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897B8" w14:textId="77777777" w:rsidR="00D406C2" w:rsidRDefault="00D406C2" w:rsidP="00D406C2">
      <w:pPr>
        <w:ind w:left="709"/>
        <w:jc w:val="center"/>
        <w:rPr>
          <w:rFonts w:ascii="Arial" w:hAnsi="Arial" w:cs="Arial"/>
          <w:sz w:val="22"/>
          <w:szCs w:val="22"/>
        </w:rPr>
      </w:pPr>
    </w:p>
    <w:p w14:paraId="0B316608" w14:textId="77777777" w:rsidR="009B44D5" w:rsidRPr="00F12778" w:rsidRDefault="009B44D5" w:rsidP="009B44D5">
      <w:pPr>
        <w:ind w:left="709"/>
        <w:jc w:val="center"/>
        <w:rPr>
          <w:bCs/>
          <w:color w:val="000001"/>
          <w:spacing w:val="20"/>
          <w:sz w:val="28"/>
          <w:szCs w:val="28"/>
        </w:rPr>
      </w:pPr>
      <w:r w:rsidRPr="00F12778">
        <w:rPr>
          <w:b/>
          <w:bCs/>
          <w:color w:val="000001"/>
          <w:spacing w:val="20"/>
          <w:sz w:val="28"/>
          <w:szCs w:val="28"/>
        </w:rPr>
        <w:t>МИНИСТЕРСТВО СТРОИТЕЛЬСТВА</w:t>
      </w:r>
    </w:p>
    <w:p w14:paraId="012401E0" w14:textId="77777777" w:rsidR="009B44D5" w:rsidRPr="00F12778" w:rsidRDefault="00B4755D" w:rsidP="009B44D5">
      <w:pPr>
        <w:pStyle w:val="HEADERTEXT"/>
        <w:ind w:firstLine="992"/>
        <w:jc w:val="center"/>
        <w:rPr>
          <w:sz w:val="28"/>
          <w:szCs w:val="28"/>
        </w:rPr>
      </w:pPr>
      <w:r w:rsidRPr="00F12778">
        <w:rPr>
          <w:rFonts w:ascii="Times New Roman" w:hAnsi="Times New Roman" w:cs="Times New Roman"/>
          <w:b/>
          <w:bCs/>
          <w:color w:val="000001"/>
          <w:spacing w:val="20"/>
          <w:sz w:val="28"/>
          <w:szCs w:val="28"/>
        </w:rPr>
        <w:t>Ж</w:t>
      </w:r>
      <w:r w:rsidR="009B44D5" w:rsidRPr="00F12778">
        <w:rPr>
          <w:rFonts w:ascii="Times New Roman" w:hAnsi="Times New Roman" w:cs="Times New Roman"/>
          <w:b/>
          <w:bCs/>
          <w:color w:val="000001"/>
          <w:spacing w:val="20"/>
          <w:sz w:val="28"/>
          <w:szCs w:val="28"/>
        </w:rPr>
        <w:t>ИЛИЩНО-КОММУНАЛЬНОГО ХОЗЯЙСТВА</w:t>
      </w:r>
      <w:r w:rsidR="009B44D5" w:rsidRPr="00F12778">
        <w:rPr>
          <w:rFonts w:ascii="Times New Roman" w:hAnsi="Times New Roman" w:cs="Times New Roman"/>
          <w:bCs/>
          <w:color w:val="000001"/>
          <w:spacing w:val="20"/>
          <w:sz w:val="28"/>
          <w:szCs w:val="28"/>
        </w:rPr>
        <w:t xml:space="preserve"> </w:t>
      </w:r>
      <w:r w:rsidR="009B44D5" w:rsidRPr="00F12778">
        <w:rPr>
          <w:rFonts w:ascii="Times New Roman" w:hAnsi="Times New Roman" w:cs="Times New Roman"/>
          <w:b/>
          <w:bCs/>
          <w:color w:val="000001"/>
          <w:spacing w:val="20"/>
          <w:sz w:val="28"/>
          <w:szCs w:val="28"/>
        </w:rPr>
        <w:t>РОССИЙСКОЙ ФЕДЕРАЦИИ</w:t>
      </w:r>
    </w:p>
    <w:p w14:paraId="5D688DFE" w14:textId="77777777" w:rsidR="009B44D5" w:rsidRPr="00B11D07" w:rsidRDefault="009B44D5" w:rsidP="009B44D5"/>
    <w:p w14:paraId="0F1C3C25" w14:textId="121964EF" w:rsidR="009B44D5" w:rsidRPr="00B11D07" w:rsidRDefault="00766887" w:rsidP="009B44D5">
      <w:r>
        <w:rPr>
          <w:noProof/>
        </w:rPr>
        <mc:AlternateContent>
          <mc:Choice Requires="wps">
            <w:drawing>
              <wp:anchor distT="0" distB="0" distL="114300" distR="114300" simplePos="0" relativeHeight="251652608" behindDoc="0" locked="0" layoutInCell="1" allowOverlap="1" wp14:anchorId="5867DB60" wp14:editId="5C4304BB">
                <wp:simplePos x="0" y="0"/>
                <wp:positionH relativeFrom="column">
                  <wp:posOffset>-1080135</wp:posOffset>
                </wp:positionH>
                <wp:positionV relativeFrom="paragraph">
                  <wp:posOffset>34290</wp:posOffset>
                </wp:positionV>
                <wp:extent cx="1485900" cy="190500"/>
                <wp:effectExtent l="0" t="0" r="0" b="0"/>
                <wp:wrapNone/>
                <wp:docPr id="4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B818A" id="Rectangle 12" o:spid="_x0000_s1026" style="position:absolute;margin-left:-85.05pt;margin-top:2.7pt;width:117pt;height: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" stroked="f"/>
            </w:pict>
          </mc:Fallback>
        </mc:AlternateContent>
      </w:r>
    </w:p>
    <w:p w14:paraId="493C017A" w14:textId="77777777" w:rsidR="009B44D5" w:rsidRPr="00B11D07" w:rsidRDefault="009B44D5" w:rsidP="009B44D5"/>
    <w:p w14:paraId="1E117B57" w14:textId="77777777" w:rsidR="009B44D5" w:rsidRDefault="009B44D5" w:rsidP="009B44D5">
      <w:pPr>
        <w:tabs>
          <w:tab w:val="left" w:pos="1395"/>
        </w:tabs>
        <w:jc w:val="right"/>
      </w:pPr>
      <w:r>
        <w:tab/>
      </w:r>
    </w:p>
    <w:p w14:paraId="1FB5802A" w14:textId="77777777" w:rsidR="009B44D5" w:rsidRPr="00434120" w:rsidRDefault="009B44D5" w:rsidP="009B44D5">
      <w:pPr>
        <w:tabs>
          <w:tab w:val="left" w:pos="1800"/>
        </w:tabs>
        <w:ind w:right="-426"/>
        <w:jc w:val="left"/>
        <w:rPr>
          <w:rFonts w:ascii="Arial" w:hAnsi="Arial" w:cs="Arial"/>
        </w:rPr>
      </w:pPr>
      <w:r w:rsidRPr="0068505A">
        <w:rPr>
          <w:spacing w:val="24"/>
        </w:rPr>
        <w:tab/>
      </w:r>
      <w:proofErr w:type="gramStart"/>
      <w:r w:rsidRPr="0068505A">
        <w:rPr>
          <w:rFonts w:ascii="Arial" w:hAnsi="Arial" w:cs="Arial"/>
          <w:spacing w:val="24"/>
        </w:rPr>
        <w:t>СВОД</w:t>
      </w:r>
      <w:r w:rsidR="004500B2">
        <w:rPr>
          <w:rFonts w:ascii="Arial" w:hAnsi="Arial" w:cs="Arial"/>
          <w:spacing w:val="24"/>
        </w:rPr>
        <w:t xml:space="preserve">  </w:t>
      </w:r>
      <w:r w:rsidRPr="0068505A">
        <w:rPr>
          <w:rFonts w:ascii="Arial" w:hAnsi="Arial" w:cs="Arial"/>
          <w:spacing w:val="24"/>
        </w:rPr>
        <w:t>ПРАВИЛ</w:t>
      </w:r>
      <w:proofErr w:type="gramEnd"/>
      <w:r w:rsidRPr="0068505A">
        <w:rPr>
          <w:spacing w:val="24"/>
        </w:rPr>
        <w:tab/>
      </w:r>
      <w:r>
        <w:tab/>
      </w:r>
      <w:r>
        <w:tab/>
      </w:r>
      <w:r>
        <w:tab/>
      </w:r>
      <w:r>
        <w:tab/>
      </w:r>
      <w:r w:rsidR="00F12778">
        <w:rPr>
          <w:rFonts w:ascii="Arial" w:hAnsi="Arial" w:cs="Arial"/>
          <w:spacing w:val="24"/>
        </w:rPr>
        <w:t>СП 76.13330.201</w:t>
      </w:r>
      <w:r w:rsidR="00FA0FAD">
        <w:rPr>
          <w:rFonts w:ascii="Arial" w:hAnsi="Arial" w:cs="Arial"/>
          <w:spacing w:val="24"/>
        </w:rPr>
        <w:t>6</w:t>
      </w:r>
      <w:r>
        <w:tab/>
      </w:r>
      <w:r>
        <w:tab/>
      </w:r>
      <w:r>
        <w:tab/>
      </w:r>
      <w:r>
        <w:tab/>
      </w:r>
    </w:p>
    <w:p w14:paraId="110290A5" w14:textId="77777777" w:rsidR="009B44D5" w:rsidRPr="00B11D07" w:rsidRDefault="009B44D5" w:rsidP="009B44D5"/>
    <w:p w14:paraId="2A73C510" w14:textId="77777777" w:rsidR="009B44D5" w:rsidRPr="00B11D07" w:rsidRDefault="009B44D5" w:rsidP="009B44D5"/>
    <w:p w14:paraId="365BB65A" w14:textId="77777777" w:rsidR="009B44D5" w:rsidRPr="00B11D07" w:rsidRDefault="009B44D5" w:rsidP="009B44D5"/>
    <w:p w14:paraId="776F75BB" w14:textId="77777777" w:rsidR="009B44D5" w:rsidRDefault="009B44D5" w:rsidP="009B44D5">
      <w:pPr>
        <w:rPr>
          <w:rFonts w:ascii="Arial" w:hAnsi="Arial" w:cs="Arial"/>
        </w:rPr>
      </w:pPr>
    </w:p>
    <w:p w14:paraId="0A047B60" w14:textId="77777777" w:rsidR="009B44D5" w:rsidRDefault="009B44D5" w:rsidP="009B44D5">
      <w:pPr>
        <w:rPr>
          <w:rFonts w:ascii="Arial" w:hAnsi="Arial" w:cs="Arial"/>
        </w:rPr>
      </w:pPr>
    </w:p>
    <w:p w14:paraId="68FDCFD7" w14:textId="77777777" w:rsidR="009B44D5" w:rsidRDefault="009B44D5" w:rsidP="009B44D5">
      <w:pPr>
        <w:rPr>
          <w:rFonts w:ascii="Arial" w:hAnsi="Arial" w:cs="Arial"/>
        </w:rPr>
      </w:pPr>
    </w:p>
    <w:p w14:paraId="6C1B4D42" w14:textId="77777777" w:rsidR="009B44D5" w:rsidRDefault="009B44D5" w:rsidP="009B44D5">
      <w:pPr>
        <w:rPr>
          <w:rFonts w:ascii="Arial" w:hAnsi="Arial" w:cs="Arial"/>
        </w:rPr>
      </w:pPr>
    </w:p>
    <w:p w14:paraId="6E6FDB3A" w14:textId="77777777" w:rsidR="009B44D5" w:rsidRPr="00B11D07" w:rsidRDefault="009B44D5" w:rsidP="009B44D5">
      <w:pPr>
        <w:rPr>
          <w:rFonts w:ascii="Arial" w:hAnsi="Arial" w:cs="Arial"/>
        </w:rPr>
      </w:pPr>
    </w:p>
    <w:p w14:paraId="543A42D2" w14:textId="77777777" w:rsidR="009B44D5" w:rsidRPr="0068505A" w:rsidRDefault="009B44D5" w:rsidP="009B44D5">
      <w:pPr>
        <w:jc w:val="center"/>
        <w:rPr>
          <w:rFonts w:ascii="Arial" w:hAnsi="Arial" w:cs="Arial"/>
        </w:rPr>
      </w:pPr>
      <w:r w:rsidRPr="0068505A">
        <w:rPr>
          <w:rFonts w:ascii="Arial" w:hAnsi="Arial" w:cs="Arial"/>
          <w:b/>
          <w:bCs/>
          <w:color w:val="000001"/>
          <w:sz w:val="36"/>
          <w:szCs w:val="36"/>
        </w:rPr>
        <w:t>ЭЛЕКТРОТЕХНИЧЕСКИЕ УСТРОЙСТВА</w:t>
      </w:r>
    </w:p>
    <w:p w14:paraId="5A224AC7" w14:textId="77777777" w:rsidR="009B44D5" w:rsidRPr="0068505A" w:rsidRDefault="009B44D5" w:rsidP="009B44D5">
      <w:pPr>
        <w:rPr>
          <w:rFonts w:ascii="Arial" w:hAnsi="Arial" w:cs="Arial"/>
        </w:rPr>
      </w:pPr>
    </w:p>
    <w:p w14:paraId="709BA1FC" w14:textId="77777777" w:rsidR="009B44D5" w:rsidRPr="00D15731" w:rsidRDefault="009B44D5" w:rsidP="009B44D5">
      <w:pPr>
        <w:pStyle w:val="HEADERTEXT"/>
        <w:jc w:val="center"/>
        <w:rPr>
          <w:b/>
          <w:bCs/>
          <w:color w:val="FF0000"/>
          <w:sz w:val="28"/>
          <w:szCs w:val="28"/>
        </w:rPr>
      </w:pPr>
      <w:r w:rsidRPr="00D15731">
        <w:rPr>
          <w:b/>
          <w:color w:val="FF0000"/>
          <w:sz w:val="28"/>
          <w:szCs w:val="28"/>
        </w:rPr>
        <w:tab/>
      </w:r>
    </w:p>
    <w:p w14:paraId="1DA23DC1" w14:textId="77777777" w:rsidR="009B44D5" w:rsidRPr="005C1009" w:rsidRDefault="009B44D5" w:rsidP="009B44D5">
      <w:pPr>
        <w:tabs>
          <w:tab w:val="left" w:pos="3720"/>
        </w:tabs>
        <w:rPr>
          <w:rFonts w:ascii="Arial" w:hAnsi="Arial" w:cs="Arial"/>
          <w:b/>
          <w:sz w:val="28"/>
          <w:szCs w:val="28"/>
        </w:rPr>
      </w:pPr>
    </w:p>
    <w:p w14:paraId="7427DCAB" w14:textId="77777777" w:rsidR="009B44D5" w:rsidRPr="0068505A" w:rsidRDefault="009B44D5" w:rsidP="009B44D5">
      <w:pPr>
        <w:tabs>
          <w:tab w:val="left" w:pos="3261"/>
        </w:tabs>
        <w:rPr>
          <w:rFonts w:ascii="Arial" w:hAnsi="Arial" w:cs="Arial"/>
          <w:sz w:val="28"/>
          <w:szCs w:val="28"/>
        </w:rPr>
      </w:pPr>
      <w:r>
        <w:rPr>
          <w:rFonts w:ascii="Arial" w:hAnsi="Arial" w:cs="Arial"/>
        </w:rPr>
        <w:tab/>
      </w:r>
      <w:r w:rsidRPr="0068505A">
        <w:rPr>
          <w:rFonts w:ascii="Arial" w:hAnsi="Arial" w:cs="Arial"/>
          <w:sz w:val="28"/>
          <w:szCs w:val="28"/>
        </w:rPr>
        <w:t>Акту</w:t>
      </w:r>
      <w:r>
        <w:rPr>
          <w:rFonts w:ascii="Arial" w:hAnsi="Arial" w:cs="Arial"/>
          <w:sz w:val="28"/>
          <w:szCs w:val="28"/>
        </w:rPr>
        <w:t>а</w:t>
      </w:r>
      <w:r w:rsidRPr="0068505A">
        <w:rPr>
          <w:rFonts w:ascii="Arial" w:hAnsi="Arial" w:cs="Arial"/>
          <w:sz w:val="28"/>
          <w:szCs w:val="28"/>
        </w:rPr>
        <w:t>лизированная редакция</w:t>
      </w:r>
    </w:p>
    <w:p w14:paraId="384977DE" w14:textId="77777777" w:rsidR="009B44D5" w:rsidRPr="0068505A" w:rsidRDefault="009B44D5" w:rsidP="009B44D5">
      <w:pPr>
        <w:rPr>
          <w:rFonts w:ascii="Arial" w:hAnsi="Arial" w:cs="Arial"/>
        </w:rPr>
      </w:pPr>
    </w:p>
    <w:p w14:paraId="75886147" w14:textId="77777777" w:rsidR="009B44D5" w:rsidRPr="0068505A" w:rsidRDefault="009B44D5" w:rsidP="009B44D5">
      <w:pPr>
        <w:rPr>
          <w:rFonts w:ascii="Arial" w:hAnsi="Arial" w:cs="Arial"/>
        </w:rPr>
      </w:pPr>
    </w:p>
    <w:p w14:paraId="0C08D4A3" w14:textId="77777777" w:rsidR="009B44D5" w:rsidRPr="0068505A" w:rsidRDefault="009B44D5" w:rsidP="009B44D5">
      <w:pPr>
        <w:rPr>
          <w:rFonts w:ascii="Arial" w:hAnsi="Arial" w:cs="Arial"/>
        </w:rPr>
      </w:pPr>
    </w:p>
    <w:p w14:paraId="49D21DCC" w14:textId="77777777" w:rsidR="009B44D5" w:rsidRPr="0068505A" w:rsidRDefault="009B44D5" w:rsidP="009B44D5">
      <w:pPr>
        <w:pStyle w:val="FORMATTEXT"/>
        <w:tabs>
          <w:tab w:val="left" w:pos="1418"/>
          <w:tab w:val="right" w:pos="9355"/>
        </w:tabs>
        <w:ind w:firstLine="1134"/>
        <w:jc w:val="center"/>
        <w:rPr>
          <w:rFonts w:ascii="Arial" w:hAnsi="Arial" w:cs="Arial"/>
          <w:b/>
          <w:sz w:val="44"/>
          <w:szCs w:val="44"/>
        </w:rPr>
      </w:pPr>
      <w:r w:rsidRPr="0068505A">
        <w:rPr>
          <w:rFonts w:ascii="Arial" w:hAnsi="Arial" w:cs="Arial"/>
          <w:b/>
          <w:sz w:val="44"/>
          <w:szCs w:val="44"/>
        </w:rPr>
        <w:t>СНиП 3.05.06-85</w:t>
      </w:r>
    </w:p>
    <w:p w14:paraId="1CCDF7E0" w14:textId="77777777" w:rsidR="009B44D5" w:rsidRPr="00B11D07" w:rsidRDefault="009B44D5" w:rsidP="009B44D5">
      <w:pPr>
        <w:ind w:firstLine="1134"/>
      </w:pPr>
    </w:p>
    <w:p w14:paraId="24AAFAE8" w14:textId="77777777" w:rsidR="009B44D5" w:rsidRPr="0068505A" w:rsidRDefault="009B44D5" w:rsidP="009B44D5">
      <w:pPr>
        <w:tabs>
          <w:tab w:val="left" w:pos="2850"/>
        </w:tabs>
        <w:ind w:firstLine="1134"/>
        <w:jc w:val="center"/>
        <w:rPr>
          <w:rFonts w:ascii="Arial" w:hAnsi="Arial" w:cs="Arial"/>
          <w:i/>
        </w:rPr>
      </w:pPr>
    </w:p>
    <w:p w14:paraId="4E686867" w14:textId="77777777" w:rsidR="009B44D5" w:rsidRPr="0068505A" w:rsidRDefault="009B44D5" w:rsidP="009B44D5">
      <w:pPr>
        <w:tabs>
          <w:tab w:val="left" w:pos="1418"/>
          <w:tab w:val="left" w:pos="2850"/>
          <w:tab w:val="center" w:pos="4677"/>
        </w:tabs>
        <w:ind w:firstLine="1134"/>
        <w:jc w:val="center"/>
        <w:rPr>
          <w:rFonts w:ascii="Arial" w:hAnsi="Arial" w:cs="Arial"/>
        </w:rPr>
      </w:pPr>
      <w:r w:rsidRPr="0068505A">
        <w:rPr>
          <w:rFonts w:ascii="Arial" w:hAnsi="Arial" w:cs="Arial"/>
        </w:rPr>
        <w:t>Издание официальное</w:t>
      </w:r>
    </w:p>
    <w:p w14:paraId="167A1442" w14:textId="77777777" w:rsidR="009B44D5" w:rsidRPr="00B11D07" w:rsidRDefault="009B44D5" w:rsidP="009B44D5">
      <w:pPr>
        <w:jc w:val="center"/>
        <w:rPr>
          <w:rFonts w:ascii="Arial" w:hAnsi="Arial" w:cs="Arial"/>
        </w:rPr>
      </w:pPr>
    </w:p>
    <w:p w14:paraId="6467DD79" w14:textId="77777777" w:rsidR="009B44D5" w:rsidRPr="00B11D07" w:rsidRDefault="009B44D5" w:rsidP="009B44D5">
      <w:pPr>
        <w:jc w:val="center"/>
        <w:rPr>
          <w:rFonts w:ascii="Arial" w:hAnsi="Arial" w:cs="Arial"/>
        </w:rPr>
      </w:pPr>
    </w:p>
    <w:p w14:paraId="7FA85F51" w14:textId="77777777" w:rsidR="009B44D5" w:rsidRPr="00B11D07" w:rsidRDefault="009B44D5" w:rsidP="009B44D5">
      <w:pPr>
        <w:rPr>
          <w:rFonts w:ascii="Arial" w:hAnsi="Arial" w:cs="Arial"/>
        </w:rPr>
      </w:pPr>
    </w:p>
    <w:p w14:paraId="795DA9FF" w14:textId="77777777" w:rsidR="009B44D5" w:rsidRPr="00B11D07" w:rsidRDefault="009B44D5" w:rsidP="009B44D5">
      <w:pPr>
        <w:rPr>
          <w:rFonts w:ascii="Arial" w:hAnsi="Arial" w:cs="Arial"/>
        </w:rPr>
      </w:pPr>
    </w:p>
    <w:p w14:paraId="194F9A58" w14:textId="77777777" w:rsidR="009B44D5" w:rsidRDefault="009B44D5" w:rsidP="009B44D5">
      <w:pPr>
        <w:pStyle w:val="FORMATTEXT"/>
        <w:jc w:val="center"/>
        <w:rPr>
          <w:color w:val="000001"/>
        </w:rPr>
      </w:pPr>
    </w:p>
    <w:p w14:paraId="1DE0DB71" w14:textId="77777777" w:rsidR="009B44D5" w:rsidRPr="00B11D07" w:rsidRDefault="009B44D5" w:rsidP="009B44D5">
      <w:pPr>
        <w:rPr>
          <w:rFonts w:ascii="Arial" w:hAnsi="Arial" w:cs="Arial"/>
        </w:rPr>
      </w:pPr>
    </w:p>
    <w:p w14:paraId="564F3DBD" w14:textId="77777777" w:rsidR="009B44D5" w:rsidRDefault="009B44D5" w:rsidP="009B44D5">
      <w:pPr>
        <w:rPr>
          <w:rFonts w:ascii="Arial" w:hAnsi="Arial" w:cs="Arial"/>
        </w:rPr>
      </w:pPr>
    </w:p>
    <w:p w14:paraId="390064A3" w14:textId="77777777" w:rsidR="009B44D5" w:rsidRDefault="009B44D5" w:rsidP="009B44D5">
      <w:pPr>
        <w:rPr>
          <w:rFonts w:ascii="Arial" w:hAnsi="Arial" w:cs="Arial"/>
        </w:rPr>
      </w:pPr>
    </w:p>
    <w:p w14:paraId="5F21870C" w14:textId="77777777" w:rsidR="009B44D5" w:rsidRDefault="009B44D5" w:rsidP="009B44D5">
      <w:pPr>
        <w:rPr>
          <w:rFonts w:ascii="Arial" w:hAnsi="Arial" w:cs="Arial"/>
        </w:rPr>
      </w:pPr>
    </w:p>
    <w:p w14:paraId="2446BC4A" w14:textId="77777777" w:rsidR="009B44D5" w:rsidRPr="00B11D07" w:rsidRDefault="009B44D5" w:rsidP="009B44D5">
      <w:pPr>
        <w:rPr>
          <w:rFonts w:ascii="Arial" w:hAnsi="Arial" w:cs="Arial"/>
        </w:rPr>
      </w:pPr>
    </w:p>
    <w:p w14:paraId="48B2300F" w14:textId="77777777" w:rsidR="009B44D5" w:rsidRPr="00B11D07" w:rsidRDefault="009B44D5" w:rsidP="009B44D5">
      <w:pPr>
        <w:rPr>
          <w:rFonts w:ascii="Arial" w:hAnsi="Arial" w:cs="Arial"/>
        </w:rPr>
      </w:pPr>
    </w:p>
    <w:p w14:paraId="76EA8CBB" w14:textId="77777777" w:rsidR="009B44D5" w:rsidRPr="00B11D07" w:rsidRDefault="009B44D5" w:rsidP="009B44D5">
      <w:pPr>
        <w:rPr>
          <w:rFonts w:ascii="Arial" w:hAnsi="Arial" w:cs="Arial"/>
        </w:rPr>
      </w:pPr>
    </w:p>
    <w:p w14:paraId="1F25E79C" w14:textId="77777777" w:rsidR="009B44D5" w:rsidRPr="00B11D07" w:rsidRDefault="009B44D5" w:rsidP="009B44D5">
      <w:pPr>
        <w:ind w:hanging="284"/>
        <w:rPr>
          <w:rFonts w:ascii="Arial" w:hAnsi="Arial" w:cs="Arial"/>
        </w:rPr>
      </w:pPr>
    </w:p>
    <w:p w14:paraId="0C3300F3" w14:textId="7F091D3F" w:rsidR="009B44D5" w:rsidRPr="00B11D07" w:rsidRDefault="00766887" w:rsidP="009B44D5">
      <w:pPr>
        <w:rPr>
          <w:rFonts w:ascii="Arial" w:hAnsi="Arial" w:cs="Arial"/>
        </w:rPr>
      </w:pPr>
      <w:r w:rsidRPr="00B73068">
        <w:rPr>
          <w:noProof/>
        </w:rPr>
        <mc:AlternateContent>
          <mc:Choice Requires="wps">
            <w:drawing>
              <wp:anchor distT="0" distB="0" distL="114300" distR="114300" simplePos="0" relativeHeight="251651584" behindDoc="0" locked="0" layoutInCell="1" allowOverlap="1" wp14:anchorId="2357E890" wp14:editId="1DEBEDA9">
                <wp:simplePos x="0" y="0"/>
                <wp:positionH relativeFrom="column">
                  <wp:posOffset>-1080135</wp:posOffset>
                </wp:positionH>
                <wp:positionV relativeFrom="paragraph">
                  <wp:posOffset>96520</wp:posOffset>
                </wp:positionV>
                <wp:extent cx="1485900" cy="190500"/>
                <wp:effectExtent l="0" t="0" r="0" b="0"/>
                <wp:wrapNone/>
                <wp:docPr id="4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08687" id="Rectangle 4" o:spid="_x0000_s1026" style="position:absolute;margin-left:-85.05pt;margin-top:7.6pt;width:117pt;height: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" stroked="f"/>
            </w:pict>
          </mc:Fallback>
        </mc:AlternateContent>
      </w:r>
    </w:p>
    <w:p w14:paraId="1BB82360" w14:textId="77777777" w:rsidR="009B44D5" w:rsidRPr="00B11D07" w:rsidRDefault="009B44D5" w:rsidP="009B44D5">
      <w:pPr>
        <w:rPr>
          <w:rFonts w:ascii="Arial" w:hAnsi="Arial" w:cs="Arial"/>
        </w:rPr>
      </w:pPr>
    </w:p>
    <w:p w14:paraId="0231DD17" w14:textId="77777777" w:rsidR="009B44D5" w:rsidRPr="00B11D07" w:rsidRDefault="009B44D5" w:rsidP="009B44D5">
      <w:pPr>
        <w:jc w:val="center"/>
        <w:rPr>
          <w:rFonts w:ascii="Arial" w:hAnsi="Arial" w:cs="Arial"/>
          <w:sz w:val="22"/>
          <w:szCs w:val="22"/>
        </w:rPr>
      </w:pPr>
    </w:p>
    <w:p w14:paraId="4DFB6C35" w14:textId="77777777" w:rsidR="009B44D5" w:rsidRDefault="00F12778" w:rsidP="009B44D5">
      <w:pPr>
        <w:tabs>
          <w:tab w:val="left" w:pos="2445"/>
        </w:tabs>
        <w:ind w:firstLine="851"/>
        <w:jc w:val="center"/>
        <w:rPr>
          <w:rFonts w:ascii="Arial" w:hAnsi="Arial" w:cs="Arial"/>
          <w:sz w:val="22"/>
          <w:szCs w:val="22"/>
        </w:rPr>
      </w:pPr>
      <w:r>
        <w:rPr>
          <w:rFonts w:ascii="Arial" w:hAnsi="Arial" w:cs="Arial"/>
          <w:sz w:val="22"/>
          <w:szCs w:val="22"/>
        </w:rPr>
        <w:t>МОСКВА 2016</w:t>
      </w:r>
    </w:p>
    <w:p w14:paraId="41731794" w14:textId="77777777" w:rsidR="00701A1A" w:rsidRDefault="00701A1A" w:rsidP="00A43237">
      <w:pPr>
        <w:pStyle w:val="FORMATTEXT"/>
        <w:jc w:val="center"/>
        <w:rPr>
          <w:rFonts w:ascii="Arial" w:hAnsi="Arial" w:cs="Arial"/>
          <w:b/>
        </w:rPr>
      </w:pPr>
    </w:p>
    <w:p w14:paraId="775C6FF0" w14:textId="77777777" w:rsidR="00FF251D" w:rsidRDefault="00FF251D" w:rsidP="00A43237">
      <w:pPr>
        <w:pStyle w:val="FORMATTEXT"/>
        <w:jc w:val="center"/>
        <w:rPr>
          <w:rFonts w:ascii="Arial" w:hAnsi="Arial" w:cs="Arial"/>
          <w:b/>
        </w:rPr>
      </w:pPr>
    </w:p>
    <w:p w14:paraId="303F4EF6" w14:textId="77777777" w:rsidR="00FF251D" w:rsidRDefault="00FF251D" w:rsidP="00A43237">
      <w:pPr>
        <w:pStyle w:val="FORMATTEXT"/>
        <w:jc w:val="center"/>
        <w:rPr>
          <w:rFonts w:ascii="Arial" w:hAnsi="Arial" w:cs="Arial"/>
          <w:b/>
        </w:rPr>
      </w:pPr>
    </w:p>
    <w:p w14:paraId="07C5081D" w14:textId="77777777" w:rsidR="00701A1A" w:rsidRDefault="00701A1A" w:rsidP="00A43237">
      <w:pPr>
        <w:pStyle w:val="FORMATTEXT"/>
        <w:jc w:val="center"/>
        <w:rPr>
          <w:rFonts w:ascii="Arial" w:hAnsi="Arial" w:cs="Arial"/>
          <w:b/>
        </w:rPr>
      </w:pPr>
      <w:bookmarkStart w:id="0" w:name="_Toc433722136"/>
      <w:bookmarkStart w:id="1" w:name="_Toc433727924"/>
      <w:bookmarkStart w:id="2" w:name="_Toc433728124"/>
      <w:bookmarkStart w:id="3" w:name="_Toc433786359"/>
      <w:bookmarkStart w:id="4" w:name="_Toc435176013"/>
      <w:r>
        <w:rPr>
          <w:rFonts w:ascii="Arial" w:hAnsi="Arial" w:cs="Arial"/>
          <w:b/>
        </w:rPr>
        <w:lastRenderedPageBreak/>
        <w:t>Предисловие</w:t>
      </w:r>
      <w:bookmarkEnd w:id="0"/>
      <w:bookmarkEnd w:id="1"/>
      <w:bookmarkEnd w:id="2"/>
      <w:bookmarkEnd w:id="3"/>
      <w:bookmarkEnd w:id="4"/>
    </w:p>
    <w:p w14:paraId="2CD504B9" w14:textId="77777777" w:rsidR="00701A1A" w:rsidRPr="00F47795" w:rsidRDefault="00701A1A" w:rsidP="00701A1A">
      <w:pPr>
        <w:pStyle w:val="FORMATTEXT"/>
        <w:jc w:val="right"/>
        <w:rPr>
          <w:color w:val="000001"/>
          <w:highlight w:val="yellow"/>
        </w:rPr>
      </w:pPr>
    </w:p>
    <w:p w14:paraId="0322EBED" w14:textId="77777777" w:rsidR="00701A1A" w:rsidRPr="00A55D8C" w:rsidRDefault="00701A1A" w:rsidP="00F12778">
      <w:pPr>
        <w:pStyle w:val="section2"/>
        <w:jc w:val="both"/>
        <w:rPr>
          <w:rFonts w:ascii="Arial" w:hAnsi="Arial" w:cs="Arial"/>
          <w:b/>
          <w:sz w:val="22"/>
          <w:szCs w:val="22"/>
        </w:rPr>
      </w:pPr>
      <w:r>
        <w:rPr>
          <w:rFonts w:ascii="Arial" w:hAnsi="Arial"/>
          <w:sz w:val="22"/>
          <w:szCs w:val="22"/>
        </w:rPr>
        <w:tab/>
      </w:r>
      <w:r w:rsidRPr="00A55D8C">
        <w:rPr>
          <w:rFonts w:ascii="Arial" w:hAnsi="Arial" w:cs="Arial"/>
          <w:b/>
          <w:sz w:val="22"/>
          <w:szCs w:val="22"/>
        </w:rPr>
        <w:t>Сведения о своде правил</w:t>
      </w:r>
    </w:p>
    <w:p w14:paraId="6DC197D8" w14:textId="77777777" w:rsidR="00F12778" w:rsidRPr="00F12778" w:rsidRDefault="00F12778" w:rsidP="00F12778">
      <w:pPr>
        <w:overflowPunct w:val="0"/>
        <w:autoSpaceDE w:val="0"/>
        <w:autoSpaceDN w:val="0"/>
        <w:adjustRightInd w:val="0"/>
        <w:spacing w:before="120" w:line="400" w:lineRule="exact"/>
        <w:ind w:firstLine="851"/>
        <w:textAlignment w:val="baseline"/>
        <w:rPr>
          <w:rFonts w:eastAsia="Times New Roman"/>
          <w:lang w:val="x-none" w:eastAsia="x-none"/>
        </w:rPr>
      </w:pPr>
      <w:r w:rsidRPr="00F12778">
        <w:rPr>
          <w:rFonts w:eastAsia="Times New Roman"/>
          <w:lang w:val="x-none" w:eastAsia="x-none"/>
        </w:rPr>
        <w:t>1</w:t>
      </w:r>
      <w:r w:rsidRPr="00F12778">
        <w:rPr>
          <w:rFonts w:eastAsia="Times New Roman"/>
          <w:lang w:eastAsia="x-none"/>
        </w:rPr>
        <w:t> </w:t>
      </w:r>
      <w:r>
        <w:rPr>
          <w:rFonts w:eastAsia="Times New Roman"/>
          <w:caps/>
          <w:lang w:eastAsia="x-none"/>
        </w:rPr>
        <w:t>ИсполнителЬ</w:t>
      </w:r>
      <w:r w:rsidRPr="00F12778">
        <w:rPr>
          <w:rFonts w:eastAsia="Times New Roman"/>
          <w:lang w:eastAsia="x-none"/>
        </w:rPr>
        <w:t xml:space="preserve"> – </w:t>
      </w:r>
      <w:r>
        <w:rPr>
          <w:rFonts w:eastAsia="Times New Roman"/>
          <w:lang w:eastAsia="x-none"/>
        </w:rPr>
        <w:t>Ассоциация «</w:t>
      </w:r>
      <w:proofErr w:type="spellStart"/>
      <w:r>
        <w:rPr>
          <w:rFonts w:eastAsia="Times New Roman"/>
          <w:lang w:eastAsia="x-none"/>
        </w:rPr>
        <w:t>Росэлектромонтаж</w:t>
      </w:r>
      <w:proofErr w:type="spellEnd"/>
      <w:r>
        <w:rPr>
          <w:rFonts w:eastAsia="Times New Roman"/>
          <w:lang w:eastAsia="x-none"/>
        </w:rPr>
        <w:t>»</w:t>
      </w:r>
    </w:p>
    <w:p w14:paraId="36EB34E1" w14:textId="77777777" w:rsidR="00F12778" w:rsidRPr="00F12778" w:rsidRDefault="00F12778" w:rsidP="00F12778">
      <w:pPr>
        <w:suppressAutoHyphens/>
        <w:spacing w:before="120" w:line="400" w:lineRule="exact"/>
        <w:ind w:firstLine="851"/>
        <w:rPr>
          <w:rFonts w:eastAsia="Times New Roman"/>
          <w:lang w:eastAsia="ar-SA"/>
        </w:rPr>
      </w:pPr>
      <w:r w:rsidRPr="00F12778">
        <w:rPr>
          <w:rFonts w:eastAsia="Times New Roman"/>
          <w:lang w:eastAsia="ar-SA"/>
        </w:rPr>
        <w:t>2 ВНЕСЕН Техническим комитетом по стандартизации ТК 465 «Строительство»</w:t>
      </w:r>
    </w:p>
    <w:p w14:paraId="78586C6F" w14:textId="77777777" w:rsidR="00F12778" w:rsidRPr="00F12778" w:rsidRDefault="00F12778" w:rsidP="00F12778">
      <w:pPr>
        <w:overflowPunct w:val="0"/>
        <w:autoSpaceDE w:val="0"/>
        <w:autoSpaceDN w:val="0"/>
        <w:adjustRightInd w:val="0"/>
        <w:spacing w:before="120" w:line="400" w:lineRule="exact"/>
        <w:ind w:firstLine="851"/>
        <w:textAlignment w:val="baseline"/>
        <w:rPr>
          <w:rFonts w:eastAsia="Times New Roman"/>
          <w:lang w:val="x-none" w:eastAsia="x-none"/>
        </w:rPr>
      </w:pPr>
      <w:r w:rsidRPr="00F12778">
        <w:rPr>
          <w:rFonts w:eastAsia="Times New Roman"/>
          <w:lang w:val="x-none" w:eastAsia="x-none"/>
        </w:rPr>
        <w:t>3</w:t>
      </w:r>
      <w:r w:rsidRPr="00F12778">
        <w:rPr>
          <w:rFonts w:eastAsia="Times New Roman"/>
          <w:lang w:eastAsia="x-none"/>
        </w:rPr>
        <w:t> </w:t>
      </w:r>
      <w:r w:rsidRPr="00F12778">
        <w:rPr>
          <w:rFonts w:eastAsia="Times New Roman"/>
          <w:lang w:val="x-none" w:eastAsia="x-none"/>
        </w:rPr>
        <w:t>П</w:t>
      </w:r>
      <w:r w:rsidRPr="00F12778">
        <w:rPr>
          <w:rFonts w:eastAsia="Times New Roman"/>
          <w:caps/>
          <w:lang w:eastAsia="x-none"/>
        </w:rPr>
        <w:t>одготовлен</w:t>
      </w:r>
      <w:r w:rsidRPr="00F12778">
        <w:rPr>
          <w:rFonts w:eastAsia="Times New Roman"/>
          <w:lang w:val="x-none" w:eastAsia="x-none"/>
        </w:rPr>
        <w:t xml:space="preserve"> </w:t>
      </w:r>
      <w:r w:rsidRPr="00F12778">
        <w:rPr>
          <w:rFonts w:eastAsia="Times New Roman"/>
          <w:lang w:eastAsia="x-none"/>
        </w:rPr>
        <w:t xml:space="preserve">к утверждению Департаментом градостроительной деятельности и архитектуры Министерства строительства и жилищно-коммунального хозяйства </w:t>
      </w:r>
      <w:r w:rsidRPr="00F12778">
        <w:rPr>
          <w:rFonts w:eastAsia="Times New Roman"/>
          <w:lang w:val="x-none" w:eastAsia="x-none"/>
        </w:rPr>
        <w:t xml:space="preserve">Российской Федерации </w:t>
      </w:r>
      <w:r w:rsidRPr="00F12778">
        <w:rPr>
          <w:rFonts w:eastAsia="Times New Roman"/>
          <w:lang w:eastAsia="x-none"/>
        </w:rPr>
        <w:t>(Минстрой России)</w:t>
      </w:r>
    </w:p>
    <w:p w14:paraId="7344D036" w14:textId="77777777" w:rsidR="00F12778" w:rsidRPr="00F12778" w:rsidRDefault="00F12778" w:rsidP="00F12778">
      <w:pPr>
        <w:suppressAutoHyphens/>
        <w:spacing w:before="120" w:line="360" w:lineRule="auto"/>
        <w:ind w:firstLine="851"/>
        <w:rPr>
          <w:rFonts w:eastAsia="Times New Roman"/>
          <w:lang w:eastAsia="ar-SA"/>
        </w:rPr>
      </w:pPr>
      <w:r w:rsidRPr="00F12778">
        <w:rPr>
          <w:rFonts w:eastAsia="Times New Roman"/>
          <w:lang w:eastAsia="ar-SA"/>
        </w:rPr>
        <w:t xml:space="preserve">4 УТВЕРЖДЕН приказом Министерства строительства и жилищно-коммунального хозяйства Российской </w:t>
      </w:r>
      <w:r w:rsidR="00A64FB6">
        <w:rPr>
          <w:rFonts w:eastAsia="Times New Roman"/>
          <w:lang w:eastAsia="ar-SA"/>
        </w:rPr>
        <w:t>Федерации от 16 декабря 2016 г. № 955/</w:t>
      </w:r>
      <w:proofErr w:type="spellStart"/>
      <w:r w:rsidR="00A64FB6">
        <w:rPr>
          <w:rFonts w:eastAsia="Times New Roman"/>
          <w:lang w:eastAsia="ar-SA"/>
        </w:rPr>
        <w:t>пр</w:t>
      </w:r>
      <w:proofErr w:type="spellEnd"/>
      <w:r w:rsidRPr="00F12778">
        <w:rPr>
          <w:rFonts w:eastAsia="Times New Roman"/>
          <w:lang w:eastAsia="ar-SA"/>
        </w:rPr>
        <w:t xml:space="preserve"> и введен в действие с  </w:t>
      </w:r>
      <w:r>
        <w:rPr>
          <w:rFonts w:eastAsia="Times New Roman"/>
          <w:lang w:eastAsia="ar-SA"/>
        </w:rPr>
        <w:t xml:space="preserve">                   </w:t>
      </w:r>
      <w:r w:rsidR="00A64FB6">
        <w:rPr>
          <w:rFonts w:eastAsia="Times New Roman"/>
          <w:lang w:eastAsia="ar-SA"/>
        </w:rPr>
        <w:t xml:space="preserve">17 июня </w:t>
      </w:r>
      <w:r>
        <w:rPr>
          <w:rFonts w:eastAsia="Times New Roman"/>
          <w:lang w:eastAsia="ar-SA"/>
        </w:rPr>
        <w:t>2017</w:t>
      </w:r>
      <w:r w:rsidRPr="00F12778">
        <w:rPr>
          <w:rFonts w:eastAsia="Times New Roman"/>
          <w:lang w:eastAsia="ar-SA"/>
        </w:rPr>
        <w:t xml:space="preserve"> г.</w:t>
      </w:r>
    </w:p>
    <w:p w14:paraId="31F4AB6B" w14:textId="77777777" w:rsidR="00F12778" w:rsidRPr="00F12778" w:rsidRDefault="00F12778" w:rsidP="00F12778">
      <w:pPr>
        <w:tabs>
          <w:tab w:val="left" w:pos="851"/>
        </w:tabs>
        <w:suppressAutoHyphens/>
        <w:spacing w:before="120" w:line="360" w:lineRule="auto"/>
        <w:ind w:firstLine="850"/>
        <w:rPr>
          <w:rFonts w:eastAsia="Times New Roman"/>
          <w:lang w:eastAsia="ar-SA"/>
        </w:rPr>
      </w:pPr>
      <w:r w:rsidRPr="00F12778">
        <w:rPr>
          <w:rFonts w:eastAsia="Times New Roman"/>
          <w:bCs/>
          <w:lang w:eastAsia="ar-SA"/>
        </w:rPr>
        <w:t>5 </w:t>
      </w:r>
      <w:r w:rsidRPr="00F12778">
        <w:rPr>
          <w:rFonts w:eastAsia="Times New Roman"/>
          <w:bCs/>
          <w:caps/>
          <w:lang w:eastAsia="ar-SA"/>
        </w:rPr>
        <w:t>ЗарегИстрирован</w:t>
      </w:r>
      <w:r w:rsidRPr="00F12778">
        <w:rPr>
          <w:rFonts w:eastAsia="Times New Roman"/>
          <w:bCs/>
          <w:lang w:eastAsia="ar-SA"/>
        </w:rPr>
        <w:t xml:space="preserve"> </w:t>
      </w:r>
      <w:r w:rsidRPr="00F12778">
        <w:rPr>
          <w:rFonts w:eastAsia="Times New Roman"/>
          <w:lang w:eastAsia="ar-SA"/>
        </w:rPr>
        <w:t>Федеральным агентством по техническому регулированию и метрологии (Росстандарт)</w:t>
      </w:r>
      <w:r>
        <w:rPr>
          <w:rFonts w:eastAsia="Times New Roman"/>
          <w:lang w:eastAsia="ar-SA"/>
        </w:rPr>
        <w:t>. Пересмотр СП 76.13330.201</w:t>
      </w:r>
      <w:r w:rsidR="0003272D">
        <w:rPr>
          <w:rFonts w:eastAsia="Times New Roman"/>
          <w:lang w:eastAsia="ar-SA"/>
        </w:rPr>
        <w:t>1</w:t>
      </w:r>
      <w:r w:rsidR="00E77F1A">
        <w:rPr>
          <w:rFonts w:eastAsia="Times New Roman"/>
          <w:lang w:eastAsia="ar-SA"/>
        </w:rPr>
        <w:t xml:space="preserve"> «СНиП 3.05.06-85 Электротехнические устройства</w:t>
      </w:r>
      <w:r w:rsidRPr="00F12778">
        <w:rPr>
          <w:rFonts w:eastAsia="Times New Roman"/>
          <w:lang w:eastAsia="ar-SA"/>
        </w:rPr>
        <w:t>»</w:t>
      </w:r>
    </w:p>
    <w:p w14:paraId="1260EED5" w14:textId="77777777" w:rsidR="00F12778" w:rsidRPr="00F12778" w:rsidRDefault="00F12778" w:rsidP="00F12778">
      <w:pPr>
        <w:tabs>
          <w:tab w:val="left" w:pos="851"/>
        </w:tabs>
        <w:suppressAutoHyphens/>
        <w:spacing w:before="120" w:line="360" w:lineRule="auto"/>
        <w:rPr>
          <w:rFonts w:eastAsia="Times New Roman"/>
          <w:lang w:eastAsia="ar-SA"/>
        </w:rPr>
      </w:pPr>
    </w:p>
    <w:p w14:paraId="2BB71561" w14:textId="77777777" w:rsidR="00F12778" w:rsidRPr="00F12778" w:rsidRDefault="00F12778" w:rsidP="00F12778">
      <w:pPr>
        <w:tabs>
          <w:tab w:val="left" w:pos="851"/>
        </w:tabs>
        <w:suppressAutoHyphens/>
        <w:spacing w:before="120" w:line="360" w:lineRule="auto"/>
        <w:rPr>
          <w:rFonts w:eastAsia="Times New Roman"/>
          <w:lang w:eastAsia="ar-SA"/>
        </w:rPr>
      </w:pPr>
    </w:p>
    <w:p w14:paraId="29BC0654" w14:textId="77777777" w:rsidR="00F12778" w:rsidRPr="00F12778" w:rsidRDefault="00F12778" w:rsidP="00F12778">
      <w:pPr>
        <w:tabs>
          <w:tab w:val="left" w:pos="851"/>
        </w:tabs>
        <w:suppressAutoHyphens/>
        <w:spacing w:before="120"/>
        <w:ind w:firstLine="850"/>
        <w:rPr>
          <w:rFonts w:eastAsia="Times New Roman"/>
          <w:i/>
          <w:lang w:eastAsia="ar-SA"/>
        </w:rPr>
      </w:pPr>
      <w:r w:rsidRPr="00F12778">
        <w:rPr>
          <w:rFonts w:eastAsia="Times New Roman"/>
          <w:i/>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D4B810F" w14:textId="77777777" w:rsidR="00F12778" w:rsidRPr="00F12778" w:rsidRDefault="00F12778" w:rsidP="00F12778">
      <w:pPr>
        <w:tabs>
          <w:tab w:val="left" w:pos="851"/>
        </w:tabs>
        <w:suppressAutoHyphens/>
        <w:spacing w:before="120" w:line="360" w:lineRule="auto"/>
        <w:ind w:left="425" w:firstLine="425"/>
        <w:rPr>
          <w:rFonts w:eastAsia="Times New Roman"/>
          <w:lang w:eastAsia="x-none"/>
        </w:rPr>
      </w:pPr>
    </w:p>
    <w:p w14:paraId="44A2ED4C" w14:textId="77777777" w:rsidR="00F12778" w:rsidRPr="00F12778" w:rsidRDefault="00F12778" w:rsidP="00F12778">
      <w:pPr>
        <w:tabs>
          <w:tab w:val="left" w:pos="851"/>
        </w:tabs>
        <w:suppressAutoHyphens/>
        <w:spacing w:before="120" w:line="360" w:lineRule="auto"/>
        <w:ind w:left="425" w:firstLine="425"/>
        <w:rPr>
          <w:rFonts w:eastAsia="Times New Roman"/>
          <w:lang w:eastAsia="x-none"/>
        </w:rPr>
      </w:pPr>
    </w:p>
    <w:p w14:paraId="39765613" w14:textId="77777777" w:rsidR="00F12778" w:rsidRDefault="00F12778" w:rsidP="00F12778">
      <w:pPr>
        <w:tabs>
          <w:tab w:val="left" w:pos="851"/>
        </w:tabs>
        <w:suppressAutoHyphens/>
        <w:spacing w:before="120" w:line="360" w:lineRule="auto"/>
        <w:ind w:left="425" w:firstLine="425"/>
        <w:rPr>
          <w:rFonts w:eastAsia="Times New Roman"/>
          <w:lang w:eastAsia="x-none"/>
        </w:rPr>
      </w:pPr>
    </w:p>
    <w:p w14:paraId="0BD0EC19" w14:textId="77777777" w:rsidR="00E77F1A" w:rsidRDefault="00E77F1A" w:rsidP="00F12778">
      <w:pPr>
        <w:tabs>
          <w:tab w:val="left" w:pos="851"/>
        </w:tabs>
        <w:suppressAutoHyphens/>
        <w:spacing w:before="120" w:line="360" w:lineRule="auto"/>
        <w:ind w:left="425" w:firstLine="425"/>
        <w:rPr>
          <w:rFonts w:eastAsia="Times New Roman"/>
          <w:lang w:eastAsia="x-none"/>
        </w:rPr>
      </w:pPr>
    </w:p>
    <w:p w14:paraId="68FE42B6" w14:textId="77777777" w:rsidR="00E77F1A" w:rsidRPr="00F12778" w:rsidRDefault="00E77F1A" w:rsidP="00F12778">
      <w:pPr>
        <w:tabs>
          <w:tab w:val="left" w:pos="851"/>
        </w:tabs>
        <w:suppressAutoHyphens/>
        <w:spacing w:before="120" w:line="360" w:lineRule="auto"/>
        <w:ind w:left="425" w:firstLine="425"/>
        <w:rPr>
          <w:rFonts w:eastAsia="Times New Roman"/>
          <w:lang w:eastAsia="x-none"/>
        </w:rPr>
      </w:pPr>
    </w:p>
    <w:p w14:paraId="7D5232D4" w14:textId="77777777" w:rsidR="00F12778" w:rsidRPr="00F12778" w:rsidRDefault="00F12778" w:rsidP="00F12778">
      <w:pPr>
        <w:tabs>
          <w:tab w:val="left" w:pos="851"/>
        </w:tabs>
        <w:suppressAutoHyphens/>
        <w:spacing w:before="120" w:line="360" w:lineRule="auto"/>
        <w:ind w:left="425" w:firstLine="425"/>
        <w:rPr>
          <w:rFonts w:eastAsia="Times New Roman"/>
          <w:lang w:eastAsia="x-none"/>
        </w:rPr>
      </w:pPr>
    </w:p>
    <w:p w14:paraId="5574F2BD" w14:textId="77777777" w:rsidR="00F12778" w:rsidRPr="00F12778" w:rsidRDefault="00F12778" w:rsidP="002D797E">
      <w:pPr>
        <w:suppressAutoHyphens/>
        <w:spacing w:line="360" w:lineRule="auto"/>
        <w:ind w:left="6379"/>
        <w:jc w:val="right"/>
        <w:rPr>
          <w:rFonts w:eastAsia="Times New Roman"/>
          <w:lang w:eastAsia="ar-SA"/>
        </w:rPr>
      </w:pPr>
      <w:r w:rsidRPr="00F12778">
        <w:rPr>
          <w:rFonts w:eastAsia="Times New Roman"/>
          <w:lang w:eastAsia="ar-SA"/>
        </w:rPr>
        <w:t>© Минстрой России, 2016</w:t>
      </w:r>
    </w:p>
    <w:p w14:paraId="02912317" w14:textId="77777777" w:rsidR="00F12778" w:rsidRPr="00F12778" w:rsidRDefault="00F12778" w:rsidP="00F12778">
      <w:pPr>
        <w:suppressAutoHyphens/>
        <w:spacing w:line="360" w:lineRule="auto"/>
        <w:ind w:left="6379"/>
        <w:jc w:val="left"/>
        <w:rPr>
          <w:rFonts w:eastAsia="Times New Roman"/>
          <w:lang w:eastAsia="ar-SA"/>
        </w:rPr>
      </w:pPr>
    </w:p>
    <w:p w14:paraId="14FBE873" w14:textId="77777777" w:rsidR="00701A1A" w:rsidRDefault="00F12778" w:rsidP="00F12778">
      <w:pPr>
        <w:suppressAutoHyphens/>
        <w:ind w:firstLine="851"/>
        <w:rPr>
          <w:rFonts w:eastAsia="Times New Roman"/>
          <w:lang w:eastAsia="ar-SA"/>
        </w:rPr>
      </w:pPr>
      <w:r w:rsidRPr="00F12778">
        <w:rPr>
          <w:rFonts w:eastAsia="Times New Roman"/>
          <w:lang w:eastAsia="ar-SA"/>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1F113503" w14:textId="77777777" w:rsidR="00701A1A" w:rsidRPr="00054460" w:rsidRDefault="00701A1A" w:rsidP="00A43237">
      <w:pPr>
        <w:pStyle w:val="ab"/>
        <w:spacing w:line="360" w:lineRule="auto"/>
        <w:jc w:val="center"/>
        <w:rPr>
          <w:rFonts w:ascii="Times New Roman" w:hAnsi="Times New Roman"/>
          <w:color w:val="000000"/>
          <w:sz w:val="24"/>
          <w:szCs w:val="22"/>
        </w:rPr>
      </w:pPr>
      <w:bookmarkStart w:id="5" w:name="_Toc435176014"/>
      <w:r w:rsidRPr="00054460">
        <w:rPr>
          <w:rFonts w:ascii="Times New Roman" w:hAnsi="Times New Roman"/>
          <w:color w:val="000000"/>
          <w:sz w:val="24"/>
          <w:szCs w:val="22"/>
        </w:rPr>
        <w:lastRenderedPageBreak/>
        <w:t>Содержание</w:t>
      </w:r>
      <w:bookmarkEnd w:id="5"/>
    </w:p>
    <w:p w14:paraId="722B652A" w14:textId="77777777" w:rsidR="00054460" w:rsidRPr="00054460" w:rsidRDefault="00B73068" w:rsidP="00054460">
      <w:pPr>
        <w:pStyle w:val="11"/>
        <w:rPr>
          <w:rFonts w:ascii="Times New Roman" w:eastAsia="Times New Roman" w:hAnsi="Times New Roman" w:cs="Times New Roman"/>
          <w:b w:val="0"/>
          <w:bCs w:val="0"/>
          <w:noProof/>
          <w:sz w:val="24"/>
          <w:szCs w:val="24"/>
        </w:rPr>
      </w:pPr>
      <w:r w:rsidRPr="00054460">
        <w:rPr>
          <w:rFonts w:ascii="Times New Roman" w:hAnsi="Times New Roman" w:cs="Times New Roman"/>
          <w:b w:val="0"/>
          <w:caps/>
          <w:sz w:val="24"/>
          <w:szCs w:val="24"/>
        </w:rPr>
        <w:fldChar w:fldCharType="begin"/>
      </w:r>
      <w:r w:rsidR="00701A1A" w:rsidRPr="00054460">
        <w:rPr>
          <w:rFonts w:ascii="Times New Roman" w:hAnsi="Times New Roman" w:cs="Times New Roman"/>
          <w:b w:val="0"/>
          <w:caps/>
          <w:sz w:val="24"/>
          <w:szCs w:val="24"/>
        </w:rPr>
        <w:instrText xml:space="preserve"> TOC \o "1-3" \h \z \u </w:instrText>
      </w:r>
      <w:r w:rsidRPr="00054460">
        <w:rPr>
          <w:rFonts w:ascii="Times New Roman" w:hAnsi="Times New Roman" w:cs="Times New Roman"/>
          <w:b w:val="0"/>
          <w:caps/>
          <w:sz w:val="24"/>
          <w:szCs w:val="24"/>
        </w:rPr>
        <w:fldChar w:fldCharType="separate"/>
      </w:r>
      <w:hyperlink w:anchor="_Toc452141580" w:history="1">
        <w:r w:rsidR="00054460" w:rsidRPr="00054460">
          <w:rPr>
            <w:rFonts w:ascii="Times New Roman" w:hAnsi="Times New Roman"/>
            <w:b w:val="0"/>
            <w:noProof/>
            <w:webHidden/>
            <w:sz w:val="24"/>
            <w:szCs w:val="24"/>
          </w:rPr>
          <w:tab/>
        </w:r>
      </w:hyperlink>
    </w:p>
    <w:p w14:paraId="05D4FB7D"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581" w:history="1">
        <w:r w:rsidR="00054460" w:rsidRPr="00054460">
          <w:rPr>
            <w:rStyle w:val="af3"/>
            <w:rFonts w:ascii="Times New Roman" w:hAnsi="Times New Roman"/>
            <w:b w:val="0"/>
            <w:noProof/>
            <w:sz w:val="24"/>
            <w:szCs w:val="24"/>
          </w:rPr>
          <w:t>1</w:t>
        </w:r>
        <w:r w:rsidR="00054460" w:rsidRPr="00054460">
          <w:rPr>
            <w:rFonts w:ascii="Times New Roman" w:eastAsia="Times New Roman" w:hAnsi="Times New Roman" w:cs="Times New Roman"/>
            <w:b w:val="0"/>
            <w:bCs w:val="0"/>
            <w:noProof/>
            <w:sz w:val="24"/>
            <w:szCs w:val="24"/>
          </w:rPr>
          <w:tab/>
        </w:r>
        <w:r w:rsidR="00054460" w:rsidRPr="00054460">
          <w:rPr>
            <w:rStyle w:val="af3"/>
            <w:rFonts w:ascii="Times New Roman" w:hAnsi="Times New Roman"/>
            <w:b w:val="0"/>
            <w:noProof/>
            <w:sz w:val="24"/>
            <w:szCs w:val="24"/>
          </w:rPr>
          <w:t>Область применения</w:t>
        </w:r>
        <w:r w:rsidR="00054460" w:rsidRPr="00054460">
          <w:rPr>
            <w:rFonts w:ascii="Times New Roman" w:hAnsi="Times New Roman"/>
            <w:b w:val="0"/>
            <w:noProof/>
            <w:webHidden/>
            <w:sz w:val="24"/>
            <w:szCs w:val="24"/>
          </w:rPr>
          <w:tab/>
        </w:r>
      </w:hyperlink>
    </w:p>
    <w:p w14:paraId="56C0AE5E"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582" w:history="1">
        <w:r w:rsidR="00054460" w:rsidRPr="00054460">
          <w:rPr>
            <w:rStyle w:val="af3"/>
            <w:rFonts w:ascii="Times New Roman" w:hAnsi="Times New Roman"/>
            <w:b w:val="0"/>
            <w:noProof/>
            <w:sz w:val="24"/>
            <w:szCs w:val="24"/>
          </w:rPr>
          <w:t>2 Нормативные ссылки</w:t>
        </w:r>
        <w:r w:rsidR="00054460" w:rsidRPr="00054460">
          <w:rPr>
            <w:rFonts w:ascii="Times New Roman" w:hAnsi="Times New Roman"/>
            <w:b w:val="0"/>
            <w:noProof/>
            <w:webHidden/>
            <w:sz w:val="24"/>
            <w:szCs w:val="24"/>
          </w:rPr>
          <w:tab/>
        </w:r>
      </w:hyperlink>
    </w:p>
    <w:p w14:paraId="38EE42B0"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583" w:history="1">
        <w:r w:rsidR="00054460" w:rsidRPr="00054460">
          <w:rPr>
            <w:rStyle w:val="af3"/>
            <w:rFonts w:ascii="Times New Roman" w:hAnsi="Times New Roman"/>
            <w:b w:val="0"/>
            <w:noProof/>
            <w:sz w:val="24"/>
            <w:szCs w:val="24"/>
          </w:rPr>
          <w:t>3 Термины и определения</w:t>
        </w:r>
        <w:r w:rsidR="00054460" w:rsidRPr="00054460">
          <w:rPr>
            <w:rFonts w:ascii="Times New Roman" w:hAnsi="Times New Roman"/>
            <w:b w:val="0"/>
            <w:noProof/>
            <w:webHidden/>
            <w:sz w:val="24"/>
            <w:szCs w:val="24"/>
          </w:rPr>
          <w:tab/>
        </w:r>
      </w:hyperlink>
    </w:p>
    <w:p w14:paraId="27811B0D"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584" w:history="1">
        <w:r w:rsidR="00054460" w:rsidRPr="00054460">
          <w:rPr>
            <w:rStyle w:val="af3"/>
            <w:rFonts w:ascii="Times New Roman" w:hAnsi="Times New Roman"/>
            <w:b w:val="0"/>
            <w:noProof/>
            <w:sz w:val="24"/>
            <w:szCs w:val="24"/>
          </w:rPr>
          <w:t>4 Общие положения</w:t>
        </w:r>
        <w:r w:rsidR="00054460" w:rsidRPr="00054460">
          <w:rPr>
            <w:rFonts w:ascii="Times New Roman" w:hAnsi="Times New Roman"/>
            <w:b w:val="0"/>
            <w:noProof/>
            <w:webHidden/>
            <w:sz w:val="24"/>
            <w:szCs w:val="24"/>
          </w:rPr>
          <w:tab/>
        </w:r>
      </w:hyperlink>
    </w:p>
    <w:p w14:paraId="1EF795A5"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585" w:history="1">
        <w:r w:rsidR="00054460" w:rsidRPr="00054460">
          <w:rPr>
            <w:rStyle w:val="af3"/>
            <w:rFonts w:ascii="Times New Roman" w:hAnsi="Times New Roman"/>
            <w:b w:val="0"/>
            <w:noProof/>
            <w:sz w:val="24"/>
            <w:szCs w:val="24"/>
          </w:rPr>
          <w:t xml:space="preserve">5 Подготовка </w:t>
        </w:r>
        <w:r w:rsidR="00EF6DF6">
          <w:rPr>
            <w:rStyle w:val="af3"/>
            <w:rFonts w:ascii="Times New Roman" w:hAnsi="Times New Roman"/>
            <w:b w:val="0"/>
            <w:noProof/>
            <w:sz w:val="24"/>
            <w:szCs w:val="24"/>
          </w:rPr>
          <w:t xml:space="preserve">к </w:t>
        </w:r>
        <w:r w:rsidR="00054460" w:rsidRPr="00054460">
          <w:rPr>
            <w:rStyle w:val="af3"/>
            <w:rFonts w:ascii="Times New Roman" w:hAnsi="Times New Roman"/>
            <w:b w:val="0"/>
            <w:noProof/>
            <w:sz w:val="24"/>
            <w:szCs w:val="24"/>
          </w:rPr>
          <w:t>производств</w:t>
        </w:r>
        <w:r w:rsidR="00EF6DF6">
          <w:rPr>
            <w:rStyle w:val="af3"/>
            <w:rFonts w:ascii="Times New Roman" w:hAnsi="Times New Roman"/>
            <w:b w:val="0"/>
            <w:noProof/>
            <w:sz w:val="24"/>
            <w:szCs w:val="24"/>
          </w:rPr>
          <w:t>у</w:t>
        </w:r>
        <w:r w:rsidR="00054460" w:rsidRPr="00054460">
          <w:rPr>
            <w:rStyle w:val="af3"/>
            <w:rFonts w:ascii="Times New Roman" w:hAnsi="Times New Roman"/>
            <w:b w:val="0"/>
            <w:noProof/>
            <w:sz w:val="24"/>
            <w:szCs w:val="24"/>
          </w:rPr>
          <w:t xml:space="preserve"> электромонтажных работ</w:t>
        </w:r>
        <w:r w:rsidR="00054460" w:rsidRPr="00054460">
          <w:rPr>
            <w:rFonts w:ascii="Times New Roman" w:hAnsi="Times New Roman"/>
            <w:b w:val="0"/>
            <w:noProof/>
            <w:webHidden/>
            <w:sz w:val="24"/>
            <w:szCs w:val="24"/>
          </w:rPr>
          <w:tab/>
        </w:r>
      </w:hyperlink>
    </w:p>
    <w:p w14:paraId="1B349F34"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586" w:history="1">
        <w:r w:rsidR="00054460" w:rsidRPr="00054460">
          <w:rPr>
            <w:rStyle w:val="af3"/>
            <w:rFonts w:ascii="Times New Roman" w:hAnsi="Times New Roman"/>
            <w:b w:val="0"/>
            <w:noProof/>
            <w:sz w:val="24"/>
            <w:szCs w:val="24"/>
          </w:rPr>
          <w:t>6</w:t>
        </w:r>
        <w:r w:rsidR="00054460" w:rsidRPr="00054460">
          <w:rPr>
            <w:rFonts w:ascii="Times New Roman" w:eastAsia="Times New Roman" w:hAnsi="Times New Roman" w:cs="Times New Roman"/>
            <w:b w:val="0"/>
            <w:bCs w:val="0"/>
            <w:noProof/>
            <w:sz w:val="24"/>
            <w:szCs w:val="24"/>
          </w:rPr>
          <w:tab/>
        </w:r>
        <w:r w:rsidR="00EF6DF6">
          <w:rPr>
            <w:rFonts w:ascii="Times New Roman" w:eastAsia="Times New Roman" w:hAnsi="Times New Roman" w:cs="Times New Roman"/>
            <w:b w:val="0"/>
            <w:bCs w:val="0"/>
            <w:noProof/>
            <w:sz w:val="24"/>
            <w:szCs w:val="24"/>
          </w:rPr>
          <w:t xml:space="preserve"> </w:t>
        </w:r>
        <w:r w:rsidR="00054460" w:rsidRPr="00054460">
          <w:rPr>
            <w:rStyle w:val="af3"/>
            <w:rFonts w:ascii="Times New Roman" w:hAnsi="Times New Roman"/>
            <w:b w:val="0"/>
            <w:noProof/>
            <w:sz w:val="24"/>
            <w:szCs w:val="24"/>
          </w:rPr>
          <w:t>Производство электромонтажных работ</w:t>
        </w:r>
        <w:r w:rsidR="00054460" w:rsidRPr="00054460">
          <w:rPr>
            <w:rFonts w:ascii="Times New Roman" w:hAnsi="Times New Roman"/>
            <w:b w:val="0"/>
            <w:noProof/>
            <w:webHidden/>
            <w:sz w:val="24"/>
            <w:szCs w:val="24"/>
          </w:rPr>
          <w:tab/>
        </w:r>
      </w:hyperlink>
    </w:p>
    <w:p w14:paraId="4CCC5393"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587" w:history="1">
        <w:r w:rsidR="00054460" w:rsidRPr="00054460">
          <w:rPr>
            <w:rStyle w:val="af3"/>
            <w:rFonts w:ascii="Times New Roman" w:hAnsi="Times New Roman"/>
            <w:i w:val="0"/>
            <w:noProof/>
            <w:sz w:val="24"/>
            <w:szCs w:val="24"/>
          </w:rPr>
          <w:t>6.1 Общие требования</w:t>
        </w:r>
        <w:r w:rsidR="00054460" w:rsidRPr="00054460">
          <w:rPr>
            <w:rFonts w:ascii="Times New Roman" w:hAnsi="Times New Roman"/>
            <w:i w:val="0"/>
            <w:noProof/>
            <w:webHidden/>
            <w:sz w:val="24"/>
            <w:szCs w:val="24"/>
          </w:rPr>
          <w:tab/>
        </w:r>
      </w:hyperlink>
    </w:p>
    <w:p w14:paraId="55AF0565"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588" w:history="1">
        <w:r w:rsidR="00054460" w:rsidRPr="00054460">
          <w:rPr>
            <w:rStyle w:val="af3"/>
            <w:rFonts w:ascii="Times New Roman" w:hAnsi="Times New Roman"/>
            <w:i w:val="0"/>
            <w:noProof/>
            <w:sz w:val="24"/>
            <w:szCs w:val="24"/>
          </w:rPr>
          <w:t xml:space="preserve">6.2 </w:t>
        </w:r>
        <w:r w:rsidR="00054460" w:rsidRPr="00054460">
          <w:rPr>
            <w:rStyle w:val="af3"/>
            <w:rFonts w:ascii="Times New Roman" w:hAnsi="Times New Roman"/>
            <w:bCs/>
            <w:i w:val="0"/>
            <w:noProof/>
            <w:sz w:val="24"/>
            <w:szCs w:val="24"/>
          </w:rPr>
          <w:t>Контактные соединения</w:t>
        </w:r>
        <w:r w:rsidR="00054460" w:rsidRPr="00054460">
          <w:rPr>
            <w:rFonts w:ascii="Times New Roman" w:hAnsi="Times New Roman"/>
            <w:i w:val="0"/>
            <w:noProof/>
            <w:webHidden/>
            <w:sz w:val="24"/>
            <w:szCs w:val="24"/>
          </w:rPr>
          <w:tab/>
        </w:r>
      </w:hyperlink>
    </w:p>
    <w:p w14:paraId="366EC91C"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589" w:history="1">
        <w:r w:rsidR="00054460" w:rsidRPr="00054460">
          <w:rPr>
            <w:rStyle w:val="af3"/>
            <w:rFonts w:ascii="Times New Roman" w:hAnsi="Times New Roman" w:cs="Times New Roman"/>
            <w:bCs/>
            <w:i w:val="0"/>
            <w:noProof/>
            <w:sz w:val="24"/>
            <w:szCs w:val="24"/>
          </w:rPr>
          <w:t>6.3 Электропроводки</w:t>
        </w:r>
        <w:r w:rsidR="00054460" w:rsidRPr="00054460">
          <w:rPr>
            <w:rFonts w:ascii="Times New Roman" w:hAnsi="Times New Roman"/>
            <w:i w:val="0"/>
            <w:noProof/>
            <w:webHidden/>
            <w:sz w:val="24"/>
            <w:szCs w:val="24"/>
          </w:rPr>
          <w:tab/>
        </w:r>
      </w:hyperlink>
    </w:p>
    <w:p w14:paraId="532613B5"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0" w:history="1">
        <w:r w:rsidR="00054460" w:rsidRPr="00054460">
          <w:rPr>
            <w:rStyle w:val="af3"/>
            <w:rFonts w:ascii="Times New Roman" w:hAnsi="Times New Roman" w:cs="Times New Roman"/>
            <w:bCs/>
            <w:noProof/>
            <w:sz w:val="24"/>
            <w:szCs w:val="24"/>
          </w:rPr>
          <w:t>6.3.1 Общие требования</w:t>
        </w:r>
        <w:r w:rsidR="00054460" w:rsidRPr="00054460">
          <w:rPr>
            <w:rFonts w:ascii="Times New Roman" w:hAnsi="Times New Roman"/>
            <w:noProof/>
            <w:webHidden/>
            <w:sz w:val="24"/>
            <w:szCs w:val="24"/>
          </w:rPr>
          <w:tab/>
        </w:r>
      </w:hyperlink>
    </w:p>
    <w:p w14:paraId="76CEED1A"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1" w:history="1">
        <w:r w:rsidR="00054460" w:rsidRPr="00054460">
          <w:rPr>
            <w:rStyle w:val="af3"/>
            <w:rFonts w:ascii="Times New Roman" w:hAnsi="Times New Roman" w:cs="Times New Roman"/>
            <w:bCs/>
            <w:noProof/>
            <w:sz w:val="24"/>
            <w:szCs w:val="24"/>
          </w:rPr>
          <w:t xml:space="preserve">6.3.2 Монтаж электропроводки на кабельных лотках и кабельных лестницах, в кабельных </w:t>
        </w:r>
        <w:r w:rsidR="00EE31D5">
          <w:rPr>
            <w:rStyle w:val="af3"/>
            <w:rFonts w:ascii="Times New Roman" w:hAnsi="Times New Roman" w:cs="Times New Roman"/>
            <w:bCs/>
            <w:noProof/>
            <w:sz w:val="24"/>
            <w:szCs w:val="24"/>
          </w:rPr>
          <w:t xml:space="preserve"> </w:t>
        </w:r>
        <w:r w:rsidR="00054460" w:rsidRPr="00054460">
          <w:rPr>
            <w:rStyle w:val="af3"/>
            <w:rFonts w:ascii="Times New Roman" w:hAnsi="Times New Roman" w:cs="Times New Roman"/>
            <w:bCs/>
            <w:noProof/>
            <w:sz w:val="24"/>
            <w:szCs w:val="24"/>
          </w:rPr>
          <w:t>и специальных кабельных коробах</w:t>
        </w:r>
        <w:r w:rsidR="00054460" w:rsidRPr="00054460">
          <w:rPr>
            <w:rFonts w:ascii="Times New Roman" w:hAnsi="Times New Roman"/>
            <w:noProof/>
            <w:webHidden/>
            <w:sz w:val="24"/>
            <w:szCs w:val="24"/>
          </w:rPr>
          <w:tab/>
        </w:r>
      </w:hyperlink>
    </w:p>
    <w:p w14:paraId="7B6B034A"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2" w:history="1">
        <w:r w:rsidR="00054460" w:rsidRPr="00054460">
          <w:rPr>
            <w:rStyle w:val="af3"/>
            <w:rFonts w:ascii="Times New Roman" w:hAnsi="Times New Roman"/>
            <w:bCs/>
            <w:noProof/>
            <w:sz w:val="24"/>
            <w:szCs w:val="24"/>
          </w:rPr>
          <w:t>6.3.3 Прокладка проводов на изоляторах</w:t>
        </w:r>
        <w:r w:rsidR="00054460" w:rsidRPr="00054460">
          <w:rPr>
            <w:rFonts w:ascii="Times New Roman" w:hAnsi="Times New Roman"/>
            <w:noProof/>
            <w:webHidden/>
            <w:sz w:val="24"/>
            <w:szCs w:val="24"/>
          </w:rPr>
          <w:tab/>
        </w:r>
      </w:hyperlink>
    </w:p>
    <w:p w14:paraId="536A3008"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3" w:history="1">
        <w:r w:rsidR="00054460" w:rsidRPr="00054460">
          <w:rPr>
            <w:rStyle w:val="af3"/>
            <w:rFonts w:ascii="Times New Roman" w:hAnsi="Times New Roman" w:cs="Times New Roman"/>
            <w:bCs/>
            <w:noProof/>
            <w:sz w:val="24"/>
            <w:szCs w:val="24"/>
          </w:rPr>
          <w:t>6.3.4 Прокладка кабелей на тросе</w:t>
        </w:r>
        <w:r w:rsidR="00054460" w:rsidRPr="00054460">
          <w:rPr>
            <w:rFonts w:ascii="Times New Roman" w:hAnsi="Times New Roman"/>
            <w:noProof/>
            <w:webHidden/>
            <w:sz w:val="24"/>
            <w:szCs w:val="24"/>
          </w:rPr>
          <w:tab/>
        </w:r>
      </w:hyperlink>
    </w:p>
    <w:p w14:paraId="2BC19061"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4" w:history="1">
        <w:r w:rsidR="00054460" w:rsidRPr="00054460">
          <w:rPr>
            <w:rStyle w:val="af3"/>
            <w:rFonts w:ascii="Times New Roman" w:hAnsi="Times New Roman"/>
            <w:bCs/>
            <w:noProof/>
            <w:sz w:val="24"/>
            <w:szCs w:val="24"/>
          </w:rPr>
          <w:t xml:space="preserve">6.3.5 </w:t>
        </w:r>
        <w:r w:rsidR="00054460" w:rsidRPr="00054460">
          <w:rPr>
            <w:rStyle w:val="af3"/>
            <w:rFonts w:ascii="Times New Roman" w:hAnsi="Times New Roman" w:cs="Times New Roman"/>
            <w:bCs/>
            <w:noProof/>
            <w:sz w:val="24"/>
            <w:szCs w:val="24"/>
          </w:rPr>
          <w:t>Монтаж электропроводки по строительным основаниям и внутри основных строительных конструкций</w:t>
        </w:r>
        <w:r w:rsidR="00054460" w:rsidRPr="00054460">
          <w:rPr>
            <w:rFonts w:ascii="Times New Roman" w:hAnsi="Times New Roman"/>
            <w:noProof/>
            <w:webHidden/>
            <w:sz w:val="24"/>
            <w:szCs w:val="24"/>
          </w:rPr>
          <w:tab/>
        </w:r>
      </w:hyperlink>
    </w:p>
    <w:p w14:paraId="3BCC9B2D"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5" w:history="1">
        <w:r w:rsidR="00054460" w:rsidRPr="00054460">
          <w:rPr>
            <w:rStyle w:val="af3"/>
            <w:rFonts w:ascii="Times New Roman" w:hAnsi="Times New Roman" w:cs="Times New Roman"/>
            <w:bCs/>
            <w:noProof/>
            <w:sz w:val="24"/>
            <w:szCs w:val="24"/>
          </w:rPr>
          <w:t>6</w:t>
        </w:r>
        <w:r w:rsidR="00054460" w:rsidRPr="00054460">
          <w:rPr>
            <w:rStyle w:val="af3"/>
            <w:rFonts w:ascii="Times New Roman" w:hAnsi="Times New Roman"/>
            <w:bCs/>
            <w:noProof/>
            <w:sz w:val="24"/>
            <w:szCs w:val="24"/>
          </w:rPr>
          <w:t>.3.6 Прокладка проводов и кабелей в стальных трубах</w:t>
        </w:r>
        <w:r w:rsidR="00054460" w:rsidRPr="00054460">
          <w:rPr>
            <w:rFonts w:ascii="Times New Roman" w:hAnsi="Times New Roman"/>
            <w:noProof/>
            <w:webHidden/>
            <w:sz w:val="24"/>
            <w:szCs w:val="24"/>
          </w:rPr>
          <w:tab/>
        </w:r>
      </w:hyperlink>
    </w:p>
    <w:p w14:paraId="3369E132"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6" w:history="1">
        <w:r w:rsidR="00054460" w:rsidRPr="00054460">
          <w:rPr>
            <w:rStyle w:val="af3"/>
            <w:rFonts w:ascii="Times New Roman" w:hAnsi="Times New Roman"/>
            <w:bCs/>
            <w:noProof/>
            <w:sz w:val="24"/>
            <w:szCs w:val="24"/>
          </w:rPr>
          <w:t>6.3.7 Прокладка проводов и кабелей в неметаллических трубах</w:t>
        </w:r>
        <w:r w:rsidR="00054460" w:rsidRPr="00054460">
          <w:rPr>
            <w:rFonts w:ascii="Times New Roman" w:hAnsi="Times New Roman"/>
            <w:noProof/>
            <w:webHidden/>
            <w:sz w:val="24"/>
            <w:szCs w:val="24"/>
          </w:rPr>
          <w:tab/>
        </w:r>
      </w:hyperlink>
    </w:p>
    <w:p w14:paraId="7FF0F874"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7" w:history="1">
        <w:r w:rsidR="00054460" w:rsidRPr="00054460">
          <w:rPr>
            <w:rStyle w:val="af3"/>
            <w:rFonts w:ascii="Times New Roman" w:hAnsi="Times New Roman"/>
            <w:bCs/>
            <w:noProof/>
            <w:sz w:val="24"/>
            <w:szCs w:val="24"/>
          </w:rPr>
          <w:t>6.3.8 Монтаж вспомогательных цепей</w:t>
        </w:r>
        <w:r w:rsidR="00054460" w:rsidRPr="00054460">
          <w:rPr>
            <w:rFonts w:ascii="Times New Roman" w:hAnsi="Times New Roman"/>
            <w:noProof/>
            <w:webHidden/>
            <w:sz w:val="24"/>
            <w:szCs w:val="24"/>
          </w:rPr>
          <w:tab/>
        </w:r>
      </w:hyperlink>
    </w:p>
    <w:p w14:paraId="5A786A4F"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598" w:history="1">
        <w:r w:rsidR="00054460" w:rsidRPr="00054460">
          <w:rPr>
            <w:rStyle w:val="af3"/>
            <w:rFonts w:ascii="Times New Roman" w:hAnsi="Times New Roman"/>
            <w:bCs/>
            <w:i w:val="0"/>
            <w:noProof/>
            <w:sz w:val="24"/>
            <w:szCs w:val="24"/>
          </w:rPr>
          <w:t>6.4 Кабельные линии</w:t>
        </w:r>
        <w:r w:rsidR="00054460" w:rsidRPr="00054460">
          <w:rPr>
            <w:rFonts w:ascii="Times New Roman" w:hAnsi="Times New Roman"/>
            <w:i w:val="0"/>
            <w:noProof/>
            <w:webHidden/>
            <w:sz w:val="24"/>
            <w:szCs w:val="24"/>
          </w:rPr>
          <w:tab/>
        </w:r>
      </w:hyperlink>
    </w:p>
    <w:p w14:paraId="58932F64"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599" w:history="1">
        <w:r w:rsidR="00054460" w:rsidRPr="00054460">
          <w:rPr>
            <w:rStyle w:val="af3"/>
            <w:rFonts w:ascii="Times New Roman" w:hAnsi="Times New Roman"/>
            <w:bCs/>
            <w:noProof/>
            <w:sz w:val="24"/>
            <w:szCs w:val="24"/>
          </w:rPr>
          <w:t>6.4.1 Общие требования</w:t>
        </w:r>
        <w:r w:rsidR="00054460" w:rsidRPr="00054460">
          <w:rPr>
            <w:rFonts w:ascii="Times New Roman" w:hAnsi="Times New Roman"/>
            <w:noProof/>
            <w:webHidden/>
            <w:sz w:val="24"/>
            <w:szCs w:val="24"/>
          </w:rPr>
          <w:tab/>
        </w:r>
      </w:hyperlink>
    </w:p>
    <w:p w14:paraId="218DEF3D"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0" w:history="1">
        <w:r w:rsidR="00054460" w:rsidRPr="00054460">
          <w:rPr>
            <w:rStyle w:val="af3"/>
            <w:rFonts w:ascii="Times New Roman" w:hAnsi="Times New Roman"/>
            <w:bCs/>
            <w:noProof/>
            <w:sz w:val="24"/>
            <w:szCs w:val="24"/>
          </w:rPr>
          <w:t xml:space="preserve">6.4.2 Прокладка  в </w:t>
        </w:r>
        <w:r w:rsidR="00EF6DF6">
          <w:rPr>
            <w:rStyle w:val="af3"/>
            <w:rFonts w:ascii="Times New Roman" w:hAnsi="Times New Roman"/>
            <w:bCs/>
            <w:noProof/>
            <w:sz w:val="24"/>
            <w:szCs w:val="24"/>
          </w:rPr>
          <w:t>кабельных блоках и трубах</w:t>
        </w:r>
        <w:r w:rsidR="00054460" w:rsidRPr="00054460">
          <w:rPr>
            <w:rFonts w:ascii="Times New Roman" w:hAnsi="Times New Roman"/>
            <w:noProof/>
            <w:webHidden/>
            <w:sz w:val="24"/>
            <w:szCs w:val="24"/>
          </w:rPr>
          <w:tab/>
        </w:r>
      </w:hyperlink>
    </w:p>
    <w:p w14:paraId="5D1FBDD1"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1" w:history="1">
        <w:r w:rsidR="00054460" w:rsidRPr="00054460">
          <w:rPr>
            <w:rStyle w:val="af3"/>
            <w:rFonts w:ascii="Times New Roman" w:hAnsi="Times New Roman"/>
            <w:bCs/>
            <w:noProof/>
            <w:sz w:val="24"/>
            <w:szCs w:val="24"/>
          </w:rPr>
          <w:t>6.4.3  Прокладка в кабельных сооружениях и производственных помещениях</w:t>
        </w:r>
        <w:r w:rsidR="00054460" w:rsidRPr="00054460">
          <w:rPr>
            <w:rFonts w:ascii="Times New Roman" w:hAnsi="Times New Roman"/>
            <w:noProof/>
            <w:webHidden/>
            <w:sz w:val="24"/>
            <w:szCs w:val="24"/>
          </w:rPr>
          <w:tab/>
        </w:r>
      </w:hyperlink>
    </w:p>
    <w:p w14:paraId="25C1DFC8"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2" w:history="1">
        <w:r w:rsidR="00054460" w:rsidRPr="00054460">
          <w:rPr>
            <w:rStyle w:val="af3"/>
            <w:rFonts w:ascii="Times New Roman" w:hAnsi="Times New Roman"/>
            <w:bCs/>
            <w:noProof/>
            <w:sz w:val="24"/>
            <w:szCs w:val="24"/>
          </w:rPr>
          <w:t>6.4.4 Прокладка в вечномерзлых грунтах</w:t>
        </w:r>
        <w:r w:rsidR="00054460" w:rsidRPr="00054460">
          <w:rPr>
            <w:rFonts w:ascii="Times New Roman" w:hAnsi="Times New Roman"/>
            <w:noProof/>
            <w:webHidden/>
            <w:sz w:val="24"/>
            <w:szCs w:val="24"/>
          </w:rPr>
          <w:tab/>
        </w:r>
      </w:hyperlink>
    </w:p>
    <w:p w14:paraId="19B2C1DE"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3" w:history="1">
        <w:r w:rsidR="00054460" w:rsidRPr="00054460">
          <w:rPr>
            <w:rStyle w:val="af3"/>
            <w:rFonts w:ascii="Times New Roman" w:hAnsi="Times New Roman"/>
            <w:bCs/>
            <w:noProof/>
            <w:sz w:val="24"/>
            <w:szCs w:val="24"/>
          </w:rPr>
          <w:t>6.4.5 Прокладка при низких температурах</w:t>
        </w:r>
        <w:r w:rsidR="00054460" w:rsidRPr="00054460">
          <w:rPr>
            <w:rFonts w:ascii="Times New Roman" w:hAnsi="Times New Roman"/>
            <w:noProof/>
            <w:webHidden/>
            <w:sz w:val="24"/>
            <w:szCs w:val="24"/>
          </w:rPr>
          <w:tab/>
        </w:r>
      </w:hyperlink>
    </w:p>
    <w:p w14:paraId="79C41CB0"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4" w:history="1">
        <w:r w:rsidR="00054460" w:rsidRPr="00054460">
          <w:rPr>
            <w:rStyle w:val="af3"/>
            <w:rFonts w:ascii="Times New Roman" w:hAnsi="Times New Roman"/>
            <w:bCs/>
            <w:noProof/>
            <w:sz w:val="24"/>
            <w:szCs w:val="24"/>
          </w:rPr>
          <w:t>6.4.6 Монтаж муфт кабелей напряжением до 35 кВ</w:t>
        </w:r>
        <w:r w:rsidR="00054460" w:rsidRPr="00054460">
          <w:rPr>
            <w:rFonts w:ascii="Times New Roman" w:hAnsi="Times New Roman"/>
            <w:noProof/>
            <w:webHidden/>
            <w:sz w:val="24"/>
            <w:szCs w:val="24"/>
          </w:rPr>
          <w:tab/>
        </w:r>
      </w:hyperlink>
    </w:p>
    <w:p w14:paraId="738D913B"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5" w:history="1">
        <w:r w:rsidR="00054460" w:rsidRPr="00054460">
          <w:rPr>
            <w:rStyle w:val="af3"/>
            <w:rFonts w:ascii="Times New Roman" w:hAnsi="Times New Roman"/>
            <w:bCs/>
            <w:noProof/>
            <w:sz w:val="24"/>
            <w:szCs w:val="24"/>
          </w:rPr>
          <w:t>6.4.7 Особенности монтажа кабельных линий напряжением 110</w:t>
        </w:r>
        <w:r w:rsidR="00EF6DF6">
          <w:rPr>
            <w:rStyle w:val="af3"/>
            <w:rFonts w:ascii="Times New Roman" w:hAnsi="Times New Roman"/>
            <w:bCs/>
            <w:noProof/>
            <w:sz w:val="24"/>
            <w:szCs w:val="24"/>
          </w:rPr>
          <w:t xml:space="preserve"> – </w:t>
        </w:r>
        <w:r w:rsidR="00054460" w:rsidRPr="00054460">
          <w:rPr>
            <w:rStyle w:val="af3"/>
            <w:rFonts w:ascii="Times New Roman" w:hAnsi="Times New Roman"/>
            <w:bCs/>
            <w:noProof/>
            <w:sz w:val="24"/>
            <w:szCs w:val="24"/>
          </w:rPr>
          <w:t>220 кВ</w:t>
        </w:r>
        <w:r w:rsidR="00054460" w:rsidRPr="00054460">
          <w:rPr>
            <w:rFonts w:ascii="Times New Roman" w:hAnsi="Times New Roman"/>
            <w:noProof/>
            <w:webHidden/>
            <w:sz w:val="24"/>
            <w:szCs w:val="24"/>
          </w:rPr>
          <w:tab/>
        </w:r>
      </w:hyperlink>
    </w:p>
    <w:p w14:paraId="19098A09"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6" w:history="1">
        <w:r w:rsidR="00054460" w:rsidRPr="00054460">
          <w:rPr>
            <w:rStyle w:val="af3"/>
            <w:rFonts w:ascii="Times New Roman" w:hAnsi="Times New Roman"/>
            <w:bCs/>
            <w:noProof/>
            <w:sz w:val="24"/>
            <w:szCs w:val="24"/>
          </w:rPr>
          <w:t>6.4.8  Маркировка  кабельных  линий</w:t>
        </w:r>
        <w:r w:rsidR="00054460" w:rsidRPr="00054460">
          <w:rPr>
            <w:rFonts w:ascii="Times New Roman" w:hAnsi="Times New Roman"/>
            <w:noProof/>
            <w:webHidden/>
            <w:sz w:val="24"/>
            <w:szCs w:val="24"/>
          </w:rPr>
          <w:tab/>
        </w:r>
      </w:hyperlink>
    </w:p>
    <w:p w14:paraId="1E0129A7"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07" w:history="1">
        <w:r w:rsidR="00054460" w:rsidRPr="00054460">
          <w:rPr>
            <w:rStyle w:val="af3"/>
            <w:rFonts w:ascii="Times New Roman" w:hAnsi="Times New Roman"/>
            <w:bCs/>
            <w:i w:val="0"/>
            <w:noProof/>
            <w:sz w:val="24"/>
            <w:szCs w:val="24"/>
          </w:rPr>
          <w:t>6.5 Токопроводы напряжением до 35 кВ</w:t>
        </w:r>
        <w:r w:rsidR="00054460" w:rsidRPr="00054460">
          <w:rPr>
            <w:rFonts w:ascii="Times New Roman" w:hAnsi="Times New Roman"/>
            <w:i w:val="0"/>
            <w:noProof/>
            <w:webHidden/>
            <w:sz w:val="24"/>
            <w:szCs w:val="24"/>
          </w:rPr>
          <w:tab/>
        </w:r>
      </w:hyperlink>
    </w:p>
    <w:p w14:paraId="2DA7AFDB"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8" w:history="1">
        <w:r w:rsidR="00054460" w:rsidRPr="00054460">
          <w:rPr>
            <w:rStyle w:val="af3"/>
            <w:rFonts w:ascii="Times New Roman" w:hAnsi="Times New Roman"/>
            <w:bCs/>
            <w:noProof/>
            <w:sz w:val="24"/>
            <w:szCs w:val="24"/>
          </w:rPr>
          <w:t>6.5.1 Токопроводы напряжением до 1 кВ  (шинопроводы)</w:t>
        </w:r>
        <w:r w:rsidR="00054460" w:rsidRPr="00054460">
          <w:rPr>
            <w:rFonts w:ascii="Times New Roman" w:hAnsi="Times New Roman"/>
            <w:noProof/>
            <w:webHidden/>
            <w:sz w:val="24"/>
            <w:szCs w:val="24"/>
          </w:rPr>
          <w:tab/>
        </w:r>
      </w:hyperlink>
    </w:p>
    <w:p w14:paraId="15122347"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09" w:history="1">
        <w:r w:rsidR="00054460" w:rsidRPr="00054460">
          <w:rPr>
            <w:rStyle w:val="af3"/>
            <w:rFonts w:ascii="Times New Roman" w:hAnsi="Times New Roman"/>
            <w:bCs/>
            <w:noProof/>
            <w:sz w:val="24"/>
            <w:szCs w:val="24"/>
          </w:rPr>
          <w:t>6.5.2 Токопроводы открытые напряжением 6</w:t>
        </w:r>
        <w:r w:rsidR="00EF6DF6">
          <w:rPr>
            <w:rStyle w:val="af3"/>
            <w:rFonts w:ascii="Times New Roman" w:hAnsi="Times New Roman"/>
            <w:bCs/>
            <w:noProof/>
            <w:sz w:val="24"/>
            <w:szCs w:val="24"/>
          </w:rPr>
          <w:t xml:space="preserve"> – </w:t>
        </w:r>
        <w:r w:rsidR="00054460" w:rsidRPr="00054460">
          <w:rPr>
            <w:rStyle w:val="af3"/>
            <w:rFonts w:ascii="Times New Roman" w:hAnsi="Times New Roman"/>
            <w:bCs/>
            <w:noProof/>
            <w:sz w:val="24"/>
            <w:szCs w:val="24"/>
          </w:rPr>
          <w:t>35 кВ</w:t>
        </w:r>
        <w:r w:rsidR="00054460" w:rsidRPr="00054460">
          <w:rPr>
            <w:rFonts w:ascii="Times New Roman" w:hAnsi="Times New Roman"/>
            <w:noProof/>
            <w:webHidden/>
            <w:sz w:val="24"/>
            <w:szCs w:val="24"/>
          </w:rPr>
          <w:tab/>
        </w:r>
      </w:hyperlink>
    </w:p>
    <w:p w14:paraId="73E00F8A"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10" w:history="1">
        <w:r w:rsidR="00054460" w:rsidRPr="00054460">
          <w:rPr>
            <w:rStyle w:val="af3"/>
            <w:rFonts w:ascii="Times New Roman" w:hAnsi="Times New Roman"/>
            <w:bCs/>
            <w:i w:val="0"/>
            <w:noProof/>
            <w:sz w:val="24"/>
            <w:szCs w:val="24"/>
          </w:rPr>
          <w:t>6.6 Воздушные линии электропередачи</w:t>
        </w:r>
        <w:r w:rsidR="00054460" w:rsidRPr="00054460">
          <w:rPr>
            <w:rFonts w:ascii="Times New Roman" w:hAnsi="Times New Roman"/>
            <w:i w:val="0"/>
            <w:noProof/>
            <w:webHidden/>
            <w:sz w:val="24"/>
            <w:szCs w:val="24"/>
          </w:rPr>
          <w:tab/>
        </w:r>
      </w:hyperlink>
    </w:p>
    <w:p w14:paraId="75C11C89"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1" w:history="1">
        <w:r w:rsidR="00054460" w:rsidRPr="00054460">
          <w:rPr>
            <w:rStyle w:val="af3"/>
            <w:rFonts w:ascii="Times New Roman" w:hAnsi="Times New Roman"/>
            <w:bCs/>
            <w:noProof/>
            <w:sz w:val="24"/>
            <w:szCs w:val="24"/>
          </w:rPr>
          <w:t>6.6.1 Рубка просек</w:t>
        </w:r>
        <w:r w:rsidR="00054460" w:rsidRPr="00054460">
          <w:rPr>
            <w:rFonts w:ascii="Times New Roman" w:hAnsi="Times New Roman"/>
            <w:noProof/>
            <w:webHidden/>
            <w:sz w:val="24"/>
            <w:szCs w:val="24"/>
          </w:rPr>
          <w:tab/>
        </w:r>
      </w:hyperlink>
    </w:p>
    <w:p w14:paraId="0C70BA45"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2" w:history="1">
        <w:r w:rsidR="00054460" w:rsidRPr="00054460">
          <w:rPr>
            <w:rStyle w:val="af3"/>
            <w:rFonts w:ascii="Times New Roman" w:hAnsi="Times New Roman"/>
            <w:bCs/>
            <w:noProof/>
            <w:sz w:val="24"/>
            <w:szCs w:val="24"/>
          </w:rPr>
          <w:t>6.6.2 Устройство котлованов и фундаментов под опоры</w:t>
        </w:r>
        <w:r w:rsidR="00054460" w:rsidRPr="00054460">
          <w:rPr>
            <w:rFonts w:ascii="Times New Roman" w:hAnsi="Times New Roman"/>
            <w:noProof/>
            <w:webHidden/>
            <w:sz w:val="24"/>
            <w:szCs w:val="24"/>
          </w:rPr>
          <w:tab/>
        </w:r>
      </w:hyperlink>
    </w:p>
    <w:p w14:paraId="5BA69E57"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3" w:history="1">
        <w:r w:rsidR="00054460" w:rsidRPr="00054460">
          <w:rPr>
            <w:rStyle w:val="af3"/>
            <w:rFonts w:ascii="Times New Roman" w:hAnsi="Times New Roman"/>
            <w:bCs/>
            <w:noProof/>
            <w:sz w:val="24"/>
            <w:szCs w:val="24"/>
          </w:rPr>
          <w:t>6.6.3  Сборка и установка опор</w:t>
        </w:r>
        <w:r w:rsidR="00054460" w:rsidRPr="00054460">
          <w:rPr>
            <w:rFonts w:ascii="Times New Roman" w:hAnsi="Times New Roman"/>
            <w:noProof/>
            <w:webHidden/>
            <w:sz w:val="24"/>
            <w:szCs w:val="24"/>
          </w:rPr>
          <w:tab/>
        </w:r>
      </w:hyperlink>
    </w:p>
    <w:p w14:paraId="22154F11"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4" w:history="1">
        <w:r w:rsidR="00054460" w:rsidRPr="00054460">
          <w:rPr>
            <w:rStyle w:val="af3"/>
            <w:rFonts w:ascii="Times New Roman" w:hAnsi="Times New Roman"/>
            <w:bCs/>
            <w:noProof/>
            <w:sz w:val="24"/>
            <w:szCs w:val="24"/>
          </w:rPr>
          <w:t>6.6.4 Монтаж изоляторов и линейной арматуры</w:t>
        </w:r>
        <w:r w:rsidR="00054460" w:rsidRPr="00054460">
          <w:rPr>
            <w:rFonts w:ascii="Times New Roman" w:hAnsi="Times New Roman"/>
            <w:noProof/>
            <w:webHidden/>
            <w:sz w:val="24"/>
            <w:szCs w:val="24"/>
          </w:rPr>
          <w:tab/>
        </w:r>
      </w:hyperlink>
    </w:p>
    <w:p w14:paraId="26870263"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5" w:history="1">
        <w:r w:rsidR="00054460" w:rsidRPr="00054460">
          <w:rPr>
            <w:rStyle w:val="af3"/>
            <w:rFonts w:ascii="Times New Roman" w:hAnsi="Times New Roman"/>
            <w:bCs/>
            <w:noProof/>
            <w:sz w:val="24"/>
            <w:szCs w:val="24"/>
          </w:rPr>
          <w:t>6.6.5 Монтаж проводов и грозозащитных тросов (канатов)</w:t>
        </w:r>
        <w:r w:rsidR="00054460" w:rsidRPr="00054460">
          <w:rPr>
            <w:rFonts w:ascii="Times New Roman" w:hAnsi="Times New Roman"/>
            <w:noProof/>
            <w:webHidden/>
            <w:sz w:val="24"/>
            <w:szCs w:val="24"/>
          </w:rPr>
          <w:tab/>
        </w:r>
      </w:hyperlink>
    </w:p>
    <w:p w14:paraId="2473672F"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6" w:history="1">
        <w:r w:rsidR="00054460" w:rsidRPr="00054460">
          <w:rPr>
            <w:rStyle w:val="af3"/>
            <w:rFonts w:ascii="Times New Roman" w:hAnsi="Times New Roman"/>
            <w:bCs/>
            <w:noProof/>
            <w:sz w:val="24"/>
            <w:szCs w:val="24"/>
          </w:rPr>
          <w:t>6.6.6 Монтаж разрядников, реклоузеров</w:t>
        </w:r>
        <w:r w:rsidR="00054460" w:rsidRPr="00054460">
          <w:rPr>
            <w:rFonts w:ascii="Times New Roman" w:hAnsi="Times New Roman"/>
            <w:noProof/>
            <w:webHidden/>
            <w:sz w:val="24"/>
            <w:szCs w:val="24"/>
          </w:rPr>
          <w:tab/>
        </w:r>
      </w:hyperlink>
    </w:p>
    <w:p w14:paraId="7A4A3A08"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7" w:history="1">
        <w:r w:rsidR="00054460" w:rsidRPr="00054460">
          <w:rPr>
            <w:rStyle w:val="af3"/>
            <w:rFonts w:ascii="Times New Roman" w:hAnsi="Times New Roman" w:cs="Arial"/>
            <w:noProof/>
            <w:sz w:val="24"/>
            <w:szCs w:val="24"/>
          </w:rPr>
          <w:t xml:space="preserve">6.6.7 Подвеска волоконно-оптических линий связи на </w:t>
        </w:r>
        <w:r w:rsidR="00EF6DF6">
          <w:rPr>
            <w:rStyle w:val="af3"/>
            <w:rFonts w:ascii="Times New Roman" w:hAnsi="Times New Roman" w:cs="Arial"/>
            <w:noProof/>
            <w:sz w:val="24"/>
            <w:szCs w:val="24"/>
          </w:rPr>
          <w:t xml:space="preserve">воздушных линиях </w:t>
        </w:r>
        <w:r w:rsidR="002E3146">
          <w:rPr>
            <w:rStyle w:val="af3"/>
            <w:rFonts w:ascii="Times New Roman" w:hAnsi="Times New Roman" w:cs="Arial"/>
            <w:noProof/>
            <w:sz w:val="24"/>
            <w:szCs w:val="24"/>
          </w:rPr>
          <w:t xml:space="preserve">         </w:t>
        </w:r>
        <w:r w:rsidR="00EF6DF6">
          <w:rPr>
            <w:rStyle w:val="af3"/>
            <w:rFonts w:ascii="Times New Roman" w:hAnsi="Times New Roman" w:cs="Arial"/>
            <w:noProof/>
            <w:sz w:val="24"/>
            <w:szCs w:val="24"/>
          </w:rPr>
          <w:t>электропередачи</w:t>
        </w:r>
        <w:r w:rsidR="00054460" w:rsidRPr="00054460">
          <w:rPr>
            <w:rFonts w:ascii="Times New Roman" w:hAnsi="Times New Roman"/>
            <w:noProof/>
            <w:webHidden/>
            <w:sz w:val="24"/>
            <w:szCs w:val="24"/>
          </w:rPr>
          <w:tab/>
        </w:r>
      </w:hyperlink>
    </w:p>
    <w:p w14:paraId="0CA13B72"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18" w:history="1">
        <w:r w:rsidR="00054460" w:rsidRPr="00054460">
          <w:rPr>
            <w:rStyle w:val="af3"/>
            <w:rFonts w:ascii="Times New Roman" w:hAnsi="Times New Roman"/>
            <w:bCs/>
            <w:i w:val="0"/>
            <w:noProof/>
            <w:sz w:val="24"/>
            <w:szCs w:val="24"/>
          </w:rPr>
          <w:t>6.7 Распределительные устройства и подстанции</w:t>
        </w:r>
        <w:r w:rsidR="00054460" w:rsidRPr="00054460">
          <w:rPr>
            <w:rFonts w:ascii="Times New Roman" w:hAnsi="Times New Roman"/>
            <w:i w:val="0"/>
            <w:noProof/>
            <w:webHidden/>
            <w:sz w:val="24"/>
            <w:szCs w:val="24"/>
          </w:rPr>
          <w:tab/>
        </w:r>
      </w:hyperlink>
    </w:p>
    <w:p w14:paraId="207245AE"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19" w:history="1">
        <w:r w:rsidR="00054460" w:rsidRPr="00054460">
          <w:rPr>
            <w:rStyle w:val="af3"/>
            <w:rFonts w:ascii="Times New Roman" w:hAnsi="Times New Roman"/>
            <w:bCs/>
            <w:noProof/>
            <w:sz w:val="24"/>
            <w:szCs w:val="24"/>
          </w:rPr>
          <w:t>6.7.1 Общие требования</w:t>
        </w:r>
        <w:r w:rsidR="00054460" w:rsidRPr="00054460">
          <w:rPr>
            <w:rFonts w:ascii="Times New Roman" w:hAnsi="Times New Roman"/>
            <w:noProof/>
            <w:webHidden/>
            <w:sz w:val="24"/>
            <w:szCs w:val="24"/>
          </w:rPr>
          <w:tab/>
        </w:r>
      </w:hyperlink>
    </w:p>
    <w:p w14:paraId="5AE7DFB4"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0" w:history="1">
        <w:r w:rsidR="00054460" w:rsidRPr="00054460">
          <w:rPr>
            <w:rStyle w:val="af3"/>
            <w:rFonts w:ascii="Times New Roman" w:hAnsi="Times New Roman"/>
            <w:bCs/>
            <w:noProof/>
            <w:sz w:val="24"/>
            <w:szCs w:val="24"/>
          </w:rPr>
          <w:t>6.7.2 Ошиновка закрытых и открытых распределительных устройств</w:t>
        </w:r>
        <w:r w:rsidR="00054460" w:rsidRPr="00054460">
          <w:rPr>
            <w:rFonts w:ascii="Times New Roman" w:hAnsi="Times New Roman"/>
            <w:noProof/>
            <w:webHidden/>
            <w:sz w:val="24"/>
            <w:szCs w:val="24"/>
          </w:rPr>
          <w:tab/>
        </w:r>
      </w:hyperlink>
    </w:p>
    <w:p w14:paraId="0C7DDEC6"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1" w:history="1">
        <w:r w:rsidR="00054460" w:rsidRPr="00054460">
          <w:rPr>
            <w:rStyle w:val="af3"/>
            <w:rFonts w:ascii="Times New Roman" w:hAnsi="Times New Roman"/>
            <w:bCs/>
            <w:noProof/>
            <w:sz w:val="24"/>
            <w:szCs w:val="24"/>
          </w:rPr>
          <w:t>6.7.3  Изоляторы</w:t>
        </w:r>
        <w:r w:rsidR="00054460" w:rsidRPr="00054460">
          <w:rPr>
            <w:rFonts w:ascii="Times New Roman" w:hAnsi="Times New Roman"/>
            <w:noProof/>
            <w:webHidden/>
            <w:sz w:val="24"/>
            <w:szCs w:val="24"/>
          </w:rPr>
          <w:tab/>
        </w:r>
      </w:hyperlink>
    </w:p>
    <w:p w14:paraId="53D8185D"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2" w:history="1">
        <w:r w:rsidR="00054460" w:rsidRPr="00054460">
          <w:rPr>
            <w:rStyle w:val="af3"/>
            <w:rFonts w:ascii="Times New Roman" w:hAnsi="Times New Roman"/>
            <w:bCs/>
            <w:noProof/>
            <w:sz w:val="24"/>
            <w:szCs w:val="24"/>
          </w:rPr>
          <w:t>6.7.4  Выключатели напряжением выше 1000 В</w:t>
        </w:r>
        <w:r w:rsidR="00054460" w:rsidRPr="00054460">
          <w:rPr>
            <w:rFonts w:ascii="Times New Roman" w:hAnsi="Times New Roman"/>
            <w:noProof/>
            <w:webHidden/>
            <w:sz w:val="24"/>
            <w:szCs w:val="24"/>
          </w:rPr>
          <w:tab/>
        </w:r>
      </w:hyperlink>
    </w:p>
    <w:p w14:paraId="242B77BC"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3" w:history="1">
        <w:r w:rsidR="00054460" w:rsidRPr="00054460">
          <w:rPr>
            <w:rStyle w:val="af3"/>
            <w:rFonts w:ascii="Times New Roman" w:hAnsi="Times New Roman"/>
            <w:bCs/>
            <w:noProof/>
            <w:sz w:val="24"/>
            <w:szCs w:val="24"/>
          </w:rPr>
          <w:t>6.7.5 Разъединители, отделители и короткозамыкатели напряжением выше 1000 В</w:t>
        </w:r>
        <w:r w:rsidR="00054460" w:rsidRPr="00054460">
          <w:rPr>
            <w:rFonts w:ascii="Times New Roman" w:hAnsi="Times New Roman"/>
            <w:noProof/>
            <w:webHidden/>
            <w:sz w:val="24"/>
            <w:szCs w:val="24"/>
          </w:rPr>
          <w:tab/>
        </w:r>
      </w:hyperlink>
    </w:p>
    <w:p w14:paraId="329D39DE"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4" w:history="1">
        <w:r w:rsidR="00054460" w:rsidRPr="00054460">
          <w:rPr>
            <w:rStyle w:val="af3"/>
            <w:rFonts w:ascii="Times New Roman" w:hAnsi="Times New Roman"/>
            <w:bCs/>
            <w:noProof/>
            <w:sz w:val="24"/>
            <w:szCs w:val="24"/>
          </w:rPr>
          <w:t>6.7.6  Разрядники и ограничители напряжения</w:t>
        </w:r>
        <w:r w:rsidR="00054460" w:rsidRPr="00054460">
          <w:rPr>
            <w:rFonts w:ascii="Times New Roman" w:hAnsi="Times New Roman"/>
            <w:noProof/>
            <w:webHidden/>
            <w:sz w:val="24"/>
            <w:szCs w:val="24"/>
          </w:rPr>
          <w:tab/>
        </w:r>
      </w:hyperlink>
    </w:p>
    <w:p w14:paraId="54C1D9EE"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5" w:history="1">
        <w:r w:rsidR="00054460" w:rsidRPr="00054460">
          <w:rPr>
            <w:rStyle w:val="af3"/>
            <w:rFonts w:ascii="Times New Roman" w:hAnsi="Times New Roman"/>
            <w:bCs/>
            <w:noProof/>
            <w:sz w:val="24"/>
            <w:szCs w:val="24"/>
          </w:rPr>
          <w:t>6.7.7  Измерительные трансформаторы</w:t>
        </w:r>
        <w:r w:rsidR="00054460" w:rsidRPr="00054460">
          <w:rPr>
            <w:rFonts w:ascii="Times New Roman" w:hAnsi="Times New Roman"/>
            <w:noProof/>
            <w:webHidden/>
            <w:sz w:val="24"/>
            <w:szCs w:val="24"/>
          </w:rPr>
          <w:tab/>
        </w:r>
      </w:hyperlink>
    </w:p>
    <w:p w14:paraId="2BD268F6"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6" w:history="1">
        <w:r w:rsidR="00054460" w:rsidRPr="00054460">
          <w:rPr>
            <w:rStyle w:val="af3"/>
            <w:rFonts w:ascii="Times New Roman" w:hAnsi="Times New Roman"/>
            <w:bCs/>
            <w:noProof/>
            <w:sz w:val="24"/>
            <w:szCs w:val="24"/>
          </w:rPr>
          <w:t>6.7.8  Реакторы и катушки индуктивности</w:t>
        </w:r>
        <w:r w:rsidR="00054460" w:rsidRPr="00054460">
          <w:rPr>
            <w:rFonts w:ascii="Times New Roman" w:hAnsi="Times New Roman"/>
            <w:noProof/>
            <w:webHidden/>
            <w:sz w:val="24"/>
            <w:szCs w:val="24"/>
          </w:rPr>
          <w:tab/>
        </w:r>
      </w:hyperlink>
    </w:p>
    <w:p w14:paraId="4211759E"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7" w:history="1">
        <w:r w:rsidR="00054460" w:rsidRPr="00054460">
          <w:rPr>
            <w:rStyle w:val="af3"/>
            <w:rFonts w:ascii="Times New Roman" w:hAnsi="Times New Roman"/>
            <w:bCs/>
            <w:noProof/>
            <w:sz w:val="24"/>
            <w:szCs w:val="24"/>
          </w:rPr>
          <w:t>6.7.9   Комплектные и сборные распределительные устройства и комплектные трансформаторные подстанции</w:t>
        </w:r>
        <w:r w:rsidR="00054460" w:rsidRPr="00054460">
          <w:rPr>
            <w:rFonts w:ascii="Times New Roman" w:hAnsi="Times New Roman"/>
            <w:noProof/>
            <w:webHidden/>
            <w:sz w:val="24"/>
            <w:szCs w:val="24"/>
          </w:rPr>
          <w:tab/>
        </w:r>
      </w:hyperlink>
    </w:p>
    <w:p w14:paraId="32D9F67B"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8" w:history="1">
        <w:r w:rsidR="00054460" w:rsidRPr="00054460">
          <w:rPr>
            <w:rStyle w:val="af3"/>
            <w:rFonts w:ascii="Times New Roman" w:hAnsi="Times New Roman"/>
            <w:bCs/>
            <w:noProof/>
            <w:sz w:val="24"/>
            <w:szCs w:val="24"/>
          </w:rPr>
          <w:t>6.7.10  Трансформаторы силовые</w:t>
        </w:r>
        <w:r w:rsidR="00054460" w:rsidRPr="00054460">
          <w:rPr>
            <w:rFonts w:ascii="Times New Roman" w:hAnsi="Times New Roman"/>
            <w:noProof/>
            <w:webHidden/>
            <w:sz w:val="24"/>
            <w:szCs w:val="24"/>
          </w:rPr>
          <w:tab/>
        </w:r>
      </w:hyperlink>
    </w:p>
    <w:p w14:paraId="6ED19C7B"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29" w:history="1">
        <w:r w:rsidR="00054460" w:rsidRPr="00054460">
          <w:rPr>
            <w:rStyle w:val="af3"/>
            <w:rFonts w:ascii="Times New Roman" w:hAnsi="Times New Roman"/>
            <w:bCs/>
            <w:noProof/>
            <w:sz w:val="24"/>
            <w:szCs w:val="24"/>
          </w:rPr>
          <w:t>6.7.11 Статические преобразователи</w:t>
        </w:r>
        <w:r w:rsidR="00054460" w:rsidRPr="00054460">
          <w:rPr>
            <w:rFonts w:ascii="Times New Roman" w:hAnsi="Times New Roman"/>
            <w:noProof/>
            <w:webHidden/>
            <w:sz w:val="24"/>
            <w:szCs w:val="24"/>
          </w:rPr>
          <w:tab/>
        </w:r>
      </w:hyperlink>
    </w:p>
    <w:p w14:paraId="7A6D05AE"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0" w:history="1">
        <w:r w:rsidR="00054460" w:rsidRPr="00054460">
          <w:rPr>
            <w:rStyle w:val="af3"/>
            <w:rFonts w:ascii="Times New Roman" w:hAnsi="Times New Roman"/>
            <w:bCs/>
            <w:noProof/>
            <w:sz w:val="24"/>
            <w:szCs w:val="24"/>
          </w:rPr>
          <w:t>6.7.12 Компрессоры и воздухопроводы</w:t>
        </w:r>
        <w:r w:rsidR="00054460" w:rsidRPr="00054460">
          <w:rPr>
            <w:rFonts w:ascii="Times New Roman" w:hAnsi="Times New Roman"/>
            <w:noProof/>
            <w:webHidden/>
            <w:sz w:val="24"/>
            <w:szCs w:val="24"/>
          </w:rPr>
          <w:tab/>
        </w:r>
      </w:hyperlink>
    </w:p>
    <w:p w14:paraId="437FCCBC"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1" w:history="1">
        <w:r w:rsidR="00054460" w:rsidRPr="00054460">
          <w:rPr>
            <w:rStyle w:val="af3"/>
            <w:rFonts w:ascii="Times New Roman" w:hAnsi="Times New Roman"/>
            <w:bCs/>
            <w:noProof/>
            <w:sz w:val="24"/>
            <w:szCs w:val="24"/>
          </w:rPr>
          <w:t>6.7.13  Конденсаторы и заградители высокочастотной связи</w:t>
        </w:r>
        <w:r w:rsidR="00054460" w:rsidRPr="00054460">
          <w:rPr>
            <w:rFonts w:ascii="Times New Roman" w:hAnsi="Times New Roman"/>
            <w:noProof/>
            <w:webHidden/>
            <w:sz w:val="24"/>
            <w:szCs w:val="24"/>
          </w:rPr>
          <w:tab/>
        </w:r>
      </w:hyperlink>
    </w:p>
    <w:p w14:paraId="18DE3120"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2" w:history="1">
        <w:r w:rsidR="00054460" w:rsidRPr="00054460">
          <w:rPr>
            <w:rStyle w:val="af3"/>
            <w:rFonts w:ascii="Times New Roman" w:hAnsi="Times New Roman"/>
            <w:bCs/>
            <w:noProof/>
            <w:sz w:val="24"/>
            <w:szCs w:val="24"/>
          </w:rPr>
          <w:t xml:space="preserve">6.7.14 Распределительные устройства напряжением до 1000 В,  щиты управления, </w:t>
        </w:r>
        <w:r w:rsidR="00395A53">
          <w:rPr>
            <w:rStyle w:val="af3"/>
            <w:rFonts w:ascii="Times New Roman" w:hAnsi="Times New Roman"/>
            <w:bCs/>
            <w:noProof/>
            <w:sz w:val="24"/>
            <w:szCs w:val="24"/>
            <w:lang w:val="en-US"/>
          </w:rPr>
          <w:t xml:space="preserve">    </w:t>
        </w:r>
        <w:r w:rsidR="00054460" w:rsidRPr="00054460">
          <w:rPr>
            <w:rStyle w:val="af3"/>
            <w:rFonts w:ascii="Times New Roman" w:hAnsi="Times New Roman"/>
            <w:bCs/>
            <w:noProof/>
            <w:sz w:val="24"/>
            <w:szCs w:val="24"/>
          </w:rPr>
          <w:t>защиты и автоматики</w:t>
        </w:r>
        <w:r w:rsidR="00054460" w:rsidRPr="00054460">
          <w:rPr>
            <w:rFonts w:ascii="Times New Roman" w:hAnsi="Times New Roman"/>
            <w:noProof/>
            <w:webHidden/>
            <w:sz w:val="24"/>
            <w:szCs w:val="24"/>
          </w:rPr>
          <w:tab/>
        </w:r>
      </w:hyperlink>
    </w:p>
    <w:p w14:paraId="1F0F5086"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3" w:history="1">
        <w:r w:rsidR="00054460" w:rsidRPr="00054460">
          <w:rPr>
            <w:rStyle w:val="af3"/>
            <w:rFonts w:ascii="Times New Roman" w:hAnsi="Times New Roman"/>
            <w:bCs/>
            <w:noProof/>
            <w:sz w:val="24"/>
            <w:szCs w:val="24"/>
          </w:rPr>
          <w:t>6.7.15  Аккумуляторные установки</w:t>
        </w:r>
        <w:r w:rsidR="00054460" w:rsidRPr="00054460">
          <w:rPr>
            <w:rFonts w:ascii="Times New Roman" w:hAnsi="Times New Roman"/>
            <w:noProof/>
            <w:webHidden/>
            <w:sz w:val="24"/>
            <w:szCs w:val="24"/>
          </w:rPr>
          <w:tab/>
        </w:r>
      </w:hyperlink>
    </w:p>
    <w:p w14:paraId="2990EB7D"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34" w:history="1">
        <w:r w:rsidR="00054460" w:rsidRPr="00054460">
          <w:rPr>
            <w:rStyle w:val="af3"/>
            <w:rFonts w:ascii="Times New Roman" w:hAnsi="Times New Roman" w:cs="Arial"/>
            <w:i w:val="0"/>
            <w:noProof/>
            <w:sz w:val="24"/>
            <w:szCs w:val="24"/>
          </w:rPr>
          <w:t>6.8 Электросиловые установки</w:t>
        </w:r>
        <w:r w:rsidR="00054460" w:rsidRPr="00054460">
          <w:rPr>
            <w:rFonts w:ascii="Times New Roman" w:hAnsi="Times New Roman"/>
            <w:i w:val="0"/>
            <w:noProof/>
            <w:webHidden/>
            <w:sz w:val="24"/>
            <w:szCs w:val="24"/>
          </w:rPr>
          <w:tab/>
        </w:r>
      </w:hyperlink>
    </w:p>
    <w:p w14:paraId="37A6E6D6"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5" w:history="1">
        <w:r w:rsidR="00054460" w:rsidRPr="00054460">
          <w:rPr>
            <w:rStyle w:val="af3"/>
            <w:rFonts w:ascii="Times New Roman" w:hAnsi="Times New Roman"/>
            <w:noProof/>
            <w:sz w:val="24"/>
            <w:szCs w:val="24"/>
          </w:rPr>
          <w:t xml:space="preserve">6.8.1 </w:t>
        </w:r>
        <w:r w:rsidR="00054460" w:rsidRPr="00054460">
          <w:rPr>
            <w:rStyle w:val="af3"/>
            <w:rFonts w:ascii="Times New Roman" w:hAnsi="Times New Roman"/>
            <w:bCs/>
            <w:noProof/>
            <w:sz w:val="24"/>
            <w:szCs w:val="24"/>
          </w:rPr>
          <w:t>Электрические машины</w:t>
        </w:r>
        <w:r w:rsidR="00054460" w:rsidRPr="00054460">
          <w:rPr>
            <w:rFonts w:ascii="Times New Roman" w:hAnsi="Times New Roman"/>
            <w:noProof/>
            <w:webHidden/>
            <w:sz w:val="24"/>
            <w:szCs w:val="24"/>
          </w:rPr>
          <w:tab/>
        </w:r>
      </w:hyperlink>
    </w:p>
    <w:p w14:paraId="18F28413"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6" w:history="1">
        <w:r w:rsidR="00054460" w:rsidRPr="00054460">
          <w:rPr>
            <w:rStyle w:val="af3"/>
            <w:rFonts w:ascii="Times New Roman" w:hAnsi="Times New Roman"/>
            <w:bCs/>
            <w:noProof/>
            <w:sz w:val="24"/>
            <w:szCs w:val="24"/>
          </w:rPr>
          <w:t>6.8.2 Коммутационные аппараты</w:t>
        </w:r>
        <w:r w:rsidR="00054460" w:rsidRPr="00054460">
          <w:rPr>
            <w:rFonts w:ascii="Times New Roman" w:hAnsi="Times New Roman"/>
            <w:noProof/>
            <w:webHidden/>
            <w:sz w:val="24"/>
            <w:szCs w:val="24"/>
          </w:rPr>
          <w:tab/>
        </w:r>
      </w:hyperlink>
    </w:p>
    <w:p w14:paraId="2AC188B2"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7" w:history="1">
        <w:r w:rsidR="00054460" w:rsidRPr="00054460">
          <w:rPr>
            <w:rStyle w:val="af3"/>
            <w:rFonts w:ascii="Times New Roman" w:hAnsi="Times New Roman"/>
            <w:bCs/>
            <w:noProof/>
            <w:sz w:val="24"/>
            <w:szCs w:val="24"/>
          </w:rPr>
          <w:t>6.8.3 Электрооборудование кранов</w:t>
        </w:r>
        <w:r w:rsidR="00054460" w:rsidRPr="00054460">
          <w:rPr>
            <w:rFonts w:ascii="Times New Roman" w:hAnsi="Times New Roman"/>
            <w:noProof/>
            <w:webHidden/>
            <w:sz w:val="24"/>
            <w:szCs w:val="24"/>
          </w:rPr>
          <w:tab/>
        </w:r>
      </w:hyperlink>
    </w:p>
    <w:p w14:paraId="5DA5EC8E" w14:textId="77777777" w:rsidR="00054460" w:rsidRPr="00054460" w:rsidRDefault="00964A0B" w:rsidP="00054460">
      <w:pPr>
        <w:pStyle w:val="31"/>
        <w:rPr>
          <w:rFonts w:ascii="Times New Roman" w:eastAsia="Times New Roman" w:hAnsi="Times New Roman" w:cs="Times New Roman"/>
          <w:noProof/>
          <w:sz w:val="24"/>
          <w:szCs w:val="24"/>
        </w:rPr>
      </w:pPr>
      <w:hyperlink w:anchor="_Toc452141638" w:history="1">
        <w:r w:rsidR="00054460" w:rsidRPr="00054460">
          <w:rPr>
            <w:rStyle w:val="af3"/>
            <w:rFonts w:ascii="Times New Roman" w:hAnsi="Times New Roman"/>
            <w:bCs/>
            <w:noProof/>
            <w:sz w:val="24"/>
            <w:szCs w:val="24"/>
          </w:rPr>
          <w:t>6.8.4 Конденсаторные установки</w:t>
        </w:r>
        <w:r w:rsidR="00054460" w:rsidRPr="00054460">
          <w:rPr>
            <w:rFonts w:ascii="Times New Roman" w:hAnsi="Times New Roman"/>
            <w:noProof/>
            <w:webHidden/>
            <w:sz w:val="24"/>
            <w:szCs w:val="24"/>
          </w:rPr>
          <w:tab/>
        </w:r>
      </w:hyperlink>
    </w:p>
    <w:p w14:paraId="4170DFE6"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39" w:history="1">
        <w:r w:rsidR="00054460" w:rsidRPr="00054460">
          <w:rPr>
            <w:rStyle w:val="af3"/>
            <w:rFonts w:ascii="Times New Roman" w:hAnsi="Times New Roman"/>
            <w:bCs/>
            <w:i w:val="0"/>
            <w:noProof/>
            <w:sz w:val="24"/>
            <w:szCs w:val="24"/>
          </w:rPr>
          <w:t>6.9  Электрическое освещение</w:t>
        </w:r>
        <w:r w:rsidR="00054460" w:rsidRPr="00054460">
          <w:rPr>
            <w:rFonts w:ascii="Times New Roman" w:hAnsi="Times New Roman"/>
            <w:i w:val="0"/>
            <w:noProof/>
            <w:webHidden/>
            <w:sz w:val="24"/>
            <w:szCs w:val="24"/>
          </w:rPr>
          <w:tab/>
        </w:r>
      </w:hyperlink>
    </w:p>
    <w:p w14:paraId="224A4C01"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40" w:history="1">
        <w:r w:rsidR="00054460" w:rsidRPr="00054460">
          <w:rPr>
            <w:rStyle w:val="af3"/>
            <w:rFonts w:ascii="Times New Roman" w:hAnsi="Times New Roman"/>
            <w:bCs/>
            <w:i w:val="0"/>
            <w:noProof/>
            <w:sz w:val="24"/>
            <w:szCs w:val="24"/>
          </w:rPr>
          <w:t>6.10 Электрооборудование установок во взрывоопасных зонах</w:t>
        </w:r>
        <w:r w:rsidR="00054460" w:rsidRPr="00054460">
          <w:rPr>
            <w:rFonts w:ascii="Times New Roman" w:hAnsi="Times New Roman"/>
            <w:i w:val="0"/>
            <w:noProof/>
            <w:webHidden/>
            <w:sz w:val="24"/>
            <w:szCs w:val="24"/>
          </w:rPr>
          <w:tab/>
        </w:r>
      </w:hyperlink>
    </w:p>
    <w:p w14:paraId="175286DA"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41" w:history="1">
        <w:r w:rsidR="00054460" w:rsidRPr="00054460">
          <w:rPr>
            <w:rStyle w:val="af3"/>
            <w:rFonts w:ascii="Times New Roman" w:hAnsi="Times New Roman"/>
            <w:bCs/>
            <w:i w:val="0"/>
            <w:noProof/>
            <w:sz w:val="24"/>
            <w:szCs w:val="24"/>
          </w:rPr>
          <w:t>6.11 Электрооборудование установок в пожароопасных зонах</w:t>
        </w:r>
        <w:r w:rsidR="00054460" w:rsidRPr="00054460">
          <w:rPr>
            <w:rFonts w:ascii="Times New Roman" w:hAnsi="Times New Roman"/>
            <w:i w:val="0"/>
            <w:noProof/>
            <w:webHidden/>
            <w:sz w:val="24"/>
            <w:szCs w:val="24"/>
          </w:rPr>
          <w:tab/>
        </w:r>
      </w:hyperlink>
    </w:p>
    <w:p w14:paraId="540C0D6B"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42" w:history="1">
        <w:r w:rsidR="00054460" w:rsidRPr="00054460">
          <w:rPr>
            <w:rStyle w:val="af3"/>
            <w:rFonts w:ascii="Times New Roman" w:hAnsi="Times New Roman" w:cs="Arial"/>
            <w:bCs/>
            <w:i w:val="0"/>
            <w:noProof/>
            <w:sz w:val="24"/>
            <w:szCs w:val="24"/>
          </w:rPr>
          <w:t xml:space="preserve">6.12 </w:t>
        </w:r>
        <w:r w:rsidR="00054460" w:rsidRPr="00054460">
          <w:rPr>
            <w:rStyle w:val="af3"/>
            <w:rFonts w:ascii="Times New Roman" w:hAnsi="Times New Roman"/>
            <w:bCs/>
            <w:i w:val="0"/>
            <w:noProof/>
            <w:sz w:val="24"/>
            <w:szCs w:val="24"/>
          </w:rPr>
          <w:t>Защитное заземление и уравнивание потенциалов</w:t>
        </w:r>
        <w:r w:rsidR="00054460" w:rsidRPr="00054460">
          <w:rPr>
            <w:rFonts w:ascii="Times New Roman" w:hAnsi="Times New Roman"/>
            <w:i w:val="0"/>
            <w:noProof/>
            <w:webHidden/>
            <w:sz w:val="24"/>
            <w:szCs w:val="24"/>
          </w:rPr>
          <w:tab/>
        </w:r>
      </w:hyperlink>
    </w:p>
    <w:p w14:paraId="6D6BB2DC" w14:textId="77777777" w:rsidR="00054460" w:rsidRPr="00054460" w:rsidRDefault="00964A0B" w:rsidP="00054460">
      <w:pPr>
        <w:pStyle w:val="21"/>
        <w:tabs>
          <w:tab w:val="right" w:leader="dot" w:pos="9913"/>
        </w:tabs>
        <w:rPr>
          <w:rFonts w:ascii="Times New Roman" w:eastAsia="Times New Roman" w:hAnsi="Times New Roman" w:cs="Times New Roman"/>
          <w:i w:val="0"/>
          <w:iCs w:val="0"/>
          <w:noProof/>
          <w:sz w:val="24"/>
          <w:szCs w:val="24"/>
        </w:rPr>
      </w:pPr>
      <w:hyperlink w:anchor="_Toc452141643" w:history="1">
        <w:r w:rsidR="00054460" w:rsidRPr="00054460">
          <w:rPr>
            <w:rStyle w:val="af3"/>
            <w:rFonts w:ascii="Times New Roman" w:hAnsi="Times New Roman"/>
            <w:i w:val="0"/>
            <w:noProof/>
            <w:sz w:val="24"/>
            <w:szCs w:val="24"/>
          </w:rPr>
          <w:t>6.13 Установки распредел</w:t>
        </w:r>
        <w:r w:rsidR="000A20ED">
          <w:rPr>
            <w:rStyle w:val="af3"/>
            <w:rFonts w:ascii="Times New Roman" w:hAnsi="Times New Roman"/>
            <w:i w:val="0"/>
            <w:noProof/>
            <w:sz w:val="24"/>
            <w:szCs w:val="24"/>
          </w:rPr>
          <w:t>е</w:t>
        </w:r>
        <w:r w:rsidR="00054460" w:rsidRPr="00054460">
          <w:rPr>
            <w:rStyle w:val="af3"/>
            <w:rFonts w:ascii="Times New Roman" w:hAnsi="Times New Roman"/>
            <w:i w:val="0"/>
            <w:noProof/>
            <w:sz w:val="24"/>
            <w:szCs w:val="24"/>
          </w:rPr>
          <w:t>нного электрообогрева</w:t>
        </w:r>
        <w:r w:rsidR="00054460" w:rsidRPr="00054460">
          <w:rPr>
            <w:rFonts w:ascii="Times New Roman" w:hAnsi="Times New Roman"/>
            <w:i w:val="0"/>
            <w:noProof/>
            <w:webHidden/>
            <w:sz w:val="24"/>
            <w:szCs w:val="24"/>
          </w:rPr>
          <w:tab/>
        </w:r>
      </w:hyperlink>
    </w:p>
    <w:p w14:paraId="57B99ED4"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644" w:history="1">
        <w:r w:rsidR="00054460" w:rsidRPr="00054460">
          <w:rPr>
            <w:rStyle w:val="af3"/>
            <w:rFonts w:ascii="Times New Roman" w:hAnsi="Times New Roman" w:cs="Arial"/>
            <w:b w:val="0"/>
            <w:noProof/>
            <w:sz w:val="24"/>
            <w:szCs w:val="24"/>
          </w:rPr>
          <w:t>7 Пусконаладочные работы</w:t>
        </w:r>
        <w:r w:rsidR="00054460" w:rsidRPr="00054460">
          <w:rPr>
            <w:rFonts w:ascii="Times New Roman" w:hAnsi="Times New Roman"/>
            <w:b w:val="0"/>
            <w:noProof/>
            <w:webHidden/>
            <w:sz w:val="24"/>
            <w:szCs w:val="24"/>
          </w:rPr>
          <w:tab/>
        </w:r>
      </w:hyperlink>
    </w:p>
    <w:p w14:paraId="070EFD11"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645" w:history="1">
        <w:r w:rsidR="00054460" w:rsidRPr="00054460">
          <w:rPr>
            <w:rStyle w:val="af3"/>
            <w:rFonts w:ascii="Times New Roman" w:hAnsi="Times New Roman"/>
            <w:b w:val="0"/>
            <w:noProof/>
            <w:sz w:val="24"/>
            <w:szCs w:val="24"/>
          </w:rPr>
          <w:t>Приложение А</w:t>
        </w:r>
        <w:r w:rsidR="002E3146">
          <w:rPr>
            <w:rStyle w:val="af3"/>
            <w:rFonts w:ascii="Times New Roman" w:hAnsi="Times New Roman"/>
            <w:b w:val="0"/>
            <w:noProof/>
            <w:sz w:val="24"/>
            <w:szCs w:val="24"/>
          </w:rPr>
          <w:t xml:space="preserve"> (справочное) Порядок производства пусконаладочных работ</w:t>
        </w:r>
        <w:r w:rsidR="00054460" w:rsidRPr="00054460">
          <w:rPr>
            <w:rFonts w:ascii="Times New Roman" w:hAnsi="Times New Roman"/>
            <w:b w:val="0"/>
            <w:noProof/>
            <w:webHidden/>
            <w:sz w:val="24"/>
            <w:szCs w:val="24"/>
          </w:rPr>
          <w:tab/>
        </w:r>
      </w:hyperlink>
    </w:p>
    <w:p w14:paraId="650F24AE"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646" w:history="1">
        <w:r w:rsidR="00054460" w:rsidRPr="00054460">
          <w:rPr>
            <w:rStyle w:val="af3"/>
            <w:rFonts w:ascii="Times New Roman" w:hAnsi="Times New Roman"/>
            <w:b w:val="0"/>
            <w:noProof/>
            <w:sz w:val="24"/>
            <w:szCs w:val="24"/>
          </w:rPr>
          <w:t>Приложение Б</w:t>
        </w:r>
        <w:r w:rsidR="002E3146">
          <w:rPr>
            <w:rStyle w:val="af3"/>
            <w:rFonts w:ascii="Times New Roman" w:hAnsi="Times New Roman"/>
            <w:b w:val="0"/>
            <w:noProof/>
            <w:sz w:val="24"/>
            <w:szCs w:val="24"/>
          </w:rPr>
          <w:t xml:space="preserve"> (справочное) Акт сдачи</w:t>
        </w:r>
        <w:r w:rsidR="00EE31D5">
          <w:rPr>
            <w:rStyle w:val="af3"/>
            <w:rFonts w:ascii="Times New Roman" w:hAnsi="Times New Roman"/>
            <w:b w:val="0"/>
            <w:noProof/>
            <w:sz w:val="24"/>
            <w:szCs w:val="24"/>
          </w:rPr>
          <w:t>-</w:t>
        </w:r>
        <w:r w:rsidR="002E3146">
          <w:rPr>
            <w:rStyle w:val="af3"/>
            <w:rFonts w:ascii="Times New Roman" w:hAnsi="Times New Roman"/>
            <w:b w:val="0"/>
            <w:noProof/>
            <w:sz w:val="24"/>
            <w:szCs w:val="24"/>
          </w:rPr>
          <w:t>приемки пусконаладочных работ</w:t>
        </w:r>
        <w:r w:rsidR="00054460" w:rsidRPr="00054460">
          <w:rPr>
            <w:rFonts w:ascii="Times New Roman" w:hAnsi="Times New Roman"/>
            <w:b w:val="0"/>
            <w:noProof/>
            <w:webHidden/>
            <w:sz w:val="24"/>
            <w:szCs w:val="24"/>
          </w:rPr>
          <w:tab/>
        </w:r>
      </w:hyperlink>
    </w:p>
    <w:p w14:paraId="10FF0733" w14:textId="77777777" w:rsidR="00054460" w:rsidRPr="00054460" w:rsidRDefault="00964A0B" w:rsidP="00054460">
      <w:pPr>
        <w:pStyle w:val="11"/>
        <w:rPr>
          <w:rFonts w:ascii="Times New Roman" w:eastAsia="Times New Roman" w:hAnsi="Times New Roman" w:cs="Times New Roman"/>
          <w:b w:val="0"/>
          <w:bCs w:val="0"/>
          <w:noProof/>
          <w:sz w:val="24"/>
          <w:szCs w:val="24"/>
        </w:rPr>
      </w:pPr>
      <w:hyperlink w:anchor="_Toc452141647" w:history="1">
        <w:r w:rsidR="00054460" w:rsidRPr="00054460">
          <w:rPr>
            <w:rStyle w:val="af3"/>
            <w:rFonts w:ascii="Times New Roman" w:hAnsi="Times New Roman"/>
            <w:b w:val="0"/>
            <w:noProof/>
            <w:sz w:val="24"/>
            <w:szCs w:val="24"/>
            <w:u w:val="none"/>
          </w:rPr>
          <w:t>Библиография</w:t>
        </w:r>
        <w:r w:rsidR="00054460" w:rsidRPr="00054460">
          <w:rPr>
            <w:rFonts w:ascii="Times New Roman" w:hAnsi="Times New Roman"/>
            <w:b w:val="0"/>
            <w:noProof/>
            <w:webHidden/>
            <w:sz w:val="24"/>
            <w:szCs w:val="24"/>
          </w:rPr>
          <w:tab/>
        </w:r>
      </w:hyperlink>
    </w:p>
    <w:p w14:paraId="22C3D6CB" w14:textId="77777777" w:rsidR="00701A1A" w:rsidRDefault="00B73068" w:rsidP="00054460">
      <w:pPr>
        <w:pStyle w:val="1"/>
        <w:tabs>
          <w:tab w:val="left" w:pos="3080"/>
        </w:tabs>
        <w:jc w:val="both"/>
        <w:rPr>
          <w:rFonts w:eastAsia="Calibri"/>
          <w:bCs/>
          <w:caps/>
          <w:sz w:val="24"/>
          <w:szCs w:val="24"/>
        </w:rPr>
      </w:pPr>
      <w:r w:rsidRPr="00054460">
        <w:rPr>
          <w:rFonts w:eastAsia="Calibri"/>
          <w:bCs/>
          <w:caps/>
          <w:sz w:val="24"/>
          <w:szCs w:val="24"/>
        </w:rPr>
        <w:fldChar w:fldCharType="end"/>
      </w:r>
      <w:r w:rsidR="00701A1A" w:rsidRPr="00054460">
        <w:rPr>
          <w:rFonts w:eastAsia="Calibri"/>
          <w:bCs/>
          <w:caps/>
          <w:sz w:val="24"/>
          <w:szCs w:val="24"/>
        </w:rPr>
        <w:tab/>
      </w:r>
    </w:p>
    <w:p w14:paraId="4E13E41D" w14:textId="77777777" w:rsidR="0074476C" w:rsidRDefault="0074476C" w:rsidP="0074476C">
      <w:pPr>
        <w:rPr>
          <w:lang w:val="x-none"/>
        </w:rPr>
      </w:pPr>
    </w:p>
    <w:p w14:paraId="6C23197B" w14:textId="77777777" w:rsidR="0074476C" w:rsidRDefault="0074476C" w:rsidP="0074476C">
      <w:pPr>
        <w:rPr>
          <w:lang w:val="x-none"/>
        </w:rPr>
      </w:pPr>
    </w:p>
    <w:p w14:paraId="19956192" w14:textId="77777777" w:rsidR="0074476C" w:rsidRDefault="0074476C" w:rsidP="0074476C">
      <w:pPr>
        <w:rPr>
          <w:lang w:val="x-none"/>
        </w:rPr>
      </w:pPr>
    </w:p>
    <w:p w14:paraId="12CCE872" w14:textId="77777777" w:rsidR="0074476C" w:rsidRDefault="0074476C" w:rsidP="0074476C">
      <w:pPr>
        <w:rPr>
          <w:lang w:val="x-none"/>
        </w:rPr>
      </w:pPr>
    </w:p>
    <w:p w14:paraId="59FE1F0D" w14:textId="77777777" w:rsidR="0074476C" w:rsidRDefault="0074476C" w:rsidP="0074476C">
      <w:pPr>
        <w:rPr>
          <w:lang w:val="x-none"/>
        </w:rPr>
      </w:pPr>
    </w:p>
    <w:p w14:paraId="04FA1410" w14:textId="77777777" w:rsidR="0074476C" w:rsidRDefault="0074476C" w:rsidP="0074476C">
      <w:pPr>
        <w:rPr>
          <w:lang w:val="x-none"/>
        </w:rPr>
      </w:pPr>
    </w:p>
    <w:p w14:paraId="08E0513A" w14:textId="77777777" w:rsidR="0074476C" w:rsidRDefault="0074476C" w:rsidP="0074476C">
      <w:pPr>
        <w:rPr>
          <w:lang w:val="x-none"/>
        </w:rPr>
      </w:pPr>
    </w:p>
    <w:p w14:paraId="2098E661" w14:textId="77777777" w:rsidR="0074476C" w:rsidRDefault="0074476C" w:rsidP="0074476C">
      <w:pPr>
        <w:rPr>
          <w:lang w:val="x-none"/>
        </w:rPr>
      </w:pPr>
    </w:p>
    <w:p w14:paraId="24CAD595" w14:textId="77777777" w:rsidR="0074476C" w:rsidRDefault="0074476C" w:rsidP="0074476C">
      <w:pPr>
        <w:rPr>
          <w:lang w:val="x-none"/>
        </w:rPr>
      </w:pPr>
    </w:p>
    <w:p w14:paraId="14706D67" w14:textId="77777777" w:rsidR="0074476C" w:rsidRDefault="0074476C" w:rsidP="0074476C">
      <w:pPr>
        <w:rPr>
          <w:lang w:val="x-none"/>
        </w:rPr>
      </w:pPr>
    </w:p>
    <w:p w14:paraId="3821CBB4" w14:textId="77777777" w:rsidR="0074476C" w:rsidRDefault="0074476C" w:rsidP="0074476C">
      <w:pPr>
        <w:rPr>
          <w:lang w:val="x-none"/>
        </w:rPr>
      </w:pPr>
    </w:p>
    <w:p w14:paraId="03909694" w14:textId="77777777" w:rsidR="0074476C" w:rsidRDefault="0074476C" w:rsidP="0074476C">
      <w:pPr>
        <w:rPr>
          <w:lang w:val="x-none"/>
        </w:rPr>
      </w:pPr>
    </w:p>
    <w:p w14:paraId="5CED6B9A" w14:textId="77777777" w:rsidR="0074476C" w:rsidRDefault="0074476C" w:rsidP="0074476C">
      <w:pPr>
        <w:rPr>
          <w:lang w:val="x-none"/>
        </w:rPr>
      </w:pPr>
    </w:p>
    <w:p w14:paraId="1B45E9DC" w14:textId="77777777" w:rsidR="0074476C" w:rsidRDefault="0074476C" w:rsidP="0074476C">
      <w:pPr>
        <w:rPr>
          <w:lang w:val="x-none"/>
        </w:rPr>
      </w:pPr>
    </w:p>
    <w:p w14:paraId="64295A83" w14:textId="77777777" w:rsidR="0074476C" w:rsidRDefault="0074476C" w:rsidP="0074476C">
      <w:pPr>
        <w:rPr>
          <w:lang w:val="x-none"/>
        </w:rPr>
      </w:pPr>
    </w:p>
    <w:p w14:paraId="21823945" w14:textId="77777777" w:rsidR="0074476C" w:rsidRDefault="0074476C" w:rsidP="0074476C">
      <w:pPr>
        <w:rPr>
          <w:lang w:val="x-none"/>
        </w:rPr>
      </w:pPr>
    </w:p>
    <w:p w14:paraId="1BDBD234" w14:textId="77777777" w:rsidR="0074476C" w:rsidRDefault="0074476C" w:rsidP="0074476C">
      <w:pPr>
        <w:rPr>
          <w:lang w:val="x-none"/>
        </w:rPr>
      </w:pPr>
    </w:p>
    <w:p w14:paraId="5B1BC8F7" w14:textId="77777777" w:rsidR="0074476C" w:rsidRDefault="0074476C" w:rsidP="0074476C">
      <w:pPr>
        <w:rPr>
          <w:lang w:val="x-none"/>
        </w:rPr>
      </w:pPr>
    </w:p>
    <w:p w14:paraId="53F98EC9" w14:textId="77777777" w:rsidR="0074476C" w:rsidRDefault="0074476C" w:rsidP="0074476C">
      <w:pPr>
        <w:rPr>
          <w:lang w:val="x-none"/>
        </w:rPr>
      </w:pPr>
    </w:p>
    <w:p w14:paraId="27E793CE" w14:textId="77777777" w:rsidR="0074476C" w:rsidRDefault="0074476C" w:rsidP="0074476C">
      <w:pPr>
        <w:rPr>
          <w:lang w:val="x-none"/>
        </w:rPr>
      </w:pPr>
    </w:p>
    <w:p w14:paraId="7A1E170E" w14:textId="77777777" w:rsidR="0074476C" w:rsidRDefault="0074476C" w:rsidP="0074476C">
      <w:pPr>
        <w:rPr>
          <w:lang w:val="x-none"/>
        </w:rPr>
      </w:pPr>
    </w:p>
    <w:p w14:paraId="6F677064" w14:textId="77777777" w:rsidR="00701A1A" w:rsidRPr="005C2640" w:rsidRDefault="00701A1A" w:rsidP="00B04B67">
      <w:pPr>
        <w:pStyle w:val="1"/>
        <w:rPr>
          <w:b/>
          <w:sz w:val="24"/>
          <w:szCs w:val="24"/>
        </w:rPr>
      </w:pPr>
      <w:bookmarkStart w:id="6" w:name="_Toc433701935"/>
      <w:bookmarkStart w:id="7" w:name="_Toc452141580"/>
      <w:r w:rsidRPr="005C2640">
        <w:rPr>
          <w:b/>
          <w:sz w:val="24"/>
          <w:szCs w:val="24"/>
        </w:rPr>
        <w:lastRenderedPageBreak/>
        <w:t>ВВЕДЕНИЕ</w:t>
      </w:r>
      <w:bookmarkEnd w:id="6"/>
      <w:bookmarkEnd w:id="7"/>
    </w:p>
    <w:p w14:paraId="6E4F935A" w14:textId="77777777" w:rsidR="00701A1A" w:rsidRPr="00112FD4" w:rsidRDefault="00701A1A" w:rsidP="00701A1A">
      <w:pPr>
        <w:rPr>
          <w:rFonts w:ascii="Arial" w:hAnsi="Arial" w:cs="Arial"/>
          <w:sz w:val="22"/>
          <w:szCs w:val="22"/>
        </w:rPr>
      </w:pPr>
    </w:p>
    <w:p w14:paraId="7DD4DA9A" w14:textId="77777777" w:rsidR="00701A1A" w:rsidRPr="00B4755D" w:rsidRDefault="00701A1A" w:rsidP="00701A1A">
      <w:pPr>
        <w:rPr>
          <w:b/>
        </w:rPr>
      </w:pPr>
    </w:p>
    <w:p w14:paraId="69D35056" w14:textId="77777777" w:rsidR="00701A1A" w:rsidRPr="00B4755D" w:rsidRDefault="00701A1A" w:rsidP="00701A1A">
      <w:pPr>
        <w:ind w:left="993" w:right="1418"/>
      </w:pPr>
      <w:r w:rsidRPr="00B4755D">
        <w:tab/>
      </w:r>
      <w:r w:rsidR="006C60FB" w:rsidRPr="003D1A91">
        <w:t>В настояще</w:t>
      </w:r>
      <w:r w:rsidR="006C60FB">
        <w:t>м</w:t>
      </w:r>
      <w:r w:rsidR="006C60FB" w:rsidRPr="003D1A91">
        <w:t xml:space="preserve"> свод</w:t>
      </w:r>
      <w:r w:rsidR="006C60FB">
        <w:t>е</w:t>
      </w:r>
      <w:r w:rsidR="006C60FB" w:rsidRPr="003D1A91">
        <w:t xml:space="preserve"> правил приведены требования, соответствующие целям </w:t>
      </w:r>
      <w:r w:rsidR="00D65E62">
        <w:t>Ф</w:t>
      </w:r>
      <w:r w:rsidR="006C60FB">
        <w:t>едерального закона</w:t>
      </w:r>
      <w:r w:rsidRPr="00B4755D">
        <w:t xml:space="preserve">  №</w:t>
      </w:r>
      <w:r w:rsidR="0088588F">
        <w:t xml:space="preserve"> </w:t>
      </w:r>
      <w:r w:rsidRPr="00B4755D">
        <w:t xml:space="preserve">384-ФЗ  от 30 декабря 2009 г. «Технический регламент о безопасности зданий и сооружений», </w:t>
      </w:r>
      <w:r w:rsidR="006C60FB">
        <w:t>Федерального закона</w:t>
      </w:r>
      <w:r w:rsidRPr="00B4755D">
        <w:t xml:space="preserve">  №</w:t>
      </w:r>
      <w:r w:rsidR="00FC4648">
        <w:t xml:space="preserve"> </w:t>
      </w:r>
      <w:r w:rsidRPr="00B4755D">
        <w:t xml:space="preserve">261-ФЗ  от 23 ноября 2009 г. «Об  энергосбережении и о повышении энергетической эффективности и о внесении изменений в отдельные законодательные акты Российской Федерации» и  </w:t>
      </w:r>
      <w:r w:rsidR="006C60FB">
        <w:t>Федерального закона</w:t>
      </w:r>
      <w:r w:rsidR="006C60FB" w:rsidRPr="00B4755D">
        <w:t xml:space="preserve"> </w:t>
      </w:r>
      <w:r w:rsidRPr="00B4755D">
        <w:t>№</w:t>
      </w:r>
      <w:r w:rsidR="00FC4648">
        <w:t xml:space="preserve"> </w:t>
      </w:r>
      <w:r w:rsidRPr="00B4755D">
        <w:t>123  от 22 июля 2008 г. «Технический регламент о требованиях пожарной безопасности».</w:t>
      </w:r>
    </w:p>
    <w:p w14:paraId="6ABDDFF6" w14:textId="77777777" w:rsidR="00701A1A" w:rsidRPr="00B4755D" w:rsidRDefault="00701A1A" w:rsidP="00701A1A">
      <w:pPr>
        <w:ind w:left="993" w:right="1418"/>
      </w:pPr>
    </w:p>
    <w:p w14:paraId="1145CFB7" w14:textId="77777777" w:rsidR="00701A1A" w:rsidRPr="00863B3E" w:rsidRDefault="00701A1A" w:rsidP="00E77F1A">
      <w:pPr>
        <w:ind w:left="993" w:right="1418" w:firstLine="423"/>
      </w:pPr>
      <w:r w:rsidRPr="00EE31D5">
        <w:t xml:space="preserve">Документ </w:t>
      </w:r>
      <w:proofErr w:type="gramStart"/>
      <w:r w:rsidRPr="00EE31D5">
        <w:t xml:space="preserve">устанавливает  </w:t>
      </w:r>
      <w:r w:rsidR="004B09F1" w:rsidRPr="00EE31D5">
        <w:t>требования</w:t>
      </w:r>
      <w:proofErr w:type="gramEnd"/>
      <w:r w:rsidR="004B09F1" w:rsidRPr="00EE31D5">
        <w:t xml:space="preserve"> к производству электро</w:t>
      </w:r>
      <w:r w:rsidR="00477BD7" w:rsidRPr="00EE31D5">
        <w:t>-</w:t>
      </w:r>
      <w:r w:rsidR="004B09F1" w:rsidRPr="00EE31D5">
        <w:t>монтажных и пусконаладочных работ</w:t>
      </w:r>
      <w:r w:rsidRPr="00EE31D5">
        <w:t>.</w:t>
      </w:r>
    </w:p>
    <w:p w14:paraId="3E3E4FCF" w14:textId="77777777" w:rsidR="00701A1A" w:rsidRPr="00B4755D" w:rsidRDefault="00701A1A" w:rsidP="00701A1A">
      <w:pPr>
        <w:ind w:left="993" w:right="1418"/>
      </w:pPr>
    </w:p>
    <w:p w14:paraId="7788981B" w14:textId="0E2D7A36" w:rsidR="00701A1A" w:rsidRPr="00B4755D" w:rsidRDefault="00766887" w:rsidP="00701A1A">
      <w:pPr>
        <w:ind w:left="993" w:right="1418"/>
      </w:pPr>
      <w:r>
        <w:rPr>
          <w:noProof/>
        </w:rPr>
        <mc:AlternateContent>
          <mc:Choice Requires="wps">
            <w:drawing>
              <wp:anchor distT="0" distB="0" distL="114300" distR="114300" simplePos="0" relativeHeight="251658752" behindDoc="0" locked="0" layoutInCell="1" allowOverlap="1" wp14:anchorId="7E81AB5C" wp14:editId="007E73CF">
                <wp:simplePos x="0" y="0"/>
                <wp:positionH relativeFrom="column">
                  <wp:posOffset>3404235</wp:posOffset>
                </wp:positionH>
                <wp:positionV relativeFrom="paragraph">
                  <wp:posOffset>360680</wp:posOffset>
                </wp:positionV>
                <wp:extent cx="935990" cy="167005"/>
                <wp:effectExtent l="13335" t="8255" r="12700" b="5715"/>
                <wp:wrapNone/>
                <wp:docPr id="4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1670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21F396" w14:textId="77777777" w:rsidR="00054460" w:rsidRPr="005371BB" w:rsidRDefault="00054460">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81AB5C" id="_x0000_t202" coordsize="21600,21600" o:spt="202" path="m,l,21600r21600,l21600,xe">
                <v:stroke joinstyle="miter"/>
                <v:path gradientshapeok="t" o:connecttype="rect"/>
              </v:shapetype>
              <v:shape id="Text Box 36" o:spid="_x0000_s1026" type="#_x0000_t202" style="position:absolute;left:0;text-align:left;margin-left:268.05pt;margin-top:28.4pt;width:73.7pt;height:1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" filled="f">
                <v:textbox>
                  <w:txbxContent>
                    <w:p w14:paraId="4821F396" w14:textId="77777777" w:rsidR="00054460" w:rsidRPr="005371BB" w:rsidRDefault="00054460">
                      <w:pPr>
                        <w:rPr>
                          <w:lang w:val="en-US"/>
                        </w:rPr>
                      </w:pPr>
                    </w:p>
                  </w:txbxContent>
                </v:textbox>
              </v:shape>
            </w:pict>
          </mc:Fallback>
        </mc:AlternateContent>
      </w:r>
      <w:r w:rsidR="00701A1A" w:rsidRPr="00B4755D">
        <w:tab/>
        <w:t xml:space="preserve">Актуализация выполнена авторским коллективом </w:t>
      </w:r>
      <w:proofErr w:type="gramStart"/>
      <w:r w:rsidR="00701A1A" w:rsidRPr="00B4755D">
        <w:t>Ассоциации  «</w:t>
      </w:r>
      <w:proofErr w:type="spellStart"/>
      <w:proofErr w:type="gramEnd"/>
      <w:r w:rsidR="00701A1A" w:rsidRPr="00B4755D">
        <w:t>Росэлектромонтаж</w:t>
      </w:r>
      <w:proofErr w:type="spellEnd"/>
      <w:r w:rsidR="00701A1A" w:rsidRPr="00B4755D">
        <w:t xml:space="preserve">» (доктор техн. наук, профессор </w:t>
      </w:r>
      <w:r w:rsidR="00701A1A" w:rsidRPr="00B4755D">
        <w:rPr>
          <w:i/>
        </w:rPr>
        <w:t xml:space="preserve">Ю.И. </w:t>
      </w:r>
      <w:proofErr w:type="spellStart"/>
      <w:r w:rsidR="00701A1A" w:rsidRPr="00B4755D">
        <w:rPr>
          <w:i/>
        </w:rPr>
        <w:t>Солуянов</w:t>
      </w:r>
      <w:proofErr w:type="spellEnd"/>
      <w:r w:rsidR="00701A1A" w:rsidRPr="00B4755D">
        <w:t xml:space="preserve">, </w:t>
      </w:r>
      <w:r w:rsidR="008F3143" w:rsidRPr="008F3143">
        <w:t>канд.</w:t>
      </w:r>
      <w:r w:rsidR="008F3143">
        <w:t xml:space="preserve"> </w:t>
      </w:r>
      <w:r w:rsidR="008F3143" w:rsidRPr="008F3143">
        <w:t>техн.</w:t>
      </w:r>
      <w:r w:rsidR="008F3143">
        <w:t xml:space="preserve"> </w:t>
      </w:r>
      <w:r w:rsidR="008F3143" w:rsidRPr="008F3143">
        <w:t>наук</w:t>
      </w:r>
      <w:r w:rsidR="008F3143" w:rsidRPr="00B4755D">
        <w:rPr>
          <w:i/>
        </w:rPr>
        <w:t xml:space="preserve">  А.</w:t>
      </w:r>
      <w:r w:rsidR="008F3143">
        <w:rPr>
          <w:i/>
        </w:rPr>
        <w:t>Н. Тюрин</w:t>
      </w:r>
      <w:r w:rsidR="008F3143" w:rsidRPr="00B4755D">
        <w:rPr>
          <w:i/>
        </w:rPr>
        <w:t>,</w:t>
      </w:r>
      <w:r w:rsidR="008F3143">
        <w:rPr>
          <w:i/>
        </w:rPr>
        <w:t xml:space="preserve"> </w:t>
      </w:r>
      <w:r w:rsidR="00701A1A" w:rsidRPr="00B4755D">
        <w:t xml:space="preserve">инженеры </w:t>
      </w:r>
      <w:r w:rsidR="00701A1A" w:rsidRPr="00B4755D">
        <w:rPr>
          <w:i/>
        </w:rPr>
        <w:t xml:space="preserve">Ю.А. </w:t>
      </w:r>
      <w:proofErr w:type="spellStart"/>
      <w:r w:rsidR="00701A1A" w:rsidRPr="00B4755D">
        <w:rPr>
          <w:i/>
        </w:rPr>
        <w:t>Кутуев</w:t>
      </w:r>
      <w:proofErr w:type="spellEnd"/>
      <w:r w:rsidR="00423863">
        <w:rPr>
          <w:i/>
        </w:rPr>
        <w:t>,</w:t>
      </w:r>
      <w:r w:rsidR="005371BB">
        <w:rPr>
          <w:i/>
        </w:rPr>
        <w:t xml:space="preserve"> </w:t>
      </w:r>
      <w:r w:rsidR="00701A1A" w:rsidRPr="00B4755D">
        <w:rPr>
          <w:i/>
        </w:rPr>
        <w:t xml:space="preserve"> А.В.</w:t>
      </w:r>
      <w:r w:rsidR="00685E03">
        <w:rPr>
          <w:i/>
        </w:rPr>
        <w:t xml:space="preserve"> </w:t>
      </w:r>
      <w:r w:rsidR="00701A1A" w:rsidRPr="00B4755D">
        <w:rPr>
          <w:i/>
        </w:rPr>
        <w:t xml:space="preserve">Севрюгин, Н.В. </w:t>
      </w:r>
      <w:proofErr w:type="spellStart"/>
      <w:r w:rsidR="00701A1A" w:rsidRPr="00B4755D">
        <w:rPr>
          <w:i/>
        </w:rPr>
        <w:t>Рябченкова</w:t>
      </w:r>
      <w:proofErr w:type="spellEnd"/>
      <w:r w:rsidR="00701A1A" w:rsidRPr="00B4755D">
        <w:rPr>
          <w:i/>
        </w:rPr>
        <w:t>,</w:t>
      </w:r>
      <w:r w:rsidR="005371BB" w:rsidRPr="005371BB">
        <w:rPr>
          <w:i/>
        </w:rPr>
        <w:t xml:space="preserve"> </w:t>
      </w:r>
      <w:r w:rsidR="00701A1A" w:rsidRPr="00B4755D">
        <w:rPr>
          <w:i/>
        </w:rPr>
        <w:t xml:space="preserve">В.А. Лаврентьев, В.А. Халтурин, Ю.В. </w:t>
      </w:r>
      <w:proofErr w:type="spellStart"/>
      <w:r w:rsidR="00701A1A" w:rsidRPr="00B4755D">
        <w:rPr>
          <w:i/>
        </w:rPr>
        <w:t>Завгороднев</w:t>
      </w:r>
      <w:proofErr w:type="spellEnd"/>
      <w:r w:rsidR="00701A1A" w:rsidRPr="00B4755D">
        <w:rPr>
          <w:i/>
        </w:rPr>
        <w:t xml:space="preserve">, </w:t>
      </w:r>
      <w:r w:rsidR="005371BB">
        <w:rPr>
          <w:i/>
        </w:rPr>
        <w:t xml:space="preserve">                </w:t>
      </w:r>
      <w:r w:rsidR="00B55BB5" w:rsidRPr="00B55BB5">
        <w:rPr>
          <w:i/>
        </w:rPr>
        <w:t>А.И.</w:t>
      </w:r>
      <w:r w:rsidR="00685E03">
        <w:rPr>
          <w:i/>
        </w:rPr>
        <w:t xml:space="preserve">  </w:t>
      </w:r>
      <w:proofErr w:type="gramStart"/>
      <w:r w:rsidR="00B55BB5" w:rsidRPr="00B55BB5">
        <w:rPr>
          <w:i/>
        </w:rPr>
        <w:t>Насретдинов</w:t>
      </w:r>
      <w:r w:rsidR="00B55BB5">
        <w:rPr>
          <w:i/>
        </w:rPr>
        <w:t xml:space="preserve">, </w:t>
      </w:r>
      <w:r w:rsidR="00B55BB5" w:rsidRPr="00B4755D">
        <w:rPr>
          <w:i/>
        </w:rPr>
        <w:t xml:space="preserve"> </w:t>
      </w:r>
      <w:r w:rsidR="00701A1A" w:rsidRPr="00B4755D">
        <w:rPr>
          <w:i/>
        </w:rPr>
        <w:t>Н.М.</w:t>
      </w:r>
      <w:proofErr w:type="gramEnd"/>
      <w:r w:rsidR="00685E03">
        <w:rPr>
          <w:i/>
        </w:rPr>
        <w:t xml:space="preserve"> </w:t>
      </w:r>
      <w:r w:rsidR="00701A1A" w:rsidRPr="00B4755D">
        <w:rPr>
          <w:i/>
        </w:rPr>
        <w:t xml:space="preserve"> Быстрова</w:t>
      </w:r>
      <w:r w:rsidR="00701A1A" w:rsidRPr="00B4755D">
        <w:t xml:space="preserve">).       </w:t>
      </w:r>
    </w:p>
    <w:p w14:paraId="4E4030D4" w14:textId="77777777" w:rsidR="00701A1A" w:rsidRPr="00B4755D" w:rsidRDefault="00701A1A" w:rsidP="00701A1A">
      <w:pPr>
        <w:rPr>
          <w:rFonts w:ascii="Arial" w:hAnsi="Arial" w:cs="Arial"/>
        </w:rPr>
      </w:pPr>
    </w:p>
    <w:p w14:paraId="0F9E19F3" w14:textId="77777777" w:rsidR="00701A1A" w:rsidRDefault="00701A1A" w:rsidP="00701A1A">
      <w:pPr>
        <w:rPr>
          <w:rFonts w:ascii="Arial" w:hAnsi="Arial" w:cs="Arial"/>
          <w:sz w:val="22"/>
          <w:szCs w:val="22"/>
        </w:rPr>
        <w:sectPr w:rsidR="00701A1A" w:rsidSect="00C551DD">
          <w:headerReference w:type="even" r:id="rId8"/>
          <w:headerReference w:type="default" r:id="rId9"/>
          <w:footerReference w:type="even" r:id="rId10"/>
          <w:footerReference w:type="default" r:id="rId11"/>
          <w:headerReference w:type="first" r:id="rId12"/>
          <w:footerReference w:type="first" r:id="rId13"/>
          <w:pgSz w:w="11907" w:h="16840"/>
          <w:pgMar w:top="1134" w:right="850" w:bottom="1134" w:left="1134" w:header="720" w:footer="964" w:gutter="0"/>
          <w:pgNumType w:fmt="upperRoman"/>
          <w:cols w:space="720"/>
          <w:noEndnote/>
          <w:titlePg/>
          <w:docGrid w:linePitch="360"/>
        </w:sectPr>
      </w:pPr>
    </w:p>
    <w:p w14:paraId="3F562617" w14:textId="77777777" w:rsidR="007652D4" w:rsidRPr="009A5434" w:rsidRDefault="007652D4" w:rsidP="007652D4">
      <w:pPr>
        <w:jc w:val="center"/>
        <w:rPr>
          <w:rFonts w:ascii="Arial" w:hAnsi="Arial" w:cs="Arial"/>
          <w:b/>
        </w:rPr>
      </w:pPr>
      <w:r w:rsidRPr="009A5434">
        <w:rPr>
          <w:rFonts w:ascii="Arial" w:hAnsi="Arial" w:cs="Arial"/>
          <w:b/>
        </w:rPr>
        <w:lastRenderedPageBreak/>
        <w:t>СВОД ПРАВИЛ</w:t>
      </w:r>
    </w:p>
    <w:p w14:paraId="67001DA4" w14:textId="40585EEE" w:rsidR="007652D4" w:rsidRPr="00412308" w:rsidRDefault="00766887" w:rsidP="007652D4">
      <w:pPr>
        <w:pStyle w:val="FORMATTEXT"/>
        <w:jc w:val="center"/>
      </w:pPr>
      <w:r>
        <w:rPr>
          <w:noProof/>
        </w:rPr>
        <mc:AlternateContent>
          <mc:Choice Requires="wps">
            <w:drawing>
              <wp:anchor distT="0" distB="0" distL="114300" distR="114300" simplePos="0" relativeHeight="251653632" behindDoc="0" locked="0" layoutInCell="1" allowOverlap="1" wp14:anchorId="4F97DA76" wp14:editId="09CAB397">
                <wp:simplePos x="0" y="0"/>
                <wp:positionH relativeFrom="column">
                  <wp:posOffset>72390</wp:posOffset>
                </wp:positionH>
                <wp:positionV relativeFrom="paragraph">
                  <wp:posOffset>26035</wp:posOffset>
                </wp:positionV>
                <wp:extent cx="6236970" cy="635"/>
                <wp:effectExtent l="0" t="0" r="11430" b="18415"/>
                <wp:wrapNone/>
                <wp:docPr id="4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69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210973" id="_x0000_t32" coordsize="21600,21600" o:spt="32" o:oned="t" path="m,l21600,21600e" filled="f">
                <v:path arrowok="t" fillok="f" o:connecttype="none"/>
                <o:lock v:ext="edit" shapetype="t"/>
              </v:shapetype>
              <v:shape id="AutoShape 13" o:spid="_x0000_s1026" type="#_x0000_t32" style="position:absolute;margin-left:5.7pt;margin-top:2.05pt;width:491.1pt;height:.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"/>
            </w:pict>
          </mc:Fallback>
        </mc:AlternateContent>
      </w:r>
    </w:p>
    <w:p w14:paraId="0A7DFBE4" w14:textId="77777777" w:rsidR="007652D4" w:rsidRPr="00412308" w:rsidRDefault="007652D4" w:rsidP="007652D4">
      <w:pPr>
        <w:pStyle w:val="FORMATTEXT"/>
        <w:jc w:val="center"/>
      </w:pPr>
      <w:r w:rsidRPr="00412308">
        <w:rPr>
          <w:rFonts w:ascii="Arial" w:hAnsi="Arial" w:cs="Arial"/>
          <w:b/>
          <w:bCs/>
          <w:color w:val="000001"/>
        </w:rPr>
        <w:t>ЭЛЕКТРОТЕХНИЧЕСКИЕ   УСТРОЙСТВА</w:t>
      </w:r>
    </w:p>
    <w:p w14:paraId="1E350F1B" w14:textId="77777777" w:rsidR="005C1009" w:rsidRPr="00054460" w:rsidRDefault="005C1009" w:rsidP="005C1009">
      <w:pPr>
        <w:jc w:val="center"/>
        <w:rPr>
          <w:rFonts w:eastAsia="Times New Roman"/>
        </w:rPr>
      </w:pPr>
    </w:p>
    <w:p w14:paraId="749137E7" w14:textId="77777777" w:rsidR="005C1009" w:rsidRPr="006C60FB" w:rsidRDefault="005C1009" w:rsidP="005C1009">
      <w:pPr>
        <w:jc w:val="center"/>
        <w:rPr>
          <w:rFonts w:eastAsia="Times New Roman"/>
          <w:b/>
        </w:rPr>
      </w:pPr>
      <w:proofErr w:type="spellStart"/>
      <w:r w:rsidRPr="006C60FB">
        <w:rPr>
          <w:rFonts w:eastAsia="Times New Roman"/>
          <w:b/>
        </w:rPr>
        <w:t>Electrical</w:t>
      </w:r>
      <w:proofErr w:type="spellEnd"/>
      <w:r w:rsidRPr="006C60FB">
        <w:rPr>
          <w:rFonts w:eastAsia="Times New Roman"/>
          <w:b/>
        </w:rPr>
        <w:t xml:space="preserve"> </w:t>
      </w:r>
      <w:proofErr w:type="spellStart"/>
      <w:r w:rsidRPr="006C60FB">
        <w:rPr>
          <w:rFonts w:eastAsia="Times New Roman"/>
          <w:b/>
        </w:rPr>
        <w:t>systems</w:t>
      </w:r>
      <w:proofErr w:type="spellEnd"/>
    </w:p>
    <w:p w14:paraId="021A827F" w14:textId="77777777" w:rsidR="007652D4" w:rsidRPr="005C1009" w:rsidRDefault="007652D4" w:rsidP="007652D4">
      <w:pPr>
        <w:pStyle w:val="FORMATTEXT"/>
      </w:pPr>
    </w:p>
    <w:p w14:paraId="4E0CF310" w14:textId="1F332195" w:rsidR="007652D4" w:rsidRDefault="00766887" w:rsidP="007652D4">
      <w:pPr>
        <w:pStyle w:val="FORMATTEXT"/>
      </w:pPr>
      <w:r>
        <w:rPr>
          <w:noProof/>
        </w:rPr>
        <mc:AlternateContent>
          <mc:Choice Requires="wps">
            <w:drawing>
              <wp:anchor distT="4294967295" distB="4294967295" distL="114300" distR="114300" simplePos="0" relativeHeight="251654656" behindDoc="0" locked="0" layoutInCell="1" allowOverlap="1" wp14:anchorId="0FA4CC64" wp14:editId="10A18334">
                <wp:simplePos x="0" y="0"/>
                <wp:positionH relativeFrom="column">
                  <wp:posOffset>72390</wp:posOffset>
                </wp:positionH>
                <wp:positionV relativeFrom="paragraph">
                  <wp:posOffset>100964</wp:posOffset>
                </wp:positionV>
                <wp:extent cx="6236970" cy="0"/>
                <wp:effectExtent l="0" t="0" r="0" b="0"/>
                <wp:wrapNone/>
                <wp:docPr id="4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6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A7F021" id="AutoShape 14" o:spid="_x0000_s1026" type="#_x0000_t32" style="position:absolute;margin-left:5.7pt;margin-top:7.95pt;width:491.1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"/>
            </w:pict>
          </mc:Fallback>
        </mc:AlternateContent>
      </w:r>
    </w:p>
    <w:p w14:paraId="61D59E1B" w14:textId="77777777" w:rsidR="007652D4" w:rsidRPr="004C0897" w:rsidRDefault="006C60FB" w:rsidP="002D797E">
      <w:pPr>
        <w:pStyle w:val="FORMATTEXT"/>
        <w:tabs>
          <w:tab w:val="left" w:pos="7425"/>
        </w:tabs>
        <w:jc w:val="right"/>
        <w:rPr>
          <w:b/>
        </w:rPr>
      </w:pPr>
      <w:r>
        <w:rPr>
          <w:b/>
        </w:rPr>
        <w:t xml:space="preserve">                                                                                 </w:t>
      </w:r>
      <w:r w:rsidR="007652D4" w:rsidRPr="004C0897">
        <w:rPr>
          <w:b/>
        </w:rPr>
        <w:t xml:space="preserve">Дата введения </w:t>
      </w:r>
      <w:r w:rsidR="002D797E">
        <w:rPr>
          <w:b/>
        </w:rPr>
        <w:t>2017-06-17</w:t>
      </w:r>
    </w:p>
    <w:p w14:paraId="5B1F54DD" w14:textId="77777777" w:rsidR="007652D4" w:rsidRDefault="007652D4" w:rsidP="007652D4">
      <w:pPr>
        <w:pStyle w:val="FORMATTEXT"/>
        <w:outlineLvl w:val="0"/>
      </w:pPr>
    </w:p>
    <w:p w14:paraId="5C078111" w14:textId="77777777" w:rsidR="007652D4" w:rsidRPr="00862212" w:rsidRDefault="0053776F" w:rsidP="00B04B67">
      <w:pPr>
        <w:pStyle w:val="FORMATTEXT"/>
        <w:numPr>
          <w:ilvl w:val="0"/>
          <w:numId w:val="6"/>
        </w:numPr>
        <w:outlineLvl w:val="0"/>
        <w:rPr>
          <w:b/>
          <w:bCs/>
        </w:rPr>
      </w:pPr>
      <w:r>
        <w:rPr>
          <w:b/>
          <w:bCs/>
        </w:rPr>
        <w:t xml:space="preserve"> </w:t>
      </w:r>
      <w:bookmarkStart w:id="8" w:name="_Toc452141581"/>
      <w:r w:rsidR="007652D4" w:rsidRPr="00862212">
        <w:rPr>
          <w:b/>
          <w:bCs/>
        </w:rPr>
        <w:t>Область применения</w:t>
      </w:r>
      <w:bookmarkEnd w:id="8"/>
    </w:p>
    <w:p w14:paraId="26EF60C3" w14:textId="77777777" w:rsidR="007652D4" w:rsidRDefault="007652D4" w:rsidP="007652D4">
      <w:pPr>
        <w:pStyle w:val="FORMATTEXT"/>
        <w:ind w:firstLine="568"/>
        <w:jc w:val="both"/>
        <w:rPr>
          <w:color w:val="000001"/>
        </w:rPr>
      </w:pPr>
    </w:p>
    <w:p w14:paraId="485FEEC8" w14:textId="77777777" w:rsidR="001570DA" w:rsidRPr="00EC41D2" w:rsidRDefault="007652D4" w:rsidP="001570DA">
      <w:pPr>
        <w:pStyle w:val="FORMATTEXT"/>
        <w:ind w:firstLine="568"/>
        <w:jc w:val="both"/>
        <w:rPr>
          <w:color w:val="000001"/>
        </w:rPr>
      </w:pPr>
      <w:r w:rsidRPr="00EE31D5">
        <w:rPr>
          <w:color w:val="000001"/>
        </w:rPr>
        <w:t xml:space="preserve">1.1 </w:t>
      </w:r>
      <w:r w:rsidR="001570DA" w:rsidRPr="00EE31D5">
        <w:rPr>
          <w:color w:val="000001"/>
        </w:rPr>
        <w:t>Настоящие правила распространяются на производство работ при строительстве новых, а также при реконструкции</w:t>
      </w:r>
      <w:r w:rsidR="00EE31D5" w:rsidRPr="00EE31D5">
        <w:rPr>
          <w:color w:val="000001"/>
        </w:rPr>
        <w:t xml:space="preserve"> и</w:t>
      </w:r>
      <w:r w:rsidR="001570DA" w:rsidRPr="00EE31D5">
        <w:rPr>
          <w:color w:val="000001"/>
        </w:rPr>
        <w:t xml:space="preserve"> </w:t>
      </w:r>
      <w:r w:rsidR="001570DA" w:rsidRPr="00EE31D5">
        <w:t>капитальном   ремонте</w:t>
      </w:r>
      <w:r w:rsidR="001570DA" w:rsidRPr="00EE31D5">
        <w:rPr>
          <w:color w:val="00B050"/>
        </w:rPr>
        <w:t xml:space="preserve"> </w:t>
      </w:r>
      <w:r w:rsidR="00B21C3A" w:rsidRPr="00EE31D5">
        <w:t>действующих предприятий</w:t>
      </w:r>
      <w:r w:rsidR="001570DA" w:rsidRPr="00EE31D5">
        <w:rPr>
          <w:color w:val="00B050"/>
        </w:rPr>
        <w:t xml:space="preserve"> </w:t>
      </w:r>
      <w:r w:rsidR="001570DA" w:rsidRPr="00EE31D5">
        <w:rPr>
          <w:color w:val="000001"/>
        </w:rPr>
        <w:t>по монтажу и наладке электротехнических устройств, в том числе: электрических подстанций, распределительных пунктов</w:t>
      </w:r>
      <w:r w:rsidR="00EC41D2" w:rsidRPr="00EE31D5">
        <w:rPr>
          <w:color w:val="000001"/>
        </w:rPr>
        <w:t xml:space="preserve">, </w:t>
      </w:r>
      <w:r w:rsidR="001570DA" w:rsidRPr="00EE31D5">
        <w:rPr>
          <w:color w:val="000001"/>
        </w:rPr>
        <w:t>воздушных линий электропередачи</w:t>
      </w:r>
      <w:r w:rsidR="00EC41D2" w:rsidRPr="00EE31D5">
        <w:rPr>
          <w:color w:val="000001"/>
        </w:rPr>
        <w:t xml:space="preserve"> и кабельных линий</w:t>
      </w:r>
      <w:r w:rsidR="001570DA" w:rsidRPr="00EE31D5">
        <w:rPr>
          <w:color w:val="000001"/>
        </w:rPr>
        <w:t xml:space="preserve"> напряжением до 220 </w:t>
      </w:r>
      <w:proofErr w:type="spellStart"/>
      <w:r w:rsidR="001570DA" w:rsidRPr="00EE31D5">
        <w:rPr>
          <w:color w:val="000001"/>
        </w:rPr>
        <w:t>кВ</w:t>
      </w:r>
      <w:proofErr w:type="spellEnd"/>
      <w:r w:rsidR="001570DA" w:rsidRPr="00EE31D5">
        <w:rPr>
          <w:color w:val="000001"/>
        </w:rPr>
        <w:t>, релейной защиты, силового электрооборудования, внутреннего и наружного электрического ос</w:t>
      </w:r>
      <w:r w:rsidR="00205C94" w:rsidRPr="00EE31D5">
        <w:rPr>
          <w:color w:val="000001"/>
        </w:rPr>
        <w:t>вещения, заземляющих устройств.</w:t>
      </w:r>
    </w:p>
    <w:p w14:paraId="2358559C" w14:textId="77777777" w:rsidR="0048210C" w:rsidRPr="0048210C" w:rsidRDefault="0048210C" w:rsidP="0048210C">
      <w:pPr>
        <w:tabs>
          <w:tab w:val="left" w:pos="567"/>
        </w:tabs>
        <w:rPr>
          <w:color w:val="000001"/>
        </w:rPr>
      </w:pPr>
      <w:r w:rsidRPr="0048210C">
        <w:t xml:space="preserve">          </w:t>
      </w:r>
      <w:r w:rsidRPr="004C5887">
        <w:t>Требования настоящих правил не распространяются на здания и сооружения, указанные в [1</w:t>
      </w:r>
      <w:r w:rsidR="006C60FB">
        <w:t>, статья 42, пункт 1</w:t>
      </w:r>
      <w:r w:rsidRPr="004C5887">
        <w:t>].</w:t>
      </w:r>
    </w:p>
    <w:p w14:paraId="0ED90B2E" w14:textId="77777777" w:rsidR="006A115C" w:rsidRDefault="004C5887" w:rsidP="00FD22AB">
      <w:pPr>
        <w:tabs>
          <w:tab w:val="left" w:pos="567"/>
        </w:tabs>
        <w:rPr>
          <w:color w:val="000001"/>
        </w:rPr>
      </w:pPr>
      <w:r w:rsidRPr="004C5887">
        <w:tab/>
      </w:r>
      <w:r w:rsidR="007652D4">
        <w:rPr>
          <w:color w:val="000001"/>
        </w:rPr>
        <w:t xml:space="preserve">1.2 Правила не распространяются на производство и приемку работ по монтажу и наладке электротехнических устройств метрополитена, шахт и рудников, контактных сетей электрифицированного транспорта, систем </w:t>
      </w:r>
      <w:r w:rsidR="001468E4">
        <w:rPr>
          <w:color w:val="000001"/>
        </w:rPr>
        <w:t>сигнализации, централизации и блокировки (</w:t>
      </w:r>
      <w:r w:rsidR="007652D4">
        <w:rPr>
          <w:color w:val="000001"/>
        </w:rPr>
        <w:t>СЦБ</w:t>
      </w:r>
      <w:r w:rsidR="001468E4">
        <w:rPr>
          <w:color w:val="000001"/>
        </w:rPr>
        <w:t>)</w:t>
      </w:r>
      <w:r w:rsidR="007652D4">
        <w:rPr>
          <w:color w:val="000001"/>
        </w:rPr>
        <w:t xml:space="preserve"> железнодорожного транспорта, а также </w:t>
      </w:r>
      <w:r w:rsidR="006A115C">
        <w:rPr>
          <w:color w:val="000001"/>
        </w:rPr>
        <w:t xml:space="preserve">на объектах использования атомной энергии. </w:t>
      </w:r>
    </w:p>
    <w:p w14:paraId="378E9E75" w14:textId="77777777" w:rsidR="006E0D13" w:rsidRPr="00205C94" w:rsidRDefault="007652D4" w:rsidP="006E0D13">
      <w:pPr>
        <w:pStyle w:val="FORMATTEXT"/>
        <w:ind w:firstLine="568"/>
        <w:jc w:val="both"/>
      </w:pPr>
      <w:r w:rsidRPr="00017235">
        <w:t xml:space="preserve">1.3 </w:t>
      </w:r>
      <w:r w:rsidR="006E0D13" w:rsidRPr="00017235">
        <w:t xml:space="preserve">Правила должны соблюдаться всеми организациями и предприятиями, участвующими </w:t>
      </w:r>
      <w:r w:rsidR="007E5A3E" w:rsidRPr="00017235">
        <w:t>в</w:t>
      </w:r>
      <w:r w:rsidR="00B21C3A" w:rsidRPr="00017235">
        <w:t xml:space="preserve"> монтаже и </w:t>
      </w:r>
      <w:proofErr w:type="gramStart"/>
      <w:r w:rsidR="00B21C3A" w:rsidRPr="00017235">
        <w:t>наладке  электротехнических</w:t>
      </w:r>
      <w:proofErr w:type="gramEnd"/>
      <w:r w:rsidR="00B21C3A" w:rsidRPr="00017235">
        <w:t xml:space="preserve"> устройств </w:t>
      </w:r>
      <w:r w:rsidR="007E5A3E" w:rsidRPr="00017235">
        <w:t>при</w:t>
      </w:r>
      <w:r w:rsidR="006E0D13" w:rsidRPr="00017235">
        <w:t xml:space="preserve"> новом строительстве,</w:t>
      </w:r>
      <w:r w:rsidR="00B21C3A" w:rsidRPr="00017235">
        <w:t xml:space="preserve"> </w:t>
      </w:r>
      <w:r w:rsidR="006E0D13" w:rsidRPr="00017235">
        <w:t>реконструкции,</w:t>
      </w:r>
      <w:r w:rsidR="00B21C3A" w:rsidRPr="00017235">
        <w:t xml:space="preserve"> капитальном и текущем ремонте</w:t>
      </w:r>
      <w:r w:rsidR="006E0D13" w:rsidRPr="00017235">
        <w:t xml:space="preserve"> действующих предприятий.</w:t>
      </w:r>
      <w:r w:rsidR="006E0D13" w:rsidRPr="00205C94">
        <w:t xml:space="preserve"> </w:t>
      </w:r>
    </w:p>
    <w:p w14:paraId="7561B190" w14:textId="77777777" w:rsidR="006E0D13" w:rsidRDefault="006E0D13" w:rsidP="006E0D13">
      <w:pPr>
        <w:pStyle w:val="FORMATTEXT"/>
        <w:ind w:firstLine="568"/>
        <w:jc w:val="both"/>
        <w:rPr>
          <w:color w:val="FF0000"/>
          <w:sz w:val="22"/>
          <w:szCs w:val="22"/>
        </w:rPr>
      </w:pPr>
    </w:p>
    <w:p w14:paraId="3FE5D0F5" w14:textId="77777777" w:rsidR="00054460" w:rsidRDefault="00054460" w:rsidP="006E0D13">
      <w:pPr>
        <w:pStyle w:val="FORMATTEXT"/>
        <w:ind w:firstLine="568"/>
        <w:jc w:val="both"/>
        <w:rPr>
          <w:color w:val="FF0000"/>
          <w:sz w:val="22"/>
          <w:szCs w:val="22"/>
        </w:rPr>
      </w:pPr>
    </w:p>
    <w:p w14:paraId="6E8E135A" w14:textId="77777777" w:rsidR="00054460" w:rsidRPr="00213732" w:rsidRDefault="00054460" w:rsidP="006E0D13">
      <w:pPr>
        <w:pStyle w:val="FORMATTEXT"/>
        <w:ind w:firstLine="568"/>
        <w:jc w:val="both"/>
        <w:rPr>
          <w:color w:val="FF0000"/>
          <w:sz w:val="22"/>
          <w:szCs w:val="22"/>
        </w:rPr>
      </w:pPr>
    </w:p>
    <w:p w14:paraId="5B89676B" w14:textId="77777777" w:rsidR="007652D4" w:rsidRPr="00824454" w:rsidRDefault="007652D4" w:rsidP="007652D4">
      <w:pPr>
        <w:pStyle w:val="FORMATTEXT"/>
        <w:ind w:firstLine="568"/>
        <w:jc w:val="both"/>
        <w:rPr>
          <w:color w:val="000001"/>
          <w:sz w:val="22"/>
          <w:szCs w:val="22"/>
        </w:rPr>
      </w:pPr>
    </w:p>
    <w:p w14:paraId="41515A4C" w14:textId="77777777" w:rsidR="007652D4" w:rsidRPr="00862212" w:rsidRDefault="004A3293" w:rsidP="00B04B67">
      <w:pPr>
        <w:pStyle w:val="FORMATTEXT"/>
        <w:tabs>
          <w:tab w:val="left" w:pos="567"/>
        </w:tabs>
        <w:outlineLvl w:val="0"/>
        <w:rPr>
          <w:b/>
        </w:rPr>
      </w:pPr>
      <w:r>
        <w:rPr>
          <w:b/>
        </w:rPr>
        <w:tab/>
      </w:r>
      <w:bookmarkStart w:id="9" w:name="_Toc452141582"/>
      <w:r w:rsidR="007652D4" w:rsidRPr="00862212">
        <w:rPr>
          <w:b/>
        </w:rPr>
        <w:t>2 Нормативные ссылки</w:t>
      </w:r>
      <w:bookmarkEnd w:id="9"/>
    </w:p>
    <w:p w14:paraId="6901FB0F" w14:textId="77777777" w:rsidR="007652D4" w:rsidRPr="009A5434" w:rsidRDefault="007652D4" w:rsidP="007652D4">
      <w:pPr>
        <w:pStyle w:val="FORMATTEXT"/>
        <w:outlineLvl w:val="0"/>
        <w:rPr>
          <w:rFonts w:ascii="Arial" w:hAnsi="Arial" w:cs="Arial"/>
          <w:b/>
        </w:rPr>
      </w:pPr>
    </w:p>
    <w:p w14:paraId="0C096C68" w14:textId="77777777" w:rsidR="00232B68" w:rsidRPr="00FD7615" w:rsidRDefault="004A3293" w:rsidP="00A10273">
      <w:r>
        <w:tab/>
      </w:r>
      <w:r w:rsidR="00232B68">
        <w:t>В настоящем своде правил использованы ссылки на следующие нормативные документы</w:t>
      </w:r>
      <w:r w:rsidR="00232B68" w:rsidRPr="00601B4A">
        <w:t>:</w:t>
      </w:r>
    </w:p>
    <w:p w14:paraId="60909238" w14:textId="77777777" w:rsidR="00B52F92" w:rsidRPr="00090250" w:rsidRDefault="00091F6A" w:rsidP="00C5393A">
      <w:pPr>
        <w:ind w:firstLine="567"/>
      </w:pPr>
      <w:r>
        <w:t>ГОСТ 12.1.004–</w:t>
      </w:r>
      <w:r w:rsidR="00B52F92" w:rsidRPr="006A41BF">
        <w:t>91</w:t>
      </w:r>
      <w:r w:rsidR="00B52F92">
        <w:t>Систем</w:t>
      </w:r>
      <w:r w:rsidR="00017235">
        <w:t>а стандартов безопасности труда</w:t>
      </w:r>
      <w:r w:rsidR="00B52F92">
        <w:t>. Пожарная безопасность. Общие требования</w:t>
      </w:r>
    </w:p>
    <w:p w14:paraId="25465047" w14:textId="77777777" w:rsidR="00B52F92" w:rsidRDefault="00091F6A" w:rsidP="00C5393A">
      <w:pPr>
        <w:ind w:firstLine="567"/>
      </w:pPr>
      <w:r>
        <w:t>ГОСТ 12.2.007.12–</w:t>
      </w:r>
      <w:r w:rsidR="00B52F92" w:rsidRPr="00A31A42">
        <w:t>88 Система стандартов безопасности труда. Источники тока химические. Требования безопасности</w:t>
      </w:r>
    </w:p>
    <w:p w14:paraId="158276C8" w14:textId="77777777" w:rsidR="00E476F2" w:rsidRPr="00017235" w:rsidRDefault="00091F6A" w:rsidP="00C5393A">
      <w:pPr>
        <w:ind w:firstLine="567"/>
      </w:pPr>
      <w:r>
        <w:t>ГОСТ 667–</w:t>
      </w:r>
      <w:r w:rsidR="00E476F2" w:rsidRPr="00017235">
        <w:t>73 Кислота серная аккумуляторная. Технические условия</w:t>
      </w:r>
    </w:p>
    <w:p w14:paraId="491398F8" w14:textId="77777777" w:rsidR="00E476F2" w:rsidRPr="00017235" w:rsidRDefault="00091F6A" w:rsidP="00C5393A">
      <w:pPr>
        <w:ind w:firstLine="567"/>
      </w:pPr>
      <w:r>
        <w:t>ГОСТ 6709–</w:t>
      </w:r>
      <w:r w:rsidR="00E476F2" w:rsidRPr="00017235">
        <w:t>72 Вода дистиллированная. Технические условия</w:t>
      </w:r>
    </w:p>
    <w:p w14:paraId="0FE0326C" w14:textId="77777777" w:rsidR="00E476F2" w:rsidRPr="00017235" w:rsidRDefault="00091F6A" w:rsidP="00C5393A">
      <w:pPr>
        <w:ind w:firstLine="567"/>
      </w:pPr>
      <w:r>
        <w:t>ГОСТ 8595–</w:t>
      </w:r>
      <w:r w:rsidR="00E476F2" w:rsidRPr="00017235">
        <w:t>83 Лития гидроокись техническая. Технические условия</w:t>
      </w:r>
    </w:p>
    <w:p w14:paraId="26FB01EC" w14:textId="77777777" w:rsidR="00E476F2" w:rsidRPr="00017235" w:rsidRDefault="00091F6A" w:rsidP="00C5393A">
      <w:pPr>
        <w:ind w:firstLine="567"/>
      </w:pPr>
      <w:r>
        <w:t>ГОСТ 9285–</w:t>
      </w:r>
      <w:r w:rsidR="00E476F2" w:rsidRPr="00017235">
        <w:t xml:space="preserve">78 </w:t>
      </w:r>
      <w:r w:rsidR="00E476F2" w:rsidRPr="00017235">
        <w:rPr>
          <w:sz w:val="22"/>
          <w:szCs w:val="22"/>
          <w:lang w:eastAsia="en-US"/>
        </w:rPr>
        <w:t xml:space="preserve">(ИСО 992-75, ИСО 995-75, ИСО 2466-73) </w:t>
      </w:r>
      <w:r w:rsidR="00E476F2" w:rsidRPr="00017235">
        <w:t>Калия гидрат окиси технический. Технические условия</w:t>
      </w:r>
    </w:p>
    <w:p w14:paraId="0685866A" w14:textId="77777777" w:rsidR="00E476F2" w:rsidRPr="00017235" w:rsidRDefault="00091F6A" w:rsidP="00C5393A">
      <w:pPr>
        <w:ind w:firstLine="567"/>
      </w:pPr>
      <w:r>
        <w:t>ГОСТ 9463–</w:t>
      </w:r>
      <w:proofErr w:type="gramStart"/>
      <w:r w:rsidR="00E476F2" w:rsidRPr="00017235">
        <w:t xml:space="preserve">88 </w:t>
      </w:r>
      <w:r w:rsidR="00031F21" w:rsidRPr="00017235">
        <w:t xml:space="preserve"> </w:t>
      </w:r>
      <w:r w:rsidR="00E476F2" w:rsidRPr="00017235">
        <w:t>Лесоматериалы</w:t>
      </w:r>
      <w:proofErr w:type="gramEnd"/>
      <w:r w:rsidR="00E476F2" w:rsidRPr="00017235">
        <w:t xml:space="preserve"> круглые хвойных пород. Технические условия</w:t>
      </w:r>
    </w:p>
    <w:p w14:paraId="4B825584" w14:textId="77777777" w:rsidR="00031F21" w:rsidRPr="00017235" w:rsidRDefault="00091F6A" w:rsidP="00C5393A">
      <w:pPr>
        <w:ind w:firstLine="567"/>
      </w:pPr>
      <w:r>
        <w:t>ГОСТ 9574–</w:t>
      </w:r>
      <w:r w:rsidR="00031F21" w:rsidRPr="00017235">
        <w:t>90 Панели гипсобетонные для перегородок. Технические условия</w:t>
      </w:r>
    </w:p>
    <w:p w14:paraId="62178DF4" w14:textId="77777777" w:rsidR="00031F21" w:rsidRPr="00017235" w:rsidRDefault="00091F6A" w:rsidP="00C5393A">
      <w:pPr>
        <w:ind w:firstLine="567"/>
      </w:pPr>
      <w:r>
        <w:t>ГОСТ 10434–</w:t>
      </w:r>
      <w:r w:rsidR="00031F21" w:rsidRPr="00017235">
        <w:t>82 Соединения контактные электрические. Классификация. Общие технические требования</w:t>
      </w:r>
    </w:p>
    <w:p w14:paraId="3CADC426" w14:textId="77777777" w:rsidR="00031F21" w:rsidRPr="00017235" w:rsidRDefault="00031F21" w:rsidP="00C5393A">
      <w:pPr>
        <w:ind w:firstLine="567"/>
      </w:pPr>
      <w:r w:rsidRPr="00017235">
        <w:t>ГОСТ</w:t>
      </w:r>
      <w:r w:rsidR="00091F6A">
        <w:t xml:space="preserve"> 12504–</w:t>
      </w:r>
      <w:r w:rsidRPr="00017235">
        <w:t>2015 Панели стеновые внутренние бетонные и железобетонные для жилых и общественных зданий. Общие технические условия</w:t>
      </w:r>
    </w:p>
    <w:p w14:paraId="714ABEF7" w14:textId="77777777" w:rsidR="005E45EA" w:rsidRDefault="005E45EA" w:rsidP="00A10273">
      <w:r>
        <w:t>__________________________________________________________________________________</w:t>
      </w:r>
    </w:p>
    <w:p w14:paraId="5B8D0FC7" w14:textId="77777777" w:rsidR="005E45EA" w:rsidRPr="005E45EA" w:rsidRDefault="005E45EA" w:rsidP="00A10273">
      <w:pPr>
        <w:rPr>
          <w:b/>
        </w:rPr>
      </w:pPr>
      <w:r w:rsidRPr="005E45EA">
        <w:rPr>
          <w:b/>
        </w:rPr>
        <w:t>Издание официальное</w:t>
      </w:r>
    </w:p>
    <w:p w14:paraId="4DA31D7C" w14:textId="77777777" w:rsidR="005E45EA" w:rsidRDefault="005E45EA" w:rsidP="00A10273"/>
    <w:p w14:paraId="05AEEFDF" w14:textId="77777777" w:rsidR="00232B68" w:rsidRDefault="00091F6A" w:rsidP="00C5393A">
      <w:pPr>
        <w:ind w:firstLine="567"/>
      </w:pPr>
      <w:r>
        <w:t>ГОСТ 12767–</w:t>
      </w:r>
      <w:r w:rsidR="00232B68" w:rsidRPr="00017235">
        <w:t>94 Плиты перекрытий железобетонные сплошные</w:t>
      </w:r>
      <w:r w:rsidR="00232B68">
        <w:t xml:space="preserve"> для крупнопанельных зданий. Общие технические условия</w:t>
      </w:r>
    </w:p>
    <w:p w14:paraId="2334FEFA" w14:textId="77777777" w:rsidR="00232B68" w:rsidRPr="00DB1722" w:rsidRDefault="00982DA3" w:rsidP="00C5393A">
      <w:pPr>
        <w:ind w:firstLine="567"/>
      </w:pPr>
      <w:r>
        <w:lastRenderedPageBreak/>
        <w:t>ГОСТ 13015–</w:t>
      </w:r>
      <w:r w:rsidR="00232B68" w:rsidRPr="00017235">
        <w:t>20</w:t>
      </w:r>
      <w:r w:rsidR="005F49D7" w:rsidRPr="00017235">
        <w:t>1</w:t>
      </w:r>
      <w:r w:rsidR="00232B68" w:rsidRPr="00017235">
        <w:t>2</w:t>
      </w:r>
      <w:r w:rsidR="00232B68">
        <w:t xml:space="preserve"> Изделия бетонные и железобетонные для строительства. Общие</w:t>
      </w:r>
      <w:r w:rsidR="00863B3E" w:rsidRPr="004B09F1">
        <w:t xml:space="preserve"> </w:t>
      </w:r>
      <w:r w:rsidR="00017235">
        <w:t>технические</w:t>
      </w:r>
      <w:r w:rsidR="00232B68">
        <w:t xml:space="preserve"> </w:t>
      </w:r>
      <w:r w:rsidR="00232B68" w:rsidRPr="00DB1722">
        <w:t>требования. Правила приемки, маркировки, транспортирования и хранения</w:t>
      </w:r>
    </w:p>
    <w:p w14:paraId="432682CE" w14:textId="77777777" w:rsidR="00232B68" w:rsidRPr="00DB1722" w:rsidRDefault="00982DA3" w:rsidP="00C5393A">
      <w:pPr>
        <w:ind w:firstLine="567"/>
      </w:pPr>
      <w:r>
        <w:t>ГОСТ 14254–</w:t>
      </w:r>
      <w:r w:rsidR="00017235" w:rsidRPr="00DB1722">
        <w:t>20</w:t>
      </w:r>
      <w:r w:rsidR="00863B3E" w:rsidRPr="00DB1722">
        <w:t>15</w:t>
      </w:r>
      <w:r w:rsidR="00232B68" w:rsidRPr="00DB1722">
        <w:t xml:space="preserve"> (</w:t>
      </w:r>
      <w:r w:rsidR="00AF1DD2" w:rsidRPr="00DB1722">
        <w:rPr>
          <w:lang w:val="en-US"/>
        </w:rPr>
        <w:t>IEC</w:t>
      </w:r>
      <w:r w:rsidR="00AF1DD2" w:rsidRPr="00DB1722">
        <w:t xml:space="preserve"> 60529:2013</w:t>
      </w:r>
      <w:r w:rsidR="00232B68" w:rsidRPr="00DB1722">
        <w:t>) Степени защиты, обеспечиваемые оболочками (</w:t>
      </w:r>
      <w:r w:rsidR="00AF1DD2" w:rsidRPr="00DB1722">
        <w:t>К</w:t>
      </w:r>
      <w:r w:rsidR="00232B68" w:rsidRPr="00DB1722">
        <w:t xml:space="preserve">од </w:t>
      </w:r>
      <w:r w:rsidR="00232B68" w:rsidRPr="00DB1722">
        <w:rPr>
          <w:lang w:val="en-US"/>
        </w:rPr>
        <w:t>IP</w:t>
      </w:r>
      <w:r w:rsidR="00232B68" w:rsidRPr="00DB1722">
        <w:t>)</w:t>
      </w:r>
    </w:p>
    <w:p w14:paraId="3774E557" w14:textId="77777777" w:rsidR="00031F21" w:rsidRPr="00DB1722" w:rsidRDefault="00982DA3" w:rsidP="00C5393A">
      <w:pPr>
        <w:ind w:firstLine="567"/>
      </w:pPr>
      <w:r>
        <w:t>ГОСТ 17441–</w:t>
      </w:r>
      <w:r w:rsidR="00031F21" w:rsidRPr="00DB1722">
        <w:t>84 Соединения контактные электрические. Приемка и методы испытаний</w:t>
      </w:r>
    </w:p>
    <w:p w14:paraId="1A8EFF8B" w14:textId="77777777" w:rsidR="00232B68" w:rsidRDefault="00232B68" w:rsidP="00C5393A">
      <w:pPr>
        <w:ind w:firstLine="567"/>
      </w:pPr>
      <w:r w:rsidRPr="00DB1722">
        <w:t>ГОСТ 1</w:t>
      </w:r>
      <w:r w:rsidR="00100FF5" w:rsidRPr="00DB1722">
        <w:t>8410</w:t>
      </w:r>
      <w:r w:rsidR="00982DA3">
        <w:t>–</w:t>
      </w:r>
      <w:r w:rsidR="00100FF5" w:rsidRPr="00DB1722">
        <w:t>73</w:t>
      </w:r>
      <w:r w:rsidR="00100FF5">
        <w:t xml:space="preserve"> Кабели силовые с пропитанной бумажной </w:t>
      </w:r>
      <w:r>
        <w:t>изоляцией. Технические условия</w:t>
      </w:r>
    </w:p>
    <w:p w14:paraId="7AEE2F2A" w14:textId="77777777" w:rsidR="00232B68" w:rsidRDefault="00982DA3" w:rsidP="00C5393A">
      <w:pPr>
        <w:ind w:firstLine="567"/>
      </w:pPr>
      <w:r>
        <w:t>ГОСТ 18690–</w:t>
      </w:r>
      <w:r w:rsidR="00232B68">
        <w:t>2012 Кабели, провода, шнуры и кабельная арматура. Маркировка, упаковка, транспортирование и хранение</w:t>
      </w:r>
    </w:p>
    <w:p w14:paraId="1E945CE4" w14:textId="77777777" w:rsidR="00A56FEE" w:rsidRDefault="00982DA3" w:rsidP="00C5393A">
      <w:pPr>
        <w:ind w:firstLine="567"/>
      </w:pPr>
      <w:r>
        <w:t>ГОСТ 22483–</w:t>
      </w:r>
      <w:r w:rsidR="00A56FEE">
        <w:t>2012 (</w:t>
      </w:r>
      <w:r w:rsidR="00A56FEE">
        <w:rPr>
          <w:lang w:val="en-US"/>
        </w:rPr>
        <w:t>IEC</w:t>
      </w:r>
      <w:r w:rsidR="00A56FEE" w:rsidRPr="00A56FEE">
        <w:t xml:space="preserve"> 60228:2004)</w:t>
      </w:r>
      <w:r w:rsidR="00A56FEE">
        <w:t xml:space="preserve"> Жилы токопроводящие для кабелей, проводов и шнуров</w:t>
      </w:r>
    </w:p>
    <w:p w14:paraId="3CBC4968" w14:textId="77777777" w:rsidR="00031F21" w:rsidRPr="00DB1722" w:rsidRDefault="00982DA3" w:rsidP="00C5393A">
      <w:pPr>
        <w:ind w:firstLine="567"/>
      </w:pPr>
      <w:r>
        <w:t>ГОСТ 22687.0–</w:t>
      </w:r>
      <w:r w:rsidR="00031F21" w:rsidRPr="00DB1722">
        <w:t>85 Стойки железобетонные центрифугированные для опор высоковольтных линий электропередачи. Технические условия</w:t>
      </w:r>
    </w:p>
    <w:p w14:paraId="1E58E590" w14:textId="77777777" w:rsidR="00232B68" w:rsidRDefault="00982DA3" w:rsidP="00C5393A">
      <w:pPr>
        <w:ind w:firstLine="567"/>
      </w:pPr>
      <w:r>
        <w:t>ГОСТ 23118–</w:t>
      </w:r>
      <w:r w:rsidR="00232B68">
        <w:t>2012 Конструкции стальные строительные. Общие технические условия</w:t>
      </w:r>
    </w:p>
    <w:p w14:paraId="536B836D" w14:textId="77777777" w:rsidR="00232B68" w:rsidRDefault="00982DA3" w:rsidP="00C5393A">
      <w:pPr>
        <w:ind w:firstLine="567"/>
      </w:pPr>
      <w:r>
        <w:t>ГОСТ 23216–</w:t>
      </w:r>
      <w:r w:rsidR="00232B68">
        <w:t>78 Изделия электротехнические. Хранение, транспортирование, временная противокоррозионная защита, упаковка. Общие требования и методы испытаний</w:t>
      </w:r>
    </w:p>
    <w:p w14:paraId="5E9DDCB0" w14:textId="77777777" w:rsidR="00232B68" w:rsidRDefault="00982DA3" w:rsidP="00C5393A">
      <w:pPr>
        <w:ind w:firstLine="567"/>
      </w:pPr>
      <w:r>
        <w:t>ГОСТ 27584–</w:t>
      </w:r>
      <w:r w:rsidR="00232B68">
        <w:t>88 Краны мостовые и козловые электрические. Общие технические условия</w:t>
      </w:r>
    </w:p>
    <w:p w14:paraId="692841F3" w14:textId="77777777" w:rsidR="00232B68" w:rsidRPr="003C02C6" w:rsidRDefault="00232B68" w:rsidP="00C5393A">
      <w:pPr>
        <w:ind w:firstLine="567"/>
      </w:pPr>
      <w:r>
        <w:t>ГОСТ 30331.1</w:t>
      </w:r>
      <w:r w:rsidR="00982DA3">
        <w:t>–</w:t>
      </w:r>
      <w:r>
        <w:t>2013 (</w:t>
      </w:r>
      <w:r>
        <w:rPr>
          <w:lang w:val="en-US"/>
        </w:rPr>
        <w:t>IEC</w:t>
      </w:r>
      <w:r w:rsidRPr="003C02C6">
        <w:t xml:space="preserve"> 60364-1</w:t>
      </w:r>
      <w:r>
        <w:t>:2005) Электроустановки низковольтные. Часть 1. Основные положения, оценка общих характеристик, термины и определения</w:t>
      </w:r>
    </w:p>
    <w:p w14:paraId="4876E457" w14:textId="77777777" w:rsidR="00232B68" w:rsidRDefault="00982DA3" w:rsidP="00C5393A">
      <w:pPr>
        <w:ind w:firstLine="567"/>
      </w:pPr>
      <w:r>
        <w:t>ГОСТ 31565–</w:t>
      </w:r>
      <w:r w:rsidR="00232B68">
        <w:t>2012 Кабельные изделия. Требования пожарной безопасности</w:t>
      </w:r>
    </w:p>
    <w:p w14:paraId="1422A803" w14:textId="77777777" w:rsidR="00232B68" w:rsidRDefault="00982DA3" w:rsidP="00C5393A">
      <w:pPr>
        <w:ind w:firstLine="567"/>
      </w:pPr>
      <w:r>
        <w:t>ГОСТ 31996–</w:t>
      </w:r>
      <w:r w:rsidR="00232B68">
        <w:t xml:space="preserve">2012 Кабели силовые с пластмассовой изоляцией на номинальное напряжение 0,66; </w:t>
      </w:r>
      <w:r w:rsidR="005F49D7" w:rsidRPr="005F49D7">
        <w:t xml:space="preserve">1 </w:t>
      </w:r>
      <w:r w:rsidR="00232B68">
        <w:t xml:space="preserve">и 3 </w:t>
      </w:r>
      <w:proofErr w:type="spellStart"/>
      <w:r w:rsidR="00232B68">
        <w:t>кВ.</w:t>
      </w:r>
      <w:proofErr w:type="spellEnd"/>
      <w:r w:rsidR="00232B68">
        <w:t xml:space="preserve"> Общие технические условия</w:t>
      </w:r>
    </w:p>
    <w:p w14:paraId="10943CBB" w14:textId="77777777" w:rsidR="00031F21" w:rsidRPr="00884D28" w:rsidRDefault="00031F21" w:rsidP="00C5393A">
      <w:pPr>
        <w:ind w:firstLine="567"/>
      </w:pPr>
      <w:r>
        <w:t xml:space="preserve">ГОСТ </w:t>
      </w:r>
      <w:r>
        <w:rPr>
          <w:lang w:val="en-US"/>
        </w:rPr>
        <w:t>IEC</w:t>
      </w:r>
      <w:r>
        <w:t xml:space="preserve"> 60</w:t>
      </w:r>
      <w:r w:rsidRPr="00884D28">
        <w:t>079</w:t>
      </w:r>
      <w:r>
        <w:t>-</w:t>
      </w:r>
      <w:r w:rsidRPr="00884D28">
        <w:t>14</w:t>
      </w:r>
      <w:r w:rsidR="00982DA3">
        <w:t>–</w:t>
      </w:r>
      <w:r>
        <w:t>201</w:t>
      </w:r>
      <w:r w:rsidR="00C7241A">
        <w:t>1</w:t>
      </w:r>
      <w:r>
        <w:t xml:space="preserve"> Взрывоопасные среды. Часть 14. Проектирование, выбор и монтаж электроустановок</w:t>
      </w:r>
    </w:p>
    <w:p w14:paraId="21EA89E8" w14:textId="77777777" w:rsidR="00232B68" w:rsidRPr="00E47D49" w:rsidRDefault="00232B68" w:rsidP="00C5393A">
      <w:pPr>
        <w:ind w:firstLine="567"/>
      </w:pPr>
      <w:r w:rsidRPr="00E47D49">
        <w:t xml:space="preserve">ГОСТ </w:t>
      </w:r>
      <w:r w:rsidRPr="00E47D49">
        <w:rPr>
          <w:lang w:val="en-US"/>
        </w:rPr>
        <w:t>IEC</w:t>
      </w:r>
      <w:r w:rsidR="00982DA3">
        <w:t xml:space="preserve"> 60079-30-2–</w:t>
      </w:r>
      <w:r w:rsidRPr="00E47D49">
        <w:t>2011 Взрывоопасные среды. Электронагреватель резистивный распределенный. Часть 30-2. Руководство по проектированию, установке и техническому обслуживанию</w:t>
      </w:r>
    </w:p>
    <w:p w14:paraId="3DB9570F" w14:textId="77777777" w:rsidR="00232B68" w:rsidRPr="00FD7615" w:rsidRDefault="00232B68" w:rsidP="00C5393A">
      <w:pPr>
        <w:ind w:firstLine="567"/>
      </w:pPr>
      <w:r>
        <w:t xml:space="preserve">ГОСТ </w:t>
      </w:r>
      <w:r>
        <w:rPr>
          <w:lang w:val="en-US"/>
        </w:rPr>
        <w:t>IEC</w:t>
      </w:r>
      <w:r w:rsidR="00982DA3">
        <w:t xml:space="preserve"> 60598-2-22–</w:t>
      </w:r>
      <w:r>
        <w:t>2012 Светильники. Часть 2-22. Частные требования. Светильники для аварийного освещения</w:t>
      </w:r>
    </w:p>
    <w:p w14:paraId="0A4DA2C2" w14:textId="77777777" w:rsidR="00232B68" w:rsidRPr="00685EF0" w:rsidRDefault="00232B68" w:rsidP="00C5393A">
      <w:pPr>
        <w:ind w:firstLine="567"/>
      </w:pPr>
      <w:r>
        <w:t xml:space="preserve">ГОСТ </w:t>
      </w:r>
      <w:r>
        <w:rPr>
          <w:lang w:val="en-US"/>
        </w:rPr>
        <w:t>IEC</w:t>
      </w:r>
      <w:r w:rsidR="00982DA3">
        <w:t xml:space="preserve"> 61140–</w:t>
      </w:r>
      <w:r>
        <w:t xml:space="preserve">2012 Защита от поражения электрическим током. Общие положения безопасности установок и оборудования </w:t>
      </w:r>
    </w:p>
    <w:p w14:paraId="5F69AAD1" w14:textId="77777777" w:rsidR="00232B68" w:rsidRDefault="00232B68" w:rsidP="00C5393A">
      <w:pPr>
        <w:ind w:firstLine="567"/>
      </w:pPr>
      <w:r w:rsidRPr="00E47D49">
        <w:t>ГОСТ Р 1.2</w:t>
      </w:r>
      <w:r w:rsidR="00982DA3">
        <w:t>–</w:t>
      </w:r>
      <w:r w:rsidRPr="00E47D49">
        <w:t>201</w:t>
      </w:r>
      <w:r w:rsidR="00863B3E" w:rsidRPr="00E47D49">
        <w:t>6</w:t>
      </w:r>
      <w:r>
        <w:t xml:space="preserve"> Стандартизация в Российской Федерации. Стандарты национальные Российской Федерации. Правила разработки, утверждения, обновления</w:t>
      </w:r>
      <w:r w:rsidR="00E476F2">
        <w:t xml:space="preserve">, внесения </w:t>
      </w:r>
      <w:proofErr w:type="gramStart"/>
      <w:r w:rsidR="00863B3E">
        <w:t>поправок</w:t>
      </w:r>
      <w:r w:rsidR="00E476F2">
        <w:t>,</w:t>
      </w:r>
      <w:r w:rsidR="00863B3E">
        <w:t xml:space="preserve">  приостановки</w:t>
      </w:r>
      <w:proofErr w:type="gramEnd"/>
      <w:r w:rsidR="00863B3E">
        <w:t xml:space="preserve"> </w:t>
      </w:r>
      <w:r w:rsidR="00E476F2">
        <w:t>действия и отмены</w:t>
      </w:r>
    </w:p>
    <w:p w14:paraId="73CAF28F" w14:textId="77777777" w:rsidR="00232B68" w:rsidRDefault="00D30CF4" w:rsidP="00C5393A">
      <w:pPr>
        <w:ind w:firstLine="567"/>
      </w:pPr>
      <w:r>
        <w:t>ГОСТ Р 12.3.048–</w:t>
      </w:r>
      <w:r w:rsidR="00232B68" w:rsidRPr="006A41BF">
        <w:t>2002</w:t>
      </w:r>
      <w:r w:rsidR="00232B68">
        <w:t xml:space="preserve"> Система стандартов безопасности труда. Строительство. Производство земляных работ способом гидромеханизации. Требования безопасности</w:t>
      </w:r>
    </w:p>
    <w:p w14:paraId="4BC84199" w14:textId="77777777" w:rsidR="00AF1DD2" w:rsidRDefault="00AF1DD2" w:rsidP="00C5393A">
      <w:pPr>
        <w:ind w:firstLine="567"/>
      </w:pPr>
      <w:r w:rsidRPr="006A41BF">
        <w:t>ГОСТ Р 12.</w:t>
      </w:r>
      <w:r>
        <w:t>4</w:t>
      </w:r>
      <w:r w:rsidRPr="006A41BF">
        <w:t>.0</w:t>
      </w:r>
      <w:r>
        <w:t>26</w:t>
      </w:r>
      <w:r w:rsidR="00D30CF4">
        <w:t>–</w:t>
      </w:r>
      <w:r w:rsidRPr="006A41BF">
        <w:t>20</w:t>
      </w:r>
      <w:r w:rsidR="00BA7D67" w:rsidRPr="00B41CF9">
        <w:t>15</w:t>
      </w:r>
      <w:r>
        <w:t xml:space="preserve"> Систем</w:t>
      </w:r>
      <w:r w:rsidR="00E47D49">
        <w:t>а стандартов безопасности труда</w:t>
      </w:r>
      <w:r>
        <w:t>.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5C8968EA" w14:textId="77777777" w:rsidR="00232B68" w:rsidRDefault="00D30CF4" w:rsidP="00C5393A">
      <w:pPr>
        <w:ind w:firstLine="567"/>
      </w:pPr>
      <w:r>
        <w:t>ГОСТ Р 50462–</w:t>
      </w:r>
      <w:r w:rsidR="00232B68">
        <w:t>2009 (МЭК 60446:2007) Базовые принципы и принципы безопасности для интерфейса «человек-машина», выполнение и идентификация. Идентификация проводников посредством цветов и буквенно-цифровых обозначений</w:t>
      </w:r>
    </w:p>
    <w:p w14:paraId="1E8ACD26" w14:textId="77777777" w:rsidR="00232B68" w:rsidRDefault="00D30CF4" w:rsidP="00C5393A">
      <w:pPr>
        <w:ind w:firstLine="567"/>
      </w:pPr>
      <w:r>
        <w:t>ГОСТ Р 50571.3–</w:t>
      </w:r>
      <w:r w:rsidR="00232B68">
        <w:t>2009 (МЭК 60364-4-41:2005) Электроустановки низковольтные. Часть 4-41. Требования для обеспечения безопасности. Защита от поражения электрическим током</w:t>
      </w:r>
    </w:p>
    <w:p w14:paraId="4DECF31C" w14:textId="77777777" w:rsidR="00232B68" w:rsidRDefault="00232B68" w:rsidP="00C5393A">
      <w:pPr>
        <w:ind w:firstLine="567"/>
      </w:pPr>
      <w:r>
        <w:t>ГОСТ Р 50571-4-4</w:t>
      </w:r>
      <w:r w:rsidR="00D30CF4">
        <w:t>4–</w:t>
      </w:r>
      <w:r>
        <w:t>2011 (МЭК 60364-4-44:2007)</w:t>
      </w:r>
      <w:r w:rsidR="00031F21">
        <w:t xml:space="preserve"> </w:t>
      </w:r>
      <w:r>
        <w:t>Электроустановки низковольтные. Часть 4-44. Требования по обеспечению безопасности. Защита от отклонений напряжения и электромагнитных помех</w:t>
      </w:r>
    </w:p>
    <w:p w14:paraId="16375DE1" w14:textId="77777777" w:rsidR="00232B68" w:rsidRDefault="00232B68" w:rsidP="00C5393A">
      <w:pPr>
        <w:ind w:firstLine="567"/>
      </w:pPr>
      <w:r>
        <w:t>ГОСТ Р 50571.5.52</w:t>
      </w:r>
      <w:r w:rsidR="00D30CF4">
        <w:t>–2011 (</w:t>
      </w:r>
      <w:r>
        <w:t>МЭК 60364-5-52:2009</w:t>
      </w:r>
      <w:r w:rsidR="00D30CF4">
        <w:t>)</w:t>
      </w:r>
      <w:r>
        <w:t xml:space="preserve"> Электроустановки низковольтные. Часть 5-52. Выбор и монтаж электрооборудования. Электропроводки</w:t>
      </w:r>
    </w:p>
    <w:p w14:paraId="65193902" w14:textId="77777777" w:rsidR="00232B68" w:rsidRDefault="00232B68" w:rsidP="00C5393A">
      <w:pPr>
        <w:ind w:firstLine="567"/>
      </w:pPr>
      <w:r w:rsidRPr="00E47D49">
        <w:t>ГОСТ Р 50571.5.54</w:t>
      </w:r>
      <w:r w:rsidR="00D30CF4">
        <w:t>–</w:t>
      </w:r>
      <w:r w:rsidRPr="00E47D49">
        <w:t>2013</w:t>
      </w:r>
      <w:r w:rsidR="00D30CF4">
        <w:t xml:space="preserve"> (</w:t>
      </w:r>
      <w:r>
        <w:t>МЭК 60364-5-54:2011</w:t>
      </w:r>
      <w:r w:rsidR="00D30CF4">
        <w:t>)</w:t>
      </w:r>
      <w:r>
        <w:t xml:space="preserve"> Электроустановки низковольтные. Часть 5-54. </w:t>
      </w:r>
      <w:r w:rsidR="00863B3E">
        <w:t xml:space="preserve"> </w:t>
      </w:r>
      <w:r w:rsidR="00CA6E4F">
        <w:t>В</w:t>
      </w:r>
      <w:r w:rsidR="00863B3E">
        <w:t>ыбор</w:t>
      </w:r>
      <w:r w:rsidR="00CA6E4F">
        <w:t xml:space="preserve"> и монтаж электрооборудования. </w:t>
      </w:r>
      <w:r>
        <w:t>Заземляющие устройства, защитные проводники и защитные проводники уравнивания потенциалов</w:t>
      </w:r>
    </w:p>
    <w:p w14:paraId="13ACEB61" w14:textId="77777777" w:rsidR="00C46ABC" w:rsidRPr="00C46ABC" w:rsidRDefault="00C46ABC" w:rsidP="00C5393A">
      <w:pPr>
        <w:ind w:firstLine="567"/>
      </w:pPr>
      <w:r>
        <w:lastRenderedPageBreak/>
        <w:t>ГОСТ Р 50571.7.715</w:t>
      </w:r>
      <w:r w:rsidR="00D30CF4">
        <w:t>–2014 (</w:t>
      </w:r>
      <w:r>
        <w:t>МЭК 60364-7-715</w:t>
      </w:r>
      <w:r w:rsidRPr="00C46ABC">
        <w:t>:</w:t>
      </w:r>
      <w:r>
        <w:t>2011</w:t>
      </w:r>
      <w:r w:rsidR="00D30CF4">
        <w:t>)</w:t>
      </w:r>
      <w:r>
        <w:t xml:space="preserve"> Электроустановки низковольтные. Часть 7-715. Требования к специальным электроустановкам или местам их расположения. Осветительные установки сверхнизкого напряжения</w:t>
      </w:r>
    </w:p>
    <w:p w14:paraId="6BCEA00F" w14:textId="77777777" w:rsidR="00232B68" w:rsidRDefault="00232B68" w:rsidP="00C5393A">
      <w:pPr>
        <w:ind w:firstLine="567"/>
      </w:pPr>
      <w:r>
        <w:t>ГОСТ Р 50571-7-753</w:t>
      </w:r>
      <w:r w:rsidR="00D30CF4">
        <w:t>–2013 (</w:t>
      </w:r>
      <w:r>
        <w:t>МЭК 60364-7-753:2005</w:t>
      </w:r>
      <w:r w:rsidR="00D30CF4">
        <w:t>)</w:t>
      </w:r>
      <w:r>
        <w:t xml:space="preserve"> Электроустановки низковольтные. Часть 7-753. Требования к специальным электроустановкам или местам их расположения. Электроустановки с нагреваемыми полами и потолочными поверхностями</w:t>
      </w:r>
    </w:p>
    <w:p w14:paraId="70DF45A6" w14:textId="77777777" w:rsidR="00232B68" w:rsidRDefault="00D30CF4" w:rsidP="00C5393A">
      <w:pPr>
        <w:ind w:firstLine="567"/>
      </w:pPr>
      <w:r>
        <w:t>ГОСТ Р 50571.25–</w:t>
      </w:r>
      <w:r w:rsidR="00232B68">
        <w:t xml:space="preserve">2001 Электроустановки зданий. Часть 7. Требования к специальным электроустановкам. Электроустановки зданий и сооружений с </w:t>
      </w:r>
      <w:proofErr w:type="spellStart"/>
      <w:r w:rsidR="00232B68">
        <w:t>электрообогреваемыми</w:t>
      </w:r>
      <w:proofErr w:type="spellEnd"/>
      <w:r w:rsidR="00232B68">
        <w:t xml:space="preserve"> полами и поверхностями</w:t>
      </w:r>
    </w:p>
    <w:p w14:paraId="407FE837" w14:textId="77777777" w:rsidR="0048422F" w:rsidRPr="00E476F2" w:rsidRDefault="0048422F" w:rsidP="00C5393A">
      <w:pPr>
        <w:ind w:firstLine="567"/>
      </w:pPr>
      <w:r w:rsidRPr="00E476F2">
        <w:t xml:space="preserve">ГОСТ </w:t>
      </w:r>
      <w:r w:rsidR="00E476F2" w:rsidRPr="00E476F2">
        <w:t xml:space="preserve">Р </w:t>
      </w:r>
      <w:r w:rsidR="0068542F">
        <w:t>52719–</w:t>
      </w:r>
      <w:r w:rsidRPr="00E476F2">
        <w:t xml:space="preserve">2007 </w:t>
      </w:r>
      <w:r w:rsidR="00E476F2" w:rsidRPr="00E476F2">
        <w:t xml:space="preserve">Трансформаторы </w:t>
      </w:r>
      <w:r w:rsidRPr="00E476F2">
        <w:t>силовые. Общие тех</w:t>
      </w:r>
      <w:r w:rsidR="00E476F2" w:rsidRPr="00E476F2">
        <w:t>нические</w:t>
      </w:r>
      <w:r w:rsidRPr="00E476F2">
        <w:t xml:space="preserve"> условия</w:t>
      </w:r>
    </w:p>
    <w:p w14:paraId="05FC6A03" w14:textId="77777777" w:rsidR="00232B68" w:rsidRDefault="0068542F" w:rsidP="00C5393A">
      <w:pPr>
        <w:ind w:firstLine="567"/>
      </w:pPr>
      <w:r>
        <w:t>ГОСТ Р 52868–</w:t>
      </w:r>
      <w:r w:rsidR="00232B68" w:rsidRPr="008F40DD">
        <w:t>2007</w:t>
      </w:r>
      <w:r w:rsidR="00B52F92" w:rsidRPr="008F40DD">
        <w:t xml:space="preserve"> (</w:t>
      </w:r>
      <w:r w:rsidR="00D50FCC" w:rsidRPr="008F40DD">
        <w:t xml:space="preserve">МЭК </w:t>
      </w:r>
      <w:r w:rsidR="008935F2" w:rsidRPr="008F40DD">
        <w:t>6153</w:t>
      </w:r>
      <w:r w:rsidR="00D50FCC" w:rsidRPr="008F40DD">
        <w:t>7</w:t>
      </w:r>
      <w:r w:rsidR="00884D28" w:rsidRPr="008F40DD">
        <w:t>:</w:t>
      </w:r>
      <w:r w:rsidR="008935F2" w:rsidRPr="008F40DD">
        <w:t>2006</w:t>
      </w:r>
      <w:r w:rsidR="00B52F92" w:rsidRPr="008F40DD">
        <w:t>)</w:t>
      </w:r>
      <w:r w:rsidR="008935F2" w:rsidRPr="008F40DD">
        <w:t xml:space="preserve"> </w:t>
      </w:r>
      <w:r w:rsidR="00232B68" w:rsidRPr="008F40DD">
        <w:t>Системы</w:t>
      </w:r>
      <w:r w:rsidR="00232B68">
        <w:t xml:space="preserve"> кабельных лотков и системы кабельных лестниц для прокладки кабелей.</w:t>
      </w:r>
      <w:r w:rsidR="00E476F2">
        <w:t xml:space="preserve"> О</w:t>
      </w:r>
      <w:r w:rsidR="008935F2">
        <w:t>бщие тех</w:t>
      </w:r>
      <w:r w:rsidR="00E476F2">
        <w:t>нические</w:t>
      </w:r>
      <w:r w:rsidR="008935F2">
        <w:t xml:space="preserve"> требования и </w:t>
      </w:r>
      <w:r w:rsidR="00E476F2">
        <w:t xml:space="preserve">методы </w:t>
      </w:r>
      <w:r w:rsidR="008935F2">
        <w:t>испытани</w:t>
      </w:r>
      <w:r w:rsidR="00E476F2">
        <w:t>й</w:t>
      </w:r>
    </w:p>
    <w:p w14:paraId="3F7BBB5F" w14:textId="77777777" w:rsidR="00232B68" w:rsidRDefault="0068542F" w:rsidP="00C5393A">
      <w:pPr>
        <w:ind w:firstLine="567"/>
      </w:pPr>
      <w:r>
        <w:t>ГОСТ Р 53310–</w:t>
      </w:r>
      <w:r w:rsidR="00232B68">
        <w:t xml:space="preserve">2009 Проходки кабельные, вводы герметичные и проходы </w:t>
      </w:r>
      <w:proofErr w:type="spellStart"/>
      <w:r w:rsidR="00232B68">
        <w:t>шинопроводов</w:t>
      </w:r>
      <w:proofErr w:type="spellEnd"/>
      <w:r w:rsidR="00232B68">
        <w:t>. Требования пожарной безопасности. Методы испытаний на огнестойкость</w:t>
      </w:r>
    </w:p>
    <w:p w14:paraId="08D013E4" w14:textId="77777777" w:rsidR="00232B68" w:rsidRDefault="0068542F" w:rsidP="00C5393A">
      <w:pPr>
        <w:ind w:firstLine="567"/>
      </w:pPr>
      <w:r>
        <w:t>ГОСТ Р 53316–</w:t>
      </w:r>
      <w:r w:rsidR="00232B68">
        <w:t>2009 Кабельные линии. Сохранение работоспособности в условиях пожара. Метод испытания</w:t>
      </w:r>
    </w:p>
    <w:p w14:paraId="3197C647" w14:textId="77777777" w:rsidR="00232B68" w:rsidRDefault="0068542F" w:rsidP="00C5393A">
      <w:pPr>
        <w:ind w:firstLine="567"/>
      </w:pPr>
      <w:r>
        <w:t>ГОСТ Р 54350–</w:t>
      </w:r>
      <w:r w:rsidR="00232B68">
        <w:t>2015 Приборы осветительные. Светотехнические требования и методы испытаний</w:t>
      </w:r>
    </w:p>
    <w:p w14:paraId="269E7154" w14:textId="77777777" w:rsidR="00232B68" w:rsidRDefault="0068542F" w:rsidP="00C5393A">
      <w:pPr>
        <w:ind w:firstLine="567"/>
      </w:pPr>
      <w:r>
        <w:t>ГОСТ Р 55375–</w:t>
      </w:r>
      <w:r w:rsidR="00232B68" w:rsidRPr="009A7B24">
        <w:t>2012 Алюминий первичный и сплавы на его основе. Марки</w:t>
      </w:r>
    </w:p>
    <w:p w14:paraId="276E6DB2" w14:textId="77777777" w:rsidR="00654F8C" w:rsidRPr="00654F8C" w:rsidRDefault="0068542F" w:rsidP="00C5393A">
      <w:pPr>
        <w:ind w:firstLine="567"/>
      </w:pPr>
      <w:r>
        <w:t>ГОСТ Р МЭК 60598-1–</w:t>
      </w:r>
      <w:r w:rsidR="00232B68">
        <w:t>2011 Светильники. Часть 1. Общие требования и методы испытаний</w:t>
      </w:r>
    </w:p>
    <w:p w14:paraId="527318C2" w14:textId="77777777" w:rsidR="00654F8C" w:rsidRPr="00090250" w:rsidRDefault="0068542F" w:rsidP="00C5393A">
      <w:pPr>
        <w:ind w:firstLine="567"/>
      </w:pPr>
      <w:r>
        <w:t>ГОСТ Р МЭК 60896-21–</w:t>
      </w:r>
      <w:r w:rsidR="00654F8C" w:rsidRPr="00A31A42">
        <w:t>2013 Батареи свинцово-кислотные стационарные. Часть 21. Типы с регулирующим клапаном. Методы испытаний</w:t>
      </w:r>
    </w:p>
    <w:p w14:paraId="2489B52D" w14:textId="77777777" w:rsidR="00654F8C" w:rsidRPr="00A31A42" w:rsidRDefault="0068542F" w:rsidP="00C5393A">
      <w:pPr>
        <w:ind w:firstLine="567"/>
      </w:pPr>
      <w:r>
        <w:t>ГОСТ Р МЭК 61056-1–</w:t>
      </w:r>
      <w:r w:rsidR="00654F8C" w:rsidRPr="00A31A42">
        <w:t>2012 Батареи свинцово-кислотные общего назначения (типы с регулирующим клапаном). Часть 1. Общие требования, функциональные характеристики. Методы испытаний</w:t>
      </w:r>
    </w:p>
    <w:p w14:paraId="51F84C00" w14:textId="77777777" w:rsidR="00232B68" w:rsidRPr="008F40DD" w:rsidRDefault="0068542F" w:rsidP="00C5393A">
      <w:pPr>
        <w:ind w:firstLine="567"/>
      </w:pPr>
      <w:r>
        <w:t>ГОСТ Р МЭК 61084-1–</w:t>
      </w:r>
      <w:r w:rsidR="00232B68" w:rsidRPr="008F40DD">
        <w:t>2007 Системы кабельных и специальных кабельных коробов для электрических установок. Часть 1. Общие требования</w:t>
      </w:r>
    </w:p>
    <w:p w14:paraId="3D886EDF" w14:textId="77777777" w:rsidR="00232B68" w:rsidRPr="00A9616E" w:rsidRDefault="0068542F" w:rsidP="00C5393A">
      <w:pPr>
        <w:ind w:firstLine="567"/>
      </w:pPr>
      <w:r>
        <w:t>ГОСТ Р МЭК 61084-2-1–</w:t>
      </w:r>
      <w:r w:rsidR="00232B68" w:rsidRPr="00A9616E">
        <w:t>2007 Системы кабельных и специальных кабельных коробов для электрических установок. Часть 2. Частные требования. Раздел 1. Системы кабельных и специальных кабельных коробов, предназначенные для установки на стенах и потолках</w:t>
      </w:r>
    </w:p>
    <w:p w14:paraId="361236CE" w14:textId="77777777" w:rsidR="00232B68" w:rsidRPr="00A9616E" w:rsidRDefault="0068542F" w:rsidP="00C5393A">
      <w:pPr>
        <w:ind w:firstLine="567"/>
      </w:pPr>
      <w:r>
        <w:t>ГОСТ Р МЭК 61084-2-2–</w:t>
      </w:r>
      <w:r w:rsidR="00232B68" w:rsidRPr="00A9616E">
        <w:t>2007 Системы кабельных и специальных кабельных коробов для электрических установок. Часть 2-2. Частные требования. Системы кабельных и специальных кабельных коробов, предназначенные для установки под и заподлицо с полом</w:t>
      </w:r>
    </w:p>
    <w:p w14:paraId="73CD55D9" w14:textId="77777777" w:rsidR="00232B68" w:rsidRDefault="0068542F" w:rsidP="00C5393A">
      <w:pPr>
        <w:ind w:firstLine="567"/>
      </w:pPr>
      <w:r>
        <w:t>ГОСТ Р МЭК 61084-2-4–</w:t>
      </w:r>
      <w:r w:rsidR="00232B68" w:rsidRPr="00A9616E">
        <w:t>2007 Системы кабельных и специальных кабельных коробов для</w:t>
      </w:r>
      <w:r w:rsidR="00232B68">
        <w:t xml:space="preserve"> электрических установок. Часть 2. Частные требования. Раздел 4. Сервисные стойки</w:t>
      </w:r>
    </w:p>
    <w:p w14:paraId="27635DF2" w14:textId="77777777" w:rsidR="00232B68" w:rsidRDefault="0068542F" w:rsidP="00C5393A">
      <w:pPr>
        <w:ind w:firstLine="567"/>
      </w:pPr>
      <w:r>
        <w:t>ГОСТ Р МЭК 61386.1–</w:t>
      </w:r>
      <w:r w:rsidR="00232B68">
        <w:t>2014 Трубные системы для прокладки кабелей. Часть 1. Общие требования</w:t>
      </w:r>
    </w:p>
    <w:p w14:paraId="2A17C6FC" w14:textId="77777777" w:rsidR="00232B68" w:rsidRDefault="0068542F" w:rsidP="00C5393A">
      <w:pPr>
        <w:ind w:firstLine="567"/>
      </w:pPr>
      <w:r>
        <w:t>ГОСТ Р МЭК 61534.1–</w:t>
      </w:r>
      <w:r w:rsidR="00232B68">
        <w:t xml:space="preserve">2014 Системы </w:t>
      </w:r>
      <w:proofErr w:type="spellStart"/>
      <w:r w:rsidR="00232B68">
        <w:t>шинопроводов</w:t>
      </w:r>
      <w:proofErr w:type="spellEnd"/>
      <w:r w:rsidR="00232B68">
        <w:t>. Часть 1. Общие требования</w:t>
      </w:r>
    </w:p>
    <w:p w14:paraId="6D39829E" w14:textId="77777777" w:rsidR="00654F8C" w:rsidRPr="00090250" w:rsidRDefault="0068542F" w:rsidP="00C5393A">
      <w:pPr>
        <w:ind w:firstLine="567"/>
      </w:pPr>
      <w:r>
        <w:rPr>
          <w:rFonts w:eastAsia="Times New Roman"/>
          <w:bCs/>
        </w:rPr>
        <w:t>ГОСТ Р МЭК 62485-2–</w:t>
      </w:r>
      <w:r w:rsidR="00654F8C" w:rsidRPr="00A31A42">
        <w:rPr>
          <w:rFonts w:eastAsia="Times New Roman"/>
          <w:bCs/>
        </w:rPr>
        <w:t>2011</w:t>
      </w:r>
      <w:r w:rsidR="00A9616E">
        <w:rPr>
          <w:rFonts w:eastAsia="Times New Roman"/>
          <w:bCs/>
        </w:rPr>
        <w:t xml:space="preserve"> </w:t>
      </w:r>
      <w:r w:rsidR="00654F8C" w:rsidRPr="00A31A42">
        <w:t>Батареи аккумуляторные и установки батарейные. Требования безопасности. Часть 2. Стационарные батареи</w:t>
      </w:r>
    </w:p>
    <w:p w14:paraId="5254D5C4" w14:textId="77777777" w:rsidR="008935F2" w:rsidRDefault="008935F2" w:rsidP="00C5393A">
      <w:pPr>
        <w:ind w:firstLine="567"/>
      </w:pPr>
      <w:r w:rsidRPr="00A9616E">
        <w:t xml:space="preserve">СП 2.13130.2012 </w:t>
      </w:r>
      <w:r w:rsidR="00AB1F59" w:rsidRPr="00A9616E">
        <w:t>С</w:t>
      </w:r>
      <w:r w:rsidR="0068542F">
        <w:t>истемы</w:t>
      </w:r>
      <w:r w:rsidRPr="00A9616E">
        <w:t xml:space="preserve"> противопожарной защиты</w:t>
      </w:r>
      <w:r w:rsidR="0068542F">
        <w:t>.</w:t>
      </w:r>
      <w:r w:rsidRPr="00A9616E">
        <w:t xml:space="preserve"> </w:t>
      </w:r>
      <w:r w:rsidR="0068542F">
        <w:t>О</w:t>
      </w:r>
      <w:r w:rsidRPr="00A9616E">
        <w:t>беспечение огнестойкости объектов за</w:t>
      </w:r>
      <w:r w:rsidR="00541573" w:rsidRPr="00A9616E">
        <w:t>щиты</w:t>
      </w:r>
      <w:r>
        <w:t xml:space="preserve"> </w:t>
      </w:r>
    </w:p>
    <w:p w14:paraId="1B99AF79" w14:textId="77777777" w:rsidR="00232B68" w:rsidRDefault="00232B68" w:rsidP="00C5393A">
      <w:pPr>
        <w:ind w:firstLine="567"/>
      </w:pPr>
      <w:r>
        <w:t>СП 22.13330.201</w:t>
      </w:r>
      <w:r w:rsidR="00D71B37">
        <w:t>1</w:t>
      </w:r>
      <w:r w:rsidR="00A9616E" w:rsidRPr="00A9616E">
        <w:t xml:space="preserve"> </w:t>
      </w:r>
      <w:r w:rsidR="00A9616E">
        <w:t>«СНиП</w:t>
      </w:r>
      <w:r w:rsidR="00C5393A">
        <w:t xml:space="preserve"> 2.02.01-83*</w:t>
      </w:r>
      <w:r w:rsidR="00A9616E">
        <w:t xml:space="preserve"> Основания зданий и сооружений</w:t>
      </w:r>
      <w:r w:rsidR="00C5393A">
        <w:t>»</w:t>
      </w:r>
    </w:p>
    <w:p w14:paraId="71ED84AE" w14:textId="77777777" w:rsidR="00A9616E" w:rsidRDefault="00232B68" w:rsidP="00C5393A">
      <w:pPr>
        <w:ind w:firstLine="567"/>
      </w:pPr>
      <w:r>
        <w:t xml:space="preserve">СП 24.13330.2011 </w:t>
      </w:r>
      <w:r w:rsidR="00C5393A">
        <w:t>«СНиП 2.02.03-85</w:t>
      </w:r>
      <w:r w:rsidR="00A9616E">
        <w:t xml:space="preserve"> </w:t>
      </w:r>
      <w:r>
        <w:t>Свайные фундаменты</w:t>
      </w:r>
      <w:r w:rsidR="00C5393A">
        <w:t>»</w:t>
      </w:r>
    </w:p>
    <w:p w14:paraId="4007EB3E" w14:textId="77777777" w:rsidR="00232B68" w:rsidRDefault="00232B68" w:rsidP="00C5393A">
      <w:pPr>
        <w:ind w:firstLine="567"/>
      </w:pPr>
      <w:r>
        <w:t>СП 28.13330.2012</w:t>
      </w:r>
      <w:r w:rsidR="00A9616E" w:rsidRPr="00A9616E">
        <w:t xml:space="preserve"> </w:t>
      </w:r>
      <w:r w:rsidR="00C5393A">
        <w:t>«СНиП 2.03.11-85</w:t>
      </w:r>
      <w:r>
        <w:t xml:space="preserve"> Защита строительных конструкций от коррозии</w:t>
      </w:r>
      <w:r w:rsidR="00C5393A">
        <w:rPr>
          <w:lang w:eastAsia="en-US"/>
        </w:rPr>
        <w:t>»</w:t>
      </w:r>
    </w:p>
    <w:p w14:paraId="0AD86FE2" w14:textId="77777777" w:rsidR="00232B68" w:rsidRDefault="00232B68" w:rsidP="00C5393A">
      <w:pPr>
        <w:ind w:firstLine="567"/>
      </w:pPr>
      <w:r>
        <w:t>СП 45.13330.2012</w:t>
      </w:r>
      <w:r w:rsidR="00A9616E" w:rsidRPr="00A9616E">
        <w:t xml:space="preserve"> </w:t>
      </w:r>
      <w:r w:rsidR="00C5393A">
        <w:t>«СНиП 3.02.01-87</w:t>
      </w:r>
      <w:r>
        <w:t xml:space="preserve"> Земляные сооружения, основания и фундаменты</w:t>
      </w:r>
      <w:r w:rsidR="00C5393A">
        <w:t>»</w:t>
      </w:r>
    </w:p>
    <w:p w14:paraId="2C48FA15" w14:textId="77777777" w:rsidR="00A9616E" w:rsidRDefault="00232B68" w:rsidP="00C5393A">
      <w:pPr>
        <w:ind w:firstLine="567"/>
      </w:pPr>
      <w:r>
        <w:t xml:space="preserve">СП 48.13330.2011 </w:t>
      </w:r>
      <w:r w:rsidR="00C5393A">
        <w:t>«СНиП 12-01-2004</w:t>
      </w:r>
      <w:r w:rsidR="00A9616E">
        <w:t xml:space="preserve"> </w:t>
      </w:r>
      <w:r>
        <w:t>Организация строительства</w:t>
      </w:r>
      <w:r w:rsidR="00C5393A">
        <w:t>»</w:t>
      </w:r>
    </w:p>
    <w:p w14:paraId="06AECE53" w14:textId="77777777" w:rsidR="005F5CC8" w:rsidRDefault="00232B68" w:rsidP="00C5393A">
      <w:pPr>
        <w:ind w:firstLine="567"/>
        <w:rPr>
          <w:lang w:eastAsia="en-US"/>
        </w:rPr>
      </w:pPr>
      <w:r>
        <w:t xml:space="preserve">СП </w:t>
      </w:r>
      <w:proofErr w:type="gramStart"/>
      <w:r>
        <w:t xml:space="preserve">52.13330.2011  </w:t>
      </w:r>
      <w:r w:rsidR="00C5393A">
        <w:t>«</w:t>
      </w:r>
      <w:proofErr w:type="gramEnd"/>
      <w:r w:rsidR="00C5393A">
        <w:t>СНиП 23-05-95*</w:t>
      </w:r>
      <w:r w:rsidR="00A9616E">
        <w:t xml:space="preserve"> </w:t>
      </w:r>
      <w:r>
        <w:t>Естественное и искусственное освещение</w:t>
      </w:r>
      <w:r w:rsidR="00C5393A">
        <w:t>»</w:t>
      </w:r>
      <w:r w:rsidR="00D71B37" w:rsidRPr="00D71B37">
        <w:rPr>
          <w:lang w:eastAsia="en-US"/>
        </w:rPr>
        <w:t xml:space="preserve"> </w:t>
      </w:r>
    </w:p>
    <w:p w14:paraId="7B2DFFB2" w14:textId="77777777" w:rsidR="00C5393A" w:rsidRDefault="00232B68" w:rsidP="00C5393A">
      <w:pPr>
        <w:ind w:firstLine="567"/>
        <w:rPr>
          <w:lang w:eastAsia="en-US"/>
        </w:rPr>
      </w:pPr>
      <w:r>
        <w:t xml:space="preserve">СП 60.13330.2012 </w:t>
      </w:r>
      <w:r w:rsidR="00C5393A">
        <w:t>«СНиП 41-01-2003</w:t>
      </w:r>
      <w:r w:rsidR="005F5CC8">
        <w:t xml:space="preserve"> </w:t>
      </w:r>
      <w:r>
        <w:t>Отопление, вентиляция и кондиционирование воздуха</w:t>
      </w:r>
      <w:r w:rsidR="00C5393A">
        <w:t>»</w:t>
      </w:r>
      <w:r w:rsidR="00D71B37" w:rsidRPr="00D71B37">
        <w:rPr>
          <w:lang w:eastAsia="en-US"/>
        </w:rPr>
        <w:t xml:space="preserve"> </w:t>
      </w:r>
    </w:p>
    <w:p w14:paraId="2EB73CB0" w14:textId="77777777" w:rsidR="005F5CC8" w:rsidRDefault="00232B68" w:rsidP="00C5393A">
      <w:pPr>
        <w:ind w:firstLine="567"/>
        <w:rPr>
          <w:lang w:eastAsia="en-US"/>
        </w:rPr>
      </w:pPr>
      <w:r>
        <w:t xml:space="preserve">СП 64.13330.2011 </w:t>
      </w:r>
      <w:r w:rsidR="005F5CC8">
        <w:t xml:space="preserve">«СНиП </w:t>
      </w:r>
      <w:r w:rsidR="005F5CC8">
        <w:rPr>
          <w:lang w:val="en-US"/>
        </w:rPr>
        <w:t>II</w:t>
      </w:r>
      <w:r w:rsidR="00C5393A">
        <w:t>-25-80</w:t>
      </w:r>
      <w:r w:rsidR="005F5CC8">
        <w:t xml:space="preserve"> </w:t>
      </w:r>
      <w:r>
        <w:t>Деревянные конструкции</w:t>
      </w:r>
      <w:r w:rsidR="00C5393A">
        <w:t>»</w:t>
      </w:r>
      <w:r w:rsidR="00D71B37" w:rsidRPr="00D71B37">
        <w:rPr>
          <w:lang w:eastAsia="en-US"/>
        </w:rPr>
        <w:t xml:space="preserve"> </w:t>
      </w:r>
    </w:p>
    <w:p w14:paraId="469FEA81" w14:textId="77777777" w:rsidR="00232B68" w:rsidRPr="001961D4" w:rsidRDefault="00232B68" w:rsidP="00C5393A">
      <w:pPr>
        <w:ind w:firstLine="567"/>
      </w:pPr>
      <w:r w:rsidRPr="005F5CC8">
        <w:lastRenderedPageBreak/>
        <w:t>СП</w:t>
      </w:r>
      <w:r w:rsidR="00E42EFA" w:rsidRPr="005F5CC8">
        <w:t xml:space="preserve"> </w:t>
      </w:r>
      <w:r w:rsidRPr="005F5CC8">
        <w:t>68.13330.201</w:t>
      </w:r>
      <w:r w:rsidR="005F5CC8" w:rsidRPr="005F5CC8">
        <w:t>1</w:t>
      </w:r>
      <w:r>
        <w:t xml:space="preserve"> </w:t>
      </w:r>
      <w:r w:rsidR="005F5CC8">
        <w:t xml:space="preserve">«СНиП 3.01.04-87 </w:t>
      </w:r>
      <w:r w:rsidR="006A41BF">
        <w:t>П</w:t>
      </w:r>
      <w:r>
        <w:t>риемка в эксплуатацию законченных строительством объектов. Основные положения</w:t>
      </w:r>
      <w:r w:rsidR="00C5393A">
        <w:t>»</w:t>
      </w:r>
    </w:p>
    <w:p w14:paraId="7FF42409" w14:textId="77777777" w:rsidR="005F5CC8" w:rsidRDefault="00232B68" w:rsidP="00C5393A">
      <w:pPr>
        <w:ind w:firstLine="567"/>
      </w:pPr>
      <w:r w:rsidRPr="00BF5E35">
        <w:t>СП 70.13330.2012</w:t>
      </w:r>
      <w:r>
        <w:t xml:space="preserve"> </w:t>
      </w:r>
      <w:r w:rsidR="00C5393A">
        <w:t>«СНиП 3.03.01-87</w:t>
      </w:r>
      <w:r w:rsidR="005F5CC8">
        <w:t xml:space="preserve"> </w:t>
      </w:r>
      <w:r>
        <w:t>Несущие и ограждающие конструкции</w:t>
      </w:r>
      <w:r w:rsidR="00C5393A">
        <w:t>»</w:t>
      </w:r>
    </w:p>
    <w:p w14:paraId="541770EB" w14:textId="77777777" w:rsidR="008B105E" w:rsidRPr="008B105E" w:rsidRDefault="00232B68" w:rsidP="00C5393A">
      <w:pPr>
        <w:ind w:firstLine="567"/>
        <w:rPr>
          <w:color w:val="FF0000"/>
        </w:rPr>
      </w:pPr>
      <w:r w:rsidRPr="00A46F85">
        <w:t>СП</w:t>
      </w:r>
      <w:r w:rsidR="00297676" w:rsidRPr="00A46F85">
        <w:t xml:space="preserve"> </w:t>
      </w:r>
      <w:r w:rsidRPr="00A46F85">
        <w:t>77.13330.2012</w:t>
      </w:r>
      <w:r>
        <w:t xml:space="preserve"> </w:t>
      </w:r>
      <w:r w:rsidR="00C5393A">
        <w:t>«СНиП 3.05.07-85</w:t>
      </w:r>
      <w:r w:rsidR="005F5CC8">
        <w:t xml:space="preserve"> </w:t>
      </w:r>
      <w:r>
        <w:t>Системы автоматизации</w:t>
      </w:r>
      <w:r w:rsidR="00C5393A">
        <w:t>»</w:t>
      </w:r>
    </w:p>
    <w:p w14:paraId="2253C6C2" w14:textId="77777777" w:rsidR="00297676" w:rsidRDefault="00297676" w:rsidP="00B04B67">
      <w:pPr>
        <w:pStyle w:val="FORMATTEXT"/>
        <w:tabs>
          <w:tab w:val="left" w:pos="567"/>
        </w:tabs>
        <w:ind w:firstLine="567"/>
        <w:outlineLvl w:val="0"/>
        <w:rPr>
          <w:b/>
        </w:rPr>
      </w:pPr>
    </w:p>
    <w:p w14:paraId="02FCBCB9" w14:textId="77777777" w:rsidR="00E57DD9" w:rsidRPr="00E57DD9" w:rsidRDefault="00E57DD9" w:rsidP="00E57DD9">
      <w:pPr>
        <w:suppressAutoHyphens/>
        <w:ind w:firstLine="567"/>
        <w:rPr>
          <w:rFonts w:eastAsia="Times New Roman"/>
          <w:sz w:val="20"/>
          <w:szCs w:val="20"/>
          <w:lang w:eastAsia="ar-SA"/>
        </w:rPr>
      </w:pPr>
      <w:r w:rsidRPr="00E57DD9">
        <w:rPr>
          <w:rFonts w:eastAsia="Times New Roman"/>
          <w:sz w:val="20"/>
          <w:szCs w:val="20"/>
          <w:lang w:eastAsia="ar-SA"/>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4E0BA2F" w14:textId="77777777" w:rsidR="00D80EF6" w:rsidRDefault="00D80EF6" w:rsidP="00F40480">
      <w:pPr>
        <w:pStyle w:val="FORMATTEXT"/>
        <w:tabs>
          <w:tab w:val="left" w:pos="567"/>
        </w:tabs>
        <w:outlineLvl w:val="0"/>
        <w:rPr>
          <w:b/>
        </w:rPr>
      </w:pPr>
    </w:p>
    <w:p w14:paraId="2C5360AA" w14:textId="77777777" w:rsidR="00054460" w:rsidRPr="00054460" w:rsidRDefault="00054460" w:rsidP="00B04B67">
      <w:pPr>
        <w:pStyle w:val="FORMATTEXT"/>
        <w:tabs>
          <w:tab w:val="left" w:pos="567"/>
        </w:tabs>
        <w:ind w:firstLine="567"/>
        <w:outlineLvl w:val="0"/>
        <w:rPr>
          <w:b/>
        </w:rPr>
      </w:pPr>
    </w:p>
    <w:p w14:paraId="15B01E18" w14:textId="77777777" w:rsidR="007652D4" w:rsidRPr="00862212" w:rsidRDefault="007652D4" w:rsidP="00B04B67">
      <w:pPr>
        <w:pStyle w:val="FORMATTEXT"/>
        <w:tabs>
          <w:tab w:val="left" w:pos="567"/>
        </w:tabs>
        <w:ind w:firstLine="567"/>
        <w:outlineLvl w:val="0"/>
        <w:rPr>
          <w:b/>
        </w:rPr>
      </w:pPr>
      <w:bookmarkStart w:id="10" w:name="_Toc452141583"/>
      <w:r w:rsidRPr="00862212">
        <w:rPr>
          <w:b/>
        </w:rPr>
        <w:t>3 Термины и определения</w:t>
      </w:r>
      <w:bookmarkEnd w:id="10"/>
    </w:p>
    <w:p w14:paraId="207F4B5F" w14:textId="77777777" w:rsidR="00423863" w:rsidRDefault="00423863" w:rsidP="00423863">
      <w:pPr>
        <w:pStyle w:val="HEADERTEXT"/>
        <w:outlineLvl w:val="1"/>
        <w:rPr>
          <w:rFonts w:ascii="Times New Roman" w:hAnsi="Times New Roman" w:cs="Times New Roman"/>
          <w:bCs/>
          <w:color w:val="000001"/>
          <w:sz w:val="24"/>
          <w:szCs w:val="24"/>
        </w:rPr>
      </w:pPr>
      <w:r>
        <w:rPr>
          <w:rFonts w:ascii="Times New Roman" w:hAnsi="Times New Roman" w:cs="Times New Roman"/>
          <w:bCs/>
          <w:color w:val="000001"/>
          <w:sz w:val="24"/>
          <w:szCs w:val="24"/>
        </w:rPr>
        <w:tab/>
      </w:r>
    </w:p>
    <w:p w14:paraId="4E7B4E62" w14:textId="77777777" w:rsidR="00395A53" w:rsidRPr="00FD7615" w:rsidRDefault="00423863" w:rsidP="00054460">
      <w:pPr>
        <w:pStyle w:val="HEADERTEXT"/>
        <w:tabs>
          <w:tab w:val="left" w:pos="567"/>
        </w:tabs>
        <w:rPr>
          <w:rFonts w:ascii="Times New Roman" w:hAnsi="Times New Roman" w:cs="Times New Roman"/>
          <w:bCs/>
          <w:color w:val="000001"/>
          <w:sz w:val="24"/>
          <w:szCs w:val="24"/>
        </w:rPr>
      </w:pPr>
      <w:r>
        <w:rPr>
          <w:rFonts w:ascii="Times New Roman" w:hAnsi="Times New Roman" w:cs="Times New Roman"/>
          <w:bCs/>
          <w:color w:val="000001"/>
          <w:sz w:val="24"/>
          <w:szCs w:val="24"/>
        </w:rPr>
        <w:tab/>
        <w:t>В настоящем своде правил применены следующие термины с соответствующими определениями:</w:t>
      </w:r>
      <w:r w:rsidR="008935F2">
        <w:rPr>
          <w:rFonts w:ascii="Times New Roman" w:hAnsi="Times New Roman" w:cs="Times New Roman"/>
          <w:bCs/>
          <w:color w:val="000001"/>
          <w:sz w:val="24"/>
          <w:szCs w:val="24"/>
        </w:rPr>
        <w:t xml:space="preserve">  </w:t>
      </w:r>
    </w:p>
    <w:p w14:paraId="6B7ADB64" w14:textId="77777777" w:rsidR="00423863" w:rsidRPr="00FD7615" w:rsidRDefault="008935F2" w:rsidP="00C5393A">
      <w:pPr>
        <w:pStyle w:val="HEADERTEXT"/>
        <w:tabs>
          <w:tab w:val="left" w:pos="567"/>
        </w:tabs>
        <w:ind w:firstLine="567"/>
        <w:rPr>
          <w:rFonts w:ascii="Times New Roman" w:hAnsi="Times New Roman" w:cs="Times New Roman"/>
          <w:bCs/>
          <w:color w:val="000001"/>
          <w:sz w:val="24"/>
          <w:szCs w:val="24"/>
          <w:highlight w:val="green"/>
        </w:rPr>
      </w:pPr>
      <w:r w:rsidRPr="00FD7615">
        <w:rPr>
          <w:rFonts w:ascii="Times New Roman" w:hAnsi="Times New Roman" w:cs="Times New Roman"/>
          <w:bCs/>
          <w:color w:val="000001"/>
          <w:sz w:val="24"/>
          <w:szCs w:val="24"/>
          <w:highlight w:val="green"/>
        </w:rPr>
        <w:t>3.1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8703C9" w:rsidRPr="00FD7615" w14:paraId="322DF5DC" w14:textId="77777777" w:rsidTr="00393A1B">
        <w:tc>
          <w:tcPr>
            <w:tcW w:w="9923" w:type="dxa"/>
            <w:shd w:val="clear" w:color="auto" w:fill="auto"/>
          </w:tcPr>
          <w:p w14:paraId="633F8AB4" w14:textId="77777777" w:rsidR="00DF508F" w:rsidRPr="00FD7615" w:rsidRDefault="00DF508F" w:rsidP="00054460">
            <w:pPr>
              <w:pStyle w:val="HEADERTEXT"/>
              <w:rPr>
                <w:rFonts w:ascii="Times New Roman" w:hAnsi="Times New Roman"/>
                <w:color w:val="auto"/>
                <w:sz w:val="24"/>
                <w:szCs w:val="24"/>
                <w:highlight w:val="green"/>
              </w:rPr>
            </w:pPr>
            <w:r w:rsidRPr="00FD7615">
              <w:rPr>
                <w:rFonts w:ascii="Times New Roman" w:hAnsi="Times New Roman" w:cs="Times New Roman"/>
                <w:b/>
                <w:color w:val="000001"/>
                <w:sz w:val="24"/>
                <w:szCs w:val="24"/>
                <w:highlight w:val="green"/>
              </w:rPr>
              <w:t xml:space="preserve">       </w:t>
            </w:r>
            <w:r w:rsidR="008703C9" w:rsidRPr="00FD7615">
              <w:rPr>
                <w:rFonts w:ascii="Times New Roman" w:hAnsi="Times New Roman" w:cs="Times New Roman"/>
                <w:b/>
                <w:color w:val="000001"/>
                <w:sz w:val="24"/>
                <w:szCs w:val="24"/>
                <w:highlight w:val="green"/>
              </w:rPr>
              <w:t xml:space="preserve">аппаратура </w:t>
            </w:r>
            <w:r w:rsidR="008703C9" w:rsidRPr="00FD7615">
              <w:rPr>
                <w:rFonts w:ascii="Times New Roman" w:hAnsi="Times New Roman"/>
                <w:b/>
                <w:bCs/>
                <w:color w:val="auto"/>
                <w:sz w:val="24"/>
                <w:szCs w:val="24"/>
                <w:highlight w:val="green"/>
              </w:rPr>
              <w:t>распределения и управления:</w:t>
            </w:r>
            <w:r w:rsidR="008703C9" w:rsidRPr="00FD7615">
              <w:rPr>
                <w:rFonts w:ascii="Times New Roman" w:hAnsi="Times New Roman"/>
                <w:color w:val="auto"/>
                <w:sz w:val="24"/>
                <w:szCs w:val="24"/>
                <w:highlight w:val="green"/>
              </w:rPr>
              <w:t xml:space="preserve"> Общий термин для коммутационных аппаратов и их комбинации с относящимися к ним устройствами управления, измерения, защиты и регулирования, а также узлов, в которых такие аппараты и устройства сочетаются с соединительными проводниками, вспомогательными устройствами, оболочками и каркасами.</w:t>
            </w:r>
          </w:p>
          <w:p w14:paraId="17B91381" w14:textId="77777777" w:rsidR="008703C9" w:rsidRPr="00FD7615" w:rsidRDefault="00DF508F" w:rsidP="00FB720E">
            <w:pPr>
              <w:pStyle w:val="HEADERTEXT"/>
              <w:rPr>
                <w:rFonts w:ascii="Times New Roman" w:hAnsi="Times New Roman"/>
                <w:color w:val="auto"/>
                <w:sz w:val="24"/>
                <w:szCs w:val="24"/>
                <w:highlight w:val="green"/>
                <w:lang w:val="en-US"/>
              </w:rPr>
            </w:pPr>
            <w:r w:rsidRPr="00FD7615">
              <w:rPr>
                <w:rFonts w:ascii="Times New Roman" w:hAnsi="Times New Roman"/>
                <w:color w:val="auto"/>
                <w:sz w:val="24"/>
                <w:szCs w:val="24"/>
                <w:highlight w:val="green"/>
              </w:rPr>
              <w:t xml:space="preserve">       </w:t>
            </w:r>
            <w:r w:rsidR="008703C9" w:rsidRPr="00FD7615">
              <w:rPr>
                <w:rFonts w:ascii="Times New Roman" w:hAnsi="Times New Roman"/>
                <w:color w:val="auto"/>
                <w:sz w:val="24"/>
                <w:szCs w:val="24"/>
                <w:highlight w:val="green"/>
              </w:rPr>
              <w:t xml:space="preserve">[ГОСТ </w:t>
            </w:r>
            <w:r w:rsidR="00AC3366" w:rsidRPr="00FD7615">
              <w:rPr>
                <w:rFonts w:ascii="Times New Roman" w:hAnsi="Times New Roman"/>
                <w:color w:val="auto"/>
                <w:sz w:val="24"/>
                <w:szCs w:val="24"/>
                <w:highlight w:val="green"/>
                <w:lang w:val="en-US"/>
              </w:rPr>
              <w:t>IEC</w:t>
            </w:r>
            <w:r w:rsidR="00AC3366" w:rsidRPr="00FD7615">
              <w:rPr>
                <w:rFonts w:ascii="Times New Roman" w:hAnsi="Times New Roman"/>
                <w:color w:val="auto"/>
                <w:sz w:val="24"/>
                <w:szCs w:val="24"/>
                <w:highlight w:val="green"/>
              </w:rPr>
              <w:t xml:space="preserve"> 60947-1</w:t>
            </w:r>
            <w:r w:rsidR="00A46F85" w:rsidRPr="00FD7615">
              <w:rPr>
                <w:highlight w:val="green"/>
              </w:rPr>
              <w:t>–</w:t>
            </w:r>
            <w:r w:rsidR="00811BB9" w:rsidRPr="00FD7615">
              <w:rPr>
                <w:rFonts w:ascii="Times New Roman" w:hAnsi="Times New Roman"/>
                <w:color w:val="auto"/>
                <w:sz w:val="24"/>
                <w:szCs w:val="24"/>
                <w:highlight w:val="green"/>
              </w:rPr>
              <w:t>2014</w:t>
            </w:r>
            <w:r w:rsidR="008703C9" w:rsidRPr="00FD7615">
              <w:rPr>
                <w:rFonts w:ascii="Times New Roman" w:hAnsi="Times New Roman"/>
                <w:color w:val="auto"/>
                <w:sz w:val="24"/>
                <w:szCs w:val="24"/>
                <w:highlight w:val="green"/>
              </w:rPr>
              <w:t>, пункт 2.1.1]</w:t>
            </w:r>
            <w:r w:rsidR="008935F2" w:rsidRPr="00FD7615">
              <w:rPr>
                <w:rFonts w:ascii="Times New Roman" w:hAnsi="Times New Roman"/>
                <w:color w:val="auto"/>
                <w:sz w:val="24"/>
                <w:szCs w:val="24"/>
                <w:highlight w:val="green"/>
              </w:rPr>
              <w:t xml:space="preserve">  </w:t>
            </w:r>
          </w:p>
        </w:tc>
      </w:tr>
    </w:tbl>
    <w:p w14:paraId="283DC307" w14:textId="77777777" w:rsidR="0039346D" w:rsidRPr="00FD7615" w:rsidRDefault="0039346D" w:rsidP="00054460">
      <w:pPr>
        <w:pStyle w:val="HEADERTEXT"/>
        <w:tabs>
          <w:tab w:val="left" w:pos="567"/>
        </w:tabs>
        <w:rPr>
          <w:rFonts w:ascii="Times New Roman" w:hAnsi="Times New Roman" w:cs="Times New Roman"/>
          <w:bCs/>
          <w:color w:val="000001"/>
          <w:sz w:val="24"/>
          <w:szCs w:val="24"/>
          <w:highlight w:val="green"/>
        </w:rPr>
      </w:pPr>
    </w:p>
    <w:p w14:paraId="646FAFAB" w14:textId="77777777" w:rsidR="008703C9" w:rsidRPr="00FD7615" w:rsidRDefault="00541573" w:rsidP="00C5393A">
      <w:pPr>
        <w:pStyle w:val="HEADERTEXT"/>
        <w:tabs>
          <w:tab w:val="left" w:pos="567"/>
        </w:tabs>
        <w:ind w:firstLine="567"/>
        <w:rPr>
          <w:rFonts w:ascii="Times New Roman" w:hAnsi="Times New Roman" w:cs="Times New Roman"/>
          <w:bCs/>
          <w:color w:val="000001"/>
          <w:sz w:val="24"/>
          <w:szCs w:val="24"/>
          <w:highlight w:val="green"/>
        </w:rPr>
      </w:pPr>
      <w:r w:rsidRPr="00FD7615">
        <w:rPr>
          <w:rFonts w:ascii="Times New Roman" w:hAnsi="Times New Roman" w:cs="Times New Roman"/>
          <w:bCs/>
          <w:color w:val="000001"/>
          <w:sz w:val="24"/>
          <w:szCs w:val="24"/>
          <w:highlight w:val="green"/>
          <w:lang w:val="en-US"/>
        </w:rPr>
        <w:t>3</w:t>
      </w:r>
      <w:r w:rsidRPr="00FD7615">
        <w:rPr>
          <w:rFonts w:ascii="Times New Roman" w:hAnsi="Times New Roman" w:cs="Times New Roman"/>
          <w:bCs/>
          <w:color w:val="000001"/>
          <w:sz w:val="24"/>
          <w:szCs w:val="24"/>
          <w:highlight w:val="green"/>
        </w:rPr>
        <w:t>.2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6C892968" w14:textId="77777777" w:rsidTr="00393A1B">
        <w:trPr>
          <w:trHeight w:val="1127"/>
        </w:trPr>
        <w:tc>
          <w:tcPr>
            <w:tcW w:w="9923" w:type="dxa"/>
            <w:shd w:val="clear" w:color="auto" w:fill="auto"/>
          </w:tcPr>
          <w:p w14:paraId="2BB321F1" w14:textId="77777777" w:rsidR="00DF508F" w:rsidRPr="00FD7615" w:rsidRDefault="00EF3A5F" w:rsidP="00054460">
            <w:pPr>
              <w:pStyle w:val="HEADERTEXT"/>
              <w:jc w:val="both"/>
              <w:rPr>
                <w:rFonts w:ascii="Times New Roman" w:hAnsi="Times New Roman" w:cs="Times New Roman"/>
                <w:bCs/>
                <w:color w:val="000001"/>
                <w:sz w:val="24"/>
                <w:szCs w:val="24"/>
                <w:highlight w:val="green"/>
              </w:rPr>
            </w:pPr>
            <w:r w:rsidRPr="00FD7615">
              <w:rPr>
                <w:rFonts w:ascii="Times New Roman" w:hAnsi="Times New Roman" w:cs="Times New Roman"/>
                <w:b/>
                <w:color w:val="000001"/>
                <w:sz w:val="24"/>
                <w:szCs w:val="24"/>
                <w:highlight w:val="green"/>
              </w:rPr>
              <w:t xml:space="preserve">      </w:t>
            </w:r>
            <w:r w:rsidR="00DF508F" w:rsidRPr="00FD7615">
              <w:rPr>
                <w:rFonts w:ascii="Times New Roman" w:hAnsi="Times New Roman" w:cs="Times New Roman"/>
                <w:b/>
                <w:color w:val="000001"/>
                <w:sz w:val="24"/>
                <w:szCs w:val="24"/>
                <w:highlight w:val="green"/>
              </w:rPr>
              <w:t xml:space="preserve">  </w:t>
            </w:r>
            <w:r w:rsidRPr="00FD7615">
              <w:rPr>
                <w:rFonts w:ascii="Times New Roman" w:hAnsi="Times New Roman" w:cs="Times New Roman"/>
                <w:b/>
                <w:color w:val="000001"/>
                <w:sz w:val="24"/>
                <w:szCs w:val="24"/>
                <w:highlight w:val="green"/>
              </w:rPr>
              <w:t xml:space="preserve">главный заземляющий зажим (шина): </w:t>
            </w:r>
            <w:r w:rsidRPr="00FD7615">
              <w:rPr>
                <w:rFonts w:ascii="Times New Roman" w:hAnsi="Times New Roman" w:cs="Times New Roman"/>
                <w:bCs/>
                <w:color w:val="000001"/>
                <w:sz w:val="24"/>
                <w:szCs w:val="24"/>
                <w:highlight w:val="green"/>
              </w:rPr>
              <w:t>Зажим (шина), являющийся(</w:t>
            </w:r>
            <w:proofErr w:type="spellStart"/>
            <w:r w:rsidRPr="00FD7615">
              <w:rPr>
                <w:rFonts w:ascii="Times New Roman" w:hAnsi="Times New Roman" w:cs="Times New Roman"/>
                <w:bCs/>
                <w:color w:val="000001"/>
                <w:sz w:val="24"/>
                <w:szCs w:val="24"/>
                <w:highlight w:val="green"/>
              </w:rPr>
              <w:t>аяся</w:t>
            </w:r>
            <w:proofErr w:type="spellEnd"/>
            <w:r w:rsidRPr="00FD7615">
              <w:rPr>
                <w:rFonts w:ascii="Times New Roman" w:hAnsi="Times New Roman" w:cs="Times New Roman"/>
                <w:bCs/>
                <w:color w:val="000001"/>
                <w:sz w:val="24"/>
                <w:szCs w:val="24"/>
                <w:highlight w:val="green"/>
              </w:rPr>
              <w:t>) частью заземляющего устройства установки и обеспечивающий(</w:t>
            </w:r>
            <w:proofErr w:type="spellStart"/>
            <w:r w:rsidRPr="00FD7615">
              <w:rPr>
                <w:rFonts w:ascii="Times New Roman" w:hAnsi="Times New Roman" w:cs="Times New Roman"/>
                <w:bCs/>
                <w:color w:val="000001"/>
                <w:sz w:val="24"/>
                <w:szCs w:val="24"/>
                <w:highlight w:val="green"/>
              </w:rPr>
              <w:t>ая</w:t>
            </w:r>
            <w:proofErr w:type="spellEnd"/>
            <w:r w:rsidRPr="00FD7615">
              <w:rPr>
                <w:rFonts w:ascii="Times New Roman" w:hAnsi="Times New Roman" w:cs="Times New Roman"/>
                <w:bCs/>
                <w:color w:val="000001"/>
                <w:sz w:val="24"/>
                <w:szCs w:val="24"/>
                <w:highlight w:val="green"/>
              </w:rPr>
              <w:t>) присоединение нескольких проводников в целях заземления.</w:t>
            </w:r>
          </w:p>
          <w:p w14:paraId="1229E6D5" w14:textId="77777777" w:rsidR="00EF3A5F" w:rsidRPr="00FD7615" w:rsidRDefault="00DF508F" w:rsidP="00FB720E">
            <w:pPr>
              <w:pStyle w:val="HEADERTEXT"/>
              <w:jc w:val="both"/>
              <w:rPr>
                <w:rFonts w:ascii="Times New Roman" w:hAnsi="Times New Roman" w:cs="Times New Roman"/>
                <w:bCs/>
                <w:color w:val="000001"/>
                <w:sz w:val="24"/>
                <w:szCs w:val="24"/>
                <w:highlight w:val="green"/>
              </w:rPr>
            </w:pPr>
            <w:r w:rsidRPr="00FD7615">
              <w:rPr>
                <w:rFonts w:ascii="Times New Roman" w:hAnsi="Times New Roman" w:cs="Times New Roman"/>
                <w:bCs/>
                <w:color w:val="000001"/>
                <w:sz w:val="24"/>
                <w:szCs w:val="24"/>
                <w:highlight w:val="green"/>
              </w:rPr>
              <w:t xml:space="preserve">      </w:t>
            </w:r>
            <w:r w:rsidR="00EF3A5F" w:rsidRPr="00FD7615">
              <w:rPr>
                <w:rFonts w:ascii="Times New Roman" w:hAnsi="Times New Roman" w:cs="Times New Roman"/>
                <w:bCs/>
                <w:color w:val="000001"/>
                <w:sz w:val="24"/>
                <w:szCs w:val="24"/>
                <w:highlight w:val="green"/>
              </w:rPr>
              <w:t>[</w:t>
            </w:r>
            <w:r w:rsidR="00EF3A5F" w:rsidRPr="00FD7615">
              <w:rPr>
                <w:rFonts w:ascii="Times New Roman" w:hAnsi="Times New Roman"/>
                <w:color w:val="000000"/>
                <w:sz w:val="24"/>
                <w:szCs w:val="24"/>
                <w:highlight w:val="green"/>
              </w:rPr>
              <w:t>ГОСТ Р 50571.5.54</w:t>
            </w:r>
            <w:r w:rsidR="00A46F85" w:rsidRPr="00FD7615">
              <w:rPr>
                <w:highlight w:val="green"/>
              </w:rPr>
              <w:t>–</w:t>
            </w:r>
            <w:r w:rsidR="00FB720E" w:rsidRPr="00FD7615">
              <w:rPr>
                <w:highlight w:val="green"/>
              </w:rPr>
              <w:t>2</w:t>
            </w:r>
            <w:r w:rsidR="00EF3A5F" w:rsidRPr="00FD7615">
              <w:rPr>
                <w:rFonts w:ascii="Times New Roman" w:hAnsi="Times New Roman"/>
                <w:color w:val="000000"/>
                <w:sz w:val="24"/>
                <w:szCs w:val="24"/>
                <w:highlight w:val="green"/>
              </w:rPr>
              <w:t>013, пункт 541.3.9]</w:t>
            </w:r>
          </w:p>
        </w:tc>
      </w:tr>
    </w:tbl>
    <w:p w14:paraId="6506652D" w14:textId="77777777" w:rsidR="0039346D" w:rsidRPr="00FD7615" w:rsidRDefault="0039346D" w:rsidP="00054460">
      <w:pPr>
        <w:pStyle w:val="HEADERTEXT"/>
        <w:rPr>
          <w:rFonts w:ascii="Times New Roman" w:hAnsi="Times New Roman" w:cs="Times New Roman"/>
          <w:bCs/>
          <w:color w:val="000001"/>
          <w:sz w:val="24"/>
          <w:szCs w:val="24"/>
          <w:highlight w:val="green"/>
        </w:rPr>
      </w:pPr>
    </w:p>
    <w:p w14:paraId="41646CDA" w14:textId="77777777" w:rsidR="00EF3A5F" w:rsidRPr="00FD7615" w:rsidRDefault="00541573" w:rsidP="00934E0B">
      <w:pPr>
        <w:pStyle w:val="HEADERTEXT"/>
        <w:ind w:firstLine="567"/>
        <w:rPr>
          <w:rFonts w:ascii="Times New Roman" w:hAnsi="Times New Roman" w:cs="Times New Roman"/>
          <w:bCs/>
          <w:color w:val="000001"/>
          <w:sz w:val="24"/>
          <w:szCs w:val="24"/>
          <w:highlight w:val="green"/>
        </w:rPr>
      </w:pPr>
      <w:r w:rsidRPr="00FD7615">
        <w:rPr>
          <w:rFonts w:ascii="Times New Roman" w:hAnsi="Times New Roman" w:cs="Times New Roman"/>
          <w:bCs/>
          <w:color w:val="000001"/>
          <w:sz w:val="24"/>
          <w:szCs w:val="24"/>
          <w:highlight w:val="green"/>
        </w:rPr>
        <w:t>3.3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2AC54A0E" w14:textId="77777777" w:rsidTr="00E85A02">
        <w:trPr>
          <w:trHeight w:val="1363"/>
        </w:trPr>
        <w:tc>
          <w:tcPr>
            <w:tcW w:w="9923" w:type="dxa"/>
            <w:shd w:val="clear" w:color="auto" w:fill="auto"/>
          </w:tcPr>
          <w:p w14:paraId="44B0CA8D" w14:textId="77777777" w:rsidR="00EF3A5F" w:rsidRPr="00FD7615" w:rsidRDefault="00DF508F" w:rsidP="00054460">
            <w:pPr>
              <w:pStyle w:val="HEADERTEXT"/>
              <w:tabs>
                <w:tab w:val="left" w:pos="583"/>
              </w:tabs>
              <w:jc w:val="both"/>
              <w:rPr>
                <w:rFonts w:ascii="Times New Roman" w:hAnsi="Times New Roman"/>
                <w:color w:val="auto"/>
                <w:sz w:val="24"/>
                <w:szCs w:val="24"/>
                <w:highlight w:val="green"/>
              </w:rPr>
            </w:pPr>
            <w:r w:rsidRPr="00FD7615">
              <w:rPr>
                <w:rFonts w:ascii="Times New Roman" w:hAnsi="Times New Roman"/>
                <w:b/>
                <w:bCs/>
                <w:color w:val="auto"/>
                <w:sz w:val="24"/>
                <w:szCs w:val="24"/>
                <w:highlight w:val="green"/>
              </w:rPr>
              <w:t xml:space="preserve">        </w:t>
            </w:r>
            <w:r w:rsidR="00EF3A5F" w:rsidRPr="00FD7615">
              <w:rPr>
                <w:rFonts w:ascii="Times New Roman" w:hAnsi="Times New Roman"/>
                <w:b/>
                <w:bCs/>
                <w:color w:val="auto"/>
                <w:sz w:val="24"/>
                <w:szCs w:val="24"/>
                <w:highlight w:val="green"/>
              </w:rPr>
              <w:t>дополнительное уравнивание потенциалов:</w:t>
            </w:r>
            <w:r w:rsidR="00EF3A5F" w:rsidRPr="00FD7615">
              <w:rPr>
                <w:rFonts w:ascii="Times New Roman" w:hAnsi="Times New Roman"/>
                <w:color w:val="auto"/>
                <w:sz w:val="24"/>
                <w:szCs w:val="24"/>
                <w:highlight w:val="green"/>
              </w:rPr>
              <w:t xml:space="preserve"> Защитное уравнивание потенциалов, предусматривающее выполнение дополнительного электрического соединения открытых проводящих частей со сторонними проводящими частями или открытых проводящих частей между собой.</w:t>
            </w:r>
          </w:p>
          <w:p w14:paraId="4D575784" w14:textId="77777777" w:rsidR="00EF3A5F" w:rsidRPr="00FD7615" w:rsidRDefault="00EF3A5F" w:rsidP="00934E0B">
            <w:pPr>
              <w:pStyle w:val="HEADERTEXT"/>
              <w:spacing w:after="120"/>
              <w:ind w:firstLine="539"/>
              <w:rPr>
                <w:rFonts w:ascii="Times New Roman" w:hAnsi="Times New Roman" w:cs="Times New Roman"/>
                <w:bCs/>
                <w:color w:val="auto"/>
                <w:sz w:val="24"/>
                <w:szCs w:val="24"/>
                <w:highlight w:val="green"/>
                <w:lang w:val="en-US"/>
              </w:rPr>
            </w:pPr>
            <w:r w:rsidRPr="00FD7615">
              <w:rPr>
                <w:rFonts w:ascii="Times New Roman" w:hAnsi="Times New Roman"/>
                <w:color w:val="auto"/>
                <w:sz w:val="24"/>
                <w:szCs w:val="24"/>
                <w:highlight w:val="green"/>
                <w:lang w:val="en-US"/>
              </w:rPr>
              <w:t>[</w:t>
            </w:r>
            <w:r w:rsidRPr="00FD7615">
              <w:rPr>
                <w:rFonts w:ascii="Times New Roman" w:hAnsi="Times New Roman" w:cs="Times New Roman"/>
                <w:color w:val="auto"/>
                <w:sz w:val="24"/>
                <w:szCs w:val="24"/>
                <w:highlight w:val="green"/>
              </w:rPr>
              <w:t>ГОСТ 30331.1</w:t>
            </w:r>
            <w:r w:rsidR="00395A53" w:rsidRPr="00FD7615">
              <w:rPr>
                <w:rFonts w:ascii="Times New Roman" w:hAnsi="Times New Roman" w:cs="Times New Roman"/>
                <w:color w:val="auto"/>
                <w:sz w:val="24"/>
                <w:szCs w:val="24"/>
                <w:highlight w:val="green"/>
              </w:rPr>
              <w:t>–</w:t>
            </w:r>
            <w:r w:rsidRPr="00FD7615">
              <w:rPr>
                <w:rFonts w:ascii="Times New Roman" w:hAnsi="Times New Roman" w:cs="Times New Roman"/>
                <w:color w:val="auto"/>
                <w:sz w:val="24"/>
                <w:szCs w:val="24"/>
                <w:highlight w:val="green"/>
              </w:rPr>
              <w:t>2013</w:t>
            </w:r>
            <w:r w:rsidRPr="00FD7615">
              <w:rPr>
                <w:rFonts w:ascii="Times New Roman" w:hAnsi="Times New Roman"/>
                <w:color w:val="auto"/>
                <w:sz w:val="24"/>
                <w:szCs w:val="24"/>
                <w:highlight w:val="green"/>
              </w:rPr>
              <w:t>, пункт 20.8</w:t>
            </w:r>
            <w:r w:rsidRPr="00FD7615">
              <w:rPr>
                <w:rFonts w:ascii="Times New Roman" w:hAnsi="Times New Roman"/>
                <w:color w:val="auto"/>
                <w:sz w:val="24"/>
                <w:szCs w:val="24"/>
                <w:highlight w:val="green"/>
                <w:lang w:val="en-US"/>
              </w:rPr>
              <w:t>]</w:t>
            </w:r>
          </w:p>
        </w:tc>
      </w:tr>
    </w:tbl>
    <w:p w14:paraId="6DB6D286" w14:textId="77777777" w:rsidR="0039346D" w:rsidRPr="00FD7615" w:rsidRDefault="0039346D" w:rsidP="00054460">
      <w:pPr>
        <w:pStyle w:val="HEADERTEXT"/>
        <w:jc w:val="both"/>
        <w:rPr>
          <w:rFonts w:ascii="Times New Roman" w:hAnsi="Times New Roman" w:cs="Times New Roman"/>
          <w:bCs/>
          <w:color w:val="000001"/>
          <w:sz w:val="24"/>
          <w:szCs w:val="24"/>
          <w:highlight w:val="green"/>
        </w:rPr>
      </w:pPr>
    </w:p>
    <w:p w14:paraId="19B75DE9" w14:textId="77777777" w:rsidR="00EF3A5F" w:rsidRPr="00FD7615" w:rsidRDefault="00541573" w:rsidP="00934E0B">
      <w:pPr>
        <w:pStyle w:val="HEADERTEXT"/>
        <w:ind w:firstLine="567"/>
        <w:jc w:val="both"/>
        <w:rPr>
          <w:rFonts w:ascii="Times New Roman" w:hAnsi="Times New Roman" w:cs="Times New Roman"/>
          <w:bCs/>
          <w:color w:val="000001"/>
          <w:sz w:val="24"/>
          <w:szCs w:val="24"/>
          <w:highlight w:val="green"/>
        </w:rPr>
      </w:pPr>
      <w:r w:rsidRPr="00FD7615">
        <w:rPr>
          <w:rFonts w:ascii="Times New Roman" w:hAnsi="Times New Roman" w:cs="Times New Roman"/>
          <w:bCs/>
          <w:color w:val="000001"/>
          <w:sz w:val="24"/>
          <w:szCs w:val="24"/>
          <w:highlight w:val="green"/>
        </w:rPr>
        <w:t>3.4</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16D5672A" w14:textId="77777777" w:rsidTr="00F40480">
        <w:trPr>
          <w:trHeight w:val="308"/>
        </w:trPr>
        <w:tc>
          <w:tcPr>
            <w:tcW w:w="9923" w:type="dxa"/>
            <w:shd w:val="clear" w:color="auto" w:fill="auto"/>
          </w:tcPr>
          <w:p w14:paraId="2A9A779B" w14:textId="77777777" w:rsidR="00EF3A5F" w:rsidRPr="00FD7615" w:rsidRDefault="00DF508F" w:rsidP="00054460">
            <w:pPr>
              <w:pStyle w:val="FORMATTEXT"/>
              <w:jc w:val="both"/>
              <w:rPr>
                <w:highlight w:val="green"/>
              </w:rPr>
            </w:pPr>
            <w:r w:rsidRPr="00FD7615">
              <w:rPr>
                <w:b/>
                <w:bCs/>
                <w:highlight w:val="green"/>
              </w:rPr>
              <w:t xml:space="preserve">         </w:t>
            </w:r>
            <w:r w:rsidR="00EF3A5F" w:rsidRPr="00FD7615">
              <w:rPr>
                <w:b/>
                <w:bCs/>
                <w:highlight w:val="green"/>
              </w:rPr>
              <w:t>заземлитель:</w:t>
            </w:r>
            <w:r w:rsidR="00EF3A5F" w:rsidRPr="00FD7615">
              <w:rPr>
                <w:highlight w:val="green"/>
              </w:rPr>
              <w:t xml:space="preserve"> Проводящая часть или совокупность электрически соединенных между собой проводящих частей, находящихся в электрическом контакте с локальной землей непосредственно или через промежуточную проводящую среду.</w:t>
            </w:r>
          </w:p>
          <w:p w14:paraId="02EB457C" w14:textId="77777777" w:rsidR="00EF3A5F" w:rsidRPr="00FD7615" w:rsidRDefault="00EF3A5F" w:rsidP="00934E0B">
            <w:pPr>
              <w:pStyle w:val="FORMATTEXT"/>
              <w:spacing w:after="120"/>
              <w:ind w:firstLine="539"/>
              <w:jc w:val="both"/>
              <w:rPr>
                <w:highlight w:val="green"/>
                <w:lang w:val="en-US"/>
              </w:rPr>
            </w:pPr>
            <w:r w:rsidRPr="00FD7615">
              <w:rPr>
                <w:highlight w:val="green"/>
                <w:lang w:val="en-US"/>
              </w:rPr>
              <w:t>[</w:t>
            </w:r>
            <w:r w:rsidRPr="00FD7615">
              <w:rPr>
                <w:highlight w:val="green"/>
              </w:rPr>
              <w:t>ГОСТ 30331.1</w:t>
            </w:r>
            <w:r w:rsidR="00793B60" w:rsidRPr="00FD7615">
              <w:rPr>
                <w:highlight w:val="green"/>
              </w:rPr>
              <w:t>–</w:t>
            </w:r>
            <w:r w:rsidRPr="00FD7615">
              <w:rPr>
                <w:highlight w:val="green"/>
              </w:rPr>
              <w:t>2013</w:t>
            </w:r>
            <w:r w:rsidR="00541573" w:rsidRPr="00FD7615">
              <w:rPr>
                <w:highlight w:val="green"/>
              </w:rPr>
              <w:t>,</w:t>
            </w:r>
            <w:r w:rsidRPr="00FD7615">
              <w:rPr>
                <w:highlight w:val="green"/>
              </w:rPr>
              <w:t xml:space="preserve"> пункт 20.</w:t>
            </w:r>
            <w:r w:rsidRPr="00FD7615">
              <w:rPr>
                <w:highlight w:val="green"/>
                <w:lang w:val="en-US"/>
              </w:rPr>
              <w:t>13]</w:t>
            </w:r>
          </w:p>
        </w:tc>
      </w:tr>
    </w:tbl>
    <w:p w14:paraId="13E363D2" w14:textId="77777777" w:rsidR="0039346D" w:rsidRPr="00FD7615" w:rsidRDefault="0039346D" w:rsidP="00054460">
      <w:pPr>
        <w:pStyle w:val="HEADERTEXT"/>
        <w:rPr>
          <w:rFonts w:ascii="Times New Roman" w:hAnsi="Times New Roman" w:cs="Times New Roman"/>
          <w:bCs/>
          <w:color w:val="000001"/>
          <w:sz w:val="24"/>
          <w:szCs w:val="24"/>
          <w:highlight w:val="green"/>
        </w:rPr>
      </w:pPr>
    </w:p>
    <w:p w14:paraId="15792431" w14:textId="77777777" w:rsidR="00EF3A5F" w:rsidRPr="00FD7615" w:rsidRDefault="00541573" w:rsidP="00934E0B">
      <w:pPr>
        <w:pStyle w:val="HEADERTEXT"/>
        <w:ind w:firstLine="567"/>
        <w:rPr>
          <w:rFonts w:ascii="Times New Roman" w:hAnsi="Times New Roman" w:cs="Times New Roman"/>
          <w:bCs/>
          <w:color w:val="000001"/>
          <w:sz w:val="24"/>
          <w:szCs w:val="24"/>
          <w:highlight w:val="green"/>
        </w:rPr>
      </w:pPr>
      <w:r w:rsidRPr="00FD7615">
        <w:rPr>
          <w:rFonts w:ascii="Times New Roman" w:hAnsi="Times New Roman" w:cs="Times New Roman"/>
          <w:bCs/>
          <w:color w:val="000001"/>
          <w:sz w:val="24"/>
          <w:szCs w:val="24"/>
          <w:highlight w:val="green"/>
        </w:rPr>
        <w:t>3.5</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7DA688B9" w14:textId="77777777" w:rsidTr="00320987">
        <w:trPr>
          <w:trHeight w:val="198"/>
        </w:trPr>
        <w:tc>
          <w:tcPr>
            <w:tcW w:w="9923" w:type="dxa"/>
            <w:shd w:val="clear" w:color="auto" w:fill="auto"/>
          </w:tcPr>
          <w:p w14:paraId="636E286A" w14:textId="77777777" w:rsidR="00EF3A5F" w:rsidRPr="00FD7615" w:rsidRDefault="00DF508F" w:rsidP="00054460">
            <w:pPr>
              <w:pStyle w:val="HEADERTEXT"/>
              <w:jc w:val="both"/>
              <w:rPr>
                <w:rFonts w:ascii="Times New Roman" w:hAnsi="Times New Roman" w:cs="Times New Roman"/>
                <w:color w:val="000000"/>
                <w:sz w:val="24"/>
                <w:szCs w:val="24"/>
                <w:highlight w:val="green"/>
              </w:rPr>
            </w:pPr>
            <w:r w:rsidRPr="00FD7615">
              <w:rPr>
                <w:rFonts w:ascii="Times New Roman" w:hAnsi="Times New Roman" w:cs="Times New Roman"/>
                <w:b/>
                <w:bCs/>
                <w:color w:val="000000"/>
                <w:sz w:val="24"/>
                <w:szCs w:val="24"/>
                <w:highlight w:val="green"/>
              </w:rPr>
              <w:t xml:space="preserve">         </w:t>
            </w:r>
            <w:r w:rsidR="00EF3A5F" w:rsidRPr="00FD7615">
              <w:rPr>
                <w:rFonts w:ascii="Times New Roman" w:hAnsi="Times New Roman" w:cs="Times New Roman"/>
                <w:b/>
                <w:bCs/>
                <w:color w:val="000000"/>
                <w:sz w:val="24"/>
                <w:szCs w:val="24"/>
                <w:highlight w:val="green"/>
              </w:rPr>
              <w:t xml:space="preserve">заземляющий проводник: </w:t>
            </w:r>
            <w:r w:rsidR="00EF3A5F" w:rsidRPr="00FD7615">
              <w:rPr>
                <w:rFonts w:ascii="Times New Roman" w:hAnsi="Times New Roman" w:cs="Times New Roman"/>
                <w:color w:val="000000"/>
                <w:sz w:val="24"/>
                <w:szCs w:val="24"/>
                <w:highlight w:val="green"/>
              </w:rPr>
              <w:t>Проводник, создающий электрическую цепь или е</w:t>
            </w:r>
            <w:r w:rsidR="0039346D" w:rsidRPr="00FD7615">
              <w:rPr>
                <w:rFonts w:ascii="Times New Roman" w:hAnsi="Times New Roman" w:cs="Times New Roman"/>
                <w:color w:val="000000"/>
                <w:sz w:val="24"/>
                <w:szCs w:val="24"/>
                <w:highlight w:val="green"/>
              </w:rPr>
              <w:t>е</w:t>
            </w:r>
            <w:r w:rsidR="00EF3A5F" w:rsidRPr="00FD7615">
              <w:rPr>
                <w:rFonts w:ascii="Times New Roman" w:hAnsi="Times New Roman" w:cs="Times New Roman"/>
                <w:color w:val="000000"/>
                <w:sz w:val="24"/>
                <w:szCs w:val="24"/>
                <w:highlight w:val="green"/>
              </w:rPr>
              <w:t xml:space="preserve"> часть </w:t>
            </w:r>
            <w:r w:rsidR="00EF3A5F" w:rsidRPr="00FD7615">
              <w:rPr>
                <w:rFonts w:ascii="Times New Roman" w:hAnsi="Times New Roman" w:cs="Times New Roman"/>
                <w:color w:val="000000"/>
                <w:sz w:val="24"/>
                <w:szCs w:val="24"/>
                <w:highlight w:val="green"/>
              </w:rPr>
              <w:lastRenderedPageBreak/>
              <w:t>проводящей цепи между данной точкой системы или установки, или оборудования и заземляющим электродом или заземлителем.</w:t>
            </w:r>
          </w:p>
          <w:p w14:paraId="141168B1" w14:textId="77777777" w:rsidR="00EF3A5F" w:rsidRPr="00FD7615" w:rsidRDefault="00EF3A5F" w:rsidP="00054460">
            <w:pPr>
              <w:pStyle w:val="HEADERTEXT"/>
              <w:ind w:firstLine="540"/>
              <w:jc w:val="both"/>
              <w:rPr>
                <w:rFonts w:ascii="Times New Roman" w:hAnsi="Times New Roman" w:cs="Times New Roman"/>
                <w:color w:val="000000"/>
                <w:highlight w:val="green"/>
              </w:rPr>
            </w:pPr>
            <w:r w:rsidRPr="00FD7615">
              <w:rPr>
                <w:rFonts w:ascii="Times New Roman" w:hAnsi="Times New Roman" w:cs="Times New Roman"/>
                <w:color w:val="000000"/>
                <w:spacing w:val="20"/>
                <w:sz w:val="24"/>
                <w:szCs w:val="24"/>
                <w:highlight w:val="green"/>
              </w:rPr>
              <w:t>Примечание</w:t>
            </w:r>
            <w:r w:rsidRPr="00FD7615">
              <w:rPr>
                <w:rFonts w:ascii="Times New Roman" w:hAnsi="Times New Roman" w:cs="Times New Roman"/>
                <w:color w:val="000000"/>
                <w:spacing w:val="20"/>
                <w:highlight w:val="green"/>
              </w:rPr>
              <w:t>:</w:t>
            </w:r>
            <w:r w:rsidRPr="00FD7615">
              <w:rPr>
                <w:rFonts w:ascii="Times New Roman" w:hAnsi="Times New Roman" w:cs="Times New Roman"/>
                <w:color w:val="000000"/>
                <w:highlight w:val="green"/>
              </w:rPr>
              <w:t xml:space="preserve"> В настоящем стандарте под заземляющим проводником понимают проводник, который соединяет заземлитель с точкой уравнивания потенциалов, как правило, с главной заземляющей шиной.</w:t>
            </w:r>
          </w:p>
          <w:p w14:paraId="7AE9FD47" w14:textId="77777777" w:rsidR="00EF3A5F" w:rsidRPr="00FD7615" w:rsidRDefault="00EF3A5F" w:rsidP="00FB720E">
            <w:pPr>
              <w:pStyle w:val="HEADERTEXT"/>
              <w:spacing w:after="120"/>
              <w:ind w:firstLine="539"/>
              <w:rPr>
                <w:rFonts w:ascii="Times New Roman" w:hAnsi="Times New Roman" w:cs="Times New Roman"/>
                <w:color w:val="000000"/>
                <w:sz w:val="24"/>
                <w:szCs w:val="24"/>
                <w:highlight w:val="green"/>
              </w:rPr>
            </w:pPr>
            <w:r w:rsidRPr="00FD7615">
              <w:rPr>
                <w:rFonts w:ascii="Times New Roman" w:hAnsi="Times New Roman" w:cs="Times New Roman"/>
                <w:color w:val="000000"/>
                <w:sz w:val="24"/>
                <w:szCs w:val="24"/>
                <w:highlight w:val="green"/>
                <w:lang w:val="en-US"/>
              </w:rPr>
              <w:t>[</w:t>
            </w:r>
            <w:r w:rsidRPr="00FD7615">
              <w:rPr>
                <w:rFonts w:ascii="Times New Roman" w:hAnsi="Times New Roman" w:cs="Times New Roman"/>
                <w:color w:val="000000"/>
                <w:sz w:val="24"/>
                <w:szCs w:val="24"/>
                <w:highlight w:val="green"/>
              </w:rPr>
              <w:t xml:space="preserve">ГОСТ Р </w:t>
            </w:r>
            <w:r w:rsidRPr="00FD7615">
              <w:rPr>
                <w:rFonts w:ascii="Times New Roman" w:hAnsi="Times New Roman"/>
                <w:color w:val="000000"/>
                <w:sz w:val="24"/>
                <w:szCs w:val="24"/>
                <w:highlight w:val="green"/>
              </w:rPr>
              <w:t>50571.5.54</w:t>
            </w:r>
            <w:r w:rsidR="00793B60" w:rsidRPr="00FD7615">
              <w:rPr>
                <w:rFonts w:ascii="Times New Roman" w:hAnsi="Times New Roman"/>
                <w:color w:val="000000"/>
                <w:sz w:val="24"/>
                <w:szCs w:val="24"/>
                <w:highlight w:val="green"/>
              </w:rPr>
              <w:t>–</w:t>
            </w:r>
            <w:r w:rsidRPr="00FD7615">
              <w:rPr>
                <w:rFonts w:ascii="Times New Roman" w:hAnsi="Times New Roman"/>
                <w:color w:val="000000"/>
                <w:sz w:val="24"/>
                <w:szCs w:val="24"/>
                <w:highlight w:val="green"/>
              </w:rPr>
              <w:t>2013</w:t>
            </w:r>
            <w:r w:rsidRPr="00FD7615">
              <w:rPr>
                <w:rFonts w:ascii="Times New Roman" w:hAnsi="Times New Roman" w:cs="Times New Roman"/>
                <w:color w:val="000000"/>
                <w:sz w:val="24"/>
                <w:szCs w:val="24"/>
                <w:highlight w:val="green"/>
              </w:rPr>
              <w:t>, пункт 541.3.8</w:t>
            </w:r>
            <w:r w:rsidRPr="00FD7615">
              <w:rPr>
                <w:rFonts w:ascii="Times New Roman" w:hAnsi="Times New Roman" w:cs="Times New Roman"/>
                <w:color w:val="000000"/>
                <w:sz w:val="24"/>
                <w:szCs w:val="24"/>
                <w:highlight w:val="green"/>
                <w:lang w:val="en-US"/>
              </w:rPr>
              <w:t>]</w:t>
            </w:r>
          </w:p>
        </w:tc>
      </w:tr>
    </w:tbl>
    <w:p w14:paraId="78D80BD4" w14:textId="77777777" w:rsidR="00FB720E" w:rsidRPr="00FD7615" w:rsidRDefault="00FB720E" w:rsidP="00054460">
      <w:pPr>
        <w:pStyle w:val="HEADERTEXT"/>
        <w:jc w:val="both"/>
        <w:rPr>
          <w:rFonts w:ascii="Times New Roman" w:hAnsi="Times New Roman" w:cs="Times New Roman"/>
          <w:bCs/>
          <w:color w:val="000000"/>
          <w:sz w:val="24"/>
          <w:szCs w:val="24"/>
          <w:highlight w:val="green"/>
        </w:rPr>
      </w:pPr>
    </w:p>
    <w:p w14:paraId="134AB024" w14:textId="77777777" w:rsidR="00EF3A5F" w:rsidRPr="00FD7615" w:rsidRDefault="00541573" w:rsidP="00934E0B">
      <w:pPr>
        <w:pStyle w:val="HEADERTEXT"/>
        <w:ind w:firstLine="567"/>
        <w:jc w:val="both"/>
        <w:rPr>
          <w:rFonts w:ascii="Times New Roman" w:hAnsi="Times New Roman" w:cs="Times New Roman"/>
          <w:bCs/>
          <w:color w:val="000000"/>
          <w:sz w:val="24"/>
          <w:szCs w:val="24"/>
          <w:highlight w:val="green"/>
        </w:rPr>
      </w:pPr>
      <w:r w:rsidRPr="00FD7615">
        <w:rPr>
          <w:rFonts w:ascii="Times New Roman" w:hAnsi="Times New Roman" w:cs="Times New Roman"/>
          <w:bCs/>
          <w:color w:val="000000"/>
          <w:sz w:val="24"/>
          <w:szCs w:val="24"/>
          <w:highlight w:val="green"/>
        </w:rPr>
        <w:t>3.6</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7479443E" w14:textId="77777777" w:rsidTr="00393A1B">
        <w:tc>
          <w:tcPr>
            <w:tcW w:w="9923" w:type="dxa"/>
            <w:shd w:val="clear" w:color="auto" w:fill="auto"/>
          </w:tcPr>
          <w:p w14:paraId="33540CC0" w14:textId="77777777" w:rsidR="0039346D" w:rsidRPr="00FD7615" w:rsidRDefault="00956B5B" w:rsidP="0039346D">
            <w:pPr>
              <w:pStyle w:val="HEADERTEXT"/>
              <w:jc w:val="both"/>
              <w:rPr>
                <w:rFonts w:ascii="Times New Roman" w:hAnsi="Times New Roman"/>
                <w:b/>
                <w:bCs/>
                <w:iCs/>
                <w:color w:val="auto"/>
                <w:sz w:val="24"/>
                <w:szCs w:val="24"/>
                <w:highlight w:val="green"/>
              </w:rPr>
            </w:pPr>
            <w:r w:rsidRPr="00FD7615">
              <w:rPr>
                <w:rFonts w:ascii="Times New Roman" w:hAnsi="Times New Roman" w:cs="Times New Roman"/>
                <w:b/>
                <w:bCs/>
                <w:color w:val="000000"/>
                <w:sz w:val="24"/>
                <w:szCs w:val="24"/>
                <w:highlight w:val="green"/>
              </w:rPr>
              <w:t xml:space="preserve">        </w:t>
            </w:r>
            <w:r w:rsidR="00EF3A5F" w:rsidRPr="00FD7615">
              <w:rPr>
                <w:rFonts w:ascii="Times New Roman" w:hAnsi="Times New Roman" w:cs="Times New Roman"/>
                <w:b/>
                <w:bCs/>
                <w:color w:val="auto"/>
                <w:sz w:val="24"/>
                <w:szCs w:val="24"/>
                <w:highlight w:val="green"/>
              </w:rPr>
              <w:t xml:space="preserve">заземляющее устройство: </w:t>
            </w:r>
            <w:r w:rsidR="00A409E6" w:rsidRPr="00FD7615">
              <w:rPr>
                <w:rFonts w:ascii="Times New Roman" w:hAnsi="Times New Roman"/>
                <w:iCs/>
                <w:color w:val="auto"/>
                <w:sz w:val="24"/>
                <w:szCs w:val="24"/>
                <w:highlight w:val="green"/>
              </w:rPr>
              <w:t>Совокупность заземлителя, заземляющих проводников и главной заземляющей шины.</w:t>
            </w:r>
            <w:r w:rsidR="00A409E6" w:rsidRPr="00FD7615">
              <w:rPr>
                <w:rFonts w:ascii="Times New Roman" w:hAnsi="Times New Roman"/>
                <w:b/>
                <w:bCs/>
                <w:iCs/>
                <w:color w:val="auto"/>
                <w:sz w:val="24"/>
                <w:szCs w:val="24"/>
                <w:highlight w:val="green"/>
              </w:rPr>
              <w:t xml:space="preserve"> </w:t>
            </w:r>
          </w:p>
          <w:p w14:paraId="3A79FA04" w14:textId="77777777" w:rsidR="00EF3A5F" w:rsidRPr="00FD7615" w:rsidRDefault="00956B5B" w:rsidP="00FB720E">
            <w:pPr>
              <w:pStyle w:val="HEADERTEXT"/>
              <w:jc w:val="both"/>
              <w:rPr>
                <w:rFonts w:ascii="Times New Roman" w:hAnsi="Times New Roman" w:cs="Times New Roman"/>
                <w:color w:val="000000"/>
                <w:sz w:val="24"/>
                <w:szCs w:val="24"/>
                <w:highlight w:val="green"/>
              </w:rPr>
            </w:pPr>
            <w:r w:rsidRPr="00FD7615">
              <w:rPr>
                <w:rFonts w:ascii="Times New Roman" w:hAnsi="Times New Roman" w:cs="Times New Roman"/>
                <w:color w:val="auto"/>
                <w:sz w:val="24"/>
                <w:szCs w:val="24"/>
                <w:highlight w:val="green"/>
              </w:rPr>
              <w:t xml:space="preserve">        </w:t>
            </w:r>
            <w:r w:rsidR="00EF3A5F" w:rsidRPr="00FD7615">
              <w:rPr>
                <w:rFonts w:ascii="Times New Roman" w:hAnsi="Times New Roman" w:cs="Times New Roman"/>
                <w:color w:val="auto"/>
                <w:sz w:val="24"/>
                <w:szCs w:val="24"/>
                <w:highlight w:val="green"/>
              </w:rPr>
              <w:t>[</w:t>
            </w:r>
            <w:r w:rsidR="00A409E6" w:rsidRPr="00FD7615">
              <w:rPr>
                <w:rFonts w:ascii="Times New Roman" w:hAnsi="Times New Roman"/>
                <w:bCs/>
                <w:iCs/>
                <w:color w:val="auto"/>
                <w:sz w:val="24"/>
                <w:szCs w:val="24"/>
                <w:highlight w:val="green"/>
              </w:rPr>
              <w:t>ГОСТ 30331.1</w:t>
            </w:r>
            <w:r w:rsidR="00FB720E" w:rsidRPr="00FD7615">
              <w:rPr>
                <w:rFonts w:ascii="Times New Roman" w:hAnsi="Times New Roman"/>
                <w:bCs/>
                <w:iCs/>
                <w:color w:val="auto"/>
                <w:sz w:val="24"/>
                <w:szCs w:val="24"/>
                <w:highlight w:val="green"/>
              </w:rPr>
              <w:t>–</w:t>
            </w:r>
            <w:r w:rsidR="00A409E6" w:rsidRPr="00FD7615">
              <w:rPr>
                <w:rFonts w:ascii="Times New Roman" w:hAnsi="Times New Roman"/>
                <w:bCs/>
                <w:iCs/>
                <w:color w:val="auto"/>
                <w:sz w:val="24"/>
                <w:szCs w:val="24"/>
                <w:highlight w:val="green"/>
              </w:rPr>
              <w:t>2013</w:t>
            </w:r>
            <w:r w:rsidR="00EF3A5F" w:rsidRPr="00FD7615">
              <w:rPr>
                <w:rFonts w:ascii="Times New Roman" w:hAnsi="Times New Roman" w:cs="Times New Roman"/>
                <w:color w:val="auto"/>
                <w:sz w:val="24"/>
                <w:szCs w:val="24"/>
                <w:highlight w:val="green"/>
              </w:rPr>
              <w:t xml:space="preserve">, пункт </w:t>
            </w:r>
            <w:r w:rsidR="00A409E6" w:rsidRPr="00FD7615">
              <w:rPr>
                <w:rFonts w:ascii="Times New Roman" w:hAnsi="Times New Roman"/>
                <w:bCs/>
                <w:iCs/>
                <w:color w:val="auto"/>
                <w:sz w:val="24"/>
                <w:szCs w:val="24"/>
                <w:highlight w:val="green"/>
              </w:rPr>
              <w:t>20.14</w:t>
            </w:r>
            <w:r w:rsidR="00EF3A5F" w:rsidRPr="00FD7615">
              <w:rPr>
                <w:rFonts w:ascii="Times New Roman" w:hAnsi="Times New Roman" w:cs="Times New Roman"/>
                <w:color w:val="auto"/>
                <w:sz w:val="24"/>
                <w:szCs w:val="24"/>
                <w:highlight w:val="green"/>
              </w:rPr>
              <w:t>]</w:t>
            </w:r>
          </w:p>
        </w:tc>
      </w:tr>
    </w:tbl>
    <w:p w14:paraId="6B3BE1BA" w14:textId="77777777" w:rsidR="0039346D" w:rsidRPr="00FD7615" w:rsidRDefault="0039346D" w:rsidP="00054460">
      <w:pPr>
        <w:pStyle w:val="HEADERTEXT"/>
        <w:jc w:val="both"/>
        <w:rPr>
          <w:rFonts w:ascii="Times New Roman" w:hAnsi="Times New Roman" w:cs="Times New Roman"/>
          <w:bCs/>
          <w:color w:val="000000"/>
          <w:sz w:val="24"/>
          <w:szCs w:val="24"/>
          <w:highlight w:val="green"/>
        </w:rPr>
      </w:pPr>
    </w:p>
    <w:p w14:paraId="734F894A" w14:textId="77777777" w:rsidR="00EF3A5F" w:rsidRPr="00FD7615" w:rsidRDefault="00541573" w:rsidP="00956B5B">
      <w:pPr>
        <w:pStyle w:val="HEADERTEXT"/>
        <w:ind w:firstLine="567"/>
        <w:jc w:val="both"/>
        <w:rPr>
          <w:rFonts w:ascii="Times New Roman" w:hAnsi="Times New Roman" w:cs="Times New Roman"/>
          <w:bCs/>
          <w:color w:val="000000"/>
          <w:sz w:val="24"/>
          <w:szCs w:val="24"/>
          <w:highlight w:val="green"/>
        </w:rPr>
      </w:pPr>
      <w:r w:rsidRPr="00FD7615">
        <w:rPr>
          <w:rFonts w:ascii="Times New Roman" w:hAnsi="Times New Roman" w:cs="Times New Roman"/>
          <w:bCs/>
          <w:color w:val="000000"/>
          <w:sz w:val="24"/>
          <w:szCs w:val="24"/>
          <w:highlight w:val="green"/>
        </w:rPr>
        <w:t>3.7</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393A1B" w14:paraId="5D2FD082" w14:textId="77777777" w:rsidTr="00393A1B">
        <w:tc>
          <w:tcPr>
            <w:tcW w:w="9923" w:type="dxa"/>
            <w:shd w:val="clear" w:color="auto" w:fill="auto"/>
          </w:tcPr>
          <w:p w14:paraId="4D52CB4D" w14:textId="77777777" w:rsidR="00EF3A5F" w:rsidRPr="00FD7615" w:rsidRDefault="00DF508F" w:rsidP="00054460">
            <w:pPr>
              <w:pStyle w:val="HEADERTEXT"/>
              <w:jc w:val="both"/>
              <w:rPr>
                <w:rFonts w:ascii="Times New Roman" w:hAnsi="Times New Roman" w:cs="Times New Roman"/>
                <w:color w:val="000000"/>
                <w:sz w:val="24"/>
                <w:szCs w:val="24"/>
                <w:highlight w:val="green"/>
              </w:rPr>
            </w:pPr>
            <w:r w:rsidRPr="00FD7615">
              <w:rPr>
                <w:rFonts w:ascii="Times New Roman" w:hAnsi="Times New Roman" w:cs="Times New Roman"/>
                <w:b/>
                <w:bCs/>
                <w:color w:val="000000"/>
                <w:sz w:val="24"/>
                <w:szCs w:val="24"/>
                <w:highlight w:val="green"/>
              </w:rPr>
              <w:t xml:space="preserve">         </w:t>
            </w:r>
            <w:r w:rsidR="00EF3A5F" w:rsidRPr="00FD7615">
              <w:rPr>
                <w:rFonts w:ascii="Times New Roman" w:hAnsi="Times New Roman" w:cs="Times New Roman"/>
                <w:b/>
                <w:bCs/>
                <w:color w:val="000000"/>
                <w:sz w:val="24"/>
                <w:szCs w:val="24"/>
                <w:highlight w:val="green"/>
              </w:rPr>
              <w:t xml:space="preserve">заземляющий электрод (заземлитель): </w:t>
            </w:r>
            <w:r w:rsidR="00EF3A5F" w:rsidRPr="00FD7615">
              <w:rPr>
                <w:rFonts w:ascii="Times New Roman" w:hAnsi="Times New Roman" w:cs="Times New Roman"/>
                <w:color w:val="000000"/>
                <w:sz w:val="24"/>
                <w:szCs w:val="24"/>
                <w:highlight w:val="green"/>
              </w:rPr>
              <w:t>Проводящая часть, которая может быть погружена в землю или в специальную проводящую среду, например бетон или уголь, и находящаяся в электрическом контакте с земл</w:t>
            </w:r>
            <w:r w:rsidR="00793B60" w:rsidRPr="00FD7615">
              <w:rPr>
                <w:rFonts w:ascii="Times New Roman" w:hAnsi="Times New Roman" w:cs="Times New Roman"/>
                <w:color w:val="000000"/>
                <w:sz w:val="24"/>
                <w:szCs w:val="24"/>
                <w:highlight w:val="green"/>
              </w:rPr>
              <w:t>е</w:t>
            </w:r>
            <w:r w:rsidR="00EF3A5F" w:rsidRPr="00FD7615">
              <w:rPr>
                <w:rFonts w:ascii="Times New Roman" w:hAnsi="Times New Roman" w:cs="Times New Roman"/>
                <w:color w:val="000000"/>
                <w:sz w:val="24"/>
                <w:szCs w:val="24"/>
                <w:highlight w:val="green"/>
              </w:rPr>
              <w:t>й.</w:t>
            </w:r>
          </w:p>
          <w:p w14:paraId="7C4E26B4" w14:textId="77777777" w:rsidR="00EF3A5F" w:rsidRPr="00393A1B" w:rsidRDefault="00EF3A5F" w:rsidP="00956B5B">
            <w:pPr>
              <w:pStyle w:val="HEADERTEXT"/>
              <w:ind w:firstLine="540"/>
              <w:rPr>
                <w:rFonts w:ascii="Times New Roman" w:hAnsi="Times New Roman" w:cs="Times New Roman"/>
                <w:color w:val="000000"/>
                <w:sz w:val="24"/>
                <w:szCs w:val="24"/>
                <w:lang w:val="en-US"/>
              </w:rPr>
            </w:pPr>
            <w:r w:rsidRPr="00FD7615">
              <w:rPr>
                <w:rFonts w:ascii="Times New Roman" w:hAnsi="Times New Roman" w:cs="Times New Roman"/>
                <w:color w:val="000000"/>
                <w:sz w:val="24"/>
                <w:szCs w:val="24"/>
                <w:highlight w:val="green"/>
                <w:lang w:val="en-US"/>
              </w:rPr>
              <w:t>[</w:t>
            </w:r>
            <w:r w:rsidRPr="00FD7615">
              <w:rPr>
                <w:rFonts w:ascii="Times New Roman" w:hAnsi="Times New Roman" w:cs="Times New Roman"/>
                <w:color w:val="000000"/>
                <w:sz w:val="24"/>
                <w:szCs w:val="24"/>
                <w:highlight w:val="green"/>
              </w:rPr>
              <w:t xml:space="preserve">ГОСТ Р </w:t>
            </w:r>
            <w:r w:rsidRPr="00FD7615">
              <w:rPr>
                <w:rFonts w:ascii="Times New Roman" w:hAnsi="Times New Roman"/>
                <w:color w:val="000000"/>
                <w:sz w:val="24"/>
                <w:szCs w:val="24"/>
                <w:highlight w:val="green"/>
              </w:rPr>
              <w:t>50571.5.54</w:t>
            </w:r>
            <w:r w:rsidR="00811BB9" w:rsidRPr="00FD7615">
              <w:rPr>
                <w:rFonts w:ascii="Times New Roman" w:hAnsi="Times New Roman"/>
                <w:color w:val="000000"/>
                <w:sz w:val="24"/>
                <w:szCs w:val="24"/>
                <w:highlight w:val="green"/>
              </w:rPr>
              <w:t>–</w:t>
            </w:r>
            <w:r w:rsidRPr="00FD7615">
              <w:rPr>
                <w:rFonts w:ascii="Times New Roman" w:hAnsi="Times New Roman"/>
                <w:color w:val="000000"/>
                <w:sz w:val="24"/>
                <w:szCs w:val="24"/>
                <w:highlight w:val="green"/>
              </w:rPr>
              <w:t>2013</w:t>
            </w:r>
            <w:r w:rsidRPr="00FD7615">
              <w:rPr>
                <w:rFonts w:ascii="Times New Roman" w:hAnsi="Times New Roman" w:cs="Times New Roman"/>
                <w:color w:val="000000"/>
                <w:sz w:val="24"/>
                <w:szCs w:val="24"/>
                <w:highlight w:val="green"/>
              </w:rPr>
              <w:t>, пункт 541.3.3</w:t>
            </w:r>
            <w:r w:rsidRPr="00FD7615">
              <w:rPr>
                <w:rFonts w:ascii="Times New Roman" w:hAnsi="Times New Roman" w:cs="Times New Roman"/>
                <w:color w:val="000000"/>
                <w:sz w:val="24"/>
                <w:szCs w:val="24"/>
                <w:highlight w:val="green"/>
                <w:lang w:val="en-US"/>
              </w:rPr>
              <w:t>]</w:t>
            </w:r>
          </w:p>
        </w:tc>
      </w:tr>
    </w:tbl>
    <w:p w14:paraId="0E5EF4A7" w14:textId="77777777" w:rsidR="00320987" w:rsidRDefault="00320987" w:rsidP="00320987">
      <w:pPr>
        <w:pStyle w:val="FORMATTEXT"/>
        <w:jc w:val="both"/>
        <w:rPr>
          <w:bCs/>
        </w:rPr>
      </w:pPr>
    </w:p>
    <w:p w14:paraId="6BDC73F2" w14:textId="77777777" w:rsidR="00E85A02" w:rsidRPr="00E85A02" w:rsidRDefault="00320987" w:rsidP="00956B5B">
      <w:pPr>
        <w:pStyle w:val="FORMATTEXT"/>
        <w:ind w:firstLine="567"/>
        <w:jc w:val="both"/>
      </w:pPr>
      <w:r w:rsidRPr="00320987">
        <w:rPr>
          <w:bCs/>
        </w:rPr>
        <w:t xml:space="preserve">3.8 </w:t>
      </w:r>
      <w:r w:rsidR="00E85A02" w:rsidRPr="00E85A02">
        <w:rPr>
          <w:b/>
          <w:bCs/>
        </w:rPr>
        <w:t>защитный проводник (РЕ):</w:t>
      </w:r>
      <w:r w:rsidR="00E85A02" w:rsidRPr="00E85A02">
        <w:t xml:space="preserve"> </w:t>
      </w:r>
      <w:r w:rsidR="00E85A02" w:rsidRPr="00E85A02">
        <w:rPr>
          <w:iCs/>
        </w:rPr>
        <w:t>Проводник, предназначенный для целей электрической безопасности, например для защиты от поражения электрическим током</w:t>
      </w:r>
      <w:r w:rsidR="00E85A02" w:rsidRPr="00E85A02">
        <w:rPr>
          <w:b/>
          <w:bCs/>
          <w:iCs/>
        </w:rPr>
        <w:t xml:space="preserve"> </w:t>
      </w:r>
      <w:r w:rsidR="00E85A02" w:rsidRPr="00E85A02">
        <w:rPr>
          <w:i/>
          <w:iCs/>
        </w:rPr>
        <w:t xml:space="preserve"> </w:t>
      </w:r>
    </w:p>
    <w:p w14:paraId="0358FD7C" w14:textId="77777777" w:rsidR="00E85A02" w:rsidRPr="00C7241A" w:rsidRDefault="00E85A02" w:rsidP="00054460">
      <w:pPr>
        <w:pStyle w:val="HEADERTEXT"/>
        <w:ind w:firstLine="540"/>
        <w:jc w:val="both"/>
        <w:rPr>
          <w:rFonts w:ascii="Times New Roman" w:hAnsi="Times New Roman" w:cs="Times New Roman"/>
          <w:color w:val="000000"/>
        </w:rPr>
      </w:pPr>
      <w:r w:rsidRPr="00821A04">
        <w:rPr>
          <w:rFonts w:ascii="Times New Roman" w:hAnsi="Times New Roman" w:cs="Times New Roman"/>
          <w:color w:val="auto"/>
          <w:spacing w:val="20"/>
          <w:sz w:val="24"/>
          <w:szCs w:val="24"/>
        </w:rPr>
        <w:t>Примечание</w:t>
      </w:r>
      <w:r w:rsidR="005C35BF" w:rsidRPr="005C35BF">
        <w:rPr>
          <w:rFonts w:ascii="Times New Roman" w:hAnsi="Times New Roman" w:cs="Times New Roman"/>
          <w:color w:val="auto"/>
          <w:sz w:val="20"/>
          <w:szCs w:val="20"/>
        </w:rPr>
        <w:t xml:space="preserve"> – </w:t>
      </w:r>
      <w:r w:rsidRPr="008E20EE">
        <w:rPr>
          <w:rFonts w:ascii="Times New Roman" w:hAnsi="Times New Roman" w:cs="Times New Roman"/>
          <w:color w:val="auto"/>
        </w:rPr>
        <w:t>Понятие</w:t>
      </w:r>
      <w:r w:rsidRPr="008E20EE">
        <w:rPr>
          <w:rFonts w:ascii="Times New Roman" w:hAnsi="Times New Roman" w:cs="Times New Roman"/>
          <w:color w:val="000000"/>
        </w:rPr>
        <w:t xml:space="preserve"> «защитный проводник» включает в себя</w:t>
      </w:r>
      <w:r w:rsidR="005C35BF" w:rsidRPr="008E20EE">
        <w:rPr>
          <w:rFonts w:ascii="Times New Roman" w:hAnsi="Times New Roman" w:cs="Times New Roman"/>
          <w:color w:val="000000"/>
        </w:rPr>
        <w:t>:</w:t>
      </w:r>
      <w:r w:rsidRPr="008E20EE">
        <w:rPr>
          <w:rFonts w:ascii="Times New Roman" w:hAnsi="Times New Roman" w:cs="Times New Roman"/>
          <w:color w:val="000000"/>
        </w:rPr>
        <w:t xml:space="preserve"> защитный проводник уравнивания потенциалов, проводник защитного заземления и заземляющий проводник, когда их применяют для защиты от поражения электрическим током.</w:t>
      </w:r>
    </w:p>
    <w:p w14:paraId="08012730" w14:textId="77777777" w:rsidR="0039346D" w:rsidRDefault="0039346D" w:rsidP="00054460">
      <w:pPr>
        <w:pStyle w:val="HEADERTEXT"/>
        <w:jc w:val="both"/>
        <w:rPr>
          <w:rFonts w:ascii="Times New Roman" w:hAnsi="Times New Roman" w:cs="Times New Roman"/>
          <w:color w:val="000000"/>
          <w:sz w:val="24"/>
          <w:szCs w:val="24"/>
        </w:rPr>
      </w:pPr>
    </w:p>
    <w:p w14:paraId="2F490533" w14:textId="77777777" w:rsidR="00E85A02" w:rsidRPr="00FD7615" w:rsidRDefault="00320987" w:rsidP="00956B5B">
      <w:pPr>
        <w:pStyle w:val="HEADERTEXT"/>
        <w:ind w:firstLine="567"/>
        <w:jc w:val="both"/>
        <w:rPr>
          <w:rFonts w:ascii="Times New Roman" w:hAnsi="Times New Roman" w:cs="Times New Roman"/>
          <w:color w:val="000000"/>
          <w:sz w:val="24"/>
          <w:szCs w:val="24"/>
          <w:highlight w:val="green"/>
        </w:rPr>
      </w:pPr>
      <w:r w:rsidRPr="00FD7615">
        <w:rPr>
          <w:rFonts w:ascii="Times New Roman" w:hAnsi="Times New Roman" w:cs="Times New Roman"/>
          <w:color w:val="000000"/>
          <w:sz w:val="24"/>
          <w:szCs w:val="24"/>
          <w:highlight w:val="green"/>
        </w:rPr>
        <w:t>3.9</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3"/>
      </w:tblGrid>
      <w:tr w:rsidR="00A67EA7" w:rsidRPr="004A3811" w14:paraId="15468E2E" w14:textId="77777777" w:rsidTr="004A3811">
        <w:tc>
          <w:tcPr>
            <w:tcW w:w="10139" w:type="dxa"/>
          </w:tcPr>
          <w:p w14:paraId="1F59482D" w14:textId="77777777" w:rsidR="00A67EA7" w:rsidRPr="00FD7615" w:rsidRDefault="00A67EA7" w:rsidP="00054460">
            <w:pPr>
              <w:pStyle w:val="HEADERTEXT"/>
              <w:jc w:val="both"/>
              <w:rPr>
                <w:rFonts w:ascii="Times New Roman" w:hAnsi="Times New Roman" w:cs="Times New Roman"/>
                <w:color w:val="000000"/>
                <w:sz w:val="24"/>
                <w:szCs w:val="24"/>
                <w:highlight w:val="green"/>
              </w:rPr>
            </w:pPr>
            <w:r w:rsidRPr="00FD7615">
              <w:rPr>
                <w:rFonts w:ascii="Times New Roman" w:hAnsi="Times New Roman" w:cs="Times New Roman"/>
                <w:b/>
                <w:bCs/>
                <w:color w:val="000000"/>
                <w:sz w:val="24"/>
                <w:szCs w:val="24"/>
                <w:highlight w:val="green"/>
              </w:rPr>
              <w:t xml:space="preserve">         защитный заземляющий проводник: </w:t>
            </w:r>
            <w:r w:rsidRPr="00FD7615">
              <w:rPr>
                <w:rFonts w:ascii="Times New Roman" w:hAnsi="Times New Roman" w:cs="Times New Roman"/>
                <w:color w:val="000000"/>
                <w:sz w:val="24"/>
                <w:szCs w:val="24"/>
                <w:highlight w:val="green"/>
              </w:rPr>
              <w:t>Защитный проводник, предназначенный для защитного заземления.</w:t>
            </w:r>
          </w:p>
          <w:p w14:paraId="3F32A73C" w14:textId="77777777" w:rsidR="00A67EA7" w:rsidRPr="004A3811" w:rsidRDefault="00C7241A" w:rsidP="008E20EE">
            <w:pPr>
              <w:pStyle w:val="HEADERTEXT"/>
              <w:jc w:val="both"/>
              <w:rPr>
                <w:rFonts w:ascii="Times New Roman" w:hAnsi="Times New Roman" w:cs="Times New Roman"/>
                <w:color w:val="000000"/>
                <w:sz w:val="24"/>
                <w:szCs w:val="24"/>
              </w:rPr>
            </w:pPr>
            <w:r w:rsidRPr="00FD7615">
              <w:rPr>
                <w:rFonts w:ascii="Times New Roman" w:hAnsi="Times New Roman" w:cs="Times New Roman"/>
                <w:color w:val="000000"/>
                <w:sz w:val="24"/>
                <w:szCs w:val="24"/>
                <w:highlight w:val="green"/>
              </w:rPr>
              <w:t xml:space="preserve">         </w:t>
            </w:r>
            <w:r w:rsidR="00A67EA7" w:rsidRPr="00FD7615">
              <w:rPr>
                <w:rFonts w:ascii="Times New Roman" w:hAnsi="Times New Roman" w:cs="Times New Roman"/>
                <w:color w:val="000000"/>
                <w:sz w:val="24"/>
                <w:szCs w:val="24"/>
                <w:highlight w:val="green"/>
                <w:lang w:val="en-US"/>
              </w:rPr>
              <w:t>[</w:t>
            </w:r>
            <w:r w:rsidR="00A67EA7" w:rsidRPr="00FD7615">
              <w:rPr>
                <w:rFonts w:ascii="Times New Roman" w:hAnsi="Times New Roman" w:cs="Times New Roman"/>
                <w:color w:val="000000"/>
                <w:sz w:val="24"/>
                <w:szCs w:val="24"/>
                <w:highlight w:val="green"/>
              </w:rPr>
              <w:t>ГОСТ Р МЭК 60050-826</w:t>
            </w:r>
            <w:r w:rsidR="005C35BF" w:rsidRPr="00FD7615">
              <w:rPr>
                <w:rFonts w:ascii="Times New Roman" w:hAnsi="Times New Roman" w:cs="Times New Roman"/>
                <w:color w:val="000000"/>
                <w:sz w:val="24"/>
                <w:szCs w:val="24"/>
                <w:highlight w:val="green"/>
                <w:lang w:val="en-US"/>
              </w:rPr>
              <w:t>–</w:t>
            </w:r>
            <w:r w:rsidR="00A67EA7" w:rsidRPr="00FD7615">
              <w:rPr>
                <w:rFonts w:ascii="Times New Roman" w:hAnsi="Times New Roman" w:cs="Times New Roman"/>
                <w:color w:val="000000"/>
                <w:sz w:val="24"/>
                <w:szCs w:val="24"/>
                <w:highlight w:val="green"/>
              </w:rPr>
              <w:t>2009, пункт 826-13-23</w:t>
            </w:r>
            <w:r w:rsidR="00A67EA7" w:rsidRPr="00FD7615">
              <w:rPr>
                <w:rFonts w:ascii="Times New Roman" w:hAnsi="Times New Roman" w:cs="Times New Roman"/>
                <w:color w:val="000000"/>
                <w:sz w:val="24"/>
                <w:szCs w:val="24"/>
                <w:highlight w:val="green"/>
                <w:lang w:val="en-US"/>
              </w:rPr>
              <w:t>]</w:t>
            </w:r>
          </w:p>
        </w:tc>
      </w:tr>
    </w:tbl>
    <w:p w14:paraId="4EC924F8" w14:textId="77777777" w:rsidR="00A67EA7" w:rsidRPr="004F049C" w:rsidRDefault="00A67EA7" w:rsidP="00054460">
      <w:pPr>
        <w:pStyle w:val="HEADERTEXT"/>
        <w:jc w:val="both"/>
        <w:rPr>
          <w:rFonts w:ascii="Times New Roman" w:hAnsi="Times New Roman" w:cs="Times New Roman"/>
          <w:color w:val="000000"/>
          <w:sz w:val="24"/>
          <w:szCs w:val="24"/>
        </w:rPr>
      </w:pPr>
    </w:p>
    <w:p w14:paraId="159C2905" w14:textId="77777777" w:rsidR="00E85A02" w:rsidRPr="00E85A02" w:rsidRDefault="00320987" w:rsidP="0090466E">
      <w:pPr>
        <w:pStyle w:val="HEADERTEXT"/>
        <w:ind w:right="-2" w:firstLine="567"/>
        <w:rPr>
          <w:rFonts w:ascii="Times New Roman" w:hAnsi="Times New Roman" w:cs="Times New Roman"/>
          <w:color w:val="auto"/>
          <w:sz w:val="24"/>
          <w:szCs w:val="24"/>
        </w:rPr>
      </w:pPr>
      <w:r w:rsidRPr="00320987">
        <w:rPr>
          <w:rFonts w:ascii="Times New Roman" w:hAnsi="Times New Roman" w:cs="Times New Roman"/>
          <w:bCs/>
          <w:color w:val="auto"/>
          <w:sz w:val="24"/>
          <w:szCs w:val="24"/>
        </w:rPr>
        <w:t>3.10</w:t>
      </w:r>
      <w:r w:rsidR="00E85A02">
        <w:rPr>
          <w:rFonts w:ascii="Times New Roman" w:hAnsi="Times New Roman" w:cs="Times New Roman"/>
          <w:b/>
          <w:bCs/>
          <w:color w:val="365F91"/>
          <w:sz w:val="24"/>
          <w:szCs w:val="24"/>
        </w:rPr>
        <w:t xml:space="preserve"> </w:t>
      </w:r>
      <w:r w:rsidR="00E85A02" w:rsidRPr="007718D4">
        <w:rPr>
          <w:rFonts w:ascii="Times New Roman" w:hAnsi="Times New Roman" w:cs="Times New Roman"/>
          <w:b/>
          <w:bCs/>
          <w:color w:val="365F91"/>
          <w:sz w:val="24"/>
          <w:szCs w:val="24"/>
        </w:rPr>
        <w:t xml:space="preserve">     </w:t>
      </w:r>
      <w:r w:rsidR="00E85A02" w:rsidRPr="00E85A02">
        <w:rPr>
          <w:rFonts w:ascii="Times New Roman" w:hAnsi="Times New Roman" w:cs="Times New Roman"/>
          <w:b/>
          <w:bCs/>
          <w:color w:val="auto"/>
          <w:sz w:val="24"/>
          <w:szCs w:val="24"/>
        </w:rPr>
        <w:t>защитный проводник уравнивания потенциалов (РВ, РВЕ, РВ</w:t>
      </w:r>
      <w:r w:rsidR="00E85A02" w:rsidRPr="00E85A02">
        <w:rPr>
          <w:rFonts w:ascii="Times New Roman" w:hAnsi="Times New Roman" w:cs="Times New Roman"/>
          <w:b/>
          <w:bCs/>
          <w:color w:val="auto"/>
          <w:sz w:val="24"/>
          <w:szCs w:val="24"/>
          <w:lang w:val="en-US"/>
        </w:rPr>
        <w:t>U</w:t>
      </w:r>
      <w:r w:rsidR="00E85A02" w:rsidRPr="00E85A02">
        <w:rPr>
          <w:rFonts w:ascii="Times New Roman" w:hAnsi="Times New Roman" w:cs="Times New Roman"/>
          <w:b/>
          <w:bCs/>
          <w:color w:val="auto"/>
          <w:sz w:val="24"/>
          <w:szCs w:val="24"/>
        </w:rPr>
        <w:t xml:space="preserve">): </w:t>
      </w:r>
      <w:r w:rsidR="00E85A02" w:rsidRPr="00E85A02">
        <w:rPr>
          <w:rFonts w:ascii="Times New Roman" w:hAnsi="Times New Roman" w:cs="Times New Roman"/>
          <w:color w:val="auto"/>
          <w:sz w:val="24"/>
          <w:szCs w:val="24"/>
        </w:rPr>
        <w:t xml:space="preserve">Защитный проводник, предназначенный для защитного уравнивания потенциалов. </w:t>
      </w:r>
    </w:p>
    <w:p w14:paraId="22DE6003" w14:textId="77777777" w:rsidR="00E85A02" w:rsidRPr="00E85A02" w:rsidRDefault="00E85A02" w:rsidP="00054460">
      <w:pPr>
        <w:pStyle w:val="HEADERTEXT"/>
        <w:rPr>
          <w:rFonts w:ascii="Times New Roman" w:hAnsi="Times New Roman" w:cs="Times New Roman"/>
          <w:bCs/>
          <w:color w:val="auto"/>
          <w:sz w:val="24"/>
          <w:szCs w:val="24"/>
        </w:rPr>
      </w:pPr>
    </w:p>
    <w:p w14:paraId="48161999" w14:textId="77777777" w:rsidR="00EF3A5F" w:rsidRPr="004C2FA7" w:rsidRDefault="00320987" w:rsidP="0090466E">
      <w:pPr>
        <w:pStyle w:val="HEADERTEXT"/>
        <w:tabs>
          <w:tab w:val="left" w:pos="567"/>
        </w:tabs>
        <w:ind w:firstLine="567"/>
        <w:jc w:val="both"/>
        <w:rPr>
          <w:rFonts w:ascii="Times New Roman" w:hAnsi="Times New Roman" w:cs="Times New Roman"/>
          <w:color w:val="auto"/>
          <w:sz w:val="24"/>
          <w:szCs w:val="24"/>
        </w:rPr>
      </w:pPr>
      <w:r w:rsidRPr="00320987">
        <w:rPr>
          <w:rFonts w:ascii="Times New Roman" w:hAnsi="Times New Roman" w:cs="Times New Roman"/>
          <w:color w:val="auto"/>
          <w:sz w:val="24"/>
          <w:szCs w:val="24"/>
        </w:rPr>
        <w:t>3.11</w:t>
      </w:r>
      <w:r w:rsidR="007A2E13">
        <w:rPr>
          <w:rFonts w:ascii="Times New Roman" w:hAnsi="Times New Roman" w:cs="Times New Roman"/>
          <w:b/>
          <w:color w:val="auto"/>
          <w:sz w:val="24"/>
          <w:szCs w:val="24"/>
        </w:rPr>
        <w:tab/>
      </w:r>
      <w:r w:rsidR="00EF3A5F" w:rsidRPr="005C35BF">
        <w:rPr>
          <w:rFonts w:ascii="Times New Roman" w:hAnsi="Times New Roman" w:cs="Times New Roman"/>
          <w:b/>
          <w:color w:val="auto"/>
          <w:sz w:val="24"/>
          <w:szCs w:val="24"/>
        </w:rPr>
        <w:t>индустриальный метод монтажа:</w:t>
      </w:r>
      <w:r w:rsidR="00EF3A5F" w:rsidRPr="005C35BF">
        <w:rPr>
          <w:rFonts w:ascii="Times New Roman" w:hAnsi="Times New Roman" w:cs="Times New Roman"/>
          <w:color w:val="auto"/>
          <w:sz w:val="24"/>
          <w:szCs w:val="24"/>
        </w:rPr>
        <w:t xml:space="preserve"> Организация электромонтажного производства с применением комплексно-механизированных процессов и прогрессивных методов монтажа электроустановок с широким использованием укрупн</w:t>
      </w:r>
      <w:r w:rsidR="005C35BF" w:rsidRPr="005C35BF">
        <w:rPr>
          <w:rFonts w:ascii="Times New Roman" w:hAnsi="Times New Roman" w:cs="Times New Roman"/>
          <w:color w:val="auto"/>
          <w:sz w:val="24"/>
          <w:szCs w:val="24"/>
        </w:rPr>
        <w:t>е</w:t>
      </w:r>
      <w:r w:rsidR="00EF3A5F" w:rsidRPr="005C35BF">
        <w:rPr>
          <w:rFonts w:ascii="Times New Roman" w:hAnsi="Times New Roman" w:cs="Times New Roman"/>
          <w:color w:val="auto"/>
          <w:sz w:val="24"/>
          <w:szCs w:val="24"/>
        </w:rPr>
        <w:t>нных блоков электрооборудования и конструкций высокой заводской готовности.</w:t>
      </w:r>
    </w:p>
    <w:p w14:paraId="12E0D980" w14:textId="77777777" w:rsidR="00EF3A5F" w:rsidRDefault="00EF3A5F" w:rsidP="00054460">
      <w:pPr>
        <w:pStyle w:val="HEADERTEXT"/>
        <w:jc w:val="both"/>
        <w:rPr>
          <w:rFonts w:ascii="Times New Roman" w:hAnsi="Times New Roman" w:cs="Times New Roman"/>
          <w:b/>
          <w:color w:val="auto"/>
          <w:sz w:val="24"/>
          <w:szCs w:val="24"/>
        </w:rPr>
      </w:pPr>
    </w:p>
    <w:p w14:paraId="5704D1F3" w14:textId="77777777" w:rsidR="00A56FEE" w:rsidRPr="00A56FEE" w:rsidRDefault="00A31A42" w:rsidP="0090466E">
      <w:pPr>
        <w:ind w:firstLine="426"/>
        <w:rPr>
          <w:lang w:eastAsia="en-US"/>
        </w:rPr>
      </w:pPr>
      <w:r>
        <w:rPr>
          <w:b/>
        </w:rPr>
        <w:t xml:space="preserve"> </w:t>
      </w:r>
      <w:r w:rsidR="00320987" w:rsidRPr="00320987">
        <w:t>3.12</w:t>
      </w:r>
      <w:r w:rsidR="00320987">
        <w:rPr>
          <w:b/>
        </w:rPr>
        <w:t xml:space="preserve"> </w:t>
      </w:r>
      <w:r w:rsidR="00EF3A5F" w:rsidRPr="004C2FA7">
        <w:rPr>
          <w:b/>
        </w:rPr>
        <w:t xml:space="preserve">исполнительная документация: </w:t>
      </w:r>
      <w:r w:rsidR="006A41BF" w:rsidRPr="006A41BF">
        <w:t>Комплект рабочих д</w:t>
      </w:r>
      <w:r w:rsidR="00EF3A5F" w:rsidRPr="006A41BF">
        <w:t>окумент</w:t>
      </w:r>
      <w:r w:rsidR="006A41BF">
        <w:t>ов</w:t>
      </w:r>
      <w:r w:rsidR="00EF3A5F" w:rsidRPr="004C2FA7">
        <w:t xml:space="preserve"> с текстовыми и графическими материалами, </w:t>
      </w:r>
      <w:proofErr w:type="gramStart"/>
      <w:r w:rsidR="00A56FEE" w:rsidRPr="00A56FEE">
        <w:t xml:space="preserve">с </w:t>
      </w:r>
      <w:r w:rsidR="00A56FEE" w:rsidRPr="00A56FEE">
        <w:rPr>
          <w:lang w:eastAsia="en-US"/>
        </w:rPr>
        <w:t xml:space="preserve"> надписями</w:t>
      </w:r>
      <w:proofErr w:type="gramEnd"/>
      <w:r w:rsidR="00A56FEE" w:rsidRPr="00A56FEE">
        <w:rPr>
          <w:lang w:eastAsia="en-US"/>
        </w:rPr>
        <w:t xml:space="preserve"> о соответствии выполненных работ этим чертежам или о внесенных в них изменениях, сделанных лицами, ответственными за производство работ.</w:t>
      </w:r>
    </w:p>
    <w:p w14:paraId="6EF737EF" w14:textId="77777777" w:rsidR="00EF3A5F" w:rsidRPr="00320987" w:rsidRDefault="00EF3A5F" w:rsidP="00054460">
      <w:pPr>
        <w:pStyle w:val="HEADERTEXT"/>
        <w:ind w:firstLine="568"/>
        <w:rPr>
          <w:b/>
          <w:bCs/>
          <w:color w:val="000000"/>
        </w:rPr>
      </w:pPr>
    </w:p>
    <w:p w14:paraId="1D29B1CE" w14:textId="77777777" w:rsidR="00EE7A74" w:rsidRPr="00A31A42" w:rsidRDefault="00320987" w:rsidP="0090466E">
      <w:pPr>
        <w:pStyle w:val="HEADERTEXT"/>
        <w:ind w:firstLine="567"/>
        <w:jc w:val="both"/>
        <w:rPr>
          <w:rFonts w:ascii="Times New Roman" w:hAnsi="Times New Roman" w:cs="Times New Roman"/>
          <w:bCs/>
          <w:color w:val="auto"/>
          <w:sz w:val="24"/>
          <w:szCs w:val="24"/>
        </w:rPr>
      </w:pPr>
      <w:proofErr w:type="gramStart"/>
      <w:r w:rsidRPr="00320987">
        <w:rPr>
          <w:rFonts w:ascii="Times New Roman" w:hAnsi="Times New Roman" w:cs="Times New Roman"/>
          <w:bCs/>
          <w:color w:val="auto"/>
          <w:sz w:val="24"/>
          <w:szCs w:val="24"/>
        </w:rPr>
        <w:t>3.1</w:t>
      </w:r>
      <w:r w:rsidR="005C35BF">
        <w:rPr>
          <w:rFonts w:ascii="Times New Roman" w:hAnsi="Times New Roman" w:cs="Times New Roman"/>
          <w:bCs/>
          <w:color w:val="auto"/>
          <w:sz w:val="24"/>
          <w:szCs w:val="24"/>
        </w:rPr>
        <w:t xml:space="preserve">3 </w:t>
      </w:r>
      <w:r>
        <w:rPr>
          <w:rFonts w:ascii="Times New Roman" w:hAnsi="Times New Roman" w:cs="Times New Roman"/>
          <w:b/>
          <w:bCs/>
          <w:color w:val="auto"/>
          <w:sz w:val="24"/>
          <w:szCs w:val="24"/>
        </w:rPr>
        <w:t xml:space="preserve"> </w:t>
      </w:r>
      <w:r w:rsidR="00EE7A74" w:rsidRPr="00A31A42">
        <w:rPr>
          <w:rFonts w:ascii="Times New Roman" w:hAnsi="Times New Roman" w:cs="Times New Roman"/>
          <w:b/>
          <w:bCs/>
          <w:color w:val="auto"/>
          <w:sz w:val="24"/>
          <w:szCs w:val="24"/>
        </w:rPr>
        <w:t>кабельная</w:t>
      </w:r>
      <w:proofErr w:type="gramEnd"/>
      <w:r w:rsidR="00EE7A74" w:rsidRPr="00A31A42">
        <w:rPr>
          <w:rFonts w:ascii="Times New Roman" w:hAnsi="Times New Roman" w:cs="Times New Roman"/>
          <w:b/>
          <w:bCs/>
          <w:color w:val="auto"/>
          <w:sz w:val="24"/>
          <w:szCs w:val="24"/>
        </w:rPr>
        <w:t xml:space="preserve"> конструкция: </w:t>
      </w:r>
      <w:r w:rsidR="00EE7A74" w:rsidRPr="00A31A42">
        <w:rPr>
          <w:rFonts w:ascii="Times New Roman" w:hAnsi="Times New Roman" w:cs="Times New Roman"/>
          <w:bCs/>
          <w:color w:val="auto"/>
          <w:sz w:val="24"/>
          <w:szCs w:val="24"/>
        </w:rPr>
        <w:t xml:space="preserve">Совокупность опорных конструкций (стойка, полка, кронштейн, консоль) для прокладки электрических кабелей и </w:t>
      </w:r>
      <w:r w:rsidR="00F23CAC" w:rsidRPr="00A31A42">
        <w:rPr>
          <w:rFonts w:ascii="Times New Roman" w:hAnsi="Times New Roman" w:cs="Times New Roman"/>
          <w:bCs/>
          <w:color w:val="auto"/>
          <w:sz w:val="24"/>
          <w:szCs w:val="24"/>
        </w:rPr>
        <w:t>установки на них кабельных лотков и коробов.</w:t>
      </w:r>
    </w:p>
    <w:p w14:paraId="6396E78D" w14:textId="77777777" w:rsidR="00F23CAC" w:rsidRPr="00320987" w:rsidRDefault="00F23CAC" w:rsidP="00F23CAC">
      <w:pPr>
        <w:pStyle w:val="HEADERTEXT"/>
        <w:ind w:firstLine="568"/>
        <w:jc w:val="both"/>
        <w:rPr>
          <w:rFonts w:ascii="Times New Roman" w:hAnsi="Times New Roman" w:cs="Times New Roman"/>
          <w:bCs/>
          <w:color w:val="FF0000"/>
        </w:rPr>
      </w:pPr>
    </w:p>
    <w:p w14:paraId="2F3E0383" w14:textId="77777777" w:rsidR="00EF3A5F" w:rsidRPr="0003348E" w:rsidRDefault="00320987" w:rsidP="0090466E">
      <w:pPr>
        <w:pStyle w:val="HEADERTEXT"/>
        <w:tabs>
          <w:tab w:val="left" w:pos="567"/>
        </w:tabs>
        <w:ind w:firstLine="567"/>
        <w:jc w:val="both"/>
        <w:rPr>
          <w:rFonts w:ascii="Times New Roman" w:hAnsi="Times New Roman" w:cs="Times New Roman"/>
          <w:b/>
          <w:bCs/>
          <w:color w:val="000000"/>
        </w:rPr>
      </w:pPr>
      <w:r w:rsidRPr="00320987">
        <w:rPr>
          <w:rFonts w:ascii="Times New Roman" w:hAnsi="Times New Roman" w:cs="Times New Roman"/>
          <w:bCs/>
          <w:color w:val="000000"/>
          <w:sz w:val="24"/>
          <w:szCs w:val="24"/>
        </w:rPr>
        <w:t>3.1</w:t>
      </w:r>
      <w:r w:rsidR="005C35BF">
        <w:rPr>
          <w:rFonts w:ascii="Times New Roman" w:hAnsi="Times New Roman" w:cs="Times New Roman"/>
          <w:bCs/>
          <w:color w:val="000000"/>
          <w:sz w:val="24"/>
          <w:szCs w:val="24"/>
        </w:rPr>
        <w:t>4</w:t>
      </w:r>
      <w:r w:rsidR="007A2E13">
        <w:rPr>
          <w:rFonts w:ascii="Times New Roman" w:hAnsi="Times New Roman" w:cs="Times New Roman"/>
          <w:b/>
          <w:bCs/>
          <w:color w:val="000000"/>
          <w:sz w:val="24"/>
          <w:szCs w:val="24"/>
        </w:rPr>
        <w:tab/>
      </w:r>
      <w:r w:rsidR="00EF3A5F" w:rsidRPr="00296664">
        <w:rPr>
          <w:rFonts w:ascii="Times New Roman" w:hAnsi="Times New Roman" w:cs="Times New Roman"/>
          <w:b/>
          <w:bCs/>
          <w:color w:val="000000"/>
          <w:sz w:val="24"/>
          <w:szCs w:val="24"/>
        </w:rPr>
        <w:t>кабельная линия:</w:t>
      </w:r>
      <w:r w:rsidR="00EF3A5F" w:rsidRPr="0003348E">
        <w:rPr>
          <w:rFonts w:ascii="Times New Roman" w:hAnsi="Times New Roman" w:cs="Times New Roman"/>
          <w:b/>
          <w:bCs/>
          <w:color w:val="000000"/>
          <w:sz w:val="24"/>
          <w:szCs w:val="24"/>
        </w:rPr>
        <w:t xml:space="preserve"> </w:t>
      </w:r>
      <w:r w:rsidR="00EF3A5F" w:rsidRPr="0003348E">
        <w:rPr>
          <w:rFonts w:ascii="Times New Roman" w:hAnsi="Times New Roman" w:cs="Times New Roman"/>
          <w:bCs/>
          <w:color w:val="000000"/>
          <w:sz w:val="24"/>
          <w:szCs w:val="24"/>
        </w:rPr>
        <w:t>Линия для передачи электроэнергии токами промышленной частоты,</w:t>
      </w:r>
      <w:r w:rsidR="00EF3A5F">
        <w:rPr>
          <w:rFonts w:ascii="Times New Roman" w:hAnsi="Times New Roman" w:cs="Times New Roman"/>
          <w:bCs/>
          <w:color w:val="000000"/>
          <w:sz w:val="24"/>
          <w:szCs w:val="24"/>
        </w:rPr>
        <w:t xml:space="preserve"> </w:t>
      </w:r>
      <w:r w:rsidR="00EF3A5F" w:rsidRPr="0003348E">
        <w:rPr>
          <w:rFonts w:ascii="Times New Roman" w:hAnsi="Times New Roman" w:cs="Times New Roman"/>
          <w:bCs/>
          <w:color w:val="000000"/>
          <w:sz w:val="24"/>
          <w:szCs w:val="24"/>
        </w:rPr>
        <w:t>состоящая из одного или нескольких,</w:t>
      </w:r>
      <w:r w:rsidR="00EF3A5F">
        <w:rPr>
          <w:rFonts w:ascii="Times New Roman" w:hAnsi="Times New Roman" w:cs="Times New Roman"/>
          <w:bCs/>
          <w:color w:val="000000"/>
          <w:sz w:val="24"/>
          <w:szCs w:val="24"/>
        </w:rPr>
        <w:t xml:space="preserve"> </w:t>
      </w:r>
      <w:r w:rsidR="00EF3A5F" w:rsidRPr="0003348E">
        <w:rPr>
          <w:rFonts w:ascii="Times New Roman" w:hAnsi="Times New Roman" w:cs="Times New Roman"/>
          <w:bCs/>
          <w:color w:val="000000"/>
          <w:sz w:val="24"/>
          <w:szCs w:val="24"/>
        </w:rPr>
        <w:t xml:space="preserve">соединенных </w:t>
      </w:r>
      <w:r w:rsidR="00EF3A5F">
        <w:rPr>
          <w:rFonts w:ascii="Times New Roman" w:hAnsi="Times New Roman" w:cs="Times New Roman"/>
          <w:bCs/>
          <w:color w:val="000000"/>
          <w:sz w:val="24"/>
          <w:szCs w:val="24"/>
        </w:rPr>
        <w:t xml:space="preserve">между собой без коммутационных </w:t>
      </w:r>
      <w:r w:rsidR="00EF3A5F" w:rsidRPr="0003348E">
        <w:rPr>
          <w:rFonts w:ascii="Times New Roman" w:hAnsi="Times New Roman" w:cs="Times New Roman"/>
          <w:bCs/>
          <w:color w:val="000000"/>
          <w:sz w:val="24"/>
          <w:szCs w:val="24"/>
        </w:rPr>
        <w:t>аппа</w:t>
      </w:r>
      <w:r w:rsidR="00EF3A5F">
        <w:rPr>
          <w:rFonts w:ascii="Times New Roman" w:hAnsi="Times New Roman" w:cs="Times New Roman"/>
          <w:bCs/>
          <w:color w:val="000000"/>
          <w:sz w:val="24"/>
          <w:szCs w:val="24"/>
        </w:rPr>
        <w:t>ра</w:t>
      </w:r>
      <w:r w:rsidR="00EF3A5F" w:rsidRPr="0003348E">
        <w:rPr>
          <w:rFonts w:ascii="Times New Roman" w:hAnsi="Times New Roman" w:cs="Times New Roman"/>
          <w:bCs/>
          <w:color w:val="000000"/>
          <w:sz w:val="24"/>
          <w:szCs w:val="24"/>
        </w:rPr>
        <w:t xml:space="preserve">тов, параллельных </w:t>
      </w:r>
      <w:proofErr w:type="gramStart"/>
      <w:r w:rsidR="00EF3A5F" w:rsidRPr="0003348E">
        <w:rPr>
          <w:rFonts w:ascii="Times New Roman" w:hAnsi="Times New Roman" w:cs="Times New Roman"/>
          <w:bCs/>
          <w:color w:val="000000"/>
          <w:sz w:val="24"/>
          <w:szCs w:val="24"/>
        </w:rPr>
        <w:t>силовых  кабелей</w:t>
      </w:r>
      <w:proofErr w:type="gramEnd"/>
      <w:r w:rsidR="00EF3A5F" w:rsidRPr="0003348E">
        <w:rPr>
          <w:rFonts w:ascii="Times New Roman" w:hAnsi="Times New Roman" w:cs="Times New Roman"/>
          <w:bCs/>
          <w:color w:val="000000"/>
          <w:sz w:val="24"/>
          <w:szCs w:val="24"/>
        </w:rPr>
        <w:t xml:space="preserve"> с </w:t>
      </w:r>
      <w:r w:rsidR="00EF3A5F" w:rsidRPr="002A00F6">
        <w:rPr>
          <w:rFonts w:ascii="Times New Roman" w:hAnsi="Times New Roman" w:cs="Times New Roman"/>
          <w:bCs/>
          <w:color w:val="000000"/>
          <w:sz w:val="24"/>
          <w:szCs w:val="24"/>
        </w:rPr>
        <w:t>соединительными</w:t>
      </w:r>
      <w:r w:rsidR="002A00F6" w:rsidRPr="002A00F6">
        <w:rPr>
          <w:rFonts w:ascii="Times New Roman" w:hAnsi="Times New Roman" w:cs="Times New Roman"/>
          <w:bCs/>
          <w:color w:val="000000"/>
          <w:sz w:val="24"/>
          <w:szCs w:val="24"/>
        </w:rPr>
        <w:t xml:space="preserve"> </w:t>
      </w:r>
      <w:r w:rsidR="002A00F6" w:rsidRPr="00B2756C">
        <w:rPr>
          <w:rFonts w:ascii="Times New Roman" w:hAnsi="Times New Roman" w:cs="Times New Roman"/>
          <w:bCs/>
          <w:color w:val="auto"/>
          <w:sz w:val="24"/>
          <w:szCs w:val="24"/>
        </w:rPr>
        <w:t>и</w:t>
      </w:r>
      <w:r w:rsidR="00EF3A5F" w:rsidRPr="0003348E">
        <w:rPr>
          <w:rFonts w:ascii="Times New Roman" w:hAnsi="Times New Roman" w:cs="Times New Roman"/>
          <w:bCs/>
          <w:color w:val="000000"/>
          <w:sz w:val="24"/>
          <w:szCs w:val="24"/>
        </w:rPr>
        <w:t xml:space="preserve"> концевыми муфтами</w:t>
      </w:r>
      <w:r w:rsidR="00EF3A5F" w:rsidRPr="0003348E">
        <w:rPr>
          <w:bCs/>
          <w:color w:val="000000"/>
        </w:rPr>
        <w:t>.</w:t>
      </w:r>
    </w:p>
    <w:p w14:paraId="791972A8" w14:textId="77777777" w:rsidR="0039346D" w:rsidRDefault="0039346D" w:rsidP="00320987">
      <w:pPr>
        <w:pStyle w:val="HEADERTEXT"/>
        <w:rPr>
          <w:rFonts w:ascii="Times New Roman" w:hAnsi="Times New Roman" w:cs="Times New Roman"/>
          <w:bCs/>
          <w:color w:val="000001"/>
          <w:sz w:val="24"/>
          <w:szCs w:val="24"/>
        </w:rPr>
      </w:pPr>
    </w:p>
    <w:p w14:paraId="60508E77" w14:textId="77777777" w:rsidR="00EF3A5F" w:rsidRPr="00FD7615" w:rsidRDefault="00320987" w:rsidP="0090466E">
      <w:pPr>
        <w:pStyle w:val="HEADERTEXT"/>
        <w:ind w:firstLine="567"/>
        <w:rPr>
          <w:rFonts w:ascii="Times New Roman" w:hAnsi="Times New Roman" w:cs="Times New Roman"/>
          <w:bCs/>
          <w:color w:val="000001"/>
          <w:sz w:val="24"/>
          <w:szCs w:val="24"/>
          <w:highlight w:val="green"/>
        </w:rPr>
      </w:pPr>
      <w:r w:rsidRPr="00FD7615">
        <w:rPr>
          <w:rFonts w:ascii="Times New Roman" w:hAnsi="Times New Roman" w:cs="Times New Roman"/>
          <w:bCs/>
          <w:color w:val="000001"/>
          <w:sz w:val="24"/>
          <w:szCs w:val="24"/>
          <w:highlight w:val="green"/>
        </w:rPr>
        <w:t>3.1</w:t>
      </w:r>
      <w:r w:rsidR="005C35BF" w:rsidRPr="00FD7615">
        <w:rPr>
          <w:rFonts w:ascii="Times New Roman" w:hAnsi="Times New Roman" w:cs="Times New Roman"/>
          <w:bCs/>
          <w:color w:val="000001"/>
          <w:sz w:val="24"/>
          <w:szCs w:val="24"/>
          <w:highlight w:val="green"/>
        </w:rPr>
        <w:t>5</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7F073BD3" w14:textId="77777777" w:rsidTr="00320987">
        <w:trPr>
          <w:trHeight w:val="1155"/>
        </w:trPr>
        <w:tc>
          <w:tcPr>
            <w:tcW w:w="9923" w:type="dxa"/>
            <w:shd w:val="clear" w:color="auto" w:fill="auto"/>
          </w:tcPr>
          <w:p w14:paraId="0D7659C1" w14:textId="77777777" w:rsidR="00EF3A5F" w:rsidRPr="00FD7615" w:rsidRDefault="007A2E13" w:rsidP="00054460">
            <w:pPr>
              <w:pStyle w:val="HEADERTEXT"/>
              <w:jc w:val="both"/>
              <w:rPr>
                <w:rFonts w:ascii="Times New Roman" w:hAnsi="Times New Roman" w:cs="Times New Roman"/>
                <w:color w:val="000000"/>
                <w:sz w:val="24"/>
                <w:szCs w:val="24"/>
                <w:highlight w:val="green"/>
              </w:rPr>
            </w:pPr>
            <w:r w:rsidRPr="00FD7615">
              <w:rPr>
                <w:rFonts w:ascii="Times New Roman" w:hAnsi="Times New Roman" w:cs="Times New Roman"/>
                <w:b/>
                <w:bCs/>
                <w:color w:val="000000"/>
                <w:sz w:val="24"/>
                <w:szCs w:val="24"/>
                <w:highlight w:val="green"/>
              </w:rPr>
              <w:lastRenderedPageBreak/>
              <w:t xml:space="preserve">        </w:t>
            </w:r>
            <w:r w:rsidR="00EF3A5F" w:rsidRPr="00FD7615">
              <w:rPr>
                <w:rFonts w:ascii="Times New Roman" w:hAnsi="Times New Roman" w:cs="Times New Roman"/>
                <w:b/>
                <w:bCs/>
                <w:color w:val="000000"/>
                <w:sz w:val="24"/>
                <w:szCs w:val="24"/>
                <w:highlight w:val="green"/>
              </w:rPr>
              <w:t xml:space="preserve">кабельная электронагревательная секция: </w:t>
            </w:r>
            <w:r w:rsidR="00EF3A5F" w:rsidRPr="00FD7615">
              <w:rPr>
                <w:rFonts w:ascii="Times New Roman" w:hAnsi="Times New Roman" w:cs="Times New Roman"/>
                <w:color w:val="000000"/>
                <w:sz w:val="24"/>
                <w:szCs w:val="24"/>
                <w:highlight w:val="green"/>
              </w:rPr>
              <w:t>Электронагревательная секция, в которой в качестве распредел</w:t>
            </w:r>
            <w:r w:rsidR="005C35BF" w:rsidRPr="00FD7615">
              <w:rPr>
                <w:rFonts w:ascii="Times New Roman" w:hAnsi="Times New Roman" w:cs="Times New Roman"/>
                <w:color w:val="000000"/>
                <w:sz w:val="24"/>
                <w:szCs w:val="24"/>
                <w:highlight w:val="green"/>
              </w:rPr>
              <w:t>е</w:t>
            </w:r>
            <w:r w:rsidR="00EF3A5F" w:rsidRPr="00FD7615">
              <w:rPr>
                <w:rFonts w:ascii="Times New Roman" w:hAnsi="Times New Roman" w:cs="Times New Roman"/>
                <w:color w:val="000000"/>
                <w:sz w:val="24"/>
                <w:szCs w:val="24"/>
                <w:highlight w:val="green"/>
              </w:rPr>
              <w:t>нного электронагревательного элемента используют одно- или многожильный нагревательный кабель.</w:t>
            </w:r>
          </w:p>
          <w:p w14:paraId="105DF185" w14:textId="77777777" w:rsidR="00EF3A5F" w:rsidRPr="00FD7615" w:rsidRDefault="00EF3A5F" w:rsidP="008E20EE">
            <w:pPr>
              <w:pStyle w:val="HEADERTEXT"/>
              <w:spacing w:after="120"/>
              <w:ind w:firstLine="539"/>
              <w:rPr>
                <w:rFonts w:ascii="Times New Roman" w:hAnsi="Times New Roman" w:cs="Times New Roman"/>
                <w:color w:val="000000"/>
                <w:sz w:val="24"/>
                <w:szCs w:val="24"/>
                <w:highlight w:val="green"/>
                <w:lang w:val="en-US"/>
              </w:rPr>
            </w:pPr>
            <w:r w:rsidRPr="00FD7615">
              <w:rPr>
                <w:rFonts w:ascii="Times New Roman" w:hAnsi="Times New Roman" w:cs="Times New Roman"/>
                <w:color w:val="000000"/>
                <w:sz w:val="24"/>
                <w:szCs w:val="24"/>
                <w:highlight w:val="green"/>
                <w:lang w:val="en-US"/>
              </w:rPr>
              <w:t>[</w:t>
            </w:r>
            <w:r w:rsidRPr="00FD7615">
              <w:rPr>
                <w:rFonts w:ascii="Times New Roman" w:hAnsi="Times New Roman" w:cs="Times New Roman"/>
                <w:color w:val="000000"/>
                <w:sz w:val="24"/>
                <w:szCs w:val="24"/>
                <w:highlight w:val="green"/>
              </w:rPr>
              <w:t>ГОСТ Р 50571.25</w:t>
            </w:r>
            <w:r w:rsidR="005C35BF" w:rsidRPr="00FD7615">
              <w:rPr>
                <w:rFonts w:ascii="Times New Roman" w:hAnsi="Times New Roman" w:cs="Times New Roman"/>
                <w:color w:val="000000"/>
                <w:sz w:val="24"/>
                <w:szCs w:val="24"/>
                <w:highlight w:val="green"/>
              </w:rPr>
              <w:t>–</w:t>
            </w:r>
            <w:r w:rsidRPr="00FD7615">
              <w:rPr>
                <w:rFonts w:ascii="Times New Roman" w:hAnsi="Times New Roman" w:cs="Times New Roman"/>
                <w:color w:val="000000"/>
                <w:sz w:val="24"/>
                <w:szCs w:val="24"/>
                <w:highlight w:val="green"/>
              </w:rPr>
              <w:t>2001, пункт 3.9</w:t>
            </w:r>
            <w:r w:rsidRPr="00FD7615">
              <w:rPr>
                <w:rFonts w:ascii="Times New Roman" w:hAnsi="Times New Roman" w:cs="Times New Roman"/>
                <w:color w:val="000000"/>
                <w:sz w:val="24"/>
                <w:szCs w:val="24"/>
                <w:highlight w:val="green"/>
                <w:lang w:val="en-US"/>
              </w:rPr>
              <w:t>]</w:t>
            </w:r>
          </w:p>
        </w:tc>
      </w:tr>
    </w:tbl>
    <w:p w14:paraId="538F1CEA" w14:textId="77777777" w:rsidR="005941B7" w:rsidRPr="00FD7615" w:rsidRDefault="005941B7" w:rsidP="00054460">
      <w:pPr>
        <w:pStyle w:val="HEADERTEXT"/>
        <w:jc w:val="both"/>
        <w:rPr>
          <w:rFonts w:ascii="Times New Roman" w:hAnsi="Times New Roman" w:cs="Times New Roman"/>
          <w:bCs/>
          <w:color w:val="000000"/>
          <w:sz w:val="24"/>
          <w:szCs w:val="24"/>
          <w:highlight w:val="green"/>
        </w:rPr>
      </w:pPr>
    </w:p>
    <w:p w14:paraId="3455223D" w14:textId="77777777" w:rsidR="00EF3A5F" w:rsidRPr="00FD7615" w:rsidRDefault="00320987" w:rsidP="0090466E">
      <w:pPr>
        <w:pStyle w:val="HEADERTEXT"/>
        <w:ind w:firstLine="567"/>
        <w:jc w:val="both"/>
        <w:rPr>
          <w:rFonts w:ascii="Times New Roman" w:hAnsi="Times New Roman" w:cs="Times New Roman"/>
          <w:bCs/>
          <w:color w:val="000000"/>
          <w:sz w:val="24"/>
          <w:szCs w:val="24"/>
          <w:highlight w:val="green"/>
        </w:rPr>
      </w:pPr>
      <w:r w:rsidRPr="00FD7615">
        <w:rPr>
          <w:rFonts w:ascii="Times New Roman" w:hAnsi="Times New Roman" w:cs="Times New Roman"/>
          <w:bCs/>
          <w:color w:val="000000"/>
          <w:sz w:val="24"/>
          <w:szCs w:val="24"/>
          <w:highlight w:val="green"/>
        </w:rPr>
        <w:t>3.1</w:t>
      </w:r>
      <w:r w:rsidR="005C35BF" w:rsidRPr="00FD7615">
        <w:rPr>
          <w:rFonts w:ascii="Times New Roman" w:hAnsi="Times New Roman" w:cs="Times New Roman"/>
          <w:bCs/>
          <w:color w:val="000000"/>
          <w:sz w:val="24"/>
          <w:szCs w:val="24"/>
          <w:highlight w:val="green"/>
        </w:rPr>
        <w:t>6</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BDAD4A9" w14:textId="77777777" w:rsidTr="00E85A02">
        <w:trPr>
          <w:trHeight w:val="1082"/>
        </w:trPr>
        <w:tc>
          <w:tcPr>
            <w:tcW w:w="9923" w:type="dxa"/>
            <w:shd w:val="clear" w:color="auto" w:fill="auto"/>
          </w:tcPr>
          <w:p w14:paraId="410F40D9" w14:textId="77777777" w:rsidR="00EF3A5F" w:rsidRPr="00FD7615" w:rsidRDefault="007A2E13" w:rsidP="00054460">
            <w:pPr>
              <w:pStyle w:val="HEADERTEXT"/>
              <w:jc w:val="both"/>
              <w:rPr>
                <w:rFonts w:ascii="Times New Roman" w:hAnsi="Times New Roman" w:cs="Times New Roman"/>
                <w:color w:val="000000"/>
                <w:sz w:val="24"/>
                <w:szCs w:val="24"/>
                <w:highlight w:val="green"/>
              </w:rPr>
            </w:pPr>
            <w:r w:rsidRPr="00FD7615">
              <w:rPr>
                <w:rFonts w:ascii="Times New Roman" w:hAnsi="Times New Roman" w:cs="Times New Roman"/>
                <w:b/>
                <w:bCs/>
                <w:color w:val="000000"/>
                <w:sz w:val="24"/>
                <w:szCs w:val="24"/>
                <w:highlight w:val="green"/>
              </w:rPr>
              <w:t xml:space="preserve">         </w:t>
            </w:r>
            <w:r w:rsidR="00EF3A5F" w:rsidRPr="00FD7615">
              <w:rPr>
                <w:rFonts w:ascii="Times New Roman" w:hAnsi="Times New Roman" w:cs="Times New Roman"/>
                <w:b/>
                <w:bCs/>
                <w:color w:val="000000"/>
                <w:sz w:val="24"/>
                <w:szCs w:val="24"/>
                <w:highlight w:val="green"/>
              </w:rPr>
              <w:t xml:space="preserve">кабельное изделие: </w:t>
            </w:r>
            <w:r w:rsidR="00EF3A5F" w:rsidRPr="00FD7615">
              <w:rPr>
                <w:rFonts w:ascii="Times New Roman" w:hAnsi="Times New Roman" w:cs="Times New Roman"/>
                <w:bCs/>
                <w:color w:val="000000"/>
                <w:sz w:val="24"/>
                <w:szCs w:val="24"/>
                <w:highlight w:val="green"/>
              </w:rPr>
              <w:t>И</w:t>
            </w:r>
            <w:r w:rsidR="00EF3A5F" w:rsidRPr="00FD7615">
              <w:rPr>
                <w:rFonts w:ascii="Times New Roman" w:hAnsi="Times New Roman" w:cs="Times New Roman"/>
                <w:color w:val="000000"/>
                <w:sz w:val="24"/>
                <w:szCs w:val="24"/>
                <w:highlight w:val="green"/>
              </w:rPr>
              <w:t>зделие (кабель, провод, шнур), предназначенное для передачи по нему электрической энергии, электрических и оптических сигналов информации или служащее для изготовления обмоток электрических устройств, отличающееся гибкостью.</w:t>
            </w:r>
          </w:p>
          <w:p w14:paraId="013791A3" w14:textId="77777777" w:rsidR="00EF3A5F" w:rsidRPr="00FD7615" w:rsidRDefault="00EF3A5F" w:rsidP="005941B7">
            <w:pPr>
              <w:pStyle w:val="HEADERTEXT"/>
              <w:spacing w:after="120"/>
              <w:ind w:firstLine="539"/>
              <w:rPr>
                <w:rFonts w:ascii="Times New Roman" w:hAnsi="Times New Roman" w:cs="Times New Roman"/>
                <w:b/>
                <w:bCs/>
                <w:color w:val="000000"/>
                <w:sz w:val="24"/>
                <w:szCs w:val="24"/>
                <w:highlight w:val="green"/>
                <w:lang w:val="en-US"/>
              </w:rPr>
            </w:pPr>
            <w:r w:rsidRPr="00FD7615">
              <w:rPr>
                <w:rFonts w:ascii="Times New Roman" w:hAnsi="Times New Roman" w:cs="Times New Roman"/>
                <w:color w:val="000000"/>
                <w:sz w:val="24"/>
                <w:szCs w:val="24"/>
                <w:highlight w:val="green"/>
                <w:lang w:val="en-US"/>
              </w:rPr>
              <w:t>[</w:t>
            </w:r>
            <w:r w:rsidRPr="00FD7615">
              <w:rPr>
                <w:rFonts w:ascii="Times New Roman" w:hAnsi="Times New Roman" w:cs="Times New Roman"/>
                <w:color w:val="000000"/>
                <w:sz w:val="24"/>
                <w:szCs w:val="24"/>
                <w:highlight w:val="green"/>
              </w:rPr>
              <w:t>ГОСТ 31565</w:t>
            </w:r>
            <w:r w:rsidR="005C35BF" w:rsidRPr="00FD7615">
              <w:rPr>
                <w:rFonts w:ascii="Times New Roman" w:hAnsi="Times New Roman" w:cs="Times New Roman"/>
                <w:color w:val="000000"/>
                <w:sz w:val="24"/>
                <w:szCs w:val="24"/>
                <w:highlight w:val="green"/>
              </w:rPr>
              <w:t>–</w:t>
            </w:r>
            <w:r w:rsidRPr="00FD7615">
              <w:rPr>
                <w:rFonts w:ascii="Times New Roman" w:hAnsi="Times New Roman" w:cs="Times New Roman"/>
                <w:color w:val="000000"/>
                <w:sz w:val="24"/>
                <w:szCs w:val="24"/>
                <w:highlight w:val="green"/>
              </w:rPr>
              <w:t>2012, пункт 3.1</w:t>
            </w:r>
            <w:r w:rsidRPr="00FD7615">
              <w:rPr>
                <w:rFonts w:ascii="Times New Roman" w:hAnsi="Times New Roman" w:cs="Times New Roman"/>
                <w:color w:val="000000"/>
                <w:sz w:val="24"/>
                <w:szCs w:val="24"/>
                <w:highlight w:val="green"/>
                <w:lang w:val="en-US"/>
              </w:rPr>
              <w:t>]</w:t>
            </w:r>
          </w:p>
        </w:tc>
      </w:tr>
    </w:tbl>
    <w:p w14:paraId="251D24F3" w14:textId="77777777" w:rsidR="00EF3A5F" w:rsidRPr="00FD7615" w:rsidRDefault="00320987" w:rsidP="0090466E">
      <w:pPr>
        <w:pStyle w:val="FORMATTEXT"/>
        <w:ind w:firstLine="567"/>
        <w:rPr>
          <w:bCs/>
          <w:color w:val="000000"/>
          <w:highlight w:val="green"/>
        </w:rPr>
      </w:pPr>
      <w:r w:rsidRPr="00FD7615">
        <w:rPr>
          <w:bCs/>
          <w:color w:val="000000"/>
          <w:highlight w:val="green"/>
        </w:rPr>
        <w:t>3.1</w:t>
      </w:r>
      <w:r w:rsidR="005C35BF" w:rsidRPr="00FD7615">
        <w:rPr>
          <w:bCs/>
          <w:color w:val="000000"/>
          <w:highlight w:val="green"/>
        </w:rPr>
        <w:t>7</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B0A9B31" w14:textId="77777777" w:rsidTr="00E85A02">
        <w:trPr>
          <w:trHeight w:val="1131"/>
        </w:trPr>
        <w:tc>
          <w:tcPr>
            <w:tcW w:w="9923" w:type="dxa"/>
            <w:shd w:val="clear" w:color="auto" w:fill="auto"/>
          </w:tcPr>
          <w:p w14:paraId="6A1F3D24" w14:textId="77777777" w:rsidR="00EF3A5F" w:rsidRPr="00FD7615" w:rsidRDefault="007A2E13" w:rsidP="005C35BF">
            <w:pPr>
              <w:rPr>
                <w:bCs/>
                <w:color w:val="000000"/>
                <w:highlight w:val="green"/>
              </w:rPr>
            </w:pPr>
            <w:r w:rsidRPr="00FD7615">
              <w:rPr>
                <w:b/>
                <w:color w:val="000000"/>
                <w:highlight w:val="green"/>
              </w:rPr>
              <w:t xml:space="preserve">         </w:t>
            </w:r>
            <w:r w:rsidR="00EF3A5F" w:rsidRPr="00FD7615">
              <w:rPr>
                <w:b/>
                <w:color w:val="000000"/>
                <w:highlight w:val="green"/>
              </w:rPr>
              <w:t xml:space="preserve">кабельный лоток: </w:t>
            </w:r>
            <w:r w:rsidR="00EF3A5F" w:rsidRPr="00FD7615">
              <w:rPr>
                <w:bCs/>
                <w:color w:val="000000"/>
                <w:highlight w:val="green"/>
              </w:rPr>
              <w:t xml:space="preserve">Опорная конструкция для кабелей, состоящая из </w:t>
            </w:r>
            <w:proofErr w:type="gramStart"/>
            <w:r w:rsidR="00EF3A5F" w:rsidRPr="00FD7615">
              <w:rPr>
                <w:bCs/>
                <w:color w:val="000000"/>
                <w:highlight w:val="green"/>
              </w:rPr>
              <w:t>протяж</w:t>
            </w:r>
            <w:r w:rsidR="005C35BF" w:rsidRPr="00FD7615">
              <w:rPr>
                <w:bCs/>
                <w:color w:val="000000"/>
                <w:highlight w:val="green"/>
              </w:rPr>
              <w:t>е</w:t>
            </w:r>
            <w:r w:rsidR="00EF3A5F" w:rsidRPr="00FD7615">
              <w:rPr>
                <w:bCs/>
                <w:color w:val="000000"/>
                <w:highlight w:val="green"/>
              </w:rPr>
              <w:t xml:space="preserve">нного </w:t>
            </w:r>
            <w:r w:rsidR="005C35BF" w:rsidRPr="00FD7615">
              <w:rPr>
                <w:bCs/>
                <w:color w:val="000000"/>
                <w:highlight w:val="green"/>
              </w:rPr>
              <w:t xml:space="preserve"> </w:t>
            </w:r>
            <w:r w:rsidR="00EF3A5F" w:rsidRPr="00FD7615">
              <w:rPr>
                <w:bCs/>
                <w:color w:val="000000"/>
                <w:highlight w:val="green"/>
              </w:rPr>
              <w:t>основания</w:t>
            </w:r>
            <w:proofErr w:type="gramEnd"/>
            <w:r w:rsidR="00EF3A5F" w:rsidRPr="00FD7615">
              <w:rPr>
                <w:bCs/>
                <w:color w:val="000000"/>
                <w:highlight w:val="green"/>
              </w:rPr>
              <w:t xml:space="preserve"> с вертикальными бортами и не имеющая крышки.</w:t>
            </w:r>
          </w:p>
          <w:p w14:paraId="4B797721" w14:textId="77777777" w:rsidR="00EF3A5F" w:rsidRPr="00FD7615" w:rsidRDefault="00EF3A5F" w:rsidP="00054460">
            <w:pPr>
              <w:ind w:firstLine="540"/>
              <w:rPr>
                <w:bCs/>
                <w:color w:val="000000"/>
                <w:sz w:val="22"/>
                <w:szCs w:val="22"/>
                <w:highlight w:val="green"/>
              </w:rPr>
            </w:pPr>
            <w:r w:rsidRPr="00FD7615">
              <w:rPr>
                <w:bCs/>
                <w:color w:val="000000"/>
                <w:spacing w:val="20"/>
                <w:highlight w:val="green"/>
              </w:rPr>
              <w:t>Примечание:</w:t>
            </w:r>
            <w:r w:rsidRPr="00FD7615">
              <w:rPr>
                <w:bCs/>
                <w:color w:val="000000"/>
                <w:sz w:val="20"/>
                <w:szCs w:val="20"/>
                <w:highlight w:val="green"/>
              </w:rPr>
              <w:t xml:space="preserve"> </w:t>
            </w:r>
            <w:r w:rsidRPr="00FD7615">
              <w:rPr>
                <w:bCs/>
                <w:color w:val="000000"/>
                <w:sz w:val="22"/>
                <w:szCs w:val="22"/>
                <w:highlight w:val="green"/>
              </w:rPr>
              <w:t>Кабельный лоток может быть перфорированным или сетчатым.</w:t>
            </w:r>
          </w:p>
          <w:p w14:paraId="0DDBF9CB" w14:textId="77777777" w:rsidR="00EF3A5F" w:rsidRPr="00FD7615" w:rsidRDefault="00EF3A5F" w:rsidP="005941B7">
            <w:pPr>
              <w:spacing w:after="120"/>
              <w:ind w:firstLine="539"/>
              <w:rPr>
                <w:bCs/>
                <w:color w:val="000000"/>
                <w:highlight w:val="green"/>
              </w:rPr>
            </w:pPr>
            <w:r w:rsidRPr="00FD7615">
              <w:rPr>
                <w:bCs/>
                <w:color w:val="000000"/>
                <w:highlight w:val="green"/>
                <w:lang w:val="en-US"/>
              </w:rPr>
              <w:t>[</w:t>
            </w:r>
            <w:r w:rsidRPr="00FD7615">
              <w:rPr>
                <w:color w:val="000000"/>
                <w:highlight w:val="green"/>
              </w:rPr>
              <w:t>ГОСТ Р МЭК 60050-826</w:t>
            </w:r>
            <w:r w:rsidR="005C35BF" w:rsidRPr="00FD7615">
              <w:rPr>
                <w:color w:val="000000"/>
                <w:highlight w:val="green"/>
              </w:rPr>
              <w:t>–</w:t>
            </w:r>
            <w:r w:rsidRPr="00FD7615">
              <w:rPr>
                <w:color w:val="000000"/>
                <w:highlight w:val="green"/>
              </w:rPr>
              <w:t>2009, пункт 826-15-08</w:t>
            </w:r>
            <w:r w:rsidRPr="00FD7615">
              <w:rPr>
                <w:bCs/>
                <w:color w:val="000000"/>
                <w:highlight w:val="green"/>
                <w:lang w:val="en-US"/>
              </w:rPr>
              <w:t>]</w:t>
            </w:r>
          </w:p>
        </w:tc>
      </w:tr>
    </w:tbl>
    <w:p w14:paraId="70F07459" w14:textId="77777777" w:rsidR="0039346D" w:rsidRPr="00FD7615" w:rsidRDefault="0039346D" w:rsidP="00054460">
      <w:pPr>
        <w:spacing w:after="120"/>
        <w:rPr>
          <w:bCs/>
          <w:color w:val="000000"/>
          <w:highlight w:val="green"/>
        </w:rPr>
      </w:pPr>
    </w:p>
    <w:p w14:paraId="53AC7A75" w14:textId="77777777" w:rsidR="00EF3A5F" w:rsidRPr="00FD7615" w:rsidRDefault="00320987" w:rsidP="0090466E">
      <w:pPr>
        <w:spacing w:after="120"/>
        <w:ind w:firstLine="567"/>
        <w:rPr>
          <w:bCs/>
          <w:color w:val="000000"/>
          <w:highlight w:val="green"/>
        </w:rPr>
      </w:pPr>
      <w:r w:rsidRPr="00FD7615">
        <w:rPr>
          <w:bCs/>
          <w:color w:val="000000"/>
          <w:highlight w:val="green"/>
        </w:rPr>
        <w:t>3.1</w:t>
      </w:r>
      <w:r w:rsidR="005C35BF" w:rsidRPr="00FD7615">
        <w:rPr>
          <w:bCs/>
          <w:color w:val="000000"/>
          <w:highlight w:val="green"/>
        </w:rPr>
        <w:t>8</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7C722BDA" w14:textId="77777777" w:rsidTr="00393A1B">
        <w:tc>
          <w:tcPr>
            <w:tcW w:w="9923" w:type="dxa"/>
            <w:shd w:val="clear" w:color="auto" w:fill="auto"/>
          </w:tcPr>
          <w:p w14:paraId="1AE2CBB9" w14:textId="77777777" w:rsidR="00EF3A5F" w:rsidRPr="00FD7615" w:rsidRDefault="007A2E13" w:rsidP="00054460">
            <w:pPr>
              <w:rPr>
                <w:bCs/>
                <w:color w:val="000000"/>
                <w:highlight w:val="green"/>
              </w:rPr>
            </w:pPr>
            <w:r w:rsidRPr="00FD7615">
              <w:rPr>
                <w:b/>
                <w:color w:val="000000"/>
                <w:highlight w:val="green"/>
              </w:rPr>
              <w:t xml:space="preserve">         </w:t>
            </w:r>
            <w:r w:rsidR="00EF3A5F" w:rsidRPr="00FD7615">
              <w:rPr>
                <w:b/>
                <w:color w:val="000000"/>
                <w:highlight w:val="green"/>
              </w:rPr>
              <w:t xml:space="preserve">кабельный лоток лестничного типа: </w:t>
            </w:r>
            <w:r w:rsidR="00EF3A5F" w:rsidRPr="00FD7615">
              <w:rPr>
                <w:bCs/>
                <w:color w:val="000000"/>
                <w:highlight w:val="green"/>
              </w:rPr>
              <w:t>Опорная конструкция для кабелей, состоящая из последовательно расположенных поперечных опорных элементов, ж</w:t>
            </w:r>
            <w:r w:rsidR="000A20ED" w:rsidRPr="00FD7615">
              <w:rPr>
                <w:bCs/>
                <w:color w:val="000000"/>
                <w:highlight w:val="green"/>
              </w:rPr>
              <w:t>е</w:t>
            </w:r>
            <w:r w:rsidR="00EF3A5F" w:rsidRPr="00FD7615">
              <w:rPr>
                <w:bCs/>
                <w:color w:val="000000"/>
                <w:highlight w:val="green"/>
              </w:rPr>
              <w:t>стко прикрепл</w:t>
            </w:r>
            <w:r w:rsidR="000A20ED" w:rsidRPr="00FD7615">
              <w:rPr>
                <w:bCs/>
                <w:color w:val="000000"/>
                <w:highlight w:val="green"/>
              </w:rPr>
              <w:t>е</w:t>
            </w:r>
            <w:r w:rsidR="00EF3A5F" w:rsidRPr="00FD7615">
              <w:rPr>
                <w:bCs/>
                <w:color w:val="000000"/>
                <w:highlight w:val="green"/>
              </w:rPr>
              <w:t>нных к основным продольным опорным элементам.</w:t>
            </w:r>
          </w:p>
          <w:p w14:paraId="09AE3D4B" w14:textId="77777777" w:rsidR="00EF3A5F" w:rsidRPr="00FD7615" w:rsidRDefault="00EF3A5F" w:rsidP="008E20EE">
            <w:pPr>
              <w:spacing w:after="120"/>
              <w:ind w:firstLine="539"/>
              <w:rPr>
                <w:bCs/>
                <w:color w:val="000000"/>
                <w:highlight w:val="green"/>
                <w:lang w:val="en-US"/>
              </w:rPr>
            </w:pPr>
            <w:r w:rsidRPr="00FD7615">
              <w:rPr>
                <w:bCs/>
                <w:color w:val="000000"/>
                <w:highlight w:val="green"/>
                <w:lang w:val="en-US"/>
              </w:rPr>
              <w:t>[</w:t>
            </w:r>
            <w:r w:rsidRPr="00FD7615">
              <w:rPr>
                <w:color w:val="000000"/>
                <w:highlight w:val="green"/>
              </w:rPr>
              <w:t>ГОСТ Р МЭК 60050-826</w:t>
            </w:r>
            <w:r w:rsidR="005C35BF" w:rsidRPr="00FD7615">
              <w:rPr>
                <w:color w:val="000000"/>
                <w:highlight w:val="green"/>
              </w:rPr>
              <w:t>–</w:t>
            </w:r>
            <w:r w:rsidRPr="00FD7615">
              <w:rPr>
                <w:color w:val="000000"/>
                <w:highlight w:val="green"/>
              </w:rPr>
              <w:t>2009, пункт 826-15</w:t>
            </w:r>
            <w:r w:rsidRPr="00FD7615">
              <w:rPr>
                <w:color w:val="000000"/>
                <w:highlight w:val="green"/>
                <w:lang w:val="en-US"/>
              </w:rPr>
              <w:t>-09</w:t>
            </w:r>
            <w:r w:rsidRPr="00FD7615">
              <w:rPr>
                <w:bCs/>
                <w:color w:val="000000"/>
                <w:highlight w:val="green"/>
                <w:lang w:val="en-US"/>
              </w:rPr>
              <w:t>]</w:t>
            </w:r>
          </w:p>
        </w:tc>
      </w:tr>
    </w:tbl>
    <w:p w14:paraId="43094095" w14:textId="77777777" w:rsidR="0039346D" w:rsidRPr="00FD7615" w:rsidRDefault="0039346D" w:rsidP="00054460">
      <w:pPr>
        <w:rPr>
          <w:color w:val="000000"/>
          <w:highlight w:val="green"/>
        </w:rPr>
      </w:pPr>
    </w:p>
    <w:p w14:paraId="54FF6DAB" w14:textId="77777777" w:rsidR="00EF3A5F" w:rsidRPr="00FD7615" w:rsidRDefault="00320987" w:rsidP="0090466E">
      <w:pPr>
        <w:ind w:firstLine="567"/>
        <w:rPr>
          <w:color w:val="000000"/>
          <w:highlight w:val="green"/>
        </w:rPr>
      </w:pPr>
      <w:r w:rsidRPr="00FD7615">
        <w:rPr>
          <w:color w:val="000000"/>
          <w:highlight w:val="green"/>
        </w:rPr>
        <w:t>3.</w:t>
      </w:r>
      <w:r w:rsidR="005C35BF" w:rsidRPr="00FD7615">
        <w:rPr>
          <w:color w:val="000000"/>
          <w:highlight w:val="green"/>
        </w:rPr>
        <w:t>19</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393A1B" w14:paraId="434AE0A2" w14:textId="77777777" w:rsidTr="00393A1B">
        <w:tc>
          <w:tcPr>
            <w:tcW w:w="9923" w:type="dxa"/>
            <w:shd w:val="clear" w:color="auto" w:fill="auto"/>
          </w:tcPr>
          <w:p w14:paraId="661F1548" w14:textId="77777777" w:rsidR="00EF3A5F" w:rsidRPr="00FD7615" w:rsidRDefault="007A2E13" w:rsidP="00054460">
            <w:pPr>
              <w:rPr>
                <w:bCs/>
                <w:color w:val="000000"/>
                <w:highlight w:val="green"/>
              </w:rPr>
            </w:pPr>
            <w:r w:rsidRPr="00FD7615">
              <w:rPr>
                <w:b/>
                <w:color w:val="000000"/>
                <w:highlight w:val="green"/>
              </w:rPr>
              <w:t xml:space="preserve">         </w:t>
            </w:r>
            <w:r w:rsidR="00EF3A5F" w:rsidRPr="00FD7615">
              <w:rPr>
                <w:b/>
                <w:color w:val="000000"/>
                <w:highlight w:val="green"/>
              </w:rPr>
              <w:t xml:space="preserve">кабельные полки [кронштейны]: </w:t>
            </w:r>
            <w:r w:rsidR="00EF3A5F" w:rsidRPr="00FD7615">
              <w:rPr>
                <w:bCs/>
                <w:color w:val="000000"/>
                <w:highlight w:val="green"/>
              </w:rPr>
              <w:t>Горизонтальные опорные конструкции для кабелей, располагаемые с промежутками, имеющие крепление только на одном конце.</w:t>
            </w:r>
          </w:p>
          <w:p w14:paraId="51805507" w14:textId="77777777" w:rsidR="00EF3A5F" w:rsidRPr="00393A1B" w:rsidRDefault="00EF3A5F" w:rsidP="005941B7">
            <w:pPr>
              <w:spacing w:after="120"/>
              <w:ind w:firstLine="539"/>
              <w:rPr>
                <w:bCs/>
                <w:color w:val="000000"/>
              </w:rPr>
            </w:pPr>
            <w:r w:rsidRPr="00FD7615">
              <w:rPr>
                <w:bCs/>
                <w:color w:val="000000"/>
                <w:highlight w:val="green"/>
                <w:lang w:val="en-US"/>
              </w:rPr>
              <w:t>[</w:t>
            </w:r>
            <w:r w:rsidRPr="00FD7615">
              <w:rPr>
                <w:color w:val="000000"/>
                <w:highlight w:val="green"/>
              </w:rPr>
              <w:t>ГОСТ Р МЭК 60050-826</w:t>
            </w:r>
            <w:r w:rsidR="005C35BF" w:rsidRPr="00FD7615">
              <w:rPr>
                <w:color w:val="000000"/>
                <w:highlight w:val="green"/>
              </w:rPr>
              <w:t>–</w:t>
            </w:r>
            <w:r w:rsidRPr="00FD7615">
              <w:rPr>
                <w:color w:val="000000"/>
                <w:highlight w:val="green"/>
              </w:rPr>
              <w:t>2009, пункт 826-15-10</w:t>
            </w:r>
            <w:r w:rsidRPr="00FD7615">
              <w:rPr>
                <w:bCs/>
                <w:color w:val="000000"/>
                <w:highlight w:val="green"/>
                <w:lang w:val="en-US"/>
              </w:rPr>
              <w:t>]</w:t>
            </w:r>
          </w:p>
        </w:tc>
      </w:tr>
    </w:tbl>
    <w:p w14:paraId="2A9880B1" w14:textId="77777777" w:rsidR="00EF3A5F" w:rsidRDefault="00EF3A5F" w:rsidP="00054460">
      <w:pPr>
        <w:rPr>
          <w:b/>
          <w:color w:val="000000"/>
          <w:lang w:val="en-US"/>
        </w:rPr>
      </w:pPr>
    </w:p>
    <w:p w14:paraId="378DD7F9" w14:textId="77777777" w:rsidR="00EF3A5F" w:rsidRDefault="00320987" w:rsidP="0090466E">
      <w:pPr>
        <w:tabs>
          <w:tab w:val="left" w:pos="567"/>
        </w:tabs>
        <w:ind w:firstLine="567"/>
        <w:rPr>
          <w:color w:val="000000"/>
        </w:rPr>
      </w:pPr>
      <w:r w:rsidRPr="00320987">
        <w:rPr>
          <w:color w:val="000000"/>
        </w:rPr>
        <w:t>3.2</w:t>
      </w:r>
      <w:r w:rsidR="005C35BF">
        <w:rPr>
          <w:color w:val="000000"/>
        </w:rPr>
        <w:t>0</w:t>
      </w:r>
      <w:r w:rsidR="007A2E13">
        <w:rPr>
          <w:b/>
          <w:color w:val="000000"/>
        </w:rPr>
        <w:tab/>
      </w:r>
      <w:r w:rsidR="00EF3A5F" w:rsidRPr="00296664">
        <w:rPr>
          <w:b/>
          <w:color w:val="000000"/>
        </w:rPr>
        <w:t>комплексная механизация работ</w:t>
      </w:r>
      <w:r w:rsidR="00EF3A5F" w:rsidRPr="0003348E">
        <w:rPr>
          <w:b/>
          <w:color w:val="000000"/>
        </w:rPr>
        <w:t xml:space="preserve">: </w:t>
      </w:r>
      <w:r w:rsidR="00EF3A5F" w:rsidRPr="0003348E">
        <w:rPr>
          <w:color w:val="000000"/>
        </w:rPr>
        <w:t>Замена ручного труда на механизированный</w:t>
      </w:r>
      <w:r w:rsidR="00EF3A5F">
        <w:rPr>
          <w:color w:val="000000"/>
        </w:rPr>
        <w:t>, с приме</w:t>
      </w:r>
      <w:r w:rsidR="00EF3A5F" w:rsidRPr="0003348E">
        <w:rPr>
          <w:color w:val="000000"/>
        </w:rPr>
        <w:t>нением крупных механизмов, а также широкого спектра средств малой механиз</w:t>
      </w:r>
      <w:r w:rsidR="00EF3A5F">
        <w:rPr>
          <w:color w:val="000000"/>
        </w:rPr>
        <w:t>ации и приспо</w:t>
      </w:r>
      <w:r w:rsidR="00EF3A5F" w:rsidRPr="0003348E">
        <w:rPr>
          <w:color w:val="000000"/>
        </w:rPr>
        <w:t>соблений.</w:t>
      </w:r>
    </w:p>
    <w:p w14:paraId="57A344D8" w14:textId="77777777" w:rsidR="004B4A36" w:rsidRPr="0003348E" w:rsidRDefault="004B4A36" w:rsidP="00054460">
      <w:pPr>
        <w:tabs>
          <w:tab w:val="left" w:pos="567"/>
        </w:tabs>
        <w:rPr>
          <w:color w:val="000000"/>
        </w:rPr>
      </w:pPr>
    </w:p>
    <w:p w14:paraId="2D95070F" w14:textId="77777777" w:rsidR="00EF3A5F" w:rsidRDefault="00320987" w:rsidP="0090466E">
      <w:pPr>
        <w:tabs>
          <w:tab w:val="left" w:pos="567"/>
        </w:tabs>
        <w:ind w:firstLine="567"/>
        <w:rPr>
          <w:color w:val="000000"/>
        </w:rPr>
      </w:pPr>
      <w:r w:rsidRPr="00320987">
        <w:rPr>
          <w:color w:val="000000"/>
        </w:rPr>
        <w:t>3.2</w:t>
      </w:r>
      <w:r w:rsidR="005C35BF">
        <w:rPr>
          <w:color w:val="000000"/>
        </w:rPr>
        <w:t>1</w:t>
      </w:r>
      <w:r w:rsidR="007A2E13">
        <w:rPr>
          <w:b/>
          <w:color w:val="000000"/>
        </w:rPr>
        <w:tab/>
      </w:r>
      <w:r w:rsidR="00EF3A5F" w:rsidRPr="0003348E">
        <w:rPr>
          <w:b/>
          <w:color w:val="000000"/>
        </w:rPr>
        <w:t xml:space="preserve">комплексное опробование: </w:t>
      </w:r>
      <w:r w:rsidR="007C79D7" w:rsidRPr="0003348E">
        <w:rPr>
          <w:color w:val="000000"/>
        </w:rPr>
        <w:t>Работы, проводимые обслуживающим персоналом заказчика с участием представителей</w:t>
      </w:r>
      <w:r w:rsidR="005C35BF">
        <w:rPr>
          <w:color w:val="000000"/>
        </w:rPr>
        <w:t xml:space="preserve"> строительной, монтажной</w:t>
      </w:r>
      <w:r w:rsidR="007C79D7" w:rsidRPr="0003348E">
        <w:rPr>
          <w:color w:val="000000"/>
        </w:rPr>
        <w:t xml:space="preserve"> и проектной организаций на основании акта рабочей комиссии о готовности оборудования к комплексному</w:t>
      </w:r>
      <w:r w:rsidR="007C79D7">
        <w:rPr>
          <w:color w:val="000000"/>
        </w:rPr>
        <w:t xml:space="preserve"> опробованию под нагрузкой.</w:t>
      </w:r>
    </w:p>
    <w:p w14:paraId="493C9634" w14:textId="77777777" w:rsidR="0039346D" w:rsidRDefault="0039346D" w:rsidP="00054460">
      <w:pPr>
        <w:rPr>
          <w:color w:val="000000"/>
        </w:rPr>
      </w:pPr>
    </w:p>
    <w:p w14:paraId="345B14DE" w14:textId="77777777" w:rsidR="007C79D7" w:rsidRPr="00FD7615" w:rsidRDefault="00320987" w:rsidP="0090466E">
      <w:pPr>
        <w:ind w:firstLine="567"/>
        <w:rPr>
          <w:color w:val="000000"/>
          <w:highlight w:val="green"/>
        </w:rPr>
      </w:pPr>
      <w:r>
        <w:rPr>
          <w:color w:val="000000"/>
        </w:rPr>
        <w:t>3</w:t>
      </w:r>
      <w:r w:rsidRPr="00FD7615">
        <w:rPr>
          <w:color w:val="000000"/>
          <w:highlight w:val="green"/>
        </w:rPr>
        <w:t>.2</w:t>
      </w:r>
      <w:r w:rsidR="005C35BF" w:rsidRPr="00FD7615">
        <w:rPr>
          <w:color w:val="000000"/>
          <w:highlight w:val="green"/>
        </w:rPr>
        <w:t>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11120BBE" w14:textId="77777777" w:rsidTr="00E85A02">
        <w:trPr>
          <w:trHeight w:val="1072"/>
        </w:trPr>
        <w:tc>
          <w:tcPr>
            <w:tcW w:w="9923" w:type="dxa"/>
            <w:shd w:val="clear" w:color="auto" w:fill="auto"/>
          </w:tcPr>
          <w:p w14:paraId="253C6988" w14:textId="77777777" w:rsidR="00EF3A5F" w:rsidRPr="00FD7615" w:rsidRDefault="007A2E13" w:rsidP="00054460">
            <w:pPr>
              <w:rPr>
                <w:highlight w:val="green"/>
              </w:rPr>
            </w:pPr>
            <w:r w:rsidRPr="00FD7615">
              <w:rPr>
                <w:b/>
                <w:highlight w:val="green"/>
              </w:rPr>
              <w:t xml:space="preserve">        </w:t>
            </w:r>
            <w:r w:rsidR="00EF3A5F" w:rsidRPr="00FD7615">
              <w:rPr>
                <w:b/>
                <w:highlight w:val="green"/>
              </w:rPr>
              <w:t>контактн</w:t>
            </w:r>
            <w:r w:rsidR="00A61C88" w:rsidRPr="00FD7615">
              <w:rPr>
                <w:b/>
                <w:highlight w:val="green"/>
              </w:rPr>
              <w:t>ое</w:t>
            </w:r>
            <w:r w:rsidR="00EF3A5F" w:rsidRPr="00FD7615">
              <w:rPr>
                <w:b/>
                <w:highlight w:val="green"/>
              </w:rPr>
              <w:t xml:space="preserve"> соединени</w:t>
            </w:r>
            <w:r w:rsidR="00A61C88" w:rsidRPr="00FD7615">
              <w:rPr>
                <w:b/>
                <w:highlight w:val="green"/>
              </w:rPr>
              <w:t>е</w:t>
            </w:r>
            <w:r w:rsidR="00EF3A5F" w:rsidRPr="00FD7615">
              <w:rPr>
                <w:b/>
                <w:highlight w:val="green"/>
              </w:rPr>
              <w:t>:</w:t>
            </w:r>
            <w:r w:rsidR="00EF3A5F" w:rsidRPr="00FD7615">
              <w:rPr>
                <w:highlight w:val="green"/>
              </w:rPr>
              <w:t xml:space="preserve"> Контакт электрической цепи, предназна</w:t>
            </w:r>
            <w:r w:rsidR="00EF3A5F" w:rsidRPr="00FD7615">
              <w:rPr>
                <w:highlight w:val="green"/>
              </w:rPr>
              <w:softHyphen/>
              <w:t xml:space="preserve">ченный только для </w:t>
            </w:r>
            <w:proofErr w:type="gramStart"/>
            <w:r w:rsidR="00EF3A5F" w:rsidRPr="00FD7615">
              <w:rPr>
                <w:highlight w:val="green"/>
              </w:rPr>
              <w:t>проведения  электрического</w:t>
            </w:r>
            <w:proofErr w:type="gramEnd"/>
            <w:r w:rsidR="00EF3A5F" w:rsidRPr="00FD7615">
              <w:rPr>
                <w:highlight w:val="green"/>
              </w:rPr>
              <w:t xml:space="preserve"> тока и не предназначенный для коммутации электрической цепи при заданном действии устройства.</w:t>
            </w:r>
          </w:p>
          <w:p w14:paraId="19A95AEE" w14:textId="77777777" w:rsidR="00EF3A5F" w:rsidRPr="00FD7615" w:rsidRDefault="00EF3A5F" w:rsidP="005941B7">
            <w:pPr>
              <w:spacing w:after="120"/>
              <w:ind w:firstLine="540"/>
              <w:rPr>
                <w:bCs/>
                <w:highlight w:val="green"/>
                <w:lang w:val="en-US"/>
              </w:rPr>
            </w:pPr>
            <w:r w:rsidRPr="00FD7615">
              <w:rPr>
                <w:bCs/>
                <w:highlight w:val="green"/>
                <w:lang w:val="en-US"/>
              </w:rPr>
              <w:t>[</w:t>
            </w:r>
            <w:r w:rsidRPr="00FD7615">
              <w:rPr>
                <w:bCs/>
                <w:highlight w:val="green"/>
              </w:rPr>
              <w:t>ГОСТ 14312</w:t>
            </w:r>
            <w:r w:rsidR="00821A04" w:rsidRPr="00FD7615">
              <w:rPr>
                <w:bCs/>
                <w:highlight w:val="green"/>
              </w:rPr>
              <w:t>–</w:t>
            </w:r>
            <w:r w:rsidRPr="00FD7615">
              <w:rPr>
                <w:bCs/>
                <w:highlight w:val="green"/>
              </w:rPr>
              <w:t>79, пункт 5</w:t>
            </w:r>
            <w:r w:rsidRPr="00FD7615">
              <w:rPr>
                <w:bCs/>
                <w:highlight w:val="green"/>
                <w:lang w:val="en-US"/>
              </w:rPr>
              <w:t>]</w:t>
            </w:r>
          </w:p>
        </w:tc>
      </w:tr>
    </w:tbl>
    <w:p w14:paraId="7C594319" w14:textId="77777777" w:rsidR="0039346D" w:rsidRPr="00FD7615" w:rsidRDefault="0039346D" w:rsidP="00054460">
      <w:pPr>
        <w:rPr>
          <w:bCs/>
          <w:color w:val="000001"/>
          <w:highlight w:val="green"/>
        </w:rPr>
      </w:pPr>
    </w:p>
    <w:p w14:paraId="07701670" w14:textId="77777777" w:rsidR="00F40480" w:rsidRPr="00FD7615" w:rsidRDefault="00F40480" w:rsidP="0090466E">
      <w:pPr>
        <w:ind w:firstLine="567"/>
        <w:rPr>
          <w:bCs/>
          <w:color w:val="000001"/>
          <w:highlight w:val="green"/>
        </w:rPr>
      </w:pPr>
    </w:p>
    <w:p w14:paraId="72198001" w14:textId="77777777" w:rsidR="00F40480" w:rsidRPr="00FD7615" w:rsidRDefault="00F40480" w:rsidP="0090466E">
      <w:pPr>
        <w:ind w:firstLine="567"/>
        <w:rPr>
          <w:bCs/>
          <w:color w:val="000001"/>
          <w:highlight w:val="green"/>
        </w:rPr>
      </w:pPr>
    </w:p>
    <w:p w14:paraId="5750A4D7" w14:textId="77777777" w:rsidR="00F40480" w:rsidRPr="00FD7615" w:rsidRDefault="00F40480" w:rsidP="0090466E">
      <w:pPr>
        <w:ind w:firstLine="567"/>
        <w:rPr>
          <w:bCs/>
          <w:color w:val="000001"/>
          <w:highlight w:val="green"/>
        </w:rPr>
      </w:pPr>
    </w:p>
    <w:p w14:paraId="4BD0BD52" w14:textId="77777777" w:rsidR="00F40480" w:rsidRPr="00FD7615" w:rsidRDefault="00F40480" w:rsidP="0090466E">
      <w:pPr>
        <w:ind w:firstLine="567"/>
        <w:rPr>
          <w:bCs/>
          <w:color w:val="000001"/>
          <w:highlight w:val="green"/>
        </w:rPr>
      </w:pPr>
    </w:p>
    <w:p w14:paraId="21FBDE3D" w14:textId="77777777" w:rsidR="00F40480" w:rsidRPr="00FD7615" w:rsidRDefault="00F40480" w:rsidP="0090466E">
      <w:pPr>
        <w:ind w:firstLine="567"/>
        <w:rPr>
          <w:bCs/>
          <w:color w:val="000001"/>
          <w:highlight w:val="green"/>
        </w:rPr>
      </w:pPr>
    </w:p>
    <w:p w14:paraId="56898FC4" w14:textId="77777777" w:rsidR="00A61C88" w:rsidRPr="00FD7615" w:rsidRDefault="00320987" w:rsidP="0090466E">
      <w:pPr>
        <w:ind w:firstLine="567"/>
        <w:rPr>
          <w:bCs/>
          <w:color w:val="000001"/>
          <w:highlight w:val="green"/>
        </w:rPr>
      </w:pPr>
      <w:r w:rsidRPr="00FD7615">
        <w:rPr>
          <w:bCs/>
          <w:color w:val="000001"/>
          <w:highlight w:val="green"/>
        </w:rPr>
        <w:t>3.2</w:t>
      </w:r>
      <w:r w:rsidR="00821A04" w:rsidRPr="00FD7615">
        <w:rPr>
          <w:bCs/>
          <w:color w:val="000001"/>
          <w:highlight w:val="green"/>
        </w:rPr>
        <w:t>3</w:t>
      </w:r>
      <w:r w:rsidR="007A2E13" w:rsidRPr="00FD7615">
        <w:rPr>
          <w:bCs/>
          <w:color w:val="000001"/>
          <w:highlight w:val="green"/>
        </w:rPr>
        <w:tab/>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A61C88" w:rsidRPr="00FD7615" w14:paraId="4080D8EE" w14:textId="77777777" w:rsidTr="00986D33">
        <w:trPr>
          <w:trHeight w:val="2430"/>
        </w:trPr>
        <w:tc>
          <w:tcPr>
            <w:tcW w:w="9911" w:type="dxa"/>
          </w:tcPr>
          <w:p w14:paraId="765D4896" w14:textId="77777777" w:rsidR="00A61C88" w:rsidRPr="00FD7615" w:rsidRDefault="00A61C88" w:rsidP="00054460">
            <w:pPr>
              <w:rPr>
                <w:highlight w:val="green"/>
                <w:lang w:eastAsia="en-US"/>
              </w:rPr>
            </w:pPr>
            <w:r w:rsidRPr="00FD7615">
              <w:rPr>
                <w:b/>
                <w:bCs/>
                <w:color w:val="000001"/>
                <w:highlight w:val="green"/>
              </w:rPr>
              <w:lastRenderedPageBreak/>
              <w:t xml:space="preserve">          метод: </w:t>
            </w:r>
            <w:r w:rsidRPr="00FD7615">
              <w:rPr>
                <w:highlight w:val="green"/>
                <w:lang w:eastAsia="en-US"/>
              </w:rPr>
              <w:t>Инструментальный способ, прием достижения какой-либо цели или решения конкретной задачи.</w:t>
            </w:r>
          </w:p>
          <w:p w14:paraId="73B6A264" w14:textId="77777777" w:rsidR="00A61C88" w:rsidRPr="00FD7615" w:rsidRDefault="004B4A36" w:rsidP="00422056">
            <w:pPr>
              <w:pStyle w:val="HEADERTEXT"/>
              <w:tabs>
                <w:tab w:val="left" w:pos="567"/>
              </w:tabs>
              <w:rPr>
                <w:b/>
                <w:bCs/>
                <w:color w:val="000001"/>
                <w:highlight w:val="green"/>
              </w:rPr>
            </w:pPr>
            <w:r w:rsidRPr="00FD7615">
              <w:rPr>
                <w:rFonts w:ascii="Times New Roman" w:eastAsia="Calibri" w:hAnsi="Times New Roman" w:cs="Times New Roman"/>
                <w:color w:val="auto"/>
                <w:sz w:val="24"/>
                <w:szCs w:val="24"/>
                <w:highlight w:val="green"/>
                <w:lang w:eastAsia="en-US"/>
              </w:rPr>
              <w:t xml:space="preserve">       </w:t>
            </w:r>
            <w:r w:rsidR="0090466E" w:rsidRPr="00FD7615">
              <w:rPr>
                <w:rFonts w:ascii="Times New Roman" w:eastAsia="Calibri" w:hAnsi="Times New Roman" w:cs="Times New Roman"/>
                <w:color w:val="auto"/>
                <w:sz w:val="24"/>
                <w:szCs w:val="24"/>
                <w:highlight w:val="green"/>
                <w:lang w:eastAsia="en-US"/>
              </w:rPr>
              <w:t>[</w:t>
            </w:r>
            <w:r w:rsidR="00A61C88" w:rsidRPr="00FD7615">
              <w:rPr>
                <w:rFonts w:ascii="Times New Roman" w:eastAsia="Calibri" w:hAnsi="Times New Roman" w:cs="Times New Roman"/>
                <w:color w:val="auto"/>
                <w:sz w:val="24"/>
                <w:szCs w:val="24"/>
                <w:highlight w:val="green"/>
                <w:lang w:eastAsia="en-US"/>
              </w:rPr>
              <w:t xml:space="preserve">ГОСТ </w:t>
            </w:r>
            <w:r w:rsidR="00422056" w:rsidRPr="00FD7615">
              <w:rPr>
                <w:rFonts w:ascii="Times New Roman" w:eastAsia="Calibri" w:hAnsi="Times New Roman" w:cs="Times New Roman"/>
                <w:color w:val="auto"/>
                <w:sz w:val="24"/>
                <w:szCs w:val="24"/>
                <w:highlight w:val="green"/>
                <w:lang w:eastAsia="en-US"/>
              </w:rPr>
              <w:t>33570–2015</w:t>
            </w:r>
            <w:r w:rsidR="00A61C88" w:rsidRPr="00FD7615">
              <w:rPr>
                <w:rFonts w:ascii="Times New Roman" w:eastAsia="Calibri" w:hAnsi="Times New Roman" w:cs="Times New Roman"/>
                <w:color w:val="auto"/>
                <w:sz w:val="24"/>
                <w:szCs w:val="24"/>
                <w:highlight w:val="green"/>
                <w:lang w:eastAsia="en-US"/>
              </w:rPr>
              <w:t>,</w:t>
            </w:r>
            <w:r w:rsidR="00A61C88" w:rsidRPr="00FD7615">
              <w:rPr>
                <w:bCs/>
                <w:highlight w:val="green"/>
              </w:rPr>
              <w:t xml:space="preserve"> </w:t>
            </w:r>
            <w:r w:rsidR="00A61C88" w:rsidRPr="00FD7615">
              <w:rPr>
                <w:rFonts w:ascii="Times New Roman" w:hAnsi="Times New Roman" w:cs="Times New Roman"/>
                <w:bCs/>
                <w:color w:val="auto"/>
                <w:sz w:val="24"/>
                <w:szCs w:val="24"/>
                <w:highlight w:val="green"/>
              </w:rPr>
              <w:t xml:space="preserve">пункт </w:t>
            </w:r>
            <w:r w:rsidR="00F30363" w:rsidRPr="00FD7615">
              <w:rPr>
                <w:rFonts w:ascii="Times New Roman" w:hAnsi="Times New Roman" w:cs="Times New Roman"/>
                <w:bCs/>
                <w:color w:val="auto"/>
                <w:sz w:val="24"/>
                <w:szCs w:val="24"/>
                <w:highlight w:val="green"/>
              </w:rPr>
              <w:t>3.</w:t>
            </w:r>
            <w:r w:rsidR="00422056" w:rsidRPr="00FD7615">
              <w:rPr>
                <w:rFonts w:ascii="Times New Roman" w:hAnsi="Times New Roman" w:cs="Times New Roman"/>
                <w:bCs/>
                <w:color w:val="auto"/>
                <w:sz w:val="24"/>
                <w:szCs w:val="24"/>
                <w:highlight w:val="green"/>
                <w:lang w:val="en-US"/>
              </w:rPr>
              <w:t>1.7]</w:t>
            </w:r>
          </w:p>
        </w:tc>
      </w:tr>
    </w:tbl>
    <w:p w14:paraId="2A0EED04" w14:textId="77777777" w:rsidR="00EF3A5F" w:rsidRPr="00FD7615" w:rsidRDefault="00986D33" w:rsidP="0090466E">
      <w:pPr>
        <w:pStyle w:val="HEADERTEXT"/>
        <w:ind w:firstLine="567"/>
        <w:rPr>
          <w:rFonts w:ascii="Times New Roman" w:hAnsi="Times New Roman"/>
          <w:bCs/>
          <w:color w:val="000001"/>
          <w:sz w:val="24"/>
          <w:szCs w:val="24"/>
          <w:highlight w:val="green"/>
        </w:rPr>
      </w:pPr>
      <w:r w:rsidRPr="00FD7615">
        <w:rPr>
          <w:rFonts w:ascii="Times New Roman" w:hAnsi="Times New Roman"/>
          <w:bCs/>
          <w:color w:val="000001"/>
          <w:sz w:val="24"/>
          <w:szCs w:val="24"/>
          <w:highlight w:val="green"/>
        </w:rPr>
        <w:t>3.2</w:t>
      </w:r>
      <w:r w:rsidR="00821A04" w:rsidRPr="00FD7615">
        <w:rPr>
          <w:rFonts w:ascii="Times New Roman" w:hAnsi="Times New Roman"/>
          <w:bCs/>
          <w:color w:val="000001"/>
          <w:sz w:val="24"/>
          <w:szCs w:val="24"/>
          <w:highlight w:val="green"/>
        </w:rPr>
        <w:t>4</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C3B67BD" w14:textId="77777777" w:rsidTr="0039346D">
        <w:trPr>
          <w:trHeight w:val="1190"/>
        </w:trPr>
        <w:tc>
          <w:tcPr>
            <w:tcW w:w="9923" w:type="dxa"/>
            <w:shd w:val="clear" w:color="auto" w:fill="auto"/>
          </w:tcPr>
          <w:p w14:paraId="19A78208" w14:textId="77777777" w:rsidR="00EF402A" w:rsidRPr="00FD7615" w:rsidRDefault="00EF402A" w:rsidP="00EF402A">
            <w:pPr>
              <w:pStyle w:val="FORMATTEXT"/>
              <w:jc w:val="both"/>
              <w:rPr>
                <w:bCs/>
                <w:highlight w:val="green"/>
              </w:rPr>
            </w:pPr>
            <w:r w:rsidRPr="00FD7615">
              <w:rPr>
                <w:b/>
                <w:bCs/>
                <w:color w:val="000001"/>
                <w:highlight w:val="green"/>
              </w:rPr>
              <w:t xml:space="preserve">        нагревательный кабель: </w:t>
            </w:r>
            <w:r w:rsidRPr="00FD7615">
              <w:rPr>
                <w:bCs/>
                <w:color w:val="000001"/>
                <w:highlight w:val="green"/>
              </w:rPr>
              <w:t>Кабельное изделие, предназначенное для преобразования электрической энергии в тепловую в целях нагрева. Различают одно- и многожильный нагревательный кабель, с экранной оплеткой, обеспечивающей электрическую и механическую защиту и предотвращающей распространение электромагнитных полей, или</w:t>
            </w:r>
            <w:r w:rsidRPr="00FD7615">
              <w:rPr>
                <w:bCs/>
                <w:highlight w:val="green"/>
              </w:rPr>
              <w:t xml:space="preserve"> без нее. Изоляция кабеля, как правило, двойная и подвергнута специальной обработке, делающей ее негорючей и неплавящейся. Наружный слой изоляции может быть более прочным для защиты кабеля от повреждений при механических перегрузках.</w:t>
            </w:r>
          </w:p>
          <w:p w14:paraId="4A341CA3" w14:textId="77777777" w:rsidR="00EF3A5F" w:rsidRPr="00FD7615" w:rsidRDefault="00EF402A" w:rsidP="005941B7">
            <w:pPr>
              <w:pStyle w:val="FORMATTEXT"/>
              <w:spacing w:after="120"/>
              <w:ind w:firstLine="539"/>
              <w:rPr>
                <w:bCs/>
                <w:highlight w:val="green"/>
              </w:rPr>
            </w:pPr>
            <w:r w:rsidRPr="00FD7615">
              <w:rPr>
                <w:bCs/>
                <w:highlight w:val="green"/>
                <w:lang w:val="en-US"/>
              </w:rPr>
              <w:t>[</w:t>
            </w:r>
            <w:r w:rsidRPr="00FD7615">
              <w:rPr>
                <w:color w:val="000000"/>
                <w:highlight w:val="green"/>
              </w:rPr>
              <w:t>ГОСТ Р 50571.25–2001, пункт 3.12</w:t>
            </w:r>
            <w:r w:rsidRPr="00FD7615">
              <w:rPr>
                <w:bCs/>
                <w:highlight w:val="green"/>
                <w:lang w:val="en-US"/>
              </w:rPr>
              <w:t>]</w:t>
            </w:r>
          </w:p>
        </w:tc>
      </w:tr>
    </w:tbl>
    <w:p w14:paraId="1E07A54A" w14:textId="77777777" w:rsidR="00E0092F" w:rsidRPr="00FD7615" w:rsidRDefault="00E0092F" w:rsidP="00054460">
      <w:pPr>
        <w:pStyle w:val="FORMATTEXT"/>
        <w:jc w:val="both"/>
        <w:rPr>
          <w:highlight w:val="green"/>
        </w:rPr>
      </w:pPr>
    </w:p>
    <w:p w14:paraId="265CC361" w14:textId="77777777" w:rsidR="00986D33" w:rsidRPr="00FD7615" w:rsidRDefault="00986D33" w:rsidP="008127B5">
      <w:pPr>
        <w:pStyle w:val="FORMATTEXT"/>
        <w:ind w:firstLine="567"/>
        <w:jc w:val="both"/>
        <w:rPr>
          <w:highlight w:val="green"/>
        </w:rPr>
      </w:pPr>
      <w:r w:rsidRPr="00FD7615">
        <w:rPr>
          <w:highlight w:val="green"/>
        </w:rPr>
        <w:t>3.2</w:t>
      </w:r>
      <w:r w:rsidR="0039346D" w:rsidRPr="00FD7615">
        <w:rPr>
          <w:highlight w:val="green"/>
        </w:rPr>
        <w:t>5</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0254D4A" w14:textId="77777777" w:rsidTr="00E85A02">
        <w:trPr>
          <w:trHeight w:val="770"/>
        </w:trPr>
        <w:tc>
          <w:tcPr>
            <w:tcW w:w="9923" w:type="dxa"/>
            <w:shd w:val="clear" w:color="auto" w:fill="auto"/>
          </w:tcPr>
          <w:p w14:paraId="4FC01C41" w14:textId="77777777" w:rsidR="00EF3A5F" w:rsidRPr="00FD7615" w:rsidRDefault="007A2E13" w:rsidP="00054460">
            <w:pPr>
              <w:pStyle w:val="FORMATTEXT"/>
              <w:rPr>
                <w:highlight w:val="green"/>
              </w:rPr>
            </w:pPr>
            <w:r w:rsidRPr="00FD7615">
              <w:rPr>
                <w:b/>
                <w:bCs/>
                <w:highlight w:val="green"/>
              </w:rPr>
              <w:t xml:space="preserve">        </w:t>
            </w:r>
            <w:r w:rsidR="00EF3A5F" w:rsidRPr="00FD7615">
              <w:rPr>
                <w:b/>
                <w:bCs/>
                <w:highlight w:val="green"/>
              </w:rPr>
              <w:t>нейтральный проводник (N):</w:t>
            </w:r>
            <w:r w:rsidR="00EF3A5F" w:rsidRPr="00FD7615">
              <w:rPr>
                <w:highlight w:val="green"/>
              </w:rPr>
              <w:t xml:space="preserve"> Проводник, электрически присоединенный к нейтрали и используемый для передачи электрической энергии.</w:t>
            </w:r>
          </w:p>
          <w:p w14:paraId="1808D669" w14:textId="77777777" w:rsidR="0007138C" w:rsidRPr="00FD7615" w:rsidRDefault="0007138C" w:rsidP="0007138C">
            <w:pPr>
              <w:rPr>
                <w:sz w:val="22"/>
                <w:szCs w:val="22"/>
                <w:highlight w:val="green"/>
                <w:lang w:eastAsia="en-US"/>
              </w:rPr>
            </w:pPr>
            <w:r w:rsidRPr="00FD7615">
              <w:rPr>
                <w:spacing w:val="20"/>
                <w:highlight w:val="green"/>
                <w:lang w:eastAsia="en-US"/>
              </w:rPr>
              <w:t>Примечание</w:t>
            </w:r>
            <w:r w:rsidR="00E0092F" w:rsidRPr="00FD7615">
              <w:rPr>
                <w:spacing w:val="20"/>
                <w:highlight w:val="green"/>
                <w:lang w:eastAsia="en-US"/>
              </w:rPr>
              <w:t xml:space="preserve"> –</w:t>
            </w:r>
            <w:r w:rsidRPr="00FD7615">
              <w:rPr>
                <w:highlight w:val="green"/>
                <w:lang w:eastAsia="en-US"/>
              </w:rPr>
              <w:t xml:space="preserve"> </w:t>
            </w:r>
            <w:r w:rsidRPr="00FD7615">
              <w:rPr>
                <w:sz w:val="20"/>
                <w:szCs w:val="20"/>
                <w:highlight w:val="green"/>
                <w:lang w:eastAsia="en-US"/>
              </w:rPr>
              <w:t>В некоторых случаях и при определенных условиях функции нейтрального проводника и защитного проводника могут быть объединены в одном PEN-проводнике.</w:t>
            </w:r>
          </w:p>
          <w:p w14:paraId="26164A18" w14:textId="77777777" w:rsidR="00EF3A5F" w:rsidRPr="00FD7615" w:rsidRDefault="00EF3A5F" w:rsidP="008E20EE">
            <w:pPr>
              <w:pStyle w:val="FORMATTEXT"/>
              <w:spacing w:after="120"/>
              <w:ind w:firstLine="539"/>
              <w:rPr>
                <w:highlight w:val="green"/>
              </w:rPr>
            </w:pPr>
            <w:r w:rsidRPr="00FD7615">
              <w:rPr>
                <w:highlight w:val="green"/>
                <w:lang w:val="en-US"/>
              </w:rPr>
              <w:t>[</w:t>
            </w:r>
            <w:r w:rsidRPr="00FD7615">
              <w:rPr>
                <w:highlight w:val="green"/>
              </w:rPr>
              <w:t>ГОСТ 30331.1</w:t>
            </w:r>
            <w:r w:rsidR="00E0092F" w:rsidRPr="00FD7615">
              <w:rPr>
                <w:highlight w:val="green"/>
              </w:rPr>
              <w:t>–</w:t>
            </w:r>
            <w:r w:rsidRPr="00FD7615">
              <w:rPr>
                <w:highlight w:val="green"/>
              </w:rPr>
              <w:t>2013, пункт 20.34</w:t>
            </w:r>
            <w:r w:rsidRPr="00FD7615">
              <w:rPr>
                <w:highlight w:val="green"/>
                <w:lang w:val="en-US"/>
              </w:rPr>
              <w:t>]</w:t>
            </w:r>
          </w:p>
        </w:tc>
      </w:tr>
    </w:tbl>
    <w:p w14:paraId="7212F02A" w14:textId="77777777" w:rsidR="00E0092F" w:rsidRPr="00FD7615" w:rsidRDefault="00E0092F" w:rsidP="00054460">
      <w:pPr>
        <w:pStyle w:val="FORMATTEXT"/>
        <w:jc w:val="both"/>
        <w:rPr>
          <w:highlight w:val="green"/>
        </w:rPr>
      </w:pPr>
    </w:p>
    <w:p w14:paraId="5B9464C1" w14:textId="77777777" w:rsidR="00EF3A5F" w:rsidRPr="00FD7615" w:rsidRDefault="00986D33" w:rsidP="008127B5">
      <w:pPr>
        <w:pStyle w:val="FORMATTEXT"/>
        <w:ind w:firstLine="567"/>
        <w:jc w:val="both"/>
        <w:rPr>
          <w:highlight w:val="green"/>
        </w:rPr>
      </w:pPr>
      <w:r w:rsidRPr="00FD7615">
        <w:rPr>
          <w:highlight w:val="green"/>
          <w:lang w:val="en-US"/>
        </w:rPr>
        <w:t>3</w:t>
      </w:r>
      <w:r w:rsidRPr="00FD7615">
        <w:rPr>
          <w:highlight w:val="green"/>
        </w:rPr>
        <w:t>.2</w:t>
      </w:r>
      <w:r w:rsidR="00E0092F" w:rsidRPr="00FD7615">
        <w:rPr>
          <w:highlight w:val="green"/>
        </w:rPr>
        <w:t>6</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0376E778" w14:textId="77777777" w:rsidTr="00E85A02">
        <w:trPr>
          <w:trHeight w:val="802"/>
        </w:trPr>
        <w:tc>
          <w:tcPr>
            <w:tcW w:w="9923" w:type="dxa"/>
            <w:shd w:val="clear" w:color="auto" w:fill="auto"/>
          </w:tcPr>
          <w:p w14:paraId="66EA36B9" w14:textId="77777777" w:rsidR="00EF3A5F" w:rsidRPr="00FD7615" w:rsidRDefault="007A2E13" w:rsidP="00054460">
            <w:pPr>
              <w:rPr>
                <w:highlight w:val="green"/>
              </w:rPr>
            </w:pPr>
            <w:r w:rsidRPr="00FD7615">
              <w:rPr>
                <w:b/>
                <w:bCs/>
                <w:highlight w:val="green"/>
              </w:rPr>
              <w:t xml:space="preserve">         </w:t>
            </w:r>
            <w:r w:rsidR="00EF3A5F" w:rsidRPr="00FD7615">
              <w:rPr>
                <w:b/>
                <w:bCs/>
                <w:highlight w:val="green"/>
              </w:rPr>
              <w:t xml:space="preserve">нераспространение горения: </w:t>
            </w:r>
            <w:r w:rsidR="00EF3A5F" w:rsidRPr="00FD7615">
              <w:rPr>
                <w:highlight w:val="green"/>
              </w:rPr>
              <w:t>Способность кабеля или группы совместно проложенных кабелей самостоятельно прекращать горение после удаления источника зажигания.</w:t>
            </w:r>
          </w:p>
          <w:p w14:paraId="424245A7" w14:textId="77777777" w:rsidR="00EF3A5F" w:rsidRPr="00FD7615" w:rsidRDefault="00EF3A5F" w:rsidP="008E20EE">
            <w:pPr>
              <w:spacing w:after="120"/>
              <w:ind w:firstLine="539"/>
              <w:rPr>
                <w:highlight w:val="green"/>
                <w:lang w:val="en-US"/>
              </w:rPr>
            </w:pPr>
            <w:r w:rsidRPr="00FD7615">
              <w:rPr>
                <w:highlight w:val="green"/>
              </w:rPr>
              <w:t xml:space="preserve">[ГОСТ </w:t>
            </w:r>
            <w:r w:rsidR="00986D33" w:rsidRPr="00FD7615">
              <w:rPr>
                <w:highlight w:val="green"/>
              </w:rPr>
              <w:t>31996</w:t>
            </w:r>
            <w:r w:rsidR="00E0092F" w:rsidRPr="00FD7615">
              <w:rPr>
                <w:highlight w:val="green"/>
              </w:rPr>
              <w:t>–</w:t>
            </w:r>
            <w:r w:rsidRPr="00FD7615">
              <w:rPr>
                <w:highlight w:val="green"/>
              </w:rPr>
              <w:t>201</w:t>
            </w:r>
            <w:r w:rsidR="00986D33" w:rsidRPr="00FD7615">
              <w:rPr>
                <w:highlight w:val="green"/>
              </w:rPr>
              <w:t>2</w:t>
            </w:r>
            <w:r w:rsidRPr="00FD7615">
              <w:rPr>
                <w:highlight w:val="green"/>
              </w:rPr>
              <w:t>, пункт 3.8]</w:t>
            </w:r>
          </w:p>
        </w:tc>
      </w:tr>
    </w:tbl>
    <w:p w14:paraId="039AAB3B" w14:textId="77777777" w:rsidR="00E0092F" w:rsidRPr="00FD7615" w:rsidRDefault="00E0092F" w:rsidP="00054460">
      <w:pPr>
        <w:rPr>
          <w:bCs/>
          <w:color w:val="000000"/>
          <w:highlight w:val="green"/>
        </w:rPr>
      </w:pPr>
    </w:p>
    <w:p w14:paraId="5FA7B898" w14:textId="77777777" w:rsidR="00EF3A5F" w:rsidRPr="00FD7615" w:rsidRDefault="00986D33" w:rsidP="008127B5">
      <w:pPr>
        <w:ind w:firstLine="567"/>
        <w:rPr>
          <w:bCs/>
          <w:color w:val="000000"/>
          <w:highlight w:val="green"/>
        </w:rPr>
      </w:pPr>
      <w:r w:rsidRPr="00FD7615">
        <w:rPr>
          <w:bCs/>
          <w:color w:val="000000"/>
          <w:highlight w:val="green"/>
        </w:rPr>
        <w:t>3.2</w:t>
      </w:r>
      <w:r w:rsidR="00E0092F" w:rsidRPr="00FD7615">
        <w:rPr>
          <w:bCs/>
          <w:color w:val="000000"/>
          <w:highlight w:val="green"/>
        </w:rPr>
        <w:t>7</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2DA06973" w14:textId="77777777" w:rsidTr="00393A1B">
        <w:tc>
          <w:tcPr>
            <w:tcW w:w="9923" w:type="dxa"/>
            <w:shd w:val="clear" w:color="auto" w:fill="auto"/>
          </w:tcPr>
          <w:p w14:paraId="406187F8" w14:textId="77777777" w:rsidR="00EF3A5F" w:rsidRPr="00FD7615" w:rsidRDefault="007A2E13" w:rsidP="00054460">
            <w:pPr>
              <w:rPr>
                <w:bCs/>
                <w:highlight w:val="green"/>
              </w:rPr>
            </w:pPr>
            <w:r w:rsidRPr="00FD7615">
              <w:rPr>
                <w:b/>
                <w:highlight w:val="green"/>
              </w:rPr>
              <w:t xml:space="preserve">         </w:t>
            </w:r>
            <w:r w:rsidR="00EF3A5F" w:rsidRPr="00FD7615">
              <w:rPr>
                <w:b/>
                <w:highlight w:val="green"/>
              </w:rPr>
              <w:t>низковольтное устройство распределения и управления;</w:t>
            </w:r>
            <w:r w:rsidR="00B25F45" w:rsidRPr="00FD7615">
              <w:rPr>
                <w:b/>
                <w:highlight w:val="green"/>
              </w:rPr>
              <w:t xml:space="preserve"> </w:t>
            </w:r>
            <w:r w:rsidR="00EF3A5F" w:rsidRPr="00FD7615">
              <w:rPr>
                <w:highlight w:val="green"/>
              </w:rPr>
              <w:t>НКУ</w:t>
            </w:r>
            <w:r w:rsidR="00EF3A5F" w:rsidRPr="00FD7615">
              <w:rPr>
                <w:b/>
                <w:highlight w:val="green"/>
              </w:rPr>
              <w:t xml:space="preserve">: </w:t>
            </w:r>
            <w:r w:rsidR="00EF3A5F" w:rsidRPr="00FD7615">
              <w:rPr>
                <w:bCs/>
                <w:highlight w:val="green"/>
              </w:rPr>
              <w:t>Низковольтные коммутационные аппараты и устройства управления, измерения, сигнализации, защиты, регулирования, собранные на предприятии-изготовителе на единой конструктивной основе со всеми внутренними электрическими и механическими соединениями.</w:t>
            </w:r>
          </w:p>
          <w:p w14:paraId="78AA0C62" w14:textId="77777777" w:rsidR="00EF3A5F" w:rsidRPr="00FD7615" w:rsidRDefault="00EF3A5F" w:rsidP="00054460">
            <w:pPr>
              <w:ind w:firstLine="540"/>
              <w:rPr>
                <w:bCs/>
                <w:spacing w:val="20"/>
                <w:highlight w:val="green"/>
              </w:rPr>
            </w:pPr>
            <w:r w:rsidRPr="00FD7615">
              <w:rPr>
                <w:bCs/>
                <w:spacing w:val="20"/>
                <w:highlight w:val="green"/>
              </w:rPr>
              <w:t>Примечания</w:t>
            </w:r>
          </w:p>
          <w:p w14:paraId="2EA9FCE5" w14:textId="77777777" w:rsidR="00EF3A5F" w:rsidRPr="00FD7615" w:rsidRDefault="00EF3A5F" w:rsidP="00054460">
            <w:pPr>
              <w:ind w:firstLine="540"/>
              <w:rPr>
                <w:bCs/>
                <w:sz w:val="22"/>
                <w:szCs w:val="22"/>
                <w:highlight w:val="green"/>
              </w:rPr>
            </w:pPr>
            <w:r w:rsidRPr="00FD7615">
              <w:rPr>
                <w:bCs/>
                <w:sz w:val="22"/>
                <w:szCs w:val="22"/>
                <w:highlight w:val="green"/>
              </w:rPr>
              <w:t>1 В настоящем стандарте сокращение НКУ используют для обозначения низковольтных комплектных устройств распределения и управления.</w:t>
            </w:r>
          </w:p>
          <w:p w14:paraId="4A57A93E" w14:textId="77777777" w:rsidR="00EF3A5F" w:rsidRPr="00FD7615" w:rsidRDefault="00EF3A5F" w:rsidP="00054460">
            <w:pPr>
              <w:ind w:firstLine="540"/>
              <w:rPr>
                <w:bCs/>
                <w:sz w:val="22"/>
                <w:szCs w:val="22"/>
                <w:highlight w:val="green"/>
              </w:rPr>
            </w:pPr>
            <w:r w:rsidRPr="00FD7615">
              <w:rPr>
                <w:bCs/>
                <w:sz w:val="22"/>
                <w:szCs w:val="22"/>
                <w:highlight w:val="green"/>
              </w:rPr>
              <w:t>2 Аппараты, входящие в состав НКУ, могут быть электромеханическими или электронными.</w:t>
            </w:r>
          </w:p>
          <w:p w14:paraId="20049760" w14:textId="77777777" w:rsidR="00EF3A5F" w:rsidRPr="00FD7615" w:rsidRDefault="00EF3A5F" w:rsidP="00054460">
            <w:pPr>
              <w:ind w:firstLine="540"/>
              <w:rPr>
                <w:bCs/>
                <w:sz w:val="22"/>
                <w:szCs w:val="22"/>
                <w:highlight w:val="green"/>
              </w:rPr>
            </w:pPr>
            <w:r w:rsidRPr="00FD7615">
              <w:rPr>
                <w:bCs/>
                <w:sz w:val="22"/>
                <w:szCs w:val="22"/>
                <w:highlight w:val="green"/>
              </w:rPr>
              <w:t>3 По разным причинам, например по условиям транспортирования или изготовления, некоторые операции сборки допускается проводить на месте установки НКУ, а не на предприятии-изготовителе.</w:t>
            </w:r>
          </w:p>
          <w:p w14:paraId="6B300E45" w14:textId="77777777" w:rsidR="00EF3A5F" w:rsidRPr="00FD7615" w:rsidRDefault="00EF3A5F" w:rsidP="008E20EE">
            <w:pPr>
              <w:ind w:firstLine="540"/>
              <w:rPr>
                <w:bCs/>
                <w:highlight w:val="green"/>
                <w:lang w:val="en-US"/>
              </w:rPr>
            </w:pPr>
            <w:r w:rsidRPr="00FD7615">
              <w:rPr>
                <w:bCs/>
                <w:highlight w:val="green"/>
                <w:lang w:val="en-US"/>
              </w:rPr>
              <w:t>[</w:t>
            </w:r>
            <w:r w:rsidRPr="00FD7615">
              <w:rPr>
                <w:bCs/>
                <w:highlight w:val="green"/>
              </w:rPr>
              <w:t xml:space="preserve">ГОСТ Р </w:t>
            </w:r>
            <w:r w:rsidRPr="00FD7615">
              <w:rPr>
                <w:color w:val="000000"/>
                <w:highlight w:val="green"/>
              </w:rPr>
              <w:t>51321.1</w:t>
            </w:r>
            <w:r w:rsidR="00E0092F" w:rsidRPr="00FD7615">
              <w:rPr>
                <w:color w:val="000000"/>
                <w:highlight w:val="green"/>
              </w:rPr>
              <w:t>–</w:t>
            </w:r>
            <w:r w:rsidRPr="00FD7615">
              <w:rPr>
                <w:color w:val="000000"/>
                <w:highlight w:val="green"/>
              </w:rPr>
              <w:t>2007, пункт 2.1.1</w:t>
            </w:r>
            <w:r w:rsidRPr="00FD7615">
              <w:rPr>
                <w:bCs/>
                <w:highlight w:val="green"/>
                <w:lang w:val="en-US"/>
              </w:rPr>
              <w:t>]</w:t>
            </w:r>
          </w:p>
        </w:tc>
      </w:tr>
    </w:tbl>
    <w:p w14:paraId="7DFA2855" w14:textId="77777777" w:rsidR="00E0092F" w:rsidRPr="00FD7615" w:rsidRDefault="00E0092F" w:rsidP="00054460">
      <w:pPr>
        <w:rPr>
          <w:bCs/>
          <w:highlight w:val="green"/>
        </w:rPr>
      </w:pPr>
    </w:p>
    <w:p w14:paraId="00EA30A1" w14:textId="77777777" w:rsidR="00EF3A5F" w:rsidRPr="00FD7615" w:rsidRDefault="00986D33" w:rsidP="008127B5">
      <w:pPr>
        <w:ind w:firstLine="567"/>
        <w:rPr>
          <w:bCs/>
          <w:highlight w:val="green"/>
        </w:rPr>
      </w:pPr>
      <w:r w:rsidRPr="00FD7615">
        <w:rPr>
          <w:bCs/>
          <w:highlight w:val="green"/>
        </w:rPr>
        <w:t>3.2</w:t>
      </w:r>
      <w:r w:rsidR="00E0092F" w:rsidRPr="00FD7615">
        <w:rPr>
          <w:bCs/>
          <w:highlight w:val="green"/>
        </w:rPr>
        <w:t>8</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253354F1" w14:textId="77777777" w:rsidTr="00393A1B">
        <w:tc>
          <w:tcPr>
            <w:tcW w:w="9923" w:type="dxa"/>
            <w:shd w:val="clear" w:color="auto" w:fill="auto"/>
          </w:tcPr>
          <w:p w14:paraId="33584BC2" w14:textId="77777777" w:rsidR="00EF3A5F" w:rsidRPr="00FD7615" w:rsidRDefault="007A2E13" w:rsidP="00054460">
            <w:pPr>
              <w:pStyle w:val="formattext0"/>
              <w:rPr>
                <w:sz w:val="24"/>
                <w:szCs w:val="24"/>
                <w:highlight w:val="green"/>
              </w:rPr>
            </w:pPr>
            <w:r w:rsidRPr="00FD7615">
              <w:rPr>
                <w:b/>
                <w:sz w:val="24"/>
                <w:szCs w:val="24"/>
                <w:highlight w:val="green"/>
              </w:rPr>
              <w:t xml:space="preserve">        </w:t>
            </w:r>
            <w:r w:rsidR="00EF3A5F" w:rsidRPr="00FD7615">
              <w:rPr>
                <w:b/>
                <w:sz w:val="24"/>
                <w:szCs w:val="24"/>
                <w:highlight w:val="green"/>
              </w:rPr>
              <w:t>огнестойкость:</w:t>
            </w:r>
            <w:r w:rsidR="00B25F45" w:rsidRPr="00FD7615">
              <w:rPr>
                <w:b/>
                <w:sz w:val="24"/>
                <w:szCs w:val="24"/>
                <w:highlight w:val="green"/>
              </w:rPr>
              <w:t xml:space="preserve"> </w:t>
            </w:r>
            <w:r w:rsidR="00EF3A5F" w:rsidRPr="00FD7615">
              <w:rPr>
                <w:sz w:val="24"/>
                <w:szCs w:val="24"/>
                <w:highlight w:val="green"/>
              </w:rPr>
              <w:t>Параметр,</w:t>
            </w:r>
            <w:r w:rsidR="00B25F45" w:rsidRPr="00FD7615">
              <w:rPr>
                <w:sz w:val="24"/>
                <w:szCs w:val="24"/>
                <w:highlight w:val="green"/>
              </w:rPr>
              <w:t xml:space="preserve"> </w:t>
            </w:r>
            <w:r w:rsidR="00EF3A5F" w:rsidRPr="00FD7615">
              <w:rPr>
                <w:sz w:val="24"/>
                <w:szCs w:val="24"/>
                <w:highlight w:val="green"/>
              </w:rPr>
              <w:t xml:space="preserve">характеризующий работоспособность кабельного изделия, т.е. способность кабельного изделия продолжать выполнять заданные функции при воздействии и после воздействия источником пламени в течение заданного периода времени. </w:t>
            </w:r>
          </w:p>
          <w:p w14:paraId="5D5F1EF4" w14:textId="77777777" w:rsidR="00EF3A5F" w:rsidRPr="00FD7615" w:rsidRDefault="00EF3A5F" w:rsidP="005941B7">
            <w:pPr>
              <w:pStyle w:val="formattext0"/>
              <w:spacing w:after="120"/>
              <w:ind w:firstLine="539"/>
              <w:rPr>
                <w:color w:val="000000"/>
                <w:sz w:val="24"/>
                <w:szCs w:val="24"/>
                <w:highlight w:val="green"/>
                <w:lang w:val="en-US"/>
              </w:rPr>
            </w:pPr>
            <w:r w:rsidRPr="00FD7615">
              <w:rPr>
                <w:sz w:val="24"/>
                <w:szCs w:val="24"/>
                <w:highlight w:val="green"/>
                <w:lang w:val="en-US"/>
              </w:rPr>
              <w:t>[</w:t>
            </w:r>
            <w:r w:rsidRPr="00FD7615">
              <w:rPr>
                <w:sz w:val="24"/>
                <w:szCs w:val="24"/>
                <w:highlight w:val="green"/>
              </w:rPr>
              <w:t>ГОСТ 3156</w:t>
            </w:r>
            <w:r w:rsidR="00A61C88" w:rsidRPr="00FD7615">
              <w:rPr>
                <w:sz w:val="24"/>
                <w:szCs w:val="24"/>
                <w:highlight w:val="green"/>
              </w:rPr>
              <w:t>5</w:t>
            </w:r>
            <w:r w:rsidR="00B25F45" w:rsidRPr="00FD7615">
              <w:rPr>
                <w:sz w:val="24"/>
                <w:szCs w:val="24"/>
                <w:highlight w:val="green"/>
              </w:rPr>
              <w:t>–</w:t>
            </w:r>
            <w:r w:rsidRPr="00FD7615">
              <w:rPr>
                <w:sz w:val="24"/>
                <w:szCs w:val="24"/>
                <w:highlight w:val="green"/>
              </w:rPr>
              <w:t>2012, пункт 3.2</w:t>
            </w:r>
            <w:r w:rsidRPr="00FD7615">
              <w:rPr>
                <w:sz w:val="24"/>
                <w:szCs w:val="24"/>
                <w:highlight w:val="green"/>
                <w:lang w:val="en-US"/>
              </w:rPr>
              <w:t>]</w:t>
            </w:r>
          </w:p>
        </w:tc>
      </w:tr>
    </w:tbl>
    <w:p w14:paraId="3D4E58B3" w14:textId="77777777" w:rsidR="00E0092F" w:rsidRPr="00FD7615" w:rsidRDefault="00E0092F" w:rsidP="00054460">
      <w:pPr>
        <w:pStyle w:val="formattext0"/>
        <w:rPr>
          <w:color w:val="000000"/>
          <w:sz w:val="24"/>
          <w:szCs w:val="24"/>
          <w:highlight w:val="green"/>
        </w:rPr>
      </w:pPr>
    </w:p>
    <w:p w14:paraId="01AD98E2" w14:textId="77777777" w:rsidR="00EF3A5F" w:rsidRPr="00FD7615" w:rsidRDefault="00986D33" w:rsidP="008127B5">
      <w:pPr>
        <w:pStyle w:val="formattext0"/>
        <w:ind w:firstLine="567"/>
        <w:rPr>
          <w:color w:val="000000"/>
          <w:sz w:val="24"/>
          <w:szCs w:val="24"/>
          <w:highlight w:val="green"/>
        </w:rPr>
      </w:pPr>
      <w:r w:rsidRPr="00FD7615">
        <w:rPr>
          <w:color w:val="000000"/>
          <w:sz w:val="24"/>
          <w:szCs w:val="24"/>
          <w:highlight w:val="green"/>
        </w:rPr>
        <w:t>3.</w:t>
      </w:r>
      <w:r w:rsidR="00E0092F" w:rsidRPr="00FD7615">
        <w:rPr>
          <w:color w:val="000000"/>
          <w:sz w:val="24"/>
          <w:szCs w:val="24"/>
          <w:highlight w:val="green"/>
        </w:rPr>
        <w:t>29</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2A6DA7F" w14:textId="77777777" w:rsidTr="00E85A02">
        <w:trPr>
          <w:trHeight w:val="783"/>
        </w:trPr>
        <w:tc>
          <w:tcPr>
            <w:tcW w:w="9923" w:type="dxa"/>
            <w:shd w:val="clear" w:color="auto" w:fill="auto"/>
          </w:tcPr>
          <w:p w14:paraId="7BCEBF02" w14:textId="77777777" w:rsidR="00EF3A5F" w:rsidRPr="00FD7615" w:rsidRDefault="007A2E13" w:rsidP="00054460">
            <w:pPr>
              <w:widowControl w:val="0"/>
              <w:autoSpaceDE w:val="0"/>
              <w:autoSpaceDN w:val="0"/>
              <w:adjustRightInd w:val="0"/>
              <w:rPr>
                <w:bCs/>
                <w:highlight w:val="green"/>
              </w:rPr>
            </w:pPr>
            <w:r w:rsidRPr="00FD7615">
              <w:rPr>
                <w:b/>
                <w:highlight w:val="green"/>
              </w:rPr>
              <w:lastRenderedPageBreak/>
              <w:t xml:space="preserve">         </w:t>
            </w:r>
            <w:r w:rsidR="00EF3A5F" w:rsidRPr="00FD7615">
              <w:rPr>
                <w:b/>
                <w:highlight w:val="green"/>
              </w:rPr>
              <w:t xml:space="preserve">опасная токоведущая часть: </w:t>
            </w:r>
            <w:r w:rsidR="00EF3A5F" w:rsidRPr="00FD7615">
              <w:rPr>
                <w:bCs/>
                <w:highlight w:val="green"/>
              </w:rPr>
              <w:t>Токоведущая часть, которая при определ</w:t>
            </w:r>
            <w:r w:rsidR="000A20ED" w:rsidRPr="00FD7615">
              <w:rPr>
                <w:bCs/>
                <w:highlight w:val="green"/>
              </w:rPr>
              <w:t>е</w:t>
            </w:r>
            <w:r w:rsidR="00EF3A5F" w:rsidRPr="00FD7615">
              <w:rPr>
                <w:bCs/>
                <w:highlight w:val="green"/>
              </w:rPr>
              <w:t>нных условиях может вызвать существенное поражение электрическим током.</w:t>
            </w:r>
          </w:p>
          <w:p w14:paraId="4582B6AD" w14:textId="77777777" w:rsidR="00EF3A5F" w:rsidRPr="00FD7615" w:rsidRDefault="00EF3A5F" w:rsidP="005941B7">
            <w:pPr>
              <w:widowControl w:val="0"/>
              <w:autoSpaceDE w:val="0"/>
              <w:autoSpaceDN w:val="0"/>
              <w:adjustRightInd w:val="0"/>
              <w:spacing w:after="120"/>
              <w:ind w:firstLine="539"/>
              <w:rPr>
                <w:bCs/>
                <w:highlight w:val="green"/>
              </w:rPr>
            </w:pPr>
            <w:r w:rsidRPr="00FD7615">
              <w:rPr>
                <w:bCs/>
                <w:color w:val="000001"/>
                <w:highlight w:val="green"/>
                <w:lang w:val="en-US"/>
              </w:rPr>
              <w:t>[</w:t>
            </w:r>
            <w:r w:rsidRPr="00FD7615">
              <w:rPr>
                <w:color w:val="000000"/>
                <w:highlight w:val="green"/>
              </w:rPr>
              <w:t>ГОСТ Р МЭК 60050-195</w:t>
            </w:r>
            <w:r w:rsidR="005941B7" w:rsidRPr="00FD7615">
              <w:rPr>
                <w:color w:val="000000"/>
                <w:highlight w:val="green"/>
              </w:rPr>
              <w:t>–</w:t>
            </w:r>
            <w:r w:rsidRPr="00FD7615">
              <w:rPr>
                <w:color w:val="000000"/>
                <w:highlight w:val="green"/>
              </w:rPr>
              <w:t>2005, пункт 195-06-05]</w:t>
            </w:r>
          </w:p>
        </w:tc>
      </w:tr>
    </w:tbl>
    <w:p w14:paraId="16191733" w14:textId="77777777" w:rsidR="008127B5" w:rsidRPr="00FD7615" w:rsidRDefault="008127B5" w:rsidP="00054460">
      <w:pPr>
        <w:widowControl w:val="0"/>
        <w:autoSpaceDE w:val="0"/>
        <w:autoSpaceDN w:val="0"/>
        <w:adjustRightInd w:val="0"/>
        <w:rPr>
          <w:highlight w:val="green"/>
        </w:rPr>
      </w:pPr>
    </w:p>
    <w:p w14:paraId="5B9BC9EE" w14:textId="77777777" w:rsidR="00EF3A5F" w:rsidRPr="00FD7615" w:rsidRDefault="00986D33" w:rsidP="008127B5">
      <w:pPr>
        <w:widowControl w:val="0"/>
        <w:autoSpaceDE w:val="0"/>
        <w:autoSpaceDN w:val="0"/>
        <w:adjustRightInd w:val="0"/>
        <w:ind w:firstLine="567"/>
        <w:rPr>
          <w:highlight w:val="green"/>
        </w:rPr>
      </w:pPr>
      <w:r w:rsidRPr="00FD7615">
        <w:rPr>
          <w:highlight w:val="green"/>
        </w:rPr>
        <w:t>3.3</w:t>
      </w:r>
      <w:r w:rsidR="00E0092F" w:rsidRPr="00FD7615">
        <w:rPr>
          <w:highlight w:val="green"/>
        </w:rPr>
        <w:t>0</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B1B60AB" w14:textId="77777777" w:rsidTr="00E85A02">
        <w:trPr>
          <w:trHeight w:val="1098"/>
        </w:trPr>
        <w:tc>
          <w:tcPr>
            <w:tcW w:w="9923" w:type="dxa"/>
            <w:shd w:val="clear" w:color="auto" w:fill="auto"/>
          </w:tcPr>
          <w:p w14:paraId="029E9777" w14:textId="77777777" w:rsidR="00EF3A5F" w:rsidRPr="00FD7615" w:rsidRDefault="00FE4249" w:rsidP="00054460">
            <w:pPr>
              <w:pStyle w:val="FORMATTEXT"/>
              <w:jc w:val="both"/>
              <w:rPr>
                <w:highlight w:val="green"/>
              </w:rPr>
            </w:pPr>
            <w:r w:rsidRPr="00FD7615">
              <w:rPr>
                <w:b/>
                <w:bCs/>
                <w:highlight w:val="green"/>
              </w:rPr>
              <w:t xml:space="preserve">         </w:t>
            </w:r>
            <w:r w:rsidR="00EF3A5F" w:rsidRPr="00FD7615">
              <w:rPr>
                <w:b/>
                <w:bCs/>
                <w:highlight w:val="green"/>
              </w:rPr>
              <w:t>основное уравнивание потенциалов:</w:t>
            </w:r>
            <w:r w:rsidR="00B25F45" w:rsidRPr="00FD7615">
              <w:rPr>
                <w:b/>
                <w:bCs/>
                <w:highlight w:val="green"/>
              </w:rPr>
              <w:t xml:space="preserve"> </w:t>
            </w:r>
            <w:r w:rsidR="00EF3A5F" w:rsidRPr="00FD7615">
              <w:rPr>
                <w:highlight w:val="green"/>
              </w:rPr>
              <w:t xml:space="preserve">Защитное уравнивание потенциалов, </w:t>
            </w:r>
            <w:proofErr w:type="spellStart"/>
            <w:r w:rsidR="00EF3A5F" w:rsidRPr="00FD7615">
              <w:rPr>
                <w:highlight w:val="green"/>
              </w:rPr>
              <w:t>преду</w:t>
            </w:r>
            <w:r w:rsidR="00B25F45" w:rsidRPr="00FD7615">
              <w:rPr>
                <w:highlight w:val="green"/>
              </w:rPr>
              <w:t>-</w:t>
            </w:r>
            <w:r w:rsidR="00EF3A5F" w:rsidRPr="00FD7615">
              <w:rPr>
                <w:highlight w:val="green"/>
              </w:rPr>
              <w:t>сматривающее</w:t>
            </w:r>
            <w:proofErr w:type="spellEnd"/>
            <w:r w:rsidR="00EF3A5F" w:rsidRPr="00FD7615">
              <w:rPr>
                <w:highlight w:val="green"/>
              </w:rPr>
              <w:t xml:space="preserve"> выполнение электрического присоединения сторонних проводящих частей и главного защитного проводника к главной заземляющей шине.</w:t>
            </w:r>
          </w:p>
          <w:p w14:paraId="19256834" w14:textId="77777777" w:rsidR="00EF3A5F" w:rsidRPr="00FD7615" w:rsidRDefault="00EF3A5F" w:rsidP="005941B7">
            <w:pPr>
              <w:pStyle w:val="FORMATTEXT"/>
              <w:spacing w:after="120"/>
              <w:ind w:firstLine="539"/>
              <w:jc w:val="both"/>
              <w:rPr>
                <w:highlight w:val="green"/>
                <w:lang w:val="en-US"/>
              </w:rPr>
            </w:pPr>
            <w:r w:rsidRPr="00FD7615">
              <w:rPr>
                <w:highlight w:val="green"/>
                <w:lang w:val="en-US"/>
              </w:rPr>
              <w:t>[</w:t>
            </w:r>
            <w:r w:rsidRPr="00FD7615">
              <w:rPr>
                <w:highlight w:val="green"/>
              </w:rPr>
              <w:t>ГОСТ 30331.1</w:t>
            </w:r>
            <w:r w:rsidR="00B25F45" w:rsidRPr="00FD7615">
              <w:rPr>
                <w:highlight w:val="green"/>
              </w:rPr>
              <w:t>–</w:t>
            </w:r>
            <w:r w:rsidRPr="00FD7615">
              <w:rPr>
                <w:highlight w:val="green"/>
              </w:rPr>
              <w:t>2013, пункт 20.42</w:t>
            </w:r>
            <w:r w:rsidRPr="00FD7615">
              <w:rPr>
                <w:highlight w:val="green"/>
                <w:lang w:val="en-US"/>
              </w:rPr>
              <w:t>]</w:t>
            </w:r>
          </w:p>
        </w:tc>
      </w:tr>
    </w:tbl>
    <w:p w14:paraId="74585F6D" w14:textId="77777777" w:rsidR="00E0092F" w:rsidRPr="00FD7615" w:rsidRDefault="00E0092F" w:rsidP="00054460">
      <w:pPr>
        <w:widowControl w:val="0"/>
        <w:autoSpaceDE w:val="0"/>
        <w:autoSpaceDN w:val="0"/>
        <w:adjustRightInd w:val="0"/>
        <w:rPr>
          <w:highlight w:val="green"/>
        </w:rPr>
      </w:pPr>
    </w:p>
    <w:p w14:paraId="7D51DA98" w14:textId="77777777" w:rsidR="00EF3A5F" w:rsidRPr="00FD7615" w:rsidRDefault="00986D33" w:rsidP="008127B5">
      <w:pPr>
        <w:widowControl w:val="0"/>
        <w:autoSpaceDE w:val="0"/>
        <w:autoSpaceDN w:val="0"/>
        <w:adjustRightInd w:val="0"/>
        <w:ind w:firstLine="567"/>
        <w:rPr>
          <w:highlight w:val="green"/>
        </w:rPr>
      </w:pPr>
      <w:r w:rsidRPr="00FD7615">
        <w:rPr>
          <w:highlight w:val="green"/>
        </w:rPr>
        <w:t>3.3</w:t>
      </w:r>
      <w:r w:rsidR="00E0092F" w:rsidRPr="00FD7615">
        <w:rPr>
          <w:highlight w:val="green"/>
        </w:rPr>
        <w:t>1</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393A1B" w14:paraId="448E6E3B" w14:textId="77777777" w:rsidTr="00393A1B">
        <w:tc>
          <w:tcPr>
            <w:tcW w:w="9923" w:type="dxa"/>
            <w:shd w:val="clear" w:color="auto" w:fill="auto"/>
          </w:tcPr>
          <w:p w14:paraId="483BFF1E" w14:textId="77777777" w:rsidR="00EF3A5F" w:rsidRPr="00FD7615" w:rsidRDefault="008C6AB8" w:rsidP="00054460">
            <w:pPr>
              <w:widowControl w:val="0"/>
              <w:autoSpaceDE w:val="0"/>
              <w:autoSpaceDN w:val="0"/>
              <w:adjustRightInd w:val="0"/>
              <w:rPr>
                <w:bCs/>
                <w:highlight w:val="green"/>
              </w:rPr>
            </w:pPr>
            <w:r w:rsidRPr="00FD7615">
              <w:rPr>
                <w:b/>
                <w:highlight w:val="green"/>
              </w:rPr>
              <w:t xml:space="preserve">         </w:t>
            </w:r>
            <w:r w:rsidR="00EF3A5F" w:rsidRPr="00FD7615">
              <w:rPr>
                <w:b/>
                <w:highlight w:val="green"/>
              </w:rPr>
              <w:t xml:space="preserve">открытая проводящая часть: </w:t>
            </w:r>
            <w:r w:rsidR="00EF3A5F" w:rsidRPr="00FD7615">
              <w:rPr>
                <w:bCs/>
                <w:highlight w:val="green"/>
              </w:rPr>
              <w:t>Доступная для прикосновения проводящая часть оборудования, которая нормально не находится под напряжением, но может оказаться под напряжением при повреждении основной изоляции.</w:t>
            </w:r>
          </w:p>
          <w:p w14:paraId="40B6EC27" w14:textId="77777777" w:rsidR="00EF3A5F" w:rsidRPr="00393A1B" w:rsidRDefault="00EF3A5F" w:rsidP="005941B7">
            <w:pPr>
              <w:widowControl w:val="0"/>
              <w:autoSpaceDE w:val="0"/>
              <w:autoSpaceDN w:val="0"/>
              <w:adjustRightInd w:val="0"/>
              <w:spacing w:after="120"/>
              <w:ind w:firstLine="539"/>
              <w:rPr>
                <w:b/>
              </w:rPr>
            </w:pPr>
            <w:r w:rsidRPr="00FD7615">
              <w:rPr>
                <w:bCs/>
                <w:highlight w:val="green"/>
                <w:lang w:val="en-US"/>
              </w:rPr>
              <w:t>[</w:t>
            </w:r>
            <w:r w:rsidRPr="00FD7615">
              <w:rPr>
                <w:color w:val="000000"/>
                <w:highlight w:val="green"/>
              </w:rPr>
              <w:t>ГОСТ Р МЭК 60050-195</w:t>
            </w:r>
            <w:r w:rsidR="00B25F45" w:rsidRPr="00FD7615">
              <w:rPr>
                <w:color w:val="000000"/>
                <w:highlight w:val="green"/>
              </w:rPr>
              <w:t>–</w:t>
            </w:r>
            <w:r w:rsidRPr="00FD7615">
              <w:rPr>
                <w:color w:val="000000"/>
                <w:highlight w:val="green"/>
              </w:rPr>
              <w:t>2005, пункт 195-06-10</w:t>
            </w:r>
            <w:r w:rsidRPr="00FD7615">
              <w:rPr>
                <w:bCs/>
                <w:highlight w:val="green"/>
                <w:lang w:val="en-US"/>
              </w:rPr>
              <w:t>]</w:t>
            </w:r>
          </w:p>
        </w:tc>
      </w:tr>
    </w:tbl>
    <w:p w14:paraId="2727B403" w14:textId="77777777" w:rsidR="00EF3A5F" w:rsidRDefault="00EF3A5F" w:rsidP="00054460">
      <w:pPr>
        <w:widowControl w:val="0"/>
        <w:autoSpaceDE w:val="0"/>
        <w:autoSpaceDN w:val="0"/>
        <w:adjustRightInd w:val="0"/>
        <w:rPr>
          <w:b/>
        </w:rPr>
      </w:pPr>
    </w:p>
    <w:p w14:paraId="3931A41E" w14:textId="77777777" w:rsidR="00EF3A5F" w:rsidRDefault="00986D33" w:rsidP="008127B5">
      <w:pPr>
        <w:widowControl w:val="0"/>
        <w:tabs>
          <w:tab w:val="left" w:pos="567"/>
        </w:tabs>
        <w:autoSpaceDE w:val="0"/>
        <w:autoSpaceDN w:val="0"/>
        <w:adjustRightInd w:val="0"/>
        <w:ind w:firstLine="567"/>
      </w:pPr>
      <w:r w:rsidRPr="00986D33">
        <w:t>3.3</w:t>
      </w:r>
      <w:r w:rsidR="00B25F45">
        <w:t>2</w:t>
      </w:r>
      <w:r w:rsidR="00FE4249" w:rsidRPr="00986D33">
        <w:tab/>
      </w:r>
      <w:r w:rsidR="00EF3A5F">
        <w:rPr>
          <w:b/>
        </w:rPr>
        <w:t>открытая</w:t>
      </w:r>
      <w:r w:rsidR="00EF3A5F" w:rsidRPr="00382265">
        <w:rPr>
          <w:b/>
        </w:rPr>
        <w:t xml:space="preserve"> электропроводк</w:t>
      </w:r>
      <w:r w:rsidR="00EF3A5F">
        <w:rPr>
          <w:b/>
        </w:rPr>
        <w:t>а:</w:t>
      </w:r>
      <w:r w:rsidR="00B25F45">
        <w:rPr>
          <w:b/>
        </w:rPr>
        <w:t xml:space="preserve"> </w:t>
      </w:r>
      <w:r w:rsidR="00EF3A5F">
        <w:t>Электропроводка,</w:t>
      </w:r>
      <w:r w:rsidR="00B25F45">
        <w:t xml:space="preserve"> </w:t>
      </w:r>
      <w:r w:rsidR="00EF3A5F">
        <w:t xml:space="preserve">проложенная по поверхности стен, потолков, по фермам и другим строительным элементам зданий и сооружений, по опорам. </w:t>
      </w:r>
    </w:p>
    <w:p w14:paraId="4071E23F" w14:textId="77777777" w:rsidR="00986D33" w:rsidRPr="008E6B23" w:rsidRDefault="00986D33" w:rsidP="00054460">
      <w:pPr>
        <w:widowControl w:val="0"/>
        <w:tabs>
          <w:tab w:val="left" w:pos="567"/>
        </w:tabs>
        <w:autoSpaceDE w:val="0"/>
        <w:autoSpaceDN w:val="0"/>
        <w:adjustRightInd w:val="0"/>
        <w:rPr>
          <w:color w:val="FF0000"/>
        </w:rPr>
      </w:pPr>
    </w:p>
    <w:p w14:paraId="6C01726F" w14:textId="77777777" w:rsidR="00EF3A5F" w:rsidRPr="00FD7615" w:rsidRDefault="00986D33" w:rsidP="008127B5">
      <w:pPr>
        <w:widowControl w:val="0"/>
        <w:autoSpaceDE w:val="0"/>
        <w:autoSpaceDN w:val="0"/>
        <w:adjustRightInd w:val="0"/>
        <w:ind w:firstLine="567"/>
        <w:rPr>
          <w:highlight w:val="green"/>
        </w:rPr>
      </w:pPr>
      <w:r w:rsidRPr="00FD7615">
        <w:rPr>
          <w:highlight w:val="green"/>
        </w:rPr>
        <w:t>3.3</w:t>
      </w:r>
      <w:r w:rsidR="00B25F45" w:rsidRPr="00FD7615">
        <w:rPr>
          <w:highlight w:val="green"/>
        </w:rPr>
        <w:t>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393A1B" w14:paraId="21C3B836" w14:textId="77777777" w:rsidTr="00E85A02">
        <w:trPr>
          <w:trHeight w:val="1053"/>
        </w:trPr>
        <w:tc>
          <w:tcPr>
            <w:tcW w:w="9923" w:type="dxa"/>
            <w:shd w:val="clear" w:color="auto" w:fill="auto"/>
          </w:tcPr>
          <w:p w14:paraId="0E900D94" w14:textId="77777777" w:rsidR="00EF3A5F" w:rsidRPr="00FD7615" w:rsidRDefault="008C6AB8" w:rsidP="00054460">
            <w:pPr>
              <w:pStyle w:val="12"/>
              <w:ind w:left="0"/>
              <w:rPr>
                <w:bCs/>
                <w:highlight w:val="green"/>
              </w:rPr>
            </w:pPr>
            <w:r w:rsidRPr="00FD7615">
              <w:rPr>
                <w:b/>
                <w:highlight w:val="green"/>
              </w:rPr>
              <w:t xml:space="preserve">        </w:t>
            </w:r>
            <w:r w:rsidR="00EF3A5F" w:rsidRPr="00FD7615">
              <w:rPr>
                <w:b/>
                <w:highlight w:val="green"/>
              </w:rPr>
              <w:t xml:space="preserve">пластинчатая электронагревательная секция: </w:t>
            </w:r>
            <w:r w:rsidR="00EF3A5F" w:rsidRPr="00FD7615">
              <w:rPr>
                <w:bCs/>
                <w:highlight w:val="green"/>
              </w:rPr>
              <w:t>Электронагревательная секция, в которой в качестве распредел</w:t>
            </w:r>
            <w:r w:rsidR="000A20ED" w:rsidRPr="00FD7615">
              <w:rPr>
                <w:bCs/>
                <w:highlight w:val="green"/>
              </w:rPr>
              <w:t>е</w:t>
            </w:r>
            <w:r w:rsidR="00EF3A5F" w:rsidRPr="00FD7615">
              <w:rPr>
                <w:bCs/>
                <w:highlight w:val="green"/>
              </w:rPr>
              <w:t>нного электронагревательного элемента используют нагревательную пластину.</w:t>
            </w:r>
          </w:p>
          <w:p w14:paraId="4765A6FB" w14:textId="77777777" w:rsidR="00EF3A5F" w:rsidRPr="00393A1B" w:rsidRDefault="00EF3A5F" w:rsidP="008E20EE">
            <w:pPr>
              <w:pStyle w:val="12"/>
              <w:spacing w:after="120"/>
              <w:ind w:left="0" w:firstLine="539"/>
              <w:rPr>
                <w:bCs/>
                <w:lang w:val="en-US"/>
              </w:rPr>
            </w:pPr>
            <w:r w:rsidRPr="00FD7615">
              <w:rPr>
                <w:bCs/>
                <w:highlight w:val="green"/>
                <w:lang w:val="en-US"/>
              </w:rPr>
              <w:t>[</w:t>
            </w:r>
            <w:r w:rsidRPr="00FD7615">
              <w:rPr>
                <w:color w:val="000000"/>
                <w:highlight w:val="green"/>
              </w:rPr>
              <w:t>ГОСТ Р 50571.25</w:t>
            </w:r>
            <w:r w:rsidR="00197B5F" w:rsidRPr="00FD7615">
              <w:rPr>
                <w:color w:val="000000"/>
                <w:highlight w:val="green"/>
              </w:rPr>
              <w:t>–</w:t>
            </w:r>
            <w:r w:rsidRPr="00FD7615">
              <w:rPr>
                <w:color w:val="000000"/>
                <w:highlight w:val="green"/>
              </w:rPr>
              <w:t>2001, пункт 3.11</w:t>
            </w:r>
            <w:r w:rsidRPr="00FD7615">
              <w:rPr>
                <w:bCs/>
                <w:highlight w:val="green"/>
                <w:lang w:val="en-US"/>
              </w:rPr>
              <w:t>]</w:t>
            </w:r>
          </w:p>
        </w:tc>
      </w:tr>
    </w:tbl>
    <w:p w14:paraId="6C7EBEF7" w14:textId="77777777" w:rsidR="00EF3A5F" w:rsidRDefault="00EF3A5F" w:rsidP="00054460">
      <w:pPr>
        <w:pStyle w:val="12"/>
        <w:ind w:left="0" w:right="-58"/>
        <w:rPr>
          <w:b/>
        </w:rPr>
      </w:pPr>
    </w:p>
    <w:p w14:paraId="5570F148" w14:textId="77777777" w:rsidR="00EF3A5F" w:rsidRDefault="00986D33" w:rsidP="008127B5">
      <w:pPr>
        <w:pStyle w:val="12"/>
        <w:tabs>
          <w:tab w:val="left" w:pos="567"/>
        </w:tabs>
        <w:ind w:left="0" w:right="-58" w:firstLine="567"/>
      </w:pPr>
      <w:r w:rsidRPr="00986D33">
        <w:t>3.3</w:t>
      </w:r>
      <w:r w:rsidR="00197B5F">
        <w:t>4</w:t>
      </w:r>
      <w:r w:rsidR="00FE4249">
        <w:rPr>
          <w:b/>
        </w:rPr>
        <w:tab/>
      </w:r>
      <w:r w:rsidR="00EF3A5F" w:rsidRPr="00197B5F">
        <w:rPr>
          <w:b/>
        </w:rPr>
        <w:t xml:space="preserve">подготовка производства: </w:t>
      </w:r>
      <w:r w:rsidR="00EF3A5F" w:rsidRPr="00197B5F">
        <w:t xml:space="preserve">Комплекс организационно-технических мероприятий, </w:t>
      </w:r>
      <w:r w:rsidR="00867D34" w:rsidRPr="00197B5F">
        <w:t xml:space="preserve">при </w:t>
      </w:r>
      <w:r w:rsidR="00EF3A5F" w:rsidRPr="00197B5F">
        <w:t>выполнени</w:t>
      </w:r>
      <w:r w:rsidR="00867D34" w:rsidRPr="00197B5F">
        <w:t>и</w:t>
      </w:r>
      <w:r w:rsidR="00EF3A5F" w:rsidRPr="00197B5F">
        <w:t xml:space="preserve"> которых достигается высокая эффективность работ на базе применения современных прогрессивных технологий, комплексной механизаци</w:t>
      </w:r>
      <w:r w:rsidR="00867D34" w:rsidRPr="00197B5F">
        <w:t>и</w:t>
      </w:r>
      <w:r w:rsidR="00EF3A5F" w:rsidRPr="00197B5F">
        <w:t xml:space="preserve"> и индустриализаци</w:t>
      </w:r>
      <w:r w:rsidR="00867D34" w:rsidRPr="00197B5F">
        <w:t>и</w:t>
      </w:r>
      <w:r w:rsidR="00EF3A5F" w:rsidRPr="00197B5F">
        <w:t>, своевременн</w:t>
      </w:r>
      <w:r w:rsidR="00867D34" w:rsidRPr="00197B5F">
        <w:t>ого</w:t>
      </w:r>
      <w:r w:rsidR="00EF3A5F" w:rsidRPr="00197B5F">
        <w:t xml:space="preserve"> материально-техническ</w:t>
      </w:r>
      <w:r w:rsidR="00867D34" w:rsidRPr="00197B5F">
        <w:t>ого</w:t>
      </w:r>
      <w:r w:rsidR="00EF3A5F" w:rsidRPr="00197B5F">
        <w:t xml:space="preserve"> обеспечени</w:t>
      </w:r>
      <w:r w:rsidR="00867D34" w:rsidRPr="00197B5F">
        <w:t>я</w:t>
      </w:r>
      <w:r w:rsidR="00EF3A5F" w:rsidRPr="00197B5F">
        <w:t xml:space="preserve"> работ.</w:t>
      </w:r>
    </w:p>
    <w:p w14:paraId="68E53231" w14:textId="77777777" w:rsidR="00197B5F" w:rsidRDefault="00197B5F" w:rsidP="00054460">
      <w:pPr>
        <w:pStyle w:val="12"/>
        <w:ind w:left="0" w:right="-58"/>
      </w:pPr>
    </w:p>
    <w:p w14:paraId="3BC3763D" w14:textId="77777777" w:rsidR="00EF3A5F" w:rsidRPr="00FD7615" w:rsidRDefault="00986D33" w:rsidP="008127B5">
      <w:pPr>
        <w:pStyle w:val="12"/>
        <w:ind w:left="0" w:right="-58" w:firstLine="567"/>
        <w:rPr>
          <w:highlight w:val="green"/>
        </w:rPr>
      </w:pPr>
      <w:r w:rsidRPr="00FD7615">
        <w:rPr>
          <w:highlight w:val="green"/>
        </w:rPr>
        <w:t>3.3</w:t>
      </w:r>
      <w:r w:rsidR="00197B5F" w:rsidRPr="00FD7615">
        <w:rPr>
          <w:highlight w:val="green"/>
        </w:rPr>
        <w:t>5</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6B955DC8" w14:textId="77777777" w:rsidTr="00393A1B">
        <w:tc>
          <w:tcPr>
            <w:tcW w:w="9923" w:type="dxa"/>
            <w:shd w:val="clear" w:color="auto" w:fill="auto"/>
          </w:tcPr>
          <w:p w14:paraId="549BE657" w14:textId="77777777" w:rsidR="00EF3A5F" w:rsidRPr="00FD7615" w:rsidRDefault="008C6AB8" w:rsidP="00054460">
            <w:pPr>
              <w:pStyle w:val="12"/>
              <w:ind w:left="0"/>
              <w:rPr>
                <w:highlight w:val="green"/>
              </w:rPr>
            </w:pPr>
            <w:r w:rsidRPr="00FD7615">
              <w:rPr>
                <w:b/>
                <w:bCs/>
                <w:highlight w:val="green"/>
              </w:rPr>
              <w:t xml:space="preserve">        </w:t>
            </w:r>
            <w:r w:rsidR="00EF3A5F" w:rsidRPr="00FD7615">
              <w:rPr>
                <w:b/>
                <w:bCs/>
                <w:highlight w:val="green"/>
              </w:rPr>
              <w:t xml:space="preserve">проводник: </w:t>
            </w:r>
            <w:r w:rsidR="00EF3A5F" w:rsidRPr="00FD7615">
              <w:rPr>
                <w:highlight w:val="green"/>
              </w:rPr>
              <w:t>Проводящая часть, предназначенная для проведения электрического тока определ</w:t>
            </w:r>
            <w:r w:rsidR="000A20ED" w:rsidRPr="00FD7615">
              <w:rPr>
                <w:highlight w:val="green"/>
              </w:rPr>
              <w:t>е</w:t>
            </w:r>
            <w:r w:rsidR="00EF3A5F" w:rsidRPr="00FD7615">
              <w:rPr>
                <w:highlight w:val="green"/>
              </w:rPr>
              <w:t>нного значения.</w:t>
            </w:r>
          </w:p>
          <w:p w14:paraId="7BE06BD2" w14:textId="77777777" w:rsidR="00EF3A5F" w:rsidRPr="00FD7615" w:rsidRDefault="00EF3A5F" w:rsidP="005941B7">
            <w:pPr>
              <w:pStyle w:val="12"/>
              <w:ind w:left="0" w:firstLine="540"/>
              <w:rPr>
                <w:highlight w:val="green"/>
                <w:lang w:val="en-US"/>
              </w:rPr>
            </w:pPr>
            <w:r w:rsidRPr="00FD7615">
              <w:rPr>
                <w:highlight w:val="green"/>
                <w:lang w:val="en-US"/>
              </w:rPr>
              <w:t>[</w:t>
            </w:r>
            <w:r w:rsidRPr="00FD7615">
              <w:rPr>
                <w:color w:val="000000"/>
                <w:highlight w:val="green"/>
              </w:rPr>
              <w:t>ГОСТ Р МЭК 60050-195</w:t>
            </w:r>
            <w:r w:rsidR="00197B5F" w:rsidRPr="00FD7615">
              <w:rPr>
                <w:color w:val="000000"/>
                <w:highlight w:val="green"/>
              </w:rPr>
              <w:t>–</w:t>
            </w:r>
            <w:r w:rsidRPr="00FD7615">
              <w:rPr>
                <w:color w:val="000000"/>
                <w:highlight w:val="green"/>
              </w:rPr>
              <w:t>2005, пункт 195-01-07</w:t>
            </w:r>
            <w:r w:rsidRPr="00FD7615">
              <w:rPr>
                <w:highlight w:val="green"/>
                <w:lang w:val="en-US"/>
              </w:rPr>
              <w:t>]</w:t>
            </w:r>
          </w:p>
        </w:tc>
      </w:tr>
    </w:tbl>
    <w:p w14:paraId="5C3BC3A8" w14:textId="77777777" w:rsidR="00197B5F" w:rsidRPr="00FD7615" w:rsidRDefault="00197B5F" w:rsidP="00054460">
      <w:pPr>
        <w:pStyle w:val="12"/>
        <w:ind w:left="0" w:right="-58"/>
        <w:rPr>
          <w:highlight w:val="green"/>
        </w:rPr>
      </w:pPr>
    </w:p>
    <w:p w14:paraId="7BCDE390" w14:textId="77777777" w:rsidR="00EF3A5F" w:rsidRPr="00FD7615" w:rsidRDefault="00986D33" w:rsidP="008127B5">
      <w:pPr>
        <w:pStyle w:val="12"/>
        <w:ind w:left="0" w:right="-58" w:firstLine="567"/>
        <w:rPr>
          <w:highlight w:val="green"/>
        </w:rPr>
      </w:pPr>
      <w:r w:rsidRPr="00FD7615">
        <w:rPr>
          <w:highlight w:val="green"/>
        </w:rPr>
        <w:t>3.3</w:t>
      </w:r>
      <w:r w:rsidR="00197B5F" w:rsidRPr="00FD7615">
        <w:rPr>
          <w:highlight w:val="green"/>
        </w:rPr>
        <w:t>6</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A61C88" w:rsidRPr="00FD7615" w14:paraId="6F57EE94" w14:textId="77777777" w:rsidTr="00D16488">
        <w:trPr>
          <w:trHeight w:val="2594"/>
        </w:trPr>
        <w:tc>
          <w:tcPr>
            <w:tcW w:w="9866" w:type="dxa"/>
          </w:tcPr>
          <w:p w14:paraId="249FFBDB" w14:textId="77777777" w:rsidR="00DE344A" w:rsidRPr="00FD7615" w:rsidRDefault="00DE344A" w:rsidP="00054460">
            <w:pPr>
              <w:rPr>
                <w:highlight w:val="green"/>
                <w:lang w:eastAsia="en-US"/>
              </w:rPr>
            </w:pPr>
            <w:r w:rsidRPr="00FD7615">
              <w:rPr>
                <w:b/>
                <w:highlight w:val="green"/>
              </w:rPr>
              <w:t xml:space="preserve">          рабочая документация: </w:t>
            </w:r>
            <w:r w:rsidRPr="00FD7615">
              <w:rPr>
                <w:highlight w:val="green"/>
                <w:lang w:eastAsia="en-US"/>
              </w:rPr>
              <w:t>Совокупность текстовых и графических документов, обеспечивающих реализацию принятых в утвержденной проектной документации технических решений объекта капитального строительства, необходимых для производства строительных и монтажных работ, обеспечения строительства оборудованием, изделиями и материалами и/или изготовления строительных изделий.</w:t>
            </w:r>
          </w:p>
          <w:p w14:paraId="288DD3CE" w14:textId="77777777" w:rsidR="00DE344A" w:rsidRPr="00FD7615" w:rsidRDefault="00DE344A" w:rsidP="008127B5">
            <w:pPr>
              <w:ind w:firstLine="459"/>
              <w:rPr>
                <w:sz w:val="22"/>
                <w:szCs w:val="22"/>
                <w:highlight w:val="green"/>
                <w:lang w:eastAsia="en-US"/>
              </w:rPr>
            </w:pPr>
            <w:r w:rsidRPr="00FD7615">
              <w:rPr>
                <w:spacing w:val="20"/>
                <w:highlight w:val="green"/>
                <w:lang w:eastAsia="en-US"/>
              </w:rPr>
              <w:t>Примечание</w:t>
            </w:r>
            <w:r w:rsidRPr="00FD7615">
              <w:rPr>
                <w:highlight w:val="green"/>
                <w:lang w:eastAsia="en-US"/>
              </w:rPr>
              <w:t xml:space="preserve"> - </w:t>
            </w:r>
            <w:r w:rsidRPr="00FD7615">
              <w:rPr>
                <w:sz w:val="22"/>
                <w:szCs w:val="22"/>
                <w:highlight w:val="green"/>
                <w:lang w:eastAsia="en-US"/>
              </w:rPr>
              <w:t>В состав рабочей документации входят основные комплекты рабочих чертежей, спецификации оборудования, изделий и материалов, сметы, другие прилагаемые документы, разрабатываемые в дополнение к рабочим чертежам основного комплекта.</w:t>
            </w:r>
          </w:p>
          <w:p w14:paraId="6403581B" w14:textId="77777777" w:rsidR="00A61C88" w:rsidRPr="00FD7615" w:rsidRDefault="00DE344A" w:rsidP="005941B7">
            <w:pPr>
              <w:tabs>
                <w:tab w:val="left" w:pos="567"/>
              </w:tabs>
              <w:rPr>
                <w:highlight w:val="green"/>
              </w:rPr>
            </w:pPr>
            <w:r w:rsidRPr="00FD7615">
              <w:rPr>
                <w:highlight w:val="green"/>
                <w:lang w:eastAsia="en-US"/>
              </w:rPr>
              <w:t xml:space="preserve">    </w:t>
            </w:r>
            <w:proofErr w:type="gramStart"/>
            <w:r w:rsidRPr="00FD7615">
              <w:rPr>
                <w:highlight w:val="green"/>
                <w:lang w:eastAsia="en-US"/>
              </w:rPr>
              <w:t>[ ГОСТ</w:t>
            </w:r>
            <w:proofErr w:type="gramEnd"/>
            <w:r w:rsidRPr="00FD7615">
              <w:rPr>
                <w:highlight w:val="green"/>
                <w:lang w:eastAsia="en-US"/>
              </w:rPr>
              <w:t xml:space="preserve"> 21.001</w:t>
            </w:r>
            <w:r w:rsidR="00197B5F" w:rsidRPr="00FD7615">
              <w:rPr>
                <w:highlight w:val="green"/>
                <w:lang w:eastAsia="en-US"/>
              </w:rPr>
              <w:t>–</w:t>
            </w:r>
            <w:r w:rsidRPr="00FD7615">
              <w:rPr>
                <w:highlight w:val="green"/>
                <w:lang w:eastAsia="en-US"/>
              </w:rPr>
              <w:t>2013,</w:t>
            </w:r>
            <w:r w:rsidRPr="00FD7615">
              <w:rPr>
                <w:color w:val="000000"/>
                <w:highlight w:val="green"/>
              </w:rPr>
              <w:t xml:space="preserve"> пункт</w:t>
            </w:r>
            <w:r w:rsidRPr="00FD7615">
              <w:rPr>
                <w:highlight w:val="green"/>
                <w:lang w:eastAsia="en-US"/>
              </w:rPr>
              <w:t xml:space="preserve"> </w:t>
            </w:r>
            <w:r w:rsidR="00E035FF" w:rsidRPr="00FD7615">
              <w:rPr>
                <w:highlight w:val="green"/>
                <w:lang w:eastAsia="en-US"/>
              </w:rPr>
              <w:t>3.1.6</w:t>
            </w:r>
            <w:r w:rsidRPr="00FD7615">
              <w:rPr>
                <w:highlight w:val="green"/>
                <w:lang w:eastAsia="en-US"/>
              </w:rPr>
              <w:t>]</w:t>
            </w:r>
          </w:p>
        </w:tc>
      </w:tr>
    </w:tbl>
    <w:p w14:paraId="1B689DC0" w14:textId="77777777" w:rsidR="00197B5F" w:rsidRPr="00FD7615" w:rsidRDefault="00197B5F" w:rsidP="00054460">
      <w:pPr>
        <w:rPr>
          <w:highlight w:val="green"/>
        </w:rPr>
      </w:pPr>
    </w:p>
    <w:p w14:paraId="17789D81" w14:textId="77777777" w:rsidR="00F40480" w:rsidRPr="00FD7615" w:rsidRDefault="00F40480" w:rsidP="008127B5">
      <w:pPr>
        <w:ind w:firstLine="567"/>
        <w:rPr>
          <w:highlight w:val="green"/>
        </w:rPr>
      </w:pPr>
    </w:p>
    <w:p w14:paraId="093F0DAC" w14:textId="77777777" w:rsidR="00F40480" w:rsidRPr="00FD7615" w:rsidRDefault="00F40480" w:rsidP="008127B5">
      <w:pPr>
        <w:ind w:firstLine="567"/>
        <w:rPr>
          <w:highlight w:val="green"/>
        </w:rPr>
      </w:pPr>
    </w:p>
    <w:p w14:paraId="52FC2E9D" w14:textId="77777777" w:rsidR="00EF3A5F" w:rsidRPr="00FD7615" w:rsidRDefault="00EE6137" w:rsidP="008127B5">
      <w:pPr>
        <w:ind w:firstLine="567"/>
        <w:rPr>
          <w:highlight w:val="green"/>
        </w:rPr>
      </w:pPr>
      <w:r w:rsidRPr="00FD7615">
        <w:rPr>
          <w:highlight w:val="green"/>
        </w:rPr>
        <w:t>3.3</w:t>
      </w:r>
      <w:r w:rsidR="00197B5F" w:rsidRPr="00FD7615">
        <w:rPr>
          <w:highlight w:val="green"/>
        </w:rPr>
        <w:t>7</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6623EA5" w14:textId="77777777" w:rsidTr="00393A1B">
        <w:tc>
          <w:tcPr>
            <w:tcW w:w="9923" w:type="dxa"/>
            <w:shd w:val="clear" w:color="auto" w:fill="auto"/>
          </w:tcPr>
          <w:p w14:paraId="2F95208B" w14:textId="77777777" w:rsidR="00EF3A5F" w:rsidRPr="00FD7615" w:rsidRDefault="00FE4249" w:rsidP="00054460">
            <w:pPr>
              <w:pStyle w:val="12"/>
              <w:ind w:left="0"/>
              <w:rPr>
                <w:highlight w:val="green"/>
              </w:rPr>
            </w:pPr>
            <w:r w:rsidRPr="00FD7615">
              <w:rPr>
                <w:b/>
                <w:bCs/>
                <w:highlight w:val="green"/>
              </w:rPr>
              <w:lastRenderedPageBreak/>
              <w:t xml:space="preserve">        </w:t>
            </w:r>
            <w:r w:rsidR="00EF3A5F" w:rsidRPr="00FD7615">
              <w:rPr>
                <w:b/>
                <w:bCs/>
                <w:highlight w:val="green"/>
              </w:rPr>
              <w:t xml:space="preserve">система кабельных коробов: </w:t>
            </w:r>
            <w:r w:rsidR="00EF3A5F" w:rsidRPr="00FD7615">
              <w:rPr>
                <w:highlight w:val="green"/>
              </w:rPr>
              <w:t>Система замкнутых оболочек, состоящих из основания и съ</w:t>
            </w:r>
            <w:r w:rsidR="000A20ED" w:rsidRPr="00FD7615">
              <w:rPr>
                <w:highlight w:val="green"/>
              </w:rPr>
              <w:t>е</w:t>
            </w:r>
            <w:r w:rsidR="00EF3A5F" w:rsidRPr="00FD7615">
              <w:rPr>
                <w:highlight w:val="green"/>
              </w:rPr>
              <w:t>мной крышки, предназначенная для полного заключения в себя изолированных проводов, кабелей, шнуров и (или) для размещения другого электрического оборудования, включая оборудование информационных технологий.</w:t>
            </w:r>
          </w:p>
          <w:p w14:paraId="070E305E" w14:textId="77777777" w:rsidR="00EF3A5F" w:rsidRPr="00FD7615" w:rsidRDefault="00EF3A5F" w:rsidP="005941B7">
            <w:pPr>
              <w:pStyle w:val="12"/>
              <w:spacing w:after="120"/>
              <w:ind w:left="0" w:firstLine="539"/>
              <w:rPr>
                <w:highlight w:val="green"/>
                <w:lang w:val="en-US"/>
              </w:rPr>
            </w:pPr>
            <w:r w:rsidRPr="00FD7615">
              <w:rPr>
                <w:highlight w:val="green"/>
                <w:lang w:val="en-US"/>
              </w:rPr>
              <w:t>[</w:t>
            </w:r>
            <w:r w:rsidRPr="00FD7615">
              <w:rPr>
                <w:color w:val="000000"/>
                <w:highlight w:val="green"/>
              </w:rPr>
              <w:t>ГОСТ Р МЭК 60050-826</w:t>
            </w:r>
            <w:r w:rsidR="00197B5F" w:rsidRPr="00FD7615">
              <w:rPr>
                <w:color w:val="000000"/>
                <w:highlight w:val="green"/>
              </w:rPr>
              <w:t>–</w:t>
            </w:r>
            <w:r w:rsidRPr="00FD7615">
              <w:rPr>
                <w:color w:val="000000"/>
                <w:highlight w:val="green"/>
              </w:rPr>
              <w:t>2009, пункт 826-15-04</w:t>
            </w:r>
            <w:r w:rsidRPr="00FD7615">
              <w:rPr>
                <w:highlight w:val="green"/>
                <w:lang w:val="en-US"/>
              </w:rPr>
              <w:t>]</w:t>
            </w:r>
          </w:p>
        </w:tc>
      </w:tr>
    </w:tbl>
    <w:p w14:paraId="420A1822" w14:textId="77777777" w:rsidR="008127B5" w:rsidRPr="00FD7615" w:rsidRDefault="008127B5" w:rsidP="00054460">
      <w:pPr>
        <w:pStyle w:val="12"/>
        <w:ind w:left="0" w:right="-58"/>
        <w:rPr>
          <w:color w:val="000000"/>
          <w:highlight w:val="green"/>
        </w:rPr>
      </w:pPr>
    </w:p>
    <w:p w14:paraId="184CA22D" w14:textId="77777777" w:rsidR="00EF3A5F" w:rsidRPr="00FD7615" w:rsidRDefault="00EE6137" w:rsidP="00B76DA5">
      <w:pPr>
        <w:pStyle w:val="12"/>
        <w:ind w:left="0" w:right="-58" w:firstLine="567"/>
        <w:rPr>
          <w:color w:val="000000"/>
          <w:highlight w:val="green"/>
        </w:rPr>
      </w:pPr>
      <w:r w:rsidRPr="00FD7615">
        <w:rPr>
          <w:color w:val="000000"/>
          <w:highlight w:val="green"/>
        </w:rPr>
        <w:t>3.3</w:t>
      </w:r>
      <w:r w:rsidR="00197B5F" w:rsidRPr="00FD7615">
        <w:rPr>
          <w:color w:val="000000"/>
          <w:highlight w:val="green"/>
        </w:rPr>
        <w:t>8</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662050DC" w14:textId="77777777" w:rsidTr="00393A1B">
        <w:tc>
          <w:tcPr>
            <w:tcW w:w="9923" w:type="dxa"/>
            <w:shd w:val="clear" w:color="auto" w:fill="auto"/>
          </w:tcPr>
          <w:p w14:paraId="4EF6594F" w14:textId="77777777" w:rsidR="00EF3A5F" w:rsidRPr="00FD7615" w:rsidRDefault="00FE4249" w:rsidP="00054460">
            <w:pPr>
              <w:pStyle w:val="12"/>
              <w:ind w:left="0"/>
              <w:rPr>
                <w:highlight w:val="green"/>
              </w:rPr>
            </w:pPr>
            <w:r w:rsidRPr="00FD7615">
              <w:rPr>
                <w:b/>
                <w:highlight w:val="green"/>
              </w:rPr>
              <w:t xml:space="preserve">        </w:t>
            </w:r>
            <w:r w:rsidR="00EF3A5F" w:rsidRPr="00FD7615">
              <w:rPr>
                <w:b/>
                <w:highlight w:val="green"/>
              </w:rPr>
              <w:t xml:space="preserve">система кабельных лотков; система кабельных лестничных лотков: </w:t>
            </w:r>
            <w:r w:rsidR="00EF3A5F" w:rsidRPr="00FD7615">
              <w:rPr>
                <w:bCs/>
                <w:highlight w:val="green"/>
              </w:rPr>
              <w:t>С</w:t>
            </w:r>
            <w:r w:rsidR="00EF3A5F" w:rsidRPr="00FD7615">
              <w:rPr>
                <w:highlight w:val="green"/>
              </w:rPr>
              <w:t>овокупность опорных конструкций, предназначенная для прокладки кабелей, состоящая из секций кабельных лотков или секций кабельных лестниц (далее – кабельных лестниц) и иных компонентов системы.</w:t>
            </w:r>
          </w:p>
          <w:p w14:paraId="5BCD180B" w14:textId="77777777" w:rsidR="00EF3A5F" w:rsidRPr="00FD7615" w:rsidRDefault="00EF3A5F" w:rsidP="005941B7">
            <w:pPr>
              <w:pStyle w:val="12"/>
              <w:spacing w:after="120"/>
              <w:ind w:left="0" w:firstLine="539"/>
              <w:rPr>
                <w:highlight w:val="green"/>
                <w:lang w:val="en-US"/>
              </w:rPr>
            </w:pPr>
            <w:r w:rsidRPr="00FD7615">
              <w:rPr>
                <w:highlight w:val="green"/>
                <w:lang w:val="en-US"/>
              </w:rPr>
              <w:t>[</w:t>
            </w:r>
            <w:r w:rsidRPr="00FD7615">
              <w:rPr>
                <w:highlight w:val="green"/>
              </w:rPr>
              <w:t>ГОСТ Р 52868</w:t>
            </w:r>
            <w:r w:rsidR="00197B5F" w:rsidRPr="00FD7615">
              <w:rPr>
                <w:highlight w:val="green"/>
              </w:rPr>
              <w:t>–</w:t>
            </w:r>
            <w:r w:rsidRPr="00FD7615">
              <w:rPr>
                <w:highlight w:val="green"/>
              </w:rPr>
              <w:t>2007, пункт 3.1</w:t>
            </w:r>
            <w:r w:rsidRPr="00FD7615">
              <w:rPr>
                <w:highlight w:val="green"/>
                <w:lang w:val="en-US"/>
              </w:rPr>
              <w:t>]</w:t>
            </w:r>
          </w:p>
        </w:tc>
      </w:tr>
    </w:tbl>
    <w:p w14:paraId="00CAF339" w14:textId="77777777" w:rsidR="00197B5F" w:rsidRPr="00FD7615" w:rsidRDefault="00197B5F" w:rsidP="00054460">
      <w:pPr>
        <w:pStyle w:val="formattext0"/>
        <w:rPr>
          <w:sz w:val="24"/>
          <w:szCs w:val="24"/>
          <w:highlight w:val="green"/>
        </w:rPr>
      </w:pPr>
    </w:p>
    <w:p w14:paraId="04E18962" w14:textId="77777777" w:rsidR="00EF3A5F" w:rsidRPr="00FD7615" w:rsidRDefault="00EE6137" w:rsidP="00B76DA5">
      <w:pPr>
        <w:pStyle w:val="formattext0"/>
        <w:ind w:firstLine="567"/>
        <w:rPr>
          <w:sz w:val="24"/>
          <w:szCs w:val="24"/>
          <w:highlight w:val="green"/>
        </w:rPr>
      </w:pPr>
      <w:r w:rsidRPr="00FD7615">
        <w:rPr>
          <w:sz w:val="24"/>
          <w:szCs w:val="24"/>
          <w:highlight w:val="green"/>
        </w:rPr>
        <w:t>3.</w:t>
      </w:r>
      <w:r w:rsidR="00197B5F" w:rsidRPr="00FD7615">
        <w:rPr>
          <w:sz w:val="24"/>
          <w:szCs w:val="24"/>
          <w:highlight w:val="green"/>
        </w:rPr>
        <w:t>39</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52C9270D" w14:textId="77777777" w:rsidTr="00393A1B">
        <w:tc>
          <w:tcPr>
            <w:tcW w:w="9923" w:type="dxa"/>
            <w:shd w:val="clear" w:color="auto" w:fill="auto"/>
          </w:tcPr>
          <w:p w14:paraId="5B602681" w14:textId="77777777" w:rsidR="00EF3A5F" w:rsidRPr="00FD7615" w:rsidRDefault="00FE4249" w:rsidP="00054460">
            <w:pPr>
              <w:pStyle w:val="formattext0"/>
              <w:rPr>
                <w:sz w:val="24"/>
                <w:szCs w:val="24"/>
                <w:highlight w:val="green"/>
              </w:rPr>
            </w:pPr>
            <w:r w:rsidRPr="00FD7615">
              <w:rPr>
                <w:b/>
                <w:bCs/>
                <w:sz w:val="24"/>
                <w:szCs w:val="24"/>
                <w:highlight w:val="green"/>
              </w:rPr>
              <w:t xml:space="preserve">         </w:t>
            </w:r>
            <w:r w:rsidR="00EF3A5F" w:rsidRPr="00FD7615">
              <w:rPr>
                <w:b/>
                <w:bCs/>
                <w:sz w:val="24"/>
                <w:szCs w:val="24"/>
                <w:highlight w:val="green"/>
              </w:rPr>
              <w:t xml:space="preserve">система специальных кабельных коробов: </w:t>
            </w:r>
            <w:r w:rsidR="00EF3A5F" w:rsidRPr="00FD7615">
              <w:rPr>
                <w:sz w:val="24"/>
                <w:szCs w:val="24"/>
                <w:highlight w:val="green"/>
              </w:rPr>
              <w:t xml:space="preserve">Система </w:t>
            </w:r>
            <w:r w:rsidR="00197B5F" w:rsidRPr="00FD7615">
              <w:rPr>
                <w:sz w:val="24"/>
                <w:szCs w:val="24"/>
                <w:highlight w:val="green"/>
              </w:rPr>
              <w:t xml:space="preserve">замкнутых </w:t>
            </w:r>
            <w:r w:rsidR="00EF3A5F" w:rsidRPr="00FD7615">
              <w:rPr>
                <w:sz w:val="24"/>
                <w:szCs w:val="24"/>
                <w:highlight w:val="green"/>
              </w:rPr>
              <w:t>оболочек некруглого сечения, не имеющая съ</w:t>
            </w:r>
            <w:r w:rsidR="000A20ED" w:rsidRPr="00FD7615">
              <w:rPr>
                <w:sz w:val="24"/>
                <w:szCs w:val="24"/>
                <w:highlight w:val="green"/>
              </w:rPr>
              <w:t>е</w:t>
            </w:r>
            <w:r w:rsidR="00EF3A5F" w:rsidRPr="00FD7615">
              <w:rPr>
                <w:sz w:val="24"/>
                <w:szCs w:val="24"/>
                <w:highlight w:val="green"/>
              </w:rPr>
              <w:t>мных или открывающихся крышек, предназначенная для прокладки изолированных проводов, кабелей и шнуров в электрических установках, допускающая их затяжку в не</w:t>
            </w:r>
            <w:r w:rsidR="000A20ED" w:rsidRPr="00FD7615">
              <w:rPr>
                <w:sz w:val="24"/>
                <w:szCs w:val="24"/>
                <w:highlight w:val="green"/>
              </w:rPr>
              <w:t>е</w:t>
            </w:r>
            <w:r w:rsidR="00EF3A5F" w:rsidRPr="00FD7615">
              <w:rPr>
                <w:sz w:val="24"/>
                <w:szCs w:val="24"/>
                <w:highlight w:val="green"/>
              </w:rPr>
              <w:t xml:space="preserve"> и их замену.</w:t>
            </w:r>
          </w:p>
          <w:p w14:paraId="12B20727" w14:textId="77777777" w:rsidR="00EF3A5F" w:rsidRPr="00FD7615" w:rsidRDefault="00EF3A5F" w:rsidP="005941B7">
            <w:pPr>
              <w:pStyle w:val="formattext0"/>
              <w:spacing w:after="120"/>
              <w:ind w:firstLine="539"/>
              <w:rPr>
                <w:sz w:val="24"/>
                <w:szCs w:val="24"/>
                <w:highlight w:val="green"/>
                <w:lang w:val="en-US"/>
              </w:rPr>
            </w:pPr>
            <w:r w:rsidRPr="00FD7615">
              <w:rPr>
                <w:sz w:val="24"/>
                <w:szCs w:val="24"/>
                <w:highlight w:val="green"/>
                <w:lang w:val="en-US"/>
              </w:rPr>
              <w:t>[</w:t>
            </w:r>
            <w:r w:rsidRPr="00FD7615">
              <w:rPr>
                <w:color w:val="000000"/>
                <w:sz w:val="24"/>
                <w:szCs w:val="24"/>
                <w:highlight w:val="green"/>
              </w:rPr>
              <w:t>ГОСТ Р МЭК 60050-</w:t>
            </w:r>
            <w:r w:rsidRPr="00FD7615">
              <w:rPr>
                <w:color w:val="000000"/>
                <w:sz w:val="24"/>
                <w:szCs w:val="24"/>
                <w:highlight w:val="green"/>
                <w:lang w:val="en-US"/>
              </w:rPr>
              <w:t>826</w:t>
            </w:r>
            <w:r w:rsidR="00197B5F" w:rsidRPr="00FD7615">
              <w:rPr>
                <w:color w:val="000000"/>
                <w:sz w:val="24"/>
                <w:szCs w:val="24"/>
                <w:highlight w:val="green"/>
              </w:rPr>
              <w:t>–</w:t>
            </w:r>
            <w:r w:rsidRPr="00FD7615">
              <w:rPr>
                <w:color w:val="000000"/>
                <w:sz w:val="24"/>
                <w:szCs w:val="24"/>
                <w:highlight w:val="green"/>
              </w:rPr>
              <w:t>200</w:t>
            </w:r>
            <w:r w:rsidRPr="00FD7615">
              <w:rPr>
                <w:color w:val="000000"/>
                <w:sz w:val="24"/>
                <w:szCs w:val="24"/>
                <w:highlight w:val="green"/>
                <w:lang w:val="en-US"/>
              </w:rPr>
              <w:t>9</w:t>
            </w:r>
            <w:r w:rsidRPr="00FD7615">
              <w:rPr>
                <w:color w:val="000000"/>
                <w:sz w:val="24"/>
                <w:szCs w:val="24"/>
                <w:highlight w:val="green"/>
              </w:rPr>
              <w:t xml:space="preserve">, пункт </w:t>
            </w:r>
            <w:r w:rsidRPr="00FD7615">
              <w:rPr>
                <w:color w:val="000000"/>
                <w:sz w:val="24"/>
                <w:szCs w:val="24"/>
                <w:highlight w:val="green"/>
                <w:lang w:val="en-US"/>
              </w:rPr>
              <w:t>826</w:t>
            </w:r>
            <w:r w:rsidRPr="00FD7615">
              <w:rPr>
                <w:color w:val="000000"/>
                <w:sz w:val="24"/>
                <w:szCs w:val="24"/>
                <w:highlight w:val="green"/>
              </w:rPr>
              <w:t>-</w:t>
            </w:r>
            <w:r w:rsidRPr="00FD7615">
              <w:rPr>
                <w:color w:val="000000"/>
                <w:sz w:val="24"/>
                <w:szCs w:val="24"/>
                <w:highlight w:val="green"/>
                <w:lang w:val="en-US"/>
              </w:rPr>
              <w:t>15-05</w:t>
            </w:r>
            <w:r w:rsidRPr="00FD7615">
              <w:rPr>
                <w:sz w:val="24"/>
                <w:szCs w:val="24"/>
                <w:highlight w:val="green"/>
                <w:lang w:val="en-US"/>
              </w:rPr>
              <w:t>]</w:t>
            </w:r>
          </w:p>
        </w:tc>
      </w:tr>
    </w:tbl>
    <w:p w14:paraId="09EC0D4B" w14:textId="77777777" w:rsidR="00197B5F" w:rsidRPr="00FD7615" w:rsidRDefault="00197B5F" w:rsidP="00054460">
      <w:pPr>
        <w:pStyle w:val="formattext0"/>
        <w:rPr>
          <w:sz w:val="24"/>
          <w:szCs w:val="24"/>
          <w:highlight w:val="green"/>
        </w:rPr>
      </w:pPr>
    </w:p>
    <w:p w14:paraId="3FC6BB7B" w14:textId="77777777" w:rsidR="00EF3A5F" w:rsidRPr="00FD7615" w:rsidRDefault="00EE6137" w:rsidP="00B76DA5">
      <w:pPr>
        <w:pStyle w:val="formattext0"/>
        <w:ind w:firstLine="567"/>
        <w:rPr>
          <w:sz w:val="24"/>
          <w:szCs w:val="24"/>
          <w:highlight w:val="green"/>
        </w:rPr>
      </w:pPr>
      <w:r w:rsidRPr="00FD7615">
        <w:rPr>
          <w:sz w:val="24"/>
          <w:szCs w:val="24"/>
          <w:highlight w:val="green"/>
        </w:rPr>
        <w:t>3.4</w:t>
      </w:r>
      <w:r w:rsidR="00197B5F" w:rsidRPr="00FD7615">
        <w:rPr>
          <w:sz w:val="24"/>
          <w:szCs w:val="24"/>
          <w:highlight w:val="green"/>
        </w:rPr>
        <w:t>0</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D26D67" w14:paraId="2E55B030" w14:textId="77777777" w:rsidTr="00393A1B">
        <w:tc>
          <w:tcPr>
            <w:tcW w:w="9923" w:type="dxa"/>
            <w:shd w:val="clear" w:color="auto" w:fill="auto"/>
          </w:tcPr>
          <w:p w14:paraId="4613313B" w14:textId="77777777" w:rsidR="00EF3A5F" w:rsidRPr="00FD7615" w:rsidRDefault="00FE4249" w:rsidP="00054460">
            <w:pPr>
              <w:pStyle w:val="12"/>
              <w:ind w:left="0"/>
              <w:rPr>
                <w:highlight w:val="green"/>
              </w:rPr>
            </w:pPr>
            <w:r w:rsidRPr="00FD7615">
              <w:rPr>
                <w:b/>
                <w:bCs/>
                <w:highlight w:val="green"/>
              </w:rPr>
              <w:t xml:space="preserve">         </w:t>
            </w:r>
            <w:r w:rsidR="00EF3A5F" w:rsidRPr="00FD7615">
              <w:rPr>
                <w:b/>
                <w:bCs/>
                <w:highlight w:val="green"/>
              </w:rPr>
              <w:t xml:space="preserve">система уравнивания потенциалов: </w:t>
            </w:r>
            <w:r w:rsidR="00EF3A5F" w:rsidRPr="00FD7615">
              <w:rPr>
                <w:highlight w:val="green"/>
              </w:rPr>
              <w:t>Совокупность соединений проводящих частей, обеспечивающая уравнивание потенциалов между ними.</w:t>
            </w:r>
          </w:p>
          <w:p w14:paraId="69546C36" w14:textId="77777777" w:rsidR="00EF3A5F" w:rsidRPr="00FD7615" w:rsidRDefault="00EF3A5F" w:rsidP="00054460">
            <w:pPr>
              <w:pStyle w:val="12"/>
              <w:ind w:left="0" w:firstLine="540"/>
              <w:rPr>
                <w:sz w:val="22"/>
                <w:szCs w:val="22"/>
                <w:highlight w:val="green"/>
              </w:rPr>
            </w:pPr>
            <w:r w:rsidRPr="00FD7615">
              <w:rPr>
                <w:spacing w:val="20"/>
                <w:highlight w:val="green"/>
              </w:rPr>
              <w:t>Примечание</w:t>
            </w:r>
            <w:r w:rsidR="00AB3939" w:rsidRPr="00FD7615">
              <w:rPr>
                <w:spacing w:val="20"/>
                <w:highlight w:val="green"/>
              </w:rPr>
              <w:t xml:space="preserve"> </w:t>
            </w:r>
            <w:r w:rsidR="00AB3939" w:rsidRPr="00FD7615">
              <w:rPr>
                <w:spacing w:val="20"/>
                <w:sz w:val="22"/>
                <w:szCs w:val="22"/>
                <w:highlight w:val="green"/>
              </w:rPr>
              <w:t xml:space="preserve">– </w:t>
            </w:r>
            <w:r w:rsidRPr="00FD7615">
              <w:rPr>
                <w:sz w:val="22"/>
                <w:szCs w:val="22"/>
                <w:highlight w:val="green"/>
              </w:rPr>
              <w:t>Заземл</w:t>
            </w:r>
            <w:r w:rsidR="000A20ED" w:rsidRPr="00FD7615">
              <w:rPr>
                <w:sz w:val="22"/>
                <w:szCs w:val="22"/>
                <w:highlight w:val="green"/>
              </w:rPr>
              <w:t>е</w:t>
            </w:r>
            <w:r w:rsidRPr="00FD7615">
              <w:rPr>
                <w:sz w:val="22"/>
                <w:szCs w:val="22"/>
                <w:highlight w:val="green"/>
              </w:rPr>
              <w:t>нная система уравнивания потенциалов является частью заземляющего устройства.</w:t>
            </w:r>
          </w:p>
          <w:p w14:paraId="66C85444" w14:textId="77777777" w:rsidR="00EF3A5F" w:rsidRPr="00393A1B" w:rsidRDefault="00EF3A5F" w:rsidP="005941B7">
            <w:pPr>
              <w:pStyle w:val="12"/>
              <w:spacing w:after="120"/>
              <w:ind w:left="0" w:firstLine="539"/>
              <w:rPr>
                <w:lang w:val="en-US"/>
              </w:rPr>
            </w:pPr>
            <w:r w:rsidRPr="00FD7615">
              <w:rPr>
                <w:highlight w:val="green"/>
                <w:lang w:val="en-US"/>
              </w:rPr>
              <w:t>[</w:t>
            </w:r>
            <w:r w:rsidRPr="00FD7615">
              <w:rPr>
                <w:color w:val="000000"/>
                <w:highlight w:val="green"/>
              </w:rPr>
              <w:t>ГОСТ Р МЭК 60050-195</w:t>
            </w:r>
            <w:r w:rsidR="00AB3939" w:rsidRPr="00FD7615">
              <w:rPr>
                <w:color w:val="000000"/>
                <w:highlight w:val="green"/>
              </w:rPr>
              <w:t>–</w:t>
            </w:r>
            <w:r w:rsidRPr="00FD7615">
              <w:rPr>
                <w:color w:val="000000"/>
                <w:highlight w:val="green"/>
              </w:rPr>
              <w:t>2005, пункт 195-02-22</w:t>
            </w:r>
            <w:r w:rsidRPr="00FD7615">
              <w:rPr>
                <w:highlight w:val="green"/>
                <w:lang w:val="en-US"/>
              </w:rPr>
              <w:t>]</w:t>
            </w:r>
          </w:p>
        </w:tc>
      </w:tr>
    </w:tbl>
    <w:p w14:paraId="2854E21A" w14:textId="77777777" w:rsidR="00AB3939" w:rsidRDefault="00AB3939" w:rsidP="00054460">
      <w:pPr>
        <w:pStyle w:val="formattext0"/>
        <w:tabs>
          <w:tab w:val="left" w:pos="567"/>
        </w:tabs>
        <w:rPr>
          <w:sz w:val="24"/>
          <w:szCs w:val="24"/>
        </w:rPr>
      </w:pPr>
    </w:p>
    <w:p w14:paraId="5B72CFEB" w14:textId="77777777" w:rsidR="00EF3A5F" w:rsidRDefault="00EE6137" w:rsidP="00B76DA5">
      <w:pPr>
        <w:pStyle w:val="formattext0"/>
        <w:tabs>
          <w:tab w:val="left" w:pos="567"/>
        </w:tabs>
        <w:ind w:firstLine="567"/>
        <w:rPr>
          <w:sz w:val="24"/>
          <w:szCs w:val="24"/>
        </w:rPr>
      </w:pPr>
      <w:r w:rsidRPr="00EE6137">
        <w:rPr>
          <w:sz w:val="24"/>
          <w:szCs w:val="24"/>
        </w:rPr>
        <w:t>3.4</w:t>
      </w:r>
      <w:r w:rsidR="00AB3939">
        <w:rPr>
          <w:sz w:val="24"/>
          <w:szCs w:val="24"/>
        </w:rPr>
        <w:t>1</w:t>
      </w:r>
      <w:r w:rsidR="00FE4249">
        <w:rPr>
          <w:b/>
          <w:sz w:val="24"/>
          <w:szCs w:val="24"/>
        </w:rPr>
        <w:tab/>
      </w:r>
      <w:r w:rsidR="00EF3A5F" w:rsidRPr="008F068A">
        <w:rPr>
          <w:b/>
          <w:sz w:val="24"/>
          <w:szCs w:val="24"/>
        </w:rPr>
        <w:t xml:space="preserve">скрытая электропроводка: </w:t>
      </w:r>
      <w:r w:rsidR="00EF3A5F" w:rsidRPr="008F068A">
        <w:rPr>
          <w:sz w:val="24"/>
          <w:szCs w:val="24"/>
        </w:rPr>
        <w:t>Электропроводка</w:t>
      </w:r>
      <w:r w:rsidR="00EF3A5F" w:rsidRPr="008F068A">
        <w:rPr>
          <w:b/>
          <w:sz w:val="24"/>
          <w:szCs w:val="24"/>
        </w:rPr>
        <w:t xml:space="preserve">, </w:t>
      </w:r>
      <w:r w:rsidR="00EF3A5F" w:rsidRPr="008F068A">
        <w:rPr>
          <w:sz w:val="24"/>
          <w:szCs w:val="24"/>
        </w:rPr>
        <w:t>пролож</w:t>
      </w:r>
      <w:r w:rsidR="00EF3A5F">
        <w:rPr>
          <w:sz w:val="24"/>
          <w:szCs w:val="24"/>
        </w:rPr>
        <w:t>енная внутри конструктивных эле</w:t>
      </w:r>
      <w:r w:rsidR="00EF3A5F" w:rsidRPr="008F068A">
        <w:rPr>
          <w:sz w:val="24"/>
          <w:szCs w:val="24"/>
        </w:rPr>
        <w:t>ментов зданий и сооружений (в стенах, полах, фундаментах, перекрытиях), а также по перекрытиям в подготов</w:t>
      </w:r>
      <w:r w:rsidR="00EF3A5F">
        <w:rPr>
          <w:sz w:val="24"/>
          <w:szCs w:val="24"/>
        </w:rPr>
        <w:t>ке пола, непосредственно под съ</w:t>
      </w:r>
      <w:r w:rsidR="000A20ED">
        <w:rPr>
          <w:sz w:val="24"/>
          <w:szCs w:val="24"/>
        </w:rPr>
        <w:t>е</w:t>
      </w:r>
      <w:r w:rsidR="00EF3A5F" w:rsidRPr="008F068A">
        <w:rPr>
          <w:sz w:val="24"/>
          <w:szCs w:val="24"/>
        </w:rPr>
        <w:t>мным полом</w:t>
      </w:r>
      <w:r w:rsidR="00EF3A5F">
        <w:rPr>
          <w:sz w:val="24"/>
          <w:szCs w:val="24"/>
        </w:rPr>
        <w:t xml:space="preserve">, </w:t>
      </w:r>
      <w:r w:rsidR="00DE344A">
        <w:rPr>
          <w:sz w:val="24"/>
          <w:szCs w:val="24"/>
        </w:rPr>
        <w:t>в полостях над непроходными</w:t>
      </w:r>
      <w:r w:rsidR="00EF3A5F">
        <w:rPr>
          <w:sz w:val="24"/>
          <w:szCs w:val="24"/>
        </w:rPr>
        <w:t xml:space="preserve"> подвесным</w:t>
      </w:r>
      <w:r w:rsidR="00DE344A">
        <w:rPr>
          <w:sz w:val="24"/>
          <w:szCs w:val="24"/>
        </w:rPr>
        <w:t>и</w:t>
      </w:r>
      <w:r w:rsidR="00EF3A5F">
        <w:rPr>
          <w:sz w:val="24"/>
          <w:szCs w:val="24"/>
        </w:rPr>
        <w:t xml:space="preserve"> потолк</w:t>
      </w:r>
      <w:r w:rsidR="005A0A76">
        <w:rPr>
          <w:sz w:val="24"/>
          <w:szCs w:val="24"/>
        </w:rPr>
        <w:t>ами</w:t>
      </w:r>
      <w:r w:rsidR="00DE344A">
        <w:rPr>
          <w:sz w:val="24"/>
          <w:szCs w:val="24"/>
        </w:rPr>
        <w:t>, внутри сборных перегородок</w:t>
      </w:r>
      <w:r w:rsidR="00EF3A5F" w:rsidRPr="008F068A">
        <w:rPr>
          <w:sz w:val="24"/>
          <w:szCs w:val="24"/>
        </w:rPr>
        <w:t xml:space="preserve">. </w:t>
      </w:r>
    </w:p>
    <w:p w14:paraId="5E9F475B" w14:textId="77777777" w:rsidR="00AB3939" w:rsidRDefault="00AB3939" w:rsidP="00054460">
      <w:pPr>
        <w:pStyle w:val="formattext0"/>
        <w:rPr>
          <w:sz w:val="24"/>
          <w:szCs w:val="24"/>
        </w:rPr>
      </w:pPr>
    </w:p>
    <w:p w14:paraId="1F8157DC" w14:textId="77777777" w:rsidR="00EF3A5F" w:rsidRPr="00FD7615" w:rsidRDefault="00EE6137" w:rsidP="00B76DA5">
      <w:pPr>
        <w:pStyle w:val="formattext0"/>
        <w:ind w:firstLine="567"/>
        <w:rPr>
          <w:sz w:val="24"/>
          <w:szCs w:val="24"/>
          <w:highlight w:val="green"/>
        </w:rPr>
      </w:pPr>
      <w:r w:rsidRPr="00FD7615">
        <w:rPr>
          <w:sz w:val="24"/>
          <w:szCs w:val="24"/>
          <w:highlight w:val="green"/>
        </w:rPr>
        <w:t>3.4</w:t>
      </w:r>
      <w:r w:rsidR="00AB3939" w:rsidRPr="00FD7615">
        <w:rPr>
          <w:sz w:val="24"/>
          <w:szCs w:val="24"/>
          <w:highlight w:val="green"/>
        </w:rPr>
        <w:t>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E70BB1" w14:paraId="3CF00E48" w14:textId="77777777" w:rsidTr="00393A1B">
        <w:tc>
          <w:tcPr>
            <w:tcW w:w="9923" w:type="dxa"/>
            <w:shd w:val="clear" w:color="auto" w:fill="auto"/>
          </w:tcPr>
          <w:p w14:paraId="401458AE" w14:textId="77777777" w:rsidR="00EF3A5F" w:rsidRPr="00FD7615" w:rsidRDefault="00084BE2" w:rsidP="00054460">
            <w:pPr>
              <w:pStyle w:val="formattext0"/>
              <w:rPr>
                <w:sz w:val="24"/>
                <w:szCs w:val="24"/>
                <w:highlight w:val="green"/>
              </w:rPr>
            </w:pPr>
            <w:r w:rsidRPr="00FD7615">
              <w:rPr>
                <w:b/>
                <w:bCs/>
                <w:sz w:val="24"/>
                <w:szCs w:val="24"/>
                <w:highlight w:val="green"/>
              </w:rPr>
              <w:t xml:space="preserve">         </w:t>
            </w:r>
            <w:r w:rsidR="00EF3A5F" w:rsidRPr="00FD7615">
              <w:rPr>
                <w:b/>
                <w:bCs/>
                <w:sz w:val="24"/>
                <w:szCs w:val="24"/>
                <w:highlight w:val="green"/>
              </w:rPr>
              <w:t>совмещ</w:t>
            </w:r>
            <w:r w:rsidR="000A20ED" w:rsidRPr="00FD7615">
              <w:rPr>
                <w:b/>
                <w:bCs/>
                <w:sz w:val="24"/>
                <w:szCs w:val="24"/>
                <w:highlight w:val="green"/>
              </w:rPr>
              <w:t>е</w:t>
            </w:r>
            <w:r w:rsidR="00EF3A5F" w:rsidRPr="00FD7615">
              <w:rPr>
                <w:b/>
                <w:bCs/>
                <w:sz w:val="24"/>
                <w:szCs w:val="24"/>
                <w:highlight w:val="green"/>
              </w:rPr>
              <w:t xml:space="preserve">нный защитный заземляющий и нейтральный проводник (PEN-проводник): </w:t>
            </w:r>
            <w:r w:rsidR="00EF3A5F" w:rsidRPr="00FD7615">
              <w:rPr>
                <w:sz w:val="24"/>
                <w:szCs w:val="24"/>
                <w:highlight w:val="green"/>
              </w:rPr>
              <w:t>Проводник, выполняющий функции защитного заземляющего и нейтрального проводников.</w:t>
            </w:r>
          </w:p>
          <w:p w14:paraId="679AE92B" w14:textId="77777777" w:rsidR="00EF3A5F" w:rsidRPr="00DE344A" w:rsidRDefault="00EF3A5F" w:rsidP="005941B7">
            <w:pPr>
              <w:pStyle w:val="formattext0"/>
              <w:spacing w:after="120"/>
              <w:ind w:firstLine="539"/>
              <w:rPr>
                <w:sz w:val="24"/>
                <w:szCs w:val="24"/>
              </w:rPr>
            </w:pPr>
            <w:r w:rsidRPr="00FD7615">
              <w:rPr>
                <w:sz w:val="24"/>
                <w:szCs w:val="24"/>
                <w:highlight w:val="green"/>
              </w:rPr>
              <w:t xml:space="preserve">[ГОСТ </w:t>
            </w:r>
            <w:r w:rsidR="00DE344A" w:rsidRPr="00FD7615">
              <w:rPr>
                <w:sz w:val="24"/>
                <w:szCs w:val="24"/>
                <w:highlight w:val="green"/>
                <w:lang w:val="en-US"/>
              </w:rPr>
              <w:t>IEC</w:t>
            </w:r>
            <w:r w:rsidR="00DE344A" w:rsidRPr="00FD7615">
              <w:rPr>
                <w:sz w:val="24"/>
                <w:szCs w:val="24"/>
                <w:highlight w:val="green"/>
              </w:rPr>
              <w:t xml:space="preserve"> 61140</w:t>
            </w:r>
            <w:r w:rsidR="00AB3939" w:rsidRPr="00FD7615">
              <w:rPr>
                <w:sz w:val="24"/>
                <w:szCs w:val="24"/>
                <w:highlight w:val="green"/>
              </w:rPr>
              <w:t>–</w:t>
            </w:r>
            <w:r w:rsidRPr="00FD7615">
              <w:rPr>
                <w:sz w:val="24"/>
                <w:szCs w:val="24"/>
                <w:highlight w:val="green"/>
              </w:rPr>
              <w:t>201</w:t>
            </w:r>
            <w:r w:rsidR="00DE344A" w:rsidRPr="00FD7615">
              <w:rPr>
                <w:sz w:val="24"/>
                <w:szCs w:val="24"/>
                <w:highlight w:val="green"/>
              </w:rPr>
              <w:t>2</w:t>
            </w:r>
            <w:r w:rsidRPr="00FD7615">
              <w:rPr>
                <w:sz w:val="24"/>
                <w:szCs w:val="24"/>
                <w:highlight w:val="green"/>
              </w:rPr>
              <w:t xml:space="preserve">, пункт </w:t>
            </w:r>
            <w:r w:rsidR="00DE344A" w:rsidRPr="00FD7615">
              <w:rPr>
                <w:sz w:val="24"/>
                <w:szCs w:val="24"/>
                <w:highlight w:val="green"/>
              </w:rPr>
              <w:t>3.16.5</w:t>
            </w:r>
            <w:r w:rsidRPr="00FD7615">
              <w:rPr>
                <w:sz w:val="24"/>
                <w:szCs w:val="24"/>
                <w:highlight w:val="green"/>
              </w:rPr>
              <w:t>]</w:t>
            </w:r>
          </w:p>
        </w:tc>
      </w:tr>
    </w:tbl>
    <w:p w14:paraId="6060BD11" w14:textId="77777777" w:rsidR="00EF3A5F" w:rsidRPr="00EE6137" w:rsidRDefault="00EF3A5F" w:rsidP="00054460">
      <w:pPr>
        <w:pStyle w:val="formattext0"/>
        <w:rPr>
          <w:b/>
          <w:bCs/>
          <w:sz w:val="16"/>
          <w:szCs w:val="16"/>
        </w:rPr>
      </w:pPr>
    </w:p>
    <w:p w14:paraId="7A421801" w14:textId="77777777" w:rsidR="00EF3A5F" w:rsidRPr="00F566A3" w:rsidRDefault="00EE6137" w:rsidP="00B76DA5">
      <w:pPr>
        <w:pStyle w:val="formattext0"/>
        <w:tabs>
          <w:tab w:val="left" w:pos="567"/>
        </w:tabs>
        <w:ind w:firstLine="567"/>
        <w:rPr>
          <w:sz w:val="24"/>
          <w:szCs w:val="24"/>
        </w:rPr>
      </w:pPr>
      <w:r w:rsidRPr="00EE6137">
        <w:rPr>
          <w:bCs/>
          <w:sz w:val="24"/>
          <w:szCs w:val="24"/>
        </w:rPr>
        <w:t>3.4</w:t>
      </w:r>
      <w:r w:rsidR="00AB3939">
        <w:rPr>
          <w:bCs/>
          <w:sz w:val="24"/>
          <w:szCs w:val="24"/>
        </w:rPr>
        <w:t>3</w:t>
      </w:r>
      <w:r w:rsidR="00FE4249">
        <w:rPr>
          <w:b/>
          <w:bCs/>
          <w:sz w:val="24"/>
          <w:szCs w:val="24"/>
        </w:rPr>
        <w:tab/>
      </w:r>
      <w:r w:rsidR="00EF3A5F">
        <w:rPr>
          <w:b/>
          <w:bCs/>
          <w:sz w:val="24"/>
          <w:szCs w:val="24"/>
        </w:rPr>
        <w:t xml:space="preserve">способ: </w:t>
      </w:r>
      <w:r w:rsidR="00EF3A5F">
        <w:rPr>
          <w:sz w:val="24"/>
          <w:szCs w:val="24"/>
        </w:rPr>
        <w:t>Действие или система действий, порядок действий.</w:t>
      </w:r>
    </w:p>
    <w:p w14:paraId="549FCE9B" w14:textId="77777777" w:rsidR="00EF3A5F" w:rsidRDefault="00EF3A5F" w:rsidP="00054460">
      <w:pPr>
        <w:pStyle w:val="HEADERTEXT"/>
        <w:rPr>
          <w:rFonts w:ascii="Times New Roman" w:hAnsi="Times New Roman" w:cs="Times New Roman"/>
          <w:bCs/>
          <w:color w:val="FF0000"/>
          <w:sz w:val="24"/>
          <w:szCs w:val="24"/>
        </w:rPr>
      </w:pPr>
    </w:p>
    <w:p w14:paraId="11C5EE0C" w14:textId="77777777" w:rsidR="00F23CAC" w:rsidRPr="00A31A42" w:rsidRDefault="00EE6137" w:rsidP="00B76DA5">
      <w:pPr>
        <w:pStyle w:val="HEADERTEXT"/>
        <w:ind w:firstLine="567"/>
        <w:jc w:val="both"/>
        <w:rPr>
          <w:rFonts w:ascii="Times New Roman" w:hAnsi="Times New Roman" w:cs="Times New Roman"/>
          <w:bCs/>
          <w:color w:val="auto"/>
          <w:sz w:val="24"/>
          <w:szCs w:val="24"/>
        </w:rPr>
      </w:pPr>
      <w:r w:rsidRPr="00EE6137">
        <w:rPr>
          <w:rFonts w:ascii="Times New Roman" w:hAnsi="Times New Roman" w:cs="Times New Roman"/>
          <w:bCs/>
          <w:color w:val="auto"/>
          <w:sz w:val="24"/>
          <w:szCs w:val="24"/>
        </w:rPr>
        <w:t>3.4</w:t>
      </w:r>
      <w:r w:rsidR="00AB3939">
        <w:rPr>
          <w:rFonts w:ascii="Times New Roman" w:hAnsi="Times New Roman" w:cs="Times New Roman"/>
          <w:bCs/>
          <w:color w:val="auto"/>
          <w:sz w:val="24"/>
          <w:szCs w:val="24"/>
        </w:rPr>
        <w:t>4</w:t>
      </w:r>
      <w:r w:rsidR="00F23CAC">
        <w:rPr>
          <w:rFonts w:ascii="Times New Roman" w:hAnsi="Times New Roman" w:cs="Times New Roman"/>
          <w:bCs/>
          <w:color w:val="FF0000"/>
          <w:sz w:val="24"/>
          <w:szCs w:val="24"/>
        </w:rPr>
        <w:t xml:space="preserve"> </w:t>
      </w:r>
      <w:r w:rsidR="00F23CAC" w:rsidRPr="00A31A42">
        <w:rPr>
          <w:rFonts w:ascii="Times New Roman" w:hAnsi="Times New Roman" w:cs="Times New Roman"/>
          <w:b/>
          <w:bCs/>
          <w:color w:val="auto"/>
          <w:sz w:val="24"/>
          <w:szCs w:val="24"/>
        </w:rPr>
        <w:t xml:space="preserve">техническое </w:t>
      </w:r>
      <w:proofErr w:type="gramStart"/>
      <w:r w:rsidR="00F23CAC" w:rsidRPr="00A31A42">
        <w:rPr>
          <w:rFonts w:ascii="Times New Roman" w:hAnsi="Times New Roman" w:cs="Times New Roman"/>
          <w:b/>
          <w:bCs/>
          <w:color w:val="auto"/>
          <w:sz w:val="24"/>
          <w:szCs w:val="24"/>
        </w:rPr>
        <w:t xml:space="preserve">перевооружение:  </w:t>
      </w:r>
      <w:r w:rsidR="00F23CAC" w:rsidRPr="00A31A42">
        <w:rPr>
          <w:rFonts w:ascii="Times New Roman" w:hAnsi="Times New Roman" w:cs="Times New Roman"/>
          <w:bCs/>
          <w:color w:val="auto"/>
          <w:sz w:val="24"/>
          <w:szCs w:val="24"/>
        </w:rPr>
        <w:t>Комплекс</w:t>
      </w:r>
      <w:proofErr w:type="gramEnd"/>
      <w:r w:rsidR="00F23CAC" w:rsidRPr="00A31A42">
        <w:rPr>
          <w:rFonts w:ascii="Times New Roman" w:hAnsi="Times New Roman" w:cs="Times New Roman"/>
          <w:bCs/>
          <w:color w:val="auto"/>
          <w:sz w:val="24"/>
          <w:szCs w:val="24"/>
        </w:rPr>
        <w:t xml:space="preserve"> мероприятий по повышению технико-экономического уровня действующих предприятий и отдельных производств на основе внедрения передовых технологий и оборудования.</w:t>
      </w:r>
    </w:p>
    <w:p w14:paraId="7149FEC0" w14:textId="77777777" w:rsidR="00AB3939" w:rsidRDefault="00AB3939" w:rsidP="00F23CAC">
      <w:pPr>
        <w:pStyle w:val="HEADERTEXT"/>
        <w:jc w:val="both"/>
        <w:rPr>
          <w:rFonts w:ascii="Times New Roman" w:hAnsi="Times New Roman" w:cs="Times New Roman"/>
          <w:bCs/>
          <w:color w:val="auto"/>
          <w:sz w:val="24"/>
          <w:szCs w:val="24"/>
        </w:rPr>
      </w:pPr>
    </w:p>
    <w:p w14:paraId="3EBEF506" w14:textId="77777777" w:rsidR="00F23CAC" w:rsidRPr="00FD7615" w:rsidRDefault="00EE6137" w:rsidP="00B76DA5">
      <w:pPr>
        <w:pStyle w:val="HEADERTEXT"/>
        <w:ind w:firstLine="567"/>
        <w:jc w:val="both"/>
        <w:rPr>
          <w:rFonts w:ascii="Times New Roman" w:hAnsi="Times New Roman" w:cs="Times New Roman"/>
          <w:bCs/>
          <w:color w:val="auto"/>
          <w:sz w:val="24"/>
          <w:szCs w:val="24"/>
          <w:highlight w:val="green"/>
        </w:rPr>
      </w:pPr>
      <w:r w:rsidRPr="00FD7615">
        <w:rPr>
          <w:rFonts w:ascii="Times New Roman" w:hAnsi="Times New Roman" w:cs="Times New Roman"/>
          <w:bCs/>
          <w:color w:val="auto"/>
          <w:sz w:val="24"/>
          <w:szCs w:val="24"/>
          <w:highlight w:val="green"/>
        </w:rPr>
        <w:t>3.4</w:t>
      </w:r>
      <w:r w:rsidR="00AB3939" w:rsidRPr="00FD7615">
        <w:rPr>
          <w:rFonts w:ascii="Times New Roman" w:hAnsi="Times New Roman" w:cs="Times New Roman"/>
          <w:bCs/>
          <w:color w:val="auto"/>
          <w:sz w:val="24"/>
          <w:szCs w:val="24"/>
          <w:highlight w:val="green"/>
        </w:rPr>
        <w:t>5</w:t>
      </w:r>
      <w:r w:rsidR="00F23CAC" w:rsidRPr="00FD7615">
        <w:rPr>
          <w:rFonts w:ascii="Times New Roman" w:hAnsi="Times New Roman" w:cs="Times New Roman"/>
          <w:bCs/>
          <w:color w:val="auto"/>
          <w:sz w:val="24"/>
          <w:szCs w:val="24"/>
          <w:highlight w:val="green"/>
        </w:rPr>
        <w:t xml:space="preserve">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27A71E31" w14:textId="77777777" w:rsidTr="00393A1B">
        <w:tc>
          <w:tcPr>
            <w:tcW w:w="9923" w:type="dxa"/>
            <w:shd w:val="clear" w:color="auto" w:fill="auto"/>
          </w:tcPr>
          <w:p w14:paraId="3ECAC8F6" w14:textId="77777777" w:rsidR="00EF3A5F" w:rsidRPr="00FD7615" w:rsidRDefault="00084BE2" w:rsidP="00054460">
            <w:pPr>
              <w:pStyle w:val="HEADERTEXT"/>
              <w:jc w:val="both"/>
              <w:rPr>
                <w:rFonts w:ascii="Times New Roman" w:hAnsi="Times New Roman" w:cs="Times New Roman"/>
                <w:color w:val="000001"/>
                <w:sz w:val="24"/>
                <w:szCs w:val="24"/>
                <w:highlight w:val="green"/>
              </w:rPr>
            </w:pPr>
            <w:r w:rsidRPr="00FD7615">
              <w:rPr>
                <w:rFonts w:ascii="Times New Roman" w:hAnsi="Times New Roman" w:cs="Times New Roman"/>
                <w:b/>
                <w:bCs/>
                <w:color w:val="000001"/>
                <w:sz w:val="24"/>
                <w:szCs w:val="24"/>
                <w:highlight w:val="green"/>
              </w:rPr>
              <w:t xml:space="preserve">         </w:t>
            </w:r>
            <w:r w:rsidR="00EF3A5F" w:rsidRPr="00FD7615">
              <w:rPr>
                <w:rFonts w:ascii="Times New Roman" w:hAnsi="Times New Roman" w:cs="Times New Roman"/>
                <w:b/>
                <w:bCs/>
                <w:color w:val="000001"/>
                <w:sz w:val="24"/>
                <w:szCs w:val="24"/>
                <w:highlight w:val="green"/>
              </w:rPr>
              <w:t xml:space="preserve">усиленная изоляция: </w:t>
            </w:r>
            <w:r w:rsidR="00EF3A5F" w:rsidRPr="00FD7615">
              <w:rPr>
                <w:rFonts w:ascii="Times New Roman" w:hAnsi="Times New Roman" w:cs="Times New Roman"/>
                <w:color w:val="000001"/>
                <w:sz w:val="24"/>
                <w:szCs w:val="24"/>
                <w:highlight w:val="green"/>
              </w:rPr>
              <w:t>Изоляция опасных токоведущих частей, обеспечивающая степень защиты от поражения электрическим током, эквивалентную степени защиты, обеспечиваемой двойной изоляцией.</w:t>
            </w:r>
          </w:p>
          <w:p w14:paraId="048C60C9" w14:textId="77777777" w:rsidR="00EF3A5F" w:rsidRPr="00FD7615" w:rsidRDefault="00EF3A5F" w:rsidP="00054460">
            <w:pPr>
              <w:pStyle w:val="HEADERTEXT"/>
              <w:ind w:firstLine="540"/>
              <w:jc w:val="both"/>
              <w:rPr>
                <w:rFonts w:ascii="Times New Roman" w:hAnsi="Times New Roman" w:cs="Times New Roman"/>
                <w:color w:val="000001"/>
                <w:highlight w:val="green"/>
              </w:rPr>
            </w:pPr>
            <w:r w:rsidRPr="00FD7615">
              <w:rPr>
                <w:rFonts w:ascii="Times New Roman" w:hAnsi="Times New Roman" w:cs="Times New Roman"/>
                <w:color w:val="000001"/>
                <w:spacing w:val="20"/>
                <w:sz w:val="24"/>
                <w:szCs w:val="24"/>
                <w:highlight w:val="green"/>
              </w:rPr>
              <w:t>Примечание</w:t>
            </w:r>
            <w:r w:rsidR="00AB3939" w:rsidRPr="00FD7615">
              <w:rPr>
                <w:rFonts w:ascii="Times New Roman" w:hAnsi="Times New Roman" w:cs="Times New Roman"/>
                <w:color w:val="000001"/>
                <w:sz w:val="24"/>
                <w:szCs w:val="24"/>
                <w:highlight w:val="green"/>
              </w:rPr>
              <w:t xml:space="preserve"> – </w:t>
            </w:r>
            <w:r w:rsidRPr="00FD7615">
              <w:rPr>
                <w:rFonts w:ascii="Times New Roman" w:hAnsi="Times New Roman" w:cs="Times New Roman"/>
                <w:color w:val="000001"/>
                <w:highlight w:val="green"/>
              </w:rPr>
              <w:t>Усиленная изоляция может состоять из нескольких сло</w:t>
            </w:r>
            <w:r w:rsidR="000A20ED" w:rsidRPr="00FD7615">
              <w:rPr>
                <w:rFonts w:ascii="Times New Roman" w:hAnsi="Times New Roman" w:cs="Times New Roman"/>
                <w:color w:val="000001"/>
                <w:highlight w:val="green"/>
              </w:rPr>
              <w:t>е</w:t>
            </w:r>
            <w:r w:rsidRPr="00FD7615">
              <w:rPr>
                <w:rFonts w:ascii="Times New Roman" w:hAnsi="Times New Roman" w:cs="Times New Roman"/>
                <w:color w:val="000001"/>
                <w:highlight w:val="green"/>
              </w:rPr>
              <w:t>в, каждый из которых не может быть испытан отдельно как основная и дополнительная изоляция.</w:t>
            </w:r>
          </w:p>
          <w:p w14:paraId="1869A336" w14:textId="77777777" w:rsidR="00EF3A5F" w:rsidRPr="00FD7615" w:rsidRDefault="00EF3A5F" w:rsidP="005941B7">
            <w:pPr>
              <w:pStyle w:val="HEADERTEXT"/>
              <w:spacing w:after="120"/>
              <w:ind w:firstLine="539"/>
              <w:rPr>
                <w:rFonts w:ascii="Times New Roman" w:hAnsi="Times New Roman" w:cs="Times New Roman"/>
                <w:color w:val="000001"/>
                <w:sz w:val="24"/>
                <w:szCs w:val="24"/>
                <w:highlight w:val="green"/>
                <w:lang w:val="en-US"/>
              </w:rPr>
            </w:pPr>
            <w:r w:rsidRPr="00FD7615">
              <w:rPr>
                <w:rFonts w:ascii="Times New Roman" w:hAnsi="Times New Roman" w:cs="Times New Roman"/>
                <w:color w:val="000001"/>
                <w:sz w:val="24"/>
                <w:szCs w:val="24"/>
                <w:highlight w:val="green"/>
                <w:lang w:val="en-US"/>
              </w:rPr>
              <w:lastRenderedPageBreak/>
              <w:t>[</w:t>
            </w:r>
            <w:r w:rsidRPr="00FD7615">
              <w:rPr>
                <w:rFonts w:ascii="Times New Roman" w:hAnsi="Times New Roman" w:cs="Times New Roman"/>
                <w:color w:val="000001"/>
                <w:sz w:val="24"/>
                <w:szCs w:val="24"/>
                <w:highlight w:val="green"/>
              </w:rPr>
              <w:t>ГОСТ Р МЭК 60050-195</w:t>
            </w:r>
            <w:r w:rsidR="00AB3939" w:rsidRPr="00FD7615">
              <w:rPr>
                <w:rFonts w:ascii="Times New Roman" w:hAnsi="Times New Roman" w:cs="Times New Roman"/>
                <w:color w:val="000001"/>
                <w:sz w:val="24"/>
                <w:szCs w:val="24"/>
                <w:highlight w:val="green"/>
              </w:rPr>
              <w:t>–</w:t>
            </w:r>
            <w:r w:rsidRPr="00FD7615">
              <w:rPr>
                <w:rFonts w:ascii="Times New Roman" w:hAnsi="Times New Roman" w:cs="Times New Roman"/>
                <w:color w:val="000001"/>
                <w:sz w:val="24"/>
                <w:szCs w:val="24"/>
                <w:highlight w:val="green"/>
              </w:rPr>
              <w:t>2005, пункт 195-06-09</w:t>
            </w:r>
            <w:r w:rsidRPr="00FD7615">
              <w:rPr>
                <w:rFonts w:ascii="Times New Roman" w:hAnsi="Times New Roman" w:cs="Times New Roman"/>
                <w:color w:val="000001"/>
                <w:sz w:val="24"/>
                <w:szCs w:val="24"/>
                <w:highlight w:val="green"/>
                <w:lang w:val="en-US"/>
              </w:rPr>
              <w:t>]</w:t>
            </w:r>
          </w:p>
        </w:tc>
      </w:tr>
    </w:tbl>
    <w:p w14:paraId="513E13E5" w14:textId="77777777" w:rsidR="00B76DA5" w:rsidRPr="00FD7615" w:rsidRDefault="00B76DA5" w:rsidP="00054460">
      <w:pPr>
        <w:pStyle w:val="HEADERTEXT"/>
        <w:jc w:val="both"/>
        <w:rPr>
          <w:rFonts w:ascii="Times New Roman" w:hAnsi="Times New Roman" w:cs="Times New Roman"/>
          <w:color w:val="000001"/>
          <w:sz w:val="24"/>
          <w:szCs w:val="24"/>
          <w:highlight w:val="green"/>
        </w:rPr>
      </w:pPr>
    </w:p>
    <w:p w14:paraId="558E06B7" w14:textId="77777777" w:rsidR="00EF3A5F" w:rsidRPr="00FD7615" w:rsidRDefault="00EE6137" w:rsidP="00B76DA5">
      <w:pPr>
        <w:pStyle w:val="HEADERTEXT"/>
        <w:ind w:firstLine="567"/>
        <w:jc w:val="both"/>
        <w:rPr>
          <w:rFonts w:ascii="Times New Roman" w:hAnsi="Times New Roman" w:cs="Times New Roman"/>
          <w:color w:val="000001"/>
          <w:sz w:val="24"/>
          <w:szCs w:val="24"/>
          <w:highlight w:val="green"/>
        </w:rPr>
      </w:pPr>
      <w:r w:rsidRPr="00FD7615">
        <w:rPr>
          <w:rFonts w:ascii="Times New Roman" w:hAnsi="Times New Roman" w:cs="Times New Roman"/>
          <w:color w:val="000001"/>
          <w:sz w:val="24"/>
          <w:szCs w:val="24"/>
          <w:highlight w:val="green"/>
        </w:rPr>
        <w:t>3.4</w:t>
      </w:r>
      <w:r w:rsidR="00AB3939" w:rsidRPr="00FD7615">
        <w:rPr>
          <w:rFonts w:ascii="Times New Roman" w:hAnsi="Times New Roman" w:cs="Times New Roman"/>
          <w:color w:val="000001"/>
          <w:sz w:val="24"/>
          <w:szCs w:val="24"/>
          <w:highlight w:val="green"/>
        </w:rPr>
        <w:t>6</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FD7615" w14:paraId="4A9E8723" w14:textId="77777777" w:rsidTr="00393A1B">
        <w:tc>
          <w:tcPr>
            <w:tcW w:w="9923" w:type="dxa"/>
            <w:shd w:val="clear" w:color="auto" w:fill="auto"/>
          </w:tcPr>
          <w:p w14:paraId="44A4821B" w14:textId="77777777" w:rsidR="00EF3A5F" w:rsidRPr="00FD7615" w:rsidRDefault="00084BE2" w:rsidP="00054460">
            <w:pPr>
              <w:pStyle w:val="HEADERTEXT"/>
              <w:jc w:val="both"/>
              <w:rPr>
                <w:rFonts w:ascii="Times New Roman" w:hAnsi="Times New Roman" w:cs="Times New Roman"/>
                <w:color w:val="000001"/>
                <w:sz w:val="24"/>
                <w:szCs w:val="24"/>
                <w:highlight w:val="green"/>
              </w:rPr>
            </w:pPr>
            <w:r w:rsidRPr="00FD7615">
              <w:rPr>
                <w:rFonts w:ascii="Times New Roman" w:hAnsi="Times New Roman" w:cs="Times New Roman"/>
                <w:b/>
                <w:bCs/>
                <w:color w:val="000001"/>
                <w:sz w:val="24"/>
                <w:szCs w:val="24"/>
                <w:highlight w:val="green"/>
              </w:rPr>
              <w:t xml:space="preserve">        </w:t>
            </w:r>
            <w:r w:rsidR="00EF3A5F" w:rsidRPr="00FD7615">
              <w:rPr>
                <w:rFonts w:ascii="Times New Roman" w:hAnsi="Times New Roman" w:cs="Times New Roman"/>
                <w:b/>
                <w:bCs/>
                <w:color w:val="000001"/>
                <w:sz w:val="24"/>
                <w:szCs w:val="24"/>
                <w:highlight w:val="green"/>
              </w:rPr>
              <w:t>установка распредел</w:t>
            </w:r>
            <w:r w:rsidR="000A20ED" w:rsidRPr="00FD7615">
              <w:rPr>
                <w:rFonts w:ascii="Times New Roman" w:hAnsi="Times New Roman" w:cs="Times New Roman"/>
                <w:b/>
                <w:bCs/>
                <w:color w:val="000001"/>
                <w:sz w:val="24"/>
                <w:szCs w:val="24"/>
                <w:highlight w:val="green"/>
              </w:rPr>
              <w:t>е</w:t>
            </w:r>
            <w:r w:rsidR="00EF3A5F" w:rsidRPr="00FD7615">
              <w:rPr>
                <w:rFonts w:ascii="Times New Roman" w:hAnsi="Times New Roman" w:cs="Times New Roman"/>
                <w:b/>
                <w:bCs/>
                <w:color w:val="000001"/>
                <w:sz w:val="24"/>
                <w:szCs w:val="24"/>
                <w:highlight w:val="green"/>
              </w:rPr>
              <w:t xml:space="preserve">нного электрообогрева: </w:t>
            </w:r>
            <w:r w:rsidR="00EF3A5F" w:rsidRPr="00FD7615">
              <w:rPr>
                <w:rFonts w:ascii="Times New Roman" w:hAnsi="Times New Roman" w:cs="Times New Roman"/>
                <w:color w:val="000001"/>
                <w:sz w:val="24"/>
                <w:szCs w:val="24"/>
                <w:highlight w:val="green"/>
              </w:rPr>
              <w:t>Совокупность функционально связанных между собой электронагревательных секций различного типа (кабельных, пл</w:t>
            </w:r>
            <w:r w:rsidR="000A20ED" w:rsidRPr="00FD7615">
              <w:rPr>
                <w:rFonts w:ascii="Times New Roman" w:hAnsi="Times New Roman" w:cs="Times New Roman"/>
                <w:color w:val="000001"/>
                <w:sz w:val="24"/>
                <w:szCs w:val="24"/>
                <w:highlight w:val="green"/>
              </w:rPr>
              <w:t>е</w:t>
            </w:r>
            <w:r w:rsidR="00EF3A5F" w:rsidRPr="00FD7615">
              <w:rPr>
                <w:rFonts w:ascii="Times New Roman" w:hAnsi="Times New Roman" w:cs="Times New Roman"/>
                <w:color w:val="000001"/>
                <w:sz w:val="24"/>
                <w:szCs w:val="24"/>
                <w:highlight w:val="green"/>
              </w:rPr>
              <w:t xml:space="preserve">ночных, пластинчатых), </w:t>
            </w:r>
            <w:proofErr w:type="spellStart"/>
            <w:r w:rsidR="00EF3A5F" w:rsidRPr="00FD7615">
              <w:rPr>
                <w:rFonts w:ascii="Times New Roman" w:hAnsi="Times New Roman" w:cs="Times New Roman"/>
                <w:color w:val="000001"/>
                <w:sz w:val="24"/>
                <w:szCs w:val="24"/>
                <w:highlight w:val="green"/>
              </w:rPr>
              <w:t>электроустановочных</w:t>
            </w:r>
            <w:proofErr w:type="spellEnd"/>
            <w:r w:rsidR="00EF3A5F" w:rsidRPr="00FD7615">
              <w:rPr>
                <w:rFonts w:ascii="Times New Roman" w:hAnsi="Times New Roman" w:cs="Times New Roman"/>
                <w:color w:val="000001"/>
                <w:sz w:val="24"/>
                <w:szCs w:val="24"/>
                <w:highlight w:val="green"/>
              </w:rPr>
              <w:t xml:space="preserve"> изделий общего назначения, кабельных линий и электропроводок для внешних соединений электронагревательных элементов со шкафом управления или блоком питания, а также механических креп</w:t>
            </w:r>
            <w:r w:rsidR="000A20ED" w:rsidRPr="00FD7615">
              <w:rPr>
                <w:rFonts w:ascii="Times New Roman" w:hAnsi="Times New Roman" w:cs="Times New Roman"/>
                <w:color w:val="000001"/>
                <w:sz w:val="24"/>
                <w:szCs w:val="24"/>
                <w:highlight w:val="green"/>
              </w:rPr>
              <w:t>е</w:t>
            </w:r>
            <w:r w:rsidR="00EF3A5F" w:rsidRPr="00FD7615">
              <w:rPr>
                <w:rFonts w:ascii="Times New Roman" w:hAnsi="Times New Roman" w:cs="Times New Roman"/>
                <w:color w:val="000001"/>
                <w:sz w:val="24"/>
                <w:szCs w:val="24"/>
                <w:highlight w:val="green"/>
              </w:rPr>
              <w:t>жных и защитных элементов.</w:t>
            </w:r>
          </w:p>
          <w:p w14:paraId="762027A9" w14:textId="77777777" w:rsidR="00EF3A5F" w:rsidRPr="00FD7615" w:rsidRDefault="00EF3A5F" w:rsidP="005941B7">
            <w:pPr>
              <w:pStyle w:val="HEADERTEXT"/>
              <w:spacing w:after="120"/>
              <w:ind w:firstLine="539"/>
              <w:rPr>
                <w:rFonts w:ascii="Times New Roman" w:hAnsi="Times New Roman" w:cs="Times New Roman"/>
                <w:color w:val="000001"/>
                <w:sz w:val="24"/>
                <w:szCs w:val="24"/>
                <w:highlight w:val="green"/>
              </w:rPr>
            </w:pPr>
            <w:r w:rsidRPr="00FD7615">
              <w:rPr>
                <w:rFonts w:ascii="Times New Roman" w:hAnsi="Times New Roman" w:cs="Times New Roman"/>
                <w:color w:val="000001"/>
                <w:sz w:val="24"/>
                <w:szCs w:val="24"/>
                <w:highlight w:val="green"/>
                <w:lang w:val="en-US"/>
              </w:rPr>
              <w:t xml:space="preserve">[ГОСТ Р </w:t>
            </w:r>
            <w:r w:rsidRPr="00FD7615">
              <w:rPr>
                <w:rFonts w:ascii="Times New Roman" w:hAnsi="Times New Roman" w:cs="Times New Roman"/>
                <w:color w:val="000001"/>
                <w:sz w:val="24"/>
                <w:szCs w:val="24"/>
                <w:highlight w:val="green"/>
              </w:rPr>
              <w:t>50571.25</w:t>
            </w:r>
            <w:r w:rsidR="00AB3939" w:rsidRPr="00FD7615">
              <w:rPr>
                <w:rFonts w:ascii="Times New Roman" w:hAnsi="Times New Roman" w:cs="Times New Roman"/>
                <w:color w:val="000001"/>
                <w:sz w:val="24"/>
                <w:szCs w:val="24"/>
                <w:highlight w:val="green"/>
              </w:rPr>
              <w:t>–</w:t>
            </w:r>
            <w:r w:rsidRPr="00FD7615">
              <w:rPr>
                <w:rFonts w:ascii="Times New Roman" w:hAnsi="Times New Roman" w:cs="Times New Roman"/>
                <w:color w:val="000001"/>
                <w:sz w:val="24"/>
                <w:szCs w:val="24"/>
                <w:highlight w:val="green"/>
              </w:rPr>
              <w:t>2001, пункт 3.5</w:t>
            </w:r>
            <w:r w:rsidRPr="00FD7615">
              <w:rPr>
                <w:rFonts w:ascii="Times New Roman" w:hAnsi="Times New Roman" w:cs="Times New Roman"/>
                <w:color w:val="000001"/>
                <w:sz w:val="24"/>
                <w:szCs w:val="24"/>
                <w:highlight w:val="green"/>
                <w:lang w:val="en-US"/>
              </w:rPr>
              <w:t>]</w:t>
            </w:r>
          </w:p>
        </w:tc>
      </w:tr>
    </w:tbl>
    <w:p w14:paraId="3EB33696" w14:textId="77777777" w:rsidR="00AB3939" w:rsidRPr="00FD7615" w:rsidRDefault="00AB3939" w:rsidP="00054460">
      <w:pPr>
        <w:pStyle w:val="HEADERTEXT"/>
        <w:jc w:val="both"/>
        <w:rPr>
          <w:rFonts w:ascii="Times New Roman" w:hAnsi="Times New Roman" w:cs="Times New Roman"/>
          <w:bCs/>
          <w:color w:val="000000"/>
          <w:sz w:val="24"/>
          <w:szCs w:val="24"/>
          <w:highlight w:val="green"/>
        </w:rPr>
      </w:pPr>
    </w:p>
    <w:p w14:paraId="7C41EF68" w14:textId="77777777" w:rsidR="00EF3A5F" w:rsidRPr="00FD7615" w:rsidRDefault="00EE6137" w:rsidP="00B76DA5">
      <w:pPr>
        <w:pStyle w:val="HEADERTEXT"/>
        <w:ind w:firstLine="567"/>
        <w:jc w:val="both"/>
        <w:rPr>
          <w:rFonts w:ascii="Times New Roman" w:hAnsi="Times New Roman" w:cs="Times New Roman"/>
          <w:bCs/>
          <w:color w:val="000000"/>
          <w:sz w:val="24"/>
          <w:szCs w:val="24"/>
          <w:highlight w:val="green"/>
        </w:rPr>
      </w:pPr>
      <w:r w:rsidRPr="00FD7615">
        <w:rPr>
          <w:rFonts w:ascii="Times New Roman" w:hAnsi="Times New Roman" w:cs="Times New Roman"/>
          <w:bCs/>
          <w:color w:val="000000"/>
          <w:sz w:val="24"/>
          <w:szCs w:val="24"/>
          <w:highlight w:val="green"/>
        </w:rPr>
        <w:t>3.4</w:t>
      </w:r>
      <w:r w:rsidR="00AB3939" w:rsidRPr="00FD7615">
        <w:rPr>
          <w:rFonts w:ascii="Times New Roman" w:hAnsi="Times New Roman" w:cs="Times New Roman"/>
          <w:bCs/>
          <w:color w:val="000000"/>
          <w:sz w:val="24"/>
          <w:szCs w:val="24"/>
          <w:highlight w:val="green"/>
        </w:rPr>
        <w:t>7</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5"/>
      </w:tblGrid>
      <w:tr w:rsidR="00EF3A5F" w:rsidRPr="00393A1B" w14:paraId="003B073A" w14:textId="77777777" w:rsidTr="00393A1B">
        <w:tc>
          <w:tcPr>
            <w:tcW w:w="9923" w:type="dxa"/>
            <w:shd w:val="clear" w:color="auto" w:fill="auto"/>
          </w:tcPr>
          <w:p w14:paraId="088A5D99" w14:textId="77777777" w:rsidR="00EF3A5F" w:rsidRPr="00FD7615" w:rsidRDefault="00084BE2" w:rsidP="00054460">
            <w:pPr>
              <w:pStyle w:val="HEADERTEXT"/>
              <w:jc w:val="both"/>
              <w:rPr>
                <w:rFonts w:ascii="Times New Roman" w:hAnsi="Times New Roman" w:cs="Times New Roman"/>
                <w:color w:val="000000"/>
                <w:sz w:val="24"/>
                <w:szCs w:val="24"/>
                <w:highlight w:val="green"/>
              </w:rPr>
            </w:pPr>
            <w:r w:rsidRPr="00FD7615">
              <w:rPr>
                <w:rFonts w:ascii="Times New Roman" w:hAnsi="Times New Roman" w:cs="Times New Roman"/>
                <w:b/>
                <w:bCs/>
                <w:color w:val="000000"/>
                <w:sz w:val="24"/>
                <w:szCs w:val="24"/>
                <w:highlight w:val="green"/>
              </w:rPr>
              <w:t xml:space="preserve">         </w:t>
            </w:r>
            <w:r w:rsidR="00EF3A5F" w:rsidRPr="00FD7615">
              <w:rPr>
                <w:rFonts w:ascii="Times New Roman" w:hAnsi="Times New Roman" w:cs="Times New Roman"/>
                <w:b/>
                <w:bCs/>
                <w:color w:val="000000"/>
                <w:sz w:val="24"/>
                <w:szCs w:val="24"/>
                <w:highlight w:val="green"/>
              </w:rPr>
              <w:t xml:space="preserve">электронагревательная секция </w:t>
            </w:r>
            <w:r w:rsidR="00EF3A5F" w:rsidRPr="00FD7615">
              <w:rPr>
                <w:rFonts w:ascii="Times New Roman" w:hAnsi="Times New Roman" w:cs="Times New Roman"/>
                <w:color w:val="000000"/>
                <w:sz w:val="24"/>
                <w:szCs w:val="24"/>
                <w:highlight w:val="green"/>
              </w:rPr>
              <w:t>(нагревательная секция)</w:t>
            </w:r>
            <w:r w:rsidR="00EF3A5F" w:rsidRPr="00FD7615">
              <w:rPr>
                <w:rFonts w:ascii="Times New Roman" w:hAnsi="Times New Roman" w:cs="Times New Roman"/>
                <w:b/>
                <w:bCs/>
                <w:color w:val="000000"/>
                <w:sz w:val="24"/>
                <w:szCs w:val="24"/>
                <w:highlight w:val="green"/>
              </w:rPr>
              <w:t xml:space="preserve">: </w:t>
            </w:r>
            <w:r w:rsidR="00EF3A5F" w:rsidRPr="00FD7615">
              <w:rPr>
                <w:rFonts w:ascii="Times New Roman" w:hAnsi="Times New Roman" w:cs="Times New Roman"/>
                <w:color w:val="000000"/>
                <w:sz w:val="24"/>
                <w:szCs w:val="24"/>
                <w:highlight w:val="green"/>
              </w:rPr>
              <w:t>Конструкция, состоящая из распредел</w:t>
            </w:r>
            <w:r w:rsidR="000A20ED" w:rsidRPr="00FD7615">
              <w:rPr>
                <w:rFonts w:ascii="Times New Roman" w:hAnsi="Times New Roman" w:cs="Times New Roman"/>
                <w:color w:val="000000"/>
                <w:sz w:val="24"/>
                <w:szCs w:val="24"/>
                <w:highlight w:val="green"/>
              </w:rPr>
              <w:t>е</w:t>
            </w:r>
            <w:r w:rsidR="00EF3A5F" w:rsidRPr="00FD7615">
              <w:rPr>
                <w:rFonts w:ascii="Times New Roman" w:hAnsi="Times New Roman" w:cs="Times New Roman"/>
                <w:color w:val="000000"/>
                <w:sz w:val="24"/>
                <w:szCs w:val="24"/>
                <w:highlight w:val="green"/>
              </w:rPr>
              <w:t>нного электронагревательного элемента, соединительной и концевой муфт, монтажных силовых и защитных проводов или кабелей, предназначенная для обогрева элементов здания (например, полов), сооружений, различных объектов и изделий.</w:t>
            </w:r>
          </w:p>
          <w:p w14:paraId="3F3570F4" w14:textId="77777777" w:rsidR="00EF3A5F" w:rsidRPr="00393A1B" w:rsidRDefault="00EF3A5F" w:rsidP="005941B7">
            <w:pPr>
              <w:pStyle w:val="HEADERTEXT"/>
              <w:spacing w:after="120"/>
              <w:ind w:firstLine="539"/>
              <w:rPr>
                <w:rFonts w:ascii="Times New Roman" w:hAnsi="Times New Roman" w:cs="Times New Roman"/>
                <w:color w:val="000000"/>
                <w:sz w:val="24"/>
                <w:szCs w:val="24"/>
                <w:lang w:val="en-US"/>
              </w:rPr>
            </w:pPr>
            <w:r w:rsidRPr="00FD7615">
              <w:rPr>
                <w:rFonts w:ascii="Times New Roman" w:hAnsi="Times New Roman" w:cs="Times New Roman"/>
                <w:color w:val="000000"/>
                <w:sz w:val="24"/>
                <w:szCs w:val="24"/>
                <w:highlight w:val="green"/>
                <w:lang w:val="en-US"/>
              </w:rPr>
              <w:t>[</w:t>
            </w:r>
            <w:r w:rsidRPr="00FD7615">
              <w:rPr>
                <w:rFonts w:ascii="Times New Roman" w:hAnsi="Times New Roman" w:cs="Times New Roman"/>
                <w:color w:val="000000"/>
                <w:sz w:val="24"/>
                <w:szCs w:val="24"/>
                <w:highlight w:val="green"/>
              </w:rPr>
              <w:t>ГОСТ Р 50571.25</w:t>
            </w:r>
            <w:r w:rsidR="005941B7" w:rsidRPr="00FD7615">
              <w:rPr>
                <w:rFonts w:ascii="Times New Roman" w:hAnsi="Times New Roman" w:cs="Times New Roman"/>
                <w:color w:val="000000"/>
                <w:sz w:val="24"/>
                <w:szCs w:val="24"/>
                <w:highlight w:val="green"/>
              </w:rPr>
              <w:t>–</w:t>
            </w:r>
            <w:r w:rsidRPr="00FD7615">
              <w:rPr>
                <w:rFonts w:ascii="Times New Roman" w:hAnsi="Times New Roman" w:cs="Times New Roman"/>
                <w:color w:val="000000"/>
                <w:sz w:val="24"/>
                <w:szCs w:val="24"/>
                <w:highlight w:val="green"/>
              </w:rPr>
              <w:t>2001, пункт 3.7</w:t>
            </w:r>
            <w:r w:rsidRPr="00FD7615">
              <w:rPr>
                <w:rFonts w:ascii="Times New Roman" w:hAnsi="Times New Roman" w:cs="Times New Roman"/>
                <w:color w:val="000000"/>
                <w:sz w:val="24"/>
                <w:szCs w:val="24"/>
                <w:highlight w:val="green"/>
                <w:lang w:val="en-US"/>
              </w:rPr>
              <w:t>]</w:t>
            </w:r>
          </w:p>
        </w:tc>
      </w:tr>
    </w:tbl>
    <w:p w14:paraId="7390F397" w14:textId="77777777" w:rsidR="009E2761" w:rsidRDefault="00FE4249" w:rsidP="00054460">
      <w:pPr>
        <w:pStyle w:val="HEADERTEXT"/>
        <w:tabs>
          <w:tab w:val="left" w:pos="567"/>
        </w:tabs>
        <w:jc w:val="both"/>
        <w:rPr>
          <w:rFonts w:ascii="Times New Roman" w:hAnsi="Times New Roman" w:cs="Times New Roman"/>
          <w:b/>
          <w:color w:val="000000"/>
          <w:sz w:val="24"/>
          <w:szCs w:val="24"/>
        </w:rPr>
      </w:pPr>
      <w:r>
        <w:rPr>
          <w:rFonts w:ascii="Times New Roman" w:hAnsi="Times New Roman" w:cs="Times New Roman"/>
          <w:b/>
          <w:color w:val="000000"/>
          <w:sz w:val="24"/>
          <w:szCs w:val="24"/>
        </w:rPr>
        <w:tab/>
      </w:r>
    </w:p>
    <w:p w14:paraId="1ADDD88D" w14:textId="77777777" w:rsidR="00EF3A5F" w:rsidRPr="00867D34" w:rsidRDefault="00EE6137" w:rsidP="00B76DA5">
      <w:pPr>
        <w:pStyle w:val="HEADERTEXT"/>
        <w:tabs>
          <w:tab w:val="left" w:pos="567"/>
        </w:tabs>
        <w:ind w:firstLine="567"/>
        <w:jc w:val="both"/>
        <w:rPr>
          <w:rFonts w:ascii="Times New Roman" w:hAnsi="Times New Roman" w:cs="Times New Roman"/>
          <w:bCs/>
          <w:color w:val="auto"/>
          <w:sz w:val="24"/>
          <w:szCs w:val="24"/>
        </w:rPr>
      </w:pPr>
      <w:proofErr w:type="gramStart"/>
      <w:r w:rsidRPr="00626648">
        <w:rPr>
          <w:rFonts w:ascii="Times New Roman" w:hAnsi="Times New Roman" w:cs="Times New Roman"/>
          <w:color w:val="000000"/>
          <w:sz w:val="24"/>
          <w:szCs w:val="24"/>
        </w:rPr>
        <w:t>3.4</w:t>
      </w:r>
      <w:r w:rsidR="00AB3939" w:rsidRPr="00626648">
        <w:rPr>
          <w:rFonts w:ascii="Times New Roman" w:hAnsi="Times New Roman" w:cs="Times New Roman"/>
          <w:color w:val="000000"/>
          <w:sz w:val="24"/>
          <w:szCs w:val="24"/>
        </w:rPr>
        <w:t>8</w:t>
      </w:r>
      <w:r w:rsidR="00AB3939" w:rsidRPr="00626648">
        <w:rPr>
          <w:rFonts w:ascii="Times New Roman" w:hAnsi="Times New Roman" w:cs="Times New Roman"/>
          <w:b/>
          <w:color w:val="000000"/>
          <w:sz w:val="24"/>
          <w:szCs w:val="24"/>
        </w:rPr>
        <w:t xml:space="preserve">  </w:t>
      </w:r>
      <w:r w:rsidR="00EF3A5F" w:rsidRPr="00626648">
        <w:rPr>
          <w:rFonts w:ascii="Times New Roman" w:hAnsi="Times New Roman" w:cs="Times New Roman"/>
          <w:b/>
          <w:color w:val="000000"/>
          <w:sz w:val="24"/>
          <w:szCs w:val="24"/>
        </w:rPr>
        <w:t>эксплуатационная</w:t>
      </w:r>
      <w:proofErr w:type="gramEnd"/>
      <w:r w:rsidR="00EF3A5F" w:rsidRPr="00626648">
        <w:rPr>
          <w:rFonts w:ascii="Times New Roman" w:hAnsi="Times New Roman" w:cs="Times New Roman"/>
          <w:b/>
          <w:color w:val="000000"/>
          <w:sz w:val="24"/>
          <w:szCs w:val="24"/>
        </w:rPr>
        <w:t xml:space="preserve"> документация: </w:t>
      </w:r>
      <w:r w:rsidR="00EF3A5F" w:rsidRPr="00626648">
        <w:rPr>
          <w:rFonts w:ascii="Times New Roman" w:hAnsi="Times New Roman" w:cs="Times New Roman"/>
          <w:color w:val="auto"/>
          <w:sz w:val="24"/>
          <w:szCs w:val="24"/>
        </w:rPr>
        <w:t>Техническая документация, которая в отдельности или в совокупности с другими документами определяет правила эксплуатации и/или отражает сведения, удостоверяющие изготовителем значения основных параметров и характеристик изделия</w:t>
      </w:r>
      <w:r w:rsidR="00AB3939" w:rsidRPr="00626648">
        <w:rPr>
          <w:rFonts w:ascii="Times New Roman" w:hAnsi="Times New Roman" w:cs="Times New Roman"/>
          <w:color w:val="auto"/>
          <w:sz w:val="24"/>
          <w:szCs w:val="24"/>
        </w:rPr>
        <w:t>,</w:t>
      </w:r>
      <w:r w:rsidR="00EF3A5F" w:rsidRPr="00626648">
        <w:rPr>
          <w:rFonts w:ascii="Times New Roman" w:hAnsi="Times New Roman" w:cs="Times New Roman"/>
          <w:color w:val="auto"/>
          <w:sz w:val="24"/>
          <w:szCs w:val="24"/>
        </w:rPr>
        <w:t xml:space="preserve"> </w:t>
      </w:r>
      <w:r w:rsidR="00F41F3D" w:rsidRPr="00626648">
        <w:rPr>
          <w:rFonts w:ascii="Times New Roman" w:hAnsi="Times New Roman" w:cs="Times New Roman"/>
          <w:color w:val="auto"/>
          <w:sz w:val="24"/>
          <w:szCs w:val="24"/>
        </w:rPr>
        <w:t>гарантии</w:t>
      </w:r>
      <w:r w:rsidR="00F41F3D">
        <w:rPr>
          <w:rFonts w:ascii="Times New Roman" w:hAnsi="Times New Roman" w:cs="Times New Roman"/>
          <w:color w:val="auto"/>
          <w:sz w:val="24"/>
          <w:szCs w:val="24"/>
        </w:rPr>
        <w:t xml:space="preserve"> </w:t>
      </w:r>
      <w:r w:rsidR="00AB3939">
        <w:rPr>
          <w:rFonts w:ascii="Times New Roman" w:hAnsi="Times New Roman" w:cs="Times New Roman"/>
          <w:color w:val="auto"/>
          <w:sz w:val="24"/>
          <w:szCs w:val="24"/>
        </w:rPr>
        <w:t>и сведения</w:t>
      </w:r>
      <w:r w:rsidR="00EF3A5F" w:rsidRPr="00867D34">
        <w:rPr>
          <w:rFonts w:ascii="Times New Roman" w:hAnsi="Times New Roman" w:cs="Times New Roman"/>
          <w:color w:val="auto"/>
          <w:sz w:val="24"/>
          <w:szCs w:val="24"/>
        </w:rPr>
        <w:t xml:space="preserve"> по его эксплуатации в течение установленного срока службы.</w:t>
      </w:r>
      <w:r w:rsidR="00EF3A5F" w:rsidRPr="00867D34">
        <w:rPr>
          <w:rFonts w:ascii="Times New Roman" w:hAnsi="Times New Roman" w:cs="Times New Roman"/>
          <w:color w:val="auto"/>
          <w:sz w:val="24"/>
          <w:szCs w:val="24"/>
        </w:rPr>
        <w:tab/>
      </w:r>
    </w:p>
    <w:p w14:paraId="4BC96247" w14:textId="77777777" w:rsidR="00EF3A5F" w:rsidRPr="009C4A0D" w:rsidRDefault="00EF3A5F" w:rsidP="00054460">
      <w:pPr>
        <w:pStyle w:val="HEADERTEXT"/>
        <w:rPr>
          <w:rFonts w:ascii="Times New Roman" w:hAnsi="Times New Roman" w:cs="Times New Roman"/>
          <w:bCs/>
          <w:color w:val="FF0000"/>
          <w:sz w:val="16"/>
          <w:szCs w:val="16"/>
        </w:rPr>
      </w:pPr>
    </w:p>
    <w:p w14:paraId="07CC1B75" w14:textId="77777777" w:rsidR="00EF3A5F" w:rsidRPr="00145384" w:rsidRDefault="00EE6137" w:rsidP="00B76DA5">
      <w:pPr>
        <w:pStyle w:val="HEADERTEXT"/>
        <w:tabs>
          <w:tab w:val="left" w:pos="567"/>
        </w:tabs>
        <w:ind w:firstLine="567"/>
        <w:jc w:val="both"/>
        <w:rPr>
          <w:rFonts w:ascii="Times New Roman" w:hAnsi="Times New Roman" w:cs="Times New Roman"/>
          <w:color w:val="auto"/>
          <w:sz w:val="24"/>
          <w:szCs w:val="24"/>
        </w:rPr>
      </w:pPr>
      <w:r w:rsidRPr="00EE6137">
        <w:rPr>
          <w:rFonts w:ascii="Times New Roman" w:hAnsi="Times New Roman"/>
          <w:bCs/>
          <w:color w:val="auto"/>
          <w:sz w:val="24"/>
          <w:szCs w:val="24"/>
        </w:rPr>
        <w:t>3.</w:t>
      </w:r>
      <w:r w:rsidR="00AB3939">
        <w:rPr>
          <w:rFonts w:ascii="Times New Roman" w:hAnsi="Times New Roman"/>
          <w:bCs/>
          <w:color w:val="auto"/>
          <w:sz w:val="24"/>
          <w:szCs w:val="24"/>
        </w:rPr>
        <w:t>49</w:t>
      </w:r>
      <w:r w:rsidR="00FE4249">
        <w:rPr>
          <w:rFonts w:ascii="Times New Roman" w:hAnsi="Times New Roman"/>
          <w:b/>
          <w:bCs/>
          <w:color w:val="auto"/>
          <w:sz w:val="24"/>
          <w:szCs w:val="24"/>
        </w:rPr>
        <w:tab/>
      </w:r>
      <w:r w:rsidR="00EF3A5F" w:rsidRPr="00145384">
        <w:rPr>
          <w:rFonts w:ascii="Times New Roman" w:hAnsi="Times New Roman"/>
          <w:b/>
          <w:bCs/>
          <w:color w:val="auto"/>
          <w:sz w:val="24"/>
          <w:szCs w:val="24"/>
        </w:rPr>
        <w:t>электропроводка:</w:t>
      </w:r>
      <w:r w:rsidR="00EF3A5F" w:rsidRPr="00145384">
        <w:rPr>
          <w:rFonts w:ascii="Times New Roman" w:hAnsi="Times New Roman"/>
          <w:color w:val="auto"/>
          <w:sz w:val="24"/>
          <w:szCs w:val="24"/>
        </w:rPr>
        <w:t xml:space="preserve"> Совокупность проводов или кабелей с относящимися к ним элементами крепления и механической защиты.</w:t>
      </w:r>
    </w:p>
    <w:p w14:paraId="3C460CEE" w14:textId="77777777" w:rsidR="00AB3939" w:rsidRDefault="00AB3939" w:rsidP="00054460">
      <w:pPr>
        <w:pStyle w:val="HEADERTEXT"/>
        <w:tabs>
          <w:tab w:val="left" w:pos="567"/>
          <w:tab w:val="left" w:pos="709"/>
        </w:tabs>
        <w:jc w:val="both"/>
        <w:rPr>
          <w:rFonts w:ascii="Times New Roman" w:hAnsi="Times New Roman"/>
          <w:color w:val="auto"/>
          <w:sz w:val="24"/>
          <w:szCs w:val="24"/>
        </w:rPr>
      </w:pPr>
    </w:p>
    <w:p w14:paraId="666ACD7E" w14:textId="77777777" w:rsidR="00EF3A5F" w:rsidRPr="00FD7615" w:rsidRDefault="00EE6137" w:rsidP="00B76DA5">
      <w:pPr>
        <w:pStyle w:val="HEADERTEXT"/>
        <w:tabs>
          <w:tab w:val="left" w:pos="567"/>
          <w:tab w:val="left" w:pos="709"/>
        </w:tabs>
        <w:ind w:firstLine="567"/>
        <w:jc w:val="both"/>
        <w:rPr>
          <w:rFonts w:ascii="Times New Roman" w:hAnsi="Times New Roman"/>
          <w:color w:val="auto"/>
          <w:sz w:val="24"/>
          <w:szCs w:val="24"/>
          <w:highlight w:val="green"/>
        </w:rPr>
      </w:pPr>
      <w:r w:rsidRPr="00FD7615">
        <w:rPr>
          <w:rFonts w:ascii="Times New Roman" w:hAnsi="Times New Roman"/>
          <w:color w:val="auto"/>
          <w:sz w:val="24"/>
          <w:szCs w:val="24"/>
          <w:highlight w:val="green"/>
        </w:rPr>
        <w:t>3.5</w:t>
      </w:r>
      <w:r w:rsidR="00AB3939" w:rsidRPr="00FD7615">
        <w:rPr>
          <w:rFonts w:ascii="Times New Roman" w:hAnsi="Times New Roman"/>
          <w:color w:val="auto"/>
          <w:sz w:val="24"/>
          <w:szCs w:val="24"/>
          <w:highlight w:val="green"/>
        </w:rPr>
        <w:t>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3"/>
      </w:tblGrid>
      <w:tr w:rsidR="007718D4" w:rsidRPr="004A3811" w14:paraId="15242236" w14:textId="77777777" w:rsidTr="004A3811">
        <w:tc>
          <w:tcPr>
            <w:tcW w:w="10139" w:type="dxa"/>
          </w:tcPr>
          <w:p w14:paraId="2A5A3C1B" w14:textId="77777777" w:rsidR="00F710CD" w:rsidRPr="00FD7615" w:rsidRDefault="00F710CD" w:rsidP="00626648">
            <w:pPr>
              <w:autoSpaceDE w:val="0"/>
              <w:autoSpaceDN w:val="0"/>
              <w:adjustRightInd w:val="0"/>
              <w:rPr>
                <w:bCs/>
                <w:iCs/>
                <w:highlight w:val="green"/>
              </w:rPr>
            </w:pPr>
            <w:r w:rsidRPr="00FD7615">
              <w:rPr>
                <w:b/>
                <w:bCs/>
                <w:highlight w:val="green"/>
              </w:rPr>
              <w:t xml:space="preserve">        электроустановка</w:t>
            </w:r>
            <w:r w:rsidRPr="00FD7615">
              <w:rPr>
                <w:b/>
                <w:bCs/>
                <w:i/>
                <w:iCs/>
                <w:highlight w:val="green"/>
              </w:rPr>
              <w:t xml:space="preserve"> </w:t>
            </w:r>
            <w:r w:rsidRPr="00FD7615">
              <w:rPr>
                <w:b/>
                <w:bCs/>
                <w:iCs/>
                <w:highlight w:val="green"/>
              </w:rPr>
              <w:t xml:space="preserve">здания: </w:t>
            </w:r>
            <w:r w:rsidRPr="00FD7615">
              <w:rPr>
                <w:iCs/>
                <w:highlight w:val="green"/>
              </w:rPr>
              <w:t>Совокупность взаимосвязанного электрооборудования,</w:t>
            </w:r>
            <w:r w:rsidR="00626648" w:rsidRPr="00FD7615">
              <w:rPr>
                <w:iCs/>
                <w:highlight w:val="green"/>
              </w:rPr>
              <w:t xml:space="preserve"> </w:t>
            </w:r>
            <w:r w:rsidRPr="00FD7615">
              <w:rPr>
                <w:iCs/>
                <w:highlight w:val="green"/>
              </w:rPr>
              <w:t>уста</w:t>
            </w:r>
            <w:r w:rsidR="00626648" w:rsidRPr="00FD7615">
              <w:rPr>
                <w:iCs/>
                <w:highlight w:val="green"/>
              </w:rPr>
              <w:t>-</w:t>
            </w:r>
            <w:proofErr w:type="spellStart"/>
            <w:proofErr w:type="gramStart"/>
            <w:r w:rsidRPr="00FD7615">
              <w:rPr>
                <w:iCs/>
                <w:highlight w:val="green"/>
              </w:rPr>
              <w:t>новленного</w:t>
            </w:r>
            <w:proofErr w:type="spellEnd"/>
            <w:r w:rsidRPr="00FD7615">
              <w:rPr>
                <w:iCs/>
                <w:highlight w:val="green"/>
              </w:rPr>
              <w:t xml:space="preserve"> </w:t>
            </w:r>
            <w:r w:rsidR="00E85A02" w:rsidRPr="00FD7615">
              <w:rPr>
                <w:iCs/>
                <w:highlight w:val="green"/>
              </w:rPr>
              <w:t xml:space="preserve"> </w:t>
            </w:r>
            <w:r w:rsidRPr="00FD7615">
              <w:rPr>
                <w:iCs/>
                <w:highlight w:val="green"/>
              </w:rPr>
              <w:t>в</w:t>
            </w:r>
            <w:proofErr w:type="gramEnd"/>
            <w:r w:rsidRPr="00FD7615">
              <w:rPr>
                <w:iCs/>
                <w:highlight w:val="green"/>
              </w:rPr>
              <w:t xml:space="preserve"> здании и имеющего согласованные характеристики.</w:t>
            </w:r>
            <w:r w:rsidRPr="00FD7615">
              <w:rPr>
                <w:bCs/>
                <w:iCs/>
                <w:highlight w:val="green"/>
              </w:rPr>
              <w:t xml:space="preserve"> </w:t>
            </w:r>
          </w:p>
          <w:p w14:paraId="62C0AFC6" w14:textId="77777777" w:rsidR="00E85A02" w:rsidRPr="004A3811" w:rsidRDefault="00E85A02" w:rsidP="005941B7">
            <w:pPr>
              <w:pStyle w:val="HEADERTEXT"/>
              <w:tabs>
                <w:tab w:val="left" w:pos="567"/>
                <w:tab w:val="left" w:pos="709"/>
              </w:tabs>
              <w:jc w:val="both"/>
              <w:rPr>
                <w:rFonts w:ascii="Times New Roman" w:hAnsi="Times New Roman"/>
                <w:color w:val="auto"/>
                <w:sz w:val="16"/>
                <w:szCs w:val="16"/>
              </w:rPr>
            </w:pPr>
            <w:r w:rsidRPr="00FD7615">
              <w:rPr>
                <w:rFonts w:ascii="Times New Roman" w:hAnsi="Times New Roman" w:cs="Times New Roman"/>
                <w:bCs/>
                <w:iCs/>
                <w:color w:val="auto"/>
                <w:sz w:val="24"/>
                <w:szCs w:val="24"/>
                <w:highlight w:val="green"/>
              </w:rPr>
              <w:t xml:space="preserve">          </w:t>
            </w:r>
            <w:r w:rsidR="00F710CD" w:rsidRPr="00FD7615">
              <w:rPr>
                <w:rFonts w:ascii="Times New Roman" w:hAnsi="Times New Roman" w:cs="Times New Roman"/>
                <w:bCs/>
                <w:iCs/>
                <w:color w:val="auto"/>
                <w:sz w:val="24"/>
                <w:szCs w:val="24"/>
                <w:highlight w:val="green"/>
                <w:lang w:val="en-US"/>
              </w:rPr>
              <w:t>[</w:t>
            </w:r>
            <w:r w:rsidR="00F710CD" w:rsidRPr="00FD7615">
              <w:rPr>
                <w:rFonts w:ascii="Times New Roman" w:hAnsi="Times New Roman"/>
                <w:bCs/>
                <w:iCs/>
                <w:color w:val="auto"/>
                <w:sz w:val="24"/>
                <w:szCs w:val="24"/>
                <w:highlight w:val="green"/>
              </w:rPr>
              <w:t>ГОСТ 30331.1</w:t>
            </w:r>
            <w:r w:rsidR="00AB3939" w:rsidRPr="00FD7615">
              <w:rPr>
                <w:rFonts w:ascii="Times New Roman" w:hAnsi="Times New Roman"/>
                <w:bCs/>
                <w:iCs/>
                <w:color w:val="auto"/>
                <w:sz w:val="24"/>
                <w:szCs w:val="24"/>
                <w:highlight w:val="green"/>
              </w:rPr>
              <w:t>–</w:t>
            </w:r>
            <w:r w:rsidR="00F710CD" w:rsidRPr="00FD7615">
              <w:rPr>
                <w:rFonts w:ascii="Times New Roman" w:hAnsi="Times New Roman"/>
                <w:bCs/>
                <w:iCs/>
                <w:color w:val="auto"/>
                <w:sz w:val="24"/>
                <w:szCs w:val="24"/>
                <w:highlight w:val="green"/>
              </w:rPr>
              <w:t>2013</w:t>
            </w:r>
            <w:r w:rsidR="00EE6137" w:rsidRPr="00FD7615">
              <w:rPr>
                <w:rFonts w:ascii="Times New Roman" w:hAnsi="Times New Roman"/>
                <w:color w:val="auto"/>
                <w:sz w:val="24"/>
                <w:szCs w:val="24"/>
                <w:highlight w:val="green"/>
              </w:rPr>
              <w:t>,</w:t>
            </w:r>
            <w:r w:rsidR="00F710CD" w:rsidRPr="00FD7615">
              <w:rPr>
                <w:rFonts w:ascii="Times New Roman" w:hAnsi="Times New Roman" w:cs="Times New Roman"/>
                <w:color w:val="000000"/>
                <w:sz w:val="24"/>
                <w:szCs w:val="24"/>
                <w:highlight w:val="green"/>
              </w:rPr>
              <w:t xml:space="preserve"> пункт</w:t>
            </w:r>
            <w:r w:rsidR="00F710CD" w:rsidRPr="00FD7615">
              <w:rPr>
                <w:rFonts w:ascii="Times New Roman" w:hAnsi="Times New Roman" w:cs="Times New Roman"/>
                <w:color w:val="000000"/>
                <w:sz w:val="24"/>
                <w:szCs w:val="24"/>
                <w:highlight w:val="green"/>
                <w:lang w:val="en-US"/>
              </w:rPr>
              <w:t xml:space="preserve"> </w:t>
            </w:r>
            <w:r w:rsidR="00F710CD" w:rsidRPr="00FD7615">
              <w:rPr>
                <w:rFonts w:ascii="Times New Roman" w:hAnsi="Times New Roman" w:cs="Times New Roman"/>
                <w:bCs/>
                <w:iCs/>
                <w:color w:val="auto"/>
                <w:sz w:val="24"/>
                <w:szCs w:val="24"/>
                <w:highlight w:val="green"/>
              </w:rPr>
              <w:t>20.109</w:t>
            </w:r>
            <w:r w:rsidR="00F710CD" w:rsidRPr="00FD7615">
              <w:rPr>
                <w:rFonts w:ascii="Times New Roman" w:hAnsi="Times New Roman" w:cs="Times New Roman"/>
                <w:bCs/>
                <w:iCs/>
                <w:color w:val="auto"/>
                <w:sz w:val="24"/>
                <w:szCs w:val="24"/>
                <w:highlight w:val="green"/>
                <w:lang w:val="en-US"/>
              </w:rPr>
              <w:t>]</w:t>
            </w:r>
          </w:p>
        </w:tc>
      </w:tr>
    </w:tbl>
    <w:p w14:paraId="26413EF2" w14:textId="77777777" w:rsidR="00EE6137" w:rsidRDefault="00EE6137" w:rsidP="00B04B67">
      <w:pPr>
        <w:pStyle w:val="FORMATTEXT"/>
        <w:ind w:firstLine="567"/>
        <w:outlineLvl w:val="0"/>
        <w:rPr>
          <w:b/>
        </w:rPr>
      </w:pPr>
      <w:bookmarkStart w:id="11" w:name="_Toc452141584"/>
    </w:p>
    <w:p w14:paraId="30188EC6" w14:textId="77777777" w:rsidR="00626648" w:rsidRDefault="00626648" w:rsidP="00F40480">
      <w:pPr>
        <w:pStyle w:val="FORMATTEXT"/>
        <w:outlineLvl w:val="0"/>
        <w:rPr>
          <w:b/>
        </w:rPr>
      </w:pPr>
    </w:p>
    <w:p w14:paraId="392A18FF" w14:textId="77777777" w:rsidR="00626648" w:rsidRDefault="00626648" w:rsidP="00B04B67">
      <w:pPr>
        <w:pStyle w:val="FORMATTEXT"/>
        <w:ind w:firstLine="567"/>
        <w:outlineLvl w:val="0"/>
        <w:rPr>
          <w:b/>
        </w:rPr>
      </w:pPr>
    </w:p>
    <w:p w14:paraId="1F0DCB07" w14:textId="77777777" w:rsidR="007652D4" w:rsidRPr="00F13DE3" w:rsidRDefault="007652D4" w:rsidP="00B04B67">
      <w:pPr>
        <w:pStyle w:val="FORMATTEXT"/>
        <w:ind w:firstLine="567"/>
        <w:outlineLvl w:val="0"/>
        <w:rPr>
          <w:b/>
        </w:rPr>
      </w:pPr>
      <w:r w:rsidRPr="00F13DE3">
        <w:rPr>
          <w:b/>
        </w:rPr>
        <w:t>4</w:t>
      </w:r>
      <w:r>
        <w:rPr>
          <w:b/>
        </w:rPr>
        <w:t xml:space="preserve"> </w:t>
      </w:r>
      <w:r w:rsidRPr="00F13DE3">
        <w:rPr>
          <w:b/>
        </w:rPr>
        <w:t>Общие положения</w:t>
      </w:r>
      <w:bookmarkEnd w:id="11"/>
    </w:p>
    <w:p w14:paraId="6F327D98" w14:textId="77777777" w:rsidR="007652D4" w:rsidRDefault="007652D4" w:rsidP="007652D4">
      <w:pPr>
        <w:pStyle w:val="FORMATTEXT"/>
        <w:outlineLvl w:val="0"/>
        <w:rPr>
          <w:rFonts w:ascii="Arial" w:hAnsi="Arial" w:cs="Arial"/>
          <w:b/>
        </w:rPr>
      </w:pPr>
      <w:r>
        <w:rPr>
          <w:rFonts w:ascii="Arial" w:hAnsi="Arial" w:cs="Arial"/>
          <w:b/>
        </w:rPr>
        <w:tab/>
      </w:r>
    </w:p>
    <w:p w14:paraId="7F0916F1" w14:textId="77777777" w:rsidR="007652D4" w:rsidRDefault="007652D4" w:rsidP="00A43237">
      <w:pPr>
        <w:pStyle w:val="FORMATTEXT"/>
        <w:ind w:firstLine="567"/>
        <w:jc w:val="both"/>
        <w:rPr>
          <w:rFonts w:ascii="Arial" w:hAnsi="Arial" w:cs="Arial"/>
          <w:b/>
        </w:rPr>
      </w:pPr>
      <w:bookmarkStart w:id="12" w:name="_Toc435174537"/>
      <w:bookmarkStart w:id="13" w:name="_Toc435175597"/>
      <w:bookmarkStart w:id="14" w:name="_Toc435176021"/>
      <w:bookmarkStart w:id="15" w:name="_Toc439150363"/>
      <w:r w:rsidRPr="00FD7615">
        <w:rPr>
          <w:highlight w:val="green"/>
        </w:rPr>
        <w:t>4.1</w:t>
      </w:r>
      <w:r w:rsidRPr="00FD7615">
        <w:rPr>
          <w:color w:val="000001"/>
          <w:highlight w:val="green"/>
        </w:rPr>
        <w:t> При организации и производстве работ по монтажу и наладке электротехнических устройств следует соблюдать требования СП</w:t>
      </w:r>
      <w:r w:rsidR="00482A3A" w:rsidRPr="00FD7615">
        <w:rPr>
          <w:color w:val="000001"/>
          <w:highlight w:val="green"/>
        </w:rPr>
        <w:t xml:space="preserve"> </w:t>
      </w:r>
      <w:r w:rsidRPr="00FD7615">
        <w:rPr>
          <w:highlight w:val="green"/>
        </w:rPr>
        <w:t>48.1333</w:t>
      </w:r>
      <w:r w:rsidR="00DE3E56" w:rsidRPr="00FD7615">
        <w:rPr>
          <w:highlight w:val="green"/>
        </w:rPr>
        <w:t>0</w:t>
      </w:r>
      <w:r w:rsidRPr="00FD7615">
        <w:rPr>
          <w:highlight w:val="green"/>
        </w:rPr>
        <w:t>,</w:t>
      </w:r>
      <w:r w:rsidR="00626648" w:rsidRPr="00FD7615">
        <w:rPr>
          <w:highlight w:val="green"/>
        </w:rPr>
        <w:t xml:space="preserve"> [26]</w:t>
      </w:r>
      <w:r w:rsidR="00F25C71" w:rsidRPr="00FD7615">
        <w:rPr>
          <w:highlight w:val="green"/>
        </w:rPr>
        <w:t>,</w:t>
      </w:r>
      <w:r w:rsidR="00626648" w:rsidRPr="00FD7615">
        <w:rPr>
          <w:highlight w:val="green"/>
        </w:rPr>
        <w:t xml:space="preserve"> </w:t>
      </w:r>
      <w:r w:rsidRPr="00FD7615">
        <w:rPr>
          <w:color w:val="000001"/>
          <w:highlight w:val="green"/>
        </w:rPr>
        <w:t>национальных и</w:t>
      </w:r>
      <w:r w:rsidR="00FB00AC" w:rsidRPr="00FD7615">
        <w:rPr>
          <w:color w:val="000001"/>
          <w:highlight w:val="green"/>
        </w:rPr>
        <w:t xml:space="preserve"> </w:t>
      </w:r>
      <w:proofErr w:type="spellStart"/>
      <w:r w:rsidRPr="00FD7615">
        <w:rPr>
          <w:color w:val="000001"/>
          <w:highlight w:val="green"/>
        </w:rPr>
        <w:t>межгосудар</w:t>
      </w:r>
      <w:r w:rsidR="00FB00AC" w:rsidRPr="00FD7615">
        <w:rPr>
          <w:color w:val="000001"/>
          <w:highlight w:val="green"/>
        </w:rPr>
        <w:t>-</w:t>
      </w:r>
      <w:r w:rsidRPr="00FD7615">
        <w:rPr>
          <w:color w:val="000001"/>
          <w:highlight w:val="green"/>
        </w:rPr>
        <w:t>ственных</w:t>
      </w:r>
      <w:proofErr w:type="spellEnd"/>
      <w:r w:rsidRPr="00FD7615">
        <w:rPr>
          <w:color w:val="000001"/>
          <w:highlight w:val="green"/>
        </w:rPr>
        <w:t xml:space="preserve"> стандартов, технических условий и ведомственных нормативных документов.</w:t>
      </w:r>
      <w:bookmarkEnd w:id="12"/>
      <w:bookmarkEnd w:id="13"/>
      <w:bookmarkEnd w:id="14"/>
      <w:bookmarkEnd w:id="15"/>
    </w:p>
    <w:p w14:paraId="1AC21CF4" w14:textId="77777777" w:rsidR="00933D48" w:rsidRPr="00FD7615" w:rsidRDefault="007652D4" w:rsidP="00626648">
      <w:pPr>
        <w:pStyle w:val="FORMATTEXT"/>
        <w:ind w:firstLine="567"/>
        <w:jc w:val="both"/>
        <w:rPr>
          <w:color w:val="000001"/>
          <w:highlight w:val="green"/>
        </w:rPr>
      </w:pPr>
      <w:bookmarkStart w:id="16" w:name="_Toc435174538"/>
      <w:bookmarkStart w:id="17" w:name="_Toc435175598"/>
      <w:bookmarkStart w:id="18" w:name="_Toc435176022"/>
      <w:bookmarkStart w:id="19" w:name="_Toc439150364"/>
      <w:r w:rsidRPr="00FD7615">
        <w:rPr>
          <w:highlight w:val="green"/>
        </w:rPr>
        <w:t>4.2</w:t>
      </w:r>
      <w:r w:rsidRPr="00FD7615">
        <w:rPr>
          <w:color w:val="000001"/>
          <w:highlight w:val="green"/>
        </w:rPr>
        <w:t> </w:t>
      </w:r>
      <w:r w:rsidR="00933D48" w:rsidRPr="00FD7615">
        <w:rPr>
          <w:color w:val="000001"/>
          <w:highlight w:val="green"/>
        </w:rPr>
        <w:t xml:space="preserve">Работы по монтажу и наладке электротехнических устройств следует производить в соответствии с рабочими чертежами основных комплектов чертежей электротехнических марок; по рабочей документации электроприводов; </w:t>
      </w:r>
      <w:r w:rsidR="00933D48" w:rsidRPr="00FD7615">
        <w:rPr>
          <w:highlight w:val="green"/>
        </w:rPr>
        <w:t>по рабочей конструкторской документации</w:t>
      </w:r>
      <w:r w:rsidR="00933D48" w:rsidRPr="00FD7615">
        <w:rPr>
          <w:color w:val="000001"/>
          <w:highlight w:val="green"/>
        </w:rPr>
        <w:t xml:space="preserve"> </w:t>
      </w:r>
      <w:proofErr w:type="spellStart"/>
      <w:r w:rsidR="00933D48" w:rsidRPr="00FD7615">
        <w:rPr>
          <w:color w:val="000001"/>
          <w:highlight w:val="green"/>
        </w:rPr>
        <w:t>нестандартизированного</w:t>
      </w:r>
      <w:proofErr w:type="spellEnd"/>
      <w:r w:rsidR="00933D48" w:rsidRPr="00FD7615">
        <w:rPr>
          <w:color w:val="000001"/>
          <w:highlight w:val="green"/>
        </w:rPr>
        <w:t xml:space="preserve"> оборудования, выполненной проектной организацией; по рабочей </w:t>
      </w:r>
      <w:r w:rsidR="00365E90" w:rsidRPr="00FD7615">
        <w:rPr>
          <w:highlight w:val="green"/>
        </w:rPr>
        <w:t xml:space="preserve">конструкторской </w:t>
      </w:r>
      <w:r w:rsidR="00933D48" w:rsidRPr="00FD7615">
        <w:rPr>
          <w:color w:val="000001"/>
          <w:highlight w:val="green"/>
        </w:rPr>
        <w:t>документации предприятий</w:t>
      </w:r>
      <w:r w:rsidR="00626648" w:rsidRPr="00FD7615">
        <w:rPr>
          <w:color w:val="000001"/>
          <w:highlight w:val="green"/>
        </w:rPr>
        <w:t xml:space="preserve"> – </w:t>
      </w:r>
      <w:r w:rsidR="00933D48" w:rsidRPr="00FD7615">
        <w:rPr>
          <w:color w:val="000001"/>
          <w:highlight w:val="green"/>
        </w:rPr>
        <w:t>изготовителей технологического оборудования, поставляющих вместе с ним шкафы питания и управления.</w:t>
      </w:r>
    </w:p>
    <w:bookmarkEnd w:id="16"/>
    <w:bookmarkEnd w:id="17"/>
    <w:bookmarkEnd w:id="18"/>
    <w:bookmarkEnd w:id="19"/>
    <w:p w14:paraId="23DD8ACB" w14:textId="77777777" w:rsidR="007652D4" w:rsidRPr="00FD7615" w:rsidRDefault="007652D4" w:rsidP="00626648">
      <w:pPr>
        <w:pStyle w:val="FORMATTEXT"/>
        <w:ind w:firstLine="568"/>
        <w:jc w:val="both"/>
        <w:rPr>
          <w:color w:val="000001"/>
          <w:highlight w:val="green"/>
        </w:rPr>
      </w:pPr>
      <w:r w:rsidRPr="00FD7615">
        <w:rPr>
          <w:highlight w:val="green"/>
        </w:rPr>
        <w:t>4.</w:t>
      </w:r>
      <w:r w:rsidRPr="00FD7615">
        <w:rPr>
          <w:color w:val="000001"/>
          <w:highlight w:val="green"/>
        </w:rPr>
        <w:t>3 Монтаж электротехнических устройств</w:t>
      </w:r>
      <w:r w:rsidR="005F6A4A" w:rsidRPr="00FD7615">
        <w:rPr>
          <w:color w:val="000001"/>
          <w:highlight w:val="green"/>
        </w:rPr>
        <w:t xml:space="preserve"> </w:t>
      </w:r>
      <w:r w:rsidRPr="00FD7615">
        <w:rPr>
          <w:color w:val="000001"/>
          <w:highlight w:val="green"/>
        </w:rPr>
        <w:t xml:space="preserve">следует осуществлять на основе применения узлового и комплектно-блочного методов строительства, с установкой оборудования, поставляемого укрупненными узлами, не требующими при установке правки, резки, сверления или других подгоночных операций и регулировки. При приемке рабочей документации к производству работ надлежит проверять учет в ней требований индустриализации монтажа электротехнических устройств, а также механизации работ по прокладке кабелей, такелажу и </w:t>
      </w:r>
      <w:r w:rsidRPr="00FD7615">
        <w:rPr>
          <w:color w:val="000001"/>
          <w:highlight w:val="green"/>
        </w:rPr>
        <w:lastRenderedPageBreak/>
        <w:t xml:space="preserve">установке технологического оборудования. </w:t>
      </w:r>
    </w:p>
    <w:p w14:paraId="05225289" w14:textId="77777777" w:rsidR="007652D4" w:rsidRPr="00FD7615" w:rsidRDefault="007652D4" w:rsidP="00A43237">
      <w:pPr>
        <w:pStyle w:val="FORMATTEXT"/>
        <w:ind w:firstLine="568"/>
        <w:jc w:val="both"/>
        <w:rPr>
          <w:color w:val="000001"/>
          <w:highlight w:val="green"/>
        </w:rPr>
      </w:pPr>
      <w:r w:rsidRPr="00FD7615">
        <w:rPr>
          <w:highlight w:val="green"/>
        </w:rPr>
        <w:t>4.</w:t>
      </w:r>
      <w:r w:rsidRPr="00FD7615">
        <w:rPr>
          <w:color w:val="000001"/>
          <w:highlight w:val="green"/>
        </w:rPr>
        <w:t>4 Электромонтажные работы следует выполнять</w:t>
      </w:r>
      <w:r w:rsidR="00B4755D" w:rsidRPr="00FD7615">
        <w:rPr>
          <w:color w:val="000001"/>
          <w:highlight w:val="green"/>
        </w:rPr>
        <w:t xml:space="preserve"> </w:t>
      </w:r>
      <w:r w:rsidRPr="00FD7615">
        <w:rPr>
          <w:color w:val="000001"/>
          <w:highlight w:val="green"/>
        </w:rPr>
        <w:t xml:space="preserve">в две стадии. </w:t>
      </w:r>
    </w:p>
    <w:p w14:paraId="10C4FB82" w14:textId="77777777" w:rsidR="007652D4" w:rsidRPr="00FD7615" w:rsidRDefault="00626648" w:rsidP="00626648">
      <w:pPr>
        <w:pStyle w:val="FORMATTEXT"/>
        <w:ind w:firstLine="568"/>
        <w:jc w:val="both"/>
        <w:rPr>
          <w:color w:val="000001"/>
          <w:highlight w:val="green"/>
        </w:rPr>
      </w:pPr>
      <w:r w:rsidRPr="00FD7615">
        <w:rPr>
          <w:color w:val="000001"/>
          <w:highlight w:val="green"/>
        </w:rPr>
        <w:t>Н</w:t>
      </w:r>
      <w:r w:rsidR="00F0464B" w:rsidRPr="00FD7615">
        <w:rPr>
          <w:color w:val="000001"/>
          <w:highlight w:val="green"/>
        </w:rPr>
        <w:t>а</w:t>
      </w:r>
      <w:r w:rsidR="007652D4" w:rsidRPr="00FD7615">
        <w:rPr>
          <w:color w:val="000001"/>
          <w:highlight w:val="green"/>
        </w:rPr>
        <w:t xml:space="preserve"> первой стадии внутри зданий и сооружений производятся работы по монтажу опорных конструкций для установки электрооборудования и </w:t>
      </w:r>
      <w:proofErr w:type="spellStart"/>
      <w:r w:rsidR="007652D4" w:rsidRPr="00FD7615">
        <w:rPr>
          <w:color w:val="000001"/>
          <w:highlight w:val="green"/>
        </w:rPr>
        <w:t>шинопроводов</w:t>
      </w:r>
      <w:proofErr w:type="spellEnd"/>
      <w:r w:rsidR="007652D4" w:rsidRPr="00FD7615">
        <w:rPr>
          <w:color w:val="000001"/>
          <w:highlight w:val="green"/>
        </w:rPr>
        <w:t xml:space="preserve">, для прокладки кабелей и проводов, монтажу троллеев для электрических мостовых кранов, монтажу стальных и пластмассовых труб для электропроводок, прокладке проводов скрытой проводки до штукатурных и отделочных работ, а также работы по монтажу наружных кабельных сетей и сетей заземления. Работы первой стадии следует выполнять в зданиях и сооружениях по совмещенному графику одновременно с производством основных строительных работ, при этом должны быть приняты меры по защите установленных конструкций и проложенных труб от поломок и загрязнений. </w:t>
      </w:r>
    </w:p>
    <w:p w14:paraId="6FF1645E" w14:textId="77777777" w:rsidR="007652D4" w:rsidRPr="00FD7615" w:rsidRDefault="00511D24" w:rsidP="00A43237">
      <w:pPr>
        <w:pStyle w:val="FORMATTEXT"/>
        <w:ind w:firstLine="568"/>
        <w:jc w:val="both"/>
        <w:rPr>
          <w:color w:val="000001"/>
          <w:highlight w:val="green"/>
        </w:rPr>
      </w:pPr>
      <w:r w:rsidRPr="00FD7615">
        <w:rPr>
          <w:color w:val="000001"/>
          <w:highlight w:val="green"/>
        </w:rPr>
        <w:t>Н</w:t>
      </w:r>
      <w:r w:rsidR="00F0464B" w:rsidRPr="00FD7615">
        <w:rPr>
          <w:color w:val="000001"/>
          <w:highlight w:val="green"/>
        </w:rPr>
        <w:t>а</w:t>
      </w:r>
      <w:r w:rsidR="007652D4" w:rsidRPr="00FD7615">
        <w:rPr>
          <w:color w:val="000001"/>
          <w:highlight w:val="green"/>
        </w:rPr>
        <w:t xml:space="preserve"> второй стадии выполняются работы по монтажу электрооборудования, прокладке кабелей и проводов, </w:t>
      </w:r>
      <w:proofErr w:type="spellStart"/>
      <w:r w:rsidR="007652D4" w:rsidRPr="00FD7615">
        <w:rPr>
          <w:color w:val="000001"/>
          <w:highlight w:val="green"/>
        </w:rPr>
        <w:t>шинопроводов</w:t>
      </w:r>
      <w:proofErr w:type="spellEnd"/>
      <w:r w:rsidR="007652D4" w:rsidRPr="00FD7615">
        <w:rPr>
          <w:color w:val="000001"/>
          <w:highlight w:val="green"/>
        </w:rPr>
        <w:t xml:space="preserve"> и подключению кабелей и проводов к выводам электрооборудования. В электротехнических помещениях объектов работы второй стадии следует выполнять после завершения комплекса общестроительных и отделочных работ и по окончании работ по монтажу сантехнических устройств, а в других помещениях и зонах</w:t>
      </w:r>
      <w:r w:rsidRPr="00FD7615">
        <w:rPr>
          <w:color w:val="000001"/>
          <w:highlight w:val="green"/>
        </w:rPr>
        <w:t xml:space="preserve"> – </w:t>
      </w:r>
      <w:r w:rsidR="007652D4" w:rsidRPr="00FD7615">
        <w:rPr>
          <w:color w:val="000001"/>
          <w:highlight w:val="green"/>
        </w:rPr>
        <w:t xml:space="preserve">после установки технологического оборудования, электродвигателей и других электроприемников, монтажа технологических, санитарно-технических трубопроводов и вентиляционных коробов. </w:t>
      </w:r>
    </w:p>
    <w:p w14:paraId="1AA4688E" w14:textId="77777777" w:rsidR="007652D4" w:rsidRPr="00FD7615" w:rsidRDefault="007652D4" w:rsidP="00A43237">
      <w:pPr>
        <w:pStyle w:val="FORMATTEXT"/>
        <w:ind w:firstLine="568"/>
        <w:jc w:val="both"/>
        <w:rPr>
          <w:color w:val="000001"/>
          <w:highlight w:val="green"/>
        </w:rPr>
      </w:pPr>
      <w:r w:rsidRPr="00FD7615">
        <w:rPr>
          <w:color w:val="000001"/>
          <w:highlight w:val="green"/>
        </w:rPr>
        <w:t xml:space="preserve">На небольших объектах, удаленных от мест расположения электромонтажных организаций, работы следует производить выездными комплексными бригадами с совмещением двух стадий их выполнения в одну. </w:t>
      </w:r>
    </w:p>
    <w:p w14:paraId="304BD38C" w14:textId="77777777" w:rsidR="007652D4" w:rsidRDefault="007652D4" w:rsidP="00A43237">
      <w:pPr>
        <w:pStyle w:val="FORMATTEXT"/>
        <w:ind w:firstLine="568"/>
        <w:jc w:val="both"/>
        <w:rPr>
          <w:color w:val="000001"/>
        </w:rPr>
      </w:pPr>
      <w:r w:rsidRPr="00FD7615">
        <w:rPr>
          <w:highlight w:val="green"/>
        </w:rPr>
        <w:t>4.</w:t>
      </w:r>
      <w:r w:rsidRPr="00FD7615">
        <w:rPr>
          <w:color w:val="000001"/>
          <w:highlight w:val="green"/>
        </w:rPr>
        <w:t>5 Электрооборудование, изделия и материалы следует поставлять</w:t>
      </w:r>
      <w:r w:rsidRPr="00FD7615">
        <w:rPr>
          <w:highlight w:val="green"/>
        </w:rPr>
        <w:t xml:space="preserve"> поставщикам</w:t>
      </w:r>
      <w:r w:rsidRPr="00FD7615">
        <w:rPr>
          <w:color w:val="000001"/>
          <w:highlight w:val="green"/>
        </w:rPr>
        <w:t xml:space="preserve"> по согласованному с электромонтажной организацией графику, который должен предусматривать первоочередную поставку материалов и </w:t>
      </w:r>
      <w:proofErr w:type="gramStart"/>
      <w:r w:rsidRPr="00FD7615">
        <w:rPr>
          <w:color w:val="000001"/>
          <w:highlight w:val="green"/>
        </w:rPr>
        <w:t>изделий,  включенных</w:t>
      </w:r>
      <w:proofErr w:type="gramEnd"/>
      <w:r w:rsidRPr="00FD7615">
        <w:rPr>
          <w:color w:val="000001"/>
          <w:highlight w:val="green"/>
        </w:rPr>
        <w:t xml:space="preserve"> в спецификации на блоки, подлежащие изготовлению на сборочно-комплектовочных предприятиях электромонтажных организаций.</w:t>
      </w:r>
      <w:r>
        <w:rPr>
          <w:color w:val="000001"/>
        </w:rPr>
        <w:t xml:space="preserve"> </w:t>
      </w:r>
    </w:p>
    <w:p w14:paraId="67FF7208" w14:textId="77777777" w:rsidR="007652D4" w:rsidRDefault="007652D4" w:rsidP="00A43237">
      <w:pPr>
        <w:pStyle w:val="FORMATTEXT"/>
        <w:ind w:firstLine="568"/>
        <w:jc w:val="both"/>
        <w:rPr>
          <w:color w:val="000001"/>
        </w:rPr>
      </w:pPr>
      <w:r w:rsidRPr="008D2461">
        <w:t>4.</w:t>
      </w:r>
      <w:r>
        <w:rPr>
          <w:color w:val="000001"/>
        </w:rPr>
        <w:t xml:space="preserve">6 Окончанием монтажа электротехнических устройств является завершение индивидуальных испытаний смонтированного электрооборудования и подписание рабочей комиссией акта о приемке электрооборудования после индивидуального испытания. Началом индивидуальных испытаний электрооборудования является момент введения эксплуатационного режима на данной электроустановке, объявляемого заказчиком на основании извещения пусконаладочной и электромонтажной организаций. </w:t>
      </w:r>
    </w:p>
    <w:p w14:paraId="4DC68462" w14:textId="77777777" w:rsidR="004C5887" w:rsidRPr="00FD7615" w:rsidRDefault="007652D4" w:rsidP="00511D24">
      <w:pPr>
        <w:pStyle w:val="FORMATTEXT"/>
        <w:ind w:firstLine="568"/>
        <w:rPr>
          <w:color w:val="000001"/>
          <w:highlight w:val="green"/>
        </w:rPr>
      </w:pPr>
      <w:proofErr w:type="gramStart"/>
      <w:r w:rsidRPr="00FD7615">
        <w:rPr>
          <w:highlight w:val="green"/>
        </w:rPr>
        <w:t>4.</w:t>
      </w:r>
      <w:r w:rsidRPr="00FD7615">
        <w:rPr>
          <w:color w:val="000001"/>
          <w:highlight w:val="green"/>
        </w:rPr>
        <w:t>7</w:t>
      </w:r>
      <w:r w:rsidR="00511D24" w:rsidRPr="00FD7615">
        <w:rPr>
          <w:color w:val="000001"/>
          <w:highlight w:val="green"/>
        </w:rPr>
        <w:t xml:space="preserve"> </w:t>
      </w:r>
      <w:r w:rsidRPr="00FD7615">
        <w:rPr>
          <w:color w:val="000001"/>
          <w:highlight w:val="green"/>
        </w:rPr>
        <w:t> </w:t>
      </w:r>
      <w:r w:rsidR="004C5887" w:rsidRPr="00FD7615">
        <w:rPr>
          <w:color w:val="000001"/>
          <w:highlight w:val="green"/>
        </w:rPr>
        <w:t>На</w:t>
      </w:r>
      <w:proofErr w:type="gramEnd"/>
      <w:r w:rsidR="004C5887" w:rsidRPr="00FD7615">
        <w:rPr>
          <w:color w:val="000001"/>
          <w:highlight w:val="green"/>
        </w:rPr>
        <w:t xml:space="preserve"> каждом объекте строительства в процессе монтажа электротехнических устройств</w:t>
      </w:r>
    </w:p>
    <w:p w14:paraId="53D17785" w14:textId="77777777" w:rsidR="004C5887" w:rsidRPr="00297676" w:rsidRDefault="004C5887" w:rsidP="004C5887">
      <w:pPr>
        <w:pStyle w:val="FORMATTEXT"/>
        <w:jc w:val="both"/>
      </w:pPr>
      <w:r w:rsidRPr="00FD7615">
        <w:rPr>
          <w:color w:val="000001"/>
          <w:highlight w:val="green"/>
        </w:rPr>
        <w:t xml:space="preserve">следует вести специальные журналы производства электромонтажных работ согласно </w:t>
      </w:r>
      <w:r w:rsidRPr="00FD7615">
        <w:rPr>
          <w:highlight w:val="green"/>
        </w:rPr>
        <w:t xml:space="preserve">СП 48.13330 и </w:t>
      </w:r>
      <w:r w:rsidR="00240290" w:rsidRPr="00FD7615">
        <w:rPr>
          <w:highlight w:val="green"/>
        </w:rPr>
        <w:t xml:space="preserve">порядку, </w:t>
      </w:r>
      <w:r w:rsidR="00F0464B" w:rsidRPr="00FD7615">
        <w:rPr>
          <w:highlight w:val="green"/>
        </w:rPr>
        <w:t>приведенному</w:t>
      </w:r>
      <w:r w:rsidR="00240290" w:rsidRPr="00FD7615">
        <w:rPr>
          <w:highlight w:val="green"/>
        </w:rPr>
        <w:t xml:space="preserve"> в</w:t>
      </w:r>
      <w:r w:rsidRPr="00FD7615">
        <w:rPr>
          <w:highlight w:val="green"/>
        </w:rPr>
        <w:t xml:space="preserve"> [</w:t>
      </w:r>
      <w:r w:rsidR="00E42EFA" w:rsidRPr="00FD7615">
        <w:rPr>
          <w:highlight w:val="green"/>
        </w:rPr>
        <w:t>6</w:t>
      </w:r>
      <w:r w:rsidRPr="00FD7615">
        <w:rPr>
          <w:highlight w:val="green"/>
        </w:rPr>
        <w:t>], а при завершении работ электромонтажная организация обязана передать генеральному подрядчику документацию, предъявляемую рабоче</w:t>
      </w:r>
      <w:r w:rsidR="00240290" w:rsidRPr="00FD7615">
        <w:rPr>
          <w:highlight w:val="green"/>
        </w:rPr>
        <w:t>й комиссии согласно СП 68.13330 и</w:t>
      </w:r>
      <w:r w:rsidRPr="00FD7615">
        <w:rPr>
          <w:highlight w:val="green"/>
        </w:rPr>
        <w:t xml:space="preserve"> требовани</w:t>
      </w:r>
      <w:r w:rsidR="00F0464B" w:rsidRPr="00FD7615">
        <w:rPr>
          <w:highlight w:val="green"/>
        </w:rPr>
        <w:t>ям, прив</w:t>
      </w:r>
      <w:r w:rsidR="00EB4F9A" w:rsidRPr="00FD7615">
        <w:rPr>
          <w:highlight w:val="green"/>
        </w:rPr>
        <w:t>еденным</w:t>
      </w:r>
      <w:r w:rsidR="00240290" w:rsidRPr="00FD7615">
        <w:rPr>
          <w:highlight w:val="green"/>
        </w:rPr>
        <w:t xml:space="preserve"> в</w:t>
      </w:r>
      <w:r w:rsidRPr="00FD7615">
        <w:rPr>
          <w:highlight w:val="green"/>
        </w:rPr>
        <w:t xml:space="preserve"> [</w:t>
      </w:r>
      <w:r w:rsidR="00E42EFA" w:rsidRPr="00FD7615">
        <w:rPr>
          <w:highlight w:val="green"/>
        </w:rPr>
        <w:t>7</w:t>
      </w:r>
      <w:r w:rsidRPr="00FD7615">
        <w:rPr>
          <w:highlight w:val="green"/>
        </w:rPr>
        <w:t xml:space="preserve">]. Перечень актов и протоколов проверок и испытаний </w:t>
      </w:r>
      <w:proofErr w:type="gramStart"/>
      <w:r w:rsidRPr="00FD7615">
        <w:rPr>
          <w:highlight w:val="green"/>
        </w:rPr>
        <w:t xml:space="preserve">рекомендуется </w:t>
      </w:r>
      <w:r w:rsidR="00F0464B" w:rsidRPr="00FD7615">
        <w:rPr>
          <w:highlight w:val="green"/>
        </w:rPr>
        <w:t xml:space="preserve"> оформлять</w:t>
      </w:r>
      <w:proofErr w:type="gramEnd"/>
      <w:r w:rsidR="00F0464B" w:rsidRPr="00FD7615">
        <w:rPr>
          <w:highlight w:val="green"/>
        </w:rPr>
        <w:t xml:space="preserve"> </w:t>
      </w:r>
      <w:r w:rsidRPr="00FD7615">
        <w:rPr>
          <w:highlight w:val="green"/>
        </w:rPr>
        <w:t xml:space="preserve">согласно </w:t>
      </w:r>
      <w:r w:rsidR="00240290" w:rsidRPr="00FD7615">
        <w:rPr>
          <w:highlight w:val="green"/>
        </w:rPr>
        <w:t xml:space="preserve">инструкции, </w:t>
      </w:r>
      <w:r w:rsidR="00F0464B" w:rsidRPr="00FD7615">
        <w:rPr>
          <w:highlight w:val="green"/>
        </w:rPr>
        <w:t>приведенной</w:t>
      </w:r>
      <w:r w:rsidR="00B41CF9" w:rsidRPr="00FD7615">
        <w:rPr>
          <w:highlight w:val="green"/>
        </w:rPr>
        <w:t xml:space="preserve"> </w:t>
      </w:r>
      <w:r w:rsidR="00240290" w:rsidRPr="00FD7615">
        <w:rPr>
          <w:highlight w:val="green"/>
        </w:rPr>
        <w:t xml:space="preserve">в </w:t>
      </w:r>
      <w:r w:rsidRPr="00FD7615">
        <w:rPr>
          <w:highlight w:val="green"/>
        </w:rPr>
        <w:t>[</w:t>
      </w:r>
      <w:r w:rsidR="00E42EFA" w:rsidRPr="00FD7615">
        <w:rPr>
          <w:highlight w:val="green"/>
        </w:rPr>
        <w:t>8</w:t>
      </w:r>
      <w:r w:rsidRPr="00FD7615">
        <w:rPr>
          <w:highlight w:val="green"/>
        </w:rPr>
        <w:t>].</w:t>
      </w:r>
      <w:r w:rsidRPr="00297676">
        <w:t xml:space="preserve"> </w:t>
      </w:r>
    </w:p>
    <w:p w14:paraId="25E313F1" w14:textId="77777777" w:rsidR="00682AAB" w:rsidRPr="00FD7615" w:rsidRDefault="004C5887" w:rsidP="00EE6137">
      <w:pPr>
        <w:pStyle w:val="FORMATTEXT"/>
        <w:ind w:firstLine="568"/>
        <w:jc w:val="both"/>
        <w:rPr>
          <w:highlight w:val="green"/>
        </w:rPr>
      </w:pPr>
      <w:r>
        <w:tab/>
      </w:r>
      <w:r w:rsidR="007652D4" w:rsidRPr="00FD7615">
        <w:rPr>
          <w:highlight w:val="green"/>
        </w:rPr>
        <w:t xml:space="preserve">4.8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3"/>
      </w:tblGrid>
      <w:tr w:rsidR="00682AAB" w:rsidRPr="00FD7615" w14:paraId="6AAB6D02" w14:textId="77777777" w:rsidTr="00354C5F">
        <w:trPr>
          <w:trHeight w:val="1738"/>
        </w:trPr>
        <w:tc>
          <w:tcPr>
            <w:tcW w:w="10064" w:type="dxa"/>
          </w:tcPr>
          <w:p w14:paraId="1380CA3D" w14:textId="77777777" w:rsidR="00682AAB" w:rsidRPr="00FD7615" w:rsidRDefault="00682AAB" w:rsidP="00DF3EF0">
            <w:pPr>
              <w:pStyle w:val="FORMATTEXT"/>
              <w:ind w:firstLine="568"/>
              <w:jc w:val="both"/>
              <w:rPr>
                <w:highlight w:val="green"/>
              </w:rPr>
            </w:pPr>
            <w:r w:rsidRPr="00FD7615">
              <w:rPr>
                <w:highlight w:val="green"/>
              </w:rPr>
              <w:t xml:space="preserve">Все электрическое оборудование должно соответствовать требованиям </w:t>
            </w:r>
            <w:proofErr w:type="spellStart"/>
            <w:proofErr w:type="gramStart"/>
            <w:r w:rsidRPr="00FD7615">
              <w:rPr>
                <w:highlight w:val="green"/>
              </w:rPr>
              <w:t>межгосударст</w:t>
            </w:r>
            <w:proofErr w:type="spellEnd"/>
            <w:r w:rsidR="00240290" w:rsidRPr="00FD7615">
              <w:rPr>
                <w:highlight w:val="green"/>
              </w:rPr>
              <w:t>-</w:t>
            </w:r>
            <w:r w:rsidRPr="00FD7615">
              <w:rPr>
                <w:highlight w:val="green"/>
              </w:rPr>
              <w:t>венных</w:t>
            </w:r>
            <w:proofErr w:type="gramEnd"/>
            <w:r w:rsidRPr="00FD7615">
              <w:rPr>
                <w:highlight w:val="green"/>
              </w:rPr>
              <w:t xml:space="preserve"> стандартов по электромагнитной совместимости (ЭМС).</w:t>
            </w:r>
          </w:p>
          <w:p w14:paraId="4EDB36CA" w14:textId="77777777" w:rsidR="00682AAB" w:rsidRPr="00FD7615" w:rsidRDefault="00682AAB" w:rsidP="00DF3EF0">
            <w:pPr>
              <w:pStyle w:val="FORMATTEXT"/>
              <w:ind w:firstLine="568"/>
              <w:jc w:val="both"/>
              <w:rPr>
                <w:highlight w:val="green"/>
              </w:rPr>
            </w:pPr>
            <w:r w:rsidRPr="00FD7615">
              <w:rPr>
                <w:highlight w:val="green"/>
              </w:rPr>
              <w:t xml:space="preserve"> При проектировании и монтаже электрических установок должны быть учтены меры, направленные на снижение воздействия наведенных резких отклонений напряжения и электромагнитных помех. Указанные меры приведены в IEC 60364-4-44.</w:t>
            </w:r>
          </w:p>
          <w:p w14:paraId="4AD1B8CD" w14:textId="77777777" w:rsidR="00682AAB" w:rsidRPr="00FD7615" w:rsidRDefault="00682AAB" w:rsidP="005941B7">
            <w:pPr>
              <w:pStyle w:val="FORMATTEXT"/>
              <w:ind w:firstLine="568"/>
              <w:jc w:val="both"/>
              <w:rPr>
                <w:color w:val="000001"/>
                <w:highlight w:val="green"/>
              </w:rPr>
            </w:pPr>
            <w:r w:rsidRPr="00FD7615">
              <w:rPr>
                <w:color w:val="000001"/>
                <w:highlight w:val="green"/>
                <w:lang w:val="en-US"/>
              </w:rPr>
              <w:t>[</w:t>
            </w:r>
            <w:r w:rsidRPr="00FD7615">
              <w:rPr>
                <w:color w:val="000001"/>
                <w:highlight w:val="green"/>
              </w:rPr>
              <w:t>ГОСТ 30331.1</w:t>
            </w:r>
            <w:r w:rsidR="00240290" w:rsidRPr="00FD7615">
              <w:rPr>
                <w:color w:val="000001"/>
                <w:highlight w:val="green"/>
              </w:rPr>
              <w:t>–</w:t>
            </w:r>
            <w:r w:rsidRPr="00FD7615">
              <w:rPr>
                <w:color w:val="000001"/>
                <w:highlight w:val="green"/>
              </w:rPr>
              <w:t>2013</w:t>
            </w:r>
            <w:r w:rsidR="00EE6137" w:rsidRPr="00FD7615">
              <w:rPr>
                <w:highlight w:val="green"/>
              </w:rPr>
              <w:t>,</w:t>
            </w:r>
            <w:r w:rsidRPr="00FD7615">
              <w:rPr>
                <w:color w:val="000001"/>
                <w:highlight w:val="green"/>
              </w:rPr>
              <w:t xml:space="preserve"> пункт 33.2</w:t>
            </w:r>
            <w:r w:rsidRPr="00FD7615">
              <w:rPr>
                <w:color w:val="000001"/>
                <w:highlight w:val="green"/>
                <w:lang w:val="en-US"/>
              </w:rPr>
              <w:t>]</w:t>
            </w:r>
            <w:r w:rsidR="00135245" w:rsidRPr="00FD7615">
              <w:rPr>
                <w:color w:val="000001"/>
                <w:highlight w:val="green"/>
              </w:rPr>
              <w:t xml:space="preserve">  </w:t>
            </w:r>
          </w:p>
        </w:tc>
      </w:tr>
    </w:tbl>
    <w:p w14:paraId="4D81CC14" w14:textId="77777777" w:rsidR="006465AF" w:rsidRPr="00DF3EF0" w:rsidRDefault="006465AF" w:rsidP="006465AF">
      <w:pPr>
        <w:pStyle w:val="FORMATTEXT"/>
        <w:ind w:firstLine="568"/>
        <w:jc w:val="both"/>
        <w:rPr>
          <w:color w:val="000001"/>
        </w:rPr>
      </w:pPr>
      <w:r w:rsidRPr="00FD7615">
        <w:rPr>
          <w:color w:val="000001"/>
          <w:highlight w:val="green"/>
        </w:rPr>
        <w:t>Электромагнитная совместимость комплекса технических средств объекта должна быть предусмотрена в рабочей документации.</w:t>
      </w:r>
    </w:p>
    <w:p w14:paraId="077EF9C1" w14:textId="77777777" w:rsidR="00FB1B16" w:rsidRPr="00682AAB" w:rsidRDefault="00FB1B16" w:rsidP="00682AAB">
      <w:pPr>
        <w:pStyle w:val="HEADERTEXT"/>
        <w:jc w:val="both"/>
        <w:rPr>
          <w:color w:val="000001"/>
        </w:rPr>
      </w:pPr>
    </w:p>
    <w:p w14:paraId="2D401677" w14:textId="77777777" w:rsidR="00682AAB" w:rsidRPr="00FD7615" w:rsidRDefault="00682AAB" w:rsidP="00682AAB">
      <w:pPr>
        <w:pStyle w:val="HEADERTEXT"/>
        <w:jc w:val="both"/>
        <w:rPr>
          <w:color w:val="000001"/>
        </w:rPr>
      </w:pPr>
    </w:p>
    <w:p w14:paraId="0EAA934C" w14:textId="77777777" w:rsidR="007652D4" w:rsidRPr="00FD7615" w:rsidRDefault="007652D4" w:rsidP="00B04B67">
      <w:pPr>
        <w:pStyle w:val="FORMATTEXT"/>
        <w:ind w:firstLine="568"/>
        <w:jc w:val="both"/>
        <w:outlineLvl w:val="0"/>
        <w:rPr>
          <w:b/>
          <w:color w:val="FF0000"/>
          <w:highlight w:val="green"/>
        </w:rPr>
      </w:pPr>
      <w:bookmarkStart w:id="20" w:name="_Toc452141585"/>
      <w:r w:rsidRPr="00FD7615">
        <w:rPr>
          <w:b/>
          <w:highlight w:val="green"/>
        </w:rPr>
        <w:t xml:space="preserve">5 </w:t>
      </w:r>
      <w:proofErr w:type="gramStart"/>
      <w:r w:rsidRPr="00FD7615">
        <w:rPr>
          <w:b/>
          <w:highlight w:val="green"/>
        </w:rPr>
        <w:t xml:space="preserve">Подготовка </w:t>
      </w:r>
      <w:r w:rsidR="00F0464B" w:rsidRPr="00FD7615">
        <w:rPr>
          <w:b/>
          <w:highlight w:val="green"/>
        </w:rPr>
        <w:t xml:space="preserve"> </w:t>
      </w:r>
      <w:r w:rsidR="00B1232D" w:rsidRPr="00FD7615">
        <w:rPr>
          <w:b/>
          <w:highlight w:val="green"/>
        </w:rPr>
        <w:t>к</w:t>
      </w:r>
      <w:proofErr w:type="gramEnd"/>
      <w:r w:rsidR="00B1232D" w:rsidRPr="00FD7615">
        <w:rPr>
          <w:b/>
          <w:highlight w:val="green"/>
        </w:rPr>
        <w:t xml:space="preserve"> </w:t>
      </w:r>
      <w:r w:rsidRPr="00FD7615">
        <w:rPr>
          <w:b/>
          <w:highlight w:val="green"/>
        </w:rPr>
        <w:t>производств</w:t>
      </w:r>
      <w:r w:rsidR="00B1232D" w:rsidRPr="00FD7615">
        <w:rPr>
          <w:b/>
          <w:highlight w:val="green"/>
        </w:rPr>
        <w:t>у</w:t>
      </w:r>
      <w:r w:rsidRPr="00FD7615">
        <w:rPr>
          <w:b/>
          <w:highlight w:val="green"/>
        </w:rPr>
        <w:t xml:space="preserve"> электромонтажных работ</w:t>
      </w:r>
      <w:bookmarkEnd w:id="20"/>
      <w:r w:rsidR="00AF0EC4" w:rsidRPr="00FD7615">
        <w:rPr>
          <w:b/>
          <w:highlight w:val="green"/>
        </w:rPr>
        <w:t xml:space="preserve"> </w:t>
      </w:r>
    </w:p>
    <w:p w14:paraId="40E189B3" w14:textId="77777777" w:rsidR="007652D4" w:rsidRPr="00FD7615" w:rsidRDefault="007652D4" w:rsidP="007652D4">
      <w:pPr>
        <w:pStyle w:val="FORMATTEXT"/>
        <w:rPr>
          <w:b/>
          <w:highlight w:val="green"/>
        </w:rPr>
      </w:pPr>
    </w:p>
    <w:p w14:paraId="276C6F9F" w14:textId="77777777" w:rsidR="007652D4" w:rsidRPr="00FD7615" w:rsidRDefault="007652D4" w:rsidP="00A43237">
      <w:pPr>
        <w:pStyle w:val="FORMATTEXT"/>
        <w:ind w:firstLine="568"/>
        <w:jc w:val="both"/>
        <w:rPr>
          <w:color w:val="000001"/>
          <w:highlight w:val="green"/>
        </w:rPr>
      </w:pPr>
      <w:r w:rsidRPr="00FD7615">
        <w:rPr>
          <w:highlight w:val="green"/>
        </w:rPr>
        <w:t>5.</w:t>
      </w:r>
      <w:r w:rsidRPr="00FD7615">
        <w:rPr>
          <w:color w:val="000001"/>
          <w:highlight w:val="green"/>
        </w:rPr>
        <w:t xml:space="preserve">1 Монтажу электротехнических устройств должна предшествовать подготовка в </w:t>
      </w:r>
      <w:r w:rsidRPr="00FD7615">
        <w:rPr>
          <w:color w:val="000001"/>
          <w:highlight w:val="green"/>
        </w:rPr>
        <w:lastRenderedPageBreak/>
        <w:t xml:space="preserve">соответствии со </w:t>
      </w:r>
      <w:r w:rsidRPr="00FD7615">
        <w:rPr>
          <w:highlight w:val="green"/>
        </w:rPr>
        <w:t>СП 48.13330</w:t>
      </w:r>
      <w:r w:rsidRPr="00FD7615">
        <w:rPr>
          <w:color w:val="000001"/>
          <w:highlight w:val="green"/>
        </w:rPr>
        <w:t xml:space="preserve"> и настоящими правилами. </w:t>
      </w:r>
    </w:p>
    <w:p w14:paraId="0602E734" w14:textId="77777777" w:rsidR="000C4B0C" w:rsidRPr="00FD7615" w:rsidRDefault="000C4B0C" w:rsidP="000C4B0C">
      <w:pPr>
        <w:pStyle w:val="FORMATTEXT"/>
        <w:ind w:firstLine="568"/>
        <w:jc w:val="both"/>
        <w:rPr>
          <w:color w:val="000001"/>
          <w:highlight w:val="green"/>
        </w:rPr>
      </w:pPr>
      <w:r w:rsidRPr="00FD7615">
        <w:rPr>
          <w:highlight w:val="green"/>
        </w:rPr>
        <w:t>5.</w:t>
      </w:r>
      <w:r w:rsidRPr="00FD7615">
        <w:rPr>
          <w:color w:val="000001"/>
          <w:highlight w:val="green"/>
        </w:rPr>
        <w:t xml:space="preserve">2 До начала производства работ на объекте должны быть выполнены следующие мероприятия: </w:t>
      </w:r>
    </w:p>
    <w:p w14:paraId="386C7176" w14:textId="77777777" w:rsidR="004C5887" w:rsidRPr="00FD7615" w:rsidRDefault="000C4B0C" w:rsidP="00A43237">
      <w:pPr>
        <w:pStyle w:val="FORMATTEXT"/>
        <w:ind w:firstLine="568"/>
        <w:jc w:val="both"/>
        <w:rPr>
          <w:highlight w:val="green"/>
        </w:rPr>
      </w:pPr>
      <w:r w:rsidRPr="00FD7615">
        <w:rPr>
          <w:highlight w:val="green"/>
        </w:rPr>
        <w:t>а)</w:t>
      </w:r>
      <w:r w:rsidRPr="00FD7615">
        <w:rPr>
          <w:color w:val="000001"/>
          <w:highlight w:val="green"/>
        </w:rPr>
        <w:t> </w:t>
      </w:r>
      <w:r w:rsidR="004C5887" w:rsidRPr="00FD7615">
        <w:rPr>
          <w:color w:val="000001"/>
          <w:highlight w:val="green"/>
        </w:rPr>
        <w:t xml:space="preserve">получена рабочая документация в количестве и в сроки, определенные </w:t>
      </w:r>
      <w:r w:rsidR="004C5887" w:rsidRPr="00FD7615">
        <w:rPr>
          <w:highlight w:val="green"/>
        </w:rPr>
        <w:t xml:space="preserve">подрядным договором, заключенным в соответствии с </w:t>
      </w:r>
      <w:r w:rsidR="00AF0EC4" w:rsidRPr="00FD7615">
        <w:rPr>
          <w:highlight w:val="green"/>
        </w:rPr>
        <w:t xml:space="preserve">требованиями </w:t>
      </w:r>
      <w:r w:rsidR="004C5887" w:rsidRPr="00FD7615">
        <w:rPr>
          <w:highlight w:val="green"/>
        </w:rPr>
        <w:t>[</w:t>
      </w:r>
      <w:r w:rsidR="00E42EFA" w:rsidRPr="00FD7615">
        <w:rPr>
          <w:highlight w:val="green"/>
        </w:rPr>
        <w:t>9</w:t>
      </w:r>
      <w:r w:rsidR="004C5887" w:rsidRPr="00FD7615">
        <w:rPr>
          <w:highlight w:val="green"/>
        </w:rPr>
        <w:t>];</w:t>
      </w:r>
    </w:p>
    <w:p w14:paraId="33497EDB" w14:textId="77777777" w:rsidR="007652D4" w:rsidRPr="00FD7615" w:rsidRDefault="007652D4" w:rsidP="00A43237">
      <w:pPr>
        <w:pStyle w:val="FORMATTEXT"/>
        <w:ind w:firstLine="568"/>
        <w:jc w:val="both"/>
        <w:rPr>
          <w:color w:val="000001"/>
          <w:highlight w:val="green"/>
        </w:rPr>
      </w:pPr>
      <w:r w:rsidRPr="00FD7615">
        <w:rPr>
          <w:color w:val="000001"/>
          <w:highlight w:val="green"/>
        </w:rPr>
        <w:t xml:space="preserve">б) согласованы графики поставки оборудования, изделий и материалов с учетом технологической последовательности производства работ, перечень электрооборудования, монтируемого с привлечением </w:t>
      </w:r>
      <w:proofErr w:type="spellStart"/>
      <w:r w:rsidRPr="00FD7615">
        <w:rPr>
          <w:color w:val="000001"/>
          <w:highlight w:val="green"/>
        </w:rPr>
        <w:t>шефмонтажного</w:t>
      </w:r>
      <w:proofErr w:type="spellEnd"/>
      <w:r w:rsidRPr="00FD7615">
        <w:rPr>
          <w:color w:val="000001"/>
          <w:highlight w:val="green"/>
        </w:rPr>
        <w:t xml:space="preserve"> персонала предприятий-поставщиков, условия транспортирования к месту монтажа тяжелого и крупногабаритного электрооборудования; </w:t>
      </w:r>
    </w:p>
    <w:p w14:paraId="259459DF" w14:textId="77777777" w:rsidR="007652D4" w:rsidRPr="00FD7615" w:rsidRDefault="007652D4" w:rsidP="00A43237">
      <w:pPr>
        <w:pStyle w:val="FORMATTEXT"/>
        <w:ind w:firstLine="568"/>
        <w:jc w:val="both"/>
        <w:rPr>
          <w:highlight w:val="green"/>
        </w:rPr>
      </w:pPr>
      <w:r w:rsidRPr="00FD7615">
        <w:rPr>
          <w:color w:val="000001"/>
          <w:highlight w:val="green"/>
        </w:rPr>
        <w:t xml:space="preserve">в) приняты необходимые </w:t>
      </w:r>
      <w:r w:rsidRPr="00FD7615">
        <w:rPr>
          <w:highlight w:val="green"/>
        </w:rPr>
        <w:t>меры по обеспечению помещениями</w:t>
      </w:r>
      <w:r w:rsidRPr="00FD7615">
        <w:rPr>
          <w:color w:val="000001"/>
          <w:highlight w:val="green"/>
        </w:rPr>
        <w:t xml:space="preserve"> для размещения бригад рабочих, инженерно-технических работников, производственной базы, а также для складирования материалов и инструмента с обеспечением мероприятий по охране труда, противопожарной безопасности</w:t>
      </w:r>
      <w:r w:rsidRPr="00FD7615">
        <w:rPr>
          <w:highlight w:val="green"/>
        </w:rPr>
        <w:t xml:space="preserve">, электробезопасности и охране окружающей среды в соответствии со СП 48.13330; </w:t>
      </w:r>
    </w:p>
    <w:p w14:paraId="47489056" w14:textId="77777777" w:rsidR="007652D4" w:rsidRPr="00FD7615" w:rsidRDefault="007652D4" w:rsidP="00A43237">
      <w:pPr>
        <w:pStyle w:val="FORMATTEXT"/>
        <w:ind w:firstLine="568"/>
        <w:jc w:val="both"/>
        <w:rPr>
          <w:highlight w:val="green"/>
        </w:rPr>
      </w:pPr>
      <w:r w:rsidRPr="00FD7615">
        <w:rPr>
          <w:highlight w:val="green"/>
        </w:rPr>
        <w:t>г) разработан проект производства работ</w:t>
      </w:r>
      <w:r w:rsidR="00DE3E56" w:rsidRPr="00FD7615">
        <w:rPr>
          <w:highlight w:val="green"/>
        </w:rPr>
        <w:t xml:space="preserve"> (ППР) или документ</w:t>
      </w:r>
      <w:r w:rsidRPr="00FD7615">
        <w:rPr>
          <w:highlight w:val="green"/>
        </w:rPr>
        <w:t>,</w:t>
      </w:r>
      <w:r w:rsidR="00DE3E56" w:rsidRPr="00FD7615">
        <w:rPr>
          <w:highlight w:val="green"/>
        </w:rPr>
        <w:t xml:space="preserve"> его заменяющий,</w:t>
      </w:r>
      <w:r w:rsidRPr="00FD7615">
        <w:rPr>
          <w:highlight w:val="green"/>
        </w:rPr>
        <w:t xml:space="preserve"> проведено ознакомление инженерно-технических работников и бригадиров с рабочей документацией и сметами, организационными и техническими решениями проекта производства работ, организована проверка смет и спецификаций; </w:t>
      </w:r>
    </w:p>
    <w:p w14:paraId="45D6024B" w14:textId="77777777" w:rsidR="007652D4" w:rsidRPr="00FD7615" w:rsidRDefault="007652D4" w:rsidP="00A43237">
      <w:pPr>
        <w:pStyle w:val="FORMATTEXT"/>
        <w:ind w:firstLine="568"/>
        <w:jc w:val="both"/>
        <w:rPr>
          <w:color w:val="000001"/>
          <w:highlight w:val="green"/>
        </w:rPr>
      </w:pPr>
      <w:r w:rsidRPr="00FD7615">
        <w:rPr>
          <w:color w:val="000001"/>
          <w:highlight w:val="green"/>
        </w:rPr>
        <w:t>д) осуществлена при</w:t>
      </w:r>
      <w:r w:rsidR="000A20ED" w:rsidRPr="00FD7615">
        <w:rPr>
          <w:color w:val="000001"/>
          <w:highlight w:val="green"/>
        </w:rPr>
        <w:t>е</w:t>
      </w:r>
      <w:r w:rsidRPr="00FD7615">
        <w:rPr>
          <w:color w:val="000001"/>
          <w:highlight w:val="green"/>
        </w:rPr>
        <w:t xml:space="preserve">мка по акту строительной части объекта под монтаж электротехнических устройств в соответствии с требованиями настоящих правил и выполнены предусмотренные </w:t>
      </w:r>
      <w:r w:rsidR="00DE3E56" w:rsidRPr="00FD7615">
        <w:rPr>
          <w:color w:val="000001"/>
          <w:highlight w:val="green"/>
        </w:rPr>
        <w:t>ППР</w:t>
      </w:r>
      <w:r w:rsidRPr="00FD7615">
        <w:rPr>
          <w:color w:val="000001"/>
          <w:highlight w:val="green"/>
        </w:rPr>
        <w:t xml:space="preserve"> мероприятия по охране труда, противопожарной безопасности</w:t>
      </w:r>
      <w:r w:rsidRPr="00FD7615">
        <w:rPr>
          <w:highlight w:val="green"/>
        </w:rPr>
        <w:t>, электробезопасности</w:t>
      </w:r>
      <w:r w:rsidRPr="00FD7615">
        <w:rPr>
          <w:color w:val="000001"/>
          <w:highlight w:val="green"/>
        </w:rPr>
        <w:t xml:space="preserve"> и охране окружающей среды при производстве работ; </w:t>
      </w:r>
    </w:p>
    <w:p w14:paraId="3E22C2ED" w14:textId="77777777" w:rsidR="007652D4" w:rsidRPr="00FD7615" w:rsidRDefault="007652D4" w:rsidP="00A43237">
      <w:pPr>
        <w:pStyle w:val="FORMATTEXT"/>
        <w:ind w:firstLine="568"/>
        <w:jc w:val="both"/>
        <w:rPr>
          <w:color w:val="000001"/>
          <w:highlight w:val="green"/>
        </w:rPr>
      </w:pPr>
      <w:r w:rsidRPr="00FD7615">
        <w:rPr>
          <w:color w:val="000001"/>
          <w:highlight w:val="green"/>
        </w:rPr>
        <w:t xml:space="preserve">е) выполнены генподрядчиком общестроительные и вспомогательные работы, предусмотренные </w:t>
      </w:r>
      <w:r w:rsidRPr="00FD7615">
        <w:rPr>
          <w:highlight w:val="green"/>
        </w:rPr>
        <w:t>договором</w:t>
      </w:r>
      <w:r w:rsidR="009A2F21" w:rsidRPr="00FD7615">
        <w:rPr>
          <w:highlight w:val="green"/>
        </w:rPr>
        <w:t xml:space="preserve"> подряда.</w:t>
      </w:r>
      <w:r w:rsidRPr="00FD7615">
        <w:rPr>
          <w:color w:val="000001"/>
          <w:highlight w:val="green"/>
        </w:rPr>
        <w:t xml:space="preserve"> </w:t>
      </w:r>
    </w:p>
    <w:p w14:paraId="569CC31B" w14:textId="77777777" w:rsidR="007652D4" w:rsidRPr="008D2461" w:rsidRDefault="007652D4" w:rsidP="00A43237">
      <w:pPr>
        <w:pStyle w:val="FORMATTEXT"/>
        <w:ind w:firstLine="568"/>
        <w:jc w:val="both"/>
      </w:pPr>
      <w:r w:rsidRPr="00FD7615">
        <w:rPr>
          <w:highlight w:val="green"/>
        </w:rPr>
        <w:t>5.3 Оборудование, изделия, материалы и техническая документация должны передаваться в монтаж в соответствии с подрядным договором.</w:t>
      </w:r>
      <w:r w:rsidRPr="008D2461">
        <w:t xml:space="preserve"> </w:t>
      </w:r>
    </w:p>
    <w:p w14:paraId="56F5C7D0" w14:textId="77777777" w:rsidR="007652D4" w:rsidRPr="008D2461" w:rsidRDefault="007652D4" w:rsidP="00A43237">
      <w:pPr>
        <w:pStyle w:val="FORMATTEXT"/>
        <w:ind w:firstLine="568"/>
        <w:jc w:val="both"/>
      </w:pPr>
      <w:r w:rsidRPr="008D2461">
        <w:t>5.4 При</w:t>
      </w:r>
      <w:r>
        <w:rPr>
          <w:color w:val="000001"/>
        </w:rPr>
        <w:t xml:space="preserve"> приемке оборудования в монтаж производится его осмотр, проверка комплектности (без разборки), проверка наличия и срока действия гарантий предприятий-</w:t>
      </w:r>
      <w:r w:rsidRPr="008D2461">
        <w:t xml:space="preserve">изготовителей и паспортов на оборудование. </w:t>
      </w:r>
    </w:p>
    <w:p w14:paraId="2DFF4AB5" w14:textId="77777777" w:rsidR="007652D4" w:rsidRPr="00FD7615" w:rsidRDefault="007652D4" w:rsidP="00A43237">
      <w:pPr>
        <w:pStyle w:val="FORMATTEXT"/>
        <w:ind w:firstLine="568"/>
        <w:jc w:val="both"/>
        <w:rPr>
          <w:highlight w:val="green"/>
        </w:rPr>
      </w:pPr>
      <w:r w:rsidRPr="00FD7615">
        <w:rPr>
          <w:highlight w:val="green"/>
        </w:rPr>
        <w:t xml:space="preserve">5.5 Состояние кабелей на барабанах должно быть проверено в присутствии заказчика путем наружного осмотра. Результаты осмотра оформляются </w:t>
      </w:r>
      <w:r w:rsidR="00365E90" w:rsidRPr="00FD7615">
        <w:rPr>
          <w:highlight w:val="green"/>
        </w:rPr>
        <w:t>протоколом</w:t>
      </w:r>
      <w:r w:rsidR="00AF0EC4" w:rsidRPr="00FD7615">
        <w:rPr>
          <w:highlight w:val="green"/>
        </w:rPr>
        <w:t xml:space="preserve">, приведенным </w:t>
      </w:r>
      <w:r w:rsidR="00C40679" w:rsidRPr="00FD7615">
        <w:rPr>
          <w:highlight w:val="green"/>
        </w:rPr>
        <w:t xml:space="preserve">в </w:t>
      </w:r>
      <w:r w:rsidR="00AF0EC4" w:rsidRPr="00FD7615">
        <w:rPr>
          <w:highlight w:val="green"/>
        </w:rPr>
        <w:t>[8</w:t>
      </w:r>
      <w:r w:rsidR="00F25C71" w:rsidRPr="00FD7615">
        <w:rPr>
          <w:highlight w:val="green"/>
        </w:rPr>
        <w:t>, форма 15</w:t>
      </w:r>
      <w:r w:rsidR="00AF0EC4" w:rsidRPr="00FD7615">
        <w:rPr>
          <w:highlight w:val="green"/>
        </w:rPr>
        <w:t xml:space="preserve">]. </w:t>
      </w:r>
    </w:p>
    <w:p w14:paraId="35E1DAEB" w14:textId="77777777" w:rsidR="007652D4" w:rsidRPr="00FD7615" w:rsidRDefault="007652D4" w:rsidP="00A43237">
      <w:pPr>
        <w:pStyle w:val="FORMATTEXT"/>
        <w:ind w:firstLine="568"/>
        <w:jc w:val="both"/>
        <w:rPr>
          <w:color w:val="000001"/>
          <w:highlight w:val="green"/>
        </w:rPr>
      </w:pPr>
      <w:r w:rsidRPr="00FD7615">
        <w:rPr>
          <w:highlight w:val="green"/>
        </w:rPr>
        <w:t>5.</w:t>
      </w:r>
      <w:r w:rsidRPr="00FD7615">
        <w:rPr>
          <w:color w:val="000001"/>
          <w:highlight w:val="green"/>
        </w:rPr>
        <w:t xml:space="preserve">6 При приемке сборных железобетонных конструкций воздушных линий (ВЛ) следует проверять: </w:t>
      </w:r>
    </w:p>
    <w:p w14:paraId="3498490E" w14:textId="77777777" w:rsidR="007652D4" w:rsidRPr="00FD7615" w:rsidRDefault="005F6A4A" w:rsidP="00A43237">
      <w:pPr>
        <w:pStyle w:val="FORMATTEXT"/>
        <w:ind w:firstLine="568"/>
        <w:jc w:val="both"/>
        <w:rPr>
          <w:color w:val="000001"/>
          <w:highlight w:val="green"/>
        </w:rPr>
      </w:pPr>
      <w:r w:rsidRPr="00FD7615">
        <w:rPr>
          <w:highlight w:val="green"/>
        </w:rPr>
        <w:t xml:space="preserve">- </w:t>
      </w:r>
      <w:r w:rsidR="007652D4" w:rsidRPr="00FD7615">
        <w:rPr>
          <w:color w:val="000001"/>
          <w:highlight w:val="green"/>
        </w:rPr>
        <w:t>размеры   </w:t>
      </w:r>
      <w:proofErr w:type="gramStart"/>
      <w:r w:rsidR="007652D4" w:rsidRPr="00FD7615">
        <w:rPr>
          <w:color w:val="000001"/>
          <w:highlight w:val="green"/>
        </w:rPr>
        <w:t>элементов,  положение</w:t>
      </w:r>
      <w:proofErr w:type="gramEnd"/>
      <w:r w:rsidR="007652D4" w:rsidRPr="00FD7615">
        <w:rPr>
          <w:color w:val="000001"/>
          <w:highlight w:val="green"/>
        </w:rPr>
        <w:t xml:space="preserve"> стальных закладных деталей, а также качество поверхностей и внешний вид элементов. Указанные параметры должны соответствовать ГОСТ </w:t>
      </w:r>
      <w:proofErr w:type="gramStart"/>
      <w:r w:rsidR="007652D4" w:rsidRPr="00FD7615">
        <w:rPr>
          <w:color w:val="000001"/>
          <w:highlight w:val="green"/>
        </w:rPr>
        <w:t xml:space="preserve">13015, </w:t>
      </w:r>
      <w:r w:rsidR="00675ADE" w:rsidRPr="00FD7615">
        <w:rPr>
          <w:color w:val="000001"/>
          <w:highlight w:val="green"/>
        </w:rPr>
        <w:t xml:space="preserve"> </w:t>
      </w:r>
      <w:r w:rsidR="007652D4" w:rsidRPr="00FD7615">
        <w:rPr>
          <w:color w:val="000001"/>
          <w:highlight w:val="green"/>
        </w:rPr>
        <w:t>ГОСТ</w:t>
      </w:r>
      <w:proofErr w:type="gramEnd"/>
      <w:r w:rsidR="007652D4" w:rsidRPr="00FD7615">
        <w:rPr>
          <w:color w:val="000001"/>
          <w:highlight w:val="green"/>
        </w:rPr>
        <w:t xml:space="preserve"> 22687.0; </w:t>
      </w:r>
    </w:p>
    <w:p w14:paraId="51377633" w14:textId="77777777" w:rsidR="007652D4" w:rsidRPr="00FD7615" w:rsidRDefault="005F6A4A" w:rsidP="00A43237">
      <w:pPr>
        <w:pStyle w:val="FORMATTEXT"/>
        <w:ind w:firstLine="568"/>
        <w:jc w:val="both"/>
        <w:rPr>
          <w:color w:val="000001"/>
          <w:highlight w:val="green"/>
        </w:rPr>
      </w:pPr>
      <w:r w:rsidRPr="00FD7615">
        <w:rPr>
          <w:highlight w:val="green"/>
        </w:rPr>
        <w:t xml:space="preserve">- </w:t>
      </w:r>
      <w:r w:rsidR="007652D4" w:rsidRPr="00FD7615">
        <w:rPr>
          <w:color w:val="000001"/>
          <w:highlight w:val="green"/>
        </w:rPr>
        <w:t xml:space="preserve">наличие на поверхности железобетонных конструкций, предназначенных для установки в агрессивную среду, гидроизоляции, выполненной на предприятии-изготовителе. </w:t>
      </w:r>
    </w:p>
    <w:p w14:paraId="57BE73BE" w14:textId="77777777" w:rsidR="007652D4" w:rsidRPr="00FD7615" w:rsidRDefault="007652D4" w:rsidP="00A43237">
      <w:pPr>
        <w:pStyle w:val="FORMATTEXT"/>
        <w:ind w:firstLine="568"/>
        <w:jc w:val="both"/>
        <w:rPr>
          <w:color w:val="000001"/>
          <w:highlight w:val="green"/>
        </w:rPr>
      </w:pPr>
      <w:r w:rsidRPr="00FD7615">
        <w:rPr>
          <w:highlight w:val="green"/>
        </w:rPr>
        <w:t>5.7 </w:t>
      </w:r>
      <w:r w:rsidRPr="00FD7615">
        <w:rPr>
          <w:color w:val="000001"/>
          <w:highlight w:val="green"/>
        </w:rPr>
        <w:t xml:space="preserve">Изоляторы и линейная арматура должны отвечать требованиям соответствующих </w:t>
      </w:r>
      <w:r w:rsidR="00AF0EC4" w:rsidRPr="00FD7615">
        <w:rPr>
          <w:color w:val="000001"/>
          <w:highlight w:val="green"/>
        </w:rPr>
        <w:t xml:space="preserve">национальных </w:t>
      </w:r>
      <w:r w:rsidRPr="00FD7615">
        <w:rPr>
          <w:color w:val="000001"/>
          <w:highlight w:val="green"/>
        </w:rPr>
        <w:t xml:space="preserve">стандартов и технических условий. При их приемке следует проверять: </w:t>
      </w:r>
    </w:p>
    <w:p w14:paraId="406B2B79" w14:textId="77777777" w:rsidR="007652D4" w:rsidRPr="00FD7615" w:rsidRDefault="005F6A4A" w:rsidP="00A43237">
      <w:pPr>
        <w:pStyle w:val="FORMATTEXT"/>
        <w:ind w:firstLine="568"/>
        <w:jc w:val="both"/>
        <w:rPr>
          <w:color w:val="000001"/>
          <w:highlight w:val="green"/>
        </w:rPr>
      </w:pPr>
      <w:r w:rsidRPr="00FD7615">
        <w:rPr>
          <w:highlight w:val="green"/>
        </w:rPr>
        <w:t xml:space="preserve">- </w:t>
      </w:r>
      <w:r w:rsidR="007652D4" w:rsidRPr="00FD7615">
        <w:rPr>
          <w:color w:val="000001"/>
          <w:highlight w:val="green"/>
        </w:rPr>
        <w:t xml:space="preserve">наличие паспорта предприятия-изготовителя на каждую партию изоляторов и линейной арматуры, удостоверяющего их качество; </w:t>
      </w:r>
    </w:p>
    <w:p w14:paraId="6A6F8690" w14:textId="77777777" w:rsidR="007652D4" w:rsidRPr="00FD7615" w:rsidRDefault="005F6A4A" w:rsidP="00A43237">
      <w:pPr>
        <w:pStyle w:val="FORMATTEXT"/>
        <w:ind w:firstLine="568"/>
        <w:jc w:val="both"/>
        <w:rPr>
          <w:color w:val="000001"/>
          <w:highlight w:val="green"/>
        </w:rPr>
      </w:pPr>
      <w:r w:rsidRPr="00FD7615">
        <w:rPr>
          <w:highlight w:val="green"/>
        </w:rPr>
        <w:t xml:space="preserve">- </w:t>
      </w:r>
      <w:r w:rsidR="007652D4" w:rsidRPr="00FD7615">
        <w:rPr>
          <w:color w:val="000001"/>
          <w:highlight w:val="green"/>
        </w:rPr>
        <w:t xml:space="preserve">отсутствие на поверхности изоляторов трещин, деформаций, раковин, сколов, повреждений глазури, а также покачивания и поворота стальной арматуры относительно цементной заделки или фарфора; </w:t>
      </w:r>
    </w:p>
    <w:p w14:paraId="538A38B3" w14:textId="77777777" w:rsidR="007652D4" w:rsidRPr="00FD7615" w:rsidRDefault="005F6A4A" w:rsidP="00A43237">
      <w:pPr>
        <w:pStyle w:val="FORMATTEXT"/>
        <w:ind w:firstLine="568"/>
        <w:jc w:val="both"/>
        <w:rPr>
          <w:color w:val="000001"/>
          <w:highlight w:val="green"/>
        </w:rPr>
      </w:pPr>
      <w:r w:rsidRPr="00FD7615">
        <w:rPr>
          <w:highlight w:val="green"/>
        </w:rPr>
        <w:t xml:space="preserve">- </w:t>
      </w:r>
      <w:r w:rsidR="007652D4" w:rsidRPr="00FD7615">
        <w:rPr>
          <w:color w:val="000001"/>
          <w:highlight w:val="green"/>
        </w:rPr>
        <w:t xml:space="preserve">отсутствие у линейной арматуры трещин, деформаций, раковин и повреждений оцинковки и резьбы. </w:t>
      </w:r>
    </w:p>
    <w:p w14:paraId="78AE0490" w14:textId="77777777" w:rsidR="007652D4" w:rsidRPr="008F41B2" w:rsidRDefault="007652D4" w:rsidP="00A43237">
      <w:pPr>
        <w:pStyle w:val="FORMATTEXT"/>
        <w:ind w:firstLine="568"/>
        <w:jc w:val="both"/>
        <w:rPr>
          <w:color w:val="000001"/>
        </w:rPr>
      </w:pPr>
      <w:r w:rsidRPr="00FD7615">
        <w:rPr>
          <w:color w:val="000001"/>
          <w:highlight w:val="green"/>
        </w:rPr>
        <w:t>Мелкие повреждения оцинковки допускается закрашивать</w:t>
      </w:r>
      <w:r w:rsidR="00DE3E56" w:rsidRPr="00FD7615">
        <w:rPr>
          <w:color w:val="000001"/>
          <w:highlight w:val="green"/>
        </w:rPr>
        <w:t xml:space="preserve"> </w:t>
      </w:r>
      <w:proofErr w:type="gramStart"/>
      <w:r w:rsidR="00DE3E56" w:rsidRPr="00FD7615">
        <w:rPr>
          <w:color w:val="000001"/>
          <w:highlight w:val="green"/>
        </w:rPr>
        <w:t xml:space="preserve">цинкосодержащими </w:t>
      </w:r>
      <w:r w:rsidR="004E1395" w:rsidRPr="00FD7615">
        <w:rPr>
          <w:color w:val="000001"/>
          <w:highlight w:val="green"/>
        </w:rPr>
        <w:t xml:space="preserve"> и</w:t>
      </w:r>
      <w:proofErr w:type="gramEnd"/>
      <w:r w:rsidR="004E1395" w:rsidRPr="00FD7615">
        <w:rPr>
          <w:color w:val="000001"/>
          <w:highlight w:val="green"/>
        </w:rPr>
        <w:t xml:space="preserve"> </w:t>
      </w:r>
      <w:r w:rsidR="0068414A" w:rsidRPr="00FD7615">
        <w:rPr>
          <w:color w:val="000001"/>
          <w:highlight w:val="green"/>
        </w:rPr>
        <w:t>лакокрасочным</w:t>
      </w:r>
      <w:r w:rsidR="004E1395" w:rsidRPr="00FD7615">
        <w:rPr>
          <w:color w:val="000001"/>
          <w:highlight w:val="green"/>
        </w:rPr>
        <w:t>и</w:t>
      </w:r>
      <w:r w:rsidR="0068414A" w:rsidRPr="00FD7615">
        <w:rPr>
          <w:color w:val="000001"/>
          <w:highlight w:val="green"/>
        </w:rPr>
        <w:t xml:space="preserve"> материалам</w:t>
      </w:r>
      <w:r w:rsidR="004E1395" w:rsidRPr="00FD7615">
        <w:rPr>
          <w:color w:val="000001"/>
          <w:highlight w:val="green"/>
        </w:rPr>
        <w:t>и</w:t>
      </w:r>
      <w:r w:rsidRPr="00FD7615">
        <w:rPr>
          <w:color w:val="000001"/>
          <w:highlight w:val="green"/>
        </w:rPr>
        <w:t>.</w:t>
      </w:r>
      <w:r w:rsidRPr="008F41B2">
        <w:rPr>
          <w:color w:val="000001"/>
        </w:rPr>
        <w:t xml:space="preserve"> </w:t>
      </w:r>
    </w:p>
    <w:p w14:paraId="46F20AD6" w14:textId="77777777" w:rsidR="004C5887" w:rsidRPr="008D2461" w:rsidRDefault="007652D4" w:rsidP="004C5887">
      <w:pPr>
        <w:pStyle w:val="FORMATTEXT"/>
        <w:ind w:firstLine="568"/>
        <w:jc w:val="both"/>
      </w:pPr>
      <w:r w:rsidRPr="008D2461">
        <w:t>5.</w:t>
      </w:r>
      <w:r w:rsidRPr="008F41B2">
        <w:rPr>
          <w:color w:val="000001"/>
        </w:rPr>
        <w:t>8 </w:t>
      </w:r>
      <w:r w:rsidR="004C5887" w:rsidRPr="004C5887">
        <w:rPr>
          <w:color w:val="000001"/>
        </w:rPr>
        <w:t>Устранение дефектов и повреждений, обнаруженных при пере</w:t>
      </w:r>
      <w:r w:rsidR="00425F40">
        <w:rPr>
          <w:color w:val="000001"/>
        </w:rPr>
        <w:t xml:space="preserve">даче </w:t>
      </w:r>
      <w:proofErr w:type="spellStart"/>
      <w:r w:rsidR="004C5887" w:rsidRPr="004C5887">
        <w:rPr>
          <w:color w:val="000001"/>
        </w:rPr>
        <w:t>электрообору</w:t>
      </w:r>
      <w:r w:rsidR="00C40679">
        <w:rPr>
          <w:color w:val="000001"/>
        </w:rPr>
        <w:t>-</w:t>
      </w:r>
      <w:r w:rsidR="004C5887" w:rsidRPr="004C5887">
        <w:rPr>
          <w:color w:val="000001"/>
        </w:rPr>
        <w:t>дования</w:t>
      </w:r>
      <w:proofErr w:type="spellEnd"/>
      <w:r w:rsidR="004C5887" w:rsidRPr="004C5887">
        <w:rPr>
          <w:color w:val="000001"/>
        </w:rPr>
        <w:t xml:space="preserve">, осуществляется в соответствии </w:t>
      </w:r>
      <w:r w:rsidR="004C5887" w:rsidRPr="00C40679">
        <w:rPr>
          <w:color w:val="000001"/>
        </w:rPr>
        <w:t xml:space="preserve">с </w:t>
      </w:r>
      <w:r w:rsidR="004C5887" w:rsidRPr="00C40679">
        <w:t>[</w:t>
      </w:r>
      <w:r w:rsidR="00235674" w:rsidRPr="00C40679">
        <w:t>10</w:t>
      </w:r>
      <w:r w:rsidR="004C5887" w:rsidRPr="00C40679">
        <w:rPr>
          <w:color w:val="000001"/>
        </w:rPr>
        <w:t>]</w:t>
      </w:r>
      <w:r w:rsidR="004C5887" w:rsidRPr="004C5887">
        <w:t xml:space="preserve"> и подрядным договором.</w:t>
      </w:r>
      <w:r w:rsidR="004C5887" w:rsidRPr="008D2461">
        <w:t xml:space="preserve"> </w:t>
      </w:r>
    </w:p>
    <w:p w14:paraId="4E969DC4" w14:textId="77777777" w:rsidR="00D8438F" w:rsidRPr="00C40679" w:rsidRDefault="007652D4" w:rsidP="004C5887">
      <w:pPr>
        <w:pStyle w:val="FORMATTEXT"/>
        <w:ind w:firstLine="568"/>
        <w:jc w:val="both"/>
      </w:pPr>
      <w:r w:rsidRPr="00D8438F">
        <w:t>5.9 </w:t>
      </w:r>
      <w:r w:rsidR="00D8438F" w:rsidRPr="00D8438F">
        <w:t>Заказчик</w:t>
      </w:r>
      <w:r w:rsidR="0068414A">
        <w:t xml:space="preserve">ом может быть </w:t>
      </w:r>
      <w:proofErr w:type="gramStart"/>
      <w:r w:rsidR="0068414A" w:rsidRPr="00C40679">
        <w:t xml:space="preserve">принято </w:t>
      </w:r>
      <w:r w:rsidR="00D8438F" w:rsidRPr="00C40679">
        <w:t xml:space="preserve"> решение</w:t>
      </w:r>
      <w:proofErr w:type="gramEnd"/>
      <w:r w:rsidR="00D8438F" w:rsidRPr="00C40679">
        <w:t xml:space="preserve"> по применению электрооборудования, на </w:t>
      </w:r>
      <w:r w:rsidR="00D8438F" w:rsidRPr="00C40679">
        <w:lastRenderedPageBreak/>
        <w:t xml:space="preserve">которое истек нормативный срок хранения, указанный в </w:t>
      </w:r>
      <w:r w:rsidR="0032593F" w:rsidRPr="00C40679">
        <w:rPr>
          <w:color w:val="000001"/>
        </w:rPr>
        <w:t>национальных</w:t>
      </w:r>
      <w:r w:rsidR="0032593F" w:rsidRPr="00C40679">
        <w:t xml:space="preserve"> </w:t>
      </w:r>
      <w:r w:rsidR="00D8438F" w:rsidRPr="00C40679">
        <w:t xml:space="preserve">стандартах или технических условиях. </w:t>
      </w:r>
    </w:p>
    <w:p w14:paraId="032F42DF" w14:textId="77777777" w:rsidR="007652D4" w:rsidRPr="008D2461" w:rsidRDefault="007652D4" w:rsidP="00A43237">
      <w:pPr>
        <w:pStyle w:val="FORMATTEXT"/>
        <w:ind w:firstLine="568"/>
        <w:jc w:val="both"/>
      </w:pPr>
      <w:r w:rsidRPr="00FD7615">
        <w:rPr>
          <w:highlight w:val="green"/>
        </w:rPr>
        <w:t xml:space="preserve">5.10 Электрооборудование, изделия и материалы, принятые в монтаж, следует хранить в соответствии с требованиями </w:t>
      </w:r>
      <w:r w:rsidR="0032593F" w:rsidRPr="00FD7615">
        <w:rPr>
          <w:color w:val="000001"/>
          <w:highlight w:val="green"/>
        </w:rPr>
        <w:t>национальных</w:t>
      </w:r>
      <w:r w:rsidR="0032593F" w:rsidRPr="00FD7615">
        <w:rPr>
          <w:highlight w:val="green"/>
        </w:rPr>
        <w:t xml:space="preserve"> </w:t>
      </w:r>
      <w:r w:rsidRPr="00FD7615">
        <w:rPr>
          <w:highlight w:val="green"/>
        </w:rPr>
        <w:t>стандартов или технических условий.</w:t>
      </w:r>
      <w:r w:rsidRPr="008D2461">
        <w:t xml:space="preserve"> </w:t>
      </w:r>
    </w:p>
    <w:p w14:paraId="4725103F" w14:textId="77777777" w:rsidR="007652D4" w:rsidRPr="00FD7615" w:rsidRDefault="007652D4" w:rsidP="00A43237">
      <w:pPr>
        <w:pStyle w:val="FORMATTEXT"/>
        <w:ind w:firstLine="568"/>
        <w:jc w:val="both"/>
        <w:rPr>
          <w:color w:val="000001"/>
          <w:highlight w:val="green"/>
        </w:rPr>
      </w:pPr>
      <w:r w:rsidRPr="00FD7615">
        <w:rPr>
          <w:highlight w:val="green"/>
        </w:rPr>
        <w:t>5.11</w:t>
      </w:r>
      <w:r w:rsidRPr="00FD7615">
        <w:rPr>
          <w:color w:val="000001"/>
          <w:highlight w:val="green"/>
        </w:rPr>
        <w:t xml:space="preserve"> Для крупных и сложных объектов с большим объемом кабельных линий в тоннелях, каналах и кабельных полуэтажах, а также электрооборудования в </w:t>
      </w:r>
      <w:proofErr w:type="spellStart"/>
      <w:r w:rsidRPr="00FD7615">
        <w:rPr>
          <w:color w:val="000001"/>
          <w:highlight w:val="green"/>
        </w:rPr>
        <w:t>электропомещениях</w:t>
      </w:r>
      <w:proofErr w:type="spellEnd"/>
      <w:r w:rsidRPr="00FD7615">
        <w:rPr>
          <w:color w:val="000001"/>
          <w:highlight w:val="green"/>
        </w:rPr>
        <w:t xml:space="preserve"> в проекте </w:t>
      </w:r>
    </w:p>
    <w:p w14:paraId="73ED134F" w14:textId="77777777" w:rsidR="007652D4" w:rsidRPr="008F41B2" w:rsidRDefault="007652D4" w:rsidP="00A43237">
      <w:pPr>
        <w:pStyle w:val="FORMATTEXT"/>
        <w:jc w:val="both"/>
        <w:rPr>
          <w:color w:val="000001"/>
        </w:rPr>
      </w:pPr>
      <w:r w:rsidRPr="00FD7615">
        <w:rPr>
          <w:color w:val="000001"/>
          <w:highlight w:val="green"/>
        </w:rPr>
        <w:t>организации строительства должны быть определены меры по опережающему монтажу (против монтажа кабельных сетей) систем внутреннего противопожарного водопровода, автоматического пожаротушения и автоматической пожарной сигнализации, предусмотренных рабочими чертежами.</w:t>
      </w:r>
      <w:r w:rsidRPr="008F41B2">
        <w:rPr>
          <w:color w:val="000001"/>
        </w:rPr>
        <w:t xml:space="preserve"> </w:t>
      </w:r>
    </w:p>
    <w:p w14:paraId="690AA70C" w14:textId="77777777" w:rsidR="007652D4" w:rsidRPr="008F41B2" w:rsidRDefault="007652D4" w:rsidP="00A43237">
      <w:pPr>
        <w:pStyle w:val="FORMATTEXT"/>
        <w:ind w:firstLine="568"/>
        <w:jc w:val="both"/>
        <w:rPr>
          <w:color w:val="000001"/>
        </w:rPr>
      </w:pPr>
      <w:r w:rsidRPr="00FD7615">
        <w:rPr>
          <w:highlight w:val="green"/>
        </w:rPr>
        <w:t>5.</w:t>
      </w:r>
      <w:r w:rsidRPr="00FD7615">
        <w:rPr>
          <w:color w:val="000001"/>
          <w:highlight w:val="green"/>
        </w:rPr>
        <w:t>12</w:t>
      </w:r>
      <w:r w:rsidR="005941B7" w:rsidRPr="00FD7615">
        <w:rPr>
          <w:color w:val="000001"/>
          <w:highlight w:val="green"/>
        </w:rPr>
        <w:t xml:space="preserve"> </w:t>
      </w:r>
      <w:r w:rsidRPr="00FD7615">
        <w:rPr>
          <w:color w:val="000001"/>
          <w:highlight w:val="green"/>
        </w:rPr>
        <w:t xml:space="preserve"> В </w:t>
      </w:r>
      <w:proofErr w:type="spellStart"/>
      <w:r w:rsidRPr="00FD7615">
        <w:rPr>
          <w:color w:val="000001"/>
          <w:highlight w:val="green"/>
        </w:rPr>
        <w:t>электропомещениях</w:t>
      </w:r>
      <w:proofErr w:type="spellEnd"/>
      <w:r w:rsidRPr="00FD7615">
        <w:rPr>
          <w:color w:val="000001"/>
          <w:highlight w:val="green"/>
        </w:rPr>
        <w:t xml:space="preserve"> (щитовые, пультовые, подстанции и распределительные устройства, машинные залы, аккумуляторные, кабельные тоннели и каналы, кабельные полуэтажи и т.п.) должны быть выполнены чистовые полы с дренажными каналами, необходимым уклоном и гидроизоляцией и отделочные работы (штукатурные и окрасочные), установлены закладные детали и оставлены монтажные проемы, смонтированы предусмотренные проектом грузоподъемные и </w:t>
      </w:r>
      <w:proofErr w:type="spellStart"/>
      <w:r w:rsidRPr="00FD7615">
        <w:rPr>
          <w:color w:val="000001"/>
          <w:highlight w:val="green"/>
        </w:rPr>
        <w:t>грузоперемещающие</w:t>
      </w:r>
      <w:proofErr w:type="spellEnd"/>
      <w:r w:rsidRPr="00FD7615">
        <w:rPr>
          <w:color w:val="000001"/>
          <w:highlight w:val="green"/>
        </w:rPr>
        <w:t xml:space="preserve"> механизмы и устройства, подготовлены в соответствии с архитектурно-строительными чертежами и проектом производства работ блоки труб, отверстия и проемы для прохода труб и кабелей, борозды, ниши и гнезда, выполнен подвод питания для временного электроосвещения во всех помещениях.</w:t>
      </w:r>
      <w:r w:rsidRPr="008F41B2">
        <w:rPr>
          <w:color w:val="000001"/>
        </w:rPr>
        <w:t xml:space="preserve"> </w:t>
      </w:r>
    </w:p>
    <w:p w14:paraId="58B7602F" w14:textId="77777777" w:rsidR="007652D4" w:rsidRPr="00FD7615" w:rsidRDefault="007652D4" w:rsidP="00A43237">
      <w:pPr>
        <w:pStyle w:val="FORMATTEXT"/>
        <w:ind w:firstLine="568"/>
        <w:jc w:val="both"/>
        <w:rPr>
          <w:color w:val="000001"/>
          <w:highlight w:val="green"/>
        </w:rPr>
      </w:pPr>
      <w:r w:rsidRPr="00DE3E56">
        <w:t>5</w:t>
      </w:r>
      <w:r w:rsidRPr="00FD7615">
        <w:rPr>
          <w:highlight w:val="green"/>
        </w:rPr>
        <w:t>.13</w:t>
      </w:r>
      <w:r w:rsidRPr="00FD7615">
        <w:rPr>
          <w:color w:val="000001"/>
          <w:highlight w:val="green"/>
        </w:rPr>
        <w:t> </w:t>
      </w:r>
      <w:r w:rsidR="005941B7" w:rsidRPr="00FD7615">
        <w:rPr>
          <w:color w:val="000001"/>
          <w:highlight w:val="green"/>
        </w:rPr>
        <w:t xml:space="preserve"> </w:t>
      </w:r>
      <w:r w:rsidRPr="00FD7615">
        <w:rPr>
          <w:color w:val="000001"/>
          <w:highlight w:val="green"/>
        </w:rPr>
        <w:t xml:space="preserve">В зданиях и сооружениях должны быть введены в действие системы отопления и вентиляции, смонтированы и испытаны мостики, площадки и конструкции подвесных потолков, предусмотренные проектом для монтажа и обслуживания электроосветительных установок, расположенных на высоте, а также конструкции крепления многоламповых светильников (люстр) массой свыше 100 кг; проложены снаружи и внутри зданий и сооружений предусмотренные рабочими строительными чертежами трубы и патрубки и трубные блоки для прохода кабелей. </w:t>
      </w:r>
    </w:p>
    <w:p w14:paraId="0DF1C956" w14:textId="77777777" w:rsidR="007652D4" w:rsidRPr="008D2461" w:rsidRDefault="007652D4" w:rsidP="00A43237">
      <w:pPr>
        <w:pStyle w:val="FORMATTEXT"/>
        <w:ind w:firstLine="568"/>
        <w:jc w:val="both"/>
      </w:pPr>
      <w:proofErr w:type="gramStart"/>
      <w:r w:rsidRPr="00FD7615">
        <w:rPr>
          <w:highlight w:val="green"/>
        </w:rPr>
        <w:t>5.</w:t>
      </w:r>
      <w:r w:rsidRPr="00FD7615">
        <w:rPr>
          <w:color w:val="000001"/>
          <w:highlight w:val="green"/>
        </w:rPr>
        <w:t>14 </w:t>
      </w:r>
      <w:r w:rsidR="005941B7" w:rsidRPr="00FD7615">
        <w:rPr>
          <w:color w:val="000001"/>
          <w:highlight w:val="green"/>
        </w:rPr>
        <w:t xml:space="preserve"> </w:t>
      </w:r>
      <w:r w:rsidRPr="00FD7615">
        <w:rPr>
          <w:color w:val="000001"/>
          <w:highlight w:val="green"/>
        </w:rPr>
        <w:t>Фундаменты</w:t>
      </w:r>
      <w:proofErr w:type="gramEnd"/>
      <w:r w:rsidRPr="00FD7615">
        <w:rPr>
          <w:color w:val="000001"/>
          <w:highlight w:val="green"/>
        </w:rPr>
        <w:t xml:space="preserve"> под электрические машины следует сдавать под монтаж с полностью законченными строительными и отделочными работами, установленными </w:t>
      </w:r>
      <w:proofErr w:type="spellStart"/>
      <w:r w:rsidRPr="00FD7615">
        <w:rPr>
          <w:color w:val="000001"/>
          <w:highlight w:val="green"/>
        </w:rPr>
        <w:t>воздухо</w:t>
      </w:r>
      <w:proofErr w:type="spellEnd"/>
      <w:r w:rsidR="009C4A0D" w:rsidRPr="00FD7615">
        <w:rPr>
          <w:color w:val="000001"/>
          <w:highlight w:val="green"/>
        </w:rPr>
        <w:t>-</w:t>
      </w:r>
      <w:r w:rsidRPr="00FD7615">
        <w:rPr>
          <w:color w:val="000001"/>
          <w:highlight w:val="green"/>
        </w:rPr>
        <w:t xml:space="preserve">охладителями и вентиляционными коробами, с реперами и осевыми планками (марками) в соответствии с требованиями </w:t>
      </w:r>
      <w:r w:rsidRPr="00FD7615">
        <w:rPr>
          <w:highlight w:val="green"/>
        </w:rPr>
        <w:t>ГОСТ Р 12.3.048, СП 45.13330 и настоящ</w:t>
      </w:r>
      <w:r w:rsidR="00C40679" w:rsidRPr="00FD7615">
        <w:rPr>
          <w:highlight w:val="green"/>
        </w:rPr>
        <w:t>его свода</w:t>
      </w:r>
      <w:r w:rsidRPr="00FD7615">
        <w:rPr>
          <w:highlight w:val="green"/>
        </w:rPr>
        <w:t xml:space="preserve"> правил.</w:t>
      </w:r>
      <w:r w:rsidRPr="008D2461">
        <w:t xml:space="preserve"> </w:t>
      </w:r>
    </w:p>
    <w:p w14:paraId="0FC5AF0D" w14:textId="77777777" w:rsidR="007652D4" w:rsidRDefault="007652D4" w:rsidP="00A43237">
      <w:pPr>
        <w:pStyle w:val="FORMATTEXT"/>
        <w:ind w:firstLine="568"/>
        <w:jc w:val="both"/>
        <w:rPr>
          <w:color w:val="000001"/>
        </w:rPr>
      </w:pPr>
      <w:proofErr w:type="gramStart"/>
      <w:r w:rsidRPr="008D2461">
        <w:t>5.15 </w:t>
      </w:r>
      <w:r w:rsidR="005941B7">
        <w:t xml:space="preserve"> </w:t>
      </w:r>
      <w:r w:rsidRPr="008D2461">
        <w:t>На</w:t>
      </w:r>
      <w:proofErr w:type="gramEnd"/>
      <w:r w:rsidRPr="008D2461">
        <w:t xml:space="preserve"> опорных (черновых) поверхностях фундаментов допускаются впадины не более 10 мм и уклоны</w:t>
      </w:r>
      <w:r w:rsidRPr="008F41B2">
        <w:rPr>
          <w:color w:val="000001"/>
        </w:rPr>
        <w:t xml:space="preserve"> до 1:100. Отклонения в строительных размерах должны быть не более: по осевым размерам в плане</w:t>
      </w:r>
      <w:r w:rsidR="00C40679">
        <w:rPr>
          <w:color w:val="000001"/>
        </w:rPr>
        <w:t xml:space="preserve"> – </w:t>
      </w:r>
      <w:r w:rsidRPr="008F41B2">
        <w:rPr>
          <w:color w:val="000001"/>
        </w:rPr>
        <w:t xml:space="preserve">плюс 30 мм, по высотным отметкам поверхности фундаментов (без </w:t>
      </w:r>
    </w:p>
    <w:p w14:paraId="2DD95227" w14:textId="77777777" w:rsidR="007652D4" w:rsidRPr="008F41B2" w:rsidRDefault="007652D4" w:rsidP="00A43237">
      <w:pPr>
        <w:pStyle w:val="FORMATTEXT"/>
        <w:jc w:val="both"/>
        <w:rPr>
          <w:color w:val="000001"/>
        </w:rPr>
      </w:pPr>
      <w:r w:rsidRPr="008F41B2">
        <w:rPr>
          <w:color w:val="000001"/>
        </w:rPr>
        <w:t>учета высоты подливки)</w:t>
      </w:r>
      <w:r w:rsidR="00DC5F33">
        <w:rPr>
          <w:color w:val="000001"/>
        </w:rPr>
        <w:t xml:space="preserve"> – </w:t>
      </w:r>
      <w:r w:rsidRPr="008F41B2">
        <w:rPr>
          <w:color w:val="000001"/>
        </w:rPr>
        <w:t>минус 30 мм, по размерам уступов в плане</w:t>
      </w:r>
      <w:r w:rsidR="00DC5F33">
        <w:rPr>
          <w:color w:val="000001"/>
        </w:rPr>
        <w:t xml:space="preserve"> – </w:t>
      </w:r>
      <w:r w:rsidRPr="008F41B2">
        <w:rPr>
          <w:color w:val="000001"/>
        </w:rPr>
        <w:t>минус 20 мм, по размерам колодцев</w:t>
      </w:r>
      <w:r w:rsidR="00DC5F33">
        <w:rPr>
          <w:color w:val="000001"/>
        </w:rPr>
        <w:t xml:space="preserve"> – </w:t>
      </w:r>
      <w:r w:rsidRPr="008F41B2">
        <w:rPr>
          <w:color w:val="000001"/>
        </w:rPr>
        <w:t>плюс 20 мм, по отметкам уступов в выемках и колодцах</w:t>
      </w:r>
      <w:r w:rsidR="00DC5F33">
        <w:rPr>
          <w:color w:val="000001"/>
        </w:rPr>
        <w:t xml:space="preserve"> – </w:t>
      </w:r>
      <w:r w:rsidRPr="008F41B2">
        <w:rPr>
          <w:color w:val="000001"/>
        </w:rPr>
        <w:t>минус 20 мм, по осям анкерных болтов в плане</w:t>
      </w:r>
      <w:r w:rsidR="00DC5F33">
        <w:rPr>
          <w:color w:val="000001"/>
        </w:rPr>
        <w:t xml:space="preserve"> – </w:t>
      </w:r>
      <w:r w:rsidRPr="008F41B2">
        <w:rPr>
          <w:color w:val="000001"/>
        </w:rPr>
        <w:t>±5 мм, по осям закладных анкерных устройств в плане</w:t>
      </w:r>
      <w:r w:rsidR="00DC5F33">
        <w:rPr>
          <w:color w:val="000001"/>
        </w:rPr>
        <w:t xml:space="preserve"> – </w:t>
      </w:r>
      <w:r w:rsidRPr="008F41B2">
        <w:rPr>
          <w:color w:val="000001"/>
        </w:rPr>
        <w:t>±10 мм, по отметкам верхних торцов анкерных болтов</w:t>
      </w:r>
      <w:r w:rsidR="00DC5F33">
        <w:rPr>
          <w:color w:val="000001"/>
        </w:rPr>
        <w:t xml:space="preserve"> – </w:t>
      </w:r>
      <w:r w:rsidRPr="008F41B2">
        <w:rPr>
          <w:color w:val="000001"/>
        </w:rPr>
        <w:t xml:space="preserve">±20 мм. </w:t>
      </w:r>
    </w:p>
    <w:p w14:paraId="05316023" w14:textId="77777777" w:rsidR="007652D4" w:rsidRPr="00FD7615" w:rsidRDefault="007652D4" w:rsidP="00A43237">
      <w:pPr>
        <w:pStyle w:val="FORMATTEXT"/>
        <w:ind w:firstLine="568"/>
        <w:jc w:val="both"/>
        <w:rPr>
          <w:highlight w:val="green"/>
        </w:rPr>
      </w:pPr>
      <w:proofErr w:type="gramStart"/>
      <w:r w:rsidRPr="00FD7615">
        <w:rPr>
          <w:highlight w:val="green"/>
        </w:rPr>
        <w:t>5.16</w:t>
      </w:r>
      <w:r w:rsidR="005F6A4A" w:rsidRPr="00FD7615">
        <w:rPr>
          <w:highlight w:val="green"/>
        </w:rPr>
        <w:t xml:space="preserve"> </w:t>
      </w:r>
      <w:r w:rsidRPr="00FD7615">
        <w:rPr>
          <w:highlight w:val="green"/>
        </w:rPr>
        <w:t> Сдача</w:t>
      </w:r>
      <w:proofErr w:type="gramEnd"/>
      <w:r w:rsidRPr="00FD7615">
        <w:rPr>
          <w:highlight w:val="green"/>
        </w:rPr>
        <w:t xml:space="preserve">-приемка фундаментов для установки электрооборудования </w:t>
      </w:r>
      <w:r w:rsidR="00214A4E" w:rsidRPr="00FD7615">
        <w:rPr>
          <w:highlight w:val="green"/>
        </w:rPr>
        <w:t>должна</w:t>
      </w:r>
      <w:r w:rsidRPr="00FD7615">
        <w:rPr>
          <w:highlight w:val="green"/>
        </w:rPr>
        <w:t xml:space="preserve"> производит</w:t>
      </w:r>
      <w:r w:rsidR="00214A4E" w:rsidRPr="00FD7615">
        <w:rPr>
          <w:highlight w:val="green"/>
        </w:rPr>
        <w:t>ь</w:t>
      </w:r>
      <w:r w:rsidRPr="00FD7615">
        <w:rPr>
          <w:highlight w:val="green"/>
        </w:rPr>
        <w:t xml:space="preserve">ся совместно с представителями организации, осуществляющей шефмонтаж. </w:t>
      </w:r>
    </w:p>
    <w:p w14:paraId="5241DA82" w14:textId="77777777" w:rsidR="007652D4" w:rsidRPr="00FD7615" w:rsidRDefault="007652D4" w:rsidP="00A43237">
      <w:pPr>
        <w:pStyle w:val="FORMATTEXT"/>
        <w:ind w:firstLine="568"/>
        <w:jc w:val="both"/>
        <w:rPr>
          <w:highlight w:val="green"/>
        </w:rPr>
      </w:pPr>
      <w:r w:rsidRPr="00FD7615">
        <w:rPr>
          <w:highlight w:val="green"/>
        </w:rPr>
        <w:t>5.17 По окончании отделочных работ в аккумуляторных помещениях должны быть выполнены покрытия стен,</w:t>
      </w:r>
      <w:r w:rsidR="00BA776C" w:rsidRPr="00FD7615">
        <w:rPr>
          <w:highlight w:val="green"/>
        </w:rPr>
        <w:t xml:space="preserve"> потолков и пола,</w:t>
      </w:r>
      <w:r w:rsidR="009A2F21" w:rsidRPr="00FD7615">
        <w:rPr>
          <w:highlight w:val="green"/>
        </w:rPr>
        <w:t xml:space="preserve"> оконных блоков</w:t>
      </w:r>
      <w:r w:rsidRPr="00FD7615">
        <w:rPr>
          <w:color w:val="FF0000"/>
          <w:highlight w:val="green"/>
        </w:rPr>
        <w:t xml:space="preserve"> </w:t>
      </w:r>
      <w:r w:rsidR="00DE3E56" w:rsidRPr="00FD7615">
        <w:rPr>
          <w:highlight w:val="green"/>
        </w:rPr>
        <w:t xml:space="preserve">в соответствии с типом аккумуляторных </w:t>
      </w:r>
      <w:proofErr w:type="gramStart"/>
      <w:r w:rsidR="00DE3E56" w:rsidRPr="00FD7615">
        <w:rPr>
          <w:highlight w:val="green"/>
        </w:rPr>
        <w:t xml:space="preserve">батарей, </w:t>
      </w:r>
      <w:r w:rsidRPr="00FD7615">
        <w:rPr>
          <w:highlight w:val="green"/>
        </w:rPr>
        <w:t xml:space="preserve"> смонтированы</w:t>
      </w:r>
      <w:proofErr w:type="gramEnd"/>
      <w:r w:rsidRPr="00FD7615">
        <w:rPr>
          <w:highlight w:val="green"/>
        </w:rPr>
        <w:t xml:space="preserve"> и опробованы системы отопления, вентиляции, водопровода и канализации. </w:t>
      </w:r>
    </w:p>
    <w:p w14:paraId="4368851E" w14:textId="77777777" w:rsidR="00425F40" w:rsidRDefault="007652D4" w:rsidP="00425F40">
      <w:pPr>
        <w:pStyle w:val="FORMATTEXT"/>
        <w:ind w:firstLine="568"/>
        <w:jc w:val="both"/>
        <w:rPr>
          <w:color w:val="000001"/>
        </w:rPr>
      </w:pPr>
      <w:r w:rsidRPr="00FD7615">
        <w:rPr>
          <w:highlight w:val="green"/>
        </w:rPr>
        <w:t>5.</w:t>
      </w:r>
      <w:r w:rsidRPr="00FD7615">
        <w:rPr>
          <w:color w:val="000001"/>
          <w:highlight w:val="green"/>
        </w:rPr>
        <w:t>18 </w:t>
      </w:r>
      <w:r w:rsidR="00425F40" w:rsidRPr="00FD7615">
        <w:rPr>
          <w:color w:val="000001"/>
          <w:highlight w:val="green"/>
        </w:rPr>
        <w:t xml:space="preserve">До начала электромонтажных работ на открытых распределительных устройствах напряжением 35 </w:t>
      </w:r>
      <w:proofErr w:type="spellStart"/>
      <w:r w:rsidR="00425F40" w:rsidRPr="00FD7615">
        <w:rPr>
          <w:color w:val="000001"/>
          <w:highlight w:val="green"/>
        </w:rPr>
        <w:t>кВ</w:t>
      </w:r>
      <w:proofErr w:type="spellEnd"/>
      <w:r w:rsidR="00425F40" w:rsidRPr="00FD7615">
        <w:rPr>
          <w:color w:val="000001"/>
          <w:highlight w:val="green"/>
        </w:rPr>
        <w:t xml:space="preserve"> и выше строительной организацией должно быть закончено сооружение подъездных путей, подходов и подъездов, установлены шинные и линейные порталы, сооружены фундаменты под электрооборудование, кабельные каналы с перекрытиями, ограждения вокруг открытого распределительного устройства (ОРУ), резервуары для аварийного сброса масла, подземные коммуникации и закончена планировка территории. В конструкциях порталов и фундаментов под оборудование должны быть установлены предусмотренные проектом закладные части и крепежные детали, необходимые для крепления гирлянд изоляторов и оборудования. В кабельных каналах и тоннелях должны быть установлены закладные детали для </w:t>
      </w:r>
      <w:r w:rsidR="00425F40" w:rsidRPr="00FD7615">
        <w:rPr>
          <w:color w:val="000001"/>
          <w:highlight w:val="green"/>
        </w:rPr>
        <w:lastRenderedPageBreak/>
        <w:t>крепления кабельных конструкций и воздухопроводов. Должно быть также закончено сооружение водопровода и других предусмотренных проектом противопожарных устройств.</w:t>
      </w:r>
    </w:p>
    <w:p w14:paraId="1BC7AC36" w14:textId="77777777" w:rsidR="007652D4" w:rsidRPr="00FD7615" w:rsidRDefault="007652D4" w:rsidP="00425F40">
      <w:pPr>
        <w:pStyle w:val="FORMATTEXT"/>
        <w:ind w:firstLine="568"/>
        <w:jc w:val="both"/>
        <w:rPr>
          <w:color w:val="000001"/>
          <w:highlight w:val="green"/>
        </w:rPr>
      </w:pPr>
      <w:r w:rsidRPr="00FD7615">
        <w:rPr>
          <w:highlight w:val="green"/>
        </w:rPr>
        <w:t>5.</w:t>
      </w:r>
      <w:r w:rsidRPr="00FD7615">
        <w:rPr>
          <w:color w:val="000001"/>
          <w:highlight w:val="green"/>
        </w:rPr>
        <w:t xml:space="preserve">19 Строительную часть ОРУ и подстанций напряжением </w:t>
      </w:r>
      <w:r w:rsidR="000E470B" w:rsidRPr="00FD7615">
        <w:rPr>
          <w:color w:val="000001"/>
          <w:highlight w:val="green"/>
        </w:rPr>
        <w:t>110</w:t>
      </w:r>
      <w:r w:rsidR="00DC5F33" w:rsidRPr="00FD7615">
        <w:rPr>
          <w:color w:val="000001"/>
          <w:highlight w:val="green"/>
        </w:rPr>
        <w:t xml:space="preserve"> – </w:t>
      </w:r>
      <w:r w:rsidR="000E470B" w:rsidRPr="00FD7615">
        <w:rPr>
          <w:color w:val="000001"/>
          <w:highlight w:val="green"/>
        </w:rPr>
        <w:t>22</w:t>
      </w:r>
      <w:r w:rsidRPr="00FD7615">
        <w:rPr>
          <w:color w:val="000001"/>
          <w:highlight w:val="green"/>
        </w:rPr>
        <w:t xml:space="preserve">0 </w:t>
      </w:r>
      <w:proofErr w:type="spellStart"/>
      <w:r w:rsidRPr="00FD7615">
        <w:rPr>
          <w:color w:val="000001"/>
          <w:highlight w:val="green"/>
        </w:rPr>
        <w:t>кВ</w:t>
      </w:r>
      <w:proofErr w:type="spellEnd"/>
      <w:r w:rsidRPr="00FD7615">
        <w:rPr>
          <w:color w:val="000001"/>
          <w:highlight w:val="green"/>
        </w:rPr>
        <w:t xml:space="preserve"> следует принимать в монтаж на полное их развитие, предусмотренное проектом на расчетный период. </w:t>
      </w:r>
    </w:p>
    <w:p w14:paraId="56266510" w14:textId="77777777" w:rsidR="007652D4" w:rsidRPr="00FD7615" w:rsidRDefault="007652D4" w:rsidP="00A43237">
      <w:pPr>
        <w:pStyle w:val="FORMATTEXT"/>
        <w:ind w:firstLine="568"/>
        <w:jc w:val="both"/>
        <w:rPr>
          <w:color w:val="000001"/>
          <w:highlight w:val="green"/>
        </w:rPr>
      </w:pPr>
      <w:r w:rsidRPr="00FD7615">
        <w:rPr>
          <w:highlight w:val="green"/>
        </w:rPr>
        <w:t>5.20</w:t>
      </w:r>
      <w:r w:rsidRPr="00FD7615">
        <w:rPr>
          <w:color w:val="000001"/>
          <w:highlight w:val="green"/>
        </w:rPr>
        <w:t xml:space="preserve"> До начала электромонтажных работ по сооружению воздушных линий электропередачи напряжением до 1000 В и выше должны быть выполнены подготовительные работы согласно </w:t>
      </w:r>
      <w:r w:rsidRPr="00FD7615">
        <w:rPr>
          <w:highlight w:val="green"/>
        </w:rPr>
        <w:t>СП 48.13330,</w:t>
      </w:r>
      <w:r w:rsidRPr="00FD7615">
        <w:rPr>
          <w:color w:val="000001"/>
          <w:highlight w:val="green"/>
        </w:rPr>
        <w:t xml:space="preserve"> в том числе: </w:t>
      </w:r>
    </w:p>
    <w:p w14:paraId="1A0001AA" w14:textId="77777777" w:rsidR="007652D4" w:rsidRPr="00FD7615" w:rsidRDefault="005F6A4A" w:rsidP="00A43237">
      <w:pPr>
        <w:pStyle w:val="FORMATTEXT"/>
        <w:ind w:firstLine="568"/>
        <w:jc w:val="both"/>
        <w:rPr>
          <w:color w:val="000001"/>
          <w:highlight w:val="green"/>
        </w:rPr>
      </w:pPr>
      <w:r w:rsidRPr="00FD7615">
        <w:rPr>
          <w:highlight w:val="green"/>
        </w:rPr>
        <w:t xml:space="preserve">- </w:t>
      </w:r>
      <w:r w:rsidR="007652D4" w:rsidRPr="00FD7615">
        <w:rPr>
          <w:color w:val="000001"/>
          <w:highlight w:val="green"/>
        </w:rPr>
        <w:t>подготовлены инвентарные сооружения в местах размещения прорабских участков и временные базы для складирования материалов и оборудования</w:t>
      </w:r>
      <w:r w:rsidR="009A2F21" w:rsidRPr="00FD7615">
        <w:rPr>
          <w:color w:val="000001"/>
          <w:highlight w:val="green"/>
        </w:rPr>
        <w:t xml:space="preserve"> с учетом их временного электроснабжения</w:t>
      </w:r>
      <w:r w:rsidR="007652D4" w:rsidRPr="00FD7615">
        <w:rPr>
          <w:color w:val="000001"/>
          <w:highlight w:val="green"/>
        </w:rPr>
        <w:t xml:space="preserve">; сооружены временные подъездные дороги, мосты и монтажные площадки; </w:t>
      </w:r>
    </w:p>
    <w:p w14:paraId="0D4C8AFC" w14:textId="77777777" w:rsidR="007652D4" w:rsidRPr="00FD7615" w:rsidRDefault="005F6A4A" w:rsidP="00A43237">
      <w:pPr>
        <w:pStyle w:val="FORMATTEXT"/>
        <w:ind w:firstLine="568"/>
        <w:jc w:val="both"/>
        <w:rPr>
          <w:color w:val="000001"/>
          <w:highlight w:val="green"/>
        </w:rPr>
      </w:pPr>
      <w:r w:rsidRPr="00FD7615">
        <w:rPr>
          <w:highlight w:val="green"/>
        </w:rPr>
        <w:t xml:space="preserve">- </w:t>
      </w:r>
      <w:r w:rsidR="007652D4" w:rsidRPr="00FD7615">
        <w:rPr>
          <w:color w:val="000001"/>
          <w:highlight w:val="green"/>
        </w:rPr>
        <w:t xml:space="preserve">устроены просеки; </w:t>
      </w:r>
    </w:p>
    <w:p w14:paraId="4C7CB02D" w14:textId="77777777" w:rsidR="007652D4" w:rsidRPr="008F41B2" w:rsidRDefault="005F6A4A" w:rsidP="005F6A4A">
      <w:pPr>
        <w:pStyle w:val="FORMATTEXT"/>
        <w:tabs>
          <w:tab w:val="left" w:pos="567"/>
        </w:tabs>
        <w:ind w:firstLine="568"/>
        <w:jc w:val="both"/>
        <w:rPr>
          <w:color w:val="000001"/>
        </w:rPr>
      </w:pPr>
      <w:r w:rsidRPr="00FD7615">
        <w:rPr>
          <w:highlight w:val="green"/>
        </w:rPr>
        <w:t>-</w:t>
      </w:r>
      <w:r w:rsidR="003A68EC" w:rsidRPr="00FD7615">
        <w:rPr>
          <w:highlight w:val="green"/>
        </w:rPr>
        <w:t xml:space="preserve"> </w:t>
      </w:r>
      <w:r w:rsidR="007652D4" w:rsidRPr="00FD7615">
        <w:rPr>
          <w:color w:val="000001"/>
          <w:highlight w:val="green"/>
        </w:rPr>
        <w:t>осуществлены предусмотренный проектом снос строений и реконструкция пересекаемых инженерных сооружений, находящихся на трассе ВЛ или вблизи нее и препятствующих производству работ.</w:t>
      </w:r>
      <w:r w:rsidR="007652D4" w:rsidRPr="008F41B2">
        <w:rPr>
          <w:color w:val="000001"/>
        </w:rPr>
        <w:t xml:space="preserve"> </w:t>
      </w:r>
    </w:p>
    <w:p w14:paraId="667F84E3" w14:textId="77777777" w:rsidR="0068414A" w:rsidRPr="00DC5F33" w:rsidRDefault="007652D4" w:rsidP="00A43237">
      <w:pPr>
        <w:pStyle w:val="FORMATTEXT"/>
        <w:ind w:firstLine="568"/>
        <w:jc w:val="both"/>
        <w:rPr>
          <w:color w:val="000001"/>
        </w:rPr>
      </w:pPr>
      <w:r w:rsidRPr="00DC5F33">
        <w:t>5.21</w:t>
      </w:r>
      <w:r w:rsidR="0068414A" w:rsidRPr="00DC5F33">
        <w:rPr>
          <w:color w:val="000001"/>
        </w:rPr>
        <w:t>Подготовка т</w:t>
      </w:r>
      <w:r w:rsidRPr="00DC5F33">
        <w:rPr>
          <w:color w:val="000001"/>
        </w:rPr>
        <w:t xml:space="preserve">рассы для прокладки кабеля в </w:t>
      </w:r>
      <w:proofErr w:type="gramStart"/>
      <w:r w:rsidRPr="00DC5F33">
        <w:rPr>
          <w:color w:val="000001"/>
        </w:rPr>
        <w:t xml:space="preserve">земле </w:t>
      </w:r>
      <w:r w:rsidR="0068414A" w:rsidRPr="00DC5F33">
        <w:rPr>
          <w:color w:val="FF0000"/>
        </w:rPr>
        <w:t xml:space="preserve"> </w:t>
      </w:r>
      <w:r w:rsidR="0068414A" w:rsidRPr="00DC5F33">
        <w:rPr>
          <w:color w:val="000000"/>
        </w:rPr>
        <w:t>включает</w:t>
      </w:r>
      <w:proofErr w:type="gramEnd"/>
      <w:r w:rsidR="0068414A" w:rsidRPr="00DC5F33">
        <w:rPr>
          <w:color w:val="000000"/>
        </w:rPr>
        <w:t xml:space="preserve"> следующие мероприятия</w:t>
      </w:r>
      <w:r w:rsidRPr="00DC5F33">
        <w:rPr>
          <w:color w:val="000001"/>
        </w:rPr>
        <w:t xml:space="preserve">: </w:t>
      </w:r>
    </w:p>
    <w:p w14:paraId="4519F0CD" w14:textId="77777777" w:rsidR="0068414A" w:rsidRPr="00DC5F33" w:rsidRDefault="003A68EC" w:rsidP="0068414A">
      <w:pPr>
        <w:pStyle w:val="FORMATTEXT"/>
        <w:ind w:firstLine="568"/>
        <w:jc w:val="both"/>
        <w:rPr>
          <w:color w:val="000001"/>
        </w:rPr>
      </w:pPr>
      <w:r w:rsidRPr="00DC5F33">
        <w:rPr>
          <w:color w:val="000001"/>
        </w:rPr>
        <w:t xml:space="preserve">- </w:t>
      </w:r>
      <w:r w:rsidR="007652D4" w:rsidRPr="00DC5F33">
        <w:rPr>
          <w:color w:val="000001"/>
        </w:rPr>
        <w:t xml:space="preserve">из траншеи откачана вода и удалены камни, комья земли, строительный мусор; </w:t>
      </w:r>
    </w:p>
    <w:p w14:paraId="0F37B760" w14:textId="77777777" w:rsidR="0068414A" w:rsidRPr="00DC5F33" w:rsidRDefault="003A68EC" w:rsidP="0068414A">
      <w:pPr>
        <w:pStyle w:val="FORMATTEXT"/>
        <w:ind w:firstLine="568"/>
        <w:jc w:val="both"/>
        <w:rPr>
          <w:color w:val="000001"/>
        </w:rPr>
      </w:pPr>
      <w:r w:rsidRPr="00DC5F33">
        <w:rPr>
          <w:color w:val="000001"/>
        </w:rPr>
        <w:t xml:space="preserve">- </w:t>
      </w:r>
      <w:r w:rsidR="007652D4" w:rsidRPr="00DC5F33">
        <w:rPr>
          <w:color w:val="000001"/>
        </w:rPr>
        <w:t>на дне траншеи устроена подушка из разрыхленной земли</w:t>
      </w:r>
      <w:r w:rsidR="009A2F21" w:rsidRPr="00DC5F33">
        <w:rPr>
          <w:color w:val="000001"/>
        </w:rPr>
        <w:t xml:space="preserve"> или песка</w:t>
      </w:r>
      <w:r w:rsidR="007652D4" w:rsidRPr="00DC5F33">
        <w:rPr>
          <w:color w:val="000001"/>
        </w:rPr>
        <w:t xml:space="preserve">; </w:t>
      </w:r>
    </w:p>
    <w:p w14:paraId="67829B9D" w14:textId="77777777" w:rsidR="0068414A" w:rsidRPr="00DC5F33" w:rsidRDefault="003A68EC" w:rsidP="0068414A">
      <w:pPr>
        <w:pStyle w:val="FORMATTEXT"/>
        <w:ind w:firstLine="568"/>
        <w:jc w:val="both"/>
      </w:pPr>
      <w:r w:rsidRPr="00DC5F33">
        <w:rPr>
          <w:color w:val="000001"/>
        </w:rPr>
        <w:t xml:space="preserve">- </w:t>
      </w:r>
      <w:r w:rsidR="007652D4" w:rsidRPr="00DC5F33">
        <w:rPr>
          <w:color w:val="000001"/>
        </w:rPr>
        <w:t>выполнены проколы грунта в</w:t>
      </w:r>
      <w:r w:rsidR="00BC0086" w:rsidRPr="00DC5F33">
        <w:rPr>
          <w:color w:val="000001"/>
        </w:rPr>
        <w:t xml:space="preserve"> </w:t>
      </w:r>
      <w:r w:rsidR="007652D4" w:rsidRPr="00DC5F33">
        <w:rPr>
          <w:color w:val="000001"/>
        </w:rPr>
        <w:t>местах пересечения трассы с дорогами и другими инженерными сооружениями, заложены трубы</w:t>
      </w:r>
      <w:r w:rsidR="007652D4" w:rsidRPr="00DC5F33">
        <w:t xml:space="preserve">; </w:t>
      </w:r>
    </w:p>
    <w:p w14:paraId="1898C9A7" w14:textId="77777777" w:rsidR="007652D4" w:rsidRPr="00DC5F33" w:rsidRDefault="003A68EC" w:rsidP="0068414A">
      <w:pPr>
        <w:pStyle w:val="FORMATTEXT"/>
        <w:ind w:firstLine="568"/>
        <w:jc w:val="both"/>
        <w:rPr>
          <w:color w:val="000001"/>
        </w:rPr>
      </w:pPr>
      <w:r w:rsidRPr="00DC5F33">
        <w:t xml:space="preserve">- </w:t>
      </w:r>
      <w:r w:rsidR="0068414A" w:rsidRPr="00DC5F33">
        <w:t>за</w:t>
      </w:r>
      <w:r w:rsidR="007652D4" w:rsidRPr="00DC5F33">
        <w:t>готовлены материалы для защиты кабеля от повреждения в местах частых раскопок (кирпич, железобетонные плиты и др.).</w:t>
      </w:r>
    </w:p>
    <w:p w14:paraId="387CC98F" w14:textId="77777777" w:rsidR="007652D4" w:rsidRPr="008F41B2" w:rsidRDefault="007652D4" w:rsidP="00A43237">
      <w:pPr>
        <w:pStyle w:val="FORMATTEXT"/>
        <w:ind w:firstLine="568"/>
        <w:jc w:val="both"/>
        <w:rPr>
          <w:color w:val="000001"/>
        </w:rPr>
      </w:pPr>
      <w:r w:rsidRPr="00FD7615">
        <w:rPr>
          <w:color w:val="000001"/>
          <w:highlight w:val="green"/>
        </w:rPr>
        <w:t>После прокладки кабелей в транше</w:t>
      </w:r>
      <w:r w:rsidR="00DF5A4D" w:rsidRPr="00FD7615">
        <w:rPr>
          <w:color w:val="000001"/>
          <w:highlight w:val="green"/>
        </w:rPr>
        <w:t>е</w:t>
      </w:r>
      <w:r w:rsidRPr="00FD7615">
        <w:rPr>
          <w:color w:val="000001"/>
          <w:highlight w:val="green"/>
        </w:rPr>
        <w:t xml:space="preserve"> и представления электромонтажной организацией </w:t>
      </w:r>
      <w:r w:rsidRPr="00FD7615">
        <w:rPr>
          <w:highlight w:val="green"/>
        </w:rPr>
        <w:t xml:space="preserve">акта </w:t>
      </w:r>
      <w:r w:rsidR="00C71232" w:rsidRPr="00FD7615">
        <w:rPr>
          <w:highlight w:val="green"/>
        </w:rPr>
        <w:t>освидетельствования скрытых работ</w:t>
      </w:r>
      <w:r w:rsidR="00C71232" w:rsidRPr="00FD7615">
        <w:rPr>
          <w:color w:val="000001"/>
          <w:highlight w:val="green"/>
        </w:rPr>
        <w:t xml:space="preserve"> </w:t>
      </w:r>
      <w:r w:rsidRPr="00FD7615">
        <w:rPr>
          <w:color w:val="000001"/>
          <w:highlight w:val="green"/>
        </w:rPr>
        <w:t>траншею следует засыпать.</w:t>
      </w:r>
      <w:r w:rsidRPr="008F41B2">
        <w:rPr>
          <w:color w:val="000001"/>
        </w:rPr>
        <w:t xml:space="preserve"> </w:t>
      </w:r>
    </w:p>
    <w:p w14:paraId="264D4E24" w14:textId="77777777" w:rsidR="007652D4" w:rsidRPr="00FD7615" w:rsidRDefault="007652D4" w:rsidP="00A43237">
      <w:pPr>
        <w:pStyle w:val="FORMATTEXT"/>
        <w:ind w:firstLine="568"/>
        <w:jc w:val="both"/>
        <w:rPr>
          <w:color w:val="000001"/>
          <w:highlight w:val="green"/>
        </w:rPr>
      </w:pPr>
      <w:r w:rsidRPr="00FD7615">
        <w:rPr>
          <w:highlight w:val="green"/>
        </w:rPr>
        <w:t>5.22</w:t>
      </w:r>
      <w:r w:rsidRPr="00FD7615">
        <w:rPr>
          <w:color w:val="000001"/>
          <w:highlight w:val="green"/>
        </w:rPr>
        <w:t xml:space="preserve"> Трассы блочной канализации для прокладки кабелей должны быть подготовлены с учетом следующих требований: </w:t>
      </w:r>
    </w:p>
    <w:p w14:paraId="7EBB70B9" w14:textId="77777777" w:rsidR="007652D4" w:rsidRPr="00FD7615" w:rsidRDefault="00BA776C" w:rsidP="00A43237">
      <w:pPr>
        <w:pStyle w:val="FORMATTEXT"/>
        <w:ind w:firstLine="568"/>
        <w:jc w:val="both"/>
        <w:rPr>
          <w:color w:val="000001"/>
          <w:highlight w:val="green"/>
        </w:rPr>
      </w:pPr>
      <w:r w:rsidRPr="00FD7615">
        <w:rPr>
          <w:color w:val="000001"/>
          <w:highlight w:val="green"/>
        </w:rPr>
        <w:t xml:space="preserve">- </w:t>
      </w:r>
      <w:r w:rsidR="007652D4" w:rsidRPr="00FD7615">
        <w:rPr>
          <w:color w:val="000001"/>
          <w:highlight w:val="green"/>
        </w:rPr>
        <w:t xml:space="preserve">выдержана проектная глубина заложения блоков от планировочной отметки; </w:t>
      </w:r>
    </w:p>
    <w:p w14:paraId="77E06B81" w14:textId="77777777" w:rsidR="007652D4" w:rsidRPr="00FD7615" w:rsidRDefault="00BA776C" w:rsidP="00A43237">
      <w:pPr>
        <w:pStyle w:val="FORMATTEXT"/>
        <w:ind w:firstLine="568"/>
        <w:jc w:val="both"/>
        <w:rPr>
          <w:color w:val="000001"/>
          <w:highlight w:val="green"/>
        </w:rPr>
      </w:pPr>
      <w:r w:rsidRPr="00FD7615">
        <w:rPr>
          <w:color w:val="000001"/>
          <w:highlight w:val="green"/>
        </w:rPr>
        <w:t xml:space="preserve">- </w:t>
      </w:r>
      <w:proofErr w:type="gramStart"/>
      <w:r w:rsidR="007652D4" w:rsidRPr="00FD7615">
        <w:rPr>
          <w:color w:val="000001"/>
          <w:highlight w:val="green"/>
        </w:rPr>
        <w:t>обеспечены  укладк</w:t>
      </w:r>
      <w:r w:rsidRPr="00FD7615">
        <w:rPr>
          <w:color w:val="000001"/>
          <w:highlight w:val="green"/>
        </w:rPr>
        <w:t>а</w:t>
      </w:r>
      <w:proofErr w:type="gramEnd"/>
      <w:r w:rsidR="007652D4" w:rsidRPr="00FD7615">
        <w:rPr>
          <w:color w:val="000001"/>
          <w:highlight w:val="green"/>
        </w:rPr>
        <w:t xml:space="preserve"> и гидроизоляция стыков железобетонных блоков и труб</w:t>
      </w:r>
      <w:r w:rsidRPr="00FD7615">
        <w:rPr>
          <w:color w:val="000001"/>
          <w:highlight w:val="green"/>
        </w:rPr>
        <w:t xml:space="preserve"> в соответствии с проектом</w:t>
      </w:r>
      <w:r w:rsidR="007652D4" w:rsidRPr="00FD7615">
        <w:rPr>
          <w:color w:val="000001"/>
          <w:highlight w:val="green"/>
        </w:rPr>
        <w:t xml:space="preserve">; </w:t>
      </w:r>
    </w:p>
    <w:p w14:paraId="77892F44" w14:textId="77777777" w:rsidR="007652D4" w:rsidRPr="00FD7615" w:rsidRDefault="00BA776C" w:rsidP="00A43237">
      <w:pPr>
        <w:pStyle w:val="FORMATTEXT"/>
        <w:ind w:firstLine="568"/>
        <w:jc w:val="both"/>
        <w:rPr>
          <w:color w:val="000001"/>
          <w:highlight w:val="green"/>
        </w:rPr>
      </w:pPr>
      <w:r w:rsidRPr="00FD7615">
        <w:rPr>
          <w:color w:val="000001"/>
          <w:highlight w:val="green"/>
        </w:rPr>
        <w:t xml:space="preserve">- </w:t>
      </w:r>
      <w:r w:rsidR="007652D4" w:rsidRPr="00FD7615">
        <w:rPr>
          <w:color w:val="000001"/>
          <w:highlight w:val="green"/>
        </w:rPr>
        <w:t xml:space="preserve">обеспечена чистота и соосность каналов; </w:t>
      </w:r>
    </w:p>
    <w:p w14:paraId="64E74A33" w14:textId="77777777" w:rsidR="007652D4" w:rsidRDefault="00BA776C" w:rsidP="00A43237">
      <w:pPr>
        <w:pStyle w:val="FORMATTEXT"/>
        <w:ind w:firstLine="568"/>
        <w:jc w:val="both"/>
        <w:rPr>
          <w:color w:val="000001"/>
        </w:rPr>
      </w:pPr>
      <w:r w:rsidRPr="00FD7615">
        <w:rPr>
          <w:color w:val="000001"/>
          <w:highlight w:val="green"/>
        </w:rPr>
        <w:t xml:space="preserve">- </w:t>
      </w:r>
      <w:r w:rsidR="007652D4" w:rsidRPr="00FD7615">
        <w:rPr>
          <w:color w:val="000001"/>
          <w:highlight w:val="green"/>
        </w:rPr>
        <w:t>выполнены двойные крышки (нижняя с запором) люков колодцев, металлические лестницы или скобы для спуска в колодец.</w:t>
      </w:r>
      <w:r w:rsidR="007652D4" w:rsidRPr="008F41B2">
        <w:rPr>
          <w:color w:val="000001"/>
        </w:rPr>
        <w:t xml:space="preserve"> </w:t>
      </w:r>
    </w:p>
    <w:p w14:paraId="1816622B" w14:textId="77777777" w:rsidR="007652D4" w:rsidRPr="008F41B2" w:rsidRDefault="007652D4" w:rsidP="00A43237">
      <w:pPr>
        <w:pStyle w:val="FORMATTEXT"/>
        <w:ind w:firstLine="568"/>
        <w:jc w:val="both"/>
        <w:rPr>
          <w:color w:val="000001"/>
        </w:rPr>
      </w:pPr>
      <w:r w:rsidRPr="00FD7615">
        <w:rPr>
          <w:highlight w:val="green"/>
        </w:rPr>
        <w:t>5.23</w:t>
      </w:r>
      <w:r w:rsidRPr="00FD7615">
        <w:rPr>
          <w:color w:val="000001"/>
          <w:highlight w:val="green"/>
        </w:rPr>
        <w:t> При сооружении эстакад для прокладки кабелей на их опорных конструкциях</w:t>
      </w:r>
      <w:r w:rsidR="009C4A0D" w:rsidRPr="00FD7615">
        <w:rPr>
          <w:color w:val="000001"/>
          <w:highlight w:val="green"/>
        </w:rPr>
        <w:t xml:space="preserve"> </w:t>
      </w:r>
      <w:r w:rsidRPr="00FD7615">
        <w:rPr>
          <w:color w:val="000001"/>
          <w:highlight w:val="green"/>
        </w:rPr>
        <w:t>(колоннах) и на пролетных строениях должны быть выполнены предусмотренные проектом закладные элементы для установки кабельных роликов, обводных устройств и других приспособлений.</w:t>
      </w:r>
      <w:r w:rsidRPr="008F41B2">
        <w:rPr>
          <w:color w:val="000001"/>
        </w:rPr>
        <w:t xml:space="preserve"> </w:t>
      </w:r>
    </w:p>
    <w:p w14:paraId="2DC0C4B8" w14:textId="77777777" w:rsidR="007652D4" w:rsidRPr="00FD7615" w:rsidRDefault="007652D4" w:rsidP="00A43237">
      <w:pPr>
        <w:pStyle w:val="FORMATTEXT"/>
        <w:ind w:firstLine="568"/>
        <w:jc w:val="both"/>
        <w:rPr>
          <w:color w:val="000001"/>
          <w:highlight w:val="green"/>
        </w:rPr>
      </w:pPr>
      <w:r w:rsidRPr="00FD7615">
        <w:rPr>
          <w:highlight w:val="green"/>
        </w:rPr>
        <w:t>5.24</w:t>
      </w:r>
      <w:r w:rsidRPr="00FD7615">
        <w:rPr>
          <w:color w:val="000001"/>
          <w:highlight w:val="green"/>
        </w:rPr>
        <w:t> Генподрядчик должен предъявить к приемке под монтаж строительную готовность в жилых домах</w:t>
      </w:r>
      <w:r w:rsidR="00CC4B41" w:rsidRPr="00FD7615">
        <w:rPr>
          <w:color w:val="000001"/>
          <w:highlight w:val="green"/>
        </w:rPr>
        <w:t xml:space="preserve"> </w:t>
      </w:r>
      <w:proofErr w:type="gramStart"/>
      <w:r w:rsidR="00CC4B41" w:rsidRPr="00FD7615">
        <w:rPr>
          <w:color w:val="000001"/>
          <w:highlight w:val="green"/>
        </w:rPr>
        <w:t xml:space="preserve">– </w:t>
      </w:r>
      <w:r w:rsidRPr="00FD7615">
        <w:rPr>
          <w:color w:val="000001"/>
          <w:highlight w:val="green"/>
        </w:rPr>
        <w:t xml:space="preserve"> </w:t>
      </w:r>
      <w:proofErr w:type="spellStart"/>
      <w:r w:rsidRPr="00FD7615">
        <w:rPr>
          <w:color w:val="000001"/>
          <w:highlight w:val="green"/>
        </w:rPr>
        <w:t>посекционно</w:t>
      </w:r>
      <w:proofErr w:type="spellEnd"/>
      <w:proofErr w:type="gramEnd"/>
      <w:r w:rsidRPr="00FD7615">
        <w:rPr>
          <w:color w:val="000001"/>
          <w:highlight w:val="green"/>
        </w:rPr>
        <w:t>, в общественных зданиях</w:t>
      </w:r>
      <w:r w:rsidR="00DC5F33" w:rsidRPr="00FD7615">
        <w:rPr>
          <w:color w:val="000001"/>
          <w:highlight w:val="green"/>
        </w:rPr>
        <w:t xml:space="preserve"> – </w:t>
      </w:r>
      <w:r w:rsidRPr="00FD7615">
        <w:rPr>
          <w:color w:val="000001"/>
          <w:highlight w:val="green"/>
        </w:rPr>
        <w:t xml:space="preserve">поэтажно (или по помещениям). </w:t>
      </w:r>
    </w:p>
    <w:p w14:paraId="57478A0E" w14:textId="77777777" w:rsidR="007652D4" w:rsidRPr="00FD7615" w:rsidRDefault="007652D4" w:rsidP="00A43237">
      <w:pPr>
        <w:pStyle w:val="FORMATTEXT"/>
        <w:ind w:firstLine="568"/>
        <w:jc w:val="both"/>
        <w:rPr>
          <w:color w:val="000001"/>
          <w:highlight w:val="green"/>
        </w:rPr>
      </w:pPr>
      <w:r w:rsidRPr="00FD7615">
        <w:rPr>
          <w:color w:val="000001"/>
          <w:highlight w:val="green"/>
        </w:rPr>
        <w:t xml:space="preserve">Железобетонные, гипсобетонные, </w:t>
      </w:r>
      <w:r w:rsidRPr="00FD7615">
        <w:rPr>
          <w:highlight w:val="green"/>
        </w:rPr>
        <w:t>керамзитобетонные и монолитные</w:t>
      </w:r>
      <w:r w:rsidR="004A3293" w:rsidRPr="00FD7615">
        <w:rPr>
          <w:highlight w:val="green"/>
        </w:rPr>
        <w:t xml:space="preserve"> </w:t>
      </w:r>
      <w:r w:rsidRPr="00FD7615">
        <w:rPr>
          <w:color w:val="000001"/>
          <w:highlight w:val="green"/>
        </w:rPr>
        <w:t xml:space="preserve">панели перекрытия, внутренние стеновые панели и перегородки, железобетонные колонны и ригели заводского изготовления должны иметь каналы (трубы) для прокладки проводов, ниши, гнезда с закладными деталями для установки штепсельных розеток, выключателей, звонков и звонковых кнопок в соответствии с рабочими чертежами. Проходные сечения каналов и </w:t>
      </w:r>
      <w:proofErr w:type="spellStart"/>
      <w:r w:rsidRPr="00FD7615">
        <w:rPr>
          <w:color w:val="000001"/>
          <w:highlight w:val="green"/>
        </w:rPr>
        <w:t>замоноличенных</w:t>
      </w:r>
      <w:proofErr w:type="spellEnd"/>
      <w:r w:rsidRPr="00FD7615">
        <w:rPr>
          <w:color w:val="000001"/>
          <w:highlight w:val="green"/>
        </w:rPr>
        <w:t xml:space="preserve"> неметаллических труб не должны отличаться более чем на 15</w:t>
      </w:r>
      <w:r w:rsidR="00DC5F33" w:rsidRPr="00FD7615">
        <w:rPr>
          <w:color w:val="000001"/>
          <w:highlight w:val="green"/>
        </w:rPr>
        <w:t xml:space="preserve"> %</w:t>
      </w:r>
      <w:r w:rsidR="004A3293" w:rsidRPr="00FD7615">
        <w:rPr>
          <w:highlight w:val="green"/>
        </w:rPr>
        <w:t xml:space="preserve"> </w:t>
      </w:r>
      <w:r w:rsidRPr="00FD7615">
        <w:rPr>
          <w:color w:val="000001"/>
          <w:highlight w:val="green"/>
        </w:rPr>
        <w:t xml:space="preserve">от указанных в рабочих чертежах. </w:t>
      </w:r>
    </w:p>
    <w:p w14:paraId="6E88124D" w14:textId="77777777" w:rsidR="007652D4" w:rsidRDefault="007652D4" w:rsidP="00BB1624">
      <w:pPr>
        <w:pStyle w:val="FORMATTEXT"/>
        <w:ind w:firstLine="568"/>
        <w:jc w:val="both"/>
        <w:rPr>
          <w:color w:val="000001"/>
        </w:rPr>
      </w:pPr>
      <w:r w:rsidRPr="00FD7615">
        <w:rPr>
          <w:color w:val="000001"/>
          <w:highlight w:val="green"/>
        </w:rPr>
        <w:t xml:space="preserve">Смещение гнезд и ниш в местах сопряжений смежных строительных конструкций не </w:t>
      </w:r>
      <w:r w:rsidR="00DC5F33" w:rsidRPr="00FD7615">
        <w:rPr>
          <w:color w:val="000001"/>
          <w:highlight w:val="green"/>
        </w:rPr>
        <w:t>д</w:t>
      </w:r>
      <w:r w:rsidRPr="00FD7615">
        <w:rPr>
          <w:color w:val="000001"/>
          <w:highlight w:val="green"/>
        </w:rPr>
        <w:t>олжно быть более 40 мм.</w:t>
      </w:r>
      <w:r>
        <w:rPr>
          <w:color w:val="000001"/>
        </w:rPr>
        <w:t xml:space="preserve"> </w:t>
      </w:r>
    </w:p>
    <w:p w14:paraId="7532FE4B" w14:textId="77777777" w:rsidR="007652D4" w:rsidRPr="00995229" w:rsidRDefault="007652D4" w:rsidP="00A43237">
      <w:pPr>
        <w:pStyle w:val="FORMATTEXT"/>
        <w:ind w:firstLine="568"/>
        <w:jc w:val="both"/>
        <w:rPr>
          <w:color w:val="000001"/>
          <w:highlight w:val="green"/>
        </w:rPr>
      </w:pPr>
      <w:r w:rsidRPr="00995229">
        <w:rPr>
          <w:highlight w:val="green"/>
        </w:rPr>
        <w:t>5.25</w:t>
      </w:r>
      <w:r w:rsidRPr="00995229">
        <w:rPr>
          <w:color w:val="000001"/>
          <w:highlight w:val="green"/>
        </w:rPr>
        <w:t xml:space="preserve"> В зданиях и сооружениях, сдаваемых под монтаж электрооборудования, генподрядчиком должны быть выполнены предусмотренные архитектурно-строительными чертежами отверстия, борозды, ниши и гнезда в фундаментах, стенах, перегородках, перекрытиях и покрытиях, необходимые для монтажа электрооборудования и установочных изделий, прокладки труб для электропроводок и электрических сетей. </w:t>
      </w:r>
    </w:p>
    <w:p w14:paraId="405279DC"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Указанные отверстия, борозды, ниши и гнезда, не оставленные в строительных </w:t>
      </w:r>
      <w:r w:rsidRPr="00995229">
        <w:rPr>
          <w:color w:val="000001"/>
          <w:highlight w:val="green"/>
        </w:rPr>
        <w:lastRenderedPageBreak/>
        <w:t xml:space="preserve">конструкциях при их возведении, выполняются генподрядчиком в соответствии с архитектурно-строительными чертежами. </w:t>
      </w:r>
    </w:p>
    <w:p w14:paraId="3719B514" w14:textId="77777777" w:rsidR="007652D4" w:rsidRPr="00BB1624" w:rsidRDefault="007652D4" w:rsidP="00A43237">
      <w:pPr>
        <w:pStyle w:val="FORMATTEXT"/>
        <w:ind w:firstLine="568"/>
        <w:jc w:val="both"/>
        <w:rPr>
          <w:color w:val="000001"/>
        </w:rPr>
      </w:pPr>
      <w:r w:rsidRPr="00995229">
        <w:rPr>
          <w:color w:val="000001"/>
          <w:highlight w:val="green"/>
        </w:rPr>
        <w:t xml:space="preserve">Отверстия диаметром менее 30 мм, не поддающиеся учету при разработке </w:t>
      </w:r>
      <w:r w:rsidR="00BB1624" w:rsidRPr="00995229">
        <w:rPr>
          <w:color w:val="000001"/>
          <w:highlight w:val="green"/>
        </w:rPr>
        <w:t xml:space="preserve">чертежей </w:t>
      </w:r>
      <w:proofErr w:type="gramStart"/>
      <w:r w:rsidRPr="00995229">
        <w:rPr>
          <w:color w:val="000001"/>
          <w:highlight w:val="green"/>
        </w:rPr>
        <w:t xml:space="preserve">и  </w:t>
      </w:r>
      <w:r w:rsidR="00DF5A4D" w:rsidRPr="00995229">
        <w:rPr>
          <w:color w:val="000001"/>
          <w:highlight w:val="green"/>
        </w:rPr>
        <w:t>не</w:t>
      </w:r>
      <w:proofErr w:type="gramEnd"/>
      <w:r w:rsidR="00BB1624" w:rsidRPr="00995229">
        <w:rPr>
          <w:color w:val="000001"/>
          <w:highlight w:val="green"/>
        </w:rPr>
        <w:t xml:space="preserve"> </w:t>
      </w:r>
      <w:r w:rsidRPr="00995229">
        <w:rPr>
          <w:color w:val="000001"/>
          <w:highlight w:val="green"/>
        </w:rPr>
        <w:t>предусмотрен</w:t>
      </w:r>
      <w:r w:rsidR="00DF5A4D" w:rsidRPr="00995229">
        <w:rPr>
          <w:color w:val="000001"/>
          <w:highlight w:val="green"/>
        </w:rPr>
        <w:t>н</w:t>
      </w:r>
      <w:r w:rsidRPr="00995229">
        <w:rPr>
          <w:color w:val="000001"/>
          <w:highlight w:val="green"/>
        </w:rPr>
        <w:t>ы</w:t>
      </w:r>
      <w:r w:rsidR="00DF5A4D" w:rsidRPr="00995229">
        <w:rPr>
          <w:color w:val="000001"/>
          <w:highlight w:val="green"/>
        </w:rPr>
        <w:t>е</w:t>
      </w:r>
      <w:r w:rsidRPr="00995229">
        <w:rPr>
          <w:color w:val="000001"/>
          <w:highlight w:val="green"/>
        </w:rPr>
        <w:t xml:space="preserve"> в строительных конструкциях по условиям технологии их изготовления (отверстия в стенах, перегородках, перекрытиях только для установки дюбелей, шпилек и штырей различных опорно-поддерживающих конструкций), должны выполняться электромонтажной организацией на месте производства работ.</w:t>
      </w:r>
      <w:r w:rsidRPr="00BB1624">
        <w:rPr>
          <w:color w:val="000001"/>
        </w:rPr>
        <w:t xml:space="preserve"> </w:t>
      </w:r>
    </w:p>
    <w:p w14:paraId="70449708" w14:textId="77777777" w:rsidR="00C71232" w:rsidRPr="00144B71" w:rsidRDefault="00C71232" w:rsidP="00C71232">
      <w:r w:rsidRPr="00BB1624">
        <w:rPr>
          <w:color w:val="FF0000"/>
        </w:rPr>
        <w:t xml:space="preserve">          </w:t>
      </w:r>
      <w:r w:rsidR="007652D4" w:rsidRPr="00BB1624">
        <w:t>После выполнения электромонтажных работ генподрядчик обязан осуществить заделку отверстий, борозд, ниш и гнезд</w:t>
      </w:r>
      <w:r w:rsidRPr="00BB1624">
        <w:t>, обеспечивая нормируемый предел огнестойкости пересекаемой ограждающей конструкции.</w:t>
      </w:r>
    </w:p>
    <w:p w14:paraId="1262F4C9" w14:textId="77777777" w:rsidR="00A20E72" w:rsidRPr="00FD7615" w:rsidRDefault="007652D4" w:rsidP="00A43237">
      <w:pPr>
        <w:pStyle w:val="FORMATTEXT"/>
        <w:ind w:firstLine="568"/>
        <w:jc w:val="both"/>
      </w:pPr>
      <w:r w:rsidRPr="008F41B2">
        <w:rPr>
          <w:color w:val="000001"/>
        </w:rPr>
        <w:t xml:space="preserve"> </w:t>
      </w:r>
      <w:r w:rsidRPr="00995229">
        <w:rPr>
          <w:highlight w:val="green"/>
        </w:rPr>
        <w:t>5.26 При приемке фундаментов под трансформаторы должны быть проверены наличие и установк</w:t>
      </w:r>
      <w:r w:rsidR="00BA776C" w:rsidRPr="00995229">
        <w:rPr>
          <w:highlight w:val="green"/>
        </w:rPr>
        <w:t>а</w:t>
      </w:r>
      <w:r w:rsidRPr="00995229">
        <w:rPr>
          <w:highlight w:val="green"/>
        </w:rPr>
        <w:t xml:space="preserve"> анкеров для крепления тяговых устройств при перекатке трансформаторов и фундаментов под домкраты для разворота катков</w:t>
      </w:r>
      <w:r w:rsidR="00BA776C" w:rsidRPr="00995229">
        <w:rPr>
          <w:highlight w:val="green"/>
        </w:rPr>
        <w:t xml:space="preserve"> в соответствии с проектной документацией и ППР</w:t>
      </w:r>
      <w:r w:rsidRPr="00995229">
        <w:rPr>
          <w:highlight w:val="green"/>
        </w:rPr>
        <w:t>.</w:t>
      </w:r>
      <w:r w:rsidRPr="00C360AC">
        <w:t xml:space="preserve"> </w:t>
      </w:r>
    </w:p>
    <w:p w14:paraId="795585A1" w14:textId="77777777" w:rsidR="003A68EC" w:rsidRPr="00FD7615" w:rsidRDefault="003A68EC" w:rsidP="00A43237">
      <w:pPr>
        <w:pStyle w:val="FORMATTEXT"/>
        <w:ind w:firstLine="568"/>
        <w:jc w:val="both"/>
      </w:pPr>
    </w:p>
    <w:p w14:paraId="60F45DAF" w14:textId="77777777" w:rsidR="003A68EC" w:rsidRPr="00FD7615" w:rsidRDefault="003A68EC" w:rsidP="00A43237">
      <w:pPr>
        <w:pStyle w:val="FORMATTEXT"/>
        <w:ind w:firstLine="568"/>
        <w:jc w:val="both"/>
      </w:pPr>
    </w:p>
    <w:p w14:paraId="19BAE781" w14:textId="77777777" w:rsidR="003A68EC" w:rsidRPr="00FD7615" w:rsidRDefault="003A68EC" w:rsidP="00A43237">
      <w:pPr>
        <w:pStyle w:val="FORMATTEXT"/>
        <w:ind w:firstLine="568"/>
        <w:jc w:val="both"/>
      </w:pPr>
    </w:p>
    <w:p w14:paraId="32500D0A" w14:textId="77777777" w:rsidR="003A68EC" w:rsidRPr="00FD7615" w:rsidRDefault="003A68EC" w:rsidP="00A43237">
      <w:pPr>
        <w:pStyle w:val="FORMATTEXT"/>
        <w:ind w:firstLine="568"/>
        <w:jc w:val="both"/>
      </w:pPr>
    </w:p>
    <w:p w14:paraId="441115EB" w14:textId="77777777" w:rsidR="007652D4" w:rsidRPr="00F13DE3" w:rsidRDefault="00F40480" w:rsidP="00F40480">
      <w:pPr>
        <w:pStyle w:val="FORMATTEXT"/>
        <w:ind w:left="567"/>
        <w:outlineLvl w:val="0"/>
        <w:rPr>
          <w:b/>
        </w:rPr>
      </w:pPr>
      <w:r>
        <w:rPr>
          <w:b/>
        </w:rPr>
        <w:t>6</w:t>
      </w:r>
      <w:r w:rsidR="00084BE2">
        <w:rPr>
          <w:b/>
        </w:rPr>
        <w:t xml:space="preserve"> </w:t>
      </w:r>
      <w:bookmarkStart w:id="21" w:name="_Toc452141586"/>
      <w:r w:rsidR="007652D4" w:rsidRPr="00F13DE3">
        <w:rPr>
          <w:b/>
        </w:rPr>
        <w:t>Производство электромонтажных работ</w:t>
      </w:r>
      <w:bookmarkEnd w:id="21"/>
    </w:p>
    <w:p w14:paraId="5E82B7AE" w14:textId="77777777" w:rsidR="007652D4" w:rsidRPr="00654F8C" w:rsidRDefault="007652D4" w:rsidP="00A43237">
      <w:pPr>
        <w:pStyle w:val="FORMATTEXT"/>
        <w:ind w:left="567"/>
        <w:outlineLvl w:val="1"/>
        <w:rPr>
          <w:b/>
          <w:sz w:val="16"/>
          <w:szCs w:val="16"/>
        </w:rPr>
      </w:pPr>
    </w:p>
    <w:p w14:paraId="57CD69D9" w14:textId="77777777" w:rsidR="007652D4" w:rsidRPr="00F13DE3" w:rsidRDefault="007652D4" w:rsidP="00B04B67">
      <w:pPr>
        <w:pStyle w:val="FORMATTEXT"/>
        <w:ind w:left="567"/>
        <w:outlineLvl w:val="1"/>
        <w:rPr>
          <w:b/>
        </w:rPr>
      </w:pPr>
      <w:bookmarkStart w:id="22" w:name="_Toc452141587"/>
      <w:r w:rsidRPr="00F13DE3">
        <w:rPr>
          <w:b/>
        </w:rPr>
        <w:t>6.1 Общие требования</w:t>
      </w:r>
      <w:bookmarkEnd w:id="22"/>
    </w:p>
    <w:p w14:paraId="7E62894A" w14:textId="77777777" w:rsidR="007652D4" w:rsidRPr="00654F8C" w:rsidRDefault="007652D4" w:rsidP="007652D4">
      <w:pPr>
        <w:pStyle w:val="FORMATTEXT"/>
        <w:ind w:left="349"/>
        <w:outlineLvl w:val="1"/>
        <w:rPr>
          <w:rFonts w:ascii="Arial" w:hAnsi="Arial" w:cs="Arial"/>
          <w:b/>
          <w:sz w:val="16"/>
          <w:szCs w:val="16"/>
        </w:rPr>
      </w:pPr>
    </w:p>
    <w:p w14:paraId="2539C575" w14:textId="77777777" w:rsidR="007652D4" w:rsidRDefault="007652D4" w:rsidP="00A43237">
      <w:pPr>
        <w:pStyle w:val="FORMATTEXT"/>
        <w:ind w:firstLine="568"/>
        <w:jc w:val="both"/>
        <w:rPr>
          <w:color w:val="000001"/>
        </w:rPr>
      </w:pPr>
      <w:proofErr w:type="gramStart"/>
      <w:r w:rsidRPr="00995229">
        <w:rPr>
          <w:bCs/>
          <w:color w:val="000001"/>
          <w:highlight w:val="green"/>
        </w:rPr>
        <w:t>6</w:t>
      </w:r>
      <w:r w:rsidRPr="00995229">
        <w:rPr>
          <w:color w:val="000001"/>
          <w:highlight w:val="green"/>
        </w:rPr>
        <w:t>.1.1  При</w:t>
      </w:r>
      <w:proofErr w:type="gramEnd"/>
      <w:r w:rsidRPr="00995229">
        <w:rPr>
          <w:color w:val="000001"/>
          <w:highlight w:val="green"/>
        </w:rPr>
        <w:t xml:space="preserve"> погрузке, разгрузке, перемещении, подъеме и установке электрооборудования должны быть приняты меры по его защите от повреждений, при этом тяжеловесное электрооборудование необходимо надежно </w:t>
      </w:r>
      <w:proofErr w:type="spellStart"/>
      <w:r w:rsidRPr="00995229">
        <w:rPr>
          <w:color w:val="000001"/>
          <w:highlight w:val="green"/>
        </w:rPr>
        <w:t>стропить</w:t>
      </w:r>
      <w:proofErr w:type="spellEnd"/>
      <w:r w:rsidRPr="00995229">
        <w:rPr>
          <w:color w:val="000001"/>
          <w:highlight w:val="green"/>
        </w:rPr>
        <w:t xml:space="preserve"> за предусмотренные для этой цели детали или в местах, указанных предприятием-изготовителем.</w:t>
      </w:r>
      <w:r>
        <w:rPr>
          <w:color w:val="000001"/>
        </w:rPr>
        <w:t xml:space="preserve"> </w:t>
      </w:r>
    </w:p>
    <w:p w14:paraId="3458F0CC"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6.1.2 Электрооборудование при монтаже разборке и ревизии не подлежит, за исключением случаев, когда это предусмотрено </w:t>
      </w:r>
      <w:r w:rsidRPr="00995229">
        <w:rPr>
          <w:highlight w:val="green"/>
        </w:rPr>
        <w:t>национальными и меж</w:t>
      </w:r>
      <w:r w:rsidRPr="00995229">
        <w:rPr>
          <w:color w:val="000001"/>
          <w:highlight w:val="green"/>
        </w:rPr>
        <w:t xml:space="preserve">государственными стандартами или техническими условиями, согласованными в установленном порядке. </w:t>
      </w:r>
    </w:p>
    <w:p w14:paraId="531A8D09"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Разборка оборудования, поступившего опломбированным с предприятия-изготовителя, запрещается. </w:t>
      </w:r>
    </w:p>
    <w:p w14:paraId="3CA184B0" w14:textId="77777777" w:rsidR="007652D4" w:rsidRDefault="007652D4" w:rsidP="00A43237">
      <w:pPr>
        <w:pStyle w:val="FORMATTEXT"/>
        <w:ind w:firstLine="568"/>
        <w:jc w:val="both"/>
        <w:rPr>
          <w:color w:val="000001"/>
        </w:rPr>
      </w:pPr>
      <w:r w:rsidRPr="00995229">
        <w:rPr>
          <w:color w:val="000001"/>
          <w:highlight w:val="green"/>
        </w:rPr>
        <w:t>6.1.3 Электрооборудование и кабельн</w:t>
      </w:r>
      <w:r w:rsidRPr="00995229">
        <w:rPr>
          <w:highlight w:val="green"/>
        </w:rPr>
        <w:t>ые</w:t>
      </w:r>
      <w:r w:rsidR="00F46D7A" w:rsidRPr="00995229">
        <w:rPr>
          <w:highlight w:val="green"/>
        </w:rPr>
        <w:t xml:space="preserve"> </w:t>
      </w:r>
      <w:r w:rsidRPr="00995229">
        <w:rPr>
          <w:highlight w:val="green"/>
        </w:rPr>
        <w:t>изделия</w:t>
      </w:r>
      <w:r w:rsidRPr="00995229">
        <w:rPr>
          <w:color w:val="000001"/>
          <w:highlight w:val="green"/>
        </w:rPr>
        <w:t xml:space="preserve"> деформированные или с повреждением защитных покрытий монтажу не подлежат до устранения повреждений и дефектов в установленном порядке.</w:t>
      </w:r>
      <w:r>
        <w:rPr>
          <w:color w:val="000001"/>
        </w:rPr>
        <w:t xml:space="preserve"> </w:t>
      </w:r>
    </w:p>
    <w:p w14:paraId="1B6C156D"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6.1.4 При производстве электромонтажных работ следует применять </w:t>
      </w:r>
      <w:proofErr w:type="spellStart"/>
      <w:r w:rsidRPr="00995229">
        <w:rPr>
          <w:color w:val="000001"/>
          <w:highlight w:val="green"/>
        </w:rPr>
        <w:t>нормокомплекты</w:t>
      </w:r>
      <w:proofErr w:type="spellEnd"/>
      <w:r w:rsidRPr="00995229">
        <w:rPr>
          <w:color w:val="000001"/>
          <w:highlight w:val="green"/>
        </w:rPr>
        <w:t xml:space="preserve"> специальных инструментов по видам электромонтажных работ, а также механизмы и приспособления, предназначенные для этой цели. </w:t>
      </w:r>
    </w:p>
    <w:p w14:paraId="1C7EC700"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6.1.5 В качестве опорных конструкций и крепежных изделий для установки троллеев, </w:t>
      </w:r>
      <w:proofErr w:type="spellStart"/>
      <w:r w:rsidRPr="00995229">
        <w:rPr>
          <w:color w:val="000001"/>
          <w:highlight w:val="green"/>
        </w:rPr>
        <w:t>шинопроводов</w:t>
      </w:r>
      <w:proofErr w:type="spellEnd"/>
      <w:r w:rsidRPr="00995229">
        <w:rPr>
          <w:color w:val="000001"/>
          <w:highlight w:val="green"/>
        </w:rPr>
        <w:t>, лотков, коробов, навесных низковольтных комплектных устройств и аппаратуры распределения</w:t>
      </w:r>
      <w:r w:rsidRPr="00995229">
        <w:rPr>
          <w:highlight w:val="green"/>
        </w:rPr>
        <w:t xml:space="preserve"> и управления</w:t>
      </w:r>
      <w:r w:rsidRPr="00995229">
        <w:rPr>
          <w:color w:val="000001"/>
          <w:highlight w:val="green"/>
        </w:rPr>
        <w:t xml:space="preserve">, светильников следует применять изделия заводского изготовления, имеющие повышенную монтажную готовность (с защитным покрытием, приспособленные для скрепления без сварки и не требующие больших трудозатрат на механическую обработку). </w:t>
      </w:r>
    </w:p>
    <w:p w14:paraId="46A4FAA8" w14:textId="77777777" w:rsidR="007652D4" w:rsidRPr="00995229" w:rsidRDefault="007652D4" w:rsidP="00BB1624">
      <w:pPr>
        <w:pStyle w:val="FORMATTEXT"/>
        <w:ind w:firstLine="568"/>
        <w:jc w:val="both"/>
        <w:rPr>
          <w:color w:val="000001"/>
          <w:highlight w:val="green"/>
        </w:rPr>
      </w:pPr>
      <w:r w:rsidRPr="00995229">
        <w:rPr>
          <w:color w:val="000001"/>
          <w:highlight w:val="green"/>
        </w:rPr>
        <w:t xml:space="preserve">Крепление опорных конструкций следует выполнять сваркой к закладным деталям, предусмотренным в строительных элементах, или крепежными изделиями (дюбелями, штырями, шпильками и т.п.). Способ крепления должен быть указан в рабочих чертежах. </w:t>
      </w:r>
    </w:p>
    <w:p w14:paraId="4230C697" w14:textId="77777777" w:rsidR="007652D4" w:rsidRDefault="007652D4" w:rsidP="00A43237">
      <w:pPr>
        <w:pStyle w:val="FORMATTEXT"/>
        <w:ind w:firstLine="568"/>
        <w:jc w:val="both"/>
      </w:pPr>
      <w:r w:rsidRPr="00995229">
        <w:rPr>
          <w:color w:val="000001"/>
          <w:highlight w:val="green"/>
        </w:rPr>
        <w:t>6.1.6 </w:t>
      </w:r>
      <w:r w:rsidRPr="00995229">
        <w:rPr>
          <w:highlight w:val="green"/>
        </w:rPr>
        <w:t>Идентификацию проводников посредством цветового кода и буквенно-цифрового обозначения следует выполнять в соответствии с ГОСТ Р 50462.</w:t>
      </w:r>
    </w:p>
    <w:p w14:paraId="643F543D" w14:textId="77777777" w:rsidR="00425F40" w:rsidRPr="00CF159F" w:rsidRDefault="007652D4" w:rsidP="00425F40">
      <w:pPr>
        <w:pStyle w:val="FORMATTEXT"/>
        <w:ind w:firstLine="568"/>
        <w:jc w:val="both"/>
      </w:pPr>
      <w:r w:rsidRPr="00995229">
        <w:rPr>
          <w:color w:val="000001"/>
          <w:highlight w:val="green"/>
        </w:rPr>
        <w:t>6.1.7 </w:t>
      </w:r>
      <w:r w:rsidR="00425F40" w:rsidRPr="00995229">
        <w:rPr>
          <w:color w:val="000001"/>
          <w:highlight w:val="green"/>
        </w:rPr>
        <w:t>По пожарной безопасности электроустановки зданий и сооружений должны соответствовать требованиям</w:t>
      </w:r>
      <w:r w:rsidR="00DF5A4D" w:rsidRPr="00995229">
        <w:rPr>
          <w:color w:val="000001"/>
          <w:highlight w:val="green"/>
        </w:rPr>
        <w:t>, приведенным</w:t>
      </w:r>
      <w:r w:rsidR="00BE37F7" w:rsidRPr="00995229">
        <w:rPr>
          <w:color w:val="000001"/>
          <w:highlight w:val="green"/>
        </w:rPr>
        <w:t xml:space="preserve"> в</w:t>
      </w:r>
      <w:r w:rsidR="00425F40" w:rsidRPr="00995229">
        <w:rPr>
          <w:color w:val="000001"/>
          <w:highlight w:val="green"/>
        </w:rPr>
        <w:t xml:space="preserve"> </w:t>
      </w:r>
      <w:r w:rsidR="00425F40" w:rsidRPr="00995229">
        <w:rPr>
          <w:highlight w:val="green"/>
        </w:rPr>
        <w:t>[</w:t>
      </w:r>
      <w:r w:rsidR="007D2D55" w:rsidRPr="00995229">
        <w:rPr>
          <w:highlight w:val="green"/>
        </w:rPr>
        <w:t>2</w:t>
      </w:r>
      <w:r w:rsidR="00BE37F7" w:rsidRPr="00995229">
        <w:rPr>
          <w:highlight w:val="green"/>
        </w:rPr>
        <w:t>, статья 82</w:t>
      </w:r>
      <w:r w:rsidR="00425F40" w:rsidRPr="00995229">
        <w:rPr>
          <w:highlight w:val="green"/>
        </w:rPr>
        <w:t>], а электротехническа</w:t>
      </w:r>
      <w:r w:rsidR="00BE37F7" w:rsidRPr="00995229">
        <w:rPr>
          <w:highlight w:val="green"/>
        </w:rPr>
        <w:t>я продукция требованиям в</w:t>
      </w:r>
      <w:r w:rsidR="00425F40" w:rsidRPr="00995229">
        <w:rPr>
          <w:highlight w:val="green"/>
        </w:rPr>
        <w:t xml:space="preserve"> [</w:t>
      </w:r>
      <w:r w:rsidR="007D2D55" w:rsidRPr="00995229">
        <w:rPr>
          <w:highlight w:val="green"/>
        </w:rPr>
        <w:t>2</w:t>
      </w:r>
      <w:r w:rsidR="00BE37F7" w:rsidRPr="00995229">
        <w:rPr>
          <w:highlight w:val="green"/>
        </w:rPr>
        <w:t>, глава 32</w:t>
      </w:r>
      <w:r w:rsidR="00425F40" w:rsidRPr="00995229">
        <w:rPr>
          <w:highlight w:val="green"/>
        </w:rPr>
        <w:t>].</w:t>
      </w:r>
    </w:p>
    <w:p w14:paraId="6C8F89A4" w14:textId="77777777" w:rsidR="00425F40" w:rsidRDefault="00425F40" w:rsidP="00425F40">
      <w:pPr>
        <w:pStyle w:val="FORMATTEXT"/>
        <w:ind w:firstLine="568"/>
        <w:jc w:val="both"/>
        <w:rPr>
          <w:color w:val="000001"/>
        </w:rPr>
      </w:pPr>
      <w:r w:rsidRPr="00995229">
        <w:rPr>
          <w:highlight w:val="green"/>
        </w:rPr>
        <w:t>При производстве работ электромонтажная организация должна выполнять требования ГОСТ 12.1.004 и [</w:t>
      </w:r>
      <w:r w:rsidR="00C1393A" w:rsidRPr="00995229">
        <w:rPr>
          <w:highlight w:val="green"/>
        </w:rPr>
        <w:t>3</w:t>
      </w:r>
      <w:r w:rsidRPr="00995229">
        <w:rPr>
          <w:highlight w:val="green"/>
        </w:rPr>
        <w:t>].  При введении на объекте эксплуатационного</w:t>
      </w:r>
      <w:r w:rsidRPr="00995229">
        <w:rPr>
          <w:color w:val="000001"/>
          <w:highlight w:val="green"/>
        </w:rPr>
        <w:t xml:space="preserve"> режима обеспечение пожарной безопасности является обязанностью заказчика.</w:t>
      </w:r>
      <w:r>
        <w:rPr>
          <w:color w:val="000001"/>
        </w:rPr>
        <w:t xml:space="preserve"> </w:t>
      </w:r>
    </w:p>
    <w:p w14:paraId="59A03E7B" w14:textId="77777777" w:rsidR="004B2A93" w:rsidRDefault="007652D4" w:rsidP="00425F40">
      <w:pPr>
        <w:pStyle w:val="FORMATTEXT"/>
        <w:ind w:firstLine="568"/>
        <w:jc w:val="both"/>
        <w:rPr>
          <w:color w:val="000001"/>
        </w:rPr>
      </w:pPr>
      <w:r>
        <w:rPr>
          <w:color w:val="000001"/>
        </w:rPr>
        <w:lastRenderedPageBreak/>
        <w:t xml:space="preserve"> </w:t>
      </w:r>
    </w:p>
    <w:p w14:paraId="7389CFB8" w14:textId="77777777" w:rsidR="004B2A93" w:rsidRDefault="004B2A93" w:rsidP="00425F40">
      <w:pPr>
        <w:pStyle w:val="FORMATTEXT"/>
        <w:ind w:firstLine="568"/>
        <w:jc w:val="both"/>
        <w:rPr>
          <w:color w:val="000001"/>
        </w:rPr>
      </w:pPr>
    </w:p>
    <w:p w14:paraId="08F2BA49" w14:textId="77777777" w:rsidR="007652D4" w:rsidRPr="00FD7615" w:rsidRDefault="007652D4" w:rsidP="007652D4">
      <w:pPr>
        <w:pStyle w:val="FORMATTEXT"/>
        <w:ind w:firstLine="568"/>
        <w:outlineLvl w:val="1"/>
        <w:rPr>
          <w:rFonts w:ascii="Arial" w:hAnsi="Arial" w:cs="Arial"/>
          <w:b/>
          <w:color w:val="000001"/>
        </w:rPr>
      </w:pPr>
    </w:p>
    <w:p w14:paraId="62E1407C" w14:textId="77777777" w:rsidR="003A68EC" w:rsidRPr="00FD7615" w:rsidRDefault="003A68EC" w:rsidP="007652D4">
      <w:pPr>
        <w:pStyle w:val="FORMATTEXT"/>
        <w:ind w:firstLine="568"/>
        <w:outlineLvl w:val="1"/>
        <w:rPr>
          <w:rFonts w:ascii="Arial" w:hAnsi="Arial" w:cs="Arial"/>
          <w:b/>
          <w:color w:val="000001"/>
        </w:rPr>
      </w:pPr>
    </w:p>
    <w:p w14:paraId="7673B733" w14:textId="77777777" w:rsidR="007652D4" w:rsidRPr="00150AC2" w:rsidRDefault="007652D4" w:rsidP="00B04B67">
      <w:pPr>
        <w:pStyle w:val="FORMATTEXT"/>
        <w:ind w:firstLine="568"/>
        <w:outlineLvl w:val="1"/>
        <w:rPr>
          <w:b/>
          <w:bCs/>
          <w:color w:val="000001"/>
        </w:rPr>
      </w:pPr>
      <w:bookmarkStart w:id="23" w:name="_Toc452141588"/>
      <w:r w:rsidRPr="00150AC2">
        <w:rPr>
          <w:b/>
          <w:color w:val="000001"/>
        </w:rPr>
        <w:t>6.2</w:t>
      </w:r>
      <w:r>
        <w:rPr>
          <w:b/>
          <w:color w:val="000001"/>
        </w:rPr>
        <w:t xml:space="preserve"> </w:t>
      </w:r>
      <w:r w:rsidRPr="00150AC2">
        <w:rPr>
          <w:b/>
          <w:bCs/>
          <w:color w:val="000001"/>
        </w:rPr>
        <w:t>Контактные соединения</w:t>
      </w:r>
      <w:bookmarkEnd w:id="23"/>
    </w:p>
    <w:p w14:paraId="50481DC8" w14:textId="77777777" w:rsidR="007652D4" w:rsidRPr="00150AC2" w:rsidRDefault="007652D4" w:rsidP="007652D4">
      <w:pPr>
        <w:pStyle w:val="HEADERTEXT"/>
        <w:ind w:firstLine="568"/>
        <w:rPr>
          <w:rFonts w:ascii="Times New Roman" w:hAnsi="Times New Roman" w:cs="Times New Roman"/>
          <w:b/>
          <w:bCs/>
          <w:color w:val="000001"/>
        </w:rPr>
      </w:pPr>
    </w:p>
    <w:p w14:paraId="79AB5E0A" w14:textId="77777777" w:rsidR="007652D4" w:rsidRPr="00971ACD" w:rsidRDefault="007652D4" w:rsidP="00A43237">
      <w:pPr>
        <w:pStyle w:val="FORMATTEXT"/>
        <w:ind w:firstLine="568"/>
        <w:jc w:val="both"/>
      </w:pPr>
      <w:r w:rsidRPr="00995229">
        <w:rPr>
          <w:color w:val="000001"/>
          <w:highlight w:val="green"/>
        </w:rPr>
        <w:t>6.2.1 </w:t>
      </w:r>
      <w:r w:rsidRPr="00995229">
        <w:rPr>
          <w:highlight w:val="green"/>
        </w:rPr>
        <w:t>Контактные соединения должны выполняться в соответствии с требованиями ГОСТ 10434, ГОСТ 17441, стандартов</w:t>
      </w:r>
      <w:r w:rsidR="009C1ECF" w:rsidRPr="00995229">
        <w:rPr>
          <w:highlight w:val="green"/>
        </w:rPr>
        <w:t xml:space="preserve"> и</w:t>
      </w:r>
      <w:r w:rsidRPr="00995229">
        <w:rPr>
          <w:highlight w:val="green"/>
        </w:rPr>
        <w:t xml:space="preserve"> технических условий на конкретные виды электротехнических устройств</w:t>
      </w:r>
      <w:r w:rsidR="0064126E" w:rsidRPr="00995229">
        <w:rPr>
          <w:highlight w:val="green"/>
        </w:rPr>
        <w:t>,</w:t>
      </w:r>
      <w:r w:rsidR="00BE37F7" w:rsidRPr="00995229">
        <w:rPr>
          <w:highlight w:val="green"/>
        </w:rPr>
        <w:t xml:space="preserve"> </w:t>
      </w:r>
      <w:r w:rsidR="0064126E" w:rsidRPr="00995229">
        <w:rPr>
          <w:highlight w:val="green"/>
        </w:rPr>
        <w:t>а</w:t>
      </w:r>
      <w:r w:rsidRPr="00995229">
        <w:rPr>
          <w:highlight w:val="green"/>
        </w:rPr>
        <w:t xml:space="preserve"> в части требований пожарной безопасности должны соответствовать ГОСТ 12.1.004.</w:t>
      </w:r>
    </w:p>
    <w:p w14:paraId="3E43A469" w14:textId="77777777" w:rsidR="007652D4" w:rsidRDefault="007652D4" w:rsidP="00A43237">
      <w:pPr>
        <w:pStyle w:val="FORMATTEXT"/>
        <w:ind w:firstLine="568"/>
        <w:jc w:val="both"/>
        <w:rPr>
          <w:color w:val="000001"/>
        </w:rPr>
      </w:pPr>
      <w:r>
        <w:rPr>
          <w:color w:val="000001"/>
        </w:rPr>
        <w:t xml:space="preserve">6.2.2 В местах присоединения жил проводов и кабелей следует предусматривать запас провода или кабеля, обеспечивающий возможность повторного присоединения. </w:t>
      </w:r>
    </w:p>
    <w:p w14:paraId="440736DF" w14:textId="77777777" w:rsidR="007251A7" w:rsidRPr="00995229" w:rsidRDefault="007652D4" w:rsidP="00A43237">
      <w:pPr>
        <w:pStyle w:val="FORMATTEXT"/>
        <w:ind w:firstLine="568"/>
        <w:jc w:val="both"/>
        <w:rPr>
          <w:color w:val="000001"/>
          <w:highlight w:val="green"/>
        </w:rPr>
      </w:pPr>
      <w:r w:rsidRPr="00995229">
        <w:rPr>
          <w:color w:val="000001"/>
          <w:highlight w:val="green"/>
        </w:rPr>
        <w:t>6.2.3</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3"/>
      </w:tblGrid>
      <w:tr w:rsidR="0030620F" w:rsidRPr="00995229" w14:paraId="3CFF3123" w14:textId="77777777" w:rsidTr="009716C3">
        <w:trPr>
          <w:trHeight w:val="855"/>
        </w:trPr>
        <w:tc>
          <w:tcPr>
            <w:tcW w:w="10064" w:type="dxa"/>
          </w:tcPr>
          <w:p w14:paraId="63D0E3F9" w14:textId="77777777" w:rsidR="0030620F" w:rsidRPr="00995229" w:rsidRDefault="0030620F" w:rsidP="006822EC">
            <w:pPr>
              <w:pStyle w:val="FORMATTEXT"/>
              <w:ind w:firstLine="568"/>
              <w:jc w:val="both"/>
              <w:rPr>
                <w:color w:val="000001"/>
                <w:highlight w:val="green"/>
              </w:rPr>
            </w:pPr>
            <w:r w:rsidRPr="00995229">
              <w:rPr>
                <w:color w:val="000001"/>
                <w:highlight w:val="green"/>
              </w:rPr>
              <w:t>Все соединения должны быть доступными для контроля, измерений и обслуживания, за исключением следующих соединений:</w:t>
            </w:r>
          </w:p>
          <w:p w14:paraId="5FC6B4ED" w14:textId="77777777" w:rsidR="0030620F" w:rsidRPr="00995229" w:rsidRDefault="0030620F" w:rsidP="006822EC">
            <w:pPr>
              <w:pStyle w:val="FORMATTEXT"/>
              <w:ind w:firstLine="568"/>
              <w:jc w:val="both"/>
              <w:rPr>
                <w:color w:val="000001"/>
                <w:highlight w:val="green"/>
              </w:rPr>
            </w:pPr>
            <w:r w:rsidRPr="00995229">
              <w:rPr>
                <w:color w:val="000001"/>
                <w:highlight w:val="green"/>
              </w:rPr>
              <w:t xml:space="preserve"> - расположенных в земле;</w:t>
            </w:r>
          </w:p>
          <w:p w14:paraId="6517D065" w14:textId="77777777" w:rsidR="0030620F" w:rsidRPr="00995229" w:rsidRDefault="0030620F" w:rsidP="006822EC">
            <w:pPr>
              <w:pStyle w:val="FORMATTEXT"/>
              <w:ind w:firstLine="568"/>
              <w:jc w:val="both"/>
              <w:rPr>
                <w:color w:val="000001"/>
                <w:highlight w:val="green"/>
              </w:rPr>
            </w:pPr>
            <w:r w:rsidRPr="00995229">
              <w:rPr>
                <w:color w:val="000001"/>
                <w:highlight w:val="green"/>
              </w:rPr>
              <w:t xml:space="preserve"> - заполненных компаундом или загерметизированных;</w:t>
            </w:r>
          </w:p>
          <w:p w14:paraId="5DA2ACE6" w14:textId="77777777" w:rsidR="0030620F" w:rsidRPr="00995229" w:rsidRDefault="0030620F" w:rsidP="006822EC">
            <w:pPr>
              <w:pStyle w:val="FORMATTEXT"/>
              <w:ind w:firstLine="568"/>
              <w:jc w:val="both"/>
              <w:rPr>
                <w:color w:val="000001"/>
                <w:highlight w:val="green"/>
              </w:rPr>
            </w:pPr>
            <w:r w:rsidRPr="00995229">
              <w:rPr>
                <w:color w:val="000001"/>
                <w:highlight w:val="green"/>
              </w:rPr>
              <w:t xml:space="preserve"> - расположенных между холодным концом и нагревательным элементом в потолке, полу или в системе обогрева трассы;</w:t>
            </w:r>
          </w:p>
          <w:p w14:paraId="44CFD736" w14:textId="77777777" w:rsidR="0030620F" w:rsidRPr="00995229" w:rsidRDefault="0030620F" w:rsidP="006822EC">
            <w:pPr>
              <w:pStyle w:val="FORMATTEXT"/>
              <w:ind w:firstLine="568"/>
              <w:jc w:val="both"/>
              <w:rPr>
                <w:color w:val="000001"/>
                <w:highlight w:val="green"/>
              </w:rPr>
            </w:pPr>
            <w:r w:rsidRPr="00995229">
              <w:rPr>
                <w:color w:val="000001"/>
                <w:highlight w:val="green"/>
              </w:rPr>
              <w:t xml:space="preserve"> - выполненных сваркой, пайкой или опрессовкой;</w:t>
            </w:r>
          </w:p>
          <w:p w14:paraId="747FFC6B" w14:textId="77777777" w:rsidR="0030620F" w:rsidRPr="00995229" w:rsidRDefault="0030620F" w:rsidP="006822EC">
            <w:pPr>
              <w:pStyle w:val="FORMATTEXT"/>
              <w:ind w:firstLine="568"/>
              <w:jc w:val="both"/>
              <w:rPr>
                <w:color w:val="000001"/>
                <w:highlight w:val="green"/>
              </w:rPr>
            </w:pPr>
            <w:r w:rsidRPr="00995229">
              <w:rPr>
                <w:color w:val="000001"/>
                <w:highlight w:val="green"/>
              </w:rPr>
              <w:t xml:space="preserve"> - являющихся частью оборудования в соответствии со стандартом на изделие.</w:t>
            </w:r>
          </w:p>
          <w:p w14:paraId="6D0391D9" w14:textId="77777777" w:rsidR="0030620F" w:rsidRPr="00995229" w:rsidRDefault="0030620F" w:rsidP="00EE7966">
            <w:pPr>
              <w:pStyle w:val="FORMATTEXT"/>
              <w:ind w:firstLine="568"/>
              <w:jc w:val="both"/>
              <w:rPr>
                <w:color w:val="000001"/>
                <w:highlight w:val="green"/>
              </w:rPr>
            </w:pPr>
            <w:r w:rsidRPr="00995229">
              <w:rPr>
                <w:color w:val="000001"/>
                <w:highlight w:val="green"/>
                <w:lang w:val="en-US"/>
              </w:rPr>
              <w:t>[</w:t>
            </w:r>
            <w:r w:rsidRPr="00995229">
              <w:rPr>
                <w:color w:val="000001"/>
                <w:highlight w:val="green"/>
              </w:rPr>
              <w:t>ГОСТ Р 50571</w:t>
            </w:r>
            <w:r w:rsidR="00DA6608" w:rsidRPr="00995229">
              <w:rPr>
                <w:color w:val="000001"/>
                <w:highlight w:val="green"/>
              </w:rPr>
              <w:t>.</w:t>
            </w:r>
            <w:r w:rsidRPr="00995229">
              <w:rPr>
                <w:color w:val="000001"/>
                <w:highlight w:val="green"/>
              </w:rPr>
              <w:t>5.52</w:t>
            </w:r>
            <w:r w:rsidR="00BB1624" w:rsidRPr="00995229">
              <w:rPr>
                <w:color w:val="000001"/>
                <w:highlight w:val="green"/>
              </w:rPr>
              <w:t>–</w:t>
            </w:r>
            <w:r w:rsidRPr="00995229">
              <w:rPr>
                <w:color w:val="000001"/>
                <w:highlight w:val="green"/>
              </w:rPr>
              <w:t>2011, пункт 526.3</w:t>
            </w:r>
            <w:r w:rsidRPr="00995229">
              <w:rPr>
                <w:color w:val="000001"/>
                <w:highlight w:val="green"/>
                <w:lang w:val="en-US"/>
              </w:rPr>
              <w:t>]</w:t>
            </w:r>
            <w:r w:rsidR="009716C3" w:rsidRPr="00995229">
              <w:rPr>
                <w:color w:val="000001"/>
                <w:highlight w:val="green"/>
              </w:rPr>
              <w:t> </w:t>
            </w:r>
          </w:p>
        </w:tc>
      </w:tr>
    </w:tbl>
    <w:p w14:paraId="250CD692" w14:textId="77777777" w:rsidR="0030620F" w:rsidRPr="00995229" w:rsidRDefault="0030620F" w:rsidP="006822EC">
      <w:pPr>
        <w:pStyle w:val="FORMATTEXT"/>
        <w:ind w:firstLine="568"/>
        <w:jc w:val="both"/>
        <w:rPr>
          <w:color w:val="000001"/>
          <w:sz w:val="16"/>
          <w:szCs w:val="16"/>
          <w:highlight w:val="green"/>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3"/>
      </w:tblGrid>
      <w:tr w:rsidR="00DA6608" w:rsidRPr="00995229" w14:paraId="5D07AE11" w14:textId="77777777" w:rsidTr="009716C3">
        <w:trPr>
          <w:trHeight w:val="2220"/>
        </w:trPr>
        <w:tc>
          <w:tcPr>
            <w:tcW w:w="10064" w:type="dxa"/>
          </w:tcPr>
          <w:p w14:paraId="7890641F" w14:textId="77777777" w:rsidR="00DA6608" w:rsidRPr="00995229" w:rsidRDefault="00DA6608" w:rsidP="006822EC">
            <w:pPr>
              <w:pStyle w:val="FORMATTEXT"/>
              <w:ind w:firstLine="568"/>
              <w:jc w:val="both"/>
              <w:rPr>
                <w:highlight w:val="green"/>
              </w:rPr>
            </w:pPr>
            <w:r w:rsidRPr="00995229">
              <w:rPr>
                <w:highlight w:val="green"/>
              </w:rPr>
              <w:t>Соединения защитных проводников должны быть доступными для осмотра и испытаний за исключением соединений:</w:t>
            </w:r>
          </w:p>
          <w:p w14:paraId="565DE53B" w14:textId="77777777" w:rsidR="00DA6608" w:rsidRPr="00995229" w:rsidRDefault="00DA6608" w:rsidP="006822EC">
            <w:pPr>
              <w:pStyle w:val="FORMATTEXT"/>
              <w:ind w:firstLine="568"/>
              <w:jc w:val="both"/>
              <w:rPr>
                <w:highlight w:val="green"/>
              </w:rPr>
            </w:pPr>
            <w:r w:rsidRPr="00995229">
              <w:rPr>
                <w:highlight w:val="green"/>
              </w:rPr>
              <w:t xml:space="preserve"> - заполненных компаундом;</w:t>
            </w:r>
          </w:p>
          <w:p w14:paraId="6B2FFEE5" w14:textId="77777777" w:rsidR="00DA6608" w:rsidRPr="00995229" w:rsidRDefault="00DA6608" w:rsidP="006822EC">
            <w:pPr>
              <w:pStyle w:val="FORMATTEXT"/>
              <w:ind w:firstLine="568"/>
              <w:jc w:val="both"/>
              <w:rPr>
                <w:highlight w:val="green"/>
              </w:rPr>
            </w:pPr>
            <w:r w:rsidRPr="00995229">
              <w:rPr>
                <w:highlight w:val="green"/>
              </w:rPr>
              <w:t xml:space="preserve"> - находящихся в закрытых полостях;</w:t>
            </w:r>
          </w:p>
          <w:p w14:paraId="2B5277B3" w14:textId="77777777" w:rsidR="00DA6608" w:rsidRPr="00995229" w:rsidRDefault="00DA6608" w:rsidP="006822EC">
            <w:pPr>
              <w:pStyle w:val="FORMATTEXT"/>
              <w:ind w:firstLine="568"/>
              <w:jc w:val="both"/>
              <w:rPr>
                <w:highlight w:val="green"/>
              </w:rPr>
            </w:pPr>
            <w:r w:rsidRPr="00995229">
              <w:rPr>
                <w:highlight w:val="green"/>
              </w:rPr>
              <w:t xml:space="preserve"> - в металлических трубах, коробах или сборных шин;</w:t>
            </w:r>
          </w:p>
          <w:p w14:paraId="15C6E612" w14:textId="77777777" w:rsidR="00DA6608" w:rsidRPr="00995229" w:rsidRDefault="00DA6608" w:rsidP="006822EC">
            <w:pPr>
              <w:pStyle w:val="FORMATTEXT"/>
              <w:ind w:firstLine="568"/>
              <w:jc w:val="both"/>
              <w:rPr>
                <w:highlight w:val="green"/>
              </w:rPr>
            </w:pPr>
            <w:r w:rsidRPr="00995229">
              <w:rPr>
                <w:highlight w:val="green"/>
              </w:rPr>
              <w:t xml:space="preserve"> - выполненных сваркой;</w:t>
            </w:r>
          </w:p>
          <w:p w14:paraId="0A75046D" w14:textId="77777777" w:rsidR="00DA6608" w:rsidRPr="00995229" w:rsidRDefault="00DA6608" w:rsidP="006822EC">
            <w:pPr>
              <w:pStyle w:val="FORMATTEXT"/>
              <w:ind w:firstLine="568"/>
              <w:jc w:val="both"/>
              <w:rPr>
                <w:highlight w:val="green"/>
              </w:rPr>
            </w:pPr>
            <w:r w:rsidRPr="00995229">
              <w:rPr>
                <w:highlight w:val="green"/>
              </w:rPr>
              <w:t xml:space="preserve"> - выполненных </w:t>
            </w:r>
            <w:proofErr w:type="spellStart"/>
            <w:r w:rsidRPr="00995229">
              <w:rPr>
                <w:highlight w:val="green"/>
              </w:rPr>
              <w:t>опресовкой</w:t>
            </w:r>
            <w:proofErr w:type="spellEnd"/>
            <w:r w:rsidRPr="00995229">
              <w:rPr>
                <w:highlight w:val="green"/>
              </w:rPr>
              <w:t>.</w:t>
            </w:r>
          </w:p>
          <w:p w14:paraId="463792CD" w14:textId="77777777" w:rsidR="00DA6608" w:rsidRPr="00995229" w:rsidRDefault="00DA6608" w:rsidP="00EE7966">
            <w:pPr>
              <w:pStyle w:val="FORMATTEXT"/>
              <w:ind w:firstLine="568"/>
              <w:jc w:val="both"/>
              <w:rPr>
                <w:highlight w:val="green"/>
              </w:rPr>
            </w:pPr>
            <w:r w:rsidRPr="00995229">
              <w:rPr>
                <w:color w:val="000001"/>
                <w:highlight w:val="green"/>
              </w:rPr>
              <w:t>[ГОСТ Р 50571.5.54</w:t>
            </w:r>
            <w:r w:rsidR="00EE7966" w:rsidRPr="00995229">
              <w:rPr>
                <w:color w:val="000001"/>
                <w:highlight w:val="green"/>
              </w:rPr>
              <w:t>–</w:t>
            </w:r>
            <w:r w:rsidRPr="00995229">
              <w:rPr>
                <w:color w:val="000001"/>
                <w:highlight w:val="green"/>
              </w:rPr>
              <w:t>2013</w:t>
            </w:r>
            <w:r w:rsidR="003A68EC" w:rsidRPr="00995229">
              <w:rPr>
                <w:color w:val="000001"/>
                <w:highlight w:val="green"/>
              </w:rPr>
              <w:t>/МЭК 60364-5-54:2011</w:t>
            </w:r>
            <w:r w:rsidRPr="00995229">
              <w:rPr>
                <w:color w:val="000001"/>
                <w:highlight w:val="green"/>
              </w:rPr>
              <w:t>, пункт 543.3.2] </w:t>
            </w:r>
            <w:r w:rsidRPr="00995229">
              <w:rPr>
                <w:highlight w:val="green"/>
              </w:rPr>
              <w:t xml:space="preserve"> </w:t>
            </w:r>
          </w:p>
        </w:tc>
      </w:tr>
    </w:tbl>
    <w:p w14:paraId="0AADBC16" w14:textId="77777777" w:rsidR="00DA6608" w:rsidRPr="00995229" w:rsidRDefault="00DA6608" w:rsidP="006822EC">
      <w:pPr>
        <w:pStyle w:val="FORMATTEXT"/>
        <w:ind w:firstLine="568"/>
        <w:jc w:val="both"/>
        <w:rPr>
          <w:color w:val="000001"/>
          <w:sz w:val="16"/>
          <w:szCs w:val="16"/>
          <w:highlight w:val="green"/>
        </w:rPr>
      </w:pPr>
    </w:p>
    <w:p w14:paraId="46155FC6" w14:textId="77777777" w:rsidR="00214A4E" w:rsidRPr="00995229" w:rsidRDefault="00214A4E" w:rsidP="00214A4E">
      <w:pPr>
        <w:pStyle w:val="FORMATTEXT"/>
        <w:pBdr>
          <w:top w:val="single" w:sz="4" w:space="1" w:color="auto"/>
          <w:left w:val="single" w:sz="4" w:space="4" w:color="auto"/>
          <w:bottom w:val="single" w:sz="4" w:space="1" w:color="auto"/>
          <w:right w:val="single" w:sz="4" w:space="4" w:color="auto"/>
        </w:pBdr>
        <w:ind w:firstLine="568"/>
        <w:jc w:val="both"/>
        <w:rPr>
          <w:color w:val="000001"/>
          <w:highlight w:val="green"/>
        </w:rPr>
      </w:pPr>
      <w:r w:rsidRPr="00995229">
        <w:rPr>
          <w:color w:val="000001"/>
          <w:highlight w:val="green"/>
        </w:rPr>
        <w:t>В местах соединения и точках стыковки кабелей и проводников должны быть приняты меры по снижению механических напряжений. Устройства для уменьшения деформации должны быть сконструированы таким образом, чтобы избежать любого механического повреждения кабелей или проводников.</w:t>
      </w:r>
    </w:p>
    <w:p w14:paraId="3D080938" w14:textId="77777777" w:rsidR="0030620F" w:rsidRPr="0030620F" w:rsidRDefault="00214A4E" w:rsidP="00214A4E">
      <w:pPr>
        <w:pStyle w:val="FORMATTEXT"/>
        <w:pBdr>
          <w:top w:val="single" w:sz="4" w:space="1" w:color="auto"/>
          <w:left w:val="single" w:sz="4" w:space="4" w:color="auto"/>
          <w:bottom w:val="single" w:sz="4" w:space="1" w:color="auto"/>
          <w:right w:val="single" w:sz="4" w:space="4" w:color="auto"/>
        </w:pBdr>
        <w:ind w:firstLine="568"/>
        <w:jc w:val="both"/>
        <w:rPr>
          <w:color w:val="000001"/>
        </w:rPr>
      </w:pPr>
      <w:r w:rsidRPr="00995229">
        <w:rPr>
          <w:color w:val="000001"/>
          <w:highlight w:val="green"/>
        </w:rPr>
        <w:t>[ГОСТ Р 50571.5.52</w:t>
      </w:r>
      <w:r w:rsidR="002B0F4E" w:rsidRPr="00995229">
        <w:rPr>
          <w:color w:val="000001"/>
          <w:highlight w:val="green"/>
        </w:rPr>
        <w:t>–</w:t>
      </w:r>
      <w:r w:rsidRPr="00995229">
        <w:rPr>
          <w:color w:val="000001"/>
          <w:highlight w:val="green"/>
        </w:rPr>
        <w:t>2011, пункт 526.6]</w:t>
      </w:r>
    </w:p>
    <w:p w14:paraId="78567E76" w14:textId="77777777" w:rsidR="00760C9F" w:rsidRDefault="00760C9F" w:rsidP="00A43237">
      <w:pPr>
        <w:pStyle w:val="FORMATTEXT"/>
        <w:ind w:firstLine="568"/>
        <w:jc w:val="both"/>
        <w:rPr>
          <w:color w:val="000001"/>
        </w:rPr>
      </w:pPr>
    </w:p>
    <w:p w14:paraId="293E5BE5" w14:textId="77777777" w:rsidR="007652D4" w:rsidRDefault="007652D4" w:rsidP="00A43237">
      <w:pPr>
        <w:pStyle w:val="FORMATTEXT"/>
        <w:ind w:firstLine="568"/>
        <w:jc w:val="both"/>
        <w:rPr>
          <w:color w:val="000001"/>
        </w:rPr>
      </w:pPr>
      <w:r w:rsidRPr="00995229">
        <w:rPr>
          <w:color w:val="000001"/>
          <w:highlight w:val="green"/>
        </w:rPr>
        <w:t>6.2.4 </w:t>
      </w:r>
      <w:proofErr w:type="spellStart"/>
      <w:r w:rsidRPr="00995229">
        <w:rPr>
          <w:color w:val="000001"/>
          <w:highlight w:val="green"/>
        </w:rPr>
        <w:t>Оконцевание</w:t>
      </w:r>
      <w:proofErr w:type="spellEnd"/>
      <w:r w:rsidRPr="00995229">
        <w:rPr>
          <w:color w:val="000001"/>
          <w:highlight w:val="green"/>
        </w:rPr>
        <w:t xml:space="preserve"> жилы кабеля с бумажной пропитанной изоляцией следует выполнять уплотненной токоведущей арматурой (наконечниками), не допускающей вытекания кабельного пропиточного состава.</w:t>
      </w:r>
      <w:r>
        <w:rPr>
          <w:color w:val="000001"/>
        </w:rPr>
        <w:t xml:space="preserve"> </w:t>
      </w:r>
    </w:p>
    <w:p w14:paraId="585830BD" w14:textId="77777777" w:rsidR="007652D4" w:rsidRDefault="007652D4" w:rsidP="00A43237">
      <w:pPr>
        <w:pStyle w:val="FORMATTEXT"/>
        <w:ind w:firstLine="568"/>
        <w:jc w:val="both"/>
        <w:rPr>
          <w:color w:val="000001"/>
        </w:rPr>
      </w:pPr>
      <w:r w:rsidRPr="00995229">
        <w:rPr>
          <w:color w:val="000001"/>
          <w:highlight w:val="green"/>
        </w:rPr>
        <w:t>6.2.5</w:t>
      </w:r>
      <w:r w:rsidRPr="00951BC0">
        <w:rPr>
          <w:color w:val="000001"/>
        </w:rPr>
        <w:t> </w:t>
      </w:r>
      <w:r w:rsidRPr="00D70C80">
        <w:rPr>
          <w:color w:val="000001"/>
        </w:rPr>
        <w:t>Соединения и ответвления шин следует выполнять, как правило, неразборными (при помощи сварки).</w:t>
      </w:r>
    </w:p>
    <w:p w14:paraId="4A52A69D" w14:textId="77777777" w:rsidR="007652D4" w:rsidRPr="00842176" w:rsidRDefault="007652D4" w:rsidP="00A43237">
      <w:pPr>
        <w:pStyle w:val="FORMATTEXT"/>
        <w:ind w:firstLine="568"/>
        <w:jc w:val="both"/>
        <w:rPr>
          <w:color w:val="000001"/>
        </w:rPr>
      </w:pPr>
      <w:r w:rsidRPr="00995229">
        <w:rPr>
          <w:color w:val="000001"/>
          <w:highlight w:val="green"/>
        </w:rPr>
        <w:t>В местах, где</w:t>
      </w:r>
      <w:r w:rsidR="00B0316B" w:rsidRPr="00995229">
        <w:rPr>
          <w:color w:val="000001"/>
          <w:highlight w:val="green"/>
        </w:rPr>
        <w:t xml:space="preserve"> </w:t>
      </w:r>
      <w:r w:rsidRPr="00995229">
        <w:rPr>
          <w:highlight w:val="green"/>
        </w:rPr>
        <w:t>по условиям эксплуатации</w:t>
      </w:r>
      <w:r w:rsidRPr="00995229">
        <w:rPr>
          <w:color w:val="000001"/>
          <w:highlight w:val="green"/>
        </w:rPr>
        <w:t xml:space="preserve"> требуется наличие разборных соединений шин, </w:t>
      </w:r>
      <w:r w:rsidRPr="00995229">
        <w:rPr>
          <w:highlight w:val="green"/>
        </w:rPr>
        <w:t>они</w:t>
      </w:r>
      <w:r w:rsidRPr="00995229">
        <w:rPr>
          <w:color w:val="000001"/>
          <w:highlight w:val="green"/>
        </w:rPr>
        <w:t xml:space="preserve"> должны быть выполнены </w:t>
      </w:r>
      <w:r w:rsidRPr="00995229">
        <w:rPr>
          <w:highlight w:val="green"/>
        </w:rPr>
        <w:t>при помощи крепежных деталей.</w:t>
      </w:r>
      <w:r w:rsidRPr="00995229">
        <w:rPr>
          <w:color w:val="000001"/>
          <w:highlight w:val="green"/>
        </w:rPr>
        <w:t xml:space="preserve"> Число разборных </w:t>
      </w:r>
      <w:r w:rsidRPr="00995229">
        <w:rPr>
          <w:highlight w:val="green"/>
        </w:rPr>
        <w:t>соединений</w:t>
      </w:r>
      <w:r w:rsidRPr="00995229">
        <w:rPr>
          <w:color w:val="000001"/>
          <w:highlight w:val="green"/>
        </w:rPr>
        <w:t xml:space="preserve"> должно быть минимальным.</w:t>
      </w:r>
      <w:r w:rsidRPr="00842176">
        <w:rPr>
          <w:color w:val="000001"/>
        </w:rPr>
        <w:t xml:space="preserve"> </w:t>
      </w:r>
    </w:p>
    <w:p w14:paraId="5FCEBAB6" w14:textId="77777777" w:rsidR="00425F40" w:rsidRPr="00CF159F" w:rsidRDefault="00425F40" w:rsidP="00425F40">
      <w:pPr>
        <w:pStyle w:val="FORMATTEXT"/>
        <w:ind w:firstLine="568"/>
        <w:jc w:val="both"/>
      </w:pPr>
      <w:r w:rsidRPr="00995229">
        <w:rPr>
          <w:highlight w:val="green"/>
        </w:rPr>
        <w:t>Монтаж контактных соединений шин между собой и с выводами электротехнических устройств рекоменд</w:t>
      </w:r>
      <w:r w:rsidR="0089392F" w:rsidRPr="00995229">
        <w:rPr>
          <w:highlight w:val="green"/>
        </w:rPr>
        <w:t>уется</w:t>
      </w:r>
      <w:r w:rsidRPr="00995229">
        <w:rPr>
          <w:highlight w:val="green"/>
        </w:rPr>
        <w:t xml:space="preserve"> выполнять в соответствии с </w:t>
      </w:r>
      <w:proofErr w:type="gramStart"/>
      <w:r w:rsidR="00917735" w:rsidRPr="00995229">
        <w:rPr>
          <w:highlight w:val="green"/>
        </w:rPr>
        <w:t>требованиями</w:t>
      </w:r>
      <w:r w:rsidR="00EE7966" w:rsidRPr="00995229">
        <w:rPr>
          <w:highlight w:val="green"/>
        </w:rPr>
        <w:t>,</w:t>
      </w:r>
      <w:r w:rsidR="00917735" w:rsidRPr="00995229">
        <w:rPr>
          <w:highlight w:val="green"/>
        </w:rPr>
        <w:t xml:space="preserve">  приведенными</w:t>
      </w:r>
      <w:proofErr w:type="gramEnd"/>
      <w:r w:rsidR="00917735" w:rsidRPr="00995229">
        <w:rPr>
          <w:highlight w:val="green"/>
        </w:rPr>
        <w:t xml:space="preserve"> </w:t>
      </w:r>
      <w:r w:rsidR="002B0F4E" w:rsidRPr="00995229">
        <w:rPr>
          <w:highlight w:val="green"/>
        </w:rPr>
        <w:t>в</w:t>
      </w:r>
      <w:r w:rsidRPr="00995229">
        <w:rPr>
          <w:highlight w:val="green"/>
        </w:rPr>
        <w:t xml:space="preserve"> [</w:t>
      </w:r>
      <w:r w:rsidR="00485DF3" w:rsidRPr="00995229">
        <w:rPr>
          <w:highlight w:val="green"/>
        </w:rPr>
        <w:t>1</w:t>
      </w:r>
      <w:r w:rsidR="00235674" w:rsidRPr="00995229">
        <w:rPr>
          <w:highlight w:val="green"/>
        </w:rPr>
        <w:t>1</w:t>
      </w:r>
      <w:r w:rsidRPr="00995229">
        <w:rPr>
          <w:highlight w:val="green"/>
        </w:rPr>
        <w:t xml:space="preserve">], а сварку цветных металлов в электромонтажном производстве в соответствии с </w:t>
      </w:r>
      <w:r w:rsidR="00917735" w:rsidRPr="00995229">
        <w:rPr>
          <w:highlight w:val="green"/>
        </w:rPr>
        <w:t>требованиями</w:t>
      </w:r>
      <w:r w:rsidR="00EE7966" w:rsidRPr="00995229">
        <w:rPr>
          <w:highlight w:val="green"/>
        </w:rPr>
        <w:t>,</w:t>
      </w:r>
      <w:r w:rsidR="00917735" w:rsidRPr="00995229">
        <w:rPr>
          <w:highlight w:val="green"/>
        </w:rPr>
        <w:t xml:space="preserve">  приведенными </w:t>
      </w:r>
      <w:r w:rsidRPr="00995229">
        <w:rPr>
          <w:color w:val="FF0000"/>
          <w:highlight w:val="green"/>
        </w:rPr>
        <w:t xml:space="preserve"> </w:t>
      </w:r>
      <w:r w:rsidR="002B0F4E" w:rsidRPr="00995229">
        <w:rPr>
          <w:highlight w:val="green"/>
        </w:rPr>
        <w:t xml:space="preserve">в </w:t>
      </w:r>
      <w:r w:rsidRPr="00995229">
        <w:rPr>
          <w:highlight w:val="green"/>
        </w:rPr>
        <w:t>[</w:t>
      </w:r>
      <w:r w:rsidR="007D2D55" w:rsidRPr="00995229">
        <w:rPr>
          <w:highlight w:val="green"/>
        </w:rPr>
        <w:t>1</w:t>
      </w:r>
      <w:r w:rsidR="00235674" w:rsidRPr="00995229">
        <w:rPr>
          <w:highlight w:val="green"/>
        </w:rPr>
        <w:t>2</w:t>
      </w:r>
      <w:r w:rsidRPr="00995229">
        <w:rPr>
          <w:highlight w:val="green"/>
        </w:rPr>
        <w:t>].</w:t>
      </w:r>
    </w:p>
    <w:p w14:paraId="18DDC49E" w14:textId="77777777" w:rsidR="007652D4" w:rsidRPr="00995229" w:rsidRDefault="007652D4" w:rsidP="00A43237">
      <w:pPr>
        <w:pStyle w:val="FORMATTEXT"/>
        <w:ind w:firstLine="568"/>
        <w:jc w:val="both"/>
        <w:rPr>
          <w:highlight w:val="green"/>
        </w:rPr>
      </w:pPr>
      <w:r w:rsidRPr="00995229">
        <w:rPr>
          <w:highlight w:val="green"/>
        </w:rPr>
        <w:t xml:space="preserve">6.2.6 Соединения проводов </w:t>
      </w:r>
      <w:r w:rsidR="00B8492A" w:rsidRPr="00995229">
        <w:rPr>
          <w:highlight w:val="green"/>
        </w:rPr>
        <w:t>воздушной линии (</w:t>
      </w:r>
      <w:r w:rsidRPr="00995229">
        <w:rPr>
          <w:highlight w:val="green"/>
        </w:rPr>
        <w:t>ВЛ</w:t>
      </w:r>
      <w:r w:rsidR="00B8492A" w:rsidRPr="00995229">
        <w:rPr>
          <w:highlight w:val="green"/>
        </w:rPr>
        <w:t>) электропередачи</w:t>
      </w:r>
      <w:r w:rsidRPr="00995229">
        <w:rPr>
          <w:highlight w:val="green"/>
        </w:rPr>
        <w:t xml:space="preserve"> напряжением до 20 </w:t>
      </w:r>
      <w:proofErr w:type="spellStart"/>
      <w:r w:rsidRPr="00995229">
        <w:rPr>
          <w:highlight w:val="green"/>
        </w:rPr>
        <w:t>кВ</w:t>
      </w:r>
      <w:proofErr w:type="spellEnd"/>
      <w:r w:rsidRPr="00995229">
        <w:rPr>
          <w:highlight w:val="green"/>
        </w:rPr>
        <w:t xml:space="preserve"> следует выполнять: </w:t>
      </w:r>
    </w:p>
    <w:p w14:paraId="0ECC957A" w14:textId="77777777" w:rsidR="007652D4" w:rsidRPr="00995229" w:rsidRDefault="007652D4" w:rsidP="00A43237">
      <w:pPr>
        <w:pStyle w:val="FORMATTEXT"/>
        <w:ind w:firstLine="568"/>
        <w:jc w:val="both"/>
        <w:rPr>
          <w:color w:val="000001"/>
          <w:highlight w:val="green"/>
        </w:rPr>
      </w:pPr>
      <w:r w:rsidRPr="00995229">
        <w:rPr>
          <w:color w:val="000001"/>
          <w:highlight w:val="green"/>
        </w:rPr>
        <w:t>а) в петлях опор анкерно-углового типа: зажимами</w:t>
      </w:r>
      <w:r w:rsidR="002B0F4E" w:rsidRPr="00995229">
        <w:rPr>
          <w:color w:val="000001"/>
          <w:highlight w:val="green"/>
        </w:rPr>
        <w:t xml:space="preserve"> – </w:t>
      </w:r>
      <w:r w:rsidRPr="00995229">
        <w:rPr>
          <w:color w:val="000001"/>
          <w:highlight w:val="green"/>
        </w:rPr>
        <w:t xml:space="preserve">анкерными и </w:t>
      </w:r>
      <w:proofErr w:type="spellStart"/>
      <w:r w:rsidRPr="00995229">
        <w:rPr>
          <w:color w:val="000001"/>
          <w:highlight w:val="green"/>
        </w:rPr>
        <w:t>ответвительными</w:t>
      </w:r>
      <w:proofErr w:type="spellEnd"/>
      <w:r w:rsidRPr="00995229">
        <w:rPr>
          <w:color w:val="000001"/>
          <w:highlight w:val="green"/>
        </w:rPr>
        <w:t xml:space="preserve"> клиновыми; соединительными овальными, монтируемыми методом обжатия; петлевыми </w:t>
      </w:r>
      <w:proofErr w:type="spellStart"/>
      <w:r w:rsidRPr="00995229">
        <w:rPr>
          <w:color w:val="000001"/>
          <w:highlight w:val="green"/>
        </w:rPr>
        <w:lastRenderedPageBreak/>
        <w:t>плашечными</w:t>
      </w:r>
      <w:proofErr w:type="spellEnd"/>
      <w:r w:rsidRPr="00995229">
        <w:rPr>
          <w:color w:val="000001"/>
          <w:highlight w:val="green"/>
        </w:rPr>
        <w:t>, при помощи термитных патронов, а проводов разных марок и сечений</w:t>
      </w:r>
      <w:r w:rsidR="002B0F4E" w:rsidRPr="00995229">
        <w:rPr>
          <w:color w:val="000001"/>
          <w:highlight w:val="green"/>
        </w:rPr>
        <w:t xml:space="preserve"> </w:t>
      </w:r>
      <w:proofErr w:type="gramStart"/>
      <w:r w:rsidR="002B0F4E" w:rsidRPr="00995229">
        <w:rPr>
          <w:color w:val="000001"/>
          <w:highlight w:val="green"/>
        </w:rPr>
        <w:t xml:space="preserve">– </w:t>
      </w:r>
      <w:r w:rsidRPr="00995229">
        <w:rPr>
          <w:color w:val="000001"/>
          <w:highlight w:val="green"/>
        </w:rPr>
        <w:t xml:space="preserve"> аппаратными</w:t>
      </w:r>
      <w:proofErr w:type="gramEnd"/>
      <w:r w:rsidRPr="00995229">
        <w:rPr>
          <w:color w:val="000001"/>
          <w:highlight w:val="green"/>
        </w:rPr>
        <w:t xml:space="preserve"> прессуемыми зажимами; </w:t>
      </w:r>
    </w:p>
    <w:p w14:paraId="598F2603" w14:textId="77777777" w:rsidR="007652D4" w:rsidRPr="00995229" w:rsidRDefault="007652D4" w:rsidP="00A43237">
      <w:pPr>
        <w:pStyle w:val="FORMATTEXT"/>
        <w:ind w:firstLine="568"/>
        <w:jc w:val="both"/>
        <w:rPr>
          <w:highlight w:val="green"/>
        </w:rPr>
      </w:pPr>
      <w:r w:rsidRPr="00995229">
        <w:rPr>
          <w:highlight w:val="green"/>
        </w:rPr>
        <w:t>б) в пролетах: соединительными овальными зажимами, монтируемыми методом</w:t>
      </w:r>
      <w:r w:rsidRPr="00995229">
        <w:rPr>
          <w:color w:val="FF0000"/>
          <w:highlight w:val="green"/>
        </w:rPr>
        <w:t xml:space="preserve"> </w:t>
      </w:r>
      <w:r w:rsidR="00F94563" w:rsidRPr="00995229">
        <w:rPr>
          <w:highlight w:val="green"/>
        </w:rPr>
        <w:t>обжатия</w:t>
      </w:r>
      <w:r w:rsidRPr="00995229">
        <w:rPr>
          <w:highlight w:val="green"/>
        </w:rPr>
        <w:t xml:space="preserve">. </w:t>
      </w:r>
    </w:p>
    <w:p w14:paraId="63B21FDF" w14:textId="77777777" w:rsidR="00F94563" w:rsidRPr="00995229" w:rsidRDefault="007652D4" w:rsidP="00A43237">
      <w:pPr>
        <w:pStyle w:val="FORMATTEXT"/>
        <w:ind w:firstLine="568"/>
        <w:jc w:val="both"/>
        <w:rPr>
          <w:highlight w:val="green"/>
        </w:rPr>
      </w:pPr>
      <w:proofErr w:type="spellStart"/>
      <w:r w:rsidRPr="00995229">
        <w:rPr>
          <w:highlight w:val="green"/>
        </w:rPr>
        <w:t>Однопроволочные</w:t>
      </w:r>
      <w:proofErr w:type="spellEnd"/>
      <w:r w:rsidRPr="00995229">
        <w:rPr>
          <w:highlight w:val="green"/>
        </w:rPr>
        <w:t xml:space="preserve"> провода соединять путем </w:t>
      </w:r>
      <w:r w:rsidR="00CA69B0" w:rsidRPr="00995229">
        <w:rPr>
          <w:highlight w:val="green"/>
        </w:rPr>
        <w:t xml:space="preserve">пайки и </w:t>
      </w:r>
      <w:proofErr w:type="gramStart"/>
      <w:r w:rsidRPr="00995229">
        <w:rPr>
          <w:highlight w:val="green"/>
        </w:rPr>
        <w:t>скрутки</w:t>
      </w:r>
      <w:r w:rsidR="00F94563" w:rsidRPr="00995229">
        <w:rPr>
          <w:highlight w:val="green"/>
        </w:rPr>
        <w:t xml:space="preserve"> </w:t>
      </w:r>
      <w:r w:rsidR="00CA69B0" w:rsidRPr="00995229">
        <w:rPr>
          <w:highlight w:val="green"/>
        </w:rPr>
        <w:t xml:space="preserve"> </w:t>
      </w:r>
      <w:r w:rsidR="00F94563" w:rsidRPr="00995229">
        <w:rPr>
          <w:highlight w:val="green"/>
        </w:rPr>
        <w:t>не</w:t>
      </w:r>
      <w:proofErr w:type="gramEnd"/>
      <w:r w:rsidR="00F94563" w:rsidRPr="00995229">
        <w:rPr>
          <w:highlight w:val="green"/>
        </w:rPr>
        <w:t xml:space="preserve"> допускается</w:t>
      </w:r>
      <w:r w:rsidRPr="00995229">
        <w:rPr>
          <w:highlight w:val="green"/>
        </w:rPr>
        <w:t xml:space="preserve">. </w:t>
      </w:r>
    </w:p>
    <w:p w14:paraId="437DA599" w14:textId="77777777" w:rsidR="007652D4" w:rsidRPr="00DA6608" w:rsidRDefault="007652D4" w:rsidP="00A43237">
      <w:pPr>
        <w:pStyle w:val="FORMATTEXT"/>
        <w:ind w:firstLine="568"/>
        <w:jc w:val="both"/>
      </w:pPr>
      <w:r w:rsidRPr="00995229">
        <w:rPr>
          <w:highlight w:val="green"/>
        </w:rPr>
        <w:t xml:space="preserve">Сварка встык </w:t>
      </w:r>
      <w:proofErr w:type="spellStart"/>
      <w:r w:rsidRPr="00995229">
        <w:rPr>
          <w:highlight w:val="green"/>
        </w:rPr>
        <w:t>однопроволочных</w:t>
      </w:r>
      <w:proofErr w:type="spellEnd"/>
      <w:r w:rsidRPr="00995229">
        <w:rPr>
          <w:highlight w:val="green"/>
        </w:rPr>
        <w:t xml:space="preserve"> проводов не допускается.</w:t>
      </w:r>
      <w:r w:rsidRPr="00DA6608">
        <w:t xml:space="preserve"> </w:t>
      </w:r>
    </w:p>
    <w:p w14:paraId="4646B486"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6.2.7 Соединение проводов ВЛ напряжением выше 20 </w:t>
      </w:r>
      <w:proofErr w:type="spellStart"/>
      <w:r w:rsidRPr="00995229">
        <w:rPr>
          <w:color w:val="000001"/>
          <w:highlight w:val="green"/>
        </w:rPr>
        <w:t>кВ</w:t>
      </w:r>
      <w:proofErr w:type="spellEnd"/>
      <w:r w:rsidRPr="00995229">
        <w:rPr>
          <w:color w:val="000001"/>
          <w:highlight w:val="green"/>
        </w:rPr>
        <w:t xml:space="preserve"> необходимо выполнять: </w:t>
      </w:r>
    </w:p>
    <w:p w14:paraId="21885FA2"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а) в шлейфах опор анкерно-углового типа: </w:t>
      </w:r>
    </w:p>
    <w:p w14:paraId="07C9935C" w14:textId="6A4515E8" w:rsidR="007652D4" w:rsidRPr="00995229" w:rsidRDefault="005F6A4A" w:rsidP="00A43237">
      <w:pPr>
        <w:pStyle w:val="FORMATTEXT"/>
        <w:ind w:firstLine="568"/>
        <w:jc w:val="both"/>
        <w:rPr>
          <w:color w:val="000001"/>
          <w:highlight w:val="green"/>
        </w:rPr>
      </w:pPr>
      <w:r w:rsidRPr="00995229">
        <w:rPr>
          <w:highlight w:val="green"/>
        </w:rPr>
        <w:t xml:space="preserve">- </w:t>
      </w:r>
      <w:proofErr w:type="spellStart"/>
      <w:r w:rsidR="007652D4" w:rsidRPr="00995229">
        <w:rPr>
          <w:color w:val="000001"/>
          <w:highlight w:val="green"/>
        </w:rPr>
        <w:t>сталеалюминиевых</w:t>
      </w:r>
      <w:proofErr w:type="spellEnd"/>
      <w:r w:rsidR="007652D4" w:rsidRPr="00995229">
        <w:rPr>
          <w:color w:val="000001"/>
          <w:highlight w:val="green"/>
        </w:rPr>
        <w:t xml:space="preserve"> проводов сечением 240 </w:t>
      </w:r>
      <w:r w:rsidR="009A2F21" w:rsidRPr="00995229">
        <w:rPr>
          <w:color w:val="000001"/>
          <w:highlight w:val="green"/>
        </w:rPr>
        <w:t>м</w:t>
      </w:r>
      <w:r w:rsidR="007652D4" w:rsidRPr="00995229">
        <w:rPr>
          <w:color w:val="000001"/>
          <w:highlight w:val="green"/>
        </w:rPr>
        <w:t>м</w:t>
      </w:r>
      <w:r w:rsidR="00766887" w:rsidRPr="00995229">
        <w:rPr>
          <w:noProof/>
          <w:color w:val="000001"/>
          <w:position w:val="-8"/>
          <w:highlight w:val="green"/>
        </w:rPr>
        <w:drawing>
          <wp:inline distT="0" distB="0" distL="0" distR="0" wp14:anchorId="7B783D28" wp14:editId="2FC3168E">
            <wp:extent cx="104775" cy="219075"/>
            <wp:effectExtent l="0" t="0" r="0" b="0"/>
            <wp:docPr id="1"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7652D4" w:rsidRPr="00995229">
        <w:rPr>
          <w:color w:val="000001"/>
          <w:highlight w:val="green"/>
        </w:rPr>
        <w:t xml:space="preserve"> и выше</w:t>
      </w:r>
      <w:r w:rsidR="002B0F4E" w:rsidRPr="00995229">
        <w:rPr>
          <w:color w:val="000001"/>
          <w:highlight w:val="green"/>
        </w:rPr>
        <w:t xml:space="preserve"> – </w:t>
      </w:r>
      <w:r w:rsidR="007652D4" w:rsidRPr="00995229">
        <w:rPr>
          <w:color w:val="000001"/>
          <w:highlight w:val="green"/>
        </w:rPr>
        <w:t xml:space="preserve">при помощи термитных патронов и опрессовкой с помощью энергии взрыва; </w:t>
      </w:r>
    </w:p>
    <w:p w14:paraId="5B26EB2A" w14:textId="491EEC1D" w:rsidR="007652D4" w:rsidRPr="00995229" w:rsidRDefault="005F6A4A" w:rsidP="00A43237">
      <w:pPr>
        <w:pStyle w:val="FORMATTEXT"/>
        <w:ind w:firstLine="568"/>
        <w:jc w:val="both"/>
        <w:rPr>
          <w:color w:val="000001"/>
          <w:highlight w:val="green"/>
        </w:rPr>
      </w:pPr>
      <w:r w:rsidRPr="00995229">
        <w:rPr>
          <w:highlight w:val="green"/>
        </w:rPr>
        <w:t xml:space="preserve">- </w:t>
      </w:r>
      <w:proofErr w:type="spellStart"/>
      <w:r w:rsidR="007652D4" w:rsidRPr="00995229">
        <w:rPr>
          <w:color w:val="000001"/>
          <w:highlight w:val="green"/>
        </w:rPr>
        <w:t>сталеалюминиевых</w:t>
      </w:r>
      <w:proofErr w:type="spellEnd"/>
      <w:r w:rsidR="007652D4" w:rsidRPr="00995229">
        <w:rPr>
          <w:color w:val="000001"/>
          <w:highlight w:val="green"/>
        </w:rPr>
        <w:t> проводов сечением 500 мм</w:t>
      </w:r>
      <w:r w:rsidR="00766887" w:rsidRPr="00995229">
        <w:rPr>
          <w:noProof/>
          <w:color w:val="000001"/>
          <w:position w:val="-8"/>
          <w:highlight w:val="green"/>
        </w:rPr>
        <w:drawing>
          <wp:inline distT="0" distB="0" distL="0" distR="0" wp14:anchorId="4ECF2662" wp14:editId="2ECB523E">
            <wp:extent cx="104775" cy="219075"/>
            <wp:effectExtent l="0" t="0" r="0" b="0"/>
            <wp:docPr id="2" name="Рисунок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7652D4" w:rsidRPr="00995229">
        <w:rPr>
          <w:color w:val="000001"/>
          <w:highlight w:val="green"/>
        </w:rPr>
        <w:t xml:space="preserve"> и выше</w:t>
      </w:r>
      <w:r w:rsidR="002B0F4E" w:rsidRPr="00995229">
        <w:rPr>
          <w:color w:val="000001"/>
          <w:highlight w:val="green"/>
        </w:rPr>
        <w:t xml:space="preserve"> – </w:t>
      </w:r>
      <w:r w:rsidR="007652D4" w:rsidRPr="00995229">
        <w:rPr>
          <w:color w:val="000001"/>
          <w:highlight w:val="green"/>
        </w:rPr>
        <w:t xml:space="preserve">при помощи прессуемых соединителей; </w:t>
      </w:r>
    </w:p>
    <w:p w14:paraId="7F1893AE" w14:textId="77777777" w:rsidR="007652D4" w:rsidRPr="00995229" w:rsidRDefault="005F6A4A" w:rsidP="00A43237">
      <w:pPr>
        <w:pStyle w:val="FORMATTEXT"/>
        <w:ind w:firstLine="568"/>
        <w:jc w:val="both"/>
        <w:rPr>
          <w:color w:val="000001"/>
          <w:highlight w:val="green"/>
        </w:rPr>
      </w:pPr>
      <w:r w:rsidRPr="00995229">
        <w:rPr>
          <w:highlight w:val="green"/>
        </w:rPr>
        <w:t xml:space="preserve">- </w:t>
      </w:r>
      <w:r w:rsidR="007652D4" w:rsidRPr="00995229">
        <w:rPr>
          <w:color w:val="000001"/>
          <w:highlight w:val="green"/>
        </w:rPr>
        <w:t>проводов разных марок</w:t>
      </w:r>
      <w:r w:rsidR="002B0F4E" w:rsidRPr="00995229">
        <w:rPr>
          <w:color w:val="000001"/>
          <w:highlight w:val="green"/>
        </w:rPr>
        <w:t xml:space="preserve"> – </w:t>
      </w:r>
      <w:r w:rsidR="007652D4" w:rsidRPr="00995229">
        <w:rPr>
          <w:color w:val="000001"/>
          <w:highlight w:val="green"/>
        </w:rPr>
        <w:t xml:space="preserve">болтовыми зажимами; </w:t>
      </w:r>
    </w:p>
    <w:p w14:paraId="6CE669DA" w14:textId="77777777" w:rsidR="007652D4" w:rsidRPr="00995229" w:rsidRDefault="005F6A4A" w:rsidP="00A43237">
      <w:pPr>
        <w:pStyle w:val="FORMATTEXT"/>
        <w:ind w:firstLine="568"/>
        <w:jc w:val="both"/>
        <w:rPr>
          <w:color w:val="000001"/>
          <w:highlight w:val="green"/>
        </w:rPr>
      </w:pPr>
      <w:r w:rsidRPr="00995229">
        <w:rPr>
          <w:highlight w:val="green"/>
        </w:rPr>
        <w:t xml:space="preserve">- </w:t>
      </w:r>
      <w:r w:rsidR="007652D4" w:rsidRPr="00995229">
        <w:rPr>
          <w:color w:val="000001"/>
          <w:highlight w:val="green"/>
        </w:rPr>
        <w:t>проводов из алюминиевого сплава</w:t>
      </w:r>
      <w:r w:rsidR="002B0F4E" w:rsidRPr="00995229">
        <w:rPr>
          <w:color w:val="000001"/>
          <w:highlight w:val="green"/>
        </w:rPr>
        <w:t xml:space="preserve"> – </w:t>
      </w:r>
      <w:r w:rsidR="007652D4" w:rsidRPr="00995229">
        <w:rPr>
          <w:color w:val="000001"/>
          <w:highlight w:val="green"/>
        </w:rPr>
        <w:t xml:space="preserve">зажимами петлевыми </w:t>
      </w:r>
      <w:proofErr w:type="spellStart"/>
      <w:r w:rsidR="007652D4" w:rsidRPr="00995229">
        <w:rPr>
          <w:color w:val="000001"/>
          <w:highlight w:val="green"/>
        </w:rPr>
        <w:t>плашечными</w:t>
      </w:r>
      <w:proofErr w:type="spellEnd"/>
      <w:r w:rsidR="007652D4" w:rsidRPr="00995229">
        <w:rPr>
          <w:color w:val="000001"/>
          <w:highlight w:val="green"/>
        </w:rPr>
        <w:t xml:space="preserve"> или соединителями овальными, монтируемыми </w:t>
      </w:r>
      <w:r w:rsidR="007652D4" w:rsidRPr="00995229">
        <w:rPr>
          <w:highlight w:val="green"/>
        </w:rPr>
        <w:t>методом обжатия</w:t>
      </w:r>
      <w:r w:rsidR="007652D4" w:rsidRPr="00995229">
        <w:rPr>
          <w:color w:val="000001"/>
          <w:highlight w:val="green"/>
        </w:rPr>
        <w:t xml:space="preserve">; </w:t>
      </w:r>
    </w:p>
    <w:p w14:paraId="5E77C2E9"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б) в пролетах: </w:t>
      </w:r>
    </w:p>
    <w:p w14:paraId="337D4215" w14:textId="345629AF" w:rsidR="007652D4" w:rsidRPr="00995229" w:rsidRDefault="005F6A4A" w:rsidP="00A43237">
      <w:pPr>
        <w:pStyle w:val="FORMATTEXT"/>
        <w:ind w:firstLine="568"/>
        <w:jc w:val="both"/>
        <w:rPr>
          <w:highlight w:val="green"/>
        </w:rPr>
      </w:pPr>
      <w:r w:rsidRPr="00995229">
        <w:rPr>
          <w:highlight w:val="green"/>
        </w:rPr>
        <w:t xml:space="preserve">- </w:t>
      </w:r>
      <w:proofErr w:type="spellStart"/>
      <w:r w:rsidR="007652D4" w:rsidRPr="00995229">
        <w:rPr>
          <w:color w:val="000001"/>
          <w:highlight w:val="green"/>
        </w:rPr>
        <w:t>сталеалюминиевых</w:t>
      </w:r>
      <w:proofErr w:type="spellEnd"/>
      <w:r w:rsidR="007652D4" w:rsidRPr="00995229">
        <w:rPr>
          <w:color w:val="000001"/>
          <w:highlight w:val="green"/>
        </w:rPr>
        <w:t> проводов сечением до 185 мм</w:t>
      </w:r>
      <w:r w:rsidR="00766887" w:rsidRPr="00995229">
        <w:rPr>
          <w:noProof/>
          <w:color w:val="000001"/>
          <w:position w:val="-8"/>
          <w:highlight w:val="green"/>
        </w:rPr>
        <w:drawing>
          <wp:inline distT="0" distB="0" distL="0" distR="0" wp14:anchorId="7C006B5E" wp14:editId="2EF2D15A">
            <wp:extent cx="104775" cy="219075"/>
            <wp:effectExtent l="0" t="0" r="0" b="0"/>
            <wp:docPr id="3" name="Рисунок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7652D4" w:rsidRPr="00995229">
        <w:rPr>
          <w:color w:val="000001"/>
          <w:highlight w:val="green"/>
        </w:rPr>
        <w:t xml:space="preserve"> и стальных канатов сечением до 50 мм</w:t>
      </w:r>
      <w:r w:rsidR="00766887" w:rsidRPr="00995229">
        <w:rPr>
          <w:noProof/>
          <w:color w:val="000001"/>
          <w:position w:val="-8"/>
          <w:highlight w:val="green"/>
        </w:rPr>
        <w:drawing>
          <wp:inline distT="0" distB="0" distL="0" distR="0" wp14:anchorId="3723F953" wp14:editId="04913959">
            <wp:extent cx="104775" cy="219075"/>
            <wp:effectExtent l="0" t="0" r="0" b="0"/>
            <wp:docPr id="4"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2B0F4E" w:rsidRPr="00995229">
        <w:rPr>
          <w:noProof/>
          <w:color w:val="000001"/>
          <w:position w:val="-8"/>
          <w:highlight w:val="green"/>
        </w:rPr>
        <w:t xml:space="preserve"> </w:t>
      </w:r>
      <w:r w:rsidR="007652D4" w:rsidRPr="00995229">
        <w:rPr>
          <w:color w:val="000001"/>
          <w:highlight w:val="green"/>
        </w:rPr>
        <w:t xml:space="preserve"> </w:t>
      </w:r>
      <w:r w:rsidR="002B0F4E" w:rsidRPr="00995229">
        <w:rPr>
          <w:color w:val="000001"/>
          <w:highlight w:val="green"/>
        </w:rPr>
        <w:t xml:space="preserve"> – </w:t>
      </w:r>
      <w:r w:rsidR="007652D4" w:rsidRPr="00995229">
        <w:rPr>
          <w:color w:val="000001"/>
          <w:highlight w:val="green"/>
        </w:rPr>
        <w:t xml:space="preserve">овальными соединителями, монтируемыми методом </w:t>
      </w:r>
      <w:r w:rsidR="00F94563" w:rsidRPr="00995229">
        <w:rPr>
          <w:highlight w:val="green"/>
        </w:rPr>
        <w:t>обжатия</w:t>
      </w:r>
      <w:r w:rsidR="007652D4" w:rsidRPr="00995229">
        <w:rPr>
          <w:highlight w:val="green"/>
        </w:rPr>
        <w:t xml:space="preserve">; </w:t>
      </w:r>
    </w:p>
    <w:p w14:paraId="675CE682" w14:textId="42C0B429" w:rsidR="007652D4" w:rsidRPr="00995229" w:rsidRDefault="005F6A4A" w:rsidP="00A43237">
      <w:pPr>
        <w:pStyle w:val="FORMATTEXT"/>
        <w:ind w:firstLine="568"/>
        <w:jc w:val="both"/>
        <w:rPr>
          <w:color w:val="000001"/>
          <w:highlight w:val="green"/>
        </w:rPr>
      </w:pPr>
      <w:r w:rsidRPr="00995229">
        <w:rPr>
          <w:highlight w:val="green"/>
        </w:rPr>
        <w:t xml:space="preserve">- </w:t>
      </w:r>
      <w:r w:rsidR="007652D4" w:rsidRPr="00995229">
        <w:rPr>
          <w:color w:val="000001"/>
          <w:highlight w:val="green"/>
        </w:rPr>
        <w:t>стальных канатов сечением 70</w:t>
      </w:r>
      <w:r w:rsidR="007722FC" w:rsidRPr="00995229">
        <w:rPr>
          <w:color w:val="000001"/>
          <w:highlight w:val="green"/>
        </w:rPr>
        <w:t xml:space="preserve"> – </w:t>
      </w:r>
      <w:r w:rsidR="007652D4" w:rsidRPr="00995229">
        <w:rPr>
          <w:color w:val="000001"/>
          <w:highlight w:val="green"/>
        </w:rPr>
        <w:t>95 мм</w:t>
      </w:r>
      <w:r w:rsidR="00766887" w:rsidRPr="00995229">
        <w:rPr>
          <w:noProof/>
          <w:color w:val="000001"/>
          <w:position w:val="-8"/>
          <w:highlight w:val="green"/>
        </w:rPr>
        <w:drawing>
          <wp:inline distT="0" distB="0" distL="0" distR="0" wp14:anchorId="7A20A882" wp14:editId="56B04129">
            <wp:extent cx="104775" cy="219075"/>
            <wp:effectExtent l="0" t="0" r="0" b="0"/>
            <wp:docPr id="5" name="Рисунок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7722FC" w:rsidRPr="00995229">
        <w:rPr>
          <w:noProof/>
          <w:color w:val="000001"/>
          <w:position w:val="-8"/>
          <w:highlight w:val="green"/>
        </w:rPr>
        <w:t xml:space="preserve"> </w:t>
      </w:r>
      <w:r w:rsidR="007722FC" w:rsidRPr="00995229">
        <w:rPr>
          <w:color w:val="000001"/>
          <w:highlight w:val="green"/>
        </w:rPr>
        <w:t>–</w:t>
      </w:r>
      <w:r w:rsidR="002B0F4E" w:rsidRPr="00995229">
        <w:rPr>
          <w:noProof/>
          <w:color w:val="000001"/>
          <w:position w:val="-8"/>
          <w:highlight w:val="green"/>
        </w:rPr>
        <w:t xml:space="preserve"> </w:t>
      </w:r>
      <w:r w:rsidR="007652D4" w:rsidRPr="00995229">
        <w:rPr>
          <w:color w:val="000001"/>
          <w:highlight w:val="green"/>
        </w:rPr>
        <w:t xml:space="preserve">овальными соединителями, монтируемыми методом обжатия или </w:t>
      </w:r>
      <w:proofErr w:type="spellStart"/>
      <w:r w:rsidR="007652D4" w:rsidRPr="00995229">
        <w:rPr>
          <w:color w:val="000001"/>
          <w:highlight w:val="green"/>
        </w:rPr>
        <w:t>опрессования</w:t>
      </w:r>
      <w:proofErr w:type="spellEnd"/>
      <w:r w:rsidR="007652D4" w:rsidRPr="00995229">
        <w:rPr>
          <w:color w:val="000001"/>
          <w:highlight w:val="green"/>
        </w:rPr>
        <w:t xml:space="preserve"> с дополнительной термитной сваркой концов; </w:t>
      </w:r>
    </w:p>
    <w:p w14:paraId="720402FB" w14:textId="007B4C2B" w:rsidR="007652D4" w:rsidRPr="00995229" w:rsidRDefault="005F6A4A" w:rsidP="00A43237">
      <w:pPr>
        <w:pStyle w:val="FORMATTEXT"/>
        <w:ind w:firstLine="568"/>
        <w:jc w:val="both"/>
        <w:rPr>
          <w:color w:val="000001"/>
          <w:highlight w:val="green"/>
        </w:rPr>
      </w:pPr>
      <w:r w:rsidRPr="00995229">
        <w:rPr>
          <w:highlight w:val="green"/>
        </w:rPr>
        <w:t xml:space="preserve">- </w:t>
      </w:r>
      <w:proofErr w:type="spellStart"/>
      <w:r w:rsidR="007652D4" w:rsidRPr="00995229">
        <w:rPr>
          <w:color w:val="000001"/>
          <w:highlight w:val="green"/>
        </w:rPr>
        <w:t>сталеалюминиевых</w:t>
      </w:r>
      <w:proofErr w:type="spellEnd"/>
      <w:r w:rsidR="007652D4" w:rsidRPr="00995229">
        <w:rPr>
          <w:color w:val="000001"/>
          <w:highlight w:val="green"/>
        </w:rPr>
        <w:t> проводов сечением 240</w:t>
      </w:r>
      <w:r w:rsidR="007722FC" w:rsidRPr="00995229">
        <w:rPr>
          <w:color w:val="000001"/>
          <w:highlight w:val="green"/>
        </w:rPr>
        <w:t xml:space="preserve"> – </w:t>
      </w:r>
      <w:r w:rsidR="007652D4" w:rsidRPr="00995229">
        <w:rPr>
          <w:color w:val="000001"/>
          <w:highlight w:val="green"/>
        </w:rPr>
        <w:t>400 мм</w:t>
      </w:r>
      <w:r w:rsidR="00766887" w:rsidRPr="00995229">
        <w:rPr>
          <w:noProof/>
          <w:color w:val="000001"/>
          <w:position w:val="-8"/>
          <w:highlight w:val="green"/>
        </w:rPr>
        <w:drawing>
          <wp:inline distT="0" distB="0" distL="0" distR="0" wp14:anchorId="51ED8EBE" wp14:editId="62DE2D43">
            <wp:extent cx="104775" cy="219075"/>
            <wp:effectExtent l="0" t="0" r="0" b="0"/>
            <wp:docPr id="6" name="Рисунок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7652D4" w:rsidRPr="00995229">
        <w:rPr>
          <w:color w:val="000001"/>
          <w:highlight w:val="green"/>
        </w:rPr>
        <w:t xml:space="preserve"> </w:t>
      </w:r>
      <w:r w:rsidR="007722FC" w:rsidRPr="00995229">
        <w:rPr>
          <w:color w:val="000001"/>
          <w:highlight w:val="green"/>
        </w:rPr>
        <w:t>–</w:t>
      </w:r>
      <w:r w:rsidR="007652D4" w:rsidRPr="00995229">
        <w:rPr>
          <w:color w:val="000001"/>
          <w:highlight w:val="green"/>
        </w:rPr>
        <w:t xml:space="preserve"> соединительными зажимами, монтируемыми методом сплошного </w:t>
      </w:r>
      <w:proofErr w:type="spellStart"/>
      <w:r w:rsidR="007652D4" w:rsidRPr="00995229">
        <w:rPr>
          <w:color w:val="000001"/>
          <w:highlight w:val="green"/>
        </w:rPr>
        <w:t>опрессования</w:t>
      </w:r>
      <w:proofErr w:type="spellEnd"/>
      <w:r w:rsidR="007652D4" w:rsidRPr="00995229">
        <w:rPr>
          <w:color w:val="000001"/>
          <w:highlight w:val="green"/>
        </w:rPr>
        <w:t xml:space="preserve"> и </w:t>
      </w:r>
      <w:proofErr w:type="spellStart"/>
      <w:r w:rsidR="007652D4" w:rsidRPr="00995229">
        <w:rPr>
          <w:color w:val="000001"/>
          <w:highlight w:val="green"/>
        </w:rPr>
        <w:t>опрессования</w:t>
      </w:r>
      <w:proofErr w:type="spellEnd"/>
      <w:r w:rsidR="007652D4" w:rsidRPr="00995229">
        <w:rPr>
          <w:color w:val="000001"/>
          <w:highlight w:val="green"/>
        </w:rPr>
        <w:t xml:space="preserve"> с помощью энергии взрыва; </w:t>
      </w:r>
    </w:p>
    <w:p w14:paraId="1EF35DC2" w14:textId="5BC124CC" w:rsidR="007652D4" w:rsidRDefault="005F6A4A" w:rsidP="00A43237">
      <w:pPr>
        <w:pStyle w:val="FORMATTEXT"/>
        <w:ind w:firstLine="568"/>
        <w:jc w:val="both"/>
        <w:rPr>
          <w:color w:val="000001"/>
        </w:rPr>
      </w:pPr>
      <w:r w:rsidRPr="00995229">
        <w:rPr>
          <w:highlight w:val="green"/>
        </w:rPr>
        <w:t xml:space="preserve">- </w:t>
      </w:r>
      <w:proofErr w:type="spellStart"/>
      <w:r w:rsidR="007652D4" w:rsidRPr="00995229">
        <w:rPr>
          <w:color w:val="000001"/>
          <w:highlight w:val="green"/>
        </w:rPr>
        <w:t>сталеалюминиевых</w:t>
      </w:r>
      <w:proofErr w:type="spellEnd"/>
      <w:r w:rsidR="007652D4" w:rsidRPr="00995229">
        <w:rPr>
          <w:color w:val="000001"/>
          <w:highlight w:val="green"/>
        </w:rPr>
        <w:t> проводов сечением 500 мм</w:t>
      </w:r>
      <w:r w:rsidR="00766887" w:rsidRPr="00995229">
        <w:rPr>
          <w:noProof/>
          <w:color w:val="000001"/>
          <w:position w:val="-8"/>
          <w:highlight w:val="green"/>
        </w:rPr>
        <w:drawing>
          <wp:inline distT="0" distB="0" distL="0" distR="0" wp14:anchorId="2189F142" wp14:editId="3B879738">
            <wp:extent cx="104775" cy="219075"/>
            <wp:effectExtent l="0" t="0" r="0" b="0"/>
            <wp:docPr id="7" name="Рисунок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7652D4" w:rsidRPr="00995229">
        <w:rPr>
          <w:color w:val="000001"/>
          <w:highlight w:val="green"/>
        </w:rPr>
        <w:t xml:space="preserve"> и более </w:t>
      </w:r>
      <w:r w:rsidR="007722FC" w:rsidRPr="00995229">
        <w:rPr>
          <w:color w:val="000001"/>
          <w:highlight w:val="green"/>
        </w:rPr>
        <w:t>–</w:t>
      </w:r>
      <w:r w:rsidR="007652D4" w:rsidRPr="00995229">
        <w:rPr>
          <w:color w:val="000001"/>
          <w:highlight w:val="green"/>
        </w:rPr>
        <w:t xml:space="preserve"> соединительными зажимами, монтируемыми методом сплошного </w:t>
      </w:r>
      <w:proofErr w:type="spellStart"/>
      <w:r w:rsidR="007652D4" w:rsidRPr="00995229">
        <w:rPr>
          <w:color w:val="000001"/>
          <w:highlight w:val="green"/>
        </w:rPr>
        <w:t>опрессования</w:t>
      </w:r>
      <w:proofErr w:type="spellEnd"/>
      <w:r w:rsidR="007652D4" w:rsidRPr="00995229">
        <w:rPr>
          <w:color w:val="000001"/>
          <w:highlight w:val="green"/>
        </w:rPr>
        <w:t>.</w:t>
      </w:r>
      <w:r w:rsidR="007652D4">
        <w:rPr>
          <w:color w:val="000001"/>
        </w:rPr>
        <w:t xml:space="preserve"> </w:t>
      </w:r>
    </w:p>
    <w:p w14:paraId="796097A4" w14:textId="77777777" w:rsidR="007652D4" w:rsidRDefault="007652D4" w:rsidP="00A43237">
      <w:pPr>
        <w:pStyle w:val="FORMATTEXT"/>
        <w:ind w:firstLine="568"/>
        <w:jc w:val="both"/>
      </w:pPr>
      <w:proofErr w:type="gramStart"/>
      <w:r w:rsidRPr="00995229">
        <w:rPr>
          <w:highlight w:val="green"/>
        </w:rPr>
        <w:t>6.2.8  Соединение</w:t>
      </w:r>
      <w:proofErr w:type="gramEnd"/>
      <w:r w:rsidRPr="00995229">
        <w:rPr>
          <w:highlight w:val="green"/>
        </w:rPr>
        <w:t xml:space="preserve"> самонесущ</w:t>
      </w:r>
      <w:r w:rsidR="00CA69B0" w:rsidRPr="00995229">
        <w:rPr>
          <w:highlight w:val="green"/>
        </w:rPr>
        <w:t>их</w:t>
      </w:r>
      <w:r w:rsidRPr="00995229">
        <w:rPr>
          <w:highlight w:val="green"/>
        </w:rPr>
        <w:t xml:space="preserve"> изолированн</w:t>
      </w:r>
      <w:r w:rsidR="00CA69B0" w:rsidRPr="00995229">
        <w:rPr>
          <w:highlight w:val="green"/>
        </w:rPr>
        <w:t>ых</w:t>
      </w:r>
      <w:r w:rsidRPr="00995229">
        <w:rPr>
          <w:highlight w:val="green"/>
        </w:rPr>
        <w:t xml:space="preserve"> провод</w:t>
      </w:r>
      <w:r w:rsidR="00CA69B0" w:rsidRPr="00995229">
        <w:rPr>
          <w:highlight w:val="green"/>
        </w:rPr>
        <w:t>ов</w:t>
      </w:r>
      <w:r w:rsidR="00B8492A" w:rsidRPr="00995229">
        <w:rPr>
          <w:highlight w:val="green"/>
        </w:rPr>
        <w:t xml:space="preserve"> (СИП) воздушной линии электропередачи </w:t>
      </w:r>
      <w:r w:rsidRPr="00995229">
        <w:rPr>
          <w:highlight w:val="green"/>
        </w:rPr>
        <w:t xml:space="preserve"> напряжением до 1 </w:t>
      </w:r>
      <w:proofErr w:type="spellStart"/>
      <w:r w:rsidRPr="00995229">
        <w:rPr>
          <w:highlight w:val="green"/>
        </w:rPr>
        <w:t>кВ</w:t>
      </w:r>
      <w:proofErr w:type="spellEnd"/>
      <w:r w:rsidRPr="00995229">
        <w:rPr>
          <w:highlight w:val="green"/>
        </w:rPr>
        <w:t xml:space="preserve"> сечением основных токопроводящих жил 25</w:t>
      </w:r>
      <w:r w:rsidR="007722FC" w:rsidRPr="00995229">
        <w:rPr>
          <w:highlight w:val="green"/>
        </w:rPr>
        <w:t xml:space="preserve"> </w:t>
      </w:r>
      <w:r w:rsidR="007722FC" w:rsidRPr="00995229">
        <w:rPr>
          <w:color w:val="000001"/>
          <w:highlight w:val="green"/>
        </w:rPr>
        <w:t xml:space="preserve">– </w:t>
      </w:r>
      <w:r w:rsidRPr="00995229">
        <w:rPr>
          <w:highlight w:val="green"/>
        </w:rPr>
        <w:t>240 мм</w:t>
      </w:r>
      <w:r w:rsidRPr="00995229">
        <w:rPr>
          <w:highlight w:val="green"/>
          <w:vertAlign w:val="superscript"/>
        </w:rPr>
        <w:t>2</w:t>
      </w:r>
      <w:r w:rsidRPr="00995229">
        <w:rPr>
          <w:highlight w:val="green"/>
        </w:rPr>
        <w:t xml:space="preserve"> следует производить в пролете  с помощью специальных соединительных зажимов.</w:t>
      </w:r>
      <w:r>
        <w:t xml:space="preserve"> </w:t>
      </w:r>
    </w:p>
    <w:p w14:paraId="09A66950" w14:textId="77777777" w:rsidR="007652D4" w:rsidRPr="00995229" w:rsidRDefault="007652D4" w:rsidP="00A43237">
      <w:pPr>
        <w:pStyle w:val="FORMATTEXT"/>
        <w:ind w:firstLine="568"/>
        <w:jc w:val="both"/>
        <w:rPr>
          <w:highlight w:val="green"/>
        </w:rPr>
      </w:pPr>
      <w:r w:rsidRPr="00995229">
        <w:rPr>
          <w:highlight w:val="green"/>
        </w:rPr>
        <w:t xml:space="preserve">6.2.9 Соединение </w:t>
      </w:r>
      <w:r w:rsidR="001C2D7D" w:rsidRPr="00995229">
        <w:rPr>
          <w:highlight w:val="green"/>
        </w:rPr>
        <w:t>защищенных</w:t>
      </w:r>
      <w:r w:rsidRPr="00995229">
        <w:rPr>
          <w:highlight w:val="green"/>
        </w:rPr>
        <w:t xml:space="preserve"> одножильных </w:t>
      </w:r>
      <w:proofErr w:type="gramStart"/>
      <w:r w:rsidRPr="00995229">
        <w:rPr>
          <w:highlight w:val="green"/>
        </w:rPr>
        <w:t>проводов  на</w:t>
      </w:r>
      <w:proofErr w:type="gramEnd"/>
      <w:r w:rsidRPr="00995229">
        <w:rPr>
          <w:highlight w:val="green"/>
        </w:rPr>
        <w:t xml:space="preserve"> магистралях   напряжением 6</w:t>
      </w:r>
      <w:r w:rsidR="007722FC" w:rsidRPr="00995229">
        <w:rPr>
          <w:highlight w:val="green"/>
        </w:rPr>
        <w:t xml:space="preserve"> </w:t>
      </w:r>
      <w:r w:rsidR="007722FC" w:rsidRPr="00995229">
        <w:rPr>
          <w:color w:val="000001"/>
          <w:highlight w:val="green"/>
        </w:rPr>
        <w:t>–</w:t>
      </w:r>
      <w:r w:rsidRPr="00995229">
        <w:rPr>
          <w:highlight w:val="green"/>
        </w:rPr>
        <w:t xml:space="preserve">20 </w:t>
      </w:r>
      <w:proofErr w:type="spellStart"/>
      <w:r w:rsidRPr="00995229">
        <w:rPr>
          <w:highlight w:val="green"/>
        </w:rPr>
        <w:t>кВ</w:t>
      </w:r>
      <w:proofErr w:type="spellEnd"/>
      <w:r w:rsidRPr="00995229">
        <w:rPr>
          <w:highlight w:val="green"/>
        </w:rPr>
        <w:t xml:space="preserve"> сечением</w:t>
      </w:r>
      <w:r w:rsidR="00917735" w:rsidRPr="00995229">
        <w:rPr>
          <w:highlight w:val="green"/>
        </w:rPr>
        <w:t xml:space="preserve"> </w:t>
      </w:r>
      <w:r w:rsidRPr="00995229">
        <w:rPr>
          <w:highlight w:val="green"/>
        </w:rPr>
        <w:t>35</w:t>
      </w:r>
      <w:r w:rsidR="007722FC" w:rsidRPr="00995229">
        <w:rPr>
          <w:highlight w:val="green"/>
        </w:rPr>
        <w:t xml:space="preserve"> </w:t>
      </w:r>
      <w:r w:rsidR="007722FC" w:rsidRPr="00995229">
        <w:rPr>
          <w:color w:val="000001"/>
          <w:highlight w:val="green"/>
        </w:rPr>
        <w:t xml:space="preserve">– </w:t>
      </w:r>
      <w:r w:rsidRPr="00995229">
        <w:rPr>
          <w:highlight w:val="green"/>
        </w:rPr>
        <w:t>150 мм</w:t>
      </w:r>
      <w:r w:rsidRPr="00995229">
        <w:rPr>
          <w:highlight w:val="green"/>
          <w:vertAlign w:val="superscript"/>
        </w:rPr>
        <w:t>2</w:t>
      </w:r>
      <w:r w:rsidRPr="00995229">
        <w:rPr>
          <w:highlight w:val="green"/>
        </w:rPr>
        <w:t xml:space="preserve"> следует производить с помощью соединительных прессуемых зажимов.</w:t>
      </w:r>
    </w:p>
    <w:p w14:paraId="5022E9EB" w14:textId="6A10097C" w:rsidR="007652D4" w:rsidRDefault="007652D4" w:rsidP="00A43237">
      <w:pPr>
        <w:pStyle w:val="FORMATTEXT"/>
        <w:ind w:firstLine="568"/>
        <w:jc w:val="both"/>
        <w:rPr>
          <w:color w:val="000001"/>
        </w:rPr>
      </w:pPr>
      <w:r w:rsidRPr="00995229">
        <w:rPr>
          <w:color w:val="000001"/>
          <w:highlight w:val="green"/>
        </w:rPr>
        <w:t>6.2.10 Соединение медных и сталемедных канатов сечением 35</w:t>
      </w:r>
      <w:r w:rsidR="007722FC" w:rsidRPr="00995229">
        <w:rPr>
          <w:color w:val="000001"/>
          <w:highlight w:val="green"/>
        </w:rPr>
        <w:t xml:space="preserve"> – </w:t>
      </w:r>
      <w:r w:rsidRPr="00995229">
        <w:rPr>
          <w:color w:val="000001"/>
          <w:highlight w:val="green"/>
        </w:rPr>
        <w:t>120 мм</w:t>
      </w:r>
      <w:r w:rsidR="00766887" w:rsidRPr="00995229">
        <w:rPr>
          <w:noProof/>
          <w:color w:val="000001"/>
          <w:position w:val="-8"/>
          <w:highlight w:val="green"/>
        </w:rPr>
        <w:drawing>
          <wp:inline distT="0" distB="0" distL="0" distR="0" wp14:anchorId="43F92979" wp14:editId="51B6BA25">
            <wp:extent cx="104775" cy="219075"/>
            <wp:effectExtent l="0" t="0" r="0" b="0"/>
            <wp:docPr id="8" name="Рисунок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995229">
        <w:rPr>
          <w:color w:val="000001"/>
          <w:highlight w:val="green"/>
        </w:rPr>
        <w:t>, а также ал</w:t>
      </w:r>
      <w:r w:rsidR="007722FC" w:rsidRPr="00995229">
        <w:rPr>
          <w:color w:val="000001"/>
          <w:highlight w:val="green"/>
        </w:rPr>
        <w:t xml:space="preserve">юминиевых проводов сечением 120 – </w:t>
      </w:r>
      <w:r w:rsidRPr="00995229">
        <w:rPr>
          <w:color w:val="000001"/>
          <w:highlight w:val="green"/>
        </w:rPr>
        <w:t>185 мм</w:t>
      </w:r>
      <w:r w:rsidR="00766887" w:rsidRPr="00995229">
        <w:rPr>
          <w:noProof/>
          <w:color w:val="000001"/>
          <w:position w:val="-8"/>
          <w:highlight w:val="green"/>
        </w:rPr>
        <w:drawing>
          <wp:inline distT="0" distB="0" distL="0" distR="0" wp14:anchorId="48B8DF26" wp14:editId="499012A5">
            <wp:extent cx="104775" cy="219075"/>
            <wp:effectExtent l="0" t="0" r="0" b="0"/>
            <wp:docPr id="9" name="Рисунок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995229">
        <w:rPr>
          <w:color w:val="000001"/>
          <w:highlight w:val="green"/>
        </w:rPr>
        <w:t xml:space="preserve"> при монтаже контактных сетей следует выполнять овальными соединителями, стальных канатов </w:t>
      </w:r>
      <w:r w:rsidR="007722FC" w:rsidRPr="00995229">
        <w:rPr>
          <w:color w:val="000001"/>
          <w:highlight w:val="green"/>
        </w:rPr>
        <w:t>–</w:t>
      </w:r>
      <w:r w:rsidRPr="00995229">
        <w:rPr>
          <w:color w:val="000001"/>
          <w:highlight w:val="green"/>
        </w:rPr>
        <w:t xml:space="preserve"> зажимами с соединительной планкой между ними. Сталемедные канаты сечением 50</w:t>
      </w:r>
      <w:r w:rsidR="007722FC" w:rsidRPr="00995229">
        <w:rPr>
          <w:color w:val="000001"/>
          <w:highlight w:val="green"/>
        </w:rPr>
        <w:t xml:space="preserve"> – </w:t>
      </w:r>
      <w:r w:rsidRPr="00995229">
        <w:rPr>
          <w:color w:val="000001"/>
          <w:highlight w:val="green"/>
        </w:rPr>
        <w:t>95 мм</w:t>
      </w:r>
      <w:r w:rsidR="00766887" w:rsidRPr="00995229">
        <w:rPr>
          <w:noProof/>
          <w:color w:val="000001"/>
          <w:position w:val="-8"/>
          <w:highlight w:val="green"/>
        </w:rPr>
        <w:drawing>
          <wp:inline distT="0" distB="0" distL="0" distR="0" wp14:anchorId="775586A0" wp14:editId="0ADD7B69">
            <wp:extent cx="104775" cy="219075"/>
            <wp:effectExtent l="0" t="0" r="0" b="0"/>
            <wp:docPr id="1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995229">
        <w:rPr>
          <w:color w:val="000001"/>
          <w:highlight w:val="green"/>
        </w:rPr>
        <w:t xml:space="preserve">  допускается стыковать клиновыми зажимами с соединительной планкой между ними.</w:t>
      </w:r>
      <w:r>
        <w:rPr>
          <w:color w:val="000001"/>
        </w:rPr>
        <w:t xml:space="preserve"> </w:t>
      </w:r>
    </w:p>
    <w:p w14:paraId="6674BDA0" w14:textId="77777777" w:rsidR="008E20EE" w:rsidRDefault="008E20EE" w:rsidP="00B04B67">
      <w:pPr>
        <w:pStyle w:val="HEADERTEXT"/>
        <w:ind w:firstLine="568"/>
        <w:outlineLvl w:val="1"/>
        <w:rPr>
          <w:rFonts w:ascii="Times New Roman" w:hAnsi="Times New Roman" w:cs="Times New Roman"/>
          <w:b/>
          <w:bCs/>
          <w:color w:val="000001"/>
          <w:sz w:val="24"/>
          <w:szCs w:val="24"/>
        </w:rPr>
      </w:pPr>
      <w:bookmarkStart w:id="24" w:name="_Toc452141589"/>
    </w:p>
    <w:p w14:paraId="279B9A7D" w14:textId="77777777" w:rsidR="007652D4" w:rsidRPr="00150AC2" w:rsidRDefault="007652D4" w:rsidP="00B04B67">
      <w:pPr>
        <w:pStyle w:val="HEADERTEXT"/>
        <w:ind w:firstLine="568"/>
        <w:outlineLvl w:val="1"/>
        <w:rPr>
          <w:rFonts w:ascii="Times New Roman" w:hAnsi="Times New Roman" w:cs="Times New Roman"/>
          <w:b/>
          <w:bCs/>
          <w:color w:val="000001"/>
          <w:sz w:val="24"/>
          <w:szCs w:val="24"/>
        </w:rPr>
      </w:pPr>
      <w:r w:rsidRPr="00150AC2">
        <w:rPr>
          <w:rFonts w:ascii="Times New Roman" w:hAnsi="Times New Roman" w:cs="Times New Roman"/>
          <w:b/>
          <w:bCs/>
          <w:color w:val="000001"/>
          <w:sz w:val="24"/>
          <w:szCs w:val="24"/>
        </w:rPr>
        <w:t>6.3 Электропроводки</w:t>
      </w:r>
      <w:bookmarkEnd w:id="24"/>
    </w:p>
    <w:p w14:paraId="17826E73" w14:textId="77777777" w:rsidR="007652D4" w:rsidRPr="00150AC2" w:rsidRDefault="007652D4" w:rsidP="00266C48">
      <w:pPr>
        <w:pStyle w:val="HEADERTEXT"/>
        <w:ind w:firstLine="568"/>
        <w:outlineLvl w:val="2"/>
        <w:rPr>
          <w:rFonts w:ascii="Times New Roman" w:hAnsi="Times New Roman" w:cs="Times New Roman"/>
          <w:b/>
          <w:bCs/>
          <w:color w:val="000001"/>
          <w:sz w:val="24"/>
          <w:szCs w:val="24"/>
        </w:rPr>
      </w:pPr>
    </w:p>
    <w:p w14:paraId="01D3FEBC" w14:textId="77777777" w:rsidR="007652D4" w:rsidRPr="00150AC2" w:rsidRDefault="007652D4" w:rsidP="00B04B67">
      <w:pPr>
        <w:pStyle w:val="HEADERTEXT"/>
        <w:ind w:firstLine="568"/>
        <w:outlineLvl w:val="2"/>
        <w:rPr>
          <w:rFonts w:ascii="Times New Roman" w:hAnsi="Times New Roman" w:cs="Times New Roman"/>
          <w:b/>
          <w:bCs/>
          <w:color w:val="000001"/>
          <w:sz w:val="24"/>
          <w:szCs w:val="24"/>
        </w:rPr>
      </w:pPr>
      <w:bookmarkStart w:id="25" w:name="_Toc452141590"/>
      <w:r w:rsidRPr="00150AC2">
        <w:rPr>
          <w:rFonts w:ascii="Times New Roman" w:hAnsi="Times New Roman" w:cs="Times New Roman"/>
          <w:b/>
          <w:bCs/>
          <w:color w:val="000001"/>
          <w:sz w:val="24"/>
          <w:szCs w:val="24"/>
        </w:rPr>
        <w:t>6.3.1 Общие требования</w:t>
      </w:r>
      <w:bookmarkEnd w:id="25"/>
    </w:p>
    <w:p w14:paraId="3CE01451" w14:textId="77777777" w:rsidR="007652D4" w:rsidRDefault="007652D4" w:rsidP="007652D4">
      <w:pPr>
        <w:pStyle w:val="HEADERTEXT"/>
        <w:ind w:firstLine="568"/>
        <w:jc w:val="center"/>
        <w:rPr>
          <w:b/>
          <w:bCs/>
          <w:color w:val="000001"/>
        </w:rPr>
      </w:pPr>
    </w:p>
    <w:p w14:paraId="7B782CBC" w14:textId="77777777" w:rsidR="007652D4" w:rsidRPr="00995229" w:rsidRDefault="007652D4" w:rsidP="00A43237">
      <w:pPr>
        <w:pStyle w:val="FORMATTEXT"/>
        <w:ind w:firstLine="568"/>
        <w:jc w:val="both"/>
        <w:rPr>
          <w:color w:val="000001"/>
          <w:highlight w:val="green"/>
        </w:rPr>
      </w:pPr>
      <w:r w:rsidRPr="00995229">
        <w:rPr>
          <w:color w:val="000001"/>
          <w:highlight w:val="green"/>
        </w:rPr>
        <w:t xml:space="preserve">6.3.1.1 Правила настоящего подраздела распространяются на монтаж электропроводок силовых, осветительных и  </w:t>
      </w:r>
      <w:r w:rsidRPr="00995229">
        <w:rPr>
          <w:highlight w:val="green"/>
        </w:rPr>
        <w:t>вспомогательных</w:t>
      </w:r>
      <w:r w:rsidRPr="00995229">
        <w:rPr>
          <w:color w:val="000001"/>
          <w:highlight w:val="green"/>
        </w:rPr>
        <w:t xml:space="preserve"> цепей напряжением до 1 </w:t>
      </w:r>
      <w:proofErr w:type="spellStart"/>
      <w:r w:rsidRPr="00995229">
        <w:rPr>
          <w:color w:val="000001"/>
          <w:highlight w:val="green"/>
        </w:rPr>
        <w:t>кВ</w:t>
      </w:r>
      <w:proofErr w:type="spellEnd"/>
      <w:r w:rsidRPr="00995229">
        <w:rPr>
          <w:color w:val="000001"/>
          <w:highlight w:val="green"/>
        </w:rPr>
        <w:t xml:space="preserve"> переменного и </w:t>
      </w:r>
      <w:r w:rsidRPr="00995229">
        <w:rPr>
          <w:highlight w:val="green"/>
        </w:rPr>
        <w:t xml:space="preserve">до 1,2 </w:t>
      </w:r>
      <w:proofErr w:type="spellStart"/>
      <w:r w:rsidRPr="00995229">
        <w:rPr>
          <w:highlight w:val="green"/>
        </w:rPr>
        <w:t>кВ</w:t>
      </w:r>
      <w:proofErr w:type="spellEnd"/>
      <w:r w:rsidRPr="00995229">
        <w:rPr>
          <w:color w:val="000001"/>
          <w:highlight w:val="green"/>
        </w:rPr>
        <w:t xml:space="preserve"> постоянного тока, </w:t>
      </w:r>
      <w:r w:rsidRPr="00995229">
        <w:rPr>
          <w:highlight w:val="green"/>
        </w:rPr>
        <w:t>выполн</w:t>
      </w:r>
      <w:r w:rsidR="00917735" w:rsidRPr="00995229">
        <w:rPr>
          <w:highlight w:val="green"/>
        </w:rPr>
        <w:t>енных</w:t>
      </w:r>
      <w:r w:rsidRPr="00995229">
        <w:rPr>
          <w:color w:val="000001"/>
          <w:highlight w:val="green"/>
        </w:rPr>
        <w:t xml:space="preserve"> </w:t>
      </w:r>
      <w:r w:rsidRPr="00995229">
        <w:rPr>
          <w:highlight w:val="green"/>
        </w:rPr>
        <w:t>изолированными</w:t>
      </w:r>
      <w:r w:rsidRPr="00995229">
        <w:rPr>
          <w:color w:val="000001"/>
          <w:highlight w:val="green"/>
        </w:rPr>
        <w:t xml:space="preserve"> проводами  </w:t>
      </w:r>
      <w:r w:rsidRPr="00995229">
        <w:rPr>
          <w:highlight w:val="green"/>
        </w:rPr>
        <w:t xml:space="preserve">и </w:t>
      </w:r>
      <w:r w:rsidRPr="00995229">
        <w:rPr>
          <w:color w:val="000001"/>
          <w:highlight w:val="green"/>
        </w:rPr>
        <w:t xml:space="preserve">кабелями </w:t>
      </w:r>
      <w:r w:rsidRPr="00995229">
        <w:rPr>
          <w:highlight w:val="green"/>
        </w:rPr>
        <w:t>на (в)  строительных конструкциях (стены, перекрытия, полы и др.) жилых, общественных и производственных зданий, а также на территориях,</w:t>
      </w:r>
      <w:r w:rsidRPr="00995229">
        <w:rPr>
          <w:color w:val="FF0000"/>
          <w:highlight w:val="green"/>
        </w:rPr>
        <w:t xml:space="preserve"> </w:t>
      </w:r>
      <w:r w:rsidRPr="00995229">
        <w:rPr>
          <w:highlight w:val="green"/>
        </w:rPr>
        <w:t>примыкающих к ним, и строительных площадках.</w:t>
      </w:r>
      <w:r w:rsidRPr="00995229">
        <w:rPr>
          <w:color w:val="000001"/>
          <w:highlight w:val="green"/>
        </w:rPr>
        <w:t xml:space="preserve"> </w:t>
      </w:r>
    </w:p>
    <w:p w14:paraId="4C5919D0" w14:textId="77777777" w:rsidR="007543FE" w:rsidRPr="007064EC" w:rsidRDefault="007652D4" w:rsidP="007543FE">
      <w:pPr>
        <w:pStyle w:val="FORMATTEXT"/>
        <w:ind w:firstLine="568"/>
        <w:jc w:val="both"/>
      </w:pPr>
      <w:r w:rsidRPr="00995229">
        <w:rPr>
          <w:highlight w:val="green"/>
        </w:rPr>
        <w:t>6.3.1.2 </w:t>
      </w:r>
      <w:r w:rsidR="007543FE" w:rsidRPr="00995229">
        <w:rPr>
          <w:highlight w:val="green"/>
        </w:rPr>
        <w:t xml:space="preserve">Методы монтажа электропроводки, в зависимости от типа используемого провода или </w:t>
      </w:r>
      <w:proofErr w:type="gramStart"/>
      <w:r w:rsidR="007543FE" w:rsidRPr="00995229">
        <w:rPr>
          <w:highlight w:val="green"/>
        </w:rPr>
        <w:t>кабеля,  от</w:t>
      </w:r>
      <w:proofErr w:type="gramEnd"/>
      <w:r w:rsidR="007543FE" w:rsidRPr="00995229">
        <w:rPr>
          <w:highlight w:val="green"/>
        </w:rPr>
        <w:t xml:space="preserve"> условий внешних воздействующих факторов и от условий прокладки, должны соответствовать требованиям  ГОСТ Р 50571.5.52.</w:t>
      </w:r>
    </w:p>
    <w:p w14:paraId="11402199" w14:textId="77777777" w:rsidR="007652D4" w:rsidRPr="00175FCA" w:rsidRDefault="007652D4" w:rsidP="007543FE">
      <w:pPr>
        <w:pStyle w:val="FORMATTEXT"/>
        <w:ind w:firstLine="568"/>
        <w:jc w:val="both"/>
      </w:pPr>
      <w:r w:rsidRPr="00BB71CB">
        <w:t xml:space="preserve">6.3.1.3 Все элементы электропроводки, включая провода, кабели и арматуру, должны устанавливаться и монтироваться при температурах, указанных в соответствующем стандарте </w:t>
      </w:r>
      <w:r w:rsidRPr="00382C74">
        <w:t xml:space="preserve">или </w:t>
      </w:r>
      <w:r w:rsidR="00813DCE" w:rsidRPr="00382C74">
        <w:t>документах</w:t>
      </w:r>
      <w:r w:rsidRPr="00382C74">
        <w:t xml:space="preserve"> изготовител</w:t>
      </w:r>
      <w:r w:rsidR="00813DCE" w:rsidRPr="00382C74">
        <w:t>я</w:t>
      </w:r>
      <w:r w:rsidRPr="00175FCA">
        <w:t>.</w:t>
      </w:r>
    </w:p>
    <w:p w14:paraId="6455A6AC" w14:textId="77777777" w:rsidR="00425F40" w:rsidRDefault="005D36DF" w:rsidP="00A43237">
      <w:pPr>
        <w:pStyle w:val="FORMATTEXT"/>
        <w:ind w:firstLine="567"/>
        <w:jc w:val="both"/>
      </w:pPr>
      <w:r w:rsidRPr="00995229">
        <w:rPr>
          <w:highlight w:val="green"/>
        </w:rPr>
        <w:lastRenderedPageBreak/>
        <w:t>Требования к м</w:t>
      </w:r>
      <w:r w:rsidR="00425F40" w:rsidRPr="00995229">
        <w:rPr>
          <w:highlight w:val="green"/>
        </w:rPr>
        <w:t>онтаж</w:t>
      </w:r>
      <w:r w:rsidRPr="00995229">
        <w:rPr>
          <w:highlight w:val="green"/>
        </w:rPr>
        <w:t>у</w:t>
      </w:r>
      <w:r w:rsidR="00425F40" w:rsidRPr="00995229">
        <w:rPr>
          <w:highlight w:val="green"/>
        </w:rPr>
        <w:t xml:space="preserve"> электропроводок жилых и общественных зданий </w:t>
      </w:r>
      <w:r w:rsidR="0064126E" w:rsidRPr="00995229">
        <w:rPr>
          <w:highlight w:val="green"/>
        </w:rPr>
        <w:t xml:space="preserve">приведены в </w:t>
      </w:r>
      <w:r w:rsidR="00425F40" w:rsidRPr="00995229">
        <w:rPr>
          <w:highlight w:val="green"/>
        </w:rPr>
        <w:t>[</w:t>
      </w:r>
      <w:r w:rsidR="007D2D55" w:rsidRPr="00995229">
        <w:rPr>
          <w:highlight w:val="green"/>
        </w:rPr>
        <w:t>1</w:t>
      </w:r>
      <w:r w:rsidR="00235674" w:rsidRPr="00995229">
        <w:rPr>
          <w:highlight w:val="green"/>
        </w:rPr>
        <w:t>3</w:t>
      </w:r>
      <w:r w:rsidRPr="00995229">
        <w:rPr>
          <w:highlight w:val="green"/>
        </w:rPr>
        <w:t>], [27].</w:t>
      </w:r>
    </w:p>
    <w:p w14:paraId="44E80840" w14:textId="77777777" w:rsidR="00CE5F9E" w:rsidRPr="00995229" w:rsidRDefault="007652D4" w:rsidP="00A43237">
      <w:pPr>
        <w:pStyle w:val="FORMATTEXT"/>
        <w:ind w:firstLine="567"/>
        <w:jc w:val="both"/>
        <w:rPr>
          <w:highlight w:val="green"/>
        </w:rPr>
      </w:pPr>
      <w:r w:rsidRPr="00995229">
        <w:rPr>
          <w:highlight w:val="green"/>
        </w:rPr>
        <w:t>6.3.1.4 </w:t>
      </w:r>
      <w:r w:rsidR="00CE5F9E" w:rsidRPr="00995229">
        <w:rPr>
          <w:highlight w:val="green"/>
        </w:rPr>
        <w:t xml:space="preserve">Монтаж электропроводок по условиям ограничения распространения горения должен выполняться с </w:t>
      </w:r>
      <w:proofErr w:type="gramStart"/>
      <w:r w:rsidR="00CE5F9E" w:rsidRPr="00995229">
        <w:rPr>
          <w:highlight w:val="green"/>
        </w:rPr>
        <w:t xml:space="preserve">учетом </w:t>
      </w:r>
      <w:r w:rsidR="00813DCE" w:rsidRPr="00995229">
        <w:rPr>
          <w:highlight w:val="green"/>
        </w:rPr>
        <w:t xml:space="preserve"> требований</w:t>
      </w:r>
      <w:proofErr w:type="gramEnd"/>
      <w:r w:rsidR="00813DCE" w:rsidRPr="00995229">
        <w:rPr>
          <w:highlight w:val="green"/>
        </w:rPr>
        <w:t xml:space="preserve"> </w:t>
      </w:r>
      <w:r w:rsidR="00CE5F9E" w:rsidRPr="00995229">
        <w:rPr>
          <w:highlight w:val="green"/>
        </w:rPr>
        <w:t>ГОСТ Р 50571.5</w:t>
      </w:r>
      <w:r w:rsidR="00A9633B" w:rsidRPr="00995229">
        <w:rPr>
          <w:highlight w:val="green"/>
        </w:rPr>
        <w:t>.</w:t>
      </w:r>
      <w:r w:rsidR="00CE5F9E" w:rsidRPr="00995229">
        <w:rPr>
          <w:highlight w:val="green"/>
        </w:rPr>
        <w:t>52</w:t>
      </w:r>
      <w:r w:rsidR="00382C74" w:rsidRPr="00995229">
        <w:rPr>
          <w:highlight w:val="green"/>
        </w:rPr>
        <w:t xml:space="preserve"> – </w:t>
      </w:r>
      <w:r w:rsidR="00175FCA" w:rsidRPr="00995229">
        <w:rPr>
          <w:highlight w:val="green"/>
        </w:rPr>
        <w:t>2011</w:t>
      </w:r>
      <w:r w:rsidR="00A9633B" w:rsidRPr="00995229">
        <w:rPr>
          <w:highlight w:val="green"/>
        </w:rPr>
        <w:t xml:space="preserve"> (раздел 527)</w:t>
      </w:r>
      <w:r w:rsidR="00CE5F9E" w:rsidRPr="00995229">
        <w:rPr>
          <w:highlight w:val="green"/>
        </w:rPr>
        <w:t xml:space="preserve">.  </w:t>
      </w:r>
    </w:p>
    <w:p w14:paraId="14914B15" w14:textId="77777777" w:rsidR="007652D4" w:rsidRPr="00995229" w:rsidRDefault="00654F8C" w:rsidP="00654F8C">
      <w:pPr>
        <w:pStyle w:val="FORMATTEXT"/>
        <w:jc w:val="both"/>
        <w:rPr>
          <w:highlight w:val="green"/>
        </w:rPr>
      </w:pPr>
      <w:r w:rsidRPr="00995229">
        <w:rPr>
          <w:highlight w:val="green"/>
        </w:rPr>
        <w:t xml:space="preserve">         </w:t>
      </w:r>
      <w:r w:rsidR="007652D4" w:rsidRPr="00995229">
        <w:rPr>
          <w:highlight w:val="green"/>
        </w:rPr>
        <w:t>6.3.1.5 </w:t>
      </w:r>
      <w:proofErr w:type="gramStart"/>
      <w:r w:rsidR="007652D4" w:rsidRPr="00995229">
        <w:rPr>
          <w:highlight w:val="green"/>
        </w:rPr>
        <w:t>В  зданиях</w:t>
      </w:r>
      <w:proofErr w:type="gramEnd"/>
      <w:r w:rsidR="007652D4" w:rsidRPr="00995229">
        <w:rPr>
          <w:highlight w:val="green"/>
        </w:rPr>
        <w:t xml:space="preserve"> следует применять кабели и изолированные провода с медными жилами, с учетом  требований пожарной безопасности  и их типа исполнени</w:t>
      </w:r>
      <w:r w:rsidR="0001257D" w:rsidRPr="00995229">
        <w:rPr>
          <w:highlight w:val="green"/>
        </w:rPr>
        <w:t>я в соответствии  с ГОСТ  31565</w:t>
      </w:r>
      <w:r w:rsidR="007652D4" w:rsidRPr="00995229">
        <w:rPr>
          <w:highlight w:val="green"/>
        </w:rPr>
        <w:t xml:space="preserve">. </w:t>
      </w:r>
    </w:p>
    <w:p w14:paraId="24FA1137" w14:textId="77777777" w:rsidR="007652D4" w:rsidRPr="005C1967" w:rsidRDefault="002604B6" w:rsidP="00A43237">
      <w:pPr>
        <w:ind w:firstLine="567"/>
      </w:pPr>
      <w:r w:rsidRPr="00995229">
        <w:rPr>
          <w:highlight w:val="green"/>
        </w:rPr>
        <w:t>Р</w:t>
      </w:r>
      <w:r w:rsidR="007652D4" w:rsidRPr="00995229">
        <w:rPr>
          <w:highlight w:val="green"/>
        </w:rPr>
        <w:t xml:space="preserve">аспределительные сети, как правило, должны выполняться кабелями и </w:t>
      </w:r>
      <w:r w:rsidRPr="00995229">
        <w:rPr>
          <w:highlight w:val="green"/>
        </w:rPr>
        <w:t>изолированны</w:t>
      </w:r>
      <w:r w:rsidR="007652D4" w:rsidRPr="00995229">
        <w:rPr>
          <w:highlight w:val="green"/>
        </w:rPr>
        <w:t>ми проводами с алюминиевыми жилами, если их сечение равно 16 мм</w:t>
      </w:r>
      <w:proofErr w:type="gramStart"/>
      <w:r w:rsidR="007652D4" w:rsidRPr="00995229">
        <w:rPr>
          <w:highlight w:val="green"/>
          <w:vertAlign w:val="superscript"/>
        </w:rPr>
        <w:t>2</w:t>
      </w:r>
      <w:r w:rsidR="007652D4" w:rsidRPr="00995229">
        <w:rPr>
          <w:highlight w:val="green"/>
        </w:rPr>
        <w:t xml:space="preserve">  и</w:t>
      </w:r>
      <w:proofErr w:type="gramEnd"/>
      <w:r w:rsidR="007652D4" w:rsidRPr="00995229">
        <w:rPr>
          <w:highlight w:val="green"/>
        </w:rPr>
        <w:t xml:space="preserve"> более.</w:t>
      </w:r>
    </w:p>
    <w:p w14:paraId="28732161" w14:textId="77777777" w:rsidR="007652D4" w:rsidRPr="00995229" w:rsidRDefault="007652D4" w:rsidP="00A43237">
      <w:pPr>
        <w:pStyle w:val="formattext0"/>
        <w:ind w:right="-58" w:firstLine="567"/>
        <w:rPr>
          <w:color w:val="FF0000"/>
          <w:sz w:val="24"/>
          <w:szCs w:val="24"/>
          <w:highlight w:val="green"/>
        </w:rPr>
      </w:pPr>
      <w:proofErr w:type="gramStart"/>
      <w:r w:rsidRPr="00995229">
        <w:rPr>
          <w:sz w:val="24"/>
          <w:szCs w:val="24"/>
          <w:highlight w:val="green"/>
        </w:rPr>
        <w:t xml:space="preserve">6.3.1.6 </w:t>
      </w:r>
      <w:r w:rsidR="00175FCA" w:rsidRPr="00995229">
        <w:rPr>
          <w:sz w:val="24"/>
          <w:szCs w:val="24"/>
          <w:highlight w:val="green"/>
        </w:rPr>
        <w:t xml:space="preserve"> </w:t>
      </w:r>
      <w:r w:rsidRPr="00995229">
        <w:rPr>
          <w:spacing w:val="-2"/>
          <w:sz w:val="24"/>
          <w:szCs w:val="24"/>
          <w:highlight w:val="green"/>
        </w:rPr>
        <w:t>Сечения</w:t>
      </w:r>
      <w:proofErr w:type="gramEnd"/>
      <w:r w:rsidRPr="00995229">
        <w:rPr>
          <w:spacing w:val="-2"/>
          <w:sz w:val="24"/>
          <w:szCs w:val="24"/>
          <w:highlight w:val="green"/>
        </w:rPr>
        <w:t xml:space="preserve"> проводников  должны соответствовать расчет</w:t>
      </w:r>
      <w:r w:rsidRPr="00995229">
        <w:rPr>
          <w:spacing w:val="-2"/>
          <w:sz w:val="24"/>
          <w:szCs w:val="24"/>
          <w:highlight w:val="green"/>
        </w:rPr>
        <w:softHyphen/>
      </w:r>
      <w:r w:rsidRPr="00995229">
        <w:rPr>
          <w:spacing w:val="-3"/>
          <w:sz w:val="24"/>
          <w:szCs w:val="24"/>
          <w:highlight w:val="green"/>
        </w:rPr>
        <w:t xml:space="preserve">ным значениям, указанным в </w:t>
      </w:r>
      <w:r w:rsidR="00F920CD" w:rsidRPr="00995229">
        <w:rPr>
          <w:color w:val="000001"/>
          <w:sz w:val="24"/>
          <w:szCs w:val="24"/>
          <w:highlight w:val="green"/>
        </w:rPr>
        <w:t>проектной документации</w:t>
      </w:r>
      <w:r w:rsidRPr="00995229">
        <w:rPr>
          <w:spacing w:val="-3"/>
          <w:sz w:val="24"/>
          <w:szCs w:val="24"/>
          <w:highlight w:val="green"/>
        </w:rPr>
        <w:t xml:space="preserve">, но </w:t>
      </w:r>
      <w:r w:rsidRPr="00995229">
        <w:rPr>
          <w:spacing w:val="-2"/>
          <w:sz w:val="24"/>
          <w:szCs w:val="24"/>
          <w:highlight w:val="green"/>
        </w:rPr>
        <w:t xml:space="preserve">по </w:t>
      </w:r>
      <w:r w:rsidRPr="00995229">
        <w:rPr>
          <w:spacing w:val="3"/>
          <w:sz w:val="24"/>
          <w:szCs w:val="24"/>
          <w:highlight w:val="green"/>
        </w:rPr>
        <w:t>механической прочности</w:t>
      </w:r>
      <w:r w:rsidR="00175FCA" w:rsidRPr="00995229">
        <w:rPr>
          <w:spacing w:val="3"/>
          <w:sz w:val="24"/>
          <w:szCs w:val="24"/>
          <w:highlight w:val="green"/>
        </w:rPr>
        <w:t xml:space="preserve"> </w:t>
      </w:r>
      <w:r w:rsidR="009C5303" w:rsidRPr="00995229">
        <w:rPr>
          <w:spacing w:val="3"/>
          <w:sz w:val="24"/>
          <w:szCs w:val="24"/>
          <w:highlight w:val="green"/>
        </w:rPr>
        <w:t>должн</w:t>
      </w:r>
      <w:r w:rsidR="00382C74" w:rsidRPr="00995229">
        <w:rPr>
          <w:spacing w:val="3"/>
          <w:sz w:val="24"/>
          <w:szCs w:val="24"/>
          <w:highlight w:val="green"/>
        </w:rPr>
        <w:t>ы</w:t>
      </w:r>
      <w:r w:rsidR="009C5303" w:rsidRPr="00995229">
        <w:rPr>
          <w:spacing w:val="3"/>
          <w:sz w:val="24"/>
          <w:szCs w:val="24"/>
          <w:highlight w:val="green"/>
        </w:rPr>
        <w:t xml:space="preserve"> быть не </w:t>
      </w:r>
      <w:r w:rsidRPr="00995229">
        <w:rPr>
          <w:spacing w:val="-3"/>
          <w:sz w:val="24"/>
          <w:szCs w:val="24"/>
          <w:highlight w:val="green"/>
        </w:rPr>
        <w:t>менее</w:t>
      </w:r>
      <w:r w:rsidR="00E042F8" w:rsidRPr="00995229">
        <w:rPr>
          <w:spacing w:val="-3"/>
          <w:sz w:val="24"/>
          <w:szCs w:val="24"/>
          <w:highlight w:val="green"/>
        </w:rPr>
        <w:t xml:space="preserve"> значений, </w:t>
      </w:r>
      <w:r w:rsidRPr="00995229">
        <w:rPr>
          <w:spacing w:val="-3"/>
          <w:sz w:val="24"/>
          <w:szCs w:val="24"/>
          <w:highlight w:val="green"/>
        </w:rPr>
        <w:t xml:space="preserve"> приведенных в таблице 1</w:t>
      </w:r>
      <w:r w:rsidR="00175FCA" w:rsidRPr="00995229">
        <w:rPr>
          <w:spacing w:val="-3"/>
          <w:sz w:val="24"/>
          <w:szCs w:val="24"/>
          <w:highlight w:val="green"/>
        </w:rPr>
        <w:t>.</w:t>
      </w:r>
    </w:p>
    <w:p w14:paraId="63D45B21" w14:textId="77777777" w:rsidR="007652D4" w:rsidRPr="00995229" w:rsidRDefault="007652D4" w:rsidP="00A43237">
      <w:pPr>
        <w:pStyle w:val="formattext0"/>
        <w:ind w:right="-58"/>
        <w:rPr>
          <w:color w:val="000000"/>
          <w:sz w:val="22"/>
          <w:szCs w:val="22"/>
          <w:highlight w:val="green"/>
        </w:rPr>
      </w:pPr>
    </w:p>
    <w:p w14:paraId="64B8F979" w14:textId="77777777" w:rsidR="007652D4" w:rsidRPr="00995229" w:rsidRDefault="007652D4" w:rsidP="00A43237">
      <w:pPr>
        <w:ind w:right="-142"/>
        <w:rPr>
          <w:b/>
          <w:color w:val="000000"/>
          <w:spacing w:val="3"/>
          <w:sz w:val="22"/>
          <w:szCs w:val="22"/>
          <w:highlight w:val="green"/>
        </w:rPr>
      </w:pPr>
      <w:r w:rsidRPr="00995229">
        <w:rPr>
          <w:rFonts w:ascii="Courier" w:hAnsi="Courier"/>
          <w:spacing w:val="20"/>
          <w:highlight w:val="green"/>
        </w:rPr>
        <w:t>Таблица 1</w:t>
      </w:r>
      <w:r w:rsidRPr="00995229">
        <w:rPr>
          <w:highlight w:val="green"/>
        </w:rPr>
        <w:t xml:space="preserve"> </w:t>
      </w:r>
    </w:p>
    <w:p w14:paraId="274773CC" w14:textId="77777777" w:rsidR="00507DC1" w:rsidRPr="00995229" w:rsidRDefault="00507DC1" w:rsidP="00A43237">
      <w:pPr>
        <w:ind w:right="-142"/>
        <w:rPr>
          <w:b/>
          <w:color w:val="000000"/>
          <w:spacing w:val="3"/>
          <w:sz w:val="22"/>
          <w:szCs w:val="22"/>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01257D" w:rsidRPr="00995229" w14:paraId="00669A3A" w14:textId="77777777" w:rsidTr="00FB1B16">
        <w:trPr>
          <w:trHeight w:val="1332"/>
        </w:trPr>
        <w:tc>
          <w:tcPr>
            <w:tcW w:w="9998" w:type="dxa"/>
          </w:tcPr>
          <w:tbl>
            <w:tblPr>
              <w:tblW w:w="9831" w:type="dxa"/>
              <w:tblInd w:w="28" w:type="dxa"/>
              <w:tblCellMar>
                <w:left w:w="90" w:type="dxa"/>
                <w:right w:w="90" w:type="dxa"/>
              </w:tblCellMar>
              <w:tblLook w:val="0000" w:firstRow="0" w:lastRow="0" w:firstColumn="0" w:lastColumn="0" w:noHBand="0" w:noVBand="0"/>
            </w:tblPr>
            <w:tblGrid>
              <w:gridCol w:w="1906"/>
              <w:gridCol w:w="1926"/>
              <w:gridCol w:w="2167"/>
              <w:gridCol w:w="1195"/>
              <w:gridCol w:w="93"/>
              <w:gridCol w:w="2544"/>
            </w:tblGrid>
            <w:tr w:rsidR="0001257D" w:rsidRPr="00995229" w14:paraId="75F9228C" w14:textId="77777777" w:rsidTr="00FB1B16">
              <w:trPr>
                <w:trHeight w:val="118"/>
              </w:trPr>
              <w:tc>
                <w:tcPr>
                  <w:tcW w:w="1907" w:type="dxa"/>
                  <w:tcBorders>
                    <w:top w:val="nil"/>
                    <w:left w:val="nil"/>
                    <w:bottom w:val="nil"/>
                    <w:right w:val="nil"/>
                  </w:tcBorders>
                  <w:tcMar>
                    <w:top w:w="114" w:type="dxa"/>
                    <w:left w:w="28" w:type="dxa"/>
                    <w:bottom w:w="114" w:type="dxa"/>
                    <w:right w:w="28" w:type="dxa"/>
                  </w:tcMar>
                </w:tcPr>
                <w:p w14:paraId="7B320E9B" w14:textId="77777777" w:rsidR="0001257D" w:rsidRPr="00995229" w:rsidRDefault="0001257D" w:rsidP="00AA14AF">
                  <w:pPr>
                    <w:widowControl w:val="0"/>
                    <w:autoSpaceDE w:val="0"/>
                    <w:autoSpaceDN w:val="0"/>
                    <w:adjustRightInd w:val="0"/>
                    <w:rPr>
                      <w:color w:val="000001"/>
                      <w:sz w:val="16"/>
                      <w:szCs w:val="16"/>
                      <w:highlight w:val="green"/>
                    </w:rPr>
                  </w:pPr>
                </w:p>
              </w:tc>
              <w:tc>
                <w:tcPr>
                  <w:tcW w:w="1927" w:type="dxa"/>
                  <w:tcBorders>
                    <w:top w:val="nil"/>
                    <w:left w:val="nil"/>
                    <w:bottom w:val="nil"/>
                    <w:right w:val="nil"/>
                  </w:tcBorders>
                  <w:tcMar>
                    <w:top w:w="114" w:type="dxa"/>
                    <w:left w:w="28" w:type="dxa"/>
                    <w:bottom w:w="114" w:type="dxa"/>
                    <w:right w:w="28" w:type="dxa"/>
                  </w:tcMar>
                </w:tcPr>
                <w:p w14:paraId="4A6744AC" w14:textId="77777777" w:rsidR="0001257D" w:rsidRPr="00995229" w:rsidRDefault="0001257D" w:rsidP="00AA14AF">
                  <w:pPr>
                    <w:widowControl w:val="0"/>
                    <w:autoSpaceDE w:val="0"/>
                    <w:autoSpaceDN w:val="0"/>
                    <w:adjustRightInd w:val="0"/>
                    <w:rPr>
                      <w:color w:val="000001"/>
                      <w:sz w:val="22"/>
                      <w:szCs w:val="22"/>
                      <w:highlight w:val="green"/>
                    </w:rPr>
                  </w:pPr>
                </w:p>
              </w:tc>
              <w:tc>
                <w:tcPr>
                  <w:tcW w:w="2203" w:type="dxa"/>
                  <w:tcBorders>
                    <w:top w:val="nil"/>
                    <w:left w:val="nil"/>
                    <w:bottom w:val="nil"/>
                    <w:right w:val="nil"/>
                  </w:tcBorders>
                  <w:tcMar>
                    <w:top w:w="114" w:type="dxa"/>
                    <w:left w:w="28" w:type="dxa"/>
                    <w:bottom w:w="114" w:type="dxa"/>
                    <w:right w:w="28" w:type="dxa"/>
                  </w:tcMar>
                </w:tcPr>
                <w:p w14:paraId="76C257C4" w14:textId="77777777" w:rsidR="0001257D" w:rsidRPr="00995229" w:rsidRDefault="0001257D" w:rsidP="00AA14AF">
                  <w:pPr>
                    <w:widowControl w:val="0"/>
                    <w:autoSpaceDE w:val="0"/>
                    <w:autoSpaceDN w:val="0"/>
                    <w:adjustRightInd w:val="0"/>
                    <w:rPr>
                      <w:color w:val="000001"/>
                      <w:sz w:val="22"/>
                      <w:szCs w:val="22"/>
                      <w:highlight w:val="green"/>
                    </w:rPr>
                  </w:pPr>
                </w:p>
              </w:tc>
              <w:tc>
                <w:tcPr>
                  <w:tcW w:w="1205" w:type="dxa"/>
                  <w:gridSpan w:val="2"/>
                  <w:tcBorders>
                    <w:top w:val="nil"/>
                    <w:left w:val="nil"/>
                    <w:bottom w:val="nil"/>
                    <w:right w:val="nil"/>
                  </w:tcBorders>
                  <w:tcMar>
                    <w:top w:w="114" w:type="dxa"/>
                    <w:left w:w="28" w:type="dxa"/>
                    <w:bottom w:w="114" w:type="dxa"/>
                    <w:right w:w="28" w:type="dxa"/>
                  </w:tcMar>
                </w:tcPr>
                <w:p w14:paraId="18ADFFE1" w14:textId="77777777" w:rsidR="0001257D" w:rsidRPr="00995229" w:rsidRDefault="0001257D" w:rsidP="00AA14AF">
                  <w:pPr>
                    <w:widowControl w:val="0"/>
                    <w:autoSpaceDE w:val="0"/>
                    <w:autoSpaceDN w:val="0"/>
                    <w:adjustRightInd w:val="0"/>
                    <w:rPr>
                      <w:color w:val="000001"/>
                      <w:sz w:val="22"/>
                      <w:szCs w:val="22"/>
                      <w:highlight w:val="green"/>
                    </w:rPr>
                  </w:pPr>
                </w:p>
              </w:tc>
              <w:tc>
                <w:tcPr>
                  <w:tcW w:w="2589" w:type="dxa"/>
                  <w:tcBorders>
                    <w:top w:val="nil"/>
                    <w:left w:val="nil"/>
                    <w:bottom w:val="nil"/>
                    <w:right w:val="nil"/>
                  </w:tcBorders>
                  <w:tcMar>
                    <w:top w:w="114" w:type="dxa"/>
                    <w:left w:w="28" w:type="dxa"/>
                    <w:bottom w:w="114" w:type="dxa"/>
                    <w:right w:w="28" w:type="dxa"/>
                  </w:tcMar>
                </w:tcPr>
                <w:p w14:paraId="663E1003" w14:textId="77777777" w:rsidR="0001257D" w:rsidRPr="00995229" w:rsidRDefault="0001257D" w:rsidP="00AA14AF">
                  <w:pPr>
                    <w:widowControl w:val="0"/>
                    <w:autoSpaceDE w:val="0"/>
                    <w:autoSpaceDN w:val="0"/>
                    <w:adjustRightInd w:val="0"/>
                    <w:rPr>
                      <w:color w:val="000001"/>
                      <w:sz w:val="22"/>
                      <w:szCs w:val="22"/>
                      <w:highlight w:val="green"/>
                    </w:rPr>
                  </w:pPr>
                </w:p>
              </w:tc>
            </w:tr>
            <w:tr w:rsidR="0001257D" w:rsidRPr="00995229" w14:paraId="6F811183" w14:textId="77777777" w:rsidTr="00FB1B16">
              <w:trPr>
                <w:trHeight w:val="335"/>
              </w:trPr>
              <w:tc>
                <w:tcPr>
                  <w:tcW w:w="3834"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AF3E6E" w14:textId="77777777" w:rsidR="0001257D" w:rsidRPr="00995229" w:rsidRDefault="0001257D" w:rsidP="00084BE2">
                  <w:pPr>
                    <w:pStyle w:val="FORMATTEXT"/>
                    <w:spacing w:line="0" w:lineRule="atLeast"/>
                    <w:jc w:val="center"/>
                    <w:rPr>
                      <w:color w:val="000001"/>
                      <w:highlight w:val="green"/>
                    </w:rPr>
                  </w:pPr>
                  <w:r w:rsidRPr="00995229">
                    <w:rPr>
                      <w:color w:val="000001"/>
                      <w:highlight w:val="green"/>
                    </w:rPr>
                    <w:t>Тип электропроводки</w:t>
                  </w:r>
                </w:p>
              </w:tc>
              <w:tc>
                <w:tcPr>
                  <w:tcW w:w="22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FAFF9D" w14:textId="77777777" w:rsidR="0001257D" w:rsidRPr="00995229" w:rsidRDefault="0001257D" w:rsidP="00FB1B16">
                  <w:pPr>
                    <w:pStyle w:val="FORMATTEXT"/>
                    <w:spacing w:line="0" w:lineRule="atLeast"/>
                    <w:jc w:val="center"/>
                    <w:rPr>
                      <w:color w:val="000001"/>
                      <w:highlight w:val="green"/>
                    </w:rPr>
                  </w:pPr>
                  <w:r w:rsidRPr="00995229">
                    <w:rPr>
                      <w:color w:val="000001"/>
                      <w:highlight w:val="green"/>
                    </w:rPr>
                    <w:t xml:space="preserve">Назначение цепи </w:t>
                  </w:r>
                </w:p>
              </w:tc>
              <w:tc>
                <w:tcPr>
                  <w:tcW w:w="3794"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2D1B67"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Проводник</w:t>
                  </w:r>
                </w:p>
              </w:tc>
            </w:tr>
            <w:tr w:rsidR="0001257D" w:rsidRPr="00995229" w14:paraId="602278CA" w14:textId="77777777" w:rsidTr="00FB1B16">
              <w:trPr>
                <w:trHeight w:val="410"/>
              </w:trPr>
              <w:tc>
                <w:tcPr>
                  <w:tcW w:w="3834" w:type="dxa"/>
                  <w:gridSpan w:val="2"/>
                  <w:tcBorders>
                    <w:top w:val="nil"/>
                    <w:left w:val="single" w:sz="6" w:space="0" w:color="auto"/>
                    <w:bottom w:val="single" w:sz="4" w:space="0" w:color="auto"/>
                    <w:right w:val="single" w:sz="6" w:space="0" w:color="auto"/>
                  </w:tcBorders>
                  <w:tcMar>
                    <w:top w:w="114" w:type="dxa"/>
                    <w:left w:w="28" w:type="dxa"/>
                    <w:bottom w:w="114" w:type="dxa"/>
                    <w:right w:w="28" w:type="dxa"/>
                  </w:tcMar>
                </w:tcPr>
                <w:p w14:paraId="4589B94A" w14:textId="0893CDB0" w:rsidR="0001257D" w:rsidRPr="00995229" w:rsidRDefault="00766887" w:rsidP="006822EC">
                  <w:pPr>
                    <w:pStyle w:val="FORMATTEXT"/>
                    <w:spacing w:line="0" w:lineRule="atLeast"/>
                    <w:rPr>
                      <w:color w:val="000001"/>
                      <w:highlight w:val="green"/>
                    </w:rPr>
                  </w:pPr>
                  <w:r w:rsidRPr="00995229">
                    <w:rPr>
                      <w:noProof/>
                      <w:color w:val="000001"/>
                      <w:highlight w:val="green"/>
                    </w:rPr>
                    <mc:AlternateContent>
                      <mc:Choice Requires="wps">
                        <w:drawing>
                          <wp:anchor distT="0" distB="0" distL="114300" distR="114300" simplePos="0" relativeHeight="251655680" behindDoc="0" locked="0" layoutInCell="1" allowOverlap="1" wp14:anchorId="4041E4E8" wp14:editId="190FA759">
                            <wp:simplePos x="0" y="0"/>
                            <wp:positionH relativeFrom="column">
                              <wp:posOffset>-3175</wp:posOffset>
                            </wp:positionH>
                            <wp:positionV relativeFrom="paragraph">
                              <wp:posOffset>337820</wp:posOffset>
                            </wp:positionV>
                            <wp:extent cx="6172200" cy="0"/>
                            <wp:effectExtent l="6350" t="13970" r="12700" b="5080"/>
                            <wp:wrapNone/>
                            <wp:docPr id="42"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946666" id="AutoShape 21" o:spid="_x0000_s1026" type="#_x0000_t32" style="position:absolute;margin-left:-.25pt;margin-top:26.6pt;width:486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" strokeweight=".25pt"/>
                        </w:pict>
                      </mc:Fallback>
                    </mc:AlternateContent>
                  </w:r>
                  <w:r w:rsidR="0001257D" w:rsidRPr="00995229">
                    <w:rPr>
                      <w:color w:val="000001"/>
                      <w:highlight w:val="green"/>
                    </w:rPr>
                    <w:t xml:space="preserve">  </w:t>
                  </w:r>
                </w:p>
              </w:tc>
              <w:tc>
                <w:tcPr>
                  <w:tcW w:w="2203" w:type="dxa"/>
                  <w:tcBorders>
                    <w:top w:val="nil"/>
                    <w:left w:val="single" w:sz="6" w:space="0" w:color="auto"/>
                    <w:bottom w:val="single" w:sz="4" w:space="0" w:color="auto"/>
                    <w:right w:val="single" w:sz="6" w:space="0" w:color="auto"/>
                  </w:tcBorders>
                  <w:tcMar>
                    <w:top w:w="114" w:type="dxa"/>
                    <w:left w:w="28" w:type="dxa"/>
                    <w:bottom w:w="114" w:type="dxa"/>
                    <w:right w:w="28" w:type="dxa"/>
                  </w:tcMar>
                </w:tcPr>
                <w:p w14:paraId="4F961889"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112" w:type="dxa"/>
                  <w:tcBorders>
                    <w:top w:val="single" w:sz="6" w:space="0" w:color="auto"/>
                    <w:left w:val="single" w:sz="6" w:space="0" w:color="auto"/>
                    <w:bottom w:val="single" w:sz="4" w:space="0" w:color="auto"/>
                    <w:right w:val="single" w:sz="6" w:space="0" w:color="auto"/>
                  </w:tcBorders>
                  <w:tcMar>
                    <w:top w:w="114" w:type="dxa"/>
                    <w:left w:w="28" w:type="dxa"/>
                    <w:bottom w:w="114" w:type="dxa"/>
                    <w:right w:w="28" w:type="dxa"/>
                  </w:tcMar>
                </w:tcPr>
                <w:p w14:paraId="4C3812A4"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Материал</w:t>
                  </w:r>
                </w:p>
                <w:p w14:paraId="1E2FF360"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 xml:space="preserve"> </w:t>
                  </w:r>
                </w:p>
              </w:tc>
              <w:tc>
                <w:tcPr>
                  <w:tcW w:w="2682" w:type="dxa"/>
                  <w:gridSpan w:val="2"/>
                  <w:tcBorders>
                    <w:top w:val="single" w:sz="6" w:space="0" w:color="auto"/>
                    <w:left w:val="single" w:sz="6" w:space="0" w:color="auto"/>
                    <w:bottom w:val="single" w:sz="4" w:space="0" w:color="auto"/>
                    <w:right w:val="single" w:sz="6" w:space="0" w:color="auto"/>
                  </w:tcBorders>
                  <w:tcMar>
                    <w:top w:w="114" w:type="dxa"/>
                    <w:left w:w="28" w:type="dxa"/>
                    <w:bottom w:w="114" w:type="dxa"/>
                    <w:right w:w="28" w:type="dxa"/>
                  </w:tcMar>
                </w:tcPr>
                <w:p w14:paraId="30985C87" w14:textId="6E135237" w:rsidR="0001257D" w:rsidRPr="00995229" w:rsidRDefault="0001257D" w:rsidP="006822EC">
                  <w:pPr>
                    <w:pStyle w:val="MIDDLEPICT"/>
                    <w:spacing w:line="0" w:lineRule="atLeast"/>
                    <w:jc w:val="center"/>
                    <w:rPr>
                      <w:color w:val="000001"/>
                      <w:highlight w:val="green"/>
                    </w:rPr>
                  </w:pPr>
                  <w:r w:rsidRPr="00995229">
                    <w:rPr>
                      <w:color w:val="000001"/>
                      <w:highlight w:val="green"/>
                    </w:rPr>
                    <w:t>Площадь поперечного сечения, мм</w:t>
                  </w:r>
                  <w:r w:rsidR="00766887" w:rsidRPr="00995229">
                    <w:rPr>
                      <w:noProof/>
                      <w:color w:val="000001"/>
                      <w:position w:val="-8"/>
                      <w:highlight w:val="green"/>
                    </w:rPr>
                    <w:drawing>
                      <wp:inline distT="0" distB="0" distL="0" distR="0" wp14:anchorId="271A8F74" wp14:editId="5960B52D">
                        <wp:extent cx="85725" cy="1809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180975"/>
                                </a:xfrm>
                                <a:prstGeom prst="rect">
                                  <a:avLst/>
                                </a:prstGeom>
                                <a:noFill/>
                                <a:ln>
                                  <a:noFill/>
                                </a:ln>
                              </pic:spPr>
                            </pic:pic>
                          </a:graphicData>
                        </a:graphic>
                      </wp:inline>
                    </w:drawing>
                  </w:r>
                </w:p>
              </w:tc>
            </w:tr>
            <w:tr w:rsidR="0001257D" w:rsidRPr="00995229" w14:paraId="426A642C" w14:textId="77777777" w:rsidTr="00FB1B16">
              <w:trPr>
                <w:trHeight w:val="671"/>
              </w:trPr>
              <w:tc>
                <w:tcPr>
                  <w:tcW w:w="1907" w:type="dxa"/>
                  <w:tcBorders>
                    <w:top w:val="single" w:sz="4" w:space="0" w:color="auto"/>
                    <w:left w:val="single" w:sz="6" w:space="0" w:color="auto"/>
                    <w:bottom w:val="nil"/>
                    <w:right w:val="single" w:sz="6" w:space="0" w:color="auto"/>
                  </w:tcBorders>
                  <w:tcMar>
                    <w:top w:w="114" w:type="dxa"/>
                    <w:left w:w="28" w:type="dxa"/>
                    <w:bottom w:w="114" w:type="dxa"/>
                    <w:right w:w="28" w:type="dxa"/>
                  </w:tcMar>
                </w:tcPr>
                <w:p w14:paraId="2580BDBE" w14:textId="77777777" w:rsidR="0001257D" w:rsidRPr="00995229" w:rsidRDefault="0001257D" w:rsidP="006822EC">
                  <w:pPr>
                    <w:pStyle w:val="FORMATTEXT"/>
                    <w:spacing w:line="0" w:lineRule="atLeast"/>
                    <w:rPr>
                      <w:color w:val="000001"/>
                      <w:highlight w:val="green"/>
                    </w:rPr>
                  </w:pPr>
                  <w:r w:rsidRPr="00995229">
                    <w:rPr>
                      <w:color w:val="000001"/>
                      <w:highlight w:val="green"/>
                    </w:rPr>
                    <w:t>Стационарные электроустановки</w:t>
                  </w:r>
                </w:p>
                <w:p w14:paraId="56FBEC20"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927" w:type="dxa"/>
                  <w:tcBorders>
                    <w:top w:val="single" w:sz="4" w:space="0" w:color="auto"/>
                    <w:left w:val="single" w:sz="6" w:space="0" w:color="auto"/>
                    <w:bottom w:val="nil"/>
                    <w:right w:val="single" w:sz="6" w:space="0" w:color="auto"/>
                  </w:tcBorders>
                  <w:tcMar>
                    <w:top w:w="114" w:type="dxa"/>
                    <w:left w:w="28" w:type="dxa"/>
                    <w:bottom w:w="114" w:type="dxa"/>
                    <w:right w:w="28" w:type="dxa"/>
                  </w:tcMar>
                </w:tcPr>
                <w:p w14:paraId="199E7A1E"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Кабели и изолированные проводники </w:t>
                  </w:r>
                </w:p>
              </w:tc>
              <w:tc>
                <w:tcPr>
                  <w:tcW w:w="2203" w:type="dxa"/>
                  <w:tcBorders>
                    <w:top w:val="single" w:sz="4" w:space="0" w:color="auto"/>
                    <w:left w:val="single" w:sz="6" w:space="0" w:color="auto"/>
                    <w:bottom w:val="nil"/>
                    <w:right w:val="single" w:sz="6" w:space="0" w:color="auto"/>
                  </w:tcBorders>
                  <w:tcMar>
                    <w:top w:w="114" w:type="dxa"/>
                    <w:left w:w="28" w:type="dxa"/>
                    <w:bottom w:w="114" w:type="dxa"/>
                    <w:right w:w="28" w:type="dxa"/>
                  </w:tcMar>
                </w:tcPr>
                <w:p w14:paraId="6FBF995A" w14:textId="77777777" w:rsidR="0001257D" w:rsidRPr="00995229" w:rsidRDefault="0001257D" w:rsidP="006822EC">
                  <w:pPr>
                    <w:pStyle w:val="FORMATTEXT"/>
                    <w:spacing w:line="0" w:lineRule="atLeast"/>
                    <w:rPr>
                      <w:color w:val="000001"/>
                      <w:highlight w:val="green"/>
                    </w:rPr>
                  </w:pPr>
                  <w:r w:rsidRPr="00995229">
                    <w:rPr>
                      <w:color w:val="000001"/>
                      <w:highlight w:val="green"/>
                    </w:rPr>
                    <w:t>Силовые и осветительные сети</w:t>
                  </w:r>
                </w:p>
                <w:p w14:paraId="246B0456"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112" w:type="dxa"/>
                  <w:tcBorders>
                    <w:top w:val="single" w:sz="4" w:space="0" w:color="auto"/>
                    <w:left w:val="single" w:sz="6" w:space="0" w:color="auto"/>
                    <w:bottom w:val="single" w:sz="6" w:space="0" w:color="auto"/>
                    <w:right w:val="single" w:sz="6" w:space="0" w:color="auto"/>
                  </w:tcBorders>
                  <w:tcMar>
                    <w:top w:w="114" w:type="dxa"/>
                    <w:left w:w="28" w:type="dxa"/>
                    <w:bottom w:w="114" w:type="dxa"/>
                    <w:right w:w="28" w:type="dxa"/>
                  </w:tcMar>
                </w:tcPr>
                <w:p w14:paraId="38922DC9" w14:textId="77777777" w:rsidR="0001257D" w:rsidRPr="00995229" w:rsidRDefault="0001257D" w:rsidP="00FB1B16">
                  <w:pPr>
                    <w:pStyle w:val="FORMATTEXT"/>
                    <w:spacing w:line="0" w:lineRule="atLeast"/>
                    <w:jc w:val="center"/>
                    <w:rPr>
                      <w:color w:val="000001"/>
                      <w:highlight w:val="green"/>
                    </w:rPr>
                  </w:pPr>
                  <w:r w:rsidRPr="00995229">
                    <w:rPr>
                      <w:color w:val="000001"/>
                      <w:highlight w:val="green"/>
                    </w:rPr>
                    <w:t>Медь</w:t>
                  </w:r>
                </w:p>
              </w:tc>
              <w:tc>
                <w:tcPr>
                  <w:tcW w:w="2682" w:type="dxa"/>
                  <w:gridSpan w:val="2"/>
                  <w:tcBorders>
                    <w:top w:val="single" w:sz="4" w:space="0" w:color="auto"/>
                    <w:left w:val="single" w:sz="6" w:space="0" w:color="auto"/>
                    <w:bottom w:val="single" w:sz="6" w:space="0" w:color="auto"/>
                    <w:right w:val="single" w:sz="6" w:space="0" w:color="auto"/>
                  </w:tcBorders>
                  <w:tcMar>
                    <w:top w:w="114" w:type="dxa"/>
                    <w:left w:w="28" w:type="dxa"/>
                    <w:bottom w:w="114" w:type="dxa"/>
                    <w:right w:w="28" w:type="dxa"/>
                  </w:tcMar>
                </w:tcPr>
                <w:p w14:paraId="5AF349FD"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1,5</w:t>
                  </w:r>
                </w:p>
              </w:tc>
            </w:tr>
            <w:tr w:rsidR="0001257D" w:rsidRPr="00995229" w14:paraId="3FD50F2E" w14:textId="77777777" w:rsidTr="00FB1B16">
              <w:trPr>
                <w:trHeight w:val="960"/>
              </w:trPr>
              <w:tc>
                <w:tcPr>
                  <w:tcW w:w="1907" w:type="dxa"/>
                  <w:tcBorders>
                    <w:top w:val="nil"/>
                    <w:left w:val="single" w:sz="6" w:space="0" w:color="auto"/>
                    <w:bottom w:val="nil"/>
                    <w:right w:val="single" w:sz="6" w:space="0" w:color="auto"/>
                  </w:tcBorders>
                  <w:tcMar>
                    <w:top w:w="114" w:type="dxa"/>
                    <w:left w:w="28" w:type="dxa"/>
                    <w:bottom w:w="114" w:type="dxa"/>
                    <w:right w:w="28" w:type="dxa"/>
                  </w:tcMar>
                </w:tcPr>
                <w:p w14:paraId="0691D018"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927" w:type="dxa"/>
                  <w:tcBorders>
                    <w:top w:val="nil"/>
                    <w:left w:val="single" w:sz="6" w:space="0" w:color="auto"/>
                    <w:bottom w:val="nil"/>
                    <w:right w:val="single" w:sz="6" w:space="0" w:color="auto"/>
                  </w:tcBorders>
                  <w:tcMar>
                    <w:top w:w="114" w:type="dxa"/>
                    <w:left w:w="28" w:type="dxa"/>
                    <w:bottom w:w="114" w:type="dxa"/>
                    <w:right w:w="28" w:type="dxa"/>
                  </w:tcMar>
                </w:tcPr>
                <w:p w14:paraId="22E8CF9C"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22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715190"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1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52DC81"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Алюминий</w:t>
                  </w:r>
                </w:p>
                <w:p w14:paraId="1BE1F684"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 xml:space="preserve"> </w:t>
                  </w:r>
                </w:p>
              </w:tc>
              <w:tc>
                <w:tcPr>
                  <w:tcW w:w="26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BADB87"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В соответствии с МЭК 60228</w:t>
                  </w:r>
                  <w:r w:rsidR="006822EC" w:rsidRPr="00995229">
                    <w:rPr>
                      <w:color w:val="000001"/>
                      <w:highlight w:val="green"/>
                    </w:rPr>
                    <w:t xml:space="preserve"> </w:t>
                  </w:r>
                  <w:r w:rsidRPr="00995229">
                    <w:rPr>
                      <w:color w:val="000001"/>
                      <w:highlight w:val="green"/>
                    </w:rPr>
                    <w:t>(10)</w:t>
                  </w:r>
                </w:p>
                <w:p w14:paraId="09849F04" w14:textId="77777777" w:rsidR="0001257D" w:rsidRPr="00995229" w:rsidRDefault="006822EC" w:rsidP="00FB1B16">
                  <w:pPr>
                    <w:pStyle w:val="FORMATTEXT"/>
                    <w:spacing w:line="0" w:lineRule="atLeast"/>
                    <w:jc w:val="center"/>
                    <w:rPr>
                      <w:color w:val="000001"/>
                      <w:highlight w:val="green"/>
                    </w:rPr>
                  </w:pPr>
                  <w:r w:rsidRPr="00995229">
                    <w:rPr>
                      <w:color w:val="000001"/>
                      <w:highlight w:val="green"/>
                    </w:rPr>
                    <w:t xml:space="preserve"> </w:t>
                  </w:r>
                  <w:r w:rsidR="0001257D" w:rsidRPr="00995229">
                    <w:rPr>
                      <w:color w:val="000001"/>
                      <w:highlight w:val="green"/>
                    </w:rPr>
                    <w:t>(см. примечание 1),</w:t>
                  </w:r>
                </w:p>
              </w:tc>
            </w:tr>
            <w:tr w:rsidR="0001257D" w:rsidRPr="00995229" w14:paraId="06AB1404" w14:textId="77777777" w:rsidTr="00FB1B16">
              <w:trPr>
                <w:trHeight w:val="389"/>
              </w:trPr>
              <w:tc>
                <w:tcPr>
                  <w:tcW w:w="1907" w:type="dxa"/>
                  <w:tcBorders>
                    <w:top w:val="nil"/>
                    <w:left w:val="single" w:sz="6" w:space="0" w:color="auto"/>
                    <w:bottom w:val="nil"/>
                    <w:right w:val="single" w:sz="6" w:space="0" w:color="auto"/>
                  </w:tcBorders>
                  <w:tcMar>
                    <w:top w:w="114" w:type="dxa"/>
                    <w:left w:w="28" w:type="dxa"/>
                    <w:bottom w:w="114" w:type="dxa"/>
                    <w:right w:w="28" w:type="dxa"/>
                  </w:tcMar>
                </w:tcPr>
                <w:p w14:paraId="6BB4306C" w14:textId="77777777" w:rsidR="0001257D" w:rsidRPr="00995229" w:rsidRDefault="0001257D" w:rsidP="006822EC">
                  <w:pPr>
                    <w:pStyle w:val="FORMATTEXT"/>
                    <w:spacing w:line="0" w:lineRule="atLeast"/>
                    <w:rPr>
                      <w:color w:val="000001"/>
                      <w:highlight w:val="green"/>
                    </w:rPr>
                  </w:pPr>
                </w:p>
              </w:tc>
              <w:tc>
                <w:tcPr>
                  <w:tcW w:w="192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B2A1D5"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22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F7594C"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Сигнализация и цепи </w:t>
                  </w:r>
                </w:p>
                <w:p w14:paraId="79298841" w14:textId="77777777" w:rsidR="008E20EE" w:rsidRPr="00995229" w:rsidRDefault="008E20EE" w:rsidP="006822EC">
                  <w:pPr>
                    <w:pStyle w:val="FORMATTEXT"/>
                    <w:spacing w:line="0" w:lineRule="atLeast"/>
                    <w:rPr>
                      <w:color w:val="000001"/>
                      <w:highlight w:val="green"/>
                    </w:rPr>
                  </w:pPr>
                </w:p>
              </w:tc>
              <w:tc>
                <w:tcPr>
                  <w:tcW w:w="11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D290A" w14:textId="77777777" w:rsidR="0001257D" w:rsidRPr="00995229" w:rsidRDefault="0001257D" w:rsidP="00FB1B16">
                  <w:pPr>
                    <w:pStyle w:val="FORMATTEXT"/>
                    <w:spacing w:line="0" w:lineRule="atLeast"/>
                    <w:jc w:val="center"/>
                    <w:rPr>
                      <w:color w:val="000001"/>
                      <w:highlight w:val="green"/>
                    </w:rPr>
                  </w:pPr>
                  <w:r w:rsidRPr="00995229">
                    <w:rPr>
                      <w:color w:val="000001"/>
                      <w:highlight w:val="green"/>
                    </w:rPr>
                    <w:t xml:space="preserve">Медь </w:t>
                  </w:r>
                </w:p>
              </w:tc>
              <w:tc>
                <w:tcPr>
                  <w:tcW w:w="26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C2F30"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0,5 (см. примечание 2),</w:t>
                  </w:r>
                </w:p>
              </w:tc>
            </w:tr>
            <w:tr w:rsidR="0001257D" w:rsidRPr="00995229" w14:paraId="0B70E7A4" w14:textId="77777777" w:rsidTr="00FB1B16">
              <w:trPr>
                <w:trHeight w:val="389"/>
              </w:trPr>
              <w:tc>
                <w:tcPr>
                  <w:tcW w:w="1907" w:type="dxa"/>
                  <w:tcBorders>
                    <w:top w:val="nil"/>
                    <w:left w:val="single" w:sz="6" w:space="0" w:color="auto"/>
                    <w:bottom w:val="nil"/>
                    <w:right w:val="single" w:sz="6" w:space="0" w:color="auto"/>
                  </w:tcBorders>
                  <w:tcMar>
                    <w:top w:w="114" w:type="dxa"/>
                    <w:left w:w="28" w:type="dxa"/>
                    <w:bottom w:w="114" w:type="dxa"/>
                    <w:right w:w="28" w:type="dxa"/>
                  </w:tcMar>
                </w:tcPr>
                <w:p w14:paraId="6C2B8D2E" w14:textId="77777777" w:rsidR="0001257D" w:rsidRPr="00995229" w:rsidRDefault="0001257D" w:rsidP="006822EC">
                  <w:pPr>
                    <w:pStyle w:val="FORMATTEXT"/>
                    <w:spacing w:line="0" w:lineRule="atLeast"/>
                    <w:rPr>
                      <w:color w:val="000001"/>
                      <w:highlight w:val="green"/>
                    </w:rPr>
                  </w:pPr>
                </w:p>
              </w:tc>
              <w:tc>
                <w:tcPr>
                  <w:tcW w:w="192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D41299"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Неизолированные проводники </w:t>
                  </w:r>
                </w:p>
              </w:tc>
              <w:tc>
                <w:tcPr>
                  <w:tcW w:w="22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DA5F36" w14:textId="77777777" w:rsidR="0001257D" w:rsidRPr="00995229" w:rsidRDefault="0001257D" w:rsidP="006822EC">
                  <w:pPr>
                    <w:pStyle w:val="FORMATTEXT"/>
                    <w:spacing w:line="0" w:lineRule="atLeast"/>
                    <w:rPr>
                      <w:color w:val="000001"/>
                      <w:highlight w:val="green"/>
                    </w:rPr>
                  </w:pPr>
                  <w:r w:rsidRPr="00995229">
                    <w:rPr>
                      <w:color w:val="000001"/>
                      <w:highlight w:val="green"/>
                    </w:rPr>
                    <w:t>Силовые цепи</w:t>
                  </w:r>
                </w:p>
                <w:p w14:paraId="7383561C"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1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8B528E"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Медь</w:t>
                  </w:r>
                </w:p>
              </w:tc>
              <w:tc>
                <w:tcPr>
                  <w:tcW w:w="26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AD818" w14:textId="77777777" w:rsidR="0001257D" w:rsidRPr="00995229" w:rsidRDefault="0001257D" w:rsidP="00FB1B16">
                  <w:pPr>
                    <w:pStyle w:val="FORMATTEXT"/>
                    <w:spacing w:line="0" w:lineRule="atLeast"/>
                    <w:jc w:val="center"/>
                    <w:rPr>
                      <w:color w:val="000001"/>
                      <w:highlight w:val="green"/>
                    </w:rPr>
                  </w:pPr>
                  <w:r w:rsidRPr="00995229">
                    <w:rPr>
                      <w:color w:val="000001"/>
                      <w:highlight w:val="green"/>
                    </w:rPr>
                    <w:t>10</w:t>
                  </w:r>
                </w:p>
              </w:tc>
            </w:tr>
            <w:tr w:rsidR="0001257D" w:rsidRPr="00995229" w14:paraId="61B23422" w14:textId="77777777" w:rsidTr="00FB1B16">
              <w:trPr>
                <w:trHeight w:val="389"/>
              </w:trPr>
              <w:tc>
                <w:tcPr>
                  <w:tcW w:w="1907" w:type="dxa"/>
                  <w:tcBorders>
                    <w:top w:val="nil"/>
                    <w:left w:val="single" w:sz="6" w:space="0" w:color="auto"/>
                    <w:bottom w:val="nil"/>
                    <w:right w:val="single" w:sz="6" w:space="0" w:color="auto"/>
                  </w:tcBorders>
                  <w:tcMar>
                    <w:top w:w="114" w:type="dxa"/>
                    <w:left w:w="28" w:type="dxa"/>
                    <w:bottom w:w="114" w:type="dxa"/>
                    <w:right w:w="28" w:type="dxa"/>
                  </w:tcMar>
                </w:tcPr>
                <w:p w14:paraId="057326AB" w14:textId="77777777" w:rsidR="0001257D" w:rsidRPr="00995229" w:rsidRDefault="0001257D" w:rsidP="006822EC">
                  <w:pPr>
                    <w:pStyle w:val="FORMATTEXT"/>
                    <w:spacing w:line="0" w:lineRule="atLeast"/>
                    <w:rPr>
                      <w:color w:val="000001"/>
                      <w:highlight w:val="green"/>
                    </w:rPr>
                  </w:pPr>
                </w:p>
              </w:tc>
              <w:tc>
                <w:tcPr>
                  <w:tcW w:w="1927" w:type="dxa"/>
                  <w:tcBorders>
                    <w:top w:val="nil"/>
                    <w:left w:val="single" w:sz="6" w:space="0" w:color="auto"/>
                    <w:bottom w:val="nil"/>
                    <w:right w:val="single" w:sz="6" w:space="0" w:color="auto"/>
                  </w:tcBorders>
                  <w:tcMar>
                    <w:top w:w="114" w:type="dxa"/>
                    <w:left w:w="28" w:type="dxa"/>
                    <w:bottom w:w="114" w:type="dxa"/>
                    <w:right w:w="28" w:type="dxa"/>
                  </w:tcMar>
                </w:tcPr>
                <w:p w14:paraId="2D9F286B" w14:textId="77777777" w:rsidR="0001257D" w:rsidRPr="00995229" w:rsidRDefault="0001257D" w:rsidP="006822EC">
                  <w:pPr>
                    <w:pStyle w:val="FORMATTEXT"/>
                    <w:spacing w:line="0" w:lineRule="atLeast"/>
                    <w:rPr>
                      <w:color w:val="000001"/>
                      <w:highlight w:val="green"/>
                    </w:rPr>
                  </w:pPr>
                </w:p>
              </w:tc>
              <w:tc>
                <w:tcPr>
                  <w:tcW w:w="22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DE507C"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1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C2870D"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Алюминий</w:t>
                  </w:r>
                </w:p>
                <w:p w14:paraId="15C3EE0B" w14:textId="77777777" w:rsidR="0001257D" w:rsidRPr="00995229" w:rsidRDefault="0001257D" w:rsidP="006822EC">
                  <w:pPr>
                    <w:pStyle w:val="FORMATTEXT"/>
                    <w:spacing w:line="0" w:lineRule="atLeast"/>
                    <w:jc w:val="center"/>
                    <w:rPr>
                      <w:color w:val="000001"/>
                      <w:highlight w:val="green"/>
                    </w:rPr>
                  </w:pPr>
                </w:p>
              </w:tc>
              <w:tc>
                <w:tcPr>
                  <w:tcW w:w="26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FDA30"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16</w:t>
                  </w:r>
                </w:p>
              </w:tc>
            </w:tr>
            <w:tr w:rsidR="0001257D" w:rsidRPr="00995229" w14:paraId="4A042156" w14:textId="77777777" w:rsidTr="00FB1B16">
              <w:trPr>
                <w:trHeight w:val="261"/>
              </w:trPr>
              <w:tc>
                <w:tcPr>
                  <w:tcW w:w="190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86EE3F" w14:textId="77777777" w:rsidR="0001257D" w:rsidRPr="00995229" w:rsidRDefault="0001257D" w:rsidP="006822EC">
                  <w:pPr>
                    <w:pStyle w:val="FORMATTEXT"/>
                    <w:spacing w:line="0" w:lineRule="atLeast"/>
                    <w:rPr>
                      <w:color w:val="000001"/>
                      <w:highlight w:val="green"/>
                    </w:rPr>
                  </w:pPr>
                </w:p>
              </w:tc>
              <w:tc>
                <w:tcPr>
                  <w:tcW w:w="192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6E9DF6" w14:textId="77777777" w:rsidR="0001257D" w:rsidRPr="00995229" w:rsidRDefault="0001257D" w:rsidP="006822EC">
                  <w:pPr>
                    <w:pStyle w:val="FORMATTEXT"/>
                    <w:spacing w:line="0" w:lineRule="atLeast"/>
                    <w:rPr>
                      <w:color w:val="000001"/>
                      <w:highlight w:val="green"/>
                    </w:rPr>
                  </w:pPr>
                </w:p>
              </w:tc>
              <w:tc>
                <w:tcPr>
                  <w:tcW w:w="22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EAD40" w14:textId="77777777" w:rsidR="0001257D" w:rsidRPr="00995229" w:rsidRDefault="0001257D" w:rsidP="00FB1B16">
                  <w:pPr>
                    <w:pStyle w:val="FORMATTEXT"/>
                    <w:spacing w:line="0" w:lineRule="atLeast"/>
                    <w:rPr>
                      <w:color w:val="000001"/>
                      <w:highlight w:val="green"/>
                    </w:rPr>
                  </w:pPr>
                  <w:r w:rsidRPr="00995229">
                    <w:rPr>
                      <w:color w:val="000001"/>
                      <w:highlight w:val="green"/>
                    </w:rPr>
                    <w:t xml:space="preserve">Сигнализация и цепи </w:t>
                  </w:r>
                </w:p>
              </w:tc>
              <w:tc>
                <w:tcPr>
                  <w:tcW w:w="11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943A5" w14:textId="77777777" w:rsidR="0001257D" w:rsidRPr="00995229" w:rsidRDefault="0001257D" w:rsidP="00FB1B16">
                  <w:pPr>
                    <w:pStyle w:val="FORMATTEXT"/>
                    <w:spacing w:line="0" w:lineRule="atLeast"/>
                    <w:jc w:val="center"/>
                    <w:rPr>
                      <w:color w:val="000001"/>
                      <w:highlight w:val="green"/>
                    </w:rPr>
                  </w:pPr>
                  <w:r w:rsidRPr="00995229">
                    <w:rPr>
                      <w:color w:val="000001"/>
                      <w:highlight w:val="green"/>
                    </w:rPr>
                    <w:t xml:space="preserve">Медь </w:t>
                  </w:r>
                </w:p>
              </w:tc>
              <w:tc>
                <w:tcPr>
                  <w:tcW w:w="26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4F126" w14:textId="77777777" w:rsidR="0001257D" w:rsidRPr="00995229" w:rsidRDefault="0001257D" w:rsidP="00FB1B16">
                  <w:pPr>
                    <w:pStyle w:val="FORMATTEXT"/>
                    <w:spacing w:line="0" w:lineRule="atLeast"/>
                    <w:jc w:val="center"/>
                    <w:rPr>
                      <w:color w:val="000001"/>
                      <w:highlight w:val="green"/>
                    </w:rPr>
                  </w:pPr>
                  <w:r w:rsidRPr="00995229">
                    <w:rPr>
                      <w:color w:val="000001"/>
                      <w:highlight w:val="green"/>
                    </w:rPr>
                    <w:t xml:space="preserve">4 </w:t>
                  </w:r>
                </w:p>
              </w:tc>
            </w:tr>
            <w:tr w:rsidR="0001257D" w:rsidRPr="00995229" w14:paraId="05DE9CBF" w14:textId="77777777" w:rsidTr="00FB1B16">
              <w:trPr>
                <w:trHeight w:val="587"/>
              </w:trPr>
              <w:tc>
                <w:tcPr>
                  <w:tcW w:w="3834"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7FB49D" w14:textId="77777777" w:rsidR="0001257D" w:rsidRPr="00995229" w:rsidRDefault="0001257D" w:rsidP="006822EC">
                  <w:pPr>
                    <w:pStyle w:val="FORMATTEXT"/>
                    <w:spacing w:line="0" w:lineRule="atLeast"/>
                    <w:rPr>
                      <w:color w:val="000001"/>
                      <w:highlight w:val="green"/>
                    </w:rPr>
                  </w:pPr>
                  <w:r w:rsidRPr="00995229">
                    <w:rPr>
                      <w:color w:val="000001"/>
                      <w:highlight w:val="green"/>
                    </w:rPr>
                    <w:t>Соединения с гибкими изолированными проводниками и кабелями</w:t>
                  </w:r>
                </w:p>
                <w:p w14:paraId="0D40B2BF"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22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5F659" w14:textId="77777777" w:rsidR="0001257D" w:rsidRPr="00995229" w:rsidRDefault="0001257D" w:rsidP="006822EC">
                  <w:pPr>
                    <w:pStyle w:val="FORMATTEXT"/>
                    <w:spacing w:line="0" w:lineRule="atLeast"/>
                    <w:rPr>
                      <w:color w:val="000001"/>
                      <w:highlight w:val="green"/>
                    </w:rPr>
                  </w:pPr>
                  <w:r w:rsidRPr="00995229">
                    <w:rPr>
                      <w:color w:val="000001"/>
                      <w:highlight w:val="green"/>
                    </w:rPr>
                    <w:t>Для специального применения</w:t>
                  </w:r>
                </w:p>
                <w:p w14:paraId="13986736"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111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BC42E8"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Медь</w:t>
                  </w:r>
                </w:p>
                <w:p w14:paraId="495F9247"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 xml:space="preserve"> </w:t>
                  </w:r>
                </w:p>
              </w:tc>
              <w:tc>
                <w:tcPr>
                  <w:tcW w:w="26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7B7905" w14:textId="77777777" w:rsidR="0001257D" w:rsidRPr="00995229" w:rsidRDefault="0001257D" w:rsidP="006822EC">
                  <w:pPr>
                    <w:pStyle w:val="FORMATTEXT"/>
                    <w:spacing w:line="0" w:lineRule="atLeast"/>
                    <w:jc w:val="center"/>
                    <w:rPr>
                      <w:color w:val="000001"/>
                      <w:highlight w:val="green"/>
                    </w:rPr>
                  </w:pPr>
                  <w:r w:rsidRPr="00995229">
                    <w:rPr>
                      <w:color w:val="000001"/>
                      <w:highlight w:val="green"/>
                    </w:rPr>
                    <w:t xml:space="preserve">По нормам и требованиям соответствующих стандартов </w:t>
                  </w:r>
                </w:p>
              </w:tc>
            </w:tr>
            <w:tr w:rsidR="0001257D" w:rsidRPr="00995229" w14:paraId="0D164031" w14:textId="77777777" w:rsidTr="00FB1B16">
              <w:trPr>
                <w:trHeight w:val="385"/>
              </w:trPr>
              <w:tc>
                <w:tcPr>
                  <w:tcW w:w="3834" w:type="dxa"/>
                  <w:gridSpan w:val="2"/>
                  <w:tcBorders>
                    <w:top w:val="nil"/>
                    <w:left w:val="single" w:sz="6" w:space="0" w:color="auto"/>
                    <w:bottom w:val="nil"/>
                    <w:right w:val="single" w:sz="6" w:space="0" w:color="auto"/>
                  </w:tcBorders>
                  <w:tcMar>
                    <w:top w:w="114" w:type="dxa"/>
                    <w:left w:w="28" w:type="dxa"/>
                    <w:bottom w:w="114" w:type="dxa"/>
                    <w:right w:w="28" w:type="dxa"/>
                  </w:tcMar>
                </w:tcPr>
                <w:p w14:paraId="482FFC77" w14:textId="77777777" w:rsidR="0001257D" w:rsidRPr="00995229" w:rsidRDefault="0001257D" w:rsidP="006822EC">
                  <w:pPr>
                    <w:pStyle w:val="FORMATTEXT"/>
                    <w:spacing w:line="0" w:lineRule="atLeast"/>
                    <w:rPr>
                      <w:color w:val="000001"/>
                      <w:highlight w:val="green"/>
                    </w:rPr>
                  </w:pPr>
                </w:p>
              </w:tc>
              <w:tc>
                <w:tcPr>
                  <w:tcW w:w="22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F53A18"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Для любого другого применения </w:t>
                  </w:r>
                </w:p>
              </w:tc>
              <w:tc>
                <w:tcPr>
                  <w:tcW w:w="1112" w:type="dxa"/>
                  <w:tcBorders>
                    <w:top w:val="nil"/>
                    <w:left w:val="single" w:sz="6" w:space="0" w:color="auto"/>
                    <w:bottom w:val="nil"/>
                    <w:right w:val="single" w:sz="6" w:space="0" w:color="auto"/>
                  </w:tcBorders>
                  <w:tcMar>
                    <w:top w:w="114" w:type="dxa"/>
                    <w:left w:w="28" w:type="dxa"/>
                    <w:bottom w:w="114" w:type="dxa"/>
                    <w:right w:w="28" w:type="dxa"/>
                  </w:tcMar>
                </w:tcPr>
                <w:p w14:paraId="21C294E5"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26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6D781" w14:textId="078C8E2D" w:rsidR="0001257D" w:rsidRPr="00995229" w:rsidRDefault="0001257D" w:rsidP="006822EC">
                  <w:pPr>
                    <w:pStyle w:val="MIDDLEPICT"/>
                    <w:spacing w:line="0" w:lineRule="atLeast"/>
                    <w:jc w:val="center"/>
                    <w:rPr>
                      <w:color w:val="000001"/>
                      <w:highlight w:val="green"/>
                    </w:rPr>
                  </w:pPr>
                  <w:r w:rsidRPr="00995229">
                    <w:rPr>
                      <w:color w:val="000001"/>
                      <w:highlight w:val="green"/>
                    </w:rPr>
                    <w:t>0,75</w:t>
                  </w:r>
                  <w:r w:rsidR="00766887" w:rsidRPr="00995229">
                    <w:rPr>
                      <w:noProof/>
                      <w:color w:val="000001"/>
                      <w:position w:val="-8"/>
                      <w:highlight w:val="green"/>
                    </w:rPr>
                    <w:drawing>
                      <wp:inline distT="0" distB="0" distL="0" distR="0" wp14:anchorId="40FE1B33" wp14:editId="68EDD836">
                        <wp:extent cx="123825" cy="1809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tc>
            </w:tr>
            <w:tr w:rsidR="0001257D" w:rsidRPr="00995229" w14:paraId="3A1B2749" w14:textId="77777777" w:rsidTr="00FB1B16">
              <w:trPr>
                <w:trHeight w:val="1163"/>
              </w:trPr>
              <w:tc>
                <w:tcPr>
                  <w:tcW w:w="3834" w:type="dxa"/>
                  <w:gridSpan w:val="2"/>
                  <w:tcBorders>
                    <w:top w:val="nil"/>
                    <w:left w:val="single" w:sz="6" w:space="0" w:color="auto"/>
                    <w:bottom w:val="single" w:sz="4" w:space="0" w:color="auto"/>
                    <w:right w:val="single" w:sz="6" w:space="0" w:color="auto"/>
                  </w:tcBorders>
                  <w:tcMar>
                    <w:top w:w="114" w:type="dxa"/>
                    <w:left w:w="28" w:type="dxa"/>
                    <w:bottom w:w="114" w:type="dxa"/>
                    <w:right w:w="28" w:type="dxa"/>
                  </w:tcMar>
                </w:tcPr>
                <w:p w14:paraId="29A9407D" w14:textId="77777777" w:rsidR="008056CB" w:rsidRPr="00995229" w:rsidRDefault="008056CB" w:rsidP="006822EC">
                  <w:pPr>
                    <w:pStyle w:val="FORMATTEXT"/>
                    <w:spacing w:line="0" w:lineRule="atLeast"/>
                    <w:rPr>
                      <w:color w:val="000001"/>
                      <w:highlight w:val="green"/>
                    </w:rPr>
                  </w:pPr>
                </w:p>
              </w:tc>
              <w:tc>
                <w:tcPr>
                  <w:tcW w:w="2203" w:type="dxa"/>
                  <w:tcBorders>
                    <w:top w:val="single" w:sz="6" w:space="0" w:color="auto"/>
                    <w:left w:val="single" w:sz="6" w:space="0" w:color="auto"/>
                    <w:bottom w:val="single" w:sz="4" w:space="0" w:color="auto"/>
                    <w:right w:val="single" w:sz="6" w:space="0" w:color="auto"/>
                  </w:tcBorders>
                  <w:tcMar>
                    <w:top w:w="114" w:type="dxa"/>
                    <w:left w:w="28" w:type="dxa"/>
                    <w:bottom w:w="114" w:type="dxa"/>
                    <w:right w:w="28" w:type="dxa"/>
                  </w:tcMar>
                </w:tcPr>
                <w:p w14:paraId="5D1BC716" w14:textId="77777777" w:rsidR="00A9497A" w:rsidRPr="00995229" w:rsidRDefault="0001257D" w:rsidP="006822EC">
                  <w:pPr>
                    <w:pStyle w:val="FORMATTEXT"/>
                    <w:spacing w:line="0" w:lineRule="atLeast"/>
                    <w:rPr>
                      <w:color w:val="000001"/>
                      <w:highlight w:val="green"/>
                    </w:rPr>
                  </w:pPr>
                  <w:r w:rsidRPr="00995229">
                    <w:rPr>
                      <w:color w:val="000001"/>
                      <w:highlight w:val="green"/>
                    </w:rPr>
                    <w:t xml:space="preserve">Схемы сверхнизкого напряжения для </w:t>
                  </w:r>
                </w:p>
                <w:p w14:paraId="0DB1825E" w14:textId="77777777" w:rsidR="00084BE2" w:rsidRPr="00995229" w:rsidRDefault="0001257D" w:rsidP="00084BE2">
                  <w:pPr>
                    <w:pStyle w:val="FORMATTEXT"/>
                    <w:spacing w:line="0" w:lineRule="atLeast"/>
                    <w:rPr>
                      <w:color w:val="000001"/>
                      <w:highlight w:val="green"/>
                    </w:rPr>
                  </w:pPr>
                  <w:r w:rsidRPr="00995229">
                    <w:rPr>
                      <w:color w:val="000001"/>
                      <w:highlight w:val="green"/>
                    </w:rPr>
                    <w:t xml:space="preserve">специального применения </w:t>
                  </w:r>
                </w:p>
              </w:tc>
              <w:tc>
                <w:tcPr>
                  <w:tcW w:w="1112" w:type="dxa"/>
                  <w:tcBorders>
                    <w:top w:val="nil"/>
                    <w:left w:val="single" w:sz="6" w:space="0" w:color="auto"/>
                    <w:bottom w:val="single" w:sz="4" w:space="0" w:color="auto"/>
                    <w:right w:val="single" w:sz="6" w:space="0" w:color="auto"/>
                  </w:tcBorders>
                  <w:tcMar>
                    <w:top w:w="114" w:type="dxa"/>
                    <w:left w:w="28" w:type="dxa"/>
                    <w:bottom w:w="114" w:type="dxa"/>
                    <w:right w:w="28" w:type="dxa"/>
                  </w:tcMar>
                </w:tcPr>
                <w:p w14:paraId="6DE30EC9" w14:textId="77777777" w:rsidR="0001257D" w:rsidRPr="00995229" w:rsidRDefault="0001257D" w:rsidP="006822EC">
                  <w:pPr>
                    <w:pStyle w:val="FORMATTEXT"/>
                    <w:spacing w:line="0" w:lineRule="atLeast"/>
                    <w:rPr>
                      <w:color w:val="000001"/>
                      <w:highlight w:val="green"/>
                    </w:rPr>
                  </w:pPr>
                  <w:r w:rsidRPr="00995229">
                    <w:rPr>
                      <w:color w:val="000001"/>
                      <w:highlight w:val="green"/>
                    </w:rPr>
                    <w:t xml:space="preserve">  </w:t>
                  </w:r>
                </w:p>
              </w:tc>
              <w:tc>
                <w:tcPr>
                  <w:tcW w:w="2682" w:type="dxa"/>
                  <w:gridSpan w:val="2"/>
                  <w:tcBorders>
                    <w:top w:val="single" w:sz="6" w:space="0" w:color="auto"/>
                    <w:left w:val="single" w:sz="6" w:space="0" w:color="auto"/>
                    <w:bottom w:val="single" w:sz="4" w:space="0" w:color="auto"/>
                    <w:right w:val="single" w:sz="6" w:space="0" w:color="auto"/>
                  </w:tcBorders>
                  <w:tcMar>
                    <w:top w:w="114" w:type="dxa"/>
                    <w:left w:w="28" w:type="dxa"/>
                    <w:bottom w:w="114" w:type="dxa"/>
                    <w:right w:w="28" w:type="dxa"/>
                  </w:tcMar>
                </w:tcPr>
                <w:p w14:paraId="3ABB2F87" w14:textId="77777777" w:rsidR="0001257D" w:rsidRPr="00995229" w:rsidRDefault="0001257D" w:rsidP="00FB1B16">
                  <w:pPr>
                    <w:pStyle w:val="FORMATTEXT"/>
                    <w:spacing w:line="0" w:lineRule="atLeast"/>
                    <w:jc w:val="center"/>
                    <w:rPr>
                      <w:color w:val="000001"/>
                      <w:highlight w:val="green"/>
                    </w:rPr>
                  </w:pPr>
                  <w:r w:rsidRPr="00995229">
                    <w:rPr>
                      <w:color w:val="000001"/>
                      <w:highlight w:val="green"/>
                    </w:rPr>
                    <w:t>0,75</w:t>
                  </w:r>
                </w:p>
              </w:tc>
            </w:tr>
            <w:tr w:rsidR="0001257D" w:rsidRPr="00995229" w14:paraId="5433C1FB" w14:textId="77777777" w:rsidTr="00FB1B16">
              <w:trPr>
                <w:trHeight w:val="1455"/>
              </w:trPr>
              <w:tc>
                <w:tcPr>
                  <w:tcW w:w="9831"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EDBCF" w14:textId="77777777" w:rsidR="0001257D" w:rsidRPr="00995229" w:rsidRDefault="0001257D" w:rsidP="006822EC">
                  <w:pPr>
                    <w:pStyle w:val="FORMATTEXT"/>
                    <w:spacing w:line="0" w:lineRule="atLeast"/>
                    <w:jc w:val="both"/>
                    <w:rPr>
                      <w:color w:val="000001"/>
                      <w:spacing w:val="20"/>
                      <w:highlight w:val="green"/>
                    </w:rPr>
                  </w:pPr>
                  <w:r w:rsidRPr="00995229">
                    <w:rPr>
                      <w:color w:val="000001"/>
                      <w:spacing w:val="20"/>
                      <w:highlight w:val="green"/>
                    </w:rPr>
                    <w:t>Примечания</w:t>
                  </w:r>
                </w:p>
                <w:p w14:paraId="3B036832" w14:textId="77777777" w:rsidR="0001257D" w:rsidRPr="00995229" w:rsidRDefault="0001257D" w:rsidP="006822EC">
                  <w:pPr>
                    <w:pStyle w:val="FORMATTEXT"/>
                    <w:spacing w:line="0" w:lineRule="atLeast"/>
                    <w:jc w:val="both"/>
                    <w:rPr>
                      <w:color w:val="000001"/>
                      <w:sz w:val="22"/>
                      <w:szCs w:val="22"/>
                      <w:highlight w:val="green"/>
                    </w:rPr>
                  </w:pPr>
                  <w:r w:rsidRPr="00995229">
                    <w:rPr>
                      <w:color w:val="000001"/>
                      <w:highlight w:val="green"/>
                    </w:rPr>
                    <w:t xml:space="preserve"> </w:t>
                  </w:r>
                  <w:r w:rsidRPr="00995229">
                    <w:rPr>
                      <w:color w:val="000001"/>
                      <w:sz w:val="22"/>
                      <w:szCs w:val="22"/>
                      <w:highlight w:val="green"/>
                    </w:rPr>
                    <w:t>1 </w:t>
                  </w:r>
                  <w:proofErr w:type="spellStart"/>
                  <w:r w:rsidRPr="00995229">
                    <w:rPr>
                      <w:color w:val="000001"/>
                      <w:sz w:val="22"/>
                      <w:szCs w:val="22"/>
                      <w:highlight w:val="green"/>
                    </w:rPr>
                    <w:t>Оконцеватели</w:t>
                  </w:r>
                  <w:proofErr w:type="spellEnd"/>
                  <w:r w:rsidRPr="00995229">
                    <w:rPr>
                      <w:color w:val="000001"/>
                      <w:sz w:val="22"/>
                      <w:szCs w:val="22"/>
                      <w:highlight w:val="green"/>
                    </w:rPr>
                    <w:t xml:space="preserve"> для алюминиевых проводников должны быть испытаны и предназначены для этого применения.</w:t>
                  </w:r>
                </w:p>
                <w:p w14:paraId="0CC11165" w14:textId="3044A49D" w:rsidR="0001257D" w:rsidRPr="00995229" w:rsidRDefault="0001257D" w:rsidP="006822EC">
                  <w:pPr>
                    <w:pStyle w:val="FORMATTEXT"/>
                    <w:spacing w:line="0" w:lineRule="atLeast"/>
                    <w:jc w:val="both"/>
                    <w:rPr>
                      <w:color w:val="000001"/>
                      <w:sz w:val="22"/>
                      <w:szCs w:val="22"/>
                      <w:highlight w:val="green"/>
                    </w:rPr>
                  </w:pPr>
                  <w:r w:rsidRPr="00995229">
                    <w:rPr>
                      <w:color w:val="000001"/>
                      <w:sz w:val="22"/>
                      <w:szCs w:val="22"/>
                      <w:highlight w:val="green"/>
                    </w:rPr>
                    <w:t xml:space="preserve"> 2 В цепях сигнализации и цепях управления, предназначенных для электронного оборудования, разрешается минимальная площадь поперечного сечения 0,1 мм</w:t>
                  </w:r>
                  <w:r w:rsidR="00766887" w:rsidRPr="00995229">
                    <w:rPr>
                      <w:noProof/>
                      <w:color w:val="000001"/>
                      <w:position w:val="-8"/>
                      <w:sz w:val="22"/>
                      <w:szCs w:val="22"/>
                      <w:highlight w:val="green"/>
                    </w:rPr>
                    <w:drawing>
                      <wp:inline distT="0" distB="0" distL="0" distR="0" wp14:anchorId="6F6646FF" wp14:editId="63D2FD19">
                        <wp:extent cx="85725" cy="1809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180975"/>
                                </a:xfrm>
                                <a:prstGeom prst="rect">
                                  <a:avLst/>
                                </a:prstGeom>
                                <a:noFill/>
                                <a:ln>
                                  <a:noFill/>
                                </a:ln>
                              </pic:spPr>
                            </pic:pic>
                          </a:graphicData>
                        </a:graphic>
                      </wp:inline>
                    </w:drawing>
                  </w:r>
                  <w:r w:rsidRPr="00995229">
                    <w:rPr>
                      <w:color w:val="000001"/>
                      <w:sz w:val="22"/>
                      <w:szCs w:val="22"/>
                      <w:highlight w:val="green"/>
                    </w:rPr>
                    <w:t>.</w:t>
                  </w:r>
                </w:p>
                <w:p w14:paraId="65C51140" w14:textId="77777777" w:rsidR="0001257D" w:rsidRPr="00995229" w:rsidRDefault="0001257D" w:rsidP="006822EC">
                  <w:pPr>
                    <w:pStyle w:val="MIDDLEPICT"/>
                    <w:spacing w:line="0" w:lineRule="atLeast"/>
                    <w:jc w:val="both"/>
                    <w:rPr>
                      <w:color w:val="000001"/>
                      <w:highlight w:val="green"/>
                    </w:rPr>
                  </w:pPr>
                  <w:r w:rsidRPr="00995229">
                    <w:rPr>
                      <w:color w:val="000001"/>
                      <w:sz w:val="22"/>
                      <w:szCs w:val="22"/>
                      <w:highlight w:val="green"/>
                    </w:rPr>
                    <w:t xml:space="preserve"> 3 Особые требования для освещения ELV см. в МЭК 60364-7-715.</w:t>
                  </w:r>
                </w:p>
              </w:tc>
            </w:tr>
            <w:tr w:rsidR="0001257D" w:rsidRPr="00995229" w14:paraId="49FBC98F" w14:textId="77777777" w:rsidTr="00FB1B16">
              <w:trPr>
                <w:trHeight w:val="412"/>
              </w:trPr>
              <w:tc>
                <w:tcPr>
                  <w:tcW w:w="9831"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A58C14" w14:textId="77E1A793" w:rsidR="0001257D" w:rsidRPr="00995229" w:rsidRDefault="00766887" w:rsidP="00382C74">
                  <w:pPr>
                    <w:pStyle w:val="MIDDLEPICT"/>
                    <w:spacing w:line="0" w:lineRule="atLeast"/>
                    <w:jc w:val="both"/>
                    <w:rPr>
                      <w:color w:val="000001"/>
                      <w:highlight w:val="green"/>
                    </w:rPr>
                  </w:pPr>
                  <w:r w:rsidRPr="00995229">
                    <w:rPr>
                      <w:noProof/>
                      <w:color w:val="000001"/>
                      <w:position w:val="-8"/>
                      <w:highlight w:val="green"/>
                    </w:rPr>
                    <w:drawing>
                      <wp:inline distT="0" distB="0" distL="0" distR="0" wp14:anchorId="41BE8BD0" wp14:editId="4634EFD5">
                        <wp:extent cx="123825" cy="1809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01257D" w:rsidRPr="00995229">
                    <w:rPr>
                      <w:color w:val="000001"/>
                      <w:highlight w:val="green"/>
                    </w:rPr>
                    <w:t>Примечание 2 относится также к многожильным гибким кабелям, содержащи</w:t>
                  </w:r>
                  <w:r w:rsidR="00382C74" w:rsidRPr="00995229">
                    <w:rPr>
                      <w:color w:val="000001"/>
                      <w:highlight w:val="green"/>
                    </w:rPr>
                    <w:t>м</w:t>
                  </w:r>
                  <w:r w:rsidR="0001257D" w:rsidRPr="00995229">
                    <w:rPr>
                      <w:color w:val="000001"/>
                      <w:highlight w:val="green"/>
                    </w:rPr>
                    <w:t xml:space="preserve"> 7 или большее количество жил.</w:t>
                  </w:r>
                </w:p>
              </w:tc>
            </w:tr>
          </w:tbl>
          <w:p w14:paraId="5B705B2C" w14:textId="77777777" w:rsidR="0001257D" w:rsidRPr="00995229" w:rsidRDefault="0001257D" w:rsidP="00EE7966">
            <w:pPr>
              <w:pStyle w:val="FORMATTEXT"/>
              <w:ind w:firstLine="568"/>
              <w:jc w:val="both"/>
              <w:rPr>
                <w:color w:val="000001"/>
                <w:highlight w:val="green"/>
              </w:rPr>
            </w:pPr>
            <w:r w:rsidRPr="00995229">
              <w:rPr>
                <w:color w:val="000001"/>
                <w:highlight w:val="green"/>
              </w:rPr>
              <w:t>[ГОСТ Р 50571.5.52</w:t>
            </w:r>
            <w:r w:rsidR="00382C74" w:rsidRPr="00995229">
              <w:rPr>
                <w:color w:val="000001"/>
                <w:highlight w:val="green"/>
              </w:rPr>
              <w:t>–</w:t>
            </w:r>
            <w:r w:rsidRPr="00995229">
              <w:rPr>
                <w:color w:val="000001"/>
                <w:highlight w:val="green"/>
              </w:rPr>
              <w:t xml:space="preserve">2011, </w:t>
            </w:r>
            <w:r w:rsidR="00382C74" w:rsidRPr="00995229">
              <w:rPr>
                <w:color w:val="000001"/>
                <w:highlight w:val="green"/>
              </w:rPr>
              <w:t xml:space="preserve">пункт 524.1, </w:t>
            </w:r>
            <w:r w:rsidRPr="00995229">
              <w:rPr>
                <w:color w:val="000001"/>
                <w:highlight w:val="green"/>
              </w:rPr>
              <w:t>таблица 52.2]</w:t>
            </w:r>
            <w:r w:rsidR="009716C3" w:rsidRPr="00995229">
              <w:rPr>
                <w:color w:val="000001"/>
                <w:highlight w:val="green"/>
              </w:rPr>
              <w:t> </w:t>
            </w:r>
          </w:p>
        </w:tc>
      </w:tr>
      <w:tr w:rsidR="00513230" w:rsidRPr="00995229" w14:paraId="11454CA1" w14:textId="77777777" w:rsidTr="006805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Look w:val="0000" w:firstRow="0" w:lastRow="0" w:firstColumn="0" w:lastColumn="0" w:noHBand="0" w:noVBand="0"/>
        </w:tblPrEx>
        <w:trPr>
          <w:trHeight w:val="2157"/>
        </w:trPr>
        <w:tc>
          <w:tcPr>
            <w:tcW w:w="9998" w:type="dxa"/>
            <w:tcBorders>
              <w:top w:val="nil"/>
              <w:left w:val="nil"/>
              <w:bottom w:val="nil"/>
              <w:right w:val="nil"/>
            </w:tcBorders>
            <w:tcMar>
              <w:top w:w="114" w:type="dxa"/>
              <w:left w:w="28" w:type="dxa"/>
              <w:bottom w:w="114" w:type="dxa"/>
              <w:right w:w="28" w:type="dxa"/>
            </w:tcMar>
          </w:tcPr>
          <w:p w14:paraId="7B37647B" w14:textId="77777777" w:rsidR="00513230" w:rsidRPr="00995229" w:rsidRDefault="00513230" w:rsidP="00AA14AF">
            <w:pPr>
              <w:widowControl w:val="0"/>
              <w:autoSpaceDE w:val="0"/>
              <w:autoSpaceDN w:val="0"/>
              <w:adjustRightInd w:val="0"/>
              <w:rPr>
                <w:highlight w:val="green"/>
              </w:rPr>
            </w:pPr>
            <w:r w:rsidRPr="00995229">
              <w:rPr>
                <w:spacing w:val="20"/>
                <w:highlight w:val="green"/>
              </w:rPr>
              <w:lastRenderedPageBreak/>
              <w:t>Примечание 1</w:t>
            </w:r>
            <w:r w:rsidRPr="00995229">
              <w:rPr>
                <w:highlight w:val="green"/>
              </w:rPr>
              <w:t xml:space="preserve"> –</w:t>
            </w:r>
            <w:r w:rsidR="009C5303" w:rsidRPr="00995229">
              <w:rPr>
                <w:highlight w:val="green"/>
              </w:rPr>
              <w:t xml:space="preserve"> </w:t>
            </w:r>
            <w:r w:rsidRPr="00995229">
              <w:rPr>
                <w:spacing w:val="-6"/>
                <w:highlight w:val="green"/>
              </w:rPr>
              <w:t xml:space="preserve">ГОСТ </w:t>
            </w:r>
            <w:r w:rsidR="00FA2B74" w:rsidRPr="00995229">
              <w:rPr>
                <w:spacing w:val="-6"/>
                <w:highlight w:val="green"/>
              </w:rPr>
              <w:t>22483</w:t>
            </w:r>
            <w:r w:rsidRPr="00995229">
              <w:rPr>
                <w:spacing w:val="-6"/>
                <w:highlight w:val="green"/>
              </w:rPr>
              <w:t xml:space="preserve"> идентичен </w:t>
            </w:r>
            <w:r w:rsidRPr="00995229">
              <w:rPr>
                <w:highlight w:val="green"/>
              </w:rPr>
              <w:t>МЭК 60228.</w:t>
            </w:r>
          </w:p>
          <w:p w14:paraId="1716B27B" w14:textId="77777777" w:rsidR="00513230" w:rsidRPr="00995229" w:rsidRDefault="00513230" w:rsidP="00D01220">
            <w:pPr>
              <w:widowControl w:val="0"/>
              <w:autoSpaceDE w:val="0"/>
              <w:autoSpaceDN w:val="0"/>
              <w:adjustRightInd w:val="0"/>
              <w:rPr>
                <w:spacing w:val="-3"/>
                <w:highlight w:val="green"/>
              </w:rPr>
            </w:pPr>
            <w:r w:rsidRPr="00995229">
              <w:rPr>
                <w:spacing w:val="20"/>
                <w:highlight w:val="green"/>
              </w:rPr>
              <w:t>Примечание 2</w:t>
            </w:r>
            <w:r w:rsidRPr="00995229">
              <w:rPr>
                <w:highlight w:val="green"/>
              </w:rPr>
              <w:t xml:space="preserve"> – </w:t>
            </w:r>
            <w:r w:rsidR="00FA2B74" w:rsidRPr="00995229">
              <w:rPr>
                <w:highlight w:val="green"/>
              </w:rPr>
              <w:t>Д</w:t>
            </w:r>
            <w:r w:rsidRPr="00995229">
              <w:rPr>
                <w:spacing w:val="-3"/>
                <w:highlight w:val="green"/>
              </w:rPr>
              <w:t>ля осветительных установок сверхнизкого напряжения ГОСТ Р 50571.7.715</w:t>
            </w:r>
            <w:r w:rsidR="00D01220" w:rsidRPr="00995229">
              <w:rPr>
                <w:spacing w:val="-6"/>
                <w:highlight w:val="green"/>
              </w:rPr>
              <w:t xml:space="preserve"> идентичен </w:t>
            </w:r>
            <w:r w:rsidRPr="00995229">
              <w:rPr>
                <w:spacing w:val="-3"/>
                <w:highlight w:val="green"/>
              </w:rPr>
              <w:t>МЭК 60364-7-715.</w:t>
            </w:r>
          </w:p>
          <w:p w14:paraId="5CC9DAD8" w14:textId="77777777" w:rsidR="00D01220" w:rsidRPr="00995229" w:rsidRDefault="00D01220" w:rsidP="00D01220">
            <w:pPr>
              <w:widowControl w:val="0"/>
              <w:autoSpaceDE w:val="0"/>
              <w:autoSpaceDN w:val="0"/>
              <w:adjustRightInd w:val="0"/>
              <w:rPr>
                <w:highlight w:val="green"/>
              </w:rPr>
            </w:pPr>
            <w:r w:rsidRPr="00995229">
              <w:rPr>
                <w:spacing w:val="20"/>
                <w:highlight w:val="green"/>
              </w:rPr>
              <w:t>Примечание 3</w:t>
            </w:r>
            <w:r w:rsidRPr="00995229">
              <w:rPr>
                <w:highlight w:val="green"/>
              </w:rPr>
              <w:t xml:space="preserve"> </w:t>
            </w:r>
            <w:r w:rsidR="00FA2B74" w:rsidRPr="00995229">
              <w:rPr>
                <w:highlight w:val="green"/>
              </w:rPr>
              <w:t>–</w:t>
            </w:r>
            <w:r w:rsidRPr="00995229">
              <w:rPr>
                <w:highlight w:val="green"/>
              </w:rPr>
              <w:t xml:space="preserve"> </w:t>
            </w:r>
          </w:p>
          <w:tbl>
            <w:tblPr>
              <w:tblW w:w="999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996"/>
            </w:tblGrid>
            <w:tr w:rsidR="00FA2B74" w:rsidRPr="00995229" w14:paraId="05D6A826" w14:textId="77777777" w:rsidTr="00F03714">
              <w:trPr>
                <w:trHeight w:val="1108"/>
              </w:trPr>
              <w:tc>
                <w:tcPr>
                  <w:tcW w:w="9996" w:type="dxa"/>
                </w:tcPr>
                <w:p w14:paraId="46DD7938" w14:textId="2426205B" w:rsidR="00FA2B74" w:rsidRPr="00995229" w:rsidRDefault="00FA2B74" w:rsidP="00AA14AF">
                  <w:pPr>
                    <w:pStyle w:val="FORMATTEXT"/>
                    <w:ind w:firstLine="568"/>
                    <w:jc w:val="both"/>
                    <w:rPr>
                      <w:sz w:val="22"/>
                      <w:szCs w:val="22"/>
                      <w:highlight w:val="green"/>
                    </w:rPr>
                  </w:pPr>
                  <w:r w:rsidRPr="00995229">
                    <w:rPr>
                      <w:sz w:val="22"/>
                      <w:szCs w:val="22"/>
                      <w:highlight w:val="green"/>
                    </w:rPr>
                    <w:t>Для систем со светильниками, подвешенными на проводах, минимальная площадь поперечного сечения проводников СНН, которые подключены к зажимам или выводам трансформаторов/преобразователей должна быть 4 мм</w:t>
                  </w:r>
                  <w:r w:rsidR="00766887" w:rsidRPr="00995229">
                    <w:rPr>
                      <w:noProof/>
                      <w:position w:val="-8"/>
                      <w:sz w:val="22"/>
                      <w:szCs w:val="22"/>
                      <w:highlight w:val="green"/>
                    </w:rPr>
                    <w:drawing>
                      <wp:inline distT="0" distB="0" distL="0" distR="0" wp14:anchorId="4606890C" wp14:editId="4664CD55">
                        <wp:extent cx="104775" cy="219075"/>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995229">
                    <w:rPr>
                      <w:sz w:val="22"/>
                      <w:szCs w:val="22"/>
                      <w:highlight w:val="green"/>
                    </w:rPr>
                    <w:t xml:space="preserve"> по соображениям механической прочности.</w:t>
                  </w:r>
                </w:p>
                <w:p w14:paraId="398030A3" w14:textId="77777777" w:rsidR="005C1967" w:rsidRPr="00995229" w:rsidRDefault="00185985" w:rsidP="008E20EE">
                  <w:pPr>
                    <w:widowControl w:val="0"/>
                    <w:autoSpaceDE w:val="0"/>
                    <w:autoSpaceDN w:val="0"/>
                    <w:adjustRightInd w:val="0"/>
                    <w:rPr>
                      <w:color w:val="000001"/>
                      <w:sz w:val="22"/>
                      <w:szCs w:val="22"/>
                      <w:highlight w:val="green"/>
                    </w:rPr>
                  </w:pPr>
                  <w:r w:rsidRPr="00995229">
                    <w:rPr>
                      <w:color w:val="000001"/>
                      <w:sz w:val="22"/>
                      <w:szCs w:val="22"/>
                      <w:highlight w:val="green"/>
                    </w:rPr>
                    <w:t xml:space="preserve">         </w:t>
                  </w:r>
                  <w:r w:rsidR="00FA2B74" w:rsidRPr="00995229">
                    <w:rPr>
                      <w:color w:val="000001"/>
                      <w:sz w:val="22"/>
                      <w:szCs w:val="22"/>
                      <w:highlight w:val="green"/>
                      <w:lang w:val="en-US"/>
                    </w:rPr>
                    <w:t>[</w:t>
                  </w:r>
                  <w:r w:rsidR="00121D39" w:rsidRPr="00995229">
                    <w:rPr>
                      <w:color w:val="000001"/>
                      <w:sz w:val="22"/>
                      <w:szCs w:val="22"/>
                      <w:highlight w:val="green"/>
                    </w:rPr>
                    <w:t>ГОСТ Р</w:t>
                  </w:r>
                  <w:r w:rsidR="00121D39" w:rsidRPr="00995229">
                    <w:rPr>
                      <w:color w:val="000001"/>
                      <w:sz w:val="22"/>
                      <w:szCs w:val="22"/>
                      <w:highlight w:val="green"/>
                      <w:lang w:val="en-US"/>
                    </w:rPr>
                    <w:t xml:space="preserve"> 50571.7.715</w:t>
                  </w:r>
                  <w:r w:rsidR="00E73628" w:rsidRPr="00995229">
                    <w:rPr>
                      <w:color w:val="000001"/>
                      <w:sz w:val="22"/>
                      <w:szCs w:val="22"/>
                      <w:highlight w:val="green"/>
                    </w:rPr>
                    <w:t>–</w:t>
                  </w:r>
                  <w:r w:rsidR="00121D39" w:rsidRPr="00995229">
                    <w:rPr>
                      <w:color w:val="000001"/>
                      <w:sz w:val="22"/>
                      <w:szCs w:val="22"/>
                      <w:highlight w:val="green"/>
                      <w:lang w:val="en-US"/>
                    </w:rPr>
                    <w:t>2014</w:t>
                  </w:r>
                  <w:r w:rsidR="00121D39" w:rsidRPr="00995229">
                    <w:rPr>
                      <w:color w:val="000001"/>
                      <w:sz w:val="22"/>
                      <w:szCs w:val="22"/>
                      <w:highlight w:val="green"/>
                    </w:rPr>
                    <w:t>, пункт 715.524.</w:t>
                  </w:r>
                  <w:r w:rsidR="00121D39" w:rsidRPr="00995229">
                    <w:rPr>
                      <w:color w:val="000001"/>
                      <w:sz w:val="22"/>
                      <w:szCs w:val="22"/>
                      <w:highlight w:val="green"/>
                      <w:lang w:val="en-US"/>
                    </w:rPr>
                    <w:t>]</w:t>
                  </w:r>
                </w:p>
              </w:tc>
            </w:tr>
          </w:tbl>
          <w:p w14:paraId="16FD5F7F" w14:textId="77777777" w:rsidR="00FA2B74" w:rsidRPr="00995229" w:rsidRDefault="00FA2B74" w:rsidP="00D01220">
            <w:pPr>
              <w:widowControl w:val="0"/>
              <w:autoSpaceDE w:val="0"/>
              <w:autoSpaceDN w:val="0"/>
              <w:adjustRightInd w:val="0"/>
              <w:rPr>
                <w:color w:val="000001"/>
                <w:highlight w:val="green"/>
              </w:rPr>
            </w:pPr>
          </w:p>
        </w:tc>
      </w:tr>
    </w:tbl>
    <w:p w14:paraId="2A996686" w14:textId="77777777" w:rsidR="00B0458D" w:rsidRPr="00995229" w:rsidRDefault="004500B2" w:rsidP="004500B2">
      <w:pPr>
        <w:widowControl w:val="0"/>
        <w:shd w:val="clear" w:color="auto" w:fill="FFFFFF"/>
        <w:tabs>
          <w:tab w:val="left" w:pos="567"/>
          <w:tab w:val="left" w:pos="1051"/>
        </w:tabs>
        <w:autoSpaceDE w:val="0"/>
        <w:autoSpaceDN w:val="0"/>
        <w:adjustRightInd w:val="0"/>
        <w:spacing w:before="288"/>
        <w:rPr>
          <w:sz w:val="16"/>
          <w:szCs w:val="16"/>
          <w:highlight w:val="green"/>
        </w:rPr>
      </w:pPr>
      <w:r w:rsidRPr="00995229">
        <w:rPr>
          <w:highlight w:val="green"/>
        </w:rPr>
        <w:tab/>
      </w:r>
      <w:r w:rsidR="00B0458D" w:rsidRPr="00995229">
        <w:rPr>
          <w:highlight w:val="green"/>
        </w:rPr>
        <w:t xml:space="preserve"> </w:t>
      </w:r>
      <w:r w:rsidR="007652D4" w:rsidRPr="00995229">
        <w:rPr>
          <w:highlight w:val="green"/>
        </w:rPr>
        <w:t>6.3.1.7 </w:t>
      </w:r>
    </w:p>
    <w:p w14:paraId="59FEF8B2" w14:textId="77777777" w:rsidR="00E73628" w:rsidRPr="00995229" w:rsidRDefault="00E73628" w:rsidP="004500B2">
      <w:pPr>
        <w:widowControl w:val="0"/>
        <w:shd w:val="clear" w:color="auto" w:fill="FFFFFF"/>
        <w:tabs>
          <w:tab w:val="left" w:pos="567"/>
          <w:tab w:val="left" w:pos="1051"/>
        </w:tabs>
        <w:autoSpaceDE w:val="0"/>
        <w:autoSpaceDN w:val="0"/>
        <w:adjustRightInd w:val="0"/>
        <w:rPr>
          <w:sz w:val="16"/>
          <w:szCs w:val="16"/>
          <w:highlight w:val="green"/>
          <w:lang w:val="en-US"/>
        </w:rPr>
      </w:pPr>
    </w:p>
    <w:tbl>
      <w:tblPr>
        <w:tblW w:w="100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50"/>
      </w:tblGrid>
      <w:tr w:rsidR="00B0458D" w:rsidRPr="00995229" w14:paraId="02DB17DC" w14:textId="77777777" w:rsidTr="008056CB">
        <w:trPr>
          <w:trHeight w:val="1488"/>
        </w:trPr>
        <w:tc>
          <w:tcPr>
            <w:tcW w:w="10050" w:type="dxa"/>
            <w:tcBorders>
              <w:bottom w:val="single" w:sz="4" w:space="0" w:color="000000"/>
            </w:tcBorders>
          </w:tcPr>
          <w:p w14:paraId="2597B296" w14:textId="77777777" w:rsidR="00B0458D" w:rsidRPr="00995229" w:rsidRDefault="00507DC1" w:rsidP="008056CB">
            <w:pPr>
              <w:widowControl w:val="0"/>
              <w:shd w:val="clear" w:color="auto" w:fill="FFFFFF"/>
              <w:tabs>
                <w:tab w:val="left" w:pos="1051"/>
              </w:tabs>
              <w:autoSpaceDE w:val="0"/>
              <w:autoSpaceDN w:val="0"/>
              <w:adjustRightInd w:val="0"/>
              <w:rPr>
                <w:color w:val="000000"/>
                <w:spacing w:val="-6"/>
                <w:sz w:val="22"/>
                <w:szCs w:val="22"/>
                <w:highlight w:val="green"/>
              </w:rPr>
            </w:pPr>
            <w:r w:rsidRPr="00995229">
              <w:rPr>
                <w:color w:val="000000"/>
                <w:spacing w:val="4"/>
                <w:highlight w:val="green"/>
              </w:rPr>
              <w:t xml:space="preserve">         </w:t>
            </w:r>
            <w:r w:rsidR="00B0458D" w:rsidRPr="00995229">
              <w:rPr>
                <w:color w:val="000000"/>
                <w:spacing w:val="4"/>
                <w:highlight w:val="green"/>
              </w:rPr>
              <w:t xml:space="preserve">Кабели, шины и другие электрические проводники, которые проходят через температурные </w:t>
            </w:r>
            <w:proofErr w:type="gramStart"/>
            <w:r w:rsidR="00B0458D" w:rsidRPr="00995229">
              <w:rPr>
                <w:color w:val="000000"/>
                <w:spacing w:val="4"/>
                <w:highlight w:val="green"/>
              </w:rPr>
              <w:t xml:space="preserve">швы, </w:t>
            </w:r>
            <w:r w:rsidR="00B0458D" w:rsidRPr="00995229">
              <w:rPr>
                <w:color w:val="000000"/>
                <w:spacing w:val="-1"/>
                <w:highlight w:val="green"/>
              </w:rPr>
              <w:t xml:space="preserve"> должны</w:t>
            </w:r>
            <w:proofErr w:type="gramEnd"/>
            <w:r w:rsidR="00B0458D" w:rsidRPr="00995229">
              <w:rPr>
                <w:color w:val="000000"/>
                <w:spacing w:val="-1"/>
                <w:highlight w:val="green"/>
              </w:rPr>
              <w:t xml:space="preserve"> быть  выбраны и установлены таким образом, чтобы </w:t>
            </w:r>
            <w:r w:rsidR="00E042F8" w:rsidRPr="00995229">
              <w:rPr>
                <w:color w:val="000000"/>
                <w:spacing w:val="-1"/>
                <w:highlight w:val="green"/>
              </w:rPr>
              <w:t xml:space="preserve">их </w:t>
            </w:r>
            <w:r w:rsidR="00B0458D" w:rsidRPr="00995229">
              <w:rPr>
                <w:color w:val="000000"/>
                <w:spacing w:val="-1"/>
                <w:highlight w:val="green"/>
              </w:rPr>
              <w:t>перемещение не вызывало повреждений электрооборудования, например использование гибкого проводного  соединения</w:t>
            </w:r>
            <w:r w:rsidR="00B0458D" w:rsidRPr="00995229">
              <w:rPr>
                <w:color w:val="000000"/>
                <w:spacing w:val="-1"/>
                <w:sz w:val="22"/>
                <w:szCs w:val="22"/>
                <w:highlight w:val="green"/>
              </w:rPr>
              <w:t>.</w:t>
            </w:r>
          </w:p>
          <w:p w14:paraId="47AAE9E0" w14:textId="77777777" w:rsidR="005C1967" w:rsidRPr="00995229" w:rsidRDefault="00B0458D" w:rsidP="008E20EE">
            <w:pPr>
              <w:pStyle w:val="FORMATTEXT"/>
              <w:ind w:left="568"/>
              <w:jc w:val="both"/>
              <w:rPr>
                <w:color w:val="000001"/>
                <w:highlight w:val="green"/>
              </w:rPr>
            </w:pPr>
            <w:r w:rsidRPr="00995229">
              <w:rPr>
                <w:color w:val="000001"/>
                <w:highlight w:val="green"/>
              </w:rPr>
              <w:t>[ГОСТ Р 50571</w:t>
            </w:r>
            <w:r w:rsidR="00950136" w:rsidRPr="00995229">
              <w:rPr>
                <w:color w:val="000001"/>
                <w:highlight w:val="green"/>
              </w:rPr>
              <w:t>.</w:t>
            </w:r>
            <w:r w:rsidRPr="00995229">
              <w:rPr>
                <w:color w:val="000001"/>
                <w:highlight w:val="green"/>
              </w:rPr>
              <w:t>5.52</w:t>
            </w:r>
            <w:r w:rsidR="00E73628" w:rsidRPr="00995229">
              <w:rPr>
                <w:color w:val="000001"/>
                <w:highlight w:val="green"/>
              </w:rPr>
              <w:t>–</w:t>
            </w:r>
            <w:r w:rsidR="00C5458D" w:rsidRPr="00995229">
              <w:rPr>
                <w:color w:val="000001"/>
                <w:highlight w:val="green"/>
              </w:rPr>
              <w:t>2011</w:t>
            </w:r>
            <w:r w:rsidRPr="00995229">
              <w:rPr>
                <w:color w:val="000001"/>
                <w:highlight w:val="green"/>
              </w:rPr>
              <w:t>, пункт 522.8.1</w:t>
            </w:r>
            <w:r w:rsidR="00E042F8" w:rsidRPr="00995229">
              <w:rPr>
                <w:color w:val="000001"/>
                <w:highlight w:val="green"/>
              </w:rPr>
              <w:t>3</w:t>
            </w:r>
            <w:r w:rsidRPr="00995229">
              <w:rPr>
                <w:color w:val="000001"/>
                <w:highlight w:val="green"/>
              </w:rPr>
              <w:t>] </w:t>
            </w:r>
          </w:p>
        </w:tc>
      </w:tr>
    </w:tbl>
    <w:p w14:paraId="2A2F1276" w14:textId="77777777" w:rsidR="008056CB" w:rsidRPr="00995229" w:rsidRDefault="008056CB" w:rsidP="00A43237">
      <w:pPr>
        <w:pStyle w:val="FORMATTEXT"/>
        <w:ind w:firstLine="568"/>
        <w:jc w:val="both"/>
        <w:rPr>
          <w:highlight w:val="green"/>
        </w:rPr>
      </w:pPr>
    </w:p>
    <w:p w14:paraId="6AE413E8" w14:textId="77777777" w:rsidR="008056CB" w:rsidRPr="00995229" w:rsidRDefault="008056CB" w:rsidP="008056CB">
      <w:pPr>
        <w:pStyle w:val="FORMATTEXT"/>
        <w:pBdr>
          <w:top w:val="single" w:sz="4" w:space="1" w:color="auto"/>
          <w:left w:val="single" w:sz="4" w:space="0" w:color="auto"/>
          <w:bottom w:val="single" w:sz="4" w:space="1" w:color="auto"/>
          <w:right w:val="single" w:sz="4" w:space="4" w:color="auto"/>
        </w:pBdr>
        <w:tabs>
          <w:tab w:val="left" w:pos="571"/>
        </w:tabs>
        <w:ind w:firstLine="568"/>
        <w:jc w:val="both"/>
        <w:rPr>
          <w:color w:val="000001"/>
          <w:highlight w:val="green"/>
        </w:rPr>
      </w:pPr>
      <w:r w:rsidRPr="00995229">
        <w:rPr>
          <w:color w:val="000001"/>
          <w:highlight w:val="green"/>
        </w:rPr>
        <w:t>В местах, где конструкции здания могут смещаться одна относительно другой (CBЗ), крепление проводов и кабелей и их механическая защита должны позволять такое относительное смещение, которое не подвергает провода и кабели избыточному механическому воздействию.</w:t>
      </w:r>
    </w:p>
    <w:p w14:paraId="4ADC905C" w14:textId="77777777" w:rsidR="008056CB" w:rsidRPr="00995229" w:rsidRDefault="008056CB" w:rsidP="008056CB">
      <w:pPr>
        <w:pStyle w:val="FORMATTEXT"/>
        <w:pBdr>
          <w:top w:val="single" w:sz="4" w:space="1" w:color="auto"/>
          <w:left w:val="single" w:sz="4" w:space="0" w:color="auto"/>
          <w:bottom w:val="single" w:sz="4" w:space="1" w:color="auto"/>
          <w:right w:val="single" w:sz="4" w:space="4" w:color="auto"/>
        </w:pBdr>
        <w:ind w:firstLine="568"/>
        <w:jc w:val="both"/>
        <w:rPr>
          <w:highlight w:val="green"/>
        </w:rPr>
      </w:pPr>
      <w:r w:rsidRPr="00995229">
        <w:rPr>
          <w:color w:val="000001"/>
          <w:highlight w:val="green"/>
        </w:rPr>
        <w:t xml:space="preserve">       [ГОСТ Р 50571.5.52</w:t>
      </w:r>
      <w:r w:rsidR="00E73628" w:rsidRPr="00995229">
        <w:rPr>
          <w:color w:val="000001"/>
          <w:highlight w:val="green"/>
        </w:rPr>
        <w:t>–</w:t>
      </w:r>
      <w:r w:rsidRPr="00995229">
        <w:rPr>
          <w:color w:val="000001"/>
          <w:highlight w:val="green"/>
        </w:rPr>
        <w:t>2011, пункт 522.15.1] </w:t>
      </w:r>
    </w:p>
    <w:p w14:paraId="0A9AF49D" w14:textId="77777777" w:rsidR="007652D4" w:rsidRPr="00995229" w:rsidRDefault="007652D4" w:rsidP="00A43237">
      <w:pPr>
        <w:pStyle w:val="FORMATTEXT"/>
        <w:ind w:firstLine="568"/>
        <w:jc w:val="both"/>
        <w:rPr>
          <w:highlight w:val="green"/>
        </w:rPr>
      </w:pPr>
      <w:r w:rsidRPr="00995229">
        <w:rPr>
          <w:highlight w:val="green"/>
        </w:rPr>
        <w:t>Не допускается укладка запаса кабелей и проводов в виде колец (витков).</w:t>
      </w:r>
    </w:p>
    <w:p w14:paraId="75A6E0AE" w14:textId="77777777" w:rsidR="006805C9" w:rsidRPr="00995229" w:rsidRDefault="006805C9" w:rsidP="00A43237">
      <w:pPr>
        <w:pStyle w:val="FORMATTEXT"/>
        <w:ind w:firstLine="568"/>
        <w:jc w:val="both"/>
        <w:rPr>
          <w:highlight w:val="green"/>
        </w:rPr>
      </w:pPr>
    </w:p>
    <w:p w14:paraId="1E067583" w14:textId="77777777" w:rsidR="00C5458D" w:rsidRPr="00995229" w:rsidRDefault="00C5458D" w:rsidP="00A43237">
      <w:pPr>
        <w:pStyle w:val="FORMATTEXT"/>
        <w:ind w:firstLine="568"/>
        <w:jc w:val="both"/>
        <w:rPr>
          <w:highlight w:val="green"/>
        </w:rPr>
      </w:pPr>
    </w:p>
    <w:p w14:paraId="78D6F7A1" w14:textId="77777777" w:rsidR="00C5458D" w:rsidRPr="00995229" w:rsidRDefault="00C5458D" w:rsidP="00A43237">
      <w:pPr>
        <w:pStyle w:val="FORMATTEXT"/>
        <w:ind w:firstLine="568"/>
        <w:jc w:val="both"/>
        <w:rPr>
          <w:highlight w:val="green"/>
        </w:rPr>
      </w:pPr>
    </w:p>
    <w:p w14:paraId="69E6E1E8" w14:textId="77777777" w:rsidR="00720A47" w:rsidRPr="00995229" w:rsidRDefault="007652D4" w:rsidP="00C5458D">
      <w:pPr>
        <w:pStyle w:val="FORMATTEXT"/>
        <w:ind w:firstLine="568"/>
        <w:jc w:val="both"/>
        <w:rPr>
          <w:highlight w:val="green"/>
        </w:rPr>
      </w:pPr>
      <w:r w:rsidRPr="00995229">
        <w:rPr>
          <w:highlight w:val="green"/>
        </w:rPr>
        <w:t>6.3.1.8</w:t>
      </w:r>
    </w:p>
    <w:tbl>
      <w:tblPr>
        <w:tblW w:w="100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46"/>
      </w:tblGrid>
      <w:tr w:rsidR="00720A47" w:rsidRPr="00720A47" w14:paraId="107FA2AC" w14:textId="77777777" w:rsidTr="00185985">
        <w:trPr>
          <w:trHeight w:val="945"/>
        </w:trPr>
        <w:tc>
          <w:tcPr>
            <w:tcW w:w="10046" w:type="dxa"/>
          </w:tcPr>
          <w:p w14:paraId="59757C63" w14:textId="77777777" w:rsidR="00720A47" w:rsidRPr="00995229" w:rsidRDefault="00720A47" w:rsidP="00720A47">
            <w:pPr>
              <w:pStyle w:val="FORMATTEXT"/>
              <w:ind w:firstLine="568"/>
              <w:jc w:val="both"/>
              <w:rPr>
                <w:color w:val="000001"/>
                <w:highlight w:val="green"/>
              </w:rPr>
            </w:pPr>
            <w:r w:rsidRPr="00995229">
              <w:rPr>
                <w:color w:val="000001"/>
                <w:highlight w:val="green"/>
              </w:rPr>
              <w:t>В зданиях с гибкими или неустойчивыми конструкциями (CB4) следует применять гибкие электропроводки.</w:t>
            </w:r>
          </w:p>
          <w:p w14:paraId="0B31CC84" w14:textId="77777777" w:rsidR="00720A47" w:rsidRPr="00720A47" w:rsidRDefault="005F6A4A" w:rsidP="008E20EE">
            <w:pPr>
              <w:pStyle w:val="FORMATTEXT"/>
              <w:jc w:val="both"/>
              <w:rPr>
                <w:color w:val="000001"/>
              </w:rPr>
            </w:pPr>
            <w:r w:rsidRPr="00995229">
              <w:rPr>
                <w:color w:val="000001"/>
                <w:highlight w:val="green"/>
              </w:rPr>
              <w:t xml:space="preserve">       </w:t>
            </w:r>
            <w:r w:rsidR="00720A47" w:rsidRPr="00995229">
              <w:rPr>
                <w:color w:val="000001"/>
                <w:highlight w:val="green"/>
              </w:rPr>
              <w:t>[ГОСТ Р 50571.5.52</w:t>
            </w:r>
            <w:r w:rsidR="00E73628" w:rsidRPr="00995229">
              <w:rPr>
                <w:color w:val="000001"/>
                <w:highlight w:val="green"/>
              </w:rPr>
              <w:t>–2011</w:t>
            </w:r>
            <w:r w:rsidR="00720A47" w:rsidRPr="00995229">
              <w:rPr>
                <w:color w:val="000001"/>
                <w:highlight w:val="green"/>
              </w:rPr>
              <w:t>, пункт 522.15.2]</w:t>
            </w:r>
            <w:r w:rsidR="00720A47" w:rsidRPr="00720A47">
              <w:rPr>
                <w:color w:val="000001"/>
              </w:rPr>
              <w:t> </w:t>
            </w:r>
          </w:p>
        </w:tc>
      </w:tr>
    </w:tbl>
    <w:p w14:paraId="0B90553D" w14:textId="77777777" w:rsidR="00E73628" w:rsidRDefault="00E73628" w:rsidP="00A43237">
      <w:pPr>
        <w:pStyle w:val="formattext0"/>
        <w:ind w:right="-57" w:firstLine="567"/>
        <w:rPr>
          <w:sz w:val="24"/>
          <w:szCs w:val="24"/>
        </w:rPr>
      </w:pPr>
    </w:p>
    <w:p w14:paraId="3B22B3D7" w14:textId="77777777" w:rsidR="007652D4" w:rsidRPr="00995229" w:rsidRDefault="007652D4" w:rsidP="00A43237">
      <w:pPr>
        <w:pStyle w:val="formattext0"/>
        <w:ind w:right="-57" w:firstLine="567"/>
        <w:rPr>
          <w:sz w:val="24"/>
          <w:szCs w:val="24"/>
          <w:highlight w:val="green"/>
        </w:rPr>
      </w:pPr>
      <w:proofErr w:type="gramStart"/>
      <w:r w:rsidRPr="00995229">
        <w:rPr>
          <w:sz w:val="24"/>
          <w:szCs w:val="24"/>
          <w:highlight w:val="green"/>
        </w:rPr>
        <w:t>6.3.1.9</w:t>
      </w:r>
      <w:r w:rsidRPr="00995229">
        <w:rPr>
          <w:highlight w:val="green"/>
        </w:rPr>
        <w:t> </w:t>
      </w:r>
      <w:r w:rsidRPr="00995229">
        <w:rPr>
          <w:sz w:val="24"/>
          <w:szCs w:val="24"/>
          <w:highlight w:val="green"/>
        </w:rPr>
        <w:t xml:space="preserve"> Не</w:t>
      </w:r>
      <w:proofErr w:type="gramEnd"/>
      <w:r w:rsidRPr="00995229">
        <w:rPr>
          <w:sz w:val="24"/>
          <w:szCs w:val="24"/>
          <w:highlight w:val="green"/>
        </w:rPr>
        <w:t xml:space="preserve"> допускается применение кабелей и проводов с алюминиевыми жилами для присоединения к электродвигателям, установленным на виброизолирующих опорах.</w:t>
      </w:r>
    </w:p>
    <w:p w14:paraId="3D5A1F2A" w14:textId="77777777" w:rsidR="007652D4" w:rsidRPr="00995229" w:rsidRDefault="007652D4" w:rsidP="00A43237">
      <w:pPr>
        <w:pStyle w:val="formattext0"/>
        <w:ind w:right="-57" w:firstLine="567"/>
        <w:rPr>
          <w:sz w:val="24"/>
          <w:szCs w:val="24"/>
          <w:highlight w:val="green"/>
        </w:rPr>
      </w:pPr>
      <w:r w:rsidRPr="00995229">
        <w:rPr>
          <w:sz w:val="24"/>
          <w:szCs w:val="24"/>
          <w:highlight w:val="green"/>
        </w:rPr>
        <w:t>6.3.1.10</w:t>
      </w:r>
      <w:r w:rsidRPr="00995229">
        <w:rPr>
          <w:highlight w:val="green"/>
        </w:rPr>
        <w:t> </w:t>
      </w:r>
      <w:r w:rsidRPr="00995229">
        <w:rPr>
          <w:sz w:val="24"/>
          <w:szCs w:val="24"/>
          <w:highlight w:val="green"/>
        </w:rPr>
        <w:t xml:space="preserve">При монтаже электропроводки необходимо избегать </w:t>
      </w:r>
      <w:proofErr w:type="spellStart"/>
      <w:r w:rsidRPr="00995229">
        <w:rPr>
          <w:sz w:val="24"/>
          <w:szCs w:val="24"/>
          <w:highlight w:val="green"/>
        </w:rPr>
        <w:t>перекрещиваний</w:t>
      </w:r>
      <w:proofErr w:type="spellEnd"/>
      <w:r w:rsidRPr="00995229">
        <w:rPr>
          <w:sz w:val="24"/>
          <w:szCs w:val="24"/>
          <w:highlight w:val="green"/>
        </w:rPr>
        <w:t xml:space="preserve"> кабелей </w:t>
      </w:r>
      <w:r w:rsidR="004A3308" w:rsidRPr="00995229">
        <w:rPr>
          <w:sz w:val="24"/>
          <w:szCs w:val="24"/>
          <w:highlight w:val="green"/>
        </w:rPr>
        <w:t xml:space="preserve">между собой, а также пересечений кабелей и </w:t>
      </w:r>
      <w:r w:rsidRPr="00995229">
        <w:rPr>
          <w:sz w:val="24"/>
          <w:szCs w:val="24"/>
          <w:highlight w:val="green"/>
        </w:rPr>
        <w:t xml:space="preserve">проводов с трубопроводами и другими </w:t>
      </w:r>
      <w:r w:rsidRPr="00995229">
        <w:rPr>
          <w:sz w:val="24"/>
          <w:szCs w:val="24"/>
          <w:highlight w:val="green"/>
        </w:rPr>
        <w:lastRenderedPageBreak/>
        <w:t>инженерными коммуникациями.</w:t>
      </w:r>
    </w:p>
    <w:p w14:paraId="456A62DA" w14:textId="77777777" w:rsidR="007652D4" w:rsidRPr="00995229" w:rsidRDefault="007652D4" w:rsidP="00A43237">
      <w:pPr>
        <w:pStyle w:val="formattext0"/>
        <w:ind w:right="-57" w:firstLine="567"/>
        <w:rPr>
          <w:sz w:val="24"/>
          <w:szCs w:val="24"/>
          <w:highlight w:val="green"/>
        </w:rPr>
      </w:pPr>
      <w:r w:rsidRPr="00995229">
        <w:rPr>
          <w:sz w:val="24"/>
          <w:szCs w:val="24"/>
          <w:highlight w:val="green"/>
        </w:rPr>
        <w:t xml:space="preserve">При сближении электропроводок с электрическими, телекоммуникационными и </w:t>
      </w:r>
      <w:proofErr w:type="gramStart"/>
      <w:r w:rsidRPr="00995229">
        <w:rPr>
          <w:sz w:val="24"/>
          <w:szCs w:val="24"/>
          <w:highlight w:val="green"/>
        </w:rPr>
        <w:t>неэлект</w:t>
      </w:r>
      <w:r w:rsidR="00B0316B" w:rsidRPr="00995229">
        <w:rPr>
          <w:sz w:val="24"/>
          <w:szCs w:val="24"/>
          <w:highlight w:val="green"/>
        </w:rPr>
        <w:t>р</w:t>
      </w:r>
      <w:r w:rsidRPr="00995229">
        <w:rPr>
          <w:sz w:val="24"/>
          <w:szCs w:val="24"/>
          <w:highlight w:val="green"/>
        </w:rPr>
        <w:t>ическими  сетями</w:t>
      </w:r>
      <w:proofErr w:type="gramEnd"/>
      <w:r w:rsidRPr="00995229">
        <w:rPr>
          <w:sz w:val="24"/>
          <w:szCs w:val="24"/>
          <w:highlight w:val="green"/>
        </w:rPr>
        <w:t xml:space="preserve"> необходимо учитывать требования ГОСТ Р 50571.5</w:t>
      </w:r>
      <w:r w:rsidR="008612A4" w:rsidRPr="00995229">
        <w:rPr>
          <w:sz w:val="24"/>
          <w:szCs w:val="24"/>
          <w:highlight w:val="green"/>
        </w:rPr>
        <w:t>.52</w:t>
      </w:r>
      <w:r w:rsidRPr="00995229">
        <w:rPr>
          <w:sz w:val="24"/>
          <w:szCs w:val="24"/>
          <w:highlight w:val="green"/>
        </w:rPr>
        <w:t>.</w:t>
      </w:r>
    </w:p>
    <w:p w14:paraId="1D5F21CF" w14:textId="77777777" w:rsidR="007652D4" w:rsidRPr="00BD3F73" w:rsidRDefault="007652D4" w:rsidP="00A43237">
      <w:pPr>
        <w:pStyle w:val="formattext0"/>
        <w:ind w:right="-57" w:firstLine="567"/>
        <w:rPr>
          <w:sz w:val="24"/>
          <w:szCs w:val="24"/>
        </w:rPr>
      </w:pPr>
      <w:r w:rsidRPr="00995229">
        <w:rPr>
          <w:sz w:val="24"/>
          <w:szCs w:val="24"/>
          <w:highlight w:val="green"/>
        </w:rPr>
        <w:t>6.3.1.11</w:t>
      </w:r>
      <w:r w:rsidRPr="00995229">
        <w:rPr>
          <w:highlight w:val="green"/>
        </w:rPr>
        <w:t> </w:t>
      </w:r>
      <w:r w:rsidRPr="00995229">
        <w:rPr>
          <w:sz w:val="24"/>
          <w:szCs w:val="24"/>
          <w:highlight w:val="green"/>
        </w:rPr>
        <w:t>Радиусы изгиба кабелей и проводов, исходя из условий их прокладки и выполнения соединений, ответвлений и присоединений жил, должны быть не менее указанных в стандартах, технических условиях.</w:t>
      </w:r>
    </w:p>
    <w:p w14:paraId="65A0C928" w14:textId="77777777" w:rsidR="004016B6" w:rsidRPr="00995229" w:rsidRDefault="007652D4" w:rsidP="00A43237">
      <w:pPr>
        <w:ind w:right="-58" w:firstLine="567"/>
        <w:rPr>
          <w:highlight w:val="green"/>
        </w:rPr>
      </w:pPr>
      <w:r w:rsidRPr="00995229">
        <w:rPr>
          <w:highlight w:val="green"/>
        </w:rPr>
        <w:t>6.3.1.12 </w:t>
      </w:r>
      <w:r w:rsidR="00425F40" w:rsidRPr="00995229">
        <w:rPr>
          <w:highlight w:val="green"/>
        </w:rPr>
        <w:t xml:space="preserve">Соединение, ответвление и </w:t>
      </w:r>
      <w:proofErr w:type="spellStart"/>
      <w:r w:rsidR="00425F40" w:rsidRPr="00995229">
        <w:rPr>
          <w:highlight w:val="green"/>
        </w:rPr>
        <w:t>оконцевание</w:t>
      </w:r>
      <w:proofErr w:type="spellEnd"/>
      <w:r w:rsidR="00425F40" w:rsidRPr="00995229">
        <w:rPr>
          <w:highlight w:val="green"/>
        </w:rPr>
        <w:t xml:space="preserve"> жил кабелей и проводов необходимо производить при помощи </w:t>
      </w:r>
      <w:r w:rsidR="005A0A76" w:rsidRPr="00995229">
        <w:rPr>
          <w:highlight w:val="green"/>
        </w:rPr>
        <w:t xml:space="preserve">сварки, </w:t>
      </w:r>
      <w:proofErr w:type="spellStart"/>
      <w:r w:rsidR="00425F40" w:rsidRPr="00995229">
        <w:rPr>
          <w:highlight w:val="green"/>
        </w:rPr>
        <w:t>опрес</w:t>
      </w:r>
      <w:proofErr w:type="spellEnd"/>
      <w:r w:rsidR="00425F40" w:rsidRPr="00995229">
        <w:rPr>
          <w:highlight w:val="green"/>
          <w:lang w:val="en-US"/>
        </w:rPr>
        <w:t>c</w:t>
      </w:r>
      <w:proofErr w:type="spellStart"/>
      <w:r w:rsidR="00425F40" w:rsidRPr="00995229">
        <w:rPr>
          <w:highlight w:val="green"/>
        </w:rPr>
        <w:t>овки</w:t>
      </w:r>
      <w:proofErr w:type="spellEnd"/>
      <w:r w:rsidR="00425F40" w:rsidRPr="00995229">
        <w:rPr>
          <w:highlight w:val="green"/>
        </w:rPr>
        <w:t xml:space="preserve"> или с использованием различного рода соединителей (сжимов, навертывающихся соединителей, резьбовых и безрезьбовых зажимов и т.п.) в соответствии с ГОСТ Р 50571.5.52</w:t>
      </w:r>
      <w:r w:rsidR="00760C9F" w:rsidRPr="00995229">
        <w:rPr>
          <w:color w:val="000001"/>
          <w:highlight w:val="green"/>
        </w:rPr>
        <w:t>–</w:t>
      </w:r>
      <w:r w:rsidR="00E042F8" w:rsidRPr="00995229">
        <w:rPr>
          <w:highlight w:val="green"/>
        </w:rPr>
        <w:t>2011</w:t>
      </w:r>
      <w:r w:rsidR="00425F40" w:rsidRPr="00995229">
        <w:rPr>
          <w:highlight w:val="green"/>
        </w:rPr>
        <w:t xml:space="preserve"> (раздел 526) и </w:t>
      </w:r>
      <w:r w:rsidR="00E042F8" w:rsidRPr="00995229">
        <w:rPr>
          <w:highlight w:val="green"/>
        </w:rPr>
        <w:t xml:space="preserve">с </w:t>
      </w:r>
      <w:r w:rsidR="00425F40" w:rsidRPr="00995229">
        <w:rPr>
          <w:highlight w:val="green"/>
        </w:rPr>
        <w:t>рекоменд</w:t>
      </w:r>
      <w:r w:rsidR="00F710CD" w:rsidRPr="00995229">
        <w:rPr>
          <w:highlight w:val="green"/>
        </w:rPr>
        <w:t>ациями</w:t>
      </w:r>
      <w:r w:rsidR="00425F40" w:rsidRPr="00995229">
        <w:rPr>
          <w:highlight w:val="green"/>
        </w:rPr>
        <w:t xml:space="preserve"> [</w:t>
      </w:r>
      <w:r w:rsidR="007D2D55" w:rsidRPr="00995229">
        <w:rPr>
          <w:highlight w:val="green"/>
        </w:rPr>
        <w:t>1</w:t>
      </w:r>
      <w:r w:rsidR="00235674" w:rsidRPr="00995229">
        <w:rPr>
          <w:highlight w:val="green"/>
        </w:rPr>
        <w:t>4</w:t>
      </w:r>
      <w:r w:rsidR="00425F40" w:rsidRPr="00995229">
        <w:rPr>
          <w:highlight w:val="green"/>
        </w:rPr>
        <w:t>].</w:t>
      </w:r>
      <w:r w:rsidRPr="00995229">
        <w:rPr>
          <w:highlight w:val="green"/>
        </w:rPr>
        <w:t xml:space="preserve"> </w:t>
      </w:r>
    </w:p>
    <w:p w14:paraId="6451DDE5" w14:textId="77777777" w:rsidR="007652D4" w:rsidRPr="00995229" w:rsidRDefault="007652D4" w:rsidP="00A43237">
      <w:pPr>
        <w:ind w:right="-58" w:firstLine="567"/>
        <w:rPr>
          <w:highlight w:val="green"/>
        </w:rPr>
      </w:pPr>
      <w:r w:rsidRPr="00995229">
        <w:rPr>
          <w:highlight w:val="green"/>
        </w:rPr>
        <w:t xml:space="preserve"> Места опрессовки необходимо изолировать пластмассовыми колпачками или изолирующей лентой.</w:t>
      </w:r>
    </w:p>
    <w:p w14:paraId="33BA7648" w14:textId="77777777" w:rsidR="008E20EE" w:rsidRPr="00995229" w:rsidRDefault="008E20EE" w:rsidP="00A43237">
      <w:pPr>
        <w:ind w:right="-58" w:firstLine="567"/>
        <w:rPr>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2125DE" w14:paraId="690125D6" w14:textId="77777777" w:rsidTr="00E57DD9">
        <w:trPr>
          <w:trHeight w:val="1158"/>
        </w:trPr>
        <w:tc>
          <w:tcPr>
            <w:tcW w:w="9971" w:type="dxa"/>
          </w:tcPr>
          <w:p w14:paraId="135864B4" w14:textId="77777777" w:rsidR="002125DE" w:rsidRPr="00995229" w:rsidRDefault="00E57DD9" w:rsidP="00701789">
            <w:pPr>
              <w:pStyle w:val="FORMATTEXT"/>
              <w:ind w:firstLine="568"/>
              <w:jc w:val="both"/>
              <w:rPr>
                <w:color w:val="000001"/>
                <w:sz w:val="20"/>
                <w:szCs w:val="20"/>
                <w:highlight w:val="green"/>
              </w:rPr>
            </w:pPr>
            <w:r w:rsidRPr="00995229">
              <w:rPr>
                <w:color w:val="000001"/>
                <w:spacing w:val="26"/>
                <w:sz w:val="20"/>
                <w:szCs w:val="20"/>
                <w:highlight w:val="green"/>
              </w:rPr>
              <w:t>Примечание</w:t>
            </w:r>
            <w:r w:rsidRPr="00995229">
              <w:rPr>
                <w:color w:val="000001"/>
                <w:sz w:val="20"/>
                <w:szCs w:val="20"/>
                <w:highlight w:val="green"/>
              </w:rPr>
              <w:t xml:space="preserve"> – </w:t>
            </w:r>
            <w:r w:rsidR="002125DE" w:rsidRPr="00995229">
              <w:rPr>
                <w:color w:val="000001"/>
                <w:sz w:val="20"/>
                <w:szCs w:val="20"/>
                <w:highlight w:val="green"/>
              </w:rPr>
              <w:t>Использование соединений пайкой рекомендуется избегать, за исключением коммуникационных схем. Если такие соединения используются, то они должны быть выполнены с учетом возможных смещений, механических усилий и повышения температуры при коротких замыканиях (см. 522.6, 522.7 и 522.8).</w:t>
            </w:r>
          </w:p>
          <w:p w14:paraId="411BF7E0" w14:textId="77777777" w:rsidR="002125DE" w:rsidRDefault="002125DE" w:rsidP="008E20EE">
            <w:pPr>
              <w:ind w:right="-58"/>
            </w:pPr>
            <w:r w:rsidRPr="00995229">
              <w:rPr>
                <w:sz w:val="20"/>
                <w:szCs w:val="20"/>
                <w:highlight w:val="green"/>
              </w:rPr>
              <w:t xml:space="preserve">        </w:t>
            </w:r>
            <w:r w:rsidRPr="00995229">
              <w:rPr>
                <w:color w:val="000001"/>
                <w:sz w:val="20"/>
                <w:szCs w:val="20"/>
                <w:highlight w:val="green"/>
              </w:rPr>
              <w:t>[ГОСТ Р 50571.5.52</w:t>
            </w:r>
            <w:r w:rsidR="00E73628" w:rsidRPr="00995229">
              <w:rPr>
                <w:color w:val="000001"/>
                <w:sz w:val="20"/>
                <w:szCs w:val="20"/>
                <w:highlight w:val="green"/>
              </w:rPr>
              <w:t>–2011</w:t>
            </w:r>
            <w:r w:rsidRPr="00995229">
              <w:rPr>
                <w:color w:val="000001"/>
                <w:sz w:val="20"/>
                <w:szCs w:val="20"/>
                <w:highlight w:val="green"/>
              </w:rPr>
              <w:t>, пункт 526.</w:t>
            </w:r>
            <w:r w:rsidR="00227888" w:rsidRPr="00995229">
              <w:rPr>
                <w:color w:val="000001"/>
                <w:sz w:val="20"/>
                <w:szCs w:val="20"/>
                <w:highlight w:val="green"/>
              </w:rPr>
              <w:t>2</w:t>
            </w:r>
            <w:r w:rsidRPr="00995229">
              <w:rPr>
                <w:color w:val="000001"/>
                <w:sz w:val="20"/>
                <w:szCs w:val="20"/>
                <w:highlight w:val="green"/>
              </w:rPr>
              <w:t>, примечание 1]</w:t>
            </w:r>
            <w:r w:rsidRPr="00701789">
              <w:rPr>
                <w:color w:val="000001"/>
              </w:rPr>
              <w:t> </w:t>
            </w:r>
          </w:p>
        </w:tc>
      </w:tr>
    </w:tbl>
    <w:p w14:paraId="6C157E4C" w14:textId="77777777" w:rsidR="00F920CD" w:rsidRDefault="00F920CD" w:rsidP="00A43237">
      <w:pPr>
        <w:ind w:right="-58" w:firstLine="567"/>
      </w:pPr>
    </w:p>
    <w:p w14:paraId="0F9B179B" w14:textId="77777777" w:rsidR="005746B0" w:rsidRPr="00995229" w:rsidRDefault="007652D4" w:rsidP="00A43237">
      <w:pPr>
        <w:ind w:right="-58" w:firstLine="567"/>
        <w:rPr>
          <w:highlight w:val="green"/>
        </w:rPr>
      </w:pPr>
      <w:proofErr w:type="gramStart"/>
      <w:r w:rsidRPr="00995229">
        <w:rPr>
          <w:highlight w:val="green"/>
        </w:rPr>
        <w:t>6.3.1.13  Прокладка</w:t>
      </w:r>
      <w:proofErr w:type="gramEnd"/>
      <w:r w:rsidRPr="00995229">
        <w:rPr>
          <w:highlight w:val="green"/>
        </w:rPr>
        <w:t xml:space="preserve"> кабелей и изолированных проводов</w:t>
      </w:r>
      <w:r w:rsidRPr="00995229">
        <w:rPr>
          <w:color w:val="FF0000"/>
          <w:highlight w:val="green"/>
        </w:rPr>
        <w:t xml:space="preserve"> </w:t>
      </w:r>
      <w:r w:rsidR="008C4ADF" w:rsidRPr="00995229">
        <w:rPr>
          <w:highlight w:val="green"/>
        </w:rPr>
        <w:t>в защитной оболочке</w:t>
      </w:r>
      <w:r w:rsidR="008C4ADF" w:rsidRPr="00995229">
        <w:rPr>
          <w:color w:val="FF0000"/>
          <w:highlight w:val="green"/>
        </w:rPr>
        <w:t xml:space="preserve"> </w:t>
      </w:r>
      <w:r w:rsidRPr="00995229">
        <w:rPr>
          <w:highlight w:val="green"/>
        </w:rPr>
        <w:t xml:space="preserve">сквозь строительные конструкции (стены, перегородки, перекрытия и др.) должна выполняться в </w:t>
      </w:r>
      <w:proofErr w:type="spellStart"/>
      <w:r w:rsidR="005746B0" w:rsidRPr="00995229">
        <w:rPr>
          <w:highlight w:val="green"/>
        </w:rPr>
        <w:t>отфактурованных</w:t>
      </w:r>
      <w:proofErr w:type="spellEnd"/>
      <w:r w:rsidR="005746B0" w:rsidRPr="00995229">
        <w:rPr>
          <w:highlight w:val="green"/>
        </w:rPr>
        <w:t xml:space="preserve"> </w:t>
      </w:r>
      <w:r w:rsidRPr="00995229">
        <w:rPr>
          <w:highlight w:val="green"/>
        </w:rPr>
        <w:t>отверстиях (проемах)</w:t>
      </w:r>
      <w:r w:rsidR="00E042F8" w:rsidRPr="00995229">
        <w:rPr>
          <w:highlight w:val="green"/>
        </w:rPr>
        <w:t xml:space="preserve"> с</w:t>
      </w:r>
      <w:r w:rsidR="005746B0" w:rsidRPr="00995229">
        <w:rPr>
          <w:highlight w:val="green"/>
        </w:rPr>
        <w:t xml:space="preserve"> применением кабельных проходок, соответствующих ГОСТ Р 53310.</w:t>
      </w:r>
    </w:p>
    <w:p w14:paraId="4BE561A9" w14:textId="77777777" w:rsidR="00F749E1" w:rsidRPr="00995229" w:rsidRDefault="00F749E1" w:rsidP="00F749E1">
      <w:pPr>
        <w:shd w:val="clear" w:color="auto" w:fill="FFFFFF"/>
        <w:ind w:firstLine="567"/>
        <w:rPr>
          <w:highlight w:val="green"/>
        </w:rPr>
      </w:pPr>
      <w:r w:rsidRPr="00995229">
        <w:rPr>
          <w:highlight w:val="green"/>
        </w:rPr>
        <w:t xml:space="preserve">Узлы пересечения ограждающих строительных конструкций кабелями должны иметь предел огнестойкости не ниже требуемых пределов, установленных для этих конструкций.                </w:t>
      </w:r>
    </w:p>
    <w:p w14:paraId="39E06DC2" w14:textId="77777777" w:rsidR="00F749E1" w:rsidRPr="00995229" w:rsidRDefault="00F749E1" w:rsidP="00F749E1">
      <w:pPr>
        <w:shd w:val="clear" w:color="auto" w:fill="FFFFFF"/>
        <w:ind w:firstLine="567"/>
        <w:rPr>
          <w:highlight w:val="green"/>
        </w:rPr>
      </w:pPr>
      <w:r w:rsidRPr="00995229">
        <w:rPr>
          <w:highlight w:val="green"/>
        </w:rPr>
        <w:t xml:space="preserve">6.3.1.14 Электропроводки в полостях над непроходными подвесными потолками и внутри сборных перегородок рассматриваются как скрытые и их следует </w:t>
      </w:r>
      <w:proofErr w:type="gramStart"/>
      <w:r w:rsidRPr="00995229">
        <w:rPr>
          <w:highlight w:val="green"/>
        </w:rPr>
        <w:t>выполнять  кабелями</w:t>
      </w:r>
      <w:proofErr w:type="gramEnd"/>
      <w:r w:rsidRPr="00995229">
        <w:rPr>
          <w:highlight w:val="green"/>
        </w:rPr>
        <w:t>, удовлетворяющими требованиям ГОСТ 31565.</w:t>
      </w:r>
    </w:p>
    <w:p w14:paraId="71DF6B63" w14:textId="77777777" w:rsidR="00F749E1" w:rsidRPr="00995229" w:rsidRDefault="00F749E1" w:rsidP="00F749E1">
      <w:pPr>
        <w:shd w:val="clear" w:color="auto" w:fill="FFFFFF"/>
        <w:ind w:firstLine="567"/>
        <w:rPr>
          <w:highlight w:val="green"/>
        </w:rPr>
      </w:pPr>
      <w:r w:rsidRPr="00995229">
        <w:rPr>
          <w:highlight w:val="green"/>
        </w:rPr>
        <w:t xml:space="preserve">За подвесными потолками и в пустотах перегородок, выполненных с использованием материалов группы горючести Г3 и Г4, электропроводки следует выполнять в обладающих </w:t>
      </w:r>
      <w:proofErr w:type="spellStart"/>
      <w:r w:rsidRPr="00995229">
        <w:rPr>
          <w:highlight w:val="green"/>
        </w:rPr>
        <w:t>локализационной</w:t>
      </w:r>
      <w:proofErr w:type="spellEnd"/>
      <w:r w:rsidRPr="00995229">
        <w:rPr>
          <w:highlight w:val="green"/>
        </w:rPr>
        <w:t xml:space="preserve"> способностью металлических трубах, а также в обладающих </w:t>
      </w:r>
      <w:proofErr w:type="spellStart"/>
      <w:r w:rsidRPr="00995229">
        <w:rPr>
          <w:highlight w:val="green"/>
        </w:rPr>
        <w:t>локализационной</w:t>
      </w:r>
      <w:proofErr w:type="spellEnd"/>
      <w:r w:rsidRPr="00995229">
        <w:rPr>
          <w:highlight w:val="green"/>
        </w:rPr>
        <w:t xml:space="preserve"> способностью металлических глухих коробах.</w:t>
      </w:r>
    </w:p>
    <w:p w14:paraId="2327B2D9" w14:textId="77777777" w:rsidR="00F749E1" w:rsidRPr="00995229" w:rsidRDefault="00F749E1" w:rsidP="00F749E1">
      <w:pPr>
        <w:ind w:right="-58" w:firstLine="567"/>
        <w:rPr>
          <w:highlight w:val="green"/>
        </w:rPr>
      </w:pPr>
      <w:proofErr w:type="spellStart"/>
      <w:r w:rsidRPr="00995229">
        <w:rPr>
          <w:highlight w:val="green"/>
        </w:rPr>
        <w:t>Локализационная</w:t>
      </w:r>
      <w:proofErr w:type="spellEnd"/>
      <w:r w:rsidRPr="00995229">
        <w:rPr>
          <w:highlight w:val="green"/>
        </w:rPr>
        <w:t xml:space="preserve"> способность </w:t>
      </w:r>
      <w:proofErr w:type="gramStart"/>
      <w:r w:rsidRPr="00995229">
        <w:rPr>
          <w:color w:val="000001"/>
          <w:highlight w:val="green"/>
        </w:rPr>
        <w:t xml:space="preserve">– </w:t>
      </w:r>
      <w:r w:rsidRPr="00995229">
        <w:rPr>
          <w:highlight w:val="green"/>
        </w:rPr>
        <w:t xml:space="preserve"> это</w:t>
      </w:r>
      <w:proofErr w:type="gramEnd"/>
      <w:r w:rsidRPr="00995229">
        <w:rPr>
          <w:highlight w:val="green"/>
        </w:rPr>
        <w:t xml:space="preserve"> способность стальной трубы выдерживать короткое замыкание в электропроводке, проложенной в ней, без прогорания ее стенок. В таблице 2 приведены значения толщины стенки стальной трубы, обеспечивающей ее </w:t>
      </w:r>
      <w:proofErr w:type="spellStart"/>
      <w:r w:rsidRPr="00995229">
        <w:rPr>
          <w:highlight w:val="green"/>
        </w:rPr>
        <w:t>локализационную</w:t>
      </w:r>
      <w:proofErr w:type="spellEnd"/>
      <w:r w:rsidRPr="00995229">
        <w:rPr>
          <w:highlight w:val="green"/>
        </w:rPr>
        <w:t xml:space="preserve"> способность.</w:t>
      </w:r>
    </w:p>
    <w:p w14:paraId="4504E84D" w14:textId="77777777" w:rsidR="00F920CD" w:rsidRPr="00995229" w:rsidRDefault="00F920CD" w:rsidP="00A43237">
      <w:pPr>
        <w:jc w:val="left"/>
        <w:rPr>
          <w:rFonts w:ascii="Courier" w:hAnsi="Courier"/>
          <w:spacing w:val="20"/>
          <w:highlight w:val="green"/>
        </w:rPr>
      </w:pPr>
    </w:p>
    <w:p w14:paraId="6850B806" w14:textId="77777777" w:rsidR="007652D4" w:rsidRPr="00995229" w:rsidRDefault="007652D4" w:rsidP="00A43237">
      <w:pPr>
        <w:jc w:val="left"/>
        <w:rPr>
          <w:b/>
          <w:color w:val="FF0000"/>
          <w:sz w:val="22"/>
          <w:szCs w:val="22"/>
          <w:highlight w:val="green"/>
        </w:rPr>
      </w:pPr>
      <w:r w:rsidRPr="00995229">
        <w:rPr>
          <w:rFonts w:ascii="Courier" w:hAnsi="Courier"/>
          <w:spacing w:val="20"/>
          <w:highlight w:val="green"/>
        </w:rPr>
        <w:t>Таблица 2</w:t>
      </w:r>
      <w:r w:rsidRPr="00995229">
        <w:rPr>
          <w:highlight w:val="green"/>
        </w:rPr>
        <w:t xml:space="preserve"> </w:t>
      </w:r>
    </w:p>
    <w:p w14:paraId="7BB0A727" w14:textId="77777777" w:rsidR="007652D4" w:rsidRPr="00995229" w:rsidRDefault="007652D4" w:rsidP="00A43237">
      <w:pPr>
        <w:ind w:left="480"/>
        <w:rPr>
          <w:sz w:val="16"/>
          <w:szCs w:val="16"/>
          <w:highlight w:val="green"/>
        </w:rPr>
      </w:pPr>
    </w:p>
    <w:tbl>
      <w:tblPr>
        <w:tblW w:w="5000" w:type="pct"/>
        <w:tblCellMar>
          <w:left w:w="45" w:type="dxa"/>
          <w:right w:w="45" w:type="dxa"/>
        </w:tblCellMar>
        <w:tblLook w:val="0000" w:firstRow="0" w:lastRow="0" w:firstColumn="0" w:lastColumn="0" w:noHBand="0" w:noVBand="0"/>
      </w:tblPr>
      <w:tblGrid>
        <w:gridCol w:w="2319"/>
        <w:gridCol w:w="2808"/>
        <w:gridCol w:w="4790"/>
      </w:tblGrid>
      <w:tr w:rsidR="007652D4" w:rsidRPr="00995229" w14:paraId="5EB45E51" w14:textId="77777777" w:rsidTr="000B685A">
        <w:trPr>
          <w:trHeight w:val="398"/>
          <w:hidden/>
        </w:trPr>
        <w:tc>
          <w:tcPr>
            <w:tcW w:w="2585" w:type="pct"/>
            <w:gridSpan w:val="2"/>
            <w:tcBorders>
              <w:top w:val="single" w:sz="2" w:space="0" w:color="auto"/>
              <w:left w:val="single" w:sz="2" w:space="0" w:color="auto"/>
              <w:bottom w:val="single" w:sz="2" w:space="0" w:color="auto"/>
              <w:right w:val="single" w:sz="2" w:space="0" w:color="auto"/>
            </w:tcBorders>
            <w:vAlign w:val="center"/>
          </w:tcPr>
          <w:p w14:paraId="43096F5D" w14:textId="1F6DA20D" w:rsidR="007652D4" w:rsidRPr="00995229" w:rsidRDefault="007652D4" w:rsidP="00A43237">
            <w:pPr>
              <w:jc w:val="center"/>
              <w:rPr>
                <w:sz w:val="16"/>
                <w:szCs w:val="16"/>
                <w:highlight w:val="green"/>
              </w:rPr>
            </w:pPr>
            <w:r w:rsidRPr="00995229">
              <w:rPr>
                <w:vanish/>
                <w:highlight w:val="green"/>
              </w:rPr>
              <w:t>#G0</w:t>
            </w:r>
            <w:r w:rsidRPr="00995229">
              <w:rPr>
                <w:highlight w:val="green"/>
              </w:rPr>
              <w:t>Максимальное сечение жилы провода, мм</w:t>
            </w:r>
            <w:r w:rsidR="00766887" w:rsidRPr="00995229">
              <w:rPr>
                <w:noProof/>
                <w:position w:val="-4"/>
                <w:highlight w:val="green"/>
              </w:rPr>
              <w:drawing>
                <wp:inline distT="0" distB="0" distL="0" distR="0" wp14:anchorId="03C46D13" wp14:editId="7AB8D26D">
                  <wp:extent cx="104775" cy="219075"/>
                  <wp:effectExtent l="0" t="0" r="0" b="0"/>
                  <wp:docPr id="1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tc>
        <w:tc>
          <w:tcPr>
            <w:tcW w:w="2415" w:type="pct"/>
            <w:tcBorders>
              <w:top w:val="single" w:sz="2" w:space="0" w:color="auto"/>
              <w:left w:val="single" w:sz="2" w:space="0" w:color="auto"/>
              <w:bottom w:val="nil"/>
              <w:right w:val="single" w:sz="2" w:space="0" w:color="auto"/>
            </w:tcBorders>
          </w:tcPr>
          <w:p w14:paraId="5C0227B6" w14:textId="77777777" w:rsidR="007652D4" w:rsidRPr="00995229" w:rsidRDefault="007652D4" w:rsidP="00A43237">
            <w:pPr>
              <w:jc w:val="center"/>
              <w:rPr>
                <w:highlight w:val="green"/>
              </w:rPr>
            </w:pPr>
          </w:p>
          <w:p w14:paraId="59BA64A8" w14:textId="77777777" w:rsidR="007652D4" w:rsidRPr="00995229" w:rsidRDefault="007652D4" w:rsidP="00A43237">
            <w:pPr>
              <w:jc w:val="center"/>
              <w:rPr>
                <w:highlight w:val="green"/>
              </w:rPr>
            </w:pPr>
            <w:r w:rsidRPr="00995229">
              <w:rPr>
                <w:highlight w:val="green"/>
              </w:rPr>
              <w:t>Толщина стенки трубы, не менее, мм</w:t>
            </w:r>
          </w:p>
        </w:tc>
      </w:tr>
      <w:tr w:rsidR="007652D4" w:rsidRPr="00995229" w14:paraId="6668EABA" w14:textId="77777777" w:rsidTr="000B685A">
        <w:trPr>
          <w:trHeight w:val="180"/>
        </w:trPr>
        <w:tc>
          <w:tcPr>
            <w:tcW w:w="1169" w:type="pct"/>
            <w:tcBorders>
              <w:top w:val="single" w:sz="2" w:space="0" w:color="auto"/>
              <w:left w:val="single" w:sz="2" w:space="0" w:color="auto"/>
              <w:bottom w:val="single" w:sz="2" w:space="0" w:color="auto"/>
              <w:right w:val="single" w:sz="2" w:space="0" w:color="auto"/>
            </w:tcBorders>
            <w:vAlign w:val="center"/>
          </w:tcPr>
          <w:p w14:paraId="489328BC" w14:textId="77777777" w:rsidR="007652D4" w:rsidRPr="00995229" w:rsidRDefault="007652D4" w:rsidP="00A43237">
            <w:pPr>
              <w:jc w:val="center"/>
              <w:rPr>
                <w:highlight w:val="green"/>
              </w:rPr>
            </w:pPr>
            <w:r w:rsidRPr="00995229">
              <w:rPr>
                <w:highlight w:val="green"/>
              </w:rPr>
              <w:t>Алюминий</w:t>
            </w:r>
          </w:p>
        </w:tc>
        <w:tc>
          <w:tcPr>
            <w:tcW w:w="1416" w:type="pct"/>
            <w:tcBorders>
              <w:top w:val="single" w:sz="2" w:space="0" w:color="auto"/>
              <w:left w:val="single" w:sz="2" w:space="0" w:color="auto"/>
              <w:bottom w:val="single" w:sz="2" w:space="0" w:color="auto"/>
              <w:right w:val="single" w:sz="2" w:space="0" w:color="auto"/>
            </w:tcBorders>
          </w:tcPr>
          <w:p w14:paraId="508E8FEF" w14:textId="77777777" w:rsidR="007652D4" w:rsidRPr="00995229" w:rsidRDefault="007652D4" w:rsidP="00A43237">
            <w:pPr>
              <w:jc w:val="center"/>
              <w:rPr>
                <w:highlight w:val="green"/>
              </w:rPr>
            </w:pPr>
            <w:r w:rsidRPr="00995229">
              <w:rPr>
                <w:highlight w:val="green"/>
              </w:rPr>
              <w:t>Медь</w:t>
            </w:r>
          </w:p>
        </w:tc>
        <w:tc>
          <w:tcPr>
            <w:tcW w:w="2415" w:type="pct"/>
            <w:tcBorders>
              <w:top w:val="nil"/>
              <w:left w:val="single" w:sz="2" w:space="0" w:color="auto"/>
              <w:bottom w:val="single" w:sz="2" w:space="0" w:color="auto"/>
              <w:right w:val="single" w:sz="2" w:space="0" w:color="auto"/>
            </w:tcBorders>
            <w:vAlign w:val="center"/>
          </w:tcPr>
          <w:p w14:paraId="0834A349" w14:textId="77777777" w:rsidR="007652D4" w:rsidRPr="00995229" w:rsidRDefault="007652D4" w:rsidP="00A43237">
            <w:pPr>
              <w:jc w:val="center"/>
              <w:rPr>
                <w:highlight w:val="green"/>
              </w:rPr>
            </w:pPr>
          </w:p>
        </w:tc>
      </w:tr>
      <w:tr w:rsidR="007652D4" w:rsidRPr="00995229" w14:paraId="0C134F96" w14:textId="77777777" w:rsidTr="008056CB">
        <w:trPr>
          <w:trHeight w:val="462"/>
        </w:trPr>
        <w:tc>
          <w:tcPr>
            <w:tcW w:w="1169" w:type="pct"/>
            <w:tcBorders>
              <w:top w:val="single" w:sz="2" w:space="0" w:color="auto"/>
              <w:left w:val="single" w:sz="2" w:space="0" w:color="auto"/>
              <w:bottom w:val="single" w:sz="4" w:space="0" w:color="auto"/>
              <w:right w:val="single" w:sz="4" w:space="0" w:color="auto"/>
            </w:tcBorders>
            <w:vAlign w:val="center"/>
          </w:tcPr>
          <w:p w14:paraId="6201DF26" w14:textId="77777777" w:rsidR="00185985" w:rsidRPr="00995229" w:rsidRDefault="00185985" w:rsidP="008056CB">
            <w:pPr>
              <w:spacing w:line="220" w:lineRule="atLeast"/>
              <w:jc w:val="center"/>
              <w:rPr>
                <w:highlight w:val="green"/>
              </w:rPr>
            </w:pPr>
          </w:p>
          <w:p w14:paraId="7CDA9F20" w14:textId="77777777" w:rsidR="007652D4" w:rsidRPr="00995229" w:rsidRDefault="007652D4" w:rsidP="008056CB">
            <w:pPr>
              <w:spacing w:line="220" w:lineRule="atLeast"/>
              <w:jc w:val="center"/>
              <w:rPr>
                <w:highlight w:val="green"/>
              </w:rPr>
            </w:pPr>
            <w:r w:rsidRPr="00995229">
              <w:rPr>
                <w:highlight w:val="green"/>
              </w:rPr>
              <w:t>До 4</w:t>
            </w:r>
          </w:p>
        </w:tc>
        <w:tc>
          <w:tcPr>
            <w:tcW w:w="1416" w:type="pct"/>
            <w:tcBorders>
              <w:top w:val="single" w:sz="2" w:space="0" w:color="auto"/>
              <w:left w:val="single" w:sz="4" w:space="0" w:color="auto"/>
              <w:bottom w:val="single" w:sz="4" w:space="0" w:color="auto"/>
              <w:right w:val="single" w:sz="2" w:space="0" w:color="auto"/>
            </w:tcBorders>
            <w:vAlign w:val="center"/>
          </w:tcPr>
          <w:p w14:paraId="6A178529" w14:textId="77777777" w:rsidR="00185985" w:rsidRPr="00995229" w:rsidRDefault="00185985" w:rsidP="008056CB">
            <w:pPr>
              <w:jc w:val="center"/>
              <w:rPr>
                <w:highlight w:val="green"/>
              </w:rPr>
            </w:pPr>
          </w:p>
          <w:p w14:paraId="235C5D86" w14:textId="77777777" w:rsidR="007652D4" w:rsidRPr="00995229" w:rsidRDefault="007652D4" w:rsidP="008056CB">
            <w:pPr>
              <w:jc w:val="center"/>
              <w:rPr>
                <w:highlight w:val="green"/>
              </w:rPr>
            </w:pPr>
            <w:r w:rsidRPr="00995229">
              <w:rPr>
                <w:highlight w:val="green"/>
              </w:rPr>
              <w:t>До 2,5</w:t>
            </w:r>
          </w:p>
        </w:tc>
        <w:tc>
          <w:tcPr>
            <w:tcW w:w="2415" w:type="pct"/>
            <w:tcBorders>
              <w:top w:val="single" w:sz="2" w:space="0" w:color="auto"/>
              <w:left w:val="single" w:sz="2" w:space="0" w:color="auto"/>
              <w:bottom w:val="single" w:sz="4" w:space="0" w:color="auto"/>
              <w:right w:val="single" w:sz="2" w:space="0" w:color="auto"/>
            </w:tcBorders>
            <w:vAlign w:val="center"/>
          </w:tcPr>
          <w:p w14:paraId="297C992D" w14:textId="77777777" w:rsidR="00185985" w:rsidRPr="00995229" w:rsidRDefault="00185985" w:rsidP="008056CB">
            <w:pPr>
              <w:jc w:val="center"/>
              <w:rPr>
                <w:highlight w:val="green"/>
              </w:rPr>
            </w:pPr>
          </w:p>
          <w:p w14:paraId="2C0D0F5E" w14:textId="77777777" w:rsidR="007652D4" w:rsidRPr="00995229" w:rsidRDefault="007652D4" w:rsidP="008056CB">
            <w:pPr>
              <w:jc w:val="center"/>
              <w:rPr>
                <w:highlight w:val="green"/>
              </w:rPr>
            </w:pPr>
            <w:r w:rsidRPr="00995229">
              <w:rPr>
                <w:highlight w:val="green"/>
              </w:rPr>
              <w:t>0,5</w:t>
            </w:r>
          </w:p>
        </w:tc>
      </w:tr>
      <w:tr w:rsidR="007652D4" w:rsidRPr="00995229" w14:paraId="0D80B476" w14:textId="77777777" w:rsidTr="008056CB">
        <w:trPr>
          <w:trHeight w:val="400"/>
        </w:trPr>
        <w:tc>
          <w:tcPr>
            <w:tcW w:w="1169" w:type="pct"/>
            <w:tcBorders>
              <w:top w:val="single" w:sz="4" w:space="0" w:color="auto"/>
              <w:left w:val="single" w:sz="2" w:space="0" w:color="auto"/>
              <w:bottom w:val="single" w:sz="4" w:space="0" w:color="auto"/>
              <w:right w:val="single" w:sz="2" w:space="0" w:color="auto"/>
            </w:tcBorders>
            <w:vAlign w:val="center"/>
          </w:tcPr>
          <w:p w14:paraId="5BE0D713" w14:textId="77777777" w:rsidR="007652D4" w:rsidRPr="00995229" w:rsidRDefault="007652D4" w:rsidP="008056CB">
            <w:pPr>
              <w:spacing w:line="220" w:lineRule="atLeast"/>
              <w:jc w:val="center"/>
              <w:rPr>
                <w:highlight w:val="green"/>
              </w:rPr>
            </w:pPr>
            <w:r w:rsidRPr="00995229">
              <w:rPr>
                <w:highlight w:val="green"/>
              </w:rPr>
              <w:t>6</w:t>
            </w:r>
          </w:p>
        </w:tc>
        <w:tc>
          <w:tcPr>
            <w:tcW w:w="1416" w:type="pct"/>
            <w:tcBorders>
              <w:top w:val="single" w:sz="4" w:space="0" w:color="auto"/>
              <w:left w:val="single" w:sz="2" w:space="0" w:color="auto"/>
              <w:bottom w:val="single" w:sz="4" w:space="0" w:color="auto"/>
              <w:right w:val="single" w:sz="2" w:space="0" w:color="auto"/>
            </w:tcBorders>
            <w:vAlign w:val="center"/>
          </w:tcPr>
          <w:p w14:paraId="5BA7ECD6" w14:textId="77777777" w:rsidR="007652D4" w:rsidRPr="00995229" w:rsidRDefault="007652D4" w:rsidP="008056CB">
            <w:pPr>
              <w:jc w:val="center"/>
              <w:rPr>
                <w:highlight w:val="green"/>
              </w:rPr>
            </w:pPr>
            <w:r w:rsidRPr="00995229">
              <w:rPr>
                <w:highlight w:val="green"/>
              </w:rPr>
              <w:t>-</w:t>
            </w:r>
          </w:p>
          <w:p w14:paraId="5435AE06" w14:textId="77777777" w:rsidR="007652D4" w:rsidRPr="00995229" w:rsidRDefault="007652D4" w:rsidP="008056CB">
            <w:pPr>
              <w:jc w:val="center"/>
              <w:rPr>
                <w:highlight w:val="green"/>
              </w:rPr>
            </w:pPr>
          </w:p>
        </w:tc>
        <w:tc>
          <w:tcPr>
            <w:tcW w:w="2415" w:type="pct"/>
            <w:tcBorders>
              <w:top w:val="single" w:sz="4" w:space="0" w:color="auto"/>
              <w:left w:val="single" w:sz="2" w:space="0" w:color="auto"/>
              <w:bottom w:val="single" w:sz="4" w:space="0" w:color="auto"/>
              <w:right w:val="single" w:sz="2" w:space="0" w:color="auto"/>
            </w:tcBorders>
            <w:vAlign w:val="center"/>
          </w:tcPr>
          <w:p w14:paraId="2A6205AE" w14:textId="77777777" w:rsidR="007652D4" w:rsidRPr="00995229" w:rsidRDefault="007652D4" w:rsidP="008056CB">
            <w:pPr>
              <w:jc w:val="center"/>
              <w:rPr>
                <w:highlight w:val="green"/>
              </w:rPr>
            </w:pPr>
            <w:r w:rsidRPr="00995229">
              <w:rPr>
                <w:highlight w:val="green"/>
              </w:rPr>
              <w:t>2,5</w:t>
            </w:r>
          </w:p>
        </w:tc>
      </w:tr>
      <w:tr w:rsidR="007652D4" w:rsidRPr="00995229" w14:paraId="2FD1FF04" w14:textId="77777777" w:rsidTr="00EB4782">
        <w:trPr>
          <w:trHeight w:val="518"/>
        </w:trPr>
        <w:tc>
          <w:tcPr>
            <w:tcW w:w="1169" w:type="pct"/>
            <w:tcBorders>
              <w:top w:val="single" w:sz="4" w:space="0" w:color="auto"/>
              <w:left w:val="single" w:sz="2" w:space="0" w:color="auto"/>
              <w:bottom w:val="single" w:sz="4" w:space="0" w:color="auto"/>
              <w:right w:val="single" w:sz="2" w:space="0" w:color="auto"/>
            </w:tcBorders>
          </w:tcPr>
          <w:p w14:paraId="1D97DAF3" w14:textId="77777777" w:rsidR="008056CB" w:rsidRPr="00995229" w:rsidRDefault="007652D4" w:rsidP="00EB4782">
            <w:pPr>
              <w:spacing w:line="220" w:lineRule="atLeast"/>
              <w:jc w:val="center"/>
              <w:rPr>
                <w:highlight w:val="green"/>
              </w:rPr>
            </w:pPr>
            <w:r w:rsidRPr="00995229">
              <w:rPr>
                <w:highlight w:val="green"/>
              </w:rPr>
              <w:t>10</w:t>
            </w:r>
          </w:p>
          <w:p w14:paraId="65B76C13" w14:textId="77777777" w:rsidR="008056CB" w:rsidRPr="00995229" w:rsidRDefault="008056CB" w:rsidP="00EB4782">
            <w:pPr>
              <w:spacing w:line="220" w:lineRule="atLeast"/>
              <w:jc w:val="center"/>
              <w:rPr>
                <w:highlight w:val="green"/>
              </w:rPr>
            </w:pPr>
          </w:p>
        </w:tc>
        <w:tc>
          <w:tcPr>
            <w:tcW w:w="1416" w:type="pct"/>
            <w:tcBorders>
              <w:top w:val="single" w:sz="4" w:space="0" w:color="auto"/>
              <w:left w:val="single" w:sz="2" w:space="0" w:color="auto"/>
              <w:bottom w:val="single" w:sz="4" w:space="0" w:color="auto"/>
              <w:right w:val="single" w:sz="2" w:space="0" w:color="auto"/>
            </w:tcBorders>
          </w:tcPr>
          <w:p w14:paraId="48B9FFE6" w14:textId="77777777" w:rsidR="007652D4" w:rsidRPr="00995229" w:rsidRDefault="007652D4" w:rsidP="00EB4782">
            <w:pPr>
              <w:jc w:val="center"/>
              <w:rPr>
                <w:highlight w:val="green"/>
              </w:rPr>
            </w:pPr>
            <w:r w:rsidRPr="00995229">
              <w:rPr>
                <w:highlight w:val="green"/>
              </w:rPr>
              <w:t>4</w:t>
            </w:r>
          </w:p>
        </w:tc>
        <w:tc>
          <w:tcPr>
            <w:tcW w:w="2415" w:type="pct"/>
            <w:tcBorders>
              <w:top w:val="single" w:sz="4" w:space="0" w:color="auto"/>
              <w:left w:val="single" w:sz="2" w:space="0" w:color="auto"/>
              <w:bottom w:val="single" w:sz="4" w:space="0" w:color="auto"/>
              <w:right w:val="single" w:sz="2" w:space="0" w:color="auto"/>
            </w:tcBorders>
          </w:tcPr>
          <w:p w14:paraId="229B0315" w14:textId="77777777" w:rsidR="005A0A76" w:rsidRPr="00995229" w:rsidRDefault="007652D4" w:rsidP="00EB4782">
            <w:pPr>
              <w:jc w:val="center"/>
              <w:rPr>
                <w:highlight w:val="green"/>
              </w:rPr>
            </w:pPr>
            <w:r w:rsidRPr="00995229">
              <w:rPr>
                <w:highlight w:val="green"/>
              </w:rPr>
              <w:t>2,8</w:t>
            </w:r>
          </w:p>
        </w:tc>
      </w:tr>
      <w:tr w:rsidR="007652D4" w:rsidRPr="00995229" w14:paraId="5991C99E" w14:textId="77777777" w:rsidTr="00EB4782">
        <w:trPr>
          <w:trHeight w:val="654"/>
        </w:trPr>
        <w:tc>
          <w:tcPr>
            <w:tcW w:w="1169" w:type="pct"/>
            <w:tcBorders>
              <w:top w:val="single" w:sz="4" w:space="0" w:color="auto"/>
              <w:left w:val="single" w:sz="2" w:space="0" w:color="auto"/>
              <w:bottom w:val="single" w:sz="4" w:space="0" w:color="auto"/>
              <w:right w:val="single" w:sz="2" w:space="0" w:color="auto"/>
            </w:tcBorders>
            <w:vAlign w:val="center"/>
          </w:tcPr>
          <w:p w14:paraId="263113BF" w14:textId="77777777" w:rsidR="008056CB" w:rsidRPr="00995229" w:rsidRDefault="007652D4" w:rsidP="00EB4782">
            <w:pPr>
              <w:spacing w:line="220" w:lineRule="atLeast"/>
              <w:jc w:val="center"/>
              <w:rPr>
                <w:highlight w:val="green"/>
              </w:rPr>
            </w:pPr>
            <w:r w:rsidRPr="00995229">
              <w:rPr>
                <w:highlight w:val="green"/>
              </w:rPr>
              <w:t>16; 25</w:t>
            </w:r>
          </w:p>
        </w:tc>
        <w:tc>
          <w:tcPr>
            <w:tcW w:w="1416" w:type="pct"/>
            <w:tcBorders>
              <w:top w:val="single" w:sz="4" w:space="0" w:color="auto"/>
              <w:left w:val="single" w:sz="2" w:space="0" w:color="auto"/>
              <w:bottom w:val="single" w:sz="4" w:space="0" w:color="auto"/>
              <w:right w:val="single" w:sz="2" w:space="0" w:color="auto"/>
            </w:tcBorders>
            <w:vAlign w:val="center"/>
          </w:tcPr>
          <w:p w14:paraId="43CF5151" w14:textId="77777777" w:rsidR="00610A42" w:rsidRPr="00995229" w:rsidRDefault="00610A42" w:rsidP="00610A42">
            <w:pPr>
              <w:jc w:val="center"/>
              <w:rPr>
                <w:sz w:val="16"/>
                <w:szCs w:val="16"/>
                <w:highlight w:val="green"/>
              </w:rPr>
            </w:pPr>
          </w:p>
          <w:p w14:paraId="036F5C7B" w14:textId="77777777" w:rsidR="00A9497A" w:rsidRPr="00995229" w:rsidRDefault="007652D4" w:rsidP="00610A42">
            <w:pPr>
              <w:jc w:val="center"/>
              <w:rPr>
                <w:highlight w:val="green"/>
              </w:rPr>
            </w:pPr>
            <w:r w:rsidRPr="00995229">
              <w:rPr>
                <w:highlight w:val="green"/>
              </w:rPr>
              <w:t>6; 10</w:t>
            </w:r>
          </w:p>
          <w:p w14:paraId="623B9C2B" w14:textId="77777777" w:rsidR="00A9497A" w:rsidRPr="00995229" w:rsidRDefault="00A9497A" w:rsidP="00610A42">
            <w:pPr>
              <w:jc w:val="center"/>
              <w:rPr>
                <w:highlight w:val="green"/>
              </w:rPr>
            </w:pPr>
          </w:p>
        </w:tc>
        <w:tc>
          <w:tcPr>
            <w:tcW w:w="2415" w:type="pct"/>
            <w:tcBorders>
              <w:top w:val="single" w:sz="4" w:space="0" w:color="auto"/>
              <w:left w:val="single" w:sz="2" w:space="0" w:color="auto"/>
              <w:bottom w:val="single" w:sz="4" w:space="0" w:color="auto"/>
              <w:right w:val="single" w:sz="2" w:space="0" w:color="auto"/>
            </w:tcBorders>
            <w:vAlign w:val="center"/>
          </w:tcPr>
          <w:p w14:paraId="23E31462" w14:textId="77777777" w:rsidR="007652D4" w:rsidRPr="00995229" w:rsidRDefault="007652D4" w:rsidP="00610A42">
            <w:pPr>
              <w:jc w:val="center"/>
              <w:rPr>
                <w:highlight w:val="green"/>
              </w:rPr>
            </w:pPr>
            <w:r w:rsidRPr="00995229">
              <w:rPr>
                <w:highlight w:val="green"/>
              </w:rPr>
              <w:t>3,2</w:t>
            </w:r>
          </w:p>
        </w:tc>
      </w:tr>
      <w:tr w:rsidR="007652D4" w:rsidRPr="00995229" w14:paraId="43A4CE64" w14:textId="77777777" w:rsidTr="00185985">
        <w:trPr>
          <w:trHeight w:val="279"/>
        </w:trPr>
        <w:tc>
          <w:tcPr>
            <w:tcW w:w="1169" w:type="pct"/>
            <w:tcBorders>
              <w:top w:val="single" w:sz="4" w:space="0" w:color="auto"/>
              <w:left w:val="single" w:sz="2" w:space="0" w:color="auto"/>
              <w:bottom w:val="single" w:sz="4" w:space="0" w:color="auto"/>
              <w:right w:val="single" w:sz="2" w:space="0" w:color="auto"/>
            </w:tcBorders>
            <w:vAlign w:val="center"/>
          </w:tcPr>
          <w:p w14:paraId="48F0A051" w14:textId="77777777" w:rsidR="007652D4" w:rsidRPr="00995229" w:rsidRDefault="007652D4" w:rsidP="00185985">
            <w:pPr>
              <w:spacing w:line="220" w:lineRule="atLeast"/>
              <w:jc w:val="center"/>
              <w:rPr>
                <w:highlight w:val="green"/>
              </w:rPr>
            </w:pPr>
            <w:r w:rsidRPr="00995229">
              <w:rPr>
                <w:highlight w:val="green"/>
              </w:rPr>
              <w:t>35; 50</w:t>
            </w:r>
          </w:p>
        </w:tc>
        <w:tc>
          <w:tcPr>
            <w:tcW w:w="1416" w:type="pct"/>
            <w:tcBorders>
              <w:top w:val="single" w:sz="4" w:space="0" w:color="auto"/>
              <w:left w:val="single" w:sz="2" w:space="0" w:color="auto"/>
              <w:bottom w:val="single" w:sz="4" w:space="0" w:color="auto"/>
              <w:right w:val="single" w:sz="2" w:space="0" w:color="auto"/>
            </w:tcBorders>
            <w:vAlign w:val="center"/>
          </w:tcPr>
          <w:p w14:paraId="52432F2C" w14:textId="77777777" w:rsidR="007652D4" w:rsidRPr="00995229" w:rsidRDefault="007652D4" w:rsidP="00185985">
            <w:pPr>
              <w:jc w:val="center"/>
              <w:rPr>
                <w:highlight w:val="green"/>
              </w:rPr>
            </w:pPr>
            <w:r w:rsidRPr="00995229">
              <w:rPr>
                <w:highlight w:val="green"/>
              </w:rPr>
              <w:t>16</w:t>
            </w:r>
          </w:p>
          <w:p w14:paraId="76758C77" w14:textId="77777777" w:rsidR="007652D4" w:rsidRPr="00995229" w:rsidRDefault="007652D4" w:rsidP="00185985">
            <w:pPr>
              <w:jc w:val="center"/>
              <w:rPr>
                <w:highlight w:val="green"/>
              </w:rPr>
            </w:pPr>
          </w:p>
        </w:tc>
        <w:tc>
          <w:tcPr>
            <w:tcW w:w="2415" w:type="pct"/>
            <w:tcBorders>
              <w:top w:val="single" w:sz="4" w:space="0" w:color="auto"/>
              <w:left w:val="single" w:sz="2" w:space="0" w:color="auto"/>
              <w:bottom w:val="single" w:sz="4" w:space="0" w:color="auto"/>
              <w:right w:val="single" w:sz="2" w:space="0" w:color="auto"/>
            </w:tcBorders>
            <w:vAlign w:val="center"/>
          </w:tcPr>
          <w:p w14:paraId="169A9723" w14:textId="77777777" w:rsidR="007652D4" w:rsidRPr="00995229" w:rsidRDefault="007652D4" w:rsidP="00185985">
            <w:pPr>
              <w:jc w:val="center"/>
              <w:rPr>
                <w:highlight w:val="green"/>
              </w:rPr>
            </w:pPr>
            <w:r w:rsidRPr="00995229">
              <w:rPr>
                <w:highlight w:val="green"/>
              </w:rPr>
              <w:t>3,5</w:t>
            </w:r>
          </w:p>
        </w:tc>
      </w:tr>
      <w:tr w:rsidR="007652D4" w:rsidRPr="00995229" w14:paraId="725015DE" w14:textId="77777777" w:rsidTr="00185985">
        <w:trPr>
          <w:trHeight w:val="315"/>
        </w:trPr>
        <w:tc>
          <w:tcPr>
            <w:tcW w:w="1169" w:type="pct"/>
            <w:tcBorders>
              <w:top w:val="single" w:sz="4" w:space="0" w:color="auto"/>
              <w:left w:val="single" w:sz="2" w:space="0" w:color="auto"/>
              <w:bottom w:val="single" w:sz="2" w:space="0" w:color="auto"/>
              <w:right w:val="single" w:sz="2" w:space="0" w:color="auto"/>
            </w:tcBorders>
            <w:vAlign w:val="center"/>
          </w:tcPr>
          <w:p w14:paraId="248EA068" w14:textId="77777777" w:rsidR="007652D4" w:rsidRPr="00995229" w:rsidRDefault="007652D4" w:rsidP="00185985">
            <w:pPr>
              <w:spacing w:line="220" w:lineRule="atLeast"/>
              <w:jc w:val="center"/>
              <w:rPr>
                <w:highlight w:val="green"/>
              </w:rPr>
            </w:pPr>
            <w:r w:rsidRPr="00995229">
              <w:rPr>
                <w:highlight w:val="green"/>
              </w:rPr>
              <w:lastRenderedPageBreak/>
              <w:t>70</w:t>
            </w:r>
          </w:p>
        </w:tc>
        <w:tc>
          <w:tcPr>
            <w:tcW w:w="1416" w:type="pct"/>
            <w:tcBorders>
              <w:top w:val="single" w:sz="4" w:space="0" w:color="auto"/>
              <w:left w:val="single" w:sz="2" w:space="0" w:color="auto"/>
              <w:bottom w:val="single" w:sz="2" w:space="0" w:color="auto"/>
              <w:right w:val="single" w:sz="2" w:space="0" w:color="auto"/>
            </w:tcBorders>
            <w:vAlign w:val="center"/>
          </w:tcPr>
          <w:p w14:paraId="0EAC739A" w14:textId="77777777" w:rsidR="007652D4" w:rsidRPr="00995229" w:rsidRDefault="007652D4" w:rsidP="00185985">
            <w:pPr>
              <w:jc w:val="center"/>
              <w:rPr>
                <w:highlight w:val="green"/>
              </w:rPr>
            </w:pPr>
            <w:r w:rsidRPr="00995229">
              <w:rPr>
                <w:highlight w:val="green"/>
              </w:rPr>
              <w:t>25; 35</w:t>
            </w:r>
          </w:p>
          <w:p w14:paraId="08DB88CE" w14:textId="77777777" w:rsidR="007652D4" w:rsidRPr="00995229" w:rsidRDefault="007652D4" w:rsidP="00185985">
            <w:pPr>
              <w:jc w:val="center"/>
              <w:rPr>
                <w:highlight w:val="green"/>
              </w:rPr>
            </w:pPr>
          </w:p>
        </w:tc>
        <w:tc>
          <w:tcPr>
            <w:tcW w:w="2415" w:type="pct"/>
            <w:tcBorders>
              <w:top w:val="single" w:sz="4" w:space="0" w:color="auto"/>
              <w:left w:val="single" w:sz="2" w:space="0" w:color="auto"/>
              <w:bottom w:val="single" w:sz="2" w:space="0" w:color="auto"/>
              <w:right w:val="single" w:sz="2" w:space="0" w:color="auto"/>
            </w:tcBorders>
            <w:vAlign w:val="center"/>
          </w:tcPr>
          <w:p w14:paraId="691C009A" w14:textId="77777777" w:rsidR="007652D4" w:rsidRPr="00995229" w:rsidRDefault="007652D4" w:rsidP="00185985">
            <w:pPr>
              <w:jc w:val="center"/>
              <w:rPr>
                <w:highlight w:val="green"/>
              </w:rPr>
            </w:pPr>
            <w:r w:rsidRPr="00995229">
              <w:rPr>
                <w:highlight w:val="green"/>
              </w:rPr>
              <w:t>4,0</w:t>
            </w:r>
          </w:p>
        </w:tc>
      </w:tr>
    </w:tbl>
    <w:p w14:paraId="0563E482" w14:textId="77777777" w:rsidR="007652D4" w:rsidRPr="00995229" w:rsidRDefault="007652D4" w:rsidP="00A43237">
      <w:pPr>
        <w:pStyle w:val="HEADERTEXT"/>
        <w:ind w:firstLine="568"/>
        <w:jc w:val="center"/>
        <w:rPr>
          <w:b/>
          <w:bCs/>
          <w:color w:val="000001"/>
          <w:highlight w:val="green"/>
        </w:rPr>
      </w:pPr>
    </w:p>
    <w:p w14:paraId="6441F045" w14:textId="77777777" w:rsidR="007652D4" w:rsidRPr="00995229" w:rsidRDefault="007652D4" w:rsidP="00A43237">
      <w:pPr>
        <w:ind w:firstLine="567"/>
        <w:rPr>
          <w:color w:val="000000"/>
          <w:highlight w:val="green"/>
        </w:rPr>
      </w:pPr>
      <w:r w:rsidRPr="00995229">
        <w:rPr>
          <w:highlight w:val="green"/>
        </w:rPr>
        <w:t>6.3.1.15</w:t>
      </w:r>
      <w:r w:rsidRPr="00995229">
        <w:rPr>
          <w:color w:val="000001"/>
          <w:highlight w:val="green"/>
        </w:rPr>
        <w:t xml:space="preserve"> </w:t>
      </w:r>
      <w:r w:rsidRPr="00995229">
        <w:rPr>
          <w:color w:val="000000"/>
          <w:highlight w:val="green"/>
        </w:rPr>
        <w:t xml:space="preserve">Длина проводников ответвлений от групповых линий к </w:t>
      </w:r>
      <w:proofErr w:type="spellStart"/>
      <w:r w:rsidRPr="00995229">
        <w:rPr>
          <w:color w:val="000000"/>
          <w:highlight w:val="green"/>
        </w:rPr>
        <w:t>электроустановочным</w:t>
      </w:r>
      <w:proofErr w:type="spellEnd"/>
      <w:r w:rsidRPr="00995229">
        <w:rPr>
          <w:color w:val="000000"/>
          <w:highlight w:val="green"/>
        </w:rPr>
        <w:t xml:space="preserve"> изделиям и светильникам должна приниматься равной:</w:t>
      </w:r>
    </w:p>
    <w:p w14:paraId="50AB64E0" w14:textId="77777777" w:rsidR="007652D4" w:rsidRPr="00995229" w:rsidRDefault="00780314" w:rsidP="00A43237">
      <w:pPr>
        <w:ind w:left="567"/>
        <w:rPr>
          <w:color w:val="000000"/>
          <w:highlight w:val="green"/>
        </w:rPr>
      </w:pPr>
      <w:r w:rsidRPr="00995229">
        <w:rPr>
          <w:color w:val="000000"/>
          <w:highlight w:val="green"/>
        </w:rPr>
        <w:t xml:space="preserve"> </w:t>
      </w:r>
      <w:r w:rsidR="007652D4" w:rsidRPr="00995229">
        <w:rPr>
          <w:color w:val="000000"/>
          <w:highlight w:val="green"/>
        </w:rPr>
        <w:t xml:space="preserve">- для закладных коробок под розетки и к выключателям </w:t>
      </w:r>
      <w:r w:rsidR="00202186" w:rsidRPr="00995229">
        <w:rPr>
          <w:color w:val="000000"/>
          <w:highlight w:val="green"/>
        </w:rPr>
        <w:t>–</w:t>
      </w:r>
      <w:r w:rsidR="00F920CD" w:rsidRPr="00995229">
        <w:rPr>
          <w:color w:val="000000"/>
          <w:highlight w:val="green"/>
        </w:rPr>
        <w:t xml:space="preserve"> </w:t>
      </w:r>
      <w:r w:rsidR="007652D4" w:rsidRPr="00995229">
        <w:rPr>
          <w:color w:val="000000"/>
          <w:highlight w:val="green"/>
        </w:rPr>
        <w:t>50 мм плюс глубина коробки;</w:t>
      </w:r>
    </w:p>
    <w:p w14:paraId="5A49CF19" w14:textId="77777777" w:rsidR="003E13E8" w:rsidRPr="00995229" w:rsidRDefault="007652D4" w:rsidP="003E13E8">
      <w:pPr>
        <w:ind w:left="567"/>
        <w:rPr>
          <w:color w:val="000000"/>
          <w:highlight w:val="green"/>
        </w:rPr>
      </w:pPr>
      <w:r w:rsidRPr="00995229">
        <w:rPr>
          <w:color w:val="000000"/>
          <w:highlight w:val="green"/>
        </w:rPr>
        <w:t xml:space="preserve"> - для светильников с лампами накаливания </w:t>
      </w:r>
      <w:r w:rsidR="00202186" w:rsidRPr="00995229">
        <w:rPr>
          <w:color w:val="000000"/>
          <w:highlight w:val="green"/>
        </w:rPr>
        <w:t>–</w:t>
      </w:r>
      <w:r w:rsidR="00F920CD" w:rsidRPr="00995229">
        <w:rPr>
          <w:color w:val="000000"/>
          <w:highlight w:val="green"/>
        </w:rPr>
        <w:t xml:space="preserve"> </w:t>
      </w:r>
      <w:r w:rsidRPr="00995229">
        <w:rPr>
          <w:color w:val="000000"/>
          <w:highlight w:val="green"/>
        </w:rPr>
        <w:t>100 мм от потол</w:t>
      </w:r>
      <w:r w:rsidR="003E13E8" w:rsidRPr="00995229">
        <w:rPr>
          <w:color w:val="000000"/>
          <w:highlight w:val="green"/>
        </w:rPr>
        <w:t>ка;</w:t>
      </w:r>
    </w:p>
    <w:p w14:paraId="5C9AD73C" w14:textId="77777777" w:rsidR="007652D4" w:rsidRPr="00995229" w:rsidRDefault="003E13E8" w:rsidP="003E13E8">
      <w:pPr>
        <w:ind w:firstLine="567"/>
        <w:rPr>
          <w:color w:val="000000"/>
          <w:highlight w:val="green"/>
        </w:rPr>
      </w:pPr>
      <w:r w:rsidRPr="00995229">
        <w:rPr>
          <w:color w:val="000000"/>
          <w:highlight w:val="green"/>
        </w:rPr>
        <w:t xml:space="preserve"> </w:t>
      </w:r>
      <w:r w:rsidR="007652D4" w:rsidRPr="00995229">
        <w:rPr>
          <w:color w:val="000000"/>
          <w:highlight w:val="green"/>
        </w:rPr>
        <w:t xml:space="preserve">- для светильников с люминесцентными лампами </w:t>
      </w:r>
      <w:r w:rsidR="00202186" w:rsidRPr="00995229">
        <w:rPr>
          <w:color w:val="000000"/>
          <w:highlight w:val="green"/>
        </w:rPr>
        <w:t>–</w:t>
      </w:r>
      <w:r w:rsidR="00F920CD" w:rsidRPr="00995229">
        <w:rPr>
          <w:color w:val="000000"/>
          <w:highlight w:val="green"/>
        </w:rPr>
        <w:t xml:space="preserve"> </w:t>
      </w:r>
      <w:r w:rsidR="007652D4" w:rsidRPr="00995229">
        <w:rPr>
          <w:color w:val="000000"/>
          <w:highlight w:val="green"/>
        </w:rPr>
        <w:t>150 мм от потолка (независимо</w:t>
      </w:r>
      <w:r w:rsidRPr="00995229">
        <w:rPr>
          <w:color w:val="000000"/>
          <w:highlight w:val="green"/>
        </w:rPr>
        <w:t xml:space="preserve"> </w:t>
      </w:r>
      <w:r w:rsidR="007652D4" w:rsidRPr="00995229">
        <w:rPr>
          <w:color w:val="000000"/>
          <w:highlight w:val="green"/>
        </w:rPr>
        <w:t>от наличия закладной коробки);</w:t>
      </w:r>
    </w:p>
    <w:p w14:paraId="3B3FFAE1" w14:textId="77777777" w:rsidR="007652D4" w:rsidRPr="00CE4CE0" w:rsidRDefault="007652D4" w:rsidP="00A43237">
      <w:pPr>
        <w:ind w:left="567" w:right="-143"/>
        <w:rPr>
          <w:color w:val="000000"/>
        </w:rPr>
      </w:pPr>
      <w:r w:rsidRPr="00995229">
        <w:rPr>
          <w:color w:val="000000"/>
          <w:highlight w:val="green"/>
        </w:rPr>
        <w:t xml:space="preserve">  - для </w:t>
      </w:r>
      <w:proofErr w:type="spellStart"/>
      <w:r w:rsidRPr="00995229">
        <w:rPr>
          <w:color w:val="000000"/>
          <w:highlight w:val="green"/>
        </w:rPr>
        <w:t>электроустаново</w:t>
      </w:r>
      <w:r w:rsidR="00202186" w:rsidRPr="00995229">
        <w:rPr>
          <w:color w:val="000000"/>
          <w:highlight w:val="green"/>
        </w:rPr>
        <w:t>чных</w:t>
      </w:r>
      <w:proofErr w:type="spellEnd"/>
      <w:r w:rsidR="00202186" w:rsidRPr="00995229">
        <w:rPr>
          <w:color w:val="000000"/>
          <w:highlight w:val="green"/>
        </w:rPr>
        <w:t xml:space="preserve"> изделий открытого монтажа –</w:t>
      </w:r>
      <w:r w:rsidRPr="00995229">
        <w:rPr>
          <w:color w:val="000000"/>
          <w:highlight w:val="green"/>
        </w:rPr>
        <w:t xml:space="preserve"> 150 мм.</w:t>
      </w:r>
    </w:p>
    <w:p w14:paraId="20885AAA" w14:textId="77777777" w:rsidR="007652D4" w:rsidRPr="00995229" w:rsidRDefault="007652D4" w:rsidP="00A43237">
      <w:pPr>
        <w:shd w:val="clear" w:color="auto" w:fill="FFFFFF"/>
        <w:ind w:firstLine="567"/>
        <w:rPr>
          <w:color w:val="000000"/>
          <w:highlight w:val="green"/>
        </w:rPr>
      </w:pPr>
      <w:r w:rsidRPr="00995229">
        <w:rPr>
          <w:highlight w:val="green"/>
        </w:rPr>
        <w:t>6.3.1.16</w:t>
      </w:r>
      <w:r w:rsidRPr="00995229">
        <w:rPr>
          <w:color w:val="000001"/>
          <w:highlight w:val="green"/>
        </w:rPr>
        <w:t xml:space="preserve"> </w:t>
      </w:r>
      <w:r w:rsidRPr="00995229">
        <w:rPr>
          <w:color w:val="000000"/>
          <w:highlight w:val="green"/>
        </w:rPr>
        <w:t xml:space="preserve">Крепление кабелей </w:t>
      </w:r>
      <w:proofErr w:type="gramStart"/>
      <w:r w:rsidRPr="00995229">
        <w:rPr>
          <w:color w:val="000000"/>
          <w:highlight w:val="green"/>
        </w:rPr>
        <w:t>при  прокладке</w:t>
      </w:r>
      <w:proofErr w:type="gramEnd"/>
      <w:r w:rsidRPr="00995229">
        <w:rPr>
          <w:color w:val="000000"/>
          <w:highlight w:val="green"/>
        </w:rPr>
        <w:t xml:space="preserve"> должно выполняться с плотным прилеганием их к строительным основаниям. При этом расстояния между точками крепления должны составлять:</w:t>
      </w:r>
    </w:p>
    <w:p w14:paraId="2A0AE5D4" w14:textId="77777777" w:rsidR="007652D4" w:rsidRPr="00995229" w:rsidRDefault="007652D4" w:rsidP="003E13E8">
      <w:pPr>
        <w:widowControl w:val="0"/>
        <w:autoSpaceDE w:val="0"/>
        <w:autoSpaceDN w:val="0"/>
        <w:adjustRightInd w:val="0"/>
        <w:ind w:firstLine="567"/>
        <w:rPr>
          <w:color w:val="000000"/>
          <w:highlight w:val="green"/>
        </w:rPr>
      </w:pPr>
      <w:r w:rsidRPr="00995229">
        <w:rPr>
          <w:color w:val="000000"/>
          <w:highlight w:val="green"/>
        </w:rPr>
        <w:t xml:space="preserve">а) при скрытой прокладке на горизонтальных и вертикальных участках </w:t>
      </w:r>
      <w:r w:rsidR="00516A02" w:rsidRPr="00995229">
        <w:rPr>
          <w:color w:val="000000"/>
          <w:highlight w:val="green"/>
        </w:rPr>
        <w:t xml:space="preserve">для </w:t>
      </w:r>
      <w:r w:rsidRPr="00995229">
        <w:rPr>
          <w:color w:val="000000"/>
          <w:highlight w:val="green"/>
        </w:rPr>
        <w:t xml:space="preserve">заштукатуриваемых пучков кабелей — не более 0,5 м; </w:t>
      </w:r>
      <w:r w:rsidR="00516A02" w:rsidRPr="00995229">
        <w:rPr>
          <w:color w:val="000000"/>
          <w:highlight w:val="green"/>
        </w:rPr>
        <w:t xml:space="preserve">для </w:t>
      </w:r>
      <w:r w:rsidRPr="00995229">
        <w:rPr>
          <w:color w:val="000000"/>
          <w:highlight w:val="green"/>
        </w:rPr>
        <w:t xml:space="preserve">одиночных кабелей — </w:t>
      </w:r>
      <w:r w:rsidR="00E57E7C" w:rsidRPr="00995229">
        <w:rPr>
          <w:color w:val="000000"/>
          <w:highlight w:val="green"/>
        </w:rPr>
        <w:t xml:space="preserve">не более </w:t>
      </w:r>
      <w:r w:rsidRPr="00995229">
        <w:rPr>
          <w:color w:val="000000"/>
          <w:highlight w:val="green"/>
        </w:rPr>
        <w:t>0,9 м;</w:t>
      </w:r>
    </w:p>
    <w:p w14:paraId="7F1FC716" w14:textId="77777777" w:rsidR="007652D4" w:rsidRPr="00995229" w:rsidRDefault="007652D4" w:rsidP="003E13E8">
      <w:pPr>
        <w:widowControl w:val="0"/>
        <w:autoSpaceDE w:val="0"/>
        <w:autoSpaceDN w:val="0"/>
        <w:adjustRightInd w:val="0"/>
        <w:ind w:firstLine="567"/>
        <w:rPr>
          <w:color w:val="000000"/>
          <w:highlight w:val="green"/>
        </w:rPr>
      </w:pPr>
      <w:r w:rsidRPr="00995229">
        <w:rPr>
          <w:color w:val="000000"/>
          <w:highlight w:val="green"/>
        </w:rPr>
        <w:t>б) при открытой прокладке на горизонтальных участках – не менее 0,5</w:t>
      </w:r>
      <w:r w:rsidR="00F920CD" w:rsidRPr="00995229">
        <w:rPr>
          <w:color w:val="000000"/>
          <w:highlight w:val="green"/>
        </w:rPr>
        <w:t xml:space="preserve"> </w:t>
      </w:r>
      <w:r w:rsidRPr="00995229">
        <w:rPr>
          <w:color w:val="000000"/>
          <w:highlight w:val="green"/>
        </w:rPr>
        <w:t xml:space="preserve">м; на вертикальных участках – </w:t>
      </w:r>
      <w:r w:rsidR="00DE43FF" w:rsidRPr="00995229">
        <w:rPr>
          <w:color w:val="000000"/>
          <w:highlight w:val="green"/>
        </w:rPr>
        <w:t xml:space="preserve">не менее </w:t>
      </w:r>
      <w:r w:rsidRPr="00995229">
        <w:rPr>
          <w:color w:val="000000"/>
          <w:highlight w:val="green"/>
        </w:rPr>
        <w:t>1м;</w:t>
      </w:r>
    </w:p>
    <w:p w14:paraId="0125855E" w14:textId="77777777" w:rsidR="007652D4" w:rsidRPr="00995229" w:rsidRDefault="007652D4" w:rsidP="00A43237">
      <w:pPr>
        <w:ind w:left="567"/>
        <w:rPr>
          <w:color w:val="000000"/>
          <w:highlight w:val="green"/>
        </w:rPr>
      </w:pPr>
      <w:r w:rsidRPr="00995229">
        <w:rPr>
          <w:color w:val="000000"/>
          <w:highlight w:val="green"/>
        </w:rPr>
        <w:t>в) от края коробки – 50 – 100 мм;</w:t>
      </w:r>
    </w:p>
    <w:p w14:paraId="177A09B1" w14:textId="77777777" w:rsidR="007652D4" w:rsidRDefault="007652D4" w:rsidP="00A43237">
      <w:pPr>
        <w:widowControl w:val="0"/>
        <w:autoSpaceDE w:val="0"/>
        <w:autoSpaceDN w:val="0"/>
        <w:adjustRightInd w:val="0"/>
        <w:ind w:left="567"/>
        <w:rPr>
          <w:color w:val="000000"/>
        </w:rPr>
      </w:pPr>
      <w:r w:rsidRPr="00995229">
        <w:rPr>
          <w:color w:val="000000"/>
          <w:highlight w:val="green"/>
        </w:rPr>
        <w:t>г) от начала изгиба – 10 – 15 мм.</w:t>
      </w:r>
    </w:p>
    <w:p w14:paraId="3FD29B07" w14:textId="77777777" w:rsidR="00516A02" w:rsidRDefault="00516A02" w:rsidP="00A43237">
      <w:pPr>
        <w:widowControl w:val="0"/>
        <w:autoSpaceDE w:val="0"/>
        <w:autoSpaceDN w:val="0"/>
        <w:adjustRightInd w:val="0"/>
        <w:ind w:left="567"/>
        <w:rPr>
          <w:color w:val="000000"/>
        </w:rPr>
      </w:pPr>
    </w:p>
    <w:p w14:paraId="0D9224B7" w14:textId="77777777" w:rsidR="004013EC" w:rsidRDefault="004013EC" w:rsidP="00A43237">
      <w:pPr>
        <w:widowControl w:val="0"/>
        <w:autoSpaceDE w:val="0"/>
        <w:autoSpaceDN w:val="0"/>
        <w:adjustRightInd w:val="0"/>
        <w:ind w:left="567"/>
        <w:rPr>
          <w:color w:val="000000"/>
        </w:rPr>
      </w:pPr>
    </w:p>
    <w:p w14:paraId="3A972F16" w14:textId="77777777" w:rsidR="007652D4" w:rsidRPr="00BB321E" w:rsidRDefault="004B4A36" w:rsidP="007F4C33">
      <w:pPr>
        <w:pStyle w:val="a7"/>
        <w:rPr>
          <w:b/>
          <w:bCs/>
          <w:color w:val="000001"/>
        </w:rPr>
      </w:pPr>
      <w:r>
        <w:t xml:space="preserve">        </w:t>
      </w:r>
      <w:bookmarkStart w:id="26" w:name="_Toc452141591"/>
      <w:r w:rsidR="007652D4" w:rsidRPr="00AE5708">
        <w:rPr>
          <w:b/>
          <w:bCs/>
          <w:color w:val="000001"/>
        </w:rPr>
        <w:t xml:space="preserve">6.3.2 Монтаж </w:t>
      </w:r>
      <w:r w:rsidR="007652D4" w:rsidRPr="00AE5708">
        <w:rPr>
          <w:b/>
          <w:bCs/>
        </w:rPr>
        <w:t>электропроводки</w:t>
      </w:r>
      <w:r w:rsidR="007652D4" w:rsidRPr="00AE5708">
        <w:rPr>
          <w:b/>
          <w:bCs/>
          <w:color w:val="000001"/>
        </w:rPr>
        <w:t xml:space="preserve"> на </w:t>
      </w:r>
      <w:r w:rsidR="007652D4" w:rsidRPr="00AE5708">
        <w:rPr>
          <w:b/>
          <w:bCs/>
        </w:rPr>
        <w:t>кабельных</w:t>
      </w:r>
      <w:r w:rsidR="007652D4" w:rsidRPr="00AE5708">
        <w:rPr>
          <w:b/>
          <w:bCs/>
          <w:color w:val="000001"/>
        </w:rPr>
        <w:t xml:space="preserve"> лотках </w:t>
      </w:r>
      <w:r w:rsidR="007652D4" w:rsidRPr="00AE5708">
        <w:rPr>
          <w:b/>
          <w:bCs/>
        </w:rPr>
        <w:t>и кабельных лестницах,</w:t>
      </w:r>
      <w:r w:rsidR="00D10AEA" w:rsidRPr="00AE5708">
        <w:rPr>
          <w:b/>
          <w:bCs/>
        </w:rPr>
        <w:t xml:space="preserve"> </w:t>
      </w:r>
      <w:r w:rsidR="007652D4" w:rsidRPr="00AE5708">
        <w:rPr>
          <w:b/>
          <w:bCs/>
          <w:color w:val="000001"/>
        </w:rPr>
        <w:t xml:space="preserve">в </w:t>
      </w:r>
      <w:r w:rsidR="007652D4" w:rsidRPr="00AE5708">
        <w:rPr>
          <w:b/>
          <w:bCs/>
        </w:rPr>
        <w:t>кабельных и специальных кабельных</w:t>
      </w:r>
      <w:r w:rsidR="007652D4" w:rsidRPr="00AE5708">
        <w:rPr>
          <w:b/>
          <w:bCs/>
          <w:color w:val="000001"/>
        </w:rPr>
        <w:t xml:space="preserve"> коробах</w:t>
      </w:r>
      <w:bookmarkEnd w:id="26"/>
    </w:p>
    <w:p w14:paraId="54F63815" w14:textId="77777777" w:rsidR="007652D4" w:rsidRPr="00824454" w:rsidRDefault="007652D4" w:rsidP="007652D4">
      <w:pPr>
        <w:pStyle w:val="FORMATTEXT"/>
        <w:ind w:firstLine="568"/>
        <w:jc w:val="both"/>
        <w:rPr>
          <w:rFonts w:ascii="Arial" w:hAnsi="Arial"/>
          <w:color w:val="000001"/>
          <w:sz w:val="28"/>
          <w:szCs w:val="28"/>
        </w:rPr>
      </w:pPr>
      <w:r w:rsidRPr="00824454">
        <w:rPr>
          <w:rFonts w:ascii="Arial" w:hAnsi="Arial"/>
          <w:color w:val="000001"/>
          <w:sz w:val="28"/>
          <w:szCs w:val="28"/>
        </w:rPr>
        <w:t>                 </w:t>
      </w:r>
    </w:p>
    <w:p w14:paraId="04D25659" w14:textId="77777777" w:rsidR="00B7141A" w:rsidRPr="002A503E" w:rsidRDefault="00B7141A" w:rsidP="00B7141A">
      <w:pPr>
        <w:rPr>
          <w:highlight w:val="green"/>
        </w:rPr>
      </w:pPr>
      <w:r>
        <w:rPr>
          <w:color w:val="000001"/>
        </w:rPr>
        <w:t xml:space="preserve">          </w:t>
      </w:r>
      <w:r w:rsidR="007652D4" w:rsidRPr="002A503E">
        <w:rPr>
          <w:color w:val="000001"/>
          <w:highlight w:val="green"/>
        </w:rPr>
        <w:t xml:space="preserve">6.3.2.1 Конструкция и степень </w:t>
      </w:r>
      <w:proofErr w:type="gramStart"/>
      <w:r w:rsidR="007652D4" w:rsidRPr="002A503E">
        <w:rPr>
          <w:color w:val="000001"/>
          <w:highlight w:val="green"/>
        </w:rPr>
        <w:t>защиты  кабельных</w:t>
      </w:r>
      <w:proofErr w:type="gramEnd"/>
      <w:r w:rsidR="007652D4" w:rsidRPr="002A503E">
        <w:rPr>
          <w:color w:val="000001"/>
          <w:highlight w:val="green"/>
        </w:rPr>
        <w:t xml:space="preserve"> лотков, кабельных лестниц,   кабельных и специальных кабельных коробов, а также </w:t>
      </w:r>
      <w:r w:rsidR="007064EC" w:rsidRPr="002A503E">
        <w:rPr>
          <w:highlight w:val="green"/>
        </w:rPr>
        <w:t>методы</w:t>
      </w:r>
      <w:r w:rsidR="007652D4" w:rsidRPr="002A503E">
        <w:rPr>
          <w:highlight w:val="green"/>
        </w:rPr>
        <w:t xml:space="preserve"> </w:t>
      </w:r>
      <w:r w:rsidR="007652D4" w:rsidRPr="002A503E">
        <w:rPr>
          <w:color w:val="000001"/>
          <w:highlight w:val="green"/>
        </w:rPr>
        <w:t xml:space="preserve">монтажа  </w:t>
      </w:r>
      <w:r w:rsidR="007652D4" w:rsidRPr="002A503E">
        <w:rPr>
          <w:highlight w:val="green"/>
        </w:rPr>
        <w:t>электропроводки</w:t>
      </w:r>
      <w:r w:rsidR="007652D4" w:rsidRPr="002A503E">
        <w:rPr>
          <w:color w:val="000001"/>
          <w:highlight w:val="green"/>
        </w:rPr>
        <w:t xml:space="preserve"> на лотках и в коробах (россыпью, пучками, многослойно, </w:t>
      </w:r>
      <w:proofErr w:type="spellStart"/>
      <w:r w:rsidR="007652D4" w:rsidRPr="002A503E">
        <w:rPr>
          <w:highlight w:val="green"/>
        </w:rPr>
        <w:t>однослойно</w:t>
      </w:r>
      <w:proofErr w:type="spellEnd"/>
      <w:r w:rsidR="007652D4" w:rsidRPr="002A503E">
        <w:rPr>
          <w:color w:val="000001"/>
          <w:highlight w:val="green"/>
        </w:rPr>
        <w:t xml:space="preserve"> и т.п.) должны быть указаны в проект</w:t>
      </w:r>
      <w:r w:rsidR="00516A02" w:rsidRPr="002A503E">
        <w:rPr>
          <w:color w:val="000001"/>
          <w:highlight w:val="green"/>
        </w:rPr>
        <w:t>ной документации</w:t>
      </w:r>
      <w:r w:rsidR="007652D4" w:rsidRPr="002A503E">
        <w:rPr>
          <w:color w:val="000001"/>
          <w:highlight w:val="green"/>
        </w:rPr>
        <w:t xml:space="preserve"> с учетом расчетного метода определения допустимых токовых нагрузок</w:t>
      </w:r>
      <w:r w:rsidRPr="002A503E">
        <w:rPr>
          <w:highlight w:val="green"/>
        </w:rPr>
        <w:t xml:space="preserve"> и соответствовать нормативным документам по пожарной безопасности.</w:t>
      </w:r>
    </w:p>
    <w:p w14:paraId="14474A35" w14:textId="77777777" w:rsidR="00F15681" w:rsidRPr="002A503E" w:rsidRDefault="007652D4" w:rsidP="00A43237">
      <w:pPr>
        <w:pStyle w:val="FORMATTEXT"/>
        <w:ind w:firstLine="568"/>
        <w:jc w:val="both"/>
        <w:rPr>
          <w:color w:val="000001"/>
          <w:highlight w:val="green"/>
        </w:rPr>
      </w:pPr>
      <w:r w:rsidRPr="002A503E">
        <w:rPr>
          <w:color w:val="000001"/>
          <w:highlight w:val="green"/>
        </w:rPr>
        <w:t xml:space="preserve">6.3.2.2 </w:t>
      </w:r>
      <w:r w:rsidR="00F15681" w:rsidRPr="002A503E">
        <w:rPr>
          <w:color w:val="000001"/>
          <w:highlight w:val="green"/>
        </w:rPr>
        <w:t>Системы электропроводок в кабельных или специальных кабельных коробах должны соответствовать ГОСТ Р МЭК 61084</w:t>
      </w:r>
      <w:r w:rsidR="00F920CD" w:rsidRPr="002A503E">
        <w:rPr>
          <w:color w:val="000001"/>
          <w:highlight w:val="green"/>
        </w:rPr>
        <w:t>-1, ГОСТ Р МЭК 61084-2-</w:t>
      </w:r>
      <w:proofErr w:type="gramStart"/>
      <w:r w:rsidR="00F920CD" w:rsidRPr="002A503E">
        <w:rPr>
          <w:color w:val="000001"/>
          <w:highlight w:val="green"/>
        </w:rPr>
        <w:t>1,  ГОСТ</w:t>
      </w:r>
      <w:proofErr w:type="gramEnd"/>
      <w:r w:rsidR="00F920CD" w:rsidRPr="002A503E">
        <w:rPr>
          <w:color w:val="000001"/>
          <w:highlight w:val="green"/>
        </w:rPr>
        <w:t xml:space="preserve"> Р МЭК 61084-2-2, ГОСТ Р МЭК 61084-2-4</w:t>
      </w:r>
      <w:r w:rsidR="00F15681" w:rsidRPr="002A503E">
        <w:rPr>
          <w:color w:val="000001"/>
          <w:highlight w:val="green"/>
        </w:rPr>
        <w:t>, системы электропроводок на кабельных лотках и кабельных лестницах – ГОСТ Р 52868.</w:t>
      </w:r>
    </w:p>
    <w:p w14:paraId="0DF69DBC" w14:textId="77777777" w:rsidR="007652D4" w:rsidRPr="00951B0C" w:rsidRDefault="007652D4" w:rsidP="00A43237">
      <w:pPr>
        <w:pStyle w:val="FORMATTEXT"/>
        <w:ind w:firstLine="567"/>
        <w:jc w:val="both"/>
      </w:pPr>
      <w:r w:rsidRPr="002A503E">
        <w:rPr>
          <w:highlight w:val="green"/>
        </w:rPr>
        <w:t xml:space="preserve">6.3.2.3 </w:t>
      </w:r>
      <w:r w:rsidR="001004E7" w:rsidRPr="002A503E">
        <w:rPr>
          <w:highlight w:val="green"/>
        </w:rPr>
        <w:t>К</w:t>
      </w:r>
      <w:r w:rsidR="00516A02" w:rsidRPr="002A503E">
        <w:rPr>
          <w:highlight w:val="green"/>
        </w:rPr>
        <w:t xml:space="preserve">абели должны </w:t>
      </w:r>
      <w:proofErr w:type="gramStart"/>
      <w:r w:rsidR="00516A02" w:rsidRPr="002A503E">
        <w:rPr>
          <w:highlight w:val="green"/>
        </w:rPr>
        <w:t xml:space="preserve">прокладываться  </w:t>
      </w:r>
      <w:r w:rsidR="001004E7" w:rsidRPr="002A503E">
        <w:rPr>
          <w:highlight w:val="green"/>
        </w:rPr>
        <w:t>н</w:t>
      </w:r>
      <w:r w:rsidRPr="002A503E">
        <w:rPr>
          <w:highlight w:val="green"/>
        </w:rPr>
        <w:t>а</w:t>
      </w:r>
      <w:proofErr w:type="gramEnd"/>
      <w:r w:rsidRPr="002A503E">
        <w:rPr>
          <w:highlight w:val="green"/>
        </w:rPr>
        <w:t xml:space="preserve"> лотках и в металлических  коробах.                    </w:t>
      </w:r>
      <w:r w:rsidR="001004E7" w:rsidRPr="002A503E">
        <w:rPr>
          <w:highlight w:val="green"/>
        </w:rPr>
        <w:t xml:space="preserve">Изолированные провода </w:t>
      </w:r>
      <w:r w:rsidR="00274D78" w:rsidRPr="002A503E">
        <w:rPr>
          <w:highlight w:val="green"/>
        </w:rPr>
        <w:t>с</w:t>
      </w:r>
      <w:r w:rsidR="001004E7" w:rsidRPr="002A503E">
        <w:rPr>
          <w:highlight w:val="green"/>
        </w:rPr>
        <w:t xml:space="preserve"> защитной оболочк</w:t>
      </w:r>
      <w:r w:rsidR="00274D78" w:rsidRPr="002A503E">
        <w:rPr>
          <w:highlight w:val="green"/>
        </w:rPr>
        <w:t>ой</w:t>
      </w:r>
      <w:r w:rsidR="001004E7" w:rsidRPr="002A503E">
        <w:rPr>
          <w:highlight w:val="green"/>
        </w:rPr>
        <w:t xml:space="preserve"> допуска</w:t>
      </w:r>
      <w:r w:rsidR="00E85EDA" w:rsidRPr="002A503E">
        <w:rPr>
          <w:highlight w:val="green"/>
        </w:rPr>
        <w:t>е</w:t>
      </w:r>
      <w:r w:rsidR="001004E7" w:rsidRPr="002A503E">
        <w:rPr>
          <w:highlight w:val="green"/>
        </w:rPr>
        <w:t>тся прокладывать в кабельных коробах</w:t>
      </w:r>
      <w:r w:rsidRPr="002A503E">
        <w:rPr>
          <w:highlight w:val="green"/>
        </w:rPr>
        <w:t xml:space="preserve">, если </w:t>
      </w:r>
      <w:r w:rsidR="00E85EDA" w:rsidRPr="002A503E">
        <w:rPr>
          <w:highlight w:val="green"/>
        </w:rPr>
        <w:t xml:space="preserve">они </w:t>
      </w:r>
      <w:r w:rsidRPr="002A503E">
        <w:rPr>
          <w:highlight w:val="green"/>
        </w:rPr>
        <w:t>обеспечивают степень защиты IP4X или IPXXD</w:t>
      </w:r>
      <w:r w:rsidR="003B0201" w:rsidRPr="002A503E">
        <w:rPr>
          <w:highlight w:val="green"/>
        </w:rPr>
        <w:t xml:space="preserve"> </w:t>
      </w:r>
      <w:proofErr w:type="gramStart"/>
      <w:r w:rsidR="003B0201" w:rsidRPr="002A503E">
        <w:rPr>
          <w:highlight w:val="green"/>
        </w:rPr>
        <w:t xml:space="preserve">по </w:t>
      </w:r>
      <w:r w:rsidRPr="002A503E">
        <w:rPr>
          <w:highlight w:val="green"/>
        </w:rPr>
        <w:t xml:space="preserve"> ГОСТ</w:t>
      </w:r>
      <w:proofErr w:type="gramEnd"/>
      <w:r w:rsidRPr="002A503E">
        <w:rPr>
          <w:highlight w:val="green"/>
        </w:rPr>
        <w:t xml:space="preserve"> 14254.</w:t>
      </w:r>
    </w:p>
    <w:p w14:paraId="490DFDE7" w14:textId="77777777" w:rsidR="007652D4" w:rsidRPr="008A0340" w:rsidRDefault="007652D4" w:rsidP="00A43237">
      <w:pPr>
        <w:ind w:firstLine="567"/>
      </w:pPr>
      <w:r w:rsidRPr="002A503E">
        <w:rPr>
          <w:highlight w:val="green"/>
        </w:rPr>
        <w:t>6.3.2.4</w:t>
      </w:r>
      <w:r w:rsidRPr="008A0340">
        <w:t> В коробах изолированные провода и кабели допускается прокладывать многослойно</w:t>
      </w:r>
      <w:r w:rsidR="00516A02" w:rsidRPr="00274D78">
        <w:t>,</w:t>
      </w:r>
      <w:r w:rsidRPr="008A0340">
        <w:t xml:space="preserve"> с упорядоченным и произвольным (россыпью) взаимным расположением. </w:t>
      </w:r>
    </w:p>
    <w:p w14:paraId="38D26122" w14:textId="77777777" w:rsidR="00C360AC" w:rsidRPr="00677ED1" w:rsidRDefault="007652D4" w:rsidP="00A43237">
      <w:pPr>
        <w:ind w:firstLine="567"/>
        <w:rPr>
          <w:bCs/>
          <w:iCs/>
        </w:rPr>
      </w:pPr>
      <w:r w:rsidRPr="002A503E">
        <w:rPr>
          <w:highlight w:val="green"/>
        </w:rPr>
        <w:t>Сумма площадей поперечных сечений (с изоляцией и оболочкой) проводов и кабелей, прокладываемых в одном коробе, не должна превышать</w:t>
      </w:r>
      <w:r w:rsidRPr="002A503E">
        <w:rPr>
          <w:bCs/>
          <w:iCs/>
          <w:highlight w:val="green"/>
        </w:rPr>
        <w:t>: для глухих коробов</w:t>
      </w:r>
      <w:r w:rsidR="00274D78" w:rsidRPr="002A503E">
        <w:rPr>
          <w:bCs/>
          <w:iCs/>
          <w:highlight w:val="green"/>
        </w:rPr>
        <w:t xml:space="preserve"> – </w:t>
      </w:r>
      <w:r w:rsidRPr="002A503E">
        <w:rPr>
          <w:bCs/>
          <w:iCs/>
          <w:highlight w:val="green"/>
        </w:rPr>
        <w:t>35</w:t>
      </w:r>
      <w:r w:rsidR="007D2D55" w:rsidRPr="002A503E">
        <w:rPr>
          <w:bCs/>
          <w:iCs/>
          <w:highlight w:val="green"/>
        </w:rPr>
        <w:t xml:space="preserve"> </w:t>
      </w:r>
      <w:proofErr w:type="gramStart"/>
      <w:r w:rsidR="00274D78" w:rsidRPr="002A503E">
        <w:rPr>
          <w:bCs/>
          <w:iCs/>
          <w:highlight w:val="green"/>
        </w:rPr>
        <w:t>%</w:t>
      </w:r>
      <w:r w:rsidRPr="002A503E">
        <w:rPr>
          <w:bCs/>
          <w:iCs/>
          <w:highlight w:val="green"/>
        </w:rPr>
        <w:t xml:space="preserve">  </w:t>
      </w:r>
      <w:r w:rsidRPr="002A503E">
        <w:rPr>
          <w:highlight w:val="green"/>
        </w:rPr>
        <w:t>внутреннего</w:t>
      </w:r>
      <w:proofErr w:type="gramEnd"/>
      <w:r w:rsidRPr="002A503E">
        <w:rPr>
          <w:highlight w:val="green"/>
        </w:rPr>
        <w:t xml:space="preserve"> поперечного </w:t>
      </w:r>
      <w:r w:rsidRPr="002A503E">
        <w:rPr>
          <w:bCs/>
          <w:iCs/>
          <w:highlight w:val="green"/>
        </w:rPr>
        <w:t>сечения короба в свету; для коробов с открываемыми крышками</w:t>
      </w:r>
      <w:r w:rsidR="00274D78" w:rsidRPr="002A503E">
        <w:rPr>
          <w:bCs/>
          <w:iCs/>
          <w:highlight w:val="green"/>
        </w:rPr>
        <w:t xml:space="preserve"> – </w:t>
      </w:r>
      <w:r w:rsidRPr="002A503E">
        <w:rPr>
          <w:bCs/>
          <w:iCs/>
          <w:highlight w:val="green"/>
        </w:rPr>
        <w:t xml:space="preserve"> 40</w:t>
      </w:r>
      <w:r w:rsidR="00F967FB" w:rsidRPr="002A503E">
        <w:rPr>
          <w:bCs/>
          <w:iCs/>
          <w:color w:val="00B0F0"/>
          <w:highlight w:val="green"/>
        </w:rPr>
        <w:t xml:space="preserve"> </w:t>
      </w:r>
      <w:r w:rsidR="00274D78" w:rsidRPr="002A503E">
        <w:rPr>
          <w:bCs/>
          <w:iCs/>
          <w:highlight w:val="green"/>
        </w:rPr>
        <w:t>%</w:t>
      </w:r>
      <w:r w:rsidR="00CF159F" w:rsidRPr="002A503E">
        <w:rPr>
          <w:bCs/>
          <w:iCs/>
          <w:highlight w:val="green"/>
        </w:rPr>
        <w:t>.</w:t>
      </w:r>
      <w:r w:rsidR="00545F6B" w:rsidRPr="002A503E">
        <w:rPr>
          <w:bCs/>
          <w:iCs/>
          <w:color w:val="FF0000"/>
          <w:highlight w:val="green"/>
        </w:rPr>
        <w:t xml:space="preserve"> </w:t>
      </w:r>
      <w:r w:rsidR="003B5CAE" w:rsidRPr="002A503E">
        <w:rPr>
          <w:bCs/>
          <w:iCs/>
          <w:highlight w:val="green"/>
        </w:rPr>
        <w:t xml:space="preserve">Минимальное допустимое заполнение объема короба кабельными изделиями </w:t>
      </w:r>
      <w:r w:rsidR="007F4C33" w:rsidRPr="002A503E">
        <w:rPr>
          <w:bCs/>
          <w:iCs/>
          <w:highlight w:val="green"/>
        </w:rPr>
        <w:t xml:space="preserve">должно </w:t>
      </w:r>
      <w:r w:rsidR="003B5CAE" w:rsidRPr="002A503E">
        <w:rPr>
          <w:bCs/>
          <w:iCs/>
          <w:highlight w:val="green"/>
        </w:rPr>
        <w:t>составля</w:t>
      </w:r>
      <w:r w:rsidR="007F4C33" w:rsidRPr="002A503E">
        <w:rPr>
          <w:bCs/>
          <w:iCs/>
          <w:highlight w:val="green"/>
        </w:rPr>
        <w:t>ть</w:t>
      </w:r>
      <w:r w:rsidR="003B5CAE" w:rsidRPr="002A503E">
        <w:rPr>
          <w:bCs/>
          <w:iCs/>
          <w:highlight w:val="green"/>
        </w:rPr>
        <w:t xml:space="preserve"> 30%.</w:t>
      </w:r>
      <w:r w:rsidR="003B5CAE" w:rsidRPr="00677ED1">
        <w:rPr>
          <w:bCs/>
          <w:iCs/>
        </w:rPr>
        <w:t xml:space="preserve"> Для кабельных </w:t>
      </w:r>
      <w:proofErr w:type="gramStart"/>
      <w:r w:rsidR="003B5CAE" w:rsidRPr="00677ED1">
        <w:rPr>
          <w:bCs/>
          <w:iCs/>
        </w:rPr>
        <w:t>изделий  исполнени</w:t>
      </w:r>
      <w:r w:rsidR="00516A02">
        <w:rPr>
          <w:bCs/>
          <w:iCs/>
        </w:rPr>
        <w:t>я</w:t>
      </w:r>
      <w:proofErr w:type="gramEnd"/>
      <w:r w:rsidR="00516A02">
        <w:rPr>
          <w:bCs/>
          <w:iCs/>
        </w:rPr>
        <w:t xml:space="preserve"> типа </w:t>
      </w:r>
      <w:r w:rsidR="003B5CAE" w:rsidRPr="00677ED1">
        <w:rPr>
          <w:bCs/>
          <w:iCs/>
        </w:rPr>
        <w:t xml:space="preserve"> «не распространяющие горение» это требование </w:t>
      </w:r>
      <w:r w:rsidR="00274D78">
        <w:rPr>
          <w:bCs/>
          <w:iCs/>
        </w:rPr>
        <w:t>можно</w:t>
      </w:r>
      <w:r w:rsidR="003B5CAE" w:rsidRPr="00677ED1">
        <w:rPr>
          <w:bCs/>
          <w:iCs/>
        </w:rPr>
        <w:t xml:space="preserve"> не учитывать.</w:t>
      </w:r>
    </w:p>
    <w:p w14:paraId="79E52380" w14:textId="77777777" w:rsidR="00B02AFD" w:rsidRPr="00274D78" w:rsidRDefault="0012245F" w:rsidP="00A43237">
      <w:pPr>
        <w:ind w:firstLine="567"/>
        <w:rPr>
          <w:bCs/>
          <w:iCs/>
        </w:rPr>
      </w:pPr>
      <w:r w:rsidRPr="0012245F">
        <w:rPr>
          <w:bCs/>
          <w:iCs/>
          <w:color w:val="FF0000"/>
        </w:rPr>
        <w:t xml:space="preserve"> </w:t>
      </w:r>
      <w:r w:rsidRPr="002A503E">
        <w:rPr>
          <w:bCs/>
          <w:iCs/>
          <w:highlight w:val="green"/>
        </w:rPr>
        <w:t xml:space="preserve">При </w:t>
      </w:r>
      <w:r w:rsidR="003B0201" w:rsidRPr="002A503E">
        <w:rPr>
          <w:bCs/>
          <w:iCs/>
          <w:highlight w:val="green"/>
        </w:rPr>
        <w:t>з</w:t>
      </w:r>
      <w:r w:rsidR="00B02AFD" w:rsidRPr="002A503E">
        <w:rPr>
          <w:bCs/>
          <w:iCs/>
          <w:highlight w:val="green"/>
        </w:rPr>
        <w:t>аполнени</w:t>
      </w:r>
      <w:r w:rsidRPr="002A503E">
        <w:rPr>
          <w:bCs/>
          <w:iCs/>
          <w:highlight w:val="green"/>
        </w:rPr>
        <w:t>и</w:t>
      </w:r>
      <w:r w:rsidR="00B02AFD" w:rsidRPr="002A503E">
        <w:rPr>
          <w:bCs/>
          <w:iCs/>
          <w:highlight w:val="green"/>
        </w:rPr>
        <w:t xml:space="preserve"> кабельной </w:t>
      </w:r>
      <w:proofErr w:type="gramStart"/>
      <w:r w:rsidR="00B02AFD" w:rsidRPr="002A503E">
        <w:rPr>
          <w:bCs/>
          <w:iCs/>
          <w:highlight w:val="green"/>
        </w:rPr>
        <w:t xml:space="preserve">трассы </w:t>
      </w:r>
      <w:r w:rsidRPr="002A503E">
        <w:rPr>
          <w:bCs/>
          <w:iCs/>
          <w:highlight w:val="green"/>
        </w:rPr>
        <w:t xml:space="preserve"> необходимо</w:t>
      </w:r>
      <w:proofErr w:type="gramEnd"/>
      <w:r w:rsidRPr="002A503E">
        <w:rPr>
          <w:bCs/>
          <w:iCs/>
          <w:highlight w:val="green"/>
        </w:rPr>
        <w:t xml:space="preserve"> </w:t>
      </w:r>
      <w:r w:rsidR="00B02AFD" w:rsidRPr="002A503E">
        <w:rPr>
          <w:bCs/>
          <w:iCs/>
          <w:highlight w:val="green"/>
        </w:rPr>
        <w:t xml:space="preserve"> учитывать категорию кабелей по распространению пламени</w:t>
      </w:r>
      <w:r w:rsidR="00274D78" w:rsidRPr="002A503E">
        <w:rPr>
          <w:bCs/>
          <w:iCs/>
          <w:highlight w:val="green"/>
        </w:rPr>
        <w:t xml:space="preserve"> – </w:t>
      </w:r>
      <w:r w:rsidRPr="002A503E">
        <w:rPr>
          <w:bCs/>
          <w:iCs/>
          <w:highlight w:val="green"/>
        </w:rPr>
        <w:t xml:space="preserve"> А, В, С, </w:t>
      </w:r>
      <w:r w:rsidRPr="002A503E">
        <w:rPr>
          <w:bCs/>
          <w:iCs/>
          <w:highlight w:val="green"/>
          <w:lang w:val="en-US"/>
        </w:rPr>
        <w:t>D</w:t>
      </w:r>
      <w:r w:rsidR="00B02AFD" w:rsidRPr="002A503E">
        <w:rPr>
          <w:bCs/>
          <w:iCs/>
          <w:highlight w:val="green"/>
        </w:rPr>
        <w:t>.</w:t>
      </w:r>
    </w:p>
    <w:p w14:paraId="668FD0A5" w14:textId="77777777" w:rsidR="00F710CD" w:rsidRDefault="00F710CD" w:rsidP="004A4071">
      <w:pPr>
        <w:pStyle w:val="FORMATTEXT"/>
        <w:ind w:firstLine="568"/>
        <w:jc w:val="both"/>
        <w:rPr>
          <w:bCs/>
          <w:iCs/>
        </w:rPr>
      </w:pPr>
      <w:r w:rsidRPr="00274D78">
        <w:t>В стесн</w:t>
      </w:r>
      <w:r w:rsidR="000A20ED" w:rsidRPr="00274D78">
        <w:t>е</w:t>
      </w:r>
      <w:r w:rsidRPr="00274D78">
        <w:t>нных условиях</w:t>
      </w:r>
      <w:r w:rsidRPr="00274D78">
        <w:rPr>
          <w:bCs/>
          <w:iCs/>
        </w:rPr>
        <w:t xml:space="preserve"> допускается превышение</w:t>
      </w:r>
      <w:r w:rsidRPr="00274D78">
        <w:t xml:space="preserve"> общего </w:t>
      </w:r>
      <w:proofErr w:type="gramStart"/>
      <w:r w:rsidRPr="00274D78">
        <w:t>объ</w:t>
      </w:r>
      <w:r w:rsidR="000A20ED" w:rsidRPr="00274D78">
        <w:t>е</w:t>
      </w:r>
      <w:r w:rsidRPr="00274D78">
        <w:t>ма  горючей</w:t>
      </w:r>
      <w:proofErr w:type="gramEnd"/>
      <w:r w:rsidRPr="00274D78">
        <w:t xml:space="preserve"> массы изоляции проложенных </w:t>
      </w:r>
      <w:r w:rsidRPr="00274D78">
        <w:rPr>
          <w:bCs/>
          <w:iCs/>
        </w:rPr>
        <w:t xml:space="preserve">кабелей относительно допустимой массы,  соответствующей  </w:t>
      </w:r>
      <w:r w:rsidR="00E85EDA" w:rsidRPr="00274D78">
        <w:rPr>
          <w:bCs/>
          <w:iCs/>
        </w:rPr>
        <w:t xml:space="preserve">приведенной </w:t>
      </w:r>
      <w:r w:rsidRPr="00274D78">
        <w:rPr>
          <w:bCs/>
          <w:iCs/>
        </w:rPr>
        <w:t>категории, при условии применения дополнительной пассивной защиты (например, огнезащитных составов и мастик).</w:t>
      </w:r>
    </w:p>
    <w:p w14:paraId="3644408E" w14:textId="77777777" w:rsidR="004A4071" w:rsidRPr="002A503E" w:rsidRDefault="007652D4" w:rsidP="004A4071">
      <w:pPr>
        <w:pStyle w:val="FORMATTEXT"/>
        <w:ind w:firstLine="568"/>
        <w:jc w:val="both"/>
        <w:rPr>
          <w:color w:val="000001"/>
          <w:highlight w:val="green"/>
        </w:rPr>
      </w:pPr>
      <w:r w:rsidRPr="002A503E">
        <w:rPr>
          <w:highlight w:val="green"/>
        </w:rPr>
        <w:t>6.3.2.5</w:t>
      </w:r>
      <w:r w:rsidR="004A4071" w:rsidRPr="002A503E">
        <w:rPr>
          <w:color w:val="000001"/>
          <w:highlight w:val="green"/>
        </w:rPr>
        <w:t xml:space="preserve"> Прокладку кабелей</w:t>
      </w:r>
      <w:r w:rsidR="0012245F" w:rsidRPr="002A503E">
        <w:rPr>
          <w:color w:val="000001"/>
          <w:highlight w:val="green"/>
        </w:rPr>
        <w:t xml:space="preserve"> передачи</w:t>
      </w:r>
      <w:r w:rsidR="004A4071" w:rsidRPr="002A503E">
        <w:rPr>
          <w:color w:val="000001"/>
          <w:highlight w:val="green"/>
        </w:rPr>
        <w:t xml:space="preserve"> информаци</w:t>
      </w:r>
      <w:r w:rsidR="0012245F" w:rsidRPr="002A503E">
        <w:rPr>
          <w:color w:val="000001"/>
          <w:highlight w:val="green"/>
        </w:rPr>
        <w:t>и</w:t>
      </w:r>
      <w:r w:rsidR="00274D78" w:rsidRPr="002A503E">
        <w:rPr>
          <w:color w:val="000001"/>
          <w:highlight w:val="green"/>
        </w:rPr>
        <w:t xml:space="preserve"> и </w:t>
      </w:r>
      <w:r w:rsidR="004A4071" w:rsidRPr="002A503E">
        <w:rPr>
          <w:color w:val="000001"/>
          <w:highlight w:val="green"/>
        </w:rPr>
        <w:t xml:space="preserve">силовых кабелей в одной системе электропроводки или по одной трассе следует выполнять в соответствии с требованиями </w:t>
      </w:r>
      <w:r w:rsidR="00B36D37" w:rsidRPr="002A503E">
        <w:rPr>
          <w:color w:val="000001"/>
          <w:highlight w:val="green"/>
        </w:rPr>
        <w:t xml:space="preserve">ГОСТ </w:t>
      </w:r>
      <w:r w:rsidR="00B36D37" w:rsidRPr="002A503E">
        <w:rPr>
          <w:color w:val="000001"/>
          <w:highlight w:val="green"/>
        </w:rPr>
        <w:lastRenderedPageBreak/>
        <w:t>Р 50571-4-44</w:t>
      </w:r>
      <w:r w:rsidR="00274D78" w:rsidRPr="002A503E">
        <w:rPr>
          <w:bCs/>
          <w:iCs/>
          <w:highlight w:val="green"/>
        </w:rPr>
        <w:t>–</w:t>
      </w:r>
      <w:r w:rsidR="0012245F" w:rsidRPr="002A503E">
        <w:rPr>
          <w:color w:val="000001"/>
          <w:highlight w:val="green"/>
        </w:rPr>
        <w:t>2011</w:t>
      </w:r>
      <w:r w:rsidR="00B36D37" w:rsidRPr="002A503E">
        <w:rPr>
          <w:color w:val="000001"/>
          <w:highlight w:val="green"/>
        </w:rPr>
        <w:t xml:space="preserve"> (раздел 444.6)</w:t>
      </w:r>
      <w:r w:rsidR="004A4071" w:rsidRPr="002A503E">
        <w:rPr>
          <w:color w:val="000001"/>
          <w:highlight w:val="green"/>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B36D37" w:rsidRPr="002A503E" w14:paraId="71C67C71" w14:textId="77777777" w:rsidTr="00185985">
        <w:trPr>
          <w:trHeight w:val="1170"/>
        </w:trPr>
        <w:tc>
          <w:tcPr>
            <w:tcW w:w="9941" w:type="dxa"/>
          </w:tcPr>
          <w:p w14:paraId="736D4FAA" w14:textId="77777777" w:rsidR="002F3C5B" w:rsidRPr="002A503E" w:rsidRDefault="00B36D37" w:rsidP="00610A42">
            <w:pPr>
              <w:pStyle w:val="FORMATTEXT"/>
              <w:tabs>
                <w:tab w:val="left" w:pos="567"/>
              </w:tabs>
              <w:ind w:firstLine="568"/>
              <w:jc w:val="both"/>
              <w:rPr>
                <w:color w:val="000001"/>
                <w:highlight w:val="green"/>
              </w:rPr>
            </w:pPr>
            <w:r w:rsidRPr="002A503E">
              <w:rPr>
                <w:color w:val="000001"/>
                <w:highlight w:val="green"/>
              </w:rPr>
              <w:t>Кабели различного назначения (например, силовые кабели и кабели передачи информации) не должны находиться в одном пучке. Пучки кабелей различного назначения должны быть отделены друг от друга в отношени</w:t>
            </w:r>
            <w:r w:rsidR="002F3C5B" w:rsidRPr="002A503E">
              <w:rPr>
                <w:color w:val="000001"/>
                <w:highlight w:val="green"/>
              </w:rPr>
              <w:t>и электромагнитных воздействий.</w:t>
            </w:r>
          </w:p>
          <w:p w14:paraId="439622EB" w14:textId="77777777" w:rsidR="00B36D37" w:rsidRPr="002A503E" w:rsidRDefault="00B36D37" w:rsidP="00F749E1">
            <w:pPr>
              <w:pStyle w:val="FORMATTEXT"/>
              <w:ind w:firstLine="568"/>
              <w:jc w:val="both"/>
              <w:rPr>
                <w:color w:val="000001"/>
                <w:highlight w:val="green"/>
              </w:rPr>
            </w:pPr>
            <w:r w:rsidRPr="002A503E">
              <w:rPr>
                <w:color w:val="000001"/>
                <w:highlight w:val="green"/>
              </w:rPr>
              <w:t>[ГОСТ Р 50571-4-44</w:t>
            </w:r>
            <w:r w:rsidR="00274D78" w:rsidRPr="002A503E">
              <w:rPr>
                <w:bCs/>
                <w:iCs/>
                <w:highlight w:val="green"/>
              </w:rPr>
              <w:t>–</w:t>
            </w:r>
            <w:r w:rsidRPr="002A503E">
              <w:rPr>
                <w:color w:val="000001"/>
                <w:highlight w:val="green"/>
              </w:rPr>
              <w:t>2011, пункт 444.6.3]</w:t>
            </w:r>
          </w:p>
        </w:tc>
      </w:tr>
    </w:tbl>
    <w:p w14:paraId="66A0EA8B" w14:textId="77777777" w:rsidR="007652D4" w:rsidRPr="002A503E" w:rsidRDefault="007652D4" w:rsidP="00A43237">
      <w:pPr>
        <w:ind w:firstLine="567"/>
        <w:rPr>
          <w:highlight w:val="green"/>
        </w:rPr>
      </w:pPr>
      <w:r w:rsidRPr="002A503E">
        <w:rPr>
          <w:highlight w:val="green"/>
        </w:rPr>
        <w:t xml:space="preserve"> При монтаже кабельной трассы </w:t>
      </w:r>
      <w:proofErr w:type="gramStart"/>
      <w:r w:rsidRPr="002A503E">
        <w:rPr>
          <w:highlight w:val="green"/>
        </w:rPr>
        <w:t>коробов  или</w:t>
      </w:r>
      <w:proofErr w:type="gramEnd"/>
      <w:r w:rsidRPr="002A503E">
        <w:rPr>
          <w:highlight w:val="green"/>
        </w:rPr>
        <w:t xml:space="preserve"> лотков с кабелями разных цепей силовые сети </w:t>
      </w:r>
      <w:r w:rsidR="00B36D37" w:rsidRPr="002A503E">
        <w:rPr>
          <w:highlight w:val="green"/>
        </w:rPr>
        <w:t>рекоменд</w:t>
      </w:r>
      <w:r w:rsidR="0012245F" w:rsidRPr="002A503E">
        <w:rPr>
          <w:highlight w:val="green"/>
        </w:rPr>
        <w:t>уется</w:t>
      </w:r>
      <w:r w:rsidRPr="002A503E">
        <w:rPr>
          <w:highlight w:val="green"/>
        </w:rPr>
        <w:t xml:space="preserve"> размещать  над кабелями вспомогательных цепей,  информационных цепей и цепей, чувствительных к помехам</w:t>
      </w:r>
      <w:r w:rsidR="0012245F" w:rsidRPr="002A503E">
        <w:rPr>
          <w:highlight w:val="green"/>
        </w:rPr>
        <w:t>,</w:t>
      </w:r>
      <w:r w:rsidR="00AE183A" w:rsidRPr="002A503E">
        <w:rPr>
          <w:highlight w:val="green"/>
        </w:rPr>
        <w:t xml:space="preserve"> с учетом </w:t>
      </w:r>
      <w:r w:rsidR="0012245F" w:rsidRPr="002A503E">
        <w:rPr>
          <w:highlight w:val="green"/>
        </w:rPr>
        <w:t>требований</w:t>
      </w:r>
      <w:r w:rsidR="00AE183A" w:rsidRPr="002A503E">
        <w:rPr>
          <w:highlight w:val="green"/>
        </w:rPr>
        <w:t xml:space="preserve"> </w:t>
      </w:r>
      <w:r w:rsidR="00AE183A" w:rsidRPr="002A503E">
        <w:rPr>
          <w:color w:val="000001"/>
          <w:highlight w:val="green"/>
        </w:rPr>
        <w:t>ГОСТ Р 50571-4-44</w:t>
      </w:r>
      <w:r w:rsidRPr="002A503E">
        <w:rPr>
          <w:highlight w:val="green"/>
        </w:rPr>
        <w:t>.</w:t>
      </w:r>
    </w:p>
    <w:p w14:paraId="4652BB20" w14:textId="77777777" w:rsidR="007652D4" w:rsidRPr="00011611" w:rsidRDefault="007652D4" w:rsidP="00A43237">
      <w:pPr>
        <w:ind w:firstLine="567"/>
      </w:pPr>
      <w:r w:rsidRPr="002A503E">
        <w:rPr>
          <w:highlight w:val="green"/>
        </w:rPr>
        <w:t xml:space="preserve">При совместной прокладке в </w:t>
      </w:r>
      <w:proofErr w:type="gramStart"/>
      <w:r w:rsidRPr="002A503E">
        <w:rPr>
          <w:highlight w:val="green"/>
        </w:rPr>
        <w:t>коробе  или</w:t>
      </w:r>
      <w:proofErr w:type="gramEnd"/>
      <w:r w:rsidRPr="002A503E">
        <w:rPr>
          <w:highlight w:val="green"/>
        </w:rPr>
        <w:t xml:space="preserve"> на лотке кабелей различного функционального назначения  их следует  разделять перегородкой или разносить по разным сторонам</w:t>
      </w:r>
      <w:r w:rsidR="00AE183A" w:rsidRPr="002A503E">
        <w:rPr>
          <w:highlight w:val="green"/>
        </w:rPr>
        <w:t xml:space="preserve"> с учетом </w:t>
      </w:r>
      <w:r w:rsidR="0012245F" w:rsidRPr="002A503E">
        <w:rPr>
          <w:highlight w:val="green"/>
        </w:rPr>
        <w:t>требований</w:t>
      </w:r>
      <w:r w:rsidR="00AE183A" w:rsidRPr="002A503E">
        <w:rPr>
          <w:highlight w:val="green"/>
        </w:rPr>
        <w:t xml:space="preserve"> </w:t>
      </w:r>
      <w:r w:rsidR="00AE183A" w:rsidRPr="002A503E">
        <w:rPr>
          <w:color w:val="000001"/>
          <w:highlight w:val="green"/>
        </w:rPr>
        <w:t>ГОСТ Р 50571-4-44</w:t>
      </w:r>
      <w:r w:rsidRPr="002A503E">
        <w:rPr>
          <w:highlight w:val="green"/>
        </w:rPr>
        <w:t>.</w:t>
      </w:r>
    </w:p>
    <w:p w14:paraId="6EE1924A" w14:textId="77777777" w:rsidR="007652D4" w:rsidRPr="002A503E" w:rsidRDefault="007652D4" w:rsidP="00A43237">
      <w:pPr>
        <w:pStyle w:val="FORMATTEXT"/>
        <w:ind w:firstLine="568"/>
        <w:jc w:val="both"/>
        <w:rPr>
          <w:highlight w:val="green"/>
        </w:rPr>
      </w:pPr>
      <w:r w:rsidRPr="002A503E">
        <w:rPr>
          <w:highlight w:val="green"/>
        </w:rPr>
        <w:t>6.3.2.6 Расстояния между точками крепления лотков и между опорными конструкциями должны быть указаны в проекте. При выборе расстояния между опорами необходимо принимать во внимание их несущую способность и предполагаемые нагрузки на лотки. </w:t>
      </w:r>
    </w:p>
    <w:p w14:paraId="5EB60EA7" w14:textId="77777777" w:rsidR="007652D4" w:rsidRPr="002A503E" w:rsidRDefault="007652D4" w:rsidP="00A43237">
      <w:pPr>
        <w:pStyle w:val="FORMATTEXT"/>
        <w:ind w:firstLine="568"/>
        <w:jc w:val="both"/>
        <w:rPr>
          <w:highlight w:val="green"/>
        </w:rPr>
      </w:pPr>
      <w:r w:rsidRPr="002A503E">
        <w:rPr>
          <w:highlight w:val="green"/>
        </w:rPr>
        <w:t>Лотки должны быть закреплены на поворотах, подъемах, спусках, пересечениях, ответвлениях, обходах выступов и препятствий</w:t>
      </w:r>
      <w:r w:rsidR="005D6AA2" w:rsidRPr="002A503E">
        <w:rPr>
          <w:highlight w:val="green"/>
        </w:rPr>
        <w:t xml:space="preserve"> и</w:t>
      </w:r>
      <w:r w:rsidR="0045060A" w:rsidRPr="002A503E">
        <w:rPr>
          <w:highlight w:val="green"/>
        </w:rPr>
        <w:t xml:space="preserve"> </w:t>
      </w:r>
      <w:r w:rsidRPr="002A503E">
        <w:rPr>
          <w:highlight w:val="green"/>
        </w:rPr>
        <w:t xml:space="preserve">в местах </w:t>
      </w:r>
      <w:r w:rsidR="0012245F" w:rsidRPr="002A503E">
        <w:rPr>
          <w:highlight w:val="green"/>
        </w:rPr>
        <w:t xml:space="preserve">их </w:t>
      </w:r>
      <w:r w:rsidRPr="002A503E">
        <w:rPr>
          <w:highlight w:val="green"/>
        </w:rPr>
        <w:t>соединения</w:t>
      </w:r>
      <w:r w:rsidR="005D6AA2" w:rsidRPr="002A503E">
        <w:rPr>
          <w:highlight w:val="green"/>
        </w:rPr>
        <w:t xml:space="preserve">, если они имеют </w:t>
      </w:r>
      <w:proofErr w:type="gramStart"/>
      <w:r w:rsidR="005D6AA2" w:rsidRPr="002A503E">
        <w:rPr>
          <w:highlight w:val="green"/>
        </w:rPr>
        <w:t>разную</w:t>
      </w:r>
      <w:r w:rsidR="0045060A" w:rsidRPr="002A503E">
        <w:rPr>
          <w:highlight w:val="green"/>
        </w:rPr>
        <w:t xml:space="preserve"> </w:t>
      </w:r>
      <w:r w:rsidRPr="002A503E">
        <w:rPr>
          <w:highlight w:val="green"/>
        </w:rPr>
        <w:t xml:space="preserve"> ширин</w:t>
      </w:r>
      <w:r w:rsidR="005D6AA2" w:rsidRPr="002A503E">
        <w:rPr>
          <w:highlight w:val="green"/>
        </w:rPr>
        <w:t>у</w:t>
      </w:r>
      <w:proofErr w:type="gramEnd"/>
      <w:r w:rsidRPr="002A503E">
        <w:rPr>
          <w:highlight w:val="green"/>
        </w:rPr>
        <w:t>.</w:t>
      </w:r>
    </w:p>
    <w:p w14:paraId="095CFA8F" w14:textId="77777777" w:rsidR="007652D4" w:rsidRPr="00011611" w:rsidRDefault="007652D4" w:rsidP="00A43237">
      <w:pPr>
        <w:pStyle w:val="formattext0"/>
        <w:ind w:firstLine="567"/>
        <w:rPr>
          <w:sz w:val="24"/>
          <w:szCs w:val="24"/>
        </w:rPr>
      </w:pPr>
      <w:r w:rsidRPr="002A503E">
        <w:rPr>
          <w:sz w:val="24"/>
          <w:szCs w:val="24"/>
          <w:highlight w:val="green"/>
        </w:rPr>
        <w:t xml:space="preserve">Кабели должны крепиться к лоткам, установленным в вертикальной плоскости и расположенным плашмя на опорных поверхностях, а также на спусках и подъемах с расстоянием между точками </w:t>
      </w:r>
      <w:proofErr w:type="gramStart"/>
      <w:r w:rsidRPr="002A503E">
        <w:rPr>
          <w:sz w:val="24"/>
          <w:szCs w:val="24"/>
          <w:highlight w:val="green"/>
        </w:rPr>
        <w:t>крепления  не</w:t>
      </w:r>
      <w:proofErr w:type="gramEnd"/>
      <w:r w:rsidRPr="002A503E">
        <w:rPr>
          <w:sz w:val="24"/>
          <w:szCs w:val="24"/>
          <w:highlight w:val="green"/>
        </w:rPr>
        <w:t xml:space="preserve"> более 1 м.</w:t>
      </w:r>
      <w:r w:rsidRPr="00011611">
        <w:rPr>
          <w:sz w:val="24"/>
          <w:szCs w:val="24"/>
        </w:rPr>
        <w:t xml:space="preserve">   </w:t>
      </w:r>
    </w:p>
    <w:p w14:paraId="4F04E3EA" w14:textId="77777777" w:rsidR="007652D4" w:rsidRPr="002A503E" w:rsidRDefault="007652D4" w:rsidP="00A43237">
      <w:pPr>
        <w:pStyle w:val="formattext0"/>
        <w:ind w:firstLine="567"/>
        <w:rPr>
          <w:sz w:val="24"/>
          <w:szCs w:val="24"/>
          <w:highlight w:val="green"/>
        </w:rPr>
      </w:pPr>
      <w:r w:rsidRPr="002A503E">
        <w:rPr>
          <w:sz w:val="24"/>
          <w:szCs w:val="24"/>
          <w:highlight w:val="green"/>
        </w:rPr>
        <w:t xml:space="preserve">6.3.2.7 В горизонтально проложенных коробах с крышкой, </w:t>
      </w:r>
      <w:r w:rsidR="00382A79" w:rsidRPr="002A503E">
        <w:rPr>
          <w:sz w:val="24"/>
          <w:szCs w:val="24"/>
          <w:highlight w:val="green"/>
        </w:rPr>
        <w:t>расположенной сверху</w:t>
      </w:r>
      <w:r w:rsidRPr="002A503E">
        <w:rPr>
          <w:sz w:val="24"/>
          <w:szCs w:val="24"/>
          <w:highlight w:val="green"/>
        </w:rPr>
        <w:t xml:space="preserve">, кабели и провода допускается прокладывать без крепления. При ином расположении крышки горизонтального короба крепление кабелей к коробу является обязательным.  Расстояние между точками крепления должно составлять при крышке, </w:t>
      </w:r>
      <w:r w:rsidR="00382A79" w:rsidRPr="002A503E">
        <w:rPr>
          <w:sz w:val="24"/>
          <w:szCs w:val="24"/>
          <w:highlight w:val="green"/>
        </w:rPr>
        <w:t>расположенной сбоку</w:t>
      </w:r>
      <w:r w:rsidR="005D6AA2" w:rsidRPr="002A503E">
        <w:rPr>
          <w:sz w:val="24"/>
          <w:szCs w:val="24"/>
          <w:highlight w:val="green"/>
        </w:rPr>
        <w:t xml:space="preserve">, </w:t>
      </w:r>
      <w:proofErr w:type="gramStart"/>
      <w:r w:rsidR="005D6AA2" w:rsidRPr="002A503E">
        <w:rPr>
          <w:sz w:val="24"/>
          <w:szCs w:val="24"/>
          <w:highlight w:val="green"/>
        </w:rPr>
        <w:t xml:space="preserve">– </w:t>
      </w:r>
      <w:r w:rsidR="00EA75D8" w:rsidRPr="002A503E">
        <w:rPr>
          <w:sz w:val="24"/>
          <w:szCs w:val="24"/>
          <w:highlight w:val="green"/>
        </w:rPr>
        <w:t xml:space="preserve"> </w:t>
      </w:r>
      <w:r w:rsidRPr="002A503E">
        <w:rPr>
          <w:sz w:val="24"/>
          <w:szCs w:val="24"/>
          <w:highlight w:val="green"/>
        </w:rPr>
        <w:t>не</w:t>
      </w:r>
      <w:proofErr w:type="gramEnd"/>
      <w:r w:rsidRPr="002A503E">
        <w:rPr>
          <w:sz w:val="24"/>
          <w:szCs w:val="24"/>
          <w:highlight w:val="green"/>
        </w:rPr>
        <w:t xml:space="preserve"> более 3</w:t>
      </w:r>
      <w:r w:rsidR="00202186" w:rsidRPr="002A503E">
        <w:rPr>
          <w:sz w:val="24"/>
          <w:szCs w:val="24"/>
          <w:highlight w:val="green"/>
        </w:rPr>
        <w:t xml:space="preserve"> </w:t>
      </w:r>
      <w:r w:rsidRPr="002A503E">
        <w:rPr>
          <w:sz w:val="24"/>
          <w:szCs w:val="24"/>
          <w:highlight w:val="green"/>
        </w:rPr>
        <w:t xml:space="preserve">м, а при крышке, </w:t>
      </w:r>
      <w:r w:rsidR="009A701F" w:rsidRPr="002A503E">
        <w:rPr>
          <w:sz w:val="24"/>
          <w:szCs w:val="24"/>
          <w:highlight w:val="green"/>
        </w:rPr>
        <w:t>расположенной с</w:t>
      </w:r>
      <w:r w:rsidRPr="002A503E">
        <w:rPr>
          <w:sz w:val="24"/>
          <w:szCs w:val="24"/>
          <w:highlight w:val="green"/>
        </w:rPr>
        <w:t>низ</w:t>
      </w:r>
      <w:r w:rsidR="009A701F" w:rsidRPr="002A503E">
        <w:rPr>
          <w:sz w:val="24"/>
          <w:szCs w:val="24"/>
          <w:highlight w:val="green"/>
        </w:rPr>
        <w:t>у</w:t>
      </w:r>
      <w:r w:rsidR="005D6AA2" w:rsidRPr="002A503E">
        <w:rPr>
          <w:sz w:val="24"/>
          <w:szCs w:val="24"/>
          <w:highlight w:val="green"/>
        </w:rPr>
        <w:t xml:space="preserve">, – </w:t>
      </w:r>
      <w:r w:rsidRPr="002A503E">
        <w:rPr>
          <w:sz w:val="24"/>
          <w:szCs w:val="24"/>
          <w:highlight w:val="green"/>
        </w:rPr>
        <w:t>не более 1,5</w:t>
      </w:r>
      <w:r w:rsidR="00202186" w:rsidRPr="002A503E">
        <w:rPr>
          <w:sz w:val="24"/>
          <w:szCs w:val="24"/>
          <w:highlight w:val="green"/>
        </w:rPr>
        <w:t xml:space="preserve"> </w:t>
      </w:r>
      <w:r w:rsidRPr="002A503E">
        <w:rPr>
          <w:sz w:val="24"/>
          <w:szCs w:val="24"/>
          <w:highlight w:val="green"/>
        </w:rPr>
        <w:t>м.</w:t>
      </w:r>
    </w:p>
    <w:p w14:paraId="09A8690B" w14:textId="77777777" w:rsidR="007652D4" w:rsidRPr="002A503E" w:rsidRDefault="007652D4" w:rsidP="00A43237">
      <w:pPr>
        <w:widowControl w:val="0"/>
        <w:autoSpaceDE w:val="0"/>
        <w:autoSpaceDN w:val="0"/>
        <w:adjustRightInd w:val="0"/>
        <w:spacing w:line="240" w:lineRule="atLeast"/>
        <w:ind w:firstLine="567"/>
        <w:rPr>
          <w:highlight w:val="green"/>
        </w:rPr>
      </w:pPr>
      <w:r w:rsidRPr="002A503E">
        <w:rPr>
          <w:highlight w:val="green"/>
        </w:rPr>
        <w:t>При вертикальном расположении короба крепление к нему кабелей и проводов производится через 1м.</w:t>
      </w:r>
      <w:r w:rsidR="000A1F73" w:rsidRPr="002A503E">
        <w:rPr>
          <w:highlight w:val="green"/>
        </w:rPr>
        <w:t xml:space="preserve"> </w:t>
      </w:r>
    </w:p>
    <w:p w14:paraId="1CD28717" w14:textId="77777777" w:rsidR="007652D4" w:rsidRPr="00011611" w:rsidRDefault="007652D4" w:rsidP="00A43237">
      <w:pPr>
        <w:ind w:firstLine="567"/>
      </w:pPr>
      <w:r w:rsidRPr="002A503E">
        <w:rPr>
          <w:highlight w:val="green"/>
        </w:rPr>
        <w:t>Расстояния между точками крепления коробов и между опорными конструкциями должны быть не более 3 м.</w:t>
      </w:r>
    </w:p>
    <w:p w14:paraId="53954AC1" w14:textId="77777777" w:rsidR="007652D4" w:rsidRPr="002A503E" w:rsidRDefault="007652D4" w:rsidP="00A43237">
      <w:pPr>
        <w:pStyle w:val="formattext0"/>
        <w:ind w:firstLine="567"/>
        <w:rPr>
          <w:sz w:val="24"/>
          <w:szCs w:val="24"/>
          <w:highlight w:val="green"/>
        </w:rPr>
      </w:pPr>
      <w:proofErr w:type="gramStart"/>
      <w:r w:rsidRPr="002A503E">
        <w:rPr>
          <w:sz w:val="24"/>
          <w:szCs w:val="24"/>
          <w:highlight w:val="green"/>
        </w:rPr>
        <w:t>6.3.2.8  </w:t>
      </w:r>
      <w:r w:rsidR="0037501A" w:rsidRPr="002A503E">
        <w:rPr>
          <w:sz w:val="24"/>
          <w:szCs w:val="24"/>
          <w:highlight w:val="green"/>
        </w:rPr>
        <w:t>Короба</w:t>
      </w:r>
      <w:proofErr w:type="gramEnd"/>
      <w:r w:rsidR="0037501A" w:rsidRPr="002A503E">
        <w:rPr>
          <w:sz w:val="24"/>
          <w:szCs w:val="24"/>
          <w:highlight w:val="green"/>
        </w:rPr>
        <w:t xml:space="preserve"> должны прокладываться так</w:t>
      </w:r>
      <w:r w:rsidR="009A701F" w:rsidRPr="002A503E">
        <w:rPr>
          <w:sz w:val="24"/>
          <w:szCs w:val="24"/>
          <w:highlight w:val="green"/>
        </w:rPr>
        <w:t>им образом</w:t>
      </w:r>
      <w:r w:rsidR="0037501A" w:rsidRPr="002A503E">
        <w:rPr>
          <w:sz w:val="24"/>
          <w:szCs w:val="24"/>
          <w:highlight w:val="green"/>
        </w:rPr>
        <w:t xml:space="preserve">, чтобы </w:t>
      </w:r>
      <w:r w:rsidR="009A701F" w:rsidRPr="002A503E">
        <w:rPr>
          <w:sz w:val="24"/>
          <w:szCs w:val="24"/>
          <w:highlight w:val="green"/>
        </w:rPr>
        <w:t xml:space="preserve">не допускать </w:t>
      </w:r>
      <w:r w:rsidR="0037501A" w:rsidRPr="002A503E">
        <w:rPr>
          <w:sz w:val="24"/>
          <w:szCs w:val="24"/>
          <w:highlight w:val="green"/>
        </w:rPr>
        <w:t xml:space="preserve"> ск</w:t>
      </w:r>
      <w:r w:rsidR="00F17146" w:rsidRPr="002A503E">
        <w:rPr>
          <w:sz w:val="24"/>
          <w:szCs w:val="24"/>
          <w:highlight w:val="green"/>
        </w:rPr>
        <w:t>о</w:t>
      </w:r>
      <w:r w:rsidR="0037501A" w:rsidRPr="002A503E">
        <w:rPr>
          <w:sz w:val="24"/>
          <w:szCs w:val="24"/>
          <w:highlight w:val="green"/>
        </w:rPr>
        <w:t>пл</w:t>
      </w:r>
      <w:r w:rsidR="009A701F" w:rsidRPr="002A503E">
        <w:rPr>
          <w:sz w:val="24"/>
          <w:szCs w:val="24"/>
          <w:highlight w:val="green"/>
        </w:rPr>
        <w:t xml:space="preserve">ения </w:t>
      </w:r>
      <w:r w:rsidR="0037501A" w:rsidRPr="002A503E">
        <w:rPr>
          <w:sz w:val="24"/>
          <w:szCs w:val="24"/>
          <w:highlight w:val="green"/>
        </w:rPr>
        <w:t xml:space="preserve"> </w:t>
      </w:r>
      <w:r w:rsidR="009A701F" w:rsidRPr="002A503E">
        <w:rPr>
          <w:sz w:val="24"/>
          <w:szCs w:val="24"/>
          <w:highlight w:val="green"/>
        </w:rPr>
        <w:t xml:space="preserve">в них </w:t>
      </w:r>
      <w:r w:rsidR="0037501A" w:rsidRPr="002A503E">
        <w:rPr>
          <w:sz w:val="24"/>
          <w:szCs w:val="24"/>
          <w:highlight w:val="green"/>
        </w:rPr>
        <w:t>влаг</w:t>
      </w:r>
      <w:r w:rsidR="009A701F" w:rsidRPr="002A503E">
        <w:rPr>
          <w:sz w:val="24"/>
          <w:szCs w:val="24"/>
          <w:highlight w:val="green"/>
        </w:rPr>
        <w:t>и</w:t>
      </w:r>
      <w:r w:rsidR="0037501A" w:rsidRPr="002A503E">
        <w:rPr>
          <w:sz w:val="24"/>
          <w:szCs w:val="24"/>
          <w:highlight w:val="green"/>
        </w:rPr>
        <w:t xml:space="preserve">. </w:t>
      </w:r>
      <w:r w:rsidRPr="002A503E">
        <w:rPr>
          <w:sz w:val="24"/>
          <w:szCs w:val="24"/>
          <w:highlight w:val="green"/>
        </w:rPr>
        <w:t xml:space="preserve">Применяемые короба для открытых электропроводок должны иметь, как правило, съемные или открывающиеся крышки. </w:t>
      </w:r>
    </w:p>
    <w:p w14:paraId="2161C04E" w14:textId="77777777" w:rsidR="007652D4" w:rsidRDefault="007652D4" w:rsidP="00A43237">
      <w:pPr>
        <w:pStyle w:val="FORMATTEXT"/>
        <w:ind w:firstLine="567"/>
        <w:jc w:val="both"/>
        <w:rPr>
          <w:color w:val="000001"/>
        </w:rPr>
      </w:pPr>
      <w:proofErr w:type="gramStart"/>
      <w:r w:rsidRPr="002A503E">
        <w:rPr>
          <w:color w:val="000001"/>
          <w:highlight w:val="green"/>
        </w:rPr>
        <w:t>6.3.2.9  При</w:t>
      </w:r>
      <w:proofErr w:type="gramEnd"/>
      <w:r w:rsidRPr="002A503E">
        <w:rPr>
          <w:color w:val="000001"/>
          <w:highlight w:val="green"/>
        </w:rPr>
        <w:t xml:space="preserve"> скрытых прокладках следует применять глухие короба.</w:t>
      </w:r>
      <w:r>
        <w:rPr>
          <w:color w:val="000001"/>
        </w:rPr>
        <w:t xml:space="preserve"> </w:t>
      </w:r>
    </w:p>
    <w:p w14:paraId="3E1B4348" w14:textId="77777777" w:rsidR="00D9381F" w:rsidRPr="002A503E" w:rsidRDefault="007652D4" w:rsidP="00A43237">
      <w:pPr>
        <w:ind w:right="-142" w:firstLine="567"/>
        <w:rPr>
          <w:highlight w:val="green"/>
        </w:rPr>
      </w:pPr>
      <w:r w:rsidRPr="002A503E">
        <w:rPr>
          <w:highlight w:val="green"/>
        </w:rPr>
        <w:t>6.3.2.10 </w:t>
      </w:r>
      <w:r w:rsidR="00202186" w:rsidRPr="002A503E">
        <w:rPr>
          <w:highlight w:val="green"/>
        </w:rPr>
        <w:t>Требования к выполнению</w:t>
      </w:r>
      <w:r w:rsidRPr="002A503E">
        <w:rPr>
          <w:highlight w:val="green"/>
        </w:rPr>
        <w:t xml:space="preserve"> скрытых электропроводок в коробах в полостях над непроходными подвесными потолками и внутри сборных перегородок</w:t>
      </w:r>
      <w:r w:rsidR="007410D5" w:rsidRPr="002A503E">
        <w:rPr>
          <w:highlight w:val="green"/>
        </w:rPr>
        <w:t xml:space="preserve"> и приведены </w:t>
      </w:r>
      <w:r w:rsidR="0064126E" w:rsidRPr="002A503E">
        <w:rPr>
          <w:highlight w:val="green"/>
        </w:rPr>
        <w:t xml:space="preserve">в </w:t>
      </w:r>
      <w:r w:rsidR="007410D5" w:rsidRPr="002A503E">
        <w:rPr>
          <w:highlight w:val="green"/>
        </w:rPr>
        <w:t>[27]</w:t>
      </w:r>
      <w:r w:rsidR="00522232" w:rsidRPr="002A503E">
        <w:rPr>
          <w:highlight w:val="green"/>
        </w:rPr>
        <w:t xml:space="preserve">.  </w:t>
      </w:r>
    </w:p>
    <w:p w14:paraId="36F0FDEB" w14:textId="77777777" w:rsidR="00073C44" w:rsidRPr="002A503E" w:rsidRDefault="00522232" w:rsidP="00A43237">
      <w:pPr>
        <w:ind w:right="-142" w:firstLine="567"/>
        <w:rPr>
          <w:highlight w:val="green"/>
        </w:rPr>
      </w:pPr>
      <w:r w:rsidRPr="002A503E">
        <w:rPr>
          <w:highlight w:val="green"/>
        </w:rPr>
        <w:t>Уплотнени</w:t>
      </w:r>
      <w:r w:rsidR="000A1F73" w:rsidRPr="002A503E">
        <w:rPr>
          <w:highlight w:val="green"/>
        </w:rPr>
        <w:t>я</w:t>
      </w:r>
      <w:r w:rsidRPr="002A503E">
        <w:rPr>
          <w:highlight w:val="green"/>
        </w:rPr>
        <w:t xml:space="preserve"> проходов электропроводки, выполненные кабелем в коробах или специальных коробах</w:t>
      </w:r>
      <w:r w:rsidR="000A1F73" w:rsidRPr="002A503E">
        <w:rPr>
          <w:highlight w:val="green"/>
        </w:rPr>
        <w:t>,</w:t>
      </w:r>
      <w:r w:rsidRPr="002A503E">
        <w:rPr>
          <w:highlight w:val="green"/>
        </w:rPr>
        <w:t xml:space="preserve"> должны удовлетворять требованиям ГОСТ Р 50571.5.52</w:t>
      </w:r>
      <w:r w:rsidR="005D6AA2" w:rsidRPr="002A503E">
        <w:rPr>
          <w:highlight w:val="green"/>
        </w:rPr>
        <w:t>–</w:t>
      </w:r>
      <w:r w:rsidR="000A1F73" w:rsidRPr="002A503E">
        <w:rPr>
          <w:highlight w:val="green"/>
        </w:rPr>
        <w:t>2011</w:t>
      </w:r>
      <w:r w:rsidR="00590138" w:rsidRPr="002A503E">
        <w:rPr>
          <w:highlight w:val="green"/>
        </w:rPr>
        <w:t xml:space="preserve"> </w:t>
      </w:r>
      <w:proofErr w:type="gramStart"/>
      <w:r w:rsidR="008A0340" w:rsidRPr="002A503E">
        <w:rPr>
          <w:highlight w:val="green"/>
        </w:rPr>
        <w:t>( подраздел</w:t>
      </w:r>
      <w:proofErr w:type="gramEnd"/>
      <w:r w:rsidR="008A0340" w:rsidRPr="002A503E">
        <w:rPr>
          <w:highlight w:val="green"/>
        </w:rPr>
        <w:t xml:space="preserve"> 527.2)</w:t>
      </w:r>
      <w:r w:rsidRPr="002A503E">
        <w:rPr>
          <w:highlight w:val="green"/>
        </w:rPr>
        <w:t>.</w:t>
      </w:r>
    </w:p>
    <w:p w14:paraId="5649F544" w14:textId="77777777" w:rsidR="007652D4" w:rsidRPr="002A503E" w:rsidRDefault="007652D4" w:rsidP="00A43237">
      <w:pPr>
        <w:pStyle w:val="FORMATTEXT"/>
        <w:ind w:firstLine="568"/>
        <w:jc w:val="both"/>
        <w:rPr>
          <w:color w:val="000001"/>
          <w:highlight w:val="green"/>
        </w:rPr>
      </w:pPr>
      <w:r w:rsidRPr="002A503E">
        <w:rPr>
          <w:color w:val="000001"/>
          <w:highlight w:val="green"/>
        </w:rPr>
        <w:t xml:space="preserve">6.3.2.11 Проводники, прокладываемые в коробах и на лотках, должны иметь маркировку в начале и конце </w:t>
      </w:r>
      <w:r w:rsidR="00D9381F" w:rsidRPr="002A503E">
        <w:rPr>
          <w:highlight w:val="green"/>
        </w:rPr>
        <w:t>трасс</w:t>
      </w:r>
      <w:r w:rsidR="00D9381F" w:rsidRPr="002A503E">
        <w:rPr>
          <w:color w:val="000001"/>
          <w:highlight w:val="green"/>
        </w:rPr>
        <w:t xml:space="preserve"> </w:t>
      </w:r>
      <w:r w:rsidRPr="002A503E">
        <w:rPr>
          <w:color w:val="000001"/>
          <w:highlight w:val="green"/>
        </w:rPr>
        <w:t>лотков и коробов</w:t>
      </w:r>
      <w:r w:rsidR="00D9381F" w:rsidRPr="002A503E">
        <w:rPr>
          <w:color w:val="000001"/>
          <w:highlight w:val="green"/>
        </w:rPr>
        <w:t xml:space="preserve"> в пределах одного помещения</w:t>
      </w:r>
      <w:r w:rsidRPr="002A503E">
        <w:rPr>
          <w:color w:val="000001"/>
          <w:highlight w:val="green"/>
        </w:rPr>
        <w:t xml:space="preserve">, </w:t>
      </w:r>
      <w:r w:rsidR="00D9381F" w:rsidRPr="002A503E">
        <w:rPr>
          <w:color w:val="000001"/>
          <w:highlight w:val="green"/>
        </w:rPr>
        <w:t xml:space="preserve">открытой установки или сооружения, </w:t>
      </w:r>
      <w:r w:rsidRPr="002A503E">
        <w:rPr>
          <w:color w:val="000001"/>
          <w:highlight w:val="green"/>
        </w:rPr>
        <w:t>а также в местах подключения их к электрооборудованию</w:t>
      </w:r>
      <w:r w:rsidR="000A1F73" w:rsidRPr="002A503E">
        <w:rPr>
          <w:color w:val="000001"/>
          <w:highlight w:val="green"/>
        </w:rPr>
        <w:t>.</w:t>
      </w:r>
      <w:r w:rsidRPr="002A503E">
        <w:rPr>
          <w:color w:val="000001"/>
          <w:highlight w:val="green"/>
        </w:rPr>
        <w:t xml:space="preserve">  </w:t>
      </w:r>
      <w:proofErr w:type="gramStart"/>
      <w:r w:rsidR="000A1F73" w:rsidRPr="002A503E">
        <w:rPr>
          <w:color w:val="000001"/>
          <w:highlight w:val="green"/>
        </w:rPr>
        <w:t>К</w:t>
      </w:r>
      <w:r w:rsidRPr="002A503E">
        <w:rPr>
          <w:color w:val="000001"/>
          <w:highlight w:val="green"/>
        </w:rPr>
        <w:t xml:space="preserve">абели  </w:t>
      </w:r>
      <w:r w:rsidR="0068537A" w:rsidRPr="002A503E">
        <w:rPr>
          <w:color w:val="000001"/>
          <w:highlight w:val="green"/>
        </w:rPr>
        <w:t>должны</w:t>
      </w:r>
      <w:proofErr w:type="gramEnd"/>
      <w:r w:rsidR="0068537A" w:rsidRPr="002A503E">
        <w:rPr>
          <w:color w:val="000001"/>
          <w:highlight w:val="green"/>
        </w:rPr>
        <w:t xml:space="preserve"> иметь маркировку </w:t>
      </w:r>
      <w:r w:rsidR="009C49E4" w:rsidRPr="002A503E">
        <w:rPr>
          <w:color w:val="000001"/>
          <w:highlight w:val="green"/>
        </w:rPr>
        <w:t xml:space="preserve">также </w:t>
      </w:r>
      <w:r w:rsidRPr="002A503E">
        <w:rPr>
          <w:color w:val="000001"/>
          <w:highlight w:val="green"/>
        </w:rPr>
        <w:t>на поворотах трассы и на</w:t>
      </w:r>
      <w:r w:rsidR="009C49E4" w:rsidRPr="002A503E">
        <w:rPr>
          <w:color w:val="000001"/>
          <w:highlight w:val="green"/>
        </w:rPr>
        <w:t xml:space="preserve"> ее</w:t>
      </w:r>
      <w:r w:rsidRPr="002A503E">
        <w:rPr>
          <w:color w:val="000001"/>
          <w:highlight w:val="green"/>
        </w:rPr>
        <w:t xml:space="preserve"> ответвлениях. </w:t>
      </w:r>
    </w:p>
    <w:p w14:paraId="6E5303D2" w14:textId="77777777" w:rsidR="007652D4" w:rsidRPr="001A144C" w:rsidRDefault="007652D4" w:rsidP="00A43237">
      <w:pPr>
        <w:pStyle w:val="FORMATTEXT"/>
        <w:ind w:firstLine="568"/>
        <w:jc w:val="both"/>
      </w:pPr>
      <w:r w:rsidRPr="002A503E">
        <w:rPr>
          <w:color w:val="000001"/>
          <w:highlight w:val="green"/>
        </w:rPr>
        <w:t>6.3.2.12 </w:t>
      </w:r>
      <w:r w:rsidRPr="002A503E">
        <w:rPr>
          <w:highlight w:val="green"/>
        </w:rPr>
        <w:t>Кабели и проводники не должны быть повреждены средствами фиксации.</w:t>
      </w:r>
    </w:p>
    <w:p w14:paraId="01C6927E" w14:textId="77777777" w:rsidR="00610A42" w:rsidRPr="00054460" w:rsidRDefault="00610A42" w:rsidP="00266C48">
      <w:pPr>
        <w:pStyle w:val="FORMATTEXT"/>
        <w:ind w:firstLine="568"/>
        <w:outlineLvl w:val="2"/>
        <w:rPr>
          <w:b/>
          <w:bCs/>
          <w:color w:val="000001"/>
        </w:rPr>
      </w:pPr>
    </w:p>
    <w:p w14:paraId="39EEA159" w14:textId="77777777" w:rsidR="00EB4782" w:rsidRPr="00054460" w:rsidRDefault="00EB4782" w:rsidP="00266C48">
      <w:pPr>
        <w:pStyle w:val="FORMATTEXT"/>
        <w:ind w:firstLine="568"/>
        <w:outlineLvl w:val="2"/>
        <w:rPr>
          <w:b/>
          <w:bCs/>
          <w:color w:val="000001"/>
        </w:rPr>
      </w:pPr>
    </w:p>
    <w:p w14:paraId="12B0A84E" w14:textId="77777777" w:rsidR="007652D4" w:rsidRPr="00BB321E" w:rsidRDefault="007652D4" w:rsidP="00B04B67">
      <w:pPr>
        <w:pStyle w:val="FORMATTEXT"/>
        <w:ind w:firstLine="568"/>
        <w:outlineLvl w:val="2"/>
        <w:rPr>
          <w:b/>
          <w:bCs/>
          <w:color w:val="FF0000"/>
        </w:rPr>
      </w:pPr>
      <w:bookmarkStart w:id="27" w:name="_Toc452141592"/>
      <w:r w:rsidRPr="00BB321E">
        <w:rPr>
          <w:b/>
          <w:bCs/>
          <w:color w:val="000001"/>
        </w:rPr>
        <w:t>6.3.3 Прокладка проводов на изоляторах</w:t>
      </w:r>
      <w:bookmarkEnd w:id="27"/>
    </w:p>
    <w:p w14:paraId="1E358211" w14:textId="77777777" w:rsidR="007652D4" w:rsidRDefault="007652D4" w:rsidP="00266C48">
      <w:pPr>
        <w:pStyle w:val="HEADERTEXT"/>
        <w:ind w:firstLine="568"/>
        <w:outlineLvl w:val="2"/>
        <w:rPr>
          <w:b/>
          <w:bCs/>
          <w:color w:val="000001"/>
        </w:rPr>
      </w:pPr>
    </w:p>
    <w:p w14:paraId="05CB95D4" w14:textId="77777777" w:rsidR="007652D4" w:rsidRPr="002A503E" w:rsidRDefault="007652D4" w:rsidP="00A43237">
      <w:pPr>
        <w:pStyle w:val="FORMATTEXT"/>
        <w:ind w:firstLine="568"/>
        <w:jc w:val="both"/>
        <w:rPr>
          <w:color w:val="000001"/>
          <w:highlight w:val="green"/>
        </w:rPr>
      </w:pPr>
      <w:r w:rsidRPr="002A503E">
        <w:rPr>
          <w:highlight w:val="green"/>
        </w:rPr>
        <w:t>6.3.3.1</w:t>
      </w:r>
      <w:r w:rsidRPr="002A503E">
        <w:rPr>
          <w:color w:val="000001"/>
          <w:highlight w:val="green"/>
        </w:rPr>
        <w:t xml:space="preserve"> При прокладке на изолирующих опорах соединение или ответвление проводов следует выполнять непосредственно у изолятора, </w:t>
      </w:r>
      <w:proofErr w:type="spellStart"/>
      <w:r w:rsidRPr="002A503E">
        <w:rPr>
          <w:color w:val="000001"/>
          <w:highlight w:val="green"/>
        </w:rPr>
        <w:t>клицы</w:t>
      </w:r>
      <w:proofErr w:type="spellEnd"/>
      <w:r w:rsidRPr="002A503E">
        <w:rPr>
          <w:color w:val="000001"/>
          <w:highlight w:val="green"/>
        </w:rPr>
        <w:t xml:space="preserve">, ролика или на них. </w:t>
      </w:r>
    </w:p>
    <w:p w14:paraId="6E3F9CB6" w14:textId="77777777" w:rsidR="007652D4" w:rsidRPr="002A503E" w:rsidRDefault="007652D4" w:rsidP="00A43237">
      <w:pPr>
        <w:pStyle w:val="FORMATTEXT"/>
        <w:ind w:firstLine="568"/>
        <w:jc w:val="both"/>
        <w:rPr>
          <w:color w:val="000001"/>
          <w:highlight w:val="green"/>
        </w:rPr>
      </w:pPr>
      <w:r w:rsidRPr="002A503E">
        <w:rPr>
          <w:highlight w:val="green"/>
        </w:rPr>
        <w:t>6.3.3.2</w:t>
      </w:r>
      <w:r w:rsidRPr="002A503E">
        <w:rPr>
          <w:color w:val="000001"/>
          <w:highlight w:val="green"/>
        </w:rPr>
        <w:t xml:space="preserve"> Расстояния между точками крепления вдоль трассы и между осями параллельно проложенных незащищенных изолированных проводов на изолирующих опорах должны быть указаны в проекте. </w:t>
      </w:r>
    </w:p>
    <w:p w14:paraId="196BE2E3" w14:textId="715ED3CB" w:rsidR="007652D4" w:rsidRPr="002A503E" w:rsidRDefault="007652D4" w:rsidP="00572286">
      <w:pPr>
        <w:pStyle w:val="FORMATTEXT"/>
        <w:ind w:firstLine="568"/>
        <w:jc w:val="both"/>
        <w:rPr>
          <w:color w:val="000001"/>
          <w:highlight w:val="green"/>
        </w:rPr>
      </w:pPr>
      <w:r w:rsidRPr="002A503E">
        <w:rPr>
          <w:highlight w:val="green"/>
        </w:rPr>
        <w:t>6.3.3.3</w:t>
      </w:r>
      <w:r w:rsidRPr="002A503E">
        <w:rPr>
          <w:color w:val="000001"/>
          <w:highlight w:val="green"/>
        </w:rPr>
        <w:t xml:space="preserve"> Крюки и кронштейны с изоляторами должны быть закреплены только в основном </w:t>
      </w:r>
      <w:r w:rsidRPr="002A503E">
        <w:rPr>
          <w:color w:val="000001"/>
          <w:highlight w:val="green"/>
        </w:rPr>
        <w:lastRenderedPageBreak/>
        <w:t xml:space="preserve">материале стен, а ролики и </w:t>
      </w:r>
      <w:proofErr w:type="spellStart"/>
      <w:r w:rsidRPr="002A503E">
        <w:rPr>
          <w:color w:val="000001"/>
          <w:highlight w:val="green"/>
        </w:rPr>
        <w:t>клицы</w:t>
      </w:r>
      <w:proofErr w:type="spellEnd"/>
      <w:r w:rsidRPr="002A503E">
        <w:rPr>
          <w:color w:val="000001"/>
          <w:highlight w:val="green"/>
        </w:rPr>
        <w:t xml:space="preserve"> для </w:t>
      </w:r>
      <w:r w:rsidRPr="002A503E">
        <w:rPr>
          <w:highlight w:val="green"/>
        </w:rPr>
        <w:t>изолированных</w:t>
      </w:r>
      <w:r w:rsidRPr="002A503E">
        <w:rPr>
          <w:color w:val="000001"/>
          <w:highlight w:val="green"/>
        </w:rPr>
        <w:t xml:space="preserve"> проводов сечением до </w:t>
      </w:r>
      <w:proofErr w:type="gramStart"/>
      <w:r w:rsidRPr="002A503E">
        <w:rPr>
          <w:color w:val="000001"/>
          <w:highlight w:val="green"/>
        </w:rPr>
        <w:t>4  мм</w:t>
      </w:r>
      <w:proofErr w:type="gramEnd"/>
      <w:r w:rsidR="00766887" w:rsidRPr="002A503E">
        <w:rPr>
          <w:noProof/>
          <w:color w:val="000001"/>
          <w:position w:val="-8"/>
          <w:highlight w:val="green"/>
        </w:rPr>
        <w:drawing>
          <wp:inline distT="0" distB="0" distL="0" distR="0" wp14:anchorId="219931F8" wp14:editId="79CABA6D">
            <wp:extent cx="104775" cy="219075"/>
            <wp:effectExtent l="0" t="0" r="0" b="0"/>
            <wp:docPr id="17" name="Рисунок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572286" w:rsidRPr="002A503E">
        <w:rPr>
          <w:noProof/>
          <w:color w:val="000001"/>
          <w:position w:val="-8"/>
          <w:highlight w:val="green"/>
        </w:rPr>
        <w:t xml:space="preserve"> </w:t>
      </w:r>
      <w:r w:rsidRPr="002A503E">
        <w:rPr>
          <w:color w:val="000001"/>
          <w:highlight w:val="green"/>
        </w:rPr>
        <w:t>включ</w:t>
      </w:r>
      <w:r w:rsidR="00572286" w:rsidRPr="002A503E">
        <w:rPr>
          <w:color w:val="000001"/>
          <w:highlight w:val="green"/>
        </w:rPr>
        <w:t>ительно</w:t>
      </w:r>
      <w:r w:rsidRPr="002A503E">
        <w:rPr>
          <w:color w:val="000001"/>
          <w:highlight w:val="green"/>
        </w:rPr>
        <w:t xml:space="preserve"> могут быть закреплены на штукатурке или на обшивке деревянных зданий. Изоляторы на</w:t>
      </w:r>
      <w:r w:rsidR="00572286" w:rsidRPr="002A503E">
        <w:rPr>
          <w:color w:val="000001"/>
          <w:highlight w:val="green"/>
        </w:rPr>
        <w:t xml:space="preserve"> </w:t>
      </w:r>
      <w:r w:rsidRPr="002A503E">
        <w:rPr>
          <w:color w:val="000001"/>
          <w:highlight w:val="green"/>
        </w:rPr>
        <w:t xml:space="preserve">крюках должны быть надежно закреплены. </w:t>
      </w:r>
    </w:p>
    <w:p w14:paraId="5AEBE02D" w14:textId="77777777" w:rsidR="007652D4" w:rsidRDefault="007652D4" w:rsidP="00A43237">
      <w:pPr>
        <w:pStyle w:val="FORMATTEXT"/>
        <w:ind w:firstLine="568"/>
        <w:jc w:val="both"/>
        <w:rPr>
          <w:color w:val="000001"/>
        </w:rPr>
      </w:pPr>
      <w:proofErr w:type="gramStart"/>
      <w:r w:rsidRPr="002A503E">
        <w:rPr>
          <w:highlight w:val="green"/>
        </w:rPr>
        <w:t>6.3.3.4</w:t>
      </w:r>
      <w:r w:rsidRPr="002A503E">
        <w:rPr>
          <w:color w:val="000001"/>
          <w:highlight w:val="green"/>
        </w:rPr>
        <w:t>  При</w:t>
      </w:r>
      <w:proofErr w:type="gramEnd"/>
      <w:r w:rsidRPr="002A503E">
        <w:rPr>
          <w:color w:val="000001"/>
          <w:highlight w:val="green"/>
        </w:rPr>
        <w:t xml:space="preserve"> креплении роликов глухарями под головки глухарей должны быть подложены металлические и эластичные шайбы, а при креплении роликов на металле под их основания должны быть подложены эластичные шайбы.</w:t>
      </w:r>
    </w:p>
    <w:p w14:paraId="260403A7" w14:textId="77777777" w:rsidR="00EB4782" w:rsidRPr="00054460" w:rsidRDefault="00EB4782" w:rsidP="00A43237">
      <w:pPr>
        <w:pStyle w:val="HEADERTEXT"/>
        <w:ind w:firstLine="568"/>
        <w:rPr>
          <w:b/>
          <w:bCs/>
          <w:color w:val="000001"/>
          <w:sz w:val="24"/>
          <w:szCs w:val="24"/>
        </w:rPr>
      </w:pPr>
    </w:p>
    <w:p w14:paraId="030CE754" w14:textId="77777777" w:rsidR="007652D4" w:rsidRDefault="007652D4" w:rsidP="007652D4">
      <w:pPr>
        <w:pStyle w:val="HEADERTEXT"/>
        <w:ind w:firstLine="568"/>
        <w:outlineLvl w:val="2"/>
        <w:rPr>
          <w:b/>
          <w:bCs/>
          <w:color w:val="000001"/>
          <w:sz w:val="24"/>
          <w:szCs w:val="24"/>
        </w:rPr>
      </w:pPr>
    </w:p>
    <w:p w14:paraId="211323D6" w14:textId="77777777" w:rsidR="007652D4" w:rsidRPr="002A503E" w:rsidRDefault="007652D4" w:rsidP="00B04B67">
      <w:pPr>
        <w:pStyle w:val="HEADERTEXT"/>
        <w:ind w:firstLine="568"/>
        <w:outlineLvl w:val="2"/>
        <w:rPr>
          <w:rFonts w:ascii="Times New Roman" w:hAnsi="Times New Roman" w:cs="Times New Roman"/>
          <w:b/>
          <w:bCs/>
          <w:color w:val="FF0000"/>
          <w:sz w:val="24"/>
          <w:szCs w:val="24"/>
          <w:highlight w:val="green"/>
        </w:rPr>
      </w:pPr>
      <w:bookmarkStart w:id="28" w:name="_Toc452141593"/>
      <w:r w:rsidRPr="002A503E">
        <w:rPr>
          <w:rFonts w:ascii="Times New Roman" w:hAnsi="Times New Roman" w:cs="Times New Roman"/>
          <w:b/>
          <w:bCs/>
          <w:color w:val="000001"/>
          <w:sz w:val="24"/>
          <w:szCs w:val="24"/>
          <w:highlight w:val="green"/>
        </w:rPr>
        <w:t xml:space="preserve">6.3.4 Прокладка кабелей на </w:t>
      </w:r>
      <w:r w:rsidRPr="002A503E">
        <w:rPr>
          <w:rFonts w:ascii="Times New Roman" w:hAnsi="Times New Roman" w:cs="Times New Roman"/>
          <w:b/>
          <w:bCs/>
          <w:color w:val="auto"/>
          <w:sz w:val="24"/>
          <w:szCs w:val="24"/>
          <w:highlight w:val="green"/>
        </w:rPr>
        <w:t>тросе</w:t>
      </w:r>
      <w:bookmarkEnd w:id="28"/>
    </w:p>
    <w:p w14:paraId="7652838F" w14:textId="77777777" w:rsidR="007652D4" w:rsidRPr="002A503E" w:rsidRDefault="007652D4" w:rsidP="007652D4">
      <w:pPr>
        <w:pStyle w:val="HEADERTEXT"/>
        <w:ind w:firstLine="568"/>
        <w:jc w:val="both"/>
        <w:rPr>
          <w:rFonts w:ascii="Times New Roman" w:hAnsi="Times New Roman" w:cs="Times New Roman"/>
          <w:b/>
          <w:bCs/>
          <w:color w:val="000001"/>
          <w:sz w:val="24"/>
          <w:szCs w:val="24"/>
          <w:highlight w:val="green"/>
        </w:rPr>
      </w:pPr>
      <w:r w:rsidRPr="002A503E">
        <w:rPr>
          <w:rFonts w:ascii="Times New Roman" w:hAnsi="Times New Roman" w:cs="Times New Roman"/>
          <w:b/>
          <w:bCs/>
          <w:color w:val="000001"/>
          <w:sz w:val="24"/>
          <w:szCs w:val="24"/>
          <w:highlight w:val="green"/>
        </w:rPr>
        <w:t>      </w:t>
      </w:r>
    </w:p>
    <w:p w14:paraId="568E0C58" w14:textId="77777777" w:rsidR="003316D0" w:rsidRPr="002A503E" w:rsidRDefault="007652D4" w:rsidP="003316D0">
      <w:pPr>
        <w:pStyle w:val="FORMATTEXT"/>
        <w:ind w:firstLine="567"/>
        <w:jc w:val="both"/>
        <w:rPr>
          <w:color w:val="000001"/>
          <w:highlight w:val="green"/>
        </w:rPr>
      </w:pPr>
      <w:r w:rsidRPr="002A503E">
        <w:rPr>
          <w:color w:val="000001"/>
          <w:highlight w:val="green"/>
        </w:rPr>
        <w:t xml:space="preserve">6.3.4.1 </w:t>
      </w:r>
      <w:proofErr w:type="gramStart"/>
      <w:r w:rsidRPr="002A503E">
        <w:rPr>
          <w:color w:val="000001"/>
          <w:highlight w:val="green"/>
        </w:rPr>
        <w:t>Кабели  надлежит</w:t>
      </w:r>
      <w:proofErr w:type="gramEnd"/>
      <w:r w:rsidRPr="002A503E">
        <w:rPr>
          <w:color w:val="000001"/>
          <w:highlight w:val="green"/>
        </w:rPr>
        <w:t xml:space="preserve"> закреплять к несущему стальному </w:t>
      </w:r>
      <w:r w:rsidR="003A2B13" w:rsidRPr="002A503E">
        <w:rPr>
          <w:highlight w:val="green"/>
        </w:rPr>
        <w:t>трос</w:t>
      </w:r>
      <w:r w:rsidR="00382A79" w:rsidRPr="002A503E">
        <w:rPr>
          <w:highlight w:val="green"/>
        </w:rPr>
        <w:t>у</w:t>
      </w:r>
      <w:r w:rsidR="003A2B13" w:rsidRPr="002A503E">
        <w:rPr>
          <w:color w:val="FF0000"/>
          <w:highlight w:val="green"/>
        </w:rPr>
        <w:t xml:space="preserve"> </w:t>
      </w:r>
      <w:r w:rsidRPr="002A503E">
        <w:rPr>
          <w:color w:val="000001"/>
          <w:highlight w:val="green"/>
        </w:rPr>
        <w:t>или к проволоке бандажами</w:t>
      </w:r>
      <w:r w:rsidR="00382A79" w:rsidRPr="002A503E">
        <w:rPr>
          <w:color w:val="000001"/>
          <w:highlight w:val="green"/>
        </w:rPr>
        <w:t xml:space="preserve">, </w:t>
      </w:r>
      <w:r w:rsidR="00382A79" w:rsidRPr="002A503E">
        <w:rPr>
          <w:highlight w:val="green"/>
        </w:rPr>
        <w:t>скобами</w:t>
      </w:r>
      <w:r w:rsidRPr="002A503E">
        <w:rPr>
          <w:color w:val="000001"/>
          <w:highlight w:val="green"/>
        </w:rPr>
        <w:t xml:space="preserve"> или </w:t>
      </w:r>
      <w:proofErr w:type="spellStart"/>
      <w:r w:rsidRPr="002A503E">
        <w:rPr>
          <w:color w:val="000001"/>
          <w:highlight w:val="green"/>
        </w:rPr>
        <w:t>клицами</w:t>
      </w:r>
      <w:proofErr w:type="spellEnd"/>
      <w:r w:rsidRPr="002A503E">
        <w:rPr>
          <w:color w:val="000001"/>
          <w:highlight w:val="green"/>
        </w:rPr>
        <w:t>, устанавливаемыми на расстоян</w:t>
      </w:r>
      <w:r w:rsidRPr="002A503E">
        <w:rPr>
          <w:highlight w:val="green"/>
        </w:rPr>
        <w:t>и</w:t>
      </w:r>
      <w:r w:rsidR="00150302" w:rsidRPr="002A503E">
        <w:rPr>
          <w:highlight w:val="green"/>
        </w:rPr>
        <w:t>и</w:t>
      </w:r>
      <w:r w:rsidRPr="002A503E">
        <w:rPr>
          <w:color w:val="000001"/>
          <w:highlight w:val="green"/>
        </w:rPr>
        <w:t xml:space="preserve"> не более 0,5 м друг от друга. </w:t>
      </w:r>
      <w:r w:rsidR="003316D0" w:rsidRPr="002A503E">
        <w:rPr>
          <w:color w:val="000001"/>
          <w:highlight w:val="green"/>
        </w:rPr>
        <w:t>Расстояни</w:t>
      </w:r>
      <w:r w:rsidR="005D3C2F" w:rsidRPr="002A503E">
        <w:rPr>
          <w:color w:val="000001"/>
          <w:highlight w:val="green"/>
        </w:rPr>
        <w:t>е</w:t>
      </w:r>
      <w:r w:rsidR="003316D0" w:rsidRPr="002A503E">
        <w:rPr>
          <w:color w:val="000001"/>
          <w:highlight w:val="green"/>
        </w:rPr>
        <w:t xml:space="preserve"> между подвесками для кабелей свыше </w:t>
      </w:r>
      <w:r w:rsidR="003316D0" w:rsidRPr="002A503E">
        <w:rPr>
          <w:highlight w:val="green"/>
        </w:rPr>
        <w:t>16 мм</w:t>
      </w:r>
      <w:proofErr w:type="gramStart"/>
      <w:r w:rsidR="003316D0" w:rsidRPr="002A503E">
        <w:rPr>
          <w:highlight w:val="green"/>
          <w:vertAlign w:val="superscript"/>
        </w:rPr>
        <w:t>2</w:t>
      </w:r>
      <w:r w:rsidR="003316D0" w:rsidRPr="002A503E">
        <w:rPr>
          <w:color w:val="000001"/>
          <w:highlight w:val="green"/>
        </w:rPr>
        <w:t xml:space="preserve">  должны</w:t>
      </w:r>
      <w:proofErr w:type="gramEnd"/>
      <w:r w:rsidR="003316D0" w:rsidRPr="002A503E">
        <w:rPr>
          <w:color w:val="000001"/>
          <w:highlight w:val="green"/>
        </w:rPr>
        <w:t xml:space="preserve"> быть не более 800</w:t>
      </w:r>
      <w:r w:rsidR="005D3C2F" w:rsidRPr="002A503E">
        <w:rPr>
          <w:color w:val="000001"/>
          <w:highlight w:val="green"/>
        </w:rPr>
        <w:t xml:space="preserve"> –  </w:t>
      </w:r>
      <w:r w:rsidR="003316D0" w:rsidRPr="002A503E">
        <w:rPr>
          <w:color w:val="000001"/>
          <w:highlight w:val="green"/>
        </w:rPr>
        <w:t xml:space="preserve">1000 мм. </w:t>
      </w:r>
    </w:p>
    <w:p w14:paraId="227C6E80" w14:textId="77777777" w:rsidR="003316D0" w:rsidRPr="002A503E" w:rsidRDefault="003316D0" w:rsidP="003316D0">
      <w:pPr>
        <w:pStyle w:val="FORMATTEXT"/>
        <w:ind w:firstLine="567"/>
        <w:jc w:val="both"/>
        <w:rPr>
          <w:color w:val="000001"/>
          <w:highlight w:val="green"/>
        </w:rPr>
      </w:pPr>
      <w:r w:rsidRPr="002A503E">
        <w:rPr>
          <w:color w:val="000001"/>
          <w:highlight w:val="green"/>
        </w:rPr>
        <w:t xml:space="preserve">Диаметр и марка </w:t>
      </w:r>
      <w:r w:rsidR="003A2B13" w:rsidRPr="002A503E">
        <w:rPr>
          <w:color w:val="000001"/>
          <w:highlight w:val="green"/>
        </w:rPr>
        <w:t>троса</w:t>
      </w:r>
      <w:r w:rsidRPr="002A503E">
        <w:rPr>
          <w:color w:val="000001"/>
          <w:highlight w:val="green"/>
        </w:rPr>
        <w:t xml:space="preserve">, а также расстояние между анкерными и промежуточными креплениями </w:t>
      </w:r>
      <w:proofErr w:type="gramStart"/>
      <w:r w:rsidR="003A2B13" w:rsidRPr="002A503E">
        <w:rPr>
          <w:color w:val="000001"/>
          <w:highlight w:val="green"/>
        </w:rPr>
        <w:t xml:space="preserve">троса </w:t>
      </w:r>
      <w:r w:rsidRPr="002A503E">
        <w:rPr>
          <w:color w:val="000001"/>
          <w:highlight w:val="green"/>
        </w:rPr>
        <w:t xml:space="preserve"> определяются</w:t>
      </w:r>
      <w:proofErr w:type="gramEnd"/>
      <w:r w:rsidRPr="002A503E">
        <w:rPr>
          <w:color w:val="000001"/>
          <w:highlight w:val="green"/>
        </w:rPr>
        <w:t xml:space="preserve">  </w:t>
      </w:r>
      <w:r w:rsidR="005D3C2F" w:rsidRPr="002A503E">
        <w:rPr>
          <w:color w:val="000001"/>
          <w:highlight w:val="green"/>
        </w:rPr>
        <w:t xml:space="preserve">в </w:t>
      </w:r>
      <w:r w:rsidRPr="002A503E">
        <w:rPr>
          <w:color w:val="000001"/>
          <w:highlight w:val="green"/>
        </w:rPr>
        <w:t>рабоч</w:t>
      </w:r>
      <w:r w:rsidR="005D3C2F" w:rsidRPr="002A503E">
        <w:rPr>
          <w:color w:val="000001"/>
          <w:highlight w:val="green"/>
        </w:rPr>
        <w:t>их чертежах</w:t>
      </w:r>
      <w:r w:rsidRPr="002A503E">
        <w:rPr>
          <w:color w:val="000001"/>
          <w:highlight w:val="green"/>
        </w:rPr>
        <w:t>.</w:t>
      </w:r>
    </w:p>
    <w:p w14:paraId="1AA7F8DF" w14:textId="77777777" w:rsidR="007652D4" w:rsidRPr="002A503E" w:rsidRDefault="007652D4" w:rsidP="00A43237">
      <w:pPr>
        <w:pStyle w:val="FORMATTEXT"/>
        <w:ind w:firstLine="568"/>
        <w:jc w:val="both"/>
        <w:rPr>
          <w:color w:val="000001"/>
          <w:highlight w:val="green"/>
        </w:rPr>
      </w:pPr>
      <w:r w:rsidRPr="002A503E">
        <w:rPr>
          <w:color w:val="000001"/>
          <w:highlight w:val="green"/>
        </w:rPr>
        <w:t xml:space="preserve">6.3.4.2 Кабели, проложенные на </w:t>
      </w:r>
      <w:r w:rsidR="00150302" w:rsidRPr="002A503E">
        <w:rPr>
          <w:color w:val="000001"/>
          <w:highlight w:val="green"/>
        </w:rPr>
        <w:t>тросе</w:t>
      </w:r>
      <w:r w:rsidRPr="002A503E">
        <w:rPr>
          <w:color w:val="000001"/>
          <w:highlight w:val="green"/>
        </w:rPr>
        <w:t>, в местах перехода их с троса на конструкции зданий</w:t>
      </w:r>
      <w:r w:rsidR="00150302" w:rsidRPr="002A503E">
        <w:rPr>
          <w:color w:val="000001"/>
          <w:highlight w:val="green"/>
        </w:rPr>
        <w:t>,</w:t>
      </w:r>
      <w:r w:rsidRPr="002A503E">
        <w:rPr>
          <w:color w:val="000001"/>
          <w:highlight w:val="green"/>
        </w:rPr>
        <w:t xml:space="preserve"> должны быть разгружены от механических усилий. </w:t>
      </w:r>
    </w:p>
    <w:p w14:paraId="39034AB8" w14:textId="77777777" w:rsidR="007652D4" w:rsidRPr="002A503E" w:rsidRDefault="007652D4" w:rsidP="00A43237">
      <w:pPr>
        <w:pStyle w:val="FORMATTEXT"/>
        <w:ind w:firstLine="568"/>
        <w:jc w:val="both"/>
        <w:rPr>
          <w:color w:val="000001"/>
          <w:highlight w:val="green"/>
        </w:rPr>
      </w:pPr>
      <w:r w:rsidRPr="002A503E">
        <w:rPr>
          <w:color w:val="000001"/>
          <w:highlight w:val="green"/>
        </w:rPr>
        <w:t xml:space="preserve">Вертикальные подвески на тросе должны быть расположены, как правило, в местах установки </w:t>
      </w:r>
      <w:proofErr w:type="spellStart"/>
      <w:r w:rsidRPr="002A503E">
        <w:rPr>
          <w:color w:val="000001"/>
          <w:highlight w:val="green"/>
        </w:rPr>
        <w:t>ответвительных</w:t>
      </w:r>
      <w:proofErr w:type="spellEnd"/>
      <w:r w:rsidRPr="002A503E">
        <w:rPr>
          <w:color w:val="000001"/>
          <w:highlight w:val="green"/>
        </w:rPr>
        <w:t xml:space="preserve"> коробок, штепсельных разъемов, светильников и т.п. Стрела провеса троса в пролетах между креплениями должна быть в пределах 1/40</w:t>
      </w:r>
      <w:r w:rsidR="005D3C2F" w:rsidRPr="002A503E">
        <w:rPr>
          <w:color w:val="000001"/>
          <w:highlight w:val="green"/>
        </w:rPr>
        <w:t xml:space="preserve"> – </w:t>
      </w:r>
      <w:r w:rsidRPr="002A503E">
        <w:rPr>
          <w:color w:val="000001"/>
          <w:highlight w:val="green"/>
        </w:rPr>
        <w:t xml:space="preserve">1/60 длины пролета. Сращивание тросов в пролете между концевыми креплениями не допускается. </w:t>
      </w:r>
    </w:p>
    <w:p w14:paraId="4E56482A" w14:textId="77777777" w:rsidR="007652D4" w:rsidRPr="002A503E" w:rsidRDefault="007652D4" w:rsidP="00A43237">
      <w:pPr>
        <w:pStyle w:val="FORMATTEXT"/>
        <w:ind w:firstLine="568"/>
        <w:jc w:val="both"/>
        <w:rPr>
          <w:highlight w:val="green"/>
        </w:rPr>
      </w:pPr>
      <w:r w:rsidRPr="002A503E">
        <w:rPr>
          <w:highlight w:val="green"/>
        </w:rPr>
        <w:t xml:space="preserve">6.3.4.3 Для предотвращения раскачивания осветительных электропроводок на тросе должны быть установлены растяжки. Число растяжек должно быть определено в рабочих чертежах. </w:t>
      </w:r>
    </w:p>
    <w:p w14:paraId="5F1B4C7F" w14:textId="77777777" w:rsidR="00F12A4C" w:rsidRPr="002D0C7F" w:rsidRDefault="00F12A4C" w:rsidP="00A43237">
      <w:pPr>
        <w:pStyle w:val="FORMATTEXT"/>
        <w:ind w:firstLine="568"/>
        <w:jc w:val="both"/>
      </w:pPr>
      <w:r w:rsidRPr="002A503E">
        <w:rPr>
          <w:highlight w:val="green"/>
        </w:rPr>
        <w:t xml:space="preserve">Во взрывоопасных зонах меры исключения </w:t>
      </w:r>
      <w:r w:rsidR="001B363B" w:rsidRPr="002A503E">
        <w:rPr>
          <w:highlight w:val="green"/>
        </w:rPr>
        <w:t>раскачивания должны быть предусмотрены для каждого светильника.</w:t>
      </w:r>
    </w:p>
    <w:p w14:paraId="35528ACA" w14:textId="77777777" w:rsidR="007652D4" w:rsidRDefault="007652D4" w:rsidP="00A43237">
      <w:pPr>
        <w:pStyle w:val="FORMATTEXT"/>
        <w:ind w:firstLine="568"/>
        <w:jc w:val="both"/>
        <w:rPr>
          <w:color w:val="000001"/>
        </w:rPr>
      </w:pPr>
      <w:r w:rsidRPr="002A503E">
        <w:rPr>
          <w:color w:val="000001"/>
          <w:highlight w:val="green"/>
        </w:rPr>
        <w:t xml:space="preserve">6.3.4.4 Для ответвлений от специальных тросовых проводов надлежит использовать специальные коробки, обеспечивающие создание петли троса, а также запаса жил, необходимого для подсоединения отходящей линии с помощью </w:t>
      </w:r>
      <w:proofErr w:type="spellStart"/>
      <w:r w:rsidRPr="002A503E">
        <w:rPr>
          <w:color w:val="000001"/>
          <w:highlight w:val="green"/>
        </w:rPr>
        <w:t>ответвительных</w:t>
      </w:r>
      <w:proofErr w:type="spellEnd"/>
      <w:r w:rsidRPr="002A503E">
        <w:rPr>
          <w:color w:val="000001"/>
          <w:highlight w:val="green"/>
        </w:rPr>
        <w:t xml:space="preserve"> сжимов без разрезания магистрали.</w:t>
      </w:r>
      <w:r>
        <w:rPr>
          <w:color w:val="000001"/>
        </w:rPr>
        <w:t xml:space="preserve"> </w:t>
      </w:r>
    </w:p>
    <w:p w14:paraId="3AA33B61" w14:textId="77777777" w:rsidR="007652D4" w:rsidRPr="005D3C2F" w:rsidRDefault="007652D4" w:rsidP="00A43237">
      <w:pPr>
        <w:pStyle w:val="FORMATTEXT"/>
        <w:ind w:firstLine="568"/>
        <w:jc w:val="both"/>
      </w:pPr>
      <w:r w:rsidRPr="00335C02">
        <w:rPr>
          <w:highlight w:val="green"/>
        </w:rPr>
        <w:t>6</w:t>
      </w:r>
      <w:r w:rsidRPr="00335C02">
        <w:rPr>
          <w:color w:val="000001"/>
          <w:highlight w:val="green"/>
        </w:rPr>
        <w:t>.3.4.</w:t>
      </w:r>
      <w:r w:rsidRPr="00335C02">
        <w:rPr>
          <w:highlight w:val="green"/>
        </w:rPr>
        <w:t xml:space="preserve">5 </w:t>
      </w:r>
      <w:r w:rsidR="000F2C4A" w:rsidRPr="00335C02">
        <w:rPr>
          <w:highlight w:val="green"/>
        </w:rPr>
        <w:t>Н</w:t>
      </w:r>
      <w:r w:rsidRPr="00335C02">
        <w:rPr>
          <w:highlight w:val="green"/>
        </w:rPr>
        <w:t>аличие коррозийных или загрязняющих веществ, в т</w:t>
      </w:r>
      <w:r w:rsidR="005D3C2F" w:rsidRPr="00335C02">
        <w:rPr>
          <w:highlight w:val="green"/>
        </w:rPr>
        <w:t xml:space="preserve">ом </w:t>
      </w:r>
      <w:r w:rsidRPr="00335C02">
        <w:rPr>
          <w:highlight w:val="green"/>
        </w:rPr>
        <w:t>ч</w:t>
      </w:r>
      <w:r w:rsidR="005D3C2F" w:rsidRPr="00335C02">
        <w:rPr>
          <w:highlight w:val="green"/>
        </w:rPr>
        <w:t>исле</w:t>
      </w:r>
      <w:r w:rsidRPr="00335C02">
        <w:rPr>
          <w:highlight w:val="green"/>
        </w:rPr>
        <w:t xml:space="preserve"> воды, может вызвать коррозию или ухудшение состояния тросовой электропроводки</w:t>
      </w:r>
      <w:r w:rsidR="003A2B13" w:rsidRPr="00335C02">
        <w:rPr>
          <w:highlight w:val="green"/>
        </w:rPr>
        <w:t>.</w:t>
      </w:r>
      <w:r w:rsidRPr="00335C02">
        <w:rPr>
          <w:highlight w:val="green"/>
        </w:rPr>
        <w:t xml:space="preserve"> </w:t>
      </w:r>
      <w:r w:rsidR="003A2B13" w:rsidRPr="00335C02">
        <w:rPr>
          <w:highlight w:val="green"/>
        </w:rPr>
        <w:t xml:space="preserve">Поэтому </w:t>
      </w:r>
      <w:r w:rsidRPr="00335C02">
        <w:rPr>
          <w:highlight w:val="green"/>
        </w:rPr>
        <w:t>ее части, которые могут быть повреждены, должны быть соответствующим образом защищены или выполнены из материалов, стойких к воздействию таких веществ.</w:t>
      </w:r>
    </w:p>
    <w:p w14:paraId="2329C378" w14:textId="77777777" w:rsidR="003316D0" w:rsidRPr="00335C02" w:rsidRDefault="002F3C5B" w:rsidP="002F3C5B">
      <w:pPr>
        <w:pStyle w:val="FORMATTEXT"/>
        <w:tabs>
          <w:tab w:val="left" w:pos="567"/>
        </w:tabs>
        <w:jc w:val="both"/>
        <w:rPr>
          <w:color w:val="000001"/>
          <w:highlight w:val="green"/>
        </w:rPr>
      </w:pPr>
      <w:r w:rsidRPr="005D3C2F">
        <w:rPr>
          <w:color w:val="000001"/>
        </w:rPr>
        <w:tab/>
      </w:r>
      <w:r w:rsidR="003316D0" w:rsidRPr="00335C02">
        <w:rPr>
          <w:color w:val="000001"/>
          <w:highlight w:val="green"/>
        </w:rPr>
        <w:t xml:space="preserve">6.3.4.6 Анкерные концевые конструкции должны быть закреплены к колоннам или стенам здания. Крепление их к балкам и фермам не допускается. </w:t>
      </w:r>
    </w:p>
    <w:p w14:paraId="143C9429" w14:textId="77777777" w:rsidR="003316D0" w:rsidRDefault="003316D0" w:rsidP="003316D0">
      <w:pPr>
        <w:pStyle w:val="FORMATTEXT"/>
        <w:jc w:val="both"/>
        <w:rPr>
          <w:color w:val="000001"/>
        </w:rPr>
      </w:pPr>
      <w:r w:rsidRPr="00335C02">
        <w:rPr>
          <w:color w:val="000001"/>
          <w:highlight w:val="green"/>
        </w:rPr>
        <w:t xml:space="preserve">        6.3.4.7 </w:t>
      </w:r>
      <w:r w:rsidR="00BA1AB7" w:rsidRPr="00335C02">
        <w:rPr>
          <w:color w:val="000001"/>
          <w:highlight w:val="green"/>
        </w:rPr>
        <w:t>Т</w:t>
      </w:r>
      <w:r w:rsidR="003A2B13" w:rsidRPr="00335C02">
        <w:rPr>
          <w:color w:val="000001"/>
          <w:highlight w:val="green"/>
        </w:rPr>
        <w:t xml:space="preserve">рос </w:t>
      </w:r>
      <w:r w:rsidRPr="00335C02">
        <w:rPr>
          <w:color w:val="000001"/>
          <w:highlight w:val="green"/>
        </w:rPr>
        <w:t xml:space="preserve">и другие металлические части для прокладки кабелей на </w:t>
      </w:r>
      <w:r w:rsidR="003A2B13" w:rsidRPr="00335C02">
        <w:rPr>
          <w:color w:val="000001"/>
          <w:highlight w:val="green"/>
        </w:rPr>
        <w:t xml:space="preserve">тросе </w:t>
      </w:r>
      <w:r w:rsidR="00BA1AB7" w:rsidRPr="00335C02">
        <w:rPr>
          <w:highlight w:val="green"/>
        </w:rPr>
        <w:t>вне помещений</w:t>
      </w:r>
      <w:r w:rsidR="00BA1AB7" w:rsidRPr="00335C02">
        <w:rPr>
          <w:color w:val="000001"/>
          <w:highlight w:val="green"/>
        </w:rPr>
        <w:t xml:space="preserve"> </w:t>
      </w:r>
      <w:r w:rsidRPr="00335C02">
        <w:rPr>
          <w:color w:val="000001"/>
          <w:highlight w:val="green"/>
        </w:rPr>
        <w:t xml:space="preserve">независимо от наличия гальванического покрытия должны </w:t>
      </w:r>
      <w:r w:rsidRPr="00335C02">
        <w:rPr>
          <w:highlight w:val="green"/>
        </w:rPr>
        <w:t>иметь антикоррозийное покрытие</w:t>
      </w:r>
      <w:r w:rsidRPr="00335C02">
        <w:rPr>
          <w:color w:val="000001"/>
          <w:highlight w:val="green"/>
        </w:rPr>
        <w:t>.</w:t>
      </w:r>
    </w:p>
    <w:p w14:paraId="730C99E5" w14:textId="77777777" w:rsidR="00610A42" w:rsidRDefault="00610A42" w:rsidP="007652D4">
      <w:pPr>
        <w:pStyle w:val="HEADERTEXT"/>
        <w:ind w:firstLine="568"/>
        <w:outlineLvl w:val="2"/>
        <w:rPr>
          <w:rFonts w:ascii="Times New Roman" w:hAnsi="Times New Roman"/>
          <w:b/>
          <w:bCs/>
          <w:color w:val="000001"/>
          <w:sz w:val="24"/>
          <w:szCs w:val="24"/>
        </w:rPr>
      </w:pPr>
    </w:p>
    <w:p w14:paraId="4578DE74" w14:textId="77777777" w:rsidR="004650F0" w:rsidRDefault="004650F0" w:rsidP="007652D4">
      <w:pPr>
        <w:pStyle w:val="HEADERTEXT"/>
        <w:ind w:firstLine="568"/>
        <w:outlineLvl w:val="2"/>
        <w:rPr>
          <w:rFonts w:ascii="Times New Roman" w:hAnsi="Times New Roman"/>
          <w:b/>
          <w:bCs/>
          <w:color w:val="000001"/>
          <w:sz w:val="24"/>
          <w:szCs w:val="24"/>
        </w:rPr>
      </w:pPr>
    </w:p>
    <w:p w14:paraId="48FAD026" w14:textId="77777777" w:rsidR="007652D4" w:rsidRPr="00BB6CDA" w:rsidRDefault="007652D4" w:rsidP="00B04B67">
      <w:pPr>
        <w:pStyle w:val="HEADERTEXT"/>
        <w:ind w:firstLine="568"/>
        <w:outlineLvl w:val="2"/>
        <w:rPr>
          <w:b/>
          <w:bCs/>
          <w:color w:val="000001"/>
          <w:sz w:val="24"/>
          <w:szCs w:val="24"/>
        </w:rPr>
      </w:pPr>
      <w:bookmarkStart w:id="29" w:name="_Toc452141594"/>
      <w:r w:rsidRPr="00BB321E">
        <w:rPr>
          <w:rFonts w:ascii="Times New Roman" w:hAnsi="Times New Roman"/>
          <w:b/>
          <w:bCs/>
          <w:color w:val="000001"/>
          <w:sz w:val="24"/>
          <w:szCs w:val="24"/>
        </w:rPr>
        <w:t xml:space="preserve">6.3.5 </w:t>
      </w:r>
      <w:r w:rsidRPr="00BB321E">
        <w:rPr>
          <w:rFonts w:ascii="Times New Roman" w:hAnsi="Times New Roman" w:cs="Times New Roman"/>
          <w:b/>
          <w:bCs/>
          <w:color w:val="000001"/>
          <w:sz w:val="24"/>
          <w:szCs w:val="24"/>
        </w:rPr>
        <w:t xml:space="preserve">Монтаж </w:t>
      </w:r>
      <w:r w:rsidRPr="00BB321E">
        <w:rPr>
          <w:rFonts w:ascii="Times New Roman" w:hAnsi="Times New Roman" w:cs="Times New Roman"/>
          <w:b/>
          <w:bCs/>
          <w:color w:val="auto"/>
          <w:sz w:val="24"/>
          <w:szCs w:val="24"/>
        </w:rPr>
        <w:t>электропроводки</w:t>
      </w:r>
      <w:r w:rsidRPr="00BB321E">
        <w:rPr>
          <w:rFonts w:ascii="Times New Roman" w:hAnsi="Times New Roman" w:cs="Times New Roman"/>
          <w:b/>
          <w:bCs/>
          <w:color w:val="000001"/>
          <w:sz w:val="24"/>
          <w:szCs w:val="24"/>
        </w:rPr>
        <w:t xml:space="preserve"> по строительным основаниям и внутри основных строительных конструкций</w:t>
      </w:r>
      <w:bookmarkEnd w:id="29"/>
    </w:p>
    <w:p w14:paraId="59100AA2" w14:textId="77777777" w:rsidR="007652D4" w:rsidRPr="00BB6CDA" w:rsidRDefault="007652D4" w:rsidP="007652D4">
      <w:pPr>
        <w:pStyle w:val="FORMATTEXT"/>
        <w:ind w:firstLine="568"/>
        <w:jc w:val="both"/>
        <w:rPr>
          <w:rFonts w:ascii="Arial" w:hAnsi="Arial"/>
          <w:color w:val="000001"/>
        </w:rPr>
      </w:pPr>
    </w:p>
    <w:p w14:paraId="5774D7F8" w14:textId="77777777" w:rsidR="007652D4" w:rsidRPr="00335C02" w:rsidRDefault="007652D4" w:rsidP="00A43237">
      <w:pPr>
        <w:pStyle w:val="FORMATTEXT"/>
        <w:ind w:firstLine="568"/>
        <w:jc w:val="both"/>
        <w:rPr>
          <w:color w:val="000001"/>
          <w:highlight w:val="green"/>
        </w:rPr>
      </w:pPr>
      <w:r w:rsidRPr="00335C02">
        <w:rPr>
          <w:color w:val="000001"/>
          <w:highlight w:val="green"/>
        </w:rPr>
        <w:t xml:space="preserve">6.3.5.1 Открытая и скрытая прокладка </w:t>
      </w:r>
      <w:r w:rsidR="003A2B13" w:rsidRPr="00335C02">
        <w:rPr>
          <w:color w:val="000001"/>
          <w:highlight w:val="green"/>
        </w:rPr>
        <w:t>электропроводки</w:t>
      </w:r>
      <w:r w:rsidRPr="00335C02">
        <w:rPr>
          <w:color w:val="000001"/>
          <w:highlight w:val="green"/>
        </w:rPr>
        <w:t xml:space="preserve"> не допускается при температуре ниже минус 15° С. </w:t>
      </w:r>
    </w:p>
    <w:p w14:paraId="388E2D3F" w14:textId="77777777" w:rsidR="00AA7B9E" w:rsidRPr="00335C02" w:rsidRDefault="007652D4" w:rsidP="00AA7B9E">
      <w:pPr>
        <w:pStyle w:val="FORMATTEXT"/>
        <w:ind w:firstLine="568"/>
        <w:jc w:val="both"/>
        <w:rPr>
          <w:color w:val="000001"/>
          <w:highlight w:val="green"/>
        </w:rPr>
      </w:pPr>
      <w:r w:rsidRPr="00335C02">
        <w:rPr>
          <w:color w:val="000001"/>
          <w:highlight w:val="green"/>
        </w:rPr>
        <w:t>6.3.5.2 </w:t>
      </w:r>
    </w:p>
    <w:p w14:paraId="416A8FCC" w14:textId="77777777" w:rsidR="005D3C2F" w:rsidRPr="00335C02" w:rsidRDefault="005D3C2F" w:rsidP="00AA7B9E">
      <w:pPr>
        <w:pStyle w:val="FORMATTEXT"/>
        <w:ind w:firstLine="568"/>
        <w:jc w:val="both"/>
        <w:rPr>
          <w:color w:val="000001"/>
          <w:sz w:val="16"/>
          <w:szCs w:val="16"/>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F37795" w:rsidRPr="00335C02" w14:paraId="51640765" w14:textId="77777777" w:rsidTr="00185985">
        <w:tc>
          <w:tcPr>
            <w:tcW w:w="10031" w:type="dxa"/>
          </w:tcPr>
          <w:p w14:paraId="301B4AA5" w14:textId="77777777" w:rsidR="00F37795" w:rsidRPr="00335C02" w:rsidRDefault="00F37795" w:rsidP="00701789">
            <w:pPr>
              <w:pStyle w:val="FORMATTEXT"/>
              <w:ind w:firstLine="568"/>
              <w:jc w:val="both"/>
              <w:rPr>
                <w:color w:val="000001"/>
                <w:highlight w:val="green"/>
              </w:rPr>
            </w:pPr>
            <w:r w:rsidRPr="00335C02">
              <w:rPr>
                <w:color w:val="000001"/>
                <w:highlight w:val="green"/>
              </w:rPr>
              <w:t>Электропроводка в полах должна быть соответственно защищена с целью исключения ее повреждений при нормальной эксплуатации пола.</w:t>
            </w:r>
          </w:p>
          <w:p w14:paraId="220B6500" w14:textId="77777777" w:rsidR="00F37795" w:rsidRPr="00335C02" w:rsidRDefault="00F37795" w:rsidP="00701789">
            <w:pPr>
              <w:pStyle w:val="FORMATTEXT"/>
              <w:ind w:firstLine="568"/>
              <w:jc w:val="both"/>
              <w:rPr>
                <w:color w:val="000001"/>
                <w:highlight w:val="green"/>
              </w:rPr>
            </w:pPr>
            <w:r w:rsidRPr="00335C02">
              <w:rPr>
                <w:color w:val="000001"/>
                <w:highlight w:val="green"/>
              </w:rPr>
              <w:t>Электропроводки, жестко закрепляемые и заделываемые в стены, должны располагаться горизонтально, вертикально или параллельно кромкам стен помещения.</w:t>
            </w:r>
          </w:p>
          <w:p w14:paraId="2A2E684C" w14:textId="77777777" w:rsidR="00F37795" w:rsidRPr="00335C02" w:rsidRDefault="002F3C5B" w:rsidP="00F749E1">
            <w:pPr>
              <w:pStyle w:val="FORMATTEXT"/>
              <w:jc w:val="both"/>
              <w:rPr>
                <w:color w:val="000001"/>
                <w:highlight w:val="green"/>
              </w:rPr>
            </w:pPr>
            <w:r w:rsidRPr="00335C02">
              <w:rPr>
                <w:highlight w:val="green"/>
              </w:rPr>
              <w:t xml:space="preserve">        </w:t>
            </w:r>
            <w:r w:rsidR="00F37795" w:rsidRPr="00335C02">
              <w:rPr>
                <w:color w:val="000001"/>
                <w:highlight w:val="green"/>
              </w:rPr>
              <w:t>[ГОСТ Р 50571.5.52</w:t>
            </w:r>
            <w:r w:rsidR="005D3C2F" w:rsidRPr="00335C02">
              <w:rPr>
                <w:color w:val="000001"/>
                <w:highlight w:val="green"/>
              </w:rPr>
              <w:t>–2011</w:t>
            </w:r>
            <w:r w:rsidR="00F37795" w:rsidRPr="00335C02">
              <w:rPr>
                <w:color w:val="000001"/>
                <w:highlight w:val="green"/>
              </w:rPr>
              <w:t>, пункт 522.8.7] </w:t>
            </w:r>
          </w:p>
        </w:tc>
      </w:tr>
    </w:tbl>
    <w:p w14:paraId="057C9B17" w14:textId="77777777" w:rsidR="00F37795" w:rsidRPr="00335C02" w:rsidRDefault="00F37795" w:rsidP="00AA7B9E">
      <w:pPr>
        <w:pStyle w:val="FORMATTEXT"/>
        <w:ind w:firstLine="568"/>
        <w:jc w:val="both"/>
        <w:rPr>
          <w:color w:val="000001"/>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F37795" w:rsidRPr="00335C02" w14:paraId="2D63E62E" w14:textId="77777777" w:rsidTr="00185985">
        <w:tc>
          <w:tcPr>
            <w:tcW w:w="10031" w:type="dxa"/>
          </w:tcPr>
          <w:p w14:paraId="18567C54" w14:textId="77777777" w:rsidR="00F37795" w:rsidRPr="00335C02" w:rsidRDefault="00F37795" w:rsidP="00701789">
            <w:pPr>
              <w:pStyle w:val="FORMATTEXT"/>
              <w:ind w:firstLine="568"/>
              <w:jc w:val="both"/>
              <w:rPr>
                <w:color w:val="000001"/>
                <w:highlight w:val="green"/>
              </w:rPr>
            </w:pPr>
            <w:r w:rsidRPr="00335C02">
              <w:rPr>
                <w:color w:val="000001"/>
                <w:highlight w:val="green"/>
              </w:rPr>
              <w:t>Электропроводки, проложенные в строительных конструкциях без крепления, допускается располагать по кратчайшему пути. Электропроводки в потолках допускается располагать по кратчайшему пути.</w:t>
            </w:r>
          </w:p>
          <w:p w14:paraId="48EC541E" w14:textId="77777777" w:rsidR="00F37795" w:rsidRPr="00335C02" w:rsidRDefault="00F37795" w:rsidP="00F749E1">
            <w:pPr>
              <w:pStyle w:val="FORMATTEXT"/>
              <w:jc w:val="both"/>
              <w:rPr>
                <w:color w:val="000001"/>
                <w:highlight w:val="green"/>
              </w:rPr>
            </w:pPr>
            <w:r w:rsidRPr="00335C02">
              <w:rPr>
                <w:color w:val="000001"/>
                <w:highlight w:val="green"/>
              </w:rPr>
              <w:t xml:space="preserve">      </w:t>
            </w:r>
            <w:r w:rsidR="002F3C5B" w:rsidRPr="00335C02">
              <w:rPr>
                <w:color w:val="000001"/>
                <w:highlight w:val="green"/>
              </w:rPr>
              <w:t xml:space="preserve">  </w:t>
            </w:r>
            <w:r w:rsidRPr="00335C02">
              <w:rPr>
                <w:color w:val="000001"/>
                <w:highlight w:val="green"/>
              </w:rPr>
              <w:t>[ГОСТ Р 50571.5.52</w:t>
            </w:r>
            <w:r w:rsidR="005D3C2F" w:rsidRPr="00335C02">
              <w:rPr>
                <w:color w:val="000001"/>
                <w:highlight w:val="green"/>
              </w:rPr>
              <w:t>–2011</w:t>
            </w:r>
            <w:r w:rsidRPr="00335C02">
              <w:rPr>
                <w:color w:val="000001"/>
                <w:highlight w:val="green"/>
              </w:rPr>
              <w:t>, пункт 522.8.8] </w:t>
            </w:r>
          </w:p>
        </w:tc>
      </w:tr>
    </w:tbl>
    <w:p w14:paraId="6C824009" w14:textId="77777777" w:rsidR="007652D4" w:rsidRPr="00335C02" w:rsidRDefault="007652D4" w:rsidP="00A43237">
      <w:pPr>
        <w:pStyle w:val="FORMATTEXT"/>
        <w:ind w:firstLine="568"/>
        <w:jc w:val="both"/>
        <w:rPr>
          <w:color w:val="000001"/>
          <w:highlight w:val="green"/>
        </w:rPr>
      </w:pPr>
      <w:r w:rsidRPr="00335C02">
        <w:rPr>
          <w:color w:val="000001"/>
          <w:highlight w:val="green"/>
        </w:rPr>
        <w:t>Расстояние горизонтально проложенных проводов от плит перекрытия</w:t>
      </w:r>
      <w:r w:rsidR="008879AD" w:rsidRPr="00335C02">
        <w:rPr>
          <w:color w:val="000001"/>
          <w:highlight w:val="green"/>
        </w:rPr>
        <w:t xml:space="preserve">, декоративных и иных </w:t>
      </w:r>
      <w:proofErr w:type="gramStart"/>
      <w:r w:rsidR="008879AD" w:rsidRPr="00335C02">
        <w:rPr>
          <w:color w:val="000001"/>
          <w:highlight w:val="green"/>
        </w:rPr>
        <w:t xml:space="preserve">конструкций </w:t>
      </w:r>
      <w:r w:rsidRPr="00335C02">
        <w:rPr>
          <w:color w:val="000001"/>
          <w:highlight w:val="green"/>
        </w:rPr>
        <w:t xml:space="preserve"> не</w:t>
      </w:r>
      <w:proofErr w:type="gramEnd"/>
      <w:r w:rsidRPr="00335C02">
        <w:rPr>
          <w:color w:val="000001"/>
          <w:highlight w:val="green"/>
        </w:rPr>
        <w:t xml:space="preserve"> должно превышать </w:t>
      </w:r>
      <w:r w:rsidRPr="00335C02">
        <w:rPr>
          <w:highlight w:val="green"/>
        </w:rPr>
        <w:t>200 мм.</w:t>
      </w:r>
      <w:r w:rsidR="00F37795" w:rsidRPr="00335C02">
        <w:rPr>
          <w:highlight w:val="green"/>
        </w:rPr>
        <w:t xml:space="preserve"> В случае </w:t>
      </w:r>
      <w:r w:rsidR="005D3C2F" w:rsidRPr="00335C02">
        <w:rPr>
          <w:highlight w:val="green"/>
        </w:rPr>
        <w:t>необходимого отступления</w:t>
      </w:r>
      <w:r w:rsidR="008879AD" w:rsidRPr="00335C02">
        <w:rPr>
          <w:highlight w:val="green"/>
        </w:rPr>
        <w:t xml:space="preserve"> </w:t>
      </w:r>
      <w:proofErr w:type="gramStart"/>
      <w:r w:rsidR="008879AD" w:rsidRPr="00335C02">
        <w:rPr>
          <w:highlight w:val="green"/>
        </w:rPr>
        <w:t>это  расстояние</w:t>
      </w:r>
      <w:proofErr w:type="gramEnd"/>
      <w:r w:rsidR="008879AD" w:rsidRPr="00335C02">
        <w:rPr>
          <w:highlight w:val="green"/>
        </w:rPr>
        <w:t xml:space="preserve"> указывается в рабочей документации.</w:t>
      </w:r>
      <w:r w:rsidR="00F37795" w:rsidRPr="00335C02">
        <w:rPr>
          <w:highlight w:val="green"/>
        </w:rPr>
        <w:t xml:space="preserve"> </w:t>
      </w:r>
    </w:p>
    <w:p w14:paraId="5BDF847E" w14:textId="77777777" w:rsidR="008879AD" w:rsidRPr="00335C02" w:rsidRDefault="007652D4" w:rsidP="00A43237">
      <w:pPr>
        <w:pStyle w:val="FORMATTEXT"/>
        <w:ind w:firstLine="568"/>
        <w:jc w:val="both"/>
        <w:rPr>
          <w:color w:val="000001"/>
          <w:sz w:val="16"/>
          <w:szCs w:val="16"/>
          <w:highlight w:val="green"/>
        </w:rPr>
      </w:pPr>
      <w:r w:rsidRPr="00335C02">
        <w:rPr>
          <w:color w:val="000001"/>
          <w:highlight w:val="green"/>
        </w:rPr>
        <w:t>6.3.5.3 </w:t>
      </w:r>
    </w:p>
    <w:p w14:paraId="28EAACEB" w14:textId="77777777" w:rsidR="005D3C2F" w:rsidRPr="00335C02" w:rsidRDefault="005D3C2F" w:rsidP="00A43237">
      <w:pPr>
        <w:pStyle w:val="FORMATTEXT"/>
        <w:ind w:firstLine="568"/>
        <w:jc w:val="both"/>
        <w:rPr>
          <w:color w:val="000001"/>
          <w:sz w:val="16"/>
          <w:szCs w:val="16"/>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8879AD" w:rsidRPr="00701789" w14:paraId="1FA10A5F" w14:textId="77777777" w:rsidTr="00185985">
        <w:tc>
          <w:tcPr>
            <w:tcW w:w="10031" w:type="dxa"/>
          </w:tcPr>
          <w:p w14:paraId="4DF8705D" w14:textId="77777777" w:rsidR="008879AD" w:rsidRPr="00335C02" w:rsidRDefault="008879AD" w:rsidP="00701789">
            <w:pPr>
              <w:pStyle w:val="FORMATTEXT"/>
              <w:ind w:firstLine="568"/>
              <w:jc w:val="both"/>
              <w:rPr>
                <w:highlight w:val="green"/>
              </w:rPr>
            </w:pPr>
            <w:r w:rsidRPr="00335C02">
              <w:rPr>
                <w:highlight w:val="green"/>
              </w:rPr>
              <w:t>Если электропроводка проходит через перегородку, она должна быть защищена от механических повреждений, например металлической оболочкой или применением бронированных кабелей, или при помощи трубы, или уплотнительного кольца.</w:t>
            </w:r>
          </w:p>
          <w:p w14:paraId="4EFB7414" w14:textId="77777777" w:rsidR="008879AD" w:rsidRPr="00701789" w:rsidRDefault="002F3C5B" w:rsidP="00F749E1">
            <w:pPr>
              <w:pStyle w:val="FORMATTEXT"/>
              <w:jc w:val="both"/>
              <w:rPr>
                <w:color w:val="000001"/>
              </w:rPr>
            </w:pPr>
            <w:r w:rsidRPr="00335C02">
              <w:rPr>
                <w:color w:val="000001"/>
                <w:highlight w:val="green"/>
              </w:rPr>
              <w:t xml:space="preserve">       </w:t>
            </w:r>
            <w:r w:rsidR="00185985" w:rsidRPr="00335C02">
              <w:rPr>
                <w:color w:val="000001"/>
                <w:highlight w:val="green"/>
              </w:rPr>
              <w:t xml:space="preserve"> </w:t>
            </w:r>
            <w:r w:rsidR="008879AD" w:rsidRPr="00335C02">
              <w:rPr>
                <w:color w:val="000001"/>
                <w:highlight w:val="green"/>
              </w:rPr>
              <w:t>[ГОСТ Р 50571.5.52</w:t>
            </w:r>
            <w:r w:rsidR="005D3C2F" w:rsidRPr="00335C02">
              <w:rPr>
                <w:color w:val="000001"/>
                <w:highlight w:val="green"/>
              </w:rPr>
              <w:t>–2011</w:t>
            </w:r>
            <w:r w:rsidR="008879AD" w:rsidRPr="00335C02">
              <w:rPr>
                <w:color w:val="000001"/>
                <w:highlight w:val="green"/>
              </w:rPr>
              <w:t>, пункт 522.8.14]</w:t>
            </w:r>
            <w:r w:rsidR="008879AD" w:rsidRPr="00701789">
              <w:rPr>
                <w:color w:val="000001"/>
              </w:rPr>
              <w:t> </w:t>
            </w:r>
          </w:p>
        </w:tc>
      </w:tr>
    </w:tbl>
    <w:p w14:paraId="00178F98" w14:textId="77777777" w:rsidR="005D3C2F" w:rsidRDefault="005D3C2F" w:rsidP="00A43237">
      <w:pPr>
        <w:pStyle w:val="FORMATTEXT"/>
        <w:ind w:firstLine="568"/>
        <w:jc w:val="both"/>
      </w:pPr>
    </w:p>
    <w:p w14:paraId="22EC6CB9" w14:textId="77777777" w:rsidR="004500B2" w:rsidRPr="00335C02" w:rsidRDefault="007652D4" w:rsidP="00A43237">
      <w:pPr>
        <w:pStyle w:val="FORMATTEXT"/>
        <w:ind w:firstLine="568"/>
        <w:jc w:val="both"/>
        <w:rPr>
          <w:highlight w:val="green"/>
        </w:rPr>
      </w:pPr>
      <w:r w:rsidRPr="00335C02">
        <w:rPr>
          <w:highlight w:val="green"/>
        </w:rPr>
        <w:t>6.3.5.4 </w:t>
      </w:r>
      <w:r w:rsidRPr="00335C02">
        <w:rPr>
          <w:spacing w:val="-2"/>
          <w:highlight w:val="green"/>
        </w:rPr>
        <w:t>Для закрепления кабелей, прокладываемых в бороздах (штробах)</w:t>
      </w:r>
      <w:r w:rsidR="007410D5" w:rsidRPr="00335C02">
        <w:rPr>
          <w:spacing w:val="-2"/>
          <w:highlight w:val="green"/>
        </w:rPr>
        <w:t>,</w:t>
      </w:r>
      <w:r w:rsidRPr="00335C02">
        <w:rPr>
          <w:spacing w:val="-2"/>
          <w:highlight w:val="green"/>
        </w:rPr>
        <w:t xml:space="preserve"> к </w:t>
      </w:r>
      <w:r w:rsidRPr="00335C02">
        <w:rPr>
          <w:spacing w:val="-1"/>
          <w:highlight w:val="green"/>
        </w:rPr>
        <w:t xml:space="preserve">основанию строительных конструкций следует применять пластмассовые или оцинкованные скобы </w:t>
      </w:r>
      <w:proofErr w:type="gramStart"/>
      <w:r w:rsidRPr="00335C02">
        <w:rPr>
          <w:spacing w:val="-1"/>
          <w:highlight w:val="green"/>
        </w:rPr>
        <w:t>или  фиксаторы</w:t>
      </w:r>
      <w:proofErr w:type="gramEnd"/>
      <w:r w:rsidRPr="00335C02">
        <w:rPr>
          <w:spacing w:val="-1"/>
          <w:highlight w:val="green"/>
        </w:rPr>
        <w:t xml:space="preserve"> или аналогичные им пластмассовые пряжки или «приморажи</w:t>
      </w:r>
      <w:r w:rsidRPr="00335C02">
        <w:rPr>
          <w:spacing w:val="-1"/>
          <w:highlight w:val="green"/>
        </w:rPr>
        <w:softHyphen/>
      </w:r>
      <w:r w:rsidRPr="00335C02">
        <w:rPr>
          <w:highlight w:val="green"/>
        </w:rPr>
        <w:t>вать» кабели в отдельных местах наметом из алебастрового или цементного раствора, если иной способ</w:t>
      </w:r>
      <w:r w:rsidR="00B0316B" w:rsidRPr="00335C02">
        <w:rPr>
          <w:highlight w:val="green"/>
        </w:rPr>
        <w:t xml:space="preserve"> </w:t>
      </w:r>
      <w:r w:rsidRPr="00335C02">
        <w:rPr>
          <w:highlight w:val="green"/>
        </w:rPr>
        <w:t>крепления не предусмотрен проектом.</w:t>
      </w:r>
    </w:p>
    <w:p w14:paraId="6313B904" w14:textId="77777777" w:rsidR="00425F40" w:rsidRPr="00425F40" w:rsidRDefault="007652D4" w:rsidP="00425F40">
      <w:pPr>
        <w:pStyle w:val="FORMATTEXT"/>
        <w:ind w:firstLine="568"/>
        <w:jc w:val="both"/>
      </w:pPr>
      <w:r w:rsidRPr="00335C02">
        <w:rPr>
          <w:highlight w:val="green"/>
        </w:rPr>
        <w:t xml:space="preserve">6.3.5.5   </w:t>
      </w:r>
      <w:r w:rsidR="00425F40" w:rsidRPr="00335C02">
        <w:rPr>
          <w:highlight w:val="green"/>
        </w:rPr>
        <w:t>Стенки гнезд и ниш должны быть гладкими, ответвления кабелей, расположенные в гнездах и нишах, должны быть закрыты крышками из негорючего (НГ) материала.</w:t>
      </w:r>
      <w:r w:rsidR="00425F40" w:rsidRPr="00425F40">
        <w:t xml:space="preserve"> </w:t>
      </w:r>
    </w:p>
    <w:p w14:paraId="06ADC4B2" w14:textId="77777777" w:rsidR="00425F40" w:rsidRPr="00CF159F" w:rsidRDefault="00425F40" w:rsidP="00425F40">
      <w:pPr>
        <w:pStyle w:val="FORMATTEXT"/>
        <w:ind w:firstLine="568"/>
        <w:jc w:val="both"/>
      </w:pPr>
      <w:r w:rsidRPr="000F67A1">
        <w:t xml:space="preserve">Допускается применение закрытых </w:t>
      </w:r>
      <w:proofErr w:type="gramStart"/>
      <w:r w:rsidRPr="000F67A1">
        <w:t>неметаллических  коробок</w:t>
      </w:r>
      <w:proofErr w:type="gramEnd"/>
      <w:r w:rsidRPr="000F67A1">
        <w:t xml:space="preserve"> или корпусов, </w:t>
      </w:r>
      <w:proofErr w:type="spellStart"/>
      <w:r w:rsidRPr="000F67A1">
        <w:t>соответству-ющих</w:t>
      </w:r>
      <w:proofErr w:type="spellEnd"/>
      <w:r w:rsidRPr="000F67A1">
        <w:t xml:space="preserve"> требованиям  [</w:t>
      </w:r>
      <w:r w:rsidR="00F967FB" w:rsidRPr="000F67A1">
        <w:t>2</w:t>
      </w:r>
      <w:r w:rsidRPr="000F67A1">
        <w:t>] и  [</w:t>
      </w:r>
      <w:r w:rsidR="00F967FB" w:rsidRPr="000F67A1">
        <w:t>1</w:t>
      </w:r>
      <w:r w:rsidR="00235674" w:rsidRPr="000F67A1">
        <w:t>5</w:t>
      </w:r>
      <w:r w:rsidRPr="000F67A1">
        <w:t>].</w:t>
      </w:r>
    </w:p>
    <w:p w14:paraId="535F85E7" w14:textId="77777777" w:rsidR="007652D4" w:rsidRPr="00195A7B" w:rsidRDefault="007652D4" w:rsidP="00425F40">
      <w:pPr>
        <w:pStyle w:val="FORMATTEXT"/>
        <w:ind w:firstLine="568"/>
        <w:jc w:val="both"/>
        <w:rPr>
          <w:b/>
          <w:color w:val="FF0000"/>
        </w:rPr>
      </w:pPr>
      <w:r w:rsidRPr="00EB6883">
        <w:rPr>
          <w:highlight w:val="green"/>
        </w:rPr>
        <w:t>6.3.5.6 </w:t>
      </w:r>
      <w:r w:rsidRPr="00EB6883">
        <w:rPr>
          <w:spacing w:val="-1"/>
          <w:highlight w:val="green"/>
        </w:rPr>
        <w:t xml:space="preserve">Отверстия, предназначенные для </w:t>
      </w:r>
      <w:proofErr w:type="spellStart"/>
      <w:r w:rsidRPr="00EB6883">
        <w:rPr>
          <w:spacing w:val="-1"/>
          <w:highlight w:val="green"/>
        </w:rPr>
        <w:t>электроустановочных</w:t>
      </w:r>
      <w:proofErr w:type="spellEnd"/>
      <w:r w:rsidRPr="00EB6883">
        <w:rPr>
          <w:spacing w:val="-1"/>
          <w:highlight w:val="green"/>
        </w:rPr>
        <w:t xml:space="preserve"> изделий</w:t>
      </w:r>
      <w:r w:rsidR="003A2B13" w:rsidRPr="00EB6883">
        <w:rPr>
          <w:spacing w:val="-1"/>
          <w:highlight w:val="green"/>
        </w:rPr>
        <w:t>,</w:t>
      </w:r>
      <w:r w:rsidRPr="00EB6883">
        <w:rPr>
          <w:spacing w:val="-1"/>
          <w:highlight w:val="green"/>
        </w:rPr>
        <w:t xml:space="preserve"> в </w:t>
      </w:r>
      <w:r w:rsidRPr="00EB6883">
        <w:rPr>
          <w:spacing w:val="-2"/>
          <w:highlight w:val="green"/>
        </w:rPr>
        <w:t>стеновых панелях смежных квартир не должны быть сквозными</w:t>
      </w:r>
      <w:r w:rsidRPr="00EB6883">
        <w:rPr>
          <w:highlight w:val="green"/>
        </w:rPr>
        <w:t xml:space="preserve">. </w:t>
      </w:r>
      <w:r w:rsidRPr="00EB6883">
        <w:rPr>
          <w:spacing w:val="-2"/>
          <w:highlight w:val="green"/>
        </w:rPr>
        <w:t>При невозможности соблюдения данного требования в отверстия следует заложить прокладки из   негор</w:t>
      </w:r>
      <w:r w:rsidR="007D3E49" w:rsidRPr="00EB6883">
        <w:rPr>
          <w:spacing w:val="-2"/>
          <w:highlight w:val="green"/>
        </w:rPr>
        <w:t xml:space="preserve">ючего </w:t>
      </w:r>
      <w:r w:rsidRPr="00EB6883">
        <w:rPr>
          <w:spacing w:val="-2"/>
          <w:highlight w:val="green"/>
        </w:rPr>
        <w:t>звукоизолирующего материала в соответ</w:t>
      </w:r>
      <w:r w:rsidRPr="00EB6883">
        <w:rPr>
          <w:spacing w:val="-2"/>
          <w:highlight w:val="green"/>
        </w:rPr>
        <w:softHyphen/>
      </w:r>
      <w:r w:rsidRPr="00EB6883">
        <w:rPr>
          <w:spacing w:val="-1"/>
          <w:highlight w:val="green"/>
        </w:rPr>
        <w:t>ствии с рабочими чертежами (</w:t>
      </w:r>
      <w:r w:rsidR="00FF7E9E" w:rsidRPr="00EB6883">
        <w:rPr>
          <w:spacing w:val="-1"/>
          <w:highlight w:val="green"/>
        </w:rPr>
        <w:t>из</w:t>
      </w:r>
      <w:r w:rsidRPr="00EB6883">
        <w:rPr>
          <w:spacing w:val="-1"/>
          <w:highlight w:val="green"/>
        </w:rPr>
        <w:t xml:space="preserve"> </w:t>
      </w:r>
      <w:proofErr w:type="spellStart"/>
      <w:r w:rsidRPr="00EB6883">
        <w:rPr>
          <w:spacing w:val="-1"/>
          <w:highlight w:val="green"/>
        </w:rPr>
        <w:t>винипора</w:t>
      </w:r>
      <w:proofErr w:type="spellEnd"/>
      <w:r w:rsidRPr="00EB6883">
        <w:rPr>
          <w:spacing w:val="-1"/>
          <w:highlight w:val="green"/>
        </w:rPr>
        <w:t xml:space="preserve"> или другого </w:t>
      </w:r>
      <w:r w:rsidR="00FF7E9E" w:rsidRPr="00EB6883">
        <w:rPr>
          <w:spacing w:val="-1"/>
          <w:highlight w:val="green"/>
        </w:rPr>
        <w:t xml:space="preserve">негорючего </w:t>
      </w:r>
      <w:r w:rsidRPr="00EB6883">
        <w:rPr>
          <w:spacing w:val="-1"/>
          <w:highlight w:val="green"/>
        </w:rPr>
        <w:t xml:space="preserve">звукоизолирующего материала при отсутствии указаний в </w:t>
      </w:r>
      <w:r w:rsidR="00FF7E9E" w:rsidRPr="00EB6883">
        <w:rPr>
          <w:spacing w:val="-1"/>
          <w:highlight w:val="green"/>
        </w:rPr>
        <w:t>рабоч</w:t>
      </w:r>
      <w:r w:rsidR="000F67A1" w:rsidRPr="00EB6883">
        <w:rPr>
          <w:spacing w:val="-1"/>
          <w:highlight w:val="green"/>
        </w:rPr>
        <w:t>их чертежах</w:t>
      </w:r>
      <w:r w:rsidRPr="00EB6883">
        <w:rPr>
          <w:spacing w:val="-1"/>
          <w:highlight w:val="green"/>
        </w:rPr>
        <w:t>).</w:t>
      </w:r>
    </w:p>
    <w:p w14:paraId="12A0D353" w14:textId="77777777" w:rsidR="007652D4" w:rsidRPr="00EB6883" w:rsidRDefault="007652D4" w:rsidP="00A43237">
      <w:pPr>
        <w:pStyle w:val="FORMATTEXT"/>
        <w:ind w:firstLine="568"/>
        <w:jc w:val="both"/>
        <w:rPr>
          <w:highlight w:val="green"/>
        </w:rPr>
      </w:pPr>
      <w:r w:rsidRPr="00311ADA">
        <w:rPr>
          <w:color w:val="000001"/>
        </w:rPr>
        <w:t xml:space="preserve"> </w:t>
      </w:r>
      <w:proofErr w:type="gramStart"/>
      <w:r w:rsidRPr="00EB6883">
        <w:rPr>
          <w:color w:val="000001"/>
          <w:highlight w:val="green"/>
        </w:rPr>
        <w:t>6.3.5.7  Крепление</w:t>
      </w:r>
      <w:proofErr w:type="gramEnd"/>
      <w:r w:rsidRPr="00EB6883">
        <w:rPr>
          <w:color w:val="000001"/>
          <w:highlight w:val="green"/>
        </w:rPr>
        <w:t xml:space="preserve"> плоских </w:t>
      </w:r>
      <w:r w:rsidRPr="00EB6883">
        <w:rPr>
          <w:highlight w:val="green"/>
        </w:rPr>
        <w:t>кабелей</w:t>
      </w:r>
      <w:r w:rsidRPr="00EB6883">
        <w:rPr>
          <w:color w:val="000001"/>
          <w:highlight w:val="green"/>
        </w:rPr>
        <w:t xml:space="preserve"> при скрытой прокладке должно обеспечивать плотное прилегание их к строительным основаниям. </w:t>
      </w:r>
      <w:r w:rsidR="00FF7E9E" w:rsidRPr="00EB6883">
        <w:rPr>
          <w:color w:val="000001"/>
          <w:highlight w:val="green"/>
        </w:rPr>
        <w:t>Р</w:t>
      </w:r>
      <w:r w:rsidRPr="00EB6883">
        <w:rPr>
          <w:color w:val="000001"/>
          <w:highlight w:val="green"/>
        </w:rPr>
        <w:t xml:space="preserve">асстояния между точками крепления </w:t>
      </w:r>
      <w:r w:rsidR="00D10AEA" w:rsidRPr="00EB6883">
        <w:rPr>
          <w:color w:val="000001"/>
          <w:highlight w:val="green"/>
        </w:rPr>
        <w:t>указаны в</w:t>
      </w:r>
      <w:r w:rsidR="00FF7E9E" w:rsidRPr="00EB6883">
        <w:rPr>
          <w:color w:val="000001"/>
          <w:highlight w:val="green"/>
        </w:rPr>
        <w:t xml:space="preserve"> перечислении а)</w:t>
      </w:r>
      <w:r w:rsidR="00D10AEA" w:rsidRPr="00EB6883">
        <w:rPr>
          <w:color w:val="000001"/>
          <w:highlight w:val="green"/>
        </w:rPr>
        <w:t xml:space="preserve"> </w:t>
      </w:r>
      <w:proofErr w:type="gramStart"/>
      <w:r w:rsidR="00FF7E9E" w:rsidRPr="00EB6883">
        <w:rPr>
          <w:color w:val="000001"/>
          <w:highlight w:val="green"/>
        </w:rPr>
        <w:t>под</w:t>
      </w:r>
      <w:r w:rsidR="00D10AEA" w:rsidRPr="00EB6883">
        <w:rPr>
          <w:color w:val="000001"/>
          <w:highlight w:val="green"/>
        </w:rPr>
        <w:t>пункт</w:t>
      </w:r>
      <w:r w:rsidR="00FF7E9E" w:rsidRPr="00EB6883">
        <w:rPr>
          <w:color w:val="000001"/>
          <w:highlight w:val="green"/>
        </w:rPr>
        <w:t>а</w:t>
      </w:r>
      <w:r w:rsidR="00D10AEA" w:rsidRPr="00EB6883">
        <w:rPr>
          <w:color w:val="000001"/>
          <w:highlight w:val="green"/>
        </w:rPr>
        <w:t xml:space="preserve"> </w:t>
      </w:r>
      <w:r w:rsidRPr="00EB6883">
        <w:rPr>
          <w:color w:val="000001"/>
          <w:highlight w:val="green"/>
        </w:rPr>
        <w:t xml:space="preserve"> </w:t>
      </w:r>
      <w:r w:rsidR="00E57E7C" w:rsidRPr="00EB6883">
        <w:rPr>
          <w:highlight w:val="green"/>
        </w:rPr>
        <w:t>6.3.1.16</w:t>
      </w:r>
      <w:r w:rsidRPr="00EB6883">
        <w:rPr>
          <w:highlight w:val="green"/>
        </w:rPr>
        <w:t>.</w:t>
      </w:r>
      <w:proofErr w:type="gramEnd"/>
    </w:p>
    <w:p w14:paraId="3ED7D9EA" w14:textId="77777777" w:rsidR="007652D4" w:rsidRPr="00EB6883" w:rsidRDefault="007652D4" w:rsidP="00A43237">
      <w:pPr>
        <w:widowControl w:val="0"/>
        <w:shd w:val="clear" w:color="auto" w:fill="FFFFFF"/>
        <w:tabs>
          <w:tab w:val="left" w:pos="1378"/>
        </w:tabs>
        <w:autoSpaceDE w:val="0"/>
        <w:autoSpaceDN w:val="0"/>
        <w:adjustRightInd w:val="0"/>
        <w:ind w:right="-142" w:firstLine="567"/>
        <w:rPr>
          <w:highlight w:val="green"/>
        </w:rPr>
      </w:pPr>
      <w:r w:rsidRPr="00EB6883">
        <w:rPr>
          <w:spacing w:val="-4"/>
          <w:highlight w:val="green"/>
        </w:rPr>
        <w:t>При скры</w:t>
      </w:r>
      <w:r w:rsidRPr="00EB6883">
        <w:rPr>
          <w:spacing w:val="-4"/>
          <w:highlight w:val="green"/>
        </w:rPr>
        <w:softHyphen/>
      </w:r>
      <w:r w:rsidRPr="00EB6883">
        <w:rPr>
          <w:spacing w:val="-1"/>
          <w:highlight w:val="green"/>
        </w:rPr>
        <w:t xml:space="preserve">той </w:t>
      </w:r>
      <w:r w:rsidRPr="00EB6883">
        <w:rPr>
          <w:spacing w:val="-4"/>
          <w:highlight w:val="green"/>
        </w:rPr>
        <w:t>параллельной прокладке двух и более плоских кабелей они</w:t>
      </w:r>
      <w:r w:rsidRPr="00EB6883">
        <w:rPr>
          <w:spacing w:val="-1"/>
          <w:highlight w:val="green"/>
        </w:rPr>
        <w:t xml:space="preserve"> должны быть уложены в борозде плашмя</w:t>
      </w:r>
      <w:r w:rsidR="00195A7B" w:rsidRPr="00EB6883">
        <w:rPr>
          <w:spacing w:val="-1"/>
          <w:highlight w:val="green"/>
        </w:rPr>
        <w:t>,</w:t>
      </w:r>
      <w:r w:rsidRPr="00EB6883">
        <w:rPr>
          <w:color w:val="FF0000"/>
          <w:spacing w:val="-1"/>
          <w:highlight w:val="green"/>
        </w:rPr>
        <w:t xml:space="preserve"> </w:t>
      </w:r>
      <w:r w:rsidRPr="00EB6883">
        <w:rPr>
          <w:spacing w:val="-1"/>
          <w:highlight w:val="green"/>
        </w:rPr>
        <w:t>рядами с зазо</w:t>
      </w:r>
      <w:r w:rsidRPr="00EB6883">
        <w:rPr>
          <w:highlight w:val="green"/>
        </w:rPr>
        <w:t>ром не менее 5 мм.</w:t>
      </w:r>
    </w:p>
    <w:p w14:paraId="79CFB9C6" w14:textId="77777777" w:rsidR="007652D4" w:rsidRPr="00EB6883" w:rsidRDefault="007652D4" w:rsidP="00A43237">
      <w:pPr>
        <w:widowControl w:val="0"/>
        <w:shd w:val="clear" w:color="auto" w:fill="FFFFFF"/>
        <w:tabs>
          <w:tab w:val="left" w:pos="1378"/>
        </w:tabs>
        <w:autoSpaceDE w:val="0"/>
        <w:autoSpaceDN w:val="0"/>
        <w:adjustRightInd w:val="0"/>
        <w:ind w:right="-142" w:firstLine="567"/>
        <w:rPr>
          <w:highlight w:val="green"/>
        </w:rPr>
      </w:pPr>
      <w:r w:rsidRPr="00EB6883">
        <w:rPr>
          <w:spacing w:val="-2"/>
          <w:highlight w:val="green"/>
        </w:rPr>
        <w:t>При креплении кабелей способом «</w:t>
      </w:r>
      <w:proofErr w:type="spellStart"/>
      <w:r w:rsidRPr="00EB6883">
        <w:rPr>
          <w:spacing w:val="-2"/>
          <w:highlight w:val="green"/>
        </w:rPr>
        <w:t>примораживания</w:t>
      </w:r>
      <w:proofErr w:type="spellEnd"/>
      <w:r w:rsidRPr="00EB6883">
        <w:rPr>
          <w:spacing w:val="-2"/>
          <w:highlight w:val="green"/>
        </w:rPr>
        <w:t xml:space="preserve">» их к поверхностям конструкций (кирпичным, бетонным стенам и перегородкам) расстояние между </w:t>
      </w:r>
      <w:r w:rsidRPr="00EB6883">
        <w:rPr>
          <w:highlight w:val="green"/>
        </w:rPr>
        <w:t>местами «</w:t>
      </w:r>
      <w:proofErr w:type="spellStart"/>
      <w:r w:rsidRPr="00EB6883">
        <w:rPr>
          <w:highlight w:val="green"/>
        </w:rPr>
        <w:t>примораживания</w:t>
      </w:r>
      <w:proofErr w:type="spellEnd"/>
      <w:r w:rsidRPr="00EB6883">
        <w:rPr>
          <w:highlight w:val="green"/>
        </w:rPr>
        <w:t>» должно быть не более 250 мм.</w:t>
      </w:r>
    </w:p>
    <w:p w14:paraId="3116E3FB" w14:textId="77777777" w:rsidR="007652D4" w:rsidRPr="00EB6883" w:rsidRDefault="007652D4" w:rsidP="00A43237">
      <w:pPr>
        <w:pStyle w:val="FORMATTEXT"/>
        <w:ind w:firstLine="568"/>
        <w:jc w:val="both"/>
        <w:rPr>
          <w:color w:val="000001"/>
          <w:highlight w:val="green"/>
        </w:rPr>
      </w:pPr>
      <w:proofErr w:type="gramStart"/>
      <w:r w:rsidRPr="00EB6883">
        <w:rPr>
          <w:color w:val="000001"/>
          <w:highlight w:val="green"/>
        </w:rPr>
        <w:t>6.3.5</w:t>
      </w:r>
      <w:r w:rsidRPr="00EB6883">
        <w:rPr>
          <w:highlight w:val="green"/>
        </w:rPr>
        <w:t>.8</w:t>
      </w:r>
      <w:r w:rsidRPr="00EB6883">
        <w:rPr>
          <w:color w:val="000001"/>
          <w:highlight w:val="green"/>
        </w:rPr>
        <w:t>  </w:t>
      </w:r>
      <w:r w:rsidR="009C49E4" w:rsidRPr="00EB6883">
        <w:rPr>
          <w:color w:val="000001"/>
          <w:highlight w:val="green"/>
        </w:rPr>
        <w:t>П</w:t>
      </w:r>
      <w:r w:rsidRPr="00EB6883">
        <w:rPr>
          <w:color w:val="000001"/>
          <w:highlight w:val="green"/>
        </w:rPr>
        <w:t>роводк</w:t>
      </w:r>
      <w:r w:rsidR="009C49E4" w:rsidRPr="00EB6883">
        <w:rPr>
          <w:color w:val="000001"/>
          <w:highlight w:val="green"/>
        </w:rPr>
        <w:t>а</w:t>
      </w:r>
      <w:proofErr w:type="gramEnd"/>
      <w:r w:rsidRPr="00EB6883">
        <w:rPr>
          <w:color w:val="000001"/>
          <w:highlight w:val="green"/>
        </w:rPr>
        <w:t xml:space="preserve"> </w:t>
      </w:r>
      <w:r w:rsidRPr="00EB6883">
        <w:rPr>
          <w:highlight w:val="green"/>
        </w:rPr>
        <w:t>изолированных проводов и кабелей в коробах-плинтусах</w:t>
      </w:r>
      <w:r w:rsidRPr="00EB6883">
        <w:rPr>
          <w:color w:val="000001"/>
          <w:highlight w:val="green"/>
        </w:rPr>
        <w:t xml:space="preserve"> должн</w:t>
      </w:r>
      <w:r w:rsidR="000F67A1" w:rsidRPr="00EB6883">
        <w:rPr>
          <w:color w:val="000001"/>
          <w:highlight w:val="green"/>
        </w:rPr>
        <w:t>а</w:t>
      </w:r>
      <w:r w:rsidRPr="00EB6883">
        <w:rPr>
          <w:color w:val="000001"/>
          <w:highlight w:val="green"/>
        </w:rPr>
        <w:t xml:space="preserve"> обеспечивать раздельную прокладку силовых и слаботочных проводов.</w:t>
      </w:r>
    </w:p>
    <w:p w14:paraId="5634E22F" w14:textId="77777777" w:rsidR="007652D4" w:rsidRPr="00EB6883" w:rsidRDefault="007652D4" w:rsidP="00A43237">
      <w:pPr>
        <w:pStyle w:val="FORMATTEXT"/>
        <w:ind w:firstLine="568"/>
        <w:jc w:val="both"/>
        <w:rPr>
          <w:highlight w:val="green"/>
        </w:rPr>
      </w:pPr>
      <w:r w:rsidRPr="00EB6883">
        <w:rPr>
          <w:color w:val="000001"/>
          <w:highlight w:val="green"/>
        </w:rPr>
        <w:t xml:space="preserve">6.3.5.9 Крепление </w:t>
      </w:r>
      <w:r w:rsidRPr="00EB6883">
        <w:rPr>
          <w:highlight w:val="green"/>
        </w:rPr>
        <w:t>короба-</w:t>
      </w:r>
      <w:r w:rsidRPr="00EB6883">
        <w:rPr>
          <w:color w:val="000001"/>
          <w:highlight w:val="green"/>
        </w:rPr>
        <w:t xml:space="preserve">плинтуса должно обеспечивать плотное его прилегание к строительным основаниям, при этом усилие на отрыв должно быть не менее 190 Н, а зазор между </w:t>
      </w:r>
      <w:r w:rsidRPr="00EB6883">
        <w:rPr>
          <w:highlight w:val="green"/>
        </w:rPr>
        <w:t>коробом</w:t>
      </w:r>
      <w:r w:rsidRPr="00EB6883">
        <w:rPr>
          <w:color w:val="000001"/>
          <w:highlight w:val="green"/>
        </w:rPr>
        <w:t>-плинтусом, стеной и полом</w:t>
      </w:r>
      <w:r w:rsidR="000F67A1" w:rsidRPr="00EB6883">
        <w:rPr>
          <w:color w:val="000001"/>
          <w:highlight w:val="green"/>
        </w:rPr>
        <w:t xml:space="preserve"> – </w:t>
      </w:r>
      <w:r w:rsidRPr="00EB6883">
        <w:rPr>
          <w:color w:val="000001"/>
          <w:highlight w:val="green"/>
        </w:rPr>
        <w:t>не более</w:t>
      </w:r>
      <w:r w:rsidR="00066144" w:rsidRPr="00EB6883">
        <w:rPr>
          <w:color w:val="000001"/>
          <w:highlight w:val="green"/>
        </w:rPr>
        <w:t xml:space="preserve"> </w:t>
      </w:r>
      <w:r w:rsidRPr="00EB6883">
        <w:rPr>
          <w:color w:val="000001"/>
          <w:highlight w:val="green"/>
        </w:rPr>
        <w:t>2 мм.</w:t>
      </w:r>
      <w:r w:rsidR="00066144" w:rsidRPr="00EB6883">
        <w:rPr>
          <w:color w:val="000001"/>
          <w:highlight w:val="green"/>
        </w:rPr>
        <w:t xml:space="preserve"> </w:t>
      </w:r>
      <w:r w:rsidRPr="00EB6883">
        <w:rPr>
          <w:color w:val="000001"/>
          <w:highlight w:val="green"/>
        </w:rPr>
        <w:t>Короба-плинтусы следует</w:t>
      </w:r>
      <w:r w:rsidR="00066144" w:rsidRPr="00EB6883">
        <w:rPr>
          <w:color w:val="000001"/>
          <w:highlight w:val="green"/>
        </w:rPr>
        <w:t xml:space="preserve"> </w:t>
      </w:r>
      <w:r w:rsidRPr="00EB6883">
        <w:rPr>
          <w:color w:val="000001"/>
          <w:highlight w:val="green"/>
        </w:rPr>
        <w:t>выполнять</w:t>
      </w:r>
      <w:r w:rsidR="00066144" w:rsidRPr="00EB6883">
        <w:rPr>
          <w:color w:val="000001"/>
          <w:highlight w:val="green"/>
        </w:rPr>
        <w:t xml:space="preserve"> </w:t>
      </w:r>
      <w:r w:rsidRPr="00EB6883">
        <w:rPr>
          <w:color w:val="000001"/>
          <w:highlight w:val="green"/>
        </w:rPr>
        <w:t xml:space="preserve">из несгораемых и </w:t>
      </w:r>
      <w:proofErr w:type="spellStart"/>
      <w:r w:rsidRPr="00EB6883">
        <w:rPr>
          <w:color w:val="000001"/>
          <w:highlight w:val="green"/>
        </w:rPr>
        <w:t>трудносгораемых</w:t>
      </w:r>
      <w:proofErr w:type="spellEnd"/>
      <w:r w:rsidRPr="00EB6883">
        <w:rPr>
          <w:color w:val="000001"/>
          <w:highlight w:val="green"/>
        </w:rPr>
        <w:t xml:space="preserve"> материалов,</w:t>
      </w:r>
      <w:r w:rsidR="00066144" w:rsidRPr="00EB6883">
        <w:rPr>
          <w:color w:val="000001"/>
          <w:highlight w:val="green"/>
        </w:rPr>
        <w:t xml:space="preserve"> </w:t>
      </w:r>
      <w:r w:rsidRPr="00EB6883">
        <w:rPr>
          <w:color w:val="000001"/>
          <w:highlight w:val="green"/>
        </w:rPr>
        <w:t>обладающих</w:t>
      </w:r>
      <w:r w:rsidR="00066144" w:rsidRPr="00EB6883">
        <w:rPr>
          <w:color w:val="000001"/>
          <w:highlight w:val="green"/>
        </w:rPr>
        <w:t xml:space="preserve"> </w:t>
      </w:r>
      <w:proofErr w:type="spellStart"/>
      <w:r w:rsidRPr="00EB6883">
        <w:rPr>
          <w:color w:val="000001"/>
          <w:highlight w:val="green"/>
        </w:rPr>
        <w:t>электроизоляцион</w:t>
      </w:r>
      <w:r w:rsidR="00066144" w:rsidRPr="00EB6883">
        <w:rPr>
          <w:color w:val="000001"/>
          <w:highlight w:val="green"/>
        </w:rPr>
        <w:t>-</w:t>
      </w:r>
      <w:r w:rsidRPr="00EB6883">
        <w:rPr>
          <w:color w:val="000001"/>
          <w:highlight w:val="green"/>
        </w:rPr>
        <w:t>ными</w:t>
      </w:r>
      <w:proofErr w:type="spellEnd"/>
      <w:r w:rsidRPr="00EB6883">
        <w:rPr>
          <w:color w:val="000001"/>
          <w:highlight w:val="green"/>
        </w:rPr>
        <w:t xml:space="preserve"> свойствами</w:t>
      </w:r>
      <w:r w:rsidRPr="00EB6883">
        <w:rPr>
          <w:highlight w:val="green"/>
        </w:rPr>
        <w:t>.</w:t>
      </w:r>
    </w:p>
    <w:p w14:paraId="45D60249" w14:textId="77777777" w:rsidR="007652D4" w:rsidRPr="00EB6883" w:rsidRDefault="007652D4" w:rsidP="00A43237">
      <w:pPr>
        <w:pStyle w:val="FORMATTEXT"/>
        <w:ind w:firstLine="568"/>
        <w:jc w:val="both"/>
        <w:rPr>
          <w:color w:val="000001"/>
          <w:highlight w:val="green"/>
        </w:rPr>
      </w:pPr>
      <w:r w:rsidRPr="00EB6883">
        <w:rPr>
          <w:color w:val="000001"/>
          <w:highlight w:val="green"/>
        </w:rPr>
        <w:t xml:space="preserve">6.3.5.10 В соответствии с ГОСТ 12504, ГОСТ 12767 и ГОСТ 9574 в панелях должны быть предусмотрены внутренние каналы или </w:t>
      </w:r>
      <w:proofErr w:type="spellStart"/>
      <w:r w:rsidRPr="00EB6883">
        <w:rPr>
          <w:color w:val="000001"/>
          <w:highlight w:val="green"/>
        </w:rPr>
        <w:t>замоноличенные</w:t>
      </w:r>
      <w:proofErr w:type="spellEnd"/>
      <w:r w:rsidRPr="00EB6883">
        <w:rPr>
          <w:color w:val="000001"/>
          <w:highlight w:val="green"/>
        </w:rPr>
        <w:t xml:space="preserve"> пластмассовые трубы и закладные элементы для скрытой сменяемой электропроводки, гнезда и отверстия для установки </w:t>
      </w:r>
      <w:proofErr w:type="spellStart"/>
      <w:r w:rsidRPr="00EB6883">
        <w:rPr>
          <w:color w:val="000001"/>
          <w:highlight w:val="green"/>
        </w:rPr>
        <w:t>распаечных</w:t>
      </w:r>
      <w:proofErr w:type="spellEnd"/>
      <w:r w:rsidRPr="00EB6883">
        <w:rPr>
          <w:color w:val="000001"/>
          <w:highlight w:val="green"/>
        </w:rPr>
        <w:t xml:space="preserve"> коробок, выключателей и штепсельных розеток. </w:t>
      </w:r>
    </w:p>
    <w:p w14:paraId="3E2282DC" w14:textId="77777777" w:rsidR="007652D4" w:rsidRPr="00EB6883" w:rsidRDefault="007652D4" w:rsidP="00A43237">
      <w:pPr>
        <w:pStyle w:val="FORMATTEXT"/>
        <w:ind w:firstLine="568"/>
        <w:jc w:val="both"/>
        <w:rPr>
          <w:color w:val="000001"/>
          <w:highlight w:val="green"/>
        </w:rPr>
      </w:pPr>
      <w:r w:rsidRPr="00EB6883">
        <w:rPr>
          <w:color w:val="000001"/>
          <w:highlight w:val="green"/>
        </w:rPr>
        <w:t xml:space="preserve">6.3.5.11 Установку труб и коробок в арматурных каркасах следует выполнять на кондукторах по рабочим чертежам, определяющим места крепления установочных, </w:t>
      </w:r>
      <w:proofErr w:type="spellStart"/>
      <w:r w:rsidRPr="00EB6883">
        <w:rPr>
          <w:color w:val="000001"/>
          <w:highlight w:val="green"/>
        </w:rPr>
        <w:t>ответвительных</w:t>
      </w:r>
      <w:proofErr w:type="spellEnd"/>
      <w:r w:rsidRPr="00EB6883">
        <w:rPr>
          <w:color w:val="000001"/>
          <w:highlight w:val="green"/>
        </w:rPr>
        <w:t xml:space="preserve"> и потолочных коробок. Для обеспечения расположения коробок после формования заподлицо с поверхностью панелей их следует крепить к арматурному каркасу таким образом, чтобы при блочной установке коробок высота блока соответствовала толщине панели, а при раздельной установке коробок для исключения их смещения внутрь панелей лицевая </w:t>
      </w:r>
      <w:r w:rsidRPr="00EB6883">
        <w:rPr>
          <w:color w:val="000001"/>
          <w:highlight w:val="green"/>
        </w:rPr>
        <w:lastRenderedPageBreak/>
        <w:t>поверхность коробок выступа</w:t>
      </w:r>
      <w:r w:rsidR="00C23ADF" w:rsidRPr="00EB6883">
        <w:rPr>
          <w:color w:val="000001"/>
          <w:highlight w:val="green"/>
        </w:rPr>
        <w:t>ла</w:t>
      </w:r>
      <w:r w:rsidRPr="00EB6883">
        <w:rPr>
          <w:color w:val="000001"/>
          <w:highlight w:val="green"/>
        </w:rPr>
        <w:t xml:space="preserve"> за плоскость арматурного каркаса на 30</w:t>
      </w:r>
      <w:r w:rsidR="000F67A1" w:rsidRPr="00EB6883">
        <w:rPr>
          <w:color w:val="000001"/>
          <w:highlight w:val="green"/>
        </w:rPr>
        <w:t xml:space="preserve"> – </w:t>
      </w:r>
      <w:r w:rsidRPr="00EB6883">
        <w:rPr>
          <w:color w:val="000001"/>
          <w:highlight w:val="green"/>
        </w:rPr>
        <w:t>35 мм.</w:t>
      </w:r>
    </w:p>
    <w:p w14:paraId="4D0311AE" w14:textId="77777777" w:rsidR="007652D4" w:rsidRPr="00EB6883" w:rsidRDefault="007652D4" w:rsidP="00A43237">
      <w:pPr>
        <w:pStyle w:val="FORMATTEXT"/>
        <w:ind w:firstLine="568"/>
        <w:jc w:val="both"/>
        <w:rPr>
          <w:color w:val="000001"/>
          <w:highlight w:val="green"/>
        </w:rPr>
      </w:pPr>
      <w:r w:rsidRPr="00EB6883">
        <w:rPr>
          <w:color w:val="000001"/>
          <w:highlight w:val="green"/>
        </w:rPr>
        <w:t xml:space="preserve">6.3.5.12 Каналы, </w:t>
      </w:r>
      <w:r w:rsidRPr="00EB6883">
        <w:rPr>
          <w:highlight w:val="green"/>
        </w:rPr>
        <w:t>внутренняя поверхность борозд (или штроб)</w:t>
      </w:r>
      <w:r w:rsidRPr="00EB6883">
        <w:rPr>
          <w:color w:val="000001"/>
          <w:highlight w:val="green"/>
        </w:rPr>
        <w:t xml:space="preserve"> должны на всем протяжении иметь гладкую поверхность без натеков и острых углов. </w:t>
      </w:r>
    </w:p>
    <w:p w14:paraId="09CA1F4C" w14:textId="77777777" w:rsidR="007652D4" w:rsidRPr="00EB6883" w:rsidRDefault="007652D4" w:rsidP="00A43237">
      <w:pPr>
        <w:pStyle w:val="FORMATTEXT"/>
        <w:ind w:firstLine="568"/>
        <w:jc w:val="both"/>
        <w:rPr>
          <w:color w:val="000001"/>
          <w:highlight w:val="green"/>
        </w:rPr>
      </w:pPr>
      <w:r w:rsidRPr="00EB6883">
        <w:rPr>
          <w:color w:val="000001"/>
          <w:highlight w:val="green"/>
        </w:rPr>
        <w:t xml:space="preserve">Толщина защитного слоя над каналом (трубой) должна быть не менее 10 мм. </w:t>
      </w:r>
    </w:p>
    <w:p w14:paraId="2A1F6D58" w14:textId="77777777" w:rsidR="007652D4" w:rsidRDefault="007652D4" w:rsidP="00A43237">
      <w:pPr>
        <w:pStyle w:val="FORMATTEXT"/>
        <w:ind w:firstLine="568"/>
        <w:jc w:val="both"/>
        <w:rPr>
          <w:color w:val="000001"/>
        </w:rPr>
      </w:pPr>
      <w:r w:rsidRPr="00EB6883">
        <w:rPr>
          <w:color w:val="000001"/>
          <w:highlight w:val="green"/>
        </w:rPr>
        <w:t>Длина каналов между протяжными нишами или коробками должна быть не более 8 м.</w:t>
      </w:r>
      <w:r>
        <w:rPr>
          <w:color w:val="000001"/>
        </w:rPr>
        <w:t xml:space="preserve"> </w:t>
      </w:r>
    </w:p>
    <w:p w14:paraId="12B28E6E" w14:textId="77777777" w:rsidR="008D6F8F" w:rsidRDefault="008D6F8F" w:rsidP="00A43237">
      <w:pPr>
        <w:pStyle w:val="FORMATTEXT"/>
        <w:ind w:firstLine="568"/>
        <w:jc w:val="both"/>
        <w:rPr>
          <w:color w:val="000001"/>
          <w:sz w:val="22"/>
          <w:szCs w:val="22"/>
        </w:rPr>
      </w:pPr>
    </w:p>
    <w:p w14:paraId="670ED40C" w14:textId="77777777" w:rsidR="007652D4" w:rsidRPr="00BB6CDA" w:rsidRDefault="007652D4" w:rsidP="007652D4">
      <w:pPr>
        <w:pStyle w:val="FORMATTEXT"/>
        <w:ind w:firstLine="568"/>
        <w:jc w:val="both"/>
        <w:rPr>
          <w:color w:val="000001"/>
          <w:sz w:val="22"/>
          <w:szCs w:val="22"/>
        </w:rPr>
      </w:pPr>
    </w:p>
    <w:p w14:paraId="3EE9B224" w14:textId="77777777" w:rsidR="007652D4" w:rsidRPr="00BB321E" w:rsidRDefault="007652D4" w:rsidP="00B04B67">
      <w:pPr>
        <w:pStyle w:val="HEADERTEXT"/>
        <w:ind w:firstLine="568"/>
        <w:outlineLvl w:val="2"/>
        <w:rPr>
          <w:rFonts w:ascii="Times New Roman" w:hAnsi="Times New Roman"/>
          <w:b/>
          <w:bCs/>
          <w:color w:val="000001"/>
          <w:sz w:val="24"/>
          <w:szCs w:val="24"/>
        </w:rPr>
      </w:pPr>
      <w:bookmarkStart w:id="30" w:name="_Toc452141595"/>
      <w:r w:rsidRPr="00BB321E">
        <w:rPr>
          <w:rFonts w:ascii="Times New Roman" w:hAnsi="Times New Roman" w:cs="Times New Roman"/>
          <w:b/>
          <w:bCs/>
          <w:color w:val="000001"/>
          <w:sz w:val="24"/>
          <w:szCs w:val="24"/>
        </w:rPr>
        <w:t>6</w:t>
      </w:r>
      <w:r w:rsidRPr="00BB321E">
        <w:rPr>
          <w:rFonts w:ascii="Times New Roman" w:hAnsi="Times New Roman"/>
          <w:b/>
          <w:bCs/>
          <w:color w:val="000001"/>
          <w:sz w:val="24"/>
          <w:szCs w:val="24"/>
        </w:rPr>
        <w:t>.3.6 Прокладка проводов и кабелей в стальных трубах</w:t>
      </w:r>
      <w:bookmarkEnd w:id="30"/>
    </w:p>
    <w:p w14:paraId="2663EA7E" w14:textId="77777777" w:rsidR="007652D4" w:rsidRDefault="007652D4" w:rsidP="00266C48">
      <w:pPr>
        <w:pStyle w:val="FORMATTEXT"/>
        <w:ind w:firstLine="568"/>
        <w:jc w:val="both"/>
        <w:outlineLvl w:val="2"/>
      </w:pPr>
    </w:p>
    <w:p w14:paraId="6227AE53" w14:textId="77777777" w:rsidR="009F4ECA" w:rsidRPr="00EB6883" w:rsidRDefault="007652D4" w:rsidP="00A43237">
      <w:pPr>
        <w:pStyle w:val="FORMATTEXT"/>
        <w:ind w:firstLine="568"/>
        <w:jc w:val="both"/>
        <w:rPr>
          <w:color w:val="000001"/>
          <w:highlight w:val="green"/>
        </w:rPr>
      </w:pPr>
      <w:r w:rsidRPr="00EB6883">
        <w:rPr>
          <w:highlight w:val="green"/>
        </w:rPr>
        <w:t>6.3.6.1</w:t>
      </w:r>
      <w:r w:rsidRPr="00EB6883">
        <w:rPr>
          <w:color w:val="000001"/>
          <w:highlight w:val="green"/>
        </w:rPr>
        <w:t> </w:t>
      </w:r>
      <w:r w:rsidR="009F4ECA" w:rsidRPr="00EB6883">
        <w:rPr>
          <w:color w:val="000001"/>
          <w:highlight w:val="green"/>
        </w:rPr>
        <w:t xml:space="preserve">Системы электропроводок в стальных трубах должны соответствовать </w:t>
      </w:r>
      <w:r w:rsidR="00C23ADF" w:rsidRPr="00EB6883">
        <w:rPr>
          <w:color w:val="000001"/>
          <w:highlight w:val="green"/>
        </w:rPr>
        <w:t xml:space="preserve">требованиям </w:t>
      </w:r>
      <w:r w:rsidR="009F4ECA" w:rsidRPr="00EB6883">
        <w:rPr>
          <w:color w:val="000001"/>
          <w:highlight w:val="green"/>
        </w:rPr>
        <w:t>ГОСТ Р МЭК 61386.</w:t>
      </w:r>
      <w:r w:rsidR="004424E4" w:rsidRPr="00EB6883">
        <w:rPr>
          <w:color w:val="000001"/>
          <w:highlight w:val="green"/>
        </w:rPr>
        <w:t>1.</w:t>
      </w:r>
    </w:p>
    <w:p w14:paraId="27579C17" w14:textId="77777777" w:rsidR="007652D4" w:rsidRPr="00EB6883" w:rsidRDefault="007652D4" w:rsidP="00A43237">
      <w:pPr>
        <w:pStyle w:val="FORMATTEXT"/>
        <w:ind w:firstLine="568"/>
        <w:jc w:val="both"/>
        <w:rPr>
          <w:highlight w:val="green"/>
        </w:rPr>
      </w:pPr>
      <w:r w:rsidRPr="00EB6883">
        <w:rPr>
          <w:highlight w:val="green"/>
        </w:rPr>
        <w:t xml:space="preserve"> Стальные трубы следует применять в тех случаях, когда механическая и термическая прочность пластмассовых труб недостаточна, а также исходя из условий обеспечения </w:t>
      </w:r>
      <w:proofErr w:type="spellStart"/>
      <w:proofErr w:type="gramStart"/>
      <w:r w:rsidRPr="00EB6883">
        <w:rPr>
          <w:highlight w:val="green"/>
        </w:rPr>
        <w:t>взрывопожаробезопасности</w:t>
      </w:r>
      <w:proofErr w:type="spellEnd"/>
      <w:r w:rsidRPr="00EB6883">
        <w:rPr>
          <w:highlight w:val="green"/>
        </w:rPr>
        <w:t xml:space="preserve">  установок</w:t>
      </w:r>
      <w:proofErr w:type="gramEnd"/>
      <w:r w:rsidRPr="00EB6883">
        <w:rPr>
          <w:highlight w:val="green"/>
        </w:rPr>
        <w:t xml:space="preserve"> и экономической целесообразности. В стальных трубах </w:t>
      </w:r>
      <w:r w:rsidR="00C23ADF" w:rsidRPr="00EB6883">
        <w:rPr>
          <w:highlight w:val="green"/>
        </w:rPr>
        <w:t>допускает</w:t>
      </w:r>
      <w:r w:rsidR="003E0C43" w:rsidRPr="00EB6883">
        <w:rPr>
          <w:highlight w:val="green"/>
        </w:rPr>
        <w:t>с</w:t>
      </w:r>
      <w:r w:rsidR="00C23ADF" w:rsidRPr="00EB6883">
        <w:rPr>
          <w:highlight w:val="green"/>
        </w:rPr>
        <w:t xml:space="preserve">я </w:t>
      </w:r>
      <w:r w:rsidRPr="00EB6883">
        <w:rPr>
          <w:highlight w:val="green"/>
        </w:rPr>
        <w:t xml:space="preserve">прокладывать кабель и изолированные провода в защитной оболочке.          </w:t>
      </w:r>
    </w:p>
    <w:p w14:paraId="670BF472" w14:textId="77777777" w:rsidR="007652D4" w:rsidRDefault="007652D4" w:rsidP="00AC6CA8">
      <w:pPr>
        <w:pStyle w:val="FORMATTEXT"/>
        <w:ind w:firstLine="568"/>
        <w:jc w:val="both"/>
        <w:rPr>
          <w:color w:val="000001"/>
        </w:rPr>
      </w:pPr>
      <w:r w:rsidRPr="00EB6883">
        <w:rPr>
          <w:highlight w:val="green"/>
        </w:rPr>
        <w:t>6.3.6.2</w:t>
      </w:r>
      <w:r w:rsidRPr="00EB6883">
        <w:rPr>
          <w:color w:val="000001"/>
          <w:highlight w:val="green"/>
        </w:rPr>
        <w:t xml:space="preserve"> Применяемые для электропроводок стальные трубы </w:t>
      </w:r>
      <w:r w:rsidRPr="00EB6883">
        <w:rPr>
          <w:highlight w:val="green"/>
        </w:rPr>
        <w:t>не должны иметь острые режущие кромки, зазубрины</w:t>
      </w:r>
      <w:r w:rsidR="00C23ADF" w:rsidRPr="00EB6883">
        <w:rPr>
          <w:highlight w:val="green"/>
        </w:rPr>
        <w:t xml:space="preserve">. Они </w:t>
      </w:r>
      <w:r w:rsidRPr="00EB6883">
        <w:rPr>
          <w:color w:val="000001"/>
          <w:highlight w:val="green"/>
        </w:rPr>
        <w:t xml:space="preserve">должны иметь внутреннюю поверхность, исключающую повреждение изоляции проводов при их затягивании в трубу и антикоррозионное покрытие наружной поверхности. Для труб, </w:t>
      </w:r>
      <w:proofErr w:type="spellStart"/>
      <w:r w:rsidRPr="00EB6883">
        <w:rPr>
          <w:color w:val="000001"/>
          <w:highlight w:val="green"/>
        </w:rPr>
        <w:t>замоноличиваемых</w:t>
      </w:r>
      <w:proofErr w:type="spellEnd"/>
      <w:r w:rsidRPr="00EB6883">
        <w:rPr>
          <w:color w:val="000001"/>
          <w:highlight w:val="green"/>
        </w:rPr>
        <w:t xml:space="preserve"> в строительные конструкции, наружное</w:t>
      </w:r>
      <w:r w:rsidR="00AC6CA8" w:rsidRPr="00EB6883">
        <w:rPr>
          <w:color w:val="000001"/>
          <w:highlight w:val="green"/>
        </w:rPr>
        <w:t xml:space="preserve"> </w:t>
      </w:r>
      <w:r w:rsidRPr="00EB6883">
        <w:rPr>
          <w:color w:val="000001"/>
          <w:highlight w:val="green"/>
        </w:rPr>
        <w:t>антикоррозионное покрытие не требуется. Трубы, прокладываемые в помещениях с химически активной средой, внутри и снаружи должны иметь антикоррозионное покрытие, стойкое в условиях данной среды. В местах выхода проводов из стальных труб следует устанавливать изоляционные втулки.</w:t>
      </w:r>
      <w:r>
        <w:rPr>
          <w:color w:val="000001"/>
        </w:rPr>
        <w:t xml:space="preserve"> </w:t>
      </w:r>
    </w:p>
    <w:p w14:paraId="50ADAE4D" w14:textId="77777777" w:rsidR="007652D4" w:rsidRPr="00EB6883" w:rsidRDefault="007652D4" w:rsidP="00A43237">
      <w:pPr>
        <w:pStyle w:val="FORMATTEXT"/>
        <w:ind w:firstLine="568"/>
        <w:jc w:val="both"/>
        <w:rPr>
          <w:color w:val="000001"/>
          <w:highlight w:val="green"/>
        </w:rPr>
      </w:pPr>
      <w:r w:rsidRPr="00EB6883">
        <w:rPr>
          <w:highlight w:val="green"/>
        </w:rPr>
        <w:t>6.3.6.3</w:t>
      </w:r>
      <w:r w:rsidRPr="00EB6883">
        <w:rPr>
          <w:color w:val="000001"/>
          <w:highlight w:val="green"/>
        </w:rPr>
        <w:t xml:space="preserve"> Стальные трубы для электропроводки, укладываемые в фундаментах под технологическое оборудование, до бетонирования фундаментов должны быть закреплены на опорных конструкциях или на арматуре. В местах выхода труб из фундамента в грунт должны быть осуществлены мероприятия, предусматриваемые в рабочих чертежах, против среза труб при осадках грунта или фундамента. </w:t>
      </w:r>
    </w:p>
    <w:p w14:paraId="3204A79A" w14:textId="77777777" w:rsidR="007652D4" w:rsidRPr="00EB6883" w:rsidRDefault="007652D4" w:rsidP="00A43237">
      <w:pPr>
        <w:pStyle w:val="FORMATTEXT"/>
        <w:ind w:firstLine="568"/>
        <w:jc w:val="both"/>
        <w:rPr>
          <w:color w:val="000001"/>
          <w:highlight w:val="green"/>
        </w:rPr>
      </w:pPr>
      <w:proofErr w:type="gramStart"/>
      <w:r w:rsidRPr="00EB6883">
        <w:rPr>
          <w:highlight w:val="green"/>
        </w:rPr>
        <w:t>6.3.6.4</w:t>
      </w:r>
      <w:r w:rsidRPr="00EB6883">
        <w:rPr>
          <w:color w:val="000001"/>
          <w:highlight w:val="green"/>
        </w:rPr>
        <w:t>  В</w:t>
      </w:r>
      <w:proofErr w:type="gramEnd"/>
      <w:r w:rsidRPr="00EB6883">
        <w:rPr>
          <w:color w:val="000001"/>
          <w:highlight w:val="green"/>
        </w:rPr>
        <w:t xml:space="preserve"> местах пересечения трубами температурных и осадочных швов должны быть выполнены компенсирующие устройства в соответствии с указаниями в рабочих чертежах. </w:t>
      </w:r>
    </w:p>
    <w:p w14:paraId="779E7A6F" w14:textId="77777777" w:rsidR="007652D4" w:rsidRPr="00EB6883" w:rsidRDefault="007652D4" w:rsidP="00A43237">
      <w:pPr>
        <w:pStyle w:val="FORMATTEXT"/>
        <w:ind w:firstLine="568"/>
        <w:jc w:val="both"/>
        <w:rPr>
          <w:highlight w:val="green"/>
        </w:rPr>
      </w:pPr>
      <w:proofErr w:type="gramStart"/>
      <w:r w:rsidRPr="00EB6883">
        <w:rPr>
          <w:highlight w:val="green"/>
        </w:rPr>
        <w:t>6.3.6.5</w:t>
      </w:r>
      <w:r w:rsidRPr="00EB6883">
        <w:rPr>
          <w:color w:val="000001"/>
          <w:highlight w:val="green"/>
        </w:rPr>
        <w:t>  </w:t>
      </w:r>
      <w:r w:rsidRPr="00EB6883">
        <w:rPr>
          <w:highlight w:val="green"/>
        </w:rPr>
        <w:t>Расстояние</w:t>
      </w:r>
      <w:proofErr w:type="gramEnd"/>
      <w:r w:rsidRPr="00EB6883">
        <w:rPr>
          <w:highlight w:val="green"/>
        </w:rPr>
        <w:t xml:space="preserve"> между точками крепления стальных труб на горизонтальном и вертикальном участках должно быть не более чем:</w:t>
      </w:r>
    </w:p>
    <w:p w14:paraId="15CBFD12" w14:textId="77777777" w:rsidR="007652D4" w:rsidRPr="00EB6883" w:rsidRDefault="007652D4" w:rsidP="00A43237">
      <w:pPr>
        <w:shd w:val="clear" w:color="auto" w:fill="FFFFFF"/>
        <w:ind w:left="567"/>
        <w:rPr>
          <w:highlight w:val="green"/>
        </w:rPr>
      </w:pPr>
      <w:r w:rsidRPr="00EB6883">
        <w:rPr>
          <w:highlight w:val="green"/>
        </w:rPr>
        <w:t xml:space="preserve">а) </w:t>
      </w:r>
      <w:r w:rsidR="003E0C43" w:rsidRPr="00EB6883">
        <w:rPr>
          <w:highlight w:val="green"/>
        </w:rPr>
        <w:t xml:space="preserve">2,5 </w:t>
      </w:r>
      <w:proofErr w:type="gramStart"/>
      <w:r w:rsidR="003E0C43" w:rsidRPr="00EB6883">
        <w:rPr>
          <w:highlight w:val="green"/>
        </w:rPr>
        <w:t>м</w:t>
      </w:r>
      <w:r w:rsidR="00AC6CA8" w:rsidRPr="00EB6883">
        <w:rPr>
          <w:highlight w:val="green"/>
        </w:rPr>
        <w:t xml:space="preserve">  –</w:t>
      </w:r>
      <w:proofErr w:type="gramEnd"/>
      <w:r w:rsidR="00AC6CA8" w:rsidRPr="00EB6883">
        <w:rPr>
          <w:highlight w:val="green"/>
        </w:rPr>
        <w:t xml:space="preserve"> </w:t>
      </w:r>
      <w:r w:rsidR="003E0C43" w:rsidRPr="00EB6883">
        <w:rPr>
          <w:highlight w:val="green"/>
        </w:rPr>
        <w:t xml:space="preserve"> </w:t>
      </w:r>
      <w:r w:rsidRPr="00EB6883">
        <w:rPr>
          <w:highlight w:val="green"/>
        </w:rPr>
        <w:t xml:space="preserve">при </w:t>
      </w:r>
      <w:r w:rsidR="003E0C43" w:rsidRPr="00EB6883">
        <w:rPr>
          <w:highlight w:val="green"/>
        </w:rPr>
        <w:t>наружном диаметре труб 18</w:t>
      </w:r>
      <w:r w:rsidR="00AC6CA8" w:rsidRPr="00EB6883">
        <w:rPr>
          <w:highlight w:val="green"/>
        </w:rPr>
        <w:t xml:space="preserve"> – </w:t>
      </w:r>
      <w:r w:rsidR="003E0C43" w:rsidRPr="00EB6883">
        <w:rPr>
          <w:highlight w:val="green"/>
        </w:rPr>
        <w:t>26 мм</w:t>
      </w:r>
      <w:r w:rsidRPr="00EB6883">
        <w:rPr>
          <w:highlight w:val="green"/>
        </w:rPr>
        <w:t>;</w:t>
      </w:r>
      <w:r w:rsidR="00C23ADF" w:rsidRPr="00EB6883">
        <w:rPr>
          <w:highlight w:val="green"/>
        </w:rPr>
        <w:t xml:space="preserve"> </w:t>
      </w:r>
    </w:p>
    <w:p w14:paraId="4DB8620C" w14:textId="77777777" w:rsidR="007652D4" w:rsidRPr="00EB6883" w:rsidRDefault="007652D4" w:rsidP="00A43237">
      <w:pPr>
        <w:shd w:val="clear" w:color="auto" w:fill="FFFFFF"/>
        <w:ind w:left="567"/>
        <w:rPr>
          <w:highlight w:val="green"/>
        </w:rPr>
      </w:pPr>
      <w:r w:rsidRPr="00EB6883">
        <w:rPr>
          <w:highlight w:val="green"/>
        </w:rPr>
        <w:t xml:space="preserve">б) </w:t>
      </w:r>
      <w:r w:rsidR="003E0C43" w:rsidRPr="00EB6883">
        <w:rPr>
          <w:highlight w:val="green"/>
        </w:rPr>
        <w:t xml:space="preserve">3,0 м </w:t>
      </w:r>
      <w:r w:rsidR="00AC6CA8" w:rsidRPr="00EB6883">
        <w:rPr>
          <w:highlight w:val="green"/>
        </w:rPr>
        <w:t xml:space="preserve">– </w:t>
      </w:r>
      <w:r w:rsidRPr="00EB6883">
        <w:rPr>
          <w:highlight w:val="green"/>
        </w:rPr>
        <w:t>при наружном диаметре труб 30</w:t>
      </w:r>
      <w:r w:rsidR="00AC6CA8" w:rsidRPr="00EB6883">
        <w:rPr>
          <w:highlight w:val="green"/>
        </w:rPr>
        <w:t xml:space="preserve"> – </w:t>
      </w:r>
      <w:r w:rsidRPr="00EB6883">
        <w:rPr>
          <w:highlight w:val="green"/>
        </w:rPr>
        <w:t>42</w:t>
      </w:r>
      <w:r w:rsidR="003E0C43" w:rsidRPr="00EB6883">
        <w:rPr>
          <w:highlight w:val="green"/>
        </w:rPr>
        <w:t xml:space="preserve"> </w:t>
      </w:r>
      <w:r w:rsidRPr="00EB6883">
        <w:rPr>
          <w:highlight w:val="green"/>
        </w:rPr>
        <w:t>мм;</w:t>
      </w:r>
    </w:p>
    <w:p w14:paraId="35963D47" w14:textId="77777777" w:rsidR="007652D4" w:rsidRPr="00EB6883" w:rsidRDefault="007652D4" w:rsidP="00A43237">
      <w:pPr>
        <w:shd w:val="clear" w:color="auto" w:fill="FFFFFF"/>
        <w:ind w:left="567"/>
        <w:rPr>
          <w:highlight w:val="green"/>
        </w:rPr>
      </w:pPr>
      <w:r w:rsidRPr="00EB6883">
        <w:rPr>
          <w:highlight w:val="green"/>
        </w:rPr>
        <w:t xml:space="preserve">в) </w:t>
      </w:r>
      <w:r w:rsidR="003E0C43" w:rsidRPr="00EB6883">
        <w:rPr>
          <w:highlight w:val="green"/>
        </w:rPr>
        <w:t xml:space="preserve">4,0 м </w:t>
      </w:r>
      <w:r w:rsidR="00AC6CA8" w:rsidRPr="00EB6883">
        <w:rPr>
          <w:highlight w:val="green"/>
        </w:rPr>
        <w:t xml:space="preserve">– </w:t>
      </w:r>
      <w:r w:rsidRPr="00EB6883">
        <w:rPr>
          <w:highlight w:val="green"/>
        </w:rPr>
        <w:t>при наружном диаметре труб 45</w:t>
      </w:r>
      <w:r w:rsidR="00AC6CA8" w:rsidRPr="00EB6883">
        <w:rPr>
          <w:highlight w:val="green"/>
        </w:rPr>
        <w:t xml:space="preserve"> – </w:t>
      </w:r>
      <w:r w:rsidRPr="00EB6883">
        <w:rPr>
          <w:highlight w:val="green"/>
        </w:rPr>
        <w:t>90</w:t>
      </w:r>
      <w:r w:rsidR="00F01064" w:rsidRPr="00EB6883">
        <w:rPr>
          <w:highlight w:val="green"/>
        </w:rPr>
        <w:t xml:space="preserve"> </w:t>
      </w:r>
      <w:r w:rsidRPr="00EB6883">
        <w:rPr>
          <w:highlight w:val="green"/>
        </w:rPr>
        <w:t>мм.</w:t>
      </w:r>
    </w:p>
    <w:p w14:paraId="5FB99B3E" w14:textId="77777777" w:rsidR="007652D4" w:rsidRPr="006A74A2" w:rsidRDefault="007652D4" w:rsidP="00A43237">
      <w:pPr>
        <w:pStyle w:val="FORMATTEXT"/>
        <w:ind w:firstLine="568"/>
        <w:jc w:val="both"/>
        <w:rPr>
          <w:color w:val="000001"/>
        </w:rPr>
      </w:pPr>
      <w:r w:rsidRPr="00EB6883">
        <w:rPr>
          <w:color w:val="000001"/>
          <w:highlight w:val="green"/>
        </w:rPr>
        <w:t>Крепление стальных труб электропроводки непосредственно к технологическим трубопроводам, а также их приварка непосредственно к различным конструкциям не допускаются.</w:t>
      </w:r>
      <w:r w:rsidRPr="006A74A2">
        <w:rPr>
          <w:color w:val="000001"/>
        </w:rPr>
        <w:t xml:space="preserve"> </w:t>
      </w:r>
    </w:p>
    <w:p w14:paraId="6E857A2E" w14:textId="77777777" w:rsidR="007652D4" w:rsidRPr="00EB6883" w:rsidRDefault="007652D4" w:rsidP="00A43237">
      <w:pPr>
        <w:pStyle w:val="FORMATTEXT"/>
        <w:ind w:firstLine="568"/>
        <w:jc w:val="both"/>
        <w:rPr>
          <w:highlight w:val="green"/>
        </w:rPr>
      </w:pPr>
      <w:r w:rsidRPr="006A74A2">
        <w:t xml:space="preserve"> </w:t>
      </w:r>
      <w:proofErr w:type="gramStart"/>
      <w:r w:rsidRPr="00EB6883">
        <w:rPr>
          <w:highlight w:val="green"/>
        </w:rPr>
        <w:t>6.3.6.6</w:t>
      </w:r>
      <w:r w:rsidRPr="00EB6883">
        <w:rPr>
          <w:color w:val="000001"/>
          <w:highlight w:val="green"/>
        </w:rPr>
        <w:t>  </w:t>
      </w:r>
      <w:r w:rsidRPr="00EB6883">
        <w:rPr>
          <w:highlight w:val="green"/>
        </w:rPr>
        <w:t>При</w:t>
      </w:r>
      <w:proofErr w:type="gramEnd"/>
      <w:r w:rsidRPr="00EB6883">
        <w:rPr>
          <w:highlight w:val="green"/>
        </w:rPr>
        <w:t xml:space="preserve"> изгибании стальных и пластмассовых труб </w:t>
      </w:r>
      <w:r w:rsidR="00A83442" w:rsidRPr="00EB6883">
        <w:rPr>
          <w:highlight w:val="green"/>
        </w:rPr>
        <w:t>рекомендовано</w:t>
      </w:r>
      <w:r w:rsidRPr="00EB6883">
        <w:rPr>
          <w:highlight w:val="green"/>
        </w:rPr>
        <w:t xml:space="preserve"> придерживаться нормализованных углов поворота (90</w:t>
      </w:r>
      <w:r w:rsidR="006D64E1" w:rsidRPr="00EB6883">
        <w:rPr>
          <w:highlight w:val="green"/>
        </w:rPr>
        <w:t>°</w:t>
      </w:r>
      <w:r w:rsidRPr="00EB6883">
        <w:rPr>
          <w:highlight w:val="green"/>
        </w:rPr>
        <w:t>, 120</w:t>
      </w:r>
      <w:r w:rsidR="006D64E1" w:rsidRPr="00EB6883">
        <w:rPr>
          <w:highlight w:val="green"/>
        </w:rPr>
        <w:t>°</w:t>
      </w:r>
      <w:r w:rsidRPr="00EB6883">
        <w:rPr>
          <w:highlight w:val="green"/>
        </w:rPr>
        <w:t>, 135°) и радиусов изгиба 200 и 400</w:t>
      </w:r>
      <w:r w:rsidR="003A10E0" w:rsidRPr="00EB6883">
        <w:rPr>
          <w:highlight w:val="green"/>
        </w:rPr>
        <w:t xml:space="preserve"> мм</w:t>
      </w:r>
      <w:r w:rsidRPr="00EB6883">
        <w:rPr>
          <w:highlight w:val="green"/>
        </w:rPr>
        <w:t xml:space="preserve">, предназначенных преимущественно для открытой прокладки и прокладки в подливке пола,  </w:t>
      </w:r>
      <w:r w:rsidR="00C23ADF" w:rsidRPr="00EB6883">
        <w:rPr>
          <w:highlight w:val="green"/>
        </w:rPr>
        <w:t>и</w:t>
      </w:r>
      <w:r w:rsidRPr="00EB6883">
        <w:rPr>
          <w:highlight w:val="green"/>
        </w:rPr>
        <w:t xml:space="preserve"> радиус</w:t>
      </w:r>
      <w:r w:rsidR="00C23ADF" w:rsidRPr="00EB6883">
        <w:rPr>
          <w:highlight w:val="green"/>
        </w:rPr>
        <w:t>а</w:t>
      </w:r>
      <w:r w:rsidRPr="00EB6883">
        <w:rPr>
          <w:highlight w:val="green"/>
        </w:rPr>
        <w:t xml:space="preserve"> изгиба</w:t>
      </w:r>
      <w:r w:rsidR="00AC6CA8" w:rsidRPr="00EB6883">
        <w:rPr>
          <w:highlight w:val="green"/>
        </w:rPr>
        <w:t xml:space="preserve"> 800 мм  </w:t>
      </w:r>
      <w:r w:rsidRPr="00EB6883">
        <w:rPr>
          <w:highlight w:val="green"/>
        </w:rPr>
        <w:t xml:space="preserve">– </w:t>
      </w:r>
      <w:r w:rsidR="00AC6CA8" w:rsidRPr="00EB6883">
        <w:rPr>
          <w:highlight w:val="green"/>
        </w:rPr>
        <w:t xml:space="preserve"> </w:t>
      </w:r>
      <w:r w:rsidRPr="00EB6883">
        <w:rPr>
          <w:highlight w:val="green"/>
        </w:rPr>
        <w:t>для прокладки в фундаментах и грунте.</w:t>
      </w:r>
    </w:p>
    <w:p w14:paraId="11AD1CB1" w14:textId="77777777" w:rsidR="007652D4" w:rsidRPr="00EB6883" w:rsidRDefault="007652D4" w:rsidP="00A43237">
      <w:pPr>
        <w:shd w:val="clear" w:color="auto" w:fill="FFFFFF"/>
        <w:tabs>
          <w:tab w:val="left" w:leader="dot" w:pos="542"/>
          <w:tab w:val="left" w:pos="4320"/>
        </w:tabs>
        <w:ind w:firstLine="540"/>
        <w:rPr>
          <w:highlight w:val="green"/>
        </w:rPr>
      </w:pPr>
      <w:r w:rsidRPr="00EB6883">
        <w:rPr>
          <w:highlight w:val="green"/>
        </w:rPr>
        <w:t>Радиусы изгиба труб должны быть не менее допустимых радиусов изгиба проводов и кабелей, прокладываемых в данных трубах, и не менее:</w:t>
      </w:r>
    </w:p>
    <w:p w14:paraId="39326E05" w14:textId="77777777" w:rsidR="007652D4" w:rsidRPr="00EB6883" w:rsidRDefault="009C1A94" w:rsidP="00A43237">
      <w:pPr>
        <w:shd w:val="clear" w:color="auto" w:fill="FFFFFF"/>
        <w:tabs>
          <w:tab w:val="left" w:pos="4320"/>
        </w:tabs>
        <w:ind w:firstLine="540"/>
        <w:rPr>
          <w:highlight w:val="green"/>
        </w:rPr>
      </w:pPr>
      <w:r w:rsidRPr="00EB6883">
        <w:rPr>
          <w:rFonts w:eastAsia="Times New Roman"/>
          <w:highlight w:val="green"/>
        </w:rPr>
        <w:t xml:space="preserve">- </w:t>
      </w:r>
      <w:r w:rsidR="007652D4" w:rsidRPr="00EB6883">
        <w:rPr>
          <w:highlight w:val="green"/>
        </w:rPr>
        <w:t>10-кратного наружного диаметра трубы при прокладке в бетонных массивах (как исключение допускается 6-кратный диаметр);</w:t>
      </w:r>
    </w:p>
    <w:p w14:paraId="5EB386BD" w14:textId="77777777" w:rsidR="007652D4" w:rsidRPr="00EB6883" w:rsidRDefault="009C1A94" w:rsidP="00A43237">
      <w:pPr>
        <w:shd w:val="clear" w:color="auto" w:fill="FFFFFF"/>
        <w:tabs>
          <w:tab w:val="left" w:pos="4320"/>
        </w:tabs>
        <w:ind w:firstLine="540"/>
        <w:rPr>
          <w:highlight w:val="green"/>
        </w:rPr>
      </w:pPr>
      <w:r w:rsidRPr="00EB6883">
        <w:rPr>
          <w:rFonts w:eastAsia="Times New Roman"/>
          <w:highlight w:val="green"/>
        </w:rPr>
        <w:t xml:space="preserve">- </w:t>
      </w:r>
      <w:r w:rsidR="007652D4" w:rsidRPr="00EB6883">
        <w:rPr>
          <w:highlight w:val="green"/>
        </w:rPr>
        <w:t>6-кратного</w:t>
      </w:r>
      <w:r w:rsidR="00AC6CA8" w:rsidRPr="00EB6883">
        <w:rPr>
          <w:highlight w:val="green"/>
        </w:rPr>
        <w:t xml:space="preserve"> – </w:t>
      </w:r>
      <w:r w:rsidR="007652D4" w:rsidRPr="00EB6883">
        <w:rPr>
          <w:highlight w:val="green"/>
        </w:rPr>
        <w:t>в остальных случаях скрытой прокладки и при открытой прокладке труб диаметром 75 мм и выше;</w:t>
      </w:r>
    </w:p>
    <w:p w14:paraId="2844E118" w14:textId="77777777" w:rsidR="007652D4" w:rsidRPr="0091214C" w:rsidRDefault="009C1A94" w:rsidP="00A43237">
      <w:pPr>
        <w:tabs>
          <w:tab w:val="left" w:pos="6056"/>
        </w:tabs>
        <w:ind w:firstLine="567"/>
      </w:pPr>
      <w:r w:rsidRPr="00EB6883">
        <w:rPr>
          <w:rFonts w:eastAsia="Times New Roman"/>
          <w:highlight w:val="green"/>
        </w:rPr>
        <w:t xml:space="preserve">- </w:t>
      </w:r>
      <w:r w:rsidR="007652D4" w:rsidRPr="00EB6883">
        <w:rPr>
          <w:highlight w:val="green"/>
        </w:rPr>
        <w:t xml:space="preserve">4-кратного </w:t>
      </w:r>
      <w:r w:rsidR="00AC6CA8" w:rsidRPr="00EB6883">
        <w:rPr>
          <w:highlight w:val="green"/>
        </w:rPr>
        <w:t>–</w:t>
      </w:r>
      <w:r w:rsidR="007652D4" w:rsidRPr="00EB6883">
        <w:rPr>
          <w:highlight w:val="green"/>
        </w:rPr>
        <w:t xml:space="preserve"> при открытой прокладке труб диаметром до 60 мм включительно.</w:t>
      </w:r>
    </w:p>
    <w:p w14:paraId="757C26CA" w14:textId="77777777" w:rsidR="007652D4" w:rsidRDefault="007652D4" w:rsidP="00A43237">
      <w:pPr>
        <w:pStyle w:val="FORMATTEXT"/>
        <w:ind w:firstLine="568"/>
        <w:jc w:val="both"/>
        <w:rPr>
          <w:color w:val="000001"/>
        </w:rPr>
      </w:pPr>
      <w:r w:rsidRPr="00E26DAE">
        <w:rPr>
          <w:color w:val="000001"/>
        </w:rPr>
        <w:t xml:space="preserve">При заготовке пакетов и блоков труб </w:t>
      </w:r>
      <w:r w:rsidR="00A83442" w:rsidRPr="008E2743">
        <w:t>рекомендовано</w:t>
      </w:r>
      <w:r w:rsidRPr="008E2743">
        <w:t xml:space="preserve"> </w:t>
      </w:r>
      <w:r w:rsidRPr="00E26DAE">
        <w:rPr>
          <w:color w:val="000001"/>
        </w:rPr>
        <w:t>также придерживаться указанных нормализованных углов и радиусов изгиба.</w:t>
      </w:r>
    </w:p>
    <w:p w14:paraId="36E901C1" w14:textId="77777777" w:rsidR="007652D4" w:rsidRPr="00EB6883" w:rsidRDefault="007652D4" w:rsidP="00A43237">
      <w:pPr>
        <w:pStyle w:val="a9"/>
        <w:shd w:val="clear" w:color="auto" w:fill="FFFFFF"/>
        <w:ind w:left="0" w:firstLine="567"/>
        <w:rPr>
          <w:highlight w:val="green"/>
        </w:rPr>
      </w:pPr>
      <w:r w:rsidRPr="00EB6883">
        <w:rPr>
          <w:highlight w:val="green"/>
        </w:rPr>
        <w:t>6.3.6.7 Трассы открыто прокладываемых труб в сухих и влажных помещениях должны быть параллельны архитектурным линиям здания, сооружения</w:t>
      </w:r>
      <w:r w:rsidR="00C23ADF" w:rsidRPr="00EB6883">
        <w:rPr>
          <w:highlight w:val="green"/>
        </w:rPr>
        <w:t>. В</w:t>
      </w:r>
      <w:r w:rsidRPr="00EB6883">
        <w:rPr>
          <w:highlight w:val="green"/>
        </w:rPr>
        <w:t xml:space="preserve"> помещени</w:t>
      </w:r>
      <w:r w:rsidR="00C23ADF" w:rsidRPr="00EB6883">
        <w:rPr>
          <w:highlight w:val="green"/>
        </w:rPr>
        <w:t>ях</w:t>
      </w:r>
      <w:r w:rsidRPr="00EB6883">
        <w:rPr>
          <w:highlight w:val="green"/>
        </w:rPr>
        <w:t xml:space="preserve"> сырых, особо сырых и</w:t>
      </w:r>
      <w:r w:rsidR="00C23ADF" w:rsidRPr="00EB6883">
        <w:rPr>
          <w:highlight w:val="green"/>
        </w:rPr>
        <w:t xml:space="preserve"> </w:t>
      </w:r>
      <w:proofErr w:type="gramStart"/>
      <w:r w:rsidR="00C23ADF" w:rsidRPr="00EB6883">
        <w:rPr>
          <w:highlight w:val="green"/>
        </w:rPr>
        <w:lastRenderedPageBreak/>
        <w:t xml:space="preserve">с </w:t>
      </w:r>
      <w:r w:rsidRPr="00EB6883">
        <w:rPr>
          <w:highlight w:val="green"/>
        </w:rPr>
        <w:t xml:space="preserve"> резким</w:t>
      </w:r>
      <w:proofErr w:type="gramEnd"/>
      <w:r w:rsidRPr="00EB6883">
        <w:rPr>
          <w:highlight w:val="green"/>
        </w:rPr>
        <w:t xml:space="preserve"> изменением температуры трубы должны прокладываться с монтажным уклоном не менее 3</w:t>
      </w:r>
      <w:r w:rsidR="006D64E1" w:rsidRPr="00EB6883">
        <w:rPr>
          <w:highlight w:val="green"/>
        </w:rPr>
        <w:t xml:space="preserve"> </w:t>
      </w:r>
      <w:r w:rsidRPr="00EB6883">
        <w:rPr>
          <w:highlight w:val="green"/>
        </w:rPr>
        <w:t>мм на 1</w:t>
      </w:r>
      <w:r w:rsidR="006D64E1" w:rsidRPr="00EB6883">
        <w:rPr>
          <w:highlight w:val="green"/>
        </w:rPr>
        <w:t xml:space="preserve"> </w:t>
      </w:r>
      <w:r w:rsidRPr="00EB6883">
        <w:rPr>
          <w:highlight w:val="green"/>
        </w:rPr>
        <w:t>м  в сторону водосборных трубок. Места установки водосборных трубок должны быть указаны в проект</w:t>
      </w:r>
      <w:r w:rsidR="00937148" w:rsidRPr="00EB6883">
        <w:rPr>
          <w:highlight w:val="green"/>
        </w:rPr>
        <w:t>н</w:t>
      </w:r>
      <w:r w:rsidR="00C23ADF" w:rsidRPr="00EB6883">
        <w:rPr>
          <w:highlight w:val="green"/>
        </w:rPr>
        <w:t>ой документации</w:t>
      </w:r>
      <w:r w:rsidRPr="00EB6883">
        <w:rPr>
          <w:highlight w:val="green"/>
        </w:rPr>
        <w:t>. Размечать трассы следует до окраски помещения.</w:t>
      </w:r>
    </w:p>
    <w:p w14:paraId="23F51205" w14:textId="77777777" w:rsidR="007652D4" w:rsidRPr="00EB6883" w:rsidRDefault="007652D4" w:rsidP="00A43237">
      <w:pPr>
        <w:pStyle w:val="FORMATTEXT"/>
        <w:ind w:firstLine="568"/>
        <w:jc w:val="both"/>
        <w:rPr>
          <w:color w:val="000001"/>
          <w:highlight w:val="green"/>
        </w:rPr>
      </w:pPr>
      <w:proofErr w:type="gramStart"/>
      <w:r w:rsidRPr="00EB6883">
        <w:rPr>
          <w:highlight w:val="green"/>
        </w:rPr>
        <w:t>6.3.6.8</w:t>
      </w:r>
      <w:r w:rsidRPr="00EB6883">
        <w:rPr>
          <w:color w:val="000001"/>
          <w:highlight w:val="green"/>
        </w:rPr>
        <w:t>  При</w:t>
      </w:r>
      <w:proofErr w:type="gramEnd"/>
      <w:r w:rsidRPr="00EB6883">
        <w:rPr>
          <w:color w:val="000001"/>
          <w:highlight w:val="green"/>
        </w:rPr>
        <w:t xml:space="preserve"> прокладке </w:t>
      </w:r>
      <w:r w:rsidRPr="00EB6883">
        <w:rPr>
          <w:highlight w:val="green"/>
        </w:rPr>
        <w:t>проводников</w:t>
      </w:r>
      <w:r w:rsidRPr="00EB6883">
        <w:rPr>
          <w:color w:val="000001"/>
          <w:highlight w:val="green"/>
        </w:rPr>
        <w:t xml:space="preserve"> в вертикально проложенных трубах (стояках) должно быть предусмотрено их закрепление, причем точки закрепления должны отстоять друг от друга на расстоянии, не превышающем, м:     </w:t>
      </w:r>
    </w:p>
    <w:tbl>
      <w:tblPr>
        <w:tblW w:w="0" w:type="auto"/>
        <w:tblInd w:w="90" w:type="dxa"/>
        <w:tblLayout w:type="fixed"/>
        <w:tblCellMar>
          <w:left w:w="0" w:type="dxa"/>
          <w:right w:w="0" w:type="dxa"/>
        </w:tblCellMar>
        <w:tblLook w:val="0000" w:firstRow="0" w:lastRow="0" w:firstColumn="0" w:lastColumn="0" w:noHBand="0" w:noVBand="0"/>
      </w:tblPr>
      <w:tblGrid>
        <w:gridCol w:w="336"/>
        <w:gridCol w:w="5024"/>
        <w:gridCol w:w="540"/>
        <w:gridCol w:w="200"/>
        <w:gridCol w:w="180"/>
      </w:tblGrid>
      <w:tr w:rsidR="007652D4" w:rsidRPr="00EB6883" w14:paraId="78897009" w14:textId="77777777" w:rsidTr="00651D47">
        <w:trPr>
          <w:gridAfter w:val="1"/>
          <w:wAfter w:w="180" w:type="dxa"/>
          <w:trHeight w:val="279"/>
        </w:trPr>
        <w:tc>
          <w:tcPr>
            <w:tcW w:w="336" w:type="dxa"/>
            <w:tcBorders>
              <w:top w:val="nil"/>
              <w:left w:val="nil"/>
              <w:bottom w:val="nil"/>
              <w:right w:val="nil"/>
            </w:tcBorders>
          </w:tcPr>
          <w:p w14:paraId="0BC1198B" w14:textId="77777777" w:rsidR="007652D4" w:rsidRPr="00EB6883" w:rsidRDefault="007652D4" w:rsidP="003E0C43">
            <w:pPr>
              <w:widowControl w:val="0"/>
              <w:autoSpaceDE w:val="0"/>
              <w:autoSpaceDN w:val="0"/>
              <w:adjustRightInd w:val="0"/>
              <w:spacing w:line="240" w:lineRule="atLeast"/>
              <w:jc w:val="left"/>
              <w:rPr>
                <w:color w:val="000001"/>
                <w:highlight w:val="green"/>
              </w:rPr>
            </w:pPr>
          </w:p>
        </w:tc>
        <w:tc>
          <w:tcPr>
            <w:tcW w:w="5024" w:type="dxa"/>
            <w:tcBorders>
              <w:top w:val="nil"/>
              <w:left w:val="nil"/>
              <w:bottom w:val="nil"/>
              <w:right w:val="nil"/>
            </w:tcBorders>
          </w:tcPr>
          <w:p w14:paraId="09FDA72A" w14:textId="54C841CA" w:rsidR="007652D4" w:rsidRPr="00EB6883" w:rsidRDefault="007652D4" w:rsidP="003E0C43">
            <w:pPr>
              <w:pStyle w:val="MIDDLEPICT"/>
              <w:rPr>
                <w:color w:val="000001"/>
                <w:sz w:val="16"/>
                <w:szCs w:val="16"/>
                <w:highlight w:val="green"/>
              </w:rPr>
            </w:pPr>
            <w:r w:rsidRPr="00EB6883">
              <w:rPr>
                <w:highlight w:val="green"/>
              </w:rPr>
              <w:t>для провод</w:t>
            </w:r>
            <w:r w:rsidR="00A83442" w:rsidRPr="00EB6883">
              <w:rPr>
                <w:highlight w:val="green"/>
              </w:rPr>
              <w:t>ников</w:t>
            </w:r>
            <w:r w:rsidRPr="00EB6883">
              <w:rPr>
                <w:highlight w:val="green"/>
              </w:rPr>
              <w:t xml:space="preserve"> до</w:t>
            </w:r>
            <w:r w:rsidRPr="00EB6883">
              <w:rPr>
                <w:color w:val="000001"/>
                <w:highlight w:val="green"/>
              </w:rPr>
              <w:t xml:space="preserve"> 50 мм</w:t>
            </w:r>
            <w:r w:rsidR="00766887" w:rsidRPr="00EB6883">
              <w:rPr>
                <w:noProof/>
                <w:color w:val="000001"/>
                <w:position w:val="-8"/>
                <w:highlight w:val="green"/>
              </w:rPr>
              <w:drawing>
                <wp:inline distT="0" distB="0" distL="0" distR="0" wp14:anchorId="0D1EB630" wp14:editId="3A25BCC9">
                  <wp:extent cx="104775" cy="219075"/>
                  <wp:effectExtent l="0" t="0" r="0" b="0"/>
                  <wp:docPr id="18" name="Рисунок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572286" w:rsidRPr="00EB6883">
              <w:rPr>
                <w:noProof/>
                <w:color w:val="000001"/>
                <w:position w:val="-8"/>
                <w:highlight w:val="green"/>
              </w:rPr>
              <w:t xml:space="preserve"> </w:t>
            </w:r>
            <w:r w:rsidRPr="00EB6883">
              <w:rPr>
                <w:color w:val="000001"/>
                <w:highlight w:val="green"/>
              </w:rPr>
              <w:t>включ</w:t>
            </w:r>
            <w:r w:rsidR="000E470B" w:rsidRPr="00EB6883">
              <w:rPr>
                <w:color w:val="000001"/>
                <w:highlight w:val="green"/>
              </w:rPr>
              <w:t>ительно</w:t>
            </w:r>
            <w:proofErr w:type="gramStart"/>
            <w:r w:rsidR="00F44F01" w:rsidRPr="00EB6883">
              <w:rPr>
                <w:color w:val="000001"/>
                <w:highlight w:val="green"/>
              </w:rPr>
              <w:t>…….</w:t>
            </w:r>
            <w:proofErr w:type="gramEnd"/>
          </w:p>
        </w:tc>
        <w:tc>
          <w:tcPr>
            <w:tcW w:w="540" w:type="dxa"/>
            <w:tcBorders>
              <w:top w:val="nil"/>
              <w:left w:val="nil"/>
              <w:bottom w:val="nil"/>
              <w:right w:val="nil"/>
            </w:tcBorders>
          </w:tcPr>
          <w:p w14:paraId="6302BC8A" w14:textId="77777777" w:rsidR="007652D4" w:rsidRPr="00EB6883" w:rsidRDefault="007652D4" w:rsidP="00651D47">
            <w:pPr>
              <w:pStyle w:val="FORMATTEXT"/>
              <w:rPr>
                <w:color w:val="000001"/>
                <w:highlight w:val="green"/>
              </w:rPr>
            </w:pPr>
            <w:r w:rsidRPr="00EB6883">
              <w:rPr>
                <w:color w:val="000001"/>
                <w:highlight w:val="green"/>
              </w:rPr>
              <w:t xml:space="preserve">30 </w:t>
            </w:r>
          </w:p>
        </w:tc>
        <w:tc>
          <w:tcPr>
            <w:tcW w:w="200" w:type="dxa"/>
            <w:tcBorders>
              <w:top w:val="nil"/>
              <w:left w:val="nil"/>
              <w:bottom w:val="nil"/>
              <w:right w:val="nil"/>
            </w:tcBorders>
          </w:tcPr>
          <w:p w14:paraId="7B07E281" w14:textId="77777777" w:rsidR="007652D4" w:rsidRPr="00EB6883" w:rsidRDefault="007652D4" w:rsidP="003E0C43">
            <w:pPr>
              <w:widowControl w:val="0"/>
              <w:autoSpaceDE w:val="0"/>
              <w:autoSpaceDN w:val="0"/>
              <w:adjustRightInd w:val="0"/>
              <w:jc w:val="left"/>
              <w:rPr>
                <w:color w:val="000001"/>
                <w:highlight w:val="green"/>
              </w:rPr>
            </w:pPr>
          </w:p>
        </w:tc>
      </w:tr>
      <w:tr w:rsidR="007652D4" w:rsidRPr="00EB6883" w14:paraId="6133F9BA" w14:textId="77777777" w:rsidTr="00A64236">
        <w:trPr>
          <w:trHeight w:val="393"/>
        </w:trPr>
        <w:tc>
          <w:tcPr>
            <w:tcW w:w="336" w:type="dxa"/>
            <w:tcBorders>
              <w:top w:val="nil"/>
              <w:left w:val="nil"/>
              <w:bottom w:val="nil"/>
              <w:right w:val="nil"/>
            </w:tcBorders>
          </w:tcPr>
          <w:p w14:paraId="4B9C0F2A" w14:textId="77777777" w:rsidR="007652D4" w:rsidRPr="00EB6883" w:rsidRDefault="007652D4" w:rsidP="003E0C43">
            <w:pPr>
              <w:widowControl w:val="0"/>
              <w:autoSpaceDE w:val="0"/>
              <w:autoSpaceDN w:val="0"/>
              <w:adjustRightInd w:val="0"/>
              <w:spacing w:line="240" w:lineRule="atLeast"/>
              <w:jc w:val="left"/>
              <w:rPr>
                <w:color w:val="000001"/>
                <w:highlight w:val="green"/>
              </w:rPr>
            </w:pPr>
          </w:p>
        </w:tc>
        <w:tc>
          <w:tcPr>
            <w:tcW w:w="5024" w:type="dxa"/>
            <w:tcBorders>
              <w:top w:val="nil"/>
              <w:left w:val="nil"/>
              <w:bottom w:val="nil"/>
              <w:right w:val="nil"/>
            </w:tcBorders>
          </w:tcPr>
          <w:p w14:paraId="3CFEAEE0" w14:textId="1F87D62A" w:rsidR="00651D47" w:rsidRPr="00EB6883" w:rsidRDefault="007652D4" w:rsidP="00F44F01">
            <w:pPr>
              <w:pStyle w:val="MIDDLEPICT"/>
              <w:rPr>
                <w:color w:val="000001"/>
                <w:highlight w:val="green"/>
              </w:rPr>
            </w:pPr>
            <w:r w:rsidRPr="00EB6883">
              <w:rPr>
                <w:color w:val="000001"/>
                <w:highlight w:val="green"/>
              </w:rPr>
              <w:t xml:space="preserve"> то </w:t>
            </w:r>
            <w:proofErr w:type="gramStart"/>
            <w:r w:rsidRPr="00EB6883">
              <w:rPr>
                <w:color w:val="000001"/>
                <w:highlight w:val="green"/>
              </w:rPr>
              <w:t xml:space="preserve">же, </w:t>
            </w:r>
            <w:r w:rsidR="00572286" w:rsidRPr="00EB6883">
              <w:rPr>
                <w:color w:val="000001"/>
                <w:highlight w:val="green"/>
              </w:rPr>
              <w:t xml:space="preserve">  </w:t>
            </w:r>
            <w:proofErr w:type="gramEnd"/>
            <w:r w:rsidR="00572286" w:rsidRPr="00EB6883">
              <w:rPr>
                <w:color w:val="000001"/>
                <w:highlight w:val="green"/>
              </w:rPr>
              <w:t xml:space="preserve">     </w:t>
            </w:r>
            <w:r w:rsidRPr="00EB6883">
              <w:rPr>
                <w:color w:val="000001"/>
                <w:highlight w:val="green"/>
              </w:rPr>
              <w:t>от 70 до 150 мм</w:t>
            </w:r>
            <w:r w:rsidR="00766887" w:rsidRPr="00EB6883">
              <w:rPr>
                <w:noProof/>
                <w:color w:val="000001"/>
                <w:position w:val="-8"/>
                <w:highlight w:val="green"/>
              </w:rPr>
              <w:drawing>
                <wp:inline distT="0" distB="0" distL="0" distR="0" wp14:anchorId="6E4000AA" wp14:editId="7560D993">
                  <wp:extent cx="104775" cy="219075"/>
                  <wp:effectExtent l="0" t="0" r="0" b="0"/>
                  <wp:docPr id="19" name="Рисунок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572286" w:rsidRPr="00EB6883">
              <w:rPr>
                <w:noProof/>
                <w:color w:val="000001"/>
                <w:position w:val="-8"/>
                <w:highlight w:val="green"/>
              </w:rPr>
              <w:t xml:space="preserve"> </w:t>
            </w:r>
            <w:r w:rsidRPr="00EB6883">
              <w:rPr>
                <w:color w:val="000001"/>
                <w:highlight w:val="green"/>
              </w:rPr>
              <w:t>включ</w:t>
            </w:r>
            <w:r w:rsidR="000E470B" w:rsidRPr="00EB6883">
              <w:rPr>
                <w:color w:val="000001"/>
                <w:highlight w:val="green"/>
              </w:rPr>
              <w:t>ительно</w:t>
            </w:r>
            <w:r w:rsidR="00F44F01" w:rsidRPr="00EB6883">
              <w:rPr>
                <w:color w:val="000001"/>
                <w:highlight w:val="green"/>
              </w:rPr>
              <w:t xml:space="preserve">…… </w:t>
            </w:r>
          </w:p>
        </w:tc>
        <w:tc>
          <w:tcPr>
            <w:tcW w:w="540" w:type="dxa"/>
            <w:tcBorders>
              <w:top w:val="nil"/>
              <w:left w:val="nil"/>
              <w:bottom w:val="nil"/>
              <w:right w:val="nil"/>
            </w:tcBorders>
          </w:tcPr>
          <w:p w14:paraId="1187A171" w14:textId="77777777" w:rsidR="007652D4" w:rsidRPr="00EB6883" w:rsidRDefault="007652D4" w:rsidP="003E0C43">
            <w:pPr>
              <w:pStyle w:val="FORMATTEXT"/>
              <w:rPr>
                <w:color w:val="000001"/>
                <w:highlight w:val="green"/>
              </w:rPr>
            </w:pPr>
            <w:r w:rsidRPr="00EB6883">
              <w:rPr>
                <w:color w:val="000001"/>
                <w:highlight w:val="green"/>
              </w:rPr>
              <w:t xml:space="preserve">20 </w:t>
            </w:r>
          </w:p>
        </w:tc>
        <w:tc>
          <w:tcPr>
            <w:tcW w:w="380" w:type="dxa"/>
            <w:gridSpan w:val="2"/>
            <w:tcBorders>
              <w:top w:val="nil"/>
              <w:left w:val="nil"/>
              <w:bottom w:val="nil"/>
              <w:right w:val="nil"/>
            </w:tcBorders>
          </w:tcPr>
          <w:p w14:paraId="1B492C44" w14:textId="77777777" w:rsidR="007652D4" w:rsidRPr="00EB6883" w:rsidRDefault="007652D4" w:rsidP="003E0C43">
            <w:pPr>
              <w:widowControl w:val="0"/>
              <w:autoSpaceDE w:val="0"/>
              <w:autoSpaceDN w:val="0"/>
              <w:adjustRightInd w:val="0"/>
              <w:jc w:val="left"/>
              <w:rPr>
                <w:color w:val="000001"/>
                <w:highlight w:val="green"/>
              </w:rPr>
            </w:pPr>
          </w:p>
        </w:tc>
      </w:tr>
      <w:tr w:rsidR="007652D4" w:rsidRPr="00EB6883" w14:paraId="64BA70A0" w14:textId="77777777" w:rsidTr="00651D47">
        <w:trPr>
          <w:trHeight w:val="80"/>
        </w:trPr>
        <w:tc>
          <w:tcPr>
            <w:tcW w:w="336" w:type="dxa"/>
            <w:tcBorders>
              <w:top w:val="nil"/>
              <w:left w:val="nil"/>
              <w:bottom w:val="nil"/>
              <w:right w:val="nil"/>
            </w:tcBorders>
          </w:tcPr>
          <w:p w14:paraId="22004A49" w14:textId="77777777" w:rsidR="007652D4" w:rsidRPr="00EB6883" w:rsidRDefault="007652D4" w:rsidP="003E0C43">
            <w:pPr>
              <w:widowControl w:val="0"/>
              <w:autoSpaceDE w:val="0"/>
              <w:autoSpaceDN w:val="0"/>
              <w:adjustRightInd w:val="0"/>
              <w:spacing w:line="240" w:lineRule="atLeast"/>
              <w:jc w:val="left"/>
              <w:rPr>
                <w:color w:val="000001"/>
                <w:highlight w:val="green"/>
              </w:rPr>
            </w:pPr>
          </w:p>
        </w:tc>
        <w:tc>
          <w:tcPr>
            <w:tcW w:w="5024" w:type="dxa"/>
            <w:tcBorders>
              <w:top w:val="nil"/>
              <w:left w:val="nil"/>
              <w:bottom w:val="nil"/>
              <w:right w:val="nil"/>
            </w:tcBorders>
          </w:tcPr>
          <w:p w14:paraId="002E93B6" w14:textId="1E495CCE" w:rsidR="007652D4" w:rsidRPr="00EB6883" w:rsidRDefault="000E470B" w:rsidP="003E0C43">
            <w:pPr>
              <w:pStyle w:val="MIDDLEPICT"/>
              <w:rPr>
                <w:color w:val="000001"/>
                <w:sz w:val="16"/>
                <w:szCs w:val="16"/>
                <w:highlight w:val="green"/>
              </w:rPr>
            </w:pPr>
            <w:r w:rsidRPr="00EB6883">
              <w:rPr>
                <w:color w:val="000001"/>
                <w:highlight w:val="green"/>
              </w:rPr>
              <w:t xml:space="preserve"> то </w:t>
            </w:r>
            <w:proofErr w:type="gramStart"/>
            <w:r w:rsidRPr="00EB6883">
              <w:rPr>
                <w:color w:val="000001"/>
                <w:highlight w:val="green"/>
              </w:rPr>
              <w:t xml:space="preserve">же, </w:t>
            </w:r>
            <w:r w:rsidR="00C46ABC" w:rsidRPr="00EB6883">
              <w:rPr>
                <w:color w:val="000001"/>
                <w:highlight w:val="green"/>
              </w:rPr>
              <w:t xml:space="preserve">  </w:t>
            </w:r>
            <w:proofErr w:type="gramEnd"/>
            <w:r w:rsidRPr="00EB6883">
              <w:rPr>
                <w:color w:val="000001"/>
                <w:highlight w:val="green"/>
              </w:rPr>
              <w:t xml:space="preserve">от </w:t>
            </w:r>
            <w:r w:rsidR="007652D4" w:rsidRPr="00EB6883">
              <w:rPr>
                <w:color w:val="000001"/>
                <w:highlight w:val="green"/>
              </w:rPr>
              <w:t>185  </w:t>
            </w:r>
            <w:r w:rsidRPr="00EB6883">
              <w:rPr>
                <w:color w:val="000001"/>
                <w:highlight w:val="green"/>
              </w:rPr>
              <w:t>до</w:t>
            </w:r>
            <w:r w:rsidR="007652D4" w:rsidRPr="00EB6883">
              <w:rPr>
                <w:color w:val="000001"/>
                <w:highlight w:val="green"/>
              </w:rPr>
              <w:t xml:space="preserve">  240 мм</w:t>
            </w:r>
            <w:r w:rsidR="00766887" w:rsidRPr="00EB6883">
              <w:rPr>
                <w:noProof/>
                <w:color w:val="000001"/>
                <w:position w:val="-8"/>
                <w:highlight w:val="green"/>
              </w:rPr>
              <w:drawing>
                <wp:inline distT="0" distB="0" distL="0" distR="0" wp14:anchorId="28666090" wp14:editId="1E1B744C">
                  <wp:extent cx="104775" cy="219075"/>
                  <wp:effectExtent l="0" t="0" r="0" b="0"/>
                  <wp:docPr id="20" name="Рисунок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7652D4" w:rsidRPr="00EB6883">
              <w:rPr>
                <w:color w:val="000001"/>
                <w:highlight w:val="green"/>
              </w:rPr>
              <w:t xml:space="preserve">  </w:t>
            </w:r>
            <w:r w:rsidRPr="00EB6883">
              <w:rPr>
                <w:color w:val="000001"/>
                <w:highlight w:val="green"/>
              </w:rPr>
              <w:t>включительно</w:t>
            </w:r>
            <w:r w:rsidR="00F44F01" w:rsidRPr="00EB6883">
              <w:rPr>
                <w:color w:val="000001"/>
                <w:highlight w:val="green"/>
              </w:rPr>
              <w:t>……</w:t>
            </w:r>
          </w:p>
        </w:tc>
        <w:tc>
          <w:tcPr>
            <w:tcW w:w="540" w:type="dxa"/>
            <w:tcBorders>
              <w:top w:val="nil"/>
              <w:left w:val="nil"/>
              <w:bottom w:val="nil"/>
              <w:right w:val="nil"/>
            </w:tcBorders>
          </w:tcPr>
          <w:p w14:paraId="15E561A5" w14:textId="77777777" w:rsidR="007652D4" w:rsidRPr="00EB6883" w:rsidRDefault="007652D4" w:rsidP="003E0C43">
            <w:pPr>
              <w:pStyle w:val="FORMATTEXT"/>
              <w:rPr>
                <w:color w:val="000001"/>
                <w:highlight w:val="green"/>
              </w:rPr>
            </w:pPr>
            <w:r w:rsidRPr="00EB6883">
              <w:rPr>
                <w:color w:val="000001"/>
                <w:highlight w:val="green"/>
              </w:rPr>
              <w:t xml:space="preserve">15 </w:t>
            </w:r>
          </w:p>
          <w:p w14:paraId="1BDFB716" w14:textId="77777777" w:rsidR="00A64236" w:rsidRPr="00EB6883" w:rsidRDefault="00A64236" w:rsidP="003E0C43">
            <w:pPr>
              <w:pStyle w:val="FORMATTEXT"/>
              <w:rPr>
                <w:color w:val="000001"/>
                <w:highlight w:val="green"/>
              </w:rPr>
            </w:pPr>
          </w:p>
        </w:tc>
        <w:tc>
          <w:tcPr>
            <w:tcW w:w="380" w:type="dxa"/>
            <w:gridSpan w:val="2"/>
            <w:tcBorders>
              <w:top w:val="nil"/>
              <w:left w:val="nil"/>
              <w:bottom w:val="nil"/>
              <w:right w:val="nil"/>
            </w:tcBorders>
          </w:tcPr>
          <w:p w14:paraId="707F750D" w14:textId="77777777" w:rsidR="007652D4" w:rsidRPr="00EB6883" w:rsidRDefault="007652D4" w:rsidP="003E0C43">
            <w:pPr>
              <w:widowControl w:val="0"/>
              <w:autoSpaceDE w:val="0"/>
              <w:autoSpaceDN w:val="0"/>
              <w:adjustRightInd w:val="0"/>
              <w:jc w:val="left"/>
              <w:rPr>
                <w:color w:val="000001"/>
                <w:highlight w:val="green"/>
              </w:rPr>
            </w:pPr>
          </w:p>
        </w:tc>
      </w:tr>
    </w:tbl>
    <w:p w14:paraId="5F7FA288" w14:textId="77777777" w:rsidR="007652D4" w:rsidRPr="0091214C" w:rsidRDefault="007652D4" w:rsidP="00A43237">
      <w:pPr>
        <w:pStyle w:val="FORMATTEXT"/>
        <w:ind w:firstLine="568"/>
        <w:jc w:val="both"/>
      </w:pPr>
      <w:proofErr w:type="gramStart"/>
      <w:r w:rsidRPr="00EB6883">
        <w:rPr>
          <w:color w:val="000001"/>
          <w:highlight w:val="green"/>
        </w:rPr>
        <w:t xml:space="preserve">Закрепление  </w:t>
      </w:r>
      <w:r w:rsidRPr="00EB6883">
        <w:rPr>
          <w:highlight w:val="green"/>
        </w:rPr>
        <w:t>проводников</w:t>
      </w:r>
      <w:proofErr w:type="gramEnd"/>
      <w:r w:rsidRPr="00EB6883">
        <w:rPr>
          <w:color w:val="000001"/>
          <w:highlight w:val="green"/>
        </w:rPr>
        <w:t xml:space="preserve"> следует выполнять с помощью </w:t>
      </w:r>
      <w:proofErr w:type="spellStart"/>
      <w:r w:rsidRPr="00EB6883">
        <w:rPr>
          <w:color w:val="000001"/>
          <w:highlight w:val="green"/>
        </w:rPr>
        <w:t>клиц</w:t>
      </w:r>
      <w:proofErr w:type="spellEnd"/>
      <w:r w:rsidRPr="00EB6883">
        <w:rPr>
          <w:color w:val="000001"/>
          <w:highlight w:val="green"/>
        </w:rPr>
        <w:t xml:space="preserve"> или зажимов в протяжных или </w:t>
      </w:r>
      <w:proofErr w:type="spellStart"/>
      <w:r w:rsidRPr="00EB6883">
        <w:rPr>
          <w:color w:val="000001"/>
          <w:highlight w:val="green"/>
        </w:rPr>
        <w:t>ответвительных</w:t>
      </w:r>
      <w:proofErr w:type="spellEnd"/>
      <w:r w:rsidRPr="00EB6883">
        <w:rPr>
          <w:color w:val="000001"/>
          <w:highlight w:val="green"/>
        </w:rPr>
        <w:t xml:space="preserve">  коробках либо на концах труб. </w:t>
      </w:r>
      <w:proofErr w:type="spellStart"/>
      <w:r w:rsidRPr="00EB6883">
        <w:rPr>
          <w:highlight w:val="green"/>
        </w:rPr>
        <w:t>Клицы</w:t>
      </w:r>
      <w:proofErr w:type="spellEnd"/>
      <w:r w:rsidRPr="00EB6883">
        <w:rPr>
          <w:highlight w:val="green"/>
        </w:rPr>
        <w:t xml:space="preserve"> и зажимы должны быть изготовлены из изоляционных материалов; если </w:t>
      </w:r>
      <w:proofErr w:type="spellStart"/>
      <w:r w:rsidRPr="00EB6883">
        <w:rPr>
          <w:highlight w:val="green"/>
        </w:rPr>
        <w:t>клицы</w:t>
      </w:r>
      <w:proofErr w:type="spellEnd"/>
      <w:r w:rsidRPr="00EB6883">
        <w:rPr>
          <w:highlight w:val="green"/>
        </w:rPr>
        <w:t xml:space="preserve"> или зажимы металлические, в местах их установки на проводниках должны быть установлены изолирующие прокладки.</w:t>
      </w:r>
    </w:p>
    <w:p w14:paraId="3E8B37A3" w14:textId="77777777" w:rsidR="007652D4" w:rsidRPr="007B17D5" w:rsidRDefault="007652D4" w:rsidP="00A43237">
      <w:pPr>
        <w:pStyle w:val="FORMATTEXT"/>
        <w:ind w:firstLine="568"/>
        <w:jc w:val="both"/>
        <w:rPr>
          <w:color w:val="000001"/>
        </w:rPr>
      </w:pPr>
      <w:r w:rsidRPr="00EB6883">
        <w:rPr>
          <w:highlight w:val="green"/>
        </w:rPr>
        <w:t>6.3.6.9</w:t>
      </w:r>
      <w:r w:rsidRPr="00EB6883">
        <w:rPr>
          <w:color w:val="000001"/>
          <w:highlight w:val="green"/>
        </w:rPr>
        <w:t> Трубы при скрытой прокладке в полу должны быть заглублены не менее чем на 20 мм и защищены слоем цементного раствора</w:t>
      </w:r>
      <w:r w:rsidRPr="00EB6883">
        <w:rPr>
          <w:highlight w:val="green"/>
        </w:rPr>
        <w:t xml:space="preserve">. </w:t>
      </w:r>
      <w:r w:rsidR="004B3D2F" w:rsidRPr="00EB6883">
        <w:rPr>
          <w:highlight w:val="green"/>
        </w:rPr>
        <w:t>Толщина заглубления может быть уменьшена при условии сохран</w:t>
      </w:r>
      <w:r w:rsidR="00C23ADF" w:rsidRPr="00EB6883">
        <w:rPr>
          <w:highlight w:val="green"/>
        </w:rPr>
        <w:t>ения</w:t>
      </w:r>
      <w:r w:rsidR="004B3D2F" w:rsidRPr="00EB6883">
        <w:rPr>
          <w:highlight w:val="green"/>
        </w:rPr>
        <w:t xml:space="preserve"> целостности пола.  </w:t>
      </w:r>
      <w:r w:rsidRPr="00EB6883">
        <w:rPr>
          <w:highlight w:val="green"/>
        </w:rPr>
        <w:t>В п</w:t>
      </w:r>
      <w:r w:rsidRPr="00EB6883">
        <w:rPr>
          <w:color w:val="000001"/>
          <w:highlight w:val="green"/>
        </w:rPr>
        <w:t xml:space="preserve">олу разрешается устанавливать </w:t>
      </w:r>
      <w:proofErr w:type="spellStart"/>
      <w:r w:rsidRPr="00EB6883">
        <w:rPr>
          <w:color w:val="000001"/>
          <w:highlight w:val="green"/>
        </w:rPr>
        <w:t>ответвительные</w:t>
      </w:r>
      <w:proofErr w:type="spellEnd"/>
      <w:r w:rsidRPr="00EB6883">
        <w:rPr>
          <w:color w:val="000001"/>
          <w:highlight w:val="green"/>
        </w:rPr>
        <w:t xml:space="preserve"> и протяжные коробки, например для модульных проводок.</w:t>
      </w:r>
      <w:r w:rsidRPr="007B17D5">
        <w:rPr>
          <w:color w:val="000001"/>
        </w:rPr>
        <w:t xml:space="preserve"> </w:t>
      </w:r>
    </w:p>
    <w:p w14:paraId="7DE24832" w14:textId="77777777" w:rsidR="007652D4" w:rsidRPr="008C627D" w:rsidRDefault="007652D4" w:rsidP="00A43237">
      <w:pPr>
        <w:pStyle w:val="FORMATTEXT"/>
        <w:ind w:firstLine="568"/>
        <w:jc w:val="both"/>
        <w:rPr>
          <w:color w:val="000001"/>
          <w:highlight w:val="green"/>
        </w:rPr>
      </w:pPr>
      <w:proofErr w:type="gramStart"/>
      <w:r w:rsidRPr="008C627D">
        <w:rPr>
          <w:highlight w:val="green"/>
        </w:rPr>
        <w:t>6.3.6.10</w:t>
      </w:r>
      <w:r w:rsidRPr="008C627D">
        <w:rPr>
          <w:color w:val="000001"/>
          <w:highlight w:val="green"/>
        </w:rPr>
        <w:t>  Расстояния</w:t>
      </w:r>
      <w:proofErr w:type="gramEnd"/>
      <w:r w:rsidRPr="008C627D">
        <w:rPr>
          <w:color w:val="000001"/>
          <w:highlight w:val="green"/>
        </w:rPr>
        <w:t xml:space="preserve"> между протяжными коробками (ящиками) не должны превышать, м: на прямых участках </w:t>
      </w:r>
      <w:r w:rsidR="00A64236" w:rsidRPr="008C627D">
        <w:rPr>
          <w:highlight w:val="green"/>
        </w:rPr>
        <w:t>–</w:t>
      </w:r>
      <w:r w:rsidRPr="008C627D">
        <w:rPr>
          <w:color w:val="000001"/>
          <w:highlight w:val="green"/>
        </w:rPr>
        <w:t> 75, при одном изгибе трубы</w:t>
      </w:r>
      <w:r w:rsidR="00A64236" w:rsidRPr="008C627D">
        <w:rPr>
          <w:color w:val="000001"/>
          <w:highlight w:val="green"/>
        </w:rPr>
        <w:t xml:space="preserve"> </w:t>
      </w:r>
      <w:r w:rsidR="00A64236" w:rsidRPr="008C627D">
        <w:rPr>
          <w:highlight w:val="green"/>
        </w:rPr>
        <w:t>–</w:t>
      </w:r>
      <w:r w:rsidRPr="008C627D">
        <w:rPr>
          <w:color w:val="000001"/>
          <w:highlight w:val="green"/>
        </w:rPr>
        <w:t xml:space="preserve"> 50, при двух</w:t>
      </w:r>
      <w:r w:rsidR="00A64236" w:rsidRPr="008C627D">
        <w:rPr>
          <w:color w:val="000001"/>
          <w:highlight w:val="green"/>
        </w:rPr>
        <w:t xml:space="preserve"> </w:t>
      </w:r>
      <w:r w:rsidR="00A64236" w:rsidRPr="008C627D">
        <w:rPr>
          <w:highlight w:val="green"/>
        </w:rPr>
        <w:t>–</w:t>
      </w:r>
      <w:r w:rsidRPr="008C627D">
        <w:rPr>
          <w:color w:val="000001"/>
          <w:highlight w:val="green"/>
        </w:rPr>
        <w:t xml:space="preserve"> 40, при трех </w:t>
      </w:r>
      <w:r w:rsidR="00A64236" w:rsidRPr="008C627D">
        <w:rPr>
          <w:highlight w:val="green"/>
        </w:rPr>
        <w:t>–</w:t>
      </w:r>
      <w:r w:rsidRPr="008C627D">
        <w:rPr>
          <w:color w:val="000001"/>
          <w:highlight w:val="green"/>
        </w:rPr>
        <w:t xml:space="preserve"> 20. </w:t>
      </w:r>
    </w:p>
    <w:p w14:paraId="6CF89A27" w14:textId="77777777" w:rsidR="007652D4" w:rsidRPr="007B17D5" w:rsidRDefault="007652D4" w:rsidP="00A43237">
      <w:pPr>
        <w:pStyle w:val="FORMATTEXT"/>
        <w:ind w:firstLine="568"/>
        <w:jc w:val="both"/>
        <w:rPr>
          <w:color w:val="000001"/>
        </w:rPr>
      </w:pPr>
      <w:r w:rsidRPr="008C627D">
        <w:rPr>
          <w:color w:val="000001"/>
          <w:highlight w:val="green"/>
        </w:rPr>
        <w:t>Провода и кабели в трубах должны лежать свободно, без натяжения. Диаметр труб следует принимать в соответствии с указаниями в рабочих чертежах.</w:t>
      </w:r>
      <w:r w:rsidRPr="007B17D5">
        <w:rPr>
          <w:color w:val="000001"/>
        </w:rPr>
        <w:t xml:space="preserve"> </w:t>
      </w:r>
    </w:p>
    <w:p w14:paraId="183EAAE7" w14:textId="77777777" w:rsidR="007652D4" w:rsidRPr="00677ED1" w:rsidRDefault="007652D4" w:rsidP="00A43237">
      <w:pPr>
        <w:pStyle w:val="FORMATTEXT"/>
        <w:ind w:firstLine="568"/>
        <w:jc w:val="both"/>
      </w:pPr>
      <w:r w:rsidRPr="007B17D5">
        <w:t>6.3.6.1</w:t>
      </w:r>
      <w:r>
        <w:t>1</w:t>
      </w:r>
      <w:r w:rsidRPr="007B17D5">
        <w:rPr>
          <w:color w:val="000001"/>
        </w:rPr>
        <w:t> </w:t>
      </w:r>
      <w:r w:rsidRPr="007B17D5">
        <w:t>Затяжка проводов и кабелей в трубы производится с помощью стального «</w:t>
      </w:r>
      <w:r w:rsidR="00B1166E">
        <w:t>ч</w:t>
      </w:r>
      <w:r w:rsidRPr="007B17D5">
        <w:t>улка», специального карабина</w:t>
      </w:r>
      <w:r w:rsidR="008E3975">
        <w:t xml:space="preserve">, </w:t>
      </w:r>
      <w:r w:rsidRPr="007B17D5">
        <w:t>приспособления в виде цангового зажима</w:t>
      </w:r>
      <w:r w:rsidR="008E3975">
        <w:t xml:space="preserve"> </w:t>
      </w:r>
      <w:r w:rsidR="008E3975" w:rsidRPr="00677ED1">
        <w:t>или других специализированных монтажных приспособлений</w:t>
      </w:r>
      <w:r w:rsidRPr="00677ED1">
        <w:t>.</w:t>
      </w:r>
    </w:p>
    <w:p w14:paraId="372F2694" w14:textId="77777777" w:rsidR="007652D4" w:rsidRPr="007B17D5" w:rsidRDefault="007652D4" w:rsidP="00A43237">
      <w:pPr>
        <w:pStyle w:val="FORMATTEXT"/>
        <w:ind w:firstLine="568"/>
        <w:jc w:val="both"/>
      </w:pPr>
      <w:r w:rsidRPr="008C627D">
        <w:rPr>
          <w:highlight w:val="green"/>
        </w:rPr>
        <w:t>6.3.6.12 В конечных точках разводки провода и кабели необходимо маркировать в соответствии с проектом.</w:t>
      </w:r>
    </w:p>
    <w:p w14:paraId="26E7BA42" w14:textId="77777777" w:rsidR="007652D4" w:rsidRPr="008C627D" w:rsidRDefault="007652D4" w:rsidP="00A43237">
      <w:pPr>
        <w:tabs>
          <w:tab w:val="left" w:pos="6056"/>
        </w:tabs>
        <w:ind w:firstLine="540"/>
        <w:rPr>
          <w:highlight w:val="green"/>
        </w:rPr>
      </w:pPr>
      <w:r w:rsidRPr="008C627D">
        <w:rPr>
          <w:highlight w:val="green"/>
        </w:rPr>
        <w:t xml:space="preserve">6.3.6.13 Соединять трубы в местах изгиба не допускается. Водогазопроводные трубы </w:t>
      </w:r>
      <w:r w:rsidR="001F3480" w:rsidRPr="008C627D">
        <w:rPr>
          <w:highlight w:val="green"/>
        </w:rPr>
        <w:t xml:space="preserve">следует </w:t>
      </w:r>
      <w:r w:rsidRPr="008C627D">
        <w:rPr>
          <w:highlight w:val="green"/>
        </w:rPr>
        <w:t>соедин</w:t>
      </w:r>
      <w:r w:rsidR="001F3480" w:rsidRPr="008C627D">
        <w:rPr>
          <w:highlight w:val="green"/>
        </w:rPr>
        <w:t>ять</w:t>
      </w:r>
      <w:r w:rsidRPr="008C627D">
        <w:rPr>
          <w:highlight w:val="green"/>
        </w:rPr>
        <w:t xml:space="preserve"> при помощи муфт на резьбе </w:t>
      </w:r>
      <w:r w:rsidR="00937148" w:rsidRPr="008C627D">
        <w:rPr>
          <w:highlight w:val="green"/>
        </w:rPr>
        <w:t xml:space="preserve">с </w:t>
      </w:r>
      <w:r w:rsidRPr="008C627D">
        <w:rPr>
          <w:highlight w:val="green"/>
        </w:rPr>
        <w:t>уплотнени</w:t>
      </w:r>
      <w:r w:rsidR="00937148" w:rsidRPr="008C627D">
        <w:rPr>
          <w:highlight w:val="green"/>
        </w:rPr>
        <w:t>ем</w:t>
      </w:r>
      <w:r w:rsidRPr="008C627D">
        <w:rPr>
          <w:highlight w:val="green"/>
        </w:rPr>
        <w:t xml:space="preserve"> подмоткой лентой ФУМ</w:t>
      </w:r>
      <w:r w:rsidR="008E2743" w:rsidRPr="008C627D">
        <w:rPr>
          <w:highlight w:val="green"/>
        </w:rPr>
        <w:t xml:space="preserve"> или </w:t>
      </w:r>
      <w:proofErr w:type="gramStart"/>
      <w:r w:rsidR="008E2743" w:rsidRPr="008C627D">
        <w:rPr>
          <w:highlight w:val="green"/>
        </w:rPr>
        <w:t>ины</w:t>
      </w:r>
      <w:r w:rsidR="001F3480" w:rsidRPr="008C627D">
        <w:rPr>
          <w:highlight w:val="green"/>
        </w:rPr>
        <w:t>м</w:t>
      </w:r>
      <w:r w:rsidR="008E2743" w:rsidRPr="008C627D">
        <w:rPr>
          <w:highlight w:val="green"/>
        </w:rPr>
        <w:t xml:space="preserve">  уплотнени</w:t>
      </w:r>
      <w:r w:rsidR="001F3480" w:rsidRPr="008C627D">
        <w:rPr>
          <w:highlight w:val="green"/>
        </w:rPr>
        <w:t>ем</w:t>
      </w:r>
      <w:proofErr w:type="gramEnd"/>
      <w:r w:rsidR="008E2743" w:rsidRPr="008C627D">
        <w:rPr>
          <w:highlight w:val="green"/>
        </w:rPr>
        <w:t xml:space="preserve"> </w:t>
      </w:r>
      <w:r w:rsidR="00937148" w:rsidRPr="008C627D">
        <w:rPr>
          <w:highlight w:val="green"/>
        </w:rPr>
        <w:t xml:space="preserve">для </w:t>
      </w:r>
      <w:r w:rsidR="008E2743" w:rsidRPr="008C627D">
        <w:rPr>
          <w:highlight w:val="green"/>
        </w:rPr>
        <w:t>резьбовых соединений</w:t>
      </w:r>
      <w:r w:rsidRPr="008C627D">
        <w:rPr>
          <w:highlight w:val="green"/>
        </w:rPr>
        <w:t>.</w:t>
      </w:r>
    </w:p>
    <w:p w14:paraId="22E13C30" w14:textId="77777777" w:rsidR="00B608AB" w:rsidRPr="008C627D" w:rsidRDefault="00B608AB" w:rsidP="00A43237">
      <w:pPr>
        <w:tabs>
          <w:tab w:val="left" w:pos="6056"/>
        </w:tabs>
        <w:ind w:firstLine="540"/>
        <w:rPr>
          <w:highlight w:val="green"/>
        </w:rPr>
      </w:pPr>
      <w:r w:rsidRPr="008C627D">
        <w:rPr>
          <w:highlight w:val="green"/>
        </w:rPr>
        <w:t>6.3.6.14 </w:t>
      </w:r>
    </w:p>
    <w:p w14:paraId="35CEB87B" w14:textId="77777777" w:rsidR="00A64236" w:rsidRPr="008C627D" w:rsidRDefault="00A64236" w:rsidP="00A43237">
      <w:pPr>
        <w:tabs>
          <w:tab w:val="left" w:pos="6056"/>
        </w:tabs>
        <w:ind w:firstLine="540"/>
        <w:rPr>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374B5B" w:rsidRPr="008C627D" w14:paraId="56F5DC01" w14:textId="77777777" w:rsidTr="00185985">
        <w:tc>
          <w:tcPr>
            <w:tcW w:w="9923" w:type="dxa"/>
            <w:tcBorders>
              <w:top w:val="single" w:sz="4" w:space="0" w:color="auto"/>
              <w:left w:val="single" w:sz="4" w:space="0" w:color="auto"/>
              <w:bottom w:val="single" w:sz="4" w:space="0" w:color="auto"/>
              <w:right w:val="single" w:sz="4" w:space="0" w:color="auto"/>
            </w:tcBorders>
          </w:tcPr>
          <w:p w14:paraId="5688259E" w14:textId="77777777" w:rsidR="00B608AB" w:rsidRPr="008C627D" w:rsidRDefault="00B608AB" w:rsidP="00895D97">
            <w:pPr>
              <w:autoSpaceDE w:val="0"/>
              <w:autoSpaceDN w:val="0"/>
              <w:adjustRightInd w:val="0"/>
              <w:rPr>
                <w:rFonts w:cs="Arial"/>
                <w:highlight w:val="green"/>
              </w:rPr>
            </w:pPr>
            <w:r w:rsidRPr="008C627D">
              <w:rPr>
                <w:rFonts w:cs="Arial"/>
                <w:highlight w:val="green"/>
              </w:rPr>
              <w:t xml:space="preserve">        Трубные системы из металла или композиционных материалов должны быть сконструированы так, чтобы доступные металлические части могли быть присоединены к заземлителю.</w:t>
            </w:r>
          </w:p>
          <w:p w14:paraId="4017FD8F" w14:textId="77777777" w:rsidR="00B608AB" w:rsidRPr="008C627D" w:rsidRDefault="00481EB8" w:rsidP="00895D97">
            <w:pPr>
              <w:autoSpaceDE w:val="0"/>
              <w:autoSpaceDN w:val="0"/>
              <w:adjustRightInd w:val="0"/>
              <w:rPr>
                <w:rFonts w:cs="Arial"/>
                <w:highlight w:val="green"/>
              </w:rPr>
            </w:pPr>
            <w:r w:rsidRPr="008C627D">
              <w:rPr>
                <w:rFonts w:cs="Arial"/>
                <w:highlight w:val="green"/>
              </w:rPr>
              <w:t xml:space="preserve">       </w:t>
            </w:r>
            <w:r w:rsidR="00B608AB" w:rsidRPr="008C627D">
              <w:rPr>
                <w:rFonts w:cs="Arial"/>
                <w:highlight w:val="green"/>
              </w:rPr>
              <w:t>Соответствие проверяют осмотром.</w:t>
            </w:r>
          </w:p>
          <w:p w14:paraId="736724A6" w14:textId="77777777" w:rsidR="00374B5B" w:rsidRPr="008C627D" w:rsidRDefault="00481EB8" w:rsidP="00066144">
            <w:pPr>
              <w:tabs>
                <w:tab w:val="left" w:pos="6056"/>
              </w:tabs>
              <w:rPr>
                <w:highlight w:val="green"/>
              </w:rPr>
            </w:pPr>
            <w:r w:rsidRPr="008C627D">
              <w:rPr>
                <w:highlight w:val="green"/>
              </w:rPr>
              <w:t xml:space="preserve">       </w:t>
            </w:r>
            <w:r w:rsidR="00B608AB" w:rsidRPr="008C627D">
              <w:rPr>
                <w:highlight w:val="green"/>
              </w:rPr>
              <w:t>[ГОСТ Р МЭК 61386</w:t>
            </w:r>
            <w:r w:rsidR="004424E4" w:rsidRPr="008C627D">
              <w:rPr>
                <w:highlight w:val="green"/>
              </w:rPr>
              <w:t>.1</w:t>
            </w:r>
            <w:r w:rsidR="00A64236" w:rsidRPr="008C627D">
              <w:rPr>
                <w:highlight w:val="green"/>
              </w:rPr>
              <w:t>–</w:t>
            </w:r>
            <w:proofErr w:type="gramStart"/>
            <w:r w:rsidR="004424E4" w:rsidRPr="008C627D">
              <w:rPr>
                <w:highlight w:val="green"/>
              </w:rPr>
              <w:t xml:space="preserve">2014 </w:t>
            </w:r>
            <w:r w:rsidR="00B608AB" w:rsidRPr="008C627D">
              <w:rPr>
                <w:highlight w:val="green"/>
              </w:rPr>
              <w:t>,</w:t>
            </w:r>
            <w:proofErr w:type="gramEnd"/>
            <w:r w:rsidR="00B608AB" w:rsidRPr="008C627D">
              <w:rPr>
                <w:highlight w:val="green"/>
              </w:rPr>
              <w:t xml:space="preserve"> пункт 11.1.2] </w:t>
            </w:r>
          </w:p>
        </w:tc>
      </w:tr>
      <w:tr w:rsidR="00481EB8" w:rsidRPr="008C627D" w14:paraId="4D823EB2" w14:textId="77777777" w:rsidTr="00185985">
        <w:tc>
          <w:tcPr>
            <w:tcW w:w="9923" w:type="dxa"/>
            <w:tcBorders>
              <w:top w:val="single" w:sz="4" w:space="0" w:color="auto"/>
              <w:left w:val="nil"/>
              <w:bottom w:val="single" w:sz="4" w:space="0" w:color="auto"/>
              <w:right w:val="nil"/>
            </w:tcBorders>
          </w:tcPr>
          <w:p w14:paraId="3105FB30" w14:textId="77777777" w:rsidR="00481EB8" w:rsidRPr="008C627D" w:rsidRDefault="00481EB8" w:rsidP="00895D97">
            <w:pPr>
              <w:autoSpaceDE w:val="0"/>
              <w:autoSpaceDN w:val="0"/>
              <w:adjustRightInd w:val="0"/>
              <w:rPr>
                <w:rFonts w:cs="Arial"/>
                <w:highlight w:val="green"/>
              </w:rPr>
            </w:pPr>
          </w:p>
        </w:tc>
      </w:tr>
      <w:tr w:rsidR="00B608AB" w:rsidRPr="008C627D" w14:paraId="688A166E" w14:textId="77777777" w:rsidTr="00185985">
        <w:tc>
          <w:tcPr>
            <w:tcW w:w="9923" w:type="dxa"/>
            <w:tcBorders>
              <w:top w:val="single" w:sz="4" w:space="0" w:color="auto"/>
              <w:left w:val="single" w:sz="4" w:space="0" w:color="auto"/>
              <w:bottom w:val="single" w:sz="4" w:space="0" w:color="auto"/>
              <w:right w:val="single" w:sz="4" w:space="0" w:color="auto"/>
            </w:tcBorders>
          </w:tcPr>
          <w:p w14:paraId="18AC1FD6" w14:textId="77777777" w:rsidR="00B608AB" w:rsidRPr="008C627D" w:rsidRDefault="00481EB8" w:rsidP="00895D97">
            <w:pPr>
              <w:autoSpaceDE w:val="0"/>
              <w:autoSpaceDN w:val="0"/>
              <w:adjustRightInd w:val="0"/>
              <w:rPr>
                <w:rFonts w:cs="Arial"/>
                <w:highlight w:val="green"/>
              </w:rPr>
            </w:pPr>
            <w:r w:rsidRPr="008C627D">
              <w:rPr>
                <w:rFonts w:cs="Arial"/>
                <w:highlight w:val="green"/>
              </w:rPr>
              <w:t xml:space="preserve">         </w:t>
            </w:r>
            <w:r w:rsidR="00B608AB" w:rsidRPr="008C627D">
              <w:rPr>
                <w:rFonts w:cs="Arial"/>
                <w:highlight w:val="green"/>
              </w:rPr>
              <w:t>Доступные для прикосновения проводящие части металлической или композитной трубной системы, на которых возможно появление потенциала в случае повреждения, должны быть надежно заземлены.</w:t>
            </w:r>
          </w:p>
          <w:p w14:paraId="1E4E212C" w14:textId="77777777" w:rsidR="00B608AB" w:rsidRPr="008C627D" w:rsidRDefault="00481EB8" w:rsidP="00895D97">
            <w:pPr>
              <w:autoSpaceDE w:val="0"/>
              <w:autoSpaceDN w:val="0"/>
              <w:adjustRightInd w:val="0"/>
              <w:rPr>
                <w:rFonts w:cs="Arial"/>
                <w:color w:val="000000"/>
                <w:highlight w:val="green"/>
              </w:rPr>
            </w:pPr>
            <w:r w:rsidRPr="008C627D">
              <w:rPr>
                <w:rFonts w:cs="Arial"/>
                <w:highlight w:val="green"/>
              </w:rPr>
              <w:t xml:space="preserve">        </w:t>
            </w:r>
            <w:r w:rsidR="00B608AB" w:rsidRPr="008C627D">
              <w:rPr>
                <w:rFonts w:cs="Arial"/>
                <w:highlight w:val="green"/>
              </w:rPr>
              <w:t xml:space="preserve">Соответствие проверяют испытаниями </w:t>
            </w:r>
            <w:r w:rsidR="00B608AB" w:rsidRPr="008C627D">
              <w:rPr>
                <w:rFonts w:cs="Arial"/>
                <w:color w:val="000000"/>
                <w:highlight w:val="green"/>
              </w:rPr>
              <w:t>по 11.2.</w:t>
            </w:r>
          </w:p>
          <w:p w14:paraId="365B52F3" w14:textId="77777777" w:rsidR="00B608AB" w:rsidRPr="008C627D" w:rsidRDefault="00481EB8" w:rsidP="00066144">
            <w:pPr>
              <w:tabs>
                <w:tab w:val="left" w:pos="6056"/>
              </w:tabs>
              <w:rPr>
                <w:highlight w:val="green"/>
              </w:rPr>
            </w:pPr>
            <w:r w:rsidRPr="008C627D">
              <w:rPr>
                <w:highlight w:val="green"/>
              </w:rPr>
              <w:t xml:space="preserve">       </w:t>
            </w:r>
            <w:r w:rsidR="00B608AB" w:rsidRPr="008C627D">
              <w:rPr>
                <w:highlight w:val="green"/>
              </w:rPr>
              <w:t>[ГОСТ Р МЭК 61386</w:t>
            </w:r>
            <w:r w:rsidR="004424E4" w:rsidRPr="008C627D">
              <w:rPr>
                <w:highlight w:val="green"/>
              </w:rPr>
              <w:t>.1</w:t>
            </w:r>
            <w:r w:rsidR="00A64236" w:rsidRPr="008C627D">
              <w:rPr>
                <w:highlight w:val="green"/>
              </w:rPr>
              <w:t>–</w:t>
            </w:r>
            <w:r w:rsidR="004424E4" w:rsidRPr="008C627D">
              <w:rPr>
                <w:highlight w:val="green"/>
              </w:rPr>
              <w:t>2014</w:t>
            </w:r>
            <w:r w:rsidR="00B608AB" w:rsidRPr="008C627D">
              <w:rPr>
                <w:highlight w:val="green"/>
              </w:rPr>
              <w:t>, пункт 11.1.3] </w:t>
            </w:r>
          </w:p>
        </w:tc>
      </w:tr>
    </w:tbl>
    <w:p w14:paraId="148B7838" w14:textId="77777777" w:rsidR="00A64236" w:rsidRPr="008C627D" w:rsidRDefault="00A64236" w:rsidP="00A43237">
      <w:pPr>
        <w:tabs>
          <w:tab w:val="left" w:pos="6056"/>
        </w:tabs>
        <w:ind w:firstLine="540"/>
        <w:rPr>
          <w:highlight w:val="green"/>
        </w:rPr>
      </w:pPr>
    </w:p>
    <w:p w14:paraId="458FB24B" w14:textId="77777777" w:rsidR="00374B5B" w:rsidRDefault="00572286" w:rsidP="00A43237">
      <w:pPr>
        <w:tabs>
          <w:tab w:val="left" w:pos="6056"/>
        </w:tabs>
        <w:ind w:firstLine="540"/>
      </w:pPr>
      <w:r w:rsidRPr="008C627D">
        <w:rPr>
          <w:highlight w:val="green"/>
        </w:rPr>
        <w:t xml:space="preserve">6.3.6.15 </w:t>
      </w:r>
      <w:r w:rsidR="00661874" w:rsidRPr="008C627D">
        <w:rPr>
          <w:highlight w:val="green"/>
        </w:rPr>
        <w:t>Одножильные</w:t>
      </w:r>
      <w:r w:rsidR="00996C55" w:rsidRPr="008C627D">
        <w:rPr>
          <w:highlight w:val="green"/>
        </w:rPr>
        <w:t xml:space="preserve"> (однофазные)</w:t>
      </w:r>
      <w:r w:rsidR="00661874" w:rsidRPr="008C627D">
        <w:rPr>
          <w:highlight w:val="green"/>
        </w:rPr>
        <w:t xml:space="preserve"> кабели с изоляцией из сшитого полиэтилена </w:t>
      </w:r>
      <w:r w:rsidR="00996C55" w:rsidRPr="008C627D">
        <w:rPr>
          <w:highlight w:val="green"/>
        </w:rPr>
        <w:t xml:space="preserve">необходимо </w:t>
      </w:r>
      <w:r w:rsidR="00661874" w:rsidRPr="008C627D">
        <w:rPr>
          <w:highlight w:val="green"/>
        </w:rPr>
        <w:t>п</w:t>
      </w:r>
      <w:r w:rsidRPr="008C627D">
        <w:rPr>
          <w:highlight w:val="green"/>
        </w:rPr>
        <w:t>роклад</w:t>
      </w:r>
      <w:r w:rsidR="00661874" w:rsidRPr="008C627D">
        <w:rPr>
          <w:highlight w:val="green"/>
        </w:rPr>
        <w:t>ывать</w:t>
      </w:r>
      <w:r w:rsidRPr="008C627D">
        <w:rPr>
          <w:color w:val="000000"/>
          <w:highlight w:val="green"/>
          <w:lang w:eastAsia="en-US"/>
        </w:rPr>
        <w:t xml:space="preserve"> в </w:t>
      </w:r>
      <w:r w:rsidR="00996C55" w:rsidRPr="008C627D">
        <w:rPr>
          <w:color w:val="000000"/>
          <w:highlight w:val="green"/>
          <w:lang w:eastAsia="en-US"/>
        </w:rPr>
        <w:t xml:space="preserve">одной </w:t>
      </w:r>
      <w:r w:rsidRPr="008C627D">
        <w:rPr>
          <w:color w:val="000000"/>
          <w:highlight w:val="green"/>
          <w:lang w:eastAsia="en-US"/>
        </w:rPr>
        <w:t>металлическ</w:t>
      </w:r>
      <w:r w:rsidR="00996C55" w:rsidRPr="008C627D">
        <w:rPr>
          <w:color w:val="000000"/>
          <w:highlight w:val="green"/>
          <w:lang w:eastAsia="en-US"/>
        </w:rPr>
        <w:t>ой</w:t>
      </w:r>
      <w:r w:rsidRPr="008C627D">
        <w:rPr>
          <w:color w:val="000000"/>
          <w:highlight w:val="green"/>
          <w:lang w:eastAsia="en-US"/>
        </w:rPr>
        <w:t xml:space="preserve"> труб</w:t>
      </w:r>
      <w:r w:rsidR="00996C55" w:rsidRPr="008C627D">
        <w:rPr>
          <w:color w:val="000000"/>
          <w:highlight w:val="green"/>
          <w:lang w:eastAsia="en-US"/>
        </w:rPr>
        <w:t>е</w:t>
      </w:r>
      <w:r w:rsidRPr="008C627D">
        <w:rPr>
          <w:color w:val="000000"/>
          <w:highlight w:val="green"/>
          <w:lang w:eastAsia="en-US"/>
        </w:rPr>
        <w:t>.</w:t>
      </w:r>
    </w:p>
    <w:p w14:paraId="34B7B8B2" w14:textId="77777777" w:rsidR="007652D4" w:rsidRDefault="007652D4" w:rsidP="007652D4">
      <w:pPr>
        <w:pStyle w:val="FORMATTEXT"/>
        <w:ind w:firstLine="568"/>
        <w:jc w:val="center"/>
      </w:pPr>
    </w:p>
    <w:p w14:paraId="07354927" w14:textId="77777777" w:rsidR="00F30363" w:rsidRDefault="00F30363" w:rsidP="007652D4">
      <w:pPr>
        <w:pStyle w:val="FORMATTEXT"/>
        <w:ind w:firstLine="568"/>
        <w:jc w:val="center"/>
      </w:pPr>
    </w:p>
    <w:p w14:paraId="22441165" w14:textId="77777777" w:rsidR="007652D4" w:rsidRPr="00BB321E" w:rsidRDefault="007652D4" w:rsidP="00084F72">
      <w:pPr>
        <w:pStyle w:val="HEADERTEXT"/>
        <w:ind w:firstLine="568"/>
        <w:outlineLvl w:val="2"/>
        <w:rPr>
          <w:rFonts w:ascii="Times New Roman" w:hAnsi="Times New Roman"/>
          <w:b/>
          <w:bCs/>
          <w:color w:val="000001"/>
          <w:sz w:val="24"/>
          <w:szCs w:val="24"/>
        </w:rPr>
      </w:pPr>
      <w:bookmarkStart w:id="31" w:name="_Toc452141596"/>
      <w:r w:rsidRPr="00BB321E">
        <w:rPr>
          <w:rFonts w:ascii="Times New Roman" w:hAnsi="Times New Roman"/>
          <w:b/>
          <w:bCs/>
          <w:color w:val="000001"/>
          <w:sz w:val="24"/>
          <w:szCs w:val="24"/>
        </w:rPr>
        <w:t>6.3.7 Прокладка проводов и кабелей в неметаллических трубах</w:t>
      </w:r>
      <w:bookmarkEnd w:id="31"/>
    </w:p>
    <w:p w14:paraId="285C1A52" w14:textId="77777777" w:rsidR="007652D4" w:rsidRDefault="007652D4" w:rsidP="007652D4">
      <w:pPr>
        <w:pStyle w:val="FORMATTEXT"/>
        <w:ind w:firstLine="568"/>
        <w:jc w:val="both"/>
        <w:rPr>
          <w:color w:val="000001"/>
        </w:rPr>
      </w:pPr>
    </w:p>
    <w:p w14:paraId="706A9254" w14:textId="77777777" w:rsidR="009F4ECA" w:rsidRPr="00481EB8" w:rsidRDefault="007652D4" w:rsidP="00A43237">
      <w:pPr>
        <w:pStyle w:val="FORMATTEXT"/>
        <w:ind w:firstLine="568"/>
        <w:jc w:val="both"/>
      </w:pPr>
      <w:r w:rsidRPr="008C627D">
        <w:rPr>
          <w:color w:val="000001"/>
          <w:highlight w:val="green"/>
        </w:rPr>
        <w:t>6.3.7.1</w:t>
      </w:r>
      <w:r w:rsidR="009F4ECA" w:rsidRPr="008C627D">
        <w:rPr>
          <w:color w:val="000001"/>
          <w:highlight w:val="green"/>
        </w:rPr>
        <w:t xml:space="preserve"> </w:t>
      </w:r>
      <w:r w:rsidR="009F4ECA" w:rsidRPr="008C627D">
        <w:rPr>
          <w:highlight w:val="green"/>
        </w:rPr>
        <w:t>Системы электропроводок в неметаллических трубах должны соответствовать</w:t>
      </w:r>
      <w:r w:rsidR="00B1166E" w:rsidRPr="008C627D">
        <w:rPr>
          <w:highlight w:val="green"/>
        </w:rPr>
        <w:t xml:space="preserve"> требованиям</w:t>
      </w:r>
      <w:r w:rsidR="009F4ECA" w:rsidRPr="008C627D">
        <w:rPr>
          <w:highlight w:val="green"/>
        </w:rPr>
        <w:t xml:space="preserve"> ГОСТ Р МЭК 61386.</w:t>
      </w:r>
      <w:r w:rsidR="00425F40" w:rsidRPr="008C627D">
        <w:rPr>
          <w:highlight w:val="green"/>
        </w:rPr>
        <w:t>1.</w:t>
      </w:r>
    </w:p>
    <w:p w14:paraId="437C98DA" w14:textId="77777777" w:rsidR="007652D4" w:rsidRPr="008C627D" w:rsidRDefault="007652D4" w:rsidP="00A43237">
      <w:pPr>
        <w:pStyle w:val="FORMATTEXT"/>
        <w:ind w:firstLine="568"/>
        <w:jc w:val="both"/>
        <w:rPr>
          <w:bCs/>
          <w:highlight w:val="green"/>
        </w:rPr>
      </w:pPr>
      <w:r w:rsidRPr="00B07B29">
        <w:rPr>
          <w:color w:val="000001"/>
        </w:rPr>
        <w:lastRenderedPageBreak/>
        <w:t xml:space="preserve"> </w:t>
      </w:r>
      <w:r w:rsidRPr="008C627D">
        <w:rPr>
          <w:bCs/>
          <w:highlight w:val="green"/>
        </w:rPr>
        <w:t>Прокладывать полиэтиленовые (ПЭ) трубы рекомендуется при температуре не ниже минус 30</w:t>
      </w:r>
      <w:r w:rsidR="00A64236" w:rsidRPr="008C627D">
        <w:rPr>
          <w:bCs/>
          <w:highlight w:val="green"/>
        </w:rPr>
        <w:t xml:space="preserve"> </w:t>
      </w:r>
      <w:r w:rsidRPr="008C627D">
        <w:rPr>
          <w:bCs/>
          <w:highlight w:val="green"/>
        </w:rPr>
        <w:t xml:space="preserve">°С, трубы из </w:t>
      </w:r>
      <w:proofErr w:type="spellStart"/>
      <w:r w:rsidRPr="008C627D">
        <w:rPr>
          <w:bCs/>
          <w:highlight w:val="green"/>
        </w:rPr>
        <w:t>непластифицированного</w:t>
      </w:r>
      <w:proofErr w:type="spellEnd"/>
      <w:r w:rsidRPr="008C627D">
        <w:rPr>
          <w:bCs/>
          <w:highlight w:val="green"/>
        </w:rPr>
        <w:t xml:space="preserve"> поливинилхлорида</w:t>
      </w:r>
      <w:r w:rsidR="00A64236" w:rsidRPr="008C627D">
        <w:rPr>
          <w:bCs/>
          <w:highlight w:val="green"/>
        </w:rPr>
        <w:t xml:space="preserve"> </w:t>
      </w:r>
      <w:r w:rsidRPr="008C627D">
        <w:rPr>
          <w:bCs/>
          <w:highlight w:val="green"/>
        </w:rPr>
        <w:t>(НПВХ)</w:t>
      </w:r>
      <w:r w:rsidR="00A64236" w:rsidRPr="008C627D">
        <w:rPr>
          <w:highlight w:val="green"/>
        </w:rPr>
        <w:t xml:space="preserve"> –</w:t>
      </w:r>
      <w:r w:rsidRPr="008C627D">
        <w:rPr>
          <w:bCs/>
          <w:highlight w:val="green"/>
        </w:rPr>
        <w:t xml:space="preserve"> минус 15 °С, трубы из полипропилена</w:t>
      </w:r>
      <w:r w:rsidR="00A64236" w:rsidRPr="008C627D">
        <w:rPr>
          <w:bCs/>
          <w:highlight w:val="green"/>
        </w:rPr>
        <w:t xml:space="preserve"> </w:t>
      </w:r>
      <w:r w:rsidRPr="008C627D">
        <w:rPr>
          <w:bCs/>
          <w:highlight w:val="green"/>
        </w:rPr>
        <w:t xml:space="preserve">(ПП) </w:t>
      </w:r>
      <w:r w:rsidR="00A64236" w:rsidRPr="008C627D">
        <w:rPr>
          <w:highlight w:val="green"/>
        </w:rPr>
        <w:t xml:space="preserve">– </w:t>
      </w:r>
      <w:r w:rsidRPr="008C627D">
        <w:rPr>
          <w:bCs/>
          <w:highlight w:val="green"/>
        </w:rPr>
        <w:t>минус</w:t>
      </w:r>
      <w:r w:rsidR="00A64236" w:rsidRPr="008C627D">
        <w:rPr>
          <w:bCs/>
          <w:highlight w:val="green"/>
        </w:rPr>
        <w:t xml:space="preserve"> </w:t>
      </w:r>
      <w:r w:rsidRPr="008C627D">
        <w:rPr>
          <w:bCs/>
          <w:highlight w:val="green"/>
        </w:rPr>
        <w:t>5 °С</w:t>
      </w:r>
      <w:r w:rsidR="00B1166E" w:rsidRPr="008C627D">
        <w:rPr>
          <w:bCs/>
          <w:highlight w:val="green"/>
        </w:rPr>
        <w:t xml:space="preserve">. Следует </w:t>
      </w:r>
      <w:r w:rsidRPr="008C627D">
        <w:rPr>
          <w:bCs/>
          <w:highlight w:val="green"/>
        </w:rPr>
        <w:t xml:space="preserve"> </w:t>
      </w:r>
      <w:r w:rsidR="00A64236" w:rsidRPr="008C627D">
        <w:rPr>
          <w:bCs/>
          <w:highlight w:val="green"/>
        </w:rPr>
        <w:t>соблюдать</w:t>
      </w:r>
      <w:r w:rsidR="00937148" w:rsidRPr="008C627D">
        <w:rPr>
          <w:bCs/>
          <w:highlight w:val="green"/>
        </w:rPr>
        <w:t xml:space="preserve"> </w:t>
      </w:r>
      <w:r w:rsidRPr="008C627D">
        <w:rPr>
          <w:bCs/>
          <w:highlight w:val="green"/>
        </w:rPr>
        <w:t>осторожность</w:t>
      </w:r>
      <w:r w:rsidR="00A64236" w:rsidRPr="008C627D">
        <w:rPr>
          <w:bCs/>
          <w:highlight w:val="green"/>
        </w:rPr>
        <w:t>,</w:t>
      </w:r>
      <w:r w:rsidRPr="008C627D">
        <w:rPr>
          <w:bCs/>
          <w:highlight w:val="green"/>
        </w:rPr>
        <w:t xml:space="preserve"> </w:t>
      </w:r>
      <w:r w:rsidR="00A64236" w:rsidRPr="008C627D">
        <w:rPr>
          <w:bCs/>
          <w:highlight w:val="green"/>
        </w:rPr>
        <w:t xml:space="preserve">так как </w:t>
      </w:r>
      <w:r w:rsidRPr="008C627D">
        <w:rPr>
          <w:bCs/>
          <w:highlight w:val="green"/>
        </w:rPr>
        <w:t>трубы из НПВХ и ПП при отрицательной</w:t>
      </w:r>
      <w:r w:rsidR="00670D2F" w:rsidRPr="008C627D">
        <w:rPr>
          <w:bCs/>
          <w:highlight w:val="green"/>
        </w:rPr>
        <w:t xml:space="preserve"> т</w:t>
      </w:r>
      <w:r w:rsidRPr="008C627D">
        <w:rPr>
          <w:bCs/>
          <w:highlight w:val="green"/>
        </w:rPr>
        <w:t>емпературе становятся хрупкими.</w:t>
      </w:r>
    </w:p>
    <w:p w14:paraId="1E00B23F" w14:textId="77777777" w:rsidR="007652D4" w:rsidRPr="008C627D" w:rsidRDefault="007652D4" w:rsidP="00A43237">
      <w:pPr>
        <w:pStyle w:val="FORMATTEXT"/>
        <w:jc w:val="both"/>
        <w:rPr>
          <w:bCs/>
          <w:sz w:val="4"/>
          <w:szCs w:val="4"/>
          <w:highlight w:val="green"/>
        </w:rPr>
      </w:pPr>
    </w:p>
    <w:p w14:paraId="1BC2E691" w14:textId="77777777" w:rsidR="007652D4" w:rsidRPr="008C627D" w:rsidRDefault="007652D4" w:rsidP="00A43237">
      <w:pPr>
        <w:pStyle w:val="FORMATTEXT"/>
        <w:ind w:firstLine="568"/>
        <w:jc w:val="both"/>
        <w:rPr>
          <w:color w:val="000001"/>
          <w:highlight w:val="green"/>
        </w:rPr>
      </w:pPr>
      <w:r w:rsidRPr="008C627D">
        <w:rPr>
          <w:color w:val="000001"/>
          <w:highlight w:val="green"/>
        </w:rPr>
        <w:t xml:space="preserve">В фундаментах пластмассовые трубы (как правило, полиэтиленовые) должны быть уложены только на горизонтально утрамбованный грунт или слой бетона. </w:t>
      </w:r>
    </w:p>
    <w:p w14:paraId="1F140DB0" w14:textId="77777777" w:rsidR="0056706E" w:rsidRDefault="007652D4" w:rsidP="0056706E">
      <w:pPr>
        <w:pStyle w:val="FORMATTEXT"/>
        <w:ind w:firstLine="568"/>
        <w:jc w:val="both"/>
        <w:rPr>
          <w:color w:val="000001"/>
        </w:rPr>
      </w:pPr>
      <w:r w:rsidRPr="008C627D">
        <w:rPr>
          <w:color w:val="000001"/>
          <w:highlight w:val="green"/>
        </w:rPr>
        <w:t>В фундаментах глубиной до 2</w:t>
      </w:r>
      <w:r w:rsidR="00A64236" w:rsidRPr="008C627D">
        <w:rPr>
          <w:color w:val="000001"/>
          <w:highlight w:val="green"/>
        </w:rPr>
        <w:t xml:space="preserve"> </w:t>
      </w:r>
      <w:r w:rsidRPr="008C627D">
        <w:rPr>
          <w:color w:val="000001"/>
          <w:highlight w:val="green"/>
        </w:rPr>
        <w:t xml:space="preserve">м допускается прокладка поливинилхлоридных (ПВХ) труб. При этом должны быть приняты меры против механических повреждений </w:t>
      </w:r>
      <w:r w:rsidR="00F710CD" w:rsidRPr="008C627D">
        <w:rPr>
          <w:color w:val="000001"/>
          <w:highlight w:val="green"/>
        </w:rPr>
        <w:t>труб</w:t>
      </w:r>
      <w:r w:rsidRPr="008C627D">
        <w:rPr>
          <w:color w:val="000001"/>
          <w:highlight w:val="green"/>
        </w:rPr>
        <w:t xml:space="preserve"> </w:t>
      </w:r>
      <w:proofErr w:type="gramStart"/>
      <w:r w:rsidRPr="008C627D">
        <w:rPr>
          <w:color w:val="000001"/>
          <w:highlight w:val="green"/>
        </w:rPr>
        <w:t xml:space="preserve">при </w:t>
      </w:r>
      <w:r w:rsidR="001528B8" w:rsidRPr="008C627D">
        <w:rPr>
          <w:color w:val="000001"/>
          <w:highlight w:val="green"/>
        </w:rPr>
        <w:t xml:space="preserve"> бетонировании</w:t>
      </w:r>
      <w:proofErr w:type="gramEnd"/>
      <w:r w:rsidR="0056706E" w:rsidRPr="008C627D">
        <w:rPr>
          <w:color w:val="000001"/>
          <w:highlight w:val="green"/>
        </w:rPr>
        <w:t>.</w:t>
      </w:r>
      <w:r w:rsidR="0056706E">
        <w:rPr>
          <w:color w:val="000001"/>
        </w:rPr>
        <w:t xml:space="preserve"> </w:t>
      </w:r>
    </w:p>
    <w:p w14:paraId="5F5DD793" w14:textId="77777777" w:rsidR="007652D4" w:rsidRDefault="007652D4" w:rsidP="00A43237">
      <w:pPr>
        <w:pStyle w:val="FORMATTEXT"/>
        <w:ind w:firstLine="568"/>
        <w:jc w:val="both"/>
        <w:rPr>
          <w:color w:val="000001"/>
        </w:rPr>
      </w:pPr>
      <w:r w:rsidRPr="008C627D">
        <w:rPr>
          <w:color w:val="000001"/>
          <w:highlight w:val="green"/>
        </w:rPr>
        <w:t>6.3.7.2</w:t>
      </w:r>
      <w:r w:rsidR="00425F40" w:rsidRPr="008C627D">
        <w:rPr>
          <w:color w:val="000001"/>
          <w:highlight w:val="green"/>
        </w:rPr>
        <w:t xml:space="preserve"> </w:t>
      </w:r>
      <w:r w:rsidRPr="008C627D">
        <w:rPr>
          <w:color w:val="000001"/>
          <w:highlight w:val="green"/>
        </w:rPr>
        <w:t>Крепление прокладываемых открыто неметаллических труб должно допускать их свободное перемещение (подвижное крепление) при линейном расширении или сжатии от изменения температуры окружающей среды.</w:t>
      </w:r>
      <w:r w:rsidRPr="00081FB6">
        <w:rPr>
          <w:color w:val="000001"/>
        </w:rPr>
        <w:t xml:space="preserve"> </w:t>
      </w:r>
    </w:p>
    <w:p w14:paraId="2E241CE9" w14:textId="77777777" w:rsidR="007652D4" w:rsidRPr="007B17D5" w:rsidRDefault="007652D4" w:rsidP="00A43237">
      <w:pPr>
        <w:ind w:firstLine="567"/>
      </w:pPr>
      <w:r w:rsidRPr="007B17D5">
        <w:t>Жестк</w:t>
      </w:r>
      <w:r w:rsidR="00B1166E">
        <w:t>ое крепление</w:t>
      </w:r>
      <w:r w:rsidRPr="007B17D5">
        <w:t>, как правило, должн</w:t>
      </w:r>
      <w:r w:rsidR="00A64236">
        <w:t>о</w:t>
      </w:r>
      <w:r w:rsidRPr="007B17D5">
        <w:t xml:space="preserve"> устанавливаться перед вводом труб в аппараты, монтажные изделия, </w:t>
      </w:r>
      <w:proofErr w:type="spellStart"/>
      <w:r w:rsidRPr="007B17D5">
        <w:t>ответвительные</w:t>
      </w:r>
      <w:proofErr w:type="spellEnd"/>
      <w:r w:rsidRPr="007B17D5">
        <w:t xml:space="preserve"> и протяжные коробки, при проходе </w:t>
      </w:r>
      <w:r w:rsidR="00B1166E">
        <w:t xml:space="preserve">труб </w:t>
      </w:r>
      <w:r w:rsidRPr="007B17D5">
        <w:t xml:space="preserve">через стены и перекрытия, </w:t>
      </w:r>
      <w:r w:rsidR="00B1166E">
        <w:t xml:space="preserve">при </w:t>
      </w:r>
      <w:r w:rsidRPr="007B17D5">
        <w:t xml:space="preserve">вертикальной прокладке </w:t>
      </w:r>
      <w:r w:rsidR="00CE6714">
        <w:t xml:space="preserve">труб </w:t>
      </w:r>
      <w:r w:rsidRPr="007B17D5">
        <w:t xml:space="preserve">во избежание </w:t>
      </w:r>
      <w:r w:rsidR="00B1166E">
        <w:t xml:space="preserve">их </w:t>
      </w:r>
      <w:r w:rsidRPr="007B17D5">
        <w:t xml:space="preserve">смещения по вертикали, а также в средних точках между двумя соседними компенсаторами. </w:t>
      </w:r>
      <w:r w:rsidRPr="008C627D">
        <w:rPr>
          <w:highlight w:val="green"/>
        </w:rPr>
        <w:t>Жесткое крепление труб следует выполнять металлическими скобами с прокладкой из изоляционного материала, например, картона или прессшпана, выступающей за пределы скобы на 3</w:t>
      </w:r>
      <w:r w:rsidR="00CE6714" w:rsidRPr="008C627D">
        <w:rPr>
          <w:highlight w:val="green"/>
        </w:rPr>
        <w:t xml:space="preserve"> – </w:t>
      </w:r>
      <w:r w:rsidRPr="008C627D">
        <w:rPr>
          <w:highlight w:val="green"/>
        </w:rPr>
        <w:t>5 мм.</w:t>
      </w:r>
    </w:p>
    <w:p w14:paraId="3A75EFCF" w14:textId="77777777" w:rsidR="007652D4" w:rsidRPr="008C627D" w:rsidRDefault="00B1166E" w:rsidP="00A43237">
      <w:pPr>
        <w:pStyle w:val="22"/>
        <w:spacing w:line="240" w:lineRule="auto"/>
        <w:ind w:left="0" w:firstLine="567"/>
        <w:rPr>
          <w:sz w:val="24"/>
          <w:szCs w:val="24"/>
          <w:highlight w:val="green"/>
          <w:lang w:val="ru-RU"/>
        </w:rPr>
      </w:pPr>
      <w:r w:rsidRPr="008C627D">
        <w:rPr>
          <w:sz w:val="24"/>
          <w:szCs w:val="24"/>
          <w:highlight w:val="green"/>
          <w:lang w:val="ru-RU"/>
        </w:rPr>
        <w:t>Значения р</w:t>
      </w:r>
      <w:proofErr w:type="spellStart"/>
      <w:r w:rsidR="007652D4" w:rsidRPr="008C627D">
        <w:rPr>
          <w:sz w:val="24"/>
          <w:szCs w:val="24"/>
          <w:highlight w:val="green"/>
        </w:rPr>
        <w:t>асстояни</w:t>
      </w:r>
      <w:r w:rsidRPr="008C627D">
        <w:rPr>
          <w:sz w:val="24"/>
          <w:szCs w:val="24"/>
          <w:highlight w:val="green"/>
          <w:lang w:val="ru-RU"/>
        </w:rPr>
        <w:t>й</w:t>
      </w:r>
      <w:proofErr w:type="spellEnd"/>
      <w:r w:rsidR="007652D4" w:rsidRPr="008C627D">
        <w:rPr>
          <w:sz w:val="24"/>
          <w:szCs w:val="24"/>
          <w:highlight w:val="green"/>
        </w:rPr>
        <w:t xml:space="preserve"> между точками крепления при горизонтальной и вертикальной прокладке</w:t>
      </w:r>
      <w:r w:rsidRPr="008C627D">
        <w:rPr>
          <w:sz w:val="24"/>
          <w:szCs w:val="24"/>
          <w:highlight w:val="green"/>
          <w:lang w:val="ru-RU"/>
        </w:rPr>
        <w:t xml:space="preserve"> </w:t>
      </w:r>
      <w:proofErr w:type="gramStart"/>
      <w:r w:rsidRPr="008C627D">
        <w:rPr>
          <w:sz w:val="24"/>
          <w:szCs w:val="24"/>
          <w:highlight w:val="green"/>
          <w:lang w:val="ru-RU"/>
        </w:rPr>
        <w:t xml:space="preserve">труб </w:t>
      </w:r>
      <w:r w:rsidR="007652D4" w:rsidRPr="008C627D">
        <w:rPr>
          <w:sz w:val="24"/>
          <w:szCs w:val="24"/>
          <w:highlight w:val="green"/>
        </w:rPr>
        <w:t xml:space="preserve"> представлен</w:t>
      </w:r>
      <w:r w:rsidRPr="008C627D">
        <w:rPr>
          <w:sz w:val="24"/>
          <w:szCs w:val="24"/>
          <w:highlight w:val="green"/>
          <w:lang w:val="ru-RU"/>
        </w:rPr>
        <w:t>ы</w:t>
      </w:r>
      <w:proofErr w:type="gramEnd"/>
      <w:r w:rsidR="007652D4" w:rsidRPr="008C627D">
        <w:rPr>
          <w:sz w:val="24"/>
          <w:szCs w:val="24"/>
          <w:highlight w:val="green"/>
        </w:rPr>
        <w:t xml:space="preserve"> в таблице 3.</w:t>
      </w:r>
    </w:p>
    <w:p w14:paraId="597DB7E2" w14:textId="77777777" w:rsidR="007652D4" w:rsidRPr="008C627D" w:rsidRDefault="007652D4" w:rsidP="00A43237">
      <w:pPr>
        <w:ind w:right="-284"/>
        <w:jc w:val="left"/>
        <w:rPr>
          <w:rFonts w:ascii="Courier" w:hAnsi="Courier"/>
          <w:spacing w:val="20"/>
          <w:highlight w:val="green"/>
        </w:rPr>
      </w:pPr>
      <w:r w:rsidRPr="008C627D">
        <w:rPr>
          <w:rFonts w:ascii="Courier" w:hAnsi="Courier"/>
          <w:spacing w:val="20"/>
          <w:highlight w:val="green"/>
        </w:rPr>
        <w:t>Таблица 3</w:t>
      </w:r>
    </w:p>
    <w:p w14:paraId="47043138" w14:textId="77777777" w:rsidR="007652D4" w:rsidRPr="008C627D" w:rsidRDefault="007652D4" w:rsidP="00A43237">
      <w:pPr>
        <w:ind w:right="-284"/>
        <w:jc w:val="left"/>
        <w:rPr>
          <w:spacing w:val="20"/>
          <w:sz w:val="22"/>
          <w:szCs w:val="22"/>
          <w:highlight w:val="green"/>
        </w:rPr>
      </w:pPr>
    </w:p>
    <w:tbl>
      <w:tblPr>
        <w:tblW w:w="99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4064"/>
        <w:gridCol w:w="3769"/>
      </w:tblGrid>
      <w:tr w:rsidR="007652D4" w:rsidRPr="008C627D" w14:paraId="216D82F8" w14:textId="77777777" w:rsidTr="00F24DF1">
        <w:trPr>
          <w:trHeight w:val="667"/>
        </w:trPr>
        <w:tc>
          <w:tcPr>
            <w:tcW w:w="2160" w:type="dxa"/>
            <w:vMerge w:val="restart"/>
            <w:vAlign w:val="center"/>
          </w:tcPr>
          <w:p w14:paraId="06E0FC33" w14:textId="77777777" w:rsidR="007652D4" w:rsidRPr="008C627D" w:rsidRDefault="007652D4" w:rsidP="00A43237">
            <w:pPr>
              <w:jc w:val="center"/>
              <w:rPr>
                <w:highlight w:val="green"/>
              </w:rPr>
            </w:pPr>
            <w:proofErr w:type="gramStart"/>
            <w:r w:rsidRPr="008C627D">
              <w:rPr>
                <w:highlight w:val="green"/>
              </w:rPr>
              <w:t>Наружный  диаметр</w:t>
            </w:r>
            <w:proofErr w:type="gramEnd"/>
            <w:r w:rsidRPr="008C627D">
              <w:rPr>
                <w:highlight w:val="green"/>
              </w:rPr>
              <w:t xml:space="preserve"> трубы, мм</w:t>
            </w:r>
          </w:p>
          <w:p w14:paraId="0037F59E" w14:textId="77777777" w:rsidR="006E62CF" w:rsidRPr="008C627D" w:rsidRDefault="006E62CF" w:rsidP="00610A42">
            <w:pPr>
              <w:jc w:val="center"/>
              <w:rPr>
                <w:highlight w:val="green"/>
              </w:rPr>
            </w:pPr>
          </w:p>
        </w:tc>
        <w:tc>
          <w:tcPr>
            <w:tcW w:w="7832" w:type="dxa"/>
            <w:gridSpan w:val="2"/>
            <w:vAlign w:val="center"/>
          </w:tcPr>
          <w:p w14:paraId="7DD64DA4" w14:textId="77777777" w:rsidR="007652D4" w:rsidRPr="008C627D" w:rsidRDefault="007652D4" w:rsidP="00B1166E">
            <w:pPr>
              <w:jc w:val="center"/>
              <w:rPr>
                <w:highlight w:val="green"/>
              </w:rPr>
            </w:pPr>
            <w:r w:rsidRPr="008C627D">
              <w:rPr>
                <w:highlight w:val="green"/>
              </w:rPr>
              <w:t>Расстояние между точками крепления при горизонтальной и вертикальной прокладке, мм</w:t>
            </w:r>
          </w:p>
        </w:tc>
      </w:tr>
      <w:tr w:rsidR="007652D4" w:rsidRPr="008C627D" w14:paraId="5056B32F" w14:textId="77777777" w:rsidTr="00F44F01">
        <w:trPr>
          <w:trHeight w:val="346"/>
        </w:trPr>
        <w:tc>
          <w:tcPr>
            <w:tcW w:w="2160" w:type="dxa"/>
            <w:vMerge/>
            <w:tcBorders>
              <w:bottom w:val="nil"/>
            </w:tcBorders>
          </w:tcPr>
          <w:p w14:paraId="014625A9" w14:textId="77777777" w:rsidR="007652D4" w:rsidRPr="008C627D" w:rsidRDefault="007652D4" w:rsidP="00A43237">
            <w:pPr>
              <w:jc w:val="center"/>
              <w:rPr>
                <w:highlight w:val="green"/>
              </w:rPr>
            </w:pPr>
          </w:p>
        </w:tc>
        <w:tc>
          <w:tcPr>
            <w:tcW w:w="4064" w:type="dxa"/>
            <w:tcBorders>
              <w:bottom w:val="nil"/>
            </w:tcBorders>
          </w:tcPr>
          <w:p w14:paraId="7B1F7565" w14:textId="77777777" w:rsidR="007652D4" w:rsidRPr="008C627D" w:rsidRDefault="00670D2F" w:rsidP="00670D2F">
            <w:pPr>
              <w:jc w:val="center"/>
              <w:rPr>
                <w:highlight w:val="green"/>
              </w:rPr>
            </w:pPr>
            <w:r w:rsidRPr="008C627D">
              <w:rPr>
                <w:highlight w:val="green"/>
              </w:rPr>
              <w:t>г</w:t>
            </w:r>
            <w:r w:rsidR="007652D4" w:rsidRPr="008C627D">
              <w:rPr>
                <w:highlight w:val="green"/>
              </w:rPr>
              <w:t>ладки</w:t>
            </w:r>
            <w:r w:rsidR="00B1166E" w:rsidRPr="008C627D">
              <w:rPr>
                <w:highlight w:val="green"/>
              </w:rPr>
              <w:t>х труб</w:t>
            </w:r>
          </w:p>
        </w:tc>
        <w:tc>
          <w:tcPr>
            <w:tcW w:w="3769" w:type="dxa"/>
            <w:tcBorders>
              <w:bottom w:val="nil"/>
            </w:tcBorders>
          </w:tcPr>
          <w:p w14:paraId="00E79BF5" w14:textId="77777777" w:rsidR="007652D4" w:rsidRPr="008C627D" w:rsidRDefault="00670D2F" w:rsidP="00670D2F">
            <w:pPr>
              <w:jc w:val="center"/>
              <w:rPr>
                <w:highlight w:val="green"/>
              </w:rPr>
            </w:pPr>
            <w:r w:rsidRPr="008C627D">
              <w:rPr>
                <w:highlight w:val="green"/>
              </w:rPr>
              <w:t>г</w:t>
            </w:r>
            <w:r w:rsidR="007652D4" w:rsidRPr="008C627D">
              <w:rPr>
                <w:highlight w:val="green"/>
              </w:rPr>
              <w:t>офрированны</w:t>
            </w:r>
            <w:r w:rsidR="00B1166E" w:rsidRPr="008C627D">
              <w:rPr>
                <w:highlight w:val="green"/>
              </w:rPr>
              <w:t>х труб</w:t>
            </w:r>
          </w:p>
        </w:tc>
      </w:tr>
      <w:tr w:rsidR="007652D4" w:rsidRPr="00EF31C9" w14:paraId="39633E3A" w14:textId="77777777" w:rsidTr="00F44F01">
        <w:trPr>
          <w:trHeight w:val="2803"/>
        </w:trPr>
        <w:tc>
          <w:tcPr>
            <w:tcW w:w="2160" w:type="dxa"/>
            <w:tcBorders>
              <w:top w:val="nil"/>
            </w:tcBorders>
          </w:tcPr>
          <w:p w14:paraId="29250039" w14:textId="315D0611" w:rsidR="00185985" w:rsidRPr="008C627D" w:rsidRDefault="00766887" w:rsidP="00A43237">
            <w:pPr>
              <w:spacing w:line="360" w:lineRule="auto"/>
              <w:jc w:val="center"/>
              <w:rPr>
                <w:highlight w:val="green"/>
              </w:rPr>
            </w:pPr>
            <w:r w:rsidRPr="008C627D">
              <w:rPr>
                <w:noProof/>
                <w:highlight w:val="green"/>
              </w:rPr>
              <mc:AlternateContent>
                <mc:Choice Requires="wps">
                  <w:drawing>
                    <wp:anchor distT="0" distB="0" distL="114300" distR="114300" simplePos="0" relativeHeight="251656704" behindDoc="0" locked="0" layoutInCell="1" allowOverlap="1" wp14:anchorId="3AF7642F" wp14:editId="74C1295F">
                      <wp:simplePos x="0" y="0"/>
                      <wp:positionH relativeFrom="column">
                        <wp:posOffset>-64770</wp:posOffset>
                      </wp:positionH>
                      <wp:positionV relativeFrom="paragraph">
                        <wp:posOffset>38100</wp:posOffset>
                      </wp:positionV>
                      <wp:extent cx="6342380" cy="0"/>
                      <wp:effectExtent l="11430" t="9525" r="8890" b="9525"/>
                      <wp:wrapNone/>
                      <wp:docPr id="4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23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9F8504" id="AutoShape 23" o:spid="_x0000_s1026" type="#_x0000_t32" style="position:absolute;margin-left:-5.1pt;margin-top:3pt;width:499.4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" strokeweight=".25pt"/>
                  </w:pict>
                </mc:Fallback>
              </mc:AlternateContent>
            </w:r>
          </w:p>
          <w:p w14:paraId="0B864A1A" w14:textId="77777777" w:rsidR="007652D4" w:rsidRPr="008C627D" w:rsidRDefault="007652D4" w:rsidP="00A43237">
            <w:pPr>
              <w:spacing w:line="360" w:lineRule="auto"/>
              <w:jc w:val="center"/>
              <w:rPr>
                <w:highlight w:val="green"/>
                <w:lang w:val="en-US"/>
              </w:rPr>
            </w:pPr>
            <w:r w:rsidRPr="008C627D">
              <w:rPr>
                <w:highlight w:val="green"/>
              </w:rPr>
              <w:t>20</w:t>
            </w:r>
          </w:p>
          <w:p w14:paraId="39D56E2F" w14:textId="77777777" w:rsidR="007652D4" w:rsidRPr="008C627D" w:rsidRDefault="007652D4" w:rsidP="00A43237">
            <w:pPr>
              <w:spacing w:line="360" w:lineRule="auto"/>
              <w:jc w:val="center"/>
              <w:rPr>
                <w:highlight w:val="green"/>
                <w:lang w:val="en-US"/>
              </w:rPr>
            </w:pPr>
            <w:r w:rsidRPr="008C627D">
              <w:rPr>
                <w:highlight w:val="green"/>
              </w:rPr>
              <w:t>25</w:t>
            </w:r>
          </w:p>
          <w:p w14:paraId="4BF0D764" w14:textId="77777777" w:rsidR="007652D4" w:rsidRPr="008C627D" w:rsidRDefault="007652D4" w:rsidP="00A43237">
            <w:pPr>
              <w:spacing w:line="360" w:lineRule="auto"/>
              <w:jc w:val="center"/>
              <w:rPr>
                <w:highlight w:val="green"/>
                <w:lang w:val="en-US"/>
              </w:rPr>
            </w:pPr>
            <w:r w:rsidRPr="008C627D">
              <w:rPr>
                <w:highlight w:val="green"/>
              </w:rPr>
              <w:t>32</w:t>
            </w:r>
          </w:p>
          <w:p w14:paraId="7183FAC1" w14:textId="77777777" w:rsidR="007652D4" w:rsidRPr="008C627D" w:rsidRDefault="007652D4" w:rsidP="00A43237">
            <w:pPr>
              <w:spacing w:line="360" w:lineRule="auto"/>
              <w:jc w:val="center"/>
              <w:rPr>
                <w:highlight w:val="green"/>
                <w:lang w:val="en-US"/>
              </w:rPr>
            </w:pPr>
            <w:r w:rsidRPr="008C627D">
              <w:rPr>
                <w:highlight w:val="green"/>
              </w:rPr>
              <w:t>40</w:t>
            </w:r>
          </w:p>
          <w:p w14:paraId="6F37BFBD" w14:textId="77777777" w:rsidR="007652D4" w:rsidRPr="008C627D" w:rsidRDefault="007652D4" w:rsidP="00A43237">
            <w:pPr>
              <w:spacing w:line="360" w:lineRule="auto"/>
              <w:jc w:val="center"/>
              <w:rPr>
                <w:highlight w:val="green"/>
                <w:lang w:val="en-US"/>
              </w:rPr>
            </w:pPr>
            <w:r w:rsidRPr="008C627D">
              <w:rPr>
                <w:highlight w:val="green"/>
              </w:rPr>
              <w:t>50</w:t>
            </w:r>
          </w:p>
          <w:p w14:paraId="48C398CA" w14:textId="77777777" w:rsidR="007652D4" w:rsidRPr="008C627D" w:rsidRDefault="007652D4" w:rsidP="00A43237">
            <w:pPr>
              <w:spacing w:line="360" w:lineRule="auto"/>
              <w:jc w:val="center"/>
              <w:rPr>
                <w:highlight w:val="green"/>
              </w:rPr>
            </w:pPr>
            <w:r w:rsidRPr="008C627D">
              <w:rPr>
                <w:highlight w:val="green"/>
              </w:rPr>
              <w:t>63</w:t>
            </w:r>
          </w:p>
        </w:tc>
        <w:tc>
          <w:tcPr>
            <w:tcW w:w="4064" w:type="dxa"/>
            <w:tcBorders>
              <w:top w:val="nil"/>
            </w:tcBorders>
          </w:tcPr>
          <w:p w14:paraId="12C96337" w14:textId="77777777" w:rsidR="00185985" w:rsidRPr="008C627D" w:rsidRDefault="00185985" w:rsidP="00A43237">
            <w:pPr>
              <w:spacing w:line="360" w:lineRule="auto"/>
              <w:jc w:val="center"/>
              <w:rPr>
                <w:highlight w:val="green"/>
              </w:rPr>
            </w:pPr>
          </w:p>
          <w:p w14:paraId="52EFE2B0" w14:textId="77777777" w:rsidR="007652D4" w:rsidRPr="008C627D" w:rsidRDefault="007652D4" w:rsidP="00A43237">
            <w:pPr>
              <w:spacing w:line="360" w:lineRule="auto"/>
              <w:jc w:val="center"/>
              <w:rPr>
                <w:highlight w:val="green"/>
                <w:lang w:val="en-US"/>
              </w:rPr>
            </w:pPr>
            <w:r w:rsidRPr="008C627D">
              <w:rPr>
                <w:highlight w:val="green"/>
              </w:rPr>
              <w:t>1000</w:t>
            </w:r>
          </w:p>
          <w:p w14:paraId="57D84C22" w14:textId="77777777" w:rsidR="007652D4" w:rsidRPr="008C627D" w:rsidRDefault="007652D4" w:rsidP="00A43237">
            <w:pPr>
              <w:spacing w:line="360" w:lineRule="auto"/>
              <w:jc w:val="center"/>
              <w:rPr>
                <w:highlight w:val="green"/>
                <w:lang w:val="en-US"/>
              </w:rPr>
            </w:pPr>
            <w:r w:rsidRPr="008C627D">
              <w:rPr>
                <w:highlight w:val="green"/>
              </w:rPr>
              <w:t>1100</w:t>
            </w:r>
          </w:p>
          <w:p w14:paraId="1FED9829" w14:textId="77777777" w:rsidR="007652D4" w:rsidRPr="008C627D" w:rsidRDefault="007652D4" w:rsidP="00A43237">
            <w:pPr>
              <w:spacing w:line="360" w:lineRule="auto"/>
              <w:jc w:val="center"/>
              <w:rPr>
                <w:highlight w:val="green"/>
                <w:lang w:val="en-US"/>
              </w:rPr>
            </w:pPr>
            <w:r w:rsidRPr="008C627D">
              <w:rPr>
                <w:highlight w:val="green"/>
              </w:rPr>
              <w:t>1400</w:t>
            </w:r>
          </w:p>
          <w:p w14:paraId="78F30E45" w14:textId="77777777" w:rsidR="007652D4" w:rsidRPr="008C627D" w:rsidRDefault="007652D4" w:rsidP="00A43237">
            <w:pPr>
              <w:spacing w:line="360" w:lineRule="auto"/>
              <w:jc w:val="center"/>
              <w:rPr>
                <w:highlight w:val="green"/>
                <w:lang w:val="en-US"/>
              </w:rPr>
            </w:pPr>
            <w:r w:rsidRPr="008C627D">
              <w:rPr>
                <w:highlight w:val="green"/>
              </w:rPr>
              <w:t>1600</w:t>
            </w:r>
          </w:p>
          <w:p w14:paraId="1F7761CF" w14:textId="77777777" w:rsidR="007652D4" w:rsidRPr="008C627D" w:rsidRDefault="007652D4" w:rsidP="00A43237">
            <w:pPr>
              <w:spacing w:line="360" w:lineRule="auto"/>
              <w:jc w:val="center"/>
              <w:rPr>
                <w:highlight w:val="green"/>
                <w:lang w:val="en-US"/>
              </w:rPr>
            </w:pPr>
            <w:r w:rsidRPr="008C627D">
              <w:rPr>
                <w:highlight w:val="green"/>
              </w:rPr>
              <w:t>1700</w:t>
            </w:r>
          </w:p>
          <w:p w14:paraId="41EFF5AD" w14:textId="77777777" w:rsidR="007652D4" w:rsidRPr="008C627D" w:rsidRDefault="007652D4" w:rsidP="00A43237">
            <w:pPr>
              <w:spacing w:line="360" w:lineRule="auto"/>
              <w:jc w:val="center"/>
              <w:rPr>
                <w:highlight w:val="green"/>
              </w:rPr>
            </w:pPr>
            <w:r w:rsidRPr="008C627D">
              <w:rPr>
                <w:highlight w:val="green"/>
              </w:rPr>
              <w:t>2000</w:t>
            </w:r>
          </w:p>
        </w:tc>
        <w:tc>
          <w:tcPr>
            <w:tcW w:w="3769" w:type="dxa"/>
            <w:tcBorders>
              <w:top w:val="nil"/>
            </w:tcBorders>
            <w:vAlign w:val="center"/>
          </w:tcPr>
          <w:p w14:paraId="2DB0BF85" w14:textId="77777777" w:rsidR="00185985" w:rsidRPr="008C627D" w:rsidRDefault="00185985" w:rsidP="00A43237">
            <w:pPr>
              <w:spacing w:line="360" w:lineRule="auto"/>
              <w:jc w:val="center"/>
              <w:rPr>
                <w:highlight w:val="green"/>
              </w:rPr>
            </w:pPr>
          </w:p>
          <w:p w14:paraId="70B02AB4" w14:textId="77777777" w:rsidR="007652D4" w:rsidRPr="008C627D" w:rsidRDefault="007652D4" w:rsidP="00A43237">
            <w:pPr>
              <w:spacing w:line="360" w:lineRule="auto"/>
              <w:jc w:val="center"/>
              <w:rPr>
                <w:highlight w:val="green"/>
              </w:rPr>
            </w:pPr>
            <w:r w:rsidRPr="008C627D">
              <w:rPr>
                <w:highlight w:val="green"/>
              </w:rPr>
              <w:t>500</w:t>
            </w:r>
          </w:p>
          <w:p w14:paraId="31632FFB" w14:textId="77777777" w:rsidR="007652D4" w:rsidRPr="008C627D" w:rsidRDefault="007652D4" w:rsidP="00A43237">
            <w:pPr>
              <w:spacing w:line="360" w:lineRule="auto"/>
              <w:jc w:val="center"/>
              <w:rPr>
                <w:highlight w:val="green"/>
              </w:rPr>
            </w:pPr>
            <w:r w:rsidRPr="008C627D">
              <w:rPr>
                <w:highlight w:val="green"/>
              </w:rPr>
              <w:t>550</w:t>
            </w:r>
          </w:p>
          <w:p w14:paraId="45347BF0" w14:textId="77777777" w:rsidR="007652D4" w:rsidRPr="008C627D" w:rsidRDefault="007652D4" w:rsidP="00A43237">
            <w:pPr>
              <w:spacing w:line="360" w:lineRule="auto"/>
              <w:jc w:val="center"/>
              <w:rPr>
                <w:highlight w:val="green"/>
              </w:rPr>
            </w:pPr>
            <w:r w:rsidRPr="008C627D">
              <w:rPr>
                <w:highlight w:val="green"/>
              </w:rPr>
              <w:t>700</w:t>
            </w:r>
          </w:p>
          <w:p w14:paraId="0983722B" w14:textId="77777777" w:rsidR="007652D4" w:rsidRPr="008C627D" w:rsidRDefault="007652D4" w:rsidP="00A43237">
            <w:pPr>
              <w:spacing w:line="360" w:lineRule="auto"/>
              <w:jc w:val="center"/>
              <w:rPr>
                <w:highlight w:val="green"/>
              </w:rPr>
            </w:pPr>
            <w:r w:rsidRPr="008C627D">
              <w:rPr>
                <w:highlight w:val="green"/>
              </w:rPr>
              <w:t>800</w:t>
            </w:r>
          </w:p>
          <w:p w14:paraId="12BF9625" w14:textId="77777777" w:rsidR="007652D4" w:rsidRPr="008C627D" w:rsidRDefault="007652D4" w:rsidP="00A43237">
            <w:pPr>
              <w:spacing w:line="360" w:lineRule="auto"/>
              <w:jc w:val="center"/>
              <w:rPr>
                <w:highlight w:val="green"/>
              </w:rPr>
            </w:pPr>
            <w:r w:rsidRPr="008C627D">
              <w:rPr>
                <w:highlight w:val="green"/>
              </w:rPr>
              <w:t>850</w:t>
            </w:r>
          </w:p>
          <w:p w14:paraId="5AEFB799" w14:textId="77777777" w:rsidR="007652D4" w:rsidRPr="007B17D5" w:rsidRDefault="007652D4" w:rsidP="00A43237">
            <w:pPr>
              <w:spacing w:line="360" w:lineRule="auto"/>
              <w:jc w:val="center"/>
            </w:pPr>
            <w:r w:rsidRPr="008C627D">
              <w:rPr>
                <w:highlight w:val="green"/>
              </w:rPr>
              <w:t>--</w:t>
            </w:r>
          </w:p>
        </w:tc>
      </w:tr>
    </w:tbl>
    <w:p w14:paraId="2F570226" w14:textId="77777777" w:rsidR="007652D4" w:rsidRDefault="007652D4" w:rsidP="00A43237">
      <w:pPr>
        <w:pStyle w:val="FORMATTEXT"/>
        <w:ind w:firstLine="568"/>
        <w:jc w:val="both"/>
        <w:rPr>
          <w:color w:val="000001"/>
        </w:rPr>
      </w:pPr>
    </w:p>
    <w:p w14:paraId="37FA45CB" w14:textId="77777777" w:rsidR="007652D4" w:rsidRPr="00A97FD3" w:rsidRDefault="007652D4" w:rsidP="00A43237">
      <w:pPr>
        <w:pStyle w:val="FORMATTEXT"/>
        <w:ind w:firstLine="568"/>
        <w:jc w:val="both"/>
      </w:pPr>
      <w:r w:rsidRPr="008C627D">
        <w:rPr>
          <w:color w:val="000001"/>
          <w:highlight w:val="green"/>
        </w:rPr>
        <w:t xml:space="preserve">6.3.7.3 Толщина бетонного раствора над трубами (одиночными и блоками) при их </w:t>
      </w:r>
      <w:proofErr w:type="spellStart"/>
      <w:r w:rsidRPr="008C627D">
        <w:rPr>
          <w:color w:val="000001"/>
          <w:highlight w:val="green"/>
        </w:rPr>
        <w:t>замоноличивании</w:t>
      </w:r>
      <w:proofErr w:type="spellEnd"/>
      <w:r w:rsidRPr="008C627D">
        <w:rPr>
          <w:color w:val="000001"/>
          <w:highlight w:val="green"/>
        </w:rPr>
        <w:t xml:space="preserve"> в подготовках полов должна быть не менее 20 мм. В местах пересечения трубных трасс защитный слой бетонного раствора между трубами не требуется. При этом глубина заложения верхнего ряда должна соответствовать приведенным выше требованиям.</w:t>
      </w:r>
      <w:r w:rsidRPr="007B17D5">
        <w:rPr>
          <w:color w:val="000001"/>
        </w:rPr>
        <w:t xml:space="preserve"> </w:t>
      </w:r>
      <w:r w:rsidRPr="008C627D">
        <w:rPr>
          <w:color w:val="000001"/>
          <w:highlight w:val="green"/>
        </w:rPr>
        <w:t xml:space="preserve">Если при пересечении труб невозможно обеспечить необходимую глубину заложения труб, следует предусмотреть их защиту от механических повреждений путем установки металлических гильз, кожухов или иных </w:t>
      </w:r>
      <w:proofErr w:type="gramStart"/>
      <w:r w:rsidRPr="008C627D">
        <w:rPr>
          <w:color w:val="000001"/>
          <w:highlight w:val="green"/>
        </w:rPr>
        <w:t>средств</w:t>
      </w:r>
      <w:r w:rsidR="006D64E1" w:rsidRPr="008C627D">
        <w:rPr>
          <w:color w:val="000001"/>
          <w:highlight w:val="green"/>
        </w:rPr>
        <w:t xml:space="preserve"> </w:t>
      </w:r>
      <w:r w:rsidRPr="008C627D">
        <w:rPr>
          <w:color w:val="000001"/>
          <w:highlight w:val="green"/>
        </w:rPr>
        <w:t xml:space="preserve"> в</w:t>
      </w:r>
      <w:proofErr w:type="gramEnd"/>
      <w:r w:rsidRPr="008C627D">
        <w:rPr>
          <w:color w:val="000001"/>
          <w:highlight w:val="green"/>
        </w:rPr>
        <w:t xml:space="preserve"> соответствии с указаниями в рабочих чертежах. </w:t>
      </w:r>
      <w:r w:rsidR="00251032" w:rsidRPr="008C627D">
        <w:rPr>
          <w:highlight w:val="green"/>
        </w:rPr>
        <w:t>Толщина может быть уменьшена при условии сохранности целостности пола.</w:t>
      </w:r>
    </w:p>
    <w:p w14:paraId="17545C5B" w14:textId="77777777" w:rsidR="007652D4" w:rsidRPr="008C627D" w:rsidRDefault="007652D4" w:rsidP="00A43237">
      <w:pPr>
        <w:pStyle w:val="FORMATTEXT"/>
        <w:ind w:firstLine="568"/>
        <w:jc w:val="both"/>
        <w:rPr>
          <w:color w:val="000001"/>
          <w:highlight w:val="green"/>
        </w:rPr>
      </w:pPr>
      <w:r w:rsidRPr="008C627D">
        <w:rPr>
          <w:color w:val="000001"/>
          <w:highlight w:val="green"/>
        </w:rPr>
        <w:t>6.3.7.4 Выполнение защиты от механических повреждений в местах пересечения проложенных в полу электропроводок в пластмассовых трубах с трассами внутрицехового транспорта при слое бетона 100 мм и более не требуется. Выход пластмассовых труб из фундаментов, подливок полов и других строительных конструкций должен быть выполнен отрезками или коленами поливинилхлоридных труб, а при возможности механических повреждений</w:t>
      </w:r>
      <w:r w:rsidR="00D462E6" w:rsidRPr="008C627D">
        <w:rPr>
          <w:color w:val="000001"/>
          <w:highlight w:val="green"/>
        </w:rPr>
        <w:t xml:space="preserve"> – </w:t>
      </w:r>
      <w:r w:rsidRPr="008C627D">
        <w:rPr>
          <w:color w:val="000001"/>
          <w:highlight w:val="green"/>
        </w:rPr>
        <w:t xml:space="preserve">отрезками из тонкостенных стальных труб. </w:t>
      </w:r>
    </w:p>
    <w:p w14:paraId="1A67E035" w14:textId="77777777" w:rsidR="007652D4" w:rsidRPr="007B17D5" w:rsidRDefault="007652D4" w:rsidP="00A43237">
      <w:pPr>
        <w:pStyle w:val="FORMATTEXT"/>
        <w:ind w:firstLine="568"/>
        <w:jc w:val="both"/>
      </w:pPr>
      <w:r w:rsidRPr="008C627D">
        <w:rPr>
          <w:highlight w:val="green"/>
        </w:rPr>
        <w:lastRenderedPageBreak/>
        <w:t xml:space="preserve">В общественных, административных и других зданиях, где нагрузки на пол незначительны, допускается уменьшать толщину </w:t>
      </w:r>
      <w:proofErr w:type="gramStart"/>
      <w:r w:rsidRPr="008C627D">
        <w:rPr>
          <w:highlight w:val="green"/>
        </w:rPr>
        <w:t>слоя  бетона</w:t>
      </w:r>
      <w:proofErr w:type="gramEnd"/>
      <w:r w:rsidRPr="008C627D">
        <w:rPr>
          <w:highlight w:val="green"/>
        </w:rPr>
        <w:t xml:space="preserve"> над неметаллическими трубами</w:t>
      </w:r>
      <w:r w:rsidR="00D462E6" w:rsidRPr="008C627D">
        <w:rPr>
          <w:highlight w:val="green"/>
        </w:rPr>
        <w:t xml:space="preserve"> </w:t>
      </w:r>
      <w:r w:rsidR="00D462E6" w:rsidRPr="008C627D">
        <w:rPr>
          <w:color w:val="000001"/>
          <w:highlight w:val="green"/>
        </w:rPr>
        <w:t>–</w:t>
      </w:r>
      <w:r w:rsidRPr="008C627D">
        <w:rPr>
          <w:highlight w:val="green"/>
        </w:rPr>
        <w:t xml:space="preserve"> до 20</w:t>
      </w:r>
      <w:r w:rsidR="006D64E1" w:rsidRPr="008C627D">
        <w:rPr>
          <w:highlight w:val="green"/>
        </w:rPr>
        <w:t xml:space="preserve"> </w:t>
      </w:r>
      <w:r w:rsidRPr="008C627D">
        <w:rPr>
          <w:highlight w:val="green"/>
        </w:rPr>
        <w:t>мм.</w:t>
      </w:r>
    </w:p>
    <w:p w14:paraId="1E11203B" w14:textId="77777777" w:rsidR="00374B5B" w:rsidRPr="008C627D" w:rsidRDefault="00A97FD3" w:rsidP="00374B5B">
      <w:pPr>
        <w:autoSpaceDE w:val="0"/>
        <w:autoSpaceDN w:val="0"/>
        <w:adjustRightInd w:val="0"/>
        <w:rPr>
          <w:highlight w:val="green"/>
        </w:rPr>
      </w:pPr>
      <w:r>
        <w:rPr>
          <w:color w:val="FF0000"/>
        </w:rPr>
        <w:t xml:space="preserve">         </w:t>
      </w:r>
      <w:r w:rsidR="00D111A9">
        <w:rPr>
          <w:color w:val="FF0000"/>
        </w:rPr>
        <w:t xml:space="preserve"> </w:t>
      </w:r>
      <w:r w:rsidR="007652D4" w:rsidRPr="008C627D">
        <w:rPr>
          <w:highlight w:val="green"/>
        </w:rPr>
        <w:t>6.3.7.5 </w:t>
      </w:r>
    </w:p>
    <w:p w14:paraId="120E3C25" w14:textId="77777777" w:rsidR="00D462E6" w:rsidRPr="008C627D" w:rsidRDefault="00D462E6" w:rsidP="00374B5B">
      <w:pPr>
        <w:autoSpaceDE w:val="0"/>
        <w:autoSpaceDN w:val="0"/>
        <w:adjustRightInd w:val="0"/>
        <w:rPr>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7A41B1" w:rsidRPr="008C627D" w14:paraId="029528CB" w14:textId="77777777" w:rsidTr="00F24DF1">
        <w:trPr>
          <w:trHeight w:val="1995"/>
        </w:trPr>
        <w:tc>
          <w:tcPr>
            <w:tcW w:w="9986" w:type="dxa"/>
          </w:tcPr>
          <w:p w14:paraId="47262092" w14:textId="77777777" w:rsidR="007A41B1" w:rsidRPr="008C627D" w:rsidRDefault="00F24DF1" w:rsidP="00895D97">
            <w:pPr>
              <w:autoSpaceDE w:val="0"/>
              <w:autoSpaceDN w:val="0"/>
              <w:adjustRightInd w:val="0"/>
              <w:rPr>
                <w:rFonts w:cs="Arial"/>
                <w:highlight w:val="green"/>
              </w:rPr>
            </w:pPr>
            <w:r w:rsidRPr="008C627D">
              <w:rPr>
                <w:rFonts w:cs="Arial"/>
                <w:highlight w:val="green"/>
              </w:rPr>
              <w:t xml:space="preserve">        </w:t>
            </w:r>
            <w:r w:rsidR="007A41B1" w:rsidRPr="008C627D">
              <w:rPr>
                <w:rFonts w:cs="Arial"/>
                <w:highlight w:val="green"/>
              </w:rPr>
              <w:t>Трубы, согласно их классификации, при сгибании или сжатии, или при воздействии высокой температуры, при соответствующих параметрах воздействий и температуры, во время или после установки согласно указаниям изготовителя, не должны иметь трещин и не должны быть согнуты до степени, затрудняющей затяжку изолированных проводов или кабелей или создающей возможность повреждения проложенных ранее изолированных проводов или кабелей.</w:t>
            </w:r>
          </w:p>
          <w:p w14:paraId="1CBC65AC" w14:textId="77777777" w:rsidR="007A41B1" w:rsidRPr="008C627D" w:rsidRDefault="00F24DF1" w:rsidP="00066144">
            <w:pPr>
              <w:autoSpaceDE w:val="0"/>
              <w:autoSpaceDN w:val="0"/>
              <w:adjustRightInd w:val="0"/>
              <w:rPr>
                <w:color w:val="000001"/>
                <w:highlight w:val="green"/>
              </w:rPr>
            </w:pPr>
            <w:r w:rsidRPr="008C627D">
              <w:rPr>
                <w:color w:val="000001"/>
                <w:highlight w:val="green"/>
              </w:rPr>
              <w:t xml:space="preserve">        </w:t>
            </w:r>
            <w:r w:rsidR="00A97FD3" w:rsidRPr="008C627D">
              <w:rPr>
                <w:color w:val="000001"/>
                <w:highlight w:val="green"/>
              </w:rPr>
              <w:t xml:space="preserve"> </w:t>
            </w:r>
            <w:r w:rsidR="007A41B1" w:rsidRPr="008C627D">
              <w:rPr>
                <w:color w:val="000001"/>
                <w:highlight w:val="green"/>
              </w:rPr>
              <w:t>[ГОСТ Р МЭК 61386</w:t>
            </w:r>
            <w:r w:rsidR="004424E4" w:rsidRPr="008C627D">
              <w:rPr>
                <w:color w:val="000001"/>
                <w:highlight w:val="green"/>
              </w:rPr>
              <w:t>.1</w:t>
            </w:r>
            <w:r w:rsidR="00D462E6" w:rsidRPr="008C627D">
              <w:rPr>
                <w:color w:val="000001"/>
                <w:highlight w:val="green"/>
              </w:rPr>
              <w:t>–</w:t>
            </w:r>
            <w:r w:rsidR="00A97FD3" w:rsidRPr="008C627D">
              <w:rPr>
                <w:color w:val="000001"/>
                <w:highlight w:val="green"/>
              </w:rPr>
              <w:t>2014</w:t>
            </w:r>
            <w:r w:rsidR="007A41B1" w:rsidRPr="008C627D">
              <w:rPr>
                <w:color w:val="000001"/>
                <w:highlight w:val="green"/>
              </w:rPr>
              <w:t>, пункт 10.1.2] </w:t>
            </w:r>
          </w:p>
        </w:tc>
      </w:tr>
    </w:tbl>
    <w:p w14:paraId="2F4A94CA" w14:textId="77777777" w:rsidR="00B608AB" w:rsidRPr="008C627D" w:rsidRDefault="00B608AB" w:rsidP="00374B5B">
      <w:pPr>
        <w:autoSpaceDE w:val="0"/>
        <w:autoSpaceDN w:val="0"/>
        <w:adjustRightInd w:val="0"/>
        <w:rPr>
          <w:color w:val="000001"/>
          <w:sz w:val="16"/>
          <w:szCs w:val="16"/>
          <w:highlight w:val="gree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7A41B1" w:rsidRPr="008C627D" w14:paraId="6D5F6E21" w14:textId="77777777" w:rsidTr="00F24DF1">
        <w:trPr>
          <w:trHeight w:val="1380"/>
        </w:trPr>
        <w:tc>
          <w:tcPr>
            <w:tcW w:w="9971" w:type="dxa"/>
          </w:tcPr>
          <w:p w14:paraId="5B3AE732" w14:textId="77777777" w:rsidR="007A41B1" w:rsidRPr="008C627D" w:rsidRDefault="00F24DF1" w:rsidP="00895D97">
            <w:pPr>
              <w:autoSpaceDE w:val="0"/>
              <w:autoSpaceDN w:val="0"/>
              <w:adjustRightInd w:val="0"/>
              <w:rPr>
                <w:rFonts w:cs="Arial"/>
                <w:highlight w:val="green"/>
              </w:rPr>
            </w:pPr>
            <w:r w:rsidRPr="008C627D">
              <w:rPr>
                <w:rFonts w:cs="Arial"/>
                <w:highlight w:val="green"/>
              </w:rPr>
              <w:t xml:space="preserve">         </w:t>
            </w:r>
            <w:r w:rsidR="007A41B1" w:rsidRPr="008C627D">
              <w:rPr>
                <w:rFonts w:cs="Arial"/>
                <w:highlight w:val="green"/>
              </w:rPr>
              <w:t xml:space="preserve">Трубные системы, предназначенные для крепления другого оборудования, должны иметь соответствующую механическую прочность, необходимую для поддержки такого оборудования, и стойкость к усилиям, требуемым для управления этим оборудованием, как </w:t>
            </w:r>
            <w:proofErr w:type="gramStart"/>
            <w:r w:rsidR="007A41B1" w:rsidRPr="008C627D">
              <w:rPr>
                <w:rFonts w:cs="Arial"/>
                <w:highlight w:val="green"/>
              </w:rPr>
              <w:t>во время</w:t>
            </w:r>
            <w:proofErr w:type="gramEnd"/>
            <w:r w:rsidR="007A41B1" w:rsidRPr="008C627D">
              <w:rPr>
                <w:rFonts w:cs="Arial"/>
                <w:highlight w:val="green"/>
              </w:rPr>
              <w:t>, так</w:t>
            </w:r>
            <w:r w:rsidR="00D111A9" w:rsidRPr="008C627D">
              <w:rPr>
                <w:rFonts w:cs="Arial"/>
                <w:highlight w:val="green"/>
              </w:rPr>
              <w:t xml:space="preserve"> </w:t>
            </w:r>
            <w:r w:rsidR="007A41B1" w:rsidRPr="008C627D">
              <w:rPr>
                <w:rFonts w:cs="Arial"/>
                <w:highlight w:val="green"/>
              </w:rPr>
              <w:t>и после установки.</w:t>
            </w:r>
          </w:p>
          <w:p w14:paraId="7DC44386" w14:textId="77777777" w:rsidR="007A41B1" w:rsidRPr="008C627D" w:rsidRDefault="00F24DF1" w:rsidP="00066144">
            <w:pPr>
              <w:autoSpaceDE w:val="0"/>
              <w:autoSpaceDN w:val="0"/>
              <w:adjustRightInd w:val="0"/>
              <w:rPr>
                <w:color w:val="000001"/>
                <w:highlight w:val="green"/>
              </w:rPr>
            </w:pPr>
            <w:r w:rsidRPr="008C627D">
              <w:rPr>
                <w:color w:val="000001"/>
                <w:highlight w:val="green"/>
              </w:rPr>
              <w:t xml:space="preserve">         </w:t>
            </w:r>
            <w:r w:rsidR="007A41B1" w:rsidRPr="008C627D">
              <w:rPr>
                <w:color w:val="000001"/>
                <w:highlight w:val="green"/>
              </w:rPr>
              <w:t>[ГОСТ Р МЭК 61386</w:t>
            </w:r>
            <w:r w:rsidR="004424E4" w:rsidRPr="008C627D">
              <w:rPr>
                <w:color w:val="000001"/>
                <w:highlight w:val="green"/>
              </w:rPr>
              <w:t>.1</w:t>
            </w:r>
            <w:r w:rsidR="00066144" w:rsidRPr="008C627D">
              <w:rPr>
                <w:color w:val="000001"/>
                <w:highlight w:val="green"/>
              </w:rPr>
              <w:t>–</w:t>
            </w:r>
            <w:r w:rsidR="004424E4" w:rsidRPr="008C627D">
              <w:rPr>
                <w:color w:val="000001"/>
                <w:highlight w:val="green"/>
              </w:rPr>
              <w:t>2014</w:t>
            </w:r>
            <w:r w:rsidR="007A41B1" w:rsidRPr="008C627D">
              <w:rPr>
                <w:color w:val="000001"/>
                <w:highlight w:val="green"/>
              </w:rPr>
              <w:t>, пункт 10.1.3] </w:t>
            </w:r>
          </w:p>
        </w:tc>
      </w:tr>
    </w:tbl>
    <w:p w14:paraId="0110CAF9" w14:textId="77777777" w:rsidR="007652D4" w:rsidRPr="008C627D" w:rsidRDefault="007652D4" w:rsidP="00A43237">
      <w:pPr>
        <w:pStyle w:val="FORMATTEXT"/>
        <w:ind w:firstLine="568"/>
        <w:jc w:val="both"/>
        <w:rPr>
          <w:color w:val="000001"/>
          <w:highlight w:val="green"/>
        </w:rPr>
      </w:pPr>
      <w:r w:rsidRPr="008C627D">
        <w:rPr>
          <w:color w:val="000001"/>
          <w:highlight w:val="green"/>
        </w:rPr>
        <w:t>При выходе поливинилхлоридных труб на стены в местах возможного механического повреждения их следует защищать стальными конструкциями на высоту до 1,5 м или выполнять выход из стены отрезками тонкостенных стальных труб</w:t>
      </w:r>
      <w:r w:rsidR="007A41B1" w:rsidRPr="008C627D">
        <w:rPr>
          <w:color w:val="000001"/>
          <w:highlight w:val="green"/>
        </w:rPr>
        <w:t xml:space="preserve"> или «тяжелых» и </w:t>
      </w:r>
      <w:r w:rsidR="00596B9E" w:rsidRPr="008C627D">
        <w:rPr>
          <w:color w:val="000001"/>
          <w:highlight w:val="green"/>
        </w:rPr>
        <w:t>«</w:t>
      </w:r>
      <w:proofErr w:type="gramStart"/>
      <w:r w:rsidR="007A41B1" w:rsidRPr="008C627D">
        <w:rPr>
          <w:color w:val="000001"/>
          <w:highlight w:val="green"/>
        </w:rPr>
        <w:t xml:space="preserve">очень </w:t>
      </w:r>
      <w:r w:rsidR="00670D2F" w:rsidRPr="008C627D">
        <w:rPr>
          <w:color w:val="000001"/>
          <w:highlight w:val="green"/>
        </w:rPr>
        <w:t xml:space="preserve"> </w:t>
      </w:r>
      <w:r w:rsidR="007A41B1" w:rsidRPr="008C627D">
        <w:rPr>
          <w:color w:val="000001"/>
          <w:highlight w:val="green"/>
        </w:rPr>
        <w:t>тяжелых</w:t>
      </w:r>
      <w:proofErr w:type="gramEnd"/>
      <w:r w:rsidR="007A41B1" w:rsidRPr="008C627D">
        <w:rPr>
          <w:color w:val="000001"/>
          <w:highlight w:val="green"/>
        </w:rPr>
        <w:t>» труб</w:t>
      </w:r>
      <w:r w:rsidRPr="008C627D">
        <w:rPr>
          <w:color w:val="000001"/>
          <w:highlight w:val="green"/>
        </w:rPr>
        <w:t xml:space="preserve">. </w:t>
      </w:r>
    </w:p>
    <w:p w14:paraId="7C4763FB" w14:textId="77777777" w:rsidR="00425F40" w:rsidRPr="007B17D5" w:rsidRDefault="00425F40" w:rsidP="00425F40">
      <w:pPr>
        <w:pStyle w:val="ac"/>
        <w:tabs>
          <w:tab w:val="clear" w:pos="4677"/>
          <w:tab w:val="clear" w:pos="9355"/>
          <w:tab w:val="left" w:pos="6056"/>
        </w:tabs>
        <w:ind w:firstLine="567"/>
      </w:pPr>
      <w:r w:rsidRPr="008C627D">
        <w:rPr>
          <w:highlight w:val="green"/>
        </w:rPr>
        <w:t xml:space="preserve">В </w:t>
      </w:r>
      <w:proofErr w:type="spellStart"/>
      <w:r w:rsidRPr="008C627D">
        <w:rPr>
          <w:highlight w:val="green"/>
        </w:rPr>
        <w:t>электропомещениях</w:t>
      </w:r>
      <w:proofErr w:type="spellEnd"/>
      <w:r w:rsidRPr="008C627D">
        <w:rPr>
          <w:highlight w:val="green"/>
        </w:rPr>
        <w:t xml:space="preserve"> </w:t>
      </w:r>
      <w:r w:rsidRPr="008C627D">
        <w:rPr>
          <w:highlight w:val="green"/>
          <w:lang w:val="ru-RU"/>
        </w:rPr>
        <w:t xml:space="preserve">или помещениях с инструктированным или квалифицированным персоналом </w:t>
      </w:r>
      <w:r w:rsidRPr="008C627D">
        <w:rPr>
          <w:highlight w:val="green"/>
        </w:rPr>
        <w:t>защита не требуется.</w:t>
      </w:r>
    </w:p>
    <w:p w14:paraId="59D396DC" w14:textId="77777777" w:rsidR="007652D4" w:rsidRPr="007B17D5" w:rsidRDefault="007652D4" w:rsidP="00A43237">
      <w:pPr>
        <w:pStyle w:val="FORMATTEXT"/>
        <w:ind w:firstLine="567"/>
        <w:jc w:val="both"/>
        <w:rPr>
          <w:color w:val="000001"/>
        </w:rPr>
      </w:pPr>
      <w:r w:rsidRPr="007B17D5">
        <w:rPr>
          <w:color w:val="000001"/>
        </w:rPr>
        <w:t xml:space="preserve">6.3.7.6 Соединение пластмассовых труб должно быть выполнено: </w:t>
      </w:r>
    </w:p>
    <w:p w14:paraId="254F52E9" w14:textId="77777777" w:rsidR="007652D4" w:rsidRDefault="007652D4" w:rsidP="00A43237">
      <w:pPr>
        <w:pStyle w:val="FORMATTEXT"/>
        <w:ind w:firstLine="568"/>
        <w:jc w:val="both"/>
        <w:rPr>
          <w:color w:val="000001"/>
        </w:rPr>
      </w:pPr>
      <w:r>
        <w:rPr>
          <w:color w:val="000001"/>
        </w:rPr>
        <w:t xml:space="preserve">- </w:t>
      </w:r>
      <w:r w:rsidRPr="007B17D5">
        <w:rPr>
          <w:color w:val="000001"/>
        </w:rPr>
        <w:t>полиэтиленовых</w:t>
      </w:r>
      <w:r w:rsidR="00D462E6">
        <w:rPr>
          <w:color w:val="000001"/>
        </w:rPr>
        <w:t xml:space="preserve"> –</w:t>
      </w:r>
      <w:r w:rsidRPr="007B17D5">
        <w:rPr>
          <w:color w:val="000001"/>
        </w:rPr>
        <w:t> плотной посадкой с помощью муфт, горячей обсадкой в раструб, муфтами из</w:t>
      </w:r>
      <w:r>
        <w:rPr>
          <w:color w:val="000001"/>
        </w:rPr>
        <w:t xml:space="preserve"> термоусаживаемых материалов, сваркой; </w:t>
      </w:r>
    </w:p>
    <w:p w14:paraId="6F2C7814" w14:textId="77777777" w:rsidR="007652D4" w:rsidRDefault="007652D4" w:rsidP="00A43237">
      <w:pPr>
        <w:pStyle w:val="FORMATTEXT"/>
        <w:ind w:firstLine="568"/>
        <w:jc w:val="both"/>
        <w:rPr>
          <w:color w:val="000001"/>
        </w:rPr>
      </w:pPr>
      <w:r>
        <w:rPr>
          <w:color w:val="000001"/>
        </w:rPr>
        <w:t>- поливинилхлоридных </w:t>
      </w:r>
      <w:r w:rsidR="00D462E6">
        <w:rPr>
          <w:color w:val="000001"/>
        </w:rPr>
        <w:t>–</w:t>
      </w:r>
      <w:r>
        <w:rPr>
          <w:color w:val="000001"/>
        </w:rPr>
        <w:t xml:space="preserve"> плотной посадкой в раструб или с помощью муфт.  </w:t>
      </w:r>
    </w:p>
    <w:p w14:paraId="18078364" w14:textId="77777777" w:rsidR="007652D4" w:rsidRDefault="007652D4" w:rsidP="007652D4">
      <w:pPr>
        <w:pStyle w:val="HEADERTEXT"/>
        <w:ind w:firstLine="568"/>
        <w:outlineLvl w:val="1"/>
        <w:rPr>
          <w:b/>
          <w:bCs/>
          <w:color w:val="000001"/>
        </w:rPr>
      </w:pPr>
    </w:p>
    <w:p w14:paraId="73484AFF" w14:textId="77777777" w:rsidR="003670DE" w:rsidRDefault="003670DE" w:rsidP="007652D4">
      <w:pPr>
        <w:pStyle w:val="HEADERTEXT"/>
        <w:ind w:firstLine="568"/>
        <w:outlineLvl w:val="1"/>
        <w:rPr>
          <w:b/>
          <w:bCs/>
          <w:color w:val="000001"/>
        </w:rPr>
      </w:pPr>
    </w:p>
    <w:p w14:paraId="37721744" w14:textId="77777777" w:rsidR="003670DE" w:rsidRDefault="003670DE" w:rsidP="00054460">
      <w:pPr>
        <w:pStyle w:val="HEADERTEXT"/>
        <w:ind w:firstLine="568"/>
        <w:outlineLvl w:val="2"/>
        <w:rPr>
          <w:rFonts w:ascii="Times New Roman" w:hAnsi="Times New Roman"/>
          <w:b/>
          <w:bCs/>
          <w:color w:val="000001"/>
          <w:sz w:val="24"/>
          <w:szCs w:val="24"/>
        </w:rPr>
      </w:pPr>
      <w:bookmarkStart w:id="32" w:name="_Toc452141597"/>
      <w:r w:rsidRPr="00BB321E">
        <w:rPr>
          <w:rFonts w:ascii="Times New Roman" w:hAnsi="Times New Roman"/>
          <w:b/>
          <w:bCs/>
          <w:color w:val="000001"/>
          <w:sz w:val="24"/>
          <w:szCs w:val="24"/>
        </w:rPr>
        <w:t>6.3.</w:t>
      </w:r>
      <w:r>
        <w:rPr>
          <w:rFonts w:ascii="Times New Roman" w:hAnsi="Times New Roman"/>
          <w:b/>
          <w:bCs/>
          <w:color w:val="000001"/>
          <w:sz w:val="24"/>
          <w:szCs w:val="24"/>
        </w:rPr>
        <w:t>8</w:t>
      </w:r>
      <w:r w:rsidRPr="00BB321E">
        <w:rPr>
          <w:rFonts w:ascii="Times New Roman" w:hAnsi="Times New Roman"/>
          <w:b/>
          <w:bCs/>
          <w:color w:val="000001"/>
          <w:sz w:val="24"/>
          <w:szCs w:val="24"/>
        </w:rPr>
        <w:t xml:space="preserve"> </w:t>
      </w:r>
      <w:r>
        <w:rPr>
          <w:rFonts w:ascii="Times New Roman" w:hAnsi="Times New Roman"/>
          <w:b/>
          <w:bCs/>
          <w:color w:val="000001"/>
          <w:sz w:val="24"/>
          <w:szCs w:val="24"/>
        </w:rPr>
        <w:t>Монтаж</w:t>
      </w:r>
      <w:r w:rsidRPr="00BB321E">
        <w:rPr>
          <w:rFonts w:ascii="Times New Roman" w:hAnsi="Times New Roman"/>
          <w:b/>
          <w:bCs/>
          <w:color w:val="000001"/>
          <w:sz w:val="24"/>
          <w:szCs w:val="24"/>
        </w:rPr>
        <w:t xml:space="preserve"> </w:t>
      </w:r>
      <w:r>
        <w:rPr>
          <w:rFonts w:ascii="Times New Roman" w:hAnsi="Times New Roman"/>
          <w:b/>
          <w:bCs/>
          <w:color w:val="000001"/>
          <w:sz w:val="24"/>
          <w:szCs w:val="24"/>
        </w:rPr>
        <w:t xml:space="preserve">вспомогательных </w:t>
      </w:r>
      <w:r w:rsidR="00483062">
        <w:rPr>
          <w:rFonts w:ascii="Times New Roman" w:hAnsi="Times New Roman"/>
          <w:b/>
          <w:bCs/>
          <w:color w:val="000001"/>
          <w:sz w:val="24"/>
          <w:szCs w:val="24"/>
        </w:rPr>
        <w:t>цепей</w:t>
      </w:r>
      <w:bookmarkEnd w:id="32"/>
    </w:p>
    <w:p w14:paraId="2EF364A5" w14:textId="77777777" w:rsidR="00483062" w:rsidRPr="00BB321E" w:rsidRDefault="00483062" w:rsidP="003670DE">
      <w:pPr>
        <w:pStyle w:val="HEADERTEXT"/>
        <w:ind w:firstLine="568"/>
        <w:outlineLvl w:val="2"/>
        <w:rPr>
          <w:rFonts w:ascii="Times New Roman" w:hAnsi="Times New Roman"/>
          <w:b/>
          <w:bCs/>
          <w:color w:val="000001"/>
          <w:sz w:val="24"/>
          <w:szCs w:val="24"/>
        </w:rPr>
      </w:pPr>
    </w:p>
    <w:p w14:paraId="4A68D8B8" w14:textId="77777777" w:rsidR="00483062" w:rsidRPr="008C627D" w:rsidRDefault="00483062" w:rsidP="00483062">
      <w:pPr>
        <w:autoSpaceDE w:val="0"/>
        <w:autoSpaceDN w:val="0"/>
        <w:adjustRightInd w:val="0"/>
        <w:rPr>
          <w:rFonts w:eastAsia="MinionPro-Regular" w:cs="MinionPro-Regular"/>
          <w:highlight w:val="green"/>
        </w:rPr>
      </w:pPr>
      <w:r>
        <w:rPr>
          <w:rFonts w:eastAsia="MinionPro-Regular" w:cs="MinionPro-Regular"/>
        </w:rPr>
        <w:t xml:space="preserve">           </w:t>
      </w:r>
      <w:r w:rsidRPr="008C627D">
        <w:rPr>
          <w:color w:val="000001"/>
          <w:highlight w:val="green"/>
        </w:rPr>
        <w:t xml:space="preserve">6.3.8.1 </w:t>
      </w:r>
      <w:r w:rsidRPr="008C627D">
        <w:rPr>
          <w:rFonts w:eastAsia="MinionPro-Regular" w:cs="MinionPro-Regular"/>
          <w:highlight w:val="green"/>
        </w:rPr>
        <w:t xml:space="preserve">Прокладку контрольных кабелей внешних вспомогательных цепей следует выполнять в соответствии с </w:t>
      </w:r>
      <w:proofErr w:type="gramStart"/>
      <w:r w:rsidRPr="008C627D">
        <w:rPr>
          <w:rFonts w:eastAsia="MinionPro-Regular" w:cs="MinionPro-Regular"/>
          <w:highlight w:val="green"/>
        </w:rPr>
        <w:t>требованиями</w:t>
      </w:r>
      <w:r w:rsidR="00D462E6" w:rsidRPr="008C627D">
        <w:rPr>
          <w:rFonts w:eastAsia="MinionPro-Regular" w:cs="MinionPro-Regular"/>
          <w:highlight w:val="green"/>
        </w:rPr>
        <w:t>,</w:t>
      </w:r>
      <w:r w:rsidRPr="008C627D">
        <w:rPr>
          <w:rFonts w:eastAsia="MinionPro-Regular" w:cs="MinionPro-Regular"/>
          <w:highlight w:val="green"/>
        </w:rPr>
        <w:t xml:space="preserve"> </w:t>
      </w:r>
      <w:r w:rsidR="00596B9E" w:rsidRPr="008C627D">
        <w:rPr>
          <w:rFonts w:eastAsia="MinionPro-Regular" w:cs="MinionPro-Regular"/>
          <w:highlight w:val="green"/>
        </w:rPr>
        <w:t xml:space="preserve"> приведенными</w:t>
      </w:r>
      <w:proofErr w:type="gramEnd"/>
      <w:r w:rsidR="00596B9E" w:rsidRPr="008C627D">
        <w:rPr>
          <w:rFonts w:eastAsia="MinionPro-Regular" w:cs="MinionPro-Regular"/>
          <w:highlight w:val="green"/>
        </w:rPr>
        <w:t xml:space="preserve"> в </w:t>
      </w:r>
      <w:r w:rsidR="00235674" w:rsidRPr="008C627D">
        <w:rPr>
          <w:rFonts w:eastAsia="MinionPro-Regular" w:cs="MinionPro-Regular"/>
          <w:highlight w:val="green"/>
        </w:rPr>
        <w:t>[1</w:t>
      </w:r>
      <w:r w:rsidR="00862F37" w:rsidRPr="008C627D">
        <w:rPr>
          <w:rFonts w:eastAsia="MinionPro-Regular" w:cs="MinionPro-Regular"/>
          <w:highlight w:val="green"/>
        </w:rPr>
        <w:t>6</w:t>
      </w:r>
      <w:r w:rsidR="00633A9C" w:rsidRPr="008C627D">
        <w:rPr>
          <w:rFonts w:eastAsia="MinionPro-Regular" w:cs="MinionPro-Regular"/>
          <w:highlight w:val="green"/>
        </w:rPr>
        <w:t>, гл. 2.1, 2.3</w:t>
      </w:r>
      <w:r w:rsidR="00235674" w:rsidRPr="008C627D">
        <w:rPr>
          <w:rFonts w:eastAsia="MinionPro-Regular" w:cs="MinionPro-Regular"/>
          <w:highlight w:val="green"/>
        </w:rPr>
        <w:t>]</w:t>
      </w:r>
      <w:r w:rsidR="00596B9E" w:rsidRPr="008C627D">
        <w:rPr>
          <w:rFonts w:eastAsia="MinionPro-Regular" w:cs="MinionPro-Regular"/>
          <w:highlight w:val="green"/>
        </w:rPr>
        <w:t>,</w:t>
      </w:r>
      <w:r w:rsidRPr="008C627D">
        <w:rPr>
          <w:rFonts w:eastAsia="MinionPro-Regular" w:cs="MinionPro-Regular"/>
          <w:highlight w:val="green"/>
        </w:rPr>
        <w:t xml:space="preserve"> и рекомендаций</w:t>
      </w:r>
      <w:r w:rsidR="00596B9E" w:rsidRPr="008C627D">
        <w:rPr>
          <w:rFonts w:eastAsia="MinionPro-Regular" w:cs="MinionPro-Regular"/>
          <w:highlight w:val="green"/>
        </w:rPr>
        <w:t>, приведенных в</w:t>
      </w:r>
      <w:r w:rsidRPr="008C627D">
        <w:rPr>
          <w:rFonts w:eastAsia="MinionPro-Regular" w:cs="MinionPro-Regular"/>
          <w:highlight w:val="green"/>
        </w:rPr>
        <w:t xml:space="preserve"> [</w:t>
      </w:r>
      <w:r w:rsidR="00235674" w:rsidRPr="008C627D">
        <w:rPr>
          <w:rFonts w:eastAsia="MinionPro-Regular" w:cs="MinionPro-Regular"/>
          <w:highlight w:val="green"/>
        </w:rPr>
        <w:t>1</w:t>
      </w:r>
      <w:r w:rsidR="00862F37" w:rsidRPr="008C627D">
        <w:rPr>
          <w:rFonts w:eastAsia="MinionPro-Regular" w:cs="MinionPro-Regular"/>
          <w:highlight w:val="green"/>
        </w:rPr>
        <w:t>7</w:t>
      </w:r>
      <w:r w:rsidRPr="008C627D">
        <w:rPr>
          <w:rFonts w:eastAsia="MinionPro-Regular" w:cs="MinionPro-Regular"/>
          <w:highlight w:val="green"/>
        </w:rPr>
        <w:t>].</w:t>
      </w:r>
    </w:p>
    <w:p w14:paraId="334EEF53" w14:textId="77777777" w:rsidR="00483062" w:rsidRPr="00120A99" w:rsidRDefault="00483062" w:rsidP="00483062">
      <w:pPr>
        <w:autoSpaceDE w:val="0"/>
        <w:autoSpaceDN w:val="0"/>
        <w:adjustRightInd w:val="0"/>
        <w:rPr>
          <w:rFonts w:eastAsia="MinionPro-Regular" w:cs="MinionPro-Regular"/>
        </w:rPr>
      </w:pPr>
      <w:r w:rsidRPr="008C627D">
        <w:rPr>
          <w:rFonts w:eastAsia="MinionPro-Regular" w:cs="MinionPro-Regular"/>
          <w:highlight w:val="green"/>
        </w:rPr>
        <w:t xml:space="preserve">           6.3.8.2 Монтаж вспомогательных цепей необходимо производить после установки и закрепления на конструкциях всего предусмотренного технической документацией электрооборудования, аппаратов и приборов.</w:t>
      </w:r>
    </w:p>
    <w:p w14:paraId="76400CE1" w14:textId="77777777" w:rsidR="00483062" w:rsidRPr="00120A99" w:rsidRDefault="00164020" w:rsidP="00483062">
      <w:pPr>
        <w:autoSpaceDE w:val="0"/>
        <w:autoSpaceDN w:val="0"/>
        <w:adjustRightInd w:val="0"/>
        <w:rPr>
          <w:rFonts w:eastAsia="MinionPro-Regular" w:cs="MinionPro-Regular"/>
        </w:rPr>
      </w:pPr>
      <w:r>
        <w:rPr>
          <w:rFonts w:eastAsia="MinionPro-Regular" w:cs="MinionPro-Regular"/>
        </w:rPr>
        <w:t xml:space="preserve">          </w:t>
      </w:r>
      <w:r w:rsidR="00483062" w:rsidRPr="008C627D">
        <w:rPr>
          <w:rFonts w:eastAsia="MinionPro-Regular" w:cs="MinionPro-Regular"/>
          <w:highlight w:val="green"/>
        </w:rPr>
        <w:t>6.3.8.</w:t>
      </w:r>
      <w:r w:rsidRPr="008C627D">
        <w:rPr>
          <w:rFonts w:eastAsia="MinionPro-Regular" w:cs="MinionPro-Regular"/>
          <w:highlight w:val="green"/>
        </w:rPr>
        <w:t>3</w:t>
      </w:r>
      <w:r w:rsidR="00483062" w:rsidRPr="008C627D">
        <w:rPr>
          <w:rFonts w:eastAsia="MinionPro-Regular" w:cs="MinionPro-Regular"/>
          <w:highlight w:val="green"/>
        </w:rPr>
        <w:t xml:space="preserve"> Маркировать аппараты следует до монтажа проводов вспомогательных цепей по схеме электрических соединений. </w:t>
      </w:r>
      <w:r w:rsidR="00596B9E" w:rsidRPr="008C627D">
        <w:rPr>
          <w:rFonts w:eastAsia="MinionPro-Regular" w:cs="MinionPro-Regular"/>
          <w:highlight w:val="green"/>
        </w:rPr>
        <w:t>Если монтаж сложен,</w:t>
      </w:r>
      <w:r w:rsidR="00670D2F" w:rsidRPr="008C627D">
        <w:rPr>
          <w:rFonts w:eastAsia="MinionPro-Regular" w:cs="MinionPro-Regular"/>
          <w:highlight w:val="green"/>
        </w:rPr>
        <w:t xml:space="preserve"> </w:t>
      </w:r>
      <w:r w:rsidR="00596B9E" w:rsidRPr="008C627D">
        <w:rPr>
          <w:rFonts w:eastAsia="MinionPro-Regular" w:cs="MinionPro-Regular"/>
          <w:highlight w:val="green"/>
        </w:rPr>
        <w:t>то в поря</w:t>
      </w:r>
      <w:r w:rsidR="00633A9C" w:rsidRPr="008C627D">
        <w:rPr>
          <w:rFonts w:eastAsia="MinionPro-Regular" w:cs="MinionPro-Regular"/>
          <w:highlight w:val="green"/>
        </w:rPr>
        <w:t xml:space="preserve">дке </w:t>
      </w:r>
      <w:proofErr w:type="gramStart"/>
      <w:r w:rsidR="00633A9C" w:rsidRPr="008C627D">
        <w:rPr>
          <w:rFonts w:eastAsia="MinionPro-Regular" w:cs="MinionPro-Regular"/>
          <w:highlight w:val="green"/>
        </w:rPr>
        <w:t>исключения</w:t>
      </w:r>
      <w:r w:rsidR="00596B9E" w:rsidRPr="008C627D">
        <w:rPr>
          <w:rFonts w:eastAsia="MinionPro-Regular" w:cs="MinionPro-Regular"/>
          <w:highlight w:val="green"/>
        </w:rPr>
        <w:t xml:space="preserve"> </w:t>
      </w:r>
      <w:r w:rsidR="00483062" w:rsidRPr="008C627D">
        <w:rPr>
          <w:rFonts w:eastAsia="MinionPro-Regular" w:cs="MinionPro-Regular"/>
          <w:highlight w:val="green"/>
        </w:rPr>
        <w:t xml:space="preserve"> маркировать</w:t>
      </w:r>
      <w:proofErr w:type="gramEnd"/>
      <w:r w:rsidR="00483062" w:rsidRPr="008C627D">
        <w:rPr>
          <w:rFonts w:eastAsia="MinionPro-Regular" w:cs="MinionPro-Regular"/>
          <w:highlight w:val="green"/>
        </w:rPr>
        <w:t xml:space="preserve"> аппараты можно после окончания монтажа. Провода вспомогательных цепей при этом не должны закрывать места маркировки аппаратов.</w:t>
      </w:r>
    </w:p>
    <w:p w14:paraId="123B09C1" w14:textId="77777777" w:rsidR="00483062" w:rsidRPr="00120A99" w:rsidRDefault="00164020" w:rsidP="00483062">
      <w:pPr>
        <w:autoSpaceDE w:val="0"/>
        <w:autoSpaceDN w:val="0"/>
        <w:adjustRightInd w:val="0"/>
        <w:rPr>
          <w:rFonts w:eastAsia="MinionPro-Regular" w:cs="MinionPro-Regular"/>
        </w:rPr>
      </w:pPr>
      <w:r>
        <w:rPr>
          <w:rFonts w:eastAsia="MinionPro-Regular" w:cs="MinionPro-Regular"/>
        </w:rPr>
        <w:t xml:space="preserve">         </w:t>
      </w:r>
      <w:r w:rsidR="00483062">
        <w:rPr>
          <w:rFonts w:eastAsia="MinionPro-Regular" w:cs="MinionPro-Regular"/>
        </w:rPr>
        <w:t>6.3.8.</w:t>
      </w:r>
      <w:r>
        <w:rPr>
          <w:rFonts w:eastAsia="MinionPro-Regular" w:cs="MinionPro-Regular"/>
        </w:rPr>
        <w:t>4</w:t>
      </w:r>
      <w:r w:rsidR="00483062" w:rsidRPr="00120A99">
        <w:rPr>
          <w:rFonts w:eastAsia="MinionPro-Regular" w:cs="MinionPro-Regular"/>
        </w:rPr>
        <w:t xml:space="preserve"> В одном контрольном кабеле допускается объединение цепей управления, измерения, защиты и сигнализации постоянного и переменного тока,</w:t>
      </w:r>
      <w:r w:rsidR="00483062">
        <w:rPr>
          <w:rFonts w:eastAsia="MinionPro-Regular" w:cs="MinionPro-Regular"/>
        </w:rPr>
        <w:t xml:space="preserve"> </w:t>
      </w:r>
      <w:r w:rsidR="00483062" w:rsidRPr="00120A99">
        <w:rPr>
          <w:rFonts w:eastAsia="MinionPro-Regular" w:cs="MinionPro-Regular"/>
        </w:rPr>
        <w:t>а также силовых цепей, питающих электроприемники небольшой мощности</w:t>
      </w:r>
      <w:r w:rsidR="00483062">
        <w:rPr>
          <w:rFonts w:eastAsia="MinionPro-Regular" w:cs="MinionPro-Regular"/>
        </w:rPr>
        <w:t xml:space="preserve"> </w:t>
      </w:r>
      <w:r w:rsidR="00483062" w:rsidRPr="00120A99">
        <w:rPr>
          <w:rFonts w:eastAsia="MinionPro-Regular" w:cs="MinionPro-Regular"/>
        </w:rPr>
        <w:t>(например, электродвигатели задвижек).</w:t>
      </w:r>
      <w:r w:rsidR="00D462E6">
        <w:rPr>
          <w:rFonts w:eastAsia="MinionPro-Regular" w:cs="MinionPro-Regular"/>
        </w:rPr>
        <w:t xml:space="preserve"> </w:t>
      </w:r>
      <w:r w:rsidR="00483062" w:rsidRPr="008C627D">
        <w:rPr>
          <w:rFonts w:eastAsia="MinionPro-Regular" w:cs="MinionPro-Regular"/>
          <w:highlight w:val="green"/>
        </w:rPr>
        <w:t>Допускается применение общих кабелей для цепей разных присоединений, за исключением взаимно</w:t>
      </w:r>
      <w:r w:rsidR="00596B9E" w:rsidRPr="008C627D">
        <w:rPr>
          <w:rFonts w:eastAsia="MinionPro-Regular" w:cs="MinionPro-Regular"/>
          <w:highlight w:val="green"/>
        </w:rPr>
        <w:t xml:space="preserve"> </w:t>
      </w:r>
      <w:r w:rsidR="00483062" w:rsidRPr="008C627D">
        <w:rPr>
          <w:rFonts w:eastAsia="MinionPro-Regular" w:cs="MinionPro-Regular"/>
          <w:highlight w:val="green"/>
        </w:rPr>
        <w:t>резервируемых.</w:t>
      </w:r>
    </w:p>
    <w:p w14:paraId="7DF1E7E2" w14:textId="77777777" w:rsidR="00483062" w:rsidRPr="00120A99" w:rsidRDefault="00164020" w:rsidP="00483062">
      <w:pPr>
        <w:autoSpaceDE w:val="0"/>
        <w:autoSpaceDN w:val="0"/>
        <w:adjustRightInd w:val="0"/>
        <w:rPr>
          <w:rFonts w:eastAsia="MinionPro-Regular" w:cs="MinionPro-Regular"/>
        </w:rPr>
      </w:pPr>
      <w:r>
        <w:rPr>
          <w:rFonts w:eastAsia="MinionPro-Regular" w:cs="MinionPro-Regular"/>
        </w:rPr>
        <w:t xml:space="preserve">         6.3.8.5</w:t>
      </w:r>
      <w:r w:rsidR="00483062" w:rsidRPr="00120A99">
        <w:rPr>
          <w:rFonts w:eastAsia="MinionPro-Regular" w:cs="MinionPro-Regular"/>
        </w:rPr>
        <w:t xml:space="preserve"> Число резервных жил в контрольных кабелях и проводов в потоках</w:t>
      </w:r>
      <w:r w:rsidR="00483062">
        <w:rPr>
          <w:rFonts w:eastAsia="MinionPro-Regular" w:cs="MinionPro-Regular"/>
        </w:rPr>
        <w:t xml:space="preserve"> </w:t>
      </w:r>
      <w:r w:rsidR="00483062" w:rsidRPr="00120A99">
        <w:rPr>
          <w:rFonts w:eastAsia="MinionPro-Regular" w:cs="MinionPro-Regular"/>
        </w:rPr>
        <w:t>определяется проектом.</w:t>
      </w:r>
    </w:p>
    <w:p w14:paraId="4459C0D6" w14:textId="77777777" w:rsidR="00483062" w:rsidRPr="008C627D" w:rsidRDefault="00164020" w:rsidP="00483062">
      <w:pPr>
        <w:autoSpaceDE w:val="0"/>
        <w:autoSpaceDN w:val="0"/>
        <w:adjustRightInd w:val="0"/>
        <w:rPr>
          <w:rFonts w:eastAsia="MinionPro-Regular" w:cs="MinionPro-Regular"/>
          <w:highlight w:val="green"/>
        </w:rPr>
      </w:pPr>
      <w:r>
        <w:rPr>
          <w:rFonts w:eastAsia="MinionPro-Regular" w:cs="MinionPro-Regular"/>
        </w:rPr>
        <w:t xml:space="preserve">        </w:t>
      </w:r>
      <w:r w:rsidR="00483062" w:rsidRPr="008C627D">
        <w:rPr>
          <w:rFonts w:eastAsia="MinionPro-Regular" w:cs="MinionPro-Regular"/>
          <w:highlight w:val="green"/>
        </w:rPr>
        <w:t>6.3.8.</w:t>
      </w:r>
      <w:r w:rsidRPr="008C627D">
        <w:rPr>
          <w:rFonts w:eastAsia="MinionPro-Regular" w:cs="MinionPro-Regular"/>
          <w:highlight w:val="green"/>
        </w:rPr>
        <w:t>6</w:t>
      </w:r>
      <w:r w:rsidR="00483062" w:rsidRPr="008C627D">
        <w:rPr>
          <w:rFonts w:eastAsia="MinionPro-Regular" w:cs="MinionPro-Regular"/>
          <w:highlight w:val="green"/>
        </w:rPr>
        <w:t xml:space="preserve"> Соединение контрольных кабелей с целью увеличения их длины допускается, если длина трассы превышает строительную длину кабеля. Соединение кабелей следует осуществлять на промежуточных рядах зажимов или с установкой герметичных муфт, предназначенных для данного типа кабелей.</w:t>
      </w:r>
    </w:p>
    <w:p w14:paraId="4247B5C6" w14:textId="77777777" w:rsidR="00483062" w:rsidRPr="00120A99" w:rsidRDefault="00164020" w:rsidP="00483062">
      <w:pPr>
        <w:autoSpaceDE w:val="0"/>
        <w:autoSpaceDN w:val="0"/>
        <w:adjustRightInd w:val="0"/>
        <w:rPr>
          <w:rFonts w:eastAsia="MinionPro-Regular" w:cs="MinionPro-Regular"/>
        </w:rPr>
      </w:pPr>
      <w:r w:rsidRPr="008C627D">
        <w:rPr>
          <w:rFonts w:eastAsia="MinionPro-Regular" w:cs="MinionPro-Regular"/>
          <w:highlight w:val="green"/>
        </w:rPr>
        <w:t xml:space="preserve">        </w:t>
      </w:r>
      <w:r w:rsidR="00483062" w:rsidRPr="008C627D">
        <w:rPr>
          <w:rFonts w:eastAsia="MinionPro-Regular" w:cs="MinionPro-Regular"/>
          <w:highlight w:val="green"/>
        </w:rPr>
        <w:t>6.3.8.</w:t>
      </w:r>
      <w:r w:rsidRPr="008C627D">
        <w:rPr>
          <w:rFonts w:eastAsia="MinionPro-Regular" w:cs="MinionPro-Regular"/>
          <w:highlight w:val="green"/>
        </w:rPr>
        <w:t>7</w:t>
      </w:r>
      <w:r w:rsidR="00483062" w:rsidRPr="008C627D">
        <w:rPr>
          <w:rFonts w:eastAsia="MinionPro-Regular" w:cs="MinionPro-Regular"/>
          <w:highlight w:val="green"/>
        </w:rPr>
        <w:t xml:space="preserve"> Провода и кабели перед прокладкой необходимо проверить на обрыв жил.</w:t>
      </w:r>
    </w:p>
    <w:p w14:paraId="54153336" w14:textId="77777777" w:rsidR="00483062" w:rsidRPr="008C627D" w:rsidRDefault="00164020" w:rsidP="00483062">
      <w:pPr>
        <w:autoSpaceDE w:val="0"/>
        <w:autoSpaceDN w:val="0"/>
        <w:adjustRightInd w:val="0"/>
        <w:rPr>
          <w:rFonts w:eastAsia="MinionPro-Regular" w:cs="MinionPro-Regular"/>
          <w:highlight w:val="green"/>
        </w:rPr>
      </w:pPr>
      <w:r>
        <w:rPr>
          <w:rFonts w:eastAsia="MinionPro-Regular" w:cs="MinionPro-Regular"/>
        </w:rPr>
        <w:lastRenderedPageBreak/>
        <w:t xml:space="preserve">        </w:t>
      </w:r>
      <w:r w:rsidR="00483062" w:rsidRPr="008C627D">
        <w:rPr>
          <w:rFonts w:eastAsia="MinionPro-Regular" w:cs="MinionPro-Regular"/>
          <w:highlight w:val="green"/>
        </w:rPr>
        <w:t>6.3.8.</w:t>
      </w:r>
      <w:r w:rsidRPr="008C627D">
        <w:rPr>
          <w:rFonts w:eastAsia="MinionPro-Regular" w:cs="MinionPro-Regular"/>
          <w:highlight w:val="green"/>
        </w:rPr>
        <w:t>8</w:t>
      </w:r>
      <w:r w:rsidR="00483062" w:rsidRPr="008C627D">
        <w:rPr>
          <w:rFonts w:eastAsia="MinionPro-Regular" w:cs="MinionPro-Regular"/>
          <w:highlight w:val="green"/>
        </w:rPr>
        <w:t xml:space="preserve"> В местах прохода через стальные перегородки в сборных и комплектных камерах распределительных устройств провода следует заключать в изоляционные втулки. По стенкам камер провода необходимо прокладывать в специальных нишах или коробах.</w:t>
      </w:r>
    </w:p>
    <w:p w14:paraId="4C5A86FE" w14:textId="77777777" w:rsidR="00483062" w:rsidRPr="008C627D" w:rsidRDefault="00702F81" w:rsidP="00483062">
      <w:pPr>
        <w:autoSpaceDE w:val="0"/>
        <w:autoSpaceDN w:val="0"/>
        <w:adjustRightInd w:val="0"/>
        <w:rPr>
          <w:rFonts w:eastAsia="MinionPro-Regular" w:cs="MinionPro-Regular"/>
          <w:highlight w:val="green"/>
        </w:rPr>
      </w:pPr>
      <w:r w:rsidRPr="008C627D">
        <w:rPr>
          <w:rFonts w:eastAsia="MinionPro-Regular" w:cs="MinionPro-Regular"/>
          <w:highlight w:val="green"/>
        </w:rPr>
        <w:t xml:space="preserve">        </w:t>
      </w:r>
      <w:r w:rsidR="00483062" w:rsidRPr="008C627D">
        <w:rPr>
          <w:rFonts w:eastAsia="MinionPro-Regular" w:cs="MinionPro-Regular"/>
          <w:highlight w:val="green"/>
        </w:rPr>
        <w:t>6.3.8.</w:t>
      </w:r>
      <w:r w:rsidR="00164020" w:rsidRPr="008C627D">
        <w:rPr>
          <w:rFonts w:eastAsia="MinionPro-Regular" w:cs="MinionPro-Regular"/>
          <w:highlight w:val="green"/>
        </w:rPr>
        <w:t>9</w:t>
      </w:r>
      <w:r w:rsidR="00483062" w:rsidRPr="008C627D">
        <w:rPr>
          <w:rFonts w:eastAsia="MinionPro-Regular" w:cs="MinionPro-Regular"/>
          <w:highlight w:val="green"/>
        </w:rPr>
        <w:t xml:space="preserve"> Монтаж цепей постоянного и переменного тока в пределах щитовых устройств (панели, пульты, шкафы, ящики и т.п.), а также внутренние схемы соединений приводов выключателей, разъединителей и других устройств по условиям механической прочности должны быть выполнены проводами или кабелями с медными жилами сечением не менее:</w:t>
      </w:r>
    </w:p>
    <w:p w14:paraId="47F99916" w14:textId="77777777" w:rsidR="00483062" w:rsidRPr="008C627D" w:rsidRDefault="00944CB1" w:rsidP="00483062">
      <w:pPr>
        <w:autoSpaceDE w:val="0"/>
        <w:autoSpaceDN w:val="0"/>
        <w:adjustRightInd w:val="0"/>
        <w:rPr>
          <w:rFonts w:eastAsia="MinionPro-Regular" w:cs="MinionPro-Regular"/>
          <w:highlight w:val="green"/>
        </w:rPr>
      </w:pPr>
      <w:r w:rsidRPr="008C627D">
        <w:rPr>
          <w:rFonts w:eastAsia="MinionPro-Regular" w:cs="MinionPro-Regular"/>
          <w:highlight w:val="green"/>
        </w:rPr>
        <w:t xml:space="preserve">         - </w:t>
      </w:r>
      <w:r w:rsidR="00483062" w:rsidRPr="008C627D">
        <w:rPr>
          <w:rFonts w:eastAsia="MinionPro-Regular" w:cs="MinionPro-Regular"/>
          <w:highlight w:val="green"/>
        </w:rPr>
        <w:t xml:space="preserve">для </w:t>
      </w:r>
      <w:proofErr w:type="spellStart"/>
      <w:r w:rsidR="00483062" w:rsidRPr="008C627D">
        <w:rPr>
          <w:rFonts w:eastAsia="MinionPro-Regular" w:cs="MinionPro-Regular"/>
          <w:highlight w:val="green"/>
        </w:rPr>
        <w:t>однопроволочных</w:t>
      </w:r>
      <w:proofErr w:type="spellEnd"/>
      <w:r w:rsidR="00483062" w:rsidRPr="008C627D">
        <w:rPr>
          <w:rFonts w:eastAsia="MinionPro-Regular" w:cs="MinionPro-Regular"/>
          <w:highlight w:val="green"/>
        </w:rPr>
        <w:t xml:space="preserve"> жил, присоединяемых винтовыми зажимами, </w:t>
      </w:r>
      <w:r w:rsidR="00D462E6" w:rsidRPr="008C627D">
        <w:rPr>
          <w:color w:val="000001"/>
          <w:highlight w:val="green"/>
        </w:rPr>
        <w:t xml:space="preserve">– </w:t>
      </w:r>
      <w:r w:rsidR="00483062" w:rsidRPr="008C627D">
        <w:rPr>
          <w:rFonts w:eastAsia="MinionPro-Regular" w:cs="MinionPro-Regular"/>
          <w:highlight w:val="green"/>
        </w:rPr>
        <w:t>1,5 мм</w:t>
      </w:r>
      <w:r w:rsidRPr="008C627D">
        <w:rPr>
          <w:rFonts w:eastAsia="MinionPro-Regular" w:cs="MinionPro-Regular"/>
          <w:highlight w:val="green"/>
          <w:vertAlign w:val="superscript"/>
        </w:rPr>
        <w:t>2</w:t>
      </w:r>
      <w:r w:rsidR="00483062" w:rsidRPr="008C627D">
        <w:rPr>
          <w:rFonts w:eastAsia="MinionPro-Regular" w:cs="MinionPro-Regular"/>
          <w:highlight w:val="green"/>
        </w:rPr>
        <w:t>;</w:t>
      </w:r>
    </w:p>
    <w:p w14:paraId="4D72C086" w14:textId="77777777" w:rsidR="00483062" w:rsidRPr="008C627D" w:rsidRDefault="00944CB1" w:rsidP="00483062">
      <w:pPr>
        <w:autoSpaceDE w:val="0"/>
        <w:autoSpaceDN w:val="0"/>
        <w:adjustRightInd w:val="0"/>
        <w:rPr>
          <w:rFonts w:eastAsia="MinionPro-Regular" w:cs="MinionPro-Regular"/>
          <w:highlight w:val="green"/>
        </w:rPr>
      </w:pPr>
      <w:r w:rsidRPr="008C627D">
        <w:rPr>
          <w:rFonts w:eastAsia="MinionPro-Regular" w:cs="MinionPro-Regular"/>
          <w:highlight w:val="green"/>
        </w:rPr>
        <w:t xml:space="preserve">         -</w:t>
      </w:r>
      <w:r w:rsidR="00483062" w:rsidRPr="008C627D">
        <w:rPr>
          <w:rFonts w:eastAsia="MinionPro-Regular" w:cs="MinionPro-Regular"/>
          <w:highlight w:val="green"/>
        </w:rPr>
        <w:t xml:space="preserve"> для </w:t>
      </w:r>
      <w:proofErr w:type="spellStart"/>
      <w:r w:rsidR="00483062" w:rsidRPr="008C627D">
        <w:rPr>
          <w:rFonts w:eastAsia="MinionPro-Regular" w:cs="MinionPro-Regular"/>
          <w:highlight w:val="green"/>
        </w:rPr>
        <w:t>однопроволочных</w:t>
      </w:r>
      <w:proofErr w:type="spellEnd"/>
      <w:r w:rsidR="00483062" w:rsidRPr="008C627D">
        <w:rPr>
          <w:rFonts w:eastAsia="MinionPro-Regular" w:cs="MinionPro-Regular"/>
          <w:highlight w:val="green"/>
        </w:rPr>
        <w:t xml:space="preserve"> жил, присоединяемых пайкой, </w:t>
      </w:r>
      <w:r w:rsidR="00D462E6" w:rsidRPr="008C627D">
        <w:rPr>
          <w:color w:val="000001"/>
          <w:highlight w:val="green"/>
        </w:rPr>
        <w:t xml:space="preserve">– </w:t>
      </w:r>
      <w:r w:rsidR="00483062" w:rsidRPr="008C627D">
        <w:rPr>
          <w:rFonts w:eastAsia="MinionPro-Regular" w:cs="MinionPro-Regular"/>
          <w:highlight w:val="green"/>
        </w:rPr>
        <w:t>0,5 мм</w:t>
      </w:r>
      <w:r w:rsidRPr="008C627D">
        <w:rPr>
          <w:rFonts w:eastAsia="MinionPro-Regular" w:cs="MinionPro-Regular"/>
          <w:highlight w:val="green"/>
          <w:vertAlign w:val="superscript"/>
        </w:rPr>
        <w:t>2</w:t>
      </w:r>
      <w:r w:rsidR="00483062" w:rsidRPr="008C627D">
        <w:rPr>
          <w:rFonts w:eastAsia="MinionPro-Regular" w:cs="MinionPro-Regular"/>
          <w:highlight w:val="green"/>
        </w:rPr>
        <w:t>;</w:t>
      </w:r>
    </w:p>
    <w:p w14:paraId="4650C539" w14:textId="77777777" w:rsidR="00483062" w:rsidRPr="008C627D" w:rsidRDefault="00944CB1" w:rsidP="00483062">
      <w:pPr>
        <w:autoSpaceDE w:val="0"/>
        <w:autoSpaceDN w:val="0"/>
        <w:adjustRightInd w:val="0"/>
        <w:rPr>
          <w:rFonts w:eastAsia="MinionPro-Regular" w:cs="MinionPro-Regular"/>
          <w:highlight w:val="green"/>
        </w:rPr>
      </w:pPr>
      <w:r w:rsidRPr="008C627D">
        <w:rPr>
          <w:rFonts w:eastAsia="MinionPro-Regular" w:cs="MinionPro-Regular"/>
          <w:highlight w:val="green"/>
        </w:rPr>
        <w:t xml:space="preserve">        - </w:t>
      </w:r>
      <w:r w:rsidR="00483062" w:rsidRPr="008C627D">
        <w:rPr>
          <w:rFonts w:eastAsia="MinionPro-Regular" w:cs="MinionPro-Regular"/>
          <w:highlight w:val="green"/>
        </w:rPr>
        <w:t xml:space="preserve"> для многопроволочных жил, присоединяемых пайкой или под винт с помощью</w:t>
      </w:r>
      <w:r w:rsidR="00702F81" w:rsidRPr="008C627D">
        <w:rPr>
          <w:rFonts w:eastAsia="MinionPro-Regular" w:cs="MinionPro-Regular"/>
          <w:highlight w:val="green"/>
        </w:rPr>
        <w:t xml:space="preserve"> с</w:t>
      </w:r>
      <w:r w:rsidR="00483062" w:rsidRPr="008C627D">
        <w:rPr>
          <w:rFonts w:eastAsia="MinionPro-Regular" w:cs="MinionPro-Regular"/>
          <w:highlight w:val="green"/>
        </w:rPr>
        <w:t>пециальных наконечников,</w:t>
      </w:r>
      <w:r w:rsidR="00D462E6" w:rsidRPr="008C627D">
        <w:rPr>
          <w:color w:val="000001"/>
          <w:highlight w:val="green"/>
        </w:rPr>
        <w:t xml:space="preserve"> –</w:t>
      </w:r>
      <w:r w:rsidR="00483062" w:rsidRPr="008C627D">
        <w:rPr>
          <w:rFonts w:eastAsia="MinionPro-Regular" w:cs="MinionPro-Regular"/>
          <w:highlight w:val="green"/>
        </w:rPr>
        <w:t xml:space="preserve"> 0,35 мм</w:t>
      </w:r>
      <w:r w:rsidRPr="008C627D">
        <w:rPr>
          <w:rFonts w:eastAsia="MinionPro-Regular" w:cs="MinionPro-Regular"/>
          <w:highlight w:val="green"/>
          <w:vertAlign w:val="superscript"/>
        </w:rPr>
        <w:t>2</w:t>
      </w:r>
      <w:r w:rsidR="00483062" w:rsidRPr="008C627D">
        <w:rPr>
          <w:rFonts w:eastAsia="MinionPro-Regular" w:cs="MinionPro-Regular"/>
          <w:highlight w:val="green"/>
        </w:rPr>
        <w:t>. В технически обоснованных случаях допускается применение проводов с многопроволочными медными жилами, присоединяемыми пайкой, сечением менее 0,35 мм</w:t>
      </w:r>
      <w:r w:rsidRPr="008C627D">
        <w:rPr>
          <w:rFonts w:eastAsia="MinionPro-Regular" w:cs="MinionPro-Regular"/>
          <w:highlight w:val="green"/>
          <w:vertAlign w:val="superscript"/>
        </w:rPr>
        <w:t>2</w:t>
      </w:r>
      <w:r w:rsidR="00483062" w:rsidRPr="008C627D">
        <w:rPr>
          <w:rFonts w:eastAsia="MinionPro-Regular" w:cs="MinionPro-Regular"/>
          <w:highlight w:val="green"/>
        </w:rPr>
        <w:t>, но не менее 0,2 мм</w:t>
      </w:r>
      <w:r w:rsidRPr="008C627D">
        <w:rPr>
          <w:rFonts w:eastAsia="MinionPro-Regular" w:cs="MinionPro-Regular"/>
          <w:highlight w:val="green"/>
          <w:vertAlign w:val="superscript"/>
        </w:rPr>
        <w:t>2</w:t>
      </w:r>
      <w:r w:rsidR="00483062" w:rsidRPr="008C627D">
        <w:rPr>
          <w:rFonts w:eastAsia="MinionPro-Regular" w:cs="MinionPro-Regular"/>
          <w:highlight w:val="green"/>
        </w:rPr>
        <w:t>;</w:t>
      </w:r>
    </w:p>
    <w:p w14:paraId="23AAEECE" w14:textId="77777777" w:rsidR="00483062" w:rsidRPr="00120A99" w:rsidRDefault="00944CB1" w:rsidP="00483062">
      <w:pPr>
        <w:autoSpaceDE w:val="0"/>
        <w:autoSpaceDN w:val="0"/>
        <w:adjustRightInd w:val="0"/>
        <w:rPr>
          <w:rFonts w:eastAsia="MinionPro-Regular" w:cs="MinionPro-Regular"/>
        </w:rPr>
      </w:pPr>
      <w:r w:rsidRPr="008C627D">
        <w:rPr>
          <w:rFonts w:eastAsia="MinionPro-Regular" w:cs="MinionPro-Regular"/>
          <w:highlight w:val="green"/>
        </w:rPr>
        <w:t xml:space="preserve">        - </w:t>
      </w:r>
      <w:r w:rsidR="00483062" w:rsidRPr="008C627D">
        <w:rPr>
          <w:rFonts w:eastAsia="MinionPro-Regular" w:cs="MinionPro-Regular"/>
          <w:highlight w:val="green"/>
        </w:rPr>
        <w:t xml:space="preserve"> для жил, присоединяемых пайкой в цепях напряжением не выше 60 В (диспетчерские щиты и пульты, устройства телемеханики и т.п.), </w:t>
      </w:r>
      <w:r w:rsidR="00D462E6" w:rsidRPr="008C627D">
        <w:rPr>
          <w:color w:val="000001"/>
          <w:highlight w:val="green"/>
        </w:rPr>
        <w:t>–</w:t>
      </w:r>
      <w:r w:rsidR="00483062" w:rsidRPr="008C627D">
        <w:rPr>
          <w:rFonts w:eastAsia="MinionPro-Regular" w:cs="MinionPro-Regular"/>
          <w:highlight w:val="green"/>
        </w:rPr>
        <w:t xml:space="preserve"> 0,197 мм</w:t>
      </w:r>
      <w:r w:rsidRPr="008C627D">
        <w:rPr>
          <w:rFonts w:eastAsia="MinionPro-Regular" w:cs="MinionPro-Regular"/>
          <w:highlight w:val="green"/>
          <w:vertAlign w:val="superscript"/>
        </w:rPr>
        <w:t>2</w:t>
      </w:r>
      <w:r w:rsidR="00483062" w:rsidRPr="008C627D">
        <w:rPr>
          <w:rFonts w:eastAsia="MinionPro-Regular" w:cs="MinionPro-Regular"/>
          <w:highlight w:val="green"/>
        </w:rPr>
        <w:t>.</w:t>
      </w:r>
    </w:p>
    <w:p w14:paraId="6F98192B" w14:textId="77777777" w:rsidR="00483062" w:rsidRPr="00120A99" w:rsidRDefault="00164020" w:rsidP="00483062">
      <w:pPr>
        <w:autoSpaceDE w:val="0"/>
        <w:autoSpaceDN w:val="0"/>
        <w:adjustRightInd w:val="0"/>
        <w:rPr>
          <w:rFonts w:eastAsia="MinionPro-Regular" w:cs="MinionPro-Regular"/>
        </w:rPr>
      </w:pPr>
      <w:r>
        <w:rPr>
          <w:rFonts w:eastAsia="MinionPro-Regular" w:cs="MinionPro-Regular"/>
        </w:rPr>
        <w:t xml:space="preserve">         </w:t>
      </w:r>
      <w:r w:rsidR="00483062" w:rsidRPr="008C627D">
        <w:rPr>
          <w:rFonts w:eastAsia="MinionPro-Regular" w:cs="MinionPro-Regular"/>
          <w:highlight w:val="green"/>
        </w:rPr>
        <w:t>6.3.8.</w:t>
      </w:r>
      <w:r w:rsidRPr="008C627D">
        <w:rPr>
          <w:rFonts w:eastAsia="MinionPro-Regular" w:cs="MinionPro-Regular"/>
          <w:highlight w:val="green"/>
        </w:rPr>
        <w:t>10</w:t>
      </w:r>
      <w:r w:rsidR="00483062" w:rsidRPr="008C627D">
        <w:rPr>
          <w:rFonts w:eastAsia="MinionPro-Regular" w:cs="MinionPro-Regular"/>
          <w:highlight w:val="green"/>
        </w:rPr>
        <w:t xml:space="preserve"> Зажимы, относящиеся к разным присоединениям или устройствам, должны быть выделены в отдельные сборки зажимов.</w:t>
      </w:r>
    </w:p>
    <w:p w14:paraId="390A79A3" w14:textId="77777777" w:rsidR="003670DE" w:rsidRPr="008C627D" w:rsidRDefault="003670DE" w:rsidP="003670DE">
      <w:pPr>
        <w:pStyle w:val="a7"/>
        <w:rPr>
          <w:rFonts w:eastAsia="Calibri"/>
          <w:highlight w:val="green"/>
        </w:rPr>
      </w:pPr>
      <w:r>
        <w:t xml:space="preserve">         </w:t>
      </w:r>
      <w:r w:rsidRPr="008C627D">
        <w:rPr>
          <w:highlight w:val="green"/>
        </w:rPr>
        <w:t>6.3.8.1</w:t>
      </w:r>
      <w:r w:rsidR="00164020" w:rsidRPr="008C627D">
        <w:rPr>
          <w:highlight w:val="green"/>
        </w:rPr>
        <w:t>1</w:t>
      </w:r>
      <w:r w:rsidRPr="008C627D">
        <w:rPr>
          <w:color w:val="000001"/>
          <w:highlight w:val="green"/>
        </w:rPr>
        <w:t xml:space="preserve"> </w:t>
      </w:r>
      <w:r w:rsidRPr="008C627D">
        <w:rPr>
          <w:rFonts w:eastAsia="Calibri"/>
          <w:highlight w:val="green"/>
        </w:rPr>
        <w:t>Провода и жилы контрольных кабелей, присоединенные к сборкам (рядам) зажимов, должны иметь маркировку, соответствующую схемам. Контрольные кабели должны иметь маркировку на концах, в местах разветвления и пересечения потоков кабелей, при проходе их через стены, потолки и пр. Концы свободных жил контрольных кабелей должны быть изолированы.</w:t>
      </w:r>
    </w:p>
    <w:p w14:paraId="61E93529" w14:textId="77777777" w:rsidR="003670DE" w:rsidRDefault="003670DE" w:rsidP="003670DE">
      <w:pPr>
        <w:pStyle w:val="a7"/>
        <w:rPr>
          <w:rFonts w:eastAsia="Calibri"/>
        </w:rPr>
      </w:pPr>
      <w:r w:rsidRPr="008C627D">
        <w:rPr>
          <w:highlight w:val="green"/>
        </w:rPr>
        <w:t xml:space="preserve">         6.3.</w:t>
      </w:r>
      <w:r w:rsidR="00164020" w:rsidRPr="008C627D">
        <w:rPr>
          <w:highlight w:val="green"/>
        </w:rPr>
        <w:t>8</w:t>
      </w:r>
      <w:r w:rsidRPr="008C627D">
        <w:rPr>
          <w:highlight w:val="green"/>
        </w:rPr>
        <w:t>.1</w:t>
      </w:r>
      <w:r w:rsidR="00164020" w:rsidRPr="008C627D">
        <w:rPr>
          <w:highlight w:val="green"/>
        </w:rPr>
        <w:t xml:space="preserve">2 </w:t>
      </w:r>
      <w:r w:rsidRPr="008C627D">
        <w:rPr>
          <w:rFonts w:eastAsia="Calibri"/>
          <w:highlight w:val="green"/>
        </w:rPr>
        <w:t xml:space="preserve">Крепление и разделка кабелей в шкафах должны </w:t>
      </w:r>
      <w:r w:rsidR="00D348CA" w:rsidRPr="008C627D">
        <w:rPr>
          <w:rFonts w:eastAsia="Calibri"/>
          <w:highlight w:val="green"/>
        </w:rPr>
        <w:t xml:space="preserve">быть выполнены перед </w:t>
      </w:r>
      <w:proofErr w:type="gramStart"/>
      <w:r w:rsidR="00D348CA" w:rsidRPr="008C627D">
        <w:rPr>
          <w:rFonts w:eastAsia="Calibri"/>
          <w:highlight w:val="green"/>
        </w:rPr>
        <w:t xml:space="preserve">крайними </w:t>
      </w:r>
      <w:r w:rsidRPr="008C627D">
        <w:rPr>
          <w:rFonts w:eastAsia="Calibri"/>
          <w:highlight w:val="green"/>
        </w:rPr>
        <w:t xml:space="preserve"> клемм</w:t>
      </w:r>
      <w:r w:rsidR="00D348CA" w:rsidRPr="008C627D">
        <w:rPr>
          <w:rFonts w:eastAsia="Calibri"/>
          <w:highlight w:val="green"/>
        </w:rPr>
        <w:t>ами</w:t>
      </w:r>
      <w:proofErr w:type="gramEnd"/>
      <w:r w:rsidRPr="008C627D">
        <w:rPr>
          <w:rFonts w:eastAsia="Calibri"/>
          <w:highlight w:val="green"/>
        </w:rPr>
        <w:t>. Заземление экрана контрольного кабеля должно выполняться к заземляющ</w:t>
      </w:r>
      <w:r w:rsidR="00B0026B" w:rsidRPr="008C627D">
        <w:rPr>
          <w:rFonts w:eastAsia="Calibri"/>
          <w:highlight w:val="green"/>
        </w:rPr>
        <w:t>ей</w:t>
      </w:r>
      <w:r w:rsidRPr="008C627D">
        <w:rPr>
          <w:rFonts w:eastAsia="Calibri"/>
          <w:highlight w:val="green"/>
        </w:rPr>
        <w:t xml:space="preserve"> шин</w:t>
      </w:r>
      <w:r w:rsidR="00B0026B" w:rsidRPr="008C627D">
        <w:rPr>
          <w:rFonts w:eastAsia="Calibri"/>
          <w:highlight w:val="green"/>
        </w:rPr>
        <w:t>е</w:t>
      </w:r>
      <w:r w:rsidRPr="008C627D">
        <w:rPr>
          <w:rFonts w:eastAsia="Calibri"/>
          <w:highlight w:val="green"/>
        </w:rPr>
        <w:t xml:space="preserve"> шкаф</w:t>
      </w:r>
      <w:r w:rsidR="00D348CA" w:rsidRPr="008C627D">
        <w:rPr>
          <w:rFonts w:eastAsia="Calibri"/>
          <w:highlight w:val="green"/>
        </w:rPr>
        <w:t>а</w:t>
      </w:r>
      <w:r w:rsidRPr="008C627D">
        <w:rPr>
          <w:rFonts w:eastAsia="Calibri"/>
          <w:highlight w:val="green"/>
        </w:rPr>
        <w:t>.</w:t>
      </w:r>
    </w:p>
    <w:p w14:paraId="4AA942A8" w14:textId="77777777" w:rsidR="003670DE" w:rsidRPr="002965B5" w:rsidRDefault="003670DE" w:rsidP="003670DE">
      <w:pPr>
        <w:pStyle w:val="a7"/>
        <w:rPr>
          <w:rFonts w:eastAsia="Calibri"/>
        </w:rPr>
      </w:pPr>
      <w:r w:rsidRPr="002965B5">
        <w:rPr>
          <w:rFonts w:eastAsia="Calibri"/>
        </w:rPr>
        <w:t xml:space="preserve">          </w:t>
      </w:r>
      <w:r w:rsidR="00164020" w:rsidRPr="008C627D">
        <w:rPr>
          <w:highlight w:val="green"/>
        </w:rPr>
        <w:t>6.3.8.13</w:t>
      </w:r>
      <w:r w:rsidR="00164020">
        <w:t xml:space="preserve"> </w:t>
      </w:r>
      <w:r w:rsidRPr="003F650B">
        <w:rPr>
          <w:rFonts w:eastAsia="Calibri"/>
        </w:rPr>
        <w:t xml:space="preserve">Для заземления </w:t>
      </w:r>
      <w:proofErr w:type="gramStart"/>
      <w:r w:rsidRPr="003F650B">
        <w:rPr>
          <w:rFonts w:eastAsia="Calibri"/>
        </w:rPr>
        <w:t>экранов  кабелей</w:t>
      </w:r>
      <w:proofErr w:type="gramEnd"/>
      <w:r w:rsidRPr="003F650B">
        <w:rPr>
          <w:rFonts w:eastAsia="Calibri"/>
        </w:rPr>
        <w:t xml:space="preserve"> рекомендуется использовать специальную конструкцию в виде специальных зажимов с большой площадью контакта. Ее можно расположить по всему периметру нижней</w:t>
      </w:r>
      <w:r w:rsidRPr="002965B5">
        <w:rPr>
          <w:rFonts w:eastAsia="Calibri"/>
        </w:rPr>
        <w:t xml:space="preserve"> части шкафа. Для большего числа кабелей </w:t>
      </w:r>
      <w:r w:rsidR="00596B9E">
        <w:rPr>
          <w:rFonts w:eastAsia="Calibri"/>
        </w:rPr>
        <w:t xml:space="preserve">допускается </w:t>
      </w:r>
      <w:r w:rsidRPr="002965B5">
        <w:rPr>
          <w:rFonts w:eastAsia="Calibri"/>
        </w:rPr>
        <w:t xml:space="preserve">установка дополнительного ряда </w:t>
      </w:r>
      <w:r w:rsidR="00596B9E">
        <w:rPr>
          <w:rFonts w:eastAsia="Calibri"/>
        </w:rPr>
        <w:t xml:space="preserve">зажимов </w:t>
      </w:r>
      <w:r w:rsidRPr="002965B5">
        <w:rPr>
          <w:rFonts w:eastAsia="Calibri"/>
        </w:rPr>
        <w:t>в середине</w:t>
      </w:r>
      <w:r w:rsidR="00596B9E">
        <w:rPr>
          <w:rFonts w:eastAsia="Calibri"/>
        </w:rPr>
        <w:t xml:space="preserve">, </w:t>
      </w:r>
      <w:r w:rsidRPr="002965B5">
        <w:rPr>
          <w:rFonts w:eastAsia="Calibri"/>
        </w:rPr>
        <w:t>если это возможно по условиям монтажа.</w:t>
      </w:r>
    </w:p>
    <w:p w14:paraId="5A6EFBEC" w14:textId="77777777" w:rsidR="003670DE" w:rsidRPr="002965B5" w:rsidRDefault="00FB1B16" w:rsidP="003670DE">
      <w:pPr>
        <w:pStyle w:val="a7"/>
        <w:rPr>
          <w:rFonts w:eastAsia="Calibri"/>
        </w:rPr>
      </w:pPr>
      <w:r>
        <w:rPr>
          <w:rFonts w:eastAsia="Calibri"/>
        </w:rPr>
        <w:t xml:space="preserve">         </w:t>
      </w:r>
      <w:r w:rsidR="003670DE" w:rsidRPr="008C627D">
        <w:rPr>
          <w:rFonts w:eastAsia="Calibri"/>
          <w:highlight w:val="green"/>
        </w:rPr>
        <w:t>Экраны контрольных и силовых кабелей следует заземлять с обоих концов.</w:t>
      </w:r>
      <w:r w:rsidR="003670DE" w:rsidRPr="002965B5">
        <w:rPr>
          <w:rFonts w:eastAsia="Calibri"/>
        </w:rPr>
        <w:t xml:space="preserve"> </w:t>
      </w:r>
    </w:p>
    <w:p w14:paraId="6EC38537" w14:textId="77777777" w:rsidR="003670DE" w:rsidRPr="008E18BA" w:rsidRDefault="00D111A9" w:rsidP="003670DE">
      <w:pPr>
        <w:pStyle w:val="a7"/>
        <w:rPr>
          <w:rFonts w:eastAsia="Calibri"/>
        </w:rPr>
      </w:pPr>
      <w:r w:rsidRPr="003F650B">
        <w:t xml:space="preserve">         </w:t>
      </w:r>
      <w:r w:rsidR="00164020" w:rsidRPr="008C627D">
        <w:rPr>
          <w:highlight w:val="green"/>
        </w:rPr>
        <w:t>6.3.8</w:t>
      </w:r>
      <w:r w:rsidR="003670DE" w:rsidRPr="008C627D">
        <w:rPr>
          <w:highlight w:val="green"/>
        </w:rPr>
        <w:t>.1</w:t>
      </w:r>
      <w:r w:rsidR="00164020" w:rsidRPr="008C627D">
        <w:rPr>
          <w:highlight w:val="green"/>
        </w:rPr>
        <w:t>4</w:t>
      </w:r>
      <w:r w:rsidR="003670DE" w:rsidRPr="008C627D">
        <w:rPr>
          <w:highlight w:val="green"/>
        </w:rPr>
        <w:t xml:space="preserve"> </w:t>
      </w:r>
      <w:r w:rsidR="003670DE" w:rsidRPr="008C627D">
        <w:rPr>
          <w:rFonts w:eastAsia="Calibri"/>
          <w:highlight w:val="green"/>
        </w:rPr>
        <w:t>Бирка закрепляется на кабеле ниже разделки</w:t>
      </w:r>
      <w:r w:rsidR="00517921" w:rsidRPr="008C627D">
        <w:rPr>
          <w:rFonts w:eastAsia="Calibri"/>
          <w:highlight w:val="green"/>
        </w:rPr>
        <w:t xml:space="preserve"> на расстоянии </w:t>
      </w:r>
      <w:r w:rsidR="003670DE" w:rsidRPr="008C627D">
        <w:rPr>
          <w:rFonts w:eastAsia="Calibri"/>
          <w:highlight w:val="green"/>
        </w:rPr>
        <w:t>не более 50</w:t>
      </w:r>
      <w:r w:rsidR="00517921" w:rsidRPr="008C627D">
        <w:rPr>
          <w:rFonts w:eastAsia="Calibri"/>
          <w:highlight w:val="green"/>
        </w:rPr>
        <w:t xml:space="preserve"> </w:t>
      </w:r>
      <w:r w:rsidR="003670DE" w:rsidRPr="008C627D">
        <w:rPr>
          <w:rFonts w:eastAsia="Calibri"/>
          <w:highlight w:val="green"/>
        </w:rPr>
        <w:t>мм</w:t>
      </w:r>
      <w:r w:rsidR="00517921" w:rsidRPr="008C627D">
        <w:rPr>
          <w:rFonts w:eastAsia="Calibri"/>
          <w:highlight w:val="green"/>
        </w:rPr>
        <w:t xml:space="preserve"> монтажной лентой, </w:t>
      </w:r>
      <w:r w:rsidR="00005571" w:rsidRPr="008C627D">
        <w:rPr>
          <w:rFonts w:eastAsia="Calibri"/>
          <w:highlight w:val="green"/>
        </w:rPr>
        <w:t>стяжками (хомутами)</w:t>
      </w:r>
      <w:r w:rsidR="003670DE" w:rsidRPr="008C627D">
        <w:rPr>
          <w:rFonts w:eastAsia="Calibri"/>
          <w:highlight w:val="green"/>
        </w:rPr>
        <w:t xml:space="preserve">. </w:t>
      </w:r>
      <w:r w:rsidR="00B0026B" w:rsidRPr="008C627D">
        <w:rPr>
          <w:rFonts w:eastAsia="Calibri"/>
          <w:highlight w:val="green"/>
        </w:rPr>
        <w:t>Рас</w:t>
      </w:r>
      <w:r w:rsidRPr="008C627D">
        <w:rPr>
          <w:rFonts w:eastAsia="Calibri"/>
          <w:highlight w:val="green"/>
        </w:rPr>
        <w:t>с</w:t>
      </w:r>
      <w:r w:rsidR="00B0026B" w:rsidRPr="008C627D">
        <w:rPr>
          <w:rFonts w:eastAsia="Calibri"/>
          <w:highlight w:val="green"/>
        </w:rPr>
        <w:t xml:space="preserve">тояние </w:t>
      </w:r>
      <w:r w:rsidRPr="008C627D">
        <w:rPr>
          <w:rFonts w:eastAsia="Calibri"/>
          <w:highlight w:val="green"/>
        </w:rPr>
        <w:t>о</w:t>
      </w:r>
      <w:r w:rsidR="003670DE" w:rsidRPr="008C627D">
        <w:rPr>
          <w:rFonts w:eastAsia="Calibri"/>
          <w:highlight w:val="green"/>
        </w:rPr>
        <w:t>т б</w:t>
      </w:r>
      <w:r w:rsidRPr="008C627D">
        <w:rPr>
          <w:rFonts w:eastAsia="Calibri"/>
          <w:highlight w:val="green"/>
        </w:rPr>
        <w:t>а</w:t>
      </w:r>
      <w:r w:rsidR="003670DE" w:rsidRPr="008C627D">
        <w:rPr>
          <w:rFonts w:eastAsia="Calibri"/>
          <w:highlight w:val="green"/>
        </w:rPr>
        <w:t>ндажа на кабеле до бирки должно быть не более 20</w:t>
      </w:r>
      <w:r w:rsidR="00517921" w:rsidRPr="008C627D">
        <w:rPr>
          <w:rFonts w:eastAsia="Calibri"/>
          <w:highlight w:val="green"/>
        </w:rPr>
        <w:t xml:space="preserve"> </w:t>
      </w:r>
      <w:r w:rsidR="003670DE" w:rsidRPr="008C627D">
        <w:rPr>
          <w:rFonts w:eastAsia="Calibri"/>
          <w:highlight w:val="green"/>
        </w:rPr>
        <w:t>мм.</w:t>
      </w:r>
    </w:p>
    <w:p w14:paraId="5DDA922E" w14:textId="77777777" w:rsidR="003670DE" w:rsidRPr="008E18BA" w:rsidRDefault="003670DE" w:rsidP="003670DE">
      <w:pPr>
        <w:pStyle w:val="a7"/>
        <w:rPr>
          <w:rFonts w:eastAsia="Calibri"/>
        </w:rPr>
      </w:pPr>
      <w:r w:rsidRPr="008E18BA">
        <w:rPr>
          <w:rFonts w:eastAsia="Calibri"/>
        </w:rPr>
        <w:t xml:space="preserve">       Надписи на бирках </w:t>
      </w:r>
      <w:proofErr w:type="gramStart"/>
      <w:r w:rsidRPr="008E18BA">
        <w:rPr>
          <w:rFonts w:eastAsia="Calibri"/>
        </w:rPr>
        <w:t xml:space="preserve">кабелей </w:t>
      </w:r>
      <w:r w:rsidR="000524D3">
        <w:rPr>
          <w:rFonts w:eastAsia="Calibri"/>
        </w:rPr>
        <w:t xml:space="preserve"> и</w:t>
      </w:r>
      <w:proofErr w:type="gramEnd"/>
      <w:r w:rsidR="000524D3">
        <w:rPr>
          <w:rFonts w:eastAsia="Calibri"/>
        </w:rPr>
        <w:t xml:space="preserve"> на ПВХ-трубках </w:t>
      </w:r>
      <w:r w:rsidRPr="008E18BA">
        <w:rPr>
          <w:rFonts w:eastAsia="Calibri"/>
        </w:rPr>
        <w:t>рекомендуется  выполнять на кабельном принтере.</w:t>
      </w:r>
    </w:p>
    <w:p w14:paraId="2526CAA6" w14:textId="77777777" w:rsidR="003670DE" w:rsidRPr="008C627D" w:rsidRDefault="003670DE" w:rsidP="003670DE">
      <w:pPr>
        <w:pStyle w:val="a7"/>
        <w:rPr>
          <w:rFonts w:eastAsia="Calibri"/>
          <w:highlight w:val="green"/>
        </w:rPr>
      </w:pPr>
      <w:r w:rsidRPr="008E18BA">
        <w:rPr>
          <w:rFonts w:eastAsia="Calibri"/>
        </w:rPr>
        <w:t xml:space="preserve">        </w:t>
      </w:r>
      <w:r w:rsidRPr="008C627D">
        <w:rPr>
          <w:highlight w:val="green"/>
        </w:rPr>
        <w:t>6.3.</w:t>
      </w:r>
      <w:r w:rsidR="00164020" w:rsidRPr="008C627D">
        <w:rPr>
          <w:highlight w:val="green"/>
        </w:rPr>
        <w:t>8</w:t>
      </w:r>
      <w:r w:rsidRPr="008C627D">
        <w:rPr>
          <w:highlight w:val="green"/>
        </w:rPr>
        <w:t>.</w:t>
      </w:r>
      <w:r w:rsidR="00164020" w:rsidRPr="008C627D">
        <w:rPr>
          <w:highlight w:val="green"/>
        </w:rPr>
        <w:t>15</w:t>
      </w:r>
      <w:r w:rsidRPr="008C627D">
        <w:rPr>
          <w:rFonts w:eastAsia="Calibri"/>
          <w:highlight w:val="green"/>
        </w:rPr>
        <w:tab/>
        <w:t>Надписи на ПВХ</w:t>
      </w:r>
      <w:r w:rsidR="00596B9E" w:rsidRPr="008C627D">
        <w:rPr>
          <w:rFonts w:eastAsia="Calibri"/>
          <w:highlight w:val="green"/>
        </w:rPr>
        <w:t>-</w:t>
      </w:r>
      <w:r w:rsidRPr="008C627D">
        <w:rPr>
          <w:rFonts w:eastAsia="Calibri"/>
          <w:highlight w:val="green"/>
        </w:rPr>
        <w:t xml:space="preserve"> бирке каждого кабеля должны содержать с лицевой стороны:</w:t>
      </w:r>
    </w:p>
    <w:p w14:paraId="5C391746"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 номер кабеля;</w:t>
      </w:r>
    </w:p>
    <w:p w14:paraId="153EB186"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 номер шкафа начала кабеля;</w:t>
      </w:r>
    </w:p>
    <w:p w14:paraId="212D1409"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 xml:space="preserve">- номер шкафа конца кабеля; </w:t>
      </w:r>
    </w:p>
    <w:p w14:paraId="59665324"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с обратной стороны:</w:t>
      </w:r>
    </w:p>
    <w:p w14:paraId="45907CEC"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 тип кабеля;</w:t>
      </w:r>
    </w:p>
    <w:p w14:paraId="53153257"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 число жил кабеля;</w:t>
      </w:r>
    </w:p>
    <w:p w14:paraId="6F390DD1"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 сечение жил кабеля;</w:t>
      </w:r>
    </w:p>
    <w:p w14:paraId="7AD3FF70" w14:textId="77777777" w:rsidR="003670DE" w:rsidRPr="008C627D" w:rsidRDefault="00944CB1" w:rsidP="003670DE">
      <w:pPr>
        <w:pStyle w:val="a7"/>
        <w:rPr>
          <w:rFonts w:eastAsia="Calibri"/>
          <w:highlight w:val="green"/>
        </w:rPr>
      </w:pPr>
      <w:r w:rsidRPr="008C627D">
        <w:rPr>
          <w:rFonts w:eastAsia="Calibri"/>
          <w:highlight w:val="green"/>
        </w:rPr>
        <w:t xml:space="preserve">       </w:t>
      </w:r>
      <w:r w:rsidR="003670DE" w:rsidRPr="008C627D">
        <w:rPr>
          <w:rFonts w:eastAsia="Calibri"/>
          <w:highlight w:val="green"/>
        </w:rPr>
        <w:t>- длина кабеля.</w:t>
      </w:r>
    </w:p>
    <w:p w14:paraId="31FB56E9" w14:textId="77777777" w:rsidR="003670DE" w:rsidRPr="008C627D" w:rsidRDefault="00C907D5" w:rsidP="003670DE">
      <w:pPr>
        <w:pStyle w:val="a7"/>
        <w:rPr>
          <w:rFonts w:eastAsia="Calibri"/>
          <w:highlight w:val="green"/>
        </w:rPr>
      </w:pPr>
      <w:r w:rsidRPr="008C627D">
        <w:rPr>
          <w:rFonts w:eastAsia="Calibri"/>
          <w:highlight w:val="green"/>
        </w:rPr>
        <w:t xml:space="preserve">       </w:t>
      </w:r>
      <w:proofErr w:type="gramStart"/>
      <w:r w:rsidR="00C376B8" w:rsidRPr="008C627D">
        <w:rPr>
          <w:rFonts w:eastAsia="Calibri"/>
          <w:highlight w:val="green"/>
        </w:rPr>
        <w:t xml:space="preserve">Размер </w:t>
      </w:r>
      <w:r w:rsidRPr="008C627D">
        <w:rPr>
          <w:rFonts w:eastAsia="Calibri"/>
          <w:highlight w:val="green"/>
        </w:rPr>
        <w:t xml:space="preserve"> </w:t>
      </w:r>
      <w:r w:rsidR="0039720E" w:rsidRPr="008C627D">
        <w:rPr>
          <w:rFonts w:eastAsia="Calibri"/>
          <w:highlight w:val="green"/>
        </w:rPr>
        <w:t>ш</w:t>
      </w:r>
      <w:r w:rsidR="003670DE" w:rsidRPr="008C627D">
        <w:rPr>
          <w:rFonts w:eastAsia="Calibri"/>
          <w:highlight w:val="green"/>
        </w:rPr>
        <w:t>рифт</w:t>
      </w:r>
      <w:r w:rsidR="00C376B8" w:rsidRPr="008C627D">
        <w:rPr>
          <w:rFonts w:eastAsia="Calibri"/>
          <w:highlight w:val="green"/>
        </w:rPr>
        <w:t>а</w:t>
      </w:r>
      <w:proofErr w:type="gramEnd"/>
      <w:r w:rsidR="003670DE" w:rsidRPr="008C627D">
        <w:rPr>
          <w:rFonts w:eastAsia="Calibri"/>
          <w:highlight w:val="green"/>
        </w:rPr>
        <w:t xml:space="preserve"> номера кабеля должен быть на два размера больше</w:t>
      </w:r>
      <w:r w:rsidR="00C376B8" w:rsidRPr="008C627D">
        <w:rPr>
          <w:rFonts w:eastAsia="Calibri"/>
          <w:highlight w:val="green"/>
        </w:rPr>
        <w:t xml:space="preserve"> шрифта других надписей</w:t>
      </w:r>
      <w:r w:rsidR="003670DE" w:rsidRPr="008C627D">
        <w:rPr>
          <w:rFonts w:eastAsia="Calibri"/>
          <w:highlight w:val="green"/>
        </w:rPr>
        <w:t>.</w:t>
      </w:r>
    </w:p>
    <w:p w14:paraId="1241FFCA" w14:textId="77777777" w:rsidR="003670DE" w:rsidRPr="008E18BA" w:rsidRDefault="003670DE" w:rsidP="003670DE">
      <w:pPr>
        <w:pStyle w:val="a7"/>
        <w:rPr>
          <w:rFonts w:eastAsia="Calibri"/>
        </w:rPr>
      </w:pPr>
      <w:r w:rsidRPr="008C627D">
        <w:rPr>
          <w:rFonts w:eastAsia="Calibri"/>
          <w:highlight w:val="green"/>
        </w:rPr>
        <w:t xml:space="preserve">        </w:t>
      </w:r>
      <w:r w:rsidRPr="008C627D">
        <w:rPr>
          <w:highlight w:val="green"/>
        </w:rPr>
        <w:t>6.3.</w:t>
      </w:r>
      <w:r w:rsidR="00164020" w:rsidRPr="008C627D">
        <w:rPr>
          <w:highlight w:val="green"/>
        </w:rPr>
        <w:t>8</w:t>
      </w:r>
      <w:r w:rsidRPr="008C627D">
        <w:rPr>
          <w:highlight w:val="green"/>
        </w:rPr>
        <w:t>.</w:t>
      </w:r>
      <w:r w:rsidR="00164020" w:rsidRPr="008C627D">
        <w:rPr>
          <w:highlight w:val="green"/>
        </w:rPr>
        <w:t>16</w:t>
      </w:r>
      <w:r w:rsidRPr="008C627D">
        <w:rPr>
          <w:rFonts w:eastAsia="Calibri"/>
          <w:highlight w:val="green"/>
        </w:rPr>
        <w:tab/>
        <w:t>Все жилы кабелей в жгутах вдоль боковины шкафов и ящиков должны быть параллельными (вытянутыми).</w:t>
      </w:r>
    </w:p>
    <w:p w14:paraId="08FEA561" w14:textId="77777777" w:rsidR="003670DE" w:rsidRPr="003C06BB" w:rsidRDefault="003670DE" w:rsidP="003670DE">
      <w:pPr>
        <w:pStyle w:val="a7"/>
        <w:rPr>
          <w:rFonts w:eastAsia="Calibri"/>
        </w:rPr>
      </w:pPr>
      <w:r w:rsidRPr="008E18BA">
        <w:rPr>
          <w:rFonts w:eastAsia="Calibri"/>
        </w:rPr>
        <w:t xml:space="preserve">       </w:t>
      </w:r>
      <w:r w:rsidRPr="008C627D">
        <w:rPr>
          <w:highlight w:val="green"/>
        </w:rPr>
        <w:t>6.3.</w:t>
      </w:r>
      <w:r w:rsidR="00164020" w:rsidRPr="008C627D">
        <w:rPr>
          <w:highlight w:val="green"/>
        </w:rPr>
        <w:t>8</w:t>
      </w:r>
      <w:r w:rsidRPr="008C627D">
        <w:rPr>
          <w:highlight w:val="green"/>
        </w:rPr>
        <w:t>.</w:t>
      </w:r>
      <w:r w:rsidR="00164020" w:rsidRPr="008C627D">
        <w:rPr>
          <w:highlight w:val="green"/>
        </w:rPr>
        <w:t>17</w:t>
      </w:r>
      <w:r w:rsidRPr="008C627D">
        <w:rPr>
          <w:rFonts w:eastAsia="Calibri"/>
          <w:highlight w:val="green"/>
        </w:rPr>
        <w:tab/>
        <w:t>В местах крепления жгут</w:t>
      </w:r>
      <w:r w:rsidR="00C376B8" w:rsidRPr="008C627D">
        <w:rPr>
          <w:rFonts w:eastAsia="Calibri"/>
          <w:highlight w:val="green"/>
        </w:rPr>
        <w:t>ов</w:t>
      </w:r>
      <w:r w:rsidRPr="008C627D">
        <w:rPr>
          <w:rFonts w:eastAsia="Calibri"/>
          <w:highlight w:val="green"/>
        </w:rPr>
        <w:t xml:space="preserve"> жил кабелей к боковине между жгутом и металлическими частями должна быть проложена дополнительная изоляция.</w:t>
      </w:r>
    </w:p>
    <w:p w14:paraId="2C1B282C" w14:textId="77777777" w:rsidR="003670DE" w:rsidRPr="008E18BA" w:rsidRDefault="003670DE" w:rsidP="003670DE">
      <w:pPr>
        <w:pStyle w:val="a7"/>
        <w:rPr>
          <w:rFonts w:eastAsia="Calibri"/>
        </w:rPr>
      </w:pPr>
      <w:r w:rsidRPr="008E18BA">
        <w:rPr>
          <w:rFonts w:eastAsia="Calibri"/>
        </w:rPr>
        <w:t xml:space="preserve">       </w:t>
      </w:r>
      <w:r w:rsidRPr="00D9380D">
        <w:rPr>
          <w:highlight w:val="green"/>
        </w:rPr>
        <w:t>6.3.</w:t>
      </w:r>
      <w:r w:rsidR="00164020" w:rsidRPr="00D9380D">
        <w:rPr>
          <w:highlight w:val="green"/>
        </w:rPr>
        <w:t>8</w:t>
      </w:r>
      <w:r w:rsidRPr="00D9380D">
        <w:rPr>
          <w:highlight w:val="green"/>
        </w:rPr>
        <w:t>.</w:t>
      </w:r>
      <w:r w:rsidR="00164020" w:rsidRPr="00D9380D">
        <w:rPr>
          <w:highlight w:val="green"/>
        </w:rPr>
        <w:t>18</w:t>
      </w:r>
      <w:r w:rsidRPr="00D9380D">
        <w:rPr>
          <w:rFonts w:eastAsia="Calibri"/>
          <w:highlight w:val="green"/>
        </w:rPr>
        <w:tab/>
        <w:t xml:space="preserve">Материалы, </w:t>
      </w:r>
      <w:proofErr w:type="gramStart"/>
      <w:r w:rsidRPr="00D9380D">
        <w:rPr>
          <w:rFonts w:eastAsia="Calibri"/>
          <w:highlight w:val="green"/>
        </w:rPr>
        <w:t>применяемые  для</w:t>
      </w:r>
      <w:proofErr w:type="gramEnd"/>
      <w:r w:rsidRPr="00D9380D">
        <w:rPr>
          <w:rFonts w:eastAsia="Calibri"/>
          <w:highlight w:val="green"/>
        </w:rPr>
        <w:t xml:space="preserve"> крепления кабелей и жгутов</w:t>
      </w:r>
      <w:r w:rsidR="003F650B" w:rsidRPr="00D9380D">
        <w:rPr>
          <w:rFonts w:eastAsia="Calibri"/>
          <w:highlight w:val="green"/>
        </w:rPr>
        <w:t>,</w:t>
      </w:r>
      <w:r w:rsidRPr="00D9380D">
        <w:rPr>
          <w:rFonts w:eastAsia="Calibri"/>
          <w:highlight w:val="green"/>
        </w:rPr>
        <w:t xml:space="preserve"> должны обеспечить длительный срок эксплуатации и исключать возможность повреждения изоляции.</w:t>
      </w:r>
    </w:p>
    <w:p w14:paraId="28E0E0B9" w14:textId="77777777" w:rsidR="003670DE" w:rsidRPr="00D9380D" w:rsidRDefault="003670DE" w:rsidP="003670DE">
      <w:pPr>
        <w:pStyle w:val="a7"/>
        <w:rPr>
          <w:rFonts w:eastAsia="Calibri"/>
          <w:highlight w:val="green"/>
        </w:rPr>
      </w:pPr>
      <w:r w:rsidRPr="008E18BA">
        <w:rPr>
          <w:rFonts w:eastAsia="Calibri"/>
        </w:rPr>
        <w:lastRenderedPageBreak/>
        <w:t xml:space="preserve">      </w:t>
      </w:r>
      <w:r w:rsidR="00164020">
        <w:rPr>
          <w:rFonts w:eastAsia="Calibri"/>
        </w:rPr>
        <w:t xml:space="preserve"> </w:t>
      </w:r>
      <w:r w:rsidRPr="00D9380D">
        <w:rPr>
          <w:highlight w:val="green"/>
        </w:rPr>
        <w:t>6.3.</w:t>
      </w:r>
      <w:r w:rsidR="00164020" w:rsidRPr="00D9380D">
        <w:rPr>
          <w:highlight w:val="green"/>
        </w:rPr>
        <w:t>8</w:t>
      </w:r>
      <w:r w:rsidRPr="00D9380D">
        <w:rPr>
          <w:highlight w:val="green"/>
        </w:rPr>
        <w:t>.</w:t>
      </w:r>
      <w:r w:rsidR="00164020" w:rsidRPr="00D9380D">
        <w:rPr>
          <w:highlight w:val="green"/>
        </w:rPr>
        <w:t>19</w:t>
      </w:r>
      <w:r w:rsidRPr="00D9380D">
        <w:rPr>
          <w:rFonts w:eastAsia="Calibri"/>
          <w:highlight w:val="green"/>
        </w:rPr>
        <w:tab/>
        <w:t>Длина жил кабелей должна быть достаточной для подключения к любой клемме ряда зажимов.</w:t>
      </w:r>
    </w:p>
    <w:p w14:paraId="5619F0A6" w14:textId="77777777" w:rsidR="003670DE" w:rsidRPr="00D9380D" w:rsidRDefault="003670DE" w:rsidP="003670DE">
      <w:pPr>
        <w:pStyle w:val="a7"/>
        <w:rPr>
          <w:rFonts w:eastAsia="Calibri"/>
          <w:highlight w:val="green"/>
        </w:rPr>
      </w:pPr>
      <w:r w:rsidRPr="00D9380D">
        <w:rPr>
          <w:rFonts w:eastAsia="Calibri"/>
          <w:highlight w:val="green"/>
        </w:rPr>
        <w:t xml:space="preserve">     </w:t>
      </w:r>
      <w:r w:rsidR="00164020" w:rsidRPr="00D9380D">
        <w:rPr>
          <w:rFonts w:eastAsia="Calibri"/>
          <w:highlight w:val="green"/>
        </w:rPr>
        <w:t xml:space="preserve"> </w:t>
      </w:r>
      <w:r w:rsidRPr="00D9380D">
        <w:rPr>
          <w:rFonts w:eastAsia="Calibri"/>
          <w:highlight w:val="green"/>
        </w:rPr>
        <w:t xml:space="preserve"> </w:t>
      </w:r>
      <w:r w:rsidRPr="00D9380D">
        <w:rPr>
          <w:highlight w:val="green"/>
        </w:rPr>
        <w:t>6.3.</w:t>
      </w:r>
      <w:r w:rsidR="00164020" w:rsidRPr="00D9380D">
        <w:rPr>
          <w:highlight w:val="green"/>
        </w:rPr>
        <w:t>8</w:t>
      </w:r>
      <w:r w:rsidRPr="00D9380D">
        <w:rPr>
          <w:highlight w:val="green"/>
        </w:rPr>
        <w:t>.2</w:t>
      </w:r>
      <w:r w:rsidR="00164020" w:rsidRPr="00D9380D">
        <w:rPr>
          <w:highlight w:val="green"/>
        </w:rPr>
        <w:t>0</w:t>
      </w:r>
      <w:r w:rsidRPr="00D9380D">
        <w:rPr>
          <w:rFonts w:eastAsia="Calibri"/>
          <w:highlight w:val="green"/>
        </w:rPr>
        <w:tab/>
        <w:t>Концы резервных жил кабелей должны быть изолированы</w:t>
      </w:r>
      <w:r w:rsidR="003F650B" w:rsidRPr="00D9380D">
        <w:rPr>
          <w:rFonts w:eastAsia="Calibri"/>
          <w:highlight w:val="green"/>
        </w:rPr>
        <w:t>,</w:t>
      </w:r>
      <w:r w:rsidRPr="00D9380D">
        <w:rPr>
          <w:rFonts w:eastAsia="Calibri"/>
          <w:highlight w:val="green"/>
        </w:rPr>
        <w:t xml:space="preserve"> и на одной из них должна быть бирка с номером кабеля.</w:t>
      </w:r>
    </w:p>
    <w:p w14:paraId="3C31E92C" w14:textId="77777777" w:rsidR="003670DE" w:rsidRPr="00D9380D" w:rsidRDefault="003670DE" w:rsidP="003670DE">
      <w:pPr>
        <w:pStyle w:val="a7"/>
        <w:rPr>
          <w:rFonts w:eastAsia="Calibri"/>
          <w:highlight w:val="green"/>
        </w:rPr>
      </w:pPr>
      <w:r w:rsidRPr="00D9380D">
        <w:rPr>
          <w:rFonts w:eastAsia="Calibri"/>
          <w:highlight w:val="green"/>
        </w:rPr>
        <w:t xml:space="preserve">      </w:t>
      </w:r>
      <w:r w:rsidR="00164020" w:rsidRPr="00D9380D">
        <w:rPr>
          <w:rFonts w:eastAsia="Calibri"/>
          <w:highlight w:val="green"/>
        </w:rPr>
        <w:t xml:space="preserve">  </w:t>
      </w:r>
      <w:r w:rsidRPr="00D9380D">
        <w:rPr>
          <w:highlight w:val="green"/>
        </w:rPr>
        <w:t>6.3.</w:t>
      </w:r>
      <w:r w:rsidR="00164020" w:rsidRPr="00D9380D">
        <w:rPr>
          <w:highlight w:val="green"/>
        </w:rPr>
        <w:t>8</w:t>
      </w:r>
      <w:r w:rsidRPr="00D9380D">
        <w:rPr>
          <w:highlight w:val="green"/>
        </w:rPr>
        <w:t>.2</w:t>
      </w:r>
      <w:r w:rsidR="00164020" w:rsidRPr="00D9380D">
        <w:rPr>
          <w:highlight w:val="green"/>
        </w:rPr>
        <w:t>1</w:t>
      </w:r>
      <w:r w:rsidRPr="00D9380D">
        <w:rPr>
          <w:highlight w:val="green"/>
        </w:rPr>
        <w:t xml:space="preserve"> </w:t>
      </w:r>
      <w:r w:rsidRPr="00D9380D">
        <w:rPr>
          <w:rFonts w:eastAsia="Calibri"/>
          <w:highlight w:val="green"/>
        </w:rPr>
        <w:t>Надписи на ПВХ-трубках для маркировки жил контрольных кабелей должны содержать:</w:t>
      </w:r>
    </w:p>
    <w:p w14:paraId="61CB00CB" w14:textId="77777777" w:rsidR="003670DE" w:rsidRPr="00D9380D" w:rsidRDefault="00944CB1" w:rsidP="003670DE">
      <w:pPr>
        <w:pStyle w:val="a7"/>
        <w:rPr>
          <w:rFonts w:eastAsia="Calibri"/>
          <w:highlight w:val="green"/>
        </w:rPr>
      </w:pPr>
      <w:r w:rsidRPr="00D9380D">
        <w:rPr>
          <w:rFonts w:eastAsia="Calibri"/>
          <w:highlight w:val="green"/>
        </w:rPr>
        <w:t xml:space="preserve">        </w:t>
      </w:r>
      <w:r w:rsidR="003670DE" w:rsidRPr="00D9380D">
        <w:rPr>
          <w:rFonts w:eastAsia="Calibri"/>
          <w:highlight w:val="green"/>
        </w:rPr>
        <w:t>- номер кабеля;</w:t>
      </w:r>
    </w:p>
    <w:p w14:paraId="43EA5459" w14:textId="77777777" w:rsidR="003670DE" w:rsidRPr="00D9380D" w:rsidRDefault="00944CB1" w:rsidP="003670DE">
      <w:pPr>
        <w:pStyle w:val="a7"/>
        <w:rPr>
          <w:rFonts w:eastAsia="Calibri"/>
          <w:highlight w:val="green"/>
        </w:rPr>
      </w:pPr>
      <w:r w:rsidRPr="00D9380D">
        <w:rPr>
          <w:rFonts w:eastAsia="Calibri"/>
          <w:highlight w:val="green"/>
        </w:rPr>
        <w:t xml:space="preserve">        </w:t>
      </w:r>
      <w:r w:rsidR="003670DE" w:rsidRPr="00D9380D">
        <w:rPr>
          <w:rFonts w:eastAsia="Calibri"/>
          <w:highlight w:val="green"/>
        </w:rPr>
        <w:t>- номер жилы;</w:t>
      </w:r>
    </w:p>
    <w:p w14:paraId="0FB2A3B1" w14:textId="77777777" w:rsidR="003670DE" w:rsidRPr="00D9380D" w:rsidRDefault="00944CB1" w:rsidP="003670DE">
      <w:pPr>
        <w:pStyle w:val="a7"/>
        <w:rPr>
          <w:rFonts w:eastAsia="Calibri"/>
          <w:highlight w:val="green"/>
        </w:rPr>
      </w:pPr>
      <w:r w:rsidRPr="00D9380D">
        <w:rPr>
          <w:rFonts w:eastAsia="Calibri"/>
          <w:highlight w:val="green"/>
        </w:rPr>
        <w:t xml:space="preserve">        </w:t>
      </w:r>
      <w:r w:rsidR="003670DE" w:rsidRPr="00D9380D">
        <w:rPr>
          <w:rFonts w:eastAsia="Calibri"/>
          <w:highlight w:val="green"/>
        </w:rPr>
        <w:t>- номер клеммы шкафа, без указания номера клеммы.</w:t>
      </w:r>
    </w:p>
    <w:p w14:paraId="533E6A1B" w14:textId="77777777" w:rsidR="003C06BB" w:rsidRPr="00D111A9" w:rsidRDefault="00C907D5" w:rsidP="003C06BB">
      <w:pPr>
        <w:pStyle w:val="a7"/>
        <w:rPr>
          <w:rFonts w:eastAsia="Calibri"/>
        </w:rPr>
      </w:pPr>
      <w:r w:rsidRPr="00D9380D">
        <w:rPr>
          <w:rFonts w:eastAsia="Calibri"/>
          <w:highlight w:val="green"/>
        </w:rPr>
        <w:t xml:space="preserve">      </w:t>
      </w:r>
      <w:proofErr w:type="gramStart"/>
      <w:r w:rsidR="00C376B8" w:rsidRPr="00D9380D">
        <w:rPr>
          <w:rFonts w:eastAsia="Calibri"/>
          <w:highlight w:val="green"/>
        </w:rPr>
        <w:t xml:space="preserve">Размер </w:t>
      </w:r>
      <w:r w:rsidRPr="00D9380D">
        <w:rPr>
          <w:rFonts w:eastAsia="Calibri"/>
          <w:highlight w:val="green"/>
        </w:rPr>
        <w:t xml:space="preserve"> </w:t>
      </w:r>
      <w:r w:rsidR="003C06BB" w:rsidRPr="00D9380D">
        <w:rPr>
          <w:rFonts w:eastAsia="Calibri"/>
          <w:highlight w:val="green"/>
        </w:rPr>
        <w:t>ш</w:t>
      </w:r>
      <w:r w:rsidR="003670DE" w:rsidRPr="00D9380D">
        <w:rPr>
          <w:rFonts w:eastAsia="Calibri"/>
          <w:highlight w:val="green"/>
        </w:rPr>
        <w:t>рифт</w:t>
      </w:r>
      <w:r w:rsidR="003C06BB" w:rsidRPr="00D9380D">
        <w:rPr>
          <w:rFonts w:eastAsia="Calibri"/>
          <w:highlight w:val="green"/>
        </w:rPr>
        <w:t>а</w:t>
      </w:r>
      <w:proofErr w:type="gramEnd"/>
      <w:r w:rsidR="003670DE" w:rsidRPr="00D9380D">
        <w:rPr>
          <w:rFonts w:eastAsia="Calibri"/>
          <w:highlight w:val="green"/>
        </w:rPr>
        <w:t xml:space="preserve"> номера жилы должен быть на </w:t>
      </w:r>
      <w:r w:rsidR="003F650B" w:rsidRPr="00D9380D">
        <w:rPr>
          <w:rFonts w:eastAsia="Calibri"/>
          <w:highlight w:val="green"/>
        </w:rPr>
        <w:t>два</w:t>
      </w:r>
      <w:r w:rsidR="003670DE" w:rsidRPr="00D9380D">
        <w:rPr>
          <w:rFonts w:eastAsia="Calibri"/>
          <w:highlight w:val="green"/>
        </w:rPr>
        <w:t xml:space="preserve"> размера больше</w:t>
      </w:r>
      <w:r w:rsidR="003C06BB" w:rsidRPr="00D9380D">
        <w:rPr>
          <w:rFonts w:eastAsia="Calibri"/>
          <w:highlight w:val="green"/>
        </w:rPr>
        <w:t xml:space="preserve"> шрифта других надписей</w:t>
      </w:r>
      <w:r w:rsidR="003C06BB" w:rsidRPr="003F650B">
        <w:rPr>
          <w:rFonts w:eastAsia="Calibri"/>
        </w:rPr>
        <w:t>.</w:t>
      </w:r>
    </w:p>
    <w:p w14:paraId="1C797F7A" w14:textId="77777777" w:rsidR="003670DE" w:rsidRPr="008E18BA" w:rsidRDefault="003670DE" w:rsidP="003670DE">
      <w:pPr>
        <w:pStyle w:val="a7"/>
        <w:rPr>
          <w:rFonts w:eastAsia="Calibri"/>
        </w:rPr>
      </w:pPr>
      <w:r w:rsidRPr="00E92A1E">
        <w:rPr>
          <w:rFonts w:eastAsia="Calibri"/>
        </w:rPr>
        <w:t xml:space="preserve">       </w:t>
      </w:r>
      <w:r w:rsidR="00164020" w:rsidRPr="00D9380D">
        <w:rPr>
          <w:highlight w:val="green"/>
        </w:rPr>
        <w:t>6.3.8</w:t>
      </w:r>
      <w:r w:rsidRPr="00D9380D">
        <w:rPr>
          <w:highlight w:val="green"/>
        </w:rPr>
        <w:t>.2</w:t>
      </w:r>
      <w:r w:rsidR="00164020" w:rsidRPr="00D9380D">
        <w:rPr>
          <w:highlight w:val="green"/>
        </w:rPr>
        <w:t xml:space="preserve">2 </w:t>
      </w:r>
      <w:r w:rsidR="00870CEE" w:rsidRPr="00D9380D">
        <w:rPr>
          <w:rFonts w:eastAsia="Calibri"/>
          <w:highlight w:val="green"/>
        </w:rPr>
        <w:t>М</w:t>
      </w:r>
      <w:r w:rsidRPr="00D9380D">
        <w:rPr>
          <w:rFonts w:eastAsia="Calibri"/>
          <w:highlight w:val="green"/>
        </w:rPr>
        <w:t>аркировк</w:t>
      </w:r>
      <w:r w:rsidR="00870CEE" w:rsidRPr="00D9380D">
        <w:rPr>
          <w:rFonts w:eastAsia="Calibri"/>
          <w:highlight w:val="green"/>
        </w:rPr>
        <w:t>а</w:t>
      </w:r>
      <w:r w:rsidRPr="00D9380D">
        <w:rPr>
          <w:rFonts w:eastAsia="Calibri"/>
          <w:highlight w:val="green"/>
        </w:rPr>
        <w:t xml:space="preserve"> жил </w:t>
      </w:r>
      <w:proofErr w:type="gramStart"/>
      <w:r w:rsidRPr="00D9380D">
        <w:rPr>
          <w:rFonts w:eastAsia="Calibri"/>
          <w:highlight w:val="green"/>
        </w:rPr>
        <w:t xml:space="preserve">кабелей </w:t>
      </w:r>
      <w:r w:rsidR="00870CEE" w:rsidRPr="00D9380D">
        <w:rPr>
          <w:rFonts w:eastAsia="Calibri"/>
          <w:highlight w:val="green"/>
        </w:rPr>
        <w:t xml:space="preserve"> </w:t>
      </w:r>
      <w:r w:rsidR="00650BBD" w:rsidRPr="00D9380D">
        <w:rPr>
          <w:rFonts w:eastAsia="Calibri"/>
          <w:highlight w:val="green"/>
        </w:rPr>
        <w:t>должна</w:t>
      </w:r>
      <w:proofErr w:type="gramEnd"/>
      <w:r w:rsidR="00650BBD" w:rsidRPr="00D9380D">
        <w:rPr>
          <w:rFonts w:eastAsia="Calibri"/>
          <w:highlight w:val="green"/>
        </w:rPr>
        <w:t xml:space="preserve"> быть </w:t>
      </w:r>
      <w:r w:rsidR="00B0026B" w:rsidRPr="00D9380D">
        <w:rPr>
          <w:rFonts w:eastAsia="Calibri"/>
          <w:highlight w:val="green"/>
        </w:rPr>
        <w:t>размещена</w:t>
      </w:r>
      <w:r w:rsidR="00650BBD" w:rsidRPr="00D9380D">
        <w:rPr>
          <w:rFonts w:eastAsia="Calibri"/>
          <w:highlight w:val="green"/>
        </w:rPr>
        <w:t xml:space="preserve"> так</w:t>
      </w:r>
      <w:r w:rsidR="00B0026B" w:rsidRPr="00D9380D">
        <w:rPr>
          <w:rFonts w:eastAsia="Calibri"/>
          <w:highlight w:val="green"/>
        </w:rPr>
        <w:t>им образом</w:t>
      </w:r>
      <w:r w:rsidR="00650BBD" w:rsidRPr="00D9380D">
        <w:rPr>
          <w:rFonts w:eastAsia="Calibri"/>
          <w:highlight w:val="green"/>
        </w:rPr>
        <w:t xml:space="preserve">, чтобы </w:t>
      </w:r>
      <w:r w:rsidR="00991604" w:rsidRPr="00D9380D">
        <w:rPr>
          <w:rFonts w:eastAsia="Calibri"/>
          <w:highlight w:val="green"/>
        </w:rPr>
        <w:t>она легко</w:t>
      </w:r>
      <w:r w:rsidR="00650BBD" w:rsidRPr="00D9380D">
        <w:rPr>
          <w:rFonts w:eastAsia="Calibri"/>
          <w:highlight w:val="green"/>
        </w:rPr>
        <w:t xml:space="preserve"> считыва</w:t>
      </w:r>
      <w:r w:rsidR="00991604" w:rsidRPr="00D9380D">
        <w:rPr>
          <w:rFonts w:eastAsia="Calibri"/>
          <w:highlight w:val="green"/>
        </w:rPr>
        <w:t>лась</w:t>
      </w:r>
      <w:r w:rsidR="00650BBD" w:rsidRPr="00D9380D">
        <w:rPr>
          <w:rFonts w:eastAsia="Calibri"/>
          <w:highlight w:val="green"/>
        </w:rPr>
        <w:t>.</w:t>
      </w:r>
      <w:r w:rsidR="00650BBD">
        <w:rPr>
          <w:rFonts w:eastAsia="Calibri"/>
        </w:rPr>
        <w:t xml:space="preserve"> Она может быть расположена в колонку или в строку и считываться сверху вниз и</w:t>
      </w:r>
      <w:r w:rsidR="003F650B">
        <w:rPr>
          <w:rFonts w:eastAsia="Calibri"/>
        </w:rPr>
        <w:t>ли</w:t>
      </w:r>
      <w:r w:rsidR="00650BBD">
        <w:rPr>
          <w:rFonts w:eastAsia="Calibri"/>
        </w:rPr>
        <w:t xml:space="preserve"> слева направо.  </w:t>
      </w:r>
    </w:p>
    <w:p w14:paraId="7C1C33D9" w14:textId="77777777" w:rsidR="003670DE" w:rsidRPr="00E92A1E" w:rsidRDefault="003670DE" w:rsidP="003670DE">
      <w:pPr>
        <w:pStyle w:val="a7"/>
        <w:ind w:firstLine="426"/>
        <w:rPr>
          <w:rFonts w:eastAsia="Calibri"/>
        </w:rPr>
      </w:pPr>
      <w:proofErr w:type="gramStart"/>
      <w:r w:rsidRPr="00D9380D">
        <w:rPr>
          <w:highlight w:val="green"/>
        </w:rPr>
        <w:t>6.3.</w:t>
      </w:r>
      <w:r w:rsidR="00164020" w:rsidRPr="00D9380D">
        <w:rPr>
          <w:highlight w:val="green"/>
        </w:rPr>
        <w:t>8</w:t>
      </w:r>
      <w:r w:rsidRPr="00D9380D">
        <w:rPr>
          <w:highlight w:val="green"/>
        </w:rPr>
        <w:t>.2</w:t>
      </w:r>
      <w:r w:rsidR="00164020" w:rsidRPr="00D9380D">
        <w:rPr>
          <w:highlight w:val="green"/>
        </w:rPr>
        <w:t>3</w:t>
      </w:r>
      <w:r w:rsidRPr="00D9380D">
        <w:rPr>
          <w:highlight w:val="green"/>
        </w:rPr>
        <w:t xml:space="preserve"> </w:t>
      </w:r>
      <w:r w:rsidR="0055191D" w:rsidRPr="00D9380D">
        <w:rPr>
          <w:highlight w:val="green"/>
        </w:rPr>
        <w:t xml:space="preserve"> </w:t>
      </w:r>
      <w:r w:rsidRPr="00D9380D">
        <w:rPr>
          <w:rFonts w:eastAsia="Calibri"/>
          <w:highlight w:val="green"/>
        </w:rPr>
        <w:t>Провод</w:t>
      </w:r>
      <w:proofErr w:type="gramEnd"/>
      <w:r w:rsidRPr="00D9380D">
        <w:rPr>
          <w:rFonts w:eastAsia="Calibri"/>
          <w:highlight w:val="green"/>
        </w:rPr>
        <w:t xml:space="preserve"> из жгута до клеммы должен быть прямым и горизонтальным.</w:t>
      </w:r>
    </w:p>
    <w:p w14:paraId="60FE0570" w14:textId="77777777" w:rsidR="003670DE" w:rsidRPr="00C11418" w:rsidRDefault="003670DE" w:rsidP="003670DE">
      <w:pPr>
        <w:pStyle w:val="a7"/>
        <w:ind w:firstLine="426"/>
        <w:rPr>
          <w:rFonts w:eastAsia="Calibri"/>
          <w:color w:val="FF0000"/>
        </w:rPr>
      </w:pPr>
      <w:r w:rsidRPr="0055191D">
        <w:t>6.3.</w:t>
      </w:r>
      <w:r w:rsidR="00164020" w:rsidRPr="0055191D">
        <w:t>8</w:t>
      </w:r>
      <w:r w:rsidRPr="0055191D">
        <w:t>.2</w:t>
      </w:r>
      <w:r w:rsidR="00164020" w:rsidRPr="0055191D">
        <w:t>4</w:t>
      </w:r>
      <w:r w:rsidRPr="0055191D">
        <w:t xml:space="preserve"> </w:t>
      </w:r>
      <w:r w:rsidR="00C11418" w:rsidRPr="0055191D">
        <w:t>Ж</w:t>
      </w:r>
      <w:r w:rsidR="00C376B8" w:rsidRPr="0055191D">
        <w:rPr>
          <w:rFonts w:eastAsia="Calibri"/>
        </w:rPr>
        <w:t>илы кабеля,</w:t>
      </w:r>
      <w:r w:rsidRPr="0055191D">
        <w:rPr>
          <w:rFonts w:eastAsia="Calibri"/>
        </w:rPr>
        <w:t xml:space="preserve"> подключаем</w:t>
      </w:r>
      <w:r w:rsidR="00C11418" w:rsidRPr="0055191D">
        <w:rPr>
          <w:rFonts w:eastAsia="Calibri"/>
        </w:rPr>
        <w:t>ые</w:t>
      </w:r>
      <w:r w:rsidRPr="0055191D">
        <w:rPr>
          <w:rFonts w:eastAsia="Calibri"/>
        </w:rPr>
        <w:t xml:space="preserve"> к </w:t>
      </w:r>
      <w:proofErr w:type="gramStart"/>
      <w:r w:rsidRPr="0055191D">
        <w:rPr>
          <w:rFonts w:eastAsia="Calibri"/>
        </w:rPr>
        <w:t>клемм</w:t>
      </w:r>
      <w:r w:rsidR="00C11418" w:rsidRPr="0055191D">
        <w:rPr>
          <w:rFonts w:eastAsia="Calibri"/>
        </w:rPr>
        <w:t>ам</w:t>
      </w:r>
      <w:r w:rsidR="00991604" w:rsidRPr="0055191D">
        <w:rPr>
          <w:rFonts w:eastAsia="Calibri"/>
        </w:rPr>
        <w:t>,</w:t>
      </w:r>
      <w:r w:rsidRPr="0055191D">
        <w:rPr>
          <w:rFonts w:eastAsia="Calibri"/>
        </w:rPr>
        <w:t xml:space="preserve"> </w:t>
      </w:r>
      <w:r w:rsidR="00650BBD" w:rsidRPr="0055191D">
        <w:rPr>
          <w:rFonts w:eastAsia="Calibri"/>
        </w:rPr>
        <w:t xml:space="preserve"> рекомендуется</w:t>
      </w:r>
      <w:proofErr w:type="gramEnd"/>
      <w:r w:rsidR="00650BBD" w:rsidRPr="0055191D">
        <w:rPr>
          <w:rFonts w:eastAsia="Calibri"/>
        </w:rPr>
        <w:t xml:space="preserve"> оставлять с запасом</w:t>
      </w:r>
      <w:r w:rsidR="00C11418" w:rsidRPr="0055191D">
        <w:rPr>
          <w:rFonts w:eastAsia="Calibri"/>
        </w:rPr>
        <w:t xml:space="preserve"> длины.</w:t>
      </w:r>
      <w:r w:rsidR="00650BBD" w:rsidRPr="0055191D">
        <w:rPr>
          <w:rFonts w:eastAsia="Calibri"/>
        </w:rPr>
        <w:t xml:space="preserve"> </w:t>
      </w:r>
    </w:p>
    <w:p w14:paraId="0C239267" w14:textId="77777777" w:rsidR="003670DE" w:rsidRPr="00D9380D" w:rsidRDefault="003670DE" w:rsidP="003670DE">
      <w:pPr>
        <w:pStyle w:val="a7"/>
        <w:rPr>
          <w:rFonts w:eastAsia="Calibri"/>
          <w:highlight w:val="green"/>
        </w:rPr>
      </w:pPr>
      <w:r w:rsidRPr="00E92A1E">
        <w:rPr>
          <w:rFonts w:eastAsia="Calibri"/>
        </w:rPr>
        <w:t xml:space="preserve">       </w:t>
      </w:r>
      <w:r w:rsidRPr="00D9380D">
        <w:rPr>
          <w:highlight w:val="green"/>
        </w:rPr>
        <w:t>6.3.</w:t>
      </w:r>
      <w:r w:rsidR="00164020" w:rsidRPr="00D9380D">
        <w:rPr>
          <w:highlight w:val="green"/>
        </w:rPr>
        <w:t>8</w:t>
      </w:r>
      <w:r w:rsidRPr="00D9380D">
        <w:rPr>
          <w:highlight w:val="green"/>
        </w:rPr>
        <w:t>.</w:t>
      </w:r>
      <w:r w:rsidR="00164020" w:rsidRPr="00D9380D">
        <w:rPr>
          <w:highlight w:val="green"/>
        </w:rPr>
        <w:t>25</w:t>
      </w:r>
      <w:r w:rsidRPr="00D9380D">
        <w:rPr>
          <w:highlight w:val="green"/>
        </w:rPr>
        <w:t xml:space="preserve"> </w:t>
      </w:r>
      <w:r w:rsidRPr="00D9380D">
        <w:rPr>
          <w:rFonts w:eastAsia="Calibri"/>
          <w:highlight w:val="green"/>
        </w:rPr>
        <w:t xml:space="preserve">Зачистка жил должна осуществляться специальным инструментом, исключающим </w:t>
      </w:r>
      <w:r w:rsidR="00C376B8" w:rsidRPr="00D9380D">
        <w:rPr>
          <w:rFonts w:eastAsia="Calibri"/>
          <w:highlight w:val="green"/>
        </w:rPr>
        <w:t xml:space="preserve">их </w:t>
      </w:r>
      <w:r w:rsidRPr="00D9380D">
        <w:rPr>
          <w:rFonts w:eastAsia="Calibri"/>
          <w:highlight w:val="green"/>
        </w:rPr>
        <w:t>повреждени</w:t>
      </w:r>
      <w:r w:rsidR="00C376B8" w:rsidRPr="00D9380D">
        <w:rPr>
          <w:rFonts w:eastAsia="Calibri"/>
          <w:highlight w:val="green"/>
        </w:rPr>
        <w:t>е</w:t>
      </w:r>
      <w:r w:rsidRPr="00D9380D">
        <w:rPr>
          <w:rFonts w:eastAsia="Calibri"/>
          <w:highlight w:val="green"/>
        </w:rPr>
        <w:t>.</w:t>
      </w:r>
    </w:p>
    <w:p w14:paraId="4BB41E6F" w14:textId="77777777" w:rsidR="003670DE" w:rsidRPr="008E18BA" w:rsidRDefault="003670DE" w:rsidP="003670DE">
      <w:pPr>
        <w:widowControl w:val="0"/>
        <w:autoSpaceDE w:val="0"/>
        <w:autoSpaceDN w:val="0"/>
        <w:adjustRightInd w:val="0"/>
        <w:rPr>
          <w:color w:val="000000"/>
        </w:rPr>
      </w:pPr>
      <w:r w:rsidRPr="00D9380D">
        <w:rPr>
          <w:highlight w:val="green"/>
          <w:lang w:eastAsia="en-US"/>
        </w:rPr>
        <w:t xml:space="preserve">       </w:t>
      </w:r>
      <w:r w:rsidRPr="00D9380D">
        <w:rPr>
          <w:highlight w:val="green"/>
        </w:rPr>
        <w:t>6.3.</w:t>
      </w:r>
      <w:r w:rsidR="00164020" w:rsidRPr="00D9380D">
        <w:rPr>
          <w:highlight w:val="green"/>
        </w:rPr>
        <w:t>8</w:t>
      </w:r>
      <w:r w:rsidRPr="00D9380D">
        <w:rPr>
          <w:highlight w:val="green"/>
        </w:rPr>
        <w:t>.</w:t>
      </w:r>
      <w:r w:rsidR="00164020" w:rsidRPr="00D9380D">
        <w:rPr>
          <w:highlight w:val="green"/>
        </w:rPr>
        <w:t xml:space="preserve">26 </w:t>
      </w:r>
      <w:r w:rsidRPr="00D9380D">
        <w:rPr>
          <w:highlight w:val="green"/>
          <w:lang w:eastAsia="en-US"/>
        </w:rPr>
        <w:t xml:space="preserve">Подключение жил </w:t>
      </w:r>
      <w:r w:rsidR="00D95DCA" w:rsidRPr="00D9380D">
        <w:rPr>
          <w:highlight w:val="green"/>
          <w:lang w:eastAsia="en-US"/>
        </w:rPr>
        <w:t xml:space="preserve">кабеля </w:t>
      </w:r>
      <w:r w:rsidRPr="00D9380D">
        <w:rPr>
          <w:highlight w:val="green"/>
          <w:lang w:eastAsia="en-US"/>
        </w:rPr>
        <w:t>к рядам зажимов должно осуществляться после проверки и испытани</w:t>
      </w:r>
      <w:r w:rsidR="00D95DCA" w:rsidRPr="00D9380D">
        <w:rPr>
          <w:highlight w:val="green"/>
          <w:lang w:eastAsia="en-US"/>
        </w:rPr>
        <w:t>й</w:t>
      </w:r>
      <w:r w:rsidRPr="00D9380D">
        <w:rPr>
          <w:highlight w:val="green"/>
          <w:lang w:eastAsia="en-US"/>
        </w:rPr>
        <w:t xml:space="preserve"> изоляции жил на «землю», между собой и </w:t>
      </w:r>
      <w:proofErr w:type="spellStart"/>
      <w:r w:rsidRPr="00D9380D">
        <w:rPr>
          <w:highlight w:val="green"/>
          <w:lang w:eastAsia="en-US"/>
        </w:rPr>
        <w:t>прозвонки</w:t>
      </w:r>
      <w:proofErr w:type="spellEnd"/>
      <w:r w:rsidRPr="00D9380D">
        <w:rPr>
          <w:highlight w:val="green"/>
          <w:lang w:eastAsia="en-US"/>
        </w:rPr>
        <w:t>.</w:t>
      </w:r>
    </w:p>
    <w:p w14:paraId="580057D2" w14:textId="77777777" w:rsidR="00507DC1" w:rsidRDefault="00507DC1" w:rsidP="007652D4">
      <w:pPr>
        <w:pStyle w:val="HEADERTEXT"/>
        <w:ind w:firstLine="568"/>
        <w:outlineLvl w:val="1"/>
        <w:rPr>
          <w:b/>
          <w:bCs/>
          <w:color w:val="000001"/>
        </w:rPr>
      </w:pPr>
    </w:p>
    <w:p w14:paraId="203608C7" w14:textId="77777777" w:rsidR="00FB1B16" w:rsidRDefault="00FB1B16" w:rsidP="00633A9C">
      <w:pPr>
        <w:pStyle w:val="HEADERTEXT"/>
        <w:outlineLvl w:val="1"/>
        <w:rPr>
          <w:b/>
          <w:bCs/>
          <w:color w:val="000001"/>
        </w:rPr>
      </w:pPr>
    </w:p>
    <w:p w14:paraId="53FB8CF0" w14:textId="77777777" w:rsidR="00507DC1" w:rsidRDefault="00507DC1" w:rsidP="007652D4">
      <w:pPr>
        <w:pStyle w:val="HEADERTEXT"/>
        <w:ind w:firstLine="568"/>
        <w:outlineLvl w:val="1"/>
        <w:rPr>
          <w:b/>
          <w:bCs/>
          <w:color w:val="000001"/>
        </w:rPr>
      </w:pPr>
    </w:p>
    <w:p w14:paraId="745ABA70" w14:textId="77777777" w:rsidR="007652D4" w:rsidRPr="00BB321E" w:rsidRDefault="007652D4" w:rsidP="00B04B67">
      <w:pPr>
        <w:pStyle w:val="HEADERTEXT"/>
        <w:ind w:firstLine="568"/>
        <w:outlineLvl w:val="1"/>
        <w:rPr>
          <w:rFonts w:ascii="Times New Roman" w:hAnsi="Times New Roman"/>
          <w:b/>
          <w:bCs/>
          <w:color w:val="000001"/>
          <w:sz w:val="24"/>
          <w:szCs w:val="24"/>
        </w:rPr>
      </w:pPr>
      <w:bookmarkStart w:id="33" w:name="_Toc452141598"/>
      <w:r w:rsidRPr="00BB321E">
        <w:rPr>
          <w:rFonts w:ascii="Times New Roman" w:hAnsi="Times New Roman"/>
          <w:b/>
          <w:bCs/>
          <w:color w:val="000001"/>
          <w:sz w:val="24"/>
          <w:szCs w:val="24"/>
        </w:rPr>
        <w:t>6.4 Кабельные линии</w:t>
      </w:r>
      <w:bookmarkEnd w:id="33"/>
    </w:p>
    <w:p w14:paraId="57AF4010" w14:textId="77777777" w:rsidR="007652D4" w:rsidRPr="00BB321E" w:rsidRDefault="007652D4" w:rsidP="007652D4">
      <w:pPr>
        <w:pStyle w:val="HEADERTEXT"/>
        <w:ind w:firstLine="568"/>
        <w:outlineLvl w:val="1"/>
        <w:rPr>
          <w:rFonts w:ascii="Times New Roman" w:hAnsi="Times New Roman"/>
          <w:b/>
          <w:bCs/>
          <w:color w:val="000001"/>
          <w:sz w:val="24"/>
          <w:szCs w:val="24"/>
        </w:rPr>
      </w:pPr>
    </w:p>
    <w:p w14:paraId="79399CDF" w14:textId="77777777" w:rsidR="007652D4" w:rsidRPr="00BB321E" w:rsidRDefault="007652D4" w:rsidP="00B04B67">
      <w:pPr>
        <w:pStyle w:val="HEADERTEXT"/>
        <w:ind w:firstLine="568"/>
        <w:outlineLvl w:val="2"/>
        <w:rPr>
          <w:rFonts w:ascii="Times New Roman" w:hAnsi="Times New Roman"/>
          <w:b/>
          <w:bCs/>
          <w:color w:val="000001"/>
          <w:sz w:val="24"/>
          <w:szCs w:val="24"/>
        </w:rPr>
      </w:pPr>
      <w:bookmarkStart w:id="34" w:name="_Toc452141599"/>
      <w:r w:rsidRPr="00BB321E">
        <w:rPr>
          <w:rFonts w:ascii="Times New Roman" w:hAnsi="Times New Roman"/>
          <w:b/>
          <w:bCs/>
          <w:color w:val="000001"/>
          <w:sz w:val="24"/>
          <w:szCs w:val="24"/>
        </w:rPr>
        <w:t>6.4.1 Общие требования</w:t>
      </w:r>
      <w:bookmarkEnd w:id="34"/>
    </w:p>
    <w:p w14:paraId="324408E7" w14:textId="77777777" w:rsidR="007652D4" w:rsidRPr="009E24FB" w:rsidRDefault="007652D4" w:rsidP="00266C48">
      <w:pPr>
        <w:pStyle w:val="HEADERTEXT"/>
        <w:ind w:firstLine="568"/>
        <w:jc w:val="both"/>
        <w:outlineLvl w:val="2"/>
        <w:rPr>
          <w:b/>
          <w:bCs/>
          <w:color w:val="FFC000"/>
        </w:rPr>
      </w:pPr>
    </w:p>
    <w:p w14:paraId="7716635A" w14:textId="77777777" w:rsidR="007652D4" w:rsidRPr="00032F0A" w:rsidRDefault="007652D4" w:rsidP="00A43237">
      <w:pPr>
        <w:pStyle w:val="FORMATTEXT"/>
        <w:ind w:firstLine="568"/>
        <w:jc w:val="both"/>
        <w:rPr>
          <w:highlight w:val="green"/>
        </w:rPr>
      </w:pPr>
      <w:r w:rsidRPr="00032F0A">
        <w:rPr>
          <w:bCs/>
          <w:color w:val="000001"/>
          <w:highlight w:val="green"/>
        </w:rPr>
        <w:t>6.4.1.1</w:t>
      </w:r>
      <w:r w:rsidRPr="00032F0A">
        <w:rPr>
          <w:color w:val="000001"/>
          <w:highlight w:val="green"/>
        </w:rPr>
        <w:t xml:space="preserve"> Настоящие правила следует соблюдать при монтаже силовых кабельных линий напряжением до 220 </w:t>
      </w:r>
      <w:proofErr w:type="spellStart"/>
      <w:r w:rsidRPr="00032F0A">
        <w:rPr>
          <w:color w:val="000001"/>
          <w:highlight w:val="green"/>
        </w:rPr>
        <w:t>кВ</w:t>
      </w:r>
      <w:proofErr w:type="spellEnd"/>
      <w:r w:rsidRPr="00032F0A">
        <w:rPr>
          <w:highlight w:val="green"/>
        </w:rPr>
        <w:t>, прокладываемых во всех типах кабельных сооружений, а также в земле.</w:t>
      </w:r>
    </w:p>
    <w:p w14:paraId="30EE60F1" w14:textId="77777777" w:rsidR="007652D4" w:rsidRPr="00365962" w:rsidRDefault="007652D4" w:rsidP="00A43237">
      <w:pPr>
        <w:pStyle w:val="FORMATTEXT"/>
        <w:ind w:firstLine="568"/>
        <w:jc w:val="both"/>
      </w:pPr>
      <w:proofErr w:type="gramStart"/>
      <w:r w:rsidRPr="00032F0A">
        <w:rPr>
          <w:highlight w:val="green"/>
        </w:rPr>
        <w:t>6.4.1.2  Маркировка</w:t>
      </w:r>
      <w:proofErr w:type="gramEnd"/>
      <w:r w:rsidRPr="00032F0A">
        <w:rPr>
          <w:highlight w:val="green"/>
        </w:rPr>
        <w:t>, упаковка, транспортирование и хранение кабельно-проводниковой продукции, а также кабельной арматуры, применяемой на объекте, должн</w:t>
      </w:r>
      <w:r w:rsidR="0055191D" w:rsidRPr="00032F0A">
        <w:rPr>
          <w:highlight w:val="green"/>
        </w:rPr>
        <w:t>ы</w:t>
      </w:r>
      <w:r w:rsidRPr="00032F0A">
        <w:rPr>
          <w:highlight w:val="green"/>
        </w:rPr>
        <w:t xml:space="preserve"> соответствовать </w:t>
      </w:r>
      <w:r w:rsidR="00D95DCA" w:rsidRPr="00032F0A">
        <w:rPr>
          <w:highlight w:val="green"/>
        </w:rPr>
        <w:t xml:space="preserve">требованиям </w:t>
      </w:r>
      <w:r w:rsidRPr="00032F0A">
        <w:rPr>
          <w:highlight w:val="green"/>
        </w:rPr>
        <w:t>ГОСТ 18690, ГОСТ 31996.</w:t>
      </w:r>
    </w:p>
    <w:p w14:paraId="4409D119" w14:textId="77777777" w:rsidR="007652D4" w:rsidRPr="00032F0A" w:rsidRDefault="007652D4" w:rsidP="00A43237">
      <w:pPr>
        <w:pStyle w:val="FORMATTEXT"/>
        <w:ind w:firstLine="568"/>
        <w:jc w:val="both"/>
        <w:rPr>
          <w:highlight w:val="green"/>
        </w:rPr>
      </w:pPr>
      <w:r w:rsidRPr="00032F0A">
        <w:rPr>
          <w:highlight w:val="green"/>
        </w:rPr>
        <w:t xml:space="preserve">Кабельные изделия должны соответствовать </w:t>
      </w:r>
      <w:r w:rsidR="00D95DCA" w:rsidRPr="00032F0A">
        <w:rPr>
          <w:highlight w:val="green"/>
        </w:rPr>
        <w:t xml:space="preserve">требованиям </w:t>
      </w:r>
      <w:r w:rsidRPr="00032F0A">
        <w:rPr>
          <w:highlight w:val="green"/>
        </w:rPr>
        <w:t>пожарной безопасности</w:t>
      </w:r>
      <w:r w:rsidR="00D95DCA" w:rsidRPr="00032F0A">
        <w:rPr>
          <w:highlight w:val="green"/>
        </w:rPr>
        <w:t xml:space="preserve"> по</w:t>
      </w:r>
      <w:r w:rsidRPr="00032F0A">
        <w:rPr>
          <w:highlight w:val="green"/>
        </w:rPr>
        <w:t xml:space="preserve">   ГОСТ 31565.</w:t>
      </w:r>
    </w:p>
    <w:p w14:paraId="47A773DD" w14:textId="77777777" w:rsidR="000E328E" w:rsidRPr="00032F0A" w:rsidRDefault="007652D4" w:rsidP="00933D48">
      <w:pPr>
        <w:pStyle w:val="FORMATTEXT"/>
        <w:ind w:firstLine="568"/>
        <w:jc w:val="both"/>
        <w:rPr>
          <w:highlight w:val="green"/>
          <w:lang w:val="en-US"/>
        </w:rPr>
      </w:pPr>
      <w:r w:rsidRPr="00032F0A">
        <w:rPr>
          <w:highlight w:val="green"/>
        </w:rPr>
        <w:t xml:space="preserve">6.4.1.3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0E328E" w:rsidRPr="00032F0A" w14:paraId="73BFB857" w14:textId="77777777" w:rsidTr="00F24DF1">
        <w:trPr>
          <w:trHeight w:val="2625"/>
        </w:trPr>
        <w:tc>
          <w:tcPr>
            <w:tcW w:w="9956" w:type="dxa"/>
          </w:tcPr>
          <w:p w14:paraId="7E14BF92" w14:textId="77777777" w:rsidR="00F24DF1" w:rsidRPr="00032F0A" w:rsidRDefault="000E328E" w:rsidP="00F24DF1">
            <w:pPr>
              <w:pStyle w:val="FORMATTEXT"/>
              <w:ind w:firstLine="459"/>
              <w:jc w:val="both"/>
              <w:rPr>
                <w:highlight w:val="green"/>
              </w:rPr>
            </w:pPr>
            <w:r w:rsidRPr="00032F0A">
              <w:rPr>
                <w:highlight w:val="green"/>
              </w:rPr>
              <w:t>Кабельные линии и электропроводка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 в зданиях и сооружениях должны сохранять работоспособность в условиях пожара в течение времени, необходимого для выполнения их функций и эвакуации людей в безопасную зону</w:t>
            </w:r>
            <w:r w:rsidR="009406D9" w:rsidRPr="00032F0A">
              <w:rPr>
                <w:highlight w:val="green"/>
              </w:rPr>
              <w:t>.</w:t>
            </w:r>
          </w:p>
          <w:p w14:paraId="7D063F84" w14:textId="77777777" w:rsidR="000E328E" w:rsidRPr="00032F0A" w:rsidRDefault="00F24DF1" w:rsidP="0055191D">
            <w:pPr>
              <w:pStyle w:val="FORMATTEXT"/>
              <w:ind w:firstLine="459"/>
              <w:jc w:val="both"/>
              <w:rPr>
                <w:highlight w:val="green"/>
              </w:rPr>
            </w:pPr>
            <w:r w:rsidRPr="00032F0A">
              <w:rPr>
                <w:highlight w:val="green"/>
              </w:rPr>
              <w:t>[Ф</w:t>
            </w:r>
            <w:r w:rsidR="0055191D" w:rsidRPr="00032F0A">
              <w:rPr>
                <w:highlight w:val="green"/>
              </w:rPr>
              <w:t>едеральный закон от 22 июля 2008 г.</w:t>
            </w:r>
            <w:r w:rsidRPr="00032F0A">
              <w:rPr>
                <w:highlight w:val="green"/>
              </w:rPr>
              <w:t xml:space="preserve"> №</w:t>
            </w:r>
            <w:r w:rsidR="00633A9C" w:rsidRPr="00032F0A">
              <w:rPr>
                <w:highlight w:val="green"/>
              </w:rPr>
              <w:t xml:space="preserve"> </w:t>
            </w:r>
            <w:r w:rsidRPr="00032F0A">
              <w:rPr>
                <w:highlight w:val="green"/>
              </w:rPr>
              <w:t>123</w:t>
            </w:r>
            <w:r w:rsidR="0055191D" w:rsidRPr="00032F0A">
              <w:rPr>
                <w:highlight w:val="green"/>
              </w:rPr>
              <w:t>-ФЗ</w:t>
            </w:r>
            <w:r w:rsidR="002A00F6" w:rsidRPr="00032F0A">
              <w:rPr>
                <w:highlight w:val="green"/>
              </w:rPr>
              <w:t>,</w:t>
            </w:r>
            <w:r w:rsidRPr="00032F0A">
              <w:rPr>
                <w:highlight w:val="green"/>
              </w:rPr>
              <w:t xml:space="preserve"> статья 82</w:t>
            </w:r>
            <w:r w:rsidR="002A00F6" w:rsidRPr="00032F0A">
              <w:rPr>
                <w:highlight w:val="green"/>
              </w:rPr>
              <w:t>,</w:t>
            </w:r>
            <w:r w:rsidRPr="00032F0A">
              <w:rPr>
                <w:highlight w:val="green"/>
              </w:rPr>
              <w:t xml:space="preserve"> п</w:t>
            </w:r>
            <w:r w:rsidR="002A00F6" w:rsidRPr="00032F0A">
              <w:rPr>
                <w:highlight w:val="green"/>
              </w:rPr>
              <w:t xml:space="preserve">ункт </w:t>
            </w:r>
            <w:r w:rsidRPr="00032F0A">
              <w:rPr>
                <w:highlight w:val="green"/>
              </w:rPr>
              <w:t>2]</w:t>
            </w:r>
          </w:p>
        </w:tc>
      </w:tr>
    </w:tbl>
    <w:p w14:paraId="1D0FD885" w14:textId="77777777" w:rsidR="007652D4" w:rsidRPr="00032F0A" w:rsidRDefault="007652D4" w:rsidP="004424E4">
      <w:pPr>
        <w:pStyle w:val="FORMATTEXT"/>
        <w:ind w:firstLine="568"/>
        <w:jc w:val="both"/>
        <w:rPr>
          <w:highlight w:val="green"/>
        </w:rPr>
      </w:pPr>
      <w:r w:rsidRPr="00032F0A">
        <w:rPr>
          <w:highlight w:val="green"/>
        </w:rPr>
        <w:t>6.4.1.4 Огнестойкость кабельной линии</w:t>
      </w:r>
      <w:r w:rsidR="009406D9" w:rsidRPr="00032F0A">
        <w:rPr>
          <w:highlight w:val="green"/>
        </w:rPr>
        <w:t xml:space="preserve"> (электропроводки)</w:t>
      </w:r>
      <w:r w:rsidRPr="00032F0A">
        <w:rPr>
          <w:highlight w:val="green"/>
        </w:rPr>
        <w:t xml:space="preserve"> </w:t>
      </w:r>
      <w:r w:rsidR="009406D9" w:rsidRPr="00032F0A">
        <w:rPr>
          <w:highlight w:val="green"/>
        </w:rPr>
        <w:t>определяется по ГОСТ Р 53316</w:t>
      </w:r>
      <w:r w:rsidRPr="00032F0A">
        <w:rPr>
          <w:highlight w:val="green"/>
        </w:rPr>
        <w:t>.</w:t>
      </w:r>
    </w:p>
    <w:p w14:paraId="03F223FD" w14:textId="77777777" w:rsidR="007652D4" w:rsidRPr="00032F0A" w:rsidRDefault="007652D4" w:rsidP="00A43237">
      <w:pPr>
        <w:pStyle w:val="FORMATTEXT"/>
        <w:ind w:firstLine="567"/>
        <w:jc w:val="both"/>
        <w:rPr>
          <w:highlight w:val="green"/>
        </w:rPr>
      </w:pPr>
      <w:r w:rsidRPr="00032F0A">
        <w:rPr>
          <w:highlight w:val="green"/>
        </w:rPr>
        <w:t>6.4.1.5 Перед прокладкой кабель подлежит первичному осмотру</w:t>
      </w:r>
      <w:r w:rsidR="00D95DCA" w:rsidRPr="00032F0A">
        <w:rPr>
          <w:highlight w:val="green"/>
        </w:rPr>
        <w:t>. Затем</w:t>
      </w:r>
      <w:r w:rsidRPr="00032F0A">
        <w:rPr>
          <w:highlight w:val="green"/>
        </w:rPr>
        <w:t xml:space="preserve"> </w:t>
      </w:r>
      <w:r w:rsidR="0055191D" w:rsidRPr="00032F0A">
        <w:rPr>
          <w:highlight w:val="green"/>
        </w:rPr>
        <w:t xml:space="preserve">следует </w:t>
      </w:r>
      <w:r w:rsidR="004D4084" w:rsidRPr="00032F0A">
        <w:rPr>
          <w:highlight w:val="green"/>
        </w:rPr>
        <w:t>пров</w:t>
      </w:r>
      <w:r w:rsidR="00D95DCA" w:rsidRPr="00032F0A">
        <w:rPr>
          <w:highlight w:val="green"/>
        </w:rPr>
        <w:t>одит</w:t>
      </w:r>
      <w:r w:rsidR="0055191D" w:rsidRPr="00032F0A">
        <w:rPr>
          <w:highlight w:val="green"/>
        </w:rPr>
        <w:t>ь</w:t>
      </w:r>
      <w:r w:rsidR="004D4084" w:rsidRPr="00032F0A">
        <w:rPr>
          <w:highlight w:val="green"/>
        </w:rPr>
        <w:t xml:space="preserve"> </w:t>
      </w:r>
      <w:r w:rsidR="00D95DCA" w:rsidRPr="00032F0A">
        <w:rPr>
          <w:highlight w:val="green"/>
        </w:rPr>
        <w:t>проверк</w:t>
      </w:r>
      <w:r w:rsidR="0055191D" w:rsidRPr="00032F0A">
        <w:rPr>
          <w:highlight w:val="green"/>
        </w:rPr>
        <w:t>у</w:t>
      </w:r>
      <w:r w:rsidR="00D95DCA" w:rsidRPr="00032F0A">
        <w:rPr>
          <w:highlight w:val="green"/>
        </w:rPr>
        <w:t xml:space="preserve"> </w:t>
      </w:r>
      <w:r w:rsidR="004D4084" w:rsidRPr="00032F0A">
        <w:rPr>
          <w:highlight w:val="green"/>
        </w:rPr>
        <w:t xml:space="preserve">сопротивления изоляции кабеля </w:t>
      </w:r>
      <w:r w:rsidRPr="00032F0A">
        <w:rPr>
          <w:highlight w:val="green"/>
        </w:rPr>
        <w:t>на барабане</w:t>
      </w:r>
      <w:r w:rsidR="00E246F1" w:rsidRPr="00032F0A">
        <w:rPr>
          <w:highlight w:val="green"/>
        </w:rPr>
        <w:t xml:space="preserve"> </w:t>
      </w:r>
      <w:proofErr w:type="spellStart"/>
      <w:r w:rsidR="004D4084" w:rsidRPr="00032F0A">
        <w:rPr>
          <w:highlight w:val="green"/>
        </w:rPr>
        <w:t>мегаомметром</w:t>
      </w:r>
      <w:proofErr w:type="spellEnd"/>
      <w:r w:rsidR="004D4084" w:rsidRPr="00032F0A">
        <w:rPr>
          <w:highlight w:val="green"/>
        </w:rPr>
        <w:t>.</w:t>
      </w:r>
    </w:p>
    <w:p w14:paraId="7B5B40D4" w14:textId="77777777" w:rsidR="007652D4" w:rsidRPr="00365962" w:rsidRDefault="007652D4" w:rsidP="00A43237">
      <w:pPr>
        <w:pStyle w:val="FORMATTEXT"/>
        <w:ind w:firstLine="567"/>
        <w:jc w:val="both"/>
      </w:pPr>
      <w:r w:rsidRPr="00032F0A">
        <w:rPr>
          <w:highlight w:val="green"/>
        </w:rPr>
        <w:t>6.4.1.6</w:t>
      </w:r>
      <w:r w:rsidRPr="00032F0A">
        <w:rPr>
          <w:color w:val="000001"/>
          <w:highlight w:val="green"/>
        </w:rPr>
        <w:t> </w:t>
      </w:r>
      <w:r w:rsidR="009704F4" w:rsidRPr="00032F0A">
        <w:rPr>
          <w:color w:val="000001"/>
          <w:highlight w:val="green"/>
        </w:rPr>
        <w:t>Д</w:t>
      </w:r>
      <w:r w:rsidRPr="00032F0A">
        <w:rPr>
          <w:color w:val="000001"/>
          <w:highlight w:val="green"/>
        </w:rPr>
        <w:t>опустимая разность уровней между высшей и низшей точками расположения кабелей с бумажной пропитанной изоляцией на трассе должн</w:t>
      </w:r>
      <w:r w:rsidR="001E0CFB" w:rsidRPr="00032F0A">
        <w:rPr>
          <w:color w:val="000001"/>
          <w:highlight w:val="green"/>
        </w:rPr>
        <w:t>а</w:t>
      </w:r>
      <w:r w:rsidRPr="00032F0A">
        <w:rPr>
          <w:color w:val="000001"/>
          <w:highlight w:val="green"/>
        </w:rPr>
        <w:t xml:space="preserve"> соответствовать требованиям </w:t>
      </w:r>
      <w:r w:rsidRPr="00032F0A">
        <w:rPr>
          <w:highlight w:val="green"/>
        </w:rPr>
        <w:t xml:space="preserve">ГОСТ </w:t>
      </w:r>
      <w:r w:rsidR="009704F4" w:rsidRPr="00032F0A">
        <w:rPr>
          <w:highlight w:val="green"/>
        </w:rPr>
        <w:t>18410</w:t>
      </w:r>
      <w:r w:rsidR="001E0CFB" w:rsidRPr="00032F0A">
        <w:rPr>
          <w:highlight w:val="green"/>
        </w:rPr>
        <w:t>.</w:t>
      </w:r>
      <w:r w:rsidR="009704F4" w:rsidRPr="0055191D">
        <w:t xml:space="preserve"> </w:t>
      </w:r>
    </w:p>
    <w:p w14:paraId="76D2ED63" w14:textId="77777777" w:rsidR="00633A9C" w:rsidRPr="001E0CFB" w:rsidRDefault="00633A9C" w:rsidP="00633A9C">
      <w:pPr>
        <w:pStyle w:val="FORMATTEXT"/>
        <w:ind w:firstLine="568"/>
        <w:jc w:val="both"/>
        <w:rPr>
          <w:color w:val="000001"/>
        </w:rPr>
      </w:pPr>
      <w:r w:rsidRPr="00433DFC">
        <w:t>____________________________</w:t>
      </w:r>
    </w:p>
    <w:p w14:paraId="14E9F038" w14:textId="77777777" w:rsidR="00633A9C" w:rsidRPr="00FD7615" w:rsidRDefault="00633A9C" w:rsidP="00633A9C">
      <w:pPr>
        <w:pStyle w:val="FORMATTEXT"/>
        <w:ind w:firstLine="568"/>
        <w:jc w:val="both"/>
      </w:pPr>
      <w:r>
        <w:t xml:space="preserve">* </w:t>
      </w:r>
      <w:r>
        <w:rPr>
          <w:lang w:val="en-US"/>
        </w:rPr>
        <w:t>D</w:t>
      </w:r>
      <w:r w:rsidRPr="00FD7615">
        <w:t xml:space="preserve"> </w:t>
      </w:r>
      <w:proofErr w:type="gramStart"/>
      <w:r w:rsidRPr="00FD7615">
        <w:t xml:space="preserve">– </w:t>
      </w:r>
      <w:r>
        <w:t xml:space="preserve"> наружный</w:t>
      </w:r>
      <w:proofErr w:type="gramEnd"/>
      <w:r>
        <w:t xml:space="preserve"> диаметр кабеля</w:t>
      </w:r>
    </w:p>
    <w:p w14:paraId="6DB1548E" w14:textId="77777777" w:rsidR="00633A9C" w:rsidRDefault="00633A9C" w:rsidP="0055191D">
      <w:pPr>
        <w:pStyle w:val="FORMATTEXT"/>
        <w:ind w:firstLine="567"/>
        <w:jc w:val="both"/>
      </w:pPr>
    </w:p>
    <w:p w14:paraId="4705BEFA" w14:textId="77777777" w:rsidR="00624336" w:rsidRPr="00032F0A" w:rsidRDefault="007652D4" w:rsidP="0055191D">
      <w:pPr>
        <w:pStyle w:val="FORMATTEXT"/>
        <w:ind w:firstLine="567"/>
        <w:jc w:val="both"/>
        <w:rPr>
          <w:highlight w:val="green"/>
        </w:rPr>
      </w:pPr>
      <w:r w:rsidRPr="00032F0A">
        <w:rPr>
          <w:highlight w:val="green"/>
        </w:rPr>
        <w:lastRenderedPageBreak/>
        <w:t xml:space="preserve">6.4.1.7 </w:t>
      </w:r>
      <w:r w:rsidR="00624336" w:rsidRPr="00032F0A">
        <w:rPr>
          <w:highlight w:val="green"/>
        </w:rPr>
        <w:t xml:space="preserve">Наименьшие допустимые радиусы изгиба кабелей должны быть не менее:  </w:t>
      </w:r>
    </w:p>
    <w:p w14:paraId="427C4C2B" w14:textId="77777777" w:rsidR="00BB5070" w:rsidRPr="00032F0A" w:rsidRDefault="00BB5070" w:rsidP="00DD0AD9">
      <w:pPr>
        <w:pStyle w:val="FORMATTEXT"/>
        <w:ind w:firstLine="568"/>
        <w:jc w:val="both"/>
        <w:rPr>
          <w:highlight w:val="green"/>
        </w:rPr>
      </w:pPr>
    </w:p>
    <w:p w14:paraId="3582F52C" w14:textId="77777777" w:rsidR="00624336" w:rsidRPr="00032F0A" w:rsidRDefault="00624336" w:rsidP="00DD0AD9">
      <w:pPr>
        <w:pStyle w:val="FORMATTEXT"/>
        <w:ind w:firstLine="568"/>
        <w:jc w:val="both"/>
        <w:rPr>
          <w:highlight w:val="green"/>
        </w:rPr>
      </w:pPr>
      <w:r w:rsidRPr="00032F0A">
        <w:rPr>
          <w:highlight w:val="green"/>
        </w:rPr>
        <w:t>7,5</w:t>
      </w:r>
      <w:r w:rsidR="00433DFC" w:rsidRPr="00032F0A">
        <w:rPr>
          <w:highlight w:val="green"/>
        </w:rPr>
        <w:t xml:space="preserve"> </w:t>
      </w:r>
      <w:r w:rsidR="009704F4" w:rsidRPr="00032F0A">
        <w:rPr>
          <w:highlight w:val="green"/>
          <w:lang w:val="en-US"/>
        </w:rPr>
        <w:t>D</w:t>
      </w:r>
      <w:r w:rsidR="009704F4" w:rsidRPr="00032F0A">
        <w:rPr>
          <w:highlight w:val="green"/>
        </w:rPr>
        <w:t>*</w:t>
      </w:r>
      <w:r w:rsidR="0055191D" w:rsidRPr="00032F0A">
        <w:rPr>
          <w:highlight w:val="green"/>
        </w:rPr>
        <w:t xml:space="preserve"> </w:t>
      </w:r>
      <w:proofErr w:type="gramStart"/>
      <w:r w:rsidR="0055191D" w:rsidRPr="00032F0A">
        <w:rPr>
          <w:highlight w:val="green"/>
        </w:rPr>
        <w:t xml:space="preserve">–  </w:t>
      </w:r>
      <w:r w:rsidRPr="00032F0A">
        <w:rPr>
          <w:highlight w:val="green"/>
        </w:rPr>
        <w:t>для</w:t>
      </w:r>
      <w:proofErr w:type="gramEnd"/>
      <w:r w:rsidRPr="00032F0A">
        <w:rPr>
          <w:highlight w:val="green"/>
        </w:rPr>
        <w:t xml:space="preserve"> </w:t>
      </w:r>
      <w:r w:rsidR="009704F4" w:rsidRPr="00032F0A">
        <w:rPr>
          <w:highlight w:val="green"/>
        </w:rPr>
        <w:t xml:space="preserve">многожильных кабелей </w:t>
      </w:r>
      <w:r w:rsidR="001E0CFB" w:rsidRPr="00032F0A">
        <w:rPr>
          <w:highlight w:val="green"/>
        </w:rPr>
        <w:t xml:space="preserve">с пластмассовой изоляцией </w:t>
      </w:r>
      <w:r w:rsidR="009704F4" w:rsidRPr="00032F0A">
        <w:rPr>
          <w:highlight w:val="green"/>
        </w:rPr>
        <w:t>на напряжение до 3</w:t>
      </w:r>
      <w:r w:rsidR="00433DFC" w:rsidRPr="00032F0A">
        <w:rPr>
          <w:highlight w:val="green"/>
        </w:rPr>
        <w:t xml:space="preserve"> </w:t>
      </w:r>
      <w:proofErr w:type="spellStart"/>
      <w:r w:rsidR="009704F4" w:rsidRPr="00032F0A">
        <w:rPr>
          <w:highlight w:val="green"/>
        </w:rPr>
        <w:t>кВ</w:t>
      </w:r>
      <w:proofErr w:type="spellEnd"/>
      <w:r w:rsidR="009704F4" w:rsidRPr="00032F0A">
        <w:rPr>
          <w:highlight w:val="green"/>
        </w:rPr>
        <w:t xml:space="preserve"> включительно; </w:t>
      </w:r>
    </w:p>
    <w:p w14:paraId="7C0473DE" w14:textId="77777777" w:rsidR="00624336" w:rsidRPr="00032F0A" w:rsidRDefault="009704F4" w:rsidP="00DD0AD9">
      <w:pPr>
        <w:pStyle w:val="FORMATTEXT"/>
        <w:ind w:firstLine="568"/>
        <w:jc w:val="both"/>
        <w:rPr>
          <w:highlight w:val="green"/>
        </w:rPr>
      </w:pPr>
      <w:r w:rsidRPr="00032F0A">
        <w:rPr>
          <w:highlight w:val="green"/>
        </w:rPr>
        <w:t>10</w:t>
      </w:r>
      <w:r w:rsidR="00433DFC" w:rsidRPr="00032F0A">
        <w:rPr>
          <w:highlight w:val="green"/>
        </w:rPr>
        <w:t xml:space="preserve"> </w:t>
      </w:r>
      <w:r w:rsidRPr="00032F0A">
        <w:rPr>
          <w:highlight w:val="green"/>
          <w:lang w:val="en-US"/>
        </w:rPr>
        <w:t>D</w:t>
      </w:r>
      <w:r w:rsidRPr="00032F0A">
        <w:rPr>
          <w:highlight w:val="green"/>
        </w:rPr>
        <w:t xml:space="preserve"> </w:t>
      </w:r>
      <w:r w:rsidR="00433DFC" w:rsidRPr="00032F0A">
        <w:rPr>
          <w:highlight w:val="green"/>
        </w:rPr>
        <w:t>–</w:t>
      </w:r>
      <w:r w:rsidRPr="00032F0A">
        <w:rPr>
          <w:highlight w:val="green"/>
        </w:rPr>
        <w:t xml:space="preserve"> для одножильных </w:t>
      </w:r>
      <w:proofErr w:type="gramStart"/>
      <w:r w:rsidRPr="00032F0A">
        <w:rPr>
          <w:highlight w:val="green"/>
        </w:rPr>
        <w:t xml:space="preserve">кабелей  </w:t>
      </w:r>
      <w:r w:rsidR="001E0CFB" w:rsidRPr="00032F0A">
        <w:rPr>
          <w:highlight w:val="green"/>
        </w:rPr>
        <w:t>с</w:t>
      </w:r>
      <w:proofErr w:type="gramEnd"/>
      <w:r w:rsidR="001E0CFB" w:rsidRPr="00032F0A">
        <w:rPr>
          <w:highlight w:val="green"/>
        </w:rPr>
        <w:t xml:space="preserve"> пластмассовой изоляцией </w:t>
      </w:r>
      <w:r w:rsidRPr="00032F0A">
        <w:rPr>
          <w:highlight w:val="green"/>
        </w:rPr>
        <w:t>на напряжение до 3</w:t>
      </w:r>
      <w:r w:rsidR="00433DFC" w:rsidRPr="00032F0A">
        <w:rPr>
          <w:highlight w:val="green"/>
        </w:rPr>
        <w:t xml:space="preserve"> </w:t>
      </w:r>
      <w:proofErr w:type="spellStart"/>
      <w:r w:rsidRPr="00032F0A">
        <w:rPr>
          <w:highlight w:val="green"/>
        </w:rPr>
        <w:t>кВ</w:t>
      </w:r>
      <w:proofErr w:type="spellEnd"/>
      <w:r w:rsidRPr="00032F0A">
        <w:rPr>
          <w:highlight w:val="green"/>
        </w:rPr>
        <w:t xml:space="preserve"> включительно;</w:t>
      </w:r>
    </w:p>
    <w:p w14:paraId="51DE1883" w14:textId="77777777" w:rsidR="00624336" w:rsidRPr="00032F0A" w:rsidRDefault="009704F4" w:rsidP="00DD0AD9">
      <w:pPr>
        <w:pStyle w:val="FORMATTEXT"/>
        <w:ind w:firstLine="568"/>
        <w:jc w:val="both"/>
        <w:rPr>
          <w:highlight w:val="green"/>
        </w:rPr>
      </w:pPr>
      <w:r w:rsidRPr="00032F0A">
        <w:rPr>
          <w:highlight w:val="green"/>
        </w:rPr>
        <w:t>15</w:t>
      </w:r>
      <w:r w:rsidR="00433DFC" w:rsidRPr="00032F0A">
        <w:rPr>
          <w:highlight w:val="green"/>
        </w:rPr>
        <w:t xml:space="preserve"> </w:t>
      </w:r>
      <w:r w:rsidRPr="00032F0A">
        <w:rPr>
          <w:highlight w:val="green"/>
          <w:lang w:val="en-US"/>
        </w:rPr>
        <w:t>D</w:t>
      </w:r>
      <w:r w:rsidRPr="00032F0A">
        <w:rPr>
          <w:highlight w:val="green"/>
        </w:rPr>
        <w:t xml:space="preserve"> </w:t>
      </w:r>
      <w:proofErr w:type="gramStart"/>
      <w:r w:rsidR="00433DFC" w:rsidRPr="00032F0A">
        <w:rPr>
          <w:highlight w:val="green"/>
        </w:rPr>
        <w:t>–</w:t>
      </w:r>
      <w:r w:rsidRPr="00032F0A">
        <w:rPr>
          <w:highlight w:val="green"/>
        </w:rPr>
        <w:t xml:space="preserve"> </w:t>
      </w:r>
      <w:r w:rsidR="00433DFC" w:rsidRPr="00032F0A">
        <w:rPr>
          <w:highlight w:val="green"/>
        </w:rPr>
        <w:t xml:space="preserve"> </w:t>
      </w:r>
      <w:r w:rsidRPr="00032F0A">
        <w:rPr>
          <w:highlight w:val="green"/>
        </w:rPr>
        <w:t>для</w:t>
      </w:r>
      <w:proofErr w:type="gramEnd"/>
      <w:r w:rsidRPr="00032F0A">
        <w:rPr>
          <w:highlight w:val="green"/>
        </w:rPr>
        <w:t xml:space="preserve"> одножильных кабелей </w:t>
      </w:r>
      <w:r w:rsidR="001E0CFB" w:rsidRPr="00032F0A">
        <w:rPr>
          <w:highlight w:val="green"/>
        </w:rPr>
        <w:t>с пластмассовой изоляцией</w:t>
      </w:r>
      <w:r w:rsidRPr="00032F0A">
        <w:rPr>
          <w:highlight w:val="green"/>
        </w:rPr>
        <w:t xml:space="preserve"> на напряжение от 6 до 35 </w:t>
      </w:r>
      <w:proofErr w:type="spellStart"/>
      <w:r w:rsidRPr="00032F0A">
        <w:rPr>
          <w:highlight w:val="green"/>
        </w:rPr>
        <w:t>кВ</w:t>
      </w:r>
      <w:proofErr w:type="spellEnd"/>
      <w:r w:rsidRPr="00032F0A">
        <w:rPr>
          <w:highlight w:val="green"/>
        </w:rPr>
        <w:t>;</w:t>
      </w:r>
    </w:p>
    <w:p w14:paraId="505F4603" w14:textId="77777777" w:rsidR="009704F4" w:rsidRPr="00032F0A" w:rsidRDefault="009704F4" w:rsidP="00DD0AD9">
      <w:pPr>
        <w:pStyle w:val="FORMATTEXT"/>
        <w:ind w:firstLine="568"/>
        <w:jc w:val="both"/>
        <w:rPr>
          <w:highlight w:val="green"/>
        </w:rPr>
      </w:pPr>
      <w:r w:rsidRPr="00032F0A">
        <w:rPr>
          <w:highlight w:val="green"/>
        </w:rPr>
        <w:t>12</w:t>
      </w:r>
      <w:r w:rsidR="00433DFC" w:rsidRPr="00032F0A">
        <w:rPr>
          <w:highlight w:val="green"/>
        </w:rPr>
        <w:t xml:space="preserve"> </w:t>
      </w:r>
      <w:r w:rsidRPr="00032F0A">
        <w:rPr>
          <w:highlight w:val="green"/>
          <w:lang w:val="en-US"/>
        </w:rPr>
        <w:t>D</w:t>
      </w:r>
      <w:r w:rsidRPr="00032F0A">
        <w:rPr>
          <w:highlight w:val="green"/>
        </w:rPr>
        <w:t xml:space="preserve"> </w:t>
      </w:r>
      <w:r w:rsidR="00433DFC" w:rsidRPr="00032F0A">
        <w:rPr>
          <w:highlight w:val="green"/>
        </w:rPr>
        <w:t>–</w:t>
      </w:r>
      <w:r w:rsidRPr="00032F0A">
        <w:rPr>
          <w:highlight w:val="green"/>
        </w:rPr>
        <w:t xml:space="preserve"> для многожильных кабелей</w:t>
      </w:r>
      <w:r w:rsidR="001E0CFB" w:rsidRPr="00032F0A">
        <w:rPr>
          <w:highlight w:val="green"/>
        </w:rPr>
        <w:t xml:space="preserve"> с пластмассовой изоляцией</w:t>
      </w:r>
      <w:r w:rsidRPr="00032F0A">
        <w:rPr>
          <w:highlight w:val="green"/>
        </w:rPr>
        <w:t xml:space="preserve"> на напряжение от 6 до 35 </w:t>
      </w:r>
      <w:proofErr w:type="spellStart"/>
      <w:r w:rsidRPr="00032F0A">
        <w:rPr>
          <w:highlight w:val="green"/>
        </w:rPr>
        <w:t>кВ</w:t>
      </w:r>
      <w:proofErr w:type="spellEnd"/>
      <w:r w:rsidR="00BB5070" w:rsidRPr="00032F0A">
        <w:rPr>
          <w:highlight w:val="green"/>
        </w:rPr>
        <w:t>;</w:t>
      </w:r>
    </w:p>
    <w:p w14:paraId="720DB48F" w14:textId="77777777" w:rsidR="00BB5070" w:rsidRPr="00032F0A" w:rsidRDefault="001E0CFB" w:rsidP="00BB5070">
      <w:pPr>
        <w:pStyle w:val="FORMATTEXT"/>
        <w:ind w:firstLine="568"/>
        <w:jc w:val="both"/>
        <w:rPr>
          <w:highlight w:val="green"/>
        </w:rPr>
      </w:pPr>
      <w:r w:rsidRPr="00032F0A">
        <w:rPr>
          <w:highlight w:val="green"/>
        </w:rPr>
        <w:t>15</w:t>
      </w:r>
      <w:r w:rsidR="00433DFC" w:rsidRPr="00032F0A">
        <w:rPr>
          <w:highlight w:val="green"/>
        </w:rPr>
        <w:t xml:space="preserve"> </w:t>
      </w:r>
      <w:r w:rsidR="00433DFC" w:rsidRPr="00032F0A">
        <w:rPr>
          <w:highlight w:val="green"/>
          <w:lang w:val="en-US"/>
        </w:rPr>
        <w:t>D</w:t>
      </w:r>
      <w:r w:rsidRPr="00032F0A">
        <w:rPr>
          <w:highlight w:val="green"/>
        </w:rPr>
        <w:t xml:space="preserve"> </w:t>
      </w:r>
      <w:r w:rsidR="00433DFC" w:rsidRPr="00032F0A">
        <w:rPr>
          <w:highlight w:val="green"/>
        </w:rPr>
        <w:t xml:space="preserve">– </w:t>
      </w:r>
      <w:r w:rsidRPr="00032F0A">
        <w:rPr>
          <w:highlight w:val="green"/>
        </w:rPr>
        <w:t xml:space="preserve">для многожильных в свинцовой оболочке кабелей </w:t>
      </w:r>
      <w:r w:rsidRPr="00032F0A">
        <w:rPr>
          <w:color w:val="000001"/>
          <w:highlight w:val="green"/>
        </w:rPr>
        <w:t xml:space="preserve">с пропитанной бумажной изоляцией </w:t>
      </w:r>
      <w:r w:rsidR="00BB5070" w:rsidRPr="00032F0A">
        <w:rPr>
          <w:highlight w:val="green"/>
        </w:rPr>
        <w:t xml:space="preserve">на </w:t>
      </w:r>
      <w:proofErr w:type="gramStart"/>
      <w:r w:rsidR="00BB5070" w:rsidRPr="00032F0A">
        <w:rPr>
          <w:highlight w:val="green"/>
        </w:rPr>
        <w:t>напряжение  до</w:t>
      </w:r>
      <w:proofErr w:type="gramEnd"/>
      <w:r w:rsidR="00BB5070" w:rsidRPr="00032F0A">
        <w:rPr>
          <w:highlight w:val="green"/>
        </w:rPr>
        <w:t xml:space="preserve"> 35 </w:t>
      </w:r>
      <w:proofErr w:type="spellStart"/>
      <w:r w:rsidR="00BB5070" w:rsidRPr="00032F0A">
        <w:rPr>
          <w:highlight w:val="green"/>
        </w:rPr>
        <w:t>кВ</w:t>
      </w:r>
      <w:proofErr w:type="spellEnd"/>
      <w:r w:rsidR="00BB5070" w:rsidRPr="00032F0A">
        <w:rPr>
          <w:highlight w:val="green"/>
        </w:rPr>
        <w:t>;</w:t>
      </w:r>
    </w:p>
    <w:p w14:paraId="12D4B921" w14:textId="77777777" w:rsidR="00DD3D96" w:rsidRPr="00633A9C" w:rsidRDefault="001E0CFB" w:rsidP="00633A9C">
      <w:pPr>
        <w:pStyle w:val="FORMATTEXT"/>
        <w:ind w:firstLine="568"/>
        <w:jc w:val="both"/>
      </w:pPr>
      <w:r w:rsidRPr="00032F0A">
        <w:rPr>
          <w:highlight w:val="green"/>
        </w:rPr>
        <w:t>25</w:t>
      </w:r>
      <w:r w:rsidR="00433DFC" w:rsidRPr="00032F0A">
        <w:rPr>
          <w:highlight w:val="green"/>
        </w:rPr>
        <w:t xml:space="preserve"> </w:t>
      </w:r>
      <w:r w:rsidRPr="00032F0A">
        <w:rPr>
          <w:highlight w:val="green"/>
          <w:lang w:val="en-US"/>
        </w:rPr>
        <w:t>D</w:t>
      </w:r>
      <w:r w:rsidRPr="00032F0A">
        <w:rPr>
          <w:highlight w:val="green"/>
        </w:rPr>
        <w:t xml:space="preserve"> </w:t>
      </w:r>
      <w:r w:rsidR="00433DFC" w:rsidRPr="00032F0A">
        <w:rPr>
          <w:highlight w:val="green"/>
        </w:rPr>
        <w:t>–</w:t>
      </w:r>
      <w:r w:rsidRPr="00032F0A">
        <w:rPr>
          <w:highlight w:val="green"/>
        </w:rPr>
        <w:t xml:space="preserve"> для одножильных в алюминиевой </w:t>
      </w:r>
      <w:proofErr w:type="gramStart"/>
      <w:r w:rsidRPr="00032F0A">
        <w:rPr>
          <w:highlight w:val="green"/>
        </w:rPr>
        <w:t>или  свинцовой</w:t>
      </w:r>
      <w:proofErr w:type="gramEnd"/>
      <w:r w:rsidRPr="00032F0A">
        <w:rPr>
          <w:highlight w:val="green"/>
        </w:rPr>
        <w:t xml:space="preserve"> оболочке  и многожильных в алюминиевой оболочке  кабелей </w:t>
      </w:r>
      <w:r w:rsidRPr="00032F0A">
        <w:rPr>
          <w:color w:val="000001"/>
          <w:highlight w:val="green"/>
        </w:rPr>
        <w:t xml:space="preserve">с пропитанной бумажной изоляцией </w:t>
      </w:r>
      <w:r w:rsidR="00BB5070" w:rsidRPr="00032F0A">
        <w:rPr>
          <w:highlight w:val="green"/>
        </w:rPr>
        <w:t xml:space="preserve">на напряжение  до 35 </w:t>
      </w:r>
      <w:proofErr w:type="spellStart"/>
      <w:r w:rsidR="00BB5070" w:rsidRPr="00032F0A">
        <w:rPr>
          <w:highlight w:val="green"/>
        </w:rPr>
        <w:t>кВ.</w:t>
      </w:r>
      <w:proofErr w:type="spellEnd"/>
    </w:p>
    <w:p w14:paraId="05CEDF1D" w14:textId="77777777" w:rsidR="007652D4" w:rsidRPr="00365962" w:rsidRDefault="00DD0AD9" w:rsidP="00CF159F">
      <w:pPr>
        <w:pStyle w:val="FORMATTEXT"/>
        <w:jc w:val="both"/>
      </w:pPr>
      <w:r w:rsidRPr="004B75A1">
        <w:t xml:space="preserve">         </w:t>
      </w:r>
      <w:proofErr w:type="gramStart"/>
      <w:r w:rsidR="007652D4" w:rsidRPr="00365962">
        <w:t>6.4.1.8  Кабели</w:t>
      </w:r>
      <w:proofErr w:type="gramEnd"/>
      <w:r w:rsidR="007652D4" w:rsidRPr="00365962">
        <w:t xml:space="preserve"> с пластмассовой и резиновой изоляцией  разрешается прокладывать без ограничения разности уровней по трассе прокладки, в том числе и на вертикальных участках.</w:t>
      </w:r>
    </w:p>
    <w:p w14:paraId="6C5210E2" w14:textId="022A4281" w:rsidR="007652D4" w:rsidRPr="00032F0A" w:rsidRDefault="007652D4" w:rsidP="00A43237">
      <w:pPr>
        <w:pStyle w:val="FORMATTEXT"/>
        <w:ind w:firstLine="567"/>
        <w:jc w:val="both"/>
        <w:rPr>
          <w:highlight w:val="green"/>
        </w:rPr>
      </w:pPr>
      <w:r w:rsidRPr="00032F0A">
        <w:rPr>
          <w:highlight w:val="green"/>
        </w:rPr>
        <w:t>6.4.1.9</w:t>
      </w:r>
      <w:r w:rsidRPr="00032F0A">
        <w:rPr>
          <w:color w:val="000001"/>
          <w:highlight w:val="green"/>
        </w:rPr>
        <w:t xml:space="preserve"> При прокладке кабелей следует принимать меры по защите их от механического повреждения. </w:t>
      </w:r>
      <w:r w:rsidRPr="00032F0A">
        <w:rPr>
          <w:highlight w:val="green"/>
        </w:rPr>
        <w:t xml:space="preserve">Допустимые усилия </w:t>
      </w:r>
      <w:proofErr w:type="spellStart"/>
      <w:r w:rsidRPr="00032F0A">
        <w:rPr>
          <w:highlight w:val="green"/>
        </w:rPr>
        <w:t>тяжения</w:t>
      </w:r>
      <w:proofErr w:type="spellEnd"/>
      <w:r w:rsidRPr="00032F0A">
        <w:rPr>
          <w:highlight w:val="green"/>
        </w:rPr>
        <w:t xml:space="preserve"> кабелей по трассе при прокладке не должны превышать 30 Н/мм</w:t>
      </w:r>
      <w:r w:rsidR="00766887" w:rsidRPr="00032F0A">
        <w:rPr>
          <w:noProof/>
          <w:position w:val="-8"/>
          <w:highlight w:val="green"/>
        </w:rPr>
        <w:drawing>
          <wp:inline distT="0" distB="0" distL="0" distR="0" wp14:anchorId="7A932FE1" wp14:editId="12708851">
            <wp:extent cx="104775" cy="219075"/>
            <wp:effectExtent l="0" t="0" r="0" b="0"/>
            <wp:docPr id="21"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032F0A">
        <w:rPr>
          <w:highlight w:val="green"/>
        </w:rPr>
        <w:t xml:space="preserve"> сечения жилы</w:t>
      </w:r>
      <w:r w:rsidR="00433DFC" w:rsidRPr="00032F0A">
        <w:rPr>
          <w:highlight w:val="green"/>
        </w:rPr>
        <w:t xml:space="preserve"> – </w:t>
      </w:r>
      <w:r w:rsidRPr="00032F0A">
        <w:rPr>
          <w:highlight w:val="green"/>
        </w:rPr>
        <w:t>для кабелей с алюминиевыми токопроводящими жилами и 50 Н/мм</w:t>
      </w:r>
      <w:r w:rsidR="00766887" w:rsidRPr="00032F0A">
        <w:rPr>
          <w:noProof/>
          <w:position w:val="-8"/>
          <w:highlight w:val="green"/>
        </w:rPr>
        <w:drawing>
          <wp:inline distT="0" distB="0" distL="0" distR="0" wp14:anchorId="7BA0B416" wp14:editId="09B3A568">
            <wp:extent cx="104775" cy="219075"/>
            <wp:effectExtent l="0" t="0" r="0" b="0"/>
            <wp:docPr id="22" name="Рисунок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032F0A">
        <w:rPr>
          <w:highlight w:val="green"/>
        </w:rPr>
        <w:t xml:space="preserve"> </w:t>
      </w:r>
      <w:proofErr w:type="gramStart"/>
      <w:r w:rsidR="00433DFC" w:rsidRPr="00032F0A">
        <w:rPr>
          <w:highlight w:val="green"/>
        </w:rPr>
        <w:t xml:space="preserve">– </w:t>
      </w:r>
      <w:r w:rsidRPr="00032F0A">
        <w:rPr>
          <w:highlight w:val="green"/>
        </w:rPr>
        <w:t xml:space="preserve"> для</w:t>
      </w:r>
      <w:proofErr w:type="gramEnd"/>
      <w:r w:rsidRPr="00032F0A">
        <w:rPr>
          <w:highlight w:val="green"/>
        </w:rPr>
        <w:t xml:space="preserve"> кабелей с медными жилами.</w:t>
      </w:r>
    </w:p>
    <w:p w14:paraId="235E9488" w14:textId="77777777" w:rsidR="007652D4" w:rsidRPr="00794042" w:rsidRDefault="007652D4" w:rsidP="00A43237">
      <w:pPr>
        <w:pStyle w:val="FORMATTEXT"/>
        <w:ind w:firstLine="568"/>
        <w:jc w:val="both"/>
        <w:rPr>
          <w:color w:val="000001"/>
        </w:rPr>
      </w:pPr>
      <w:r w:rsidRPr="00032F0A">
        <w:rPr>
          <w:color w:val="000001"/>
          <w:highlight w:val="green"/>
        </w:rPr>
        <w:t xml:space="preserve">Лебедки и другие тяговые средства необходимо оборудовать регулируемыми ограничивающими устройствами для отключения </w:t>
      </w:r>
      <w:proofErr w:type="spellStart"/>
      <w:r w:rsidRPr="00032F0A">
        <w:rPr>
          <w:color w:val="000001"/>
          <w:highlight w:val="green"/>
        </w:rPr>
        <w:t>тяжения</w:t>
      </w:r>
      <w:proofErr w:type="spellEnd"/>
      <w:r w:rsidRPr="00032F0A">
        <w:rPr>
          <w:color w:val="000001"/>
          <w:highlight w:val="green"/>
        </w:rPr>
        <w:t xml:space="preserve"> при появлении усилий выше допустимых. Протяжные устройства, обжимающие кабель (приводные ролики), а также поворотные устройства должны исключать возможность деформации кабеля.</w:t>
      </w:r>
    </w:p>
    <w:p w14:paraId="7E74E491" w14:textId="77777777" w:rsidR="007652D4" w:rsidRPr="00032F0A" w:rsidRDefault="007652D4" w:rsidP="00A43237">
      <w:pPr>
        <w:pStyle w:val="FORMATTEXT"/>
        <w:ind w:firstLine="567"/>
        <w:jc w:val="both"/>
        <w:rPr>
          <w:color w:val="000001"/>
          <w:highlight w:val="green"/>
        </w:rPr>
      </w:pPr>
      <w:bookmarkStart w:id="35" w:name="i164997"/>
      <w:bookmarkEnd w:id="35"/>
      <w:r w:rsidRPr="00032F0A">
        <w:rPr>
          <w:highlight w:val="green"/>
        </w:rPr>
        <w:t>6.4.1.10</w:t>
      </w:r>
      <w:r w:rsidRPr="00032F0A">
        <w:rPr>
          <w:color w:val="000001"/>
          <w:highlight w:val="green"/>
        </w:rPr>
        <w:t> Кабели следует укладывать с запасом по длине 1</w:t>
      </w:r>
      <w:r w:rsidR="00433DFC" w:rsidRPr="00032F0A">
        <w:rPr>
          <w:color w:val="000001"/>
          <w:highlight w:val="green"/>
        </w:rPr>
        <w:t xml:space="preserve"> </w:t>
      </w:r>
      <w:r w:rsidR="00433DFC" w:rsidRPr="00032F0A">
        <w:rPr>
          <w:highlight w:val="green"/>
        </w:rPr>
        <w:t xml:space="preserve">– </w:t>
      </w:r>
      <w:r w:rsidRPr="00032F0A">
        <w:rPr>
          <w:color w:val="000001"/>
          <w:highlight w:val="green"/>
        </w:rPr>
        <w:t xml:space="preserve">2 </w:t>
      </w:r>
      <w:r w:rsidR="00433DFC" w:rsidRPr="00032F0A">
        <w:rPr>
          <w:color w:val="000001"/>
          <w:highlight w:val="green"/>
        </w:rPr>
        <w:t>%</w:t>
      </w:r>
      <w:r w:rsidRPr="00032F0A">
        <w:rPr>
          <w:color w:val="000001"/>
          <w:highlight w:val="green"/>
        </w:rPr>
        <w:t>.</w:t>
      </w:r>
      <w:r w:rsidR="00B0316B" w:rsidRPr="00032F0A">
        <w:rPr>
          <w:color w:val="000001"/>
          <w:highlight w:val="green"/>
        </w:rPr>
        <w:t xml:space="preserve"> </w:t>
      </w:r>
      <w:r w:rsidRPr="00032F0A">
        <w:rPr>
          <w:color w:val="000001"/>
          <w:highlight w:val="green"/>
        </w:rPr>
        <w:t xml:space="preserve">В траншеях и на сплошных поверхностях внутри зданий и сооружений запас достигается путем укладки кабеля «змейкой», а по кабельным конструкциям (кронштейнам) этот запас используют для образования стрелы провеса. </w:t>
      </w:r>
    </w:p>
    <w:p w14:paraId="65719399" w14:textId="77777777" w:rsidR="007652D4" w:rsidRDefault="007652D4" w:rsidP="00A43237">
      <w:pPr>
        <w:pStyle w:val="FORMATTEXT"/>
        <w:ind w:firstLine="567"/>
        <w:jc w:val="both"/>
        <w:rPr>
          <w:color w:val="000001"/>
        </w:rPr>
      </w:pPr>
      <w:r w:rsidRPr="00032F0A">
        <w:rPr>
          <w:color w:val="000001"/>
          <w:highlight w:val="green"/>
        </w:rPr>
        <w:t>Укладывать запас кабеля в виде колец (витков) не допускается</w:t>
      </w:r>
      <w:r w:rsidR="00797DC7" w:rsidRPr="00032F0A">
        <w:rPr>
          <w:color w:val="000001"/>
          <w:highlight w:val="green"/>
        </w:rPr>
        <w:t>, за исключением оптических кабелей</w:t>
      </w:r>
      <w:r w:rsidRPr="00032F0A">
        <w:rPr>
          <w:color w:val="000001"/>
          <w:highlight w:val="green"/>
        </w:rPr>
        <w:t>.</w:t>
      </w:r>
      <w:r>
        <w:rPr>
          <w:color w:val="000001"/>
        </w:rPr>
        <w:t xml:space="preserve"> </w:t>
      </w:r>
    </w:p>
    <w:p w14:paraId="51383769" w14:textId="77777777" w:rsidR="007652D4" w:rsidRPr="00032F0A" w:rsidRDefault="007652D4" w:rsidP="00A43237">
      <w:pPr>
        <w:pStyle w:val="FORMATTEXT"/>
        <w:ind w:firstLine="567"/>
        <w:jc w:val="both"/>
        <w:rPr>
          <w:color w:val="000001"/>
          <w:highlight w:val="green"/>
        </w:rPr>
      </w:pPr>
      <w:r w:rsidRPr="00032F0A">
        <w:rPr>
          <w:color w:val="000001"/>
          <w:highlight w:val="green"/>
        </w:rPr>
        <w:t xml:space="preserve">6.4.1.11 Кабели, прокладываемые горизонтально по конструкциям, стенам, перекрытиям, фермам и т.п., следует жестко закреплять в конечных точках, непосредственно у концевых муфт, на поворотах трассы, с обеих сторон изгибов и у соединительных и стопорных муфт. </w:t>
      </w:r>
    </w:p>
    <w:p w14:paraId="74B2A762" w14:textId="77777777" w:rsidR="007652D4" w:rsidRPr="00032F0A" w:rsidRDefault="007652D4" w:rsidP="00A43237">
      <w:pPr>
        <w:pStyle w:val="FORMATTEXT"/>
        <w:ind w:firstLine="567"/>
        <w:jc w:val="both"/>
        <w:rPr>
          <w:highlight w:val="green"/>
        </w:rPr>
      </w:pPr>
      <w:r w:rsidRPr="00032F0A">
        <w:rPr>
          <w:highlight w:val="green"/>
        </w:rPr>
        <w:t>6.4.1.12 Одножильные кабели, прокладываемые по</w:t>
      </w:r>
      <w:r w:rsidR="00297816" w:rsidRPr="00032F0A">
        <w:rPr>
          <w:highlight w:val="green"/>
        </w:rPr>
        <w:t xml:space="preserve"> </w:t>
      </w:r>
      <w:proofErr w:type="gramStart"/>
      <w:r w:rsidR="00297816" w:rsidRPr="00032F0A">
        <w:rPr>
          <w:highlight w:val="green"/>
        </w:rPr>
        <w:t xml:space="preserve">одиночным </w:t>
      </w:r>
      <w:r w:rsidRPr="00032F0A">
        <w:rPr>
          <w:highlight w:val="green"/>
        </w:rPr>
        <w:t xml:space="preserve"> кабельным</w:t>
      </w:r>
      <w:proofErr w:type="gramEnd"/>
      <w:r w:rsidRPr="00032F0A">
        <w:rPr>
          <w:highlight w:val="green"/>
        </w:rPr>
        <w:t xml:space="preserve"> конструкциям, должны быть закреплены на каждой конструкции. </w:t>
      </w:r>
    </w:p>
    <w:p w14:paraId="04CC5E8E" w14:textId="77777777" w:rsidR="007652D4" w:rsidRPr="00032F0A" w:rsidRDefault="007652D4" w:rsidP="00A43237">
      <w:pPr>
        <w:pStyle w:val="FORMATTEXT"/>
        <w:ind w:firstLine="567"/>
        <w:jc w:val="both"/>
        <w:rPr>
          <w:highlight w:val="green"/>
        </w:rPr>
      </w:pPr>
      <w:r w:rsidRPr="00032F0A">
        <w:rPr>
          <w:highlight w:val="green"/>
        </w:rPr>
        <w:t xml:space="preserve">6.4.1.13 Крепление кабеля должно быть выполнено таким образом, чтобы не допускать деформацию кабеля под действием собственного веса, а также в результате механических напряжений, возникающих при тепловых </w:t>
      </w:r>
      <w:proofErr w:type="gramStart"/>
      <w:r w:rsidRPr="00032F0A">
        <w:rPr>
          <w:highlight w:val="green"/>
        </w:rPr>
        <w:t>изменениях  и</w:t>
      </w:r>
      <w:proofErr w:type="gramEnd"/>
      <w:r w:rsidRPr="00032F0A">
        <w:rPr>
          <w:highlight w:val="green"/>
        </w:rPr>
        <w:t xml:space="preserve"> при электромагнитных взаимодействиях при коротких замыканиях.</w:t>
      </w:r>
    </w:p>
    <w:p w14:paraId="2F541C1E" w14:textId="77777777" w:rsidR="007652D4" w:rsidRPr="00032F0A" w:rsidRDefault="007652D4" w:rsidP="00A43237">
      <w:pPr>
        <w:pStyle w:val="FORMATTEXT"/>
        <w:ind w:firstLine="567"/>
        <w:jc w:val="both"/>
        <w:rPr>
          <w:highlight w:val="green"/>
        </w:rPr>
      </w:pPr>
      <w:r w:rsidRPr="00032F0A">
        <w:rPr>
          <w:highlight w:val="green"/>
        </w:rPr>
        <w:t xml:space="preserve">6.4.1.14 Кабели, прокладываемые вертикально по конструкциям и стенам, должны быть закреплены на каждой кабельной конструкции. </w:t>
      </w:r>
    </w:p>
    <w:p w14:paraId="48C77D05" w14:textId="77777777" w:rsidR="007652D4" w:rsidRPr="00032F0A" w:rsidRDefault="007652D4" w:rsidP="00A43237">
      <w:pPr>
        <w:pStyle w:val="FORMATTEXT"/>
        <w:ind w:firstLine="567"/>
        <w:jc w:val="both"/>
        <w:rPr>
          <w:highlight w:val="green"/>
        </w:rPr>
      </w:pPr>
      <w:r w:rsidRPr="00032F0A">
        <w:rPr>
          <w:highlight w:val="green"/>
        </w:rPr>
        <w:t xml:space="preserve">6.4.1.15 Одножильные кабели, не </w:t>
      </w:r>
      <w:proofErr w:type="gramStart"/>
      <w:r w:rsidRPr="00032F0A">
        <w:rPr>
          <w:highlight w:val="green"/>
        </w:rPr>
        <w:t>объединенные  в</w:t>
      </w:r>
      <w:proofErr w:type="gramEnd"/>
      <w:r w:rsidRPr="00032F0A">
        <w:rPr>
          <w:highlight w:val="green"/>
        </w:rPr>
        <w:t xml:space="preserve"> треугольник, следует прокладывать так, чтобы вокруг кабеля не было замкнутого магнитного металлического контура.</w:t>
      </w:r>
    </w:p>
    <w:p w14:paraId="281405A8" w14:textId="77777777" w:rsidR="007652D4" w:rsidRPr="00032F0A" w:rsidRDefault="007652D4" w:rsidP="00A43237">
      <w:pPr>
        <w:pStyle w:val="FORMATTEXT"/>
        <w:ind w:firstLine="567"/>
        <w:jc w:val="both"/>
        <w:rPr>
          <w:highlight w:val="green"/>
        </w:rPr>
      </w:pPr>
      <w:proofErr w:type="gramStart"/>
      <w:r w:rsidRPr="00032F0A">
        <w:rPr>
          <w:highlight w:val="green"/>
        </w:rPr>
        <w:t>6.4.1.16  Крепление</w:t>
      </w:r>
      <w:proofErr w:type="gramEnd"/>
      <w:r w:rsidRPr="00032F0A">
        <w:rPr>
          <w:highlight w:val="green"/>
        </w:rPr>
        <w:t xml:space="preserve"> для одножильных кабелей, не объединенных в треугольник, должно </w:t>
      </w:r>
    </w:p>
    <w:p w14:paraId="2329B388" w14:textId="77777777" w:rsidR="007652D4" w:rsidRPr="00032F0A" w:rsidRDefault="007652D4" w:rsidP="00A43237">
      <w:pPr>
        <w:pStyle w:val="FORMATTEXT"/>
        <w:jc w:val="both"/>
        <w:rPr>
          <w:highlight w:val="green"/>
        </w:rPr>
      </w:pPr>
      <w:r w:rsidRPr="00032F0A">
        <w:rPr>
          <w:highlight w:val="green"/>
        </w:rPr>
        <w:t>быть выполнено из немагнитного материала.</w:t>
      </w:r>
    </w:p>
    <w:p w14:paraId="11D93669" w14:textId="77777777" w:rsidR="00E035FF" w:rsidRPr="00032F0A" w:rsidRDefault="00E035FF" w:rsidP="00A43237">
      <w:pPr>
        <w:pStyle w:val="FORMATTEXT"/>
        <w:jc w:val="both"/>
        <w:rPr>
          <w:highlight w:val="green"/>
        </w:rPr>
      </w:pPr>
      <w:r w:rsidRPr="00032F0A">
        <w:rPr>
          <w:rFonts w:eastAsia="Calibri"/>
          <w:color w:val="000000"/>
          <w:highlight w:val="green"/>
          <w:lang w:eastAsia="en-US"/>
        </w:rPr>
        <w:t xml:space="preserve">          При расположении фаз кабелей треугольником кабели должны </w:t>
      </w:r>
      <w:proofErr w:type="gramStart"/>
      <w:r w:rsidRPr="00032F0A">
        <w:rPr>
          <w:rFonts w:eastAsia="Calibri"/>
          <w:color w:val="000000"/>
          <w:highlight w:val="green"/>
          <w:lang w:eastAsia="en-US"/>
        </w:rPr>
        <w:t>скрепляться  с</w:t>
      </w:r>
      <w:proofErr w:type="gramEnd"/>
      <w:r w:rsidRPr="00032F0A">
        <w:rPr>
          <w:rFonts w:eastAsia="Calibri"/>
          <w:color w:val="000000"/>
          <w:highlight w:val="green"/>
          <w:lang w:eastAsia="en-US"/>
        </w:rPr>
        <w:t xml:space="preserve"> шагом от 1 до 1,5 м.</w:t>
      </w:r>
    </w:p>
    <w:p w14:paraId="550910FE" w14:textId="77777777" w:rsidR="007652D4" w:rsidRDefault="007652D4" w:rsidP="00A43237">
      <w:pPr>
        <w:pStyle w:val="FORMATTEXT"/>
        <w:ind w:firstLine="567"/>
        <w:jc w:val="both"/>
        <w:rPr>
          <w:color w:val="000001"/>
        </w:rPr>
      </w:pPr>
      <w:r w:rsidRPr="00032F0A">
        <w:rPr>
          <w:bCs/>
          <w:highlight w:val="green"/>
        </w:rPr>
        <w:t>6.4.1.17</w:t>
      </w:r>
      <w:r w:rsidRPr="00032F0A">
        <w:rPr>
          <w:highlight w:val="green"/>
        </w:rPr>
        <w:t xml:space="preserve"> Расстояния между опорными конструкциями </w:t>
      </w:r>
      <w:r w:rsidRPr="00032F0A">
        <w:rPr>
          <w:color w:val="000001"/>
          <w:highlight w:val="green"/>
        </w:rPr>
        <w:t>принимаются в соответствии с рабочими чертежами. При прокладке силовых кабелей с алюминиевой оболочкой на опорных конструкциях с расстоянием 6000 мм должен быть обеспечен остаточный прогиб в середине пролета: 250</w:t>
      </w:r>
      <w:r w:rsidR="0022085A" w:rsidRPr="00032F0A">
        <w:rPr>
          <w:color w:val="000001"/>
          <w:highlight w:val="green"/>
        </w:rPr>
        <w:t xml:space="preserve"> </w:t>
      </w:r>
      <w:r w:rsidR="0022085A" w:rsidRPr="00032F0A">
        <w:rPr>
          <w:highlight w:val="green"/>
        </w:rPr>
        <w:t xml:space="preserve">– </w:t>
      </w:r>
      <w:r w:rsidRPr="00032F0A">
        <w:rPr>
          <w:color w:val="000001"/>
          <w:highlight w:val="green"/>
        </w:rPr>
        <w:t>300 мм при прокладке на эстакадах и галереях, не менее 100</w:t>
      </w:r>
      <w:r w:rsidR="0022085A" w:rsidRPr="00032F0A">
        <w:rPr>
          <w:color w:val="000001"/>
          <w:highlight w:val="green"/>
        </w:rPr>
        <w:t xml:space="preserve"> </w:t>
      </w:r>
      <w:r w:rsidR="0022085A" w:rsidRPr="00032F0A">
        <w:rPr>
          <w:highlight w:val="green"/>
        </w:rPr>
        <w:t xml:space="preserve">– </w:t>
      </w:r>
      <w:r w:rsidRPr="00032F0A">
        <w:rPr>
          <w:color w:val="000001"/>
          <w:highlight w:val="green"/>
        </w:rPr>
        <w:t>150 мм в остальных кабельных сооружениях.</w:t>
      </w:r>
      <w:r>
        <w:rPr>
          <w:color w:val="000001"/>
        </w:rPr>
        <w:t xml:space="preserve">  </w:t>
      </w:r>
    </w:p>
    <w:p w14:paraId="57DDB89D" w14:textId="77777777" w:rsidR="007652D4" w:rsidRPr="009C5840" w:rsidRDefault="007652D4" w:rsidP="00A43237">
      <w:pPr>
        <w:pStyle w:val="FORMATTEXT"/>
        <w:ind w:firstLine="567"/>
        <w:jc w:val="both"/>
        <w:rPr>
          <w:highlight w:val="green"/>
        </w:rPr>
      </w:pPr>
      <w:r w:rsidRPr="009C5840">
        <w:rPr>
          <w:highlight w:val="green"/>
        </w:rPr>
        <w:t>6.4.1.18</w:t>
      </w:r>
      <w:r w:rsidR="00297816" w:rsidRPr="009C5840">
        <w:rPr>
          <w:highlight w:val="green"/>
        </w:rPr>
        <w:t xml:space="preserve"> </w:t>
      </w:r>
      <w:r w:rsidRPr="009C5840">
        <w:rPr>
          <w:highlight w:val="green"/>
        </w:rPr>
        <w:t xml:space="preserve">Для </w:t>
      </w:r>
      <w:proofErr w:type="gramStart"/>
      <w:r w:rsidRPr="009C5840">
        <w:rPr>
          <w:highlight w:val="green"/>
        </w:rPr>
        <w:t>других  кабелей</w:t>
      </w:r>
      <w:proofErr w:type="gramEnd"/>
      <w:r w:rsidRPr="009C5840">
        <w:rPr>
          <w:highlight w:val="green"/>
        </w:rPr>
        <w:t>, прокладываемых по кабельным конструкциям, расстояние должно быть не более 800</w:t>
      </w:r>
      <w:r w:rsidR="0022085A" w:rsidRPr="009C5840">
        <w:rPr>
          <w:highlight w:val="green"/>
        </w:rPr>
        <w:t xml:space="preserve"> – </w:t>
      </w:r>
      <w:r w:rsidRPr="009C5840">
        <w:rPr>
          <w:highlight w:val="green"/>
        </w:rPr>
        <w:t>1000 мм.</w:t>
      </w:r>
    </w:p>
    <w:p w14:paraId="70003ECA" w14:textId="77777777" w:rsidR="005416F4" w:rsidRPr="009C5840" w:rsidRDefault="007652D4" w:rsidP="005416F4">
      <w:pPr>
        <w:pStyle w:val="FORMATTEXT"/>
        <w:ind w:firstLine="567"/>
        <w:jc w:val="both"/>
        <w:rPr>
          <w:highlight w:val="green"/>
        </w:rPr>
      </w:pPr>
      <w:proofErr w:type="gramStart"/>
      <w:r w:rsidRPr="009C5840">
        <w:rPr>
          <w:highlight w:val="green"/>
        </w:rPr>
        <w:lastRenderedPageBreak/>
        <w:t xml:space="preserve">6.4.1.19 </w:t>
      </w:r>
      <w:r w:rsidR="005416F4" w:rsidRPr="009C5840">
        <w:rPr>
          <w:highlight w:val="green"/>
        </w:rPr>
        <w:t xml:space="preserve"> Кабели</w:t>
      </w:r>
      <w:proofErr w:type="gramEnd"/>
      <w:r w:rsidR="005416F4" w:rsidRPr="009C5840">
        <w:rPr>
          <w:highlight w:val="green"/>
        </w:rPr>
        <w:t xml:space="preserve"> сечением до 16</w:t>
      </w:r>
      <w:r w:rsidR="0022085A" w:rsidRPr="009C5840">
        <w:rPr>
          <w:highlight w:val="green"/>
        </w:rPr>
        <w:t xml:space="preserve"> </w:t>
      </w:r>
      <w:r w:rsidR="005416F4" w:rsidRPr="009C5840">
        <w:rPr>
          <w:highlight w:val="green"/>
        </w:rPr>
        <w:t>мм</w:t>
      </w:r>
      <w:r w:rsidR="005416F4" w:rsidRPr="009C5840">
        <w:rPr>
          <w:highlight w:val="green"/>
          <w:vertAlign w:val="superscript"/>
        </w:rPr>
        <w:t>2</w:t>
      </w:r>
      <w:r w:rsidR="005416F4" w:rsidRPr="009C5840">
        <w:rPr>
          <w:highlight w:val="green"/>
        </w:rPr>
        <w:t xml:space="preserve">  следует прокладывать в лотках или коробах. Также могут быть использованы и иные методы прокладки </w:t>
      </w:r>
      <w:proofErr w:type="gramStart"/>
      <w:r w:rsidR="005416F4" w:rsidRPr="009C5840">
        <w:rPr>
          <w:highlight w:val="green"/>
        </w:rPr>
        <w:t>кабеля,  указанные</w:t>
      </w:r>
      <w:proofErr w:type="gramEnd"/>
      <w:r w:rsidR="005416F4" w:rsidRPr="009C5840">
        <w:rPr>
          <w:highlight w:val="green"/>
        </w:rPr>
        <w:t xml:space="preserve"> в рабочей документации.</w:t>
      </w:r>
    </w:p>
    <w:p w14:paraId="5475D0D4" w14:textId="77777777" w:rsidR="007652D4" w:rsidRPr="00834341" w:rsidRDefault="007652D4" w:rsidP="00A43237">
      <w:pPr>
        <w:pStyle w:val="FORMATTEXT"/>
        <w:ind w:firstLine="567"/>
        <w:jc w:val="both"/>
      </w:pPr>
      <w:r w:rsidRPr="009C5840">
        <w:rPr>
          <w:highlight w:val="green"/>
        </w:rPr>
        <w:t xml:space="preserve">6.4.1.20 Система кабельных лотков и кабельных лестниц, предназначенных для </w:t>
      </w:r>
      <w:proofErr w:type="gramStart"/>
      <w:r w:rsidRPr="009C5840">
        <w:rPr>
          <w:highlight w:val="green"/>
        </w:rPr>
        <w:t>прокладки  кабеля</w:t>
      </w:r>
      <w:proofErr w:type="gramEnd"/>
      <w:r w:rsidRPr="009C5840">
        <w:rPr>
          <w:highlight w:val="green"/>
        </w:rPr>
        <w:t xml:space="preserve">, должна удовлетворять требованиям ГОСТ </w:t>
      </w:r>
      <w:r w:rsidR="00EC1411" w:rsidRPr="009C5840">
        <w:rPr>
          <w:highlight w:val="green"/>
        </w:rPr>
        <w:t xml:space="preserve">Р </w:t>
      </w:r>
      <w:r w:rsidRPr="009C5840">
        <w:rPr>
          <w:highlight w:val="green"/>
        </w:rPr>
        <w:t>52868.</w:t>
      </w:r>
    </w:p>
    <w:p w14:paraId="46D94230" w14:textId="77777777" w:rsidR="007652D4" w:rsidRPr="00834341" w:rsidRDefault="007652D4" w:rsidP="00A43237">
      <w:pPr>
        <w:pStyle w:val="FORMATTEXT"/>
        <w:ind w:firstLine="567"/>
        <w:jc w:val="both"/>
      </w:pPr>
      <w:r w:rsidRPr="0022085A">
        <w:t xml:space="preserve">6.4.1.21 Расстояние между опорами кабельных лотков (лестниц) </w:t>
      </w:r>
      <w:proofErr w:type="gramStart"/>
      <w:r w:rsidRPr="0022085A">
        <w:t xml:space="preserve">определяется  </w:t>
      </w:r>
      <w:r w:rsidR="0022085A" w:rsidRPr="0022085A">
        <w:t>согласно</w:t>
      </w:r>
      <w:proofErr w:type="gramEnd"/>
      <w:r w:rsidR="0003734B" w:rsidRPr="0022085A">
        <w:rPr>
          <w:color w:val="FF0000"/>
        </w:rPr>
        <w:t xml:space="preserve"> </w:t>
      </w:r>
      <w:r w:rsidRPr="0022085A">
        <w:t>проектн</w:t>
      </w:r>
      <w:r w:rsidR="0003734B" w:rsidRPr="0022085A">
        <w:t>ой документаци</w:t>
      </w:r>
      <w:r w:rsidR="00DA5796">
        <w:t>и</w:t>
      </w:r>
      <w:r w:rsidRPr="0022085A">
        <w:t xml:space="preserve">  на основании  несущей способности  кабельных конструкций и лотков.</w:t>
      </w:r>
    </w:p>
    <w:p w14:paraId="17CCF7DE" w14:textId="77777777" w:rsidR="007652D4" w:rsidRDefault="007652D4" w:rsidP="00A43237">
      <w:pPr>
        <w:pStyle w:val="FORMATTEXT"/>
        <w:ind w:firstLine="567"/>
        <w:jc w:val="both"/>
        <w:rPr>
          <w:color w:val="000001"/>
        </w:rPr>
      </w:pPr>
      <w:r w:rsidRPr="009C5840">
        <w:rPr>
          <w:color w:val="000001"/>
          <w:highlight w:val="green"/>
        </w:rPr>
        <w:t>6.4.1.22 Конструкции, на которые укладывают небронированные кабели, должны иметь исполнение, исключающее возможность механического повреждения оболочек кабелей.</w:t>
      </w:r>
      <w:r>
        <w:rPr>
          <w:color w:val="000001"/>
        </w:rPr>
        <w:t xml:space="preserve"> </w:t>
      </w:r>
    </w:p>
    <w:p w14:paraId="2D4DBD9E" w14:textId="77777777" w:rsidR="007652D4" w:rsidRDefault="007652D4" w:rsidP="00A43237">
      <w:pPr>
        <w:pStyle w:val="FORMATTEXT"/>
        <w:ind w:firstLine="568"/>
        <w:jc w:val="both"/>
        <w:rPr>
          <w:color w:val="000001"/>
        </w:rPr>
      </w:pPr>
      <w:r w:rsidRPr="009C5840">
        <w:rPr>
          <w:color w:val="000001"/>
          <w:highlight w:val="green"/>
        </w:rPr>
        <w:t>В местах жесткого крепления небронированных кабелей со свинцовой или алюминиевой оболочкой на конструкциях должны быть проложены прокладки из эластичного материала (например, листовая резина, листовой поливинилхлорид); небронированные кабели с пластмассовой оболочкой или пластмассовым шлангом, а также бронированные кабели допускается крепить к конструкциям скобами (хомутами) без прокладок.</w:t>
      </w:r>
      <w:r>
        <w:rPr>
          <w:color w:val="000001"/>
        </w:rPr>
        <w:t xml:space="preserve"> </w:t>
      </w:r>
    </w:p>
    <w:p w14:paraId="1A701232" w14:textId="77777777" w:rsidR="007652D4" w:rsidRPr="009C5840" w:rsidRDefault="007652D4" w:rsidP="00A43237">
      <w:pPr>
        <w:pStyle w:val="FORMATTEXT"/>
        <w:ind w:firstLine="567"/>
        <w:jc w:val="both"/>
        <w:rPr>
          <w:color w:val="000001"/>
          <w:highlight w:val="green"/>
        </w:rPr>
      </w:pPr>
      <w:r w:rsidRPr="009C5840">
        <w:rPr>
          <w:color w:val="000001"/>
          <w:highlight w:val="green"/>
        </w:rPr>
        <w:t>6.4.1.23 Бронированные и небронированные кабели внутри помещений и снаружи в местах, где возможны механические повреждения (передвижение автотранспорта, грузов и механизмов, доступность для неквалифицированного персонала), должны быть защищены до безопасной высоты, но не менее 2 м от уровня земли или пола и на глубине 0,3 м в земле.</w:t>
      </w:r>
    </w:p>
    <w:p w14:paraId="5876B9B1" w14:textId="77777777" w:rsidR="007652D4" w:rsidRDefault="007652D4" w:rsidP="00A43237">
      <w:pPr>
        <w:pStyle w:val="FORMATTEXT"/>
        <w:ind w:firstLine="567"/>
        <w:jc w:val="both"/>
        <w:rPr>
          <w:color w:val="000001"/>
        </w:rPr>
      </w:pPr>
      <w:r w:rsidRPr="009C5840">
        <w:rPr>
          <w:color w:val="000001"/>
          <w:highlight w:val="green"/>
        </w:rPr>
        <w:t>6.4.1.24 Концы всех кабелей, у которых в процессе прокладки нарушена герметизация, должны быть временно загерметизированы до монтажа соединительных и концевых муфт.</w:t>
      </w:r>
      <w:r>
        <w:rPr>
          <w:color w:val="000001"/>
        </w:rPr>
        <w:t xml:space="preserve"> </w:t>
      </w:r>
    </w:p>
    <w:p w14:paraId="5DBE979C" w14:textId="77777777" w:rsidR="007079D0" w:rsidRPr="00B2559E" w:rsidRDefault="007079D0" w:rsidP="007079D0">
      <w:pPr>
        <w:rPr>
          <w:rFonts w:ascii="Arial" w:eastAsia="Times New Roman" w:hAnsi="Arial" w:cs="Arial"/>
          <w:sz w:val="27"/>
          <w:szCs w:val="27"/>
        </w:rPr>
      </w:pPr>
      <w:r>
        <w:rPr>
          <w:color w:val="000001"/>
        </w:rPr>
        <w:t xml:space="preserve">          </w:t>
      </w:r>
      <w:r w:rsidR="003804DE" w:rsidRPr="009C5840">
        <w:rPr>
          <w:color w:val="000001"/>
          <w:highlight w:val="green"/>
        </w:rPr>
        <w:t>6.4.1.25</w:t>
      </w:r>
      <w:r w:rsidRPr="009C5840">
        <w:rPr>
          <w:color w:val="FF0000"/>
          <w:highlight w:val="green"/>
        </w:rPr>
        <w:t> </w:t>
      </w:r>
      <w:r w:rsidR="00BB5070" w:rsidRPr="009C5840">
        <w:rPr>
          <w:highlight w:val="green"/>
        </w:rPr>
        <w:t>К</w:t>
      </w:r>
      <w:r w:rsidR="0003734B" w:rsidRPr="009C5840">
        <w:rPr>
          <w:highlight w:val="green"/>
        </w:rPr>
        <w:t>абельные п</w:t>
      </w:r>
      <w:r w:rsidRPr="009C5840">
        <w:rPr>
          <w:highlight w:val="green"/>
        </w:rPr>
        <w:t xml:space="preserve">роходки </w:t>
      </w:r>
      <w:proofErr w:type="gramStart"/>
      <w:r w:rsidRPr="009C5840">
        <w:rPr>
          <w:highlight w:val="green"/>
        </w:rPr>
        <w:t>через  стены</w:t>
      </w:r>
      <w:proofErr w:type="gramEnd"/>
      <w:r w:rsidRPr="009C5840">
        <w:rPr>
          <w:highlight w:val="green"/>
        </w:rPr>
        <w:t xml:space="preserve">, перегородки и перекрытия в </w:t>
      </w:r>
      <w:proofErr w:type="spellStart"/>
      <w:r w:rsidRPr="009C5840">
        <w:rPr>
          <w:highlight w:val="green"/>
        </w:rPr>
        <w:t>производ-ственных</w:t>
      </w:r>
      <w:proofErr w:type="spellEnd"/>
      <w:r w:rsidRPr="009C5840">
        <w:rPr>
          <w:highlight w:val="green"/>
        </w:rPr>
        <w:t xml:space="preserve"> помещениях и кабельных сооружениях должны быть осуществ</w:t>
      </w:r>
      <w:r w:rsidR="0022085A" w:rsidRPr="009C5840">
        <w:rPr>
          <w:highlight w:val="green"/>
        </w:rPr>
        <w:t xml:space="preserve">лены  через отрезки труб, </w:t>
      </w:r>
      <w:r w:rsidRPr="009C5840">
        <w:rPr>
          <w:highlight w:val="green"/>
        </w:rPr>
        <w:t>короба,</w:t>
      </w:r>
      <w:r w:rsidR="0022085A" w:rsidRPr="009C5840">
        <w:rPr>
          <w:highlight w:val="green"/>
        </w:rPr>
        <w:t xml:space="preserve"> </w:t>
      </w:r>
      <w:proofErr w:type="spellStart"/>
      <w:r w:rsidRPr="009C5840">
        <w:rPr>
          <w:highlight w:val="green"/>
        </w:rPr>
        <w:t>отфактурованные</w:t>
      </w:r>
      <w:proofErr w:type="spellEnd"/>
      <w:r w:rsidRPr="009C5840">
        <w:rPr>
          <w:highlight w:val="green"/>
        </w:rPr>
        <w:t xml:space="preserve"> отверстия в железобетонных конструкциях или открытые проемы. Зазоры в отрезках труб, коробах и </w:t>
      </w:r>
      <w:proofErr w:type="gramStart"/>
      <w:r w:rsidRPr="009C5840">
        <w:rPr>
          <w:highlight w:val="green"/>
        </w:rPr>
        <w:t>проемах  после</w:t>
      </w:r>
      <w:proofErr w:type="gramEnd"/>
      <w:r w:rsidRPr="009C5840">
        <w:rPr>
          <w:highlight w:val="green"/>
        </w:rPr>
        <w:t xml:space="preserve"> прокладки кабелей должны быть заделаны специальным   материалом, удовлетворяющим требованиям ГОСТ Р 53310, СП 2.13130.  Кабельн</w:t>
      </w:r>
      <w:r w:rsidR="0003734B" w:rsidRPr="009C5840">
        <w:rPr>
          <w:highlight w:val="green"/>
        </w:rPr>
        <w:t>ые</w:t>
      </w:r>
      <w:r w:rsidRPr="009C5840">
        <w:rPr>
          <w:highlight w:val="green"/>
        </w:rPr>
        <w:t xml:space="preserve"> проходк</w:t>
      </w:r>
      <w:r w:rsidR="0003734B" w:rsidRPr="009C5840">
        <w:rPr>
          <w:highlight w:val="green"/>
        </w:rPr>
        <w:t>и</w:t>
      </w:r>
      <w:r w:rsidRPr="009C5840">
        <w:rPr>
          <w:highlight w:val="green"/>
        </w:rPr>
        <w:t xml:space="preserve"> должна быть выполнена таким образом, чтобы конструкция ее позволяла в процессе эксплуатации </w:t>
      </w:r>
      <w:proofErr w:type="gramStart"/>
      <w:r w:rsidRPr="009C5840">
        <w:rPr>
          <w:highlight w:val="green"/>
        </w:rPr>
        <w:t>добавлять  новые</w:t>
      </w:r>
      <w:proofErr w:type="gramEnd"/>
      <w:r w:rsidRPr="009C5840">
        <w:rPr>
          <w:highlight w:val="green"/>
        </w:rPr>
        <w:t xml:space="preserve"> или менять ранее проложенные кабельные линии.</w:t>
      </w:r>
      <w:r>
        <w:t xml:space="preserve"> </w:t>
      </w:r>
      <w:r w:rsidRPr="00B2559E">
        <w:rPr>
          <w:rFonts w:ascii="Arial" w:hAnsi="Arial" w:cs="Arial"/>
          <w:sz w:val="27"/>
          <w:szCs w:val="27"/>
        </w:rPr>
        <w:t xml:space="preserve"> </w:t>
      </w:r>
    </w:p>
    <w:p w14:paraId="73CB337B" w14:textId="77777777" w:rsidR="007079D0" w:rsidRPr="006E510B" w:rsidRDefault="007079D0" w:rsidP="007079D0">
      <w:pPr>
        <w:pStyle w:val="FORMATTEXT"/>
        <w:jc w:val="both"/>
      </w:pPr>
      <w:r>
        <w:t xml:space="preserve">          В качестве материала кабельной проходки могут быть использованы      </w:t>
      </w:r>
      <w:proofErr w:type="gramStart"/>
      <w:r>
        <w:t>минераловатные  плиты</w:t>
      </w:r>
      <w:proofErr w:type="gramEnd"/>
      <w:r>
        <w:t xml:space="preserve">, огнестойкие герметики,  </w:t>
      </w:r>
      <w:proofErr w:type="spellStart"/>
      <w:r>
        <w:t>терморасширяющиеся</w:t>
      </w:r>
      <w:proofErr w:type="spellEnd"/>
      <w:r>
        <w:t xml:space="preserve">  материалы или аналогичные.</w:t>
      </w:r>
    </w:p>
    <w:p w14:paraId="5582E088" w14:textId="77777777" w:rsidR="007079D0" w:rsidRPr="003804DE" w:rsidRDefault="007079D0" w:rsidP="007079D0">
      <w:pPr>
        <w:pStyle w:val="FORMATTEXT"/>
        <w:ind w:firstLine="568"/>
        <w:jc w:val="both"/>
      </w:pPr>
      <w:r w:rsidRPr="003804DE">
        <w:t xml:space="preserve">Зазоры в проходах через стены допускается не заделывать, если эти стены или перегородки не нормируются </w:t>
      </w:r>
      <w:r w:rsidR="0022085A">
        <w:t>в</w:t>
      </w:r>
      <w:r w:rsidRPr="003804DE">
        <w:t xml:space="preserve"> рабочей документации пределом огнестойкости.</w:t>
      </w:r>
    </w:p>
    <w:p w14:paraId="18EC9C26" w14:textId="77777777" w:rsidR="007652D4" w:rsidRPr="00B9546D" w:rsidRDefault="007652D4" w:rsidP="007079D0">
      <w:pPr>
        <w:pStyle w:val="FORMATTEXT"/>
        <w:ind w:firstLine="567"/>
        <w:jc w:val="both"/>
        <w:rPr>
          <w:color w:val="000001"/>
          <w:highlight w:val="green"/>
        </w:rPr>
      </w:pPr>
      <w:proofErr w:type="gramStart"/>
      <w:r w:rsidRPr="00B9546D">
        <w:rPr>
          <w:color w:val="000001"/>
          <w:highlight w:val="green"/>
        </w:rPr>
        <w:t>6.4.1.26</w:t>
      </w:r>
      <w:r w:rsidR="009C1A94" w:rsidRPr="00B9546D">
        <w:rPr>
          <w:color w:val="000001"/>
          <w:highlight w:val="green"/>
        </w:rPr>
        <w:t xml:space="preserve"> </w:t>
      </w:r>
      <w:r w:rsidRPr="00B9546D">
        <w:rPr>
          <w:color w:val="000001"/>
          <w:highlight w:val="green"/>
        </w:rPr>
        <w:t> Траншея</w:t>
      </w:r>
      <w:proofErr w:type="gramEnd"/>
      <w:r w:rsidR="009C1A94" w:rsidRPr="00B9546D">
        <w:rPr>
          <w:color w:val="000001"/>
          <w:highlight w:val="green"/>
        </w:rPr>
        <w:t xml:space="preserve"> </w:t>
      </w:r>
      <w:r w:rsidRPr="00B9546D">
        <w:rPr>
          <w:color w:val="000001"/>
          <w:highlight w:val="green"/>
        </w:rPr>
        <w:t xml:space="preserve"> перед прокладкой кабеля должна быть осмотрена для выявления мест на трассе, содержащих вещества, разрушительно действующие на металлический покров и оболочку кабеля (солончаки, известь, вода, насыпной грунт, содержащий шлак или строительный мусор, участки, расположенные ближе 2 м от выгребных и мусорных ям, и т.п.). При невозможности обхода этих мест кабель должен быть проложен в чистом нейтральном грунте в трубах. </w:t>
      </w:r>
      <w:r w:rsidRPr="00B9546D">
        <w:rPr>
          <w:highlight w:val="green"/>
        </w:rPr>
        <w:t>Размер и материал труб выбирается согласно рабочей документации.</w:t>
      </w:r>
      <w:r w:rsidRPr="00B9546D">
        <w:rPr>
          <w:color w:val="000001"/>
          <w:highlight w:val="green"/>
        </w:rPr>
        <w:t xml:space="preserve"> При засыпке кабеля нейтральным грунтом траншея должна быть дополнительно расширена с обеих сторон на 0,5</w:t>
      </w:r>
      <w:r w:rsidR="0022085A" w:rsidRPr="00B9546D">
        <w:rPr>
          <w:color w:val="000001"/>
          <w:highlight w:val="green"/>
        </w:rPr>
        <w:t xml:space="preserve"> </w:t>
      </w:r>
      <w:r w:rsidR="0022085A" w:rsidRPr="00B9546D">
        <w:rPr>
          <w:highlight w:val="green"/>
        </w:rPr>
        <w:t xml:space="preserve">– </w:t>
      </w:r>
      <w:r w:rsidRPr="00B9546D">
        <w:rPr>
          <w:color w:val="000001"/>
          <w:highlight w:val="green"/>
        </w:rPr>
        <w:t>0,6 м и углублена на 0,3</w:t>
      </w:r>
      <w:r w:rsidR="0022085A" w:rsidRPr="00B9546D">
        <w:rPr>
          <w:color w:val="000001"/>
          <w:highlight w:val="green"/>
        </w:rPr>
        <w:t xml:space="preserve"> </w:t>
      </w:r>
      <w:r w:rsidR="0022085A" w:rsidRPr="00B9546D">
        <w:rPr>
          <w:highlight w:val="green"/>
        </w:rPr>
        <w:t xml:space="preserve">– </w:t>
      </w:r>
      <w:r w:rsidRPr="00B9546D">
        <w:rPr>
          <w:color w:val="000001"/>
          <w:highlight w:val="green"/>
        </w:rPr>
        <w:t xml:space="preserve">0,4 м. </w:t>
      </w:r>
    </w:p>
    <w:p w14:paraId="482F1002" w14:textId="77777777" w:rsidR="005F7EAD" w:rsidRDefault="005F7EAD" w:rsidP="007079D0">
      <w:pPr>
        <w:pStyle w:val="FORMATTEXT"/>
        <w:ind w:firstLine="567"/>
        <w:jc w:val="both"/>
        <w:rPr>
          <w:color w:val="000001"/>
        </w:rPr>
      </w:pPr>
      <w:r w:rsidRPr="00B9546D">
        <w:rPr>
          <w:color w:val="000001"/>
          <w:highlight w:val="green"/>
        </w:rPr>
        <w:t>При прокладке в траншее взаимно резервирующих кабелей расстояние между ними должно быть не менее 1 м. Взаимно резервирующие кабели, прокладываемые в канале, должны быть разделены противопожарной перегородкой.</w:t>
      </w:r>
    </w:p>
    <w:p w14:paraId="5085EB07" w14:textId="77777777" w:rsidR="003804DE" w:rsidRPr="00B9546D" w:rsidRDefault="007652D4" w:rsidP="003804DE">
      <w:pPr>
        <w:pStyle w:val="FORMATTEXT"/>
        <w:ind w:firstLine="567"/>
        <w:jc w:val="both"/>
        <w:rPr>
          <w:color w:val="000001"/>
          <w:highlight w:val="green"/>
        </w:rPr>
      </w:pPr>
      <w:proofErr w:type="gramStart"/>
      <w:r w:rsidRPr="00B9546D">
        <w:rPr>
          <w:color w:val="000001"/>
          <w:highlight w:val="green"/>
        </w:rPr>
        <w:t>6.4.1.27 </w:t>
      </w:r>
      <w:r w:rsidR="003804DE" w:rsidRPr="00B9546D">
        <w:rPr>
          <w:color w:val="000001"/>
          <w:highlight w:val="green"/>
        </w:rPr>
        <w:t> Ввод</w:t>
      </w:r>
      <w:proofErr w:type="gramEnd"/>
      <w:r w:rsidR="003804DE" w:rsidRPr="00B9546D">
        <w:rPr>
          <w:color w:val="000001"/>
          <w:highlight w:val="green"/>
        </w:rPr>
        <w:t xml:space="preserve"> кабел</w:t>
      </w:r>
      <w:r w:rsidR="00757C01" w:rsidRPr="00B9546D">
        <w:rPr>
          <w:color w:val="000001"/>
          <w:highlight w:val="green"/>
        </w:rPr>
        <w:t>ьной линии</w:t>
      </w:r>
      <w:r w:rsidR="003804DE" w:rsidRPr="00B9546D">
        <w:rPr>
          <w:color w:val="000001"/>
          <w:highlight w:val="green"/>
        </w:rPr>
        <w:t xml:space="preserve"> из траншеи в здания</w:t>
      </w:r>
      <w:r w:rsidR="00757C01" w:rsidRPr="00B9546D">
        <w:rPr>
          <w:color w:val="000001"/>
          <w:highlight w:val="green"/>
        </w:rPr>
        <w:t xml:space="preserve"> или</w:t>
      </w:r>
      <w:r w:rsidR="003804DE" w:rsidRPr="00B9546D">
        <w:rPr>
          <w:color w:val="000001"/>
          <w:highlight w:val="green"/>
        </w:rPr>
        <w:t xml:space="preserve"> </w:t>
      </w:r>
      <w:r w:rsidR="00757C01" w:rsidRPr="00B9546D">
        <w:rPr>
          <w:color w:val="000001"/>
          <w:highlight w:val="green"/>
        </w:rPr>
        <w:t xml:space="preserve">в </w:t>
      </w:r>
      <w:r w:rsidR="003804DE" w:rsidRPr="00B9546D">
        <w:rPr>
          <w:color w:val="000001"/>
          <w:highlight w:val="green"/>
        </w:rPr>
        <w:t>кабельные сооружения и</w:t>
      </w:r>
      <w:r w:rsidR="00757C01" w:rsidRPr="00B9546D">
        <w:rPr>
          <w:color w:val="000001"/>
          <w:highlight w:val="green"/>
        </w:rPr>
        <w:t>ли</w:t>
      </w:r>
      <w:r w:rsidR="003804DE" w:rsidRPr="00B9546D">
        <w:rPr>
          <w:color w:val="000001"/>
          <w:highlight w:val="green"/>
        </w:rPr>
        <w:t xml:space="preserve"> </w:t>
      </w:r>
      <w:r w:rsidR="00757C01" w:rsidRPr="00B9546D">
        <w:rPr>
          <w:color w:val="000001"/>
          <w:highlight w:val="green"/>
        </w:rPr>
        <w:t xml:space="preserve">в </w:t>
      </w:r>
      <w:r w:rsidR="003804DE" w:rsidRPr="00B9546D">
        <w:rPr>
          <w:color w:val="000001"/>
          <w:highlight w:val="green"/>
        </w:rPr>
        <w:t>другие помещения долж</w:t>
      </w:r>
      <w:r w:rsidR="00681805" w:rsidRPr="00B9546D">
        <w:rPr>
          <w:color w:val="000001"/>
          <w:highlight w:val="green"/>
        </w:rPr>
        <w:t>е</w:t>
      </w:r>
      <w:r w:rsidR="003804DE" w:rsidRPr="00B9546D">
        <w:rPr>
          <w:color w:val="000001"/>
          <w:highlight w:val="green"/>
        </w:rPr>
        <w:t xml:space="preserve">н быть выполнен в </w:t>
      </w:r>
      <w:r w:rsidR="003804DE" w:rsidRPr="00B9546D">
        <w:rPr>
          <w:highlight w:val="green"/>
        </w:rPr>
        <w:t>полиэтиленовых, асбестоцементных  или иных</w:t>
      </w:r>
      <w:r w:rsidR="003804DE" w:rsidRPr="00B9546D">
        <w:rPr>
          <w:color w:val="000001"/>
          <w:highlight w:val="green"/>
        </w:rPr>
        <w:t xml:space="preserve"> трубах. Концы труб должны выступать из стены здания в траншею, а при наличии отмостки</w:t>
      </w:r>
      <w:r w:rsidR="0022085A" w:rsidRPr="00B9546D">
        <w:rPr>
          <w:color w:val="000001"/>
          <w:highlight w:val="green"/>
        </w:rPr>
        <w:t xml:space="preserve"> </w:t>
      </w:r>
      <w:proofErr w:type="gramStart"/>
      <w:r w:rsidR="0022085A" w:rsidRPr="00B9546D">
        <w:rPr>
          <w:highlight w:val="green"/>
        </w:rPr>
        <w:t>–</w:t>
      </w:r>
      <w:r w:rsidR="003804DE" w:rsidRPr="00B9546D">
        <w:rPr>
          <w:color w:val="000001"/>
          <w:highlight w:val="green"/>
        </w:rPr>
        <w:t xml:space="preserve">  за</w:t>
      </w:r>
      <w:proofErr w:type="gramEnd"/>
      <w:r w:rsidR="003804DE" w:rsidRPr="00B9546D">
        <w:rPr>
          <w:color w:val="000001"/>
          <w:highlight w:val="green"/>
        </w:rPr>
        <w:t xml:space="preserve"> линию последней не менее чем на 0,6 м и иметь уклон в сторону траншеи. </w:t>
      </w:r>
    </w:p>
    <w:p w14:paraId="3C963E44" w14:textId="77777777" w:rsidR="003804DE" w:rsidRPr="00CB6816" w:rsidRDefault="00757C01" w:rsidP="003804DE">
      <w:pPr>
        <w:pStyle w:val="FORMATTEXT"/>
        <w:ind w:firstLine="568"/>
        <w:jc w:val="both"/>
      </w:pPr>
      <w:r w:rsidRPr="00B9546D">
        <w:rPr>
          <w:highlight w:val="green"/>
        </w:rPr>
        <w:t>В</w:t>
      </w:r>
      <w:r w:rsidR="003804DE" w:rsidRPr="00B9546D">
        <w:rPr>
          <w:highlight w:val="green"/>
        </w:rPr>
        <w:t>вод</w:t>
      </w:r>
      <w:r w:rsidR="00681805" w:rsidRPr="00B9546D">
        <w:rPr>
          <w:highlight w:val="green"/>
        </w:rPr>
        <w:t>ы</w:t>
      </w:r>
      <w:r w:rsidRPr="00B9546D">
        <w:rPr>
          <w:highlight w:val="green"/>
        </w:rPr>
        <w:t xml:space="preserve"> </w:t>
      </w:r>
      <w:r w:rsidRPr="00B9546D">
        <w:rPr>
          <w:color w:val="000001"/>
          <w:highlight w:val="green"/>
        </w:rPr>
        <w:t>кабельных линий</w:t>
      </w:r>
      <w:r w:rsidR="003804DE" w:rsidRPr="00B9546D">
        <w:rPr>
          <w:highlight w:val="green"/>
        </w:rPr>
        <w:t xml:space="preserve"> в здания и</w:t>
      </w:r>
      <w:r w:rsidRPr="00B9546D">
        <w:rPr>
          <w:highlight w:val="green"/>
        </w:rPr>
        <w:t>ли</w:t>
      </w:r>
      <w:r w:rsidR="003804DE" w:rsidRPr="00B9546D">
        <w:rPr>
          <w:highlight w:val="green"/>
        </w:rPr>
        <w:t xml:space="preserve"> </w:t>
      </w:r>
      <w:proofErr w:type="gramStart"/>
      <w:r w:rsidR="003804DE" w:rsidRPr="00B9546D">
        <w:rPr>
          <w:highlight w:val="green"/>
        </w:rPr>
        <w:t>сооружения  должны</w:t>
      </w:r>
      <w:proofErr w:type="gramEnd"/>
      <w:r w:rsidR="003804DE" w:rsidRPr="00B9546D">
        <w:rPr>
          <w:highlight w:val="green"/>
        </w:rPr>
        <w:t xml:space="preserve"> быть загерметизированы  согласно указаниям</w:t>
      </w:r>
      <w:r w:rsidR="00CB6816" w:rsidRPr="00B9546D">
        <w:rPr>
          <w:highlight w:val="green"/>
        </w:rPr>
        <w:t>, предусмотренным</w:t>
      </w:r>
      <w:r w:rsidR="003804DE" w:rsidRPr="00B9546D">
        <w:rPr>
          <w:highlight w:val="green"/>
        </w:rPr>
        <w:t xml:space="preserve"> проектной документации.</w:t>
      </w:r>
      <w:r w:rsidR="003804DE" w:rsidRPr="00CB6816">
        <w:t xml:space="preserve"> </w:t>
      </w:r>
    </w:p>
    <w:p w14:paraId="6ADF7E8F" w14:textId="77777777" w:rsidR="00E035FF" w:rsidRPr="00834341" w:rsidRDefault="00E035FF" w:rsidP="003804DE">
      <w:pPr>
        <w:pStyle w:val="FORMATTEXT"/>
        <w:ind w:firstLine="568"/>
        <w:jc w:val="both"/>
      </w:pPr>
      <w:r w:rsidRPr="00B9546D">
        <w:rPr>
          <w:rFonts w:eastAsia="Calibri"/>
          <w:color w:val="000000"/>
          <w:highlight w:val="green"/>
          <w:lang w:eastAsia="en-US"/>
        </w:rPr>
        <w:t xml:space="preserve">Внутренний диаметр труб должен быть не менее полуторакратного наружного диаметра кабеля, а для кабелей с </w:t>
      </w:r>
      <w:proofErr w:type="spellStart"/>
      <w:r w:rsidRPr="00B9546D">
        <w:rPr>
          <w:rFonts w:eastAsia="Calibri"/>
          <w:color w:val="000000"/>
          <w:highlight w:val="green"/>
          <w:lang w:eastAsia="en-US"/>
        </w:rPr>
        <w:t>однопроволочными</w:t>
      </w:r>
      <w:proofErr w:type="spellEnd"/>
      <w:r w:rsidRPr="00B9546D">
        <w:rPr>
          <w:rFonts w:eastAsia="Calibri"/>
          <w:color w:val="000000"/>
          <w:highlight w:val="green"/>
          <w:lang w:eastAsia="en-US"/>
        </w:rPr>
        <w:t xml:space="preserve"> жилами </w:t>
      </w:r>
      <w:r w:rsidR="00CB6816" w:rsidRPr="00B9546D">
        <w:rPr>
          <w:highlight w:val="green"/>
        </w:rPr>
        <w:t>–</w:t>
      </w:r>
      <w:r w:rsidRPr="00B9546D">
        <w:rPr>
          <w:rFonts w:eastAsia="Calibri"/>
          <w:color w:val="000000"/>
          <w:highlight w:val="green"/>
          <w:lang w:eastAsia="en-US"/>
        </w:rPr>
        <w:t xml:space="preserve"> не менее двукратного диаметра. Для кабелей с изоляцией из </w:t>
      </w:r>
      <w:r w:rsidR="00CB6816" w:rsidRPr="00B9546D">
        <w:rPr>
          <w:rFonts w:eastAsia="Calibri"/>
          <w:color w:val="000000"/>
          <w:highlight w:val="green"/>
          <w:lang w:eastAsia="en-US"/>
        </w:rPr>
        <w:t>сшитого полиэтилена</w:t>
      </w:r>
      <w:r w:rsidRPr="00B9546D">
        <w:rPr>
          <w:rFonts w:eastAsia="Calibri"/>
          <w:color w:val="000000"/>
          <w:highlight w:val="green"/>
          <w:lang w:eastAsia="en-US"/>
        </w:rPr>
        <w:t xml:space="preserve"> должны применяться трубы с внутренним диаметром не менее трехкратного наружного диаметра кабеля.</w:t>
      </w:r>
    </w:p>
    <w:p w14:paraId="1B071535" w14:textId="77777777" w:rsidR="007652D4" w:rsidRPr="00B9546D" w:rsidRDefault="007652D4" w:rsidP="003804DE">
      <w:pPr>
        <w:pStyle w:val="FORMATTEXT"/>
        <w:ind w:firstLine="567"/>
        <w:jc w:val="both"/>
        <w:rPr>
          <w:color w:val="000001"/>
          <w:highlight w:val="green"/>
        </w:rPr>
      </w:pPr>
      <w:r w:rsidRPr="00B9546D">
        <w:rPr>
          <w:color w:val="000001"/>
          <w:highlight w:val="green"/>
        </w:rPr>
        <w:t xml:space="preserve">6.4.1.28 При прокладке нескольких кабелей в траншее концы кабелей, предназначенные </w:t>
      </w:r>
    </w:p>
    <w:p w14:paraId="79C56366" w14:textId="77777777" w:rsidR="007652D4" w:rsidRDefault="007652D4" w:rsidP="00A43237">
      <w:pPr>
        <w:pStyle w:val="FORMATTEXT"/>
        <w:jc w:val="both"/>
        <w:rPr>
          <w:color w:val="000001"/>
        </w:rPr>
      </w:pPr>
      <w:r w:rsidRPr="00B9546D">
        <w:rPr>
          <w:color w:val="000001"/>
          <w:highlight w:val="green"/>
        </w:rPr>
        <w:lastRenderedPageBreak/>
        <w:t>для последующего монтажа соединительных и стопорных муфт, следует располагать со сдвигом мест соединения не менее чем на 2 м. При этом должен быть оставлен запас кабеля</w:t>
      </w:r>
      <w:r w:rsidR="00CB6816" w:rsidRPr="00B9546D">
        <w:rPr>
          <w:color w:val="000001"/>
          <w:highlight w:val="green"/>
        </w:rPr>
        <w:t xml:space="preserve"> </w:t>
      </w:r>
      <w:r w:rsidRPr="00B9546D">
        <w:rPr>
          <w:color w:val="000001"/>
          <w:highlight w:val="green"/>
        </w:rPr>
        <w:t xml:space="preserve">длиной, необходимой для проверки изоляции на влажность и монтажа муфты, а также укладки дуги компенсатора (длиной на каждом конце не менее 350 мм для кабелей напряжением до 10 </w:t>
      </w:r>
      <w:proofErr w:type="spellStart"/>
      <w:r w:rsidRPr="00B9546D">
        <w:rPr>
          <w:color w:val="000001"/>
          <w:highlight w:val="green"/>
        </w:rPr>
        <w:t>кВ</w:t>
      </w:r>
      <w:proofErr w:type="spellEnd"/>
      <w:r w:rsidRPr="00B9546D">
        <w:rPr>
          <w:color w:val="000001"/>
          <w:highlight w:val="green"/>
        </w:rPr>
        <w:t xml:space="preserve"> и не менее 400 мм для кабелей напряжением 20 и 35 </w:t>
      </w:r>
      <w:proofErr w:type="spellStart"/>
      <w:r w:rsidRPr="00B9546D">
        <w:rPr>
          <w:color w:val="000001"/>
          <w:highlight w:val="green"/>
        </w:rPr>
        <w:t>кВ</w:t>
      </w:r>
      <w:proofErr w:type="spellEnd"/>
      <w:r w:rsidRPr="00B9546D">
        <w:rPr>
          <w:color w:val="000001"/>
          <w:highlight w:val="green"/>
        </w:rPr>
        <w:t>).</w:t>
      </w:r>
      <w:r>
        <w:rPr>
          <w:color w:val="000001"/>
        </w:rPr>
        <w:t xml:space="preserve"> </w:t>
      </w:r>
    </w:p>
    <w:p w14:paraId="24833565" w14:textId="77777777" w:rsidR="007652D4" w:rsidRDefault="007652D4" w:rsidP="00A43237">
      <w:pPr>
        <w:pStyle w:val="FORMATTEXT"/>
        <w:ind w:firstLine="567"/>
        <w:jc w:val="both"/>
        <w:rPr>
          <w:color w:val="000001"/>
        </w:rPr>
      </w:pPr>
      <w:proofErr w:type="gramStart"/>
      <w:r>
        <w:rPr>
          <w:color w:val="000001"/>
        </w:rPr>
        <w:t>6.4.1.29 </w:t>
      </w:r>
      <w:r w:rsidR="00CB6816">
        <w:rPr>
          <w:color w:val="000001"/>
        </w:rPr>
        <w:t xml:space="preserve"> </w:t>
      </w:r>
      <w:r>
        <w:rPr>
          <w:color w:val="000001"/>
        </w:rPr>
        <w:t>В</w:t>
      </w:r>
      <w:proofErr w:type="gramEnd"/>
      <w:r>
        <w:rPr>
          <w:color w:val="000001"/>
        </w:rPr>
        <w:t xml:space="preserve"> стесненных условиях при больших потоках кабелей допускается располагать компенсаторы в вертикальной плоскости ниже уровня прокладки кабелей. Муфта при этом остается на уровне прокладки кабелей. </w:t>
      </w:r>
    </w:p>
    <w:p w14:paraId="58A4288D" w14:textId="77777777" w:rsidR="00B41BCF" w:rsidRPr="001D4964" w:rsidRDefault="007652D4" w:rsidP="003804DE">
      <w:pPr>
        <w:pStyle w:val="FORMATTEXT"/>
        <w:ind w:firstLine="567"/>
        <w:jc w:val="both"/>
      </w:pPr>
      <w:r w:rsidRPr="00065DED">
        <w:rPr>
          <w:highlight w:val="green"/>
        </w:rPr>
        <w:t>6.4.1.30</w:t>
      </w:r>
      <w:r w:rsidRPr="00065DED">
        <w:rPr>
          <w:color w:val="000001"/>
          <w:highlight w:val="green"/>
        </w:rPr>
        <w:t> </w:t>
      </w:r>
      <w:r w:rsidR="003804DE" w:rsidRPr="00065DED">
        <w:rPr>
          <w:highlight w:val="green"/>
        </w:rPr>
        <w:t xml:space="preserve">Кабели, проложенные в траншее, должны быть присыпаны первым слоем </w:t>
      </w:r>
      <w:proofErr w:type="gramStart"/>
      <w:r w:rsidR="003804DE" w:rsidRPr="00065DED">
        <w:rPr>
          <w:highlight w:val="green"/>
        </w:rPr>
        <w:t>земли</w:t>
      </w:r>
      <w:r w:rsidR="00B41BCF" w:rsidRPr="00065DED">
        <w:rPr>
          <w:highlight w:val="green"/>
        </w:rPr>
        <w:t>,</w:t>
      </w:r>
      <w:r w:rsidR="003804DE" w:rsidRPr="00065DED">
        <w:rPr>
          <w:highlight w:val="green"/>
        </w:rPr>
        <w:t xml:space="preserve">  </w:t>
      </w:r>
      <w:r w:rsidR="00B41BCF" w:rsidRPr="00065DED">
        <w:rPr>
          <w:highlight w:val="green"/>
        </w:rPr>
        <w:t>должна</w:t>
      </w:r>
      <w:proofErr w:type="gramEnd"/>
      <w:r w:rsidR="00B41BCF" w:rsidRPr="00065DED">
        <w:rPr>
          <w:highlight w:val="green"/>
        </w:rPr>
        <w:t xml:space="preserve"> быть </w:t>
      </w:r>
      <w:r w:rsidR="003804DE" w:rsidRPr="00065DED">
        <w:rPr>
          <w:highlight w:val="green"/>
        </w:rPr>
        <w:t>выполнена механическая защита</w:t>
      </w:r>
      <w:r w:rsidR="00B41BCF" w:rsidRPr="00065DED">
        <w:rPr>
          <w:highlight w:val="green"/>
        </w:rPr>
        <w:t xml:space="preserve"> и</w:t>
      </w:r>
      <w:r w:rsidR="005F7EAD" w:rsidRPr="00065DED">
        <w:rPr>
          <w:highlight w:val="green"/>
        </w:rPr>
        <w:t>ли</w:t>
      </w:r>
      <w:r w:rsidR="003804DE" w:rsidRPr="00065DED">
        <w:rPr>
          <w:highlight w:val="green"/>
        </w:rPr>
        <w:t xml:space="preserve"> уложена сигнальная лента. Сигнальная лента должна быть проложена на глубине одной трети от поверхности траншеи.  В качестве механической </w:t>
      </w:r>
      <w:r w:rsidR="00B41BCF" w:rsidRPr="00065DED">
        <w:rPr>
          <w:highlight w:val="green"/>
        </w:rPr>
        <w:t xml:space="preserve">защиты </w:t>
      </w:r>
      <w:r w:rsidR="003804DE" w:rsidRPr="00065DED">
        <w:rPr>
          <w:highlight w:val="green"/>
        </w:rPr>
        <w:t xml:space="preserve">следует использовать кирпичи, плиты, </w:t>
      </w:r>
      <w:proofErr w:type="gramStart"/>
      <w:r w:rsidR="003804DE" w:rsidRPr="00065DED">
        <w:rPr>
          <w:highlight w:val="green"/>
        </w:rPr>
        <w:t>трубы  и</w:t>
      </w:r>
      <w:proofErr w:type="gramEnd"/>
      <w:r w:rsidR="003804DE" w:rsidRPr="00065DED">
        <w:rPr>
          <w:highlight w:val="green"/>
        </w:rPr>
        <w:t xml:space="preserve"> </w:t>
      </w:r>
      <w:r w:rsidR="00B41BCF" w:rsidRPr="00065DED">
        <w:rPr>
          <w:highlight w:val="green"/>
        </w:rPr>
        <w:t>иные материалы.</w:t>
      </w:r>
      <w:r w:rsidR="00B41BCF" w:rsidRPr="001D4964">
        <w:t xml:space="preserve"> </w:t>
      </w:r>
    </w:p>
    <w:p w14:paraId="2CB4804A" w14:textId="77777777" w:rsidR="003804DE" w:rsidRPr="00CB6816" w:rsidRDefault="00B41BCF" w:rsidP="003804DE">
      <w:pPr>
        <w:pStyle w:val="FORMATTEXT"/>
        <w:ind w:firstLine="567"/>
        <w:jc w:val="both"/>
      </w:pPr>
      <w:r w:rsidRPr="001D4964">
        <w:t xml:space="preserve">При </w:t>
      </w:r>
      <w:r w:rsidR="003804DE" w:rsidRPr="001D4964">
        <w:t>применени</w:t>
      </w:r>
      <w:r w:rsidRPr="001D4964">
        <w:t>и</w:t>
      </w:r>
      <w:r w:rsidR="003804DE" w:rsidRPr="001D4964">
        <w:t xml:space="preserve"> сигнально-защитных пластиковых листов</w:t>
      </w:r>
      <w:r w:rsidRPr="001D4964">
        <w:t xml:space="preserve"> или иных </w:t>
      </w:r>
      <w:r w:rsidR="00757C01" w:rsidRPr="00CB6816">
        <w:t xml:space="preserve">средств </w:t>
      </w:r>
      <w:r w:rsidRPr="00CB6816">
        <w:t>защиты</w:t>
      </w:r>
      <w:r w:rsidR="003804DE" w:rsidRPr="00CB6816">
        <w:t>,</w:t>
      </w:r>
      <w:r w:rsidRPr="00CB6816">
        <w:t xml:space="preserve"> указанных в</w:t>
      </w:r>
      <w:r w:rsidR="003804DE" w:rsidRPr="00CB6816">
        <w:t xml:space="preserve"> </w:t>
      </w:r>
      <w:r w:rsidRPr="00CB6816">
        <w:t>проектной документаци</w:t>
      </w:r>
      <w:r w:rsidR="00CE50FC" w:rsidRPr="00CB6816">
        <w:t>и</w:t>
      </w:r>
      <w:r w:rsidRPr="00CB6816">
        <w:t xml:space="preserve">, </w:t>
      </w:r>
      <w:r w:rsidR="003804DE" w:rsidRPr="00CB6816">
        <w:t xml:space="preserve">использование сигнальной ленты не обязательно. </w:t>
      </w:r>
    </w:p>
    <w:p w14:paraId="23AA7345" w14:textId="77777777" w:rsidR="003804DE" w:rsidRDefault="00CE50FC" w:rsidP="003804DE">
      <w:pPr>
        <w:pStyle w:val="FORMATTEXT"/>
        <w:jc w:val="both"/>
        <w:rPr>
          <w:color w:val="000001"/>
        </w:rPr>
      </w:pPr>
      <w:r w:rsidRPr="00CB6816">
        <w:t xml:space="preserve">          </w:t>
      </w:r>
      <w:r w:rsidR="003804DE" w:rsidRPr="00065DED">
        <w:rPr>
          <w:highlight w:val="green"/>
        </w:rPr>
        <w:t xml:space="preserve">После </w:t>
      </w:r>
      <w:r w:rsidRPr="00065DED">
        <w:rPr>
          <w:highlight w:val="green"/>
        </w:rPr>
        <w:t xml:space="preserve">выполнения механической защиты </w:t>
      </w:r>
      <w:r w:rsidR="003804DE" w:rsidRPr="00065DED">
        <w:rPr>
          <w:highlight w:val="green"/>
        </w:rPr>
        <w:t xml:space="preserve">представителями электромонтажной и </w:t>
      </w:r>
      <w:r w:rsidR="00B83F83" w:rsidRPr="00065DED">
        <w:rPr>
          <w:highlight w:val="green"/>
        </w:rPr>
        <w:t xml:space="preserve">       </w:t>
      </w:r>
      <w:r w:rsidR="003804DE" w:rsidRPr="00065DED">
        <w:rPr>
          <w:highlight w:val="green"/>
        </w:rPr>
        <w:t>строительной организаций совместно с представителем</w:t>
      </w:r>
      <w:r w:rsidR="003804DE" w:rsidRPr="00065DED">
        <w:rPr>
          <w:color w:val="000001"/>
          <w:highlight w:val="green"/>
        </w:rPr>
        <w:t xml:space="preserve"> заказчика должен быть произведен осмотр трассы </w:t>
      </w:r>
      <w:r w:rsidR="00DC684A" w:rsidRPr="00065DED">
        <w:rPr>
          <w:color w:val="000001"/>
          <w:highlight w:val="green"/>
        </w:rPr>
        <w:t xml:space="preserve">и </w:t>
      </w:r>
      <w:proofErr w:type="gramStart"/>
      <w:r w:rsidR="00DC684A" w:rsidRPr="00065DED">
        <w:rPr>
          <w:color w:val="000001"/>
          <w:highlight w:val="green"/>
        </w:rPr>
        <w:t xml:space="preserve">составлен </w:t>
      </w:r>
      <w:r w:rsidR="003804DE" w:rsidRPr="00065DED">
        <w:rPr>
          <w:color w:val="000001"/>
          <w:highlight w:val="green"/>
        </w:rPr>
        <w:t xml:space="preserve"> акт</w:t>
      </w:r>
      <w:proofErr w:type="gramEnd"/>
      <w:r w:rsidR="0060244A" w:rsidRPr="00065DED">
        <w:rPr>
          <w:color w:val="000001"/>
          <w:highlight w:val="green"/>
        </w:rPr>
        <w:t xml:space="preserve"> освидетельствования </w:t>
      </w:r>
      <w:r w:rsidR="003804DE" w:rsidRPr="00065DED">
        <w:rPr>
          <w:color w:val="000001"/>
          <w:highlight w:val="green"/>
        </w:rPr>
        <w:t>скрыты</w:t>
      </w:r>
      <w:r w:rsidR="0060244A" w:rsidRPr="00065DED">
        <w:rPr>
          <w:color w:val="000001"/>
          <w:highlight w:val="green"/>
        </w:rPr>
        <w:t>х</w:t>
      </w:r>
      <w:r w:rsidR="003804DE" w:rsidRPr="00065DED">
        <w:rPr>
          <w:color w:val="000001"/>
          <w:highlight w:val="green"/>
        </w:rPr>
        <w:t xml:space="preserve"> работ.</w:t>
      </w:r>
      <w:r w:rsidR="003804DE">
        <w:rPr>
          <w:color w:val="000001"/>
        </w:rPr>
        <w:t xml:space="preserve"> </w:t>
      </w:r>
    </w:p>
    <w:p w14:paraId="5D14F67B" w14:textId="77777777" w:rsidR="007652D4" w:rsidRPr="00065DED" w:rsidRDefault="007652D4" w:rsidP="00A43237">
      <w:pPr>
        <w:pStyle w:val="FORMATTEXT"/>
        <w:ind w:firstLine="567"/>
        <w:jc w:val="both"/>
        <w:rPr>
          <w:color w:val="000001"/>
          <w:highlight w:val="green"/>
        </w:rPr>
      </w:pPr>
      <w:r w:rsidRPr="00065DED">
        <w:rPr>
          <w:color w:val="000001"/>
          <w:highlight w:val="green"/>
        </w:rPr>
        <w:t xml:space="preserve">6.4.1.31 Траншея должна быть окончательно засыпана и утрамбована после монтажа соединительных муфт и испытания линии повышенным напряжением. </w:t>
      </w:r>
    </w:p>
    <w:p w14:paraId="0840B36A" w14:textId="77777777" w:rsidR="007652D4" w:rsidRDefault="007652D4" w:rsidP="00A43237">
      <w:pPr>
        <w:pStyle w:val="FORMATTEXT"/>
        <w:ind w:firstLine="567"/>
        <w:jc w:val="both"/>
        <w:rPr>
          <w:color w:val="000001"/>
        </w:rPr>
      </w:pPr>
      <w:r w:rsidRPr="00065DED">
        <w:rPr>
          <w:color w:val="000001"/>
          <w:highlight w:val="green"/>
        </w:rPr>
        <w:t>6.4.1.32 Засыпка траншеи комьями мерзлой земли, грунтом, содержащим камни, куски металла и т.п., не допускается.</w:t>
      </w:r>
      <w:r>
        <w:rPr>
          <w:color w:val="000001"/>
        </w:rPr>
        <w:t xml:space="preserve"> </w:t>
      </w:r>
    </w:p>
    <w:p w14:paraId="352F9E1C" w14:textId="77777777" w:rsidR="007652D4" w:rsidRDefault="007652D4" w:rsidP="00A43237">
      <w:pPr>
        <w:pStyle w:val="FORMATTEXT"/>
        <w:ind w:firstLine="567"/>
        <w:jc w:val="both"/>
        <w:rPr>
          <w:color w:val="000001"/>
        </w:rPr>
      </w:pPr>
      <w:r w:rsidRPr="00065DED">
        <w:rPr>
          <w:color w:val="000001"/>
          <w:highlight w:val="green"/>
        </w:rPr>
        <w:t>6.4.1.33 Бестраншейная прокладка с самоходного или передвигаемого тяговыми механизмами ножевого кабелеукладчика допускается для 1</w:t>
      </w:r>
      <w:r w:rsidR="00CB6816" w:rsidRPr="00065DED">
        <w:rPr>
          <w:color w:val="000001"/>
          <w:highlight w:val="green"/>
        </w:rPr>
        <w:t xml:space="preserve"> </w:t>
      </w:r>
      <w:r w:rsidR="00CB6816" w:rsidRPr="00065DED">
        <w:rPr>
          <w:highlight w:val="green"/>
        </w:rPr>
        <w:t xml:space="preserve">– </w:t>
      </w:r>
      <w:r w:rsidRPr="00065DED">
        <w:rPr>
          <w:color w:val="000001"/>
          <w:highlight w:val="green"/>
        </w:rPr>
        <w:t xml:space="preserve">2 бронированных кабелей </w:t>
      </w:r>
      <w:proofErr w:type="spellStart"/>
      <w:r w:rsidRPr="00065DED">
        <w:rPr>
          <w:color w:val="000001"/>
          <w:highlight w:val="green"/>
        </w:rPr>
        <w:t>напря</w:t>
      </w:r>
      <w:r w:rsidR="00CB6816" w:rsidRPr="00065DED">
        <w:rPr>
          <w:color w:val="000001"/>
          <w:highlight w:val="green"/>
        </w:rPr>
        <w:t>-</w:t>
      </w:r>
      <w:r w:rsidRPr="00065DED">
        <w:rPr>
          <w:color w:val="000001"/>
          <w:highlight w:val="green"/>
        </w:rPr>
        <w:t>жением</w:t>
      </w:r>
      <w:proofErr w:type="spellEnd"/>
      <w:r w:rsidRPr="00065DED">
        <w:rPr>
          <w:color w:val="000001"/>
          <w:highlight w:val="green"/>
        </w:rPr>
        <w:t xml:space="preserve"> до 10 </w:t>
      </w:r>
      <w:proofErr w:type="spellStart"/>
      <w:r w:rsidRPr="00065DED">
        <w:rPr>
          <w:color w:val="000001"/>
          <w:highlight w:val="green"/>
        </w:rPr>
        <w:t>кВ</w:t>
      </w:r>
      <w:proofErr w:type="spellEnd"/>
      <w:r w:rsidRPr="00065DED">
        <w:rPr>
          <w:color w:val="000001"/>
          <w:highlight w:val="green"/>
        </w:rPr>
        <w:t xml:space="preserve"> со свинцовой или алюминиевой оболочкой на кабельных трассах, удаленных от инженерных сооружений.</w:t>
      </w:r>
    </w:p>
    <w:p w14:paraId="7ED15F46" w14:textId="77777777" w:rsidR="007652D4" w:rsidRPr="0064010F" w:rsidRDefault="007652D4" w:rsidP="00A43237">
      <w:pPr>
        <w:pStyle w:val="FORMATTEXT"/>
        <w:ind w:firstLine="567"/>
        <w:jc w:val="both"/>
        <w:rPr>
          <w:color w:val="000001"/>
          <w:highlight w:val="green"/>
        </w:rPr>
      </w:pPr>
      <w:r w:rsidRPr="0064010F">
        <w:rPr>
          <w:color w:val="000001"/>
          <w:highlight w:val="green"/>
        </w:rPr>
        <w:t xml:space="preserve">6.4.1.34 При прокладке трассы кабельной линии в незастроенной местности по всей трассе должны быть установлены опознавательные знаки на столбиках из бетона или на специальных табличках-указателях, которые размещаются на поворотах трассы, в местах расположения соединительных муфт, с обеих сторон пересечений с дорогами и подземными сооружениями, у вводов в здания и через каждые 100 м на прямых участках. </w:t>
      </w:r>
    </w:p>
    <w:p w14:paraId="41410F18" w14:textId="77777777" w:rsidR="007652D4" w:rsidRDefault="007652D4" w:rsidP="00A43237">
      <w:pPr>
        <w:pStyle w:val="FORMATTEXT"/>
        <w:ind w:firstLine="568"/>
        <w:jc w:val="both"/>
        <w:rPr>
          <w:color w:val="000001"/>
        </w:rPr>
      </w:pPr>
      <w:r w:rsidRPr="0064010F">
        <w:rPr>
          <w:color w:val="000001"/>
          <w:highlight w:val="green"/>
        </w:rPr>
        <w:t>На пахотных землях опознавательные знаки должны устанавливаться не реже чем через 500 м.</w:t>
      </w:r>
      <w:r>
        <w:rPr>
          <w:color w:val="000001"/>
        </w:rPr>
        <w:t xml:space="preserve"> </w:t>
      </w:r>
    </w:p>
    <w:p w14:paraId="77ECDF8F" w14:textId="77777777" w:rsidR="00F30363" w:rsidRDefault="00F30363" w:rsidP="00A43237">
      <w:pPr>
        <w:pStyle w:val="FORMATTEXT"/>
        <w:ind w:firstLine="568"/>
        <w:jc w:val="both"/>
        <w:rPr>
          <w:rFonts w:eastAsia="Calibri"/>
          <w:color w:val="000000"/>
          <w:lang w:eastAsia="en-US"/>
        </w:rPr>
      </w:pPr>
      <w:r w:rsidRPr="0064010F">
        <w:rPr>
          <w:color w:val="000001"/>
          <w:highlight w:val="green"/>
        </w:rPr>
        <w:t>6.4.1.35 </w:t>
      </w:r>
      <w:r w:rsidRPr="0064010F">
        <w:rPr>
          <w:rFonts w:eastAsia="Calibri"/>
          <w:color w:val="000000"/>
          <w:highlight w:val="green"/>
          <w:lang w:eastAsia="en-US"/>
        </w:rPr>
        <w:t xml:space="preserve">Прокладка </w:t>
      </w:r>
      <w:r w:rsidR="00DC684A" w:rsidRPr="0064010F">
        <w:rPr>
          <w:rFonts w:eastAsia="Calibri"/>
          <w:color w:val="000000"/>
          <w:highlight w:val="green"/>
          <w:lang w:eastAsia="en-US"/>
        </w:rPr>
        <w:t xml:space="preserve">кабельных линий </w:t>
      </w:r>
      <w:r w:rsidRPr="0064010F">
        <w:rPr>
          <w:rFonts w:eastAsia="Calibri"/>
          <w:color w:val="000000"/>
          <w:highlight w:val="green"/>
          <w:lang w:eastAsia="en-US"/>
        </w:rPr>
        <w:t>и кабельных перемычек на путях эвакуации не допускается.</w:t>
      </w:r>
    </w:p>
    <w:p w14:paraId="55497AF7" w14:textId="77777777" w:rsidR="00F30363" w:rsidRPr="00054460" w:rsidRDefault="00F30363" w:rsidP="00A43237">
      <w:pPr>
        <w:pStyle w:val="FORMATTEXT"/>
        <w:ind w:firstLine="568"/>
        <w:jc w:val="both"/>
        <w:rPr>
          <w:rFonts w:eastAsia="Calibri"/>
          <w:lang w:eastAsia="en-US"/>
        </w:rPr>
      </w:pPr>
      <w:r w:rsidRPr="0064010F">
        <w:rPr>
          <w:color w:val="000001"/>
          <w:highlight w:val="green"/>
        </w:rPr>
        <w:t>6.4.1.36</w:t>
      </w:r>
      <w:r w:rsidRPr="0064010F">
        <w:rPr>
          <w:rFonts w:eastAsia="Calibri"/>
          <w:color w:val="000000"/>
          <w:highlight w:val="green"/>
          <w:lang w:eastAsia="en-US"/>
        </w:rPr>
        <w:t xml:space="preserve"> При прокладке кабелей </w:t>
      </w:r>
      <w:r w:rsidRPr="0064010F">
        <w:rPr>
          <w:rFonts w:eastAsia="Calibri"/>
          <w:highlight w:val="green"/>
          <w:lang w:eastAsia="en-US"/>
        </w:rPr>
        <w:t xml:space="preserve">необходимо избегать </w:t>
      </w:r>
      <w:proofErr w:type="spellStart"/>
      <w:r w:rsidRPr="0064010F">
        <w:rPr>
          <w:rFonts w:eastAsia="Calibri"/>
          <w:highlight w:val="green"/>
          <w:lang w:eastAsia="en-US"/>
        </w:rPr>
        <w:t>перекрещиваний</w:t>
      </w:r>
      <w:proofErr w:type="spellEnd"/>
      <w:r w:rsidRPr="0064010F">
        <w:rPr>
          <w:rFonts w:eastAsia="Calibri"/>
          <w:highlight w:val="green"/>
          <w:lang w:eastAsia="en-US"/>
        </w:rPr>
        <w:t xml:space="preserve"> кабелей между собой, а также пересечений кабелей с трубопроводами и другими инженерными коммуникациями.</w:t>
      </w:r>
    </w:p>
    <w:p w14:paraId="7EFF460B" w14:textId="77777777" w:rsidR="00A666A6" w:rsidRPr="00D7064D" w:rsidRDefault="00A666A6" w:rsidP="00A666A6">
      <w:pPr>
        <w:autoSpaceDE w:val="0"/>
        <w:autoSpaceDN w:val="0"/>
        <w:adjustRightInd w:val="0"/>
        <w:rPr>
          <w:rFonts w:cs="TimesNewRomanPSMT"/>
        </w:rPr>
      </w:pPr>
      <w:r>
        <w:rPr>
          <w:lang w:eastAsia="en-US"/>
        </w:rPr>
        <w:t xml:space="preserve">         </w:t>
      </w:r>
      <w:r w:rsidR="009E4180" w:rsidRPr="0064010F">
        <w:rPr>
          <w:highlight w:val="green"/>
          <w:lang w:eastAsia="en-US"/>
        </w:rPr>
        <w:t>6.4.1.37</w:t>
      </w:r>
      <w:r w:rsidRPr="0064010F">
        <w:rPr>
          <w:rFonts w:cs="TimesNewRomanPSMT"/>
          <w:highlight w:val="green"/>
        </w:rPr>
        <w:t xml:space="preserve"> </w:t>
      </w:r>
      <w:proofErr w:type="gramStart"/>
      <w:r w:rsidR="00CB6816" w:rsidRPr="0064010F">
        <w:rPr>
          <w:rFonts w:cs="TimesNewRomanPSMT"/>
          <w:highlight w:val="green"/>
        </w:rPr>
        <w:t>При</w:t>
      </w:r>
      <w:r w:rsidR="00DC684A" w:rsidRPr="0064010F">
        <w:rPr>
          <w:rFonts w:cs="TimesNewRomanPSMT"/>
          <w:highlight w:val="green"/>
        </w:rPr>
        <w:t xml:space="preserve"> </w:t>
      </w:r>
      <w:r w:rsidRPr="0064010F">
        <w:rPr>
          <w:rFonts w:cs="TimesNewRomanPSMT"/>
          <w:highlight w:val="green"/>
        </w:rPr>
        <w:t xml:space="preserve"> прокладк</w:t>
      </w:r>
      <w:r w:rsidR="00CB6816" w:rsidRPr="0064010F">
        <w:rPr>
          <w:rFonts w:cs="TimesNewRomanPSMT"/>
          <w:highlight w:val="green"/>
        </w:rPr>
        <w:t>е</w:t>
      </w:r>
      <w:proofErr w:type="gramEnd"/>
      <w:r w:rsidRPr="0064010F">
        <w:rPr>
          <w:rFonts w:cs="TimesNewRomanPSMT"/>
          <w:highlight w:val="green"/>
        </w:rPr>
        <w:t xml:space="preserve"> в земле, по дну  искусственных  водоемов  или  естественных  водных  преград  рекомендуется применять универсальные кабели, которые могут быть использованы и для монтажа на опорах ВЛ </w:t>
      </w:r>
      <w:r w:rsidR="00DC684A" w:rsidRPr="0064010F">
        <w:rPr>
          <w:rFonts w:cs="TimesNewRomanPSMT"/>
          <w:highlight w:val="green"/>
        </w:rPr>
        <w:t xml:space="preserve">напряжением </w:t>
      </w:r>
      <w:r w:rsidRPr="0064010F">
        <w:rPr>
          <w:rFonts w:cs="TimesNewRomanPSMT"/>
          <w:highlight w:val="green"/>
        </w:rPr>
        <w:t>6</w:t>
      </w:r>
      <w:r w:rsidR="00CB6816" w:rsidRPr="0064010F">
        <w:rPr>
          <w:rFonts w:cs="TimesNewRomanPSMT"/>
          <w:highlight w:val="green"/>
        </w:rPr>
        <w:t xml:space="preserve"> </w:t>
      </w:r>
      <w:r w:rsidR="00CB6816" w:rsidRPr="0064010F">
        <w:rPr>
          <w:highlight w:val="green"/>
        </w:rPr>
        <w:t xml:space="preserve">– </w:t>
      </w:r>
      <w:r w:rsidRPr="0064010F">
        <w:rPr>
          <w:rFonts w:cs="TimesNewRomanPSMT"/>
          <w:highlight w:val="green"/>
        </w:rPr>
        <w:t xml:space="preserve">35 </w:t>
      </w:r>
      <w:proofErr w:type="spellStart"/>
      <w:r w:rsidRPr="0064010F">
        <w:rPr>
          <w:rFonts w:cs="TimesNewRomanPSMT"/>
          <w:highlight w:val="green"/>
        </w:rPr>
        <w:t>кВ.</w:t>
      </w:r>
      <w:proofErr w:type="spellEnd"/>
    </w:p>
    <w:p w14:paraId="222F1EEA" w14:textId="77777777" w:rsidR="00780314" w:rsidRDefault="00780314" w:rsidP="007652D4">
      <w:pPr>
        <w:pStyle w:val="HEADERTEXT"/>
        <w:ind w:firstLine="568"/>
        <w:rPr>
          <w:bCs/>
          <w:color w:val="000001"/>
          <w:sz w:val="24"/>
          <w:szCs w:val="24"/>
        </w:rPr>
      </w:pPr>
    </w:p>
    <w:p w14:paraId="04C1C7DC" w14:textId="77777777" w:rsidR="00296664" w:rsidRPr="00CB6816" w:rsidRDefault="00296664" w:rsidP="007652D4">
      <w:pPr>
        <w:pStyle w:val="HEADERTEXT"/>
        <w:ind w:firstLine="568"/>
        <w:rPr>
          <w:bCs/>
          <w:color w:val="000001"/>
          <w:sz w:val="24"/>
          <w:szCs w:val="24"/>
        </w:rPr>
      </w:pPr>
    </w:p>
    <w:p w14:paraId="191CF607" w14:textId="77777777" w:rsidR="007652D4" w:rsidRPr="00CB6816" w:rsidRDefault="007652D4" w:rsidP="00B04B67">
      <w:pPr>
        <w:pStyle w:val="HEADERTEXT"/>
        <w:ind w:firstLine="568"/>
        <w:outlineLvl w:val="2"/>
        <w:rPr>
          <w:rFonts w:ascii="Times New Roman" w:hAnsi="Times New Roman" w:cs="Times New Roman"/>
          <w:b/>
          <w:bCs/>
          <w:color w:val="auto"/>
          <w:sz w:val="24"/>
          <w:szCs w:val="24"/>
        </w:rPr>
      </w:pPr>
      <w:bookmarkStart w:id="36" w:name="_Toc452141600"/>
      <w:proofErr w:type="gramStart"/>
      <w:r w:rsidRPr="00CB6816">
        <w:rPr>
          <w:rFonts w:ascii="Times New Roman" w:hAnsi="Times New Roman"/>
          <w:b/>
          <w:bCs/>
          <w:color w:val="auto"/>
          <w:sz w:val="24"/>
          <w:szCs w:val="24"/>
        </w:rPr>
        <w:t xml:space="preserve">6.4.2 </w:t>
      </w:r>
      <w:r w:rsidR="00DC684A" w:rsidRPr="00CB6816">
        <w:rPr>
          <w:rFonts w:ascii="Times New Roman" w:hAnsi="Times New Roman"/>
          <w:b/>
          <w:bCs/>
          <w:color w:val="auto"/>
          <w:sz w:val="24"/>
          <w:szCs w:val="24"/>
        </w:rPr>
        <w:t xml:space="preserve"> </w:t>
      </w:r>
      <w:r w:rsidRPr="00CB6816">
        <w:rPr>
          <w:rFonts w:ascii="Times New Roman" w:hAnsi="Times New Roman" w:cs="Times New Roman"/>
          <w:b/>
          <w:bCs/>
          <w:color w:val="auto"/>
          <w:sz w:val="24"/>
          <w:szCs w:val="24"/>
        </w:rPr>
        <w:t>Прокладка</w:t>
      </w:r>
      <w:proofErr w:type="gramEnd"/>
      <w:r w:rsidRPr="00CB6816">
        <w:rPr>
          <w:rFonts w:ascii="Times New Roman" w:hAnsi="Times New Roman" w:cs="Times New Roman"/>
          <w:b/>
          <w:bCs/>
          <w:color w:val="auto"/>
          <w:sz w:val="24"/>
          <w:szCs w:val="24"/>
        </w:rPr>
        <w:t xml:space="preserve">  в  </w:t>
      </w:r>
      <w:r w:rsidR="00DC684A" w:rsidRPr="00CB6816">
        <w:rPr>
          <w:rFonts w:ascii="Times New Roman" w:hAnsi="Times New Roman" w:cs="Times New Roman"/>
          <w:b/>
          <w:color w:val="auto"/>
        </w:rPr>
        <w:t>кабельн</w:t>
      </w:r>
      <w:r w:rsidR="002141E6" w:rsidRPr="00CB6816">
        <w:rPr>
          <w:rFonts w:ascii="Times New Roman" w:hAnsi="Times New Roman" w:cs="Times New Roman"/>
          <w:b/>
          <w:color w:val="auto"/>
        </w:rPr>
        <w:t>ых блоках</w:t>
      </w:r>
      <w:bookmarkEnd w:id="36"/>
      <w:r w:rsidR="00681805" w:rsidRPr="00CB6816">
        <w:rPr>
          <w:rFonts w:ascii="Times New Roman" w:hAnsi="Times New Roman" w:cs="Times New Roman"/>
          <w:b/>
          <w:color w:val="auto"/>
        </w:rPr>
        <w:t xml:space="preserve"> и</w:t>
      </w:r>
      <w:r w:rsidR="002141E6" w:rsidRPr="00CB6816">
        <w:rPr>
          <w:rFonts w:ascii="Times New Roman" w:hAnsi="Times New Roman" w:cs="Times New Roman"/>
          <w:b/>
          <w:color w:val="auto"/>
        </w:rPr>
        <w:t xml:space="preserve"> трубах</w:t>
      </w:r>
    </w:p>
    <w:p w14:paraId="07171961" w14:textId="77777777" w:rsidR="007652D4" w:rsidRPr="00BB321E" w:rsidRDefault="007652D4" w:rsidP="007652D4">
      <w:pPr>
        <w:pStyle w:val="HEADERTEXT"/>
        <w:ind w:firstLine="568"/>
        <w:rPr>
          <w:rFonts w:ascii="Times New Roman" w:hAnsi="Times New Roman"/>
          <w:b/>
          <w:bCs/>
          <w:color w:val="FF0000"/>
        </w:rPr>
      </w:pPr>
    </w:p>
    <w:p w14:paraId="1C353F82" w14:textId="77777777" w:rsidR="00CE50FC" w:rsidRPr="0064010F" w:rsidRDefault="00797DC7" w:rsidP="00CE50FC">
      <w:pPr>
        <w:pStyle w:val="FORMATTEXT"/>
        <w:ind w:firstLine="567"/>
        <w:jc w:val="both"/>
        <w:rPr>
          <w:highlight w:val="green"/>
        </w:rPr>
      </w:pPr>
      <w:r w:rsidRPr="0064010F">
        <w:rPr>
          <w:highlight w:val="green"/>
        </w:rPr>
        <w:t>6.4.</w:t>
      </w:r>
      <w:r w:rsidR="005371BB" w:rsidRPr="0064010F">
        <w:rPr>
          <w:highlight w:val="green"/>
        </w:rPr>
        <w:t>2</w:t>
      </w:r>
      <w:r w:rsidRPr="0064010F">
        <w:rPr>
          <w:highlight w:val="green"/>
        </w:rPr>
        <w:t>.</w:t>
      </w:r>
      <w:r w:rsidR="005371BB" w:rsidRPr="0064010F">
        <w:rPr>
          <w:highlight w:val="green"/>
        </w:rPr>
        <w:t>1</w:t>
      </w:r>
      <w:r w:rsidRPr="0064010F">
        <w:rPr>
          <w:highlight w:val="green"/>
        </w:rPr>
        <w:t xml:space="preserve"> </w:t>
      </w:r>
      <w:r w:rsidR="00CE50FC" w:rsidRPr="0064010F">
        <w:rPr>
          <w:highlight w:val="green"/>
        </w:rPr>
        <w:t xml:space="preserve">Материал и размер труб </w:t>
      </w:r>
      <w:r w:rsidR="002141E6" w:rsidRPr="0064010F">
        <w:rPr>
          <w:highlight w:val="green"/>
        </w:rPr>
        <w:t>для кабельных</w:t>
      </w:r>
      <w:r w:rsidR="00CE50FC" w:rsidRPr="0064010F">
        <w:rPr>
          <w:highlight w:val="green"/>
        </w:rPr>
        <w:t xml:space="preserve"> бло</w:t>
      </w:r>
      <w:r w:rsidR="002141E6" w:rsidRPr="0064010F">
        <w:rPr>
          <w:highlight w:val="green"/>
        </w:rPr>
        <w:t>ков</w:t>
      </w:r>
      <w:r w:rsidR="00CE50FC" w:rsidRPr="0064010F">
        <w:rPr>
          <w:highlight w:val="green"/>
        </w:rPr>
        <w:t xml:space="preserve"> должн</w:t>
      </w:r>
      <w:r w:rsidR="002141E6" w:rsidRPr="0064010F">
        <w:rPr>
          <w:highlight w:val="green"/>
        </w:rPr>
        <w:t>ы</w:t>
      </w:r>
      <w:r w:rsidR="00CE50FC" w:rsidRPr="0064010F">
        <w:rPr>
          <w:highlight w:val="green"/>
        </w:rPr>
        <w:t xml:space="preserve"> быть указан</w:t>
      </w:r>
      <w:r w:rsidR="002141E6" w:rsidRPr="0064010F">
        <w:rPr>
          <w:highlight w:val="green"/>
        </w:rPr>
        <w:t>ы</w:t>
      </w:r>
      <w:r w:rsidR="00CE50FC" w:rsidRPr="0064010F">
        <w:rPr>
          <w:highlight w:val="green"/>
        </w:rPr>
        <w:t xml:space="preserve"> в проектной документации.</w:t>
      </w:r>
    </w:p>
    <w:p w14:paraId="41D22A94" w14:textId="77777777" w:rsidR="00CE50FC" w:rsidRPr="007837E4" w:rsidRDefault="00CE50FC" w:rsidP="00CE50FC">
      <w:pPr>
        <w:pStyle w:val="FORMATTEXT"/>
        <w:jc w:val="both"/>
      </w:pPr>
      <w:r w:rsidRPr="0064010F">
        <w:rPr>
          <w:highlight w:val="green"/>
        </w:rPr>
        <w:t xml:space="preserve">           Толщина стенки труб</w:t>
      </w:r>
      <w:r w:rsidR="00356E30" w:rsidRPr="0064010F">
        <w:rPr>
          <w:highlight w:val="green"/>
        </w:rPr>
        <w:t>ы</w:t>
      </w:r>
      <w:r w:rsidRPr="0064010F">
        <w:rPr>
          <w:highlight w:val="green"/>
        </w:rPr>
        <w:t xml:space="preserve"> должна обеспечивать механическую прочность при пересечени</w:t>
      </w:r>
      <w:r w:rsidR="00B63C4F" w:rsidRPr="0064010F">
        <w:rPr>
          <w:highlight w:val="green"/>
        </w:rPr>
        <w:t>и</w:t>
      </w:r>
      <w:r w:rsidRPr="0064010F">
        <w:rPr>
          <w:highlight w:val="green"/>
        </w:rPr>
        <w:t xml:space="preserve"> дорог, инженерных </w:t>
      </w:r>
      <w:proofErr w:type="gramStart"/>
      <w:r w:rsidRPr="0064010F">
        <w:rPr>
          <w:highlight w:val="green"/>
        </w:rPr>
        <w:t>сооружений  и</w:t>
      </w:r>
      <w:proofErr w:type="gramEnd"/>
      <w:r w:rsidRPr="0064010F">
        <w:rPr>
          <w:highlight w:val="green"/>
        </w:rPr>
        <w:t xml:space="preserve"> прочих возможных механических нагруз</w:t>
      </w:r>
      <w:r w:rsidR="00356E30" w:rsidRPr="0064010F">
        <w:rPr>
          <w:highlight w:val="green"/>
        </w:rPr>
        <w:t>к</w:t>
      </w:r>
      <w:r w:rsidRPr="0064010F">
        <w:rPr>
          <w:highlight w:val="green"/>
        </w:rPr>
        <w:t>ах. В случае, когда рабочей документацией предусматриваются специальные мероприятия по защите труб</w:t>
      </w:r>
      <w:r w:rsidR="00356E30" w:rsidRPr="0064010F">
        <w:rPr>
          <w:highlight w:val="green"/>
        </w:rPr>
        <w:t>ы</w:t>
      </w:r>
      <w:r w:rsidRPr="0064010F">
        <w:rPr>
          <w:highlight w:val="green"/>
        </w:rPr>
        <w:t xml:space="preserve"> (</w:t>
      </w:r>
      <w:proofErr w:type="spellStart"/>
      <w:r w:rsidRPr="0064010F">
        <w:rPr>
          <w:highlight w:val="green"/>
        </w:rPr>
        <w:t>обетонирование</w:t>
      </w:r>
      <w:proofErr w:type="spellEnd"/>
      <w:r w:rsidRPr="0064010F">
        <w:rPr>
          <w:highlight w:val="green"/>
        </w:rPr>
        <w:t xml:space="preserve">, защита </w:t>
      </w:r>
      <w:proofErr w:type="gramStart"/>
      <w:r w:rsidRPr="0064010F">
        <w:rPr>
          <w:highlight w:val="green"/>
        </w:rPr>
        <w:t>металлическим  кожухом</w:t>
      </w:r>
      <w:proofErr w:type="gramEnd"/>
      <w:r w:rsidRPr="0064010F">
        <w:rPr>
          <w:highlight w:val="green"/>
        </w:rPr>
        <w:t>, защита плитами и т. п.)</w:t>
      </w:r>
      <w:r w:rsidR="00D32B45" w:rsidRPr="0064010F">
        <w:rPr>
          <w:highlight w:val="green"/>
        </w:rPr>
        <w:t>,</w:t>
      </w:r>
      <w:r w:rsidRPr="0064010F">
        <w:rPr>
          <w:highlight w:val="green"/>
        </w:rPr>
        <w:t xml:space="preserve"> требования по механической прочност</w:t>
      </w:r>
      <w:r w:rsidR="00681805" w:rsidRPr="0064010F">
        <w:rPr>
          <w:highlight w:val="green"/>
        </w:rPr>
        <w:t>и</w:t>
      </w:r>
      <w:r w:rsidRPr="0064010F">
        <w:rPr>
          <w:highlight w:val="green"/>
        </w:rPr>
        <w:t xml:space="preserve"> стенки труб</w:t>
      </w:r>
      <w:r w:rsidR="00356E30" w:rsidRPr="0064010F">
        <w:rPr>
          <w:highlight w:val="green"/>
        </w:rPr>
        <w:t>ы</w:t>
      </w:r>
      <w:r w:rsidRPr="0064010F">
        <w:rPr>
          <w:highlight w:val="green"/>
        </w:rPr>
        <w:t xml:space="preserve"> </w:t>
      </w:r>
      <w:r w:rsidR="00356E30" w:rsidRPr="0064010F">
        <w:rPr>
          <w:highlight w:val="green"/>
        </w:rPr>
        <w:t xml:space="preserve">допускается </w:t>
      </w:r>
      <w:r w:rsidRPr="0064010F">
        <w:rPr>
          <w:highlight w:val="green"/>
        </w:rPr>
        <w:t xml:space="preserve">не </w:t>
      </w:r>
      <w:r w:rsidR="00356E30" w:rsidRPr="0064010F">
        <w:rPr>
          <w:highlight w:val="green"/>
        </w:rPr>
        <w:t>выполнять</w:t>
      </w:r>
      <w:r w:rsidR="00521522" w:rsidRPr="0064010F">
        <w:rPr>
          <w:highlight w:val="green"/>
        </w:rPr>
        <w:t>.</w:t>
      </w:r>
      <w:r w:rsidRPr="007837E4">
        <w:t xml:space="preserve"> </w:t>
      </w:r>
    </w:p>
    <w:p w14:paraId="36B84D21" w14:textId="77777777" w:rsidR="007652D4" w:rsidRPr="007837E4" w:rsidRDefault="007652D4" w:rsidP="00A43237">
      <w:pPr>
        <w:pStyle w:val="FORMATTEXT"/>
        <w:ind w:firstLine="567"/>
        <w:jc w:val="both"/>
      </w:pPr>
      <w:r w:rsidRPr="0064010F">
        <w:rPr>
          <w:highlight w:val="green"/>
        </w:rPr>
        <w:t xml:space="preserve">6.4.2.2 </w:t>
      </w:r>
      <w:proofErr w:type="gramStart"/>
      <w:r w:rsidRPr="0064010F">
        <w:rPr>
          <w:highlight w:val="green"/>
        </w:rPr>
        <w:t>Прокладка  труб</w:t>
      </w:r>
      <w:proofErr w:type="gramEnd"/>
      <w:r w:rsidRPr="0064010F">
        <w:rPr>
          <w:highlight w:val="green"/>
        </w:rPr>
        <w:t xml:space="preserve"> для кабельн</w:t>
      </w:r>
      <w:r w:rsidR="00356E30" w:rsidRPr="0064010F">
        <w:rPr>
          <w:highlight w:val="green"/>
        </w:rPr>
        <w:t>ых блоков</w:t>
      </w:r>
      <w:r w:rsidRPr="0064010F">
        <w:rPr>
          <w:highlight w:val="green"/>
        </w:rPr>
        <w:t xml:space="preserve"> в земле должн</w:t>
      </w:r>
      <w:r w:rsidR="007837E4" w:rsidRPr="0064010F">
        <w:rPr>
          <w:highlight w:val="green"/>
        </w:rPr>
        <w:t>а</w:t>
      </w:r>
      <w:r w:rsidRPr="0064010F">
        <w:rPr>
          <w:highlight w:val="green"/>
        </w:rPr>
        <w:t xml:space="preserve"> проводиться открытым способом</w:t>
      </w:r>
      <w:r w:rsidR="000E470B" w:rsidRPr="0064010F">
        <w:rPr>
          <w:highlight w:val="green"/>
        </w:rPr>
        <w:t xml:space="preserve"> или</w:t>
      </w:r>
      <w:r w:rsidRPr="0064010F">
        <w:rPr>
          <w:highlight w:val="green"/>
        </w:rPr>
        <w:t xml:space="preserve"> проколом.</w:t>
      </w:r>
    </w:p>
    <w:p w14:paraId="5773AAE7" w14:textId="77777777" w:rsidR="007652D4" w:rsidRPr="0064010F" w:rsidRDefault="007652D4" w:rsidP="00A43237">
      <w:pPr>
        <w:pStyle w:val="FORMATTEXT"/>
        <w:ind w:firstLine="567"/>
        <w:jc w:val="both"/>
        <w:rPr>
          <w:highlight w:val="green"/>
        </w:rPr>
      </w:pPr>
      <w:r w:rsidRPr="0064010F">
        <w:rPr>
          <w:highlight w:val="green"/>
        </w:rPr>
        <w:lastRenderedPageBreak/>
        <w:t>6.4.2.3</w:t>
      </w:r>
      <w:r w:rsidR="00B83F83" w:rsidRPr="0064010F">
        <w:rPr>
          <w:highlight w:val="green"/>
        </w:rPr>
        <w:t xml:space="preserve"> </w:t>
      </w:r>
      <w:r w:rsidRPr="0064010F">
        <w:rPr>
          <w:highlight w:val="green"/>
        </w:rPr>
        <w:t xml:space="preserve">Стыки труб должны быть </w:t>
      </w:r>
      <w:proofErr w:type="gramStart"/>
      <w:r w:rsidRPr="0064010F">
        <w:rPr>
          <w:highlight w:val="green"/>
        </w:rPr>
        <w:t>выполнены  с</w:t>
      </w:r>
      <w:proofErr w:type="gramEnd"/>
      <w:r w:rsidRPr="0064010F">
        <w:rPr>
          <w:highlight w:val="green"/>
        </w:rPr>
        <w:t xml:space="preserve"> помощью сварки,</w:t>
      </w:r>
      <w:r w:rsidR="00196BC2" w:rsidRPr="0064010F">
        <w:rPr>
          <w:highlight w:val="green"/>
        </w:rPr>
        <w:t xml:space="preserve"> установки </w:t>
      </w:r>
      <w:r w:rsidRPr="0064010F">
        <w:rPr>
          <w:highlight w:val="green"/>
        </w:rPr>
        <w:t>соединительны</w:t>
      </w:r>
      <w:r w:rsidR="000E2AB5" w:rsidRPr="0064010F">
        <w:rPr>
          <w:highlight w:val="green"/>
        </w:rPr>
        <w:t>х</w:t>
      </w:r>
      <w:r w:rsidRPr="0064010F">
        <w:rPr>
          <w:highlight w:val="green"/>
        </w:rPr>
        <w:t xml:space="preserve"> </w:t>
      </w:r>
      <w:proofErr w:type="spellStart"/>
      <w:r w:rsidRPr="0064010F">
        <w:rPr>
          <w:highlight w:val="green"/>
        </w:rPr>
        <w:t>манжет</w:t>
      </w:r>
      <w:r w:rsidR="000E2AB5" w:rsidRPr="0064010F">
        <w:rPr>
          <w:highlight w:val="green"/>
        </w:rPr>
        <w:t>ов</w:t>
      </w:r>
      <w:proofErr w:type="spellEnd"/>
      <w:r w:rsidRPr="0064010F">
        <w:rPr>
          <w:highlight w:val="green"/>
        </w:rPr>
        <w:t>, муфт или патрубк</w:t>
      </w:r>
      <w:r w:rsidR="000E2AB5" w:rsidRPr="0064010F">
        <w:rPr>
          <w:highlight w:val="green"/>
        </w:rPr>
        <w:t>ов</w:t>
      </w:r>
      <w:r w:rsidRPr="0064010F">
        <w:rPr>
          <w:highlight w:val="green"/>
        </w:rPr>
        <w:t>.</w:t>
      </w:r>
    </w:p>
    <w:p w14:paraId="0B703770" w14:textId="77777777" w:rsidR="007652D4" w:rsidRPr="0064010F" w:rsidRDefault="007652D4" w:rsidP="00A43237">
      <w:pPr>
        <w:pStyle w:val="FORMATTEXT"/>
        <w:ind w:firstLine="567"/>
        <w:jc w:val="both"/>
        <w:rPr>
          <w:highlight w:val="green"/>
        </w:rPr>
      </w:pPr>
      <w:r w:rsidRPr="0064010F">
        <w:rPr>
          <w:highlight w:val="green"/>
        </w:rPr>
        <w:t>Внутренний диаметр места стыка не должен быть меньше диаметра трубы.</w:t>
      </w:r>
    </w:p>
    <w:p w14:paraId="6B0B7D28" w14:textId="77777777" w:rsidR="007652D4" w:rsidRPr="007837E4" w:rsidRDefault="007652D4" w:rsidP="00A43237">
      <w:pPr>
        <w:pStyle w:val="FORMATTEXT"/>
        <w:ind w:firstLine="567"/>
        <w:jc w:val="both"/>
      </w:pPr>
      <w:r w:rsidRPr="0064010F">
        <w:rPr>
          <w:highlight w:val="green"/>
        </w:rPr>
        <w:t xml:space="preserve">На стыках </w:t>
      </w:r>
      <w:proofErr w:type="gramStart"/>
      <w:r w:rsidRPr="0064010F">
        <w:rPr>
          <w:highlight w:val="green"/>
        </w:rPr>
        <w:t>труб  должна</w:t>
      </w:r>
      <w:proofErr w:type="gramEnd"/>
      <w:r w:rsidRPr="0064010F">
        <w:rPr>
          <w:highlight w:val="green"/>
        </w:rPr>
        <w:t xml:space="preserve"> быть выполнена гидроизоляция.</w:t>
      </w:r>
    </w:p>
    <w:p w14:paraId="32CD4D96" w14:textId="77777777" w:rsidR="007652D4" w:rsidRPr="0064010F" w:rsidRDefault="007652D4" w:rsidP="00A43237">
      <w:pPr>
        <w:pStyle w:val="FORMATTEXT"/>
        <w:ind w:firstLine="567"/>
        <w:jc w:val="both"/>
        <w:rPr>
          <w:highlight w:val="green"/>
        </w:rPr>
      </w:pPr>
      <w:proofErr w:type="gramStart"/>
      <w:r w:rsidRPr="0064010F">
        <w:rPr>
          <w:highlight w:val="green"/>
        </w:rPr>
        <w:t>6.4.2.4</w:t>
      </w:r>
      <w:r w:rsidR="00B83F83" w:rsidRPr="0064010F">
        <w:rPr>
          <w:highlight w:val="green"/>
        </w:rPr>
        <w:t xml:space="preserve"> </w:t>
      </w:r>
      <w:r w:rsidRPr="0064010F">
        <w:rPr>
          <w:highlight w:val="green"/>
        </w:rPr>
        <w:t xml:space="preserve"> В</w:t>
      </w:r>
      <w:proofErr w:type="gramEnd"/>
      <w:r w:rsidRPr="0064010F">
        <w:rPr>
          <w:highlight w:val="green"/>
        </w:rPr>
        <w:t xml:space="preserve"> </w:t>
      </w:r>
      <w:r w:rsidR="00196BC2" w:rsidRPr="0064010F">
        <w:rPr>
          <w:highlight w:val="green"/>
        </w:rPr>
        <w:t>кабельных блоках</w:t>
      </w:r>
      <w:r w:rsidRPr="0064010F">
        <w:rPr>
          <w:highlight w:val="green"/>
        </w:rPr>
        <w:t xml:space="preserve"> должны быть предусмотрены резервные трубы. </w:t>
      </w:r>
    </w:p>
    <w:p w14:paraId="09263642" w14:textId="77777777" w:rsidR="007652D4" w:rsidRPr="0064010F" w:rsidRDefault="007652D4" w:rsidP="00A43237">
      <w:pPr>
        <w:pStyle w:val="FORMATTEXT"/>
        <w:ind w:firstLine="567"/>
        <w:jc w:val="both"/>
        <w:rPr>
          <w:highlight w:val="green"/>
        </w:rPr>
      </w:pPr>
      <w:r w:rsidRPr="0064010F">
        <w:rPr>
          <w:highlight w:val="green"/>
        </w:rPr>
        <w:t>Количество резервных труб определяется проектной документацией.</w:t>
      </w:r>
    </w:p>
    <w:p w14:paraId="19FC2F63" w14:textId="77777777" w:rsidR="007652D4" w:rsidRPr="0064010F" w:rsidRDefault="007652D4" w:rsidP="00A43237">
      <w:pPr>
        <w:pStyle w:val="FORMATTEXT"/>
        <w:ind w:firstLine="567"/>
        <w:jc w:val="both"/>
        <w:rPr>
          <w:highlight w:val="green"/>
        </w:rPr>
      </w:pPr>
      <w:proofErr w:type="gramStart"/>
      <w:r w:rsidRPr="0064010F">
        <w:rPr>
          <w:highlight w:val="green"/>
        </w:rPr>
        <w:t>6.4.2.5  Все</w:t>
      </w:r>
      <w:proofErr w:type="gramEnd"/>
      <w:r w:rsidRPr="0064010F">
        <w:rPr>
          <w:highlight w:val="green"/>
        </w:rPr>
        <w:t xml:space="preserve"> неиспользуемые трубы  должны быть закрыты заглушками с об</w:t>
      </w:r>
      <w:r w:rsidR="007837E4" w:rsidRPr="0064010F">
        <w:rPr>
          <w:highlight w:val="green"/>
        </w:rPr>
        <w:t>е</w:t>
      </w:r>
      <w:r w:rsidRPr="0064010F">
        <w:rPr>
          <w:highlight w:val="green"/>
        </w:rPr>
        <w:t>их сторон.</w:t>
      </w:r>
    </w:p>
    <w:p w14:paraId="7AB29F49" w14:textId="77777777" w:rsidR="007652D4" w:rsidRPr="0064010F" w:rsidRDefault="007652D4" w:rsidP="00A43237">
      <w:pPr>
        <w:pStyle w:val="FORMATTEXT"/>
        <w:ind w:firstLine="567"/>
        <w:jc w:val="both"/>
        <w:rPr>
          <w:highlight w:val="green"/>
        </w:rPr>
      </w:pPr>
      <w:proofErr w:type="gramStart"/>
      <w:r w:rsidRPr="0064010F">
        <w:rPr>
          <w:highlight w:val="green"/>
        </w:rPr>
        <w:t xml:space="preserve">6.4.2.6 </w:t>
      </w:r>
      <w:r w:rsidR="00B83F83" w:rsidRPr="0064010F">
        <w:rPr>
          <w:highlight w:val="green"/>
        </w:rPr>
        <w:t xml:space="preserve"> </w:t>
      </w:r>
      <w:r w:rsidRPr="0064010F">
        <w:rPr>
          <w:highlight w:val="green"/>
        </w:rPr>
        <w:t>Усилие</w:t>
      </w:r>
      <w:proofErr w:type="gramEnd"/>
      <w:r w:rsidRPr="0064010F">
        <w:rPr>
          <w:highlight w:val="green"/>
        </w:rPr>
        <w:t xml:space="preserve"> </w:t>
      </w:r>
      <w:proofErr w:type="spellStart"/>
      <w:r w:rsidRPr="0064010F">
        <w:rPr>
          <w:highlight w:val="green"/>
        </w:rPr>
        <w:t>тяжения</w:t>
      </w:r>
      <w:proofErr w:type="spellEnd"/>
      <w:r w:rsidRPr="0064010F">
        <w:rPr>
          <w:highlight w:val="green"/>
        </w:rPr>
        <w:t xml:space="preserve"> кабеля в кабельн</w:t>
      </w:r>
      <w:r w:rsidR="007837E4" w:rsidRPr="0064010F">
        <w:rPr>
          <w:highlight w:val="green"/>
        </w:rPr>
        <w:t>ых</w:t>
      </w:r>
      <w:r w:rsidRPr="0064010F">
        <w:rPr>
          <w:highlight w:val="green"/>
        </w:rPr>
        <w:t xml:space="preserve"> </w:t>
      </w:r>
      <w:r w:rsidR="00356E30" w:rsidRPr="0064010F">
        <w:rPr>
          <w:highlight w:val="green"/>
        </w:rPr>
        <w:t>бло</w:t>
      </w:r>
      <w:r w:rsidR="007837E4" w:rsidRPr="0064010F">
        <w:rPr>
          <w:highlight w:val="green"/>
        </w:rPr>
        <w:t>ках</w:t>
      </w:r>
      <w:r w:rsidRPr="0064010F">
        <w:rPr>
          <w:highlight w:val="green"/>
        </w:rPr>
        <w:t xml:space="preserve"> должно удовлетворять требовани</w:t>
      </w:r>
      <w:r w:rsidR="007837E4" w:rsidRPr="0064010F">
        <w:rPr>
          <w:highlight w:val="green"/>
        </w:rPr>
        <w:t>ям</w:t>
      </w:r>
      <w:r w:rsidRPr="0064010F">
        <w:rPr>
          <w:highlight w:val="green"/>
        </w:rPr>
        <w:t xml:space="preserve"> 6.4.1.9.</w:t>
      </w:r>
    </w:p>
    <w:p w14:paraId="3195A7CF" w14:textId="77777777" w:rsidR="007652D4" w:rsidRPr="0064010F" w:rsidRDefault="007652D4" w:rsidP="00A43237">
      <w:pPr>
        <w:pStyle w:val="FORMATTEXT"/>
        <w:ind w:firstLine="567"/>
        <w:jc w:val="both"/>
        <w:rPr>
          <w:highlight w:val="green"/>
        </w:rPr>
      </w:pPr>
      <w:proofErr w:type="gramStart"/>
      <w:r w:rsidRPr="0064010F">
        <w:rPr>
          <w:highlight w:val="green"/>
        </w:rPr>
        <w:t>6.4.2.7</w:t>
      </w:r>
      <w:r w:rsidR="00B83F83" w:rsidRPr="0064010F">
        <w:rPr>
          <w:highlight w:val="green"/>
        </w:rPr>
        <w:t xml:space="preserve"> </w:t>
      </w:r>
      <w:r w:rsidRPr="0064010F">
        <w:rPr>
          <w:highlight w:val="green"/>
        </w:rPr>
        <w:t xml:space="preserve"> Механизированная</w:t>
      </w:r>
      <w:proofErr w:type="gramEnd"/>
      <w:r w:rsidRPr="0064010F">
        <w:rPr>
          <w:highlight w:val="green"/>
        </w:rPr>
        <w:t xml:space="preserve">  прокладка трех одножильных кабелей в одну трубу должна производиться одновременно.</w:t>
      </w:r>
    </w:p>
    <w:p w14:paraId="55538671" w14:textId="77777777" w:rsidR="00E8397F" w:rsidRPr="00E8397F" w:rsidRDefault="00E8397F" w:rsidP="00E8397F">
      <w:pPr>
        <w:pStyle w:val="FORMATTEXT"/>
        <w:ind w:firstLine="567"/>
        <w:jc w:val="both"/>
      </w:pPr>
      <w:proofErr w:type="gramStart"/>
      <w:r w:rsidRPr="0064010F">
        <w:rPr>
          <w:highlight w:val="green"/>
        </w:rPr>
        <w:t xml:space="preserve">6.4.2.8  </w:t>
      </w:r>
      <w:r w:rsidR="00E3317A" w:rsidRPr="0064010F">
        <w:rPr>
          <w:highlight w:val="green"/>
        </w:rPr>
        <w:t>П</w:t>
      </w:r>
      <w:r w:rsidR="008D3A49" w:rsidRPr="0064010F">
        <w:rPr>
          <w:highlight w:val="green"/>
        </w:rPr>
        <w:t>олиэтиленовые</w:t>
      </w:r>
      <w:proofErr w:type="gramEnd"/>
      <w:r w:rsidR="008D3A49" w:rsidRPr="0064010F">
        <w:rPr>
          <w:highlight w:val="green"/>
        </w:rPr>
        <w:t xml:space="preserve"> </w:t>
      </w:r>
      <w:r w:rsidR="00E3317A" w:rsidRPr="0064010F">
        <w:rPr>
          <w:highlight w:val="green"/>
        </w:rPr>
        <w:t xml:space="preserve">трубы кабельных блоков </w:t>
      </w:r>
      <w:r w:rsidRPr="0064010F">
        <w:rPr>
          <w:highlight w:val="green"/>
        </w:rPr>
        <w:t>должны быть термостойкими</w:t>
      </w:r>
      <w:r w:rsidR="00E3317A" w:rsidRPr="0064010F">
        <w:rPr>
          <w:highlight w:val="green"/>
        </w:rPr>
        <w:t xml:space="preserve"> для прокладки в них кабелей с изоляцией из сшитого полиэтилена</w:t>
      </w:r>
      <w:r w:rsidRPr="0064010F">
        <w:rPr>
          <w:highlight w:val="green"/>
        </w:rPr>
        <w:t>.</w:t>
      </w:r>
    </w:p>
    <w:p w14:paraId="00597984" w14:textId="77777777" w:rsidR="00507DC1" w:rsidRDefault="00507DC1" w:rsidP="007652D4">
      <w:pPr>
        <w:pStyle w:val="HEADERTEXT"/>
        <w:ind w:firstLine="568"/>
        <w:outlineLvl w:val="2"/>
        <w:rPr>
          <w:color w:val="000001"/>
        </w:rPr>
      </w:pPr>
    </w:p>
    <w:p w14:paraId="039775FA" w14:textId="77777777" w:rsidR="007652D4" w:rsidRPr="009E24FB" w:rsidRDefault="007652D4" w:rsidP="007652D4">
      <w:pPr>
        <w:pStyle w:val="HEADERTEXT"/>
        <w:ind w:firstLine="568"/>
        <w:outlineLvl w:val="2"/>
        <w:rPr>
          <w:color w:val="000001"/>
        </w:rPr>
      </w:pPr>
    </w:p>
    <w:p w14:paraId="6495B410" w14:textId="77777777" w:rsidR="007652D4" w:rsidRPr="00BB321E" w:rsidRDefault="007652D4" w:rsidP="00B04B67">
      <w:pPr>
        <w:pStyle w:val="HEADERTEXT"/>
        <w:ind w:firstLine="568"/>
        <w:outlineLvl w:val="2"/>
        <w:rPr>
          <w:rFonts w:ascii="Times New Roman" w:hAnsi="Times New Roman"/>
          <w:b/>
          <w:bCs/>
          <w:color w:val="000001"/>
          <w:sz w:val="24"/>
          <w:szCs w:val="24"/>
        </w:rPr>
      </w:pPr>
      <w:bookmarkStart w:id="37" w:name="_Toc452141601"/>
      <w:proofErr w:type="gramStart"/>
      <w:r w:rsidRPr="00BB321E">
        <w:rPr>
          <w:rFonts w:ascii="Times New Roman" w:hAnsi="Times New Roman"/>
          <w:b/>
          <w:bCs/>
          <w:color w:val="000001"/>
          <w:sz w:val="24"/>
          <w:szCs w:val="24"/>
        </w:rPr>
        <w:t>6.4.3</w:t>
      </w:r>
      <w:r>
        <w:rPr>
          <w:rFonts w:ascii="Times New Roman" w:hAnsi="Times New Roman"/>
          <w:b/>
          <w:bCs/>
          <w:color w:val="000001"/>
          <w:sz w:val="24"/>
          <w:szCs w:val="24"/>
        </w:rPr>
        <w:t xml:space="preserve"> </w:t>
      </w:r>
      <w:r w:rsidR="00B95DDB">
        <w:rPr>
          <w:rFonts w:ascii="Times New Roman" w:hAnsi="Times New Roman"/>
          <w:b/>
          <w:bCs/>
          <w:color w:val="000001"/>
          <w:sz w:val="24"/>
          <w:szCs w:val="24"/>
        </w:rPr>
        <w:t xml:space="preserve"> </w:t>
      </w:r>
      <w:r w:rsidRPr="00BB321E">
        <w:rPr>
          <w:rFonts w:ascii="Times New Roman" w:hAnsi="Times New Roman"/>
          <w:b/>
          <w:bCs/>
          <w:color w:val="000001"/>
          <w:sz w:val="24"/>
          <w:szCs w:val="24"/>
        </w:rPr>
        <w:t>Прокладка</w:t>
      </w:r>
      <w:proofErr w:type="gramEnd"/>
      <w:r w:rsidRPr="00BB321E">
        <w:rPr>
          <w:rFonts w:ascii="Times New Roman" w:hAnsi="Times New Roman"/>
          <w:b/>
          <w:bCs/>
          <w:color w:val="000001"/>
          <w:sz w:val="24"/>
          <w:szCs w:val="24"/>
        </w:rPr>
        <w:t xml:space="preserve"> в кабельных сооружениях и производственных помещениях</w:t>
      </w:r>
      <w:bookmarkEnd w:id="37"/>
    </w:p>
    <w:p w14:paraId="5E29B385" w14:textId="77777777" w:rsidR="007652D4" w:rsidRPr="00BB321E" w:rsidRDefault="007652D4" w:rsidP="007652D4">
      <w:pPr>
        <w:pStyle w:val="FORMATTEXT"/>
        <w:ind w:firstLine="568"/>
        <w:jc w:val="both"/>
        <w:rPr>
          <w:rFonts w:cs="Arial"/>
          <w:color w:val="000001"/>
        </w:rPr>
      </w:pPr>
    </w:p>
    <w:p w14:paraId="00D8E9FC" w14:textId="77777777" w:rsidR="007652D4" w:rsidRPr="00C93E72" w:rsidRDefault="007652D4" w:rsidP="00A43237">
      <w:pPr>
        <w:pStyle w:val="FORMATTEXT"/>
        <w:ind w:firstLine="568"/>
        <w:jc w:val="both"/>
        <w:rPr>
          <w:color w:val="000001"/>
          <w:highlight w:val="green"/>
        </w:rPr>
      </w:pPr>
      <w:r w:rsidRPr="00C93E72">
        <w:rPr>
          <w:color w:val="000001"/>
          <w:highlight w:val="green"/>
        </w:rPr>
        <w:t xml:space="preserve">6.4.3.1 При прокладке в кабельных сооружениях, коллекторах и производственных помещениях кабели не должны иметь наружных защитных покровов из горючих материалов. Металлические оболочки и броня кабеля, имеющие несгораемое антикоррозионное (например, гальваническое) покрытие, выполненное на предприятии-изготовителе, не подлежат окраске после монтажа. </w:t>
      </w:r>
    </w:p>
    <w:p w14:paraId="1C9514E8" w14:textId="77777777" w:rsidR="007652D4" w:rsidRPr="00C93E72" w:rsidRDefault="007652D4" w:rsidP="00B95DDB">
      <w:pPr>
        <w:pStyle w:val="FORMATTEXT"/>
        <w:ind w:firstLine="567"/>
        <w:jc w:val="both"/>
        <w:rPr>
          <w:color w:val="000001"/>
          <w:highlight w:val="green"/>
        </w:rPr>
      </w:pPr>
      <w:r w:rsidRPr="00C93E72">
        <w:rPr>
          <w:color w:val="000001"/>
          <w:highlight w:val="green"/>
        </w:rPr>
        <w:t>6.4.3.2 Кабели в кабельных сооружениях и коллекторах жилых кварталов следует прокладывать, как правило, целыми строительными длинами, избегая по возможности применения в них соединительных муфт.</w:t>
      </w:r>
    </w:p>
    <w:p w14:paraId="1E4FD024" w14:textId="77777777" w:rsidR="007652D4" w:rsidRDefault="007652D4" w:rsidP="00A43237">
      <w:pPr>
        <w:pStyle w:val="FORMATTEXT"/>
        <w:ind w:firstLine="568"/>
        <w:jc w:val="both"/>
        <w:rPr>
          <w:color w:val="000001"/>
        </w:rPr>
      </w:pPr>
      <w:r w:rsidRPr="00C93E72">
        <w:rPr>
          <w:color w:val="000001"/>
          <w:highlight w:val="green"/>
        </w:rPr>
        <w:t>Кабели, проложенные горизонтально по конструкциям на открытых эстакадах (кабельных и технологических), кроме крепления в местах согласно 6.4.1.11, должны быть закреплены во избежание смещения под действием ветровых нагрузок на прямых горизонтальных участках трассы в соответствии с указаниями, приведенными в проекте.</w:t>
      </w:r>
      <w:r>
        <w:rPr>
          <w:color w:val="000001"/>
        </w:rPr>
        <w:t xml:space="preserve"> </w:t>
      </w:r>
    </w:p>
    <w:p w14:paraId="76F0BB78" w14:textId="77777777" w:rsidR="007652D4" w:rsidRPr="00C93E72" w:rsidRDefault="007652D4" w:rsidP="00B95DDB">
      <w:pPr>
        <w:pStyle w:val="FORMATTEXT"/>
        <w:ind w:firstLine="567"/>
        <w:jc w:val="both"/>
        <w:rPr>
          <w:color w:val="000001"/>
          <w:highlight w:val="green"/>
        </w:rPr>
      </w:pPr>
      <w:r w:rsidRPr="00C93E72">
        <w:rPr>
          <w:color w:val="000001"/>
          <w:highlight w:val="green"/>
        </w:rPr>
        <w:t xml:space="preserve">6.4.3.3 Кабели в алюминиевой оболочке без наружного покрова при прокладке их по оштукатуренным и бетонным стенам, фермам и колоннам должны отстоять от поверхности строительных конструкций не менее чем на 25 мм. По оштукатуренным поверхностям указанных конструкций допускается прокладка таких кабелей без зазора. </w:t>
      </w:r>
    </w:p>
    <w:p w14:paraId="0C54F09B" w14:textId="77777777" w:rsidR="007652D4" w:rsidRPr="00834341" w:rsidRDefault="007652D4" w:rsidP="00A43237">
      <w:pPr>
        <w:pStyle w:val="FORMATTEXT"/>
        <w:ind w:firstLine="567"/>
        <w:jc w:val="both"/>
      </w:pPr>
      <w:r w:rsidRPr="00C93E72">
        <w:rPr>
          <w:highlight w:val="green"/>
        </w:rPr>
        <w:t xml:space="preserve">6.4.3.4 Все </w:t>
      </w:r>
      <w:proofErr w:type="gramStart"/>
      <w:r w:rsidRPr="00C93E72">
        <w:rPr>
          <w:highlight w:val="green"/>
        </w:rPr>
        <w:t>металлические  кабельные</w:t>
      </w:r>
      <w:proofErr w:type="gramEnd"/>
      <w:r w:rsidRPr="00C93E72">
        <w:rPr>
          <w:highlight w:val="green"/>
        </w:rPr>
        <w:t xml:space="preserve"> конструкции,</w:t>
      </w:r>
      <w:r w:rsidR="00EC1411" w:rsidRPr="00C93E72">
        <w:rPr>
          <w:highlight w:val="green"/>
        </w:rPr>
        <w:t xml:space="preserve"> </w:t>
      </w:r>
      <w:r w:rsidRPr="00C93E72">
        <w:rPr>
          <w:highlight w:val="green"/>
        </w:rPr>
        <w:t>лотки, короба и т.п.  должны быть заземлены.</w:t>
      </w:r>
    </w:p>
    <w:p w14:paraId="319F2BDF" w14:textId="77777777" w:rsidR="007652D4" w:rsidRDefault="00E821D3" w:rsidP="000E2AB5">
      <w:pPr>
        <w:pStyle w:val="FORMATTEXT"/>
        <w:jc w:val="both"/>
        <w:rPr>
          <w:rFonts w:ascii="Arial" w:hAnsi="Arial" w:cs="Arial"/>
          <w:color w:val="000001"/>
        </w:rPr>
      </w:pPr>
      <w:r>
        <w:t xml:space="preserve">         </w:t>
      </w:r>
      <w:r w:rsidRPr="00C93E72">
        <w:rPr>
          <w:highlight w:val="green"/>
        </w:rPr>
        <w:t>6.4.3.5</w:t>
      </w:r>
      <w:r w:rsidRPr="00C93E72">
        <w:rPr>
          <w:color w:val="000000"/>
          <w:highlight w:val="green"/>
          <w:lang w:eastAsia="en-US"/>
        </w:rPr>
        <w:t xml:space="preserve"> </w:t>
      </w:r>
      <w:r w:rsidRPr="00C93E72">
        <w:rPr>
          <w:rFonts w:eastAsia="Calibri"/>
          <w:color w:val="000000"/>
          <w:highlight w:val="green"/>
          <w:lang w:eastAsia="en-US"/>
        </w:rPr>
        <w:t xml:space="preserve">Кабельные сооружения всех видов должны выполняться с учетом возможности дополнительной прокладки кабелей в размере не менее 15% количества кабелей, </w:t>
      </w:r>
      <w:proofErr w:type="gramStart"/>
      <w:r w:rsidRPr="00C93E72">
        <w:rPr>
          <w:rFonts w:eastAsia="Calibri"/>
          <w:color w:val="000000"/>
          <w:highlight w:val="green"/>
          <w:lang w:eastAsia="en-US"/>
        </w:rPr>
        <w:t>предусмотрен-</w:t>
      </w:r>
      <w:proofErr w:type="spellStart"/>
      <w:r w:rsidRPr="00C93E72">
        <w:rPr>
          <w:rFonts w:eastAsia="Calibri"/>
          <w:color w:val="000000"/>
          <w:highlight w:val="green"/>
          <w:lang w:eastAsia="en-US"/>
        </w:rPr>
        <w:t>ного</w:t>
      </w:r>
      <w:proofErr w:type="spellEnd"/>
      <w:proofErr w:type="gramEnd"/>
      <w:r w:rsidRPr="00C93E72">
        <w:rPr>
          <w:rFonts w:eastAsia="Calibri"/>
          <w:color w:val="000000"/>
          <w:highlight w:val="green"/>
          <w:lang w:eastAsia="en-US"/>
        </w:rPr>
        <w:t xml:space="preserve"> проектом. При этом полки кабельных сооружений должны быть над</w:t>
      </w:r>
      <w:r w:rsidR="000A20ED" w:rsidRPr="00C93E72">
        <w:rPr>
          <w:rFonts w:eastAsia="Calibri"/>
          <w:color w:val="000000"/>
          <w:highlight w:val="green"/>
          <w:lang w:eastAsia="en-US"/>
        </w:rPr>
        <w:t>е</w:t>
      </w:r>
      <w:r w:rsidRPr="00C93E72">
        <w:rPr>
          <w:rFonts w:eastAsia="Calibri"/>
          <w:color w:val="000000"/>
          <w:highlight w:val="green"/>
          <w:lang w:eastAsia="en-US"/>
        </w:rPr>
        <w:t>жно закреплены и рассчитаны на нагрузку от дополнительных кабелей.</w:t>
      </w:r>
    </w:p>
    <w:p w14:paraId="4262E161" w14:textId="77777777" w:rsidR="00296664" w:rsidRDefault="00296664" w:rsidP="007652D4">
      <w:pPr>
        <w:pStyle w:val="FORMATTEXT"/>
        <w:ind w:firstLine="568"/>
        <w:jc w:val="both"/>
        <w:rPr>
          <w:rFonts w:ascii="Arial" w:hAnsi="Arial" w:cs="Arial"/>
          <w:color w:val="000001"/>
        </w:rPr>
      </w:pPr>
    </w:p>
    <w:p w14:paraId="666D1822" w14:textId="77777777" w:rsidR="00E821D3" w:rsidRPr="00AB2659" w:rsidRDefault="00E821D3" w:rsidP="007652D4">
      <w:pPr>
        <w:pStyle w:val="FORMATTEXT"/>
        <w:ind w:firstLine="568"/>
        <w:jc w:val="both"/>
        <w:rPr>
          <w:rFonts w:ascii="Arial" w:hAnsi="Arial" w:cs="Arial"/>
          <w:color w:val="000001"/>
        </w:rPr>
      </w:pPr>
    </w:p>
    <w:p w14:paraId="0243BEA6" w14:textId="77777777" w:rsidR="007652D4" w:rsidRPr="00BB321E" w:rsidRDefault="007652D4" w:rsidP="00B04B67">
      <w:pPr>
        <w:pStyle w:val="HEADERTEXT"/>
        <w:ind w:firstLine="568"/>
        <w:outlineLvl w:val="2"/>
        <w:rPr>
          <w:rFonts w:ascii="Times New Roman" w:hAnsi="Times New Roman"/>
          <w:b/>
          <w:bCs/>
          <w:color w:val="000001"/>
          <w:sz w:val="24"/>
          <w:szCs w:val="24"/>
        </w:rPr>
      </w:pPr>
      <w:bookmarkStart w:id="38" w:name="_Toc452141602"/>
      <w:r w:rsidRPr="00BB321E">
        <w:rPr>
          <w:rFonts w:ascii="Times New Roman" w:hAnsi="Times New Roman"/>
          <w:b/>
          <w:bCs/>
          <w:color w:val="000001"/>
          <w:sz w:val="24"/>
          <w:szCs w:val="24"/>
        </w:rPr>
        <w:t>6.4.</w:t>
      </w:r>
      <w:r w:rsidR="003316D0">
        <w:rPr>
          <w:rFonts w:ascii="Times New Roman" w:hAnsi="Times New Roman"/>
          <w:b/>
          <w:bCs/>
          <w:color w:val="000001"/>
          <w:sz w:val="24"/>
          <w:szCs w:val="24"/>
        </w:rPr>
        <w:t>4</w:t>
      </w:r>
      <w:r w:rsidRPr="00BB321E">
        <w:rPr>
          <w:rFonts w:ascii="Times New Roman" w:hAnsi="Times New Roman"/>
          <w:b/>
          <w:bCs/>
          <w:color w:val="000001"/>
          <w:sz w:val="24"/>
          <w:szCs w:val="24"/>
        </w:rPr>
        <w:t xml:space="preserve"> Прокладка в вечномерзлых грунтах</w:t>
      </w:r>
      <w:bookmarkEnd w:id="38"/>
    </w:p>
    <w:p w14:paraId="7BF5A82A" w14:textId="77777777" w:rsidR="007652D4" w:rsidRPr="00BB321E" w:rsidRDefault="007652D4" w:rsidP="007652D4">
      <w:pPr>
        <w:pStyle w:val="FORMATTEXT"/>
        <w:jc w:val="both"/>
        <w:rPr>
          <w:color w:val="000001"/>
        </w:rPr>
      </w:pPr>
    </w:p>
    <w:p w14:paraId="1A414681" w14:textId="77777777" w:rsidR="007652D4" w:rsidRDefault="007652D4" w:rsidP="00A43237">
      <w:pPr>
        <w:pStyle w:val="FORMATTEXT"/>
        <w:ind w:firstLine="567"/>
        <w:jc w:val="both"/>
        <w:rPr>
          <w:color w:val="000001"/>
        </w:rPr>
      </w:pPr>
      <w:r w:rsidRPr="00507DC1">
        <w:rPr>
          <w:color w:val="000001"/>
        </w:rPr>
        <w:t>6.4.</w:t>
      </w:r>
      <w:r w:rsidR="003316D0" w:rsidRPr="007871B7">
        <w:rPr>
          <w:color w:val="000000"/>
        </w:rPr>
        <w:t>4</w:t>
      </w:r>
      <w:r w:rsidRPr="00507DC1">
        <w:rPr>
          <w:color w:val="000001"/>
        </w:rPr>
        <w:t>.1</w:t>
      </w:r>
      <w:r>
        <w:rPr>
          <w:color w:val="000001"/>
        </w:rPr>
        <w:t xml:space="preserve"> Глубина прокладки кабелей в вечномерзлых грунтах определяется в рабочих чертежах. </w:t>
      </w:r>
    </w:p>
    <w:p w14:paraId="553A74FD" w14:textId="77777777" w:rsidR="007652D4" w:rsidRPr="00834341" w:rsidRDefault="007652D4" w:rsidP="00A43237">
      <w:pPr>
        <w:pStyle w:val="FORMATTEXT"/>
        <w:ind w:firstLine="567"/>
        <w:jc w:val="both"/>
      </w:pPr>
      <w:r w:rsidRPr="00C93E72">
        <w:rPr>
          <w:highlight w:val="green"/>
        </w:rPr>
        <w:t>6.4.</w:t>
      </w:r>
      <w:r w:rsidR="00507DC1" w:rsidRPr="00C93E72">
        <w:rPr>
          <w:highlight w:val="green"/>
        </w:rPr>
        <w:t>4</w:t>
      </w:r>
      <w:r w:rsidRPr="00C93E72">
        <w:rPr>
          <w:highlight w:val="green"/>
        </w:rPr>
        <w:t xml:space="preserve">.2 Прокладка кабеля в </w:t>
      </w:r>
      <w:proofErr w:type="spellStart"/>
      <w:r w:rsidRPr="00C93E72">
        <w:rPr>
          <w:highlight w:val="green"/>
        </w:rPr>
        <w:t>пучин</w:t>
      </w:r>
      <w:r w:rsidR="003316D0" w:rsidRPr="00C93E72">
        <w:rPr>
          <w:highlight w:val="green"/>
        </w:rPr>
        <w:t>и</w:t>
      </w:r>
      <w:r w:rsidRPr="00C93E72">
        <w:rPr>
          <w:highlight w:val="green"/>
        </w:rPr>
        <w:t>стых</w:t>
      </w:r>
      <w:proofErr w:type="spellEnd"/>
      <w:r w:rsidRPr="00C93E72">
        <w:rPr>
          <w:highlight w:val="green"/>
        </w:rPr>
        <w:t xml:space="preserve"> грунтах разрешается только при специальных </w:t>
      </w:r>
      <w:proofErr w:type="gramStart"/>
      <w:r w:rsidRPr="00C93E72">
        <w:rPr>
          <w:highlight w:val="green"/>
        </w:rPr>
        <w:t>условиях</w:t>
      </w:r>
      <w:r w:rsidR="007837E4" w:rsidRPr="00C93E72">
        <w:rPr>
          <w:highlight w:val="green"/>
        </w:rPr>
        <w:t xml:space="preserve">, </w:t>
      </w:r>
      <w:r w:rsidRPr="00C93E72">
        <w:rPr>
          <w:highlight w:val="green"/>
        </w:rPr>
        <w:t xml:space="preserve"> предусмотренных</w:t>
      </w:r>
      <w:proofErr w:type="gramEnd"/>
      <w:r w:rsidRPr="00C93E72">
        <w:rPr>
          <w:highlight w:val="green"/>
        </w:rPr>
        <w:t xml:space="preserve"> рабочей документацией.</w:t>
      </w:r>
    </w:p>
    <w:p w14:paraId="3EA6FB9B" w14:textId="77777777" w:rsidR="007652D4" w:rsidRPr="007837E4" w:rsidRDefault="007652D4" w:rsidP="00A43237">
      <w:pPr>
        <w:pStyle w:val="FORMATTEXT"/>
        <w:ind w:firstLine="567"/>
        <w:jc w:val="both"/>
      </w:pPr>
      <w:r w:rsidRPr="00C93E72">
        <w:rPr>
          <w:highlight w:val="green"/>
        </w:rPr>
        <w:t>6.4.</w:t>
      </w:r>
      <w:r w:rsidR="00507DC1" w:rsidRPr="00C93E72">
        <w:rPr>
          <w:highlight w:val="green"/>
        </w:rPr>
        <w:t>4</w:t>
      </w:r>
      <w:r w:rsidRPr="00C93E72">
        <w:rPr>
          <w:highlight w:val="green"/>
        </w:rPr>
        <w:t xml:space="preserve">.3 Каналы для прокладки кабеля должны выполняться из монолитного железобетона </w:t>
      </w:r>
      <w:proofErr w:type="gramStart"/>
      <w:r w:rsidRPr="00C93E72">
        <w:rPr>
          <w:highlight w:val="green"/>
        </w:rPr>
        <w:t xml:space="preserve">с  </w:t>
      </w:r>
      <w:r w:rsidR="00E3317A" w:rsidRPr="00C93E72">
        <w:rPr>
          <w:highlight w:val="green"/>
        </w:rPr>
        <w:t>последующим</w:t>
      </w:r>
      <w:proofErr w:type="gramEnd"/>
      <w:r w:rsidR="00E3317A" w:rsidRPr="00C93E72">
        <w:rPr>
          <w:highlight w:val="green"/>
        </w:rPr>
        <w:t xml:space="preserve"> выполнением </w:t>
      </w:r>
      <w:r w:rsidRPr="00C93E72">
        <w:rPr>
          <w:highlight w:val="green"/>
        </w:rPr>
        <w:t>гидроизоляции.</w:t>
      </w:r>
    </w:p>
    <w:p w14:paraId="270F4027" w14:textId="77777777" w:rsidR="007652D4" w:rsidRPr="00C93E72" w:rsidRDefault="00507DC1" w:rsidP="00A43237">
      <w:pPr>
        <w:pStyle w:val="FORMATTEXT"/>
        <w:ind w:firstLine="567"/>
        <w:jc w:val="both"/>
        <w:rPr>
          <w:color w:val="000001"/>
          <w:highlight w:val="green"/>
        </w:rPr>
      </w:pPr>
      <w:proofErr w:type="gramStart"/>
      <w:r w:rsidRPr="00C93E72">
        <w:rPr>
          <w:color w:val="000001"/>
          <w:highlight w:val="green"/>
        </w:rPr>
        <w:t>6.4.4</w:t>
      </w:r>
      <w:r w:rsidR="007652D4" w:rsidRPr="00C93E72">
        <w:rPr>
          <w:color w:val="000001"/>
          <w:highlight w:val="green"/>
        </w:rPr>
        <w:t>.4  Местный</w:t>
      </w:r>
      <w:proofErr w:type="gramEnd"/>
      <w:r w:rsidR="007652D4" w:rsidRPr="00C93E72">
        <w:rPr>
          <w:color w:val="000001"/>
          <w:highlight w:val="green"/>
        </w:rPr>
        <w:t xml:space="preserve"> грунт, используемый для обратной засыпки траншей, должен быть размельчен и уплотнен. Наличие в траншее льда и снега не допускается. Грунт для насыпи следует брать из мест, удаленных от оси трассы кабеля не менее чем на 5 м. Грунт в траншее после осадки должен быть покрыт </w:t>
      </w:r>
      <w:proofErr w:type="spellStart"/>
      <w:r w:rsidR="007652D4" w:rsidRPr="00C93E72">
        <w:rPr>
          <w:color w:val="000001"/>
          <w:highlight w:val="green"/>
        </w:rPr>
        <w:t>мохоторфяным</w:t>
      </w:r>
      <w:proofErr w:type="spellEnd"/>
      <w:r w:rsidR="007652D4" w:rsidRPr="00C93E72">
        <w:rPr>
          <w:color w:val="000001"/>
          <w:highlight w:val="green"/>
        </w:rPr>
        <w:t xml:space="preserve"> слоем. </w:t>
      </w:r>
    </w:p>
    <w:p w14:paraId="0F1CDFA7" w14:textId="77777777" w:rsidR="007652D4" w:rsidRPr="00C93E72" w:rsidRDefault="007652D4" w:rsidP="00A43237">
      <w:pPr>
        <w:pStyle w:val="FORMATTEXT"/>
        <w:ind w:firstLine="568"/>
        <w:jc w:val="both"/>
        <w:rPr>
          <w:color w:val="000001"/>
          <w:highlight w:val="green"/>
        </w:rPr>
      </w:pPr>
      <w:r w:rsidRPr="00C93E72">
        <w:rPr>
          <w:color w:val="000001"/>
          <w:highlight w:val="green"/>
        </w:rPr>
        <w:lastRenderedPageBreak/>
        <w:t xml:space="preserve">В качестве дополнительных мер против возникновения морозобойных трещин следует применять: </w:t>
      </w:r>
    </w:p>
    <w:p w14:paraId="61BCC815" w14:textId="77777777" w:rsidR="007652D4" w:rsidRPr="00C93E72" w:rsidRDefault="00B95DDB" w:rsidP="00B95DDB">
      <w:pPr>
        <w:pStyle w:val="FORMATTEXT"/>
        <w:ind w:firstLine="567"/>
        <w:jc w:val="both"/>
        <w:rPr>
          <w:color w:val="000001"/>
          <w:highlight w:val="green"/>
        </w:rPr>
      </w:pPr>
      <w:r w:rsidRPr="00C93E72">
        <w:rPr>
          <w:highlight w:val="green"/>
        </w:rPr>
        <w:t>-</w:t>
      </w:r>
      <w:r w:rsidR="00FC1282" w:rsidRPr="00C93E72">
        <w:rPr>
          <w:color w:val="000001"/>
          <w:highlight w:val="green"/>
        </w:rPr>
        <w:t xml:space="preserve"> </w:t>
      </w:r>
      <w:r w:rsidR="007652D4" w:rsidRPr="00C93E72">
        <w:rPr>
          <w:color w:val="000001"/>
          <w:highlight w:val="green"/>
        </w:rPr>
        <w:t xml:space="preserve">засыпку траншеи с кабелем песчаным или гравийно-галечниковым грунтом; </w:t>
      </w:r>
    </w:p>
    <w:p w14:paraId="2254B33C" w14:textId="77777777" w:rsidR="007652D4" w:rsidRPr="00C93E72" w:rsidRDefault="00B95DDB" w:rsidP="00B95DDB">
      <w:pPr>
        <w:pStyle w:val="FORMATTEXT"/>
        <w:ind w:firstLine="567"/>
        <w:jc w:val="both"/>
        <w:rPr>
          <w:color w:val="000001"/>
          <w:highlight w:val="green"/>
        </w:rPr>
      </w:pPr>
      <w:r w:rsidRPr="00C93E72">
        <w:rPr>
          <w:highlight w:val="green"/>
        </w:rPr>
        <w:t>-</w:t>
      </w:r>
      <w:r w:rsidR="00FC1282" w:rsidRPr="00C93E72">
        <w:rPr>
          <w:color w:val="000001"/>
          <w:highlight w:val="green"/>
        </w:rPr>
        <w:t xml:space="preserve"> </w:t>
      </w:r>
      <w:r w:rsidR="007652D4" w:rsidRPr="00C93E72">
        <w:rPr>
          <w:color w:val="000001"/>
          <w:highlight w:val="green"/>
        </w:rPr>
        <w:t>устройство водоотводных канав или прорезей глубиной до 0,6 м, располагаемых с обеих сторон трассы на расстоянии 2</w:t>
      </w:r>
      <w:r w:rsidR="007837E4" w:rsidRPr="00C93E72">
        <w:rPr>
          <w:color w:val="000001"/>
          <w:highlight w:val="green"/>
        </w:rPr>
        <w:t xml:space="preserve"> </w:t>
      </w:r>
      <w:r w:rsidR="007837E4" w:rsidRPr="00C93E72">
        <w:rPr>
          <w:highlight w:val="green"/>
        </w:rPr>
        <w:t xml:space="preserve">– </w:t>
      </w:r>
      <w:r w:rsidR="007652D4" w:rsidRPr="00C93E72">
        <w:rPr>
          <w:color w:val="000001"/>
          <w:highlight w:val="green"/>
        </w:rPr>
        <w:t xml:space="preserve">3 м от ее оси; </w:t>
      </w:r>
    </w:p>
    <w:p w14:paraId="266CC3F7" w14:textId="77777777" w:rsidR="007652D4" w:rsidRDefault="00321648" w:rsidP="00321648">
      <w:pPr>
        <w:pStyle w:val="FORMATTEXT"/>
        <w:ind w:firstLine="567"/>
        <w:jc w:val="both"/>
        <w:rPr>
          <w:color w:val="000001"/>
        </w:rPr>
      </w:pPr>
      <w:r w:rsidRPr="00C93E72">
        <w:rPr>
          <w:highlight w:val="green"/>
        </w:rPr>
        <w:t>-</w:t>
      </w:r>
      <w:r w:rsidR="00FC1282" w:rsidRPr="00C93E72">
        <w:rPr>
          <w:color w:val="000001"/>
          <w:highlight w:val="green"/>
        </w:rPr>
        <w:t xml:space="preserve"> </w:t>
      </w:r>
      <w:r w:rsidR="007652D4" w:rsidRPr="00C93E72">
        <w:rPr>
          <w:color w:val="000001"/>
          <w:highlight w:val="green"/>
        </w:rPr>
        <w:t>обсев кабельной трассы травами и обсадку кустарником.</w:t>
      </w:r>
      <w:r w:rsidR="007652D4">
        <w:rPr>
          <w:color w:val="000001"/>
        </w:rPr>
        <w:t xml:space="preserve"> </w:t>
      </w:r>
    </w:p>
    <w:p w14:paraId="35A692ED" w14:textId="77777777" w:rsidR="00E821D3" w:rsidRPr="00B83F83" w:rsidRDefault="00E821D3" w:rsidP="007652D4">
      <w:pPr>
        <w:pStyle w:val="HEADERTEXT"/>
        <w:ind w:firstLine="568"/>
        <w:rPr>
          <w:b/>
          <w:bCs/>
          <w:color w:val="000001"/>
          <w:sz w:val="24"/>
          <w:szCs w:val="24"/>
        </w:rPr>
      </w:pPr>
    </w:p>
    <w:p w14:paraId="525F70C7" w14:textId="77777777" w:rsidR="00296664" w:rsidRPr="00B83F83" w:rsidRDefault="00296664" w:rsidP="007652D4">
      <w:pPr>
        <w:pStyle w:val="HEADERTEXT"/>
        <w:ind w:firstLine="568"/>
        <w:rPr>
          <w:b/>
          <w:bCs/>
          <w:color w:val="000001"/>
          <w:sz w:val="24"/>
          <w:szCs w:val="24"/>
        </w:rPr>
      </w:pPr>
    </w:p>
    <w:p w14:paraId="3276649A" w14:textId="77777777" w:rsidR="007652D4" w:rsidRPr="00BB321E" w:rsidRDefault="007652D4" w:rsidP="00B04B67">
      <w:pPr>
        <w:pStyle w:val="HEADERTEXT"/>
        <w:ind w:firstLine="568"/>
        <w:outlineLvl w:val="2"/>
        <w:rPr>
          <w:rFonts w:ascii="Times New Roman" w:hAnsi="Times New Roman"/>
          <w:b/>
          <w:bCs/>
          <w:color w:val="000001"/>
          <w:sz w:val="24"/>
          <w:szCs w:val="24"/>
        </w:rPr>
      </w:pPr>
      <w:bookmarkStart w:id="39" w:name="_Toc452141603"/>
      <w:r w:rsidRPr="00507DC1">
        <w:rPr>
          <w:rFonts w:ascii="Times New Roman" w:hAnsi="Times New Roman"/>
          <w:b/>
          <w:bCs/>
          <w:color w:val="000001"/>
          <w:sz w:val="24"/>
          <w:szCs w:val="24"/>
        </w:rPr>
        <w:t>6.4.</w:t>
      </w:r>
      <w:r w:rsidR="003316D0" w:rsidRPr="00507DC1">
        <w:rPr>
          <w:rFonts w:ascii="Times New Roman" w:hAnsi="Times New Roman"/>
          <w:b/>
          <w:bCs/>
          <w:color w:val="000001"/>
          <w:sz w:val="24"/>
          <w:szCs w:val="24"/>
        </w:rPr>
        <w:t>5</w:t>
      </w:r>
      <w:r>
        <w:rPr>
          <w:rFonts w:ascii="Times New Roman" w:hAnsi="Times New Roman"/>
          <w:b/>
          <w:bCs/>
          <w:color w:val="000001"/>
          <w:sz w:val="24"/>
          <w:szCs w:val="24"/>
        </w:rPr>
        <w:t xml:space="preserve"> </w:t>
      </w:r>
      <w:r w:rsidRPr="00BB321E">
        <w:rPr>
          <w:rFonts w:ascii="Times New Roman" w:hAnsi="Times New Roman"/>
          <w:b/>
          <w:bCs/>
          <w:color w:val="000001"/>
          <w:sz w:val="24"/>
          <w:szCs w:val="24"/>
        </w:rPr>
        <w:t>Прокладка при низких температурах</w:t>
      </w:r>
      <w:bookmarkEnd w:id="39"/>
    </w:p>
    <w:p w14:paraId="02FE276A" w14:textId="77777777" w:rsidR="007652D4" w:rsidRPr="00BB321E" w:rsidRDefault="007652D4" w:rsidP="007652D4">
      <w:pPr>
        <w:pStyle w:val="HEADERTEXT"/>
        <w:ind w:firstLine="568"/>
        <w:jc w:val="center"/>
        <w:rPr>
          <w:rFonts w:ascii="Times New Roman" w:hAnsi="Times New Roman"/>
          <w:b/>
          <w:bCs/>
          <w:color w:val="000001"/>
        </w:rPr>
      </w:pPr>
    </w:p>
    <w:p w14:paraId="6B3ABB36" w14:textId="77777777" w:rsidR="007652D4" w:rsidRPr="00C93E72" w:rsidRDefault="007652D4" w:rsidP="00A43237">
      <w:pPr>
        <w:pStyle w:val="FORMATTEXT"/>
        <w:ind w:firstLine="568"/>
        <w:jc w:val="both"/>
        <w:rPr>
          <w:color w:val="000001"/>
          <w:highlight w:val="green"/>
        </w:rPr>
      </w:pPr>
      <w:r w:rsidRPr="00C93E72">
        <w:rPr>
          <w:color w:val="000001"/>
          <w:highlight w:val="green"/>
        </w:rPr>
        <w:t>6.4.</w:t>
      </w:r>
      <w:r w:rsidR="00507DC1" w:rsidRPr="00C93E72">
        <w:rPr>
          <w:color w:val="000001"/>
          <w:highlight w:val="green"/>
        </w:rPr>
        <w:t>5</w:t>
      </w:r>
      <w:r w:rsidRPr="00C93E72">
        <w:rPr>
          <w:color w:val="000001"/>
          <w:highlight w:val="green"/>
        </w:rPr>
        <w:t xml:space="preserve">.1 Прокладка кабелей в холодное время года без предварительного подогрева допускается только в тех случаях, когда температура воздуха в течение 24 ч до начала работ не снижалась, хотя бы временно, ниже: </w:t>
      </w:r>
    </w:p>
    <w:p w14:paraId="472CFF2E" w14:textId="77777777" w:rsidR="007652D4" w:rsidRPr="00C93E72" w:rsidRDefault="00321648" w:rsidP="00321648">
      <w:pPr>
        <w:pStyle w:val="FORMATTEXT"/>
        <w:ind w:firstLine="567"/>
        <w:jc w:val="both"/>
        <w:rPr>
          <w:color w:val="000001"/>
          <w:highlight w:val="green"/>
        </w:rPr>
      </w:pPr>
      <w:r w:rsidRPr="00C93E72">
        <w:rPr>
          <w:highlight w:val="green"/>
        </w:rPr>
        <w:t>-</w:t>
      </w:r>
      <w:r w:rsidR="00FC1282" w:rsidRPr="00C93E72">
        <w:rPr>
          <w:color w:val="000001"/>
          <w:highlight w:val="green"/>
        </w:rPr>
        <w:t xml:space="preserve"> </w:t>
      </w:r>
      <w:r w:rsidR="007652D4" w:rsidRPr="00C93E72">
        <w:rPr>
          <w:color w:val="000001"/>
          <w:highlight w:val="green"/>
        </w:rPr>
        <w:t>0 °</w:t>
      </w:r>
      <w:proofErr w:type="gramStart"/>
      <w:r w:rsidR="007652D4" w:rsidRPr="00C93E72">
        <w:rPr>
          <w:color w:val="000001"/>
          <w:highlight w:val="green"/>
        </w:rPr>
        <w:t>С</w:t>
      </w:r>
      <w:r w:rsidR="007837E4" w:rsidRPr="00C93E72">
        <w:rPr>
          <w:color w:val="000001"/>
          <w:highlight w:val="green"/>
        </w:rPr>
        <w:t xml:space="preserve"> </w:t>
      </w:r>
      <w:r w:rsidR="007652D4" w:rsidRPr="00C93E72">
        <w:rPr>
          <w:color w:val="000001"/>
          <w:highlight w:val="green"/>
        </w:rPr>
        <w:t xml:space="preserve"> </w:t>
      </w:r>
      <w:r w:rsidR="007837E4" w:rsidRPr="00C93E72">
        <w:rPr>
          <w:highlight w:val="green"/>
        </w:rPr>
        <w:t>–</w:t>
      </w:r>
      <w:proofErr w:type="gramEnd"/>
      <w:r w:rsidR="007652D4" w:rsidRPr="00C93E72">
        <w:rPr>
          <w:color w:val="000001"/>
          <w:highlight w:val="green"/>
        </w:rPr>
        <w:t xml:space="preserve"> для силовых бронированных и небронированных кабелей с бумажной изоляцией </w:t>
      </w:r>
    </w:p>
    <w:p w14:paraId="24465C28" w14:textId="77777777" w:rsidR="007652D4" w:rsidRPr="00C93E72" w:rsidRDefault="007652D4" w:rsidP="00A43237">
      <w:pPr>
        <w:pStyle w:val="FORMATTEXT"/>
        <w:jc w:val="both"/>
        <w:rPr>
          <w:color w:val="000001"/>
          <w:highlight w:val="green"/>
        </w:rPr>
      </w:pPr>
      <w:r w:rsidRPr="00C93E72">
        <w:rPr>
          <w:color w:val="000001"/>
          <w:highlight w:val="green"/>
        </w:rPr>
        <w:t xml:space="preserve">(вязкой, </w:t>
      </w:r>
      <w:proofErr w:type="spellStart"/>
      <w:r w:rsidRPr="00C93E72">
        <w:rPr>
          <w:color w:val="000001"/>
          <w:highlight w:val="green"/>
        </w:rPr>
        <w:t>нестекающей</w:t>
      </w:r>
      <w:proofErr w:type="spellEnd"/>
      <w:r w:rsidRPr="00C93E72">
        <w:rPr>
          <w:color w:val="000001"/>
          <w:highlight w:val="green"/>
        </w:rPr>
        <w:t xml:space="preserve"> и обеднено-пропитанной) в свинцовой или алюминиевой оболочке; </w:t>
      </w:r>
    </w:p>
    <w:p w14:paraId="3A4A3935" w14:textId="77777777" w:rsidR="007652D4" w:rsidRPr="00C93E72" w:rsidRDefault="00321648" w:rsidP="00321648">
      <w:pPr>
        <w:pStyle w:val="FORMATTEXT"/>
        <w:ind w:firstLine="567"/>
        <w:jc w:val="both"/>
        <w:rPr>
          <w:color w:val="000001"/>
          <w:highlight w:val="green"/>
        </w:rPr>
      </w:pPr>
      <w:r w:rsidRPr="00C93E72">
        <w:rPr>
          <w:highlight w:val="green"/>
        </w:rPr>
        <w:t>-</w:t>
      </w:r>
      <w:r w:rsidR="00FC1282" w:rsidRPr="00C93E72">
        <w:rPr>
          <w:color w:val="000001"/>
          <w:highlight w:val="green"/>
        </w:rPr>
        <w:t xml:space="preserve"> </w:t>
      </w:r>
      <w:r w:rsidR="007652D4" w:rsidRPr="00C93E72">
        <w:rPr>
          <w:color w:val="000001"/>
          <w:highlight w:val="green"/>
        </w:rPr>
        <w:t xml:space="preserve">минус 7 °С </w:t>
      </w:r>
      <w:r w:rsidR="007837E4" w:rsidRPr="00C93E72">
        <w:rPr>
          <w:highlight w:val="green"/>
        </w:rPr>
        <w:t>–</w:t>
      </w:r>
      <w:r w:rsidR="007652D4" w:rsidRPr="00C93E72">
        <w:rPr>
          <w:color w:val="000001"/>
          <w:highlight w:val="green"/>
        </w:rPr>
        <w:t xml:space="preserve"> для контрольных и силовых кабелей напряжением до 35 </w:t>
      </w:r>
      <w:proofErr w:type="spellStart"/>
      <w:r w:rsidR="007652D4" w:rsidRPr="00C93E72">
        <w:rPr>
          <w:color w:val="000001"/>
          <w:highlight w:val="green"/>
        </w:rPr>
        <w:t>кВ</w:t>
      </w:r>
      <w:proofErr w:type="spellEnd"/>
      <w:r w:rsidR="007652D4" w:rsidRPr="00C93E72">
        <w:rPr>
          <w:color w:val="000001"/>
          <w:highlight w:val="green"/>
        </w:rPr>
        <w:t xml:space="preserve"> с пластмассовой или резиновой изоляцией и оболочкой с волокнистыми материалами в защитном покрове, а также с броней из стальных лент или проволоки; </w:t>
      </w:r>
    </w:p>
    <w:p w14:paraId="4C817574" w14:textId="77777777" w:rsidR="007652D4" w:rsidRPr="00C93E72" w:rsidRDefault="00321648" w:rsidP="00321648">
      <w:pPr>
        <w:pStyle w:val="FORMATTEXT"/>
        <w:ind w:firstLine="567"/>
        <w:jc w:val="both"/>
        <w:rPr>
          <w:color w:val="000001"/>
          <w:highlight w:val="green"/>
        </w:rPr>
      </w:pPr>
      <w:r w:rsidRPr="00C93E72">
        <w:rPr>
          <w:highlight w:val="green"/>
        </w:rPr>
        <w:t>-</w:t>
      </w:r>
      <w:r w:rsidR="00FC1282" w:rsidRPr="00C93E72">
        <w:rPr>
          <w:color w:val="000001"/>
          <w:highlight w:val="green"/>
        </w:rPr>
        <w:t xml:space="preserve"> </w:t>
      </w:r>
      <w:r w:rsidR="007652D4" w:rsidRPr="00C93E72">
        <w:rPr>
          <w:color w:val="000001"/>
          <w:highlight w:val="green"/>
        </w:rPr>
        <w:t>минус 15°С</w:t>
      </w:r>
      <w:r w:rsidR="007837E4" w:rsidRPr="00C93E72">
        <w:rPr>
          <w:color w:val="000001"/>
          <w:highlight w:val="green"/>
        </w:rPr>
        <w:t xml:space="preserve"> </w:t>
      </w:r>
      <w:r w:rsidR="007837E4" w:rsidRPr="00C93E72">
        <w:rPr>
          <w:highlight w:val="green"/>
        </w:rPr>
        <w:t xml:space="preserve">– </w:t>
      </w:r>
      <w:r w:rsidR="007652D4" w:rsidRPr="00C93E72">
        <w:rPr>
          <w:color w:val="000001"/>
          <w:highlight w:val="green"/>
        </w:rPr>
        <w:t xml:space="preserve">для контрольных и силовых кабелей напряжением до 10 </w:t>
      </w:r>
      <w:proofErr w:type="spellStart"/>
      <w:r w:rsidR="007652D4" w:rsidRPr="00C93E72">
        <w:rPr>
          <w:color w:val="000001"/>
          <w:highlight w:val="green"/>
        </w:rPr>
        <w:t>кВ</w:t>
      </w:r>
      <w:proofErr w:type="spellEnd"/>
      <w:r w:rsidR="007652D4" w:rsidRPr="00C93E72">
        <w:rPr>
          <w:color w:val="000001"/>
          <w:highlight w:val="green"/>
        </w:rPr>
        <w:t xml:space="preserve"> с поливинилхлоридной или резиновой изоляцией и оболочкой без волокнистых материалов в защитном покрове, а также с броней из профилированной стальной оцинкованной ленты; </w:t>
      </w:r>
    </w:p>
    <w:p w14:paraId="1D83BCC2" w14:textId="77777777" w:rsidR="007652D4" w:rsidRPr="00C93E72" w:rsidRDefault="00321648" w:rsidP="00321648">
      <w:pPr>
        <w:pStyle w:val="FORMATTEXT"/>
        <w:ind w:firstLine="567"/>
        <w:jc w:val="both"/>
        <w:rPr>
          <w:color w:val="000001"/>
          <w:highlight w:val="green"/>
        </w:rPr>
      </w:pPr>
      <w:r w:rsidRPr="00C93E72">
        <w:rPr>
          <w:highlight w:val="green"/>
        </w:rPr>
        <w:t>-</w:t>
      </w:r>
      <w:r w:rsidR="003F5427" w:rsidRPr="00C93E72">
        <w:rPr>
          <w:color w:val="000001"/>
          <w:highlight w:val="green"/>
        </w:rPr>
        <w:t xml:space="preserve"> </w:t>
      </w:r>
      <w:r w:rsidR="007652D4" w:rsidRPr="00C93E72">
        <w:rPr>
          <w:color w:val="000001"/>
          <w:highlight w:val="green"/>
        </w:rPr>
        <w:t xml:space="preserve">минус 20°С </w:t>
      </w:r>
      <w:r w:rsidR="007837E4" w:rsidRPr="00C93E72">
        <w:rPr>
          <w:highlight w:val="green"/>
        </w:rPr>
        <w:t>–</w:t>
      </w:r>
      <w:r w:rsidR="007652D4" w:rsidRPr="00C93E72">
        <w:rPr>
          <w:color w:val="000001"/>
          <w:highlight w:val="green"/>
        </w:rPr>
        <w:t xml:space="preserve"> для небронированных контрольных и силовых кабелей с полиэтиленовой изоляцией и оболочкой без волокнистых материалов в защитном покрове, а также с резиновой изоляцией в свинцовой оболочке. </w:t>
      </w:r>
    </w:p>
    <w:p w14:paraId="61ED1B3E" w14:textId="77777777" w:rsidR="007652D4" w:rsidRPr="00C93E72" w:rsidRDefault="007652D4" w:rsidP="00A43237">
      <w:pPr>
        <w:pStyle w:val="FORMATTEXT"/>
        <w:ind w:firstLine="567"/>
        <w:jc w:val="both"/>
        <w:rPr>
          <w:color w:val="000001"/>
          <w:highlight w:val="green"/>
        </w:rPr>
      </w:pPr>
      <w:r w:rsidRPr="00C93E72">
        <w:rPr>
          <w:color w:val="000001"/>
          <w:highlight w:val="green"/>
        </w:rPr>
        <w:t>6.4.</w:t>
      </w:r>
      <w:r w:rsidR="00507DC1" w:rsidRPr="00C93E72">
        <w:rPr>
          <w:color w:val="000001"/>
          <w:highlight w:val="green"/>
        </w:rPr>
        <w:t>5</w:t>
      </w:r>
      <w:r w:rsidRPr="00C93E72">
        <w:rPr>
          <w:color w:val="000001"/>
          <w:highlight w:val="green"/>
        </w:rPr>
        <w:t>.2 Кратковременные в течение 2</w:t>
      </w:r>
      <w:r w:rsidR="007837E4" w:rsidRPr="00C93E72">
        <w:rPr>
          <w:color w:val="000001"/>
          <w:highlight w:val="green"/>
        </w:rPr>
        <w:t xml:space="preserve"> </w:t>
      </w:r>
      <w:r w:rsidR="007837E4" w:rsidRPr="00C93E72">
        <w:rPr>
          <w:highlight w:val="green"/>
        </w:rPr>
        <w:t xml:space="preserve">– </w:t>
      </w:r>
      <w:r w:rsidRPr="00C93E72">
        <w:rPr>
          <w:color w:val="000001"/>
          <w:highlight w:val="green"/>
        </w:rPr>
        <w:t xml:space="preserve">3 ч понижения температуры (ночные заморозки) не должны приниматься во внимание при условии положительной температуры в предыдущий период времени. </w:t>
      </w:r>
    </w:p>
    <w:p w14:paraId="603AFF46" w14:textId="77777777" w:rsidR="0094766A" w:rsidRPr="00C93E72" w:rsidRDefault="007652D4" w:rsidP="00A43237">
      <w:pPr>
        <w:pStyle w:val="FORMATTEXT"/>
        <w:ind w:firstLine="567"/>
        <w:jc w:val="both"/>
        <w:rPr>
          <w:color w:val="000001"/>
          <w:highlight w:val="green"/>
        </w:rPr>
      </w:pPr>
      <w:r w:rsidRPr="00C93E72">
        <w:rPr>
          <w:color w:val="000001"/>
          <w:highlight w:val="green"/>
        </w:rPr>
        <w:t>6.4.</w:t>
      </w:r>
      <w:r w:rsidR="00507DC1" w:rsidRPr="00C93E72">
        <w:rPr>
          <w:color w:val="000001"/>
          <w:highlight w:val="green"/>
        </w:rPr>
        <w:t>5</w:t>
      </w:r>
      <w:r w:rsidRPr="00C93E72">
        <w:rPr>
          <w:color w:val="000001"/>
          <w:highlight w:val="green"/>
        </w:rPr>
        <w:t xml:space="preserve">.3 При температуре </w:t>
      </w:r>
      <w:proofErr w:type="gramStart"/>
      <w:r w:rsidRPr="00C93E72">
        <w:rPr>
          <w:color w:val="000001"/>
          <w:highlight w:val="green"/>
        </w:rPr>
        <w:t>воздуха</w:t>
      </w:r>
      <w:proofErr w:type="gramEnd"/>
      <w:r w:rsidRPr="00C93E72">
        <w:rPr>
          <w:color w:val="000001"/>
          <w:highlight w:val="green"/>
        </w:rPr>
        <w:t xml:space="preserve"> ниже указанной в </w:t>
      </w:r>
      <w:r w:rsidRPr="00C93E72">
        <w:rPr>
          <w:highlight w:val="green"/>
        </w:rPr>
        <w:t>6.4.</w:t>
      </w:r>
      <w:r w:rsidR="004A6760" w:rsidRPr="00C93E72">
        <w:rPr>
          <w:highlight w:val="green"/>
        </w:rPr>
        <w:t>5</w:t>
      </w:r>
      <w:r w:rsidRPr="00C93E72">
        <w:rPr>
          <w:highlight w:val="green"/>
        </w:rPr>
        <w:t>.1 кабели</w:t>
      </w:r>
      <w:r w:rsidRPr="00C93E72">
        <w:rPr>
          <w:color w:val="000001"/>
          <w:highlight w:val="green"/>
        </w:rPr>
        <w:t xml:space="preserve"> должны предварительно подогреваться и укладываться в следующие сроки:    </w:t>
      </w:r>
    </w:p>
    <w:p w14:paraId="526013E5" w14:textId="77777777" w:rsidR="00610A42" w:rsidRPr="00C93E72" w:rsidRDefault="007652D4" w:rsidP="00A43237">
      <w:pPr>
        <w:pStyle w:val="FORMATTEXT"/>
        <w:ind w:firstLine="567"/>
        <w:jc w:val="both"/>
        <w:rPr>
          <w:color w:val="000001"/>
          <w:highlight w:val="green"/>
        </w:rPr>
      </w:pPr>
      <w:r w:rsidRPr="00C93E72">
        <w:rPr>
          <w:color w:val="000001"/>
          <w:highlight w:val="green"/>
        </w:rPr>
        <w:t xml:space="preserve">  </w:t>
      </w:r>
    </w:p>
    <w:tbl>
      <w:tblPr>
        <w:tblW w:w="0" w:type="auto"/>
        <w:tblInd w:w="90" w:type="dxa"/>
        <w:tblLayout w:type="fixed"/>
        <w:tblCellMar>
          <w:left w:w="90" w:type="dxa"/>
          <w:right w:w="90" w:type="dxa"/>
        </w:tblCellMar>
        <w:tblLook w:val="0000" w:firstRow="0" w:lastRow="0" w:firstColumn="0" w:lastColumn="0" w:noHBand="0" w:noVBand="0"/>
      </w:tblPr>
      <w:tblGrid>
        <w:gridCol w:w="388"/>
        <w:gridCol w:w="2448"/>
        <w:gridCol w:w="4252"/>
        <w:gridCol w:w="870"/>
        <w:gridCol w:w="389"/>
      </w:tblGrid>
      <w:tr w:rsidR="007652D4" w:rsidRPr="00C93E72" w14:paraId="7484B4E2" w14:textId="77777777" w:rsidTr="0094766A">
        <w:trPr>
          <w:gridAfter w:val="1"/>
          <w:wAfter w:w="389" w:type="dxa"/>
          <w:trHeight w:val="57"/>
        </w:trPr>
        <w:tc>
          <w:tcPr>
            <w:tcW w:w="388" w:type="dxa"/>
            <w:tcBorders>
              <w:top w:val="nil"/>
              <w:left w:val="nil"/>
              <w:bottom w:val="nil"/>
              <w:right w:val="nil"/>
            </w:tcBorders>
          </w:tcPr>
          <w:p w14:paraId="4AE80E82" w14:textId="77777777" w:rsidR="007652D4" w:rsidRPr="00C93E72" w:rsidRDefault="007652D4" w:rsidP="00A43237">
            <w:pPr>
              <w:widowControl w:val="0"/>
              <w:autoSpaceDE w:val="0"/>
              <w:autoSpaceDN w:val="0"/>
              <w:adjustRightInd w:val="0"/>
              <w:rPr>
                <w:color w:val="000001"/>
                <w:highlight w:val="green"/>
              </w:rPr>
            </w:pPr>
          </w:p>
        </w:tc>
        <w:tc>
          <w:tcPr>
            <w:tcW w:w="2448" w:type="dxa"/>
            <w:tcBorders>
              <w:top w:val="nil"/>
              <w:left w:val="nil"/>
              <w:bottom w:val="nil"/>
              <w:right w:val="nil"/>
            </w:tcBorders>
          </w:tcPr>
          <w:p w14:paraId="438174A8" w14:textId="77777777" w:rsidR="007652D4" w:rsidRPr="00C93E72" w:rsidRDefault="002A00F6" w:rsidP="00A43237">
            <w:pPr>
              <w:pStyle w:val="FORMATTEXT"/>
              <w:rPr>
                <w:i/>
                <w:color w:val="000001"/>
                <w:highlight w:val="green"/>
              </w:rPr>
            </w:pPr>
            <w:r w:rsidRPr="00C93E72">
              <w:rPr>
                <w:color w:val="000001"/>
                <w:highlight w:val="green"/>
              </w:rPr>
              <w:t xml:space="preserve"> </w:t>
            </w:r>
            <w:r w:rsidR="000E470B" w:rsidRPr="00C93E72">
              <w:rPr>
                <w:color w:val="000001"/>
                <w:highlight w:val="green"/>
              </w:rPr>
              <w:t xml:space="preserve">не </w:t>
            </w:r>
            <w:r w:rsidR="007652D4" w:rsidRPr="00C93E72">
              <w:rPr>
                <w:color w:val="000001"/>
                <w:highlight w:val="green"/>
              </w:rPr>
              <w:t>более 1 ч</w:t>
            </w:r>
          </w:p>
        </w:tc>
        <w:tc>
          <w:tcPr>
            <w:tcW w:w="4252" w:type="dxa"/>
            <w:tcBorders>
              <w:top w:val="nil"/>
              <w:left w:val="nil"/>
              <w:bottom w:val="nil"/>
              <w:right w:val="nil"/>
            </w:tcBorders>
          </w:tcPr>
          <w:p w14:paraId="58652C4B" w14:textId="77777777" w:rsidR="007652D4" w:rsidRPr="00C93E72" w:rsidRDefault="000E470B" w:rsidP="00A43237">
            <w:pPr>
              <w:pStyle w:val="FORMATTEXT"/>
              <w:rPr>
                <w:color w:val="000001"/>
                <w:highlight w:val="green"/>
              </w:rPr>
            </w:pPr>
            <w:r w:rsidRPr="00C93E72">
              <w:rPr>
                <w:color w:val="000001"/>
                <w:highlight w:val="green"/>
              </w:rPr>
              <w:t xml:space="preserve">         </w:t>
            </w:r>
            <w:r w:rsidR="007652D4" w:rsidRPr="00C93E72">
              <w:rPr>
                <w:color w:val="000001"/>
                <w:highlight w:val="green"/>
              </w:rPr>
              <w:t xml:space="preserve">от 0 </w:t>
            </w:r>
            <w:r w:rsidR="00B83F83" w:rsidRPr="00C93E72">
              <w:rPr>
                <w:color w:val="000001"/>
                <w:highlight w:val="green"/>
              </w:rPr>
              <w:t xml:space="preserve">°С </w:t>
            </w:r>
            <w:r w:rsidR="007652D4" w:rsidRPr="00C93E72">
              <w:rPr>
                <w:color w:val="000001"/>
                <w:highlight w:val="green"/>
              </w:rPr>
              <w:t xml:space="preserve">до минус 10 °С </w:t>
            </w:r>
          </w:p>
        </w:tc>
        <w:tc>
          <w:tcPr>
            <w:tcW w:w="870" w:type="dxa"/>
            <w:tcBorders>
              <w:top w:val="nil"/>
              <w:left w:val="nil"/>
              <w:bottom w:val="nil"/>
              <w:right w:val="nil"/>
            </w:tcBorders>
          </w:tcPr>
          <w:p w14:paraId="3C611C3A" w14:textId="77777777" w:rsidR="007652D4" w:rsidRPr="00C93E72" w:rsidRDefault="007652D4" w:rsidP="00A43237">
            <w:pPr>
              <w:widowControl w:val="0"/>
              <w:autoSpaceDE w:val="0"/>
              <w:autoSpaceDN w:val="0"/>
              <w:adjustRightInd w:val="0"/>
              <w:rPr>
                <w:color w:val="000001"/>
                <w:highlight w:val="green"/>
              </w:rPr>
            </w:pPr>
          </w:p>
        </w:tc>
      </w:tr>
      <w:tr w:rsidR="007652D4" w:rsidRPr="00C93E72" w14:paraId="0E6DA872" w14:textId="77777777" w:rsidTr="0094766A">
        <w:trPr>
          <w:trHeight w:val="57"/>
        </w:trPr>
        <w:tc>
          <w:tcPr>
            <w:tcW w:w="388" w:type="dxa"/>
            <w:tcBorders>
              <w:top w:val="nil"/>
              <w:left w:val="nil"/>
              <w:bottom w:val="nil"/>
              <w:right w:val="nil"/>
            </w:tcBorders>
          </w:tcPr>
          <w:p w14:paraId="221C3DCF" w14:textId="77777777" w:rsidR="007652D4" w:rsidRPr="00C93E72" w:rsidRDefault="007652D4" w:rsidP="00A43237">
            <w:pPr>
              <w:widowControl w:val="0"/>
              <w:autoSpaceDE w:val="0"/>
              <w:autoSpaceDN w:val="0"/>
              <w:adjustRightInd w:val="0"/>
              <w:rPr>
                <w:color w:val="000001"/>
                <w:highlight w:val="green"/>
              </w:rPr>
            </w:pPr>
          </w:p>
        </w:tc>
        <w:tc>
          <w:tcPr>
            <w:tcW w:w="2448" w:type="dxa"/>
            <w:tcBorders>
              <w:top w:val="nil"/>
              <w:left w:val="nil"/>
              <w:bottom w:val="nil"/>
              <w:right w:val="nil"/>
            </w:tcBorders>
          </w:tcPr>
          <w:p w14:paraId="307C03D8" w14:textId="77777777" w:rsidR="007652D4" w:rsidRPr="00C93E72" w:rsidRDefault="007652D4" w:rsidP="000E470B">
            <w:pPr>
              <w:pStyle w:val="FORMATTEXT"/>
              <w:rPr>
                <w:color w:val="000001"/>
                <w:highlight w:val="green"/>
              </w:rPr>
            </w:pPr>
            <w:r w:rsidRPr="00C93E72">
              <w:rPr>
                <w:color w:val="000001"/>
                <w:highlight w:val="green"/>
              </w:rPr>
              <w:t> </w:t>
            </w:r>
            <w:r w:rsidR="000E470B" w:rsidRPr="00C93E72">
              <w:rPr>
                <w:color w:val="000001"/>
                <w:highlight w:val="green"/>
              </w:rPr>
              <w:t xml:space="preserve">не </w:t>
            </w:r>
            <w:r w:rsidR="002A00F6" w:rsidRPr="00C93E72">
              <w:rPr>
                <w:color w:val="000001"/>
                <w:highlight w:val="green"/>
              </w:rPr>
              <w:t>более</w:t>
            </w:r>
            <w:r w:rsidR="0094766A" w:rsidRPr="00C93E72">
              <w:rPr>
                <w:color w:val="000001"/>
                <w:highlight w:val="green"/>
              </w:rPr>
              <w:t xml:space="preserve"> </w:t>
            </w:r>
            <w:r w:rsidRPr="00C93E72">
              <w:rPr>
                <w:color w:val="000001"/>
                <w:highlight w:val="green"/>
              </w:rPr>
              <w:t>40</w:t>
            </w:r>
            <w:r w:rsidR="007837E4" w:rsidRPr="00C93E72">
              <w:rPr>
                <w:color w:val="000001"/>
                <w:highlight w:val="green"/>
              </w:rPr>
              <w:t xml:space="preserve"> </w:t>
            </w:r>
            <w:r w:rsidR="000E470B" w:rsidRPr="00C93E72">
              <w:rPr>
                <w:color w:val="000001"/>
                <w:highlight w:val="green"/>
              </w:rPr>
              <w:t>м</w:t>
            </w:r>
            <w:r w:rsidRPr="00C93E72">
              <w:rPr>
                <w:color w:val="000001"/>
                <w:highlight w:val="green"/>
              </w:rPr>
              <w:t>ин</w:t>
            </w:r>
          </w:p>
        </w:tc>
        <w:tc>
          <w:tcPr>
            <w:tcW w:w="4252" w:type="dxa"/>
            <w:tcBorders>
              <w:top w:val="nil"/>
              <w:left w:val="nil"/>
              <w:bottom w:val="nil"/>
              <w:right w:val="nil"/>
            </w:tcBorders>
          </w:tcPr>
          <w:p w14:paraId="20AC408D" w14:textId="77777777" w:rsidR="007652D4" w:rsidRPr="00C93E72" w:rsidRDefault="000E470B" w:rsidP="0094766A">
            <w:pPr>
              <w:pStyle w:val="FORMATTEXT"/>
              <w:rPr>
                <w:color w:val="000001"/>
                <w:highlight w:val="green"/>
              </w:rPr>
            </w:pPr>
            <w:r w:rsidRPr="00C93E72">
              <w:rPr>
                <w:color w:val="000001"/>
                <w:highlight w:val="green"/>
              </w:rPr>
              <w:t xml:space="preserve">          </w:t>
            </w:r>
            <w:r w:rsidR="0094766A" w:rsidRPr="00C93E72">
              <w:rPr>
                <w:color w:val="000001"/>
                <w:highlight w:val="green"/>
              </w:rPr>
              <w:t>о</w:t>
            </w:r>
            <w:r w:rsidR="002A00F6" w:rsidRPr="00C93E72">
              <w:rPr>
                <w:color w:val="000001"/>
                <w:highlight w:val="green"/>
              </w:rPr>
              <w:t>т</w:t>
            </w:r>
            <w:r w:rsidR="0094766A" w:rsidRPr="00C93E72">
              <w:rPr>
                <w:color w:val="000001"/>
                <w:highlight w:val="green"/>
              </w:rPr>
              <w:t xml:space="preserve"> </w:t>
            </w:r>
            <w:r w:rsidRPr="00C93E72">
              <w:rPr>
                <w:color w:val="000001"/>
                <w:highlight w:val="green"/>
              </w:rPr>
              <w:t>минус</w:t>
            </w:r>
            <w:r w:rsidR="0094766A" w:rsidRPr="00C93E72">
              <w:rPr>
                <w:color w:val="000001"/>
                <w:highlight w:val="green"/>
              </w:rPr>
              <w:t xml:space="preserve"> </w:t>
            </w:r>
            <w:r w:rsidR="007652D4" w:rsidRPr="00C93E72">
              <w:rPr>
                <w:color w:val="000001"/>
                <w:highlight w:val="green"/>
              </w:rPr>
              <w:t>10</w:t>
            </w:r>
            <w:r w:rsidR="0094766A" w:rsidRPr="00C93E72">
              <w:rPr>
                <w:color w:val="000001"/>
                <w:highlight w:val="green"/>
              </w:rPr>
              <w:t xml:space="preserve"> </w:t>
            </w:r>
            <w:r w:rsidR="00B83F83" w:rsidRPr="00C93E72">
              <w:rPr>
                <w:color w:val="000001"/>
                <w:highlight w:val="green"/>
              </w:rPr>
              <w:t xml:space="preserve">°С </w:t>
            </w:r>
            <w:r w:rsidR="007652D4" w:rsidRPr="00C93E72">
              <w:rPr>
                <w:color w:val="000001"/>
                <w:highlight w:val="green"/>
              </w:rPr>
              <w:t>до минус 20°С</w:t>
            </w:r>
          </w:p>
        </w:tc>
        <w:tc>
          <w:tcPr>
            <w:tcW w:w="1259" w:type="dxa"/>
            <w:gridSpan w:val="2"/>
            <w:tcBorders>
              <w:top w:val="nil"/>
              <w:left w:val="nil"/>
              <w:bottom w:val="nil"/>
              <w:right w:val="nil"/>
            </w:tcBorders>
          </w:tcPr>
          <w:p w14:paraId="0B3514DA" w14:textId="77777777" w:rsidR="007652D4" w:rsidRPr="00C93E72" w:rsidRDefault="007652D4" w:rsidP="00A43237">
            <w:pPr>
              <w:widowControl w:val="0"/>
              <w:autoSpaceDE w:val="0"/>
              <w:autoSpaceDN w:val="0"/>
              <w:adjustRightInd w:val="0"/>
              <w:rPr>
                <w:color w:val="000001"/>
                <w:highlight w:val="green"/>
              </w:rPr>
            </w:pPr>
          </w:p>
        </w:tc>
      </w:tr>
      <w:tr w:rsidR="007652D4" w:rsidRPr="00C93E72" w14:paraId="43054326" w14:textId="77777777" w:rsidTr="0094766A">
        <w:trPr>
          <w:trHeight w:val="57"/>
        </w:trPr>
        <w:tc>
          <w:tcPr>
            <w:tcW w:w="388" w:type="dxa"/>
            <w:tcBorders>
              <w:top w:val="nil"/>
              <w:left w:val="nil"/>
              <w:bottom w:val="nil"/>
              <w:right w:val="nil"/>
            </w:tcBorders>
          </w:tcPr>
          <w:p w14:paraId="1FE3C833" w14:textId="77777777" w:rsidR="007652D4" w:rsidRPr="00C93E72" w:rsidRDefault="007652D4" w:rsidP="00A43237">
            <w:pPr>
              <w:widowControl w:val="0"/>
              <w:autoSpaceDE w:val="0"/>
              <w:autoSpaceDN w:val="0"/>
              <w:adjustRightInd w:val="0"/>
              <w:rPr>
                <w:color w:val="000001"/>
                <w:highlight w:val="green"/>
              </w:rPr>
            </w:pPr>
          </w:p>
        </w:tc>
        <w:tc>
          <w:tcPr>
            <w:tcW w:w="2448" w:type="dxa"/>
            <w:tcBorders>
              <w:top w:val="nil"/>
              <w:left w:val="nil"/>
              <w:bottom w:val="nil"/>
              <w:right w:val="nil"/>
            </w:tcBorders>
          </w:tcPr>
          <w:p w14:paraId="00841B82" w14:textId="77777777" w:rsidR="007652D4" w:rsidRPr="00C93E72" w:rsidRDefault="007652D4" w:rsidP="000E470B">
            <w:pPr>
              <w:pStyle w:val="FORMATTEXT"/>
              <w:rPr>
                <w:color w:val="000001"/>
                <w:highlight w:val="green"/>
              </w:rPr>
            </w:pPr>
            <w:r w:rsidRPr="00C93E72">
              <w:rPr>
                <w:color w:val="000001"/>
                <w:highlight w:val="green"/>
              </w:rPr>
              <w:t> </w:t>
            </w:r>
            <w:r w:rsidR="000E470B" w:rsidRPr="00C93E72">
              <w:rPr>
                <w:color w:val="000001"/>
                <w:highlight w:val="green"/>
              </w:rPr>
              <w:t>не б</w:t>
            </w:r>
            <w:r w:rsidR="002A00F6" w:rsidRPr="00C93E72">
              <w:rPr>
                <w:color w:val="000001"/>
                <w:highlight w:val="green"/>
              </w:rPr>
              <w:t>олее</w:t>
            </w:r>
            <w:r w:rsidRPr="00C93E72">
              <w:rPr>
                <w:color w:val="000001"/>
                <w:highlight w:val="green"/>
              </w:rPr>
              <w:t> 30</w:t>
            </w:r>
            <w:r w:rsidR="007837E4" w:rsidRPr="00C93E72">
              <w:rPr>
                <w:color w:val="000001"/>
                <w:highlight w:val="green"/>
              </w:rPr>
              <w:t xml:space="preserve"> </w:t>
            </w:r>
            <w:r w:rsidRPr="00C93E72">
              <w:rPr>
                <w:color w:val="000001"/>
                <w:highlight w:val="green"/>
              </w:rPr>
              <w:t>мин</w:t>
            </w:r>
          </w:p>
        </w:tc>
        <w:tc>
          <w:tcPr>
            <w:tcW w:w="4252" w:type="dxa"/>
            <w:tcBorders>
              <w:top w:val="nil"/>
              <w:left w:val="nil"/>
              <w:bottom w:val="nil"/>
              <w:right w:val="nil"/>
            </w:tcBorders>
          </w:tcPr>
          <w:p w14:paraId="671FE892" w14:textId="77777777" w:rsidR="007652D4" w:rsidRPr="00C93E72" w:rsidRDefault="000E470B" w:rsidP="00B94AE0">
            <w:pPr>
              <w:pStyle w:val="FORMATTEXT"/>
              <w:rPr>
                <w:color w:val="000001"/>
                <w:highlight w:val="green"/>
              </w:rPr>
            </w:pPr>
            <w:r w:rsidRPr="00C93E72">
              <w:rPr>
                <w:color w:val="000001"/>
                <w:highlight w:val="green"/>
              </w:rPr>
              <w:t xml:space="preserve">          </w:t>
            </w:r>
            <w:r w:rsidR="002A00F6" w:rsidRPr="00C93E72">
              <w:rPr>
                <w:color w:val="000001"/>
                <w:highlight w:val="green"/>
              </w:rPr>
              <w:t>от </w:t>
            </w:r>
            <w:proofErr w:type="gramStart"/>
            <w:r w:rsidR="002A00F6" w:rsidRPr="00C93E72">
              <w:rPr>
                <w:color w:val="000001"/>
                <w:highlight w:val="green"/>
              </w:rPr>
              <w:t>минус</w:t>
            </w:r>
            <w:r w:rsidR="007652D4" w:rsidRPr="00C93E72">
              <w:rPr>
                <w:color w:val="000001"/>
                <w:highlight w:val="green"/>
              </w:rPr>
              <w:t> </w:t>
            </w:r>
            <w:r w:rsidR="0094766A" w:rsidRPr="00C93E72">
              <w:rPr>
                <w:color w:val="000001"/>
                <w:highlight w:val="green"/>
              </w:rPr>
              <w:t xml:space="preserve"> </w:t>
            </w:r>
            <w:r w:rsidR="007652D4" w:rsidRPr="00C93E72">
              <w:rPr>
                <w:color w:val="000001"/>
                <w:highlight w:val="green"/>
              </w:rPr>
              <w:t>20</w:t>
            </w:r>
            <w:proofErr w:type="gramEnd"/>
            <w:r w:rsidR="007652D4" w:rsidRPr="00C93E72">
              <w:rPr>
                <w:color w:val="000001"/>
                <w:highlight w:val="green"/>
              </w:rPr>
              <w:t xml:space="preserve"> °С и ниже</w:t>
            </w:r>
          </w:p>
          <w:p w14:paraId="4E2A1888" w14:textId="77777777" w:rsidR="0094766A" w:rsidRPr="00C93E72" w:rsidRDefault="0094766A" w:rsidP="00B94AE0">
            <w:pPr>
              <w:pStyle w:val="FORMATTEXT"/>
              <w:rPr>
                <w:color w:val="000001"/>
                <w:highlight w:val="green"/>
              </w:rPr>
            </w:pPr>
          </w:p>
        </w:tc>
        <w:tc>
          <w:tcPr>
            <w:tcW w:w="1259" w:type="dxa"/>
            <w:gridSpan w:val="2"/>
            <w:tcBorders>
              <w:top w:val="nil"/>
              <w:left w:val="nil"/>
              <w:bottom w:val="nil"/>
              <w:right w:val="nil"/>
            </w:tcBorders>
          </w:tcPr>
          <w:p w14:paraId="3FFC0980" w14:textId="77777777" w:rsidR="007652D4" w:rsidRPr="00C93E72" w:rsidRDefault="007652D4" w:rsidP="00A43237">
            <w:pPr>
              <w:widowControl w:val="0"/>
              <w:autoSpaceDE w:val="0"/>
              <w:autoSpaceDN w:val="0"/>
              <w:adjustRightInd w:val="0"/>
              <w:rPr>
                <w:color w:val="000001"/>
                <w:highlight w:val="green"/>
              </w:rPr>
            </w:pPr>
          </w:p>
        </w:tc>
      </w:tr>
    </w:tbl>
    <w:p w14:paraId="3BEDE5DE" w14:textId="77777777" w:rsidR="007652D4" w:rsidRPr="00C93E72" w:rsidRDefault="007652D4" w:rsidP="00A43237">
      <w:pPr>
        <w:pStyle w:val="FORMATTEXT"/>
        <w:ind w:firstLine="567"/>
        <w:jc w:val="both"/>
        <w:rPr>
          <w:color w:val="000001"/>
          <w:highlight w:val="green"/>
        </w:rPr>
      </w:pPr>
      <w:r w:rsidRPr="00C93E72">
        <w:rPr>
          <w:color w:val="000001"/>
          <w:highlight w:val="green"/>
        </w:rPr>
        <w:t>6.4.</w:t>
      </w:r>
      <w:r w:rsidR="00507DC1" w:rsidRPr="00C93E72">
        <w:rPr>
          <w:color w:val="000001"/>
          <w:highlight w:val="green"/>
        </w:rPr>
        <w:t>5</w:t>
      </w:r>
      <w:r w:rsidRPr="00C93E72">
        <w:rPr>
          <w:color w:val="000001"/>
          <w:highlight w:val="green"/>
        </w:rPr>
        <w:t xml:space="preserve">.4 Небронированные кабели с алюминиевой оболочкой в поливинилхлоридном шланге даже предварительно подогретые не допускается прокладывать при температуре окружающего воздуха ниже минус 20 °С. </w:t>
      </w:r>
    </w:p>
    <w:p w14:paraId="3098400E" w14:textId="77777777" w:rsidR="007652D4" w:rsidRPr="00C93E72" w:rsidRDefault="007652D4" w:rsidP="00A43237">
      <w:pPr>
        <w:pStyle w:val="FORMATTEXT"/>
        <w:ind w:firstLine="567"/>
        <w:jc w:val="both"/>
        <w:rPr>
          <w:color w:val="000001"/>
          <w:highlight w:val="green"/>
        </w:rPr>
      </w:pPr>
      <w:r w:rsidRPr="00C93E72">
        <w:rPr>
          <w:color w:val="000001"/>
          <w:highlight w:val="green"/>
        </w:rPr>
        <w:t>6.4.</w:t>
      </w:r>
      <w:r w:rsidR="00507DC1" w:rsidRPr="00C93E72">
        <w:rPr>
          <w:color w:val="000001"/>
          <w:highlight w:val="green"/>
        </w:rPr>
        <w:t>5</w:t>
      </w:r>
      <w:r w:rsidRPr="00C93E72">
        <w:rPr>
          <w:color w:val="000001"/>
          <w:highlight w:val="green"/>
        </w:rPr>
        <w:t xml:space="preserve">.5 При температуре окружающего воздуха ниже минус 40 °С прокладка кабелей всех марок не допускается. </w:t>
      </w:r>
    </w:p>
    <w:p w14:paraId="5BDE1AB9" w14:textId="77777777" w:rsidR="007652D4" w:rsidRDefault="00507DC1" w:rsidP="00FD766E">
      <w:pPr>
        <w:pStyle w:val="FORMATTEXT"/>
        <w:ind w:firstLine="567"/>
        <w:jc w:val="both"/>
        <w:rPr>
          <w:color w:val="000001"/>
        </w:rPr>
      </w:pPr>
      <w:r w:rsidRPr="00C93E72">
        <w:rPr>
          <w:color w:val="000001"/>
          <w:highlight w:val="green"/>
        </w:rPr>
        <w:t>6.4.5</w:t>
      </w:r>
      <w:r w:rsidR="007652D4" w:rsidRPr="00C93E72">
        <w:rPr>
          <w:color w:val="000001"/>
          <w:highlight w:val="green"/>
        </w:rPr>
        <w:t>.6 Подогретый кабель при прокладке не должен подвергаться изгибу по радиусу меньше допустимого. Укладывать его в траншее змейкой необходимо с запасом по длине. Немедленно после прокладки кабель должен быть засыпан первым слоем разрыхленного грунта. Окончательно засыпать траншею грунтом и уплотнять засыпку следует после охлаждения кабеля.</w:t>
      </w:r>
      <w:r w:rsidR="007652D4">
        <w:rPr>
          <w:color w:val="000001"/>
        </w:rPr>
        <w:t xml:space="preserve"> </w:t>
      </w:r>
    </w:p>
    <w:p w14:paraId="72B4098A" w14:textId="77777777" w:rsidR="00B94AE0" w:rsidRDefault="00B94AE0" w:rsidP="00FD766E">
      <w:pPr>
        <w:pStyle w:val="FORMATTEXT"/>
        <w:ind w:firstLine="567"/>
        <w:jc w:val="both"/>
        <w:rPr>
          <w:color w:val="000001"/>
        </w:rPr>
      </w:pPr>
    </w:p>
    <w:p w14:paraId="7FDEE745" w14:textId="77777777" w:rsidR="00296664" w:rsidRDefault="00296664" w:rsidP="00FD766E">
      <w:pPr>
        <w:pStyle w:val="FORMATTEXT"/>
        <w:ind w:firstLine="567"/>
        <w:jc w:val="both"/>
        <w:rPr>
          <w:color w:val="000001"/>
        </w:rPr>
      </w:pPr>
    </w:p>
    <w:p w14:paraId="255B30E3" w14:textId="77777777" w:rsidR="00B83F83" w:rsidRDefault="00B83F83" w:rsidP="00FD766E">
      <w:pPr>
        <w:pStyle w:val="FORMATTEXT"/>
        <w:ind w:firstLine="567"/>
        <w:jc w:val="both"/>
        <w:rPr>
          <w:color w:val="000001"/>
        </w:rPr>
      </w:pPr>
    </w:p>
    <w:p w14:paraId="366F40D1" w14:textId="77777777" w:rsidR="00B83F83" w:rsidRPr="00054460" w:rsidRDefault="00B83F83" w:rsidP="00FD766E">
      <w:pPr>
        <w:pStyle w:val="FORMATTEXT"/>
        <w:ind w:firstLine="567"/>
        <w:jc w:val="both"/>
        <w:rPr>
          <w:color w:val="000001"/>
        </w:rPr>
      </w:pPr>
    </w:p>
    <w:p w14:paraId="65166F49" w14:textId="77777777" w:rsidR="007652D4" w:rsidRDefault="007652D4" w:rsidP="00084F72">
      <w:pPr>
        <w:pStyle w:val="HEADERTEXT"/>
        <w:ind w:firstLine="568"/>
        <w:outlineLvl w:val="2"/>
        <w:rPr>
          <w:rFonts w:ascii="Times New Roman" w:hAnsi="Times New Roman"/>
          <w:b/>
          <w:bCs/>
          <w:color w:val="000001"/>
          <w:sz w:val="24"/>
          <w:szCs w:val="24"/>
        </w:rPr>
      </w:pPr>
      <w:bookmarkStart w:id="40" w:name="_Toc452141604"/>
      <w:r w:rsidRPr="00507DC1">
        <w:rPr>
          <w:rFonts w:ascii="Times New Roman" w:hAnsi="Times New Roman"/>
          <w:b/>
          <w:bCs/>
          <w:color w:val="000001"/>
          <w:sz w:val="24"/>
          <w:szCs w:val="24"/>
        </w:rPr>
        <w:t>6.4.</w:t>
      </w:r>
      <w:r w:rsidR="00727BAF" w:rsidRPr="00507DC1">
        <w:rPr>
          <w:rFonts w:ascii="Times New Roman" w:hAnsi="Times New Roman"/>
          <w:b/>
          <w:bCs/>
          <w:color w:val="000001"/>
          <w:sz w:val="24"/>
          <w:szCs w:val="24"/>
        </w:rPr>
        <w:t>6</w:t>
      </w:r>
      <w:r w:rsidR="00507DC1" w:rsidRPr="00507DC1">
        <w:rPr>
          <w:rFonts w:ascii="Times New Roman" w:hAnsi="Times New Roman"/>
          <w:b/>
          <w:bCs/>
          <w:color w:val="000001"/>
          <w:sz w:val="24"/>
          <w:szCs w:val="24"/>
        </w:rPr>
        <w:t xml:space="preserve"> </w:t>
      </w:r>
      <w:r w:rsidRPr="00507DC1">
        <w:rPr>
          <w:rFonts w:ascii="Times New Roman" w:hAnsi="Times New Roman"/>
          <w:b/>
          <w:bCs/>
          <w:color w:val="000001"/>
          <w:sz w:val="24"/>
          <w:szCs w:val="24"/>
        </w:rPr>
        <w:t>Монтаж</w:t>
      </w:r>
      <w:r w:rsidRPr="00BB321E">
        <w:rPr>
          <w:rFonts w:ascii="Times New Roman" w:hAnsi="Times New Roman"/>
          <w:b/>
          <w:bCs/>
          <w:color w:val="000001"/>
          <w:sz w:val="24"/>
          <w:szCs w:val="24"/>
        </w:rPr>
        <w:t xml:space="preserve"> муфт кабелей напряжением до 35 </w:t>
      </w:r>
      <w:proofErr w:type="spellStart"/>
      <w:r w:rsidRPr="00BB321E">
        <w:rPr>
          <w:rFonts w:ascii="Times New Roman" w:hAnsi="Times New Roman"/>
          <w:b/>
          <w:bCs/>
          <w:color w:val="000001"/>
          <w:sz w:val="24"/>
          <w:szCs w:val="24"/>
        </w:rPr>
        <w:t>кВ</w:t>
      </w:r>
      <w:bookmarkEnd w:id="40"/>
      <w:proofErr w:type="spellEnd"/>
    </w:p>
    <w:p w14:paraId="28B829CC" w14:textId="77777777" w:rsidR="009C4A0D" w:rsidRPr="00BB321E" w:rsidRDefault="009C4A0D" w:rsidP="00084F72">
      <w:pPr>
        <w:pStyle w:val="HEADERTEXT"/>
        <w:ind w:firstLine="568"/>
        <w:outlineLvl w:val="2"/>
        <w:rPr>
          <w:rFonts w:ascii="Times New Roman" w:hAnsi="Times New Roman"/>
          <w:b/>
          <w:bCs/>
          <w:color w:val="000001"/>
          <w:sz w:val="24"/>
          <w:szCs w:val="24"/>
        </w:rPr>
      </w:pPr>
    </w:p>
    <w:p w14:paraId="3C284EA0" w14:textId="77777777" w:rsidR="007652D4" w:rsidRDefault="007652D4" w:rsidP="00A43237">
      <w:pPr>
        <w:pStyle w:val="FORMATTEXT"/>
        <w:ind w:firstLine="568"/>
        <w:jc w:val="both"/>
        <w:rPr>
          <w:color w:val="000001"/>
        </w:rPr>
      </w:pPr>
      <w:r>
        <w:rPr>
          <w:color w:val="000001"/>
        </w:rPr>
        <w:t>6.4.</w:t>
      </w:r>
      <w:r w:rsidR="00507DC1">
        <w:rPr>
          <w:color w:val="000001"/>
        </w:rPr>
        <w:t>6</w:t>
      </w:r>
      <w:r>
        <w:rPr>
          <w:color w:val="000001"/>
        </w:rPr>
        <w:t xml:space="preserve">.1 Монтаж муфт силовых кабелей напряжением до 35 </w:t>
      </w:r>
      <w:proofErr w:type="spellStart"/>
      <w:r>
        <w:rPr>
          <w:color w:val="000001"/>
        </w:rPr>
        <w:t>кВ</w:t>
      </w:r>
      <w:proofErr w:type="spellEnd"/>
      <w:r>
        <w:rPr>
          <w:color w:val="000001"/>
        </w:rPr>
        <w:t xml:space="preserve"> и контрольных кабелей должен выполняться в соответствии с ведомственными технологическими инструкциями, утвержденными в установленном порядке. </w:t>
      </w:r>
    </w:p>
    <w:p w14:paraId="715D2FF5" w14:textId="77777777" w:rsidR="007652D4" w:rsidRPr="00C93E72" w:rsidRDefault="007652D4" w:rsidP="00A43237">
      <w:pPr>
        <w:pStyle w:val="FORMATTEXT"/>
        <w:ind w:firstLine="567"/>
        <w:jc w:val="both"/>
        <w:rPr>
          <w:color w:val="000001"/>
          <w:highlight w:val="green"/>
        </w:rPr>
      </w:pPr>
      <w:r w:rsidRPr="00C93E72">
        <w:rPr>
          <w:color w:val="000001"/>
          <w:highlight w:val="green"/>
        </w:rPr>
        <w:lastRenderedPageBreak/>
        <w:t>6.4.</w:t>
      </w:r>
      <w:r w:rsidR="00507DC1" w:rsidRPr="00C93E72">
        <w:rPr>
          <w:color w:val="000001"/>
          <w:highlight w:val="green"/>
        </w:rPr>
        <w:t>6</w:t>
      </w:r>
      <w:r w:rsidRPr="00C93E72">
        <w:rPr>
          <w:color w:val="000001"/>
          <w:highlight w:val="green"/>
        </w:rPr>
        <w:t xml:space="preserve">.2 Типы муфт и концевых заделок для силовых кабелей напряжением до 35 </w:t>
      </w:r>
      <w:proofErr w:type="spellStart"/>
      <w:r w:rsidRPr="00C93E72">
        <w:rPr>
          <w:color w:val="000001"/>
          <w:highlight w:val="green"/>
        </w:rPr>
        <w:t>кВ</w:t>
      </w:r>
      <w:proofErr w:type="spellEnd"/>
      <w:r w:rsidRPr="00C93E72">
        <w:rPr>
          <w:color w:val="000001"/>
          <w:highlight w:val="green"/>
        </w:rPr>
        <w:t xml:space="preserve"> с бумажной и пластмассовой изоляцией и контрольных кабелей, а также способы соединения и </w:t>
      </w:r>
      <w:proofErr w:type="spellStart"/>
      <w:r w:rsidRPr="00C93E72">
        <w:rPr>
          <w:color w:val="000001"/>
          <w:highlight w:val="green"/>
        </w:rPr>
        <w:t>оконцевания</w:t>
      </w:r>
      <w:proofErr w:type="spellEnd"/>
      <w:r w:rsidRPr="00C93E72">
        <w:rPr>
          <w:color w:val="000001"/>
          <w:highlight w:val="green"/>
        </w:rPr>
        <w:t xml:space="preserve"> жил кабелей должны быть указаны в проекте. </w:t>
      </w:r>
    </w:p>
    <w:p w14:paraId="1F05B00F" w14:textId="77777777" w:rsidR="007652D4" w:rsidRPr="00C93E72" w:rsidRDefault="007652D4" w:rsidP="00A43237">
      <w:pPr>
        <w:pStyle w:val="FORMATTEXT"/>
        <w:ind w:firstLine="567"/>
        <w:jc w:val="both"/>
        <w:rPr>
          <w:color w:val="000001"/>
          <w:highlight w:val="green"/>
        </w:rPr>
      </w:pPr>
      <w:proofErr w:type="gramStart"/>
      <w:r w:rsidRPr="00C93E72">
        <w:rPr>
          <w:color w:val="000001"/>
          <w:highlight w:val="green"/>
        </w:rPr>
        <w:t>6.4.</w:t>
      </w:r>
      <w:r w:rsidR="00507DC1" w:rsidRPr="00C93E72">
        <w:rPr>
          <w:color w:val="000001"/>
          <w:highlight w:val="green"/>
        </w:rPr>
        <w:t>6</w:t>
      </w:r>
      <w:r w:rsidRPr="00C93E72">
        <w:rPr>
          <w:color w:val="000001"/>
          <w:highlight w:val="green"/>
        </w:rPr>
        <w:t>.3  Расстояние</w:t>
      </w:r>
      <w:proofErr w:type="gramEnd"/>
      <w:r w:rsidRPr="00C93E72">
        <w:rPr>
          <w:color w:val="000001"/>
          <w:highlight w:val="green"/>
        </w:rPr>
        <w:t xml:space="preserve"> в свету между корпусом муфты и ближайшим кабелем, проложенным в земле, должно быть не менее 250 мм. На </w:t>
      </w:r>
      <w:proofErr w:type="spellStart"/>
      <w:r w:rsidRPr="00C93E72">
        <w:rPr>
          <w:color w:val="000001"/>
          <w:highlight w:val="green"/>
        </w:rPr>
        <w:t>крутонаклонных</w:t>
      </w:r>
      <w:proofErr w:type="spellEnd"/>
      <w:r w:rsidRPr="00C93E72">
        <w:rPr>
          <w:color w:val="000001"/>
          <w:highlight w:val="green"/>
        </w:rPr>
        <w:t xml:space="preserve"> трассах (свыше 20° к горизонтали) </w:t>
      </w:r>
    </w:p>
    <w:p w14:paraId="383FF236" w14:textId="77777777" w:rsidR="007652D4" w:rsidRDefault="007652D4" w:rsidP="00A43237">
      <w:pPr>
        <w:pStyle w:val="FORMATTEXT"/>
        <w:jc w:val="both"/>
        <w:rPr>
          <w:color w:val="000001"/>
        </w:rPr>
      </w:pPr>
      <w:r w:rsidRPr="00C93E72">
        <w:rPr>
          <w:color w:val="000001"/>
          <w:highlight w:val="green"/>
        </w:rPr>
        <w:t>устанавливать соединительные муфты, как правило, не следует.</w:t>
      </w:r>
      <w:r>
        <w:rPr>
          <w:color w:val="000001"/>
        </w:rPr>
        <w:t xml:space="preserve"> При необходимости установки </w:t>
      </w:r>
    </w:p>
    <w:p w14:paraId="083BD564" w14:textId="77777777" w:rsidR="007652D4" w:rsidRDefault="007652D4" w:rsidP="00A43237">
      <w:pPr>
        <w:pStyle w:val="FORMATTEXT"/>
        <w:jc w:val="both"/>
        <w:rPr>
          <w:color w:val="000001"/>
        </w:rPr>
      </w:pPr>
      <w:r>
        <w:rPr>
          <w:color w:val="000001"/>
        </w:rPr>
        <w:t xml:space="preserve">на таких участках соединительных муфт они должны располагаться на горизонтальных площадках. </w:t>
      </w:r>
      <w:r w:rsidRPr="00C93E72">
        <w:rPr>
          <w:color w:val="000001"/>
          <w:highlight w:val="green"/>
        </w:rPr>
        <w:t>Для обеспечения возможности повторного монтажа муфт в случае их повреждения с обеих сторон муфты должен быть оставлен запас кабеля в виде компенсатора</w:t>
      </w:r>
      <w:r w:rsidRPr="00C93E72">
        <w:rPr>
          <w:highlight w:val="green"/>
        </w:rPr>
        <w:t>.</w:t>
      </w:r>
    </w:p>
    <w:p w14:paraId="7A7613A6" w14:textId="77777777" w:rsidR="007652D4" w:rsidRPr="00677ED1" w:rsidRDefault="007652D4" w:rsidP="00321648">
      <w:pPr>
        <w:pStyle w:val="FORMATTEXT"/>
        <w:ind w:firstLine="567"/>
        <w:jc w:val="both"/>
      </w:pPr>
      <w:proofErr w:type="gramStart"/>
      <w:r w:rsidRPr="00C93E72">
        <w:rPr>
          <w:color w:val="000001"/>
          <w:highlight w:val="green"/>
        </w:rPr>
        <w:t>6.4.</w:t>
      </w:r>
      <w:r w:rsidR="00507DC1" w:rsidRPr="00C93E72">
        <w:rPr>
          <w:color w:val="000001"/>
          <w:highlight w:val="green"/>
        </w:rPr>
        <w:t>6</w:t>
      </w:r>
      <w:r w:rsidRPr="00C93E72">
        <w:rPr>
          <w:color w:val="000001"/>
          <w:highlight w:val="green"/>
        </w:rPr>
        <w:t>.4  Кабели</w:t>
      </w:r>
      <w:proofErr w:type="gramEnd"/>
      <w:r w:rsidRPr="00C93E72">
        <w:rPr>
          <w:color w:val="000001"/>
          <w:highlight w:val="green"/>
        </w:rPr>
        <w:t xml:space="preserve"> в кабельных сооружениях следует прокладывать, как правило, без выполнения на них соединительных муфт. При необходимости применения на </w:t>
      </w:r>
      <w:proofErr w:type="gramStart"/>
      <w:r w:rsidRPr="00C93E72">
        <w:rPr>
          <w:color w:val="000001"/>
          <w:highlight w:val="green"/>
        </w:rPr>
        <w:t xml:space="preserve">кабелях </w:t>
      </w:r>
      <w:r w:rsidR="00321648" w:rsidRPr="00C93E72">
        <w:rPr>
          <w:color w:val="000001"/>
          <w:highlight w:val="green"/>
        </w:rPr>
        <w:t xml:space="preserve"> </w:t>
      </w:r>
      <w:r w:rsidRPr="00C93E72">
        <w:rPr>
          <w:color w:val="000001"/>
          <w:highlight w:val="green"/>
        </w:rPr>
        <w:t>напряжением</w:t>
      </w:r>
      <w:proofErr w:type="gramEnd"/>
      <w:r w:rsidRPr="00C93E72">
        <w:rPr>
          <w:color w:val="000001"/>
          <w:highlight w:val="green"/>
        </w:rPr>
        <w:t xml:space="preserve"> 6</w:t>
      </w:r>
      <w:r w:rsidR="00B83F83" w:rsidRPr="00C93E72">
        <w:rPr>
          <w:color w:val="000001"/>
          <w:highlight w:val="green"/>
        </w:rPr>
        <w:t xml:space="preserve"> – </w:t>
      </w:r>
      <w:r w:rsidRPr="00C93E72">
        <w:rPr>
          <w:color w:val="000001"/>
          <w:highlight w:val="green"/>
        </w:rPr>
        <w:t xml:space="preserve">35 </w:t>
      </w:r>
      <w:proofErr w:type="spellStart"/>
      <w:r w:rsidRPr="00C93E72">
        <w:rPr>
          <w:color w:val="000001"/>
          <w:highlight w:val="green"/>
        </w:rPr>
        <w:t>кВ</w:t>
      </w:r>
      <w:proofErr w:type="spellEnd"/>
      <w:r w:rsidRPr="00C93E72">
        <w:rPr>
          <w:color w:val="000001"/>
          <w:highlight w:val="green"/>
        </w:rPr>
        <w:t xml:space="preserve"> соединительных муфт каждая из них должна быть уложена на отдельной опорной конструкции и заключена в противопожарный защитный кожух для локализации пожара (изготовленный в соответствии с утвержденной нормативно-технической документацией). Кроме того, соединительная муфта должна быть отделена от верхних и нижних </w:t>
      </w:r>
      <w:proofErr w:type="gramStart"/>
      <w:r w:rsidRPr="00C93E72">
        <w:rPr>
          <w:color w:val="000001"/>
          <w:highlight w:val="green"/>
        </w:rPr>
        <w:t xml:space="preserve">кабелей  </w:t>
      </w:r>
      <w:r w:rsidRPr="00C93E72">
        <w:rPr>
          <w:highlight w:val="green"/>
        </w:rPr>
        <w:t>перегородками</w:t>
      </w:r>
      <w:proofErr w:type="gramEnd"/>
      <w:r w:rsidR="000E2AB5" w:rsidRPr="00C93E72">
        <w:rPr>
          <w:highlight w:val="green"/>
        </w:rPr>
        <w:t xml:space="preserve">, имеющими </w:t>
      </w:r>
      <w:r w:rsidR="009A31D6" w:rsidRPr="00C93E72">
        <w:rPr>
          <w:highlight w:val="green"/>
        </w:rPr>
        <w:t>класс пожарной опасности К0</w:t>
      </w:r>
      <w:r w:rsidR="000E2AB5" w:rsidRPr="00C93E72">
        <w:rPr>
          <w:highlight w:val="green"/>
        </w:rPr>
        <w:t>, а</w:t>
      </w:r>
      <w:r w:rsidR="009A31D6" w:rsidRPr="00C93E72">
        <w:rPr>
          <w:highlight w:val="green"/>
        </w:rPr>
        <w:t xml:space="preserve"> предел огнестойкости не менее Е</w:t>
      </w:r>
      <w:r w:rsidR="009A31D6" w:rsidRPr="00C93E72">
        <w:rPr>
          <w:highlight w:val="green"/>
          <w:lang w:val="en-US"/>
        </w:rPr>
        <w:t>I</w:t>
      </w:r>
      <w:r w:rsidR="009A31D6" w:rsidRPr="00C93E72">
        <w:rPr>
          <w:highlight w:val="green"/>
        </w:rPr>
        <w:t xml:space="preserve"> 15</w:t>
      </w:r>
      <w:r w:rsidRPr="00C93E72">
        <w:rPr>
          <w:highlight w:val="green"/>
        </w:rPr>
        <w:t>.</w:t>
      </w:r>
      <w:r w:rsidRPr="00677ED1">
        <w:t xml:space="preserve"> </w:t>
      </w:r>
    </w:p>
    <w:p w14:paraId="1EDCBB99" w14:textId="77777777" w:rsidR="007652D4" w:rsidRDefault="007652D4" w:rsidP="00A43237">
      <w:pPr>
        <w:pStyle w:val="FORMATTEXT"/>
        <w:ind w:firstLine="567"/>
        <w:jc w:val="both"/>
        <w:rPr>
          <w:color w:val="000001"/>
        </w:rPr>
      </w:pPr>
      <w:proofErr w:type="gramStart"/>
      <w:r w:rsidRPr="00C93E72">
        <w:rPr>
          <w:color w:val="000001"/>
          <w:highlight w:val="green"/>
        </w:rPr>
        <w:t>6.4.</w:t>
      </w:r>
      <w:r w:rsidR="00507DC1" w:rsidRPr="00C93E72">
        <w:rPr>
          <w:color w:val="000001"/>
          <w:highlight w:val="green"/>
        </w:rPr>
        <w:t>6</w:t>
      </w:r>
      <w:r w:rsidRPr="00C93E72">
        <w:rPr>
          <w:color w:val="000001"/>
          <w:highlight w:val="green"/>
        </w:rPr>
        <w:t>.5 </w:t>
      </w:r>
      <w:r w:rsidR="00B83F83" w:rsidRPr="00C93E72">
        <w:rPr>
          <w:color w:val="000001"/>
          <w:highlight w:val="green"/>
        </w:rPr>
        <w:t xml:space="preserve"> </w:t>
      </w:r>
      <w:r w:rsidRPr="00C93E72">
        <w:rPr>
          <w:color w:val="000001"/>
          <w:highlight w:val="green"/>
        </w:rPr>
        <w:t>Соединительные</w:t>
      </w:r>
      <w:proofErr w:type="gramEnd"/>
      <w:r w:rsidRPr="00C93E72">
        <w:rPr>
          <w:color w:val="000001"/>
          <w:highlight w:val="green"/>
        </w:rPr>
        <w:t xml:space="preserve"> муфты кабелей, прокладываемых в блоках, должны быть расположены в колодцах.</w:t>
      </w:r>
      <w:r>
        <w:rPr>
          <w:color w:val="000001"/>
        </w:rPr>
        <w:t xml:space="preserve"> </w:t>
      </w:r>
    </w:p>
    <w:p w14:paraId="15158C77" w14:textId="77777777" w:rsidR="007652D4" w:rsidRPr="00C93E72" w:rsidRDefault="007652D4" w:rsidP="00A43237">
      <w:pPr>
        <w:pStyle w:val="FORMATTEXT"/>
        <w:ind w:firstLine="567"/>
        <w:jc w:val="both"/>
        <w:rPr>
          <w:color w:val="000001"/>
          <w:highlight w:val="green"/>
        </w:rPr>
      </w:pPr>
      <w:proofErr w:type="gramStart"/>
      <w:r w:rsidRPr="00C93E72">
        <w:rPr>
          <w:color w:val="000001"/>
          <w:highlight w:val="green"/>
        </w:rPr>
        <w:t>6.4.</w:t>
      </w:r>
      <w:r w:rsidR="00507DC1" w:rsidRPr="00C93E72">
        <w:rPr>
          <w:color w:val="000001"/>
          <w:highlight w:val="green"/>
        </w:rPr>
        <w:t>6</w:t>
      </w:r>
      <w:r w:rsidRPr="00C93E72">
        <w:rPr>
          <w:color w:val="000001"/>
          <w:highlight w:val="green"/>
        </w:rPr>
        <w:t>.6</w:t>
      </w:r>
      <w:r w:rsidR="00B83F83" w:rsidRPr="00C93E72">
        <w:rPr>
          <w:color w:val="000001"/>
          <w:highlight w:val="green"/>
        </w:rPr>
        <w:t xml:space="preserve"> </w:t>
      </w:r>
      <w:r w:rsidRPr="00C93E72">
        <w:rPr>
          <w:color w:val="000001"/>
          <w:highlight w:val="green"/>
        </w:rPr>
        <w:t> На</w:t>
      </w:r>
      <w:proofErr w:type="gramEnd"/>
      <w:r w:rsidRPr="00C93E72">
        <w:rPr>
          <w:color w:val="000001"/>
          <w:highlight w:val="green"/>
        </w:rPr>
        <w:t xml:space="preserve"> трассе, состоящей из проходного туннеля, переходящего в полупроходной туннель или непроходной канал, соединительные муфты должны быть расположены в проходном туннеле. </w:t>
      </w:r>
    </w:p>
    <w:p w14:paraId="76BA6753" w14:textId="77777777" w:rsidR="007652D4" w:rsidRPr="00C93E72" w:rsidRDefault="007652D4" w:rsidP="00A43237">
      <w:pPr>
        <w:pStyle w:val="FORMATTEXT"/>
        <w:ind w:firstLine="567"/>
        <w:jc w:val="both"/>
        <w:rPr>
          <w:highlight w:val="green"/>
        </w:rPr>
      </w:pPr>
      <w:r w:rsidRPr="00C93E72">
        <w:rPr>
          <w:highlight w:val="green"/>
        </w:rPr>
        <w:t>6.4.</w:t>
      </w:r>
      <w:r w:rsidR="00507DC1" w:rsidRPr="00C93E72">
        <w:rPr>
          <w:highlight w:val="green"/>
        </w:rPr>
        <w:t>6</w:t>
      </w:r>
      <w:r w:rsidR="00FC1282" w:rsidRPr="00C93E72">
        <w:rPr>
          <w:highlight w:val="green"/>
        </w:rPr>
        <w:t xml:space="preserve">.7 </w:t>
      </w:r>
      <w:r w:rsidRPr="00C93E72">
        <w:rPr>
          <w:highlight w:val="green"/>
        </w:rPr>
        <w:t xml:space="preserve">Кабельные соединительные муфты и концевые заделки, используемые на огнестойком </w:t>
      </w:r>
      <w:proofErr w:type="gramStart"/>
      <w:r w:rsidRPr="00C93E72">
        <w:rPr>
          <w:highlight w:val="green"/>
        </w:rPr>
        <w:t xml:space="preserve">кабеле, </w:t>
      </w:r>
      <w:r w:rsidR="0035792C" w:rsidRPr="00C93E72">
        <w:rPr>
          <w:highlight w:val="green"/>
        </w:rPr>
        <w:t xml:space="preserve"> </w:t>
      </w:r>
      <w:r w:rsidRPr="00C93E72">
        <w:rPr>
          <w:highlight w:val="green"/>
        </w:rPr>
        <w:t>должны</w:t>
      </w:r>
      <w:proofErr w:type="gramEnd"/>
      <w:r w:rsidRPr="00C93E72">
        <w:rPr>
          <w:highlight w:val="green"/>
        </w:rPr>
        <w:t xml:space="preserve"> быть также в огнестойком исполнени</w:t>
      </w:r>
      <w:r w:rsidR="00F43471" w:rsidRPr="00C93E72">
        <w:rPr>
          <w:highlight w:val="green"/>
        </w:rPr>
        <w:t>и</w:t>
      </w:r>
      <w:r w:rsidRPr="00C93E72">
        <w:rPr>
          <w:highlight w:val="green"/>
        </w:rPr>
        <w:t xml:space="preserve">. </w:t>
      </w:r>
    </w:p>
    <w:p w14:paraId="681AE0E6" w14:textId="77777777" w:rsidR="007652D4" w:rsidRPr="00C93E72" w:rsidRDefault="007652D4" w:rsidP="00A43237">
      <w:pPr>
        <w:pStyle w:val="FORMATTEXT"/>
        <w:jc w:val="both"/>
        <w:rPr>
          <w:highlight w:val="green"/>
        </w:rPr>
      </w:pPr>
      <w:r w:rsidRPr="00C93E72">
        <w:rPr>
          <w:highlight w:val="green"/>
        </w:rPr>
        <w:t xml:space="preserve">        Огнестойкость муфт и концевых заделок не должна быть меньше огнестойкости кабеля.</w:t>
      </w:r>
    </w:p>
    <w:p w14:paraId="6A32BA3C" w14:textId="77777777" w:rsidR="004A6760" w:rsidRPr="00C93E72" w:rsidRDefault="004A6760" w:rsidP="004A6760">
      <w:pPr>
        <w:pStyle w:val="FORMATTEXT"/>
        <w:rPr>
          <w:rFonts w:eastAsia="Calibri"/>
          <w:color w:val="000000"/>
          <w:highlight w:val="green"/>
          <w:lang w:eastAsia="en-US"/>
        </w:rPr>
      </w:pPr>
      <w:r w:rsidRPr="00C93E72">
        <w:rPr>
          <w:highlight w:val="green"/>
        </w:rPr>
        <w:t xml:space="preserve">         </w:t>
      </w:r>
      <w:proofErr w:type="gramStart"/>
      <w:r w:rsidRPr="00C93E72">
        <w:rPr>
          <w:highlight w:val="green"/>
        </w:rPr>
        <w:t>6.4.6.8</w:t>
      </w:r>
      <w:r w:rsidRPr="00C93E72">
        <w:rPr>
          <w:color w:val="000000"/>
          <w:highlight w:val="green"/>
          <w:lang w:eastAsia="en-US"/>
        </w:rPr>
        <w:t xml:space="preserve"> </w:t>
      </w:r>
      <w:r w:rsidR="00B83F83" w:rsidRPr="00C93E72">
        <w:rPr>
          <w:color w:val="000000"/>
          <w:highlight w:val="green"/>
          <w:lang w:eastAsia="en-US"/>
        </w:rPr>
        <w:t xml:space="preserve"> </w:t>
      </w:r>
      <w:r w:rsidRPr="00C93E72">
        <w:rPr>
          <w:rFonts w:eastAsia="Calibri"/>
          <w:color w:val="000000"/>
          <w:highlight w:val="green"/>
          <w:lang w:eastAsia="en-US"/>
        </w:rPr>
        <w:t>Число</w:t>
      </w:r>
      <w:proofErr w:type="gramEnd"/>
      <w:r w:rsidRPr="00C93E72">
        <w:rPr>
          <w:rFonts w:eastAsia="Calibri"/>
          <w:color w:val="000000"/>
          <w:highlight w:val="green"/>
          <w:lang w:eastAsia="en-US"/>
        </w:rPr>
        <w:t xml:space="preserve"> соединительных муфт на 1 км  вновь строящейся </w:t>
      </w:r>
      <w:r w:rsidR="00356E30" w:rsidRPr="00C93E72">
        <w:rPr>
          <w:rFonts w:eastAsia="Calibri"/>
          <w:color w:val="000000"/>
          <w:highlight w:val="green"/>
          <w:lang w:eastAsia="en-US"/>
        </w:rPr>
        <w:t xml:space="preserve">кабельной линии </w:t>
      </w:r>
      <w:r w:rsidRPr="00C93E72">
        <w:rPr>
          <w:rFonts w:eastAsia="Calibri"/>
          <w:color w:val="000000"/>
          <w:highlight w:val="green"/>
          <w:lang w:eastAsia="en-US"/>
        </w:rPr>
        <w:t>должн</w:t>
      </w:r>
      <w:r w:rsidR="00DA5796" w:rsidRPr="00C93E72">
        <w:rPr>
          <w:rFonts w:eastAsia="Calibri"/>
          <w:color w:val="000000"/>
          <w:highlight w:val="green"/>
          <w:lang w:eastAsia="en-US"/>
        </w:rPr>
        <w:t>о</w:t>
      </w:r>
      <w:r w:rsidR="00B83F83" w:rsidRPr="00C93E72">
        <w:rPr>
          <w:rFonts w:eastAsia="Calibri"/>
          <w:color w:val="000000"/>
          <w:highlight w:val="green"/>
          <w:lang w:eastAsia="en-US"/>
        </w:rPr>
        <w:t xml:space="preserve"> </w:t>
      </w:r>
      <w:r w:rsidRPr="00C93E72">
        <w:rPr>
          <w:rFonts w:eastAsia="Calibri"/>
          <w:color w:val="000000"/>
          <w:highlight w:val="green"/>
          <w:lang w:eastAsia="en-US"/>
        </w:rPr>
        <w:t>быть не более:</w:t>
      </w:r>
    </w:p>
    <w:p w14:paraId="371F721B" w14:textId="77777777" w:rsidR="004A6760" w:rsidRPr="00C93E72" w:rsidRDefault="004A6760" w:rsidP="004A6760">
      <w:pPr>
        <w:pStyle w:val="FORMATTEXT"/>
        <w:rPr>
          <w:rFonts w:eastAsia="Calibri"/>
          <w:color w:val="000000"/>
          <w:highlight w:val="green"/>
          <w:lang w:eastAsia="en-US"/>
        </w:rPr>
      </w:pPr>
      <w:r w:rsidRPr="00C93E72">
        <w:rPr>
          <w:rFonts w:eastAsia="Calibri"/>
          <w:color w:val="000000"/>
          <w:highlight w:val="green"/>
          <w:lang w:eastAsia="en-US"/>
        </w:rPr>
        <w:t xml:space="preserve">         а) для кабелей </w:t>
      </w:r>
      <w:proofErr w:type="gramStart"/>
      <w:r w:rsidRPr="00C93E72">
        <w:rPr>
          <w:rFonts w:eastAsia="Calibri"/>
          <w:color w:val="000000"/>
          <w:highlight w:val="green"/>
          <w:lang w:eastAsia="en-US"/>
        </w:rPr>
        <w:t>напряжением  1</w:t>
      </w:r>
      <w:proofErr w:type="gramEnd"/>
      <w:r w:rsidR="00B83F83" w:rsidRPr="00C93E72">
        <w:rPr>
          <w:rFonts w:eastAsia="Calibri"/>
          <w:color w:val="000000"/>
          <w:highlight w:val="green"/>
          <w:lang w:eastAsia="en-US"/>
        </w:rPr>
        <w:t xml:space="preserve"> </w:t>
      </w:r>
      <w:r w:rsidR="00B83F83" w:rsidRPr="00C93E72">
        <w:rPr>
          <w:color w:val="000001"/>
          <w:highlight w:val="green"/>
        </w:rPr>
        <w:t xml:space="preserve">– </w:t>
      </w:r>
      <w:r w:rsidRPr="00C93E72">
        <w:rPr>
          <w:rFonts w:eastAsia="Calibri"/>
          <w:color w:val="000000"/>
          <w:highlight w:val="green"/>
          <w:lang w:eastAsia="en-US"/>
        </w:rPr>
        <w:t xml:space="preserve">10 </w:t>
      </w:r>
      <w:proofErr w:type="spellStart"/>
      <w:r w:rsidRPr="00C93E72">
        <w:rPr>
          <w:rFonts w:eastAsia="Calibri"/>
          <w:color w:val="000000"/>
          <w:highlight w:val="green"/>
          <w:lang w:eastAsia="en-US"/>
        </w:rPr>
        <w:t>кВ</w:t>
      </w:r>
      <w:proofErr w:type="spellEnd"/>
      <w:r w:rsidRPr="00C93E72">
        <w:rPr>
          <w:rFonts w:eastAsia="Calibri"/>
          <w:color w:val="000000"/>
          <w:highlight w:val="green"/>
          <w:lang w:eastAsia="en-US"/>
        </w:rPr>
        <w:t xml:space="preserve"> </w:t>
      </w:r>
      <w:r w:rsidR="00B83F83" w:rsidRPr="00C93E72">
        <w:rPr>
          <w:color w:val="000001"/>
          <w:highlight w:val="green"/>
        </w:rPr>
        <w:t>–</w:t>
      </w:r>
      <w:r w:rsidRPr="00C93E72">
        <w:rPr>
          <w:rFonts w:eastAsia="Calibri"/>
          <w:color w:val="000000"/>
          <w:highlight w:val="green"/>
          <w:lang w:eastAsia="en-US"/>
        </w:rPr>
        <w:t xml:space="preserve"> 5 шт.;</w:t>
      </w:r>
    </w:p>
    <w:p w14:paraId="4C693546" w14:textId="77777777" w:rsidR="004A6760" w:rsidRPr="00C93E72" w:rsidRDefault="004A6760" w:rsidP="004A6760">
      <w:pPr>
        <w:pStyle w:val="FORMATTEXT"/>
        <w:rPr>
          <w:rFonts w:eastAsia="Calibri"/>
          <w:color w:val="000000"/>
          <w:highlight w:val="green"/>
          <w:lang w:eastAsia="en-US"/>
        </w:rPr>
      </w:pPr>
      <w:r w:rsidRPr="00C93E72">
        <w:rPr>
          <w:rFonts w:eastAsia="Calibri"/>
          <w:color w:val="000000"/>
          <w:highlight w:val="green"/>
          <w:lang w:eastAsia="en-US"/>
        </w:rPr>
        <w:t xml:space="preserve">         б) для одножильных </w:t>
      </w:r>
      <w:proofErr w:type="gramStart"/>
      <w:r w:rsidRPr="00C93E72">
        <w:rPr>
          <w:rFonts w:eastAsia="Calibri"/>
          <w:color w:val="000000"/>
          <w:highlight w:val="green"/>
          <w:lang w:eastAsia="en-US"/>
        </w:rPr>
        <w:t xml:space="preserve">кабелей </w:t>
      </w:r>
      <w:r w:rsidR="00B83F83" w:rsidRPr="00C93E72">
        <w:rPr>
          <w:rFonts w:eastAsia="Calibri"/>
          <w:color w:val="000000"/>
          <w:highlight w:val="green"/>
          <w:lang w:eastAsia="en-US"/>
        </w:rPr>
        <w:t xml:space="preserve"> </w:t>
      </w:r>
      <w:r w:rsidR="00B83F83" w:rsidRPr="00C93E72">
        <w:rPr>
          <w:color w:val="000001"/>
          <w:highlight w:val="green"/>
        </w:rPr>
        <w:t>–</w:t>
      </w:r>
      <w:proofErr w:type="gramEnd"/>
      <w:r w:rsidRPr="00C93E72">
        <w:rPr>
          <w:rFonts w:eastAsia="Calibri"/>
          <w:color w:val="000000"/>
          <w:highlight w:val="green"/>
          <w:lang w:eastAsia="en-US"/>
        </w:rPr>
        <w:t xml:space="preserve"> 2 шт.</w:t>
      </w:r>
    </w:p>
    <w:p w14:paraId="7B2D927F" w14:textId="77777777" w:rsidR="00FD766E" w:rsidRDefault="004A6760" w:rsidP="00054460">
      <w:pPr>
        <w:pStyle w:val="HEADERTEXT"/>
        <w:rPr>
          <w:rFonts w:ascii="Times New Roman" w:eastAsia="Calibri" w:hAnsi="Times New Roman" w:cs="Times New Roman"/>
          <w:color w:val="000000"/>
          <w:sz w:val="24"/>
          <w:szCs w:val="24"/>
          <w:lang w:eastAsia="en-US"/>
        </w:rPr>
      </w:pPr>
      <w:r w:rsidRPr="00C93E72">
        <w:rPr>
          <w:rFonts w:ascii="Times New Roman" w:eastAsia="Calibri" w:hAnsi="Times New Roman" w:cs="Times New Roman"/>
          <w:color w:val="000000"/>
          <w:sz w:val="24"/>
          <w:szCs w:val="24"/>
          <w:highlight w:val="green"/>
          <w:lang w:eastAsia="en-US"/>
        </w:rPr>
        <w:t xml:space="preserve">         Большее количество муфт определяется рабочей документацией.</w:t>
      </w:r>
    </w:p>
    <w:p w14:paraId="1E5A0AB3" w14:textId="77777777" w:rsidR="004A6760" w:rsidRDefault="004A6760" w:rsidP="00054460">
      <w:pPr>
        <w:pStyle w:val="HEADERTEXT"/>
        <w:rPr>
          <w:rFonts w:ascii="Times New Roman" w:hAnsi="Times New Roman" w:cs="Times New Roman"/>
          <w:b/>
          <w:bCs/>
          <w:color w:val="auto"/>
          <w:sz w:val="24"/>
          <w:szCs w:val="24"/>
        </w:rPr>
      </w:pPr>
    </w:p>
    <w:p w14:paraId="7F59328A" w14:textId="77777777" w:rsidR="00FD766E" w:rsidRDefault="00FD766E" w:rsidP="00266C48">
      <w:pPr>
        <w:pStyle w:val="HEADERTEXT"/>
        <w:ind w:firstLine="568"/>
        <w:outlineLvl w:val="2"/>
        <w:rPr>
          <w:rFonts w:ascii="Times New Roman" w:hAnsi="Times New Roman"/>
          <w:b/>
          <w:bCs/>
          <w:color w:val="000001"/>
          <w:sz w:val="24"/>
          <w:szCs w:val="24"/>
        </w:rPr>
      </w:pPr>
    </w:p>
    <w:p w14:paraId="1BF4DD35" w14:textId="77777777" w:rsidR="007652D4" w:rsidRPr="0016479B" w:rsidRDefault="007652D4" w:rsidP="00084F72">
      <w:pPr>
        <w:pStyle w:val="HEADERTEXT"/>
        <w:ind w:firstLine="568"/>
        <w:outlineLvl w:val="2"/>
        <w:rPr>
          <w:rFonts w:ascii="Times New Roman" w:hAnsi="Times New Roman"/>
          <w:b/>
          <w:bCs/>
          <w:color w:val="000001"/>
          <w:sz w:val="24"/>
          <w:szCs w:val="24"/>
          <w:highlight w:val="green"/>
        </w:rPr>
      </w:pPr>
      <w:bookmarkStart w:id="41" w:name="_Toc452141605"/>
      <w:r w:rsidRPr="0016479B">
        <w:rPr>
          <w:rFonts w:ascii="Times New Roman" w:hAnsi="Times New Roman"/>
          <w:b/>
          <w:bCs/>
          <w:color w:val="000001"/>
          <w:sz w:val="24"/>
          <w:szCs w:val="24"/>
          <w:highlight w:val="green"/>
        </w:rPr>
        <w:t>6.4.</w:t>
      </w:r>
      <w:r w:rsidR="00727BAF" w:rsidRPr="0016479B">
        <w:rPr>
          <w:rFonts w:ascii="Times New Roman" w:hAnsi="Times New Roman"/>
          <w:b/>
          <w:bCs/>
          <w:color w:val="000001"/>
          <w:sz w:val="24"/>
          <w:szCs w:val="24"/>
          <w:highlight w:val="green"/>
        </w:rPr>
        <w:t>7</w:t>
      </w:r>
      <w:r w:rsidRPr="0016479B">
        <w:rPr>
          <w:rFonts w:ascii="Times New Roman" w:hAnsi="Times New Roman"/>
          <w:b/>
          <w:bCs/>
          <w:color w:val="000001"/>
          <w:sz w:val="24"/>
          <w:szCs w:val="24"/>
          <w:highlight w:val="green"/>
        </w:rPr>
        <w:t xml:space="preserve"> Особенности монтажа кабельных линий напряжением 110</w:t>
      </w:r>
      <w:r w:rsidR="00B83F83" w:rsidRPr="0016479B">
        <w:rPr>
          <w:rFonts w:ascii="Times New Roman" w:hAnsi="Times New Roman"/>
          <w:b/>
          <w:bCs/>
          <w:color w:val="000001"/>
          <w:sz w:val="24"/>
          <w:szCs w:val="24"/>
          <w:highlight w:val="green"/>
        </w:rPr>
        <w:t xml:space="preserve"> </w:t>
      </w:r>
      <w:r w:rsidR="00B83F83" w:rsidRPr="0016479B">
        <w:rPr>
          <w:b/>
          <w:color w:val="000001"/>
          <w:highlight w:val="green"/>
        </w:rPr>
        <w:t>–</w:t>
      </w:r>
      <w:r w:rsidR="00B83F83" w:rsidRPr="0016479B">
        <w:rPr>
          <w:color w:val="000001"/>
          <w:highlight w:val="green"/>
        </w:rPr>
        <w:t xml:space="preserve"> </w:t>
      </w:r>
      <w:r w:rsidRPr="0016479B">
        <w:rPr>
          <w:rFonts w:ascii="Times New Roman" w:hAnsi="Times New Roman"/>
          <w:b/>
          <w:bCs/>
          <w:color w:val="000001"/>
          <w:sz w:val="24"/>
          <w:szCs w:val="24"/>
          <w:highlight w:val="green"/>
        </w:rPr>
        <w:t xml:space="preserve">220 </w:t>
      </w:r>
      <w:proofErr w:type="spellStart"/>
      <w:r w:rsidRPr="0016479B">
        <w:rPr>
          <w:rFonts w:ascii="Times New Roman" w:hAnsi="Times New Roman"/>
          <w:b/>
          <w:bCs/>
          <w:color w:val="000001"/>
          <w:sz w:val="24"/>
          <w:szCs w:val="24"/>
          <w:highlight w:val="green"/>
        </w:rPr>
        <w:t>кВ</w:t>
      </w:r>
      <w:bookmarkEnd w:id="41"/>
      <w:proofErr w:type="spellEnd"/>
    </w:p>
    <w:p w14:paraId="1BD70483" w14:textId="77777777" w:rsidR="007652D4" w:rsidRPr="0016479B" w:rsidRDefault="007652D4" w:rsidP="007652D4">
      <w:pPr>
        <w:pStyle w:val="HEADERTEXT"/>
        <w:ind w:firstLine="568"/>
        <w:jc w:val="center"/>
        <w:rPr>
          <w:b/>
          <w:bCs/>
          <w:color w:val="000001"/>
          <w:sz w:val="24"/>
          <w:szCs w:val="24"/>
          <w:highlight w:val="green"/>
        </w:rPr>
      </w:pPr>
    </w:p>
    <w:p w14:paraId="22D4C94B" w14:textId="77777777" w:rsidR="007652D4" w:rsidRPr="008F41B2" w:rsidRDefault="007652D4" w:rsidP="00A43237">
      <w:pPr>
        <w:pStyle w:val="FORMATTEXT"/>
        <w:ind w:firstLine="567"/>
        <w:jc w:val="both"/>
        <w:rPr>
          <w:color w:val="000001"/>
        </w:rPr>
      </w:pPr>
      <w:proofErr w:type="gramStart"/>
      <w:r w:rsidRPr="0016479B">
        <w:rPr>
          <w:color w:val="000001"/>
          <w:highlight w:val="green"/>
        </w:rPr>
        <w:t>6.4.</w:t>
      </w:r>
      <w:r w:rsidR="00FC1282" w:rsidRPr="0016479B">
        <w:rPr>
          <w:color w:val="000001"/>
          <w:highlight w:val="green"/>
        </w:rPr>
        <w:t>7</w:t>
      </w:r>
      <w:r w:rsidRPr="0016479B">
        <w:rPr>
          <w:color w:val="000001"/>
          <w:highlight w:val="green"/>
        </w:rPr>
        <w:t>.1  Рабочие</w:t>
      </w:r>
      <w:proofErr w:type="gramEnd"/>
      <w:r w:rsidRPr="0016479B">
        <w:rPr>
          <w:color w:val="000001"/>
          <w:highlight w:val="green"/>
        </w:rPr>
        <w:t xml:space="preserve"> чертежи кабельных линий с изоляцией </w:t>
      </w:r>
      <w:r w:rsidRPr="0016479B">
        <w:rPr>
          <w:highlight w:val="green"/>
        </w:rPr>
        <w:t>из сшитого полиэтилена</w:t>
      </w:r>
      <w:r w:rsidRPr="0016479B">
        <w:rPr>
          <w:color w:val="000001"/>
          <w:highlight w:val="green"/>
        </w:rPr>
        <w:t xml:space="preserve"> на напряжение 110</w:t>
      </w:r>
      <w:r w:rsidR="00B83F83" w:rsidRPr="0016479B">
        <w:rPr>
          <w:color w:val="000001"/>
          <w:highlight w:val="green"/>
        </w:rPr>
        <w:t xml:space="preserve"> – </w:t>
      </w:r>
      <w:r w:rsidRPr="0016479B">
        <w:rPr>
          <w:color w:val="000001"/>
          <w:highlight w:val="green"/>
        </w:rPr>
        <w:t xml:space="preserve">220 </w:t>
      </w:r>
      <w:proofErr w:type="spellStart"/>
      <w:r w:rsidRPr="0016479B">
        <w:rPr>
          <w:color w:val="000001"/>
          <w:highlight w:val="green"/>
        </w:rPr>
        <w:t>кВ</w:t>
      </w:r>
      <w:proofErr w:type="spellEnd"/>
      <w:r w:rsidRPr="0016479B">
        <w:rPr>
          <w:color w:val="000001"/>
          <w:highlight w:val="green"/>
        </w:rPr>
        <w:t xml:space="preserve"> должны быть согласованы с предприятием-изготовителем кабеля.</w:t>
      </w:r>
      <w:r w:rsidRPr="008F41B2">
        <w:rPr>
          <w:color w:val="000001"/>
        </w:rPr>
        <w:t xml:space="preserve"> </w:t>
      </w:r>
    </w:p>
    <w:p w14:paraId="583B0275" w14:textId="77777777" w:rsidR="007652D4" w:rsidRPr="0016479B" w:rsidRDefault="00FC1282" w:rsidP="00A43237">
      <w:pPr>
        <w:pStyle w:val="FORMATTEXT"/>
        <w:ind w:firstLine="567"/>
        <w:jc w:val="both"/>
        <w:rPr>
          <w:highlight w:val="green"/>
        </w:rPr>
      </w:pPr>
      <w:r w:rsidRPr="0016479B">
        <w:rPr>
          <w:highlight w:val="green"/>
        </w:rPr>
        <w:t>6.4.7</w:t>
      </w:r>
      <w:r w:rsidR="007652D4" w:rsidRPr="0016479B">
        <w:rPr>
          <w:highlight w:val="green"/>
        </w:rPr>
        <w:t xml:space="preserve">.2 Прокладка </w:t>
      </w:r>
      <w:proofErr w:type="gramStart"/>
      <w:r w:rsidR="007652D4" w:rsidRPr="0016479B">
        <w:rPr>
          <w:highlight w:val="green"/>
        </w:rPr>
        <w:t>кабеля  разрешается</w:t>
      </w:r>
      <w:proofErr w:type="gramEnd"/>
      <w:r w:rsidR="007652D4" w:rsidRPr="0016479B">
        <w:rPr>
          <w:highlight w:val="green"/>
        </w:rPr>
        <w:t xml:space="preserve"> только после окончания всех строительных работ и приемки траншеи и кабельных сооружений комиссией</w:t>
      </w:r>
      <w:r w:rsidR="00F00444" w:rsidRPr="0016479B">
        <w:rPr>
          <w:highlight w:val="green"/>
        </w:rPr>
        <w:t xml:space="preserve"> при</w:t>
      </w:r>
      <w:r w:rsidR="000E2AB5" w:rsidRPr="0016479B">
        <w:rPr>
          <w:highlight w:val="green"/>
        </w:rPr>
        <w:t xml:space="preserve"> наличи</w:t>
      </w:r>
      <w:r w:rsidR="00F00444" w:rsidRPr="0016479B">
        <w:rPr>
          <w:highlight w:val="green"/>
        </w:rPr>
        <w:t>и</w:t>
      </w:r>
      <w:r w:rsidR="000E2AB5" w:rsidRPr="0016479B">
        <w:rPr>
          <w:highlight w:val="green"/>
        </w:rPr>
        <w:t xml:space="preserve"> </w:t>
      </w:r>
      <w:r w:rsidR="00F00444" w:rsidRPr="0016479B">
        <w:rPr>
          <w:highlight w:val="green"/>
        </w:rPr>
        <w:t>проекта производства работ</w:t>
      </w:r>
      <w:r w:rsidR="007652D4" w:rsidRPr="0016479B">
        <w:rPr>
          <w:highlight w:val="green"/>
        </w:rPr>
        <w:t>.</w:t>
      </w:r>
    </w:p>
    <w:p w14:paraId="6ADA35E4" w14:textId="77777777" w:rsidR="007652D4" w:rsidRPr="0016479B" w:rsidRDefault="007652D4" w:rsidP="00A43237">
      <w:pPr>
        <w:pStyle w:val="FORMATTEXT"/>
        <w:ind w:firstLine="568"/>
        <w:jc w:val="both"/>
        <w:rPr>
          <w:highlight w:val="green"/>
        </w:rPr>
      </w:pPr>
      <w:r w:rsidRPr="0016479B">
        <w:rPr>
          <w:highlight w:val="green"/>
        </w:rPr>
        <w:t>В состав комиссии должны входить представители заказчика, эксплуатирующей организации, монтажной организации и   завода-изготовителя кабеля и кабельной арматуры.</w:t>
      </w:r>
    </w:p>
    <w:p w14:paraId="5052618A" w14:textId="77777777" w:rsidR="007652D4" w:rsidRPr="00C860EC" w:rsidRDefault="00FC1282" w:rsidP="00A43237">
      <w:pPr>
        <w:pStyle w:val="FORMATTEXT"/>
        <w:ind w:firstLine="567"/>
        <w:jc w:val="both"/>
      </w:pPr>
      <w:r w:rsidRPr="0016479B">
        <w:rPr>
          <w:highlight w:val="green"/>
        </w:rPr>
        <w:t>6.4.7</w:t>
      </w:r>
      <w:r w:rsidR="00321648" w:rsidRPr="0016479B">
        <w:rPr>
          <w:highlight w:val="green"/>
        </w:rPr>
        <w:t xml:space="preserve">.3 </w:t>
      </w:r>
      <w:r w:rsidR="007652D4" w:rsidRPr="0016479B">
        <w:rPr>
          <w:highlight w:val="green"/>
        </w:rPr>
        <w:t>При прокладке кабеля в трубах для каждой кабельной линии должна быть предусмотрена одна резервная труба.</w:t>
      </w:r>
    </w:p>
    <w:p w14:paraId="0374D2C3" w14:textId="77777777" w:rsidR="007652D4" w:rsidRPr="00C860EC" w:rsidRDefault="007652D4" w:rsidP="00A43237">
      <w:pPr>
        <w:ind w:firstLine="567"/>
      </w:pPr>
      <w:proofErr w:type="gramStart"/>
      <w:r w:rsidRPr="009A31D6">
        <w:t>6.4.</w:t>
      </w:r>
      <w:r w:rsidR="00FC1282" w:rsidRPr="009A31D6">
        <w:t>7</w:t>
      </w:r>
      <w:r w:rsidRPr="009A31D6">
        <w:t>.4  Кабели</w:t>
      </w:r>
      <w:proofErr w:type="gramEnd"/>
      <w:r w:rsidRPr="009A31D6">
        <w:t xml:space="preserve"> могут быть проложены без предварительного подогрева при температуре окружающего воздуха не ниже минус 10</w:t>
      </w:r>
      <w:r w:rsidR="00A064F9" w:rsidRPr="009A31D6">
        <w:t xml:space="preserve"> </w:t>
      </w:r>
      <w:r w:rsidR="00A064F9" w:rsidRPr="009A31D6">
        <w:rPr>
          <w:color w:val="000001"/>
        </w:rPr>
        <w:t>°С</w:t>
      </w:r>
      <w:r w:rsidRPr="009A31D6">
        <w:rPr>
          <w:color w:val="FF0000"/>
        </w:rPr>
        <w:t xml:space="preserve"> </w:t>
      </w:r>
      <w:r w:rsidRPr="009A31D6">
        <w:t>или по требованиям</w:t>
      </w:r>
      <w:r w:rsidR="00B83F83">
        <w:t>,</w:t>
      </w:r>
      <w:r w:rsidRPr="009A31D6">
        <w:t xml:space="preserve"> изложенным в инструкции завода изготовителя. При более низких температурах прокладка допускается только после предварительного подогрева кабеля и в сжатые сроки</w:t>
      </w:r>
      <w:r w:rsidR="00D43572" w:rsidRPr="009A31D6">
        <w:t>,</w:t>
      </w:r>
      <w:r w:rsidRPr="009A31D6">
        <w:t xml:space="preserve"> установленные заводом-изготовителем.</w:t>
      </w:r>
    </w:p>
    <w:p w14:paraId="33C63E55" w14:textId="77777777" w:rsidR="007652D4" w:rsidRPr="00C860EC" w:rsidRDefault="007652D4" w:rsidP="00661F33">
      <w:pPr>
        <w:pStyle w:val="FORMATTEXT"/>
        <w:ind w:firstLine="568"/>
        <w:jc w:val="both"/>
      </w:pPr>
      <w:r w:rsidRPr="0016479B">
        <w:rPr>
          <w:highlight w:val="green"/>
        </w:rPr>
        <w:t>6.4.</w:t>
      </w:r>
      <w:r w:rsidR="00FC1282" w:rsidRPr="0016479B">
        <w:rPr>
          <w:highlight w:val="green"/>
        </w:rPr>
        <w:t>7</w:t>
      </w:r>
      <w:r w:rsidRPr="0016479B">
        <w:rPr>
          <w:highlight w:val="green"/>
        </w:rPr>
        <w:t>.5 Усили</w:t>
      </w:r>
      <w:r w:rsidR="00B83F83" w:rsidRPr="0016479B">
        <w:rPr>
          <w:highlight w:val="green"/>
        </w:rPr>
        <w:t>я</w:t>
      </w:r>
      <w:r w:rsidRPr="0016479B">
        <w:rPr>
          <w:highlight w:val="green"/>
        </w:rPr>
        <w:t xml:space="preserve"> </w:t>
      </w:r>
      <w:proofErr w:type="spellStart"/>
      <w:r w:rsidRPr="0016479B">
        <w:rPr>
          <w:highlight w:val="green"/>
        </w:rPr>
        <w:t>тяжения</w:t>
      </w:r>
      <w:proofErr w:type="spellEnd"/>
      <w:r w:rsidRPr="0016479B">
        <w:rPr>
          <w:highlight w:val="green"/>
        </w:rPr>
        <w:t xml:space="preserve"> кабеля при прокладке должны быть рассчитаны при проектировани</w:t>
      </w:r>
      <w:r w:rsidR="00B83F83" w:rsidRPr="0016479B">
        <w:rPr>
          <w:highlight w:val="green"/>
        </w:rPr>
        <w:t>и</w:t>
      </w:r>
      <w:r w:rsidRPr="0016479B">
        <w:rPr>
          <w:highlight w:val="green"/>
        </w:rPr>
        <w:t xml:space="preserve"> кабельной линии согласно инструкции завода изготовителя и учтены при</w:t>
      </w:r>
      <w:r w:rsidR="00661F33" w:rsidRPr="0016479B">
        <w:rPr>
          <w:highlight w:val="green"/>
        </w:rPr>
        <w:t xml:space="preserve"> </w:t>
      </w:r>
      <w:r w:rsidRPr="0016479B">
        <w:rPr>
          <w:highlight w:val="green"/>
        </w:rPr>
        <w:t>заказе строительных длин кабеля.</w:t>
      </w:r>
    </w:p>
    <w:p w14:paraId="57522542" w14:textId="77777777" w:rsidR="007652D4" w:rsidRDefault="007652D4" w:rsidP="00D43572">
      <w:pPr>
        <w:pStyle w:val="FORMATTEXT"/>
        <w:ind w:firstLine="567"/>
        <w:jc w:val="both"/>
        <w:rPr>
          <w:color w:val="000001"/>
        </w:rPr>
      </w:pPr>
      <w:r w:rsidRPr="0016479B">
        <w:rPr>
          <w:color w:val="000001"/>
          <w:highlight w:val="green"/>
        </w:rPr>
        <w:t>6.4.</w:t>
      </w:r>
      <w:r w:rsidR="00FC1282" w:rsidRPr="0016479B">
        <w:rPr>
          <w:color w:val="000001"/>
          <w:highlight w:val="green"/>
        </w:rPr>
        <w:t>7</w:t>
      </w:r>
      <w:r w:rsidRPr="0016479B">
        <w:rPr>
          <w:color w:val="000001"/>
          <w:highlight w:val="green"/>
        </w:rPr>
        <w:t xml:space="preserve">.6 Тяговая лебедка должна быть снабжена регистрирующим устройством и устройством автоматического отключения при превышении максимально допустимой величины </w:t>
      </w:r>
      <w:proofErr w:type="spellStart"/>
      <w:r w:rsidRPr="0016479B">
        <w:rPr>
          <w:color w:val="000001"/>
          <w:highlight w:val="green"/>
        </w:rPr>
        <w:t>тяжения</w:t>
      </w:r>
      <w:proofErr w:type="spellEnd"/>
      <w:r w:rsidRPr="0016479B">
        <w:rPr>
          <w:color w:val="000001"/>
          <w:highlight w:val="green"/>
        </w:rPr>
        <w:t xml:space="preserve">. Регистрирующее устройство должно быть оборудовано самопишущим прибором. </w:t>
      </w:r>
      <w:r w:rsidRPr="0016479B">
        <w:rPr>
          <w:color w:val="000001"/>
          <w:highlight w:val="green"/>
        </w:rPr>
        <w:lastRenderedPageBreak/>
        <w:t>Надежная телефонная</w:t>
      </w:r>
      <w:r w:rsidR="00A763B2" w:rsidRPr="0016479B">
        <w:rPr>
          <w:color w:val="000001"/>
          <w:highlight w:val="green"/>
        </w:rPr>
        <w:t>, радио</w:t>
      </w:r>
      <w:r w:rsidRPr="0016479B">
        <w:rPr>
          <w:color w:val="000001"/>
          <w:highlight w:val="green"/>
        </w:rPr>
        <w:t xml:space="preserve"> или </w:t>
      </w:r>
      <w:r w:rsidR="00A763B2" w:rsidRPr="0016479B">
        <w:rPr>
          <w:color w:val="000001"/>
          <w:highlight w:val="green"/>
        </w:rPr>
        <w:t>иная</w:t>
      </w:r>
      <w:r w:rsidRPr="0016479B">
        <w:rPr>
          <w:color w:val="000001"/>
          <w:highlight w:val="green"/>
        </w:rPr>
        <w:t xml:space="preserve"> связь должна быть установлена на время прокладки между местами расположения барабана с кабелем, лебедки, поворотами трассы, переходами и пересечениями с другими коммуникациями.</w:t>
      </w:r>
      <w:r>
        <w:rPr>
          <w:color w:val="000001"/>
        </w:rPr>
        <w:t xml:space="preserve"> </w:t>
      </w:r>
    </w:p>
    <w:p w14:paraId="056C41C7" w14:textId="77777777" w:rsidR="007652D4" w:rsidRPr="0016479B" w:rsidRDefault="007652D4" w:rsidP="00A43237">
      <w:pPr>
        <w:pStyle w:val="FORMATTEXT"/>
        <w:ind w:firstLine="567"/>
        <w:jc w:val="both"/>
        <w:rPr>
          <w:highlight w:val="green"/>
        </w:rPr>
      </w:pPr>
      <w:r w:rsidRPr="0016479B">
        <w:rPr>
          <w:highlight w:val="green"/>
        </w:rPr>
        <w:t>6.4.</w:t>
      </w:r>
      <w:r w:rsidR="00FC1282" w:rsidRPr="0016479B">
        <w:rPr>
          <w:highlight w:val="green"/>
        </w:rPr>
        <w:t>7</w:t>
      </w:r>
      <w:r w:rsidRPr="0016479B">
        <w:rPr>
          <w:highlight w:val="green"/>
        </w:rPr>
        <w:t xml:space="preserve">.7 </w:t>
      </w:r>
      <w:proofErr w:type="spellStart"/>
      <w:r w:rsidRPr="0016479B">
        <w:rPr>
          <w:highlight w:val="green"/>
        </w:rPr>
        <w:t>Тяжение</w:t>
      </w:r>
      <w:proofErr w:type="spellEnd"/>
      <w:r w:rsidRPr="0016479B">
        <w:rPr>
          <w:highlight w:val="green"/>
        </w:rPr>
        <w:t xml:space="preserve"> кабеля должно осуществляться при помощи кабельного чулка, закрепленного на оболочке </w:t>
      </w:r>
      <w:proofErr w:type="gramStart"/>
      <w:r w:rsidRPr="0016479B">
        <w:rPr>
          <w:highlight w:val="green"/>
        </w:rPr>
        <w:t>кабеля,  или</w:t>
      </w:r>
      <w:proofErr w:type="gramEnd"/>
      <w:r w:rsidRPr="0016479B">
        <w:rPr>
          <w:highlight w:val="green"/>
        </w:rPr>
        <w:t xml:space="preserve"> за токоведущую жилу при помощи резьбового захвата</w:t>
      </w:r>
      <w:r w:rsidR="009A31D6" w:rsidRPr="0016479B">
        <w:rPr>
          <w:highlight w:val="green"/>
        </w:rPr>
        <w:t>.</w:t>
      </w:r>
      <w:r w:rsidRPr="0016479B">
        <w:rPr>
          <w:highlight w:val="green"/>
        </w:rPr>
        <w:t xml:space="preserve"> </w:t>
      </w:r>
    </w:p>
    <w:p w14:paraId="252418E1" w14:textId="77777777" w:rsidR="007652D4" w:rsidRPr="00C860EC" w:rsidRDefault="007652D4" w:rsidP="00A43237">
      <w:pPr>
        <w:pStyle w:val="FORMATTEXT"/>
        <w:ind w:firstLine="567"/>
        <w:jc w:val="both"/>
      </w:pPr>
      <w:r w:rsidRPr="0016479B">
        <w:rPr>
          <w:highlight w:val="green"/>
        </w:rPr>
        <w:t>6.4.</w:t>
      </w:r>
      <w:r w:rsidR="00FC1282" w:rsidRPr="0016479B">
        <w:rPr>
          <w:highlight w:val="green"/>
        </w:rPr>
        <w:t>7</w:t>
      </w:r>
      <w:r w:rsidRPr="0016479B">
        <w:rPr>
          <w:highlight w:val="green"/>
        </w:rPr>
        <w:t>.8 Кабели, проложенные на кабельных конструкциях с пролетом между ними 0,8</w:t>
      </w:r>
      <w:r w:rsidR="00B83F83" w:rsidRPr="0016479B">
        <w:rPr>
          <w:highlight w:val="green"/>
        </w:rPr>
        <w:t xml:space="preserve"> </w:t>
      </w:r>
      <w:r w:rsidR="00B83F83" w:rsidRPr="0016479B">
        <w:rPr>
          <w:color w:val="000001"/>
          <w:highlight w:val="green"/>
        </w:rPr>
        <w:t xml:space="preserve">– </w:t>
      </w:r>
      <w:r w:rsidRPr="0016479B">
        <w:rPr>
          <w:highlight w:val="green"/>
        </w:rPr>
        <w:t>1 м, должны быть закреплены на всех опорах алюминиевыми скобами с прокладкой двух слоев резины толщиной 2 мм, если нет иных указаний в рабочей документации.</w:t>
      </w:r>
      <w:r w:rsidRPr="00C860EC">
        <w:t xml:space="preserve"> </w:t>
      </w:r>
    </w:p>
    <w:p w14:paraId="74DB424E" w14:textId="77777777" w:rsidR="007652D4" w:rsidRPr="0016479B" w:rsidRDefault="007652D4" w:rsidP="00A43237">
      <w:pPr>
        <w:pStyle w:val="FORMATTEXT"/>
        <w:ind w:firstLine="567"/>
        <w:jc w:val="both"/>
        <w:rPr>
          <w:highlight w:val="green"/>
        </w:rPr>
      </w:pPr>
      <w:r w:rsidRPr="0016479B">
        <w:rPr>
          <w:highlight w:val="green"/>
        </w:rPr>
        <w:t>6.4.</w:t>
      </w:r>
      <w:r w:rsidR="00FC1282" w:rsidRPr="0016479B">
        <w:rPr>
          <w:highlight w:val="green"/>
        </w:rPr>
        <w:t>7</w:t>
      </w:r>
      <w:r w:rsidRPr="0016479B">
        <w:rPr>
          <w:highlight w:val="green"/>
        </w:rPr>
        <w:t xml:space="preserve">.9 </w:t>
      </w:r>
      <w:proofErr w:type="gramStart"/>
      <w:r w:rsidRPr="0016479B">
        <w:rPr>
          <w:highlight w:val="green"/>
        </w:rPr>
        <w:t>Монтаж  концевых</w:t>
      </w:r>
      <w:proofErr w:type="gramEnd"/>
      <w:r w:rsidRPr="0016479B">
        <w:rPr>
          <w:highlight w:val="green"/>
        </w:rPr>
        <w:t xml:space="preserve"> и соединительных муфт должен производиться в соответстви</w:t>
      </w:r>
      <w:r w:rsidR="00367B3A" w:rsidRPr="0016479B">
        <w:rPr>
          <w:highlight w:val="green"/>
        </w:rPr>
        <w:t>и</w:t>
      </w:r>
      <w:r w:rsidRPr="0016479B">
        <w:rPr>
          <w:highlight w:val="green"/>
        </w:rPr>
        <w:t xml:space="preserve"> с инструкцией завода-изготовителя.</w:t>
      </w:r>
    </w:p>
    <w:p w14:paraId="1A8BB0FC" w14:textId="77777777" w:rsidR="007652D4" w:rsidRPr="00C860EC" w:rsidRDefault="007652D4" w:rsidP="00A43237">
      <w:pPr>
        <w:pStyle w:val="FORMATTEXT"/>
        <w:ind w:firstLine="567"/>
        <w:jc w:val="both"/>
      </w:pPr>
      <w:r w:rsidRPr="0016479B">
        <w:rPr>
          <w:highlight w:val="green"/>
        </w:rPr>
        <w:t>6.4.</w:t>
      </w:r>
      <w:r w:rsidR="00FC1282" w:rsidRPr="0016479B">
        <w:rPr>
          <w:highlight w:val="green"/>
        </w:rPr>
        <w:t>7</w:t>
      </w:r>
      <w:r w:rsidRPr="0016479B">
        <w:rPr>
          <w:highlight w:val="green"/>
        </w:rPr>
        <w:t xml:space="preserve">.10 </w:t>
      </w:r>
      <w:r w:rsidR="00727BAF" w:rsidRPr="0016479B">
        <w:rPr>
          <w:highlight w:val="green"/>
        </w:rPr>
        <w:t>З</w:t>
      </w:r>
      <w:r w:rsidRPr="0016479B">
        <w:rPr>
          <w:highlight w:val="green"/>
        </w:rPr>
        <w:t>аземлени</w:t>
      </w:r>
      <w:r w:rsidR="00727BAF" w:rsidRPr="0016479B">
        <w:rPr>
          <w:highlight w:val="green"/>
        </w:rPr>
        <w:t>е</w:t>
      </w:r>
      <w:r w:rsidRPr="0016479B">
        <w:rPr>
          <w:highlight w:val="green"/>
        </w:rPr>
        <w:t xml:space="preserve"> экрана и </w:t>
      </w:r>
      <w:r w:rsidR="00727BAF" w:rsidRPr="0016479B">
        <w:rPr>
          <w:highlight w:val="green"/>
        </w:rPr>
        <w:t xml:space="preserve">транспозиция </w:t>
      </w:r>
      <w:proofErr w:type="gramStart"/>
      <w:r w:rsidR="00727BAF" w:rsidRPr="0016479B">
        <w:rPr>
          <w:highlight w:val="green"/>
        </w:rPr>
        <w:t xml:space="preserve">должны  </w:t>
      </w:r>
      <w:r w:rsidRPr="0016479B">
        <w:rPr>
          <w:highlight w:val="green"/>
        </w:rPr>
        <w:t>выполн</w:t>
      </w:r>
      <w:r w:rsidR="00727BAF" w:rsidRPr="0016479B">
        <w:rPr>
          <w:highlight w:val="green"/>
        </w:rPr>
        <w:t>яться</w:t>
      </w:r>
      <w:proofErr w:type="gramEnd"/>
      <w:r w:rsidR="00727BAF" w:rsidRPr="0016479B">
        <w:rPr>
          <w:highlight w:val="green"/>
        </w:rPr>
        <w:t xml:space="preserve"> в соответствии с указаниями </w:t>
      </w:r>
      <w:r w:rsidRPr="0016479B">
        <w:rPr>
          <w:highlight w:val="green"/>
        </w:rPr>
        <w:t xml:space="preserve"> рабочей документаци</w:t>
      </w:r>
      <w:r w:rsidR="004D4084" w:rsidRPr="0016479B">
        <w:rPr>
          <w:highlight w:val="green"/>
        </w:rPr>
        <w:t>и</w:t>
      </w:r>
      <w:r w:rsidRPr="0016479B">
        <w:rPr>
          <w:highlight w:val="green"/>
        </w:rPr>
        <w:t>.</w:t>
      </w:r>
    </w:p>
    <w:p w14:paraId="7C1176C1" w14:textId="77777777" w:rsidR="00296664" w:rsidRDefault="00296664" w:rsidP="00266C48">
      <w:pPr>
        <w:pStyle w:val="HEADERTEXT"/>
        <w:ind w:firstLine="568"/>
        <w:outlineLvl w:val="2"/>
        <w:rPr>
          <w:rFonts w:ascii="Times New Roman" w:hAnsi="Times New Roman"/>
          <w:b/>
          <w:bCs/>
          <w:color w:val="000001"/>
          <w:sz w:val="24"/>
          <w:szCs w:val="24"/>
        </w:rPr>
      </w:pPr>
    </w:p>
    <w:p w14:paraId="4505C7B1" w14:textId="77777777" w:rsidR="00A20E72" w:rsidRDefault="00A20E72" w:rsidP="00266C48">
      <w:pPr>
        <w:pStyle w:val="HEADERTEXT"/>
        <w:ind w:firstLine="568"/>
        <w:outlineLvl w:val="2"/>
        <w:rPr>
          <w:rFonts w:ascii="Times New Roman" w:hAnsi="Times New Roman"/>
          <w:b/>
          <w:bCs/>
          <w:color w:val="000001"/>
          <w:sz w:val="24"/>
          <w:szCs w:val="24"/>
        </w:rPr>
      </w:pPr>
    </w:p>
    <w:p w14:paraId="09CABBA1" w14:textId="77777777" w:rsidR="007652D4" w:rsidRPr="00FC1282" w:rsidRDefault="007652D4" w:rsidP="00084F72">
      <w:pPr>
        <w:pStyle w:val="HEADERTEXT"/>
        <w:ind w:firstLine="568"/>
        <w:outlineLvl w:val="2"/>
        <w:rPr>
          <w:rFonts w:ascii="Times New Roman" w:hAnsi="Times New Roman"/>
          <w:b/>
          <w:bCs/>
          <w:color w:val="000001"/>
          <w:sz w:val="24"/>
          <w:szCs w:val="24"/>
        </w:rPr>
      </w:pPr>
      <w:bookmarkStart w:id="42" w:name="_Toc452141606"/>
      <w:proofErr w:type="gramStart"/>
      <w:r w:rsidRPr="00FC1282">
        <w:rPr>
          <w:rFonts w:ascii="Times New Roman" w:hAnsi="Times New Roman"/>
          <w:b/>
          <w:bCs/>
          <w:color w:val="000001"/>
          <w:sz w:val="24"/>
          <w:szCs w:val="24"/>
        </w:rPr>
        <w:t>6.4.</w:t>
      </w:r>
      <w:r w:rsidR="00727BAF" w:rsidRPr="00FC1282">
        <w:rPr>
          <w:rFonts w:ascii="Times New Roman" w:hAnsi="Times New Roman"/>
          <w:b/>
          <w:bCs/>
          <w:color w:val="000001"/>
          <w:sz w:val="24"/>
          <w:szCs w:val="24"/>
        </w:rPr>
        <w:t>8</w:t>
      </w:r>
      <w:r w:rsidRPr="00FC1282">
        <w:rPr>
          <w:rFonts w:ascii="Times New Roman" w:hAnsi="Times New Roman"/>
          <w:b/>
          <w:bCs/>
          <w:color w:val="000001"/>
          <w:sz w:val="24"/>
          <w:szCs w:val="24"/>
        </w:rPr>
        <w:t xml:space="preserve"> </w:t>
      </w:r>
      <w:r w:rsidR="00661F33">
        <w:rPr>
          <w:rFonts w:ascii="Times New Roman" w:hAnsi="Times New Roman"/>
          <w:b/>
          <w:bCs/>
          <w:color w:val="000001"/>
          <w:sz w:val="24"/>
          <w:szCs w:val="24"/>
        </w:rPr>
        <w:t xml:space="preserve"> </w:t>
      </w:r>
      <w:r w:rsidRPr="00FC1282">
        <w:rPr>
          <w:rFonts w:ascii="Times New Roman" w:hAnsi="Times New Roman"/>
          <w:b/>
          <w:bCs/>
          <w:color w:val="000001"/>
          <w:sz w:val="24"/>
          <w:szCs w:val="24"/>
        </w:rPr>
        <w:t>Маркировка</w:t>
      </w:r>
      <w:proofErr w:type="gramEnd"/>
      <w:r w:rsidRPr="00FC1282">
        <w:rPr>
          <w:rFonts w:ascii="Times New Roman" w:hAnsi="Times New Roman"/>
          <w:b/>
          <w:bCs/>
          <w:color w:val="000001"/>
          <w:sz w:val="24"/>
          <w:szCs w:val="24"/>
        </w:rPr>
        <w:t xml:space="preserve"> </w:t>
      </w:r>
      <w:r w:rsidR="00661F33">
        <w:rPr>
          <w:rFonts w:ascii="Times New Roman" w:hAnsi="Times New Roman"/>
          <w:b/>
          <w:bCs/>
          <w:color w:val="000001"/>
          <w:sz w:val="24"/>
          <w:szCs w:val="24"/>
        </w:rPr>
        <w:t xml:space="preserve"> </w:t>
      </w:r>
      <w:r w:rsidRPr="00FC1282">
        <w:rPr>
          <w:rFonts w:ascii="Times New Roman" w:hAnsi="Times New Roman"/>
          <w:b/>
          <w:bCs/>
          <w:color w:val="000001"/>
          <w:sz w:val="24"/>
          <w:szCs w:val="24"/>
        </w:rPr>
        <w:t>кабельных</w:t>
      </w:r>
      <w:r w:rsidR="00661F33">
        <w:rPr>
          <w:rFonts w:ascii="Times New Roman" w:hAnsi="Times New Roman"/>
          <w:b/>
          <w:bCs/>
          <w:color w:val="000001"/>
          <w:sz w:val="24"/>
          <w:szCs w:val="24"/>
        </w:rPr>
        <w:t xml:space="preserve"> </w:t>
      </w:r>
      <w:r w:rsidRPr="00FC1282">
        <w:rPr>
          <w:rFonts w:ascii="Times New Roman" w:hAnsi="Times New Roman"/>
          <w:b/>
          <w:bCs/>
          <w:color w:val="000001"/>
          <w:sz w:val="24"/>
          <w:szCs w:val="24"/>
        </w:rPr>
        <w:t xml:space="preserve"> линий</w:t>
      </w:r>
      <w:bookmarkEnd w:id="42"/>
    </w:p>
    <w:p w14:paraId="418CB94C" w14:textId="77777777" w:rsidR="007652D4" w:rsidRPr="00FC1282" w:rsidRDefault="007652D4" w:rsidP="007652D4">
      <w:pPr>
        <w:pStyle w:val="HEADERTEXT"/>
        <w:ind w:firstLine="568"/>
        <w:rPr>
          <w:rFonts w:ascii="Times New Roman" w:hAnsi="Times New Roman"/>
          <w:b/>
          <w:bCs/>
          <w:color w:val="000001"/>
          <w:sz w:val="24"/>
          <w:szCs w:val="24"/>
        </w:rPr>
      </w:pPr>
    </w:p>
    <w:p w14:paraId="4EAD8016" w14:textId="77777777" w:rsidR="007652D4" w:rsidRPr="0016479B" w:rsidRDefault="007652D4" w:rsidP="00A43237">
      <w:pPr>
        <w:pStyle w:val="FORMATTEXT"/>
        <w:ind w:firstLine="567"/>
        <w:jc w:val="both"/>
        <w:rPr>
          <w:color w:val="000001"/>
          <w:highlight w:val="green"/>
        </w:rPr>
      </w:pPr>
      <w:r w:rsidRPr="0016479B">
        <w:rPr>
          <w:highlight w:val="green"/>
        </w:rPr>
        <w:t>6.4.</w:t>
      </w:r>
      <w:r w:rsidR="00FC1282" w:rsidRPr="0016479B">
        <w:rPr>
          <w:highlight w:val="green"/>
        </w:rPr>
        <w:t>8</w:t>
      </w:r>
      <w:r w:rsidRPr="0016479B">
        <w:rPr>
          <w:highlight w:val="green"/>
        </w:rPr>
        <w:t>.1</w:t>
      </w:r>
      <w:r w:rsidRPr="0016479B">
        <w:rPr>
          <w:color w:val="000001"/>
          <w:highlight w:val="green"/>
        </w:rPr>
        <w:t> Каждая кабельная линия должна быть промаркирована и иметь свой номер или наименование</w:t>
      </w:r>
      <w:r w:rsidR="00727BAF" w:rsidRPr="0016479B">
        <w:rPr>
          <w:color w:val="000001"/>
          <w:highlight w:val="green"/>
        </w:rPr>
        <w:t xml:space="preserve"> в соответствии с проектной документацией</w:t>
      </w:r>
      <w:r w:rsidRPr="0016479B">
        <w:rPr>
          <w:color w:val="000001"/>
          <w:highlight w:val="green"/>
        </w:rPr>
        <w:t xml:space="preserve">. </w:t>
      </w:r>
    </w:p>
    <w:p w14:paraId="71179FE9" w14:textId="77777777" w:rsidR="007652D4" w:rsidRDefault="007652D4" w:rsidP="00A43237">
      <w:pPr>
        <w:pStyle w:val="FORMATTEXT"/>
        <w:ind w:firstLine="567"/>
        <w:jc w:val="both"/>
        <w:rPr>
          <w:color w:val="000001"/>
        </w:rPr>
      </w:pPr>
      <w:r w:rsidRPr="0016479B">
        <w:rPr>
          <w:color w:val="000001"/>
          <w:highlight w:val="green"/>
        </w:rPr>
        <w:t>6.4.</w:t>
      </w:r>
      <w:r w:rsidR="00FC1282" w:rsidRPr="0016479B">
        <w:rPr>
          <w:color w:val="000001"/>
          <w:highlight w:val="green"/>
        </w:rPr>
        <w:t>8</w:t>
      </w:r>
      <w:r w:rsidR="00661F33" w:rsidRPr="0016479B">
        <w:rPr>
          <w:color w:val="000001"/>
          <w:highlight w:val="green"/>
        </w:rPr>
        <w:t xml:space="preserve">.2 </w:t>
      </w:r>
      <w:r w:rsidRPr="0016479B">
        <w:rPr>
          <w:color w:val="000001"/>
          <w:highlight w:val="green"/>
        </w:rPr>
        <w:t>На открыто проложенных кабелях и на кабельных муфтах должны быть установлены бирки.</w:t>
      </w:r>
      <w:r>
        <w:rPr>
          <w:color w:val="000001"/>
        </w:rPr>
        <w:t xml:space="preserve"> </w:t>
      </w:r>
    </w:p>
    <w:p w14:paraId="325E9845" w14:textId="77777777" w:rsidR="007652D4" w:rsidRPr="0016479B" w:rsidRDefault="007652D4" w:rsidP="00A43237">
      <w:pPr>
        <w:pStyle w:val="FORMATTEXT"/>
        <w:ind w:firstLine="568"/>
        <w:jc w:val="both"/>
        <w:rPr>
          <w:color w:val="FF0000"/>
          <w:highlight w:val="green"/>
        </w:rPr>
      </w:pPr>
      <w:r w:rsidRPr="0016479B">
        <w:rPr>
          <w:color w:val="000001"/>
          <w:highlight w:val="green"/>
        </w:rPr>
        <w:t>На кабелях, проложенных в кабельных сооружениях, бирки должны быть установлены не реже чем через каждые 50</w:t>
      </w:r>
      <w:r w:rsidR="00367B3A" w:rsidRPr="0016479B">
        <w:rPr>
          <w:color w:val="000001"/>
          <w:highlight w:val="green"/>
        </w:rPr>
        <w:t xml:space="preserve"> – </w:t>
      </w:r>
      <w:r w:rsidRPr="0016479B">
        <w:rPr>
          <w:color w:val="000001"/>
          <w:highlight w:val="green"/>
        </w:rPr>
        <w:t>70 м, а также в местах изменения направления трассы, с обеих сторон проходов через междуэтажные перекрытия, стены и перегородки, в местах ввода (вывода) кабеля в траншеи и кабельные сооружения.</w:t>
      </w:r>
    </w:p>
    <w:p w14:paraId="720454D2" w14:textId="77777777" w:rsidR="007652D4" w:rsidRDefault="007652D4" w:rsidP="00A43237">
      <w:pPr>
        <w:pStyle w:val="FORMATTEXT"/>
        <w:ind w:firstLine="568"/>
        <w:jc w:val="both"/>
        <w:rPr>
          <w:color w:val="000001"/>
        </w:rPr>
      </w:pPr>
      <w:r w:rsidRPr="0016479B">
        <w:rPr>
          <w:color w:val="000001"/>
          <w:highlight w:val="green"/>
        </w:rPr>
        <w:t>На скрыто проложенных кабелях в трубах или блоках бирки следует устанавливать на конечных пунктах у концевых муфт, в колодцах и камерах блочной канализации, а также у каждой соединительной муфты.</w:t>
      </w:r>
      <w:r>
        <w:rPr>
          <w:color w:val="000001"/>
        </w:rPr>
        <w:t xml:space="preserve"> </w:t>
      </w:r>
    </w:p>
    <w:p w14:paraId="2B37009D" w14:textId="77777777" w:rsidR="007652D4" w:rsidRDefault="007652D4" w:rsidP="00A43237">
      <w:pPr>
        <w:pStyle w:val="FORMATTEXT"/>
        <w:ind w:firstLine="568"/>
        <w:jc w:val="both"/>
        <w:rPr>
          <w:color w:val="000001"/>
        </w:rPr>
      </w:pPr>
      <w:r>
        <w:rPr>
          <w:color w:val="000001"/>
        </w:rPr>
        <w:t xml:space="preserve">На скрыто проложенных кабелях в траншеях бирки устанавливают у конечных пунктов и у каждой соединительной муфты. </w:t>
      </w:r>
    </w:p>
    <w:p w14:paraId="781F587B" w14:textId="77777777" w:rsidR="007652D4" w:rsidRPr="00C860EC" w:rsidRDefault="007652D4" w:rsidP="00A43237">
      <w:pPr>
        <w:pStyle w:val="FORMATTEXT"/>
        <w:ind w:firstLine="567"/>
        <w:jc w:val="both"/>
      </w:pPr>
      <w:proofErr w:type="gramStart"/>
      <w:r w:rsidRPr="0016479B">
        <w:rPr>
          <w:highlight w:val="green"/>
        </w:rPr>
        <w:t>6.4.</w:t>
      </w:r>
      <w:r w:rsidR="00FC1282" w:rsidRPr="0016479B">
        <w:rPr>
          <w:highlight w:val="green"/>
        </w:rPr>
        <w:t>8</w:t>
      </w:r>
      <w:r w:rsidRPr="0016479B">
        <w:rPr>
          <w:highlight w:val="green"/>
        </w:rPr>
        <w:t xml:space="preserve">.3 </w:t>
      </w:r>
      <w:r w:rsidR="00661F33" w:rsidRPr="0016479B">
        <w:rPr>
          <w:highlight w:val="green"/>
        </w:rPr>
        <w:t xml:space="preserve"> </w:t>
      </w:r>
      <w:r w:rsidRPr="0016479B">
        <w:rPr>
          <w:highlight w:val="green"/>
        </w:rPr>
        <w:t>Для</w:t>
      </w:r>
      <w:proofErr w:type="gramEnd"/>
      <w:r w:rsidRPr="0016479B">
        <w:rPr>
          <w:highlight w:val="green"/>
        </w:rPr>
        <w:t xml:space="preserve"> кабелей </w:t>
      </w:r>
      <w:r w:rsidR="000E2AB5" w:rsidRPr="0016479B">
        <w:rPr>
          <w:highlight w:val="green"/>
        </w:rPr>
        <w:t xml:space="preserve">напряжением </w:t>
      </w:r>
      <w:r w:rsidRPr="0016479B">
        <w:rPr>
          <w:highlight w:val="green"/>
        </w:rPr>
        <w:t>свыше 1000</w:t>
      </w:r>
      <w:r w:rsidR="00B0316B" w:rsidRPr="0016479B">
        <w:rPr>
          <w:highlight w:val="green"/>
        </w:rPr>
        <w:t xml:space="preserve"> </w:t>
      </w:r>
      <w:r w:rsidRPr="0016479B">
        <w:rPr>
          <w:highlight w:val="green"/>
        </w:rPr>
        <w:t xml:space="preserve">В бирки должны быть круглые, </w:t>
      </w:r>
      <w:r w:rsidR="000E2AB5" w:rsidRPr="0016479B">
        <w:rPr>
          <w:highlight w:val="green"/>
        </w:rPr>
        <w:t xml:space="preserve">напряжением </w:t>
      </w:r>
      <w:r w:rsidRPr="0016479B">
        <w:rPr>
          <w:highlight w:val="green"/>
        </w:rPr>
        <w:t>до 1000 В</w:t>
      </w:r>
      <w:r w:rsidR="00727BAF" w:rsidRPr="0016479B">
        <w:rPr>
          <w:highlight w:val="green"/>
        </w:rPr>
        <w:t xml:space="preserve"> –  к</w:t>
      </w:r>
      <w:r w:rsidRPr="0016479B">
        <w:rPr>
          <w:highlight w:val="green"/>
        </w:rPr>
        <w:t>вадратные, для контрольного кабеля</w:t>
      </w:r>
      <w:r w:rsidR="00367B3A" w:rsidRPr="0016479B">
        <w:rPr>
          <w:highlight w:val="green"/>
        </w:rPr>
        <w:t xml:space="preserve"> </w:t>
      </w:r>
      <w:r w:rsidR="00727BAF" w:rsidRPr="0016479B">
        <w:rPr>
          <w:highlight w:val="green"/>
        </w:rPr>
        <w:t xml:space="preserve"> – </w:t>
      </w:r>
      <w:r w:rsidRPr="0016479B">
        <w:rPr>
          <w:highlight w:val="green"/>
        </w:rPr>
        <w:t xml:space="preserve"> треугольные.</w:t>
      </w:r>
    </w:p>
    <w:p w14:paraId="65925188" w14:textId="77777777" w:rsidR="007652D4" w:rsidRPr="0016479B" w:rsidRDefault="007652D4" w:rsidP="00A43237">
      <w:pPr>
        <w:pStyle w:val="FORMATTEXT"/>
        <w:ind w:firstLine="567"/>
        <w:jc w:val="both"/>
        <w:rPr>
          <w:highlight w:val="green"/>
        </w:rPr>
      </w:pPr>
      <w:proofErr w:type="gramStart"/>
      <w:r w:rsidRPr="0016479B">
        <w:rPr>
          <w:highlight w:val="green"/>
        </w:rPr>
        <w:t>6.4.</w:t>
      </w:r>
      <w:r w:rsidR="00FC1282" w:rsidRPr="0016479B">
        <w:rPr>
          <w:highlight w:val="green"/>
        </w:rPr>
        <w:t>8</w:t>
      </w:r>
      <w:r w:rsidRPr="0016479B">
        <w:rPr>
          <w:highlight w:val="green"/>
        </w:rPr>
        <w:t>.4  Бирки</w:t>
      </w:r>
      <w:proofErr w:type="gramEnd"/>
      <w:r w:rsidRPr="0016479B">
        <w:rPr>
          <w:highlight w:val="green"/>
        </w:rPr>
        <w:t xml:space="preserve"> следует применять: в сухих помещениях </w:t>
      </w:r>
      <w:r w:rsidR="00367B3A" w:rsidRPr="0016479B">
        <w:rPr>
          <w:color w:val="000001"/>
          <w:highlight w:val="green"/>
        </w:rPr>
        <w:t>–</w:t>
      </w:r>
      <w:r w:rsidRPr="0016479B">
        <w:rPr>
          <w:highlight w:val="green"/>
        </w:rPr>
        <w:t xml:space="preserve"> из пластмассы, стали или алюминия; в сырых помещениях, вне зданий и в земле </w:t>
      </w:r>
      <w:r w:rsidR="00367B3A" w:rsidRPr="0016479B">
        <w:rPr>
          <w:color w:val="000001"/>
          <w:highlight w:val="green"/>
        </w:rPr>
        <w:t>–</w:t>
      </w:r>
      <w:r w:rsidRPr="0016479B">
        <w:rPr>
          <w:highlight w:val="green"/>
        </w:rPr>
        <w:t xml:space="preserve"> из пластмассы. </w:t>
      </w:r>
    </w:p>
    <w:p w14:paraId="394EA925" w14:textId="77777777" w:rsidR="007652D4" w:rsidRPr="0016479B" w:rsidRDefault="007652D4" w:rsidP="00A43237">
      <w:pPr>
        <w:pStyle w:val="FORMATTEXT"/>
        <w:ind w:firstLine="568"/>
        <w:jc w:val="both"/>
        <w:rPr>
          <w:highlight w:val="green"/>
        </w:rPr>
      </w:pPr>
      <w:r w:rsidRPr="0016479B">
        <w:rPr>
          <w:highlight w:val="green"/>
        </w:rPr>
        <w:t xml:space="preserve">Обозначения на бирках для подземных кабелей и кабелей, проложенных в помещениях с химически активной средой, следует выполнять штамповкой, </w:t>
      </w:r>
      <w:proofErr w:type="spellStart"/>
      <w:r w:rsidRPr="0016479B">
        <w:rPr>
          <w:highlight w:val="green"/>
        </w:rPr>
        <w:t>кернением</w:t>
      </w:r>
      <w:proofErr w:type="spellEnd"/>
      <w:r w:rsidRPr="0016479B">
        <w:rPr>
          <w:highlight w:val="green"/>
        </w:rPr>
        <w:t xml:space="preserve"> или выжиганием. Для кабелей, проложенных в других условиях, обозначения допускается наносить несмываемой краской. </w:t>
      </w:r>
    </w:p>
    <w:p w14:paraId="19BBC902" w14:textId="77777777" w:rsidR="007652D4" w:rsidRDefault="007652D4" w:rsidP="00A43237">
      <w:pPr>
        <w:pStyle w:val="FORMATTEXT"/>
        <w:ind w:firstLine="567"/>
        <w:jc w:val="both"/>
      </w:pPr>
      <w:proofErr w:type="gramStart"/>
      <w:r w:rsidRPr="0016479B">
        <w:rPr>
          <w:highlight w:val="green"/>
        </w:rPr>
        <w:t>6.4.</w:t>
      </w:r>
      <w:r w:rsidR="00FC1282" w:rsidRPr="0016479B">
        <w:rPr>
          <w:highlight w:val="green"/>
        </w:rPr>
        <w:t>8</w:t>
      </w:r>
      <w:r w:rsidRPr="0016479B">
        <w:rPr>
          <w:highlight w:val="green"/>
        </w:rPr>
        <w:t>.5  Бирки</w:t>
      </w:r>
      <w:proofErr w:type="gramEnd"/>
      <w:r w:rsidRPr="0016479B">
        <w:rPr>
          <w:highlight w:val="green"/>
        </w:rPr>
        <w:t xml:space="preserve"> должны быть закреплены на кабелях пряжками или монтажной лентой с кнопкой.</w:t>
      </w:r>
      <w:r w:rsidRPr="00C860EC">
        <w:t xml:space="preserve"> </w:t>
      </w:r>
    </w:p>
    <w:p w14:paraId="541B2007" w14:textId="77777777" w:rsidR="00A666A6" w:rsidRDefault="00A666A6" w:rsidP="00A43237">
      <w:pPr>
        <w:pStyle w:val="FORMATTEXT"/>
        <w:ind w:firstLine="567"/>
        <w:jc w:val="both"/>
      </w:pPr>
      <w:r w:rsidRPr="00367B3A">
        <w:t>6.4.8.6</w:t>
      </w:r>
      <w:r w:rsidRPr="00C860EC">
        <w:t xml:space="preserve"> </w:t>
      </w:r>
      <w:r w:rsidR="00A807B4" w:rsidRPr="009652F3">
        <w:rPr>
          <w:rFonts w:eastAsia="Calibri"/>
          <w:color w:val="000000"/>
          <w:lang w:eastAsia="en-US"/>
        </w:rPr>
        <w:t>При прокладке кабельной линии</w:t>
      </w:r>
      <w:r w:rsidR="00A807B4">
        <w:rPr>
          <w:rFonts w:eastAsia="Calibri"/>
          <w:color w:val="000000"/>
          <w:lang w:eastAsia="en-US"/>
        </w:rPr>
        <w:t xml:space="preserve"> рекомендуется </w:t>
      </w:r>
      <w:r w:rsidR="0006321C">
        <w:rPr>
          <w:rFonts w:eastAsia="Calibri"/>
          <w:color w:val="000000"/>
          <w:lang w:eastAsia="en-US"/>
        </w:rPr>
        <w:t>на трас</w:t>
      </w:r>
      <w:r w:rsidR="00C04558">
        <w:rPr>
          <w:rFonts w:eastAsia="Calibri"/>
          <w:color w:val="000000"/>
          <w:lang w:val="en-US" w:eastAsia="en-US"/>
        </w:rPr>
        <w:t>c</w:t>
      </w:r>
      <w:r w:rsidR="0006321C">
        <w:rPr>
          <w:rFonts w:eastAsia="Calibri"/>
          <w:color w:val="000000"/>
          <w:lang w:eastAsia="en-US"/>
        </w:rPr>
        <w:t xml:space="preserve">е устанавливать </w:t>
      </w:r>
      <w:r w:rsidR="00A807B4" w:rsidRPr="009652F3">
        <w:rPr>
          <w:rFonts w:eastAsia="Calibri"/>
          <w:color w:val="000000"/>
          <w:lang w:eastAsia="en-US"/>
        </w:rPr>
        <w:t>интеллектуальны</w:t>
      </w:r>
      <w:r w:rsidR="0006321C">
        <w:rPr>
          <w:rFonts w:eastAsia="Calibri"/>
          <w:color w:val="000000"/>
          <w:lang w:eastAsia="en-US"/>
        </w:rPr>
        <w:t>е</w:t>
      </w:r>
      <w:r w:rsidR="00A807B4" w:rsidRPr="009652F3">
        <w:rPr>
          <w:rFonts w:eastAsia="Calibri"/>
          <w:color w:val="000000"/>
          <w:lang w:eastAsia="en-US"/>
        </w:rPr>
        <w:t xml:space="preserve"> электронны</w:t>
      </w:r>
      <w:r w:rsidR="0006321C">
        <w:rPr>
          <w:rFonts w:eastAsia="Calibri"/>
          <w:color w:val="000000"/>
          <w:lang w:eastAsia="en-US"/>
        </w:rPr>
        <w:t>е</w:t>
      </w:r>
      <w:r w:rsidR="00A807B4" w:rsidRPr="009652F3">
        <w:rPr>
          <w:rFonts w:eastAsia="Calibri"/>
          <w:color w:val="000000"/>
          <w:lang w:eastAsia="en-US"/>
        </w:rPr>
        <w:t xml:space="preserve"> маркер</w:t>
      </w:r>
      <w:r w:rsidR="0006321C">
        <w:rPr>
          <w:rFonts w:eastAsia="Calibri"/>
          <w:color w:val="000000"/>
          <w:lang w:eastAsia="en-US"/>
        </w:rPr>
        <w:t>ы,</w:t>
      </w:r>
      <w:r w:rsidR="00A807B4" w:rsidRPr="009652F3">
        <w:rPr>
          <w:rFonts w:eastAsia="Calibri"/>
          <w:color w:val="000000"/>
          <w:lang w:eastAsia="en-US"/>
        </w:rPr>
        <w:t xml:space="preserve"> в том числе в местах поворота трассы </w:t>
      </w:r>
      <w:r w:rsidR="00A807B4">
        <w:rPr>
          <w:rFonts w:eastAsia="Calibri"/>
          <w:color w:val="000000"/>
          <w:lang w:eastAsia="en-US"/>
        </w:rPr>
        <w:t>кабельной линии</w:t>
      </w:r>
      <w:r w:rsidR="00A807B4" w:rsidRPr="009652F3">
        <w:rPr>
          <w:rFonts w:eastAsia="Calibri"/>
          <w:color w:val="000000"/>
          <w:lang w:eastAsia="en-US"/>
        </w:rPr>
        <w:t xml:space="preserve">, расположения соединительных муфт и котлованов </w:t>
      </w:r>
      <w:r w:rsidR="00A807B4">
        <w:rPr>
          <w:rFonts w:eastAsia="Calibri"/>
          <w:color w:val="000000"/>
          <w:lang w:eastAsia="en-US"/>
        </w:rPr>
        <w:t>горизонтального наклонного бурения</w:t>
      </w:r>
      <w:r w:rsidR="00A807B4" w:rsidRPr="009652F3">
        <w:rPr>
          <w:rFonts w:eastAsia="Calibri"/>
          <w:color w:val="000000"/>
          <w:lang w:eastAsia="en-US"/>
        </w:rPr>
        <w:t>.</w:t>
      </w:r>
      <w:r w:rsidRPr="00C860EC">
        <w:t> </w:t>
      </w:r>
    </w:p>
    <w:p w14:paraId="2FA87F44" w14:textId="77777777" w:rsidR="00A27FD1" w:rsidRDefault="00A27FD1" w:rsidP="00A43237">
      <w:pPr>
        <w:pStyle w:val="FORMATTEXT"/>
        <w:ind w:firstLine="567"/>
        <w:jc w:val="both"/>
      </w:pPr>
    </w:p>
    <w:p w14:paraId="6E271B8F" w14:textId="77777777" w:rsidR="00A27FD1" w:rsidRDefault="00A27FD1" w:rsidP="00A43237">
      <w:pPr>
        <w:pStyle w:val="FORMATTEXT"/>
        <w:ind w:firstLine="567"/>
        <w:jc w:val="both"/>
      </w:pPr>
    </w:p>
    <w:p w14:paraId="6D591E34" w14:textId="77777777" w:rsidR="00A27FD1" w:rsidRDefault="00A27FD1" w:rsidP="00A43237">
      <w:pPr>
        <w:pStyle w:val="FORMATTEXT"/>
        <w:ind w:firstLine="567"/>
        <w:jc w:val="both"/>
      </w:pPr>
    </w:p>
    <w:p w14:paraId="0EE8A868" w14:textId="77777777" w:rsidR="00A27FD1" w:rsidRPr="00C860EC" w:rsidRDefault="00A27FD1" w:rsidP="00A43237">
      <w:pPr>
        <w:pStyle w:val="FORMATTEXT"/>
        <w:ind w:firstLine="567"/>
        <w:jc w:val="both"/>
      </w:pPr>
    </w:p>
    <w:p w14:paraId="0E914678" w14:textId="77777777" w:rsidR="007652D4" w:rsidRPr="00BB321E" w:rsidRDefault="007652D4" w:rsidP="00084F72">
      <w:pPr>
        <w:pStyle w:val="HEADERTEXT"/>
        <w:ind w:firstLine="568"/>
        <w:outlineLvl w:val="1"/>
        <w:rPr>
          <w:rFonts w:ascii="Times New Roman" w:hAnsi="Times New Roman"/>
          <w:b/>
          <w:bCs/>
          <w:color w:val="000001"/>
          <w:sz w:val="24"/>
          <w:szCs w:val="24"/>
        </w:rPr>
      </w:pPr>
      <w:bookmarkStart w:id="43" w:name="_Toc452141607"/>
      <w:r w:rsidRPr="00BB321E">
        <w:rPr>
          <w:rFonts w:ascii="Times New Roman" w:hAnsi="Times New Roman"/>
          <w:b/>
          <w:bCs/>
          <w:color w:val="000001"/>
          <w:sz w:val="24"/>
          <w:szCs w:val="24"/>
        </w:rPr>
        <w:t>6.5</w:t>
      </w:r>
      <w:r>
        <w:rPr>
          <w:rFonts w:ascii="Times New Roman" w:hAnsi="Times New Roman"/>
          <w:b/>
          <w:bCs/>
          <w:color w:val="000001"/>
          <w:sz w:val="24"/>
          <w:szCs w:val="24"/>
        </w:rPr>
        <w:t xml:space="preserve"> </w:t>
      </w:r>
      <w:r w:rsidRPr="00BB321E">
        <w:rPr>
          <w:rFonts w:ascii="Times New Roman" w:hAnsi="Times New Roman"/>
          <w:b/>
          <w:bCs/>
          <w:color w:val="000001"/>
          <w:sz w:val="24"/>
          <w:szCs w:val="24"/>
        </w:rPr>
        <w:t xml:space="preserve">Токопроводы напряжением до 35 </w:t>
      </w:r>
      <w:proofErr w:type="spellStart"/>
      <w:r w:rsidRPr="00BB321E">
        <w:rPr>
          <w:rFonts w:ascii="Times New Roman" w:hAnsi="Times New Roman"/>
          <w:b/>
          <w:bCs/>
          <w:color w:val="000001"/>
          <w:sz w:val="24"/>
          <w:szCs w:val="24"/>
        </w:rPr>
        <w:t>кВ</w:t>
      </w:r>
      <w:bookmarkEnd w:id="43"/>
      <w:proofErr w:type="spellEnd"/>
    </w:p>
    <w:p w14:paraId="76493545" w14:textId="77777777" w:rsidR="007652D4" w:rsidRPr="00BB321E" w:rsidRDefault="007652D4" w:rsidP="007652D4">
      <w:pPr>
        <w:pStyle w:val="HEADERTEXT"/>
        <w:ind w:firstLine="568"/>
        <w:rPr>
          <w:rFonts w:ascii="Times New Roman" w:hAnsi="Times New Roman"/>
          <w:b/>
          <w:bCs/>
          <w:color w:val="000001"/>
          <w:sz w:val="24"/>
          <w:szCs w:val="24"/>
        </w:rPr>
      </w:pPr>
    </w:p>
    <w:p w14:paraId="718D8370" w14:textId="77777777" w:rsidR="007652D4" w:rsidRPr="0016479B" w:rsidRDefault="007652D4" w:rsidP="00084F72">
      <w:pPr>
        <w:pStyle w:val="HEADERTEXT"/>
        <w:ind w:firstLine="568"/>
        <w:outlineLvl w:val="2"/>
        <w:rPr>
          <w:rFonts w:ascii="Times New Roman" w:hAnsi="Times New Roman"/>
          <w:b/>
          <w:bCs/>
          <w:color w:val="000001"/>
          <w:sz w:val="24"/>
          <w:szCs w:val="24"/>
          <w:highlight w:val="green"/>
        </w:rPr>
      </w:pPr>
      <w:bookmarkStart w:id="44" w:name="_Toc452141608"/>
      <w:r w:rsidRPr="0016479B">
        <w:rPr>
          <w:rFonts w:ascii="Times New Roman" w:hAnsi="Times New Roman"/>
          <w:b/>
          <w:bCs/>
          <w:color w:val="000001"/>
          <w:sz w:val="24"/>
          <w:szCs w:val="24"/>
          <w:highlight w:val="green"/>
        </w:rPr>
        <w:t xml:space="preserve">6.5.1 Токопроводы напряжением до 1 </w:t>
      </w:r>
      <w:proofErr w:type="spellStart"/>
      <w:proofErr w:type="gramStart"/>
      <w:r w:rsidRPr="0016479B">
        <w:rPr>
          <w:rFonts w:ascii="Times New Roman" w:hAnsi="Times New Roman"/>
          <w:b/>
          <w:bCs/>
          <w:color w:val="000001"/>
          <w:sz w:val="24"/>
          <w:szCs w:val="24"/>
          <w:highlight w:val="green"/>
        </w:rPr>
        <w:t>кВ</w:t>
      </w:r>
      <w:proofErr w:type="spellEnd"/>
      <w:r w:rsidR="00F43471" w:rsidRPr="0016479B">
        <w:rPr>
          <w:rFonts w:ascii="Times New Roman" w:hAnsi="Times New Roman"/>
          <w:b/>
          <w:bCs/>
          <w:color w:val="000001"/>
          <w:sz w:val="24"/>
          <w:szCs w:val="24"/>
          <w:highlight w:val="green"/>
        </w:rPr>
        <w:t xml:space="preserve"> </w:t>
      </w:r>
      <w:r w:rsidRPr="0016479B">
        <w:rPr>
          <w:rFonts w:ascii="Times New Roman" w:hAnsi="Times New Roman"/>
          <w:b/>
          <w:bCs/>
          <w:color w:val="000001"/>
          <w:sz w:val="24"/>
          <w:szCs w:val="24"/>
          <w:highlight w:val="green"/>
        </w:rPr>
        <w:t xml:space="preserve"> (</w:t>
      </w:r>
      <w:proofErr w:type="spellStart"/>
      <w:proofErr w:type="gramEnd"/>
      <w:r w:rsidRPr="0016479B">
        <w:rPr>
          <w:rFonts w:ascii="Times New Roman" w:hAnsi="Times New Roman"/>
          <w:b/>
          <w:bCs/>
          <w:color w:val="000001"/>
          <w:sz w:val="24"/>
          <w:szCs w:val="24"/>
          <w:highlight w:val="green"/>
        </w:rPr>
        <w:t>шинопроводы</w:t>
      </w:r>
      <w:proofErr w:type="spellEnd"/>
      <w:r w:rsidRPr="0016479B">
        <w:rPr>
          <w:rFonts w:ascii="Times New Roman" w:hAnsi="Times New Roman"/>
          <w:b/>
          <w:bCs/>
          <w:color w:val="000001"/>
          <w:sz w:val="24"/>
          <w:szCs w:val="24"/>
          <w:highlight w:val="green"/>
        </w:rPr>
        <w:t>)</w:t>
      </w:r>
      <w:bookmarkEnd w:id="44"/>
    </w:p>
    <w:p w14:paraId="5CF844C4" w14:textId="77777777" w:rsidR="007652D4" w:rsidRPr="0016479B" w:rsidRDefault="007652D4" w:rsidP="00266C48">
      <w:pPr>
        <w:pStyle w:val="HEADERTEXT"/>
        <w:ind w:firstLine="568"/>
        <w:jc w:val="center"/>
        <w:outlineLvl w:val="2"/>
        <w:rPr>
          <w:b/>
          <w:bCs/>
          <w:color w:val="000001"/>
          <w:highlight w:val="green"/>
        </w:rPr>
      </w:pPr>
    </w:p>
    <w:p w14:paraId="3B72EE64" w14:textId="77777777" w:rsidR="007652D4" w:rsidRPr="0016479B" w:rsidRDefault="007652D4" w:rsidP="00A43237">
      <w:pPr>
        <w:pStyle w:val="HEADERTEXT"/>
        <w:ind w:firstLine="567"/>
        <w:jc w:val="both"/>
        <w:rPr>
          <w:rFonts w:ascii="Times New Roman" w:hAnsi="Times New Roman" w:cs="Times New Roman"/>
          <w:bCs/>
          <w:color w:val="auto"/>
          <w:sz w:val="24"/>
          <w:szCs w:val="24"/>
          <w:highlight w:val="green"/>
        </w:rPr>
      </w:pPr>
      <w:r w:rsidRPr="0016479B">
        <w:rPr>
          <w:rFonts w:ascii="Times New Roman" w:hAnsi="Times New Roman" w:cs="Times New Roman"/>
          <w:bCs/>
          <w:color w:val="auto"/>
          <w:sz w:val="24"/>
          <w:szCs w:val="24"/>
          <w:highlight w:val="green"/>
        </w:rPr>
        <w:t>6.5.1.1</w:t>
      </w:r>
      <w:r w:rsidRPr="0016479B">
        <w:rPr>
          <w:rFonts w:ascii="Times New Roman" w:hAnsi="Times New Roman" w:cs="Times New Roman"/>
          <w:b/>
          <w:bCs/>
          <w:color w:val="auto"/>
          <w:sz w:val="24"/>
          <w:szCs w:val="24"/>
          <w:highlight w:val="green"/>
        </w:rPr>
        <w:t> </w:t>
      </w:r>
      <w:r w:rsidRPr="0016479B">
        <w:rPr>
          <w:rFonts w:ascii="Times New Roman" w:hAnsi="Times New Roman" w:cs="Times New Roman"/>
          <w:bCs/>
          <w:color w:val="auto"/>
          <w:sz w:val="24"/>
          <w:szCs w:val="24"/>
          <w:highlight w:val="green"/>
        </w:rPr>
        <w:t>Предварительн</w:t>
      </w:r>
      <w:r w:rsidR="00A064F9" w:rsidRPr="0016479B">
        <w:rPr>
          <w:rFonts w:ascii="Times New Roman" w:hAnsi="Times New Roman" w:cs="Times New Roman"/>
          <w:bCs/>
          <w:color w:val="auto"/>
          <w:sz w:val="24"/>
          <w:szCs w:val="24"/>
          <w:highlight w:val="green"/>
        </w:rPr>
        <w:t>ую</w:t>
      </w:r>
      <w:r w:rsidRPr="0016479B">
        <w:rPr>
          <w:rFonts w:ascii="Times New Roman" w:hAnsi="Times New Roman" w:cs="Times New Roman"/>
          <w:bCs/>
          <w:color w:val="auto"/>
          <w:sz w:val="24"/>
          <w:szCs w:val="24"/>
          <w:highlight w:val="green"/>
        </w:rPr>
        <w:t xml:space="preserve"> сборк</w:t>
      </w:r>
      <w:r w:rsidR="00A064F9" w:rsidRPr="0016479B">
        <w:rPr>
          <w:rFonts w:ascii="Times New Roman" w:hAnsi="Times New Roman" w:cs="Times New Roman"/>
          <w:bCs/>
          <w:color w:val="auto"/>
          <w:sz w:val="24"/>
          <w:szCs w:val="24"/>
          <w:highlight w:val="green"/>
        </w:rPr>
        <w:t>у</w:t>
      </w:r>
      <w:r w:rsidRPr="0016479B">
        <w:rPr>
          <w:rFonts w:ascii="Times New Roman" w:hAnsi="Times New Roman" w:cs="Times New Roman"/>
          <w:bCs/>
          <w:color w:val="auto"/>
          <w:sz w:val="24"/>
          <w:szCs w:val="24"/>
          <w:highlight w:val="green"/>
        </w:rPr>
        <w:t xml:space="preserve"> магистрального </w:t>
      </w:r>
      <w:proofErr w:type="spellStart"/>
      <w:r w:rsidRPr="0016479B">
        <w:rPr>
          <w:rFonts w:ascii="Times New Roman" w:hAnsi="Times New Roman" w:cs="Times New Roman"/>
          <w:bCs/>
          <w:color w:val="auto"/>
          <w:sz w:val="24"/>
          <w:szCs w:val="24"/>
          <w:highlight w:val="green"/>
        </w:rPr>
        <w:t>шинопровода</w:t>
      </w:r>
      <w:proofErr w:type="spellEnd"/>
      <w:r w:rsidRPr="0016479B">
        <w:rPr>
          <w:rFonts w:ascii="Times New Roman" w:hAnsi="Times New Roman" w:cs="Times New Roman"/>
          <w:bCs/>
          <w:color w:val="auto"/>
          <w:sz w:val="24"/>
          <w:szCs w:val="24"/>
          <w:highlight w:val="green"/>
        </w:rPr>
        <w:t xml:space="preserve"> в блоки, а также сварку шин следует производить в </w:t>
      </w:r>
      <w:proofErr w:type="gramStart"/>
      <w:r w:rsidRPr="0016479B">
        <w:rPr>
          <w:rFonts w:ascii="Times New Roman" w:hAnsi="Times New Roman" w:cs="Times New Roman"/>
          <w:bCs/>
          <w:color w:val="auto"/>
          <w:sz w:val="24"/>
          <w:szCs w:val="24"/>
          <w:highlight w:val="green"/>
        </w:rPr>
        <w:t>мастерских  электромонтажных</w:t>
      </w:r>
      <w:proofErr w:type="gramEnd"/>
      <w:r w:rsidRPr="0016479B">
        <w:rPr>
          <w:rFonts w:ascii="Times New Roman" w:hAnsi="Times New Roman" w:cs="Times New Roman"/>
          <w:bCs/>
          <w:color w:val="auto"/>
          <w:sz w:val="24"/>
          <w:szCs w:val="24"/>
          <w:highlight w:val="green"/>
        </w:rPr>
        <w:t xml:space="preserve"> предприятий или в цехах заводов изготовителей.</w:t>
      </w:r>
      <w:r w:rsidR="00A43237" w:rsidRPr="0016479B">
        <w:rPr>
          <w:rFonts w:ascii="Times New Roman" w:hAnsi="Times New Roman" w:cs="Times New Roman"/>
          <w:bCs/>
          <w:color w:val="auto"/>
          <w:sz w:val="24"/>
          <w:szCs w:val="24"/>
          <w:highlight w:val="green"/>
        </w:rPr>
        <w:t xml:space="preserve"> </w:t>
      </w:r>
      <w:r w:rsidRPr="0016479B">
        <w:rPr>
          <w:rFonts w:ascii="Times New Roman" w:hAnsi="Times New Roman" w:cs="Times New Roman"/>
          <w:bCs/>
          <w:color w:val="auto"/>
          <w:sz w:val="24"/>
          <w:szCs w:val="24"/>
          <w:highlight w:val="green"/>
        </w:rPr>
        <w:t xml:space="preserve">Длина   </w:t>
      </w:r>
      <w:proofErr w:type="gramStart"/>
      <w:r w:rsidRPr="0016479B">
        <w:rPr>
          <w:rFonts w:ascii="Times New Roman" w:hAnsi="Times New Roman" w:cs="Times New Roman"/>
          <w:bCs/>
          <w:color w:val="auto"/>
          <w:sz w:val="24"/>
          <w:szCs w:val="24"/>
          <w:highlight w:val="green"/>
        </w:rPr>
        <w:t>блока  не</w:t>
      </w:r>
      <w:proofErr w:type="gramEnd"/>
      <w:r w:rsidRPr="0016479B">
        <w:rPr>
          <w:rFonts w:ascii="Times New Roman" w:hAnsi="Times New Roman" w:cs="Times New Roman"/>
          <w:bCs/>
          <w:color w:val="auto"/>
          <w:sz w:val="24"/>
          <w:szCs w:val="24"/>
          <w:highlight w:val="green"/>
        </w:rPr>
        <w:t xml:space="preserve"> должна быть более 12</w:t>
      </w:r>
      <w:r w:rsidR="00367B3A" w:rsidRPr="0016479B">
        <w:rPr>
          <w:rFonts w:ascii="Times New Roman" w:hAnsi="Times New Roman" w:cs="Times New Roman"/>
          <w:bCs/>
          <w:color w:val="auto"/>
          <w:sz w:val="24"/>
          <w:szCs w:val="24"/>
          <w:highlight w:val="green"/>
        </w:rPr>
        <w:t xml:space="preserve"> </w:t>
      </w:r>
      <w:r w:rsidRPr="0016479B">
        <w:rPr>
          <w:rFonts w:ascii="Times New Roman" w:hAnsi="Times New Roman" w:cs="Times New Roman"/>
          <w:bCs/>
          <w:color w:val="auto"/>
          <w:sz w:val="24"/>
          <w:szCs w:val="24"/>
          <w:highlight w:val="green"/>
        </w:rPr>
        <w:t>м.  </w:t>
      </w:r>
    </w:p>
    <w:p w14:paraId="43304E57" w14:textId="77777777" w:rsidR="007652D4" w:rsidRPr="00C860EC" w:rsidRDefault="007652D4" w:rsidP="00A43237">
      <w:pPr>
        <w:pStyle w:val="HEADERTEXT"/>
        <w:ind w:firstLine="568"/>
        <w:jc w:val="both"/>
        <w:rPr>
          <w:rFonts w:ascii="Times New Roman" w:hAnsi="Times New Roman" w:cs="Times New Roman"/>
          <w:color w:val="000001"/>
          <w:sz w:val="24"/>
          <w:szCs w:val="24"/>
        </w:rPr>
      </w:pPr>
      <w:r w:rsidRPr="0016479B">
        <w:rPr>
          <w:rFonts w:ascii="Times New Roman" w:hAnsi="Times New Roman" w:cs="Times New Roman"/>
          <w:color w:val="000001"/>
          <w:sz w:val="24"/>
          <w:szCs w:val="24"/>
          <w:highlight w:val="green"/>
        </w:rPr>
        <w:lastRenderedPageBreak/>
        <w:t xml:space="preserve">6.5.1.2 Секции с компенсаторами и гибкие секции магистральных </w:t>
      </w:r>
      <w:proofErr w:type="spellStart"/>
      <w:r w:rsidRPr="0016479B">
        <w:rPr>
          <w:rFonts w:ascii="Times New Roman" w:hAnsi="Times New Roman" w:cs="Times New Roman"/>
          <w:color w:val="000001"/>
          <w:sz w:val="24"/>
          <w:szCs w:val="24"/>
          <w:highlight w:val="green"/>
        </w:rPr>
        <w:t>шинопроводов</w:t>
      </w:r>
      <w:proofErr w:type="spellEnd"/>
      <w:r w:rsidRPr="0016479B">
        <w:rPr>
          <w:rFonts w:ascii="Times New Roman" w:hAnsi="Times New Roman" w:cs="Times New Roman"/>
          <w:color w:val="000001"/>
          <w:sz w:val="24"/>
          <w:szCs w:val="24"/>
          <w:highlight w:val="green"/>
        </w:rPr>
        <w:t xml:space="preserve"> должны быть закреплены на двух опорных конструкциях, устанавливаемых симметрично по обе стороны гибкой части секции </w:t>
      </w:r>
      <w:proofErr w:type="spellStart"/>
      <w:r w:rsidRPr="0016479B">
        <w:rPr>
          <w:rFonts w:ascii="Times New Roman" w:hAnsi="Times New Roman" w:cs="Times New Roman"/>
          <w:color w:val="000001"/>
          <w:sz w:val="24"/>
          <w:szCs w:val="24"/>
          <w:highlight w:val="green"/>
        </w:rPr>
        <w:t>шинопровода</w:t>
      </w:r>
      <w:proofErr w:type="spellEnd"/>
      <w:r w:rsidRPr="0016479B">
        <w:rPr>
          <w:rFonts w:ascii="Times New Roman" w:hAnsi="Times New Roman" w:cs="Times New Roman"/>
          <w:color w:val="000001"/>
          <w:sz w:val="24"/>
          <w:szCs w:val="24"/>
          <w:highlight w:val="green"/>
        </w:rPr>
        <w:t xml:space="preserve">. Крепление </w:t>
      </w:r>
      <w:proofErr w:type="spellStart"/>
      <w:r w:rsidRPr="0016479B">
        <w:rPr>
          <w:rFonts w:ascii="Times New Roman" w:hAnsi="Times New Roman" w:cs="Times New Roman"/>
          <w:color w:val="000001"/>
          <w:sz w:val="24"/>
          <w:szCs w:val="24"/>
          <w:highlight w:val="green"/>
        </w:rPr>
        <w:t>шинопровода</w:t>
      </w:r>
      <w:proofErr w:type="spellEnd"/>
      <w:r w:rsidRPr="0016479B">
        <w:rPr>
          <w:rFonts w:ascii="Times New Roman" w:hAnsi="Times New Roman" w:cs="Times New Roman"/>
          <w:color w:val="000001"/>
          <w:sz w:val="24"/>
          <w:szCs w:val="24"/>
          <w:highlight w:val="green"/>
        </w:rPr>
        <w:t xml:space="preserve"> к опорным конструкциям на горизонтальных участках следует выполнять прижимами, обеспечивающими возможность смещения </w:t>
      </w:r>
      <w:proofErr w:type="spellStart"/>
      <w:r w:rsidRPr="0016479B">
        <w:rPr>
          <w:rFonts w:ascii="Times New Roman" w:hAnsi="Times New Roman" w:cs="Times New Roman"/>
          <w:color w:val="000001"/>
          <w:sz w:val="24"/>
          <w:szCs w:val="24"/>
          <w:highlight w:val="green"/>
        </w:rPr>
        <w:t>шинопровода</w:t>
      </w:r>
      <w:proofErr w:type="spellEnd"/>
      <w:r w:rsidRPr="0016479B">
        <w:rPr>
          <w:rFonts w:ascii="Times New Roman" w:hAnsi="Times New Roman" w:cs="Times New Roman"/>
          <w:color w:val="000001"/>
          <w:sz w:val="24"/>
          <w:szCs w:val="24"/>
          <w:highlight w:val="green"/>
        </w:rPr>
        <w:t xml:space="preserve"> при изменениях температуры. </w:t>
      </w:r>
      <w:proofErr w:type="spellStart"/>
      <w:r w:rsidRPr="0016479B">
        <w:rPr>
          <w:rFonts w:ascii="Times New Roman" w:hAnsi="Times New Roman" w:cs="Times New Roman"/>
          <w:color w:val="000001"/>
          <w:sz w:val="24"/>
          <w:szCs w:val="24"/>
          <w:highlight w:val="green"/>
        </w:rPr>
        <w:t>Шинопровод</w:t>
      </w:r>
      <w:proofErr w:type="spellEnd"/>
      <w:r w:rsidRPr="0016479B">
        <w:rPr>
          <w:rFonts w:ascii="Times New Roman" w:hAnsi="Times New Roman" w:cs="Times New Roman"/>
          <w:color w:val="000001"/>
          <w:sz w:val="24"/>
          <w:szCs w:val="24"/>
          <w:highlight w:val="green"/>
        </w:rPr>
        <w:t>, проложенный на вертикальных участках, должен быть жестко закреплен на конструкциях болтами.</w:t>
      </w:r>
      <w:r w:rsidRPr="00C860EC">
        <w:rPr>
          <w:rFonts w:ascii="Times New Roman" w:hAnsi="Times New Roman" w:cs="Times New Roman"/>
          <w:color w:val="000001"/>
          <w:sz w:val="24"/>
          <w:szCs w:val="24"/>
        </w:rPr>
        <w:t xml:space="preserve"> </w:t>
      </w:r>
    </w:p>
    <w:p w14:paraId="2F3A3B8B" w14:textId="77777777" w:rsidR="007652D4" w:rsidRPr="0016479B" w:rsidRDefault="007652D4" w:rsidP="00A43237">
      <w:pPr>
        <w:pStyle w:val="FORMATTEXT"/>
        <w:ind w:firstLine="568"/>
        <w:jc w:val="both"/>
        <w:rPr>
          <w:color w:val="000001"/>
          <w:highlight w:val="green"/>
        </w:rPr>
      </w:pPr>
      <w:r w:rsidRPr="0016479B">
        <w:rPr>
          <w:color w:val="000001"/>
          <w:highlight w:val="green"/>
        </w:rPr>
        <w:t xml:space="preserve">Для удобства съема крышек (деталей кожуха), а также для обеспечения охлаждения </w:t>
      </w:r>
      <w:proofErr w:type="spellStart"/>
      <w:r w:rsidRPr="0016479B">
        <w:rPr>
          <w:color w:val="000001"/>
          <w:highlight w:val="green"/>
        </w:rPr>
        <w:t>шинопровод</w:t>
      </w:r>
      <w:proofErr w:type="spellEnd"/>
      <w:r w:rsidRPr="0016479B">
        <w:rPr>
          <w:color w:val="000001"/>
          <w:highlight w:val="green"/>
        </w:rPr>
        <w:t xml:space="preserve"> следует устанавливать с зазором 50 мм от стен или других строительных конструкций здания. </w:t>
      </w:r>
    </w:p>
    <w:p w14:paraId="680B1876" w14:textId="77777777" w:rsidR="007652D4" w:rsidRPr="0016479B" w:rsidRDefault="007652D4" w:rsidP="00A43237">
      <w:pPr>
        <w:pStyle w:val="FORMATTEXT"/>
        <w:ind w:firstLine="568"/>
        <w:jc w:val="both"/>
        <w:rPr>
          <w:color w:val="000001"/>
          <w:highlight w:val="green"/>
        </w:rPr>
      </w:pPr>
      <w:r w:rsidRPr="0016479B">
        <w:rPr>
          <w:color w:val="000001"/>
          <w:highlight w:val="green"/>
        </w:rPr>
        <w:t xml:space="preserve">Трубы или металлические рукава с проводами должны вводиться в </w:t>
      </w:r>
      <w:proofErr w:type="spellStart"/>
      <w:r w:rsidRPr="0016479B">
        <w:rPr>
          <w:color w:val="000001"/>
          <w:highlight w:val="green"/>
        </w:rPr>
        <w:t>ответвительные</w:t>
      </w:r>
      <w:proofErr w:type="spellEnd"/>
      <w:r w:rsidRPr="0016479B">
        <w:rPr>
          <w:color w:val="000001"/>
          <w:highlight w:val="green"/>
        </w:rPr>
        <w:t xml:space="preserve"> секции через отверстия, выполненные в кожухах </w:t>
      </w:r>
      <w:proofErr w:type="spellStart"/>
      <w:r w:rsidRPr="0016479B">
        <w:rPr>
          <w:color w:val="000001"/>
          <w:highlight w:val="green"/>
        </w:rPr>
        <w:t>шинопроводов</w:t>
      </w:r>
      <w:proofErr w:type="spellEnd"/>
      <w:r w:rsidRPr="0016479B">
        <w:rPr>
          <w:color w:val="000001"/>
          <w:highlight w:val="green"/>
        </w:rPr>
        <w:t xml:space="preserve">. Трубы следует </w:t>
      </w:r>
      <w:proofErr w:type="spellStart"/>
      <w:r w:rsidRPr="0016479B">
        <w:rPr>
          <w:color w:val="000001"/>
          <w:highlight w:val="green"/>
        </w:rPr>
        <w:t>оконцовывать</w:t>
      </w:r>
      <w:proofErr w:type="spellEnd"/>
      <w:r w:rsidRPr="0016479B">
        <w:rPr>
          <w:color w:val="000001"/>
          <w:highlight w:val="green"/>
        </w:rPr>
        <w:t xml:space="preserve"> втулками. </w:t>
      </w:r>
    </w:p>
    <w:p w14:paraId="0CB66653" w14:textId="77777777" w:rsidR="007652D4" w:rsidRPr="0016479B" w:rsidRDefault="007652D4" w:rsidP="00A43237">
      <w:pPr>
        <w:pStyle w:val="FORMATTEXT"/>
        <w:jc w:val="both"/>
        <w:rPr>
          <w:color w:val="000001"/>
          <w:highlight w:val="green"/>
        </w:rPr>
      </w:pPr>
      <w:r w:rsidRPr="0016479B">
        <w:rPr>
          <w:b/>
          <w:color w:val="000001"/>
          <w:highlight w:val="green"/>
        </w:rPr>
        <w:tab/>
      </w:r>
      <w:r w:rsidRPr="0016479B">
        <w:rPr>
          <w:color w:val="000001"/>
          <w:highlight w:val="green"/>
        </w:rPr>
        <w:t xml:space="preserve">6.5.1.3 Неразъемное соединение шин секций магистрального </w:t>
      </w:r>
      <w:proofErr w:type="spellStart"/>
      <w:r w:rsidRPr="0016479B">
        <w:rPr>
          <w:color w:val="000001"/>
          <w:highlight w:val="green"/>
        </w:rPr>
        <w:t>шинопровода</w:t>
      </w:r>
      <w:proofErr w:type="spellEnd"/>
      <w:r w:rsidRPr="0016479B">
        <w:rPr>
          <w:color w:val="000001"/>
          <w:highlight w:val="green"/>
        </w:rPr>
        <w:t xml:space="preserve"> должно быть выполнено сваркой, соединения распределительного и осветительного </w:t>
      </w:r>
      <w:proofErr w:type="spellStart"/>
      <w:r w:rsidRPr="0016479B">
        <w:rPr>
          <w:color w:val="000001"/>
          <w:highlight w:val="green"/>
        </w:rPr>
        <w:t>шинопроводов</w:t>
      </w:r>
      <w:proofErr w:type="spellEnd"/>
      <w:r w:rsidRPr="0016479B">
        <w:rPr>
          <w:color w:val="000001"/>
          <w:highlight w:val="green"/>
        </w:rPr>
        <w:t xml:space="preserve"> должны быть разборными (болтовыми). </w:t>
      </w:r>
    </w:p>
    <w:p w14:paraId="4C803081" w14:textId="77777777" w:rsidR="007652D4" w:rsidRPr="0016479B" w:rsidRDefault="007652D4" w:rsidP="00A43237">
      <w:pPr>
        <w:pStyle w:val="FORMATTEXT"/>
        <w:ind w:firstLine="568"/>
        <w:jc w:val="both"/>
        <w:rPr>
          <w:color w:val="000001"/>
          <w:highlight w:val="green"/>
        </w:rPr>
      </w:pPr>
      <w:r w:rsidRPr="0016479B">
        <w:rPr>
          <w:color w:val="000001"/>
          <w:highlight w:val="green"/>
        </w:rPr>
        <w:t xml:space="preserve">Соединение секций троллейного </w:t>
      </w:r>
      <w:proofErr w:type="spellStart"/>
      <w:r w:rsidRPr="0016479B">
        <w:rPr>
          <w:color w:val="000001"/>
          <w:highlight w:val="green"/>
        </w:rPr>
        <w:t>шинопровода</w:t>
      </w:r>
      <w:proofErr w:type="spellEnd"/>
      <w:r w:rsidRPr="0016479B">
        <w:rPr>
          <w:color w:val="000001"/>
          <w:highlight w:val="green"/>
        </w:rPr>
        <w:t xml:space="preserve"> должно выполняться с помощью специальных соединительных деталей. Токосъемная каретка должна свободно перемещаться по направляющим вдоль щели короба смонтированного троллейного </w:t>
      </w:r>
      <w:proofErr w:type="spellStart"/>
      <w:r w:rsidRPr="0016479B">
        <w:rPr>
          <w:color w:val="000001"/>
          <w:highlight w:val="green"/>
        </w:rPr>
        <w:t>шинопровода</w:t>
      </w:r>
      <w:proofErr w:type="spellEnd"/>
      <w:r w:rsidRPr="0016479B">
        <w:rPr>
          <w:color w:val="000001"/>
          <w:highlight w:val="green"/>
        </w:rPr>
        <w:t xml:space="preserve">. </w:t>
      </w:r>
    </w:p>
    <w:p w14:paraId="6CD1A119" w14:textId="77777777" w:rsidR="00263D23" w:rsidRPr="00C860EC" w:rsidRDefault="007652D4" w:rsidP="00263D23">
      <w:pPr>
        <w:pStyle w:val="FORMATTEXT"/>
        <w:ind w:firstLine="568"/>
        <w:jc w:val="both"/>
      </w:pPr>
      <w:r w:rsidRPr="0016479B">
        <w:rPr>
          <w:highlight w:val="green"/>
        </w:rPr>
        <w:t xml:space="preserve">6.5.1.4 </w:t>
      </w:r>
      <w:r w:rsidR="00263D23" w:rsidRPr="0016479B">
        <w:rPr>
          <w:highlight w:val="green"/>
        </w:rPr>
        <w:t>Токопроводы (</w:t>
      </w:r>
      <w:proofErr w:type="spellStart"/>
      <w:r w:rsidR="00263D23" w:rsidRPr="0016479B">
        <w:rPr>
          <w:highlight w:val="green"/>
        </w:rPr>
        <w:t>шинопроводы</w:t>
      </w:r>
      <w:proofErr w:type="spellEnd"/>
      <w:r w:rsidR="00263D23" w:rsidRPr="0016479B">
        <w:rPr>
          <w:highlight w:val="green"/>
        </w:rPr>
        <w:t xml:space="preserve">) должны соответствовать требованиям ГОСТ Р МЭК 61534.1. </w:t>
      </w:r>
      <w:r w:rsidR="002F7A14" w:rsidRPr="0016479B">
        <w:rPr>
          <w:highlight w:val="green"/>
        </w:rPr>
        <w:t xml:space="preserve"> </w:t>
      </w:r>
      <w:proofErr w:type="spellStart"/>
      <w:r w:rsidR="00263D23" w:rsidRPr="0016479B">
        <w:rPr>
          <w:highlight w:val="green"/>
        </w:rPr>
        <w:t>Шинопроводы</w:t>
      </w:r>
      <w:proofErr w:type="spellEnd"/>
      <w:r w:rsidR="00263D23" w:rsidRPr="0016479B">
        <w:rPr>
          <w:highlight w:val="green"/>
        </w:rPr>
        <w:t xml:space="preserve"> и токопроводы должны быть выбраны и установлены в соответствии с инструкциями </w:t>
      </w:r>
      <w:proofErr w:type="gramStart"/>
      <w:r w:rsidR="00263D23" w:rsidRPr="0016479B">
        <w:rPr>
          <w:highlight w:val="green"/>
        </w:rPr>
        <w:t>производителей</w:t>
      </w:r>
      <w:r w:rsidR="0006321C" w:rsidRPr="0016479B">
        <w:rPr>
          <w:highlight w:val="green"/>
        </w:rPr>
        <w:t xml:space="preserve">, </w:t>
      </w:r>
      <w:r w:rsidR="00263D23" w:rsidRPr="0016479B">
        <w:rPr>
          <w:highlight w:val="green"/>
        </w:rPr>
        <w:t xml:space="preserve"> </w:t>
      </w:r>
      <w:r w:rsidR="0006321C" w:rsidRPr="0016479B">
        <w:rPr>
          <w:highlight w:val="green"/>
        </w:rPr>
        <w:t xml:space="preserve"> </w:t>
      </w:r>
      <w:proofErr w:type="gramEnd"/>
      <w:r w:rsidR="0006321C" w:rsidRPr="0016479B">
        <w:rPr>
          <w:highlight w:val="green"/>
        </w:rPr>
        <w:t xml:space="preserve">а также </w:t>
      </w:r>
      <w:r w:rsidR="00263D23" w:rsidRPr="0016479B">
        <w:rPr>
          <w:highlight w:val="green"/>
        </w:rPr>
        <w:t>с учетом внешних воздействующих факторов.</w:t>
      </w:r>
    </w:p>
    <w:p w14:paraId="411E2CED" w14:textId="77777777" w:rsidR="00263D23" w:rsidRDefault="00263D23" w:rsidP="00263D23">
      <w:pPr>
        <w:pStyle w:val="HEADERTEXT"/>
        <w:ind w:firstLine="568"/>
        <w:jc w:val="center"/>
        <w:rPr>
          <w:b/>
          <w:bCs/>
          <w:color w:val="000001"/>
          <w:sz w:val="24"/>
          <w:szCs w:val="24"/>
        </w:rPr>
      </w:pPr>
    </w:p>
    <w:p w14:paraId="3DAE48DA" w14:textId="77777777" w:rsidR="007652D4" w:rsidRPr="00367B3A" w:rsidRDefault="007652D4" w:rsidP="00A43237">
      <w:pPr>
        <w:pStyle w:val="HEADERTEXT"/>
        <w:ind w:firstLine="568"/>
        <w:jc w:val="center"/>
        <w:rPr>
          <w:b/>
          <w:bCs/>
          <w:color w:val="000001"/>
          <w:sz w:val="24"/>
          <w:szCs w:val="24"/>
        </w:rPr>
      </w:pPr>
    </w:p>
    <w:p w14:paraId="622DBB58" w14:textId="77777777" w:rsidR="007652D4" w:rsidRPr="00BB321E" w:rsidRDefault="007652D4" w:rsidP="00084F72">
      <w:pPr>
        <w:pStyle w:val="HEADERTEXT"/>
        <w:ind w:firstLine="568"/>
        <w:outlineLvl w:val="2"/>
        <w:rPr>
          <w:rFonts w:ascii="Times New Roman" w:hAnsi="Times New Roman"/>
          <w:b/>
          <w:bCs/>
          <w:color w:val="000001"/>
          <w:sz w:val="24"/>
          <w:szCs w:val="24"/>
        </w:rPr>
      </w:pPr>
      <w:bookmarkStart w:id="45" w:name="_Toc452141609"/>
      <w:r w:rsidRPr="00BB321E">
        <w:rPr>
          <w:rFonts w:ascii="Times New Roman" w:hAnsi="Times New Roman"/>
          <w:b/>
          <w:bCs/>
          <w:color w:val="000001"/>
          <w:sz w:val="24"/>
          <w:szCs w:val="24"/>
        </w:rPr>
        <w:t>6.5.2 Ток</w:t>
      </w:r>
      <w:r w:rsidR="009502AD">
        <w:rPr>
          <w:rFonts w:ascii="Times New Roman" w:hAnsi="Times New Roman"/>
          <w:b/>
          <w:bCs/>
          <w:color w:val="000001"/>
          <w:sz w:val="24"/>
          <w:szCs w:val="24"/>
        </w:rPr>
        <w:t>опроводы открытые напряжением 6–</w:t>
      </w:r>
      <w:r w:rsidRPr="00BB321E">
        <w:rPr>
          <w:rFonts w:ascii="Times New Roman" w:hAnsi="Times New Roman"/>
          <w:b/>
          <w:bCs/>
          <w:color w:val="000001"/>
          <w:sz w:val="24"/>
          <w:szCs w:val="24"/>
        </w:rPr>
        <w:t xml:space="preserve">35 </w:t>
      </w:r>
      <w:proofErr w:type="spellStart"/>
      <w:r w:rsidRPr="00BB321E">
        <w:rPr>
          <w:rFonts w:ascii="Times New Roman" w:hAnsi="Times New Roman"/>
          <w:b/>
          <w:bCs/>
          <w:color w:val="000001"/>
          <w:sz w:val="24"/>
          <w:szCs w:val="24"/>
        </w:rPr>
        <w:t>кВ</w:t>
      </w:r>
      <w:bookmarkEnd w:id="45"/>
      <w:proofErr w:type="spellEnd"/>
    </w:p>
    <w:p w14:paraId="0F790B3E" w14:textId="77777777" w:rsidR="007652D4" w:rsidRPr="00367B3A" w:rsidRDefault="007652D4" w:rsidP="007652D4">
      <w:pPr>
        <w:pStyle w:val="HEADERTEXT"/>
        <w:ind w:firstLine="568"/>
        <w:jc w:val="center"/>
        <w:rPr>
          <w:rFonts w:ascii="Times New Roman" w:hAnsi="Times New Roman"/>
          <w:b/>
          <w:bCs/>
          <w:color w:val="000001"/>
          <w:sz w:val="24"/>
          <w:szCs w:val="24"/>
        </w:rPr>
      </w:pPr>
    </w:p>
    <w:p w14:paraId="31B10F0F" w14:textId="77777777" w:rsidR="007652D4" w:rsidRPr="0016479B" w:rsidRDefault="007652D4" w:rsidP="00367B3A">
      <w:pPr>
        <w:pStyle w:val="FORMATTEXT"/>
        <w:ind w:firstLine="567"/>
        <w:jc w:val="both"/>
        <w:rPr>
          <w:color w:val="000001"/>
          <w:highlight w:val="green"/>
        </w:rPr>
      </w:pPr>
      <w:r w:rsidRPr="0016479B">
        <w:rPr>
          <w:color w:val="000001"/>
          <w:highlight w:val="green"/>
        </w:rPr>
        <w:t>6.5.2.1 Настоящие правила должны соблюдаться при монтаже жестких</w:t>
      </w:r>
      <w:r w:rsidR="00296664" w:rsidRPr="0016479B">
        <w:rPr>
          <w:color w:val="000001"/>
          <w:highlight w:val="green"/>
        </w:rPr>
        <w:t>,</w:t>
      </w:r>
      <w:r w:rsidRPr="0016479B">
        <w:rPr>
          <w:color w:val="000001"/>
          <w:highlight w:val="green"/>
        </w:rPr>
        <w:t xml:space="preserve"> гибких</w:t>
      </w:r>
      <w:r w:rsidR="00296664" w:rsidRPr="0016479B">
        <w:rPr>
          <w:color w:val="000001"/>
          <w:highlight w:val="green"/>
        </w:rPr>
        <w:t xml:space="preserve"> и литых</w:t>
      </w:r>
      <w:r w:rsidRPr="0016479B">
        <w:rPr>
          <w:color w:val="000001"/>
          <w:highlight w:val="green"/>
        </w:rPr>
        <w:t xml:space="preserve"> токопроводов напряжением 6</w:t>
      </w:r>
      <w:r w:rsidR="00367B3A" w:rsidRPr="0016479B">
        <w:rPr>
          <w:color w:val="000001"/>
          <w:highlight w:val="green"/>
        </w:rPr>
        <w:t xml:space="preserve"> – </w:t>
      </w:r>
      <w:r w:rsidRPr="0016479B">
        <w:rPr>
          <w:color w:val="000001"/>
          <w:highlight w:val="green"/>
        </w:rPr>
        <w:t xml:space="preserve">35 </w:t>
      </w:r>
      <w:proofErr w:type="spellStart"/>
      <w:r w:rsidRPr="0016479B">
        <w:rPr>
          <w:color w:val="000001"/>
          <w:highlight w:val="green"/>
        </w:rPr>
        <w:t>кВ.</w:t>
      </w:r>
      <w:proofErr w:type="spellEnd"/>
    </w:p>
    <w:p w14:paraId="709B7B80" w14:textId="77777777" w:rsidR="007652D4" w:rsidRPr="0016479B" w:rsidRDefault="007652D4" w:rsidP="00367B3A">
      <w:pPr>
        <w:pStyle w:val="FORMATTEXT"/>
        <w:ind w:firstLine="567"/>
        <w:jc w:val="both"/>
        <w:rPr>
          <w:color w:val="000001"/>
          <w:highlight w:val="green"/>
        </w:rPr>
      </w:pPr>
      <w:r w:rsidRPr="0016479B">
        <w:rPr>
          <w:color w:val="000001"/>
          <w:highlight w:val="green"/>
        </w:rPr>
        <w:t>6</w:t>
      </w:r>
      <w:r w:rsidRPr="0016479B">
        <w:rPr>
          <w:highlight w:val="green"/>
        </w:rPr>
        <w:t>.5.2.2</w:t>
      </w:r>
      <w:r w:rsidR="00067F41" w:rsidRPr="0016479B">
        <w:rPr>
          <w:highlight w:val="green"/>
        </w:rPr>
        <w:t xml:space="preserve"> </w:t>
      </w:r>
      <w:r w:rsidRPr="0016479B">
        <w:rPr>
          <w:color w:val="000001"/>
          <w:highlight w:val="green"/>
        </w:rPr>
        <w:t xml:space="preserve">Все работы по монтажу токопроводов должны производиться с предварительной заготовкой узлов и секций блоков на заготовительно-сборочных полигонах, </w:t>
      </w:r>
      <w:r w:rsidR="0006321C" w:rsidRPr="0016479B">
        <w:rPr>
          <w:color w:val="000001"/>
          <w:highlight w:val="green"/>
        </w:rPr>
        <w:t xml:space="preserve">заводах или </w:t>
      </w:r>
      <w:r w:rsidRPr="0016479B">
        <w:rPr>
          <w:color w:val="000001"/>
          <w:highlight w:val="green"/>
        </w:rPr>
        <w:t xml:space="preserve">мастерских. </w:t>
      </w:r>
    </w:p>
    <w:p w14:paraId="17DDE187" w14:textId="77777777" w:rsidR="007652D4" w:rsidRPr="0016479B" w:rsidRDefault="007652D4" w:rsidP="00367B3A">
      <w:pPr>
        <w:pStyle w:val="FORMATTEXT"/>
        <w:ind w:firstLine="567"/>
        <w:jc w:val="both"/>
        <w:rPr>
          <w:color w:val="000001"/>
          <w:highlight w:val="green"/>
        </w:rPr>
      </w:pPr>
      <w:r w:rsidRPr="0016479B">
        <w:rPr>
          <w:color w:val="000001"/>
          <w:highlight w:val="green"/>
        </w:rPr>
        <w:t>6.5.2.3 Все соединения и ответвления шин и проводов выполняются в соответствии с</w:t>
      </w:r>
      <w:r w:rsidR="00367B3A" w:rsidRPr="0016479B">
        <w:rPr>
          <w:color w:val="000001"/>
          <w:highlight w:val="green"/>
        </w:rPr>
        <w:t xml:space="preserve"> </w:t>
      </w:r>
      <w:r w:rsidRPr="0016479B">
        <w:rPr>
          <w:color w:val="000001"/>
          <w:highlight w:val="green"/>
        </w:rPr>
        <w:t>требованиями раздел</w:t>
      </w:r>
      <w:r w:rsidR="009502AD" w:rsidRPr="0016479B">
        <w:rPr>
          <w:color w:val="000001"/>
          <w:highlight w:val="green"/>
        </w:rPr>
        <w:t>а</w:t>
      </w:r>
      <w:r w:rsidRPr="0016479B">
        <w:rPr>
          <w:color w:val="000001"/>
          <w:highlight w:val="green"/>
        </w:rPr>
        <w:t xml:space="preserve"> 6.2.</w:t>
      </w:r>
    </w:p>
    <w:p w14:paraId="3621AD9E" w14:textId="77777777" w:rsidR="007652D4" w:rsidRPr="0016479B" w:rsidRDefault="007652D4" w:rsidP="00367B3A">
      <w:pPr>
        <w:pStyle w:val="FORMATTEXT"/>
        <w:ind w:firstLine="567"/>
        <w:jc w:val="both"/>
        <w:rPr>
          <w:color w:val="000001"/>
          <w:highlight w:val="green"/>
        </w:rPr>
      </w:pPr>
      <w:r w:rsidRPr="0016479B">
        <w:rPr>
          <w:color w:val="000001"/>
          <w:highlight w:val="green"/>
        </w:rPr>
        <w:t xml:space="preserve">6.5.2.4 В местах болтовых и шарнирных соединений должны быть обеспечены меры по предотвращению </w:t>
      </w:r>
      <w:proofErr w:type="spellStart"/>
      <w:r w:rsidRPr="0016479B">
        <w:rPr>
          <w:color w:val="000001"/>
          <w:highlight w:val="green"/>
        </w:rPr>
        <w:t>самоотвинчивания</w:t>
      </w:r>
      <w:proofErr w:type="spellEnd"/>
      <w:r w:rsidRPr="0016479B">
        <w:rPr>
          <w:color w:val="000001"/>
          <w:highlight w:val="green"/>
        </w:rPr>
        <w:t xml:space="preserve"> (шплинты, контргайки </w:t>
      </w:r>
      <w:r w:rsidR="00367B3A" w:rsidRPr="0016479B">
        <w:rPr>
          <w:color w:val="000001"/>
          <w:highlight w:val="green"/>
        </w:rPr>
        <w:t>–</w:t>
      </w:r>
      <w:r w:rsidRPr="0016479B">
        <w:rPr>
          <w:color w:val="000001"/>
          <w:highlight w:val="green"/>
        </w:rPr>
        <w:t xml:space="preserve"> стопорные, тарельчатые или пружинные шайбы). Все крепежные изделия должны иметь антикоррозионное покрытие (цинкование, пассивирование</w:t>
      </w:r>
      <w:r w:rsidR="009A31D6" w:rsidRPr="0016479B">
        <w:rPr>
          <w:color w:val="000001"/>
          <w:highlight w:val="green"/>
        </w:rPr>
        <w:t xml:space="preserve"> </w:t>
      </w:r>
      <w:r w:rsidR="009A31D6" w:rsidRPr="0016479B">
        <w:rPr>
          <w:highlight w:val="green"/>
        </w:rPr>
        <w:t>и прочее</w:t>
      </w:r>
      <w:r w:rsidRPr="0016479B">
        <w:rPr>
          <w:color w:val="000001"/>
          <w:highlight w:val="green"/>
        </w:rPr>
        <w:t xml:space="preserve">). </w:t>
      </w:r>
    </w:p>
    <w:p w14:paraId="450E5B5E" w14:textId="77777777" w:rsidR="007652D4" w:rsidRPr="0016479B" w:rsidRDefault="007652D4" w:rsidP="00367B3A">
      <w:pPr>
        <w:pStyle w:val="FORMATTEXT"/>
        <w:ind w:firstLine="567"/>
        <w:jc w:val="both"/>
        <w:rPr>
          <w:color w:val="00B050"/>
          <w:highlight w:val="green"/>
        </w:rPr>
      </w:pPr>
      <w:proofErr w:type="gramStart"/>
      <w:r w:rsidRPr="0016479B">
        <w:rPr>
          <w:color w:val="000001"/>
          <w:highlight w:val="green"/>
        </w:rPr>
        <w:t>6.5.2.5  Монтаж</w:t>
      </w:r>
      <w:proofErr w:type="gramEnd"/>
      <w:r w:rsidRPr="0016479B">
        <w:rPr>
          <w:color w:val="000001"/>
          <w:highlight w:val="green"/>
        </w:rPr>
        <w:t xml:space="preserve"> опор открытых токопроводов производится в соответствии </w:t>
      </w:r>
      <w:r w:rsidR="009502AD" w:rsidRPr="0016479B">
        <w:rPr>
          <w:color w:val="000001"/>
          <w:highlight w:val="green"/>
        </w:rPr>
        <w:t xml:space="preserve">с </w:t>
      </w:r>
      <w:r w:rsidRPr="0016479B">
        <w:rPr>
          <w:highlight w:val="green"/>
        </w:rPr>
        <w:t>6.6.3.1</w:t>
      </w:r>
      <w:r w:rsidR="00367B3A" w:rsidRPr="0016479B">
        <w:rPr>
          <w:highlight w:val="green"/>
        </w:rPr>
        <w:t xml:space="preserve"> </w:t>
      </w:r>
      <w:r w:rsidR="00367B3A" w:rsidRPr="0016479B">
        <w:rPr>
          <w:color w:val="000001"/>
          <w:highlight w:val="green"/>
        </w:rPr>
        <w:t>–</w:t>
      </w:r>
      <w:r w:rsidRPr="0016479B">
        <w:rPr>
          <w:highlight w:val="green"/>
        </w:rPr>
        <w:t>6.6.3.19.</w:t>
      </w:r>
    </w:p>
    <w:p w14:paraId="52D3FE3D" w14:textId="77777777" w:rsidR="007652D4" w:rsidRPr="0016479B" w:rsidRDefault="00661F33" w:rsidP="00367B3A">
      <w:pPr>
        <w:pStyle w:val="FORMATTEXT"/>
        <w:ind w:firstLine="567"/>
        <w:jc w:val="both"/>
        <w:rPr>
          <w:color w:val="000001"/>
          <w:highlight w:val="green"/>
        </w:rPr>
      </w:pPr>
      <w:proofErr w:type="gramStart"/>
      <w:r w:rsidRPr="0016479B">
        <w:rPr>
          <w:color w:val="000001"/>
          <w:highlight w:val="green"/>
        </w:rPr>
        <w:t xml:space="preserve">6.5.2.6 </w:t>
      </w:r>
      <w:r w:rsidR="007652D4" w:rsidRPr="0016479B">
        <w:rPr>
          <w:color w:val="000001"/>
          <w:highlight w:val="green"/>
        </w:rPr>
        <w:t> При</w:t>
      </w:r>
      <w:proofErr w:type="gramEnd"/>
      <w:r w:rsidR="007652D4" w:rsidRPr="0016479B">
        <w:rPr>
          <w:color w:val="000001"/>
          <w:highlight w:val="green"/>
        </w:rPr>
        <w:t xml:space="preserve"> регулировке подвеса гибкого токопровода должно быть обеспечено равномерное натяжение всех его звеньев. </w:t>
      </w:r>
    </w:p>
    <w:p w14:paraId="29CD42E0" w14:textId="77777777" w:rsidR="007652D4" w:rsidRPr="0016479B" w:rsidRDefault="007652D4" w:rsidP="00367B3A">
      <w:pPr>
        <w:pStyle w:val="FORMATTEXT"/>
        <w:ind w:firstLine="568"/>
        <w:jc w:val="both"/>
        <w:rPr>
          <w:color w:val="000001"/>
          <w:highlight w:val="green"/>
        </w:rPr>
      </w:pPr>
      <w:proofErr w:type="gramStart"/>
      <w:r w:rsidRPr="0016479B">
        <w:rPr>
          <w:color w:val="000001"/>
          <w:highlight w:val="green"/>
        </w:rPr>
        <w:t>6.5.2.7  Соединения</w:t>
      </w:r>
      <w:proofErr w:type="gramEnd"/>
      <w:r w:rsidRPr="0016479B">
        <w:rPr>
          <w:color w:val="000001"/>
          <w:highlight w:val="green"/>
        </w:rPr>
        <w:t xml:space="preserve"> проводов гибких токопроводов  следует выполнять в середине пролета после раскатки проводов до их вытяжки. </w:t>
      </w:r>
    </w:p>
    <w:p w14:paraId="428B679D" w14:textId="77777777" w:rsidR="007652D4" w:rsidRPr="0016479B" w:rsidRDefault="007652D4" w:rsidP="00367B3A">
      <w:pPr>
        <w:pStyle w:val="FORMATTEXT"/>
        <w:ind w:firstLine="568"/>
        <w:jc w:val="both"/>
        <w:rPr>
          <w:highlight w:val="green"/>
        </w:rPr>
      </w:pPr>
      <w:proofErr w:type="gramStart"/>
      <w:r w:rsidRPr="0016479B">
        <w:rPr>
          <w:highlight w:val="green"/>
        </w:rPr>
        <w:t xml:space="preserve">6.5.2.8 </w:t>
      </w:r>
      <w:r w:rsidR="00661F33" w:rsidRPr="0016479B">
        <w:rPr>
          <w:highlight w:val="green"/>
        </w:rPr>
        <w:t xml:space="preserve"> </w:t>
      </w:r>
      <w:r w:rsidRPr="0016479B">
        <w:rPr>
          <w:highlight w:val="green"/>
        </w:rPr>
        <w:t>Каждый</w:t>
      </w:r>
      <w:proofErr w:type="gramEnd"/>
      <w:r w:rsidRPr="0016479B">
        <w:rPr>
          <w:highlight w:val="green"/>
        </w:rPr>
        <w:t xml:space="preserve"> электрически непрерывный участок оболочки токопровода должен иметь зажим для присое</w:t>
      </w:r>
      <w:bookmarkStart w:id="46" w:name="_Toc433703263"/>
      <w:r w:rsidR="00A43237" w:rsidRPr="0016479B">
        <w:rPr>
          <w:highlight w:val="green"/>
        </w:rPr>
        <w:t>динения заземляющего проводника</w:t>
      </w:r>
      <w:r w:rsidR="001B698E" w:rsidRPr="0016479B">
        <w:rPr>
          <w:highlight w:val="green"/>
        </w:rPr>
        <w:t>.</w:t>
      </w:r>
    </w:p>
    <w:p w14:paraId="7912BC83" w14:textId="77777777" w:rsidR="009C4A0D" w:rsidRPr="0016479B" w:rsidRDefault="00347716" w:rsidP="00367B3A">
      <w:pPr>
        <w:pStyle w:val="HEADERTEXT"/>
        <w:ind w:firstLine="568"/>
        <w:jc w:val="both"/>
        <w:rPr>
          <w:rFonts w:ascii="Times New Roman" w:hAnsi="Times New Roman" w:cs="Times New Roman"/>
          <w:b/>
          <w:bCs/>
          <w:color w:val="auto"/>
          <w:sz w:val="24"/>
          <w:szCs w:val="24"/>
          <w:highlight w:val="green"/>
        </w:rPr>
      </w:pPr>
      <w:proofErr w:type="gramStart"/>
      <w:r w:rsidRPr="0016479B">
        <w:rPr>
          <w:rFonts w:ascii="Times New Roman" w:hAnsi="Times New Roman" w:cs="Times New Roman"/>
          <w:color w:val="auto"/>
          <w:sz w:val="24"/>
          <w:szCs w:val="24"/>
          <w:highlight w:val="green"/>
        </w:rPr>
        <w:t xml:space="preserve">6.5.2.9  </w:t>
      </w:r>
      <w:r w:rsidRPr="0016479B">
        <w:rPr>
          <w:rFonts w:ascii="Times New Roman" w:eastAsia="Calibri" w:hAnsi="Times New Roman" w:cs="Times New Roman"/>
          <w:color w:val="auto"/>
          <w:sz w:val="24"/>
          <w:szCs w:val="24"/>
          <w:highlight w:val="green"/>
          <w:lang w:eastAsia="en-US"/>
        </w:rPr>
        <w:t>В</w:t>
      </w:r>
      <w:proofErr w:type="gramEnd"/>
      <w:r w:rsidRPr="0016479B">
        <w:rPr>
          <w:rFonts w:ascii="Times New Roman" w:eastAsia="Calibri" w:hAnsi="Times New Roman" w:cs="Times New Roman"/>
          <w:color w:val="auto"/>
          <w:sz w:val="24"/>
          <w:szCs w:val="24"/>
          <w:highlight w:val="green"/>
          <w:lang w:eastAsia="en-US"/>
        </w:rPr>
        <w:t xml:space="preserve"> закрытых токопроводах с воздушной изоляцией необходимо предусматривать систему вентиляции для предупреждения образования конденсата внутри их кожухов.</w:t>
      </w:r>
    </w:p>
    <w:p w14:paraId="5ED6DC8F" w14:textId="77777777" w:rsidR="001D6168" w:rsidRPr="0016479B" w:rsidRDefault="001D6168" w:rsidP="00367B3A">
      <w:pPr>
        <w:pStyle w:val="FORMATTEXT"/>
        <w:ind w:firstLine="568"/>
        <w:jc w:val="both"/>
        <w:rPr>
          <w:highlight w:val="green"/>
        </w:rPr>
      </w:pPr>
      <w:r w:rsidRPr="0016479B">
        <w:rPr>
          <w:highlight w:val="green"/>
        </w:rPr>
        <w:t>6.5.2.10 Степень защиты литы</w:t>
      </w:r>
      <w:r w:rsidR="00296664" w:rsidRPr="0016479B">
        <w:rPr>
          <w:highlight w:val="green"/>
        </w:rPr>
        <w:t>х</w:t>
      </w:r>
      <w:r w:rsidRPr="0016479B">
        <w:rPr>
          <w:highlight w:val="green"/>
        </w:rPr>
        <w:t xml:space="preserve"> токопровод</w:t>
      </w:r>
      <w:r w:rsidR="00296664" w:rsidRPr="0016479B">
        <w:rPr>
          <w:highlight w:val="green"/>
        </w:rPr>
        <w:t xml:space="preserve">ов должна </w:t>
      </w:r>
      <w:r w:rsidRPr="0016479B">
        <w:rPr>
          <w:highlight w:val="green"/>
        </w:rPr>
        <w:t>составля</w:t>
      </w:r>
      <w:r w:rsidR="00296664" w:rsidRPr="0016479B">
        <w:rPr>
          <w:highlight w:val="green"/>
        </w:rPr>
        <w:t>ть</w:t>
      </w:r>
      <w:r w:rsidRPr="0016479B">
        <w:rPr>
          <w:highlight w:val="green"/>
        </w:rPr>
        <w:t xml:space="preserve"> </w:t>
      </w:r>
      <w:r w:rsidRPr="0016479B">
        <w:rPr>
          <w:highlight w:val="green"/>
          <w:lang w:val="en-US"/>
        </w:rPr>
        <w:t>IP</w:t>
      </w:r>
      <w:r w:rsidRPr="0016479B">
        <w:rPr>
          <w:highlight w:val="green"/>
        </w:rPr>
        <w:t xml:space="preserve"> 44</w:t>
      </w:r>
      <w:r w:rsidR="00296664" w:rsidRPr="0016479B">
        <w:rPr>
          <w:highlight w:val="green"/>
        </w:rPr>
        <w:t xml:space="preserve"> для</w:t>
      </w:r>
      <w:r w:rsidRPr="0016479B">
        <w:rPr>
          <w:highlight w:val="green"/>
        </w:rPr>
        <w:t xml:space="preserve"> внутренней установки </w:t>
      </w:r>
      <w:proofErr w:type="gramStart"/>
      <w:r w:rsidRPr="0016479B">
        <w:rPr>
          <w:highlight w:val="green"/>
        </w:rPr>
        <w:t xml:space="preserve">и  </w:t>
      </w:r>
      <w:r w:rsidRPr="0016479B">
        <w:rPr>
          <w:highlight w:val="green"/>
          <w:lang w:val="en-US"/>
        </w:rPr>
        <w:t>IP</w:t>
      </w:r>
      <w:proofErr w:type="gramEnd"/>
      <w:r w:rsidRPr="0016479B">
        <w:rPr>
          <w:highlight w:val="green"/>
        </w:rPr>
        <w:t>64 для наружной установки</w:t>
      </w:r>
      <w:r w:rsidR="00296664" w:rsidRPr="0016479B">
        <w:rPr>
          <w:highlight w:val="green"/>
        </w:rPr>
        <w:t>.</w:t>
      </w:r>
      <w:r w:rsidRPr="0016479B">
        <w:rPr>
          <w:highlight w:val="green"/>
        </w:rPr>
        <w:t xml:space="preserve"> </w:t>
      </w:r>
    </w:p>
    <w:p w14:paraId="73D8343C" w14:textId="77777777" w:rsidR="001D6168" w:rsidRPr="00296664" w:rsidRDefault="001D6168" w:rsidP="00367B3A">
      <w:pPr>
        <w:pStyle w:val="FORMATTEXT"/>
        <w:ind w:firstLine="568"/>
        <w:jc w:val="both"/>
      </w:pPr>
      <w:r w:rsidRPr="0016479B">
        <w:rPr>
          <w:highlight w:val="green"/>
        </w:rPr>
        <w:t xml:space="preserve"> </w:t>
      </w:r>
      <w:proofErr w:type="gramStart"/>
      <w:r w:rsidRPr="0016479B">
        <w:rPr>
          <w:highlight w:val="green"/>
        </w:rPr>
        <w:t xml:space="preserve">6.5.2.11  </w:t>
      </w:r>
      <w:r w:rsidR="00C04558" w:rsidRPr="0016479B">
        <w:rPr>
          <w:highlight w:val="green"/>
          <w:lang w:val="en-US"/>
        </w:rPr>
        <w:t>C</w:t>
      </w:r>
      <w:proofErr w:type="spellStart"/>
      <w:proofErr w:type="gramEnd"/>
      <w:r w:rsidRPr="0016479B">
        <w:rPr>
          <w:highlight w:val="green"/>
        </w:rPr>
        <w:t>оединения</w:t>
      </w:r>
      <w:proofErr w:type="spellEnd"/>
      <w:r w:rsidRPr="0016479B">
        <w:rPr>
          <w:highlight w:val="green"/>
        </w:rPr>
        <w:t xml:space="preserve"> элементов токопровода из алюминия и его сплавов должны выполняться дуговой сваркой в среде защитных газов, форма и размеры шва должны </w:t>
      </w:r>
      <w:proofErr w:type="spellStart"/>
      <w:r w:rsidRPr="0016479B">
        <w:rPr>
          <w:highlight w:val="green"/>
        </w:rPr>
        <w:t>соответст</w:t>
      </w:r>
      <w:r w:rsidR="00296664" w:rsidRPr="0016479B">
        <w:rPr>
          <w:highlight w:val="green"/>
        </w:rPr>
        <w:t>-</w:t>
      </w:r>
      <w:r w:rsidRPr="0016479B">
        <w:rPr>
          <w:highlight w:val="green"/>
        </w:rPr>
        <w:t>вовать</w:t>
      </w:r>
      <w:proofErr w:type="spellEnd"/>
      <w:r w:rsidRPr="0016479B">
        <w:rPr>
          <w:highlight w:val="green"/>
        </w:rPr>
        <w:t xml:space="preserve"> требованиям  конструкторской документации.</w:t>
      </w:r>
      <w:r w:rsidRPr="00296664">
        <w:t xml:space="preserve"> </w:t>
      </w:r>
    </w:p>
    <w:p w14:paraId="4858DD47" w14:textId="77777777" w:rsidR="003C67EC" w:rsidRPr="00296664" w:rsidRDefault="003C67EC" w:rsidP="00054460">
      <w:pPr>
        <w:pStyle w:val="HEADERTEXT"/>
        <w:ind w:firstLine="568"/>
        <w:rPr>
          <w:rFonts w:ascii="Times New Roman" w:hAnsi="Times New Roman"/>
          <w:b/>
          <w:bCs/>
          <w:color w:val="auto"/>
          <w:sz w:val="24"/>
          <w:szCs w:val="24"/>
        </w:rPr>
      </w:pPr>
    </w:p>
    <w:p w14:paraId="142DD3D3" w14:textId="77777777" w:rsidR="003C67EC" w:rsidRPr="00296664" w:rsidRDefault="003C67EC" w:rsidP="00266C48">
      <w:pPr>
        <w:pStyle w:val="HEADERTEXT"/>
        <w:ind w:firstLine="568"/>
        <w:outlineLvl w:val="1"/>
        <w:rPr>
          <w:rFonts w:ascii="Times New Roman" w:hAnsi="Times New Roman"/>
          <w:b/>
          <w:bCs/>
          <w:color w:val="auto"/>
          <w:sz w:val="24"/>
          <w:szCs w:val="24"/>
        </w:rPr>
      </w:pPr>
    </w:p>
    <w:p w14:paraId="3D23EFC3" w14:textId="77777777" w:rsidR="003C67EC" w:rsidRDefault="003C67EC" w:rsidP="00266C48">
      <w:pPr>
        <w:pStyle w:val="HEADERTEXT"/>
        <w:ind w:firstLine="568"/>
        <w:outlineLvl w:val="1"/>
        <w:rPr>
          <w:rFonts w:ascii="Times New Roman" w:hAnsi="Times New Roman"/>
          <w:b/>
          <w:bCs/>
          <w:color w:val="auto"/>
          <w:sz w:val="24"/>
          <w:szCs w:val="24"/>
        </w:rPr>
      </w:pPr>
    </w:p>
    <w:p w14:paraId="26B1E8D4" w14:textId="77777777" w:rsidR="00AA545A" w:rsidRDefault="00AA545A" w:rsidP="00266C48">
      <w:pPr>
        <w:pStyle w:val="HEADERTEXT"/>
        <w:ind w:firstLine="568"/>
        <w:outlineLvl w:val="1"/>
        <w:rPr>
          <w:rFonts w:ascii="Times New Roman" w:hAnsi="Times New Roman"/>
          <w:b/>
          <w:bCs/>
          <w:color w:val="auto"/>
          <w:sz w:val="24"/>
          <w:szCs w:val="24"/>
        </w:rPr>
      </w:pPr>
    </w:p>
    <w:p w14:paraId="123DD074" w14:textId="77777777" w:rsidR="00035AE7" w:rsidRPr="00BB321E" w:rsidRDefault="00035AE7" w:rsidP="00035AE7">
      <w:pPr>
        <w:pStyle w:val="HEADERTEXT"/>
        <w:ind w:firstLine="568"/>
        <w:outlineLvl w:val="1"/>
        <w:rPr>
          <w:rFonts w:ascii="Times New Roman" w:hAnsi="Times New Roman"/>
          <w:b/>
          <w:bCs/>
          <w:color w:val="auto"/>
          <w:sz w:val="24"/>
          <w:szCs w:val="24"/>
        </w:rPr>
      </w:pPr>
      <w:bookmarkStart w:id="47" w:name="_Toc452141610"/>
      <w:r w:rsidRPr="00BB321E">
        <w:rPr>
          <w:rFonts w:ascii="Times New Roman" w:hAnsi="Times New Roman"/>
          <w:b/>
          <w:bCs/>
          <w:color w:val="auto"/>
          <w:sz w:val="24"/>
          <w:szCs w:val="24"/>
        </w:rPr>
        <w:t>6.6 Воздушные линии электропередачи</w:t>
      </w:r>
      <w:bookmarkEnd w:id="47"/>
    </w:p>
    <w:p w14:paraId="6872B7E6" w14:textId="77777777" w:rsidR="00035AE7" w:rsidRPr="00BB321E" w:rsidRDefault="00035AE7" w:rsidP="00035AE7">
      <w:pPr>
        <w:pStyle w:val="HEADERTEXT"/>
        <w:ind w:firstLine="568"/>
        <w:outlineLvl w:val="1"/>
        <w:rPr>
          <w:rFonts w:ascii="Times New Roman" w:hAnsi="Times New Roman"/>
          <w:b/>
          <w:bCs/>
          <w:color w:val="auto"/>
          <w:sz w:val="24"/>
          <w:szCs w:val="24"/>
        </w:rPr>
      </w:pPr>
    </w:p>
    <w:p w14:paraId="1405D085" w14:textId="77777777" w:rsidR="00035AE7" w:rsidRPr="000C4E3C" w:rsidRDefault="00035AE7" w:rsidP="00035AE7">
      <w:pPr>
        <w:pStyle w:val="HEADERTEXT"/>
        <w:ind w:firstLine="568"/>
        <w:outlineLvl w:val="2"/>
        <w:rPr>
          <w:rFonts w:ascii="Times New Roman" w:hAnsi="Times New Roman"/>
          <w:b/>
          <w:bCs/>
          <w:color w:val="auto"/>
          <w:sz w:val="24"/>
          <w:szCs w:val="24"/>
          <w:highlight w:val="green"/>
        </w:rPr>
      </w:pPr>
      <w:bookmarkStart w:id="48" w:name="_Toc452141611"/>
      <w:r w:rsidRPr="000C4E3C">
        <w:rPr>
          <w:rFonts w:ascii="Times New Roman" w:hAnsi="Times New Roman"/>
          <w:b/>
          <w:bCs/>
          <w:color w:val="auto"/>
          <w:sz w:val="24"/>
          <w:szCs w:val="24"/>
          <w:highlight w:val="green"/>
        </w:rPr>
        <w:t>6.6.1 Рубка просек</w:t>
      </w:r>
      <w:bookmarkEnd w:id="48"/>
    </w:p>
    <w:p w14:paraId="3E1D2940" w14:textId="77777777" w:rsidR="00035AE7" w:rsidRPr="000C4E3C" w:rsidRDefault="00035AE7" w:rsidP="00035AE7">
      <w:pPr>
        <w:pStyle w:val="HEADERTEXT"/>
        <w:ind w:firstLine="568"/>
        <w:jc w:val="center"/>
        <w:rPr>
          <w:b/>
          <w:bCs/>
          <w:color w:val="000001"/>
          <w:highlight w:val="green"/>
        </w:rPr>
      </w:pPr>
      <w:r w:rsidRPr="000C4E3C">
        <w:rPr>
          <w:b/>
          <w:bCs/>
          <w:color w:val="000001"/>
          <w:highlight w:val="green"/>
        </w:rPr>
        <w:t xml:space="preserve">       </w:t>
      </w:r>
    </w:p>
    <w:p w14:paraId="7FC45928" w14:textId="77777777" w:rsidR="00035AE7" w:rsidRPr="000C4E3C" w:rsidRDefault="00035AE7" w:rsidP="00035AE7">
      <w:pPr>
        <w:pStyle w:val="FORMATTEXT"/>
        <w:ind w:firstLine="568"/>
        <w:jc w:val="both"/>
        <w:rPr>
          <w:highlight w:val="green"/>
        </w:rPr>
      </w:pPr>
      <w:r w:rsidRPr="000C4E3C">
        <w:rPr>
          <w:bCs/>
          <w:highlight w:val="green"/>
        </w:rPr>
        <w:t>6.6.1.1</w:t>
      </w:r>
      <w:r w:rsidRPr="000C4E3C">
        <w:rPr>
          <w:highlight w:val="green"/>
        </w:rPr>
        <w:t> Просека по трассе воздушной линии (ВЛ) электропередачи,</w:t>
      </w:r>
      <w:r w:rsidRPr="000C4E3C">
        <w:rPr>
          <w:bCs/>
          <w:highlight w:val="green"/>
        </w:rPr>
        <w:t xml:space="preserve"> провода которой поддерживаются над землей с помощью опор, изоляторов</w:t>
      </w:r>
      <w:r w:rsidR="003A1EF3" w:rsidRPr="000C4E3C">
        <w:rPr>
          <w:bCs/>
          <w:highlight w:val="green"/>
        </w:rPr>
        <w:t>,</w:t>
      </w:r>
      <w:r w:rsidRPr="000C4E3C">
        <w:rPr>
          <w:highlight w:val="green"/>
        </w:rPr>
        <w:t xml:space="preserve"> должна быть очищена от вырубленных деревьев и кустарников</w:t>
      </w:r>
      <w:r w:rsidR="003A1EF3" w:rsidRPr="000C4E3C">
        <w:rPr>
          <w:highlight w:val="green"/>
        </w:rPr>
        <w:t xml:space="preserve">. На протяжении всей </w:t>
      </w:r>
      <w:proofErr w:type="gramStart"/>
      <w:r w:rsidR="003A1EF3" w:rsidRPr="000C4E3C">
        <w:rPr>
          <w:highlight w:val="green"/>
        </w:rPr>
        <w:t xml:space="preserve">просеки </w:t>
      </w:r>
      <w:r w:rsidRPr="000C4E3C">
        <w:rPr>
          <w:highlight w:val="green"/>
        </w:rPr>
        <w:t xml:space="preserve"> </w:t>
      </w:r>
      <w:r w:rsidR="003A1EF3" w:rsidRPr="000C4E3C">
        <w:rPr>
          <w:highlight w:val="green"/>
        </w:rPr>
        <w:t>должны</w:t>
      </w:r>
      <w:proofErr w:type="gramEnd"/>
      <w:r w:rsidR="003A1EF3" w:rsidRPr="000C4E3C">
        <w:rPr>
          <w:highlight w:val="green"/>
        </w:rPr>
        <w:t xml:space="preserve"> быть </w:t>
      </w:r>
      <w:r w:rsidRPr="000C4E3C">
        <w:rPr>
          <w:highlight w:val="green"/>
        </w:rPr>
        <w:t>произведен</w:t>
      </w:r>
      <w:r w:rsidR="003A1EF3" w:rsidRPr="000C4E3C">
        <w:rPr>
          <w:highlight w:val="green"/>
        </w:rPr>
        <w:t>ы</w:t>
      </w:r>
      <w:r w:rsidRPr="000C4E3C">
        <w:rPr>
          <w:highlight w:val="green"/>
        </w:rPr>
        <w:t xml:space="preserve"> корчевка пней или срезка их под уровень земли и рекультивация. </w:t>
      </w:r>
      <w:r w:rsidR="00ED2CAD" w:rsidRPr="000C4E3C">
        <w:rPr>
          <w:highlight w:val="green"/>
        </w:rPr>
        <w:t xml:space="preserve">Пригодная для дальнейшего использования </w:t>
      </w:r>
      <w:r w:rsidRPr="000C4E3C">
        <w:rPr>
          <w:highlight w:val="green"/>
        </w:rPr>
        <w:t xml:space="preserve">древесина и дрова должны быть сложены вне просеки в штабеля. </w:t>
      </w:r>
    </w:p>
    <w:p w14:paraId="2A9D5CBA" w14:textId="77777777" w:rsidR="00035AE7" w:rsidRPr="000C4E3C" w:rsidRDefault="00035AE7" w:rsidP="00035AE7">
      <w:pPr>
        <w:pStyle w:val="FORMATTEXT"/>
        <w:ind w:firstLine="568"/>
        <w:jc w:val="both"/>
        <w:rPr>
          <w:highlight w:val="green"/>
        </w:rPr>
      </w:pPr>
      <w:r w:rsidRPr="000C4E3C">
        <w:rPr>
          <w:highlight w:val="green"/>
        </w:rPr>
        <w:t xml:space="preserve">  Расстояния от проводов до зеленых насаждений и от оси трассы до штабелей сгораемых материалов должны быть указаны в проекте. Вырубка кустарника на рыхлых почвах, крутых склонах и местах, заливаемых во время половодья, не допускается. </w:t>
      </w:r>
    </w:p>
    <w:p w14:paraId="71FB1586" w14:textId="77777777" w:rsidR="00035AE7" w:rsidRPr="00616DF4" w:rsidRDefault="00F00444" w:rsidP="00035AE7">
      <w:pPr>
        <w:pStyle w:val="FORMATTEXT"/>
        <w:ind w:firstLine="568"/>
        <w:jc w:val="both"/>
      </w:pPr>
      <w:proofErr w:type="gramStart"/>
      <w:r w:rsidRPr="000C4E3C">
        <w:rPr>
          <w:highlight w:val="green"/>
        </w:rPr>
        <w:t xml:space="preserve">При </w:t>
      </w:r>
      <w:r w:rsidR="00ED2CAD" w:rsidRPr="000C4E3C">
        <w:rPr>
          <w:highlight w:val="green"/>
        </w:rPr>
        <w:t xml:space="preserve"> изменениях</w:t>
      </w:r>
      <w:proofErr w:type="gramEnd"/>
      <w:r w:rsidR="00ED2CAD" w:rsidRPr="000C4E3C">
        <w:rPr>
          <w:highlight w:val="green"/>
        </w:rPr>
        <w:t xml:space="preserve"> </w:t>
      </w:r>
      <w:r w:rsidR="00035AE7" w:rsidRPr="000C4E3C">
        <w:rPr>
          <w:highlight w:val="green"/>
        </w:rPr>
        <w:t>рельефа</w:t>
      </w:r>
      <w:r w:rsidRPr="000C4E3C">
        <w:rPr>
          <w:highlight w:val="green"/>
        </w:rPr>
        <w:t>,</w:t>
      </w:r>
      <w:r w:rsidR="00035AE7" w:rsidRPr="000C4E3C">
        <w:rPr>
          <w:highlight w:val="green"/>
        </w:rPr>
        <w:t xml:space="preserve"> на косогорах и в оврагах</w:t>
      </w:r>
      <w:r w:rsidRPr="000C4E3C">
        <w:rPr>
          <w:highlight w:val="green"/>
        </w:rPr>
        <w:t>,</w:t>
      </w:r>
      <w:r w:rsidR="00035AE7" w:rsidRPr="000C4E3C">
        <w:rPr>
          <w:highlight w:val="green"/>
        </w:rPr>
        <w:t xml:space="preserve"> просек</w:t>
      </w:r>
      <w:r w:rsidR="003A1EF3" w:rsidRPr="000C4E3C">
        <w:rPr>
          <w:highlight w:val="green"/>
        </w:rPr>
        <w:t xml:space="preserve">у следует </w:t>
      </w:r>
      <w:r w:rsidR="00035AE7" w:rsidRPr="000C4E3C">
        <w:rPr>
          <w:highlight w:val="green"/>
        </w:rPr>
        <w:t xml:space="preserve"> проруба</w:t>
      </w:r>
      <w:r w:rsidR="003A1EF3" w:rsidRPr="000C4E3C">
        <w:rPr>
          <w:highlight w:val="green"/>
        </w:rPr>
        <w:t>ть</w:t>
      </w:r>
      <w:r w:rsidR="00035AE7" w:rsidRPr="000C4E3C">
        <w:rPr>
          <w:highlight w:val="green"/>
        </w:rPr>
        <w:t xml:space="preserve"> с учетом перспективной высоты насаждений</w:t>
      </w:r>
      <w:r w:rsidR="003A1EF3" w:rsidRPr="000C4E3C">
        <w:rPr>
          <w:highlight w:val="green"/>
        </w:rPr>
        <w:t>.</w:t>
      </w:r>
      <w:r w:rsidR="00035AE7" w:rsidRPr="000C4E3C">
        <w:rPr>
          <w:highlight w:val="green"/>
        </w:rPr>
        <w:t xml:space="preserve"> </w:t>
      </w:r>
      <w:r w:rsidR="003A1EF3" w:rsidRPr="000C4E3C">
        <w:rPr>
          <w:highlight w:val="green"/>
        </w:rPr>
        <w:t>П</w:t>
      </w:r>
      <w:r w:rsidR="00035AE7" w:rsidRPr="000C4E3C">
        <w:rPr>
          <w:highlight w:val="green"/>
        </w:rPr>
        <w:t>ри этом, если расстояние по вертикали от верха крон деревьев до провода ВЛ более 9 м, просек</w:t>
      </w:r>
      <w:r w:rsidR="003A1EF3" w:rsidRPr="000C4E3C">
        <w:rPr>
          <w:highlight w:val="green"/>
        </w:rPr>
        <w:t xml:space="preserve">у </w:t>
      </w:r>
      <w:proofErr w:type="gramStart"/>
      <w:r w:rsidR="003A1EF3" w:rsidRPr="000C4E3C">
        <w:rPr>
          <w:highlight w:val="green"/>
        </w:rPr>
        <w:t xml:space="preserve">следует </w:t>
      </w:r>
      <w:r w:rsidR="00035AE7" w:rsidRPr="000C4E3C">
        <w:rPr>
          <w:highlight w:val="green"/>
        </w:rPr>
        <w:t xml:space="preserve"> проруба</w:t>
      </w:r>
      <w:r w:rsidR="003A1EF3" w:rsidRPr="000C4E3C">
        <w:rPr>
          <w:highlight w:val="green"/>
        </w:rPr>
        <w:t>ть</w:t>
      </w:r>
      <w:proofErr w:type="gramEnd"/>
      <w:r w:rsidR="00035AE7" w:rsidRPr="000C4E3C">
        <w:rPr>
          <w:highlight w:val="green"/>
        </w:rPr>
        <w:t xml:space="preserve"> только под ВЛ </w:t>
      </w:r>
      <w:r w:rsidR="003A1EF3" w:rsidRPr="000C4E3C">
        <w:rPr>
          <w:highlight w:val="green"/>
        </w:rPr>
        <w:t>на</w:t>
      </w:r>
      <w:r w:rsidR="00035AE7" w:rsidRPr="000C4E3C">
        <w:rPr>
          <w:highlight w:val="green"/>
        </w:rPr>
        <w:t xml:space="preserve"> ширин</w:t>
      </w:r>
      <w:r w:rsidR="003A1EF3" w:rsidRPr="000C4E3C">
        <w:rPr>
          <w:highlight w:val="green"/>
        </w:rPr>
        <w:t>у</w:t>
      </w:r>
      <w:r w:rsidR="00035AE7" w:rsidRPr="000C4E3C">
        <w:rPr>
          <w:highlight w:val="green"/>
        </w:rPr>
        <w:t>, равн</w:t>
      </w:r>
      <w:r w:rsidR="003A1EF3" w:rsidRPr="000C4E3C">
        <w:rPr>
          <w:highlight w:val="green"/>
        </w:rPr>
        <w:t>ую</w:t>
      </w:r>
      <w:r w:rsidR="00035AE7" w:rsidRPr="000C4E3C">
        <w:rPr>
          <w:highlight w:val="green"/>
        </w:rPr>
        <w:t xml:space="preserve"> расстоянию между крайними проводами плюс по 2 м в каждую сторону.</w:t>
      </w:r>
      <w:r w:rsidR="00035AE7" w:rsidRPr="00616DF4">
        <w:t xml:space="preserve">  </w:t>
      </w:r>
    </w:p>
    <w:p w14:paraId="48759A3C" w14:textId="77777777" w:rsidR="00035AE7" w:rsidRPr="000C4E3C" w:rsidRDefault="00ED2CAD" w:rsidP="00616DF4">
      <w:pPr>
        <w:pStyle w:val="HTML"/>
        <w:spacing w:line="276" w:lineRule="auto"/>
        <w:jc w:val="both"/>
        <w:rPr>
          <w:rFonts w:ascii="Times New Roman" w:hAnsi="Times New Roman"/>
          <w:sz w:val="24"/>
          <w:szCs w:val="24"/>
          <w:highlight w:val="green"/>
        </w:rPr>
      </w:pPr>
      <w:r w:rsidRPr="00616DF4">
        <w:rPr>
          <w:rFonts w:ascii="Times New Roman" w:hAnsi="Times New Roman"/>
          <w:sz w:val="24"/>
          <w:szCs w:val="24"/>
          <w:lang w:val="ru-RU"/>
        </w:rPr>
        <w:t xml:space="preserve">              </w:t>
      </w:r>
      <w:r w:rsidR="00035AE7" w:rsidRPr="000C4E3C">
        <w:rPr>
          <w:rFonts w:ascii="Times New Roman" w:hAnsi="Times New Roman"/>
          <w:sz w:val="24"/>
          <w:szCs w:val="24"/>
          <w:highlight w:val="green"/>
          <w:lang w:val="ru-RU"/>
        </w:rPr>
        <w:t xml:space="preserve">6.6.1.2 </w:t>
      </w:r>
      <w:proofErr w:type="gramStart"/>
      <w:r w:rsidR="00035AE7" w:rsidRPr="000C4E3C">
        <w:rPr>
          <w:rFonts w:ascii="Times New Roman" w:hAnsi="Times New Roman"/>
          <w:sz w:val="24"/>
          <w:szCs w:val="24"/>
          <w:highlight w:val="green"/>
        </w:rPr>
        <w:t>Ширина  просеки</w:t>
      </w:r>
      <w:proofErr w:type="gramEnd"/>
      <w:r w:rsidR="00035AE7" w:rsidRPr="000C4E3C">
        <w:rPr>
          <w:rFonts w:ascii="Times New Roman" w:hAnsi="Times New Roman"/>
          <w:sz w:val="24"/>
          <w:szCs w:val="24"/>
          <w:highlight w:val="green"/>
        </w:rPr>
        <w:t xml:space="preserve"> воздушной линии </w:t>
      </w:r>
      <w:r w:rsidR="00B6325A" w:rsidRPr="000C4E3C">
        <w:rPr>
          <w:rFonts w:ascii="Times New Roman" w:hAnsi="Times New Roman"/>
          <w:bCs/>
          <w:sz w:val="24"/>
          <w:szCs w:val="24"/>
          <w:highlight w:val="green"/>
        </w:rPr>
        <w:t>электропередачи</w:t>
      </w:r>
      <w:r w:rsidR="00B6325A" w:rsidRPr="000C4E3C">
        <w:rPr>
          <w:rFonts w:ascii="Times New Roman" w:hAnsi="Times New Roman"/>
          <w:sz w:val="24"/>
          <w:szCs w:val="24"/>
          <w:highlight w:val="green"/>
        </w:rPr>
        <w:t xml:space="preserve"> </w:t>
      </w:r>
      <w:r w:rsidR="00035AE7" w:rsidRPr="000C4E3C">
        <w:rPr>
          <w:rFonts w:ascii="Times New Roman" w:hAnsi="Times New Roman"/>
          <w:sz w:val="24"/>
          <w:szCs w:val="24"/>
          <w:highlight w:val="green"/>
        </w:rPr>
        <w:t>с проводами с защитной изолирующей оболочкой (ВЛЗ) напряжением выше 1</w:t>
      </w:r>
      <w:r w:rsidR="00700E82" w:rsidRPr="000C4E3C">
        <w:rPr>
          <w:rFonts w:ascii="Times New Roman" w:hAnsi="Times New Roman"/>
          <w:sz w:val="24"/>
          <w:szCs w:val="24"/>
          <w:highlight w:val="green"/>
          <w:lang w:val="ru-RU"/>
        </w:rPr>
        <w:t xml:space="preserve"> </w:t>
      </w:r>
      <w:proofErr w:type="spellStart"/>
      <w:r w:rsidR="00035AE7" w:rsidRPr="000C4E3C">
        <w:rPr>
          <w:rFonts w:ascii="Times New Roman" w:hAnsi="Times New Roman"/>
          <w:sz w:val="24"/>
          <w:szCs w:val="24"/>
          <w:highlight w:val="green"/>
        </w:rPr>
        <w:t>кВ</w:t>
      </w:r>
      <w:proofErr w:type="spellEnd"/>
      <w:r w:rsidR="00035AE7" w:rsidRPr="000C4E3C">
        <w:rPr>
          <w:rFonts w:ascii="Times New Roman" w:hAnsi="Times New Roman"/>
          <w:sz w:val="24"/>
          <w:szCs w:val="24"/>
          <w:highlight w:val="green"/>
        </w:rPr>
        <w:t xml:space="preserve"> должна быть не менее расстояния между   крайними проводами ВЛЗ</w:t>
      </w:r>
      <w:r w:rsidR="003A1EF3" w:rsidRPr="000C4E3C">
        <w:rPr>
          <w:rFonts w:ascii="Times New Roman" w:hAnsi="Times New Roman"/>
          <w:sz w:val="24"/>
          <w:szCs w:val="24"/>
          <w:highlight w:val="green"/>
          <w:lang w:val="ru-RU"/>
        </w:rPr>
        <w:t xml:space="preserve"> </w:t>
      </w:r>
      <w:r w:rsidR="00035AE7" w:rsidRPr="000C4E3C">
        <w:rPr>
          <w:rFonts w:ascii="Times New Roman" w:hAnsi="Times New Roman"/>
          <w:sz w:val="24"/>
          <w:szCs w:val="24"/>
          <w:highlight w:val="green"/>
        </w:rPr>
        <w:t xml:space="preserve"> при наибольшем  их отклонении плюс 1,25 м в каждую  сторону  от  них</w:t>
      </w:r>
      <w:r w:rsidR="003A1EF3" w:rsidRPr="000C4E3C">
        <w:rPr>
          <w:rFonts w:ascii="Times New Roman" w:hAnsi="Times New Roman"/>
          <w:sz w:val="24"/>
          <w:szCs w:val="24"/>
          <w:highlight w:val="green"/>
          <w:lang w:val="ru-RU"/>
        </w:rPr>
        <w:t>,</w:t>
      </w:r>
      <w:r w:rsidR="00035AE7" w:rsidRPr="000C4E3C">
        <w:rPr>
          <w:rFonts w:ascii="Times New Roman" w:hAnsi="Times New Roman"/>
          <w:sz w:val="24"/>
          <w:szCs w:val="24"/>
          <w:highlight w:val="green"/>
        </w:rPr>
        <w:t xml:space="preserve">  независимо  от высоты насаждений. При прохождении ВЛЗ по территории фруктовых садов</w:t>
      </w:r>
      <w:r w:rsidR="00B6325A" w:rsidRPr="000C4E3C">
        <w:rPr>
          <w:rFonts w:ascii="Times New Roman" w:hAnsi="Times New Roman"/>
          <w:sz w:val="24"/>
          <w:szCs w:val="24"/>
          <w:highlight w:val="green"/>
          <w:lang w:val="ru-RU"/>
        </w:rPr>
        <w:t xml:space="preserve">, в которых </w:t>
      </w:r>
      <w:r w:rsidR="00035AE7" w:rsidRPr="000C4E3C">
        <w:rPr>
          <w:rFonts w:ascii="Times New Roman" w:hAnsi="Times New Roman"/>
          <w:sz w:val="24"/>
          <w:szCs w:val="24"/>
          <w:highlight w:val="green"/>
        </w:rPr>
        <w:t xml:space="preserve"> деревья высотой более  4 м</w:t>
      </w:r>
      <w:r w:rsidR="00B6325A" w:rsidRPr="000C4E3C">
        <w:rPr>
          <w:rFonts w:ascii="Times New Roman" w:hAnsi="Times New Roman"/>
          <w:sz w:val="24"/>
          <w:szCs w:val="24"/>
          <w:highlight w:val="green"/>
          <w:lang w:val="ru-RU"/>
        </w:rPr>
        <w:t>,</w:t>
      </w:r>
      <w:r w:rsidR="00035AE7" w:rsidRPr="000C4E3C">
        <w:rPr>
          <w:rFonts w:ascii="Times New Roman" w:hAnsi="Times New Roman"/>
          <w:sz w:val="24"/>
          <w:szCs w:val="24"/>
          <w:highlight w:val="green"/>
        </w:rPr>
        <w:t xml:space="preserve"> расстояние от крайних проводов до деревьев должно быть не менее 2 м.</w:t>
      </w:r>
    </w:p>
    <w:p w14:paraId="62AAC0A5" w14:textId="77777777" w:rsidR="00035AE7" w:rsidRPr="00616DF4" w:rsidRDefault="00035AE7" w:rsidP="00ED2CAD">
      <w:pPr>
        <w:pStyle w:val="HTML"/>
        <w:spacing w:line="276" w:lineRule="auto"/>
        <w:jc w:val="both"/>
        <w:rPr>
          <w:rFonts w:ascii="Times New Roman" w:hAnsi="Times New Roman"/>
          <w:sz w:val="24"/>
          <w:szCs w:val="24"/>
        </w:rPr>
      </w:pPr>
      <w:r w:rsidRPr="000C4E3C">
        <w:rPr>
          <w:rFonts w:ascii="Times New Roman" w:hAnsi="Times New Roman"/>
          <w:sz w:val="24"/>
          <w:szCs w:val="24"/>
          <w:highlight w:val="green"/>
        </w:rPr>
        <w:t xml:space="preserve">         </w:t>
      </w:r>
      <w:r w:rsidR="00ED2CAD" w:rsidRPr="000C4E3C">
        <w:rPr>
          <w:highlight w:val="green"/>
        </w:rPr>
        <w:t xml:space="preserve">  </w:t>
      </w:r>
      <w:r w:rsidRPr="000C4E3C">
        <w:rPr>
          <w:rFonts w:ascii="Times New Roman" w:hAnsi="Times New Roman"/>
          <w:sz w:val="24"/>
          <w:szCs w:val="24"/>
          <w:highlight w:val="green"/>
        </w:rPr>
        <w:t xml:space="preserve">6.6.1.3 При прохождении </w:t>
      </w:r>
      <w:r w:rsidRPr="000C4E3C">
        <w:rPr>
          <w:rFonts w:ascii="Times New Roman" w:hAnsi="Times New Roman"/>
          <w:bCs/>
          <w:sz w:val="24"/>
          <w:szCs w:val="24"/>
          <w:highlight w:val="green"/>
        </w:rPr>
        <w:t>воздушной линии электропередачи с</w:t>
      </w:r>
      <w:r w:rsidR="00ED2CAD" w:rsidRPr="000C4E3C">
        <w:rPr>
          <w:rFonts w:ascii="Times New Roman" w:hAnsi="Times New Roman"/>
          <w:bCs/>
          <w:sz w:val="24"/>
          <w:szCs w:val="24"/>
          <w:highlight w:val="green"/>
          <w:lang w:val="ru-RU"/>
        </w:rPr>
        <w:t xml:space="preserve"> </w:t>
      </w:r>
      <w:r w:rsidRPr="000C4E3C">
        <w:rPr>
          <w:rFonts w:ascii="Times New Roman" w:hAnsi="Times New Roman"/>
          <w:bCs/>
          <w:sz w:val="24"/>
          <w:szCs w:val="24"/>
          <w:highlight w:val="green"/>
        </w:rPr>
        <w:t>самонесущи</w:t>
      </w:r>
      <w:r w:rsidR="00ED2CAD" w:rsidRPr="000C4E3C">
        <w:rPr>
          <w:rFonts w:ascii="Times New Roman" w:hAnsi="Times New Roman"/>
          <w:bCs/>
          <w:sz w:val="24"/>
          <w:szCs w:val="24"/>
          <w:highlight w:val="green"/>
          <w:lang w:val="ru-RU"/>
        </w:rPr>
        <w:t>ми</w:t>
      </w:r>
      <w:r w:rsidRPr="000C4E3C">
        <w:rPr>
          <w:rFonts w:ascii="Times New Roman" w:hAnsi="Times New Roman"/>
          <w:bCs/>
          <w:sz w:val="24"/>
          <w:szCs w:val="24"/>
          <w:highlight w:val="green"/>
        </w:rPr>
        <w:t xml:space="preserve"> изолированны</w:t>
      </w:r>
      <w:r w:rsidR="00ED2CAD" w:rsidRPr="000C4E3C">
        <w:rPr>
          <w:rFonts w:ascii="Times New Roman" w:hAnsi="Times New Roman"/>
          <w:bCs/>
          <w:sz w:val="24"/>
          <w:szCs w:val="24"/>
          <w:highlight w:val="green"/>
          <w:lang w:val="ru-RU"/>
        </w:rPr>
        <w:t>ми</w:t>
      </w:r>
      <w:r w:rsidRPr="000C4E3C">
        <w:rPr>
          <w:rFonts w:ascii="Times New Roman" w:hAnsi="Times New Roman"/>
          <w:bCs/>
          <w:sz w:val="24"/>
          <w:szCs w:val="24"/>
          <w:highlight w:val="green"/>
        </w:rPr>
        <w:t xml:space="preserve"> провод</w:t>
      </w:r>
      <w:r w:rsidR="00ED2CAD" w:rsidRPr="000C4E3C">
        <w:rPr>
          <w:rFonts w:ascii="Times New Roman" w:hAnsi="Times New Roman"/>
          <w:bCs/>
          <w:sz w:val="24"/>
          <w:szCs w:val="24"/>
          <w:highlight w:val="green"/>
          <w:lang w:val="ru-RU"/>
        </w:rPr>
        <w:t>ами</w:t>
      </w:r>
      <w:r w:rsidRPr="000C4E3C">
        <w:rPr>
          <w:rFonts w:ascii="Times New Roman" w:hAnsi="Times New Roman"/>
          <w:sz w:val="24"/>
          <w:szCs w:val="24"/>
          <w:highlight w:val="green"/>
        </w:rPr>
        <w:t xml:space="preserve"> (ВЛИ)</w:t>
      </w:r>
      <w:r w:rsidR="00B6325A" w:rsidRPr="000C4E3C">
        <w:rPr>
          <w:rFonts w:ascii="Times New Roman" w:hAnsi="Times New Roman"/>
          <w:bCs/>
          <w:sz w:val="24"/>
          <w:szCs w:val="24"/>
          <w:highlight w:val="green"/>
        </w:rPr>
        <w:t xml:space="preserve"> напряжением до 1кВ </w:t>
      </w:r>
      <w:r w:rsidRPr="000C4E3C">
        <w:rPr>
          <w:rFonts w:ascii="Times New Roman" w:hAnsi="Times New Roman"/>
          <w:sz w:val="24"/>
          <w:szCs w:val="24"/>
          <w:highlight w:val="green"/>
        </w:rPr>
        <w:t xml:space="preserve"> по лесным массивам и зеленым насаждениям вырубка просек не требуется. При этом расстояние от проводов до деревьев и кустов при наибольшей стреле провеса СИП или наибольшем отклонении должно быть не менее 0,3 м.</w:t>
      </w:r>
    </w:p>
    <w:p w14:paraId="4BAD5368" w14:textId="77777777" w:rsidR="00035AE7" w:rsidRPr="000C4E3C" w:rsidRDefault="00035AE7" w:rsidP="00035AE7">
      <w:pPr>
        <w:pStyle w:val="FORMATTEXT"/>
        <w:tabs>
          <w:tab w:val="left" w:pos="567"/>
        </w:tabs>
        <w:jc w:val="both"/>
        <w:rPr>
          <w:highlight w:val="green"/>
        </w:rPr>
      </w:pPr>
      <w:r w:rsidRPr="00616DF4">
        <w:tab/>
      </w:r>
      <w:r w:rsidRPr="000C4E3C">
        <w:rPr>
          <w:highlight w:val="green"/>
        </w:rPr>
        <w:t xml:space="preserve">После окончания монтажа места нарушения склонов на просеках должны быть засажены кустарниковыми породами. </w:t>
      </w:r>
    </w:p>
    <w:p w14:paraId="536591F9" w14:textId="77777777" w:rsidR="00035AE7" w:rsidRPr="000C4E3C" w:rsidRDefault="00035AE7" w:rsidP="00035AE7">
      <w:pPr>
        <w:pStyle w:val="FORMATTEXT"/>
        <w:ind w:firstLine="568"/>
        <w:jc w:val="both"/>
        <w:rPr>
          <w:highlight w:val="green"/>
        </w:rPr>
      </w:pPr>
      <w:r w:rsidRPr="000C4E3C">
        <w:rPr>
          <w:highlight w:val="green"/>
        </w:rPr>
        <w:t xml:space="preserve">6.6.1.4 Сжигание сучьев и других порубочных остатков следует производить в разрешенный для этого период времени. </w:t>
      </w:r>
    </w:p>
    <w:p w14:paraId="7A9DEB73" w14:textId="77777777" w:rsidR="00035AE7" w:rsidRDefault="00035AE7" w:rsidP="00035AE7">
      <w:pPr>
        <w:pStyle w:val="FORMATTEXT"/>
        <w:ind w:firstLine="568"/>
        <w:jc w:val="both"/>
      </w:pPr>
      <w:r w:rsidRPr="000C4E3C">
        <w:rPr>
          <w:highlight w:val="green"/>
        </w:rPr>
        <w:t xml:space="preserve">6.6.1.5 Древесина, оставленная в штабелях на трассе ВЛ на пожароопасный период, а также оставшиеся на этот период «валы» порубочных остатков должны быть окаймлены </w:t>
      </w:r>
      <w:proofErr w:type="spellStart"/>
      <w:r w:rsidRPr="000C4E3C">
        <w:rPr>
          <w:highlight w:val="green"/>
        </w:rPr>
        <w:t>минерализированной</w:t>
      </w:r>
      <w:proofErr w:type="spellEnd"/>
      <w:r w:rsidRPr="000C4E3C">
        <w:rPr>
          <w:highlight w:val="green"/>
        </w:rPr>
        <w:t xml:space="preserve"> полосой шириной 1 м, с которой полностью следует удалить травяную растительность, лесную подстилку и прочие горючие материалы до минерального слоя почвы.</w:t>
      </w:r>
      <w:r w:rsidRPr="00376DE5">
        <w:t xml:space="preserve"> </w:t>
      </w:r>
    </w:p>
    <w:p w14:paraId="175E8D7F" w14:textId="77777777" w:rsidR="00035AE7" w:rsidRPr="00035AE7" w:rsidRDefault="00035AE7" w:rsidP="00035AE7">
      <w:pPr>
        <w:pStyle w:val="FORMATTEXT"/>
        <w:ind w:firstLine="568"/>
        <w:jc w:val="both"/>
      </w:pPr>
      <w:r w:rsidRPr="00035AE7">
        <w:t xml:space="preserve">6.6.1.6 Ширина просек в насаждениях определяется проектной документацией (в ведомостях отвода земель во временное и постоянное пользование), с учетом их перспективного роста в </w:t>
      </w:r>
      <w:proofErr w:type="gramStart"/>
      <w:r w:rsidRPr="00035AE7">
        <w:t>течени</w:t>
      </w:r>
      <w:r w:rsidR="00616DF4">
        <w:t xml:space="preserve">е </w:t>
      </w:r>
      <w:r w:rsidRPr="00035AE7">
        <w:t xml:space="preserve"> 25</w:t>
      </w:r>
      <w:proofErr w:type="gramEnd"/>
      <w:r w:rsidRPr="00035AE7">
        <w:t xml:space="preserve"> лет с момента ввода ВЛ в эксплуатацию.</w:t>
      </w:r>
    </w:p>
    <w:p w14:paraId="2166F836" w14:textId="77777777" w:rsidR="00035AE7" w:rsidRPr="00A27FD1" w:rsidRDefault="00035AE7" w:rsidP="00035AE7">
      <w:pPr>
        <w:pStyle w:val="FORMATTEXT"/>
        <w:ind w:firstLine="568"/>
        <w:jc w:val="both"/>
      </w:pPr>
    </w:p>
    <w:p w14:paraId="064CF681" w14:textId="77777777" w:rsidR="00A27FD1" w:rsidRPr="00A27FD1" w:rsidRDefault="00A27FD1" w:rsidP="00035AE7">
      <w:pPr>
        <w:pStyle w:val="FORMATTEXT"/>
        <w:ind w:firstLine="568"/>
        <w:jc w:val="both"/>
      </w:pPr>
    </w:p>
    <w:p w14:paraId="51995FE5" w14:textId="77777777" w:rsidR="00035AE7" w:rsidRPr="00BB321E" w:rsidRDefault="00035AE7" w:rsidP="00035AE7">
      <w:pPr>
        <w:pStyle w:val="HEADERTEXT"/>
        <w:ind w:firstLine="568"/>
        <w:outlineLvl w:val="2"/>
        <w:rPr>
          <w:rFonts w:ascii="Times New Roman" w:hAnsi="Times New Roman"/>
          <w:b/>
          <w:bCs/>
          <w:color w:val="auto"/>
          <w:sz w:val="24"/>
          <w:szCs w:val="24"/>
        </w:rPr>
      </w:pPr>
      <w:bookmarkStart w:id="49" w:name="_Toc452141612"/>
      <w:r w:rsidRPr="00BB321E">
        <w:rPr>
          <w:rFonts w:ascii="Times New Roman" w:hAnsi="Times New Roman"/>
          <w:b/>
          <w:bCs/>
          <w:color w:val="auto"/>
          <w:sz w:val="24"/>
          <w:szCs w:val="24"/>
        </w:rPr>
        <w:t>6.6.2 Устройство котлованов и фундаментов под опоры</w:t>
      </w:r>
      <w:bookmarkEnd w:id="49"/>
    </w:p>
    <w:p w14:paraId="0400B467" w14:textId="77777777" w:rsidR="00035AE7" w:rsidRPr="00A97ED1" w:rsidRDefault="00035AE7" w:rsidP="00035AE7">
      <w:pPr>
        <w:pStyle w:val="HEADERTEXT"/>
        <w:ind w:firstLine="568"/>
        <w:jc w:val="center"/>
        <w:rPr>
          <w:b/>
          <w:bCs/>
          <w:color w:val="auto"/>
        </w:rPr>
      </w:pPr>
      <w:r w:rsidRPr="00A97ED1">
        <w:rPr>
          <w:b/>
          <w:bCs/>
          <w:color w:val="auto"/>
        </w:rPr>
        <w:t xml:space="preserve">      </w:t>
      </w:r>
    </w:p>
    <w:p w14:paraId="2A158F96" w14:textId="77777777" w:rsidR="00035AE7" w:rsidRPr="00A97ED1" w:rsidRDefault="00035AE7" w:rsidP="00035AE7">
      <w:pPr>
        <w:pStyle w:val="FORMATTEXT"/>
        <w:ind w:firstLine="568"/>
        <w:jc w:val="both"/>
      </w:pPr>
      <w:r w:rsidRPr="000C4E3C">
        <w:rPr>
          <w:bCs/>
          <w:highlight w:val="green"/>
        </w:rPr>
        <w:t>6.6.2.1</w:t>
      </w:r>
      <w:r w:rsidRPr="000C4E3C">
        <w:rPr>
          <w:highlight w:val="green"/>
        </w:rPr>
        <w:t xml:space="preserve"> Устройство котлованов под фундаменты следует выполнять согласно правилам производства работ, изложенным </w:t>
      </w:r>
      <w:proofErr w:type="gramStart"/>
      <w:r w:rsidRPr="000C4E3C">
        <w:rPr>
          <w:highlight w:val="green"/>
        </w:rPr>
        <w:t>в  СП</w:t>
      </w:r>
      <w:proofErr w:type="gramEnd"/>
      <w:r w:rsidRPr="000C4E3C">
        <w:rPr>
          <w:highlight w:val="green"/>
        </w:rPr>
        <w:t xml:space="preserve"> 45.13330.</w:t>
      </w:r>
      <w:r w:rsidRPr="00A97ED1">
        <w:t xml:space="preserve"> </w:t>
      </w:r>
    </w:p>
    <w:p w14:paraId="183241DD" w14:textId="77777777" w:rsidR="00035AE7" w:rsidRPr="00A97ED1" w:rsidRDefault="00035AE7" w:rsidP="00035AE7">
      <w:pPr>
        <w:pStyle w:val="FORMATTEXT"/>
        <w:ind w:firstLine="568"/>
        <w:jc w:val="both"/>
      </w:pPr>
      <w:r w:rsidRPr="000C4E3C">
        <w:rPr>
          <w:highlight w:val="green"/>
        </w:rPr>
        <w:t>6.6.2.2 Котлованы под стойки опор следует разрабатывать механизированным способом, как правило, буровыми машинами. Разработку котлованов необходимо производить до проектной отметки.</w:t>
      </w:r>
      <w:r w:rsidRPr="00A97ED1">
        <w:t xml:space="preserve"> </w:t>
      </w:r>
    </w:p>
    <w:p w14:paraId="5B1582FD" w14:textId="77777777" w:rsidR="00035AE7" w:rsidRPr="000C4E3C" w:rsidRDefault="00035AE7" w:rsidP="00035AE7">
      <w:pPr>
        <w:pStyle w:val="FORMATTEXT"/>
        <w:ind w:firstLine="568"/>
        <w:jc w:val="both"/>
        <w:rPr>
          <w:highlight w:val="green"/>
        </w:rPr>
      </w:pPr>
      <w:r w:rsidRPr="000C4E3C">
        <w:rPr>
          <w:highlight w:val="green"/>
        </w:rPr>
        <w:t>6.6.2.3 Разработку котлованов в скальных, мерзлых, вечномерзлых грунтах допускается производить взрывами на «выброс» или «рыхление» в соответствии с</w:t>
      </w:r>
      <w:r w:rsidR="002722F3" w:rsidRPr="000C4E3C">
        <w:rPr>
          <w:highlight w:val="green"/>
        </w:rPr>
        <w:t xml:space="preserve"> требованиями, </w:t>
      </w:r>
      <w:proofErr w:type="gramStart"/>
      <w:r w:rsidR="002722F3" w:rsidRPr="000C4E3C">
        <w:rPr>
          <w:highlight w:val="green"/>
        </w:rPr>
        <w:lastRenderedPageBreak/>
        <w:t xml:space="preserve">приведенными </w:t>
      </w:r>
      <w:r w:rsidRPr="000C4E3C">
        <w:rPr>
          <w:highlight w:val="green"/>
        </w:rPr>
        <w:t xml:space="preserve"> </w:t>
      </w:r>
      <w:r w:rsidR="00616DF4" w:rsidRPr="000C4E3C">
        <w:rPr>
          <w:highlight w:val="green"/>
        </w:rPr>
        <w:t>в</w:t>
      </w:r>
      <w:proofErr w:type="gramEnd"/>
      <w:r w:rsidRPr="000C4E3C">
        <w:rPr>
          <w:highlight w:val="green"/>
        </w:rPr>
        <w:t xml:space="preserve"> [1</w:t>
      </w:r>
      <w:r w:rsidR="00ED2CAD" w:rsidRPr="000C4E3C">
        <w:rPr>
          <w:highlight w:val="green"/>
        </w:rPr>
        <w:t>8</w:t>
      </w:r>
      <w:r w:rsidRPr="000C4E3C">
        <w:rPr>
          <w:highlight w:val="green"/>
        </w:rPr>
        <w:t>].</w:t>
      </w:r>
    </w:p>
    <w:p w14:paraId="634F1D98" w14:textId="77777777" w:rsidR="00035AE7" w:rsidRPr="00A97ED1" w:rsidRDefault="00035AE7" w:rsidP="00035AE7">
      <w:pPr>
        <w:pStyle w:val="FORMATTEXT"/>
        <w:ind w:firstLine="568"/>
        <w:jc w:val="both"/>
      </w:pPr>
      <w:r w:rsidRPr="000C4E3C">
        <w:rPr>
          <w:highlight w:val="green"/>
        </w:rPr>
        <w:t>При этом должна производиться недоработка котлованов до проектной отметки на 100</w:t>
      </w:r>
      <w:r w:rsidR="00616DF4" w:rsidRPr="000C4E3C">
        <w:rPr>
          <w:highlight w:val="green"/>
        </w:rPr>
        <w:t xml:space="preserve"> </w:t>
      </w:r>
      <w:r w:rsidR="00616DF4" w:rsidRPr="000C4E3C">
        <w:rPr>
          <w:color w:val="000001"/>
          <w:highlight w:val="green"/>
        </w:rPr>
        <w:t>–</w:t>
      </w:r>
      <w:r w:rsidRPr="000C4E3C">
        <w:rPr>
          <w:highlight w:val="green"/>
        </w:rPr>
        <w:t>200 мм с последующей доработкой отбойными молотками.</w:t>
      </w:r>
      <w:r w:rsidRPr="00A97ED1">
        <w:t xml:space="preserve"> </w:t>
      </w:r>
    </w:p>
    <w:p w14:paraId="6D2F2975" w14:textId="77777777" w:rsidR="00035AE7" w:rsidRPr="00A97ED1" w:rsidRDefault="00035AE7" w:rsidP="00035AE7">
      <w:pPr>
        <w:pStyle w:val="FORMATTEXT"/>
        <w:ind w:firstLine="568"/>
        <w:jc w:val="both"/>
      </w:pPr>
      <w:proofErr w:type="gramStart"/>
      <w:r w:rsidRPr="000C4E3C">
        <w:rPr>
          <w:highlight w:val="green"/>
        </w:rPr>
        <w:t>6.6.2.4  Котлованы</w:t>
      </w:r>
      <w:proofErr w:type="gramEnd"/>
      <w:r w:rsidRPr="000C4E3C">
        <w:rPr>
          <w:highlight w:val="green"/>
        </w:rPr>
        <w:t xml:space="preserve"> следует осушать откачиванием воды перед устройством фундаментов.</w:t>
      </w:r>
      <w:r w:rsidRPr="00A97ED1">
        <w:t xml:space="preserve"> </w:t>
      </w:r>
    </w:p>
    <w:p w14:paraId="45565428" w14:textId="77777777" w:rsidR="00035AE7" w:rsidRPr="00A97ED1" w:rsidRDefault="00035AE7" w:rsidP="00035AE7">
      <w:pPr>
        <w:pStyle w:val="FORMATTEXT"/>
        <w:ind w:firstLine="568"/>
        <w:jc w:val="both"/>
      </w:pPr>
      <w:r w:rsidRPr="000C4E3C">
        <w:rPr>
          <w:highlight w:val="green"/>
        </w:rPr>
        <w:t>6.6.2.5 В зимнее время разработку котлованов, а также устройство в них фундаментов следует выполнять в предельно сжатые сроки, исключающие промерзание дна котлованов.</w:t>
      </w:r>
      <w:r w:rsidRPr="00A97ED1">
        <w:t xml:space="preserve"> </w:t>
      </w:r>
    </w:p>
    <w:p w14:paraId="1BE756AE" w14:textId="77777777" w:rsidR="00035AE7" w:rsidRPr="00A97ED1" w:rsidRDefault="00035AE7" w:rsidP="00035AE7">
      <w:pPr>
        <w:pStyle w:val="FORMATTEXT"/>
        <w:ind w:firstLine="568"/>
        <w:jc w:val="both"/>
      </w:pPr>
      <w:r w:rsidRPr="00A97ED1">
        <w:t xml:space="preserve">6.6.2.6 Сооружение фундаментов на вечномерзлых грунтах осуществляется с сохранением естественного мерзлого состояния грунта в соответствии </w:t>
      </w:r>
      <w:r w:rsidRPr="00EC1411">
        <w:t>с</w:t>
      </w:r>
      <w:r w:rsidRPr="00A97ED1">
        <w:t xml:space="preserve"> СП</w:t>
      </w:r>
      <w:r>
        <w:t xml:space="preserve"> </w:t>
      </w:r>
      <w:r w:rsidRPr="00A97ED1">
        <w:t xml:space="preserve">45.13330. </w:t>
      </w:r>
    </w:p>
    <w:p w14:paraId="14F50404" w14:textId="77777777" w:rsidR="00035AE7" w:rsidRPr="000C4E3C" w:rsidRDefault="00035AE7" w:rsidP="00035AE7">
      <w:pPr>
        <w:pStyle w:val="FORMATTEXT"/>
        <w:ind w:firstLine="568"/>
        <w:jc w:val="both"/>
        <w:rPr>
          <w:highlight w:val="green"/>
        </w:rPr>
      </w:pPr>
      <w:r w:rsidRPr="000C4E3C">
        <w:rPr>
          <w:highlight w:val="green"/>
        </w:rPr>
        <w:t>6.6.2.7 Сборные железобетонные фундаменты и сваи должны отвечать требованиям СП 22.13330, СП 24.13330</w:t>
      </w:r>
      <w:proofErr w:type="gramStart"/>
      <w:r w:rsidRPr="000C4E3C">
        <w:rPr>
          <w:highlight w:val="green"/>
        </w:rPr>
        <w:t>,  СП</w:t>
      </w:r>
      <w:proofErr w:type="gramEnd"/>
      <w:r w:rsidRPr="000C4E3C">
        <w:rPr>
          <w:highlight w:val="green"/>
        </w:rPr>
        <w:t xml:space="preserve"> 28.13330 и проекта типовых конструкций. </w:t>
      </w:r>
    </w:p>
    <w:p w14:paraId="16A7C6C7" w14:textId="77777777" w:rsidR="00035AE7" w:rsidRPr="000C4E3C" w:rsidRDefault="00035AE7" w:rsidP="00035AE7">
      <w:pPr>
        <w:pStyle w:val="FORMATTEXT"/>
        <w:ind w:firstLine="568"/>
        <w:jc w:val="both"/>
        <w:rPr>
          <w:highlight w:val="green"/>
        </w:rPr>
      </w:pPr>
      <w:r w:rsidRPr="000C4E3C">
        <w:rPr>
          <w:highlight w:val="green"/>
        </w:rPr>
        <w:t>При монтаже сборных железобетонных фундаментов и погружении свай следует руководствоваться правилами производства работ, изложенными в СП 45.1330.</w:t>
      </w:r>
    </w:p>
    <w:p w14:paraId="3D81720C" w14:textId="77777777" w:rsidR="00035AE7" w:rsidRPr="00A97ED1" w:rsidRDefault="00035AE7" w:rsidP="00035AE7">
      <w:pPr>
        <w:pStyle w:val="FORMATTEXT"/>
        <w:ind w:firstLine="568"/>
        <w:jc w:val="both"/>
      </w:pPr>
      <w:r w:rsidRPr="000C4E3C">
        <w:rPr>
          <w:highlight w:val="green"/>
        </w:rPr>
        <w:t xml:space="preserve"> При устройстве монолитных железобетонных фундаментов следует руководствоваться СП 70.13330.</w:t>
      </w:r>
    </w:p>
    <w:p w14:paraId="2A010137" w14:textId="77777777" w:rsidR="00035AE7" w:rsidRPr="000C4E3C" w:rsidRDefault="00035AE7" w:rsidP="00035AE7">
      <w:pPr>
        <w:pStyle w:val="FORMATTEXT"/>
        <w:ind w:firstLine="568"/>
        <w:jc w:val="both"/>
        <w:rPr>
          <w:highlight w:val="green"/>
        </w:rPr>
      </w:pPr>
      <w:r w:rsidRPr="00A97ED1">
        <w:t xml:space="preserve"> </w:t>
      </w:r>
      <w:r w:rsidRPr="000C4E3C">
        <w:rPr>
          <w:highlight w:val="green"/>
        </w:rPr>
        <w:t xml:space="preserve">6.6.2.8 Сварные или болтовые соединения и стыки стоек с плитами фундаментов должны быть защищены от коррозии. Перед сваркой детали стыков должны быть очищены от ржавчины. Железобетонные фундаменты с толщиной защитного слоя бетона менее 30 мм, а также фундаменты, устанавливаемые в агрессивных грунтах, должны быть защищены гидроизоляцией. </w:t>
      </w:r>
    </w:p>
    <w:p w14:paraId="03986012" w14:textId="77777777" w:rsidR="00035AE7" w:rsidRPr="00A97ED1" w:rsidRDefault="00035AE7" w:rsidP="00035AE7">
      <w:pPr>
        <w:pStyle w:val="FORMATTEXT"/>
        <w:ind w:firstLine="568"/>
        <w:jc w:val="both"/>
      </w:pPr>
      <w:r w:rsidRPr="000C4E3C">
        <w:rPr>
          <w:highlight w:val="green"/>
        </w:rPr>
        <w:t xml:space="preserve">  Пикеты с агрессивной средой должны быть указаны в проекте.</w:t>
      </w:r>
      <w:r w:rsidRPr="00A97ED1">
        <w:t xml:space="preserve"> </w:t>
      </w:r>
    </w:p>
    <w:p w14:paraId="07AA31CA" w14:textId="77777777" w:rsidR="00035AE7" w:rsidRPr="000C4E3C" w:rsidRDefault="00035AE7" w:rsidP="00035AE7">
      <w:pPr>
        <w:pStyle w:val="FORMATTEXT"/>
        <w:ind w:firstLine="568"/>
        <w:jc w:val="both"/>
        <w:rPr>
          <w:color w:val="000001"/>
          <w:highlight w:val="green"/>
        </w:rPr>
      </w:pPr>
      <w:r w:rsidRPr="00A97ED1">
        <w:t xml:space="preserve">  </w:t>
      </w:r>
      <w:r w:rsidRPr="000C4E3C">
        <w:rPr>
          <w:highlight w:val="green"/>
        </w:rPr>
        <w:t>6.6.2.9</w:t>
      </w:r>
      <w:r w:rsidRPr="000C4E3C">
        <w:rPr>
          <w:color w:val="000001"/>
          <w:highlight w:val="green"/>
        </w:rPr>
        <w:t xml:space="preserve"> Обратную засыпку котлованов грунтом надлежит выполнять непосредственно после устройства и выверки фундаментов. Грунт должен быть тщательно уплотнен путем послойного трамбования. </w:t>
      </w:r>
    </w:p>
    <w:p w14:paraId="2744BC0B" w14:textId="77777777" w:rsidR="00035AE7" w:rsidRPr="008F41B2" w:rsidRDefault="00035AE7" w:rsidP="00035AE7">
      <w:pPr>
        <w:pStyle w:val="FORMATTEXT"/>
        <w:ind w:firstLine="568"/>
        <w:jc w:val="both"/>
        <w:rPr>
          <w:color w:val="000001"/>
        </w:rPr>
      </w:pPr>
      <w:r w:rsidRPr="000C4E3C">
        <w:rPr>
          <w:color w:val="000001"/>
          <w:highlight w:val="green"/>
        </w:rPr>
        <w:t xml:space="preserve"> Шаблоны, используемые для устройства фундаментов, следует снимать после засыпки не менее чем на половину глубины котлованов.</w:t>
      </w:r>
      <w:r w:rsidRPr="008F41B2">
        <w:rPr>
          <w:color w:val="000001"/>
        </w:rPr>
        <w:t xml:space="preserve"> </w:t>
      </w:r>
    </w:p>
    <w:p w14:paraId="12EECB8A" w14:textId="77777777" w:rsidR="00035AE7" w:rsidRPr="000C4E3C" w:rsidRDefault="00035AE7" w:rsidP="00035AE7">
      <w:pPr>
        <w:pStyle w:val="FORMATTEXT"/>
        <w:ind w:firstLine="568"/>
        <w:jc w:val="both"/>
        <w:rPr>
          <w:color w:val="000001"/>
          <w:highlight w:val="green"/>
        </w:rPr>
      </w:pPr>
      <w:r>
        <w:rPr>
          <w:color w:val="000001"/>
        </w:rPr>
        <w:t xml:space="preserve"> </w:t>
      </w:r>
      <w:r w:rsidRPr="000C4E3C">
        <w:rPr>
          <w:color w:val="000001"/>
          <w:highlight w:val="green"/>
        </w:rPr>
        <w:t xml:space="preserve">Высота засыпки котлованов должна приниматься с учетом возможной осадки грунта. При устройстве обвалования фундаментов откос должен иметь крутизну не более 1:1,5 (отношение высоты откоса к основанию) в зависимости от вида грунта. </w:t>
      </w:r>
    </w:p>
    <w:p w14:paraId="6E0322EE" w14:textId="77777777" w:rsidR="00035AE7" w:rsidRPr="008F41B2" w:rsidRDefault="00035AE7" w:rsidP="00035AE7">
      <w:pPr>
        <w:pStyle w:val="FORMATTEXT"/>
        <w:ind w:firstLine="568"/>
        <w:jc w:val="both"/>
        <w:rPr>
          <w:color w:val="000001"/>
        </w:rPr>
      </w:pPr>
      <w:r w:rsidRPr="000C4E3C">
        <w:rPr>
          <w:color w:val="000001"/>
          <w:highlight w:val="green"/>
        </w:rPr>
        <w:t xml:space="preserve">  Грунт для обратной засыпки котлованов следует предохранять от промерзания.</w:t>
      </w:r>
      <w:r w:rsidRPr="008F41B2">
        <w:rPr>
          <w:color w:val="000001"/>
        </w:rPr>
        <w:t xml:space="preserve"> </w:t>
      </w:r>
    </w:p>
    <w:p w14:paraId="095FEE57" w14:textId="77777777" w:rsidR="00035AE7" w:rsidRPr="000C4E3C" w:rsidRDefault="00035AE7" w:rsidP="00035AE7">
      <w:pPr>
        <w:pStyle w:val="FORMATTEXT"/>
        <w:ind w:firstLine="568"/>
        <w:jc w:val="both"/>
        <w:rPr>
          <w:color w:val="000001"/>
          <w:highlight w:val="green"/>
        </w:rPr>
      </w:pPr>
      <w:r w:rsidRPr="00A97ED1">
        <w:t xml:space="preserve">  </w:t>
      </w:r>
      <w:r w:rsidRPr="000C4E3C">
        <w:rPr>
          <w:highlight w:val="green"/>
        </w:rPr>
        <w:t>6.6.2.10 Допуски</w:t>
      </w:r>
      <w:r w:rsidRPr="000C4E3C">
        <w:rPr>
          <w:color w:val="000001"/>
          <w:highlight w:val="green"/>
        </w:rPr>
        <w:t xml:space="preserve"> при монтаже сборных железобетонных фундаментов даны в таблице 4. </w:t>
      </w:r>
    </w:p>
    <w:p w14:paraId="4047260B" w14:textId="77777777" w:rsidR="00035AE7" w:rsidRPr="000C4E3C" w:rsidRDefault="00035AE7" w:rsidP="00035AE7">
      <w:pPr>
        <w:pStyle w:val="FORMATTEXT"/>
        <w:ind w:firstLine="568"/>
        <w:jc w:val="both"/>
        <w:rPr>
          <w:color w:val="000001"/>
          <w:sz w:val="16"/>
          <w:szCs w:val="16"/>
          <w:highlight w:val="green"/>
        </w:rPr>
      </w:pPr>
    </w:p>
    <w:p w14:paraId="048B54CF" w14:textId="77777777" w:rsidR="00A27FD1" w:rsidRPr="000C4E3C" w:rsidRDefault="00A27FD1" w:rsidP="00035AE7">
      <w:pPr>
        <w:pStyle w:val="FORMATTEXT"/>
        <w:ind w:firstLine="568"/>
        <w:jc w:val="both"/>
        <w:rPr>
          <w:color w:val="000001"/>
          <w:sz w:val="16"/>
          <w:szCs w:val="16"/>
          <w:highlight w:val="green"/>
        </w:rPr>
      </w:pPr>
    </w:p>
    <w:p w14:paraId="70413062" w14:textId="77777777" w:rsidR="009502AD" w:rsidRPr="000C4E3C" w:rsidRDefault="009502AD" w:rsidP="00035AE7">
      <w:pPr>
        <w:pStyle w:val="FORMATTEXT"/>
        <w:rPr>
          <w:rFonts w:ascii="Calibri" w:hAnsi="Calibri"/>
          <w:spacing w:val="20"/>
          <w:highlight w:val="green"/>
        </w:rPr>
      </w:pPr>
    </w:p>
    <w:p w14:paraId="0FEA1FBB" w14:textId="77777777" w:rsidR="009502AD" w:rsidRPr="000C4E3C" w:rsidRDefault="009502AD" w:rsidP="00035AE7">
      <w:pPr>
        <w:pStyle w:val="FORMATTEXT"/>
        <w:rPr>
          <w:rFonts w:ascii="Calibri" w:hAnsi="Calibri"/>
          <w:spacing w:val="20"/>
          <w:highlight w:val="green"/>
        </w:rPr>
      </w:pPr>
    </w:p>
    <w:p w14:paraId="23D013CA" w14:textId="77777777" w:rsidR="009502AD" w:rsidRPr="000C4E3C" w:rsidRDefault="009502AD" w:rsidP="00035AE7">
      <w:pPr>
        <w:pStyle w:val="FORMATTEXT"/>
        <w:rPr>
          <w:rFonts w:ascii="Calibri" w:hAnsi="Calibri"/>
          <w:spacing w:val="20"/>
          <w:highlight w:val="green"/>
        </w:rPr>
      </w:pPr>
    </w:p>
    <w:p w14:paraId="0093F179" w14:textId="77777777" w:rsidR="009502AD" w:rsidRPr="000C4E3C" w:rsidRDefault="009502AD" w:rsidP="00035AE7">
      <w:pPr>
        <w:pStyle w:val="FORMATTEXT"/>
        <w:rPr>
          <w:rFonts w:ascii="Calibri" w:hAnsi="Calibri"/>
          <w:spacing w:val="20"/>
          <w:highlight w:val="green"/>
        </w:rPr>
      </w:pPr>
    </w:p>
    <w:p w14:paraId="46A34E34" w14:textId="77777777" w:rsidR="009502AD" w:rsidRPr="000C4E3C" w:rsidRDefault="009502AD" w:rsidP="00035AE7">
      <w:pPr>
        <w:pStyle w:val="FORMATTEXT"/>
        <w:rPr>
          <w:rFonts w:ascii="Calibri" w:hAnsi="Calibri"/>
          <w:spacing w:val="20"/>
          <w:highlight w:val="green"/>
        </w:rPr>
      </w:pPr>
    </w:p>
    <w:p w14:paraId="01FBF0EB" w14:textId="77777777" w:rsidR="009502AD" w:rsidRPr="000C4E3C" w:rsidRDefault="009502AD" w:rsidP="00035AE7">
      <w:pPr>
        <w:pStyle w:val="FORMATTEXT"/>
        <w:rPr>
          <w:rFonts w:ascii="Calibri" w:hAnsi="Calibri"/>
          <w:spacing w:val="20"/>
          <w:highlight w:val="green"/>
        </w:rPr>
      </w:pPr>
    </w:p>
    <w:p w14:paraId="39562603" w14:textId="77777777" w:rsidR="00035AE7" w:rsidRPr="000C4E3C" w:rsidRDefault="00035AE7" w:rsidP="00035AE7">
      <w:pPr>
        <w:pStyle w:val="FORMATTEXT"/>
        <w:rPr>
          <w:rFonts w:ascii="Courier" w:hAnsi="Courier"/>
          <w:color w:val="000001"/>
          <w:highlight w:val="green"/>
        </w:rPr>
      </w:pPr>
      <w:r w:rsidRPr="000C4E3C">
        <w:rPr>
          <w:rFonts w:ascii="Courier" w:hAnsi="Courier"/>
          <w:spacing w:val="20"/>
          <w:highlight w:val="green"/>
        </w:rPr>
        <w:t>Таблица 4</w:t>
      </w:r>
    </w:p>
    <w:tbl>
      <w:tblPr>
        <w:tblW w:w="4910" w:type="pct"/>
        <w:tblInd w:w="90" w:type="dxa"/>
        <w:tblCellMar>
          <w:left w:w="90" w:type="dxa"/>
          <w:right w:w="90" w:type="dxa"/>
        </w:tblCellMar>
        <w:tblLook w:val="0000" w:firstRow="0" w:lastRow="0" w:firstColumn="0" w:lastColumn="0" w:noHBand="0" w:noVBand="0"/>
      </w:tblPr>
      <w:tblGrid>
        <w:gridCol w:w="5437"/>
        <w:gridCol w:w="2245"/>
        <w:gridCol w:w="2062"/>
      </w:tblGrid>
      <w:tr w:rsidR="00035AE7" w:rsidRPr="000C4E3C" w14:paraId="4E1BDF45" w14:textId="77777777" w:rsidTr="00054460">
        <w:trPr>
          <w:trHeight w:val="273"/>
        </w:trPr>
        <w:tc>
          <w:tcPr>
            <w:tcW w:w="2790" w:type="pct"/>
            <w:tcBorders>
              <w:top w:val="nil"/>
              <w:left w:val="nil"/>
              <w:bottom w:val="nil"/>
              <w:right w:val="nil"/>
            </w:tcBorders>
          </w:tcPr>
          <w:p w14:paraId="38FD153D" w14:textId="77777777" w:rsidR="00035AE7" w:rsidRPr="000C4E3C" w:rsidRDefault="00035AE7" w:rsidP="00054460">
            <w:pPr>
              <w:widowControl w:val="0"/>
              <w:autoSpaceDE w:val="0"/>
              <w:autoSpaceDN w:val="0"/>
              <w:adjustRightInd w:val="0"/>
              <w:rPr>
                <w:color w:val="000001"/>
                <w:sz w:val="16"/>
                <w:szCs w:val="16"/>
                <w:highlight w:val="green"/>
              </w:rPr>
            </w:pPr>
          </w:p>
        </w:tc>
        <w:tc>
          <w:tcPr>
            <w:tcW w:w="1152" w:type="pct"/>
            <w:tcBorders>
              <w:top w:val="nil"/>
              <w:left w:val="nil"/>
              <w:bottom w:val="nil"/>
              <w:right w:val="nil"/>
            </w:tcBorders>
          </w:tcPr>
          <w:p w14:paraId="60248EF6" w14:textId="77777777" w:rsidR="00035AE7" w:rsidRPr="000C4E3C" w:rsidRDefault="00035AE7" w:rsidP="00054460">
            <w:pPr>
              <w:widowControl w:val="0"/>
              <w:autoSpaceDE w:val="0"/>
              <w:autoSpaceDN w:val="0"/>
              <w:adjustRightInd w:val="0"/>
              <w:rPr>
                <w:color w:val="000001"/>
                <w:highlight w:val="green"/>
              </w:rPr>
            </w:pPr>
          </w:p>
        </w:tc>
        <w:tc>
          <w:tcPr>
            <w:tcW w:w="1058" w:type="pct"/>
            <w:tcBorders>
              <w:top w:val="nil"/>
              <w:left w:val="nil"/>
              <w:bottom w:val="nil"/>
              <w:right w:val="nil"/>
            </w:tcBorders>
          </w:tcPr>
          <w:p w14:paraId="758D7058" w14:textId="77777777" w:rsidR="00035AE7" w:rsidRPr="000C4E3C" w:rsidRDefault="00035AE7" w:rsidP="00054460">
            <w:pPr>
              <w:widowControl w:val="0"/>
              <w:autoSpaceDE w:val="0"/>
              <w:autoSpaceDN w:val="0"/>
              <w:adjustRightInd w:val="0"/>
              <w:rPr>
                <w:color w:val="000001"/>
                <w:highlight w:val="green"/>
              </w:rPr>
            </w:pPr>
          </w:p>
        </w:tc>
      </w:tr>
      <w:tr w:rsidR="00035AE7" w:rsidRPr="000C4E3C" w14:paraId="3ED1A3EB" w14:textId="77777777" w:rsidTr="00054460">
        <w:trPr>
          <w:trHeight w:val="288"/>
        </w:trPr>
        <w:tc>
          <w:tcPr>
            <w:tcW w:w="2790" w:type="pct"/>
            <w:tcBorders>
              <w:top w:val="single" w:sz="6" w:space="0" w:color="auto"/>
              <w:left w:val="single" w:sz="6" w:space="0" w:color="auto"/>
              <w:bottom w:val="nil"/>
              <w:right w:val="single" w:sz="6" w:space="0" w:color="auto"/>
            </w:tcBorders>
          </w:tcPr>
          <w:p w14:paraId="1E514B49" w14:textId="77777777" w:rsidR="00035AE7" w:rsidRPr="000C4E3C" w:rsidRDefault="00035AE7" w:rsidP="00054460">
            <w:pPr>
              <w:pStyle w:val="FORMATTEXT"/>
              <w:jc w:val="center"/>
              <w:rPr>
                <w:color w:val="000001"/>
                <w:highlight w:val="green"/>
              </w:rPr>
            </w:pPr>
            <w:r w:rsidRPr="000C4E3C">
              <w:rPr>
                <w:color w:val="000001"/>
                <w:highlight w:val="green"/>
              </w:rPr>
              <w:t xml:space="preserve">Отклонения </w:t>
            </w:r>
          </w:p>
        </w:tc>
        <w:tc>
          <w:tcPr>
            <w:tcW w:w="2210" w:type="pct"/>
            <w:gridSpan w:val="2"/>
            <w:tcBorders>
              <w:top w:val="single" w:sz="6" w:space="0" w:color="auto"/>
              <w:left w:val="single" w:sz="6" w:space="0" w:color="auto"/>
              <w:bottom w:val="single" w:sz="6" w:space="0" w:color="auto"/>
              <w:right w:val="single" w:sz="6" w:space="0" w:color="auto"/>
            </w:tcBorders>
          </w:tcPr>
          <w:p w14:paraId="2FC1F49B" w14:textId="77777777" w:rsidR="00035AE7" w:rsidRPr="000C4E3C" w:rsidRDefault="00035AE7" w:rsidP="00054460">
            <w:pPr>
              <w:pStyle w:val="FORMATTEXT"/>
              <w:jc w:val="center"/>
              <w:rPr>
                <w:color w:val="000001"/>
                <w:highlight w:val="green"/>
              </w:rPr>
            </w:pPr>
            <w:r w:rsidRPr="000C4E3C">
              <w:rPr>
                <w:color w:val="000001"/>
                <w:highlight w:val="green"/>
              </w:rPr>
              <w:t xml:space="preserve">Допуски для опор </w:t>
            </w:r>
          </w:p>
        </w:tc>
      </w:tr>
      <w:tr w:rsidR="00035AE7" w:rsidRPr="000C4E3C" w14:paraId="74BFCA17" w14:textId="77777777" w:rsidTr="009502AD">
        <w:trPr>
          <w:trHeight w:val="345"/>
        </w:trPr>
        <w:tc>
          <w:tcPr>
            <w:tcW w:w="2790" w:type="pct"/>
            <w:tcBorders>
              <w:top w:val="nil"/>
              <w:left w:val="single" w:sz="6" w:space="0" w:color="auto"/>
              <w:right w:val="single" w:sz="6" w:space="0" w:color="auto"/>
            </w:tcBorders>
          </w:tcPr>
          <w:p w14:paraId="0B8A3E66" w14:textId="77777777" w:rsidR="00035AE7" w:rsidRPr="000C4E3C" w:rsidRDefault="00035AE7" w:rsidP="00054460">
            <w:pPr>
              <w:pStyle w:val="FORMATTEXT"/>
              <w:rPr>
                <w:color w:val="000001"/>
                <w:highlight w:val="green"/>
              </w:rPr>
            </w:pPr>
            <w:r w:rsidRPr="000C4E3C">
              <w:rPr>
                <w:color w:val="000001"/>
                <w:highlight w:val="green"/>
              </w:rPr>
              <w:t>  </w:t>
            </w:r>
          </w:p>
        </w:tc>
        <w:tc>
          <w:tcPr>
            <w:tcW w:w="1152" w:type="pct"/>
            <w:tcBorders>
              <w:top w:val="single" w:sz="6" w:space="0" w:color="auto"/>
              <w:left w:val="single" w:sz="6" w:space="0" w:color="auto"/>
              <w:right w:val="single" w:sz="6" w:space="0" w:color="auto"/>
            </w:tcBorders>
          </w:tcPr>
          <w:p w14:paraId="5188823B" w14:textId="77777777" w:rsidR="00035AE7" w:rsidRPr="000C4E3C" w:rsidRDefault="00035AE7" w:rsidP="00054460">
            <w:pPr>
              <w:pStyle w:val="FORMATTEXT"/>
              <w:jc w:val="center"/>
              <w:rPr>
                <w:color w:val="000001"/>
                <w:highlight w:val="green"/>
              </w:rPr>
            </w:pPr>
            <w:r w:rsidRPr="000C4E3C">
              <w:rPr>
                <w:color w:val="000001"/>
                <w:highlight w:val="green"/>
              </w:rPr>
              <w:t xml:space="preserve">свободно стоящих </w:t>
            </w:r>
          </w:p>
        </w:tc>
        <w:tc>
          <w:tcPr>
            <w:tcW w:w="1058" w:type="pct"/>
            <w:tcBorders>
              <w:top w:val="single" w:sz="6" w:space="0" w:color="auto"/>
              <w:left w:val="single" w:sz="6" w:space="0" w:color="auto"/>
              <w:right w:val="single" w:sz="6" w:space="0" w:color="auto"/>
            </w:tcBorders>
          </w:tcPr>
          <w:p w14:paraId="7CF8ED98" w14:textId="77777777" w:rsidR="00035AE7" w:rsidRPr="000C4E3C" w:rsidRDefault="00035AE7" w:rsidP="00054460">
            <w:pPr>
              <w:pStyle w:val="FORMATTEXT"/>
              <w:jc w:val="center"/>
              <w:rPr>
                <w:color w:val="000001"/>
                <w:highlight w:val="green"/>
              </w:rPr>
            </w:pPr>
            <w:r w:rsidRPr="000C4E3C">
              <w:rPr>
                <w:color w:val="000001"/>
                <w:highlight w:val="green"/>
              </w:rPr>
              <w:t xml:space="preserve">с оттяжками </w:t>
            </w:r>
          </w:p>
        </w:tc>
      </w:tr>
      <w:tr w:rsidR="00035AE7" w:rsidRPr="000C4E3C" w14:paraId="2D2F6F3E" w14:textId="77777777" w:rsidTr="009502AD">
        <w:trPr>
          <w:trHeight w:val="585"/>
        </w:trPr>
        <w:tc>
          <w:tcPr>
            <w:tcW w:w="2790" w:type="pct"/>
            <w:tcBorders>
              <w:left w:val="single" w:sz="6" w:space="0" w:color="auto"/>
              <w:bottom w:val="nil"/>
              <w:right w:val="single" w:sz="6" w:space="0" w:color="auto"/>
            </w:tcBorders>
          </w:tcPr>
          <w:p w14:paraId="7CB8C784" w14:textId="5AB066EF" w:rsidR="00035AE7" w:rsidRPr="000C4E3C" w:rsidRDefault="00766887" w:rsidP="00054460">
            <w:pPr>
              <w:pStyle w:val="FORMATTEXT"/>
              <w:spacing w:before="240"/>
              <w:jc w:val="both"/>
              <w:rPr>
                <w:color w:val="000001"/>
                <w:highlight w:val="green"/>
              </w:rPr>
            </w:pPr>
            <w:r w:rsidRPr="000C4E3C">
              <w:rPr>
                <w:noProof/>
                <w:color w:val="000001"/>
                <w:highlight w:val="green"/>
              </w:rPr>
              <mc:AlternateContent>
                <mc:Choice Requires="wps">
                  <w:drawing>
                    <wp:anchor distT="0" distB="0" distL="114300" distR="114300" simplePos="0" relativeHeight="251659776" behindDoc="0" locked="0" layoutInCell="1" allowOverlap="1" wp14:anchorId="3FCB38FD" wp14:editId="5B2FFAAB">
                      <wp:simplePos x="0" y="0"/>
                      <wp:positionH relativeFrom="column">
                        <wp:posOffset>-53340</wp:posOffset>
                      </wp:positionH>
                      <wp:positionV relativeFrom="paragraph">
                        <wp:posOffset>24765</wp:posOffset>
                      </wp:positionV>
                      <wp:extent cx="6296025" cy="0"/>
                      <wp:effectExtent l="13335" t="5715" r="5715" b="13335"/>
                      <wp:wrapNone/>
                      <wp:docPr id="40"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3A1778" id="AutoShape 66" o:spid="_x0000_s1026" type="#_x0000_t32" style="position:absolute;margin-left:-4.2pt;margin-top:1.95pt;width:495.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" strokeweight=".25pt"/>
                  </w:pict>
                </mc:Fallback>
              </mc:AlternateContent>
            </w:r>
            <w:r w:rsidR="00035AE7" w:rsidRPr="000C4E3C">
              <w:rPr>
                <w:color w:val="000001"/>
                <w:highlight w:val="green"/>
              </w:rPr>
              <w:t xml:space="preserve">Уровней дна котлованов </w:t>
            </w:r>
          </w:p>
        </w:tc>
        <w:tc>
          <w:tcPr>
            <w:tcW w:w="1152" w:type="pct"/>
            <w:tcBorders>
              <w:left w:val="single" w:sz="6" w:space="0" w:color="auto"/>
              <w:bottom w:val="nil"/>
              <w:right w:val="single" w:sz="6" w:space="0" w:color="auto"/>
            </w:tcBorders>
          </w:tcPr>
          <w:p w14:paraId="57CB1A33" w14:textId="77777777" w:rsidR="00035AE7" w:rsidRPr="000C4E3C" w:rsidRDefault="00035AE7" w:rsidP="00054460">
            <w:pPr>
              <w:pStyle w:val="FORMATTEXT"/>
              <w:spacing w:before="240"/>
              <w:jc w:val="center"/>
              <w:rPr>
                <w:color w:val="000001"/>
                <w:highlight w:val="green"/>
              </w:rPr>
            </w:pPr>
            <w:r w:rsidRPr="000C4E3C">
              <w:rPr>
                <w:color w:val="000001"/>
                <w:highlight w:val="green"/>
              </w:rPr>
              <w:t xml:space="preserve">10 мм </w:t>
            </w:r>
          </w:p>
          <w:p w14:paraId="25B8EB20" w14:textId="77777777" w:rsidR="00035AE7" w:rsidRPr="000C4E3C" w:rsidRDefault="00035AE7" w:rsidP="00054460">
            <w:pPr>
              <w:pStyle w:val="FORMATTEXT"/>
              <w:jc w:val="center"/>
              <w:rPr>
                <w:color w:val="000001"/>
                <w:highlight w:val="green"/>
              </w:rPr>
            </w:pPr>
          </w:p>
        </w:tc>
        <w:tc>
          <w:tcPr>
            <w:tcW w:w="1058" w:type="pct"/>
            <w:tcBorders>
              <w:left w:val="single" w:sz="6" w:space="0" w:color="auto"/>
              <w:bottom w:val="nil"/>
              <w:right w:val="single" w:sz="6" w:space="0" w:color="auto"/>
            </w:tcBorders>
          </w:tcPr>
          <w:p w14:paraId="4220E0E0" w14:textId="77777777" w:rsidR="00035AE7" w:rsidRPr="000C4E3C" w:rsidRDefault="00035AE7" w:rsidP="00054460">
            <w:pPr>
              <w:pStyle w:val="FORMATTEXT"/>
              <w:spacing w:before="240"/>
              <w:jc w:val="center"/>
              <w:rPr>
                <w:color w:val="000001"/>
                <w:highlight w:val="green"/>
              </w:rPr>
            </w:pPr>
            <w:r w:rsidRPr="000C4E3C">
              <w:rPr>
                <w:color w:val="000001"/>
                <w:highlight w:val="green"/>
              </w:rPr>
              <w:t xml:space="preserve">10 мм </w:t>
            </w:r>
          </w:p>
          <w:p w14:paraId="025FB856" w14:textId="77777777" w:rsidR="00035AE7" w:rsidRPr="000C4E3C" w:rsidRDefault="00035AE7" w:rsidP="00054460">
            <w:pPr>
              <w:pStyle w:val="FORMATTEXT"/>
              <w:jc w:val="center"/>
              <w:rPr>
                <w:color w:val="000001"/>
                <w:highlight w:val="green"/>
              </w:rPr>
            </w:pPr>
          </w:p>
        </w:tc>
      </w:tr>
      <w:tr w:rsidR="00035AE7" w:rsidRPr="000C4E3C" w14:paraId="177217CD" w14:textId="77777777" w:rsidTr="00054460">
        <w:trPr>
          <w:trHeight w:val="561"/>
        </w:trPr>
        <w:tc>
          <w:tcPr>
            <w:tcW w:w="2790" w:type="pct"/>
            <w:tcBorders>
              <w:top w:val="nil"/>
              <w:left w:val="single" w:sz="6" w:space="0" w:color="auto"/>
              <w:bottom w:val="nil"/>
              <w:right w:val="single" w:sz="6" w:space="0" w:color="auto"/>
            </w:tcBorders>
          </w:tcPr>
          <w:p w14:paraId="0FCB799E" w14:textId="77777777" w:rsidR="00035AE7" w:rsidRPr="000C4E3C" w:rsidRDefault="00035AE7" w:rsidP="00054460">
            <w:pPr>
              <w:pStyle w:val="FORMATTEXT"/>
              <w:jc w:val="both"/>
              <w:rPr>
                <w:highlight w:val="green"/>
              </w:rPr>
            </w:pPr>
            <w:r w:rsidRPr="000C4E3C">
              <w:rPr>
                <w:highlight w:val="green"/>
              </w:rPr>
              <w:t xml:space="preserve">Расстояний между осями фундаментов в плане </w:t>
            </w:r>
          </w:p>
          <w:p w14:paraId="0C054F95" w14:textId="77777777" w:rsidR="00035AE7" w:rsidRPr="000C4E3C" w:rsidRDefault="00035AE7" w:rsidP="00054460">
            <w:pPr>
              <w:pStyle w:val="FORMATTEXT"/>
              <w:jc w:val="both"/>
              <w:rPr>
                <w:highlight w:val="green"/>
              </w:rPr>
            </w:pPr>
          </w:p>
          <w:p w14:paraId="42CACEE9" w14:textId="77777777" w:rsidR="00035AE7" w:rsidRPr="000C4E3C" w:rsidRDefault="00035AE7" w:rsidP="00054460">
            <w:pPr>
              <w:pStyle w:val="FORMATTEXT"/>
              <w:jc w:val="both"/>
              <w:rPr>
                <w:highlight w:val="green"/>
              </w:rPr>
            </w:pPr>
            <w:r w:rsidRPr="000C4E3C">
              <w:rPr>
                <w:highlight w:val="green"/>
              </w:rPr>
              <w:t>Отметок верха фундаментов*</w:t>
            </w:r>
          </w:p>
          <w:p w14:paraId="79709AEE" w14:textId="77777777" w:rsidR="00035AE7" w:rsidRPr="000C4E3C" w:rsidRDefault="00035AE7" w:rsidP="00054460">
            <w:pPr>
              <w:pStyle w:val="FORMATTEXT"/>
              <w:jc w:val="both"/>
              <w:rPr>
                <w:highlight w:val="green"/>
              </w:rPr>
            </w:pPr>
          </w:p>
          <w:p w14:paraId="6FF497F1" w14:textId="77777777" w:rsidR="00035AE7" w:rsidRPr="000C4E3C" w:rsidRDefault="00035AE7" w:rsidP="00054460">
            <w:pPr>
              <w:pStyle w:val="FORMATTEXT"/>
              <w:jc w:val="both"/>
              <w:rPr>
                <w:highlight w:val="green"/>
              </w:rPr>
            </w:pPr>
            <w:r w:rsidRPr="000C4E3C">
              <w:rPr>
                <w:highlight w:val="green"/>
              </w:rPr>
              <w:t xml:space="preserve">Угла наклона продольной оси стойки фундамента </w:t>
            </w:r>
          </w:p>
          <w:p w14:paraId="1575DF95" w14:textId="77777777" w:rsidR="00035AE7" w:rsidRPr="000C4E3C" w:rsidRDefault="00035AE7" w:rsidP="00054460">
            <w:pPr>
              <w:pStyle w:val="FORMATTEXT"/>
              <w:jc w:val="both"/>
              <w:rPr>
                <w:highlight w:val="green"/>
              </w:rPr>
            </w:pPr>
          </w:p>
        </w:tc>
        <w:tc>
          <w:tcPr>
            <w:tcW w:w="1152" w:type="pct"/>
            <w:tcBorders>
              <w:top w:val="nil"/>
              <w:left w:val="single" w:sz="6" w:space="0" w:color="auto"/>
              <w:bottom w:val="nil"/>
              <w:right w:val="single" w:sz="6" w:space="0" w:color="auto"/>
            </w:tcBorders>
          </w:tcPr>
          <w:p w14:paraId="660F0150" w14:textId="77777777" w:rsidR="00035AE7" w:rsidRPr="000C4E3C" w:rsidRDefault="00035AE7" w:rsidP="00054460">
            <w:pPr>
              <w:pStyle w:val="FORMATTEXT"/>
              <w:jc w:val="center"/>
              <w:rPr>
                <w:highlight w:val="green"/>
              </w:rPr>
            </w:pPr>
            <w:r w:rsidRPr="000C4E3C">
              <w:rPr>
                <w:highlight w:val="green"/>
              </w:rPr>
              <w:t xml:space="preserve">±20 мм </w:t>
            </w:r>
          </w:p>
          <w:p w14:paraId="68B23E04" w14:textId="77777777" w:rsidR="00035AE7" w:rsidRPr="000C4E3C" w:rsidRDefault="00035AE7" w:rsidP="00054460">
            <w:pPr>
              <w:pStyle w:val="FORMATTEXT"/>
              <w:jc w:val="center"/>
              <w:rPr>
                <w:highlight w:val="green"/>
              </w:rPr>
            </w:pPr>
          </w:p>
          <w:p w14:paraId="19020522" w14:textId="77777777" w:rsidR="00035AE7" w:rsidRPr="000C4E3C" w:rsidRDefault="00035AE7" w:rsidP="00054460">
            <w:pPr>
              <w:pStyle w:val="FORMATTEXT"/>
              <w:jc w:val="center"/>
              <w:rPr>
                <w:highlight w:val="green"/>
              </w:rPr>
            </w:pPr>
            <w:r w:rsidRPr="000C4E3C">
              <w:rPr>
                <w:highlight w:val="green"/>
              </w:rPr>
              <w:t>20 мм</w:t>
            </w:r>
          </w:p>
          <w:p w14:paraId="7D8BAF7B" w14:textId="77777777" w:rsidR="00035AE7" w:rsidRPr="000C4E3C" w:rsidRDefault="00035AE7" w:rsidP="00054460">
            <w:pPr>
              <w:pStyle w:val="FORMATTEXT"/>
              <w:jc w:val="center"/>
              <w:rPr>
                <w:highlight w:val="green"/>
              </w:rPr>
            </w:pPr>
          </w:p>
          <w:p w14:paraId="72D8027C" w14:textId="77777777" w:rsidR="00035AE7" w:rsidRPr="000C4E3C" w:rsidRDefault="00035AE7" w:rsidP="00054460">
            <w:pPr>
              <w:pStyle w:val="FORMATTEXT"/>
              <w:jc w:val="center"/>
              <w:rPr>
                <w:highlight w:val="green"/>
              </w:rPr>
            </w:pPr>
            <w:r w:rsidRPr="000C4E3C">
              <w:rPr>
                <w:highlight w:val="green"/>
              </w:rPr>
              <w:t>0° 30’</w:t>
            </w:r>
          </w:p>
          <w:p w14:paraId="63E4322D" w14:textId="77777777" w:rsidR="00035AE7" w:rsidRPr="000C4E3C" w:rsidRDefault="00035AE7" w:rsidP="00054460">
            <w:pPr>
              <w:pStyle w:val="FORMATTEXT"/>
              <w:jc w:val="center"/>
              <w:rPr>
                <w:highlight w:val="green"/>
              </w:rPr>
            </w:pPr>
          </w:p>
        </w:tc>
        <w:tc>
          <w:tcPr>
            <w:tcW w:w="1058" w:type="pct"/>
            <w:tcBorders>
              <w:top w:val="nil"/>
              <w:left w:val="single" w:sz="6" w:space="0" w:color="auto"/>
              <w:bottom w:val="nil"/>
              <w:right w:val="single" w:sz="6" w:space="0" w:color="auto"/>
            </w:tcBorders>
          </w:tcPr>
          <w:p w14:paraId="4465CE2D" w14:textId="77777777" w:rsidR="00035AE7" w:rsidRPr="000C4E3C" w:rsidRDefault="00035AE7" w:rsidP="00054460">
            <w:pPr>
              <w:pStyle w:val="FORMATTEXT"/>
              <w:jc w:val="center"/>
              <w:rPr>
                <w:highlight w:val="green"/>
              </w:rPr>
            </w:pPr>
            <w:r w:rsidRPr="000C4E3C">
              <w:rPr>
                <w:highlight w:val="green"/>
              </w:rPr>
              <w:t xml:space="preserve">±50 мм </w:t>
            </w:r>
          </w:p>
          <w:p w14:paraId="10A3686C" w14:textId="77777777" w:rsidR="00035AE7" w:rsidRPr="000C4E3C" w:rsidRDefault="00035AE7" w:rsidP="00054460">
            <w:pPr>
              <w:pStyle w:val="FORMATTEXT"/>
              <w:jc w:val="center"/>
              <w:rPr>
                <w:highlight w:val="green"/>
              </w:rPr>
            </w:pPr>
          </w:p>
          <w:p w14:paraId="67E9A311" w14:textId="77777777" w:rsidR="00035AE7" w:rsidRPr="000C4E3C" w:rsidRDefault="00035AE7" w:rsidP="00054460">
            <w:pPr>
              <w:pStyle w:val="FORMATTEXT"/>
              <w:jc w:val="center"/>
              <w:rPr>
                <w:highlight w:val="green"/>
              </w:rPr>
            </w:pPr>
            <w:r w:rsidRPr="000C4E3C">
              <w:rPr>
                <w:highlight w:val="green"/>
              </w:rPr>
              <w:t>20 мм</w:t>
            </w:r>
          </w:p>
          <w:p w14:paraId="0921A6FC" w14:textId="77777777" w:rsidR="00035AE7" w:rsidRPr="000C4E3C" w:rsidRDefault="00035AE7" w:rsidP="00054460">
            <w:pPr>
              <w:pStyle w:val="FORMATTEXT"/>
              <w:jc w:val="center"/>
              <w:rPr>
                <w:highlight w:val="green"/>
              </w:rPr>
            </w:pPr>
          </w:p>
          <w:p w14:paraId="6B0FC2EC" w14:textId="77777777" w:rsidR="00035AE7" w:rsidRPr="000C4E3C" w:rsidRDefault="00035AE7" w:rsidP="00054460">
            <w:pPr>
              <w:pStyle w:val="FORMATTEXT"/>
              <w:jc w:val="center"/>
              <w:rPr>
                <w:highlight w:val="green"/>
              </w:rPr>
            </w:pPr>
            <w:r w:rsidRPr="000C4E3C">
              <w:rPr>
                <w:highlight w:val="green"/>
              </w:rPr>
              <w:t xml:space="preserve">±1° 30’ </w:t>
            </w:r>
          </w:p>
          <w:p w14:paraId="56B5CC79" w14:textId="77777777" w:rsidR="00035AE7" w:rsidRPr="000C4E3C" w:rsidRDefault="00035AE7" w:rsidP="00054460">
            <w:pPr>
              <w:pStyle w:val="FORMATTEXT"/>
              <w:jc w:val="center"/>
              <w:rPr>
                <w:highlight w:val="green"/>
              </w:rPr>
            </w:pPr>
          </w:p>
        </w:tc>
      </w:tr>
      <w:tr w:rsidR="00035AE7" w:rsidRPr="000C4E3C" w14:paraId="0DA41525" w14:textId="77777777" w:rsidTr="00054460">
        <w:trPr>
          <w:trHeight w:val="561"/>
        </w:trPr>
        <w:tc>
          <w:tcPr>
            <w:tcW w:w="2790" w:type="pct"/>
            <w:tcBorders>
              <w:top w:val="nil"/>
              <w:left w:val="single" w:sz="6" w:space="0" w:color="auto"/>
              <w:bottom w:val="nil"/>
              <w:right w:val="single" w:sz="6" w:space="0" w:color="auto"/>
            </w:tcBorders>
          </w:tcPr>
          <w:p w14:paraId="0F07BEC9" w14:textId="77777777" w:rsidR="00035AE7" w:rsidRPr="000C4E3C" w:rsidRDefault="00035AE7" w:rsidP="00054460">
            <w:pPr>
              <w:pStyle w:val="FORMATTEXT"/>
              <w:jc w:val="both"/>
              <w:rPr>
                <w:color w:val="000001"/>
                <w:highlight w:val="green"/>
              </w:rPr>
            </w:pPr>
            <w:r w:rsidRPr="000C4E3C">
              <w:rPr>
                <w:color w:val="000001"/>
                <w:highlight w:val="green"/>
              </w:rPr>
              <w:t xml:space="preserve">Угла наклона оси V-образного анкерного болта </w:t>
            </w:r>
          </w:p>
          <w:p w14:paraId="372ED80C" w14:textId="77777777" w:rsidR="00035AE7" w:rsidRPr="000C4E3C" w:rsidRDefault="00035AE7" w:rsidP="00054460">
            <w:pPr>
              <w:pStyle w:val="FORMATTEXT"/>
              <w:jc w:val="both"/>
              <w:rPr>
                <w:color w:val="000001"/>
                <w:highlight w:val="green"/>
              </w:rPr>
            </w:pPr>
          </w:p>
        </w:tc>
        <w:tc>
          <w:tcPr>
            <w:tcW w:w="1152" w:type="pct"/>
            <w:tcBorders>
              <w:top w:val="nil"/>
              <w:left w:val="single" w:sz="6" w:space="0" w:color="auto"/>
              <w:bottom w:val="nil"/>
              <w:right w:val="single" w:sz="6" w:space="0" w:color="auto"/>
            </w:tcBorders>
          </w:tcPr>
          <w:p w14:paraId="1B231296" w14:textId="77777777" w:rsidR="00035AE7" w:rsidRPr="000C4E3C" w:rsidRDefault="00035AE7" w:rsidP="00054460">
            <w:pPr>
              <w:pStyle w:val="FORMATTEXT"/>
              <w:jc w:val="center"/>
              <w:rPr>
                <w:color w:val="000001"/>
                <w:highlight w:val="green"/>
              </w:rPr>
            </w:pPr>
            <w:r w:rsidRPr="000C4E3C">
              <w:rPr>
                <w:color w:val="000001"/>
                <w:highlight w:val="green"/>
              </w:rPr>
              <w:t>-</w:t>
            </w:r>
          </w:p>
          <w:p w14:paraId="2B8CD03F" w14:textId="77777777" w:rsidR="00035AE7" w:rsidRPr="000C4E3C" w:rsidRDefault="00035AE7" w:rsidP="00054460">
            <w:pPr>
              <w:pStyle w:val="FORMATTEXT"/>
              <w:jc w:val="center"/>
              <w:rPr>
                <w:color w:val="000001"/>
                <w:highlight w:val="green"/>
              </w:rPr>
            </w:pPr>
          </w:p>
        </w:tc>
        <w:tc>
          <w:tcPr>
            <w:tcW w:w="1058" w:type="pct"/>
            <w:tcBorders>
              <w:top w:val="nil"/>
              <w:left w:val="single" w:sz="6" w:space="0" w:color="auto"/>
              <w:bottom w:val="nil"/>
              <w:right w:val="single" w:sz="6" w:space="0" w:color="auto"/>
            </w:tcBorders>
          </w:tcPr>
          <w:p w14:paraId="541DCCDD" w14:textId="77777777" w:rsidR="00035AE7" w:rsidRPr="000C4E3C" w:rsidRDefault="00035AE7" w:rsidP="00054460">
            <w:pPr>
              <w:pStyle w:val="FORMATTEXT"/>
              <w:jc w:val="center"/>
              <w:rPr>
                <w:color w:val="000001"/>
                <w:highlight w:val="green"/>
              </w:rPr>
            </w:pPr>
            <w:r w:rsidRPr="000C4E3C">
              <w:rPr>
                <w:color w:val="000001"/>
                <w:highlight w:val="green"/>
              </w:rPr>
              <w:t xml:space="preserve">±2° 30’ </w:t>
            </w:r>
          </w:p>
          <w:p w14:paraId="16491B2C" w14:textId="77777777" w:rsidR="00035AE7" w:rsidRPr="000C4E3C" w:rsidRDefault="00035AE7" w:rsidP="00054460">
            <w:pPr>
              <w:pStyle w:val="FORMATTEXT"/>
              <w:jc w:val="center"/>
              <w:rPr>
                <w:color w:val="000001"/>
                <w:highlight w:val="green"/>
              </w:rPr>
            </w:pPr>
          </w:p>
        </w:tc>
      </w:tr>
      <w:tr w:rsidR="00035AE7" w:rsidRPr="000C4E3C" w14:paraId="79797C48" w14:textId="77777777" w:rsidTr="00054460">
        <w:trPr>
          <w:trHeight w:val="561"/>
        </w:trPr>
        <w:tc>
          <w:tcPr>
            <w:tcW w:w="2790" w:type="pct"/>
            <w:tcBorders>
              <w:top w:val="nil"/>
              <w:left w:val="single" w:sz="6" w:space="0" w:color="auto"/>
              <w:bottom w:val="single" w:sz="6" w:space="0" w:color="auto"/>
              <w:right w:val="single" w:sz="6" w:space="0" w:color="auto"/>
            </w:tcBorders>
          </w:tcPr>
          <w:p w14:paraId="6ACBDBB8" w14:textId="77777777" w:rsidR="00035AE7" w:rsidRPr="000C4E3C" w:rsidRDefault="00035AE7" w:rsidP="00054460">
            <w:pPr>
              <w:pStyle w:val="FORMATTEXT"/>
              <w:jc w:val="both"/>
              <w:rPr>
                <w:color w:val="000001"/>
                <w:highlight w:val="green"/>
              </w:rPr>
            </w:pPr>
            <w:r w:rsidRPr="000C4E3C">
              <w:rPr>
                <w:color w:val="000001"/>
                <w:highlight w:val="green"/>
              </w:rPr>
              <w:lastRenderedPageBreak/>
              <w:t xml:space="preserve">Смещение центра фундамента в плане </w:t>
            </w:r>
          </w:p>
          <w:p w14:paraId="29B91349" w14:textId="77777777" w:rsidR="00035AE7" w:rsidRPr="000C4E3C" w:rsidRDefault="00035AE7" w:rsidP="00054460">
            <w:pPr>
              <w:pStyle w:val="FORMATTEXT"/>
              <w:rPr>
                <w:color w:val="000001"/>
                <w:highlight w:val="green"/>
              </w:rPr>
            </w:pPr>
          </w:p>
        </w:tc>
        <w:tc>
          <w:tcPr>
            <w:tcW w:w="1152" w:type="pct"/>
            <w:tcBorders>
              <w:top w:val="nil"/>
              <w:left w:val="single" w:sz="6" w:space="0" w:color="auto"/>
              <w:bottom w:val="single" w:sz="6" w:space="0" w:color="auto"/>
              <w:right w:val="single" w:sz="6" w:space="0" w:color="auto"/>
            </w:tcBorders>
          </w:tcPr>
          <w:p w14:paraId="3C25B1A9" w14:textId="77777777" w:rsidR="00035AE7" w:rsidRPr="000C4E3C" w:rsidRDefault="00035AE7" w:rsidP="00054460">
            <w:pPr>
              <w:pStyle w:val="FORMATTEXT"/>
              <w:jc w:val="center"/>
              <w:rPr>
                <w:color w:val="000001"/>
                <w:highlight w:val="green"/>
              </w:rPr>
            </w:pPr>
            <w:r w:rsidRPr="000C4E3C">
              <w:rPr>
                <w:color w:val="000001"/>
                <w:highlight w:val="green"/>
              </w:rPr>
              <w:t>-</w:t>
            </w:r>
          </w:p>
          <w:p w14:paraId="0D1D6794" w14:textId="77777777" w:rsidR="00035AE7" w:rsidRPr="000C4E3C" w:rsidRDefault="00035AE7" w:rsidP="00054460">
            <w:pPr>
              <w:pStyle w:val="FORMATTEXT"/>
              <w:rPr>
                <w:color w:val="000001"/>
                <w:highlight w:val="green"/>
              </w:rPr>
            </w:pPr>
          </w:p>
        </w:tc>
        <w:tc>
          <w:tcPr>
            <w:tcW w:w="1058" w:type="pct"/>
            <w:tcBorders>
              <w:top w:val="nil"/>
              <w:left w:val="single" w:sz="6" w:space="0" w:color="auto"/>
              <w:bottom w:val="single" w:sz="6" w:space="0" w:color="auto"/>
              <w:right w:val="single" w:sz="6" w:space="0" w:color="auto"/>
            </w:tcBorders>
          </w:tcPr>
          <w:p w14:paraId="3C1B61AC" w14:textId="77777777" w:rsidR="00035AE7" w:rsidRPr="000C4E3C" w:rsidRDefault="00035AE7" w:rsidP="00054460">
            <w:pPr>
              <w:pStyle w:val="FORMATTEXT"/>
              <w:jc w:val="center"/>
              <w:rPr>
                <w:color w:val="000001"/>
                <w:highlight w:val="green"/>
              </w:rPr>
            </w:pPr>
            <w:r w:rsidRPr="000C4E3C">
              <w:rPr>
                <w:color w:val="000001"/>
                <w:highlight w:val="green"/>
              </w:rPr>
              <w:t xml:space="preserve">50 мм </w:t>
            </w:r>
          </w:p>
          <w:p w14:paraId="017ED336" w14:textId="77777777" w:rsidR="00035AE7" w:rsidRPr="000C4E3C" w:rsidRDefault="00035AE7" w:rsidP="00054460">
            <w:pPr>
              <w:pStyle w:val="FORMATTEXT"/>
              <w:jc w:val="center"/>
              <w:rPr>
                <w:color w:val="000001"/>
                <w:highlight w:val="green"/>
              </w:rPr>
            </w:pPr>
          </w:p>
        </w:tc>
      </w:tr>
      <w:tr w:rsidR="00035AE7" w:rsidRPr="008F41B2" w14:paraId="02BC7DBC" w14:textId="77777777" w:rsidTr="00054460">
        <w:trPr>
          <w:trHeight w:val="834"/>
        </w:trPr>
        <w:tc>
          <w:tcPr>
            <w:tcW w:w="5000" w:type="pct"/>
            <w:gridSpan w:val="3"/>
            <w:tcBorders>
              <w:top w:val="nil"/>
              <w:left w:val="single" w:sz="6" w:space="0" w:color="auto"/>
              <w:bottom w:val="single" w:sz="6" w:space="0" w:color="auto"/>
              <w:right w:val="single" w:sz="6" w:space="0" w:color="auto"/>
            </w:tcBorders>
          </w:tcPr>
          <w:p w14:paraId="44A1C2CE" w14:textId="77777777" w:rsidR="00035AE7" w:rsidRPr="000C4E3C" w:rsidRDefault="00035AE7" w:rsidP="00054460">
            <w:pPr>
              <w:pStyle w:val="FORMATTEXT"/>
              <w:jc w:val="both"/>
              <w:rPr>
                <w:color w:val="000001"/>
                <w:highlight w:val="green"/>
              </w:rPr>
            </w:pPr>
            <w:r w:rsidRPr="000C4E3C">
              <w:rPr>
                <w:color w:val="000001"/>
                <w:highlight w:val="green"/>
              </w:rPr>
              <w:t xml:space="preserve">_________________ </w:t>
            </w:r>
          </w:p>
          <w:p w14:paraId="0CBB2664" w14:textId="77777777" w:rsidR="00035AE7" w:rsidRPr="008F41B2" w:rsidRDefault="00035AE7" w:rsidP="00054460">
            <w:pPr>
              <w:pStyle w:val="FORMATTEXT"/>
              <w:jc w:val="both"/>
              <w:rPr>
                <w:color w:val="000001"/>
              </w:rPr>
            </w:pPr>
            <w:r w:rsidRPr="000C4E3C">
              <w:rPr>
                <w:color w:val="000001"/>
                <w:highlight w:val="green"/>
              </w:rPr>
              <w:t>* Разность отметок должна быть компенсирована при монтаже опоры с помощью стальных прокладок.</w:t>
            </w:r>
            <w:r w:rsidRPr="008F41B2">
              <w:rPr>
                <w:color w:val="000001"/>
              </w:rPr>
              <w:t xml:space="preserve"> </w:t>
            </w:r>
          </w:p>
        </w:tc>
      </w:tr>
    </w:tbl>
    <w:p w14:paraId="143039A4" w14:textId="77777777" w:rsidR="00035AE7" w:rsidRDefault="00035AE7" w:rsidP="00035AE7">
      <w:pPr>
        <w:pStyle w:val="HEADERTEXT"/>
        <w:ind w:firstLine="568"/>
        <w:outlineLvl w:val="2"/>
        <w:rPr>
          <w:rFonts w:ascii="Times New Roman" w:hAnsi="Times New Roman"/>
          <w:b/>
          <w:bCs/>
          <w:color w:val="auto"/>
          <w:sz w:val="24"/>
          <w:szCs w:val="24"/>
        </w:rPr>
      </w:pPr>
    </w:p>
    <w:p w14:paraId="191FFFBB" w14:textId="77777777" w:rsidR="000C2917" w:rsidRDefault="000C2917" w:rsidP="00035AE7">
      <w:pPr>
        <w:pStyle w:val="HEADERTEXT"/>
        <w:ind w:firstLine="568"/>
        <w:outlineLvl w:val="2"/>
        <w:rPr>
          <w:rFonts w:ascii="Times New Roman" w:hAnsi="Times New Roman"/>
          <w:b/>
          <w:bCs/>
          <w:color w:val="auto"/>
          <w:sz w:val="24"/>
          <w:szCs w:val="24"/>
        </w:rPr>
      </w:pPr>
      <w:bookmarkStart w:id="50" w:name="_Toc452141613"/>
    </w:p>
    <w:p w14:paraId="7BA2676C" w14:textId="77777777" w:rsidR="00035AE7" w:rsidRPr="00BB321E" w:rsidRDefault="00035AE7" w:rsidP="00035AE7">
      <w:pPr>
        <w:pStyle w:val="HEADERTEXT"/>
        <w:ind w:firstLine="568"/>
        <w:outlineLvl w:val="2"/>
        <w:rPr>
          <w:rFonts w:ascii="Times New Roman" w:hAnsi="Times New Roman"/>
          <w:b/>
          <w:bCs/>
          <w:color w:val="auto"/>
          <w:sz w:val="24"/>
          <w:szCs w:val="24"/>
        </w:rPr>
      </w:pPr>
      <w:proofErr w:type="gramStart"/>
      <w:r w:rsidRPr="00BB321E">
        <w:rPr>
          <w:rFonts w:ascii="Times New Roman" w:hAnsi="Times New Roman"/>
          <w:b/>
          <w:bCs/>
          <w:color w:val="auto"/>
          <w:sz w:val="24"/>
          <w:szCs w:val="24"/>
        </w:rPr>
        <w:t>6.6.3  Сборка</w:t>
      </w:r>
      <w:proofErr w:type="gramEnd"/>
      <w:r w:rsidRPr="00BB321E">
        <w:rPr>
          <w:rFonts w:ascii="Times New Roman" w:hAnsi="Times New Roman"/>
          <w:b/>
          <w:bCs/>
          <w:color w:val="auto"/>
          <w:sz w:val="24"/>
          <w:szCs w:val="24"/>
        </w:rPr>
        <w:t xml:space="preserve"> и установка опор</w:t>
      </w:r>
      <w:bookmarkEnd w:id="50"/>
    </w:p>
    <w:p w14:paraId="206686CF" w14:textId="77777777" w:rsidR="00035AE7" w:rsidRDefault="00035AE7" w:rsidP="00035AE7">
      <w:pPr>
        <w:pStyle w:val="FORMATTEXT"/>
        <w:ind w:firstLine="568"/>
        <w:jc w:val="both"/>
      </w:pPr>
    </w:p>
    <w:p w14:paraId="184E6E52" w14:textId="77777777" w:rsidR="00035AE7" w:rsidRPr="000C4E3C" w:rsidRDefault="00035AE7" w:rsidP="00035AE7">
      <w:pPr>
        <w:pStyle w:val="FORMATTEXT"/>
        <w:ind w:firstLine="568"/>
        <w:jc w:val="both"/>
        <w:rPr>
          <w:highlight w:val="green"/>
        </w:rPr>
      </w:pPr>
      <w:r w:rsidRPr="000C4E3C">
        <w:rPr>
          <w:highlight w:val="green"/>
        </w:rPr>
        <w:t xml:space="preserve">6.6.3.1 Размер площадки для сборки и установки опоры должен приниматься в соответствии с технологической картой или схемой сборки опоры, указанной в ППР. </w:t>
      </w:r>
    </w:p>
    <w:p w14:paraId="13EAFF55" w14:textId="77777777" w:rsidR="00035AE7" w:rsidRPr="000C4E3C" w:rsidRDefault="00035AE7" w:rsidP="00035AE7">
      <w:pPr>
        <w:pStyle w:val="FORMATTEXT"/>
        <w:tabs>
          <w:tab w:val="left" w:pos="1276"/>
        </w:tabs>
        <w:ind w:firstLine="568"/>
        <w:jc w:val="both"/>
        <w:rPr>
          <w:highlight w:val="green"/>
        </w:rPr>
      </w:pPr>
      <w:proofErr w:type="gramStart"/>
      <w:r w:rsidRPr="000C4E3C">
        <w:rPr>
          <w:highlight w:val="green"/>
        </w:rPr>
        <w:t>6.6.3.2  При</w:t>
      </w:r>
      <w:proofErr w:type="gramEnd"/>
      <w:r w:rsidRPr="000C4E3C">
        <w:rPr>
          <w:highlight w:val="green"/>
        </w:rPr>
        <w:t xml:space="preserve"> изготовлении, монтаже и приемке стальных конструкций опор ВЛ следует руководствоваться требованиями ГОСТ 23118.</w:t>
      </w:r>
    </w:p>
    <w:p w14:paraId="3952148E" w14:textId="77777777" w:rsidR="00035AE7" w:rsidRPr="000C4E3C" w:rsidRDefault="00035AE7" w:rsidP="00035AE7">
      <w:pPr>
        <w:pStyle w:val="FORMATTEXT"/>
        <w:ind w:firstLine="568"/>
        <w:jc w:val="both"/>
        <w:rPr>
          <w:highlight w:val="green"/>
        </w:rPr>
      </w:pPr>
      <w:proofErr w:type="gramStart"/>
      <w:r w:rsidRPr="000C4E3C">
        <w:rPr>
          <w:highlight w:val="green"/>
        </w:rPr>
        <w:t>6.6.3.3  Тросовые</w:t>
      </w:r>
      <w:proofErr w:type="gramEnd"/>
      <w:r w:rsidRPr="000C4E3C">
        <w:rPr>
          <w:highlight w:val="green"/>
        </w:rPr>
        <w:t xml:space="preserve"> оттяжки для опор должны иметь антикоррозионное покрытие. Они должны быть изготовлены и замаркированы до вывозки опор на трассу и доставлены на пикеты в комплекте с опорами. </w:t>
      </w:r>
    </w:p>
    <w:p w14:paraId="1CEB59AA" w14:textId="77777777" w:rsidR="00035AE7" w:rsidRPr="000C4E3C" w:rsidRDefault="00035AE7" w:rsidP="00035AE7">
      <w:pPr>
        <w:pStyle w:val="FORMATTEXT"/>
        <w:ind w:firstLine="568"/>
        <w:jc w:val="both"/>
        <w:rPr>
          <w:highlight w:val="green"/>
        </w:rPr>
      </w:pPr>
      <w:r w:rsidRPr="000C4E3C">
        <w:rPr>
          <w:highlight w:val="green"/>
        </w:rPr>
        <w:t xml:space="preserve">6.6.3.4 Установка опор </w:t>
      </w:r>
      <w:r w:rsidR="00DD3D96" w:rsidRPr="000C4E3C">
        <w:rPr>
          <w:highlight w:val="green"/>
        </w:rPr>
        <w:t xml:space="preserve">на фундаменты </w:t>
      </w:r>
      <w:r w:rsidR="00A94AAA" w:rsidRPr="000C4E3C">
        <w:rPr>
          <w:highlight w:val="green"/>
        </w:rPr>
        <w:t xml:space="preserve">незавершенные </w:t>
      </w:r>
      <w:proofErr w:type="gramStart"/>
      <w:r w:rsidR="00A94AAA" w:rsidRPr="000C4E3C">
        <w:rPr>
          <w:highlight w:val="green"/>
        </w:rPr>
        <w:t xml:space="preserve">и </w:t>
      </w:r>
      <w:r w:rsidRPr="000C4E3C">
        <w:rPr>
          <w:highlight w:val="green"/>
        </w:rPr>
        <w:t xml:space="preserve"> не</w:t>
      </w:r>
      <w:proofErr w:type="gramEnd"/>
      <w:r w:rsidR="00A94AAA" w:rsidRPr="000C4E3C">
        <w:rPr>
          <w:highlight w:val="green"/>
        </w:rPr>
        <w:t xml:space="preserve"> </w:t>
      </w:r>
      <w:r w:rsidRPr="000C4E3C">
        <w:rPr>
          <w:highlight w:val="green"/>
        </w:rPr>
        <w:t xml:space="preserve">полностью засыпанные грунтом запрещается. </w:t>
      </w:r>
    </w:p>
    <w:p w14:paraId="0BDB8C94" w14:textId="77777777" w:rsidR="00035AE7" w:rsidRPr="00A97ED1" w:rsidRDefault="00035AE7" w:rsidP="00035AE7">
      <w:pPr>
        <w:pStyle w:val="FORMATTEXT"/>
        <w:ind w:firstLine="568"/>
        <w:jc w:val="both"/>
      </w:pPr>
      <w:r w:rsidRPr="000C4E3C">
        <w:rPr>
          <w:highlight w:val="green"/>
        </w:rPr>
        <w:t>6.6.3.5 Перед установкой опор методом поворота с помощью шарнира необходимо предусматривать предохранение фундаментов от сдвигающих усилий. В направлении, обратном подъему, следует применять тормозное устройство.</w:t>
      </w:r>
      <w:r w:rsidRPr="00A97ED1">
        <w:t xml:space="preserve"> </w:t>
      </w:r>
    </w:p>
    <w:p w14:paraId="00ACB7A0" w14:textId="77777777" w:rsidR="00035AE7" w:rsidRPr="000C4E3C" w:rsidRDefault="00035AE7" w:rsidP="00035AE7">
      <w:pPr>
        <w:pStyle w:val="FORMATTEXT"/>
        <w:ind w:firstLine="568"/>
        <w:jc w:val="both"/>
        <w:rPr>
          <w:color w:val="000001"/>
          <w:highlight w:val="green"/>
        </w:rPr>
      </w:pPr>
      <w:r w:rsidRPr="000C4E3C">
        <w:rPr>
          <w:highlight w:val="green"/>
        </w:rPr>
        <w:t xml:space="preserve">6.6.3.6 Гайки, крепящие опоры, должны быть завернуты до отказа и закреплены от </w:t>
      </w:r>
      <w:proofErr w:type="spellStart"/>
      <w:r w:rsidRPr="000C4E3C">
        <w:rPr>
          <w:highlight w:val="green"/>
        </w:rPr>
        <w:t>самоотвинчивания</w:t>
      </w:r>
      <w:proofErr w:type="spellEnd"/>
      <w:r w:rsidRPr="000C4E3C">
        <w:rPr>
          <w:highlight w:val="green"/>
        </w:rPr>
        <w:t xml:space="preserve"> </w:t>
      </w:r>
      <w:proofErr w:type="spellStart"/>
      <w:r w:rsidRPr="000C4E3C">
        <w:rPr>
          <w:color w:val="000001"/>
          <w:highlight w:val="green"/>
        </w:rPr>
        <w:t>закерниванием</w:t>
      </w:r>
      <w:proofErr w:type="spellEnd"/>
      <w:r w:rsidRPr="000C4E3C">
        <w:rPr>
          <w:color w:val="000001"/>
          <w:highlight w:val="green"/>
        </w:rPr>
        <w:t xml:space="preserve"> резьбы болта на глубину не менее 3 мм. На болтах фундаментов угловых, переходных, концевых и специальных опор надлежит устанавливать две гайки, а промежуточных </w:t>
      </w:r>
      <w:proofErr w:type="gramStart"/>
      <w:r w:rsidRPr="000C4E3C">
        <w:rPr>
          <w:color w:val="000001"/>
          <w:highlight w:val="green"/>
        </w:rPr>
        <w:t>опор</w:t>
      </w:r>
      <w:r w:rsidR="00616DF4" w:rsidRPr="000C4E3C">
        <w:rPr>
          <w:color w:val="000001"/>
          <w:highlight w:val="green"/>
        </w:rPr>
        <w:t xml:space="preserve"> </w:t>
      </w:r>
      <w:r w:rsidRPr="000C4E3C">
        <w:rPr>
          <w:color w:val="000001"/>
          <w:highlight w:val="green"/>
        </w:rPr>
        <w:t xml:space="preserve"> </w:t>
      </w:r>
      <w:r w:rsidR="00616DF4" w:rsidRPr="000C4E3C">
        <w:rPr>
          <w:color w:val="000001"/>
          <w:highlight w:val="green"/>
        </w:rPr>
        <w:t>–</w:t>
      </w:r>
      <w:proofErr w:type="gramEnd"/>
      <w:r w:rsidR="00616DF4" w:rsidRPr="000C4E3C">
        <w:rPr>
          <w:color w:val="000001"/>
          <w:highlight w:val="green"/>
        </w:rPr>
        <w:t xml:space="preserve"> </w:t>
      </w:r>
      <w:r w:rsidRPr="000C4E3C">
        <w:rPr>
          <w:color w:val="000001"/>
          <w:highlight w:val="green"/>
        </w:rPr>
        <w:t xml:space="preserve"> по одной гайке на болт. </w:t>
      </w:r>
    </w:p>
    <w:p w14:paraId="7D0D2EE4" w14:textId="77777777" w:rsidR="00035AE7" w:rsidRPr="000C4E3C" w:rsidRDefault="00035AE7" w:rsidP="00035AE7">
      <w:pPr>
        <w:pStyle w:val="FORMATTEXT"/>
        <w:ind w:firstLine="568"/>
        <w:jc w:val="both"/>
        <w:rPr>
          <w:color w:val="000001"/>
          <w:highlight w:val="green"/>
        </w:rPr>
      </w:pPr>
      <w:r w:rsidRPr="000C4E3C">
        <w:rPr>
          <w:color w:val="000001"/>
          <w:highlight w:val="green"/>
        </w:rPr>
        <w:t>При креплении опоры на фундаменте допускается ус</w:t>
      </w:r>
      <w:r w:rsidR="009502AD" w:rsidRPr="000C4E3C">
        <w:rPr>
          <w:color w:val="000001"/>
          <w:highlight w:val="green"/>
        </w:rPr>
        <w:t xml:space="preserve">танавливать между </w:t>
      </w:r>
      <w:proofErr w:type="spellStart"/>
      <w:r w:rsidR="009502AD" w:rsidRPr="000C4E3C">
        <w:rPr>
          <w:color w:val="000001"/>
          <w:highlight w:val="green"/>
        </w:rPr>
        <w:t>пятó</w:t>
      </w:r>
      <w:r w:rsidRPr="000C4E3C">
        <w:rPr>
          <w:color w:val="000001"/>
          <w:highlight w:val="green"/>
        </w:rPr>
        <w:t>й</w:t>
      </w:r>
      <w:proofErr w:type="spellEnd"/>
      <w:r w:rsidRPr="000C4E3C">
        <w:rPr>
          <w:color w:val="000001"/>
          <w:highlight w:val="green"/>
        </w:rPr>
        <w:t xml:space="preserve"> опоры и верхней плоскостью фундамента не более четырех стальных прокладок общей толщиной до 40 мм. Геометрические размеры прокладок в плане должны быть не менее размеров пяты опоры. Прокладки должны б</w:t>
      </w:r>
      <w:r w:rsidR="009502AD" w:rsidRPr="000C4E3C">
        <w:rPr>
          <w:color w:val="000001"/>
          <w:highlight w:val="green"/>
        </w:rPr>
        <w:t xml:space="preserve">ыть соединены между собой и </w:t>
      </w:r>
      <w:proofErr w:type="spellStart"/>
      <w:r w:rsidR="009502AD" w:rsidRPr="000C4E3C">
        <w:rPr>
          <w:color w:val="000001"/>
          <w:highlight w:val="green"/>
        </w:rPr>
        <w:t>пятó</w:t>
      </w:r>
      <w:r w:rsidRPr="000C4E3C">
        <w:rPr>
          <w:color w:val="000001"/>
          <w:highlight w:val="green"/>
        </w:rPr>
        <w:t>й</w:t>
      </w:r>
      <w:proofErr w:type="spellEnd"/>
      <w:r w:rsidRPr="000C4E3C">
        <w:rPr>
          <w:color w:val="000001"/>
          <w:highlight w:val="green"/>
        </w:rPr>
        <w:t xml:space="preserve"> опоры сваркой. </w:t>
      </w:r>
    </w:p>
    <w:p w14:paraId="7DCCE2C0" w14:textId="77777777" w:rsidR="00035AE7" w:rsidRPr="00A97ED1" w:rsidRDefault="00035AE7" w:rsidP="00035AE7">
      <w:pPr>
        <w:pStyle w:val="FORMATTEXT"/>
        <w:ind w:firstLine="568"/>
        <w:jc w:val="both"/>
      </w:pPr>
      <w:proofErr w:type="gramStart"/>
      <w:r w:rsidRPr="000C4E3C">
        <w:rPr>
          <w:highlight w:val="green"/>
        </w:rPr>
        <w:t>6.6.3.7  При</w:t>
      </w:r>
      <w:proofErr w:type="gramEnd"/>
      <w:r w:rsidRPr="000C4E3C">
        <w:rPr>
          <w:highlight w:val="green"/>
        </w:rPr>
        <w:t xml:space="preserve"> монтаже железобетонных конструкций следует руководствоваться правилами производства работ, изложенными в СП 70.13330.</w:t>
      </w:r>
    </w:p>
    <w:p w14:paraId="3823EA25" w14:textId="77777777" w:rsidR="00035AE7" w:rsidRPr="000C4E3C" w:rsidRDefault="00035AE7" w:rsidP="00035AE7">
      <w:pPr>
        <w:pStyle w:val="FORMATTEXT"/>
        <w:ind w:firstLine="568"/>
        <w:jc w:val="both"/>
        <w:rPr>
          <w:color w:val="000001"/>
          <w:highlight w:val="green"/>
        </w:rPr>
      </w:pPr>
      <w:proofErr w:type="gramStart"/>
      <w:r w:rsidRPr="000C4E3C">
        <w:rPr>
          <w:highlight w:val="green"/>
        </w:rPr>
        <w:t>6.6.3.8  Перед</w:t>
      </w:r>
      <w:proofErr w:type="gramEnd"/>
      <w:r w:rsidRPr="000C4E3C">
        <w:rPr>
          <w:color w:val="000001"/>
          <w:highlight w:val="green"/>
        </w:rPr>
        <w:t xml:space="preserve"> установкой железобетонных конструкций, поступивших на пикет, надлежит еще раз проверить наличие на поверхности опор трещин, раковин и выбоин и других дефектов</w:t>
      </w:r>
      <w:r w:rsidR="00616DF4" w:rsidRPr="000C4E3C">
        <w:rPr>
          <w:color w:val="000001"/>
          <w:highlight w:val="green"/>
        </w:rPr>
        <w:t>,</w:t>
      </w:r>
      <w:r w:rsidRPr="000C4E3C">
        <w:rPr>
          <w:color w:val="000001"/>
          <w:highlight w:val="green"/>
        </w:rPr>
        <w:t xml:space="preserve"> </w:t>
      </w:r>
      <w:r w:rsidRPr="000C4E3C">
        <w:rPr>
          <w:highlight w:val="green"/>
        </w:rPr>
        <w:t xml:space="preserve"> указанны</w:t>
      </w:r>
      <w:r w:rsidR="002722F3" w:rsidRPr="000C4E3C">
        <w:rPr>
          <w:highlight w:val="green"/>
        </w:rPr>
        <w:t>х</w:t>
      </w:r>
      <w:r w:rsidRPr="000C4E3C">
        <w:rPr>
          <w:color w:val="000001"/>
          <w:highlight w:val="green"/>
        </w:rPr>
        <w:t xml:space="preserve"> в </w:t>
      </w:r>
      <w:r w:rsidRPr="000C4E3C">
        <w:rPr>
          <w:highlight w:val="green"/>
        </w:rPr>
        <w:t>5.7.</w:t>
      </w:r>
    </w:p>
    <w:p w14:paraId="54DA53CC" w14:textId="77777777" w:rsidR="00035AE7" w:rsidRPr="00A97ED1" w:rsidRDefault="00035AE7" w:rsidP="00035AE7">
      <w:pPr>
        <w:pStyle w:val="FORMATTEXT"/>
        <w:ind w:firstLine="568"/>
        <w:jc w:val="both"/>
      </w:pPr>
      <w:r w:rsidRPr="000C4E3C">
        <w:rPr>
          <w:color w:val="000001"/>
          <w:highlight w:val="green"/>
        </w:rPr>
        <w:t xml:space="preserve">При частичном повреждении заводской гидроизоляции покрытие должно быть восстановлено на трассе путем окраски поврежденных мест </w:t>
      </w:r>
      <w:r w:rsidRPr="000C4E3C">
        <w:rPr>
          <w:highlight w:val="green"/>
        </w:rPr>
        <w:t>антикоррозийным составом в два слоя.</w:t>
      </w:r>
      <w:r w:rsidRPr="00A97ED1">
        <w:t xml:space="preserve"> </w:t>
      </w:r>
    </w:p>
    <w:p w14:paraId="56CDA874" w14:textId="77777777" w:rsidR="00035AE7" w:rsidRPr="00616DF4" w:rsidRDefault="00035AE7" w:rsidP="00035AE7">
      <w:pPr>
        <w:pStyle w:val="FORMATTEXT"/>
        <w:ind w:firstLine="568"/>
        <w:jc w:val="both"/>
        <w:rPr>
          <w:color w:val="000001"/>
        </w:rPr>
      </w:pPr>
      <w:r w:rsidRPr="00616DF4">
        <w:t>6.6.3.9 Надежность закрепления в грунте опор, устанавливаемых</w:t>
      </w:r>
      <w:r w:rsidRPr="00616DF4">
        <w:rPr>
          <w:color w:val="000001"/>
        </w:rPr>
        <w:t xml:space="preserve"> в пробуренные или открытые котлованы, обеспечивается </w:t>
      </w:r>
      <w:r w:rsidR="00A94AAA" w:rsidRPr="00616DF4">
        <w:rPr>
          <w:color w:val="000001"/>
        </w:rPr>
        <w:t xml:space="preserve">проектной </w:t>
      </w:r>
      <w:r w:rsidRPr="00616DF4">
        <w:rPr>
          <w:color w:val="000001"/>
        </w:rPr>
        <w:t>глубин</w:t>
      </w:r>
      <w:r w:rsidR="003F25E9" w:rsidRPr="00616DF4">
        <w:rPr>
          <w:color w:val="000001"/>
        </w:rPr>
        <w:t>ой</w:t>
      </w:r>
      <w:r w:rsidRPr="00616DF4">
        <w:rPr>
          <w:color w:val="000001"/>
        </w:rPr>
        <w:t xml:space="preserve"> заделки опор ригелями, анкерными плитами и тщательным послойным уплотнением грунта </w:t>
      </w:r>
      <w:r w:rsidR="002B3C11" w:rsidRPr="00616DF4">
        <w:rPr>
          <w:color w:val="000001"/>
        </w:rPr>
        <w:t xml:space="preserve">при </w:t>
      </w:r>
      <w:r w:rsidR="008277EA" w:rsidRPr="00616DF4">
        <w:rPr>
          <w:color w:val="000001"/>
        </w:rPr>
        <w:t xml:space="preserve">повторной </w:t>
      </w:r>
      <w:r w:rsidRPr="00616DF4">
        <w:rPr>
          <w:color w:val="000001"/>
        </w:rPr>
        <w:t>засыпк</w:t>
      </w:r>
      <w:r w:rsidR="00616DF4" w:rsidRPr="00616DF4">
        <w:rPr>
          <w:color w:val="000001"/>
        </w:rPr>
        <w:t>е</w:t>
      </w:r>
      <w:r w:rsidRPr="00616DF4">
        <w:rPr>
          <w:color w:val="000001"/>
        </w:rPr>
        <w:t xml:space="preserve"> пазух котлована. </w:t>
      </w:r>
    </w:p>
    <w:p w14:paraId="2AC440D6" w14:textId="77777777" w:rsidR="00035AE7" w:rsidRPr="00A97ED1" w:rsidRDefault="00035AE7" w:rsidP="00035AE7">
      <w:pPr>
        <w:pStyle w:val="FORMATTEXT"/>
        <w:ind w:firstLine="568"/>
        <w:jc w:val="both"/>
      </w:pPr>
      <w:proofErr w:type="gramStart"/>
      <w:r w:rsidRPr="001C7411">
        <w:rPr>
          <w:highlight w:val="green"/>
        </w:rPr>
        <w:t>6.6.3.10  При</w:t>
      </w:r>
      <w:proofErr w:type="gramEnd"/>
      <w:r w:rsidRPr="001C7411">
        <w:rPr>
          <w:highlight w:val="green"/>
        </w:rPr>
        <w:t xml:space="preserve"> установке опор на затапливаемых участках трассы, где возможны размывы грунта или воздействия ледохода, опоры должны быть укреплены (подсыпка земли, замощение, устройство банкеток, установка ледорезов).</w:t>
      </w:r>
    </w:p>
    <w:p w14:paraId="45F80B49" w14:textId="77777777" w:rsidR="00035AE7" w:rsidRPr="001C7411" w:rsidRDefault="00035AE7" w:rsidP="00035AE7">
      <w:pPr>
        <w:pStyle w:val="FORMATTEXT"/>
        <w:ind w:firstLine="568"/>
        <w:jc w:val="both"/>
        <w:rPr>
          <w:highlight w:val="green"/>
        </w:rPr>
      </w:pPr>
      <w:r w:rsidRPr="001C7411">
        <w:rPr>
          <w:highlight w:val="green"/>
        </w:rPr>
        <w:t>6.6.3.11 При установке опор на скалистых или сланцевых грунтах опоры должны быть укреплены посредством устройства банкеток, бетонных пирамидальных основании, ряжей и других специальных закреплений.</w:t>
      </w:r>
    </w:p>
    <w:p w14:paraId="57D5DC8A" w14:textId="77777777" w:rsidR="00035AE7" w:rsidRPr="0029023F" w:rsidRDefault="00616DF4" w:rsidP="00616DF4">
      <w:pPr>
        <w:pStyle w:val="FORMATTEXT"/>
        <w:ind w:left="142" w:hanging="567"/>
        <w:jc w:val="both"/>
      </w:pPr>
      <w:r w:rsidRPr="001C7411">
        <w:rPr>
          <w:highlight w:val="green"/>
        </w:rPr>
        <w:t xml:space="preserve">                 </w:t>
      </w:r>
      <w:proofErr w:type="gramStart"/>
      <w:r w:rsidR="00035AE7" w:rsidRPr="001C7411">
        <w:rPr>
          <w:highlight w:val="green"/>
        </w:rPr>
        <w:t>6.6.3.12  Деревянные</w:t>
      </w:r>
      <w:proofErr w:type="gramEnd"/>
      <w:r w:rsidR="00035AE7" w:rsidRPr="001C7411">
        <w:rPr>
          <w:highlight w:val="green"/>
        </w:rPr>
        <w:t xml:space="preserve"> опоры и их детали должны отвечать </w:t>
      </w:r>
      <w:r w:rsidR="008277EA" w:rsidRPr="001C7411">
        <w:rPr>
          <w:highlight w:val="green"/>
        </w:rPr>
        <w:t xml:space="preserve">требованиям </w:t>
      </w:r>
      <w:r w:rsidR="00035AE7" w:rsidRPr="001C7411">
        <w:rPr>
          <w:highlight w:val="green"/>
        </w:rPr>
        <w:t xml:space="preserve">СП 64.13330. </w:t>
      </w:r>
      <w:r w:rsidRPr="001C7411">
        <w:rPr>
          <w:highlight w:val="green"/>
        </w:rPr>
        <w:t xml:space="preserve">                </w:t>
      </w:r>
      <w:r w:rsidR="00035AE7" w:rsidRPr="001C7411">
        <w:rPr>
          <w:highlight w:val="green"/>
        </w:rPr>
        <w:t>При изготовлении и монтаже деревянных опор ВЛ следует руководствоваться правилами производства работ, изложенными в СП 70.13330.</w:t>
      </w:r>
    </w:p>
    <w:p w14:paraId="427A7EFD" w14:textId="77777777" w:rsidR="00035AE7" w:rsidRPr="008F41B2" w:rsidRDefault="00035AE7" w:rsidP="00035AE7">
      <w:pPr>
        <w:pStyle w:val="FORMATTEXT"/>
        <w:ind w:firstLine="568"/>
        <w:jc w:val="both"/>
        <w:rPr>
          <w:color w:val="000001"/>
        </w:rPr>
      </w:pPr>
      <w:r w:rsidRPr="001C7411">
        <w:rPr>
          <w:highlight w:val="green"/>
        </w:rPr>
        <w:t>6.6.3.13 Для изготовления деталей деревянных опор следует применять лесоматериалы хвойных пород по ГОСТ 9463,</w:t>
      </w:r>
      <w:r w:rsidRPr="001C7411">
        <w:rPr>
          <w:color w:val="000001"/>
          <w:highlight w:val="green"/>
        </w:rPr>
        <w:t xml:space="preserve"> пропитанные антисепти</w:t>
      </w:r>
      <w:r w:rsidR="008277EA" w:rsidRPr="001C7411">
        <w:rPr>
          <w:color w:val="000001"/>
          <w:highlight w:val="green"/>
        </w:rPr>
        <w:t>ком</w:t>
      </w:r>
      <w:r w:rsidR="003F25E9">
        <w:rPr>
          <w:color w:val="000001"/>
        </w:rPr>
        <w:t>.</w:t>
      </w:r>
      <w:r w:rsidRPr="008F41B2">
        <w:rPr>
          <w:color w:val="000001"/>
        </w:rPr>
        <w:t xml:space="preserve"> </w:t>
      </w:r>
    </w:p>
    <w:p w14:paraId="7066761E" w14:textId="77777777" w:rsidR="00035AE7" w:rsidRPr="008F41B2" w:rsidRDefault="00035AE7" w:rsidP="00035AE7">
      <w:pPr>
        <w:pStyle w:val="FORMATTEXT"/>
        <w:tabs>
          <w:tab w:val="left" w:pos="1530"/>
        </w:tabs>
        <w:ind w:firstLine="568"/>
        <w:jc w:val="both"/>
        <w:rPr>
          <w:color w:val="000001"/>
        </w:rPr>
      </w:pPr>
      <w:r w:rsidRPr="001C7411">
        <w:rPr>
          <w:color w:val="000001"/>
          <w:highlight w:val="green"/>
        </w:rPr>
        <w:t>Качество пропитки деталей опор должно соответствовать действующим нормам.</w:t>
      </w:r>
    </w:p>
    <w:p w14:paraId="25CE3E4F" w14:textId="77777777" w:rsidR="00035AE7" w:rsidRPr="008F41B2" w:rsidRDefault="00035AE7" w:rsidP="00035AE7">
      <w:pPr>
        <w:pStyle w:val="FORMATTEXT"/>
        <w:ind w:firstLine="568"/>
        <w:jc w:val="both"/>
        <w:rPr>
          <w:color w:val="000001"/>
        </w:rPr>
      </w:pPr>
      <w:r w:rsidRPr="001C7411">
        <w:rPr>
          <w:highlight w:val="green"/>
        </w:rPr>
        <w:lastRenderedPageBreak/>
        <w:t>6.6.3.14 При сборке деревянных опор все детали должны быть пригнаны друг к другу. Зазор в местах врубок и стыков не должен превышать 4 мм. Древесина в местах соединений должна быть без су</w:t>
      </w:r>
      <w:r w:rsidR="008277EA" w:rsidRPr="001C7411">
        <w:rPr>
          <w:highlight w:val="green"/>
        </w:rPr>
        <w:t>ч</w:t>
      </w:r>
      <w:r w:rsidRPr="001C7411">
        <w:rPr>
          <w:highlight w:val="green"/>
        </w:rPr>
        <w:t>ков</w:t>
      </w:r>
      <w:r w:rsidRPr="001C7411">
        <w:rPr>
          <w:color w:val="00B050"/>
          <w:highlight w:val="green"/>
        </w:rPr>
        <w:t xml:space="preserve"> </w:t>
      </w:r>
      <w:r w:rsidRPr="001C7411">
        <w:rPr>
          <w:highlight w:val="green"/>
        </w:rPr>
        <w:t xml:space="preserve">и трещин. Зарубы, затесы и отколы должны быть выполнены на глубину не более 20 </w:t>
      </w:r>
      <w:r w:rsidR="007322F0" w:rsidRPr="001C7411">
        <w:rPr>
          <w:highlight w:val="green"/>
        </w:rPr>
        <w:t>%</w:t>
      </w:r>
      <w:r w:rsidRPr="001C7411">
        <w:rPr>
          <w:color w:val="000001"/>
          <w:highlight w:val="green"/>
        </w:rPr>
        <w:t xml:space="preserve"> диаметра бревна. Правильность врубок и затесов должна быть проверена шаблонами. Сквозные щели в стыках рабочих поверхностей не допускаются. Заполнение клиньями щелей или других </w:t>
      </w:r>
      <w:proofErr w:type="spellStart"/>
      <w:r w:rsidRPr="001C7411">
        <w:rPr>
          <w:color w:val="000001"/>
          <w:highlight w:val="green"/>
        </w:rPr>
        <w:t>неплотностей</w:t>
      </w:r>
      <w:proofErr w:type="spellEnd"/>
      <w:r w:rsidRPr="001C7411">
        <w:rPr>
          <w:color w:val="000001"/>
          <w:highlight w:val="green"/>
        </w:rPr>
        <w:t xml:space="preserve"> между рабочими поверхностями не допускается.</w:t>
      </w:r>
      <w:r w:rsidRPr="008F41B2">
        <w:rPr>
          <w:color w:val="000001"/>
        </w:rPr>
        <w:t xml:space="preserve"> </w:t>
      </w:r>
    </w:p>
    <w:p w14:paraId="74391544" w14:textId="77777777" w:rsidR="00035AE7" w:rsidRPr="008F41B2" w:rsidRDefault="00035AE7" w:rsidP="00035AE7">
      <w:pPr>
        <w:pStyle w:val="FORMATTEXT"/>
        <w:ind w:firstLine="568"/>
        <w:jc w:val="both"/>
        <w:rPr>
          <w:color w:val="000001"/>
        </w:rPr>
      </w:pPr>
      <w:r w:rsidRPr="001C7411">
        <w:rPr>
          <w:color w:val="000001"/>
          <w:highlight w:val="green"/>
        </w:rPr>
        <w:t>Отклонени</w:t>
      </w:r>
      <w:r w:rsidR="007322F0" w:rsidRPr="001C7411">
        <w:rPr>
          <w:color w:val="000001"/>
          <w:highlight w:val="green"/>
        </w:rPr>
        <w:t>я</w:t>
      </w:r>
      <w:r w:rsidRPr="001C7411">
        <w:rPr>
          <w:color w:val="000001"/>
          <w:highlight w:val="green"/>
        </w:rPr>
        <w:t> от проектных размеров всех деталей собранной деревянной опоры допуска</w:t>
      </w:r>
      <w:r w:rsidR="007322F0" w:rsidRPr="001C7411">
        <w:rPr>
          <w:color w:val="000001"/>
          <w:highlight w:val="green"/>
        </w:rPr>
        <w:t>ю</w:t>
      </w:r>
      <w:r w:rsidRPr="001C7411">
        <w:rPr>
          <w:color w:val="000001"/>
          <w:highlight w:val="green"/>
        </w:rPr>
        <w:t xml:space="preserve">тся в пределах: по диаметру </w:t>
      </w:r>
      <w:r w:rsidR="007322F0" w:rsidRPr="001C7411">
        <w:rPr>
          <w:color w:val="000001"/>
          <w:highlight w:val="green"/>
        </w:rPr>
        <w:t>–</w:t>
      </w:r>
      <w:r w:rsidRPr="001C7411">
        <w:rPr>
          <w:color w:val="000001"/>
          <w:highlight w:val="green"/>
        </w:rPr>
        <w:t xml:space="preserve"> минус 1 плюс 2 см, по длине </w:t>
      </w:r>
      <w:r w:rsidR="007322F0" w:rsidRPr="001C7411">
        <w:rPr>
          <w:color w:val="000001"/>
          <w:highlight w:val="green"/>
        </w:rPr>
        <w:t xml:space="preserve">– </w:t>
      </w:r>
      <w:r w:rsidRPr="001C7411">
        <w:rPr>
          <w:color w:val="000001"/>
          <w:highlight w:val="green"/>
        </w:rPr>
        <w:t>1 см на 1 м. Минусовый допуск при изготовлении траверс из пиленых лесоматериалов запрещается.</w:t>
      </w:r>
      <w:r w:rsidRPr="008F41B2">
        <w:rPr>
          <w:color w:val="000001"/>
        </w:rPr>
        <w:t xml:space="preserve"> </w:t>
      </w:r>
    </w:p>
    <w:p w14:paraId="4CF1D73A" w14:textId="77777777" w:rsidR="00035AE7" w:rsidRPr="001C7411" w:rsidRDefault="00035AE7" w:rsidP="00035AE7">
      <w:pPr>
        <w:pStyle w:val="FORMATTEXT"/>
        <w:ind w:firstLine="568"/>
        <w:jc w:val="both"/>
        <w:rPr>
          <w:highlight w:val="green"/>
        </w:rPr>
      </w:pPr>
      <w:r w:rsidRPr="001C7411">
        <w:rPr>
          <w:highlight w:val="green"/>
        </w:rPr>
        <w:t>6.6.3.15 Отверстия в деревянных элементах опор должны быть сверлеными. Отверстие для крюка, высверленное в опоре, должно иметь диаметр, равный внутреннему диаметру нарезанной части хвостовика крюка, и глубину, равную 0,75 длины нарезанной части. Крюк должен быть ввернут в тело опоры всей нарезанной частью плюс 10</w:t>
      </w:r>
      <w:r w:rsidR="007322F0" w:rsidRPr="001C7411">
        <w:rPr>
          <w:highlight w:val="green"/>
        </w:rPr>
        <w:t xml:space="preserve"> </w:t>
      </w:r>
      <w:r w:rsidR="007322F0" w:rsidRPr="001C7411">
        <w:rPr>
          <w:color w:val="000001"/>
          <w:highlight w:val="green"/>
        </w:rPr>
        <w:t xml:space="preserve">– </w:t>
      </w:r>
      <w:r w:rsidRPr="001C7411">
        <w:rPr>
          <w:highlight w:val="green"/>
        </w:rPr>
        <w:t xml:space="preserve">15 мм. </w:t>
      </w:r>
    </w:p>
    <w:p w14:paraId="74DA99EB" w14:textId="77777777" w:rsidR="00035AE7" w:rsidRPr="0029023F" w:rsidRDefault="00035AE7" w:rsidP="00035AE7">
      <w:pPr>
        <w:pStyle w:val="FORMATTEXT"/>
        <w:ind w:firstLine="568"/>
        <w:jc w:val="both"/>
      </w:pPr>
      <w:r w:rsidRPr="001C7411">
        <w:rPr>
          <w:highlight w:val="green"/>
        </w:rPr>
        <w:t>Диаметр отверстия под штырь должен быть равен наружному диаметру хвостовика штыря.</w:t>
      </w:r>
      <w:r w:rsidRPr="0029023F">
        <w:t xml:space="preserve"> </w:t>
      </w:r>
    </w:p>
    <w:p w14:paraId="014FC203" w14:textId="77777777" w:rsidR="00035AE7" w:rsidRPr="008F41B2" w:rsidRDefault="00035AE7" w:rsidP="00035AE7">
      <w:pPr>
        <w:pStyle w:val="FORMATTEXT"/>
        <w:ind w:firstLine="568"/>
        <w:jc w:val="both"/>
        <w:rPr>
          <w:color w:val="000001"/>
        </w:rPr>
      </w:pPr>
      <w:r w:rsidRPr="001C7411">
        <w:rPr>
          <w:highlight w:val="green"/>
        </w:rPr>
        <w:t xml:space="preserve">6.6.3.16 Бандажи для сопряжения приставок с деревянной стойкой опоры должны выполняться из мягкой стальной оцинкованной проволоки диаметром 4 мм. Допускается применение для бандажей </w:t>
      </w:r>
      <w:proofErr w:type="spellStart"/>
      <w:r w:rsidRPr="001C7411">
        <w:rPr>
          <w:highlight w:val="green"/>
        </w:rPr>
        <w:t>неоцинкованной</w:t>
      </w:r>
      <w:proofErr w:type="spellEnd"/>
      <w:r w:rsidRPr="001C7411">
        <w:rPr>
          <w:highlight w:val="green"/>
        </w:rPr>
        <w:t xml:space="preserve"> проволоки диаметром 5</w:t>
      </w:r>
      <w:r w:rsidR="007322F0" w:rsidRPr="001C7411">
        <w:rPr>
          <w:highlight w:val="green"/>
        </w:rPr>
        <w:t xml:space="preserve"> </w:t>
      </w:r>
      <w:r w:rsidR="007322F0" w:rsidRPr="001C7411">
        <w:rPr>
          <w:color w:val="000001"/>
          <w:highlight w:val="green"/>
        </w:rPr>
        <w:t xml:space="preserve">– </w:t>
      </w:r>
      <w:r w:rsidRPr="001C7411">
        <w:rPr>
          <w:highlight w:val="green"/>
        </w:rPr>
        <w:t>6 мм при условии покрытия ее изоляционным лаком.</w:t>
      </w:r>
      <w:r w:rsidRPr="001C7411">
        <w:rPr>
          <w:color w:val="000001"/>
          <w:highlight w:val="green"/>
        </w:rPr>
        <w:t xml:space="preserve"> Число витков бандажа должно приниматься в соответствии с проектом опор. При разрыве одного витка весь бандаж следует заменить новым. Концы проволок бандажа надлежит забивать в дерево на глубину 20</w:t>
      </w:r>
      <w:r w:rsidR="007322F0" w:rsidRPr="001C7411">
        <w:rPr>
          <w:color w:val="000001"/>
          <w:highlight w:val="green"/>
        </w:rPr>
        <w:t xml:space="preserve"> – </w:t>
      </w:r>
      <w:r w:rsidRPr="001C7411">
        <w:rPr>
          <w:color w:val="000001"/>
          <w:highlight w:val="green"/>
        </w:rPr>
        <w:t>25 мм. Допускается взамен проволочных бандажей применять специальные стяжные (на болтах) хомуты. Каждый бандаж (хомут) должен сопрягать не более двух деталей опоры.</w:t>
      </w:r>
      <w:r w:rsidRPr="008F41B2">
        <w:rPr>
          <w:color w:val="000001"/>
        </w:rPr>
        <w:t xml:space="preserve"> </w:t>
      </w:r>
    </w:p>
    <w:p w14:paraId="6BD2A775" w14:textId="77777777" w:rsidR="00035AE7" w:rsidRPr="008F41B2" w:rsidRDefault="00035AE7" w:rsidP="00035AE7">
      <w:pPr>
        <w:pStyle w:val="FORMATTEXT"/>
        <w:ind w:firstLine="568"/>
        <w:jc w:val="both"/>
        <w:rPr>
          <w:color w:val="000001"/>
        </w:rPr>
      </w:pPr>
      <w:r w:rsidRPr="001C7411">
        <w:rPr>
          <w:highlight w:val="green"/>
        </w:rPr>
        <w:t>6.6.3.17 Деревянные</w:t>
      </w:r>
      <w:r w:rsidRPr="001C7411">
        <w:rPr>
          <w:color w:val="000001"/>
          <w:highlight w:val="green"/>
        </w:rPr>
        <w:t xml:space="preserve"> сваи должны быть прямыми, прямослойными, без гнили, трещин и прочих дефектов и повреждений. Верхний конец деревянной сваи должен быть срезан перпендикулярно к ее оси во избежание отклонения сваи от заданного направления в процессе ее погружения.</w:t>
      </w:r>
      <w:r w:rsidRPr="008F41B2">
        <w:rPr>
          <w:color w:val="000001"/>
        </w:rPr>
        <w:t xml:space="preserve"> </w:t>
      </w:r>
    </w:p>
    <w:p w14:paraId="0B6F2074" w14:textId="77777777" w:rsidR="00035AE7" w:rsidRPr="001C7411" w:rsidRDefault="00035AE7" w:rsidP="00035AE7">
      <w:pPr>
        <w:pStyle w:val="FORMATTEXT"/>
        <w:ind w:firstLine="568"/>
        <w:jc w:val="both"/>
        <w:rPr>
          <w:color w:val="000001"/>
          <w:highlight w:val="green"/>
        </w:rPr>
      </w:pPr>
      <w:r w:rsidRPr="001C7411">
        <w:rPr>
          <w:highlight w:val="green"/>
        </w:rPr>
        <w:t>6.6.3.18 Допуски</w:t>
      </w:r>
      <w:r w:rsidRPr="001C7411">
        <w:rPr>
          <w:color w:val="000001"/>
          <w:highlight w:val="green"/>
        </w:rPr>
        <w:t xml:space="preserve"> при монтаже деревянных и железобетонных одностоечных опор даны в таблице 5. </w:t>
      </w:r>
    </w:p>
    <w:p w14:paraId="413CC534" w14:textId="77777777" w:rsidR="00035AE7" w:rsidRPr="001C7411" w:rsidRDefault="00035AE7" w:rsidP="00035AE7">
      <w:pPr>
        <w:pStyle w:val="FORMATTEXT"/>
        <w:ind w:firstLine="568"/>
        <w:jc w:val="both"/>
        <w:rPr>
          <w:color w:val="000001"/>
          <w:highlight w:val="green"/>
        </w:rPr>
      </w:pPr>
    </w:p>
    <w:p w14:paraId="5366252B" w14:textId="77777777" w:rsidR="00A27FD1" w:rsidRPr="001C7411" w:rsidRDefault="00A27FD1" w:rsidP="00035AE7">
      <w:pPr>
        <w:pStyle w:val="FORMATTEXT"/>
        <w:ind w:firstLine="568"/>
        <w:jc w:val="both"/>
        <w:rPr>
          <w:color w:val="000001"/>
          <w:highlight w:val="green"/>
        </w:rPr>
      </w:pPr>
    </w:p>
    <w:p w14:paraId="10ACD531" w14:textId="77777777" w:rsidR="00A27FD1" w:rsidRPr="001C7411" w:rsidRDefault="00A27FD1" w:rsidP="00035AE7">
      <w:pPr>
        <w:pStyle w:val="FORMATTEXT"/>
        <w:ind w:firstLine="568"/>
        <w:jc w:val="both"/>
        <w:rPr>
          <w:color w:val="000001"/>
          <w:highlight w:val="green"/>
        </w:rPr>
      </w:pPr>
    </w:p>
    <w:p w14:paraId="517B61DC" w14:textId="77777777" w:rsidR="00A27FD1" w:rsidRPr="001C7411" w:rsidRDefault="00A27FD1" w:rsidP="00035AE7">
      <w:pPr>
        <w:pStyle w:val="FORMATTEXT"/>
        <w:ind w:firstLine="568"/>
        <w:jc w:val="both"/>
        <w:rPr>
          <w:color w:val="000001"/>
          <w:highlight w:val="green"/>
        </w:rPr>
      </w:pPr>
    </w:p>
    <w:p w14:paraId="05662372" w14:textId="77777777" w:rsidR="00A27FD1" w:rsidRPr="001C7411" w:rsidRDefault="00A27FD1" w:rsidP="00035AE7">
      <w:pPr>
        <w:pStyle w:val="FORMATTEXT"/>
        <w:ind w:firstLine="568"/>
        <w:jc w:val="both"/>
        <w:rPr>
          <w:color w:val="000001"/>
          <w:highlight w:val="green"/>
        </w:rPr>
      </w:pPr>
    </w:p>
    <w:p w14:paraId="3A6A7CD2" w14:textId="77777777" w:rsidR="00035AE7" w:rsidRPr="001C7411" w:rsidRDefault="00035AE7" w:rsidP="00035AE7">
      <w:pPr>
        <w:pStyle w:val="FORMATTEXT"/>
        <w:rPr>
          <w:rFonts w:ascii="Courier" w:hAnsi="Courier"/>
          <w:spacing w:val="20"/>
          <w:highlight w:val="green"/>
        </w:rPr>
      </w:pPr>
      <w:r w:rsidRPr="001C7411">
        <w:rPr>
          <w:rFonts w:ascii="Courier" w:hAnsi="Courier"/>
          <w:spacing w:val="20"/>
          <w:highlight w:val="green"/>
        </w:rPr>
        <w:t>Таблица 5</w:t>
      </w:r>
    </w:p>
    <w:p w14:paraId="224344CE" w14:textId="77777777" w:rsidR="007322F0" w:rsidRPr="001C7411" w:rsidRDefault="007322F0" w:rsidP="00035AE7">
      <w:pPr>
        <w:pStyle w:val="FORMATTEXT"/>
        <w:rPr>
          <w:rFonts w:ascii="Courier" w:hAnsi="Courier" w:cs="Arial"/>
          <w:color w:val="000001"/>
          <w:sz w:val="22"/>
          <w:szCs w:val="22"/>
          <w:highlight w:val="green"/>
        </w:rPr>
      </w:pPr>
    </w:p>
    <w:tbl>
      <w:tblPr>
        <w:tblW w:w="4896" w:type="pct"/>
        <w:tblInd w:w="90" w:type="dxa"/>
        <w:tblCellMar>
          <w:left w:w="90" w:type="dxa"/>
          <w:right w:w="90" w:type="dxa"/>
        </w:tblCellMar>
        <w:tblLook w:val="0000" w:firstRow="0" w:lastRow="0" w:firstColumn="0" w:lastColumn="0" w:noHBand="0" w:noVBand="0"/>
      </w:tblPr>
      <w:tblGrid>
        <w:gridCol w:w="6215"/>
        <w:gridCol w:w="1488"/>
        <w:gridCol w:w="1998"/>
      </w:tblGrid>
      <w:tr w:rsidR="00035AE7" w:rsidRPr="001C7411" w14:paraId="6978F5B5" w14:textId="77777777" w:rsidTr="00054460">
        <w:trPr>
          <w:trHeight w:val="277"/>
        </w:trPr>
        <w:tc>
          <w:tcPr>
            <w:tcW w:w="3203" w:type="pct"/>
            <w:tcBorders>
              <w:top w:val="single" w:sz="6" w:space="0" w:color="auto"/>
              <w:left w:val="single" w:sz="6" w:space="0" w:color="auto"/>
              <w:bottom w:val="nil"/>
              <w:right w:val="single" w:sz="6" w:space="0" w:color="auto"/>
            </w:tcBorders>
          </w:tcPr>
          <w:p w14:paraId="09B35560" w14:textId="77777777" w:rsidR="00035AE7" w:rsidRPr="001C7411" w:rsidRDefault="00035AE7" w:rsidP="00054460">
            <w:pPr>
              <w:pStyle w:val="FORMATTEXT"/>
              <w:jc w:val="center"/>
              <w:rPr>
                <w:color w:val="000001"/>
                <w:highlight w:val="green"/>
              </w:rPr>
            </w:pPr>
            <w:r w:rsidRPr="001C7411">
              <w:rPr>
                <w:color w:val="000001"/>
                <w:highlight w:val="green"/>
              </w:rPr>
              <w:t xml:space="preserve">Отклонения </w:t>
            </w:r>
          </w:p>
        </w:tc>
        <w:tc>
          <w:tcPr>
            <w:tcW w:w="1797" w:type="pct"/>
            <w:gridSpan w:val="2"/>
            <w:tcBorders>
              <w:top w:val="single" w:sz="6" w:space="0" w:color="auto"/>
              <w:left w:val="single" w:sz="6" w:space="0" w:color="auto"/>
              <w:bottom w:val="single" w:sz="6" w:space="0" w:color="auto"/>
              <w:right w:val="single" w:sz="6" w:space="0" w:color="auto"/>
            </w:tcBorders>
          </w:tcPr>
          <w:p w14:paraId="3FDF02BD" w14:textId="77777777" w:rsidR="00035AE7" w:rsidRPr="001C7411" w:rsidRDefault="00035AE7" w:rsidP="00054460">
            <w:pPr>
              <w:pStyle w:val="FORMATTEXT"/>
              <w:jc w:val="center"/>
              <w:rPr>
                <w:color w:val="000001"/>
                <w:highlight w:val="green"/>
              </w:rPr>
            </w:pPr>
            <w:r w:rsidRPr="001C7411">
              <w:rPr>
                <w:color w:val="000001"/>
                <w:highlight w:val="green"/>
              </w:rPr>
              <w:t xml:space="preserve">Допуски для опор </w:t>
            </w:r>
          </w:p>
        </w:tc>
      </w:tr>
      <w:tr w:rsidR="00035AE7" w:rsidRPr="001C7411" w14:paraId="0DE3A9D8" w14:textId="77777777" w:rsidTr="00D03844">
        <w:trPr>
          <w:trHeight w:val="570"/>
        </w:trPr>
        <w:tc>
          <w:tcPr>
            <w:tcW w:w="3203" w:type="pct"/>
            <w:tcBorders>
              <w:top w:val="nil"/>
              <w:left w:val="single" w:sz="6" w:space="0" w:color="auto"/>
              <w:right w:val="single" w:sz="6" w:space="0" w:color="auto"/>
            </w:tcBorders>
          </w:tcPr>
          <w:p w14:paraId="607713EB" w14:textId="77777777" w:rsidR="00035AE7" w:rsidRPr="001C7411" w:rsidRDefault="00035AE7" w:rsidP="00054460">
            <w:pPr>
              <w:pStyle w:val="FORMATTEXT"/>
              <w:rPr>
                <w:color w:val="000001"/>
                <w:highlight w:val="green"/>
              </w:rPr>
            </w:pPr>
            <w:r w:rsidRPr="001C7411">
              <w:rPr>
                <w:color w:val="000001"/>
                <w:highlight w:val="green"/>
              </w:rPr>
              <w:t>  </w:t>
            </w:r>
          </w:p>
          <w:p w14:paraId="5343FF2D" w14:textId="3EF16A65" w:rsidR="00035AE7" w:rsidRPr="001C7411" w:rsidRDefault="00766887" w:rsidP="00054460">
            <w:pPr>
              <w:pStyle w:val="FORMATTEXT"/>
              <w:rPr>
                <w:color w:val="000001"/>
                <w:highlight w:val="green"/>
              </w:rPr>
            </w:pPr>
            <w:r w:rsidRPr="001C7411">
              <w:rPr>
                <w:noProof/>
                <w:color w:val="000001"/>
                <w:highlight w:val="green"/>
              </w:rPr>
              <mc:AlternateContent>
                <mc:Choice Requires="wps">
                  <w:drawing>
                    <wp:anchor distT="0" distB="0" distL="114300" distR="114300" simplePos="0" relativeHeight="251660800" behindDoc="0" locked="0" layoutInCell="1" allowOverlap="1" wp14:anchorId="72561A8C" wp14:editId="37AB3A89">
                      <wp:simplePos x="0" y="0"/>
                      <wp:positionH relativeFrom="column">
                        <wp:posOffset>-72390</wp:posOffset>
                      </wp:positionH>
                      <wp:positionV relativeFrom="paragraph">
                        <wp:posOffset>150495</wp:posOffset>
                      </wp:positionV>
                      <wp:extent cx="6305550" cy="0"/>
                      <wp:effectExtent l="13335" t="7620" r="5715" b="11430"/>
                      <wp:wrapNone/>
                      <wp:docPr id="39"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A715CC" id="AutoShape 67" o:spid="_x0000_s1026" type="#_x0000_t32" style="position:absolute;margin-left:-5.7pt;margin-top:11.85pt;width:496.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" strokeweight=".25pt"/>
                  </w:pict>
                </mc:Fallback>
              </mc:AlternateContent>
            </w:r>
          </w:p>
        </w:tc>
        <w:tc>
          <w:tcPr>
            <w:tcW w:w="767" w:type="pct"/>
            <w:tcBorders>
              <w:top w:val="single" w:sz="6" w:space="0" w:color="auto"/>
              <w:left w:val="single" w:sz="6" w:space="0" w:color="auto"/>
              <w:right w:val="single" w:sz="6" w:space="0" w:color="auto"/>
            </w:tcBorders>
          </w:tcPr>
          <w:p w14:paraId="72A15542" w14:textId="77777777" w:rsidR="00035AE7" w:rsidRPr="001C7411" w:rsidRDefault="00035AE7" w:rsidP="00054460">
            <w:pPr>
              <w:pStyle w:val="FORMATTEXT"/>
              <w:jc w:val="center"/>
              <w:rPr>
                <w:color w:val="000001"/>
                <w:highlight w:val="green"/>
              </w:rPr>
            </w:pPr>
            <w:r w:rsidRPr="001C7411">
              <w:rPr>
                <w:color w:val="000001"/>
                <w:highlight w:val="green"/>
              </w:rPr>
              <w:t>деревянных</w:t>
            </w:r>
          </w:p>
          <w:p w14:paraId="3250C51B" w14:textId="77777777" w:rsidR="00035AE7" w:rsidRPr="001C7411" w:rsidRDefault="00035AE7" w:rsidP="00054460">
            <w:pPr>
              <w:pStyle w:val="FORMATTEXT"/>
              <w:jc w:val="center"/>
              <w:rPr>
                <w:color w:val="000001"/>
                <w:highlight w:val="green"/>
              </w:rPr>
            </w:pPr>
          </w:p>
        </w:tc>
        <w:tc>
          <w:tcPr>
            <w:tcW w:w="1030" w:type="pct"/>
            <w:tcBorders>
              <w:top w:val="single" w:sz="6" w:space="0" w:color="auto"/>
              <w:left w:val="single" w:sz="6" w:space="0" w:color="auto"/>
              <w:right w:val="single" w:sz="6" w:space="0" w:color="auto"/>
            </w:tcBorders>
          </w:tcPr>
          <w:p w14:paraId="5FA667A9" w14:textId="77777777" w:rsidR="00035AE7" w:rsidRPr="001C7411" w:rsidRDefault="00035AE7" w:rsidP="00054460">
            <w:pPr>
              <w:pStyle w:val="FORMATTEXT"/>
              <w:jc w:val="center"/>
              <w:rPr>
                <w:color w:val="000001"/>
                <w:highlight w:val="green"/>
              </w:rPr>
            </w:pPr>
            <w:r w:rsidRPr="001C7411">
              <w:rPr>
                <w:color w:val="000001"/>
                <w:highlight w:val="green"/>
              </w:rPr>
              <w:t>железобетонных</w:t>
            </w:r>
          </w:p>
        </w:tc>
      </w:tr>
      <w:tr w:rsidR="00035AE7" w:rsidRPr="001C7411" w14:paraId="5AF9EB41" w14:textId="77777777" w:rsidTr="00D03844">
        <w:trPr>
          <w:trHeight w:val="1125"/>
        </w:trPr>
        <w:tc>
          <w:tcPr>
            <w:tcW w:w="3203" w:type="pct"/>
            <w:tcBorders>
              <w:left w:val="single" w:sz="6" w:space="0" w:color="auto"/>
              <w:bottom w:val="nil"/>
              <w:right w:val="single" w:sz="6" w:space="0" w:color="auto"/>
            </w:tcBorders>
          </w:tcPr>
          <w:p w14:paraId="71F78913" w14:textId="77777777" w:rsidR="00035AE7" w:rsidRPr="001C7411" w:rsidRDefault="00035AE7" w:rsidP="00054460">
            <w:pPr>
              <w:pStyle w:val="FORMATTEXT"/>
              <w:jc w:val="both"/>
              <w:rPr>
                <w:color w:val="000001"/>
                <w:highlight w:val="green"/>
              </w:rPr>
            </w:pPr>
            <w:r w:rsidRPr="001C7411">
              <w:rPr>
                <w:color w:val="000001"/>
                <w:highlight w:val="green"/>
              </w:rPr>
              <w:t xml:space="preserve">Опоры от вертикальной оси вдоль и поперек оси линии (отношение отклонения верхнего конца стойки опоры к ее высоте) </w:t>
            </w:r>
          </w:p>
          <w:p w14:paraId="4052944A" w14:textId="77777777" w:rsidR="00035AE7" w:rsidRPr="001C7411" w:rsidRDefault="00035AE7" w:rsidP="00054460">
            <w:pPr>
              <w:pStyle w:val="FORMATTEXT"/>
              <w:jc w:val="both"/>
              <w:rPr>
                <w:color w:val="000001"/>
                <w:highlight w:val="green"/>
              </w:rPr>
            </w:pPr>
          </w:p>
        </w:tc>
        <w:tc>
          <w:tcPr>
            <w:tcW w:w="767" w:type="pct"/>
            <w:tcBorders>
              <w:left w:val="single" w:sz="6" w:space="0" w:color="auto"/>
              <w:bottom w:val="nil"/>
              <w:right w:val="single" w:sz="6" w:space="0" w:color="auto"/>
            </w:tcBorders>
          </w:tcPr>
          <w:p w14:paraId="3B0FB46C" w14:textId="77777777" w:rsidR="00035AE7" w:rsidRPr="001C7411" w:rsidRDefault="00035AE7" w:rsidP="00054460">
            <w:pPr>
              <w:pStyle w:val="FORMATTEXT"/>
              <w:jc w:val="center"/>
              <w:rPr>
                <w:color w:val="000001"/>
                <w:highlight w:val="green"/>
              </w:rPr>
            </w:pPr>
            <w:r w:rsidRPr="001C7411">
              <w:rPr>
                <w:color w:val="000001"/>
                <w:highlight w:val="green"/>
              </w:rPr>
              <w:t xml:space="preserve">1/100 высоты опоры </w:t>
            </w:r>
          </w:p>
          <w:p w14:paraId="64896F65" w14:textId="77777777" w:rsidR="00035AE7" w:rsidRPr="001C7411" w:rsidRDefault="00035AE7" w:rsidP="00054460">
            <w:pPr>
              <w:pStyle w:val="FORMATTEXT"/>
              <w:jc w:val="center"/>
              <w:rPr>
                <w:color w:val="000001"/>
                <w:highlight w:val="green"/>
              </w:rPr>
            </w:pPr>
          </w:p>
        </w:tc>
        <w:tc>
          <w:tcPr>
            <w:tcW w:w="1030" w:type="pct"/>
            <w:tcBorders>
              <w:left w:val="single" w:sz="6" w:space="0" w:color="auto"/>
              <w:bottom w:val="nil"/>
              <w:right w:val="single" w:sz="6" w:space="0" w:color="auto"/>
            </w:tcBorders>
          </w:tcPr>
          <w:p w14:paraId="07835F92" w14:textId="77777777" w:rsidR="00035AE7" w:rsidRPr="001C7411" w:rsidRDefault="00035AE7" w:rsidP="00054460">
            <w:pPr>
              <w:pStyle w:val="FORMATTEXT"/>
              <w:jc w:val="center"/>
              <w:rPr>
                <w:color w:val="000001"/>
                <w:highlight w:val="green"/>
              </w:rPr>
            </w:pPr>
            <w:r w:rsidRPr="001C7411">
              <w:rPr>
                <w:color w:val="000001"/>
                <w:highlight w:val="green"/>
              </w:rPr>
              <w:t xml:space="preserve">1/150 высоты опоры </w:t>
            </w:r>
          </w:p>
          <w:p w14:paraId="55F60A67" w14:textId="77777777" w:rsidR="00035AE7" w:rsidRPr="001C7411" w:rsidRDefault="00035AE7" w:rsidP="00054460">
            <w:pPr>
              <w:pStyle w:val="FORMATTEXT"/>
              <w:jc w:val="center"/>
              <w:rPr>
                <w:color w:val="000001"/>
                <w:highlight w:val="green"/>
              </w:rPr>
            </w:pPr>
          </w:p>
        </w:tc>
      </w:tr>
      <w:tr w:rsidR="00035AE7" w:rsidRPr="001C7411" w14:paraId="0C6995E0" w14:textId="77777777" w:rsidTr="00054460">
        <w:trPr>
          <w:trHeight w:val="863"/>
        </w:trPr>
        <w:tc>
          <w:tcPr>
            <w:tcW w:w="3203" w:type="pct"/>
            <w:tcBorders>
              <w:top w:val="nil"/>
              <w:left w:val="single" w:sz="6" w:space="0" w:color="auto"/>
              <w:bottom w:val="nil"/>
              <w:right w:val="single" w:sz="6" w:space="0" w:color="auto"/>
            </w:tcBorders>
          </w:tcPr>
          <w:p w14:paraId="40C314A6" w14:textId="77777777" w:rsidR="00035AE7" w:rsidRPr="001C7411" w:rsidRDefault="00035AE7" w:rsidP="00054460">
            <w:pPr>
              <w:pStyle w:val="FORMATTEXT"/>
              <w:jc w:val="both"/>
              <w:rPr>
                <w:color w:val="000001"/>
                <w:highlight w:val="green"/>
              </w:rPr>
            </w:pPr>
            <w:r w:rsidRPr="001C7411">
              <w:rPr>
                <w:color w:val="000001"/>
                <w:highlight w:val="green"/>
              </w:rPr>
              <w:t xml:space="preserve"> Опоры из створа линии при длине пролета, м: </w:t>
            </w:r>
          </w:p>
          <w:p w14:paraId="16FBFDB2" w14:textId="77777777" w:rsidR="00035AE7" w:rsidRPr="001C7411" w:rsidRDefault="00035AE7" w:rsidP="00054460">
            <w:pPr>
              <w:pStyle w:val="FORMATTEXT"/>
              <w:jc w:val="both"/>
              <w:rPr>
                <w:color w:val="000001"/>
                <w:highlight w:val="green"/>
              </w:rPr>
            </w:pPr>
            <w:r w:rsidRPr="001C7411">
              <w:rPr>
                <w:color w:val="000001"/>
                <w:highlight w:val="green"/>
              </w:rPr>
              <w:t xml:space="preserve">до 200 </w:t>
            </w:r>
          </w:p>
          <w:p w14:paraId="5C4063E3" w14:textId="77777777" w:rsidR="00035AE7" w:rsidRPr="001C7411" w:rsidRDefault="00035AE7" w:rsidP="00054460">
            <w:pPr>
              <w:ind w:firstLine="708"/>
              <w:rPr>
                <w:highlight w:val="green"/>
              </w:rPr>
            </w:pPr>
          </w:p>
          <w:p w14:paraId="2D44ED95" w14:textId="77777777" w:rsidR="00035AE7" w:rsidRPr="001C7411" w:rsidRDefault="00035AE7" w:rsidP="00054460">
            <w:pPr>
              <w:pStyle w:val="FORMATTEXT"/>
              <w:jc w:val="both"/>
              <w:rPr>
                <w:highlight w:val="green"/>
              </w:rPr>
            </w:pPr>
            <w:r w:rsidRPr="001C7411">
              <w:rPr>
                <w:color w:val="000001"/>
                <w:highlight w:val="green"/>
              </w:rPr>
              <w:t xml:space="preserve">св. 200 </w:t>
            </w:r>
          </w:p>
        </w:tc>
        <w:tc>
          <w:tcPr>
            <w:tcW w:w="767" w:type="pct"/>
            <w:tcBorders>
              <w:top w:val="nil"/>
              <w:left w:val="single" w:sz="6" w:space="0" w:color="auto"/>
              <w:bottom w:val="nil"/>
              <w:right w:val="single" w:sz="6" w:space="0" w:color="auto"/>
            </w:tcBorders>
            <w:shd w:val="clear" w:color="auto" w:fill="auto"/>
          </w:tcPr>
          <w:p w14:paraId="485B391B" w14:textId="77777777" w:rsidR="00035AE7" w:rsidRPr="001C7411" w:rsidRDefault="00035AE7" w:rsidP="00054460">
            <w:pPr>
              <w:pStyle w:val="FORMATTEXT"/>
              <w:jc w:val="center"/>
              <w:rPr>
                <w:color w:val="000001"/>
                <w:highlight w:val="green"/>
              </w:rPr>
            </w:pPr>
          </w:p>
          <w:p w14:paraId="6EAAA1B0" w14:textId="77777777" w:rsidR="00035AE7" w:rsidRPr="001C7411" w:rsidRDefault="00035AE7" w:rsidP="00054460">
            <w:pPr>
              <w:pStyle w:val="FORMATTEXT"/>
              <w:jc w:val="center"/>
              <w:rPr>
                <w:color w:val="000001"/>
                <w:highlight w:val="green"/>
              </w:rPr>
            </w:pPr>
            <w:r w:rsidRPr="001C7411">
              <w:rPr>
                <w:color w:val="000001"/>
                <w:highlight w:val="green"/>
              </w:rPr>
              <w:t xml:space="preserve">100 мм </w:t>
            </w:r>
          </w:p>
          <w:p w14:paraId="2309D7D2" w14:textId="77777777" w:rsidR="00035AE7" w:rsidRPr="001C7411" w:rsidRDefault="00035AE7" w:rsidP="00054460">
            <w:pPr>
              <w:pStyle w:val="FORMATTEXT"/>
              <w:jc w:val="center"/>
              <w:rPr>
                <w:color w:val="000001"/>
                <w:highlight w:val="green"/>
              </w:rPr>
            </w:pPr>
          </w:p>
          <w:p w14:paraId="4BA968EF" w14:textId="77777777" w:rsidR="00035AE7" w:rsidRPr="001C7411" w:rsidRDefault="00035AE7" w:rsidP="00054460">
            <w:pPr>
              <w:pStyle w:val="FORMATTEXT"/>
              <w:jc w:val="center"/>
              <w:rPr>
                <w:color w:val="000001"/>
                <w:highlight w:val="green"/>
              </w:rPr>
            </w:pPr>
            <w:r w:rsidRPr="001C7411">
              <w:rPr>
                <w:color w:val="000001"/>
                <w:highlight w:val="green"/>
              </w:rPr>
              <w:t>200 мм</w:t>
            </w:r>
          </w:p>
        </w:tc>
        <w:tc>
          <w:tcPr>
            <w:tcW w:w="1030" w:type="pct"/>
            <w:tcBorders>
              <w:top w:val="nil"/>
              <w:left w:val="single" w:sz="6" w:space="0" w:color="auto"/>
              <w:bottom w:val="nil"/>
              <w:right w:val="single" w:sz="6" w:space="0" w:color="auto"/>
            </w:tcBorders>
            <w:shd w:val="clear" w:color="auto" w:fill="auto"/>
          </w:tcPr>
          <w:p w14:paraId="3D2B63E7" w14:textId="77777777" w:rsidR="00035AE7" w:rsidRPr="001C7411" w:rsidRDefault="00035AE7" w:rsidP="00054460">
            <w:pPr>
              <w:pStyle w:val="FORMATTEXT"/>
              <w:jc w:val="center"/>
              <w:rPr>
                <w:color w:val="000001"/>
                <w:highlight w:val="green"/>
              </w:rPr>
            </w:pPr>
          </w:p>
          <w:p w14:paraId="44A46EE8" w14:textId="77777777" w:rsidR="00035AE7" w:rsidRPr="001C7411" w:rsidRDefault="00035AE7" w:rsidP="00054460">
            <w:pPr>
              <w:pStyle w:val="FORMATTEXT"/>
              <w:jc w:val="center"/>
              <w:rPr>
                <w:color w:val="000001"/>
                <w:highlight w:val="green"/>
              </w:rPr>
            </w:pPr>
            <w:r w:rsidRPr="001C7411">
              <w:rPr>
                <w:color w:val="000001"/>
                <w:highlight w:val="green"/>
              </w:rPr>
              <w:t xml:space="preserve">100 мм </w:t>
            </w:r>
          </w:p>
          <w:p w14:paraId="733F99E3" w14:textId="77777777" w:rsidR="00035AE7" w:rsidRPr="001C7411" w:rsidRDefault="00035AE7" w:rsidP="00054460">
            <w:pPr>
              <w:pStyle w:val="FORMATTEXT"/>
              <w:jc w:val="center"/>
              <w:rPr>
                <w:color w:val="000001"/>
                <w:highlight w:val="green"/>
              </w:rPr>
            </w:pPr>
          </w:p>
          <w:p w14:paraId="69FF90F9" w14:textId="77777777" w:rsidR="00035AE7" w:rsidRPr="001C7411" w:rsidRDefault="00035AE7" w:rsidP="00054460">
            <w:pPr>
              <w:pStyle w:val="FORMATTEXT"/>
              <w:jc w:val="center"/>
              <w:rPr>
                <w:color w:val="000001"/>
                <w:highlight w:val="green"/>
              </w:rPr>
            </w:pPr>
            <w:r w:rsidRPr="001C7411">
              <w:rPr>
                <w:color w:val="000001"/>
                <w:highlight w:val="green"/>
              </w:rPr>
              <w:t>200 мм</w:t>
            </w:r>
          </w:p>
        </w:tc>
      </w:tr>
      <w:tr w:rsidR="00035AE7" w:rsidRPr="001C7411" w14:paraId="495B5289" w14:textId="77777777" w:rsidTr="00054460">
        <w:trPr>
          <w:trHeight w:val="555"/>
        </w:trPr>
        <w:tc>
          <w:tcPr>
            <w:tcW w:w="3203" w:type="pct"/>
            <w:tcBorders>
              <w:top w:val="nil"/>
              <w:left w:val="single" w:sz="6" w:space="0" w:color="auto"/>
              <w:bottom w:val="nil"/>
              <w:right w:val="single" w:sz="6" w:space="0" w:color="auto"/>
            </w:tcBorders>
          </w:tcPr>
          <w:p w14:paraId="49A757B0" w14:textId="77777777" w:rsidR="00035AE7" w:rsidRPr="001C7411" w:rsidRDefault="00035AE7" w:rsidP="00054460">
            <w:pPr>
              <w:pStyle w:val="FORMATTEXT"/>
              <w:jc w:val="both"/>
              <w:rPr>
                <w:color w:val="000001"/>
                <w:highlight w:val="green"/>
              </w:rPr>
            </w:pPr>
          </w:p>
        </w:tc>
        <w:tc>
          <w:tcPr>
            <w:tcW w:w="767" w:type="pct"/>
            <w:tcBorders>
              <w:top w:val="nil"/>
              <w:left w:val="single" w:sz="6" w:space="0" w:color="auto"/>
              <w:bottom w:val="nil"/>
              <w:right w:val="single" w:sz="6" w:space="0" w:color="auto"/>
            </w:tcBorders>
          </w:tcPr>
          <w:p w14:paraId="33DBE650" w14:textId="77777777" w:rsidR="00035AE7" w:rsidRPr="001C7411" w:rsidRDefault="00035AE7" w:rsidP="00054460">
            <w:pPr>
              <w:pStyle w:val="FORMATTEXT"/>
              <w:jc w:val="center"/>
              <w:rPr>
                <w:color w:val="000001"/>
                <w:highlight w:val="green"/>
              </w:rPr>
            </w:pPr>
          </w:p>
        </w:tc>
        <w:tc>
          <w:tcPr>
            <w:tcW w:w="1030" w:type="pct"/>
            <w:tcBorders>
              <w:top w:val="nil"/>
              <w:left w:val="single" w:sz="6" w:space="0" w:color="auto"/>
              <w:bottom w:val="nil"/>
              <w:right w:val="single" w:sz="6" w:space="0" w:color="auto"/>
            </w:tcBorders>
          </w:tcPr>
          <w:p w14:paraId="161F49B5" w14:textId="77777777" w:rsidR="00035AE7" w:rsidRPr="001C7411" w:rsidRDefault="00035AE7" w:rsidP="00054460">
            <w:pPr>
              <w:pStyle w:val="FORMATTEXT"/>
              <w:jc w:val="center"/>
              <w:rPr>
                <w:color w:val="000001"/>
                <w:highlight w:val="green"/>
              </w:rPr>
            </w:pPr>
          </w:p>
        </w:tc>
      </w:tr>
      <w:tr w:rsidR="00035AE7" w:rsidRPr="001C7411" w14:paraId="568708D5" w14:textId="77777777" w:rsidTr="00054460">
        <w:trPr>
          <w:trHeight w:val="863"/>
        </w:trPr>
        <w:tc>
          <w:tcPr>
            <w:tcW w:w="3203" w:type="pct"/>
            <w:tcBorders>
              <w:top w:val="nil"/>
              <w:left w:val="single" w:sz="6" w:space="0" w:color="auto"/>
              <w:bottom w:val="nil"/>
              <w:right w:val="single" w:sz="6" w:space="0" w:color="auto"/>
            </w:tcBorders>
          </w:tcPr>
          <w:p w14:paraId="4F7A2AEF" w14:textId="77777777" w:rsidR="00035AE7" w:rsidRPr="001C7411" w:rsidRDefault="00035AE7" w:rsidP="00054460">
            <w:pPr>
              <w:pStyle w:val="FORMATTEXT"/>
              <w:jc w:val="both"/>
              <w:rPr>
                <w:color w:val="000001"/>
                <w:highlight w:val="green"/>
              </w:rPr>
            </w:pPr>
            <w:r w:rsidRPr="001C7411">
              <w:rPr>
                <w:color w:val="000001"/>
                <w:highlight w:val="green"/>
              </w:rPr>
              <w:t xml:space="preserve">Траверсы от горизонтальной оси </w:t>
            </w:r>
          </w:p>
          <w:p w14:paraId="1CCDF283" w14:textId="77777777" w:rsidR="00035AE7" w:rsidRPr="001C7411" w:rsidRDefault="00035AE7" w:rsidP="00054460">
            <w:pPr>
              <w:pStyle w:val="FORMATTEXT"/>
              <w:jc w:val="both"/>
              <w:rPr>
                <w:color w:val="000001"/>
                <w:highlight w:val="green"/>
              </w:rPr>
            </w:pPr>
          </w:p>
        </w:tc>
        <w:tc>
          <w:tcPr>
            <w:tcW w:w="767" w:type="pct"/>
            <w:tcBorders>
              <w:top w:val="nil"/>
              <w:left w:val="single" w:sz="6" w:space="0" w:color="auto"/>
              <w:bottom w:val="nil"/>
              <w:right w:val="single" w:sz="6" w:space="0" w:color="auto"/>
            </w:tcBorders>
          </w:tcPr>
          <w:p w14:paraId="23DD3D58" w14:textId="77777777" w:rsidR="00035AE7" w:rsidRPr="001C7411" w:rsidRDefault="00035AE7" w:rsidP="00054460">
            <w:pPr>
              <w:pStyle w:val="FORMATTEXT"/>
              <w:jc w:val="center"/>
              <w:rPr>
                <w:color w:val="000001"/>
                <w:highlight w:val="green"/>
              </w:rPr>
            </w:pPr>
            <w:r w:rsidRPr="001C7411">
              <w:rPr>
                <w:color w:val="000001"/>
                <w:highlight w:val="green"/>
              </w:rPr>
              <w:t xml:space="preserve">1/50 длины траверсы </w:t>
            </w:r>
          </w:p>
          <w:p w14:paraId="798723D2" w14:textId="77777777" w:rsidR="00035AE7" w:rsidRPr="001C7411" w:rsidRDefault="00035AE7" w:rsidP="00054460">
            <w:pPr>
              <w:pStyle w:val="FORMATTEXT"/>
              <w:jc w:val="center"/>
              <w:rPr>
                <w:color w:val="000001"/>
                <w:highlight w:val="green"/>
              </w:rPr>
            </w:pPr>
          </w:p>
        </w:tc>
        <w:tc>
          <w:tcPr>
            <w:tcW w:w="1030" w:type="pct"/>
            <w:tcBorders>
              <w:top w:val="nil"/>
              <w:left w:val="single" w:sz="6" w:space="0" w:color="auto"/>
              <w:bottom w:val="nil"/>
              <w:right w:val="single" w:sz="6" w:space="0" w:color="auto"/>
            </w:tcBorders>
          </w:tcPr>
          <w:p w14:paraId="50761ABC" w14:textId="77777777" w:rsidR="00035AE7" w:rsidRPr="001C7411" w:rsidRDefault="00035AE7" w:rsidP="00054460">
            <w:pPr>
              <w:pStyle w:val="FORMATTEXT"/>
              <w:jc w:val="center"/>
              <w:rPr>
                <w:color w:val="000001"/>
                <w:highlight w:val="green"/>
              </w:rPr>
            </w:pPr>
            <w:r w:rsidRPr="001C7411">
              <w:rPr>
                <w:color w:val="000001"/>
                <w:highlight w:val="green"/>
              </w:rPr>
              <w:t xml:space="preserve">1/100 длины траверсы </w:t>
            </w:r>
          </w:p>
          <w:p w14:paraId="5DEC8A6B" w14:textId="77777777" w:rsidR="00035AE7" w:rsidRPr="001C7411" w:rsidRDefault="00035AE7" w:rsidP="00054460">
            <w:pPr>
              <w:pStyle w:val="FORMATTEXT"/>
              <w:jc w:val="center"/>
              <w:rPr>
                <w:color w:val="000001"/>
                <w:highlight w:val="green"/>
              </w:rPr>
            </w:pPr>
          </w:p>
        </w:tc>
      </w:tr>
      <w:tr w:rsidR="00035AE7" w:rsidRPr="001C7411" w14:paraId="3ED9A684" w14:textId="77777777" w:rsidTr="00054460">
        <w:trPr>
          <w:trHeight w:val="847"/>
        </w:trPr>
        <w:tc>
          <w:tcPr>
            <w:tcW w:w="3203" w:type="pct"/>
            <w:tcBorders>
              <w:top w:val="nil"/>
              <w:left w:val="single" w:sz="6" w:space="0" w:color="auto"/>
              <w:bottom w:val="single" w:sz="6" w:space="0" w:color="auto"/>
              <w:right w:val="single" w:sz="6" w:space="0" w:color="auto"/>
            </w:tcBorders>
          </w:tcPr>
          <w:p w14:paraId="156AA4AE" w14:textId="77777777" w:rsidR="00035AE7" w:rsidRPr="001C7411" w:rsidRDefault="00035AE7" w:rsidP="00054460">
            <w:pPr>
              <w:pStyle w:val="FORMATTEXT"/>
              <w:jc w:val="both"/>
              <w:rPr>
                <w:color w:val="000001"/>
                <w:highlight w:val="green"/>
              </w:rPr>
            </w:pPr>
            <w:r w:rsidRPr="001C7411">
              <w:rPr>
                <w:color w:val="000001"/>
                <w:highlight w:val="green"/>
              </w:rPr>
              <w:lastRenderedPageBreak/>
              <w:t>Траверсы относительно линии, перпендикулярной оси ВЛ</w:t>
            </w:r>
            <w:r w:rsidR="007322F0" w:rsidRPr="001C7411">
              <w:rPr>
                <w:color w:val="000001"/>
                <w:highlight w:val="green"/>
              </w:rPr>
              <w:t xml:space="preserve"> </w:t>
            </w:r>
            <w:r w:rsidRPr="001C7411">
              <w:rPr>
                <w:color w:val="000001"/>
                <w:highlight w:val="green"/>
              </w:rPr>
              <w:t xml:space="preserve">(для угловой опоры относительно биссектрисы угла поворота ВЛ) </w:t>
            </w:r>
          </w:p>
        </w:tc>
        <w:tc>
          <w:tcPr>
            <w:tcW w:w="767" w:type="pct"/>
            <w:tcBorders>
              <w:top w:val="nil"/>
              <w:left w:val="single" w:sz="6" w:space="0" w:color="auto"/>
              <w:bottom w:val="single" w:sz="6" w:space="0" w:color="auto"/>
              <w:right w:val="single" w:sz="6" w:space="0" w:color="auto"/>
            </w:tcBorders>
          </w:tcPr>
          <w:p w14:paraId="373C5DC2" w14:textId="77777777" w:rsidR="00035AE7" w:rsidRPr="001C7411" w:rsidRDefault="00035AE7" w:rsidP="00054460">
            <w:pPr>
              <w:pStyle w:val="FORMATTEXT"/>
              <w:jc w:val="center"/>
              <w:rPr>
                <w:highlight w:val="green"/>
              </w:rPr>
            </w:pPr>
            <w:r w:rsidRPr="001C7411">
              <w:rPr>
                <w:highlight w:val="green"/>
              </w:rPr>
              <w:t xml:space="preserve">1/50 длины траверсы </w:t>
            </w:r>
          </w:p>
          <w:p w14:paraId="21E5BE4F" w14:textId="77777777" w:rsidR="00035AE7" w:rsidRPr="001C7411" w:rsidRDefault="00035AE7" w:rsidP="00054460">
            <w:pPr>
              <w:pStyle w:val="FORMATTEXT"/>
              <w:jc w:val="center"/>
              <w:rPr>
                <w:highlight w:val="green"/>
              </w:rPr>
            </w:pPr>
          </w:p>
        </w:tc>
        <w:tc>
          <w:tcPr>
            <w:tcW w:w="1030" w:type="pct"/>
            <w:tcBorders>
              <w:top w:val="nil"/>
              <w:left w:val="single" w:sz="6" w:space="0" w:color="auto"/>
              <w:bottom w:val="single" w:sz="6" w:space="0" w:color="auto"/>
              <w:right w:val="single" w:sz="6" w:space="0" w:color="auto"/>
            </w:tcBorders>
          </w:tcPr>
          <w:p w14:paraId="05C2A695" w14:textId="77777777" w:rsidR="00035AE7" w:rsidRPr="001C7411" w:rsidRDefault="00035AE7" w:rsidP="00054460">
            <w:pPr>
              <w:pStyle w:val="FORMATTEXT"/>
              <w:jc w:val="center"/>
              <w:rPr>
                <w:highlight w:val="green"/>
              </w:rPr>
            </w:pPr>
            <w:r w:rsidRPr="001C7411">
              <w:rPr>
                <w:highlight w:val="green"/>
              </w:rPr>
              <w:t xml:space="preserve">1/100 длины траверсы </w:t>
            </w:r>
          </w:p>
          <w:p w14:paraId="177D595B" w14:textId="77777777" w:rsidR="00035AE7" w:rsidRPr="001C7411" w:rsidRDefault="00035AE7" w:rsidP="00054460">
            <w:pPr>
              <w:pStyle w:val="FORMATTEXT"/>
              <w:rPr>
                <w:highlight w:val="green"/>
              </w:rPr>
            </w:pPr>
          </w:p>
        </w:tc>
      </w:tr>
    </w:tbl>
    <w:p w14:paraId="3ED5E11B" w14:textId="77777777" w:rsidR="00035AE7" w:rsidRPr="001C7411" w:rsidRDefault="00035AE7" w:rsidP="00035AE7">
      <w:pPr>
        <w:pStyle w:val="FORMATTEXT"/>
        <w:ind w:firstLine="568"/>
        <w:jc w:val="both"/>
        <w:rPr>
          <w:highlight w:val="green"/>
        </w:rPr>
      </w:pPr>
    </w:p>
    <w:p w14:paraId="2E29A9C4" w14:textId="77777777" w:rsidR="00035AE7" w:rsidRPr="001C7411" w:rsidRDefault="00035AE7" w:rsidP="00035AE7">
      <w:pPr>
        <w:pStyle w:val="FORMATTEXT"/>
        <w:ind w:firstLine="568"/>
        <w:jc w:val="both"/>
        <w:rPr>
          <w:color w:val="000001"/>
          <w:highlight w:val="green"/>
        </w:rPr>
      </w:pPr>
      <w:r w:rsidRPr="001C7411">
        <w:rPr>
          <w:highlight w:val="green"/>
        </w:rPr>
        <w:t>6.6.3.19 Допуски</w:t>
      </w:r>
      <w:r w:rsidRPr="001C7411">
        <w:rPr>
          <w:color w:val="000001"/>
          <w:highlight w:val="green"/>
        </w:rPr>
        <w:t xml:space="preserve"> при монтаже железобетонных портальных опор даны в таблице 6. </w:t>
      </w:r>
    </w:p>
    <w:p w14:paraId="0F629FB2" w14:textId="77777777" w:rsidR="003F25E9" w:rsidRPr="001C7411" w:rsidRDefault="003F25E9" w:rsidP="00035AE7">
      <w:pPr>
        <w:pStyle w:val="FORMATTEXT"/>
        <w:ind w:firstLine="568"/>
        <w:jc w:val="both"/>
        <w:rPr>
          <w:color w:val="000001"/>
          <w:highlight w:val="green"/>
        </w:rPr>
      </w:pPr>
    </w:p>
    <w:tbl>
      <w:tblPr>
        <w:tblW w:w="4910" w:type="pct"/>
        <w:tblInd w:w="90" w:type="dxa"/>
        <w:tblCellMar>
          <w:left w:w="90" w:type="dxa"/>
          <w:right w:w="90" w:type="dxa"/>
        </w:tblCellMar>
        <w:tblLook w:val="0000" w:firstRow="0" w:lastRow="0" w:firstColumn="0" w:lastColumn="0" w:noHBand="0" w:noVBand="0"/>
      </w:tblPr>
      <w:tblGrid>
        <w:gridCol w:w="7164"/>
        <w:gridCol w:w="2580"/>
      </w:tblGrid>
      <w:tr w:rsidR="00035AE7" w:rsidRPr="001C7411" w14:paraId="3E32CE47" w14:textId="77777777" w:rsidTr="00054460">
        <w:trPr>
          <w:trHeight w:val="275"/>
        </w:trPr>
        <w:tc>
          <w:tcPr>
            <w:tcW w:w="3676" w:type="pct"/>
            <w:tcBorders>
              <w:top w:val="nil"/>
              <w:left w:val="nil"/>
              <w:bottom w:val="nil"/>
              <w:right w:val="nil"/>
            </w:tcBorders>
          </w:tcPr>
          <w:p w14:paraId="55951AD2" w14:textId="77777777" w:rsidR="00035AE7" w:rsidRPr="001C7411" w:rsidRDefault="00035AE7" w:rsidP="00054460">
            <w:pPr>
              <w:widowControl w:val="0"/>
              <w:autoSpaceDE w:val="0"/>
              <w:autoSpaceDN w:val="0"/>
              <w:adjustRightInd w:val="0"/>
              <w:rPr>
                <w:color w:val="000001"/>
                <w:highlight w:val="green"/>
              </w:rPr>
            </w:pPr>
            <w:r w:rsidRPr="001C7411">
              <w:rPr>
                <w:rFonts w:ascii="Courier" w:hAnsi="Courier"/>
                <w:spacing w:val="20"/>
                <w:highlight w:val="green"/>
              </w:rPr>
              <w:t>Таблица 6</w:t>
            </w:r>
          </w:p>
        </w:tc>
        <w:tc>
          <w:tcPr>
            <w:tcW w:w="1324" w:type="pct"/>
            <w:tcBorders>
              <w:top w:val="nil"/>
              <w:left w:val="nil"/>
              <w:bottom w:val="nil"/>
              <w:right w:val="nil"/>
            </w:tcBorders>
          </w:tcPr>
          <w:p w14:paraId="5432DC1B" w14:textId="77777777" w:rsidR="00035AE7" w:rsidRPr="001C7411" w:rsidRDefault="00035AE7" w:rsidP="00054460">
            <w:pPr>
              <w:widowControl w:val="0"/>
              <w:autoSpaceDE w:val="0"/>
              <w:autoSpaceDN w:val="0"/>
              <w:adjustRightInd w:val="0"/>
              <w:rPr>
                <w:color w:val="000001"/>
                <w:highlight w:val="green"/>
              </w:rPr>
            </w:pPr>
          </w:p>
        </w:tc>
      </w:tr>
      <w:tr w:rsidR="00035AE7" w:rsidRPr="001C7411" w14:paraId="47A565B1" w14:textId="77777777" w:rsidTr="00D03844">
        <w:trPr>
          <w:trHeight w:val="261"/>
        </w:trPr>
        <w:tc>
          <w:tcPr>
            <w:tcW w:w="3676" w:type="pct"/>
            <w:tcBorders>
              <w:top w:val="single" w:sz="6" w:space="0" w:color="auto"/>
              <w:left w:val="single" w:sz="6" w:space="0" w:color="auto"/>
              <w:right w:val="single" w:sz="6" w:space="0" w:color="auto"/>
            </w:tcBorders>
          </w:tcPr>
          <w:p w14:paraId="3E2044CC" w14:textId="77777777" w:rsidR="00035AE7" w:rsidRPr="001C7411" w:rsidRDefault="00035AE7" w:rsidP="00054460">
            <w:pPr>
              <w:pStyle w:val="FORMATTEXT"/>
              <w:jc w:val="center"/>
              <w:rPr>
                <w:color w:val="000001"/>
                <w:highlight w:val="green"/>
              </w:rPr>
            </w:pPr>
            <w:r w:rsidRPr="001C7411">
              <w:rPr>
                <w:color w:val="000001"/>
                <w:highlight w:val="green"/>
              </w:rPr>
              <w:t xml:space="preserve">Отклонения </w:t>
            </w:r>
          </w:p>
          <w:p w14:paraId="76FC1920" w14:textId="58E340CA" w:rsidR="00035AE7" w:rsidRPr="001C7411" w:rsidRDefault="00766887" w:rsidP="00054460">
            <w:pPr>
              <w:pStyle w:val="FORMATTEXT"/>
              <w:jc w:val="center"/>
              <w:rPr>
                <w:color w:val="000001"/>
                <w:highlight w:val="green"/>
              </w:rPr>
            </w:pPr>
            <w:r w:rsidRPr="001C7411">
              <w:rPr>
                <w:noProof/>
                <w:color w:val="000001"/>
                <w:highlight w:val="green"/>
              </w:rPr>
              <mc:AlternateContent>
                <mc:Choice Requires="wps">
                  <w:drawing>
                    <wp:anchor distT="0" distB="0" distL="114300" distR="114300" simplePos="0" relativeHeight="251661824" behindDoc="0" locked="0" layoutInCell="1" allowOverlap="1" wp14:anchorId="6C45687D" wp14:editId="31F32BC7">
                      <wp:simplePos x="0" y="0"/>
                      <wp:positionH relativeFrom="column">
                        <wp:posOffset>-72390</wp:posOffset>
                      </wp:positionH>
                      <wp:positionV relativeFrom="paragraph">
                        <wp:posOffset>138430</wp:posOffset>
                      </wp:positionV>
                      <wp:extent cx="6305550" cy="0"/>
                      <wp:effectExtent l="13335" t="5080" r="5715" b="13970"/>
                      <wp:wrapNone/>
                      <wp:docPr id="38"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73BC1" id="AutoShape 68" o:spid="_x0000_s1026" type="#_x0000_t32" style="position:absolute;margin-left:-5.7pt;margin-top:10.9pt;width:496.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" strokeweight=".25pt"/>
                  </w:pict>
                </mc:Fallback>
              </mc:AlternateContent>
            </w:r>
          </w:p>
        </w:tc>
        <w:tc>
          <w:tcPr>
            <w:tcW w:w="1324" w:type="pct"/>
            <w:tcBorders>
              <w:top w:val="single" w:sz="6" w:space="0" w:color="auto"/>
              <w:left w:val="single" w:sz="6" w:space="0" w:color="auto"/>
              <w:right w:val="single" w:sz="6" w:space="0" w:color="auto"/>
            </w:tcBorders>
          </w:tcPr>
          <w:p w14:paraId="405CEAB8" w14:textId="77777777" w:rsidR="00035AE7" w:rsidRPr="001C7411" w:rsidRDefault="00035AE7" w:rsidP="00054460">
            <w:pPr>
              <w:pStyle w:val="FORMATTEXT"/>
              <w:jc w:val="center"/>
              <w:rPr>
                <w:color w:val="000001"/>
                <w:highlight w:val="green"/>
              </w:rPr>
            </w:pPr>
            <w:r w:rsidRPr="001C7411">
              <w:rPr>
                <w:color w:val="000001"/>
                <w:highlight w:val="green"/>
              </w:rPr>
              <w:t xml:space="preserve">Допуски </w:t>
            </w:r>
          </w:p>
        </w:tc>
      </w:tr>
      <w:tr w:rsidR="00035AE7" w:rsidRPr="001C7411" w14:paraId="5819F4CD" w14:textId="77777777" w:rsidTr="00D03844">
        <w:trPr>
          <w:trHeight w:val="797"/>
        </w:trPr>
        <w:tc>
          <w:tcPr>
            <w:tcW w:w="3676" w:type="pct"/>
            <w:tcBorders>
              <w:left w:val="single" w:sz="6" w:space="0" w:color="auto"/>
              <w:bottom w:val="nil"/>
              <w:right w:val="single" w:sz="6" w:space="0" w:color="auto"/>
            </w:tcBorders>
          </w:tcPr>
          <w:p w14:paraId="2F3B10C4" w14:textId="77777777" w:rsidR="00035AE7" w:rsidRPr="001C7411" w:rsidRDefault="00035AE7" w:rsidP="00054460">
            <w:pPr>
              <w:pStyle w:val="FORMATTEXT"/>
              <w:jc w:val="both"/>
              <w:rPr>
                <w:color w:val="000001"/>
                <w:highlight w:val="green"/>
              </w:rPr>
            </w:pPr>
            <w:r w:rsidRPr="001C7411">
              <w:rPr>
                <w:color w:val="000001"/>
                <w:highlight w:val="green"/>
              </w:rPr>
              <w:t xml:space="preserve">Опоры от вертикальной оси (отношение отклонения верхнего конца стойки опоры к ее высоте) </w:t>
            </w:r>
          </w:p>
          <w:p w14:paraId="07FF0466" w14:textId="77777777" w:rsidR="00035AE7" w:rsidRPr="001C7411" w:rsidRDefault="00035AE7" w:rsidP="00054460">
            <w:pPr>
              <w:pStyle w:val="FORMATTEXT"/>
              <w:jc w:val="both"/>
              <w:rPr>
                <w:color w:val="000001"/>
                <w:highlight w:val="green"/>
              </w:rPr>
            </w:pPr>
          </w:p>
        </w:tc>
        <w:tc>
          <w:tcPr>
            <w:tcW w:w="1324" w:type="pct"/>
            <w:tcBorders>
              <w:left w:val="single" w:sz="6" w:space="0" w:color="auto"/>
              <w:bottom w:val="nil"/>
              <w:right w:val="single" w:sz="6" w:space="0" w:color="auto"/>
            </w:tcBorders>
          </w:tcPr>
          <w:p w14:paraId="5D5884AF" w14:textId="77777777" w:rsidR="00035AE7" w:rsidRPr="001C7411" w:rsidRDefault="00035AE7" w:rsidP="00054460">
            <w:pPr>
              <w:pStyle w:val="FORMATTEXT"/>
              <w:jc w:val="center"/>
              <w:rPr>
                <w:color w:val="000001"/>
                <w:highlight w:val="green"/>
              </w:rPr>
            </w:pPr>
            <w:r w:rsidRPr="001C7411">
              <w:rPr>
                <w:color w:val="000001"/>
                <w:highlight w:val="green"/>
              </w:rPr>
              <w:t xml:space="preserve">1/100 высоты опоры </w:t>
            </w:r>
          </w:p>
          <w:p w14:paraId="27E7204B" w14:textId="77777777" w:rsidR="00035AE7" w:rsidRPr="001C7411" w:rsidRDefault="00035AE7" w:rsidP="00054460">
            <w:pPr>
              <w:pStyle w:val="FORMATTEXT"/>
              <w:jc w:val="center"/>
              <w:rPr>
                <w:color w:val="000001"/>
                <w:highlight w:val="green"/>
              </w:rPr>
            </w:pPr>
          </w:p>
          <w:p w14:paraId="68CE943E" w14:textId="77777777" w:rsidR="00035AE7" w:rsidRPr="001C7411" w:rsidRDefault="00035AE7" w:rsidP="00054460">
            <w:pPr>
              <w:pStyle w:val="FORMATTEXT"/>
              <w:jc w:val="center"/>
              <w:rPr>
                <w:color w:val="000001"/>
                <w:highlight w:val="green"/>
              </w:rPr>
            </w:pPr>
          </w:p>
        </w:tc>
      </w:tr>
      <w:tr w:rsidR="00035AE7" w:rsidRPr="001C7411" w14:paraId="60C82B76" w14:textId="77777777" w:rsidTr="00054460">
        <w:trPr>
          <w:trHeight w:val="536"/>
        </w:trPr>
        <w:tc>
          <w:tcPr>
            <w:tcW w:w="3676" w:type="pct"/>
            <w:tcBorders>
              <w:top w:val="nil"/>
              <w:left w:val="single" w:sz="6" w:space="0" w:color="auto"/>
              <w:bottom w:val="nil"/>
              <w:right w:val="single" w:sz="6" w:space="0" w:color="auto"/>
            </w:tcBorders>
          </w:tcPr>
          <w:p w14:paraId="76D133FC" w14:textId="77777777" w:rsidR="00035AE7" w:rsidRPr="001C7411" w:rsidRDefault="00035AE7" w:rsidP="00054460">
            <w:pPr>
              <w:pStyle w:val="FORMATTEXT"/>
              <w:jc w:val="both"/>
              <w:rPr>
                <w:color w:val="000001"/>
                <w:highlight w:val="green"/>
              </w:rPr>
            </w:pPr>
            <w:r w:rsidRPr="001C7411">
              <w:rPr>
                <w:color w:val="000001"/>
                <w:highlight w:val="green"/>
              </w:rPr>
              <w:t xml:space="preserve">Расстояния между стойками опоры </w:t>
            </w:r>
          </w:p>
          <w:p w14:paraId="52C450BE" w14:textId="77777777" w:rsidR="00035AE7" w:rsidRPr="001C7411" w:rsidRDefault="00035AE7" w:rsidP="00054460">
            <w:pPr>
              <w:pStyle w:val="FORMATTEXT"/>
              <w:jc w:val="both"/>
              <w:rPr>
                <w:color w:val="000001"/>
                <w:highlight w:val="green"/>
              </w:rPr>
            </w:pPr>
          </w:p>
        </w:tc>
        <w:tc>
          <w:tcPr>
            <w:tcW w:w="1324" w:type="pct"/>
            <w:tcBorders>
              <w:top w:val="nil"/>
              <w:left w:val="single" w:sz="6" w:space="0" w:color="auto"/>
              <w:bottom w:val="nil"/>
              <w:right w:val="single" w:sz="6" w:space="0" w:color="auto"/>
            </w:tcBorders>
          </w:tcPr>
          <w:p w14:paraId="505A6F26" w14:textId="77777777" w:rsidR="00035AE7" w:rsidRPr="001C7411" w:rsidRDefault="00035AE7" w:rsidP="00054460">
            <w:pPr>
              <w:pStyle w:val="FORMATTEXT"/>
              <w:jc w:val="center"/>
              <w:rPr>
                <w:color w:val="000001"/>
                <w:highlight w:val="green"/>
              </w:rPr>
            </w:pPr>
            <w:r w:rsidRPr="001C7411">
              <w:rPr>
                <w:color w:val="000001"/>
                <w:highlight w:val="green"/>
              </w:rPr>
              <w:t xml:space="preserve">±100 мм </w:t>
            </w:r>
          </w:p>
          <w:p w14:paraId="3866F4C0" w14:textId="77777777" w:rsidR="00035AE7" w:rsidRPr="001C7411" w:rsidRDefault="00035AE7" w:rsidP="00054460">
            <w:pPr>
              <w:pStyle w:val="FORMATTEXT"/>
              <w:jc w:val="center"/>
              <w:rPr>
                <w:color w:val="000001"/>
                <w:highlight w:val="green"/>
              </w:rPr>
            </w:pPr>
          </w:p>
        </w:tc>
      </w:tr>
      <w:tr w:rsidR="00035AE7" w:rsidRPr="001C7411" w14:paraId="2DADADD1" w14:textId="77777777" w:rsidTr="00054460">
        <w:trPr>
          <w:trHeight w:val="536"/>
        </w:trPr>
        <w:tc>
          <w:tcPr>
            <w:tcW w:w="3676" w:type="pct"/>
            <w:tcBorders>
              <w:top w:val="nil"/>
              <w:left w:val="single" w:sz="6" w:space="0" w:color="auto"/>
              <w:bottom w:val="nil"/>
              <w:right w:val="single" w:sz="6" w:space="0" w:color="auto"/>
            </w:tcBorders>
          </w:tcPr>
          <w:p w14:paraId="7A38332B" w14:textId="77777777" w:rsidR="00035AE7" w:rsidRPr="001C7411" w:rsidRDefault="00035AE7" w:rsidP="00054460">
            <w:pPr>
              <w:pStyle w:val="FORMATTEXT"/>
              <w:jc w:val="both"/>
              <w:rPr>
                <w:color w:val="000001"/>
                <w:highlight w:val="green"/>
              </w:rPr>
            </w:pPr>
            <w:r w:rsidRPr="001C7411">
              <w:rPr>
                <w:color w:val="000001"/>
                <w:highlight w:val="green"/>
              </w:rPr>
              <w:t>Выхо</w:t>
            </w:r>
            <w:r w:rsidRPr="001C7411">
              <w:rPr>
                <w:highlight w:val="green"/>
              </w:rPr>
              <w:t>д</w:t>
            </w:r>
            <w:r w:rsidR="00FD5ABA" w:rsidRPr="001C7411">
              <w:rPr>
                <w:highlight w:val="green"/>
              </w:rPr>
              <w:t>а</w:t>
            </w:r>
            <w:r w:rsidRPr="001C7411">
              <w:rPr>
                <w:color w:val="000001"/>
                <w:highlight w:val="green"/>
              </w:rPr>
              <w:t xml:space="preserve"> опоры из створа </w:t>
            </w:r>
          </w:p>
          <w:p w14:paraId="590FE8A3" w14:textId="77777777" w:rsidR="00035AE7" w:rsidRPr="001C7411" w:rsidRDefault="00035AE7" w:rsidP="00054460">
            <w:pPr>
              <w:pStyle w:val="FORMATTEXT"/>
              <w:jc w:val="both"/>
              <w:rPr>
                <w:color w:val="000001"/>
                <w:highlight w:val="green"/>
              </w:rPr>
            </w:pPr>
          </w:p>
        </w:tc>
        <w:tc>
          <w:tcPr>
            <w:tcW w:w="1324" w:type="pct"/>
            <w:tcBorders>
              <w:top w:val="nil"/>
              <w:left w:val="single" w:sz="6" w:space="0" w:color="auto"/>
              <w:bottom w:val="nil"/>
              <w:right w:val="single" w:sz="6" w:space="0" w:color="auto"/>
            </w:tcBorders>
          </w:tcPr>
          <w:p w14:paraId="525CA455" w14:textId="77777777" w:rsidR="00035AE7" w:rsidRPr="001C7411" w:rsidRDefault="00035AE7" w:rsidP="00054460">
            <w:pPr>
              <w:pStyle w:val="FORMATTEXT"/>
              <w:jc w:val="center"/>
              <w:rPr>
                <w:color w:val="000001"/>
                <w:highlight w:val="green"/>
              </w:rPr>
            </w:pPr>
            <w:r w:rsidRPr="001C7411">
              <w:rPr>
                <w:color w:val="000001"/>
                <w:highlight w:val="green"/>
              </w:rPr>
              <w:t xml:space="preserve">200 мм </w:t>
            </w:r>
          </w:p>
          <w:p w14:paraId="47193907" w14:textId="77777777" w:rsidR="00035AE7" w:rsidRPr="001C7411" w:rsidRDefault="00035AE7" w:rsidP="00054460">
            <w:pPr>
              <w:pStyle w:val="FORMATTEXT"/>
              <w:jc w:val="center"/>
              <w:rPr>
                <w:color w:val="000001"/>
                <w:highlight w:val="green"/>
              </w:rPr>
            </w:pPr>
          </w:p>
        </w:tc>
      </w:tr>
      <w:tr w:rsidR="00035AE7" w:rsidRPr="001C7411" w14:paraId="24577B9C" w14:textId="77777777" w:rsidTr="00054460">
        <w:trPr>
          <w:trHeight w:val="536"/>
        </w:trPr>
        <w:tc>
          <w:tcPr>
            <w:tcW w:w="3676" w:type="pct"/>
            <w:tcBorders>
              <w:top w:val="nil"/>
              <w:left w:val="single" w:sz="6" w:space="0" w:color="auto"/>
              <w:bottom w:val="nil"/>
              <w:right w:val="single" w:sz="6" w:space="0" w:color="auto"/>
            </w:tcBorders>
          </w:tcPr>
          <w:p w14:paraId="7AF1F075" w14:textId="77777777" w:rsidR="00035AE7" w:rsidRPr="001C7411" w:rsidRDefault="00035AE7" w:rsidP="00054460">
            <w:pPr>
              <w:pStyle w:val="FORMATTEXT"/>
              <w:jc w:val="both"/>
              <w:rPr>
                <w:color w:val="000001"/>
                <w:highlight w:val="green"/>
              </w:rPr>
            </w:pPr>
            <w:r w:rsidRPr="001C7411">
              <w:rPr>
                <w:color w:val="000001"/>
                <w:highlight w:val="green"/>
              </w:rPr>
              <w:t xml:space="preserve">Отметок траверс в местах крепления их к стойкам опоры </w:t>
            </w:r>
          </w:p>
          <w:p w14:paraId="2EA2A7EC" w14:textId="77777777" w:rsidR="00035AE7" w:rsidRPr="001C7411" w:rsidRDefault="00035AE7" w:rsidP="00054460">
            <w:pPr>
              <w:pStyle w:val="FORMATTEXT"/>
              <w:jc w:val="both"/>
              <w:rPr>
                <w:color w:val="000001"/>
                <w:highlight w:val="green"/>
              </w:rPr>
            </w:pPr>
          </w:p>
        </w:tc>
        <w:tc>
          <w:tcPr>
            <w:tcW w:w="1324" w:type="pct"/>
            <w:tcBorders>
              <w:top w:val="nil"/>
              <w:left w:val="single" w:sz="6" w:space="0" w:color="auto"/>
              <w:bottom w:val="nil"/>
              <w:right w:val="single" w:sz="6" w:space="0" w:color="auto"/>
            </w:tcBorders>
          </w:tcPr>
          <w:p w14:paraId="3110E679" w14:textId="77777777" w:rsidR="00035AE7" w:rsidRPr="001C7411" w:rsidRDefault="00035AE7" w:rsidP="00054460">
            <w:pPr>
              <w:pStyle w:val="FORMATTEXT"/>
              <w:jc w:val="center"/>
              <w:rPr>
                <w:color w:val="000001"/>
                <w:highlight w:val="green"/>
              </w:rPr>
            </w:pPr>
            <w:r w:rsidRPr="001C7411">
              <w:rPr>
                <w:color w:val="000001"/>
                <w:highlight w:val="green"/>
              </w:rPr>
              <w:t xml:space="preserve">80 мм </w:t>
            </w:r>
          </w:p>
          <w:p w14:paraId="70666C59" w14:textId="77777777" w:rsidR="00035AE7" w:rsidRPr="001C7411" w:rsidRDefault="00035AE7" w:rsidP="00054460">
            <w:pPr>
              <w:pStyle w:val="FORMATTEXT"/>
              <w:jc w:val="center"/>
              <w:rPr>
                <w:color w:val="000001"/>
                <w:highlight w:val="green"/>
              </w:rPr>
            </w:pPr>
          </w:p>
        </w:tc>
      </w:tr>
      <w:tr w:rsidR="00035AE7" w:rsidRPr="001C7411" w14:paraId="308E17D6" w14:textId="77777777" w:rsidTr="00054460">
        <w:trPr>
          <w:trHeight w:val="797"/>
        </w:trPr>
        <w:tc>
          <w:tcPr>
            <w:tcW w:w="3676" w:type="pct"/>
            <w:tcBorders>
              <w:top w:val="nil"/>
              <w:left w:val="single" w:sz="6" w:space="0" w:color="auto"/>
              <w:bottom w:val="nil"/>
              <w:right w:val="single" w:sz="6" w:space="0" w:color="auto"/>
            </w:tcBorders>
          </w:tcPr>
          <w:p w14:paraId="4B2DCB17" w14:textId="77777777" w:rsidR="00035AE7" w:rsidRPr="001C7411" w:rsidRDefault="00035AE7" w:rsidP="00054460">
            <w:pPr>
              <w:pStyle w:val="FORMATTEXT"/>
              <w:jc w:val="both"/>
              <w:rPr>
                <w:color w:val="000001"/>
                <w:highlight w:val="green"/>
              </w:rPr>
            </w:pPr>
            <w:r w:rsidRPr="001C7411">
              <w:rPr>
                <w:color w:val="000001"/>
                <w:highlight w:val="green"/>
              </w:rPr>
              <w:t xml:space="preserve">Отметок между местами сопряжения траверс (стыков) и осями болтов, служащих для крепления траверс к стойке опоры </w:t>
            </w:r>
          </w:p>
          <w:p w14:paraId="36D50CC5" w14:textId="77777777" w:rsidR="00035AE7" w:rsidRPr="001C7411" w:rsidRDefault="00035AE7" w:rsidP="00054460">
            <w:pPr>
              <w:pStyle w:val="FORMATTEXT"/>
              <w:jc w:val="both"/>
              <w:rPr>
                <w:color w:val="000001"/>
                <w:highlight w:val="green"/>
              </w:rPr>
            </w:pPr>
          </w:p>
        </w:tc>
        <w:tc>
          <w:tcPr>
            <w:tcW w:w="1324" w:type="pct"/>
            <w:tcBorders>
              <w:top w:val="nil"/>
              <w:left w:val="single" w:sz="6" w:space="0" w:color="auto"/>
              <w:bottom w:val="nil"/>
              <w:right w:val="single" w:sz="6" w:space="0" w:color="auto"/>
            </w:tcBorders>
          </w:tcPr>
          <w:p w14:paraId="2657AC1F" w14:textId="77777777" w:rsidR="00035AE7" w:rsidRPr="001C7411" w:rsidRDefault="00035AE7" w:rsidP="00054460">
            <w:pPr>
              <w:pStyle w:val="FORMATTEXT"/>
              <w:jc w:val="center"/>
              <w:rPr>
                <w:color w:val="000001"/>
                <w:highlight w:val="green"/>
              </w:rPr>
            </w:pPr>
            <w:r w:rsidRPr="001C7411">
              <w:rPr>
                <w:color w:val="000001"/>
                <w:highlight w:val="green"/>
              </w:rPr>
              <w:t xml:space="preserve">50 мм </w:t>
            </w:r>
          </w:p>
          <w:p w14:paraId="0C72F0D7" w14:textId="77777777" w:rsidR="00035AE7" w:rsidRPr="001C7411" w:rsidRDefault="00035AE7" w:rsidP="00054460">
            <w:pPr>
              <w:pStyle w:val="FORMATTEXT"/>
              <w:jc w:val="center"/>
              <w:rPr>
                <w:color w:val="000001"/>
                <w:highlight w:val="green"/>
              </w:rPr>
            </w:pPr>
          </w:p>
        </w:tc>
      </w:tr>
      <w:tr w:rsidR="00035AE7" w:rsidRPr="001C7411" w14:paraId="16AB2D06" w14:textId="77777777" w:rsidTr="00054460">
        <w:trPr>
          <w:trHeight w:val="1104"/>
        </w:trPr>
        <w:tc>
          <w:tcPr>
            <w:tcW w:w="3676" w:type="pct"/>
            <w:tcBorders>
              <w:top w:val="nil"/>
              <w:left w:val="single" w:sz="6" w:space="0" w:color="auto"/>
              <w:right w:val="single" w:sz="6" w:space="0" w:color="auto"/>
            </w:tcBorders>
          </w:tcPr>
          <w:p w14:paraId="56353B44" w14:textId="77777777" w:rsidR="00035AE7" w:rsidRPr="001C7411" w:rsidRDefault="00035AE7" w:rsidP="00054460">
            <w:pPr>
              <w:pStyle w:val="FORMATTEXT"/>
              <w:jc w:val="both"/>
              <w:rPr>
                <w:color w:val="000001"/>
                <w:highlight w:val="green"/>
              </w:rPr>
            </w:pPr>
            <w:r w:rsidRPr="001C7411">
              <w:rPr>
                <w:color w:val="000001"/>
                <w:highlight w:val="green"/>
              </w:rPr>
              <w:t xml:space="preserve">Стоек опоры от оси трассы </w:t>
            </w:r>
          </w:p>
          <w:p w14:paraId="532F8754" w14:textId="77777777" w:rsidR="00035AE7" w:rsidRPr="001C7411" w:rsidRDefault="00035AE7" w:rsidP="00054460">
            <w:pPr>
              <w:pStyle w:val="FORMATTEXT"/>
              <w:jc w:val="both"/>
              <w:rPr>
                <w:color w:val="000001"/>
                <w:highlight w:val="green"/>
              </w:rPr>
            </w:pPr>
          </w:p>
          <w:p w14:paraId="6167835F" w14:textId="77777777" w:rsidR="00035AE7" w:rsidRPr="001C7411" w:rsidRDefault="00035AE7" w:rsidP="00054460">
            <w:pPr>
              <w:pStyle w:val="FORMATTEXT"/>
              <w:jc w:val="both"/>
              <w:rPr>
                <w:color w:val="000001"/>
                <w:highlight w:val="green"/>
              </w:rPr>
            </w:pPr>
            <w:r w:rsidRPr="001C7411">
              <w:rPr>
                <w:color w:val="000001"/>
                <w:highlight w:val="green"/>
              </w:rPr>
              <w:t xml:space="preserve">Траверсы от горизонтальной оси при длине траверсы, м: </w:t>
            </w:r>
          </w:p>
          <w:p w14:paraId="5B27B5E4" w14:textId="77777777" w:rsidR="00035AE7" w:rsidRPr="001C7411" w:rsidRDefault="00035AE7" w:rsidP="00054460">
            <w:pPr>
              <w:pStyle w:val="FORMATTEXT"/>
              <w:jc w:val="both"/>
              <w:rPr>
                <w:color w:val="000001"/>
                <w:highlight w:val="green"/>
              </w:rPr>
            </w:pPr>
            <w:r w:rsidRPr="001C7411">
              <w:rPr>
                <w:color w:val="000001"/>
                <w:highlight w:val="green"/>
              </w:rPr>
              <w:t xml:space="preserve">      до 15       </w:t>
            </w:r>
          </w:p>
          <w:p w14:paraId="1D79D8A0" w14:textId="77777777" w:rsidR="00035AE7" w:rsidRPr="001C7411" w:rsidRDefault="00035AE7" w:rsidP="00054460">
            <w:pPr>
              <w:pStyle w:val="FORMATTEXT"/>
              <w:rPr>
                <w:color w:val="000001"/>
                <w:highlight w:val="green"/>
              </w:rPr>
            </w:pPr>
          </w:p>
        </w:tc>
        <w:tc>
          <w:tcPr>
            <w:tcW w:w="1324" w:type="pct"/>
            <w:tcBorders>
              <w:top w:val="nil"/>
              <w:left w:val="single" w:sz="6" w:space="0" w:color="auto"/>
              <w:right w:val="single" w:sz="6" w:space="0" w:color="auto"/>
            </w:tcBorders>
          </w:tcPr>
          <w:p w14:paraId="66784212" w14:textId="77777777" w:rsidR="00035AE7" w:rsidRPr="001C7411" w:rsidRDefault="00035AE7" w:rsidP="00054460">
            <w:pPr>
              <w:pStyle w:val="FORMATTEXT"/>
              <w:jc w:val="center"/>
              <w:rPr>
                <w:color w:val="000001"/>
                <w:highlight w:val="green"/>
              </w:rPr>
            </w:pPr>
            <w:r w:rsidRPr="001C7411">
              <w:rPr>
                <w:color w:val="000001"/>
                <w:highlight w:val="green"/>
              </w:rPr>
              <w:t xml:space="preserve">±50 мм </w:t>
            </w:r>
          </w:p>
          <w:p w14:paraId="2E8BA57A" w14:textId="77777777" w:rsidR="00035AE7" w:rsidRPr="001C7411" w:rsidRDefault="00035AE7" w:rsidP="00054460">
            <w:pPr>
              <w:pStyle w:val="FORMATTEXT"/>
              <w:jc w:val="both"/>
              <w:rPr>
                <w:color w:val="000001"/>
                <w:highlight w:val="green"/>
              </w:rPr>
            </w:pPr>
          </w:p>
          <w:p w14:paraId="3E57F33E" w14:textId="77777777" w:rsidR="00035AE7" w:rsidRPr="001C7411" w:rsidRDefault="00035AE7" w:rsidP="00054460">
            <w:pPr>
              <w:pStyle w:val="FORMATTEXT"/>
              <w:jc w:val="both"/>
              <w:rPr>
                <w:color w:val="000001"/>
                <w:highlight w:val="green"/>
              </w:rPr>
            </w:pPr>
          </w:p>
          <w:p w14:paraId="4F1B54A9" w14:textId="77777777" w:rsidR="00035AE7" w:rsidRPr="001C7411" w:rsidRDefault="00035AE7" w:rsidP="00054460">
            <w:pPr>
              <w:pStyle w:val="FORMATTEXT"/>
              <w:jc w:val="both"/>
              <w:rPr>
                <w:color w:val="000001"/>
                <w:highlight w:val="green"/>
              </w:rPr>
            </w:pPr>
            <w:r w:rsidRPr="001C7411">
              <w:rPr>
                <w:color w:val="000001"/>
                <w:highlight w:val="green"/>
              </w:rPr>
              <w:t>1/</w:t>
            </w:r>
            <w:proofErr w:type="gramStart"/>
            <w:r w:rsidRPr="001C7411">
              <w:rPr>
                <w:color w:val="000001"/>
                <w:highlight w:val="green"/>
              </w:rPr>
              <w:t xml:space="preserve">150 </w:t>
            </w:r>
            <w:r w:rsidR="007322F0" w:rsidRPr="001C7411">
              <w:rPr>
                <w:color w:val="000001"/>
                <w:highlight w:val="green"/>
              </w:rPr>
              <w:t xml:space="preserve"> </w:t>
            </w:r>
            <w:r w:rsidRPr="001C7411">
              <w:rPr>
                <w:color w:val="000001"/>
                <w:highlight w:val="green"/>
              </w:rPr>
              <w:t>длины</w:t>
            </w:r>
            <w:proofErr w:type="gramEnd"/>
            <w:r w:rsidRPr="001C7411">
              <w:rPr>
                <w:color w:val="000001"/>
                <w:highlight w:val="green"/>
              </w:rPr>
              <w:t xml:space="preserve"> траверсы </w:t>
            </w:r>
          </w:p>
          <w:p w14:paraId="668BA7A4" w14:textId="77777777" w:rsidR="00035AE7" w:rsidRPr="001C7411" w:rsidRDefault="00035AE7" w:rsidP="00054460">
            <w:pPr>
              <w:pStyle w:val="FORMATTEXT"/>
              <w:rPr>
                <w:color w:val="000001"/>
                <w:highlight w:val="green"/>
              </w:rPr>
            </w:pPr>
          </w:p>
        </w:tc>
      </w:tr>
      <w:tr w:rsidR="00035AE7" w:rsidRPr="001C7411" w14:paraId="21C37574" w14:textId="77777777" w:rsidTr="00054460">
        <w:trPr>
          <w:trHeight w:val="261"/>
        </w:trPr>
        <w:tc>
          <w:tcPr>
            <w:tcW w:w="3676" w:type="pct"/>
            <w:tcBorders>
              <w:top w:val="nil"/>
              <w:left w:val="single" w:sz="6" w:space="0" w:color="auto"/>
              <w:bottom w:val="single" w:sz="6" w:space="0" w:color="auto"/>
              <w:right w:val="single" w:sz="6" w:space="0" w:color="auto"/>
            </w:tcBorders>
          </w:tcPr>
          <w:p w14:paraId="3FEB0EFB" w14:textId="77777777" w:rsidR="00035AE7" w:rsidRPr="001C7411" w:rsidRDefault="00035AE7" w:rsidP="00054460">
            <w:pPr>
              <w:pStyle w:val="FORMATTEXT"/>
              <w:jc w:val="both"/>
              <w:rPr>
                <w:color w:val="000001"/>
                <w:highlight w:val="green"/>
              </w:rPr>
            </w:pPr>
            <w:r w:rsidRPr="001C7411">
              <w:rPr>
                <w:color w:val="000001"/>
                <w:highlight w:val="green"/>
              </w:rPr>
              <w:t xml:space="preserve">      св. 15 </w:t>
            </w:r>
          </w:p>
        </w:tc>
        <w:tc>
          <w:tcPr>
            <w:tcW w:w="1324" w:type="pct"/>
            <w:tcBorders>
              <w:top w:val="nil"/>
              <w:left w:val="single" w:sz="6" w:space="0" w:color="auto"/>
              <w:bottom w:val="single" w:sz="6" w:space="0" w:color="auto"/>
              <w:right w:val="single" w:sz="6" w:space="0" w:color="auto"/>
            </w:tcBorders>
          </w:tcPr>
          <w:p w14:paraId="37AA77D2" w14:textId="77777777" w:rsidR="00035AE7" w:rsidRPr="001C7411" w:rsidRDefault="00035AE7" w:rsidP="00FD5ABA">
            <w:pPr>
              <w:pStyle w:val="FORMATTEXT"/>
              <w:jc w:val="both"/>
              <w:rPr>
                <w:color w:val="000001"/>
                <w:highlight w:val="green"/>
              </w:rPr>
            </w:pPr>
            <w:r w:rsidRPr="001C7411">
              <w:rPr>
                <w:color w:val="000001"/>
                <w:highlight w:val="green"/>
              </w:rPr>
              <w:t>1/250    </w:t>
            </w:r>
            <w:r w:rsidR="00FD5ABA" w:rsidRPr="001C7411">
              <w:rPr>
                <w:color w:val="000001"/>
                <w:highlight w:val="green"/>
              </w:rPr>
              <w:t>длины траверсы</w:t>
            </w:r>
          </w:p>
        </w:tc>
      </w:tr>
    </w:tbl>
    <w:p w14:paraId="627DA586" w14:textId="77777777" w:rsidR="00035AE7" w:rsidRPr="001C7411" w:rsidRDefault="00035AE7" w:rsidP="00035AE7">
      <w:pPr>
        <w:pStyle w:val="FORMATTEXT"/>
        <w:jc w:val="both"/>
        <w:rPr>
          <w:rFonts w:ascii="Arial" w:hAnsi="Arial" w:cs="Arial"/>
          <w:color w:val="000001"/>
          <w:highlight w:val="green"/>
        </w:rPr>
      </w:pPr>
    </w:p>
    <w:p w14:paraId="09440357" w14:textId="77777777" w:rsidR="00035AE7" w:rsidRPr="001C7411" w:rsidRDefault="00035AE7" w:rsidP="00035AE7">
      <w:pPr>
        <w:pStyle w:val="FORMATTEXT"/>
        <w:ind w:firstLine="568"/>
        <w:jc w:val="both"/>
        <w:rPr>
          <w:color w:val="000001"/>
          <w:highlight w:val="green"/>
        </w:rPr>
      </w:pPr>
      <w:r w:rsidRPr="001C7411">
        <w:rPr>
          <w:highlight w:val="green"/>
        </w:rPr>
        <w:t>6.6.3.20</w:t>
      </w:r>
      <w:r w:rsidRPr="001C7411">
        <w:rPr>
          <w:color w:val="000001"/>
          <w:highlight w:val="green"/>
        </w:rPr>
        <w:t xml:space="preserve"> Допуски в размерах стальных конструкций опор даны в таблице 7. </w:t>
      </w:r>
    </w:p>
    <w:p w14:paraId="1140C52C" w14:textId="77777777" w:rsidR="000C2917" w:rsidRPr="001C7411" w:rsidRDefault="000C2917" w:rsidP="00035AE7">
      <w:pPr>
        <w:pStyle w:val="FORMATTEXT"/>
        <w:ind w:firstLine="568"/>
        <w:jc w:val="both"/>
        <w:rPr>
          <w:color w:val="000001"/>
          <w:highlight w:val="green"/>
        </w:rPr>
      </w:pPr>
    </w:p>
    <w:p w14:paraId="7CD8F509" w14:textId="77777777" w:rsidR="00A27FD1" w:rsidRPr="001C7411" w:rsidRDefault="00A27FD1" w:rsidP="00035AE7">
      <w:pPr>
        <w:pStyle w:val="FORMATTEXT"/>
        <w:ind w:firstLine="568"/>
        <w:jc w:val="both"/>
        <w:rPr>
          <w:color w:val="000001"/>
          <w:highlight w:val="green"/>
        </w:rPr>
      </w:pPr>
    </w:p>
    <w:p w14:paraId="2A3D421F" w14:textId="77777777" w:rsidR="00A27FD1" w:rsidRPr="001C7411" w:rsidRDefault="00A27FD1" w:rsidP="00035AE7">
      <w:pPr>
        <w:pStyle w:val="FORMATTEXT"/>
        <w:ind w:firstLine="568"/>
        <w:jc w:val="both"/>
        <w:rPr>
          <w:color w:val="000001"/>
          <w:highlight w:val="green"/>
        </w:rPr>
      </w:pPr>
    </w:p>
    <w:tbl>
      <w:tblPr>
        <w:tblW w:w="4903" w:type="pct"/>
        <w:tblInd w:w="90" w:type="dxa"/>
        <w:tblCellMar>
          <w:left w:w="90" w:type="dxa"/>
          <w:right w:w="90" w:type="dxa"/>
        </w:tblCellMar>
        <w:tblLook w:val="0000" w:firstRow="0" w:lastRow="0" w:firstColumn="0" w:lastColumn="0" w:noHBand="0" w:noVBand="0"/>
      </w:tblPr>
      <w:tblGrid>
        <w:gridCol w:w="6354"/>
        <w:gridCol w:w="3376"/>
      </w:tblGrid>
      <w:tr w:rsidR="00035AE7" w:rsidRPr="001C7411" w14:paraId="4BD90FF7" w14:textId="77777777" w:rsidTr="00054460">
        <w:trPr>
          <w:trHeight w:val="280"/>
        </w:trPr>
        <w:tc>
          <w:tcPr>
            <w:tcW w:w="3265" w:type="pct"/>
            <w:tcBorders>
              <w:top w:val="nil"/>
              <w:left w:val="nil"/>
              <w:bottom w:val="nil"/>
              <w:right w:val="nil"/>
            </w:tcBorders>
          </w:tcPr>
          <w:p w14:paraId="0B1E6FD0" w14:textId="77777777" w:rsidR="00D03844" w:rsidRPr="001C7411" w:rsidRDefault="00D03844" w:rsidP="00054460">
            <w:pPr>
              <w:widowControl w:val="0"/>
              <w:autoSpaceDE w:val="0"/>
              <w:autoSpaceDN w:val="0"/>
              <w:adjustRightInd w:val="0"/>
              <w:rPr>
                <w:rFonts w:ascii="Calibri" w:hAnsi="Calibri"/>
                <w:spacing w:val="20"/>
                <w:highlight w:val="green"/>
              </w:rPr>
            </w:pPr>
          </w:p>
          <w:p w14:paraId="29B43C28" w14:textId="77777777" w:rsidR="00035AE7" w:rsidRPr="001C7411" w:rsidRDefault="00035AE7" w:rsidP="00054460">
            <w:pPr>
              <w:widowControl w:val="0"/>
              <w:autoSpaceDE w:val="0"/>
              <w:autoSpaceDN w:val="0"/>
              <w:adjustRightInd w:val="0"/>
              <w:rPr>
                <w:color w:val="000001"/>
                <w:highlight w:val="green"/>
              </w:rPr>
            </w:pPr>
            <w:r w:rsidRPr="001C7411">
              <w:rPr>
                <w:rFonts w:ascii="Courier" w:hAnsi="Courier"/>
                <w:spacing w:val="20"/>
                <w:highlight w:val="green"/>
              </w:rPr>
              <w:t>Таблица 7</w:t>
            </w:r>
            <w:r w:rsidRPr="001C7411">
              <w:rPr>
                <w:rFonts w:ascii="Courier" w:hAnsi="Courier" w:cs="Arial"/>
                <w:color w:val="000001"/>
                <w:highlight w:val="green"/>
              </w:rPr>
              <w:tab/>
            </w:r>
          </w:p>
        </w:tc>
        <w:tc>
          <w:tcPr>
            <w:tcW w:w="1735" w:type="pct"/>
            <w:tcBorders>
              <w:top w:val="nil"/>
              <w:left w:val="nil"/>
              <w:bottom w:val="nil"/>
              <w:right w:val="nil"/>
            </w:tcBorders>
          </w:tcPr>
          <w:p w14:paraId="027489DA" w14:textId="77777777" w:rsidR="00035AE7" w:rsidRPr="001C7411" w:rsidRDefault="00035AE7" w:rsidP="00054460">
            <w:pPr>
              <w:widowControl w:val="0"/>
              <w:autoSpaceDE w:val="0"/>
              <w:autoSpaceDN w:val="0"/>
              <w:adjustRightInd w:val="0"/>
              <w:rPr>
                <w:color w:val="000001"/>
                <w:highlight w:val="green"/>
              </w:rPr>
            </w:pPr>
          </w:p>
        </w:tc>
      </w:tr>
      <w:tr w:rsidR="00035AE7" w:rsidRPr="001C7411" w14:paraId="0C1960EF" w14:textId="77777777" w:rsidTr="00D03844">
        <w:trPr>
          <w:trHeight w:val="295"/>
        </w:trPr>
        <w:tc>
          <w:tcPr>
            <w:tcW w:w="3265" w:type="pct"/>
            <w:tcBorders>
              <w:top w:val="single" w:sz="6" w:space="0" w:color="auto"/>
              <w:left w:val="single" w:sz="6" w:space="0" w:color="auto"/>
              <w:right w:val="single" w:sz="6" w:space="0" w:color="auto"/>
            </w:tcBorders>
          </w:tcPr>
          <w:p w14:paraId="6146512B" w14:textId="77777777" w:rsidR="00035AE7" w:rsidRPr="001C7411" w:rsidRDefault="00035AE7" w:rsidP="00054460">
            <w:pPr>
              <w:pStyle w:val="FORMATTEXT"/>
              <w:jc w:val="center"/>
              <w:rPr>
                <w:color w:val="000001"/>
                <w:highlight w:val="green"/>
              </w:rPr>
            </w:pPr>
            <w:r w:rsidRPr="001C7411">
              <w:rPr>
                <w:color w:val="000001"/>
                <w:highlight w:val="green"/>
              </w:rPr>
              <w:t xml:space="preserve">Отклонения </w:t>
            </w:r>
          </w:p>
        </w:tc>
        <w:tc>
          <w:tcPr>
            <w:tcW w:w="1735" w:type="pct"/>
            <w:tcBorders>
              <w:top w:val="single" w:sz="6" w:space="0" w:color="auto"/>
              <w:left w:val="single" w:sz="6" w:space="0" w:color="auto"/>
              <w:right w:val="single" w:sz="6" w:space="0" w:color="auto"/>
            </w:tcBorders>
          </w:tcPr>
          <w:p w14:paraId="61A4D8AD" w14:textId="77777777" w:rsidR="00035AE7" w:rsidRPr="001C7411" w:rsidRDefault="00035AE7" w:rsidP="00054460">
            <w:pPr>
              <w:pStyle w:val="FORMATTEXT"/>
              <w:jc w:val="center"/>
              <w:rPr>
                <w:color w:val="000001"/>
                <w:highlight w:val="green"/>
              </w:rPr>
            </w:pPr>
            <w:r w:rsidRPr="001C7411">
              <w:rPr>
                <w:color w:val="000001"/>
                <w:highlight w:val="green"/>
              </w:rPr>
              <w:t xml:space="preserve">Допуски </w:t>
            </w:r>
          </w:p>
        </w:tc>
      </w:tr>
      <w:tr w:rsidR="00035AE7" w:rsidRPr="001C7411" w14:paraId="24F1AE30" w14:textId="77777777" w:rsidTr="00D03844">
        <w:trPr>
          <w:trHeight w:val="267"/>
        </w:trPr>
        <w:tc>
          <w:tcPr>
            <w:tcW w:w="3265" w:type="pct"/>
            <w:tcBorders>
              <w:left w:val="single" w:sz="6" w:space="0" w:color="auto"/>
              <w:bottom w:val="nil"/>
              <w:right w:val="single" w:sz="6" w:space="0" w:color="auto"/>
            </w:tcBorders>
          </w:tcPr>
          <w:p w14:paraId="44A85C82" w14:textId="3A2F72C8" w:rsidR="00035AE7" w:rsidRPr="001C7411" w:rsidRDefault="00766887" w:rsidP="00054460">
            <w:pPr>
              <w:pStyle w:val="FORMATTEXT"/>
              <w:jc w:val="both"/>
              <w:rPr>
                <w:color w:val="000001"/>
                <w:highlight w:val="green"/>
              </w:rPr>
            </w:pPr>
            <w:r w:rsidRPr="001C7411">
              <w:rPr>
                <w:noProof/>
                <w:color w:val="000001"/>
                <w:highlight w:val="green"/>
              </w:rPr>
              <mc:AlternateContent>
                <mc:Choice Requires="wps">
                  <w:drawing>
                    <wp:anchor distT="0" distB="0" distL="114300" distR="114300" simplePos="0" relativeHeight="251662848" behindDoc="0" locked="0" layoutInCell="1" allowOverlap="1" wp14:anchorId="3DC67886" wp14:editId="72A189C6">
                      <wp:simplePos x="0" y="0"/>
                      <wp:positionH relativeFrom="column">
                        <wp:posOffset>-53975</wp:posOffset>
                      </wp:positionH>
                      <wp:positionV relativeFrom="paragraph">
                        <wp:posOffset>50800</wp:posOffset>
                      </wp:positionV>
                      <wp:extent cx="6298565" cy="0"/>
                      <wp:effectExtent l="12700" t="12700" r="13335" b="6350"/>
                      <wp:wrapNone/>
                      <wp:docPr id="37"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8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75F1B2" id="AutoShape 69" o:spid="_x0000_s1026" type="#_x0000_t32" style="position:absolute;margin-left:-4.25pt;margin-top:4pt;width:495.9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"/>
                  </w:pict>
                </mc:Fallback>
              </mc:AlternateContent>
            </w:r>
          </w:p>
          <w:p w14:paraId="09F1BD19" w14:textId="77777777" w:rsidR="00035AE7" w:rsidRPr="001C7411" w:rsidRDefault="00035AE7" w:rsidP="00054460">
            <w:pPr>
              <w:pStyle w:val="FORMATTEXT"/>
              <w:jc w:val="both"/>
              <w:rPr>
                <w:color w:val="000001"/>
                <w:highlight w:val="green"/>
              </w:rPr>
            </w:pPr>
            <w:r w:rsidRPr="001C7411">
              <w:rPr>
                <w:color w:val="000001"/>
                <w:highlight w:val="green"/>
              </w:rPr>
              <w:t xml:space="preserve">Опоры от вертикальной оси вдоль и поперек оси линии </w:t>
            </w:r>
          </w:p>
        </w:tc>
        <w:tc>
          <w:tcPr>
            <w:tcW w:w="1735" w:type="pct"/>
            <w:tcBorders>
              <w:left w:val="single" w:sz="6" w:space="0" w:color="auto"/>
              <w:bottom w:val="nil"/>
              <w:right w:val="single" w:sz="6" w:space="0" w:color="auto"/>
            </w:tcBorders>
          </w:tcPr>
          <w:p w14:paraId="19F021B4" w14:textId="77777777" w:rsidR="00035AE7" w:rsidRPr="001C7411" w:rsidRDefault="00035AE7" w:rsidP="00054460">
            <w:pPr>
              <w:pStyle w:val="FORMATTEXT"/>
              <w:jc w:val="center"/>
              <w:rPr>
                <w:color w:val="000001"/>
                <w:highlight w:val="green"/>
              </w:rPr>
            </w:pPr>
          </w:p>
          <w:p w14:paraId="2C49C405" w14:textId="77777777" w:rsidR="00035AE7" w:rsidRPr="001C7411" w:rsidRDefault="00035AE7" w:rsidP="00054460">
            <w:pPr>
              <w:pStyle w:val="FORMATTEXT"/>
              <w:jc w:val="center"/>
              <w:rPr>
                <w:color w:val="000001"/>
                <w:highlight w:val="green"/>
              </w:rPr>
            </w:pPr>
            <w:r w:rsidRPr="001C7411">
              <w:rPr>
                <w:color w:val="000001"/>
                <w:highlight w:val="green"/>
              </w:rPr>
              <w:t xml:space="preserve">1/200 высоты опоры </w:t>
            </w:r>
          </w:p>
        </w:tc>
      </w:tr>
      <w:tr w:rsidR="00035AE7" w:rsidRPr="001C7411" w14:paraId="04CE7A40" w14:textId="77777777" w:rsidTr="00054460">
        <w:trPr>
          <w:trHeight w:val="560"/>
        </w:trPr>
        <w:tc>
          <w:tcPr>
            <w:tcW w:w="3265" w:type="pct"/>
            <w:tcBorders>
              <w:top w:val="nil"/>
              <w:left w:val="single" w:sz="6" w:space="0" w:color="auto"/>
              <w:bottom w:val="nil"/>
              <w:right w:val="single" w:sz="6" w:space="0" w:color="auto"/>
            </w:tcBorders>
          </w:tcPr>
          <w:p w14:paraId="66B42E05" w14:textId="77777777" w:rsidR="00035AE7" w:rsidRPr="001C7411" w:rsidRDefault="00035AE7" w:rsidP="00054460">
            <w:pPr>
              <w:pStyle w:val="FORMATTEXT"/>
              <w:jc w:val="both"/>
              <w:rPr>
                <w:color w:val="000001"/>
                <w:highlight w:val="green"/>
              </w:rPr>
            </w:pPr>
          </w:p>
          <w:p w14:paraId="295653B4" w14:textId="77777777" w:rsidR="00035AE7" w:rsidRPr="001C7411" w:rsidRDefault="00035AE7" w:rsidP="00054460">
            <w:pPr>
              <w:pStyle w:val="FORMATTEXT"/>
              <w:jc w:val="both"/>
              <w:rPr>
                <w:color w:val="000001"/>
                <w:highlight w:val="green"/>
              </w:rPr>
            </w:pPr>
            <w:r w:rsidRPr="001C7411">
              <w:rPr>
                <w:color w:val="000001"/>
                <w:highlight w:val="green"/>
              </w:rPr>
              <w:t xml:space="preserve">Траверсы от линии, перпендикулярной оси трассы </w:t>
            </w:r>
          </w:p>
          <w:p w14:paraId="6FD5EAB8" w14:textId="77777777" w:rsidR="00035AE7" w:rsidRPr="001C7411" w:rsidRDefault="00035AE7" w:rsidP="00054460">
            <w:pPr>
              <w:pStyle w:val="FORMATTEXT"/>
              <w:jc w:val="both"/>
              <w:rPr>
                <w:color w:val="000001"/>
                <w:highlight w:val="green"/>
              </w:rPr>
            </w:pPr>
          </w:p>
        </w:tc>
        <w:tc>
          <w:tcPr>
            <w:tcW w:w="1735" w:type="pct"/>
            <w:tcBorders>
              <w:top w:val="nil"/>
              <w:left w:val="single" w:sz="6" w:space="0" w:color="auto"/>
              <w:bottom w:val="nil"/>
              <w:right w:val="single" w:sz="6" w:space="0" w:color="auto"/>
            </w:tcBorders>
          </w:tcPr>
          <w:p w14:paraId="7C9A75DF" w14:textId="77777777" w:rsidR="00035AE7" w:rsidRPr="001C7411" w:rsidRDefault="00035AE7" w:rsidP="00054460">
            <w:pPr>
              <w:pStyle w:val="FORMATTEXT"/>
              <w:jc w:val="center"/>
              <w:rPr>
                <w:color w:val="000001"/>
                <w:highlight w:val="green"/>
              </w:rPr>
            </w:pPr>
          </w:p>
          <w:p w14:paraId="4CA8F4E8" w14:textId="77777777" w:rsidR="00035AE7" w:rsidRPr="001C7411" w:rsidRDefault="00035AE7" w:rsidP="00054460">
            <w:pPr>
              <w:pStyle w:val="FORMATTEXT"/>
              <w:jc w:val="center"/>
              <w:rPr>
                <w:color w:val="000001"/>
                <w:highlight w:val="green"/>
              </w:rPr>
            </w:pPr>
            <w:r w:rsidRPr="001C7411">
              <w:rPr>
                <w:color w:val="000001"/>
                <w:highlight w:val="green"/>
              </w:rPr>
              <w:t xml:space="preserve">100 мм </w:t>
            </w:r>
          </w:p>
          <w:p w14:paraId="08C83CBB" w14:textId="77777777" w:rsidR="00035AE7" w:rsidRPr="001C7411" w:rsidRDefault="00035AE7" w:rsidP="00054460">
            <w:pPr>
              <w:pStyle w:val="FORMATTEXT"/>
              <w:jc w:val="center"/>
              <w:rPr>
                <w:color w:val="000001"/>
                <w:highlight w:val="green"/>
              </w:rPr>
            </w:pPr>
          </w:p>
        </w:tc>
      </w:tr>
      <w:tr w:rsidR="00035AE7" w:rsidRPr="001C7411" w14:paraId="3C903071" w14:textId="77777777" w:rsidTr="00054460">
        <w:trPr>
          <w:trHeight w:val="540"/>
        </w:trPr>
        <w:tc>
          <w:tcPr>
            <w:tcW w:w="3265" w:type="pct"/>
            <w:tcBorders>
              <w:top w:val="nil"/>
              <w:left w:val="single" w:sz="6" w:space="0" w:color="auto"/>
              <w:bottom w:val="nil"/>
              <w:right w:val="single" w:sz="6" w:space="0" w:color="auto"/>
            </w:tcBorders>
          </w:tcPr>
          <w:p w14:paraId="00349217" w14:textId="77777777" w:rsidR="00035AE7" w:rsidRPr="001C7411" w:rsidRDefault="00035AE7" w:rsidP="00054460">
            <w:pPr>
              <w:pStyle w:val="FORMATTEXT"/>
              <w:jc w:val="both"/>
              <w:rPr>
                <w:color w:val="000001"/>
                <w:highlight w:val="green"/>
              </w:rPr>
            </w:pPr>
            <w:r w:rsidRPr="001C7411">
              <w:rPr>
                <w:color w:val="000001"/>
                <w:highlight w:val="green"/>
              </w:rPr>
              <w:t xml:space="preserve">Траверсы от горизонтальной оси (линии) при длине траверсы, м: </w:t>
            </w:r>
          </w:p>
        </w:tc>
        <w:tc>
          <w:tcPr>
            <w:tcW w:w="1735" w:type="pct"/>
            <w:tcBorders>
              <w:top w:val="nil"/>
              <w:left w:val="single" w:sz="6" w:space="0" w:color="auto"/>
              <w:bottom w:val="nil"/>
              <w:right w:val="single" w:sz="6" w:space="0" w:color="auto"/>
            </w:tcBorders>
          </w:tcPr>
          <w:p w14:paraId="7BD52F9A" w14:textId="77777777" w:rsidR="00035AE7" w:rsidRPr="001C7411" w:rsidRDefault="00035AE7" w:rsidP="00054460">
            <w:pPr>
              <w:pStyle w:val="FORMATTEXT"/>
              <w:rPr>
                <w:color w:val="000001"/>
                <w:highlight w:val="green"/>
              </w:rPr>
            </w:pPr>
          </w:p>
        </w:tc>
      </w:tr>
      <w:tr w:rsidR="00035AE7" w:rsidRPr="001C7411" w14:paraId="4BF56E9D" w14:textId="77777777" w:rsidTr="00054460">
        <w:trPr>
          <w:trHeight w:val="332"/>
        </w:trPr>
        <w:tc>
          <w:tcPr>
            <w:tcW w:w="3265" w:type="pct"/>
            <w:tcBorders>
              <w:top w:val="nil"/>
              <w:left w:val="single" w:sz="6" w:space="0" w:color="auto"/>
              <w:bottom w:val="nil"/>
              <w:right w:val="single" w:sz="6" w:space="0" w:color="auto"/>
            </w:tcBorders>
          </w:tcPr>
          <w:p w14:paraId="029F2CE8" w14:textId="77777777" w:rsidR="00035AE7" w:rsidRPr="001C7411" w:rsidRDefault="00035AE7" w:rsidP="00054460">
            <w:pPr>
              <w:pStyle w:val="FORMATTEXT"/>
              <w:jc w:val="both"/>
              <w:rPr>
                <w:color w:val="000001"/>
                <w:highlight w:val="green"/>
              </w:rPr>
            </w:pPr>
            <w:r w:rsidRPr="001C7411">
              <w:rPr>
                <w:color w:val="000001"/>
                <w:highlight w:val="green"/>
              </w:rPr>
              <w:t xml:space="preserve">до 15 </w:t>
            </w:r>
          </w:p>
          <w:p w14:paraId="2F8A6932" w14:textId="77777777" w:rsidR="00035AE7" w:rsidRPr="001C7411" w:rsidRDefault="00035AE7" w:rsidP="00054460">
            <w:pPr>
              <w:pStyle w:val="FORMATTEXT"/>
              <w:jc w:val="both"/>
              <w:rPr>
                <w:color w:val="000001"/>
                <w:highlight w:val="green"/>
              </w:rPr>
            </w:pPr>
          </w:p>
        </w:tc>
        <w:tc>
          <w:tcPr>
            <w:tcW w:w="1735" w:type="pct"/>
            <w:tcBorders>
              <w:top w:val="nil"/>
              <w:left w:val="single" w:sz="6" w:space="0" w:color="auto"/>
              <w:bottom w:val="nil"/>
              <w:right w:val="single" w:sz="6" w:space="0" w:color="auto"/>
            </w:tcBorders>
          </w:tcPr>
          <w:p w14:paraId="6BF25D62" w14:textId="77777777" w:rsidR="00035AE7" w:rsidRPr="001C7411" w:rsidRDefault="00035AE7" w:rsidP="00054460">
            <w:pPr>
              <w:pStyle w:val="FORMATTEXT"/>
              <w:jc w:val="center"/>
              <w:rPr>
                <w:color w:val="000001"/>
                <w:highlight w:val="green"/>
              </w:rPr>
            </w:pPr>
            <w:r w:rsidRPr="001C7411">
              <w:rPr>
                <w:color w:val="000001"/>
                <w:highlight w:val="green"/>
              </w:rPr>
              <w:t xml:space="preserve">1/150 длины траверсы </w:t>
            </w:r>
          </w:p>
        </w:tc>
      </w:tr>
      <w:tr w:rsidR="00035AE7" w:rsidRPr="001C7411" w14:paraId="35F0B6E6" w14:textId="77777777" w:rsidTr="00054460">
        <w:trPr>
          <w:trHeight w:val="343"/>
        </w:trPr>
        <w:tc>
          <w:tcPr>
            <w:tcW w:w="3265" w:type="pct"/>
            <w:tcBorders>
              <w:top w:val="nil"/>
              <w:left w:val="single" w:sz="6" w:space="0" w:color="auto"/>
              <w:bottom w:val="single" w:sz="4" w:space="0" w:color="auto"/>
              <w:right w:val="single" w:sz="6" w:space="0" w:color="auto"/>
            </w:tcBorders>
          </w:tcPr>
          <w:p w14:paraId="21A15A2C" w14:textId="77777777" w:rsidR="00035AE7" w:rsidRPr="001C7411" w:rsidRDefault="00035AE7" w:rsidP="00054460">
            <w:pPr>
              <w:pStyle w:val="FORMATTEXT"/>
              <w:jc w:val="both"/>
              <w:rPr>
                <w:color w:val="000001"/>
                <w:highlight w:val="green"/>
              </w:rPr>
            </w:pPr>
            <w:r w:rsidRPr="001C7411">
              <w:rPr>
                <w:color w:val="000001"/>
                <w:highlight w:val="green"/>
              </w:rPr>
              <w:t xml:space="preserve">св. 15 </w:t>
            </w:r>
          </w:p>
          <w:p w14:paraId="460D1B5B" w14:textId="77777777" w:rsidR="00035AE7" w:rsidRPr="001C7411" w:rsidRDefault="00035AE7" w:rsidP="00054460">
            <w:pPr>
              <w:pStyle w:val="FORMATTEXT"/>
              <w:jc w:val="center"/>
              <w:rPr>
                <w:color w:val="000001"/>
                <w:highlight w:val="green"/>
              </w:rPr>
            </w:pPr>
          </w:p>
        </w:tc>
        <w:tc>
          <w:tcPr>
            <w:tcW w:w="1735" w:type="pct"/>
            <w:tcBorders>
              <w:top w:val="nil"/>
              <w:left w:val="single" w:sz="6" w:space="0" w:color="auto"/>
              <w:bottom w:val="single" w:sz="4" w:space="0" w:color="auto"/>
              <w:right w:val="single" w:sz="6" w:space="0" w:color="auto"/>
            </w:tcBorders>
          </w:tcPr>
          <w:p w14:paraId="7FDF55EF" w14:textId="77777777" w:rsidR="00035AE7" w:rsidRPr="001C7411" w:rsidRDefault="007322F0" w:rsidP="007322F0">
            <w:pPr>
              <w:pStyle w:val="FORMATTEXT"/>
              <w:rPr>
                <w:color w:val="000001"/>
                <w:highlight w:val="green"/>
              </w:rPr>
            </w:pPr>
            <w:r w:rsidRPr="001C7411">
              <w:rPr>
                <w:color w:val="000001"/>
                <w:highlight w:val="green"/>
              </w:rPr>
              <w:t xml:space="preserve">        </w:t>
            </w:r>
            <w:r w:rsidR="00035AE7" w:rsidRPr="001C7411">
              <w:rPr>
                <w:color w:val="000001"/>
                <w:highlight w:val="green"/>
              </w:rPr>
              <w:t>1/</w:t>
            </w:r>
            <w:proofErr w:type="gramStart"/>
            <w:r w:rsidR="00035AE7" w:rsidRPr="001C7411">
              <w:rPr>
                <w:color w:val="000001"/>
                <w:highlight w:val="green"/>
              </w:rPr>
              <w:t>250  </w:t>
            </w:r>
            <w:r w:rsidRPr="001C7411">
              <w:rPr>
                <w:color w:val="000001"/>
                <w:highlight w:val="green"/>
              </w:rPr>
              <w:t>длины</w:t>
            </w:r>
            <w:proofErr w:type="gramEnd"/>
            <w:r w:rsidRPr="001C7411">
              <w:rPr>
                <w:color w:val="000001"/>
                <w:highlight w:val="green"/>
              </w:rPr>
              <w:t xml:space="preserve"> траверсы</w:t>
            </w:r>
            <w:r w:rsidR="00035AE7" w:rsidRPr="001C7411">
              <w:rPr>
                <w:color w:val="000001"/>
                <w:highlight w:val="green"/>
              </w:rPr>
              <w:t xml:space="preserve">        </w:t>
            </w:r>
          </w:p>
        </w:tc>
      </w:tr>
      <w:tr w:rsidR="00035AE7" w:rsidRPr="001C7411" w14:paraId="1633BA30" w14:textId="77777777" w:rsidTr="00054460">
        <w:trPr>
          <w:trHeight w:val="575"/>
        </w:trPr>
        <w:tc>
          <w:tcPr>
            <w:tcW w:w="3265" w:type="pct"/>
            <w:tcBorders>
              <w:top w:val="single" w:sz="4" w:space="0" w:color="auto"/>
              <w:left w:val="single" w:sz="6" w:space="0" w:color="auto"/>
              <w:bottom w:val="nil"/>
              <w:right w:val="single" w:sz="6" w:space="0" w:color="auto"/>
            </w:tcBorders>
          </w:tcPr>
          <w:p w14:paraId="6EA55FCE" w14:textId="77777777" w:rsidR="00035AE7" w:rsidRPr="001C7411" w:rsidRDefault="00035AE7" w:rsidP="00054460">
            <w:pPr>
              <w:pStyle w:val="FORMATTEXT"/>
              <w:jc w:val="both"/>
              <w:rPr>
                <w:color w:val="000001"/>
                <w:highlight w:val="green"/>
              </w:rPr>
            </w:pPr>
            <w:r w:rsidRPr="001C7411">
              <w:rPr>
                <w:color w:val="000001"/>
                <w:highlight w:val="green"/>
              </w:rPr>
              <w:t>Опоры из створа линии при длине пролета, м:</w:t>
            </w:r>
          </w:p>
          <w:p w14:paraId="59596243" w14:textId="77777777" w:rsidR="00035AE7" w:rsidRPr="001C7411" w:rsidRDefault="00035AE7" w:rsidP="00054460">
            <w:pPr>
              <w:pStyle w:val="FORMATTEXT"/>
              <w:rPr>
                <w:color w:val="000001"/>
                <w:highlight w:val="green"/>
              </w:rPr>
            </w:pPr>
          </w:p>
        </w:tc>
        <w:tc>
          <w:tcPr>
            <w:tcW w:w="1735" w:type="pct"/>
            <w:tcBorders>
              <w:top w:val="single" w:sz="4" w:space="0" w:color="auto"/>
              <w:left w:val="single" w:sz="6" w:space="0" w:color="auto"/>
              <w:bottom w:val="nil"/>
              <w:right w:val="single" w:sz="6" w:space="0" w:color="auto"/>
            </w:tcBorders>
          </w:tcPr>
          <w:p w14:paraId="551B8B11" w14:textId="77777777" w:rsidR="00035AE7" w:rsidRPr="001C7411" w:rsidRDefault="00035AE7" w:rsidP="00054460">
            <w:pPr>
              <w:pStyle w:val="FORMATTEXT"/>
              <w:rPr>
                <w:color w:val="000001"/>
                <w:highlight w:val="green"/>
              </w:rPr>
            </w:pPr>
          </w:p>
          <w:p w14:paraId="1CB2E624" w14:textId="77777777" w:rsidR="00035AE7" w:rsidRPr="001C7411" w:rsidRDefault="00035AE7" w:rsidP="00054460">
            <w:pPr>
              <w:pStyle w:val="FORMATTEXT"/>
              <w:rPr>
                <w:color w:val="000001"/>
                <w:highlight w:val="green"/>
              </w:rPr>
            </w:pPr>
          </w:p>
        </w:tc>
      </w:tr>
      <w:tr w:rsidR="00035AE7" w:rsidRPr="001C7411" w14:paraId="34A9E807" w14:textId="77777777" w:rsidTr="00054460">
        <w:trPr>
          <w:trHeight w:val="575"/>
        </w:trPr>
        <w:tc>
          <w:tcPr>
            <w:tcW w:w="3265" w:type="pct"/>
            <w:tcBorders>
              <w:top w:val="nil"/>
              <w:left w:val="single" w:sz="6" w:space="0" w:color="auto"/>
              <w:bottom w:val="nil"/>
              <w:right w:val="single" w:sz="6" w:space="0" w:color="auto"/>
            </w:tcBorders>
          </w:tcPr>
          <w:p w14:paraId="597A8560" w14:textId="77777777" w:rsidR="00035AE7" w:rsidRPr="001C7411" w:rsidRDefault="00035AE7" w:rsidP="00054460">
            <w:pPr>
              <w:pStyle w:val="FORMATTEXT"/>
              <w:jc w:val="both"/>
              <w:rPr>
                <w:color w:val="000001"/>
                <w:highlight w:val="green"/>
              </w:rPr>
            </w:pPr>
            <w:r w:rsidRPr="001C7411">
              <w:rPr>
                <w:color w:val="000001"/>
                <w:highlight w:val="green"/>
              </w:rPr>
              <w:t xml:space="preserve">до 200       </w:t>
            </w:r>
          </w:p>
          <w:p w14:paraId="4C5B87B8" w14:textId="77777777" w:rsidR="00035AE7" w:rsidRPr="001C7411" w:rsidRDefault="00035AE7" w:rsidP="00054460">
            <w:pPr>
              <w:pStyle w:val="FORMATTEXT"/>
              <w:rPr>
                <w:color w:val="000001"/>
                <w:highlight w:val="green"/>
              </w:rPr>
            </w:pPr>
          </w:p>
        </w:tc>
        <w:tc>
          <w:tcPr>
            <w:tcW w:w="1735" w:type="pct"/>
            <w:tcBorders>
              <w:top w:val="nil"/>
              <w:left w:val="single" w:sz="6" w:space="0" w:color="auto"/>
              <w:bottom w:val="nil"/>
              <w:right w:val="single" w:sz="6" w:space="0" w:color="auto"/>
            </w:tcBorders>
          </w:tcPr>
          <w:p w14:paraId="6E72817F" w14:textId="77777777" w:rsidR="00035AE7" w:rsidRPr="001C7411" w:rsidRDefault="00035AE7" w:rsidP="00054460">
            <w:pPr>
              <w:pStyle w:val="FORMATTEXT"/>
              <w:jc w:val="center"/>
              <w:rPr>
                <w:color w:val="000001"/>
                <w:highlight w:val="green"/>
              </w:rPr>
            </w:pPr>
            <w:r w:rsidRPr="001C7411">
              <w:rPr>
                <w:color w:val="000001"/>
                <w:highlight w:val="green"/>
              </w:rPr>
              <w:t xml:space="preserve">   100 мм </w:t>
            </w:r>
          </w:p>
          <w:p w14:paraId="39DED54E" w14:textId="77777777" w:rsidR="00035AE7" w:rsidRPr="001C7411" w:rsidRDefault="00035AE7" w:rsidP="00054460">
            <w:pPr>
              <w:pStyle w:val="FORMATTEXT"/>
              <w:jc w:val="center"/>
              <w:rPr>
                <w:color w:val="000001"/>
                <w:highlight w:val="green"/>
              </w:rPr>
            </w:pPr>
          </w:p>
        </w:tc>
      </w:tr>
      <w:tr w:rsidR="00035AE7" w:rsidRPr="001C7411" w14:paraId="3A75297C" w14:textId="77777777" w:rsidTr="00054460">
        <w:trPr>
          <w:trHeight w:val="575"/>
        </w:trPr>
        <w:tc>
          <w:tcPr>
            <w:tcW w:w="3265" w:type="pct"/>
            <w:tcBorders>
              <w:top w:val="nil"/>
              <w:left w:val="single" w:sz="6" w:space="0" w:color="auto"/>
              <w:bottom w:val="nil"/>
              <w:right w:val="single" w:sz="6" w:space="0" w:color="auto"/>
            </w:tcBorders>
          </w:tcPr>
          <w:p w14:paraId="75373473" w14:textId="77777777" w:rsidR="00035AE7" w:rsidRPr="001C7411" w:rsidRDefault="00035AE7" w:rsidP="00054460">
            <w:pPr>
              <w:rPr>
                <w:highlight w:val="green"/>
              </w:rPr>
            </w:pPr>
            <w:r w:rsidRPr="001C7411">
              <w:rPr>
                <w:highlight w:val="green"/>
              </w:rPr>
              <w:lastRenderedPageBreak/>
              <w:t xml:space="preserve">от 200 до 300 </w:t>
            </w:r>
          </w:p>
          <w:p w14:paraId="61E40CCC" w14:textId="77777777" w:rsidR="00035AE7" w:rsidRPr="001C7411" w:rsidRDefault="00035AE7" w:rsidP="00054460">
            <w:pPr>
              <w:pStyle w:val="FORMATTEXT"/>
              <w:jc w:val="both"/>
              <w:rPr>
                <w:color w:val="000001"/>
                <w:highlight w:val="green"/>
              </w:rPr>
            </w:pPr>
          </w:p>
        </w:tc>
        <w:tc>
          <w:tcPr>
            <w:tcW w:w="1735" w:type="pct"/>
            <w:tcBorders>
              <w:top w:val="nil"/>
              <w:left w:val="single" w:sz="6" w:space="0" w:color="auto"/>
              <w:bottom w:val="nil"/>
              <w:right w:val="single" w:sz="6" w:space="0" w:color="auto"/>
            </w:tcBorders>
          </w:tcPr>
          <w:p w14:paraId="04CBD30B" w14:textId="77777777" w:rsidR="007322F0" w:rsidRPr="001C7411" w:rsidRDefault="00035AE7" w:rsidP="007322F0">
            <w:pPr>
              <w:pStyle w:val="FORMATTEXT"/>
              <w:jc w:val="center"/>
              <w:rPr>
                <w:color w:val="000001"/>
                <w:highlight w:val="green"/>
              </w:rPr>
            </w:pPr>
            <w:r w:rsidRPr="001C7411">
              <w:rPr>
                <w:color w:val="000001"/>
                <w:highlight w:val="green"/>
              </w:rPr>
              <w:t> </w:t>
            </w:r>
            <w:proofErr w:type="gramStart"/>
            <w:r w:rsidRPr="001C7411">
              <w:rPr>
                <w:color w:val="000001"/>
                <w:highlight w:val="green"/>
              </w:rPr>
              <w:t>200  </w:t>
            </w:r>
            <w:r w:rsidR="007322F0" w:rsidRPr="001C7411">
              <w:rPr>
                <w:color w:val="000001"/>
                <w:highlight w:val="green"/>
              </w:rPr>
              <w:t>мм</w:t>
            </w:r>
            <w:proofErr w:type="gramEnd"/>
            <w:r w:rsidR="007322F0" w:rsidRPr="001C7411">
              <w:rPr>
                <w:color w:val="000001"/>
                <w:highlight w:val="green"/>
              </w:rPr>
              <w:t xml:space="preserve"> </w:t>
            </w:r>
          </w:p>
          <w:p w14:paraId="1A6BF3D0" w14:textId="77777777" w:rsidR="00035AE7" w:rsidRPr="001C7411" w:rsidRDefault="00035AE7" w:rsidP="00054460">
            <w:pPr>
              <w:pStyle w:val="FORMATTEXT"/>
              <w:jc w:val="center"/>
              <w:rPr>
                <w:color w:val="000001"/>
                <w:highlight w:val="green"/>
              </w:rPr>
            </w:pPr>
          </w:p>
        </w:tc>
      </w:tr>
      <w:tr w:rsidR="00035AE7" w:rsidRPr="001C7411" w14:paraId="6AEB89F5" w14:textId="77777777" w:rsidTr="00054460">
        <w:trPr>
          <w:trHeight w:val="560"/>
        </w:trPr>
        <w:tc>
          <w:tcPr>
            <w:tcW w:w="3265" w:type="pct"/>
            <w:tcBorders>
              <w:top w:val="nil"/>
              <w:left w:val="single" w:sz="6" w:space="0" w:color="auto"/>
              <w:bottom w:val="nil"/>
              <w:right w:val="single" w:sz="6" w:space="0" w:color="auto"/>
            </w:tcBorders>
          </w:tcPr>
          <w:p w14:paraId="3BC5595B" w14:textId="77777777" w:rsidR="00035AE7" w:rsidRPr="001C7411" w:rsidRDefault="00035AE7" w:rsidP="00054460">
            <w:pPr>
              <w:pStyle w:val="FORMATTEXT"/>
              <w:jc w:val="both"/>
              <w:rPr>
                <w:color w:val="000001"/>
                <w:highlight w:val="green"/>
              </w:rPr>
            </w:pPr>
            <w:r w:rsidRPr="001C7411">
              <w:rPr>
                <w:color w:val="000001"/>
                <w:highlight w:val="green"/>
              </w:rPr>
              <w:t xml:space="preserve">св. 300 </w:t>
            </w:r>
          </w:p>
          <w:p w14:paraId="1D01D3B3" w14:textId="77777777" w:rsidR="00035AE7" w:rsidRPr="001C7411" w:rsidRDefault="00035AE7" w:rsidP="00054460">
            <w:pPr>
              <w:pStyle w:val="FORMATTEXT"/>
              <w:jc w:val="both"/>
              <w:rPr>
                <w:color w:val="000001"/>
                <w:highlight w:val="green"/>
              </w:rPr>
            </w:pPr>
          </w:p>
        </w:tc>
        <w:tc>
          <w:tcPr>
            <w:tcW w:w="1735" w:type="pct"/>
            <w:tcBorders>
              <w:top w:val="nil"/>
              <w:left w:val="single" w:sz="6" w:space="0" w:color="auto"/>
              <w:bottom w:val="nil"/>
              <w:right w:val="single" w:sz="6" w:space="0" w:color="auto"/>
            </w:tcBorders>
          </w:tcPr>
          <w:p w14:paraId="6A23331F" w14:textId="77777777" w:rsidR="007322F0" w:rsidRPr="001C7411" w:rsidRDefault="00035AE7" w:rsidP="007322F0">
            <w:pPr>
              <w:pStyle w:val="FORMATTEXT"/>
              <w:jc w:val="center"/>
              <w:rPr>
                <w:color w:val="000001"/>
                <w:highlight w:val="green"/>
              </w:rPr>
            </w:pPr>
            <w:r w:rsidRPr="001C7411">
              <w:rPr>
                <w:color w:val="000001"/>
                <w:highlight w:val="green"/>
              </w:rPr>
              <w:t> </w:t>
            </w:r>
            <w:proofErr w:type="gramStart"/>
            <w:r w:rsidRPr="001C7411">
              <w:rPr>
                <w:color w:val="000001"/>
                <w:highlight w:val="green"/>
              </w:rPr>
              <w:t>300  </w:t>
            </w:r>
            <w:r w:rsidR="007322F0" w:rsidRPr="001C7411">
              <w:rPr>
                <w:color w:val="000001"/>
                <w:highlight w:val="green"/>
              </w:rPr>
              <w:t>мм</w:t>
            </w:r>
            <w:proofErr w:type="gramEnd"/>
            <w:r w:rsidR="007322F0" w:rsidRPr="001C7411">
              <w:rPr>
                <w:color w:val="000001"/>
                <w:highlight w:val="green"/>
              </w:rPr>
              <w:t xml:space="preserve"> </w:t>
            </w:r>
          </w:p>
          <w:p w14:paraId="636D15D5" w14:textId="77777777" w:rsidR="00035AE7" w:rsidRPr="001C7411" w:rsidRDefault="00035AE7" w:rsidP="007322F0">
            <w:pPr>
              <w:pStyle w:val="FORMATTEXT"/>
              <w:jc w:val="center"/>
              <w:rPr>
                <w:color w:val="000001"/>
                <w:highlight w:val="green"/>
              </w:rPr>
            </w:pPr>
          </w:p>
        </w:tc>
      </w:tr>
      <w:tr w:rsidR="00035AE7" w:rsidRPr="001C7411" w14:paraId="5441B16C" w14:textId="77777777" w:rsidTr="00054460">
        <w:trPr>
          <w:trHeight w:val="575"/>
        </w:trPr>
        <w:tc>
          <w:tcPr>
            <w:tcW w:w="3265" w:type="pct"/>
            <w:tcBorders>
              <w:top w:val="nil"/>
              <w:left w:val="single" w:sz="6" w:space="0" w:color="auto"/>
              <w:bottom w:val="nil"/>
              <w:right w:val="single" w:sz="6" w:space="0" w:color="auto"/>
            </w:tcBorders>
          </w:tcPr>
          <w:p w14:paraId="69186653" w14:textId="77777777" w:rsidR="00035AE7" w:rsidRPr="001C7411" w:rsidRDefault="00035AE7" w:rsidP="00054460">
            <w:pPr>
              <w:pStyle w:val="FORMATTEXT"/>
              <w:jc w:val="both"/>
              <w:rPr>
                <w:color w:val="000001"/>
                <w:highlight w:val="green"/>
              </w:rPr>
            </w:pPr>
            <w:r w:rsidRPr="001C7411">
              <w:rPr>
                <w:color w:val="000001"/>
                <w:highlight w:val="green"/>
              </w:rPr>
              <w:t xml:space="preserve">Стрелы прогиба (кривизны) траверсы </w:t>
            </w:r>
          </w:p>
          <w:p w14:paraId="681A74C3" w14:textId="77777777" w:rsidR="00035AE7" w:rsidRPr="001C7411" w:rsidRDefault="00035AE7" w:rsidP="00054460">
            <w:pPr>
              <w:pStyle w:val="FORMATTEXT"/>
              <w:jc w:val="both"/>
              <w:rPr>
                <w:color w:val="000001"/>
                <w:highlight w:val="green"/>
              </w:rPr>
            </w:pPr>
          </w:p>
        </w:tc>
        <w:tc>
          <w:tcPr>
            <w:tcW w:w="1735" w:type="pct"/>
            <w:tcBorders>
              <w:top w:val="nil"/>
              <w:left w:val="single" w:sz="6" w:space="0" w:color="auto"/>
              <w:bottom w:val="nil"/>
              <w:right w:val="single" w:sz="6" w:space="0" w:color="auto"/>
            </w:tcBorders>
          </w:tcPr>
          <w:p w14:paraId="59FE4B48" w14:textId="77777777" w:rsidR="00035AE7" w:rsidRPr="001C7411" w:rsidRDefault="00035AE7" w:rsidP="00054460">
            <w:pPr>
              <w:pStyle w:val="FORMATTEXT"/>
              <w:jc w:val="center"/>
              <w:rPr>
                <w:color w:val="000001"/>
                <w:highlight w:val="green"/>
              </w:rPr>
            </w:pPr>
            <w:r w:rsidRPr="001C7411">
              <w:rPr>
                <w:color w:val="000001"/>
                <w:highlight w:val="green"/>
              </w:rPr>
              <w:t xml:space="preserve">1/300 длины траверсы </w:t>
            </w:r>
          </w:p>
          <w:p w14:paraId="0B9AFF52" w14:textId="77777777" w:rsidR="00035AE7" w:rsidRPr="001C7411" w:rsidRDefault="00035AE7" w:rsidP="00054460">
            <w:pPr>
              <w:pStyle w:val="FORMATTEXT"/>
              <w:jc w:val="center"/>
              <w:rPr>
                <w:color w:val="000001"/>
                <w:highlight w:val="green"/>
              </w:rPr>
            </w:pPr>
          </w:p>
        </w:tc>
      </w:tr>
      <w:tr w:rsidR="00035AE7" w:rsidRPr="001C7411" w14:paraId="6210D142" w14:textId="77777777" w:rsidTr="00054460">
        <w:trPr>
          <w:trHeight w:val="575"/>
        </w:trPr>
        <w:tc>
          <w:tcPr>
            <w:tcW w:w="3265" w:type="pct"/>
            <w:tcBorders>
              <w:top w:val="nil"/>
              <w:left w:val="single" w:sz="6" w:space="0" w:color="auto"/>
              <w:bottom w:val="nil"/>
              <w:right w:val="single" w:sz="6" w:space="0" w:color="auto"/>
            </w:tcBorders>
          </w:tcPr>
          <w:p w14:paraId="774064C2" w14:textId="77777777" w:rsidR="00035AE7" w:rsidRPr="001C7411" w:rsidRDefault="00035AE7" w:rsidP="00054460">
            <w:pPr>
              <w:pStyle w:val="FORMATTEXT"/>
              <w:jc w:val="both"/>
              <w:rPr>
                <w:color w:val="000001"/>
                <w:highlight w:val="green"/>
              </w:rPr>
            </w:pPr>
            <w:r w:rsidRPr="001C7411">
              <w:rPr>
                <w:color w:val="000001"/>
                <w:highlight w:val="green"/>
              </w:rPr>
              <w:t xml:space="preserve">Стрелы прогиба (кривизны) стоек и подкосов </w:t>
            </w:r>
          </w:p>
          <w:p w14:paraId="7C664F39" w14:textId="77777777" w:rsidR="00035AE7" w:rsidRPr="001C7411" w:rsidRDefault="00035AE7" w:rsidP="00054460">
            <w:pPr>
              <w:pStyle w:val="FORMATTEXT"/>
              <w:jc w:val="both"/>
              <w:rPr>
                <w:color w:val="000001"/>
                <w:highlight w:val="green"/>
              </w:rPr>
            </w:pPr>
          </w:p>
        </w:tc>
        <w:tc>
          <w:tcPr>
            <w:tcW w:w="1735" w:type="pct"/>
            <w:tcBorders>
              <w:top w:val="nil"/>
              <w:left w:val="single" w:sz="6" w:space="0" w:color="auto"/>
              <w:bottom w:val="nil"/>
              <w:right w:val="single" w:sz="6" w:space="0" w:color="auto"/>
            </w:tcBorders>
          </w:tcPr>
          <w:p w14:paraId="7BFA3B82" w14:textId="77777777" w:rsidR="00035AE7" w:rsidRPr="001C7411" w:rsidRDefault="00035AE7" w:rsidP="00054460">
            <w:pPr>
              <w:pStyle w:val="FORMATTEXT"/>
              <w:jc w:val="center"/>
              <w:rPr>
                <w:color w:val="000001"/>
                <w:highlight w:val="green"/>
              </w:rPr>
            </w:pPr>
            <w:r w:rsidRPr="001C7411">
              <w:rPr>
                <w:color w:val="000001"/>
                <w:highlight w:val="green"/>
              </w:rPr>
              <w:t xml:space="preserve">1/750 длины, но не более 20 мм </w:t>
            </w:r>
          </w:p>
          <w:p w14:paraId="49C9E988" w14:textId="77777777" w:rsidR="00035AE7" w:rsidRPr="001C7411" w:rsidRDefault="00035AE7" w:rsidP="00054460">
            <w:pPr>
              <w:pStyle w:val="FORMATTEXT"/>
              <w:jc w:val="center"/>
              <w:rPr>
                <w:color w:val="000001"/>
                <w:highlight w:val="green"/>
              </w:rPr>
            </w:pPr>
          </w:p>
        </w:tc>
      </w:tr>
      <w:tr w:rsidR="00035AE7" w:rsidRPr="008F41B2" w14:paraId="5C0C7955" w14:textId="77777777" w:rsidTr="00054460">
        <w:trPr>
          <w:trHeight w:val="575"/>
        </w:trPr>
        <w:tc>
          <w:tcPr>
            <w:tcW w:w="3265" w:type="pct"/>
            <w:tcBorders>
              <w:top w:val="nil"/>
              <w:left w:val="single" w:sz="6" w:space="0" w:color="auto"/>
              <w:bottom w:val="single" w:sz="6" w:space="0" w:color="auto"/>
              <w:right w:val="single" w:sz="6" w:space="0" w:color="auto"/>
            </w:tcBorders>
          </w:tcPr>
          <w:p w14:paraId="3A38BC6D" w14:textId="77777777" w:rsidR="00035AE7" w:rsidRPr="001C7411" w:rsidRDefault="00035AE7" w:rsidP="00054460">
            <w:pPr>
              <w:pStyle w:val="FORMATTEXT"/>
              <w:jc w:val="both"/>
              <w:rPr>
                <w:color w:val="000001"/>
                <w:highlight w:val="green"/>
              </w:rPr>
            </w:pPr>
            <w:r w:rsidRPr="001C7411">
              <w:rPr>
                <w:color w:val="000001"/>
                <w:highlight w:val="green"/>
              </w:rPr>
              <w:t xml:space="preserve">Поясных уголков и элементов решетки (в любой плоскости) в пределах панели </w:t>
            </w:r>
          </w:p>
        </w:tc>
        <w:tc>
          <w:tcPr>
            <w:tcW w:w="1735" w:type="pct"/>
            <w:tcBorders>
              <w:top w:val="nil"/>
              <w:left w:val="single" w:sz="6" w:space="0" w:color="auto"/>
              <w:bottom w:val="single" w:sz="6" w:space="0" w:color="auto"/>
              <w:right w:val="single" w:sz="6" w:space="0" w:color="auto"/>
            </w:tcBorders>
          </w:tcPr>
          <w:p w14:paraId="2DA16735" w14:textId="77777777" w:rsidR="00035AE7" w:rsidRPr="008F41B2" w:rsidRDefault="00035AE7" w:rsidP="00054460">
            <w:pPr>
              <w:pStyle w:val="FORMATTEXT"/>
              <w:jc w:val="center"/>
              <w:rPr>
                <w:color w:val="000001"/>
              </w:rPr>
            </w:pPr>
            <w:r w:rsidRPr="001C7411">
              <w:rPr>
                <w:color w:val="000001"/>
                <w:highlight w:val="green"/>
              </w:rPr>
              <w:t>1/750 длины</w:t>
            </w:r>
            <w:r w:rsidRPr="008F41B2">
              <w:rPr>
                <w:color w:val="000001"/>
              </w:rPr>
              <w:t xml:space="preserve"> </w:t>
            </w:r>
          </w:p>
          <w:p w14:paraId="24012C48" w14:textId="77777777" w:rsidR="00035AE7" w:rsidRPr="008F41B2" w:rsidRDefault="00035AE7" w:rsidP="00054460">
            <w:pPr>
              <w:pStyle w:val="FORMATTEXT"/>
              <w:rPr>
                <w:color w:val="000001"/>
              </w:rPr>
            </w:pPr>
          </w:p>
        </w:tc>
      </w:tr>
    </w:tbl>
    <w:p w14:paraId="65978E0A" w14:textId="77777777" w:rsidR="000C2917" w:rsidRDefault="000C2917" w:rsidP="00035AE7">
      <w:pPr>
        <w:pStyle w:val="FORMATTEXT"/>
        <w:tabs>
          <w:tab w:val="left" w:pos="4395"/>
        </w:tabs>
        <w:ind w:firstLine="568"/>
        <w:jc w:val="both"/>
        <w:outlineLvl w:val="2"/>
        <w:rPr>
          <w:b/>
          <w:bCs/>
        </w:rPr>
      </w:pPr>
      <w:bookmarkStart w:id="51" w:name="_Toc452141614"/>
    </w:p>
    <w:p w14:paraId="0230FF83" w14:textId="77777777" w:rsidR="000C2917" w:rsidRDefault="000C2917" w:rsidP="00035AE7">
      <w:pPr>
        <w:pStyle w:val="FORMATTEXT"/>
        <w:tabs>
          <w:tab w:val="left" w:pos="4395"/>
        </w:tabs>
        <w:ind w:firstLine="568"/>
        <w:jc w:val="both"/>
        <w:outlineLvl w:val="2"/>
        <w:rPr>
          <w:b/>
          <w:bCs/>
        </w:rPr>
      </w:pPr>
    </w:p>
    <w:p w14:paraId="2CC6EAF4" w14:textId="77777777" w:rsidR="00035AE7" w:rsidRPr="00BB321E" w:rsidRDefault="00035AE7" w:rsidP="00035AE7">
      <w:pPr>
        <w:pStyle w:val="FORMATTEXT"/>
        <w:tabs>
          <w:tab w:val="left" w:pos="4395"/>
        </w:tabs>
        <w:ind w:firstLine="568"/>
        <w:jc w:val="both"/>
        <w:outlineLvl w:val="2"/>
        <w:rPr>
          <w:b/>
          <w:bCs/>
          <w:color w:val="000001"/>
        </w:rPr>
      </w:pPr>
      <w:r w:rsidRPr="00BB321E">
        <w:rPr>
          <w:b/>
          <w:bCs/>
        </w:rPr>
        <w:t>6.6.4 М</w:t>
      </w:r>
      <w:r w:rsidRPr="00BB321E">
        <w:rPr>
          <w:b/>
          <w:bCs/>
          <w:color w:val="000001"/>
        </w:rPr>
        <w:t>онтаж изоляторов и линейной арматуры</w:t>
      </w:r>
      <w:bookmarkEnd w:id="51"/>
    </w:p>
    <w:p w14:paraId="66306C7B" w14:textId="77777777" w:rsidR="00035AE7" w:rsidRPr="00BB321E" w:rsidRDefault="00035AE7" w:rsidP="00035AE7">
      <w:pPr>
        <w:pStyle w:val="FORMATTEXT"/>
        <w:ind w:firstLine="568"/>
        <w:jc w:val="both"/>
        <w:rPr>
          <w:rFonts w:cs="Arial"/>
          <w:color w:val="000001"/>
        </w:rPr>
      </w:pPr>
      <w:r w:rsidRPr="00BB321E">
        <w:rPr>
          <w:rFonts w:cs="Arial"/>
          <w:color w:val="000001"/>
        </w:rPr>
        <w:t>            </w:t>
      </w:r>
    </w:p>
    <w:p w14:paraId="6ABE935B" w14:textId="77777777" w:rsidR="00035AE7" w:rsidRPr="001C7411" w:rsidRDefault="00035AE7" w:rsidP="00035AE7">
      <w:pPr>
        <w:pStyle w:val="FORMATTEXT"/>
        <w:ind w:firstLine="568"/>
        <w:jc w:val="both"/>
        <w:rPr>
          <w:highlight w:val="green"/>
        </w:rPr>
      </w:pPr>
      <w:r w:rsidRPr="001C7411">
        <w:rPr>
          <w:highlight w:val="green"/>
        </w:rPr>
        <w:t>6.6.4.1 На воздушной линии</w:t>
      </w:r>
      <w:r w:rsidR="00FD5ABA" w:rsidRPr="001C7411">
        <w:rPr>
          <w:highlight w:val="green"/>
        </w:rPr>
        <w:t xml:space="preserve"> (ВЛ)</w:t>
      </w:r>
      <w:r w:rsidRPr="001C7411">
        <w:rPr>
          <w:highlight w:val="green"/>
        </w:rPr>
        <w:t xml:space="preserve"> электропередачи, </w:t>
      </w:r>
      <w:r w:rsidRPr="001C7411">
        <w:rPr>
          <w:bCs/>
          <w:highlight w:val="green"/>
        </w:rPr>
        <w:t>воздушной линии электропередачи напряжением выше 1</w:t>
      </w:r>
      <w:proofErr w:type="gramStart"/>
      <w:r w:rsidRPr="001C7411">
        <w:rPr>
          <w:bCs/>
          <w:highlight w:val="green"/>
        </w:rPr>
        <w:t>кВ  с</w:t>
      </w:r>
      <w:proofErr w:type="gramEnd"/>
      <w:r w:rsidRPr="001C7411">
        <w:rPr>
          <w:bCs/>
          <w:highlight w:val="green"/>
        </w:rPr>
        <w:t xml:space="preserve"> применением проводов с защитной изолирующей оболочкой</w:t>
      </w:r>
      <w:r w:rsidRPr="001C7411">
        <w:rPr>
          <w:highlight w:val="green"/>
        </w:rPr>
        <w:t xml:space="preserve"> (ВЛЗ) независимо от материала опор, степени загрязнения атмосферы и интенсивности грозовой деятельности следует применять изоляторы либо траверсы из изоляционных материалов. </w:t>
      </w:r>
    </w:p>
    <w:p w14:paraId="2C2800BF" w14:textId="77777777" w:rsidR="00035AE7" w:rsidRPr="001C7411" w:rsidRDefault="00035AE7" w:rsidP="00035AE7">
      <w:pPr>
        <w:pStyle w:val="FORMATTEXT"/>
        <w:ind w:firstLine="568"/>
        <w:jc w:val="both"/>
        <w:rPr>
          <w:color w:val="000001"/>
          <w:highlight w:val="green"/>
        </w:rPr>
      </w:pPr>
      <w:r w:rsidRPr="001C7411">
        <w:rPr>
          <w:highlight w:val="green"/>
        </w:rPr>
        <w:t xml:space="preserve">6.6.4.2 </w:t>
      </w:r>
      <w:r w:rsidR="003F25E9" w:rsidRPr="001C7411">
        <w:rPr>
          <w:highlight w:val="green"/>
        </w:rPr>
        <w:t>П</w:t>
      </w:r>
      <w:r w:rsidRPr="001C7411">
        <w:rPr>
          <w:color w:val="000001"/>
          <w:highlight w:val="green"/>
        </w:rPr>
        <w:t xml:space="preserve">еред монтажом </w:t>
      </w:r>
      <w:r w:rsidR="003F25E9" w:rsidRPr="001C7411">
        <w:rPr>
          <w:color w:val="000001"/>
          <w:highlight w:val="green"/>
        </w:rPr>
        <w:t>н</w:t>
      </w:r>
      <w:r w:rsidR="00FD5ABA" w:rsidRPr="001C7411">
        <w:rPr>
          <w:highlight w:val="green"/>
        </w:rPr>
        <w:t>а</w:t>
      </w:r>
      <w:r w:rsidR="00FD5ABA" w:rsidRPr="001C7411">
        <w:rPr>
          <w:color w:val="000001"/>
          <w:highlight w:val="green"/>
        </w:rPr>
        <w:t xml:space="preserve"> трассе </w:t>
      </w:r>
      <w:r w:rsidRPr="001C7411">
        <w:rPr>
          <w:color w:val="000001"/>
          <w:highlight w:val="green"/>
        </w:rPr>
        <w:t xml:space="preserve">изоляторы должны быть осмотрены и отбракованы. </w:t>
      </w:r>
    </w:p>
    <w:p w14:paraId="15B16E70" w14:textId="77777777" w:rsidR="00035AE7" w:rsidRPr="001C7411" w:rsidRDefault="00035AE7" w:rsidP="00035AE7">
      <w:pPr>
        <w:pStyle w:val="FORMATTEXT"/>
        <w:ind w:firstLine="568"/>
        <w:jc w:val="both"/>
        <w:rPr>
          <w:color w:val="000001"/>
          <w:highlight w:val="green"/>
        </w:rPr>
      </w:pPr>
      <w:r w:rsidRPr="001C7411">
        <w:rPr>
          <w:color w:val="000001"/>
          <w:highlight w:val="green"/>
        </w:rPr>
        <w:t>Сопротивление фарфоровых изоляторов ВЛ напряжением выше 1000</w:t>
      </w:r>
      <w:r w:rsidR="007322F0" w:rsidRPr="001C7411">
        <w:rPr>
          <w:color w:val="000001"/>
          <w:highlight w:val="green"/>
        </w:rPr>
        <w:t xml:space="preserve"> </w:t>
      </w:r>
      <w:r w:rsidRPr="001C7411">
        <w:rPr>
          <w:color w:val="000001"/>
          <w:highlight w:val="green"/>
        </w:rPr>
        <w:t>В должно проверяться перед монтажом мегомметром напряжением 2500</w:t>
      </w:r>
      <w:r w:rsidR="007322F0" w:rsidRPr="001C7411">
        <w:rPr>
          <w:color w:val="000001"/>
          <w:highlight w:val="green"/>
        </w:rPr>
        <w:t xml:space="preserve"> </w:t>
      </w:r>
      <w:r w:rsidRPr="001C7411">
        <w:rPr>
          <w:color w:val="000001"/>
          <w:highlight w:val="green"/>
        </w:rPr>
        <w:t xml:space="preserve">В; при этом сопротивление изоляции каждого подвесного изолятора или каждого элемента многоэлементного штыревого изолятора должно быть не менее 300 МОм. </w:t>
      </w:r>
    </w:p>
    <w:p w14:paraId="52E68A5D" w14:textId="77777777" w:rsidR="00035AE7" w:rsidRPr="001C7411" w:rsidRDefault="00035AE7" w:rsidP="00035AE7">
      <w:pPr>
        <w:pStyle w:val="FORMATTEXT"/>
        <w:ind w:firstLine="568"/>
        <w:jc w:val="both"/>
        <w:rPr>
          <w:color w:val="000001"/>
          <w:highlight w:val="green"/>
        </w:rPr>
      </w:pPr>
      <w:r w:rsidRPr="001C7411">
        <w:rPr>
          <w:color w:val="000001"/>
          <w:highlight w:val="green"/>
        </w:rPr>
        <w:t xml:space="preserve">Чистка изоляторов стальным инструментом не допускается. </w:t>
      </w:r>
    </w:p>
    <w:p w14:paraId="7156FD28" w14:textId="77777777" w:rsidR="00035AE7" w:rsidRPr="008F41B2" w:rsidRDefault="00035AE7" w:rsidP="00035AE7">
      <w:pPr>
        <w:pStyle w:val="FORMATTEXT"/>
        <w:ind w:firstLine="568"/>
        <w:jc w:val="both"/>
        <w:rPr>
          <w:color w:val="000001"/>
        </w:rPr>
      </w:pPr>
      <w:r w:rsidRPr="001C7411">
        <w:rPr>
          <w:color w:val="000001"/>
          <w:highlight w:val="green"/>
        </w:rPr>
        <w:t xml:space="preserve">Электрические испытания </w:t>
      </w:r>
      <w:r w:rsidRPr="001C7411">
        <w:rPr>
          <w:highlight w:val="green"/>
        </w:rPr>
        <w:t xml:space="preserve">стеклянных и полимерных </w:t>
      </w:r>
      <w:r w:rsidRPr="001C7411">
        <w:rPr>
          <w:color w:val="000001"/>
          <w:highlight w:val="green"/>
        </w:rPr>
        <w:t>изоляторов не производятся.</w:t>
      </w:r>
      <w:r w:rsidRPr="008F41B2">
        <w:rPr>
          <w:color w:val="000001"/>
        </w:rPr>
        <w:t xml:space="preserve"> </w:t>
      </w:r>
    </w:p>
    <w:p w14:paraId="313ACC89" w14:textId="77777777" w:rsidR="00035AE7" w:rsidRPr="001C7411" w:rsidRDefault="00035AE7" w:rsidP="00035AE7">
      <w:pPr>
        <w:pStyle w:val="FORMATTEXT"/>
        <w:ind w:firstLine="568"/>
        <w:jc w:val="both"/>
        <w:rPr>
          <w:highlight w:val="green"/>
        </w:rPr>
      </w:pPr>
      <w:r w:rsidRPr="001C7411">
        <w:rPr>
          <w:highlight w:val="green"/>
        </w:rPr>
        <w:t xml:space="preserve">6.6.4.3 На ВЛ со штыревыми изоляторами установку траверс, кронштейнов и изоляторов следует, как правило, производить до подъема опоры. </w:t>
      </w:r>
    </w:p>
    <w:p w14:paraId="37C577EA" w14:textId="77777777" w:rsidR="00035AE7" w:rsidRPr="001C7411" w:rsidRDefault="00035AE7" w:rsidP="00035AE7">
      <w:pPr>
        <w:pStyle w:val="FORMATTEXT"/>
        <w:ind w:firstLine="568"/>
        <w:jc w:val="both"/>
        <w:rPr>
          <w:color w:val="000001"/>
          <w:highlight w:val="green"/>
        </w:rPr>
      </w:pPr>
      <w:r w:rsidRPr="001C7411">
        <w:rPr>
          <w:highlight w:val="green"/>
        </w:rPr>
        <w:t>Крюки и штыри должны быть прочно установлены в стойке или траверсе опоры; их штыревая часть должна быть строго вертикальной. Крюки и штыри для предохранения от ржавчины следует покрывать изоляционным лаком.</w:t>
      </w:r>
    </w:p>
    <w:p w14:paraId="2D96252D" w14:textId="77777777" w:rsidR="00035AE7" w:rsidRPr="001C7411" w:rsidRDefault="00035AE7" w:rsidP="00035AE7">
      <w:pPr>
        <w:pStyle w:val="FORMATTEXT"/>
        <w:ind w:firstLine="568"/>
        <w:jc w:val="both"/>
        <w:rPr>
          <w:color w:val="000001"/>
          <w:highlight w:val="green"/>
        </w:rPr>
      </w:pPr>
      <w:r w:rsidRPr="001C7411">
        <w:rPr>
          <w:color w:val="000001"/>
          <w:highlight w:val="green"/>
        </w:rPr>
        <w:t xml:space="preserve">Штыревые изоляторы должны быть прочно навернуты строго вертикально на крюки или штыри при помощи полиэтиленовых колпачков. </w:t>
      </w:r>
    </w:p>
    <w:p w14:paraId="741CE8AA" w14:textId="77777777" w:rsidR="00035AE7" w:rsidRPr="001C7411" w:rsidRDefault="00035AE7" w:rsidP="00035AE7">
      <w:pPr>
        <w:pStyle w:val="FORMATTEXT"/>
        <w:ind w:firstLine="568"/>
        <w:jc w:val="both"/>
        <w:rPr>
          <w:color w:val="000001"/>
          <w:highlight w:val="green"/>
        </w:rPr>
      </w:pPr>
      <w:r w:rsidRPr="001C7411">
        <w:rPr>
          <w:color w:val="000001"/>
          <w:highlight w:val="green"/>
        </w:rPr>
        <w:t xml:space="preserve">Допускается крепление штыревых изоляторов на крюках или штырях с применением раствора, состоящего из 40 </w:t>
      </w:r>
      <w:r w:rsidR="007322F0" w:rsidRPr="001C7411">
        <w:rPr>
          <w:color w:val="000001"/>
          <w:highlight w:val="green"/>
        </w:rPr>
        <w:t>%</w:t>
      </w:r>
      <w:r w:rsidRPr="001C7411">
        <w:rPr>
          <w:color w:val="000001"/>
          <w:highlight w:val="green"/>
        </w:rPr>
        <w:t xml:space="preserve"> портландцемента марки не ниже М400 или М500 и 60 </w:t>
      </w:r>
      <w:r w:rsidR="007322F0" w:rsidRPr="001C7411">
        <w:rPr>
          <w:color w:val="000001"/>
          <w:highlight w:val="green"/>
        </w:rPr>
        <w:t>%</w:t>
      </w:r>
      <w:r w:rsidRPr="001C7411">
        <w:rPr>
          <w:color w:val="000001"/>
          <w:highlight w:val="green"/>
        </w:rPr>
        <w:t xml:space="preserve"> тщательно промытого речного песка. Применение ускорителей схватывания раствора не допускается. </w:t>
      </w:r>
    </w:p>
    <w:p w14:paraId="1416C03D" w14:textId="77777777" w:rsidR="00035AE7" w:rsidRPr="001C7411" w:rsidRDefault="00035AE7" w:rsidP="00035AE7">
      <w:pPr>
        <w:pStyle w:val="FORMATTEXT"/>
        <w:ind w:firstLine="568"/>
        <w:jc w:val="both"/>
        <w:rPr>
          <w:highlight w:val="green"/>
        </w:rPr>
      </w:pPr>
      <w:r w:rsidRPr="001C7411">
        <w:rPr>
          <w:color w:val="000001"/>
          <w:highlight w:val="green"/>
        </w:rPr>
        <w:t xml:space="preserve">При армировании верхушка штыря или крюка должна быть покрыта </w:t>
      </w:r>
      <w:r w:rsidRPr="001C7411">
        <w:rPr>
          <w:highlight w:val="green"/>
        </w:rPr>
        <w:t>антикоррозийным составом.</w:t>
      </w:r>
    </w:p>
    <w:p w14:paraId="47D9AF03" w14:textId="77777777" w:rsidR="00035AE7" w:rsidRPr="001C7411" w:rsidRDefault="00035AE7" w:rsidP="00035AE7">
      <w:pPr>
        <w:pStyle w:val="FORMATTEXT"/>
        <w:ind w:firstLine="568"/>
        <w:jc w:val="both"/>
        <w:rPr>
          <w:color w:val="000001"/>
          <w:highlight w:val="green"/>
        </w:rPr>
      </w:pPr>
      <w:r w:rsidRPr="001C7411">
        <w:rPr>
          <w:color w:val="000001"/>
          <w:highlight w:val="green"/>
        </w:rPr>
        <w:t xml:space="preserve">Установка штыревых изоляторов с наклоном до 45° к вертикали допускается при креплении спусков к аппаратам и шлейфам опор. </w:t>
      </w:r>
    </w:p>
    <w:p w14:paraId="051BF18A" w14:textId="77777777" w:rsidR="00035AE7" w:rsidRPr="008F41B2" w:rsidRDefault="00035AE7" w:rsidP="00035AE7">
      <w:pPr>
        <w:pStyle w:val="FORMATTEXT"/>
        <w:ind w:firstLine="568"/>
        <w:jc w:val="both"/>
        <w:rPr>
          <w:color w:val="000001"/>
        </w:rPr>
      </w:pPr>
      <w:r w:rsidRPr="001C7411">
        <w:rPr>
          <w:color w:val="000001"/>
          <w:highlight w:val="green"/>
        </w:rPr>
        <w:t>На ВЛ с подвесными изоляторами детали сцепной арматуры изолирующих подвесок должны быть зашплинтованы, а в гнездах каждого элемента изолирующей подвески поставлены замки. Все замки в изоляторах должны быть расположены на одной прямой. Замки в изоляторах поддерживающих изолирующих подвесок следует располагать входными концами в сторону стойки опоры, а в изоляторах натяжных и арматуре изолирующих подвесок</w:t>
      </w:r>
      <w:r w:rsidR="004C215F" w:rsidRPr="001C7411">
        <w:rPr>
          <w:color w:val="000001"/>
          <w:highlight w:val="green"/>
        </w:rPr>
        <w:t xml:space="preserve"> –</w:t>
      </w:r>
      <w:r w:rsidRPr="001C7411">
        <w:rPr>
          <w:color w:val="000001"/>
          <w:highlight w:val="green"/>
        </w:rPr>
        <w:t>входными концами вниз. Вертикальные и наклонные пальцы должны располагаться головкой вверх, а гайкой или шплинтом вниз.</w:t>
      </w:r>
      <w:r w:rsidRPr="008F41B2">
        <w:rPr>
          <w:color w:val="000001"/>
        </w:rPr>
        <w:t xml:space="preserve"> </w:t>
      </w:r>
    </w:p>
    <w:p w14:paraId="1C0E00BE" w14:textId="77777777" w:rsidR="00035AE7" w:rsidRPr="0029023F" w:rsidRDefault="00035AE7" w:rsidP="00035AE7">
      <w:pPr>
        <w:pStyle w:val="FORMATTEXT"/>
        <w:ind w:firstLine="568"/>
        <w:jc w:val="both"/>
      </w:pPr>
      <w:r w:rsidRPr="0029023F">
        <w:t>6.6.4.4 Самонесущий изолированный провод крепиться к опорам ВЛИ без применения изоляторов.</w:t>
      </w:r>
    </w:p>
    <w:p w14:paraId="603F490C" w14:textId="77777777" w:rsidR="00035AE7" w:rsidRPr="0029023F" w:rsidRDefault="00035AE7" w:rsidP="00035AE7">
      <w:pPr>
        <w:pStyle w:val="FORMATTEXT"/>
        <w:ind w:firstLine="568"/>
        <w:jc w:val="both"/>
      </w:pPr>
      <w:r w:rsidRPr="0029023F">
        <w:t>6.6.4.5 Провод с защитной изолирующей оболочкой крепиться к опорам ВЛЗ с применени</w:t>
      </w:r>
      <w:r>
        <w:t>ем</w:t>
      </w:r>
      <w:r w:rsidRPr="0029023F">
        <w:t xml:space="preserve"> изоляторов.</w:t>
      </w:r>
    </w:p>
    <w:p w14:paraId="76E22AE5" w14:textId="77777777" w:rsidR="00035AE7" w:rsidRPr="0029023F" w:rsidRDefault="00035AE7" w:rsidP="00035AE7">
      <w:pPr>
        <w:pStyle w:val="FORMATTEXT"/>
        <w:ind w:firstLine="568"/>
      </w:pPr>
      <w:r w:rsidRPr="0029023F">
        <w:t xml:space="preserve">6.6.4.6 На опорах ответвлений от ВЛ с изолированными и неизолированными проводами </w:t>
      </w:r>
      <w:r w:rsidRPr="0029023F">
        <w:lastRenderedPageBreak/>
        <w:t xml:space="preserve">следует, как правило, применять </w:t>
      </w:r>
      <w:proofErr w:type="spellStart"/>
      <w:r w:rsidRPr="0029023F">
        <w:t>многошейковые</w:t>
      </w:r>
      <w:proofErr w:type="spellEnd"/>
      <w:r w:rsidRPr="0029023F">
        <w:t xml:space="preserve"> или дополнительные изоляторы. </w:t>
      </w:r>
    </w:p>
    <w:p w14:paraId="5D9495B7" w14:textId="77777777" w:rsidR="00035AE7" w:rsidRPr="001C7411" w:rsidRDefault="00035AE7" w:rsidP="00035AE7">
      <w:pPr>
        <w:pStyle w:val="HTML"/>
        <w:tabs>
          <w:tab w:val="clear" w:pos="916"/>
          <w:tab w:val="left" w:pos="567"/>
        </w:tabs>
        <w:spacing w:line="276" w:lineRule="auto"/>
        <w:jc w:val="both"/>
        <w:rPr>
          <w:rFonts w:ascii="Times New Roman" w:hAnsi="Times New Roman"/>
          <w:sz w:val="24"/>
          <w:szCs w:val="24"/>
          <w:highlight w:val="green"/>
        </w:rPr>
      </w:pPr>
      <w:r>
        <w:rPr>
          <w:rFonts w:ascii="Times New Roman" w:hAnsi="Times New Roman"/>
          <w:sz w:val="24"/>
          <w:szCs w:val="24"/>
        </w:rPr>
        <w:tab/>
      </w:r>
      <w:r w:rsidRPr="001C7411">
        <w:rPr>
          <w:rFonts w:ascii="Times New Roman" w:hAnsi="Times New Roman"/>
          <w:sz w:val="24"/>
          <w:szCs w:val="24"/>
          <w:highlight w:val="green"/>
        </w:rPr>
        <w:t>6.6.4.7 Подвеска на общих опорах проводов ВЛЗ</w:t>
      </w:r>
      <w:r w:rsidRPr="001C7411">
        <w:rPr>
          <w:rFonts w:ascii="Times New Roman" w:hAnsi="Times New Roman"/>
          <w:sz w:val="24"/>
          <w:szCs w:val="24"/>
          <w:highlight w:val="green"/>
          <w:lang w:val="ru-RU"/>
        </w:rPr>
        <w:t xml:space="preserve"> </w:t>
      </w:r>
      <w:r w:rsidR="00797D65"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lang w:val="ru-RU"/>
        </w:rPr>
        <w:t>6</w:t>
      </w:r>
      <w:r w:rsidR="004C215F" w:rsidRPr="001C7411">
        <w:rPr>
          <w:rFonts w:ascii="Times New Roman" w:hAnsi="Times New Roman"/>
          <w:sz w:val="24"/>
          <w:szCs w:val="24"/>
          <w:highlight w:val="green"/>
          <w:lang w:val="ru-RU"/>
        </w:rPr>
        <w:t xml:space="preserve"> – </w:t>
      </w:r>
      <w:r w:rsidRPr="001C7411">
        <w:rPr>
          <w:rFonts w:ascii="Times New Roman" w:hAnsi="Times New Roman"/>
          <w:sz w:val="24"/>
          <w:szCs w:val="24"/>
          <w:highlight w:val="green"/>
          <w:lang w:val="ru-RU"/>
        </w:rPr>
        <w:t>20</w:t>
      </w:r>
      <w:r w:rsidR="004C215F" w:rsidRPr="001C7411">
        <w:rPr>
          <w:rFonts w:ascii="Times New Roman" w:hAnsi="Times New Roman"/>
          <w:sz w:val="24"/>
          <w:szCs w:val="24"/>
          <w:highlight w:val="green"/>
          <w:lang w:val="ru-RU"/>
        </w:rPr>
        <w:t xml:space="preserve"> </w:t>
      </w:r>
      <w:proofErr w:type="spellStart"/>
      <w:r w:rsidRPr="001C7411">
        <w:rPr>
          <w:rFonts w:ascii="Times New Roman" w:hAnsi="Times New Roman"/>
          <w:sz w:val="24"/>
          <w:szCs w:val="24"/>
          <w:highlight w:val="green"/>
          <w:lang w:val="ru-RU"/>
        </w:rPr>
        <w:t>кВ</w:t>
      </w:r>
      <w:proofErr w:type="spellEnd"/>
      <w:r w:rsidRPr="001C7411">
        <w:rPr>
          <w:rFonts w:ascii="Times New Roman" w:hAnsi="Times New Roman"/>
          <w:sz w:val="24"/>
          <w:szCs w:val="24"/>
          <w:highlight w:val="green"/>
        </w:rPr>
        <w:t xml:space="preserve"> и ВЛ </w:t>
      </w:r>
      <w:r w:rsidR="00797D65"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rPr>
        <w:t>до 1</w:t>
      </w:r>
      <w:r w:rsidR="004C215F" w:rsidRPr="001C7411">
        <w:rPr>
          <w:rFonts w:ascii="Times New Roman" w:hAnsi="Times New Roman"/>
          <w:sz w:val="24"/>
          <w:szCs w:val="24"/>
          <w:highlight w:val="green"/>
          <w:lang w:val="ru-RU"/>
        </w:rPr>
        <w:t xml:space="preserve"> </w:t>
      </w:r>
      <w:proofErr w:type="spellStart"/>
      <w:r w:rsidRPr="001C7411">
        <w:rPr>
          <w:rFonts w:ascii="Times New Roman" w:hAnsi="Times New Roman"/>
          <w:sz w:val="24"/>
          <w:szCs w:val="24"/>
          <w:highlight w:val="green"/>
        </w:rPr>
        <w:t>кВ</w:t>
      </w:r>
      <w:proofErr w:type="spellEnd"/>
      <w:r w:rsidRPr="001C7411">
        <w:rPr>
          <w:rFonts w:ascii="Times New Roman" w:hAnsi="Times New Roman"/>
          <w:sz w:val="24"/>
          <w:szCs w:val="24"/>
          <w:highlight w:val="green"/>
        </w:rPr>
        <w:t xml:space="preserve"> </w:t>
      </w:r>
      <w:r w:rsidRPr="001C7411">
        <w:rPr>
          <w:rFonts w:ascii="Times New Roman" w:hAnsi="Times New Roman"/>
          <w:sz w:val="24"/>
          <w:szCs w:val="24"/>
          <w:highlight w:val="green"/>
          <w:lang w:val="ru-RU"/>
        </w:rPr>
        <w:t xml:space="preserve">или ВЛИ </w:t>
      </w:r>
      <w:r w:rsidRPr="001C7411">
        <w:rPr>
          <w:rFonts w:ascii="Times New Roman" w:hAnsi="Times New Roman"/>
          <w:sz w:val="24"/>
          <w:szCs w:val="24"/>
          <w:highlight w:val="green"/>
        </w:rPr>
        <w:t>может быть выполнена при соблюдении следующих условий:</w:t>
      </w:r>
    </w:p>
    <w:p w14:paraId="28407781" w14:textId="77777777" w:rsidR="00035AE7" w:rsidRPr="001C7411" w:rsidRDefault="00035AE7" w:rsidP="00035AE7">
      <w:pPr>
        <w:pStyle w:val="HTML"/>
        <w:tabs>
          <w:tab w:val="clear" w:pos="916"/>
          <w:tab w:val="left" w:pos="567"/>
        </w:tabs>
        <w:spacing w:line="276" w:lineRule="auto"/>
        <w:jc w:val="both"/>
        <w:rPr>
          <w:rFonts w:ascii="Times New Roman" w:hAnsi="Times New Roman"/>
          <w:sz w:val="24"/>
          <w:szCs w:val="24"/>
          <w:highlight w:val="green"/>
        </w:rPr>
      </w:pPr>
      <w:r w:rsidRPr="001C7411">
        <w:rPr>
          <w:rFonts w:ascii="Times New Roman" w:hAnsi="Times New Roman"/>
          <w:sz w:val="24"/>
          <w:szCs w:val="24"/>
          <w:highlight w:val="green"/>
        </w:rPr>
        <w:tab/>
        <w:t xml:space="preserve">1) </w:t>
      </w:r>
      <w:r w:rsidR="00797D65" w:rsidRPr="001C7411">
        <w:rPr>
          <w:rFonts w:ascii="Times New Roman" w:hAnsi="Times New Roman"/>
          <w:sz w:val="24"/>
          <w:szCs w:val="24"/>
          <w:highlight w:val="green"/>
          <w:lang w:val="ru-RU"/>
        </w:rPr>
        <w:t>провода</w:t>
      </w:r>
      <w:r w:rsidR="003F25E9" w:rsidRPr="001C7411">
        <w:rPr>
          <w:rFonts w:ascii="Times New Roman" w:hAnsi="Times New Roman"/>
          <w:sz w:val="24"/>
          <w:szCs w:val="24"/>
          <w:highlight w:val="green"/>
          <w:lang w:val="ru-RU"/>
        </w:rPr>
        <w:t xml:space="preserve"> </w:t>
      </w:r>
      <w:r w:rsidRPr="001C7411">
        <w:rPr>
          <w:rFonts w:ascii="Times New Roman" w:hAnsi="Times New Roman"/>
          <w:sz w:val="24"/>
          <w:szCs w:val="24"/>
          <w:highlight w:val="green"/>
        </w:rPr>
        <w:t xml:space="preserve">ВЛ </w:t>
      </w:r>
      <w:r w:rsidR="001979CA"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rPr>
        <w:t xml:space="preserve">до </w:t>
      </w:r>
      <w:r w:rsidRPr="001C7411">
        <w:rPr>
          <w:rFonts w:ascii="Times New Roman" w:hAnsi="Times New Roman"/>
          <w:sz w:val="24"/>
          <w:szCs w:val="24"/>
          <w:highlight w:val="green"/>
          <w:lang w:val="ru-RU"/>
        </w:rPr>
        <w:t>1</w:t>
      </w:r>
      <w:r w:rsidR="004C215F" w:rsidRPr="001C7411">
        <w:rPr>
          <w:rFonts w:ascii="Times New Roman" w:hAnsi="Times New Roman"/>
          <w:sz w:val="24"/>
          <w:szCs w:val="24"/>
          <w:highlight w:val="green"/>
          <w:lang w:val="ru-RU"/>
        </w:rPr>
        <w:t xml:space="preserve"> </w:t>
      </w:r>
      <w:proofErr w:type="spellStart"/>
      <w:r w:rsidRPr="001C7411">
        <w:rPr>
          <w:rFonts w:ascii="Times New Roman" w:hAnsi="Times New Roman"/>
          <w:sz w:val="24"/>
          <w:szCs w:val="24"/>
          <w:highlight w:val="green"/>
        </w:rPr>
        <w:t>кВ</w:t>
      </w:r>
      <w:proofErr w:type="spellEnd"/>
      <w:r w:rsidRPr="001C7411">
        <w:rPr>
          <w:rFonts w:ascii="Times New Roman" w:hAnsi="Times New Roman"/>
          <w:sz w:val="24"/>
          <w:szCs w:val="24"/>
          <w:highlight w:val="green"/>
        </w:rPr>
        <w:t xml:space="preserve"> </w:t>
      </w:r>
      <w:r w:rsidRPr="001C7411">
        <w:rPr>
          <w:rFonts w:ascii="Times New Roman" w:hAnsi="Times New Roman"/>
          <w:sz w:val="24"/>
          <w:szCs w:val="24"/>
          <w:highlight w:val="green"/>
          <w:lang w:val="ru-RU"/>
        </w:rPr>
        <w:t xml:space="preserve">или ВЛИ </w:t>
      </w:r>
      <w:r w:rsidRPr="001C7411">
        <w:rPr>
          <w:rFonts w:ascii="Times New Roman" w:hAnsi="Times New Roman"/>
          <w:sz w:val="24"/>
          <w:szCs w:val="24"/>
          <w:highlight w:val="green"/>
        </w:rPr>
        <w:t xml:space="preserve">должны выполняться по  расчетным  условиям для </w:t>
      </w:r>
      <w:r w:rsidR="001979CA" w:rsidRPr="001C7411">
        <w:rPr>
          <w:rFonts w:ascii="Times New Roman" w:hAnsi="Times New Roman"/>
          <w:sz w:val="24"/>
          <w:szCs w:val="24"/>
          <w:highlight w:val="green"/>
          <w:lang w:val="ru-RU"/>
        </w:rPr>
        <w:t xml:space="preserve">проводов </w:t>
      </w:r>
      <w:r w:rsidRPr="001C7411">
        <w:rPr>
          <w:rFonts w:ascii="Times New Roman" w:hAnsi="Times New Roman"/>
          <w:sz w:val="24"/>
          <w:szCs w:val="24"/>
          <w:highlight w:val="green"/>
        </w:rPr>
        <w:t>ВЛЗ;</w:t>
      </w:r>
    </w:p>
    <w:p w14:paraId="4C356A87" w14:textId="77777777" w:rsidR="00035AE7" w:rsidRPr="001C7411" w:rsidRDefault="00035AE7" w:rsidP="00035AE7">
      <w:pPr>
        <w:pStyle w:val="HTML"/>
        <w:tabs>
          <w:tab w:val="clear" w:pos="916"/>
          <w:tab w:val="left" w:pos="567"/>
        </w:tabs>
        <w:spacing w:line="276" w:lineRule="auto"/>
        <w:jc w:val="both"/>
        <w:rPr>
          <w:rFonts w:ascii="Times New Roman" w:hAnsi="Times New Roman"/>
          <w:sz w:val="24"/>
          <w:szCs w:val="24"/>
          <w:highlight w:val="green"/>
        </w:rPr>
      </w:pPr>
      <w:r w:rsidRPr="001C7411">
        <w:rPr>
          <w:rFonts w:ascii="Times New Roman" w:hAnsi="Times New Roman"/>
          <w:sz w:val="24"/>
          <w:szCs w:val="24"/>
          <w:highlight w:val="green"/>
        </w:rPr>
        <w:tab/>
        <w:t xml:space="preserve">2) провода ВЛЗ  </w:t>
      </w:r>
      <w:r w:rsidR="001979CA"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rPr>
        <w:t xml:space="preserve">6 </w:t>
      </w:r>
      <w:r w:rsidR="004C215F" w:rsidRPr="001C7411">
        <w:rPr>
          <w:rFonts w:ascii="Times New Roman" w:hAnsi="Times New Roman"/>
          <w:sz w:val="24"/>
          <w:szCs w:val="24"/>
          <w:highlight w:val="green"/>
          <w:lang w:val="ru-RU"/>
        </w:rPr>
        <w:t>–</w:t>
      </w:r>
      <w:r w:rsidRPr="001C7411">
        <w:rPr>
          <w:rFonts w:ascii="Times New Roman" w:hAnsi="Times New Roman"/>
          <w:sz w:val="24"/>
          <w:szCs w:val="24"/>
          <w:highlight w:val="green"/>
        </w:rPr>
        <w:t xml:space="preserve"> 20</w:t>
      </w:r>
      <w:r w:rsidR="004C215F" w:rsidRPr="001C7411">
        <w:rPr>
          <w:rFonts w:ascii="Times New Roman" w:hAnsi="Times New Roman"/>
          <w:sz w:val="24"/>
          <w:szCs w:val="24"/>
          <w:highlight w:val="green"/>
          <w:lang w:val="ru-RU"/>
        </w:rPr>
        <w:t xml:space="preserve"> </w:t>
      </w:r>
      <w:proofErr w:type="spellStart"/>
      <w:r w:rsidRPr="001C7411">
        <w:rPr>
          <w:rFonts w:ascii="Times New Roman" w:hAnsi="Times New Roman"/>
          <w:sz w:val="24"/>
          <w:szCs w:val="24"/>
          <w:highlight w:val="green"/>
        </w:rPr>
        <w:t>кВ</w:t>
      </w:r>
      <w:proofErr w:type="spellEnd"/>
      <w:r w:rsidRPr="001C7411">
        <w:rPr>
          <w:rFonts w:ascii="Times New Roman" w:hAnsi="Times New Roman"/>
          <w:sz w:val="24"/>
          <w:szCs w:val="24"/>
          <w:highlight w:val="green"/>
        </w:rPr>
        <w:t xml:space="preserve"> должны располагаться выше проводов ВЛ </w:t>
      </w:r>
      <w:r w:rsidR="001979CA"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rPr>
        <w:t>до 1</w:t>
      </w:r>
      <w:r w:rsidR="004C215F" w:rsidRPr="001C7411">
        <w:rPr>
          <w:rFonts w:ascii="Times New Roman" w:hAnsi="Times New Roman"/>
          <w:sz w:val="24"/>
          <w:szCs w:val="24"/>
          <w:highlight w:val="green"/>
          <w:lang w:val="ru-RU"/>
        </w:rPr>
        <w:t xml:space="preserve"> </w:t>
      </w:r>
      <w:proofErr w:type="spellStart"/>
      <w:r w:rsidRPr="001C7411">
        <w:rPr>
          <w:rFonts w:ascii="Times New Roman" w:hAnsi="Times New Roman"/>
          <w:sz w:val="24"/>
          <w:szCs w:val="24"/>
          <w:highlight w:val="green"/>
          <w:lang w:val="ru-RU"/>
        </w:rPr>
        <w:t>кВ</w:t>
      </w:r>
      <w:proofErr w:type="spellEnd"/>
      <w:r w:rsidRPr="001C7411">
        <w:rPr>
          <w:rFonts w:ascii="Times New Roman" w:hAnsi="Times New Roman"/>
          <w:sz w:val="24"/>
          <w:szCs w:val="24"/>
          <w:highlight w:val="green"/>
          <w:lang w:val="ru-RU"/>
        </w:rPr>
        <w:t xml:space="preserve"> или </w:t>
      </w:r>
      <w:r w:rsidR="001979CA" w:rsidRPr="001C7411">
        <w:rPr>
          <w:rFonts w:ascii="Times New Roman" w:hAnsi="Times New Roman"/>
          <w:sz w:val="24"/>
          <w:szCs w:val="24"/>
          <w:highlight w:val="green"/>
          <w:lang w:val="ru-RU"/>
        </w:rPr>
        <w:t xml:space="preserve">проводов </w:t>
      </w:r>
      <w:r w:rsidRPr="001C7411">
        <w:rPr>
          <w:rFonts w:ascii="Times New Roman" w:hAnsi="Times New Roman"/>
          <w:sz w:val="24"/>
          <w:szCs w:val="24"/>
          <w:highlight w:val="green"/>
          <w:lang w:val="ru-RU"/>
        </w:rPr>
        <w:t>ВЛИ</w:t>
      </w:r>
      <w:r w:rsidRPr="001C7411">
        <w:rPr>
          <w:rFonts w:ascii="Times New Roman" w:hAnsi="Times New Roman"/>
          <w:sz w:val="24"/>
          <w:szCs w:val="24"/>
          <w:highlight w:val="green"/>
        </w:rPr>
        <w:t>;</w:t>
      </w:r>
    </w:p>
    <w:p w14:paraId="38448EA4" w14:textId="77777777" w:rsidR="00035AE7" w:rsidRPr="001C7411" w:rsidRDefault="00035AE7" w:rsidP="00035AE7">
      <w:pPr>
        <w:pStyle w:val="HTML"/>
        <w:tabs>
          <w:tab w:val="clear" w:pos="916"/>
          <w:tab w:val="left" w:pos="567"/>
        </w:tabs>
        <w:spacing w:line="276" w:lineRule="auto"/>
        <w:jc w:val="both"/>
        <w:rPr>
          <w:rFonts w:ascii="Times New Roman" w:hAnsi="Times New Roman"/>
          <w:sz w:val="24"/>
          <w:szCs w:val="24"/>
          <w:highlight w:val="green"/>
          <w:lang w:val="ru-RU"/>
        </w:rPr>
      </w:pPr>
      <w:r w:rsidRPr="001C7411">
        <w:rPr>
          <w:rFonts w:ascii="Times New Roman" w:hAnsi="Times New Roman"/>
          <w:sz w:val="24"/>
          <w:szCs w:val="24"/>
          <w:highlight w:val="green"/>
        </w:rPr>
        <w:tab/>
        <w:t xml:space="preserve">3) расстояние по вертикали между ближайшими  проводами  ВЛЗ </w:t>
      </w:r>
      <w:r w:rsidR="001979CA"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lang w:val="ru-RU"/>
        </w:rPr>
        <w:t>6</w:t>
      </w:r>
      <w:r w:rsidR="004C215F" w:rsidRPr="001C7411">
        <w:rPr>
          <w:rFonts w:ascii="Times New Roman" w:hAnsi="Times New Roman"/>
          <w:sz w:val="24"/>
          <w:szCs w:val="24"/>
          <w:highlight w:val="green"/>
          <w:lang w:val="ru-RU"/>
        </w:rPr>
        <w:t xml:space="preserve"> – </w:t>
      </w:r>
      <w:r w:rsidRPr="001C7411">
        <w:rPr>
          <w:rFonts w:ascii="Times New Roman" w:hAnsi="Times New Roman"/>
          <w:sz w:val="24"/>
          <w:szCs w:val="24"/>
          <w:highlight w:val="green"/>
          <w:lang w:val="ru-RU"/>
        </w:rPr>
        <w:t>20</w:t>
      </w:r>
      <w:r w:rsidR="004C215F" w:rsidRPr="001C7411">
        <w:rPr>
          <w:rFonts w:ascii="Times New Roman" w:hAnsi="Times New Roman"/>
          <w:sz w:val="24"/>
          <w:szCs w:val="24"/>
          <w:highlight w:val="green"/>
          <w:lang w:val="ru-RU"/>
        </w:rPr>
        <w:t xml:space="preserve"> </w:t>
      </w:r>
      <w:proofErr w:type="spellStart"/>
      <w:r w:rsidRPr="001C7411">
        <w:rPr>
          <w:rFonts w:ascii="Times New Roman" w:hAnsi="Times New Roman"/>
          <w:sz w:val="24"/>
          <w:szCs w:val="24"/>
          <w:highlight w:val="green"/>
          <w:lang w:val="ru-RU"/>
        </w:rPr>
        <w:t>кВ</w:t>
      </w:r>
      <w:proofErr w:type="spellEnd"/>
      <w:r w:rsidRPr="001C7411">
        <w:rPr>
          <w:rFonts w:ascii="Times New Roman" w:hAnsi="Times New Roman"/>
          <w:sz w:val="24"/>
          <w:szCs w:val="24"/>
          <w:highlight w:val="green"/>
          <w:lang w:val="ru-RU"/>
        </w:rPr>
        <w:t xml:space="preserve"> </w:t>
      </w:r>
      <w:r w:rsidRPr="001C7411">
        <w:rPr>
          <w:rFonts w:ascii="Times New Roman" w:hAnsi="Times New Roman"/>
          <w:sz w:val="24"/>
          <w:szCs w:val="24"/>
          <w:highlight w:val="green"/>
        </w:rPr>
        <w:t xml:space="preserve"> и проводами  ВЛ</w:t>
      </w:r>
      <w:r w:rsidRPr="001C7411">
        <w:rPr>
          <w:rFonts w:ascii="Times New Roman" w:hAnsi="Times New Roman"/>
          <w:sz w:val="24"/>
          <w:szCs w:val="24"/>
          <w:highlight w:val="green"/>
          <w:lang w:val="ru-RU"/>
        </w:rPr>
        <w:t>И</w:t>
      </w:r>
      <w:r w:rsidRPr="001C7411">
        <w:rPr>
          <w:rFonts w:ascii="Times New Roman" w:hAnsi="Times New Roman"/>
          <w:sz w:val="24"/>
          <w:szCs w:val="24"/>
          <w:highlight w:val="green"/>
        </w:rPr>
        <w:t xml:space="preserve"> </w:t>
      </w:r>
      <w:r w:rsidR="001979CA"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rPr>
        <w:t xml:space="preserve">до  </w:t>
      </w:r>
      <w:r w:rsidRPr="001C7411">
        <w:rPr>
          <w:rFonts w:ascii="Times New Roman" w:hAnsi="Times New Roman"/>
          <w:sz w:val="24"/>
          <w:szCs w:val="24"/>
          <w:highlight w:val="green"/>
          <w:lang w:val="ru-RU"/>
        </w:rPr>
        <w:t>1</w:t>
      </w:r>
      <w:r w:rsidRPr="001C7411">
        <w:rPr>
          <w:rFonts w:ascii="Times New Roman" w:hAnsi="Times New Roman"/>
          <w:sz w:val="24"/>
          <w:szCs w:val="24"/>
          <w:highlight w:val="green"/>
        </w:rPr>
        <w:t xml:space="preserve"> </w:t>
      </w:r>
      <w:proofErr w:type="spellStart"/>
      <w:r w:rsidRPr="001C7411">
        <w:rPr>
          <w:rFonts w:ascii="Times New Roman" w:hAnsi="Times New Roman"/>
          <w:sz w:val="24"/>
          <w:szCs w:val="24"/>
          <w:highlight w:val="green"/>
        </w:rPr>
        <w:t>кВ</w:t>
      </w:r>
      <w:proofErr w:type="spellEnd"/>
      <w:r w:rsidRPr="001C7411">
        <w:rPr>
          <w:rFonts w:ascii="Times New Roman" w:hAnsi="Times New Roman"/>
          <w:sz w:val="24"/>
          <w:szCs w:val="24"/>
          <w:highlight w:val="green"/>
        </w:rPr>
        <w:t xml:space="preserve"> на опоре  и  в пролете при температуре окружающего воздуха +15 °С без ветра должно быть не менее </w:t>
      </w:r>
      <w:r w:rsidRPr="001C7411">
        <w:rPr>
          <w:rFonts w:ascii="Times New Roman" w:hAnsi="Times New Roman"/>
          <w:sz w:val="24"/>
          <w:szCs w:val="24"/>
          <w:highlight w:val="green"/>
          <w:lang w:val="ru-RU"/>
        </w:rPr>
        <w:t>0,4</w:t>
      </w:r>
      <w:r w:rsidR="004C215F" w:rsidRPr="001C7411">
        <w:rPr>
          <w:rFonts w:ascii="Times New Roman" w:hAnsi="Times New Roman"/>
          <w:sz w:val="24"/>
          <w:szCs w:val="24"/>
          <w:highlight w:val="green"/>
          <w:lang w:val="ru-RU"/>
        </w:rPr>
        <w:t xml:space="preserve"> </w:t>
      </w:r>
      <w:r w:rsidRPr="001C7411">
        <w:rPr>
          <w:rFonts w:ascii="Times New Roman" w:hAnsi="Times New Roman"/>
          <w:sz w:val="24"/>
          <w:szCs w:val="24"/>
          <w:highlight w:val="green"/>
          <w:lang w:val="ru-RU"/>
        </w:rPr>
        <w:t>м</w:t>
      </w:r>
      <w:r w:rsidRPr="001C7411">
        <w:rPr>
          <w:rFonts w:ascii="Times New Roman" w:hAnsi="Times New Roman"/>
          <w:sz w:val="24"/>
          <w:szCs w:val="24"/>
          <w:highlight w:val="green"/>
        </w:rPr>
        <w:t>;</w:t>
      </w:r>
    </w:p>
    <w:p w14:paraId="3920FC00" w14:textId="77777777" w:rsidR="00035AE7" w:rsidRPr="001C7411" w:rsidRDefault="00035AE7" w:rsidP="00D03844">
      <w:pPr>
        <w:pStyle w:val="HTML"/>
        <w:tabs>
          <w:tab w:val="left" w:pos="567"/>
        </w:tabs>
        <w:spacing w:line="276" w:lineRule="auto"/>
        <w:jc w:val="both"/>
        <w:rPr>
          <w:rFonts w:ascii="Times New Roman" w:hAnsi="Times New Roman"/>
          <w:sz w:val="24"/>
          <w:szCs w:val="24"/>
          <w:highlight w:val="green"/>
          <w:lang w:val="ru-RU"/>
        </w:rPr>
      </w:pPr>
      <w:r w:rsidRPr="001C7411">
        <w:rPr>
          <w:rFonts w:ascii="Times New Roman" w:hAnsi="Times New Roman"/>
          <w:sz w:val="24"/>
          <w:szCs w:val="24"/>
          <w:highlight w:val="green"/>
          <w:lang w:val="ru-RU"/>
        </w:rPr>
        <w:tab/>
        <w:t xml:space="preserve">4) расстояние по вертикали между </w:t>
      </w:r>
      <w:proofErr w:type="gramStart"/>
      <w:r w:rsidRPr="001C7411">
        <w:rPr>
          <w:rFonts w:ascii="Times New Roman" w:hAnsi="Times New Roman"/>
          <w:sz w:val="24"/>
          <w:szCs w:val="24"/>
          <w:highlight w:val="green"/>
          <w:lang w:val="ru-RU"/>
        </w:rPr>
        <w:t>ближайшими  проводами</w:t>
      </w:r>
      <w:proofErr w:type="gramEnd"/>
      <w:r w:rsidRPr="001C7411">
        <w:rPr>
          <w:rFonts w:ascii="Times New Roman" w:hAnsi="Times New Roman"/>
          <w:sz w:val="24"/>
          <w:szCs w:val="24"/>
          <w:highlight w:val="green"/>
          <w:lang w:val="ru-RU"/>
        </w:rPr>
        <w:t xml:space="preserve">  ВЛЗ</w:t>
      </w:r>
      <w:r w:rsidR="001979CA" w:rsidRPr="001C7411">
        <w:rPr>
          <w:rFonts w:ascii="Times New Roman" w:hAnsi="Times New Roman"/>
          <w:sz w:val="24"/>
          <w:szCs w:val="24"/>
          <w:highlight w:val="green"/>
          <w:lang w:val="ru-RU"/>
        </w:rPr>
        <w:t xml:space="preserve"> напряжением</w:t>
      </w:r>
      <w:r w:rsidRPr="001C7411">
        <w:rPr>
          <w:rFonts w:ascii="Times New Roman" w:hAnsi="Times New Roman"/>
          <w:sz w:val="24"/>
          <w:szCs w:val="24"/>
          <w:highlight w:val="green"/>
          <w:lang w:val="ru-RU"/>
        </w:rPr>
        <w:t xml:space="preserve"> 6</w:t>
      </w:r>
      <w:r w:rsidR="004C215F" w:rsidRPr="001C7411">
        <w:rPr>
          <w:rFonts w:ascii="Times New Roman" w:hAnsi="Times New Roman"/>
          <w:sz w:val="24"/>
          <w:szCs w:val="24"/>
          <w:highlight w:val="green"/>
          <w:lang w:val="ru-RU"/>
        </w:rPr>
        <w:t xml:space="preserve"> – </w:t>
      </w:r>
      <w:r w:rsidRPr="001C7411">
        <w:rPr>
          <w:rFonts w:ascii="Times New Roman" w:hAnsi="Times New Roman"/>
          <w:sz w:val="24"/>
          <w:szCs w:val="24"/>
          <w:highlight w:val="green"/>
          <w:lang w:val="ru-RU"/>
        </w:rPr>
        <w:t>20</w:t>
      </w:r>
      <w:r w:rsidR="004C215F" w:rsidRPr="001C7411">
        <w:rPr>
          <w:rFonts w:ascii="Times New Roman" w:hAnsi="Times New Roman"/>
          <w:sz w:val="24"/>
          <w:szCs w:val="24"/>
          <w:highlight w:val="green"/>
          <w:lang w:val="ru-RU"/>
        </w:rPr>
        <w:t xml:space="preserve"> </w:t>
      </w:r>
      <w:proofErr w:type="spellStart"/>
      <w:r w:rsidRPr="001C7411">
        <w:rPr>
          <w:rFonts w:ascii="Times New Roman" w:hAnsi="Times New Roman"/>
          <w:sz w:val="24"/>
          <w:szCs w:val="24"/>
          <w:highlight w:val="green"/>
          <w:lang w:val="ru-RU"/>
        </w:rPr>
        <w:t>кВ</w:t>
      </w:r>
      <w:proofErr w:type="spellEnd"/>
      <w:r w:rsidRPr="001C7411">
        <w:rPr>
          <w:rFonts w:ascii="Times New Roman" w:hAnsi="Times New Roman"/>
          <w:sz w:val="24"/>
          <w:szCs w:val="24"/>
          <w:highlight w:val="green"/>
          <w:lang w:val="ru-RU"/>
        </w:rPr>
        <w:t xml:space="preserve">  и неизолированными  проводами  ВЛ  </w:t>
      </w:r>
      <w:r w:rsidR="001979CA" w:rsidRPr="001C7411">
        <w:rPr>
          <w:rFonts w:ascii="Times New Roman" w:hAnsi="Times New Roman"/>
          <w:sz w:val="24"/>
          <w:szCs w:val="24"/>
          <w:highlight w:val="green"/>
          <w:lang w:val="ru-RU"/>
        </w:rPr>
        <w:t xml:space="preserve">напряжением </w:t>
      </w:r>
      <w:r w:rsidRPr="001C7411">
        <w:rPr>
          <w:rFonts w:ascii="Times New Roman" w:hAnsi="Times New Roman"/>
          <w:sz w:val="24"/>
          <w:szCs w:val="24"/>
          <w:highlight w:val="green"/>
          <w:lang w:val="ru-RU"/>
        </w:rPr>
        <w:t>до</w:t>
      </w:r>
      <w:r w:rsidR="00D03844" w:rsidRPr="001C7411">
        <w:rPr>
          <w:rFonts w:ascii="Times New Roman" w:hAnsi="Times New Roman"/>
          <w:sz w:val="24"/>
          <w:szCs w:val="24"/>
          <w:highlight w:val="green"/>
          <w:lang w:val="ru-RU"/>
        </w:rPr>
        <w:t xml:space="preserve">  1 </w:t>
      </w:r>
      <w:proofErr w:type="spellStart"/>
      <w:r w:rsidR="00D03844" w:rsidRPr="001C7411">
        <w:rPr>
          <w:rFonts w:ascii="Times New Roman" w:hAnsi="Times New Roman"/>
          <w:sz w:val="24"/>
          <w:szCs w:val="24"/>
          <w:highlight w:val="green"/>
          <w:lang w:val="ru-RU"/>
        </w:rPr>
        <w:t>кВ</w:t>
      </w:r>
      <w:proofErr w:type="spellEnd"/>
      <w:r w:rsidR="00D03844" w:rsidRPr="001C7411">
        <w:rPr>
          <w:rFonts w:ascii="Times New Roman" w:hAnsi="Times New Roman"/>
          <w:sz w:val="24"/>
          <w:szCs w:val="24"/>
          <w:highlight w:val="green"/>
          <w:lang w:val="ru-RU"/>
        </w:rPr>
        <w:t xml:space="preserve"> на опоре и в пролете при </w:t>
      </w:r>
      <w:r w:rsidRPr="001C7411">
        <w:rPr>
          <w:rFonts w:ascii="Times New Roman" w:hAnsi="Times New Roman"/>
          <w:sz w:val="24"/>
          <w:szCs w:val="24"/>
          <w:highlight w:val="green"/>
          <w:lang w:val="ru-RU"/>
        </w:rPr>
        <w:t>температуре окружающего воздуха +15 °С без ветра должно быть не менее 1,5 м;</w:t>
      </w:r>
    </w:p>
    <w:p w14:paraId="41705E59" w14:textId="77777777" w:rsidR="00035AE7" w:rsidRPr="00035AE7" w:rsidRDefault="00035AE7" w:rsidP="00035AE7">
      <w:pPr>
        <w:pStyle w:val="HTML"/>
        <w:tabs>
          <w:tab w:val="clear" w:pos="916"/>
          <w:tab w:val="left" w:pos="567"/>
        </w:tabs>
        <w:spacing w:line="276" w:lineRule="auto"/>
        <w:jc w:val="both"/>
        <w:rPr>
          <w:rFonts w:ascii="Times New Roman" w:hAnsi="Times New Roman"/>
          <w:sz w:val="24"/>
          <w:szCs w:val="24"/>
          <w:lang w:val="ru-RU"/>
        </w:rPr>
      </w:pPr>
      <w:r w:rsidRPr="001C7411">
        <w:rPr>
          <w:rFonts w:ascii="Times New Roman" w:hAnsi="Times New Roman"/>
          <w:sz w:val="24"/>
          <w:szCs w:val="24"/>
          <w:highlight w:val="green"/>
          <w:lang w:val="ru-RU"/>
        </w:rPr>
        <w:tab/>
        <w:t>5) крепление проводов ВЛЗ</w:t>
      </w:r>
      <w:r w:rsidR="001979CA" w:rsidRPr="001C7411">
        <w:rPr>
          <w:rFonts w:ascii="Times New Roman" w:hAnsi="Times New Roman"/>
          <w:sz w:val="24"/>
          <w:szCs w:val="24"/>
          <w:highlight w:val="green"/>
          <w:lang w:val="ru-RU"/>
        </w:rPr>
        <w:t xml:space="preserve"> напряжением</w:t>
      </w:r>
      <w:r w:rsidRPr="001C7411">
        <w:rPr>
          <w:rFonts w:ascii="Times New Roman" w:hAnsi="Times New Roman"/>
          <w:sz w:val="24"/>
          <w:szCs w:val="24"/>
          <w:highlight w:val="green"/>
          <w:lang w:val="ru-RU"/>
        </w:rPr>
        <w:t xml:space="preserve"> 6</w:t>
      </w:r>
      <w:r w:rsidR="004C215F" w:rsidRPr="001C7411">
        <w:rPr>
          <w:rFonts w:ascii="Times New Roman" w:hAnsi="Times New Roman"/>
          <w:sz w:val="24"/>
          <w:szCs w:val="24"/>
          <w:highlight w:val="green"/>
          <w:lang w:val="ru-RU"/>
        </w:rPr>
        <w:t xml:space="preserve"> – </w:t>
      </w:r>
      <w:r w:rsidRPr="001C7411">
        <w:rPr>
          <w:rFonts w:ascii="Times New Roman" w:hAnsi="Times New Roman"/>
          <w:sz w:val="24"/>
          <w:szCs w:val="24"/>
          <w:highlight w:val="green"/>
          <w:lang w:val="ru-RU"/>
        </w:rPr>
        <w:t xml:space="preserve">20 </w:t>
      </w:r>
      <w:proofErr w:type="spellStart"/>
      <w:proofErr w:type="gramStart"/>
      <w:r w:rsidRPr="001C7411">
        <w:rPr>
          <w:rFonts w:ascii="Times New Roman" w:hAnsi="Times New Roman"/>
          <w:sz w:val="24"/>
          <w:szCs w:val="24"/>
          <w:highlight w:val="green"/>
          <w:lang w:val="ru-RU"/>
        </w:rPr>
        <w:t>кВ</w:t>
      </w:r>
      <w:proofErr w:type="spellEnd"/>
      <w:r w:rsidRPr="001C7411">
        <w:rPr>
          <w:rFonts w:ascii="Times New Roman" w:hAnsi="Times New Roman"/>
          <w:sz w:val="24"/>
          <w:szCs w:val="24"/>
          <w:highlight w:val="green"/>
          <w:lang w:val="ru-RU"/>
        </w:rPr>
        <w:t xml:space="preserve">  на</w:t>
      </w:r>
      <w:proofErr w:type="gramEnd"/>
      <w:r w:rsidRPr="001C7411">
        <w:rPr>
          <w:rFonts w:ascii="Times New Roman" w:hAnsi="Times New Roman"/>
          <w:sz w:val="24"/>
          <w:szCs w:val="24"/>
          <w:highlight w:val="green"/>
          <w:lang w:val="ru-RU"/>
        </w:rPr>
        <w:t xml:space="preserve">  изоляторах  должно  </w:t>
      </w:r>
      <w:r w:rsidR="00797D65" w:rsidRPr="001C7411">
        <w:rPr>
          <w:rFonts w:ascii="Times New Roman" w:hAnsi="Times New Roman"/>
          <w:sz w:val="24"/>
          <w:szCs w:val="24"/>
          <w:highlight w:val="green"/>
          <w:lang w:val="ru-RU"/>
        </w:rPr>
        <w:t xml:space="preserve">быть </w:t>
      </w:r>
      <w:r w:rsidRPr="001C7411">
        <w:rPr>
          <w:rFonts w:ascii="Times New Roman" w:hAnsi="Times New Roman"/>
          <w:sz w:val="24"/>
          <w:szCs w:val="24"/>
          <w:highlight w:val="green"/>
          <w:lang w:val="ru-RU"/>
        </w:rPr>
        <w:t>усиленным.</w:t>
      </w:r>
    </w:p>
    <w:p w14:paraId="0EE047B7" w14:textId="77777777" w:rsidR="00035AE7" w:rsidRPr="00035AE7" w:rsidRDefault="00035AE7" w:rsidP="00035AE7">
      <w:pPr>
        <w:pStyle w:val="HTML"/>
        <w:tabs>
          <w:tab w:val="clear" w:pos="916"/>
          <w:tab w:val="left" w:pos="567"/>
        </w:tabs>
        <w:spacing w:line="276" w:lineRule="auto"/>
        <w:jc w:val="both"/>
      </w:pPr>
      <w:r w:rsidRPr="00035AE7">
        <w:rPr>
          <w:rFonts w:ascii="Times New Roman" w:hAnsi="Times New Roman"/>
          <w:sz w:val="24"/>
          <w:szCs w:val="24"/>
        </w:rPr>
        <w:tab/>
      </w:r>
    </w:p>
    <w:p w14:paraId="4D2BE09E" w14:textId="77777777" w:rsidR="00035AE7" w:rsidRDefault="00035AE7" w:rsidP="00035AE7">
      <w:pPr>
        <w:pStyle w:val="HEADERTEXT"/>
        <w:ind w:firstLine="568"/>
        <w:outlineLvl w:val="2"/>
        <w:rPr>
          <w:rFonts w:ascii="Times New Roman" w:hAnsi="Times New Roman"/>
          <w:b/>
          <w:bCs/>
          <w:color w:val="auto"/>
          <w:sz w:val="24"/>
          <w:szCs w:val="24"/>
        </w:rPr>
      </w:pPr>
    </w:p>
    <w:p w14:paraId="2754DC86" w14:textId="77777777" w:rsidR="00035AE7" w:rsidRPr="00BB321E" w:rsidRDefault="00035AE7" w:rsidP="00035AE7">
      <w:pPr>
        <w:pStyle w:val="HEADERTEXT"/>
        <w:ind w:firstLine="568"/>
        <w:outlineLvl w:val="2"/>
        <w:rPr>
          <w:rFonts w:ascii="Times New Roman" w:hAnsi="Times New Roman"/>
          <w:b/>
          <w:bCs/>
          <w:color w:val="000001"/>
          <w:sz w:val="24"/>
          <w:szCs w:val="24"/>
        </w:rPr>
      </w:pPr>
      <w:bookmarkStart w:id="52" w:name="_Toc452141615"/>
      <w:r w:rsidRPr="00BB321E">
        <w:rPr>
          <w:rFonts w:ascii="Times New Roman" w:hAnsi="Times New Roman"/>
          <w:b/>
          <w:bCs/>
          <w:color w:val="auto"/>
          <w:sz w:val="24"/>
          <w:szCs w:val="24"/>
        </w:rPr>
        <w:t>6.6.5 Монтаж</w:t>
      </w:r>
      <w:r w:rsidRPr="00BB321E">
        <w:rPr>
          <w:rFonts w:ascii="Times New Roman" w:hAnsi="Times New Roman"/>
          <w:b/>
          <w:bCs/>
          <w:color w:val="000001"/>
          <w:sz w:val="24"/>
          <w:szCs w:val="24"/>
        </w:rPr>
        <w:t xml:space="preserve"> проводов и грозозащитных тросов (канатов)</w:t>
      </w:r>
      <w:bookmarkEnd w:id="52"/>
    </w:p>
    <w:p w14:paraId="7D9CD352" w14:textId="77777777" w:rsidR="00035AE7" w:rsidRDefault="00035AE7" w:rsidP="00035AE7">
      <w:pPr>
        <w:pStyle w:val="FORMATTEXT"/>
        <w:ind w:firstLine="568"/>
        <w:jc w:val="both"/>
      </w:pPr>
    </w:p>
    <w:p w14:paraId="0463FE68" w14:textId="77777777" w:rsidR="00035AE7" w:rsidRPr="0029023F" w:rsidRDefault="00035AE7" w:rsidP="00035AE7">
      <w:pPr>
        <w:pStyle w:val="FORMATTEXT"/>
        <w:ind w:firstLine="568"/>
        <w:jc w:val="both"/>
      </w:pPr>
      <w:r w:rsidRPr="0051331D">
        <w:rPr>
          <w:highlight w:val="green"/>
        </w:rPr>
        <w:t>6.6.5.1</w:t>
      </w:r>
      <w:r w:rsidRPr="0051331D">
        <w:rPr>
          <w:color w:val="000001"/>
          <w:highlight w:val="green"/>
        </w:rPr>
        <w:t xml:space="preserve"> Алюминиевые, </w:t>
      </w:r>
      <w:proofErr w:type="spellStart"/>
      <w:r w:rsidRPr="0051331D">
        <w:rPr>
          <w:color w:val="000001"/>
          <w:highlight w:val="green"/>
        </w:rPr>
        <w:t>сталеалюминиевые</w:t>
      </w:r>
      <w:proofErr w:type="spellEnd"/>
      <w:r w:rsidRPr="0051331D">
        <w:rPr>
          <w:color w:val="000001"/>
          <w:highlight w:val="green"/>
        </w:rPr>
        <w:t xml:space="preserve">, </w:t>
      </w:r>
      <w:r w:rsidRPr="0051331D">
        <w:rPr>
          <w:highlight w:val="green"/>
        </w:rPr>
        <w:t xml:space="preserve">композитные провода и провода из алюминиевого сплава при монтаже их в стальных поддерживающих и натяжных (болтовых, клиновых) зажимах должны быть защищены алюминиевыми прокладками, медные провода </w:t>
      </w:r>
      <w:r w:rsidR="004C215F" w:rsidRPr="0051331D">
        <w:rPr>
          <w:highlight w:val="green"/>
        </w:rPr>
        <w:t>–</w:t>
      </w:r>
      <w:r w:rsidRPr="0051331D">
        <w:rPr>
          <w:highlight w:val="green"/>
        </w:rPr>
        <w:t xml:space="preserve"> медными прокладками.</w:t>
      </w:r>
      <w:r w:rsidRPr="0029023F">
        <w:t xml:space="preserve"> </w:t>
      </w:r>
    </w:p>
    <w:p w14:paraId="0B239AF3" w14:textId="77777777" w:rsidR="00035AE7" w:rsidRPr="008F41B2" w:rsidRDefault="00035AE7" w:rsidP="00035AE7">
      <w:pPr>
        <w:pStyle w:val="FORMATTEXT"/>
        <w:ind w:firstLine="568"/>
        <w:jc w:val="both"/>
        <w:rPr>
          <w:color w:val="000001"/>
        </w:rPr>
      </w:pPr>
      <w:r w:rsidRPr="00A1497D">
        <w:rPr>
          <w:highlight w:val="green"/>
        </w:rPr>
        <w:t>Крепление проводов на штыревых изоляторах следует выполнять проволочными вязками, специальными зажимами или хомутами; при этом провод должен быть уложен на шейку штыревого изолятора с внутренней его стороны по отношению к стойке опоры. Проволочная</w:t>
      </w:r>
      <w:r w:rsidRPr="00A1497D">
        <w:rPr>
          <w:color w:val="000001"/>
          <w:highlight w:val="green"/>
        </w:rPr>
        <w:t xml:space="preserve"> вязка должна быть выполнена проволокой из такого же металла, что и провод. При выполнении вязки не допускается изгибание провода вязальной проволокой.</w:t>
      </w:r>
      <w:r w:rsidRPr="008F41B2">
        <w:rPr>
          <w:color w:val="000001"/>
        </w:rPr>
        <w:t xml:space="preserve"> </w:t>
      </w:r>
    </w:p>
    <w:p w14:paraId="6FFC1479" w14:textId="77777777" w:rsidR="00035AE7" w:rsidRPr="00035AE7" w:rsidRDefault="00035AE7" w:rsidP="00035AE7">
      <w:pPr>
        <w:pStyle w:val="FORMATTEXT"/>
        <w:ind w:firstLine="568"/>
        <w:jc w:val="both"/>
      </w:pPr>
      <w:r w:rsidRPr="00A1497D">
        <w:rPr>
          <w:highlight w:val="green"/>
        </w:rPr>
        <w:t>Крепление проводов к подвесным изоляторам и крепление тросов следует производить при помощи глухих поддерживающих или натяжных зажимов, допустимо применение спиральной арматур</w:t>
      </w:r>
      <w:r w:rsidR="004C215F" w:rsidRPr="00A1497D">
        <w:rPr>
          <w:highlight w:val="green"/>
        </w:rPr>
        <w:t>ы</w:t>
      </w:r>
      <w:r w:rsidRPr="00A1497D">
        <w:rPr>
          <w:highlight w:val="green"/>
        </w:rPr>
        <w:t>.</w:t>
      </w:r>
    </w:p>
    <w:p w14:paraId="34AA48A3" w14:textId="77777777" w:rsidR="00035AE7" w:rsidRPr="0029023F" w:rsidRDefault="00035AE7" w:rsidP="00035AE7">
      <w:pPr>
        <w:pStyle w:val="FORMATTEXT"/>
        <w:ind w:firstLine="568"/>
        <w:jc w:val="both"/>
      </w:pPr>
      <w:r w:rsidRPr="00A1497D">
        <w:rPr>
          <w:highlight w:val="green"/>
        </w:rPr>
        <w:t>Провода ответвлений от ВЛ должны иметь анкерное крепление.</w:t>
      </w:r>
      <w:r w:rsidRPr="0029023F">
        <w:t xml:space="preserve"> </w:t>
      </w:r>
    </w:p>
    <w:p w14:paraId="03B1779A" w14:textId="77777777" w:rsidR="00035AE7" w:rsidRPr="004C215F" w:rsidRDefault="00035AE7" w:rsidP="00035AE7">
      <w:pPr>
        <w:pStyle w:val="FORMATTEXT"/>
        <w:ind w:firstLine="568"/>
        <w:jc w:val="both"/>
      </w:pPr>
      <w:r w:rsidRPr="004C215F">
        <w:t xml:space="preserve">Все виды механических нагрузок и воздействий на СИП с несущей жилой должна принимать эта </w:t>
      </w:r>
      <w:r w:rsidR="00FC6195" w:rsidRPr="004C215F">
        <w:t xml:space="preserve">несущая </w:t>
      </w:r>
      <w:r w:rsidRPr="004C215F">
        <w:t>жила, а на СИП без несущ</w:t>
      </w:r>
      <w:r w:rsidR="00FC6195" w:rsidRPr="004C215F">
        <w:t xml:space="preserve">ей </w:t>
      </w:r>
      <w:proofErr w:type="gramStart"/>
      <w:r w:rsidR="00FC6195" w:rsidRPr="004C215F">
        <w:t>жилы</w:t>
      </w:r>
      <w:r w:rsidR="004C215F" w:rsidRPr="004C215F">
        <w:t xml:space="preserve"> </w:t>
      </w:r>
      <w:r w:rsidRPr="004C215F">
        <w:t xml:space="preserve"> </w:t>
      </w:r>
      <w:r w:rsidR="004C215F" w:rsidRPr="004C215F">
        <w:t>–</w:t>
      </w:r>
      <w:proofErr w:type="gramEnd"/>
      <w:r w:rsidR="004C215F" w:rsidRPr="004C215F">
        <w:t xml:space="preserve"> </w:t>
      </w:r>
      <w:r w:rsidRPr="004C215F">
        <w:t>все жилы скрученного жгута.</w:t>
      </w:r>
    </w:p>
    <w:p w14:paraId="4A45EF04" w14:textId="77777777" w:rsidR="00035AE7" w:rsidRPr="0029023F" w:rsidRDefault="00035AE7" w:rsidP="00035AE7">
      <w:pPr>
        <w:pStyle w:val="FORMATTEXT"/>
        <w:ind w:firstLine="568"/>
        <w:jc w:val="both"/>
      </w:pPr>
      <w:r w:rsidRPr="004C215F">
        <w:t>6.6.5.2 В каждом пролете ВЛ допускается не более одного соединения на каждый</w:t>
      </w:r>
      <w:r w:rsidRPr="0029023F">
        <w:t xml:space="preserve"> провод или канат. </w:t>
      </w:r>
    </w:p>
    <w:p w14:paraId="77EF3C66" w14:textId="77777777" w:rsidR="00035AE7" w:rsidRPr="00A1497D" w:rsidRDefault="00035AE7" w:rsidP="00035AE7">
      <w:pPr>
        <w:pStyle w:val="FORMATTEXT"/>
        <w:ind w:firstLine="568"/>
        <w:jc w:val="both"/>
        <w:rPr>
          <w:highlight w:val="green"/>
        </w:rPr>
      </w:pPr>
      <w:r w:rsidRPr="00A1497D">
        <w:rPr>
          <w:highlight w:val="green"/>
        </w:rPr>
        <w:t>Не допускается соединение проводов (тросов) в пролетах пересечения ВЛ между собой на пересекающ</w:t>
      </w:r>
      <w:r w:rsidR="007543FE" w:rsidRPr="00A1497D">
        <w:rPr>
          <w:highlight w:val="green"/>
        </w:rPr>
        <w:t>их</w:t>
      </w:r>
      <w:r w:rsidR="00FC6195" w:rsidRPr="00A1497D">
        <w:rPr>
          <w:highlight w:val="green"/>
        </w:rPr>
        <w:t xml:space="preserve"> (</w:t>
      </w:r>
      <w:r w:rsidRPr="00A1497D">
        <w:rPr>
          <w:highlight w:val="green"/>
        </w:rPr>
        <w:t>верхн</w:t>
      </w:r>
      <w:r w:rsidR="007543FE" w:rsidRPr="00A1497D">
        <w:rPr>
          <w:highlight w:val="green"/>
        </w:rPr>
        <w:t>их</w:t>
      </w:r>
      <w:r w:rsidRPr="00A1497D">
        <w:rPr>
          <w:highlight w:val="green"/>
        </w:rPr>
        <w:t xml:space="preserve">) ВЛ, а также в пролетах пересечения ВЛ с </w:t>
      </w:r>
      <w:r w:rsidR="007543FE" w:rsidRPr="00A1497D">
        <w:rPr>
          <w:highlight w:val="green"/>
        </w:rPr>
        <w:t>на</w:t>
      </w:r>
      <w:r w:rsidRPr="00A1497D">
        <w:rPr>
          <w:highlight w:val="green"/>
        </w:rPr>
        <w:t>дземными и наземными трубопроводами для транспорт</w:t>
      </w:r>
      <w:r w:rsidR="00D03844" w:rsidRPr="00A1497D">
        <w:rPr>
          <w:highlight w:val="green"/>
        </w:rPr>
        <w:t>ирования</w:t>
      </w:r>
      <w:r w:rsidRPr="00A1497D">
        <w:rPr>
          <w:highlight w:val="green"/>
        </w:rPr>
        <w:t xml:space="preserve"> горючих жидкостей и газов и с другими инженерными сооружениями.</w:t>
      </w:r>
    </w:p>
    <w:p w14:paraId="2FED0DFE" w14:textId="77777777" w:rsidR="00035AE7" w:rsidRPr="00A1497D" w:rsidRDefault="00035AE7" w:rsidP="00035AE7">
      <w:pPr>
        <w:pStyle w:val="FORMATTEXT"/>
        <w:ind w:firstLine="568"/>
        <w:jc w:val="both"/>
        <w:rPr>
          <w:color w:val="FF0000"/>
          <w:highlight w:val="green"/>
        </w:rPr>
      </w:pPr>
      <w:r w:rsidRPr="00A1497D">
        <w:rPr>
          <w:highlight w:val="green"/>
        </w:rPr>
        <w:t>Провода разных марок или сечений должны соединяться только в петлях анкерных опор</w:t>
      </w:r>
      <w:r w:rsidRPr="00A1497D">
        <w:rPr>
          <w:color w:val="FF0000"/>
          <w:highlight w:val="green"/>
        </w:rPr>
        <w:t>.</w:t>
      </w:r>
    </w:p>
    <w:p w14:paraId="343E8358" w14:textId="77777777" w:rsidR="00035AE7" w:rsidRPr="008F41B2" w:rsidRDefault="00035AE7" w:rsidP="00035AE7">
      <w:pPr>
        <w:pStyle w:val="FORMATTEXT"/>
        <w:ind w:firstLine="568"/>
        <w:jc w:val="both"/>
        <w:rPr>
          <w:color w:val="000001"/>
        </w:rPr>
      </w:pPr>
      <w:r w:rsidRPr="00A1497D">
        <w:rPr>
          <w:color w:val="000001"/>
          <w:highlight w:val="green"/>
        </w:rPr>
        <w:t xml:space="preserve">Соединение проводов (канатов) в пролете должно отвечать требованиям 6.2.6 </w:t>
      </w:r>
      <w:r w:rsidR="004C215F" w:rsidRPr="00A1497D">
        <w:rPr>
          <w:highlight w:val="green"/>
        </w:rPr>
        <w:t xml:space="preserve">– </w:t>
      </w:r>
      <w:r w:rsidRPr="00A1497D">
        <w:rPr>
          <w:color w:val="000001"/>
          <w:highlight w:val="green"/>
        </w:rPr>
        <w:t>6.2.9.</w:t>
      </w:r>
    </w:p>
    <w:p w14:paraId="5D41980A" w14:textId="77777777" w:rsidR="00035AE7" w:rsidRPr="00A1497D" w:rsidRDefault="00035AE7" w:rsidP="00035AE7">
      <w:pPr>
        <w:pStyle w:val="FORMATTEXT"/>
        <w:ind w:firstLine="568"/>
        <w:jc w:val="both"/>
        <w:rPr>
          <w:highlight w:val="green"/>
        </w:rPr>
      </w:pPr>
      <w:r w:rsidRPr="00A1497D">
        <w:rPr>
          <w:highlight w:val="green"/>
        </w:rPr>
        <w:t xml:space="preserve">6.6.5.3 Крепление и соединение </w:t>
      </w:r>
      <w:proofErr w:type="gramStart"/>
      <w:r w:rsidRPr="00A1497D">
        <w:rPr>
          <w:highlight w:val="green"/>
        </w:rPr>
        <w:t>СИП</w:t>
      </w:r>
      <w:r w:rsidR="00FC6195" w:rsidRPr="00A1497D">
        <w:rPr>
          <w:highlight w:val="green"/>
        </w:rPr>
        <w:t xml:space="preserve">,  </w:t>
      </w:r>
      <w:r w:rsidR="00797D65" w:rsidRPr="00A1497D">
        <w:rPr>
          <w:highlight w:val="green"/>
        </w:rPr>
        <w:t>а</w:t>
      </w:r>
      <w:proofErr w:type="gramEnd"/>
      <w:r w:rsidR="00797D65" w:rsidRPr="00A1497D">
        <w:rPr>
          <w:highlight w:val="green"/>
        </w:rPr>
        <w:t xml:space="preserve"> также </w:t>
      </w:r>
      <w:r w:rsidRPr="00A1497D">
        <w:rPr>
          <w:highlight w:val="green"/>
        </w:rPr>
        <w:t xml:space="preserve"> присоединение к СИП следует производить следующим образом:</w:t>
      </w:r>
    </w:p>
    <w:p w14:paraId="3872A601" w14:textId="77777777" w:rsidR="00035AE7" w:rsidRPr="00A1497D" w:rsidRDefault="00035AE7" w:rsidP="00035AE7">
      <w:pPr>
        <w:pStyle w:val="FORMATTEXT"/>
        <w:ind w:firstLine="568"/>
        <w:jc w:val="both"/>
        <w:rPr>
          <w:highlight w:val="green"/>
        </w:rPr>
      </w:pPr>
      <w:r w:rsidRPr="00A1497D">
        <w:rPr>
          <w:highlight w:val="green"/>
        </w:rPr>
        <w:t>1) крепление провода магистрали ВЛИ на промежуточных и угловых промежуточных опорах – с помощью поддерживающих зажимов;</w:t>
      </w:r>
    </w:p>
    <w:p w14:paraId="21573D32" w14:textId="77777777" w:rsidR="00035AE7" w:rsidRPr="00A1497D" w:rsidRDefault="00035AE7" w:rsidP="00035AE7">
      <w:pPr>
        <w:pStyle w:val="FORMATTEXT"/>
        <w:ind w:firstLine="568"/>
        <w:jc w:val="both"/>
        <w:rPr>
          <w:highlight w:val="green"/>
        </w:rPr>
      </w:pPr>
      <w:r w:rsidRPr="00A1497D">
        <w:rPr>
          <w:highlight w:val="green"/>
        </w:rPr>
        <w:t>2) крепление провода магистрали ВЛИ на опорах анкерного типа, а также концевое крепление проводов ответвления на опоре ВЛИ и на вводе – с помощью натяжных зажимов;</w:t>
      </w:r>
    </w:p>
    <w:p w14:paraId="2AD36FEC" w14:textId="77777777" w:rsidR="00035AE7" w:rsidRPr="00A1497D" w:rsidRDefault="00035AE7" w:rsidP="00035AE7">
      <w:pPr>
        <w:pStyle w:val="FORMATTEXT"/>
        <w:ind w:firstLine="568"/>
        <w:jc w:val="both"/>
        <w:rPr>
          <w:highlight w:val="green"/>
        </w:rPr>
      </w:pPr>
      <w:r w:rsidRPr="00A1497D">
        <w:rPr>
          <w:highlight w:val="green"/>
        </w:rPr>
        <w:t xml:space="preserve"> 3) соединение провода ВЛИ в пролете – с помощью специальных соединительных зажимов; в петлях опор анкерного типа допускается соединение неизолированного несущего </w:t>
      </w:r>
      <w:r w:rsidRPr="00A1497D">
        <w:rPr>
          <w:highlight w:val="green"/>
        </w:rPr>
        <w:lastRenderedPageBreak/>
        <w:t xml:space="preserve">провода с помощью </w:t>
      </w:r>
      <w:proofErr w:type="spellStart"/>
      <w:r w:rsidRPr="00A1497D">
        <w:rPr>
          <w:highlight w:val="green"/>
        </w:rPr>
        <w:t>плашечного</w:t>
      </w:r>
      <w:proofErr w:type="spellEnd"/>
      <w:r w:rsidRPr="00A1497D">
        <w:rPr>
          <w:highlight w:val="green"/>
        </w:rPr>
        <w:t xml:space="preserve"> зажима. Соединительные зажимы, предназначенные для соединения несущего провода в пролете, должны иметь механическую прочность не менее 90 </w:t>
      </w:r>
      <w:proofErr w:type="gramStart"/>
      <w:r w:rsidR="00DA5900" w:rsidRPr="00A1497D">
        <w:rPr>
          <w:highlight w:val="green"/>
        </w:rPr>
        <w:t xml:space="preserve">% </w:t>
      </w:r>
      <w:r w:rsidRPr="00A1497D">
        <w:rPr>
          <w:highlight w:val="green"/>
        </w:rPr>
        <w:t xml:space="preserve"> разрывного</w:t>
      </w:r>
      <w:proofErr w:type="gramEnd"/>
      <w:r w:rsidRPr="00A1497D">
        <w:rPr>
          <w:highlight w:val="green"/>
        </w:rPr>
        <w:t xml:space="preserve"> усилия провода; </w:t>
      </w:r>
    </w:p>
    <w:p w14:paraId="0C797286" w14:textId="77777777" w:rsidR="00035AE7" w:rsidRPr="00A1497D" w:rsidRDefault="00035AE7" w:rsidP="00035AE7">
      <w:pPr>
        <w:pStyle w:val="FORMATTEXT"/>
        <w:ind w:firstLine="568"/>
        <w:jc w:val="both"/>
        <w:rPr>
          <w:highlight w:val="green"/>
        </w:rPr>
      </w:pPr>
      <w:r w:rsidRPr="00A1497D">
        <w:rPr>
          <w:highlight w:val="green"/>
        </w:rPr>
        <w:t>4) соединение фазных проводов магистрали ВЛИ – с помощью соединительных зажимов, имеющих изолирующее покрытие или защитную изолирующую оболочку;</w:t>
      </w:r>
    </w:p>
    <w:p w14:paraId="2A2B4497" w14:textId="77777777" w:rsidR="00035AE7" w:rsidRPr="00A1497D" w:rsidRDefault="00035AE7" w:rsidP="00035AE7">
      <w:pPr>
        <w:pStyle w:val="FORMATTEXT"/>
        <w:ind w:firstLine="568"/>
        <w:jc w:val="both"/>
        <w:rPr>
          <w:highlight w:val="green"/>
        </w:rPr>
      </w:pPr>
      <w:r w:rsidRPr="00A1497D">
        <w:rPr>
          <w:highlight w:val="green"/>
        </w:rPr>
        <w:t>5) соединение проводов в пролете ответвления к вводу не допуска</w:t>
      </w:r>
      <w:r w:rsidR="00DA5900" w:rsidRPr="00A1497D">
        <w:rPr>
          <w:highlight w:val="green"/>
        </w:rPr>
        <w:t>е</w:t>
      </w:r>
      <w:r w:rsidRPr="00A1497D">
        <w:rPr>
          <w:highlight w:val="green"/>
        </w:rPr>
        <w:t>тся;</w:t>
      </w:r>
    </w:p>
    <w:p w14:paraId="58F31A63" w14:textId="77777777" w:rsidR="00035AE7" w:rsidRPr="0029023F" w:rsidRDefault="00035AE7" w:rsidP="00035AE7">
      <w:pPr>
        <w:pStyle w:val="FORMATTEXT"/>
        <w:ind w:firstLine="568"/>
        <w:jc w:val="both"/>
      </w:pPr>
      <w:r w:rsidRPr="00A1497D">
        <w:rPr>
          <w:highlight w:val="green"/>
        </w:rPr>
        <w:t xml:space="preserve">6) соединение заземляющих проводников – с помощью </w:t>
      </w:r>
      <w:proofErr w:type="spellStart"/>
      <w:r w:rsidRPr="00A1497D">
        <w:rPr>
          <w:highlight w:val="green"/>
        </w:rPr>
        <w:t>плашечных</w:t>
      </w:r>
      <w:proofErr w:type="spellEnd"/>
      <w:r w:rsidRPr="00A1497D">
        <w:rPr>
          <w:highlight w:val="green"/>
        </w:rPr>
        <w:t xml:space="preserve"> зажимов или сваркой</w:t>
      </w:r>
      <w:r w:rsidR="003B0CF1" w:rsidRPr="00A1497D">
        <w:rPr>
          <w:highlight w:val="green"/>
        </w:rPr>
        <w:t>.</w:t>
      </w:r>
    </w:p>
    <w:p w14:paraId="01483763" w14:textId="77777777" w:rsidR="00035AE7" w:rsidRPr="00A1497D" w:rsidRDefault="008A5476" w:rsidP="00035AE7">
      <w:pPr>
        <w:pStyle w:val="FORMATTEXT"/>
        <w:ind w:firstLine="568"/>
        <w:jc w:val="both"/>
        <w:rPr>
          <w:highlight w:val="green"/>
        </w:rPr>
      </w:pPr>
      <w:proofErr w:type="spellStart"/>
      <w:r w:rsidRPr="00A1497D">
        <w:rPr>
          <w:highlight w:val="green"/>
        </w:rPr>
        <w:t>О</w:t>
      </w:r>
      <w:r w:rsidR="00035AE7" w:rsidRPr="00A1497D">
        <w:rPr>
          <w:highlight w:val="green"/>
        </w:rPr>
        <w:t>тветвительные</w:t>
      </w:r>
      <w:proofErr w:type="spellEnd"/>
      <w:r w:rsidR="00035AE7" w:rsidRPr="00A1497D">
        <w:rPr>
          <w:highlight w:val="green"/>
        </w:rPr>
        <w:t xml:space="preserve"> зажимы следует применять в </w:t>
      </w:r>
      <w:r w:rsidR="00D03844" w:rsidRPr="00A1497D">
        <w:rPr>
          <w:highlight w:val="green"/>
        </w:rPr>
        <w:t xml:space="preserve">следующих </w:t>
      </w:r>
      <w:r w:rsidR="00035AE7" w:rsidRPr="00A1497D">
        <w:rPr>
          <w:highlight w:val="green"/>
        </w:rPr>
        <w:t>случаях:</w:t>
      </w:r>
    </w:p>
    <w:p w14:paraId="4A818843" w14:textId="77777777" w:rsidR="00035AE7" w:rsidRPr="00A1497D" w:rsidRDefault="00035AE7" w:rsidP="00035AE7">
      <w:pPr>
        <w:pStyle w:val="FORMATTEXT"/>
        <w:ind w:firstLine="568"/>
        <w:jc w:val="both"/>
        <w:rPr>
          <w:highlight w:val="green"/>
        </w:rPr>
      </w:pPr>
      <w:r w:rsidRPr="00A1497D">
        <w:rPr>
          <w:highlight w:val="green"/>
        </w:rPr>
        <w:t>- ответвлени</w:t>
      </w:r>
      <w:r w:rsidR="00DA5900" w:rsidRPr="00A1497D">
        <w:rPr>
          <w:highlight w:val="green"/>
        </w:rPr>
        <w:t>е</w:t>
      </w:r>
      <w:r w:rsidRPr="00A1497D">
        <w:rPr>
          <w:highlight w:val="green"/>
        </w:rPr>
        <w:t xml:space="preserve"> от фазных жил, за исключением СИП со всеми несущими проводниками жгута;</w:t>
      </w:r>
    </w:p>
    <w:p w14:paraId="66554E20" w14:textId="77777777" w:rsidR="00035AE7" w:rsidRPr="0029023F" w:rsidRDefault="00035AE7" w:rsidP="00035AE7">
      <w:pPr>
        <w:pStyle w:val="FORMATTEXT"/>
        <w:ind w:firstLine="568"/>
        <w:jc w:val="both"/>
      </w:pPr>
      <w:r w:rsidRPr="00A1497D">
        <w:rPr>
          <w:highlight w:val="green"/>
        </w:rPr>
        <w:t>- ответвлени</w:t>
      </w:r>
      <w:r w:rsidR="00DA5900" w:rsidRPr="00A1497D">
        <w:rPr>
          <w:highlight w:val="green"/>
        </w:rPr>
        <w:t>е</w:t>
      </w:r>
      <w:r w:rsidRPr="00A1497D">
        <w:rPr>
          <w:highlight w:val="green"/>
        </w:rPr>
        <w:t xml:space="preserve"> от несущей жилы.</w:t>
      </w:r>
    </w:p>
    <w:p w14:paraId="71A31A7B" w14:textId="77777777" w:rsidR="00035AE7" w:rsidRPr="00A1497D" w:rsidRDefault="00035AE7" w:rsidP="00035AE7">
      <w:pPr>
        <w:pStyle w:val="FORMATTEXT"/>
        <w:ind w:firstLine="568"/>
        <w:jc w:val="both"/>
        <w:rPr>
          <w:highlight w:val="green"/>
        </w:rPr>
      </w:pPr>
      <w:r w:rsidRPr="00A1497D">
        <w:rPr>
          <w:highlight w:val="green"/>
        </w:rPr>
        <w:t>6.6.5.4 Крепление поддерживающих и натяжных зажимов к опорам ВЛИ, стенам зданий и сооружениям следует выполнять с помощью крюков и кронштейнов.</w:t>
      </w:r>
    </w:p>
    <w:p w14:paraId="193BE05D" w14:textId="77777777" w:rsidR="00035AE7" w:rsidRPr="008F41B2" w:rsidRDefault="00035AE7" w:rsidP="00035AE7">
      <w:pPr>
        <w:pStyle w:val="FORMATTEXT"/>
        <w:ind w:firstLine="568"/>
        <w:jc w:val="both"/>
        <w:rPr>
          <w:color w:val="000001"/>
        </w:rPr>
      </w:pPr>
      <w:r w:rsidRPr="00A1497D">
        <w:rPr>
          <w:highlight w:val="green"/>
        </w:rPr>
        <w:t>6.6.5.5</w:t>
      </w:r>
      <w:r w:rsidRPr="00A1497D">
        <w:rPr>
          <w:color w:val="000001"/>
          <w:highlight w:val="green"/>
        </w:rPr>
        <w:t> Опрессовку соединительных, натяжных и ремонтных зажимов следует выполнять и контролировать согласно требованиям ведомственных технологических карт, утвержденных в установленном порядке. Прессуемые зажимы, а также матрицы для опрессовки зажимов должны соответствовать маркам монтируемых проводов и канатов. Не допускается превышать номинальный диаметр матрицы более чем на 0,2 мм, а диаметр зажима после опрессовки не должен превышать диаметра матрицы более чем на 0,3 мм.</w:t>
      </w:r>
      <w:r w:rsidRPr="008F41B2">
        <w:rPr>
          <w:color w:val="000001"/>
        </w:rPr>
        <w:t xml:space="preserve"> При получении после опрессовки диаметра зажима, превышающего допустимую величину, зажим подлежит вторичной</w:t>
      </w:r>
      <w:r>
        <w:rPr>
          <w:color w:val="000001"/>
        </w:rPr>
        <w:t xml:space="preserve"> </w:t>
      </w:r>
      <w:r w:rsidRPr="008F41B2">
        <w:rPr>
          <w:color w:val="000001"/>
        </w:rPr>
        <w:t xml:space="preserve">опрессовке с новыми матрицами. </w:t>
      </w:r>
      <w:r w:rsidRPr="00A1497D">
        <w:rPr>
          <w:color w:val="000001"/>
          <w:highlight w:val="green"/>
        </w:rPr>
        <w:t>При невозможности получения требуемого диаметра, а также при наличии трещин зажим следует вырезать и вместо него смонтировать новый.</w:t>
      </w:r>
      <w:r w:rsidRPr="008F41B2">
        <w:rPr>
          <w:color w:val="000001"/>
        </w:rPr>
        <w:t xml:space="preserve"> </w:t>
      </w:r>
    </w:p>
    <w:p w14:paraId="291B170B" w14:textId="77777777" w:rsidR="00035AE7" w:rsidRPr="0029023F" w:rsidRDefault="00035AE7" w:rsidP="00035AE7">
      <w:pPr>
        <w:pStyle w:val="FORMATTEXT"/>
        <w:ind w:firstLine="568"/>
        <w:jc w:val="both"/>
      </w:pPr>
      <w:r w:rsidRPr="00A1497D">
        <w:rPr>
          <w:highlight w:val="green"/>
        </w:rPr>
        <w:t xml:space="preserve">6.6.5.6 Геометрические размеры соединительных и натяжных зажимов проводов ВЛ должны соответствовать требованиям ведомственных технологических карт, утвержденных в установленном порядке. На их поверхности не должно быть трещин, следов коррозии и механических повреждений, кривизна </w:t>
      </w:r>
      <w:proofErr w:type="spellStart"/>
      <w:r w:rsidRPr="00A1497D">
        <w:rPr>
          <w:highlight w:val="green"/>
        </w:rPr>
        <w:t>опрессованного</w:t>
      </w:r>
      <w:proofErr w:type="spellEnd"/>
      <w:r w:rsidRPr="00A1497D">
        <w:rPr>
          <w:highlight w:val="green"/>
        </w:rPr>
        <w:t xml:space="preserve"> зажима должна быть не более 3 </w:t>
      </w:r>
      <w:r w:rsidR="00DA5900" w:rsidRPr="00A1497D">
        <w:rPr>
          <w:highlight w:val="green"/>
        </w:rPr>
        <w:t xml:space="preserve">% </w:t>
      </w:r>
      <w:r w:rsidRPr="00A1497D">
        <w:rPr>
          <w:highlight w:val="green"/>
        </w:rPr>
        <w:t xml:space="preserve">его длины, стальной сердечник </w:t>
      </w:r>
      <w:proofErr w:type="spellStart"/>
      <w:r w:rsidRPr="00A1497D">
        <w:rPr>
          <w:highlight w:val="green"/>
        </w:rPr>
        <w:t>опрессованного</w:t>
      </w:r>
      <w:proofErr w:type="spellEnd"/>
      <w:r w:rsidRPr="00A1497D">
        <w:rPr>
          <w:highlight w:val="green"/>
        </w:rPr>
        <w:t xml:space="preserve"> соединителя должен быть расположен симметрично относительно алюминиевого корпуса зажима по его длине. Смещение сердечника относительно симметричного положения не должно превышать 15 </w:t>
      </w:r>
      <w:r w:rsidR="00DA5900" w:rsidRPr="00A1497D">
        <w:rPr>
          <w:highlight w:val="green"/>
        </w:rPr>
        <w:t xml:space="preserve">% </w:t>
      </w:r>
      <w:r w:rsidRPr="00A1497D">
        <w:rPr>
          <w:highlight w:val="green"/>
        </w:rPr>
        <w:t>длины прессуемой части провода. Зажимы, не удовлетворяющие указанным требованиям, должны быть забракованы.</w:t>
      </w:r>
      <w:r w:rsidRPr="0029023F">
        <w:t xml:space="preserve"> </w:t>
      </w:r>
    </w:p>
    <w:p w14:paraId="0F4FD0DF" w14:textId="77777777" w:rsidR="00035AE7" w:rsidRPr="0029023F" w:rsidRDefault="00035AE7" w:rsidP="00035AE7">
      <w:pPr>
        <w:pStyle w:val="FORMATTEXT"/>
        <w:ind w:firstLine="568"/>
        <w:jc w:val="both"/>
      </w:pPr>
      <w:r w:rsidRPr="00A1497D">
        <w:rPr>
          <w:highlight w:val="green"/>
        </w:rPr>
        <w:t>6.6.5.7 Термитную сварку проводов, а также соединение проводов с использованием энергии взрыва следует выполнять и контролировать согласно требованиям ведомственных технологических карт, утвержденных в установленном порядке.</w:t>
      </w:r>
      <w:r w:rsidRPr="0029023F">
        <w:t xml:space="preserve"> </w:t>
      </w:r>
    </w:p>
    <w:p w14:paraId="040CC69E" w14:textId="77777777" w:rsidR="00035AE7" w:rsidRPr="00A1497D" w:rsidRDefault="00035AE7" w:rsidP="00035AE7">
      <w:pPr>
        <w:pStyle w:val="FORMATTEXT"/>
        <w:ind w:firstLine="568"/>
        <w:jc w:val="both"/>
        <w:rPr>
          <w:highlight w:val="green"/>
        </w:rPr>
      </w:pPr>
      <w:r w:rsidRPr="00A1497D">
        <w:rPr>
          <w:highlight w:val="green"/>
        </w:rPr>
        <w:t xml:space="preserve">6.6.5.8 При механическом повреждении многопроволочного провода (обрыв отдельных проволок) следует устанавливать бандаж, ремонтный или соединительный зажим. </w:t>
      </w:r>
    </w:p>
    <w:p w14:paraId="792C5970" w14:textId="77777777" w:rsidR="00035AE7" w:rsidRPr="0029023F" w:rsidRDefault="00035AE7" w:rsidP="00035AE7">
      <w:pPr>
        <w:pStyle w:val="FORMATTEXT"/>
        <w:ind w:firstLine="568"/>
        <w:jc w:val="both"/>
      </w:pPr>
      <w:r w:rsidRPr="00A1497D">
        <w:rPr>
          <w:highlight w:val="green"/>
        </w:rPr>
        <w:t>Ремонт поврежденных проводов следует выполнять в соответствии с требованиями ведомственных технологических карт, утвержденных в установленном порядке.</w:t>
      </w:r>
      <w:r w:rsidRPr="0029023F">
        <w:t xml:space="preserve"> </w:t>
      </w:r>
    </w:p>
    <w:p w14:paraId="357006D0" w14:textId="77777777" w:rsidR="00035AE7" w:rsidRPr="008F41B2" w:rsidRDefault="00035AE7" w:rsidP="00035AE7">
      <w:pPr>
        <w:pStyle w:val="FORMATTEXT"/>
        <w:ind w:firstLine="568"/>
        <w:jc w:val="both"/>
        <w:rPr>
          <w:color w:val="000001"/>
        </w:rPr>
      </w:pPr>
      <w:proofErr w:type="gramStart"/>
      <w:r w:rsidRPr="0029023F">
        <w:t>6.6.5.9  Раскатку</w:t>
      </w:r>
      <w:proofErr w:type="gramEnd"/>
      <w:r w:rsidRPr="0029023F">
        <w:t xml:space="preserve"> проводов (канатов) по земле следует, как правило, производить механизированным способом,</w:t>
      </w:r>
      <w:r>
        <w:t xml:space="preserve"> </w:t>
      </w:r>
      <w:r w:rsidRPr="008F41B2">
        <w:rPr>
          <w:color w:val="000001"/>
        </w:rPr>
        <w:t>с помощью движущихся тележек</w:t>
      </w:r>
      <w:r>
        <w:rPr>
          <w:color w:val="000001"/>
        </w:rPr>
        <w:t>.</w:t>
      </w:r>
      <w:r w:rsidRPr="008F41B2">
        <w:rPr>
          <w:color w:val="000001"/>
        </w:rPr>
        <w:t xml:space="preserve"> Для опор, конструкция которых полностью или частично не позволяет применять движущиеся раскаточные тележки, допускается производить раскатку проводов (канатов) по земле с неподвижных раскаточных устройств с обязательным подъемом проводов (канатов) на опоры по мере раскатки и принятием мер против повреждения их в результате трения о землю, скальные, каменистые и другие грунты. </w:t>
      </w:r>
    </w:p>
    <w:p w14:paraId="25C22D69" w14:textId="77777777" w:rsidR="00035AE7" w:rsidRPr="00A1497D" w:rsidRDefault="00035AE7" w:rsidP="00035AE7">
      <w:pPr>
        <w:pStyle w:val="FORMATTEXT"/>
        <w:ind w:firstLine="568"/>
        <w:jc w:val="both"/>
        <w:rPr>
          <w:color w:val="000001"/>
          <w:highlight w:val="green"/>
        </w:rPr>
      </w:pPr>
      <w:r w:rsidRPr="00A1497D">
        <w:rPr>
          <w:color w:val="000001"/>
          <w:highlight w:val="green"/>
        </w:rPr>
        <w:t xml:space="preserve">Раскатка и натяжение проводов и канатов непосредственно по стальным траверсам и крюкам не допускаются. </w:t>
      </w:r>
    </w:p>
    <w:p w14:paraId="2554D270" w14:textId="77777777" w:rsidR="00035AE7" w:rsidRPr="00A1497D" w:rsidRDefault="00035AE7" w:rsidP="00035AE7">
      <w:pPr>
        <w:pStyle w:val="FORMATTEXT"/>
        <w:ind w:firstLine="568"/>
        <w:jc w:val="both"/>
        <w:rPr>
          <w:color w:val="000001"/>
          <w:highlight w:val="green"/>
        </w:rPr>
      </w:pPr>
      <w:r w:rsidRPr="00A1497D">
        <w:rPr>
          <w:color w:val="000001"/>
          <w:highlight w:val="green"/>
        </w:rPr>
        <w:t xml:space="preserve">Раскатка проводов и канатов при отрицательных температурах должна производиться с учетом мероприятий, предотвращающих </w:t>
      </w:r>
      <w:proofErr w:type="spellStart"/>
      <w:r w:rsidRPr="00A1497D">
        <w:rPr>
          <w:color w:val="000001"/>
          <w:highlight w:val="green"/>
        </w:rPr>
        <w:t>вмерзание</w:t>
      </w:r>
      <w:proofErr w:type="spellEnd"/>
      <w:r w:rsidRPr="00A1497D">
        <w:rPr>
          <w:color w:val="000001"/>
          <w:highlight w:val="green"/>
        </w:rPr>
        <w:t xml:space="preserve"> провода или каната в грунт. </w:t>
      </w:r>
    </w:p>
    <w:p w14:paraId="4219DC7E" w14:textId="77777777" w:rsidR="00035AE7" w:rsidRPr="008F41B2" w:rsidRDefault="00035AE7" w:rsidP="00035AE7">
      <w:pPr>
        <w:pStyle w:val="FORMATTEXT"/>
        <w:ind w:firstLine="568"/>
        <w:jc w:val="both"/>
        <w:rPr>
          <w:color w:val="000001"/>
        </w:rPr>
      </w:pPr>
      <w:r w:rsidRPr="00A1497D">
        <w:rPr>
          <w:color w:val="000001"/>
          <w:highlight w:val="green"/>
        </w:rPr>
        <w:t xml:space="preserve">Перекладку проводов и канатов из раскаточных роликов в постоянные зажимы и установку распорок на проводах с расщепленной фазой следует производить непосредственно после окончания визирования проводов и канатов в анкерном участке. При этом должна быть исключена возможность повреждения верхних </w:t>
      </w:r>
      <w:proofErr w:type="spellStart"/>
      <w:r w:rsidRPr="00A1497D">
        <w:rPr>
          <w:color w:val="000001"/>
          <w:highlight w:val="green"/>
        </w:rPr>
        <w:t>повивов</w:t>
      </w:r>
      <w:proofErr w:type="spellEnd"/>
      <w:r w:rsidRPr="00A1497D">
        <w:rPr>
          <w:color w:val="000001"/>
          <w:highlight w:val="green"/>
        </w:rPr>
        <w:t xml:space="preserve"> проводов и канатов.</w:t>
      </w:r>
      <w:r w:rsidRPr="008F41B2">
        <w:rPr>
          <w:color w:val="000001"/>
        </w:rPr>
        <w:t xml:space="preserve"> </w:t>
      </w:r>
    </w:p>
    <w:p w14:paraId="752CA463" w14:textId="77777777" w:rsidR="00035AE7" w:rsidRPr="0029023F" w:rsidRDefault="00035AE7" w:rsidP="00035AE7">
      <w:pPr>
        <w:pStyle w:val="FORMATTEXT"/>
        <w:ind w:firstLine="568"/>
        <w:jc w:val="both"/>
      </w:pPr>
      <w:r w:rsidRPr="00A1497D">
        <w:rPr>
          <w:highlight w:val="green"/>
        </w:rPr>
        <w:t xml:space="preserve">6.6.5.10 Монтаж проводов и канатов на переходах через инженерные сооружения следует </w:t>
      </w:r>
      <w:r w:rsidRPr="00A1497D">
        <w:rPr>
          <w:highlight w:val="green"/>
        </w:rPr>
        <w:lastRenderedPageBreak/>
        <w:t xml:space="preserve">производить в соответствии с </w:t>
      </w:r>
      <w:r w:rsidR="00DA5900" w:rsidRPr="00A1497D">
        <w:rPr>
          <w:highlight w:val="green"/>
        </w:rPr>
        <w:t>требованиями, приведенными в</w:t>
      </w:r>
      <w:r w:rsidRPr="00A1497D">
        <w:rPr>
          <w:highlight w:val="green"/>
        </w:rPr>
        <w:t xml:space="preserve"> [4], с разрешения организации – владельца пересекаемого сооружения, в согласованные с этой организацией сроки. Раскатанные через автодороги провода и канаты надлежит защищать от повреждений путем подъема их над дорогой, закапывания в грунт или закрытия щитами. В случае необходимости в местах, где возможны повреждения проводов, должна быть выставлена охрана.</w:t>
      </w:r>
      <w:r w:rsidRPr="0029023F">
        <w:t xml:space="preserve"> </w:t>
      </w:r>
    </w:p>
    <w:p w14:paraId="4CAB6944" w14:textId="77777777" w:rsidR="00035AE7" w:rsidRPr="00DA5900" w:rsidRDefault="00035AE7" w:rsidP="00035AE7">
      <w:pPr>
        <w:pStyle w:val="FORMATTEXT"/>
        <w:ind w:firstLine="568"/>
        <w:jc w:val="both"/>
        <w:rPr>
          <w:color w:val="000001"/>
        </w:rPr>
      </w:pPr>
      <w:r w:rsidRPr="00A1497D">
        <w:rPr>
          <w:highlight w:val="green"/>
        </w:rPr>
        <w:t>6.6.5.11</w:t>
      </w:r>
      <w:r w:rsidRPr="00A1497D">
        <w:rPr>
          <w:color w:val="000001"/>
          <w:highlight w:val="green"/>
        </w:rPr>
        <w:t> При визировании проводов и канатов стрелы провеса должны быть установлены согласно рабочим чертежам по монтажным таблицам или</w:t>
      </w:r>
      <w:r w:rsidR="008A5476" w:rsidRPr="00A1497D">
        <w:rPr>
          <w:color w:val="000001"/>
          <w:highlight w:val="green"/>
        </w:rPr>
        <w:t xml:space="preserve"> </w:t>
      </w:r>
      <w:proofErr w:type="gramStart"/>
      <w:r w:rsidR="008A5476" w:rsidRPr="00A1497D">
        <w:rPr>
          <w:color w:val="000001"/>
          <w:highlight w:val="green"/>
        </w:rPr>
        <w:t xml:space="preserve">по </w:t>
      </w:r>
      <w:r w:rsidRPr="00A1497D">
        <w:rPr>
          <w:color w:val="000001"/>
          <w:highlight w:val="green"/>
        </w:rPr>
        <w:t xml:space="preserve"> кривым</w:t>
      </w:r>
      <w:proofErr w:type="gramEnd"/>
      <w:r w:rsidRPr="00A1497D">
        <w:rPr>
          <w:color w:val="000001"/>
          <w:highlight w:val="green"/>
        </w:rPr>
        <w:t xml:space="preserve"> в соответствии с температурой провода или каната во время монтажа. При этом фактическая стрела провеса провода или каната не должна отличаться от проектной величины более чем </w:t>
      </w:r>
      <w:r w:rsidR="00D03844" w:rsidRPr="00A1497D">
        <w:rPr>
          <w:color w:val="000001"/>
          <w:highlight w:val="green"/>
        </w:rPr>
        <w:t xml:space="preserve">на </w:t>
      </w:r>
      <w:r w:rsidR="00DA5900" w:rsidRPr="00A1497D">
        <w:rPr>
          <w:color w:val="000001"/>
          <w:highlight w:val="green"/>
        </w:rPr>
        <w:t>±</w:t>
      </w:r>
      <w:r w:rsidRPr="00A1497D">
        <w:rPr>
          <w:color w:val="000001"/>
          <w:highlight w:val="green"/>
        </w:rPr>
        <w:t xml:space="preserve"> 5 </w:t>
      </w:r>
      <w:r w:rsidR="00DA5900" w:rsidRPr="00A1497D">
        <w:rPr>
          <w:color w:val="000001"/>
          <w:highlight w:val="green"/>
        </w:rPr>
        <w:t>%</w:t>
      </w:r>
      <w:r w:rsidRPr="00A1497D">
        <w:rPr>
          <w:color w:val="000001"/>
          <w:highlight w:val="green"/>
        </w:rPr>
        <w:t xml:space="preserve"> при условии соблюдения требуемых габаритов до земли и пересекаемых объектов.</w:t>
      </w:r>
      <w:r w:rsidRPr="00DA5900">
        <w:rPr>
          <w:color w:val="000001"/>
        </w:rPr>
        <w:t xml:space="preserve"> </w:t>
      </w:r>
    </w:p>
    <w:p w14:paraId="66F246EB" w14:textId="77777777" w:rsidR="00035AE7" w:rsidRPr="00DA5900" w:rsidRDefault="00035AE7" w:rsidP="00035AE7">
      <w:pPr>
        <w:pStyle w:val="FORMATTEXT"/>
        <w:ind w:firstLine="568"/>
        <w:jc w:val="both"/>
        <w:rPr>
          <w:color w:val="000001"/>
        </w:rPr>
      </w:pPr>
      <w:proofErr w:type="spellStart"/>
      <w:r w:rsidRPr="00A1497D">
        <w:rPr>
          <w:color w:val="000001"/>
          <w:highlight w:val="green"/>
        </w:rPr>
        <w:t>Разрегулировка</w:t>
      </w:r>
      <w:proofErr w:type="spellEnd"/>
      <w:r w:rsidRPr="00A1497D">
        <w:rPr>
          <w:color w:val="000001"/>
          <w:highlight w:val="green"/>
        </w:rPr>
        <w:t xml:space="preserve"> проводов различных фаз и канатов относительно друг друга должна составлять не более 10 </w:t>
      </w:r>
      <w:r w:rsidR="00DA5900" w:rsidRPr="00A1497D">
        <w:rPr>
          <w:color w:val="000001"/>
          <w:highlight w:val="green"/>
        </w:rPr>
        <w:t>%</w:t>
      </w:r>
      <w:r w:rsidRPr="00A1497D">
        <w:rPr>
          <w:color w:val="000001"/>
          <w:highlight w:val="green"/>
        </w:rPr>
        <w:t xml:space="preserve"> проектной величины стрелы провеса провода или каната. Угол разворота проводов в фазе должен быть не более 10°.</w:t>
      </w:r>
      <w:r w:rsidRPr="00DA5900">
        <w:rPr>
          <w:color w:val="000001"/>
        </w:rPr>
        <w:t xml:space="preserve"> </w:t>
      </w:r>
    </w:p>
    <w:p w14:paraId="779790D1" w14:textId="77777777" w:rsidR="00035AE7" w:rsidRPr="00A1497D" w:rsidRDefault="00035AE7" w:rsidP="00035AE7">
      <w:pPr>
        <w:pStyle w:val="FORMATTEXT"/>
        <w:ind w:firstLine="568"/>
        <w:jc w:val="both"/>
        <w:rPr>
          <w:color w:val="000001"/>
          <w:highlight w:val="green"/>
        </w:rPr>
      </w:pPr>
      <w:r w:rsidRPr="00A1497D">
        <w:rPr>
          <w:color w:val="000001"/>
          <w:highlight w:val="green"/>
        </w:rPr>
        <w:t xml:space="preserve">Визирование проводов и канатов ВЛ напряжением выше 1000 В </w:t>
      </w:r>
      <w:r w:rsidR="008A5476" w:rsidRPr="00A1497D">
        <w:rPr>
          <w:color w:val="000001"/>
          <w:highlight w:val="green"/>
        </w:rPr>
        <w:t xml:space="preserve">и </w:t>
      </w:r>
      <w:r w:rsidRPr="00A1497D">
        <w:rPr>
          <w:color w:val="000001"/>
          <w:highlight w:val="green"/>
        </w:rPr>
        <w:t xml:space="preserve">до </w:t>
      </w:r>
      <w:r w:rsidRPr="00A1497D">
        <w:rPr>
          <w:highlight w:val="green"/>
        </w:rPr>
        <w:t xml:space="preserve">220 </w:t>
      </w:r>
      <w:proofErr w:type="spellStart"/>
      <w:r w:rsidRPr="00A1497D">
        <w:rPr>
          <w:highlight w:val="green"/>
        </w:rPr>
        <w:t>кВ</w:t>
      </w:r>
      <w:proofErr w:type="spellEnd"/>
      <w:r w:rsidRPr="00A1497D">
        <w:rPr>
          <w:color w:val="000001"/>
          <w:highlight w:val="green"/>
        </w:rPr>
        <w:t xml:space="preserve"> включительно следует производить в пролетах, расположенных в каждой трети анкерного участка при его длине более 3 км. При длине анкерного участка менее 3 км визирование разрешается производить в двух пролетах: наиболее отдаленном и наиболее близком от тягового механизма. </w:t>
      </w:r>
    </w:p>
    <w:p w14:paraId="0C9B8DE7" w14:textId="77777777" w:rsidR="00035AE7" w:rsidRPr="008F41B2" w:rsidRDefault="00035AE7" w:rsidP="00035AE7">
      <w:pPr>
        <w:pStyle w:val="FORMATTEXT"/>
        <w:ind w:firstLine="568"/>
        <w:jc w:val="both"/>
        <w:rPr>
          <w:color w:val="000001"/>
        </w:rPr>
      </w:pPr>
      <w:r w:rsidRPr="00A1497D">
        <w:rPr>
          <w:color w:val="000001"/>
          <w:highlight w:val="green"/>
        </w:rPr>
        <w:t>Отклонение поддерживающих гирлянд вдоль ВЛ от вертикали не должно превышать, мм: 50</w:t>
      </w:r>
      <w:r w:rsidR="00DA5900" w:rsidRPr="00A1497D">
        <w:rPr>
          <w:color w:val="000001"/>
          <w:highlight w:val="green"/>
        </w:rPr>
        <w:t xml:space="preserve"> –</w:t>
      </w:r>
      <w:r w:rsidRPr="00A1497D">
        <w:rPr>
          <w:color w:val="000001"/>
          <w:highlight w:val="green"/>
        </w:rPr>
        <w:t xml:space="preserve"> для ВЛ </w:t>
      </w:r>
      <w:r w:rsidR="008A5476" w:rsidRPr="00A1497D">
        <w:rPr>
          <w:color w:val="000001"/>
          <w:highlight w:val="green"/>
        </w:rPr>
        <w:t xml:space="preserve">напряжением </w:t>
      </w:r>
      <w:r w:rsidRPr="00A1497D">
        <w:rPr>
          <w:color w:val="000001"/>
          <w:highlight w:val="green"/>
        </w:rPr>
        <w:t xml:space="preserve">35 </w:t>
      </w:r>
      <w:proofErr w:type="spellStart"/>
      <w:r w:rsidRPr="00A1497D">
        <w:rPr>
          <w:color w:val="000001"/>
          <w:highlight w:val="green"/>
        </w:rPr>
        <w:t>кВ</w:t>
      </w:r>
      <w:proofErr w:type="spellEnd"/>
      <w:r w:rsidRPr="00A1497D">
        <w:rPr>
          <w:color w:val="000001"/>
          <w:highlight w:val="green"/>
        </w:rPr>
        <w:t xml:space="preserve">, 100 </w:t>
      </w:r>
      <w:r w:rsidR="00DA5900" w:rsidRPr="00A1497D">
        <w:rPr>
          <w:color w:val="000001"/>
          <w:highlight w:val="green"/>
        </w:rPr>
        <w:t>–</w:t>
      </w:r>
      <w:r w:rsidRPr="00A1497D">
        <w:rPr>
          <w:color w:val="000001"/>
          <w:highlight w:val="green"/>
        </w:rPr>
        <w:t xml:space="preserve"> для ВЛ </w:t>
      </w:r>
      <w:r w:rsidR="008A5476" w:rsidRPr="00A1497D">
        <w:rPr>
          <w:color w:val="000001"/>
          <w:highlight w:val="green"/>
        </w:rPr>
        <w:t xml:space="preserve">напряжением </w:t>
      </w:r>
      <w:r w:rsidRPr="00A1497D">
        <w:rPr>
          <w:color w:val="000001"/>
          <w:highlight w:val="green"/>
        </w:rPr>
        <w:t xml:space="preserve">110 </w:t>
      </w:r>
      <w:proofErr w:type="spellStart"/>
      <w:r w:rsidRPr="00A1497D">
        <w:rPr>
          <w:color w:val="000001"/>
          <w:highlight w:val="green"/>
        </w:rPr>
        <w:t>кВ</w:t>
      </w:r>
      <w:proofErr w:type="spellEnd"/>
      <w:r w:rsidRPr="00A1497D">
        <w:rPr>
          <w:color w:val="000001"/>
          <w:highlight w:val="green"/>
        </w:rPr>
        <w:t xml:space="preserve">, 150 </w:t>
      </w:r>
      <w:r w:rsidR="00DA5900" w:rsidRPr="00A1497D">
        <w:rPr>
          <w:color w:val="000001"/>
          <w:highlight w:val="green"/>
        </w:rPr>
        <w:t>–</w:t>
      </w:r>
      <w:r w:rsidRPr="00A1497D">
        <w:rPr>
          <w:color w:val="000001"/>
          <w:highlight w:val="green"/>
        </w:rPr>
        <w:t xml:space="preserve"> для ВЛ </w:t>
      </w:r>
      <w:r w:rsidR="008A5476" w:rsidRPr="00A1497D">
        <w:rPr>
          <w:color w:val="000001"/>
          <w:highlight w:val="green"/>
        </w:rPr>
        <w:t xml:space="preserve">напряжением </w:t>
      </w:r>
      <w:r w:rsidRPr="00A1497D">
        <w:rPr>
          <w:color w:val="000001"/>
          <w:highlight w:val="green"/>
        </w:rPr>
        <w:t xml:space="preserve">150 </w:t>
      </w:r>
      <w:proofErr w:type="spellStart"/>
      <w:r w:rsidRPr="00A1497D">
        <w:rPr>
          <w:color w:val="000001"/>
          <w:highlight w:val="green"/>
        </w:rPr>
        <w:t>кВ</w:t>
      </w:r>
      <w:proofErr w:type="spellEnd"/>
      <w:r w:rsidRPr="00A1497D">
        <w:rPr>
          <w:color w:val="000001"/>
          <w:highlight w:val="green"/>
        </w:rPr>
        <w:t xml:space="preserve"> и 200 </w:t>
      </w:r>
      <w:r w:rsidR="00DA5900" w:rsidRPr="00A1497D">
        <w:rPr>
          <w:color w:val="000001"/>
          <w:highlight w:val="green"/>
        </w:rPr>
        <w:t>–</w:t>
      </w:r>
      <w:r w:rsidRPr="00A1497D">
        <w:rPr>
          <w:color w:val="000001"/>
          <w:highlight w:val="green"/>
        </w:rPr>
        <w:t xml:space="preserve"> для ВЛ </w:t>
      </w:r>
      <w:r w:rsidR="008A5476" w:rsidRPr="00A1497D">
        <w:rPr>
          <w:color w:val="000001"/>
          <w:highlight w:val="green"/>
        </w:rPr>
        <w:t xml:space="preserve">напряжением </w:t>
      </w:r>
      <w:r w:rsidRPr="00A1497D">
        <w:rPr>
          <w:color w:val="000001"/>
          <w:highlight w:val="green"/>
        </w:rPr>
        <w:t>220</w:t>
      </w:r>
      <w:r w:rsidR="00DA5900" w:rsidRPr="00A1497D">
        <w:rPr>
          <w:color w:val="000001"/>
          <w:highlight w:val="green"/>
        </w:rPr>
        <w:t xml:space="preserve"> </w:t>
      </w:r>
      <w:proofErr w:type="spellStart"/>
      <w:r w:rsidRPr="00A1497D">
        <w:rPr>
          <w:color w:val="000001"/>
          <w:highlight w:val="green"/>
        </w:rPr>
        <w:t>кВ.</w:t>
      </w:r>
      <w:proofErr w:type="spellEnd"/>
    </w:p>
    <w:p w14:paraId="469F80A7" w14:textId="77777777" w:rsidR="00035AE7" w:rsidRPr="00A27FD1" w:rsidRDefault="00035AE7" w:rsidP="00035AE7">
      <w:pPr>
        <w:pStyle w:val="FORMATTEXT"/>
        <w:ind w:firstLine="568"/>
        <w:jc w:val="both"/>
        <w:rPr>
          <w:rFonts w:ascii="Arial" w:hAnsi="Arial" w:cs="Arial"/>
          <w:color w:val="000001"/>
        </w:rPr>
      </w:pPr>
    </w:p>
    <w:p w14:paraId="7017672C" w14:textId="77777777" w:rsidR="00035AE7" w:rsidRPr="00A27FD1" w:rsidRDefault="00035AE7" w:rsidP="00035AE7">
      <w:pPr>
        <w:pStyle w:val="FORMATTEXT"/>
        <w:ind w:firstLine="568"/>
        <w:jc w:val="both"/>
        <w:rPr>
          <w:rFonts w:ascii="Arial" w:hAnsi="Arial" w:cs="Arial"/>
          <w:color w:val="000001"/>
        </w:rPr>
      </w:pPr>
    </w:p>
    <w:p w14:paraId="4CDE0163" w14:textId="77777777" w:rsidR="00035AE7" w:rsidRPr="00BB321E" w:rsidRDefault="00035AE7" w:rsidP="00035AE7">
      <w:pPr>
        <w:pStyle w:val="HEADERTEXT"/>
        <w:ind w:firstLine="568"/>
        <w:outlineLvl w:val="2"/>
        <w:rPr>
          <w:rFonts w:ascii="Times New Roman" w:hAnsi="Times New Roman"/>
          <w:b/>
          <w:bCs/>
          <w:color w:val="auto"/>
          <w:sz w:val="24"/>
          <w:szCs w:val="24"/>
        </w:rPr>
      </w:pPr>
      <w:bookmarkStart w:id="53" w:name="_Toc452141616"/>
      <w:r w:rsidRPr="00BB321E">
        <w:rPr>
          <w:rFonts w:ascii="Times New Roman" w:hAnsi="Times New Roman"/>
          <w:b/>
          <w:bCs/>
          <w:color w:val="auto"/>
          <w:sz w:val="24"/>
          <w:szCs w:val="24"/>
        </w:rPr>
        <w:t>6.6.6 Монтаж разрядников,</w:t>
      </w:r>
      <w:r>
        <w:rPr>
          <w:rFonts w:ascii="Times New Roman" w:hAnsi="Times New Roman"/>
          <w:b/>
          <w:bCs/>
          <w:color w:val="auto"/>
          <w:sz w:val="24"/>
          <w:szCs w:val="24"/>
        </w:rPr>
        <w:t xml:space="preserve"> </w:t>
      </w:r>
      <w:proofErr w:type="spellStart"/>
      <w:r w:rsidRPr="00BB321E">
        <w:rPr>
          <w:rFonts w:ascii="Times New Roman" w:hAnsi="Times New Roman"/>
          <w:b/>
          <w:bCs/>
          <w:color w:val="auto"/>
          <w:sz w:val="24"/>
          <w:szCs w:val="24"/>
        </w:rPr>
        <w:t>реклоузеров</w:t>
      </w:r>
      <w:bookmarkEnd w:id="53"/>
      <w:proofErr w:type="spellEnd"/>
    </w:p>
    <w:p w14:paraId="7BE81D49" w14:textId="77777777" w:rsidR="00035AE7" w:rsidRDefault="00035AE7" w:rsidP="00035AE7">
      <w:pPr>
        <w:pStyle w:val="FORMATTEXT"/>
        <w:ind w:firstLine="568"/>
        <w:jc w:val="both"/>
        <w:outlineLvl w:val="2"/>
      </w:pPr>
    </w:p>
    <w:p w14:paraId="12B8700F" w14:textId="77777777" w:rsidR="00035AE7" w:rsidRPr="009B6A83" w:rsidRDefault="00035AE7" w:rsidP="00035AE7">
      <w:pPr>
        <w:pStyle w:val="FORMATTEXT"/>
        <w:ind w:firstLine="568"/>
        <w:jc w:val="both"/>
      </w:pPr>
      <w:r w:rsidRPr="007A4DC3">
        <w:rPr>
          <w:highlight w:val="green"/>
        </w:rPr>
        <w:t xml:space="preserve">6.6.6.1 ВЛ должна защищаться от перенапряжений защитными аппаратами, в качестве которых могут использоваться </w:t>
      </w:r>
      <w:r w:rsidR="008A5476" w:rsidRPr="007A4DC3">
        <w:rPr>
          <w:highlight w:val="green"/>
        </w:rPr>
        <w:t xml:space="preserve">разрядники </w:t>
      </w:r>
      <w:r w:rsidRPr="007A4DC3">
        <w:rPr>
          <w:highlight w:val="green"/>
        </w:rPr>
        <w:t xml:space="preserve">трубчатые (РТ), </w:t>
      </w:r>
      <w:r w:rsidR="008A5476" w:rsidRPr="007A4DC3">
        <w:rPr>
          <w:highlight w:val="green"/>
        </w:rPr>
        <w:t xml:space="preserve">разрядники </w:t>
      </w:r>
      <w:r w:rsidRPr="007A4DC3">
        <w:rPr>
          <w:highlight w:val="green"/>
        </w:rPr>
        <w:t xml:space="preserve">вентильные (РВ), </w:t>
      </w:r>
      <w:r w:rsidR="00D5415A" w:rsidRPr="007A4DC3">
        <w:rPr>
          <w:highlight w:val="green"/>
        </w:rPr>
        <w:t xml:space="preserve">разрядники </w:t>
      </w:r>
      <w:proofErr w:type="spellStart"/>
      <w:r w:rsidRPr="007A4DC3">
        <w:rPr>
          <w:highlight w:val="green"/>
        </w:rPr>
        <w:t>магнитовентильные</w:t>
      </w:r>
      <w:proofErr w:type="spellEnd"/>
      <w:r w:rsidRPr="007A4DC3">
        <w:rPr>
          <w:highlight w:val="green"/>
        </w:rPr>
        <w:t xml:space="preserve"> (РМВ), разрядники постоянного тока (РПТ), </w:t>
      </w:r>
      <w:r w:rsidR="00625E89" w:rsidRPr="007A4DC3">
        <w:rPr>
          <w:highlight w:val="green"/>
        </w:rPr>
        <w:t xml:space="preserve">разрядник </w:t>
      </w:r>
      <w:r w:rsidRPr="007A4DC3">
        <w:rPr>
          <w:highlight w:val="green"/>
        </w:rPr>
        <w:t>магнитный (</w:t>
      </w:r>
      <w:r w:rsidR="00625E89" w:rsidRPr="007A4DC3">
        <w:rPr>
          <w:highlight w:val="green"/>
        </w:rPr>
        <w:t>Р</w:t>
      </w:r>
      <w:r w:rsidRPr="007A4DC3">
        <w:rPr>
          <w:highlight w:val="green"/>
        </w:rPr>
        <w:t>М), разрядник длинно-искровой петлевой (РДИП), ограничители перенапряжения нелинейные (ОПН), искровые промежутки (ИП).</w:t>
      </w:r>
      <w:r w:rsidRPr="009B6A83">
        <w:t>         </w:t>
      </w:r>
    </w:p>
    <w:p w14:paraId="48AFB0B6" w14:textId="77777777" w:rsidR="00035AE7" w:rsidRPr="00FC1C89" w:rsidRDefault="00035AE7" w:rsidP="00035AE7">
      <w:pPr>
        <w:pStyle w:val="FORMATTEXT"/>
        <w:ind w:firstLine="568"/>
        <w:jc w:val="both"/>
      </w:pPr>
      <w:r w:rsidRPr="009B6A83">
        <w:t xml:space="preserve"> </w:t>
      </w:r>
      <w:r w:rsidRPr="007A4DC3">
        <w:rPr>
          <w:highlight w:val="green"/>
        </w:rPr>
        <w:t>6.6.6.2 Разрядники должны быть установлены таким образом, чтобы указатели действия были отчетливо видны с земли. Установка разрядников должна обеспечивать стабильность внешнего искрового промежутка и исключать возможность перекрытия его струей воды, которая может стекать с верхнего электрода. Разрядник должен быть надежно закреплен на опоре и иметь хороший контакт с заземлением.</w:t>
      </w:r>
      <w:r w:rsidRPr="00FC1C89">
        <w:t xml:space="preserve"> </w:t>
      </w:r>
    </w:p>
    <w:p w14:paraId="171B17FA" w14:textId="77777777" w:rsidR="00035AE7" w:rsidRPr="00FC1C89" w:rsidRDefault="00035AE7" w:rsidP="00035AE7">
      <w:pPr>
        <w:pStyle w:val="FORMATTEXT"/>
        <w:ind w:firstLine="568"/>
        <w:jc w:val="both"/>
      </w:pPr>
      <w:r w:rsidRPr="007A4DC3">
        <w:rPr>
          <w:highlight w:val="green"/>
        </w:rPr>
        <w:t>6.6.6.3 Разрядники перед установкой на опору должны быть осмотрены и отбракованы. Наружная поверхность разрядника не должна иметь трещин и отслоений.</w:t>
      </w:r>
      <w:r w:rsidRPr="00FC1C89">
        <w:t xml:space="preserve"> </w:t>
      </w:r>
    </w:p>
    <w:p w14:paraId="05738DD7" w14:textId="77777777" w:rsidR="00035AE7" w:rsidRPr="00FC1C89" w:rsidRDefault="00035AE7" w:rsidP="00035AE7">
      <w:pPr>
        <w:pStyle w:val="FORMATTEXT"/>
        <w:ind w:firstLine="568"/>
        <w:jc w:val="both"/>
      </w:pPr>
      <w:r w:rsidRPr="007A4DC3">
        <w:rPr>
          <w:highlight w:val="green"/>
        </w:rPr>
        <w:t>6.6.6.4 После установки трубчатых разрядников на опоре следует отрегулировать величину внешнего искрового промежутка в соответствии с рабочими чертежами, а также проверить их установку с тем, чтобы зоны выхлопа газов не пересекались между собой и не охватывали элементов конструкций и проводов.</w:t>
      </w:r>
    </w:p>
    <w:p w14:paraId="3D15378A" w14:textId="77777777" w:rsidR="00035AE7" w:rsidRPr="007A4DC3" w:rsidRDefault="00035AE7" w:rsidP="00035AE7">
      <w:pPr>
        <w:pStyle w:val="FORMATTEXT"/>
        <w:ind w:firstLine="568"/>
        <w:jc w:val="both"/>
        <w:rPr>
          <w:highlight w:val="green"/>
        </w:rPr>
      </w:pPr>
      <w:r w:rsidRPr="007A4DC3">
        <w:rPr>
          <w:highlight w:val="green"/>
        </w:rPr>
        <w:t xml:space="preserve">6.6.6.5 Место и способ установки </w:t>
      </w:r>
      <w:proofErr w:type="spellStart"/>
      <w:r w:rsidRPr="007A4DC3">
        <w:rPr>
          <w:highlight w:val="green"/>
        </w:rPr>
        <w:t>реклоузеров</w:t>
      </w:r>
      <w:proofErr w:type="spellEnd"/>
      <w:r w:rsidRPr="007A4DC3">
        <w:rPr>
          <w:highlight w:val="green"/>
        </w:rPr>
        <w:t xml:space="preserve"> на опорах ВЛ или на платформе, устанавливаемой между двумя опорами, определя</w:t>
      </w:r>
      <w:r w:rsidR="008A5476" w:rsidRPr="007A4DC3">
        <w:rPr>
          <w:highlight w:val="green"/>
        </w:rPr>
        <w:t>ю</w:t>
      </w:r>
      <w:r w:rsidRPr="007A4DC3">
        <w:rPr>
          <w:highlight w:val="green"/>
        </w:rPr>
        <w:t>тся проект</w:t>
      </w:r>
      <w:r w:rsidR="00625E89" w:rsidRPr="007A4DC3">
        <w:rPr>
          <w:highlight w:val="green"/>
        </w:rPr>
        <w:t>н</w:t>
      </w:r>
      <w:r w:rsidRPr="007A4DC3">
        <w:rPr>
          <w:highlight w:val="green"/>
        </w:rPr>
        <w:t>о</w:t>
      </w:r>
      <w:r w:rsidR="00625E89" w:rsidRPr="007A4DC3">
        <w:rPr>
          <w:highlight w:val="green"/>
        </w:rPr>
        <w:t>й документацией</w:t>
      </w:r>
      <w:r w:rsidRPr="007A4DC3">
        <w:rPr>
          <w:highlight w:val="green"/>
        </w:rPr>
        <w:t xml:space="preserve"> в зависимости от функционального назначения</w:t>
      </w:r>
      <w:r w:rsidR="008830D7" w:rsidRPr="007A4DC3">
        <w:rPr>
          <w:highlight w:val="green"/>
        </w:rPr>
        <w:t>. П</w:t>
      </w:r>
      <w:r w:rsidRPr="007A4DC3">
        <w:rPr>
          <w:highlight w:val="green"/>
        </w:rPr>
        <w:t>ри этом должн</w:t>
      </w:r>
      <w:r w:rsidR="008830D7" w:rsidRPr="007A4DC3">
        <w:rPr>
          <w:highlight w:val="green"/>
        </w:rPr>
        <w:t>ы</w:t>
      </w:r>
      <w:r w:rsidRPr="007A4DC3">
        <w:rPr>
          <w:highlight w:val="green"/>
        </w:rPr>
        <w:t xml:space="preserve"> обеспечиваться защита </w:t>
      </w:r>
      <w:r w:rsidR="008830D7" w:rsidRPr="007A4DC3">
        <w:rPr>
          <w:highlight w:val="green"/>
        </w:rPr>
        <w:t>ВЛ</w:t>
      </w:r>
      <w:r w:rsidR="009B6A83" w:rsidRPr="007A4DC3">
        <w:rPr>
          <w:highlight w:val="green"/>
        </w:rPr>
        <w:t>,</w:t>
      </w:r>
      <w:r w:rsidRPr="007A4DC3">
        <w:rPr>
          <w:highlight w:val="green"/>
        </w:rPr>
        <w:t xml:space="preserve"> возможность оперативных переключений в распределительной сети, автоматических отключений поврежденного участка, автоматическо</w:t>
      </w:r>
      <w:r w:rsidR="008830D7" w:rsidRPr="007A4DC3">
        <w:rPr>
          <w:highlight w:val="green"/>
        </w:rPr>
        <w:t>го</w:t>
      </w:r>
      <w:r w:rsidRPr="007A4DC3">
        <w:rPr>
          <w:highlight w:val="green"/>
        </w:rPr>
        <w:t xml:space="preserve"> повторно</w:t>
      </w:r>
      <w:r w:rsidR="008830D7" w:rsidRPr="007A4DC3">
        <w:rPr>
          <w:highlight w:val="green"/>
        </w:rPr>
        <w:t>го</w:t>
      </w:r>
      <w:r w:rsidRPr="007A4DC3">
        <w:rPr>
          <w:highlight w:val="green"/>
        </w:rPr>
        <w:t xml:space="preserve"> включени</w:t>
      </w:r>
      <w:r w:rsidR="008830D7" w:rsidRPr="007A4DC3">
        <w:rPr>
          <w:highlight w:val="green"/>
        </w:rPr>
        <w:t>я</w:t>
      </w:r>
      <w:r w:rsidRPr="007A4DC3">
        <w:rPr>
          <w:highlight w:val="green"/>
        </w:rPr>
        <w:t xml:space="preserve"> линии, автоматическо</w:t>
      </w:r>
      <w:r w:rsidR="008830D7" w:rsidRPr="007A4DC3">
        <w:rPr>
          <w:highlight w:val="green"/>
        </w:rPr>
        <w:t>го</w:t>
      </w:r>
      <w:r w:rsidRPr="007A4DC3">
        <w:rPr>
          <w:highlight w:val="green"/>
        </w:rPr>
        <w:t xml:space="preserve"> выделени</w:t>
      </w:r>
      <w:r w:rsidR="008830D7" w:rsidRPr="007A4DC3">
        <w:rPr>
          <w:highlight w:val="green"/>
        </w:rPr>
        <w:t>я</w:t>
      </w:r>
      <w:r w:rsidRPr="007A4DC3">
        <w:rPr>
          <w:highlight w:val="green"/>
        </w:rPr>
        <w:t xml:space="preserve"> поврежденного участка, автоматическо</w:t>
      </w:r>
      <w:r w:rsidR="008830D7" w:rsidRPr="007A4DC3">
        <w:rPr>
          <w:highlight w:val="green"/>
        </w:rPr>
        <w:t>го</w:t>
      </w:r>
      <w:r w:rsidRPr="007A4DC3">
        <w:rPr>
          <w:highlight w:val="green"/>
        </w:rPr>
        <w:t xml:space="preserve"> восстановлени</w:t>
      </w:r>
      <w:r w:rsidR="008830D7" w:rsidRPr="007A4DC3">
        <w:rPr>
          <w:highlight w:val="green"/>
        </w:rPr>
        <w:t>я</w:t>
      </w:r>
      <w:r w:rsidRPr="007A4DC3">
        <w:rPr>
          <w:highlight w:val="green"/>
        </w:rPr>
        <w:t xml:space="preserve"> питания на неповрежденных участках сети, техническ</w:t>
      </w:r>
      <w:r w:rsidR="00625E89" w:rsidRPr="007A4DC3">
        <w:rPr>
          <w:highlight w:val="green"/>
        </w:rPr>
        <w:t>ого</w:t>
      </w:r>
      <w:r w:rsidRPr="007A4DC3">
        <w:rPr>
          <w:highlight w:val="green"/>
        </w:rPr>
        <w:t xml:space="preserve"> учет</w:t>
      </w:r>
      <w:r w:rsidR="00625E89" w:rsidRPr="007A4DC3">
        <w:rPr>
          <w:highlight w:val="green"/>
        </w:rPr>
        <w:t>а</w:t>
      </w:r>
      <w:r w:rsidRPr="007A4DC3">
        <w:rPr>
          <w:highlight w:val="green"/>
        </w:rPr>
        <w:t xml:space="preserve"> электрической энергии, сбор</w:t>
      </w:r>
      <w:r w:rsidR="00625E89" w:rsidRPr="007A4DC3">
        <w:rPr>
          <w:highlight w:val="green"/>
        </w:rPr>
        <w:t>а</w:t>
      </w:r>
      <w:r w:rsidRPr="007A4DC3">
        <w:rPr>
          <w:highlight w:val="green"/>
        </w:rPr>
        <w:t>, обработк</w:t>
      </w:r>
      <w:r w:rsidR="00625E89" w:rsidRPr="007A4DC3">
        <w:rPr>
          <w:highlight w:val="green"/>
        </w:rPr>
        <w:t>и</w:t>
      </w:r>
      <w:r w:rsidRPr="007A4DC3">
        <w:rPr>
          <w:highlight w:val="green"/>
        </w:rPr>
        <w:t xml:space="preserve"> и передач</w:t>
      </w:r>
      <w:r w:rsidR="00625E89" w:rsidRPr="007A4DC3">
        <w:rPr>
          <w:highlight w:val="green"/>
        </w:rPr>
        <w:t>и</w:t>
      </w:r>
      <w:r w:rsidRPr="007A4DC3">
        <w:rPr>
          <w:highlight w:val="green"/>
        </w:rPr>
        <w:t xml:space="preserve"> информации о параметрах режимов работы сети и состоянии собственных элементов.</w:t>
      </w:r>
    </w:p>
    <w:p w14:paraId="72007914" w14:textId="77777777" w:rsidR="00035AE7" w:rsidRDefault="00035AE7" w:rsidP="00035AE7">
      <w:pPr>
        <w:pStyle w:val="FORMATTEXT"/>
        <w:ind w:firstLine="568"/>
        <w:jc w:val="both"/>
        <w:rPr>
          <w:color w:val="000001"/>
          <w:sz w:val="22"/>
          <w:szCs w:val="22"/>
        </w:rPr>
      </w:pPr>
      <w:proofErr w:type="spellStart"/>
      <w:r w:rsidRPr="007A4DC3">
        <w:rPr>
          <w:highlight w:val="green"/>
        </w:rPr>
        <w:t>Реклоузер</w:t>
      </w:r>
      <w:proofErr w:type="spellEnd"/>
      <w:r w:rsidRPr="007A4DC3">
        <w:rPr>
          <w:highlight w:val="green"/>
        </w:rPr>
        <w:t xml:space="preserve"> должен быть закреплен на опоре и присоедин</w:t>
      </w:r>
      <w:r w:rsidR="000A20ED" w:rsidRPr="007A4DC3">
        <w:rPr>
          <w:highlight w:val="green"/>
        </w:rPr>
        <w:t>е</w:t>
      </w:r>
      <w:r w:rsidRPr="007A4DC3">
        <w:rPr>
          <w:highlight w:val="green"/>
        </w:rPr>
        <w:t>н к заземлению в соответствии с инструкцией по монтажу.</w:t>
      </w:r>
    </w:p>
    <w:p w14:paraId="1731ED34" w14:textId="77777777" w:rsidR="00035AE7" w:rsidRPr="00035AE7" w:rsidRDefault="00035AE7" w:rsidP="00035AE7">
      <w:pPr>
        <w:pStyle w:val="FORMATTEXT"/>
        <w:ind w:firstLine="568"/>
        <w:jc w:val="both"/>
      </w:pPr>
      <w:r w:rsidRPr="00035AE7">
        <w:t xml:space="preserve">6.6.6.6 Размещение </w:t>
      </w:r>
      <w:proofErr w:type="spellStart"/>
      <w:r w:rsidRPr="00035AE7">
        <w:t>реклоузеров</w:t>
      </w:r>
      <w:proofErr w:type="spellEnd"/>
      <w:r w:rsidRPr="00035AE7">
        <w:t xml:space="preserve"> целесообразно на магистральных ВЛ в комплексе с индикаторами короткого замыкания, выключателями нагрузки и разъединителями.</w:t>
      </w:r>
    </w:p>
    <w:p w14:paraId="71659DF5" w14:textId="77777777" w:rsidR="00035AE7" w:rsidRPr="00A27FD1" w:rsidRDefault="00035AE7" w:rsidP="00035AE7">
      <w:pPr>
        <w:pStyle w:val="FORMATTEXT"/>
        <w:ind w:firstLine="568"/>
        <w:jc w:val="both"/>
      </w:pPr>
    </w:p>
    <w:p w14:paraId="6269B770" w14:textId="77777777" w:rsidR="000C2917" w:rsidRPr="00A27FD1" w:rsidRDefault="000C2917" w:rsidP="00035AE7">
      <w:pPr>
        <w:pStyle w:val="FORMATTEXT"/>
        <w:ind w:firstLine="568"/>
        <w:jc w:val="both"/>
      </w:pPr>
    </w:p>
    <w:p w14:paraId="0CAF3236" w14:textId="77777777" w:rsidR="00035AE7" w:rsidRPr="00BB321E" w:rsidRDefault="00035AE7" w:rsidP="00035AE7">
      <w:pPr>
        <w:pStyle w:val="FORMATTEXT"/>
        <w:ind w:firstLine="568"/>
        <w:jc w:val="both"/>
        <w:outlineLvl w:val="2"/>
        <w:rPr>
          <w:rFonts w:cs="Arial"/>
          <w:b/>
        </w:rPr>
      </w:pPr>
      <w:bookmarkStart w:id="54" w:name="_Toc452141617"/>
      <w:r w:rsidRPr="00BB321E">
        <w:rPr>
          <w:rFonts w:cs="Arial"/>
          <w:b/>
        </w:rPr>
        <w:t xml:space="preserve">6.6.7 Подвеска волоконно-оптических линий связи на </w:t>
      </w:r>
      <w:r w:rsidR="00C17E80">
        <w:rPr>
          <w:rFonts w:cs="Arial"/>
          <w:b/>
        </w:rPr>
        <w:t>во</w:t>
      </w:r>
      <w:r w:rsidR="00322B05">
        <w:rPr>
          <w:rFonts w:cs="Arial"/>
          <w:b/>
        </w:rPr>
        <w:t>з</w:t>
      </w:r>
      <w:r w:rsidR="00C17E80">
        <w:rPr>
          <w:rFonts w:cs="Arial"/>
          <w:b/>
        </w:rPr>
        <w:t>душных</w:t>
      </w:r>
      <w:r w:rsidR="00322B05" w:rsidRPr="00322B05">
        <w:rPr>
          <w:rFonts w:cs="Arial"/>
          <w:b/>
        </w:rPr>
        <w:t xml:space="preserve"> </w:t>
      </w:r>
      <w:r w:rsidR="00322B05">
        <w:rPr>
          <w:rFonts w:cs="Arial"/>
          <w:b/>
        </w:rPr>
        <w:t>линиях электропередачи</w:t>
      </w:r>
      <w:bookmarkEnd w:id="54"/>
    </w:p>
    <w:p w14:paraId="3825F206" w14:textId="77777777" w:rsidR="00035AE7" w:rsidRPr="00BB321E" w:rsidRDefault="00035AE7" w:rsidP="00035AE7">
      <w:pPr>
        <w:pStyle w:val="FORMATTEXT"/>
        <w:ind w:firstLine="568"/>
        <w:jc w:val="both"/>
        <w:outlineLvl w:val="2"/>
      </w:pPr>
    </w:p>
    <w:p w14:paraId="22C290B2" w14:textId="77777777" w:rsidR="00035AE7" w:rsidRPr="009B6A83" w:rsidRDefault="00035AE7" w:rsidP="00035AE7">
      <w:pPr>
        <w:pStyle w:val="FORMATTEXT"/>
        <w:ind w:firstLine="568"/>
        <w:jc w:val="both"/>
      </w:pPr>
      <w:r w:rsidRPr="007A4DC3">
        <w:rPr>
          <w:highlight w:val="green"/>
        </w:rPr>
        <w:t xml:space="preserve">6.6.7.1 Все элементы </w:t>
      </w:r>
      <w:r w:rsidRPr="007A4DC3">
        <w:rPr>
          <w:bCs/>
          <w:highlight w:val="green"/>
        </w:rPr>
        <w:t>волоконно-оптической линии связи на воздушных линиях</w:t>
      </w:r>
      <w:r w:rsidRPr="007A4DC3">
        <w:rPr>
          <w:bCs/>
          <w:color w:val="FF0000"/>
          <w:highlight w:val="green"/>
        </w:rPr>
        <w:t xml:space="preserve"> </w:t>
      </w:r>
      <w:r w:rsidRPr="007A4DC3">
        <w:rPr>
          <w:bCs/>
          <w:highlight w:val="green"/>
        </w:rPr>
        <w:t>электропередачи</w:t>
      </w:r>
      <w:r w:rsidR="008830D7" w:rsidRPr="007A4DC3">
        <w:rPr>
          <w:bCs/>
          <w:highlight w:val="green"/>
        </w:rPr>
        <w:t xml:space="preserve"> </w:t>
      </w:r>
      <w:r w:rsidR="008830D7" w:rsidRPr="007A4DC3">
        <w:rPr>
          <w:highlight w:val="green"/>
        </w:rPr>
        <w:t>(ВОЛС-ВЛ)</w:t>
      </w:r>
      <w:r w:rsidRPr="007A4DC3">
        <w:rPr>
          <w:bCs/>
          <w:highlight w:val="green"/>
        </w:rPr>
        <w:t xml:space="preserve"> для передачи информации по оптическому кабелю (ОК), размещенному на элементах воздушных линий</w:t>
      </w:r>
      <w:r w:rsidR="00C17E80" w:rsidRPr="007A4DC3">
        <w:rPr>
          <w:bCs/>
          <w:highlight w:val="green"/>
        </w:rPr>
        <w:t>,</w:t>
      </w:r>
      <w:r w:rsidRPr="007A4DC3">
        <w:rPr>
          <w:highlight w:val="green"/>
        </w:rPr>
        <w:t xml:space="preserve"> должны соответствовать условиям работы ВЛ.</w:t>
      </w:r>
    </w:p>
    <w:p w14:paraId="1D35BF34" w14:textId="77777777" w:rsidR="00035AE7" w:rsidRPr="00FC1C89" w:rsidRDefault="00035AE7" w:rsidP="00035AE7">
      <w:pPr>
        <w:pStyle w:val="FORMATTEXT"/>
        <w:ind w:firstLine="568"/>
        <w:jc w:val="both"/>
      </w:pPr>
      <w:proofErr w:type="gramStart"/>
      <w:r w:rsidRPr="009B6A83">
        <w:t>6.6.7.2  Допускается</w:t>
      </w:r>
      <w:proofErr w:type="gramEnd"/>
      <w:r w:rsidRPr="009B6A83">
        <w:t xml:space="preserve"> прокладка оптического кабе</w:t>
      </w:r>
      <w:r w:rsidR="007D06AE" w:rsidRPr="009B6A83">
        <w:t>ля, встроенного в фазный провод</w:t>
      </w:r>
      <w:r w:rsidR="007B557C" w:rsidRPr="009B6A83">
        <w:t xml:space="preserve"> </w:t>
      </w:r>
      <w:r w:rsidR="00043D75" w:rsidRPr="009B6A83">
        <w:t>(ОКФП)</w:t>
      </w:r>
      <w:r w:rsidRPr="009B6A83">
        <w:t xml:space="preserve">, </w:t>
      </w:r>
      <w:r w:rsidR="007D06AE" w:rsidRPr="009B6A83">
        <w:t>в грозозащитный трос</w:t>
      </w:r>
      <w:r w:rsidR="007B557C" w:rsidRPr="009B6A83">
        <w:t xml:space="preserve"> </w:t>
      </w:r>
      <w:r w:rsidR="00043D75" w:rsidRPr="009B6A83">
        <w:t>(ОКГТ)</w:t>
      </w:r>
      <w:r w:rsidR="00625E89" w:rsidRPr="009B6A83">
        <w:t>. Оптический кабель</w:t>
      </w:r>
      <w:r w:rsidR="007D06AE" w:rsidRPr="009B6A83">
        <w:t xml:space="preserve"> </w:t>
      </w:r>
      <w:proofErr w:type="gramStart"/>
      <w:r w:rsidR="007D06AE" w:rsidRPr="009B6A83">
        <w:t xml:space="preserve">допускается </w:t>
      </w:r>
      <w:r w:rsidRPr="009B6A83">
        <w:t xml:space="preserve"> </w:t>
      </w:r>
      <w:r w:rsidR="00C17E80" w:rsidRPr="009B6A83">
        <w:t>за</w:t>
      </w:r>
      <w:r w:rsidRPr="009B6A83">
        <w:t>крепля</w:t>
      </w:r>
      <w:r w:rsidR="007D06AE" w:rsidRPr="009B6A83">
        <w:t>ть</w:t>
      </w:r>
      <w:proofErr w:type="gramEnd"/>
      <w:r w:rsidRPr="009B6A83">
        <w:t xml:space="preserve"> или навива</w:t>
      </w:r>
      <w:r w:rsidR="007D06AE" w:rsidRPr="009B6A83">
        <w:t>ть</w:t>
      </w:r>
      <w:r w:rsidRPr="009B6A83">
        <w:t xml:space="preserve"> на грозозащитный трос или фазный провод</w:t>
      </w:r>
      <w:r w:rsidR="007B557C" w:rsidRPr="009B6A83">
        <w:t xml:space="preserve"> (ОКНН)</w:t>
      </w:r>
      <w:r w:rsidR="007D06AE" w:rsidRPr="009B6A83">
        <w:t>.</w:t>
      </w:r>
      <w:r w:rsidR="009B6A83">
        <w:t xml:space="preserve"> </w:t>
      </w:r>
      <w:r w:rsidR="00922B82" w:rsidRPr="009B6A83">
        <w:t>При необходимости</w:t>
      </w:r>
      <w:r w:rsidR="007D06AE" w:rsidRPr="009B6A83">
        <w:t xml:space="preserve"> </w:t>
      </w:r>
      <w:r w:rsidR="009B6A83" w:rsidRPr="009B6A83">
        <w:t>д</w:t>
      </w:r>
      <w:r w:rsidR="00322B05" w:rsidRPr="009B6A83">
        <w:t xml:space="preserve">опускается </w:t>
      </w:r>
      <w:proofErr w:type="gramStart"/>
      <w:r w:rsidR="00922B82" w:rsidRPr="009B6A83">
        <w:t xml:space="preserve">использование </w:t>
      </w:r>
      <w:r w:rsidR="00322B05" w:rsidRPr="009B6A83">
        <w:t xml:space="preserve"> оптическ</w:t>
      </w:r>
      <w:r w:rsidR="00922B82" w:rsidRPr="009B6A83">
        <w:t>ого</w:t>
      </w:r>
      <w:proofErr w:type="gramEnd"/>
      <w:r w:rsidR="00322B05" w:rsidRPr="009B6A83">
        <w:t xml:space="preserve"> кабел</w:t>
      </w:r>
      <w:r w:rsidR="009B6A83" w:rsidRPr="009B6A83">
        <w:t>я</w:t>
      </w:r>
      <w:r w:rsidR="00322B05" w:rsidRPr="009B6A83">
        <w:t xml:space="preserve"> самонесущ</w:t>
      </w:r>
      <w:r w:rsidR="009B6A83" w:rsidRPr="009B6A83">
        <w:t>его</w:t>
      </w:r>
      <w:r w:rsidR="00322B05" w:rsidRPr="009B6A83">
        <w:t xml:space="preserve"> неметаллическ</w:t>
      </w:r>
      <w:r w:rsidR="009B6A83" w:rsidRPr="009B6A83">
        <w:t xml:space="preserve">ого </w:t>
      </w:r>
      <w:r w:rsidR="00922B82" w:rsidRPr="009B6A83">
        <w:t>(ОК</w:t>
      </w:r>
      <w:r w:rsidR="009B6A83" w:rsidRPr="009B6A83">
        <w:t>С</w:t>
      </w:r>
      <w:r w:rsidR="00922B82" w:rsidRPr="009B6A83">
        <w:t>Н).</w:t>
      </w:r>
    </w:p>
    <w:p w14:paraId="31F4ECC2" w14:textId="77777777" w:rsidR="00035AE7" w:rsidRPr="00FC1C89" w:rsidRDefault="00035AE7" w:rsidP="00035AE7">
      <w:pPr>
        <w:pStyle w:val="FORMATTEXT"/>
        <w:ind w:firstLine="568"/>
        <w:jc w:val="both"/>
      </w:pPr>
      <w:r w:rsidRPr="005C585D">
        <w:rPr>
          <w:highlight w:val="green"/>
        </w:rPr>
        <w:t>6.6.7.3 Оптические кабели должны быть защищены от вибрации в соответствии с условиями их подвески и требованиями изготовителя оптического кабеля.</w:t>
      </w:r>
    </w:p>
    <w:p w14:paraId="1C2B912A" w14:textId="77777777" w:rsidR="00035AE7" w:rsidRPr="00095E4D" w:rsidRDefault="00035AE7" w:rsidP="00035AE7">
      <w:pPr>
        <w:pStyle w:val="FORMATTEXT"/>
        <w:ind w:firstLine="568"/>
        <w:jc w:val="both"/>
      </w:pPr>
      <w:proofErr w:type="gramStart"/>
      <w:r w:rsidRPr="005C585D">
        <w:rPr>
          <w:highlight w:val="green"/>
        </w:rPr>
        <w:t xml:space="preserve">6.6.7.4 </w:t>
      </w:r>
      <w:r w:rsidR="009B6A83" w:rsidRPr="005C585D">
        <w:rPr>
          <w:highlight w:val="green"/>
        </w:rPr>
        <w:t xml:space="preserve"> </w:t>
      </w:r>
      <w:r w:rsidR="00D42393" w:rsidRPr="005C585D">
        <w:rPr>
          <w:highlight w:val="green"/>
        </w:rPr>
        <w:t>ОКГТ</w:t>
      </w:r>
      <w:proofErr w:type="gramEnd"/>
      <w:r w:rsidR="00D42393" w:rsidRPr="005C585D">
        <w:rPr>
          <w:highlight w:val="green"/>
        </w:rPr>
        <w:t xml:space="preserve"> н</w:t>
      </w:r>
      <w:r w:rsidRPr="005C585D">
        <w:rPr>
          <w:highlight w:val="green"/>
        </w:rPr>
        <w:t>езависимо от напряжения ВЛ должен</w:t>
      </w:r>
      <w:r w:rsidR="007D06AE" w:rsidRPr="005C585D">
        <w:rPr>
          <w:highlight w:val="green"/>
        </w:rPr>
        <w:t xml:space="preserve"> быть</w:t>
      </w:r>
      <w:r w:rsidRPr="005C585D">
        <w:rPr>
          <w:highlight w:val="green"/>
        </w:rPr>
        <w:t xml:space="preserve"> заземлен на каждой опоре.</w:t>
      </w:r>
    </w:p>
    <w:p w14:paraId="4E6CC50F" w14:textId="77777777" w:rsidR="00035AE7" w:rsidRPr="00095E4D" w:rsidRDefault="00035AE7" w:rsidP="00035AE7">
      <w:pPr>
        <w:pStyle w:val="FORMATTEXT"/>
        <w:ind w:firstLine="568"/>
        <w:jc w:val="both"/>
      </w:pPr>
      <w:r w:rsidRPr="00095E4D">
        <w:t>6.6.7.5 Соединение строительных длин ОК выполняется в специальных соединительных муфтах, которые рекомендуется размещать на анкерных опорах.</w:t>
      </w:r>
    </w:p>
    <w:p w14:paraId="3DD0B142" w14:textId="77777777" w:rsidR="00035AE7" w:rsidRPr="00095E4D" w:rsidRDefault="00035AE7" w:rsidP="00035AE7">
      <w:pPr>
        <w:pStyle w:val="FORMATTEXT"/>
        <w:ind w:firstLine="568"/>
        <w:jc w:val="both"/>
      </w:pPr>
      <w:r w:rsidRPr="00ED43B3">
        <w:rPr>
          <w:highlight w:val="green"/>
        </w:rPr>
        <w:t>Высота расположения соединительных муфт на опорах ВЛ должна быть не менее 5 м от основания опоры.</w:t>
      </w:r>
    </w:p>
    <w:p w14:paraId="0A2CFE88" w14:textId="77777777" w:rsidR="00035AE7" w:rsidRPr="00095E4D" w:rsidRDefault="00035AE7" w:rsidP="00035AE7">
      <w:pPr>
        <w:pStyle w:val="FORMATTEXT"/>
        <w:ind w:firstLine="568"/>
        <w:jc w:val="both"/>
      </w:pPr>
      <w:r w:rsidRPr="00ED43B3">
        <w:rPr>
          <w:highlight w:val="green"/>
        </w:rPr>
        <w:t>К опорам ВЛ, на которых размещаются соединительные муфты ОК, должен быть обеспечен в любое время года подъезд транспортных средств со сварочным и измерительным оборудованием.</w:t>
      </w:r>
    </w:p>
    <w:p w14:paraId="7B2D5ACE" w14:textId="77777777" w:rsidR="00035AE7" w:rsidRPr="00ED43B3" w:rsidRDefault="001E5AEF" w:rsidP="00035AE7">
      <w:pPr>
        <w:pStyle w:val="FORMATTEXT"/>
        <w:ind w:firstLine="568"/>
        <w:jc w:val="both"/>
        <w:rPr>
          <w:highlight w:val="green"/>
        </w:rPr>
      </w:pPr>
      <w:r w:rsidRPr="00ED43B3">
        <w:rPr>
          <w:highlight w:val="green"/>
        </w:rPr>
        <w:t>Ес</w:t>
      </w:r>
      <w:r w:rsidR="007D06AE" w:rsidRPr="00ED43B3">
        <w:rPr>
          <w:highlight w:val="green"/>
        </w:rPr>
        <w:t>л</w:t>
      </w:r>
      <w:r w:rsidRPr="00ED43B3">
        <w:rPr>
          <w:highlight w:val="green"/>
        </w:rPr>
        <w:t xml:space="preserve">и на </w:t>
      </w:r>
      <w:proofErr w:type="gramStart"/>
      <w:r w:rsidRPr="00ED43B3">
        <w:rPr>
          <w:highlight w:val="green"/>
        </w:rPr>
        <w:t>опорах</w:t>
      </w:r>
      <w:r w:rsidR="00035AE7" w:rsidRPr="00ED43B3">
        <w:rPr>
          <w:highlight w:val="green"/>
        </w:rPr>
        <w:t xml:space="preserve">  ВЛ</w:t>
      </w:r>
      <w:proofErr w:type="gramEnd"/>
      <w:r w:rsidR="00035AE7" w:rsidRPr="00ED43B3">
        <w:rPr>
          <w:highlight w:val="green"/>
        </w:rPr>
        <w:t xml:space="preserve"> размещ</w:t>
      </w:r>
      <w:r w:rsidRPr="00ED43B3">
        <w:rPr>
          <w:highlight w:val="green"/>
        </w:rPr>
        <w:t xml:space="preserve">аются </w:t>
      </w:r>
      <w:r w:rsidR="00035AE7" w:rsidRPr="00ED43B3">
        <w:rPr>
          <w:highlight w:val="green"/>
        </w:rPr>
        <w:t>муфт</w:t>
      </w:r>
      <w:r w:rsidRPr="00ED43B3">
        <w:rPr>
          <w:highlight w:val="green"/>
        </w:rPr>
        <w:t>ы</w:t>
      </w:r>
      <w:r w:rsidR="00035AE7" w:rsidRPr="00ED43B3">
        <w:rPr>
          <w:highlight w:val="green"/>
        </w:rPr>
        <w:t xml:space="preserve"> ОК</w:t>
      </w:r>
      <w:r w:rsidRPr="00ED43B3">
        <w:rPr>
          <w:highlight w:val="green"/>
        </w:rPr>
        <w:t>, то на этих опорах</w:t>
      </w:r>
      <w:r w:rsidR="00035AE7" w:rsidRPr="00ED43B3">
        <w:rPr>
          <w:highlight w:val="green"/>
        </w:rPr>
        <w:t xml:space="preserve"> должны быть нанесены </w:t>
      </w:r>
      <w:r w:rsidR="00095E4D" w:rsidRPr="00ED43B3">
        <w:rPr>
          <w:highlight w:val="green"/>
        </w:rPr>
        <w:t xml:space="preserve">следующие </w:t>
      </w:r>
      <w:r w:rsidR="00043D75" w:rsidRPr="00ED43B3">
        <w:rPr>
          <w:highlight w:val="green"/>
        </w:rPr>
        <w:t>опознавательные</w:t>
      </w:r>
      <w:r w:rsidR="00035AE7" w:rsidRPr="00ED43B3">
        <w:rPr>
          <w:color w:val="92D050"/>
          <w:highlight w:val="green"/>
        </w:rPr>
        <w:t xml:space="preserve"> </w:t>
      </w:r>
      <w:r w:rsidRPr="00ED43B3">
        <w:rPr>
          <w:color w:val="92D050"/>
          <w:highlight w:val="green"/>
        </w:rPr>
        <w:t xml:space="preserve"> </w:t>
      </w:r>
      <w:r w:rsidR="00035AE7" w:rsidRPr="00ED43B3">
        <w:rPr>
          <w:highlight w:val="green"/>
        </w:rPr>
        <w:t>знаки</w:t>
      </w:r>
      <w:r w:rsidR="00043D75" w:rsidRPr="00ED43B3">
        <w:rPr>
          <w:highlight w:val="green"/>
        </w:rPr>
        <w:t xml:space="preserve"> по ГОСТ Р</w:t>
      </w:r>
      <w:r w:rsidR="00D42393" w:rsidRPr="00ED43B3">
        <w:rPr>
          <w:highlight w:val="green"/>
        </w:rPr>
        <w:t xml:space="preserve"> </w:t>
      </w:r>
      <w:r w:rsidR="00043D75" w:rsidRPr="00ED43B3">
        <w:rPr>
          <w:highlight w:val="green"/>
        </w:rPr>
        <w:t>12.4.026</w:t>
      </w:r>
      <w:r w:rsidR="00035AE7" w:rsidRPr="00ED43B3">
        <w:rPr>
          <w:highlight w:val="green"/>
        </w:rPr>
        <w:t>:</w:t>
      </w:r>
    </w:p>
    <w:p w14:paraId="160181E8" w14:textId="77777777" w:rsidR="00035AE7" w:rsidRPr="00ED43B3" w:rsidRDefault="00035AE7" w:rsidP="00035AE7">
      <w:pPr>
        <w:pStyle w:val="FORMATTEXT"/>
        <w:ind w:firstLine="568"/>
        <w:jc w:val="both"/>
        <w:rPr>
          <w:highlight w:val="green"/>
        </w:rPr>
      </w:pPr>
      <w:r w:rsidRPr="00ED43B3">
        <w:rPr>
          <w:highlight w:val="green"/>
        </w:rPr>
        <w:t>- обозначение ВОЛС;</w:t>
      </w:r>
    </w:p>
    <w:p w14:paraId="52E15881" w14:textId="77777777" w:rsidR="00035AE7" w:rsidRPr="00FC1C89" w:rsidRDefault="00035AE7" w:rsidP="00035AE7">
      <w:pPr>
        <w:pStyle w:val="FORMATTEXT"/>
        <w:ind w:firstLine="568"/>
        <w:jc w:val="both"/>
      </w:pPr>
      <w:r w:rsidRPr="00ED43B3">
        <w:rPr>
          <w:highlight w:val="green"/>
        </w:rPr>
        <w:t>- номер муфты.</w:t>
      </w:r>
    </w:p>
    <w:p w14:paraId="2A0D21AF" w14:textId="77777777" w:rsidR="00035AE7" w:rsidRDefault="00035AE7" w:rsidP="00035AE7">
      <w:pPr>
        <w:pStyle w:val="FORMATTEXT"/>
        <w:ind w:firstLine="568"/>
        <w:jc w:val="both"/>
      </w:pPr>
      <w:r w:rsidRPr="00ED43B3">
        <w:rPr>
          <w:highlight w:val="green"/>
        </w:rPr>
        <w:t xml:space="preserve">6.6.7.6 При </w:t>
      </w:r>
      <w:proofErr w:type="gramStart"/>
      <w:r w:rsidRPr="00ED43B3">
        <w:rPr>
          <w:highlight w:val="green"/>
        </w:rPr>
        <w:t>монтаже  ВОЛС</w:t>
      </w:r>
      <w:proofErr w:type="gramEnd"/>
      <w:r w:rsidRPr="00ED43B3">
        <w:rPr>
          <w:highlight w:val="green"/>
        </w:rPr>
        <w:t xml:space="preserve"> на опорах ВЛ </w:t>
      </w:r>
      <w:r w:rsidR="001E5AEF" w:rsidRPr="00ED43B3">
        <w:rPr>
          <w:highlight w:val="green"/>
        </w:rPr>
        <w:t xml:space="preserve"> напряжением </w:t>
      </w:r>
      <w:r w:rsidRPr="00ED43B3">
        <w:rPr>
          <w:highlight w:val="green"/>
        </w:rPr>
        <w:t>35</w:t>
      </w:r>
      <w:r w:rsidR="00095E4D" w:rsidRPr="00ED43B3">
        <w:rPr>
          <w:highlight w:val="green"/>
        </w:rPr>
        <w:t xml:space="preserve"> – </w:t>
      </w:r>
      <w:r w:rsidRPr="00ED43B3">
        <w:rPr>
          <w:highlight w:val="green"/>
        </w:rPr>
        <w:t xml:space="preserve">110 </w:t>
      </w:r>
      <w:proofErr w:type="spellStart"/>
      <w:r w:rsidRPr="00ED43B3">
        <w:rPr>
          <w:highlight w:val="green"/>
        </w:rPr>
        <w:t>кВ</w:t>
      </w:r>
      <w:proofErr w:type="spellEnd"/>
      <w:r w:rsidRPr="00ED43B3">
        <w:rPr>
          <w:highlight w:val="green"/>
        </w:rPr>
        <w:t xml:space="preserve"> на пересечениях с автомобильными дорогами </w:t>
      </w:r>
      <w:r w:rsidR="001E5AEF" w:rsidRPr="00ED43B3">
        <w:rPr>
          <w:highlight w:val="green"/>
        </w:rPr>
        <w:t xml:space="preserve">следует </w:t>
      </w:r>
      <w:r w:rsidRPr="00ED43B3">
        <w:rPr>
          <w:highlight w:val="green"/>
        </w:rPr>
        <w:t>применять  усиленное крепление ВОЛС.</w:t>
      </w:r>
    </w:p>
    <w:p w14:paraId="54D201BA" w14:textId="77777777" w:rsidR="00667159" w:rsidRDefault="00667159" w:rsidP="00A10273">
      <w:pPr>
        <w:pStyle w:val="HEADERTEXT"/>
        <w:ind w:firstLine="568"/>
        <w:outlineLvl w:val="1"/>
        <w:rPr>
          <w:rFonts w:ascii="Times New Roman" w:hAnsi="Times New Roman"/>
          <w:b/>
          <w:bCs/>
          <w:color w:val="auto"/>
          <w:sz w:val="24"/>
          <w:szCs w:val="24"/>
        </w:rPr>
      </w:pPr>
      <w:bookmarkStart w:id="55" w:name="_Toc452141618"/>
      <w:bookmarkEnd w:id="46"/>
    </w:p>
    <w:p w14:paraId="17991D88" w14:textId="77777777" w:rsidR="00667159" w:rsidRDefault="00667159" w:rsidP="00A10273">
      <w:pPr>
        <w:pStyle w:val="HEADERTEXT"/>
        <w:ind w:firstLine="568"/>
        <w:outlineLvl w:val="1"/>
        <w:rPr>
          <w:rFonts w:ascii="Times New Roman" w:hAnsi="Times New Roman"/>
          <w:b/>
          <w:bCs/>
          <w:color w:val="auto"/>
          <w:sz w:val="24"/>
          <w:szCs w:val="24"/>
        </w:rPr>
      </w:pPr>
    </w:p>
    <w:p w14:paraId="680E9F87" w14:textId="77777777" w:rsidR="00667159" w:rsidRDefault="00667159" w:rsidP="00A10273">
      <w:pPr>
        <w:pStyle w:val="HEADERTEXT"/>
        <w:ind w:firstLine="568"/>
        <w:outlineLvl w:val="1"/>
        <w:rPr>
          <w:rFonts w:ascii="Times New Roman" w:hAnsi="Times New Roman"/>
          <w:b/>
          <w:bCs/>
          <w:color w:val="auto"/>
          <w:sz w:val="24"/>
          <w:szCs w:val="24"/>
        </w:rPr>
      </w:pPr>
    </w:p>
    <w:p w14:paraId="140AF5EE" w14:textId="77777777" w:rsidR="00667159" w:rsidRDefault="00667159" w:rsidP="00A10273">
      <w:pPr>
        <w:pStyle w:val="HEADERTEXT"/>
        <w:ind w:firstLine="568"/>
        <w:outlineLvl w:val="1"/>
        <w:rPr>
          <w:rFonts w:ascii="Times New Roman" w:hAnsi="Times New Roman"/>
          <w:b/>
          <w:bCs/>
          <w:color w:val="auto"/>
          <w:sz w:val="24"/>
          <w:szCs w:val="24"/>
        </w:rPr>
      </w:pPr>
    </w:p>
    <w:p w14:paraId="038976EB" w14:textId="77777777" w:rsidR="007652D4" w:rsidRDefault="007652D4" w:rsidP="00A10273">
      <w:pPr>
        <w:pStyle w:val="HEADERTEXT"/>
        <w:ind w:firstLine="568"/>
        <w:outlineLvl w:val="1"/>
        <w:rPr>
          <w:rFonts w:ascii="Times New Roman" w:hAnsi="Times New Roman"/>
          <w:b/>
          <w:bCs/>
          <w:color w:val="auto"/>
          <w:sz w:val="24"/>
          <w:szCs w:val="24"/>
        </w:rPr>
      </w:pPr>
      <w:r w:rsidRPr="002A4D0A">
        <w:rPr>
          <w:rFonts w:ascii="Times New Roman" w:hAnsi="Times New Roman"/>
          <w:b/>
          <w:bCs/>
          <w:color w:val="auto"/>
          <w:sz w:val="24"/>
          <w:szCs w:val="24"/>
        </w:rPr>
        <w:t>6.7 Распределительные устройства и подстанции</w:t>
      </w:r>
      <w:bookmarkEnd w:id="55"/>
    </w:p>
    <w:p w14:paraId="4BA3C57A" w14:textId="77777777" w:rsidR="00BE0575" w:rsidRPr="002A4D0A" w:rsidRDefault="00BE0575" w:rsidP="00266C48">
      <w:pPr>
        <w:pStyle w:val="HEADERTEXT"/>
        <w:ind w:firstLine="568"/>
        <w:outlineLvl w:val="1"/>
        <w:rPr>
          <w:rFonts w:ascii="Times New Roman" w:hAnsi="Times New Roman"/>
          <w:b/>
          <w:bCs/>
          <w:color w:val="auto"/>
          <w:sz w:val="24"/>
          <w:szCs w:val="24"/>
        </w:rPr>
      </w:pPr>
    </w:p>
    <w:p w14:paraId="64DBA452" w14:textId="77777777" w:rsidR="00086F52" w:rsidRPr="00BE0575" w:rsidRDefault="00086F52" w:rsidP="00A10273">
      <w:pPr>
        <w:pStyle w:val="HEADERTEXT"/>
        <w:ind w:firstLine="568"/>
        <w:outlineLvl w:val="2"/>
        <w:rPr>
          <w:rFonts w:ascii="Times New Roman" w:hAnsi="Times New Roman"/>
          <w:b/>
          <w:bCs/>
          <w:color w:val="auto"/>
          <w:sz w:val="24"/>
          <w:szCs w:val="24"/>
        </w:rPr>
      </w:pPr>
      <w:bookmarkStart w:id="56" w:name="_Toc433879605"/>
      <w:bookmarkStart w:id="57" w:name="_Toc452141619"/>
      <w:r w:rsidRPr="00BE0575">
        <w:rPr>
          <w:rFonts w:ascii="Times New Roman" w:hAnsi="Times New Roman"/>
          <w:b/>
          <w:bCs/>
          <w:color w:val="auto"/>
          <w:sz w:val="24"/>
          <w:szCs w:val="24"/>
        </w:rPr>
        <w:t>6.7.1 Общие требования</w:t>
      </w:r>
      <w:bookmarkEnd w:id="56"/>
      <w:bookmarkEnd w:id="57"/>
      <w:r w:rsidRPr="00BE0575">
        <w:rPr>
          <w:rFonts w:ascii="Times New Roman" w:hAnsi="Times New Roman"/>
          <w:b/>
          <w:bCs/>
          <w:color w:val="auto"/>
          <w:sz w:val="24"/>
          <w:szCs w:val="24"/>
        </w:rPr>
        <w:t xml:space="preserve"> </w:t>
      </w:r>
    </w:p>
    <w:p w14:paraId="593BD72C" w14:textId="77777777" w:rsidR="00086F52" w:rsidRPr="00D8398D" w:rsidRDefault="00086F52" w:rsidP="00086F52">
      <w:pPr>
        <w:pStyle w:val="HEADERTEXT"/>
        <w:ind w:firstLine="568"/>
        <w:jc w:val="both"/>
        <w:rPr>
          <w:b/>
          <w:bCs/>
          <w:color w:val="000001"/>
        </w:rPr>
      </w:pPr>
      <w:r w:rsidRPr="00250B30">
        <w:rPr>
          <w:b/>
          <w:bCs/>
          <w:color w:val="000001"/>
          <w:sz w:val="24"/>
          <w:szCs w:val="24"/>
        </w:rPr>
        <w:t>         </w:t>
      </w:r>
    </w:p>
    <w:p w14:paraId="67BA96B6" w14:textId="77777777" w:rsidR="00080A51" w:rsidRPr="00095E4D" w:rsidRDefault="00086F52" w:rsidP="00086F52">
      <w:pPr>
        <w:pStyle w:val="FORMATTEXT"/>
        <w:ind w:firstLine="568"/>
        <w:jc w:val="both"/>
      </w:pPr>
      <w:r w:rsidRPr="00ED43B3">
        <w:rPr>
          <w:bCs/>
          <w:highlight w:val="green"/>
        </w:rPr>
        <w:t>6.7.1.1</w:t>
      </w:r>
      <w:r w:rsidRPr="00ED43B3">
        <w:rPr>
          <w:highlight w:val="green"/>
        </w:rPr>
        <w:t xml:space="preserve"> Требования настоящих правил следует соблюдать при монтаже открытых </w:t>
      </w:r>
      <w:r w:rsidR="00080A51" w:rsidRPr="00ED43B3">
        <w:rPr>
          <w:highlight w:val="green"/>
        </w:rPr>
        <w:t>распределительных устройств (ОРУ)</w:t>
      </w:r>
      <w:r w:rsidR="00ED7435" w:rsidRPr="00ED43B3">
        <w:rPr>
          <w:highlight w:val="green"/>
        </w:rPr>
        <w:t xml:space="preserve"> и</w:t>
      </w:r>
      <w:r w:rsidRPr="00ED43B3">
        <w:rPr>
          <w:highlight w:val="green"/>
        </w:rPr>
        <w:t xml:space="preserve"> закрытых распределительных устройств</w:t>
      </w:r>
      <w:r w:rsidR="00080A51" w:rsidRPr="00ED43B3">
        <w:rPr>
          <w:highlight w:val="green"/>
        </w:rPr>
        <w:t xml:space="preserve"> (</w:t>
      </w:r>
      <w:r w:rsidR="00D42393" w:rsidRPr="00ED43B3">
        <w:rPr>
          <w:highlight w:val="green"/>
        </w:rPr>
        <w:t>ЗРУ</w:t>
      </w:r>
      <w:r w:rsidR="00080A51" w:rsidRPr="00ED43B3">
        <w:rPr>
          <w:highlight w:val="green"/>
        </w:rPr>
        <w:t>)</w:t>
      </w:r>
      <w:r w:rsidR="00ED7435" w:rsidRPr="00ED43B3">
        <w:rPr>
          <w:highlight w:val="green"/>
        </w:rPr>
        <w:t xml:space="preserve">, а </w:t>
      </w:r>
      <w:proofErr w:type="gramStart"/>
      <w:r w:rsidR="00ED7435" w:rsidRPr="00ED43B3">
        <w:rPr>
          <w:highlight w:val="green"/>
        </w:rPr>
        <w:t xml:space="preserve">также </w:t>
      </w:r>
      <w:r w:rsidRPr="00ED43B3">
        <w:rPr>
          <w:highlight w:val="green"/>
        </w:rPr>
        <w:t xml:space="preserve"> </w:t>
      </w:r>
      <w:r w:rsidR="00080A51" w:rsidRPr="00ED43B3">
        <w:rPr>
          <w:highlight w:val="green"/>
        </w:rPr>
        <w:t>трансформаторных</w:t>
      </w:r>
      <w:proofErr w:type="gramEnd"/>
      <w:r w:rsidR="00080A51" w:rsidRPr="00ED43B3">
        <w:rPr>
          <w:highlight w:val="green"/>
        </w:rPr>
        <w:t xml:space="preserve"> </w:t>
      </w:r>
      <w:r w:rsidRPr="00ED43B3">
        <w:rPr>
          <w:highlight w:val="green"/>
        </w:rPr>
        <w:t xml:space="preserve">подстанций напряжением до </w:t>
      </w:r>
      <w:r w:rsidR="0094766A" w:rsidRPr="00ED43B3">
        <w:rPr>
          <w:highlight w:val="green"/>
        </w:rPr>
        <w:t>220</w:t>
      </w:r>
      <w:r w:rsidRPr="00ED43B3">
        <w:rPr>
          <w:highlight w:val="green"/>
        </w:rPr>
        <w:t xml:space="preserve"> </w:t>
      </w:r>
      <w:proofErr w:type="spellStart"/>
      <w:r w:rsidRPr="00ED43B3">
        <w:rPr>
          <w:highlight w:val="green"/>
        </w:rPr>
        <w:t>кВ</w:t>
      </w:r>
      <w:r w:rsidRPr="00ED43B3">
        <w:rPr>
          <w:b/>
          <w:highlight w:val="green"/>
        </w:rPr>
        <w:t>.</w:t>
      </w:r>
      <w:proofErr w:type="spellEnd"/>
      <w:r w:rsidRPr="00ED43B3">
        <w:rPr>
          <w:b/>
          <w:highlight w:val="green"/>
        </w:rPr>
        <w:t xml:space="preserve"> </w:t>
      </w:r>
      <w:r w:rsidR="00095E4D" w:rsidRPr="00ED43B3">
        <w:rPr>
          <w:highlight w:val="green"/>
        </w:rPr>
        <w:t xml:space="preserve">ЗРУ применяются, как правило, на напряжение до 35 </w:t>
      </w:r>
      <w:proofErr w:type="spellStart"/>
      <w:r w:rsidR="00095E4D" w:rsidRPr="00ED43B3">
        <w:rPr>
          <w:highlight w:val="green"/>
        </w:rPr>
        <w:t>кВ</w:t>
      </w:r>
      <w:proofErr w:type="spellEnd"/>
      <w:r w:rsidR="00095E4D" w:rsidRPr="00ED43B3">
        <w:rPr>
          <w:highlight w:val="green"/>
        </w:rPr>
        <w:t xml:space="preserve">, ОРУ – 35 </w:t>
      </w:r>
      <w:proofErr w:type="gramStart"/>
      <w:r w:rsidR="00095E4D" w:rsidRPr="00ED43B3">
        <w:rPr>
          <w:highlight w:val="green"/>
        </w:rPr>
        <w:t>–  220</w:t>
      </w:r>
      <w:proofErr w:type="gramEnd"/>
      <w:r w:rsidR="00095E4D" w:rsidRPr="00ED43B3">
        <w:rPr>
          <w:highlight w:val="green"/>
        </w:rPr>
        <w:t xml:space="preserve"> </w:t>
      </w:r>
      <w:proofErr w:type="spellStart"/>
      <w:r w:rsidR="00095E4D" w:rsidRPr="00ED43B3">
        <w:rPr>
          <w:highlight w:val="green"/>
        </w:rPr>
        <w:t>кВ.</w:t>
      </w:r>
      <w:proofErr w:type="spellEnd"/>
    </w:p>
    <w:p w14:paraId="7C34BB40" w14:textId="77777777" w:rsidR="00086F52" w:rsidRPr="00ED43B3" w:rsidRDefault="00086F52" w:rsidP="00086F52">
      <w:pPr>
        <w:pStyle w:val="FORMATTEXT"/>
        <w:ind w:firstLine="568"/>
        <w:jc w:val="both"/>
        <w:rPr>
          <w:color w:val="000001"/>
          <w:highlight w:val="green"/>
        </w:rPr>
      </w:pPr>
      <w:r w:rsidRPr="00ED43B3">
        <w:rPr>
          <w:highlight w:val="green"/>
        </w:rPr>
        <w:t>6.7.1.2</w:t>
      </w:r>
      <w:r w:rsidRPr="00ED43B3">
        <w:rPr>
          <w:color w:val="000001"/>
          <w:highlight w:val="green"/>
        </w:rPr>
        <w:t xml:space="preserve"> До начала монтажа электрооборудования распределительных устройств и подстанций заказчиком должны быть поставлены: </w:t>
      </w:r>
    </w:p>
    <w:p w14:paraId="0E007F1D" w14:textId="77777777" w:rsidR="00086F52" w:rsidRPr="00ED43B3" w:rsidRDefault="0029362E" w:rsidP="00086F52">
      <w:pPr>
        <w:pStyle w:val="FORMATTEXT"/>
        <w:ind w:firstLine="568"/>
        <w:jc w:val="both"/>
        <w:rPr>
          <w:color w:val="000001"/>
          <w:highlight w:val="green"/>
        </w:rPr>
      </w:pPr>
      <w:r w:rsidRPr="00ED43B3">
        <w:rPr>
          <w:color w:val="000001"/>
          <w:highlight w:val="green"/>
        </w:rPr>
        <w:t xml:space="preserve"> -</w:t>
      </w:r>
      <w:r w:rsidR="00232B68" w:rsidRPr="00ED43B3">
        <w:rPr>
          <w:color w:val="000001"/>
          <w:highlight w:val="green"/>
        </w:rPr>
        <w:t xml:space="preserve"> </w:t>
      </w:r>
      <w:r w:rsidR="00086F52" w:rsidRPr="00ED43B3">
        <w:rPr>
          <w:color w:val="000001"/>
          <w:highlight w:val="green"/>
        </w:rPr>
        <w:t xml:space="preserve">трансформаторное масло в количестве, необходимом для заливки полностью смонтированного маслонаполненного оборудования, с учетом дополнительного количества масла на технологические нужды; </w:t>
      </w:r>
    </w:p>
    <w:p w14:paraId="44192E90" w14:textId="77777777" w:rsidR="00086F52" w:rsidRPr="00ED43B3" w:rsidRDefault="0029362E" w:rsidP="00086F52">
      <w:pPr>
        <w:pStyle w:val="FORMATTEXT"/>
        <w:ind w:firstLine="568"/>
        <w:jc w:val="both"/>
        <w:rPr>
          <w:color w:val="000001"/>
          <w:highlight w:val="green"/>
        </w:rPr>
      </w:pPr>
      <w:r w:rsidRPr="00ED43B3">
        <w:rPr>
          <w:color w:val="000001"/>
          <w:highlight w:val="green"/>
        </w:rPr>
        <w:t xml:space="preserve">- </w:t>
      </w:r>
      <w:r w:rsidR="00086F52" w:rsidRPr="00ED43B3">
        <w:rPr>
          <w:color w:val="000001"/>
          <w:highlight w:val="green"/>
        </w:rPr>
        <w:t xml:space="preserve">чистые герметичные металлические емкости для временного хранения масла; </w:t>
      </w:r>
    </w:p>
    <w:p w14:paraId="151C188A" w14:textId="77777777" w:rsidR="00086F52" w:rsidRPr="00ED43B3" w:rsidRDefault="0029362E" w:rsidP="00086F52">
      <w:pPr>
        <w:pStyle w:val="FORMATTEXT"/>
        <w:ind w:firstLine="568"/>
        <w:jc w:val="both"/>
        <w:rPr>
          <w:color w:val="000001"/>
          <w:highlight w:val="green"/>
        </w:rPr>
      </w:pPr>
      <w:r w:rsidRPr="00ED43B3">
        <w:rPr>
          <w:color w:val="000001"/>
          <w:highlight w:val="green"/>
        </w:rPr>
        <w:t xml:space="preserve">- </w:t>
      </w:r>
      <w:r w:rsidR="00086F52" w:rsidRPr="00ED43B3">
        <w:rPr>
          <w:color w:val="000001"/>
          <w:highlight w:val="green"/>
        </w:rPr>
        <w:t xml:space="preserve">оборудование и приспособления для обработки и заливки масла; </w:t>
      </w:r>
    </w:p>
    <w:p w14:paraId="71E631E2" w14:textId="77777777" w:rsidR="00086F52" w:rsidRDefault="0029362E" w:rsidP="0029362E">
      <w:pPr>
        <w:pStyle w:val="FORMATTEXT"/>
        <w:ind w:firstLine="568"/>
        <w:jc w:val="both"/>
        <w:rPr>
          <w:color w:val="000001"/>
        </w:rPr>
      </w:pPr>
      <w:r w:rsidRPr="00ED43B3">
        <w:rPr>
          <w:color w:val="000001"/>
          <w:highlight w:val="green"/>
        </w:rPr>
        <w:t xml:space="preserve">- </w:t>
      </w:r>
      <w:r w:rsidR="00086F52" w:rsidRPr="00ED43B3">
        <w:rPr>
          <w:color w:val="000001"/>
          <w:highlight w:val="green"/>
        </w:rPr>
        <w:t>специальный инструмент и приспособления, поступающие в комплекте с оборудованием в соответствии с технической документацией предприятия-изготовителя, необходимые для ревизии и регулировки (передаются на период монтажа).</w:t>
      </w:r>
      <w:r w:rsidR="00086F52">
        <w:rPr>
          <w:color w:val="000001"/>
        </w:rPr>
        <w:t xml:space="preserve"> </w:t>
      </w:r>
    </w:p>
    <w:p w14:paraId="27149D72" w14:textId="77777777" w:rsidR="00FD766E" w:rsidRDefault="00FD766E" w:rsidP="00086F52">
      <w:pPr>
        <w:pStyle w:val="FORMATTEXT"/>
        <w:ind w:firstLine="568"/>
        <w:jc w:val="both"/>
        <w:rPr>
          <w:b/>
          <w:color w:val="FF0000"/>
          <w:sz w:val="22"/>
          <w:szCs w:val="22"/>
        </w:rPr>
      </w:pPr>
    </w:p>
    <w:p w14:paraId="5CE8D915" w14:textId="77777777" w:rsidR="00A20E72" w:rsidRPr="00C8551D" w:rsidRDefault="00A20E72" w:rsidP="00086F52">
      <w:pPr>
        <w:pStyle w:val="FORMATTEXT"/>
        <w:ind w:firstLine="568"/>
        <w:jc w:val="right"/>
        <w:rPr>
          <w:b/>
          <w:color w:val="FF0000"/>
        </w:rPr>
      </w:pPr>
    </w:p>
    <w:p w14:paraId="6BDCDD15" w14:textId="77777777" w:rsidR="00086F52" w:rsidRPr="0029362E" w:rsidRDefault="00086F52" w:rsidP="00A10273">
      <w:pPr>
        <w:pStyle w:val="HEADERTEXT"/>
        <w:ind w:firstLine="568"/>
        <w:outlineLvl w:val="2"/>
        <w:rPr>
          <w:rFonts w:ascii="Times New Roman" w:hAnsi="Times New Roman"/>
          <w:b/>
          <w:bCs/>
          <w:color w:val="000001"/>
          <w:sz w:val="24"/>
          <w:szCs w:val="24"/>
        </w:rPr>
      </w:pPr>
      <w:bookmarkStart w:id="58" w:name="_Toc452141620"/>
      <w:r w:rsidRPr="0029362E">
        <w:rPr>
          <w:rFonts w:ascii="Times New Roman" w:hAnsi="Times New Roman"/>
          <w:b/>
          <w:bCs/>
          <w:color w:val="auto"/>
          <w:sz w:val="24"/>
          <w:szCs w:val="24"/>
        </w:rPr>
        <w:lastRenderedPageBreak/>
        <w:t>6.7.2</w:t>
      </w:r>
      <w:r w:rsidRPr="0029362E">
        <w:rPr>
          <w:rFonts w:ascii="Times New Roman" w:hAnsi="Times New Roman"/>
          <w:b/>
          <w:bCs/>
          <w:color w:val="FF0000"/>
          <w:sz w:val="24"/>
          <w:szCs w:val="24"/>
        </w:rPr>
        <w:t xml:space="preserve"> </w:t>
      </w:r>
      <w:r w:rsidRPr="0029362E">
        <w:rPr>
          <w:rFonts w:ascii="Times New Roman" w:hAnsi="Times New Roman"/>
          <w:b/>
          <w:bCs/>
          <w:color w:val="000001"/>
          <w:sz w:val="24"/>
          <w:szCs w:val="24"/>
        </w:rPr>
        <w:t>Ошиновка закрытых и открытых распределительных устройств</w:t>
      </w:r>
      <w:bookmarkEnd w:id="58"/>
    </w:p>
    <w:p w14:paraId="131A6265" w14:textId="77777777" w:rsidR="00F24DF1" w:rsidRPr="00095E4D" w:rsidRDefault="00F24DF1" w:rsidP="00F24DF1">
      <w:pPr>
        <w:pStyle w:val="HEADERTEXT"/>
        <w:ind w:firstLine="567"/>
        <w:jc w:val="both"/>
        <w:rPr>
          <w:rFonts w:ascii="Times New Roman" w:hAnsi="Times New Roman" w:cs="Times New Roman"/>
          <w:b/>
          <w:bCs/>
          <w:color w:val="auto"/>
          <w:sz w:val="24"/>
          <w:szCs w:val="24"/>
        </w:rPr>
      </w:pPr>
    </w:p>
    <w:p w14:paraId="763D8897" w14:textId="77777777" w:rsidR="0013127B" w:rsidRPr="00ED43B3" w:rsidRDefault="00086F52" w:rsidP="0013127B">
      <w:pPr>
        <w:pStyle w:val="HEADERTEXT"/>
        <w:ind w:firstLine="567"/>
        <w:jc w:val="both"/>
        <w:rPr>
          <w:rFonts w:ascii="Times New Roman" w:hAnsi="Times New Roman" w:cs="Times New Roman"/>
          <w:bCs/>
          <w:color w:val="auto"/>
          <w:sz w:val="24"/>
          <w:szCs w:val="24"/>
          <w:highlight w:val="green"/>
        </w:rPr>
      </w:pPr>
      <w:proofErr w:type="gramStart"/>
      <w:r w:rsidRPr="00ED43B3">
        <w:rPr>
          <w:rFonts w:ascii="Times New Roman" w:hAnsi="Times New Roman" w:cs="Times New Roman"/>
          <w:bCs/>
          <w:color w:val="auto"/>
          <w:sz w:val="24"/>
          <w:szCs w:val="24"/>
          <w:highlight w:val="green"/>
        </w:rPr>
        <w:t>6.7.2.1  Жесткая</w:t>
      </w:r>
      <w:proofErr w:type="gramEnd"/>
      <w:r w:rsidRPr="00ED43B3">
        <w:rPr>
          <w:rFonts w:ascii="Times New Roman" w:hAnsi="Times New Roman" w:cs="Times New Roman"/>
          <w:bCs/>
          <w:color w:val="auto"/>
          <w:sz w:val="24"/>
          <w:szCs w:val="24"/>
          <w:highlight w:val="green"/>
        </w:rPr>
        <w:t xml:space="preserve"> ошиновка </w:t>
      </w:r>
      <w:r w:rsidR="0094766A" w:rsidRPr="00ED43B3">
        <w:rPr>
          <w:rFonts w:ascii="Times New Roman" w:hAnsi="Times New Roman" w:cs="Times New Roman"/>
          <w:bCs/>
          <w:color w:val="auto"/>
          <w:sz w:val="24"/>
          <w:szCs w:val="24"/>
          <w:highlight w:val="green"/>
        </w:rPr>
        <w:t>должна</w:t>
      </w:r>
      <w:r w:rsidRPr="00ED43B3">
        <w:rPr>
          <w:rFonts w:ascii="Times New Roman" w:hAnsi="Times New Roman" w:cs="Times New Roman"/>
          <w:bCs/>
          <w:color w:val="auto"/>
          <w:sz w:val="24"/>
          <w:szCs w:val="24"/>
          <w:highlight w:val="green"/>
        </w:rPr>
        <w:t xml:space="preserve"> выполн</w:t>
      </w:r>
      <w:r w:rsidR="0094766A" w:rsidRPr="00ED43B3">
        <w:rPr>
          <w:rFonts w:ascii="Times New Roman" w:hAnsi="Times New Roman" w:cs="Times New Roman"/>
          <w:bCs/>
          <w:color w:val="auto"/>
          <w:sz w:val="24"/>
          <w:szCs w:val="24"/>
          <w:highlight w:val="green"/>
        </w:rPr>
        <w:t xml:space="preserve">яться для </w:t>
      </w:r>
      <w:r w:rsidRPr="00ED43B3">
        <w:rPr>
          <w:rFonts w:ascii="Times New Roman" w:hAnsi="Times New Roman" w:cs="Times New Roman"/>
          <w:bCs/>
          <w:color w:val="auto"/>
          <w:sz w:val="24"/>
          <w:szCs w:val="24"/>
          <w:highlight w:val="green"/>
        </w:rPr>
        <w:t xml:space="preserve"> электрических соединений между высоковольтными аппаратами ОРУ</w:t>
      </w:r>
      <w:r w:rsidR="005331D5" w:rsidRPr="00ED43B3">
        <w:rPr>
          <w:rFonts w:ascii="Times New Roman" w:hAnsi="Times New Roman" w:cs="Times New Roman"/>
          <w:bCs/>
          <w:color w:val="auto"/>
          <w:sz w:val="24"/>
          <w:szCs w:val="24"/>
          <w:highlight w:val="green"/>
        </w:rPr>
        <w:t xml:space="preserve"> и </w:t>
      </w:r>
      <w:r w:rsidRPr="00ED43B3">
        <w:rPr>
          <w:rFonts w:ascii="Times New Roman" w:hAnsi="Times New Roman" w:cs="Times New Roman"/>
          <w:bCs/>
          <w:color w:val="auto"/>
          <w:sz w:val="24"/>
          <w:szCs w:val="24"/>
          <w:highlight w:val="green"/>
        </w:rPr>
        <w:t xml:space="preserve">ЗРУ </w:t>
      </w:r>
      <w:r w:rsidR="005331D5" w:rsidRPr="00ED43B3">
        <w:rPr>
          <w:rFonts w:ascii="Times New Roman" w:hAnsi="Times New Roman" w:cs="Times New Roman"/>
          <w:bCs/>
          <w:color w:val="auto"/>
          <w:sz w:val="24"/>
          <w:szCs w:val="24"/>
          <w:highlight w:val="green"/>
        </w:rPr>
        <w:t xml:space="preserve">напряжением </w:t>
      </w:r>
      <w:r w:rsidRPr="00ED43B3">
        <w:rPr>
          <w:rFonts w:ascii="Times New Roman" w:hAnsi="Times New Roman" w:cs="Times New Roman"/>
          <w:bCs/>
          <w:color w:val="auto"/>
          <w:sz w:val="24"/>
          <w:szCs w:val="24"/>
          <w:highlight w:val="green"/>
        </w:rPr>
        <w:t xml:space="preserve">35 – </w:t>
      </w:r>
      <w:r w:rsidR="0094766A" w:rsidRPr="00ED43B3">
        <w:rPr>
          <w:rFonts w:ascii="Times New Roman" w:hAnsi="Times New Roman" w:cs="Times New Roman"/>
          <w:bCs/>
          <w:color w:val="auto"/>
          <w:sz w:val="24"/>
          <w:szCs w:val="24"/>
          <w:highlight w:val="green"/>
        </w:rPr>
        <w:t>220</w:t>
      </w:r>
      <w:r w:rsidRPr="00ED43B3">
        <w:rPr>
          <w:rFonts w:ascii="Times New Roman" w:hAnsi="Times New Roman" w:cs="Times New Roman"/>
          <w:bCs/>
          <w:color w:val="auto"/>
          <w:sz w:val="24"/>
          <w:szCs w:val="24"/>
          <w:highlight w:val="green"/>
        </w:rPr>
        <w:t xml:space="preserve"> </w:t>
      </w:r>
      <w:proofErr w:type="spellStart"/>
      <w:r w:rsidRPr="00ED43B3">
        <w:rPr>
          <w:rFonts w:ascii="Times New Roman" w:hAnsi="Times New Roman" w:cs="Times New Roman"/>
          <w:bCs/>
          <w:color w:val="auto"/>
          <w:sz w:val="24"/>
          <w:szCs w:val="24"/>
          <w:highlight w:val="green"/>
        </w:rPr>
        <w:t>кВ.</w:t>
      </w:r>
      <w:proofErr w:type="spellEnd"/>
      <w:r w:rsidRPr="00ED43B3">
        <w:rPr>
          <w:rFonts w:ascii="Times New Roman" w:hAnsi="Times New Roman" w:cs="Times New Roman"/>
          <w:bCs/>
          <w:color w:val="auto"/>
          <w:sz w:val="24"/>
          <w:szCs w:val="24"/>
          <w:highlight w:val="green"/>
        </w:rPr>
        <w:t xml:space="preserve">  Жестк</w:t>
      </w:r>
      <w:r w:rsidR="0065482B" w:rsidRPr="00ED43B3">
        <w:rPr>
          <w:rFonts w:ascii="Times New Roman" w:hAnsi="Times New Roman" w:cs="Times New Roman"/>
          <w:bCs/>
          <w:color w:val="auto"/>
          <w:sz w:val="24"/>
          <w:szCs w:val="24"/>
          <w:highlight w:val="green"/>
        </w:rPr>
        <w:t>ую</w:t>
      </w:r>
      <w:r w:rsidRPr="00ED43B3">
        <w:rPr>
          <w:rFonts w:ascii="Times New Roman" w:hAnsi="Times New Roman" w:cs="Times New Roman"/>
          <w:bCs/>
          <w:color w:val="auto"/>
          <w:sz w:val="24"/>
          <w:szCs w:val="24"/>
          <w:highlight w:val="green"/>
        </w:rPr>
        <w:t xml:space="preserve"> ошиновк</w:t>
      </w:r>
      <w:r w:rsidR="0065482B" w:rsidRPr="00ED43B3">
        <w:rPr>
          <w:rFonts w:ascii="Times New Roman" w:hAnsi="Times New Roman" w:cs="Times New Roman"/>
          <w:bCs/>
          <w:color w:val="auto"/>
          <w:sz w:val="24"/>
          <w:szCs w:val="24"/>
          <w:highlight w:val="green"/>
        </w:rPr>
        <w:t>у следует</w:t>
      </w:r>
      <w:r w:rsidRPr="00ED43B3">
        <w:rPr>
          <w:rFonts w:ascii="Times New Roman" w:hAnsi="Times New Roman" w:cs="Times New Roman"/>
          <w:bCs/>
          <w:color w:val="auto"/>
          <w:sz w:val="24"/>
          <w:szCs w:val="24"/>
          <w:highlight w:val="green"/>
        </w:rPr>
        <w:t xml:space="preserve"> </w:t>
      </w:r>
      <w:proofErr w:type="gramStart"/>
      <w:r w:rsidRPr="00ED43B3">
        <w:rPr>
          <w:rFonts w:ascii="Times New Roman" w:hAnsi="Times New Roman" w:cs="Times New Roman"/>
          <w:bCs/>
          <w:color w:val="auto"/>
          <w:sz w:val="24"/>
          <w:szCs w:val="24"/>
          <w:highlight w:val="green"/>
        </w:rPr>
        <w:t>применя</w:t>
      </w:r>
      <w:r w:rsidR="006A3AB0" w:rsidRPr="00ED43B3">
        <w:rPr>
          <w:rFonts w:ascii="Times New Roman" w:hAnsi="Times New Roman" w:cs="Times New Roman"/>
          <w:bCs/>
          <w:color w:val="auto"/>
          <w:sz w:val="24"/>
          <w:szCs w:val="24"/>
          <w:highlight w:val="green"/>
        </w:rPr>
        <w:t>ть</w:t>
      </w:r>
      <w:r w:rsidRPr="00ED43B3">
        <w:rPr>
          <w:rFonts w:ascii="Times New Roman" w:hAnsi="Times New Roman" w:cs="Times New Roman"/>
          <w:bCs/>
          <w:color w:val="auto"/>
          <w:sz w:val="24"/>
          <w:szCs w:val="24"/>
          <w:highlight w:val="green"/>
        </w:rPr>
        <w:t xml:space="preserve">  с</w:t>
      </w:r>
      <w:proofErr w:type="gramEnd"/>
      <w:r w:rsidRPr="00ED43B3">
        <w:rPr>
          <w:rFonts w:ascii="Times New Roman" w:hAnsi="Times New Roman" w:cs="Times New Roman"/>
          <w:bCs/>
          <w:color w:val="auto"/>
          <w:sz w:val="24"/>
          <w:szCs w:val="24"/>
          <w:highlight w:val="green"/>
        </w:rPr>
        <w:t xml:space="preserve"> гибкой, в виде сочетания жестких сборных шин с гибкими </w:t>
      </w:r>
      <w:proofErr w:type="spellStart"/>
      <w:r w:rsidRPr="00ED43B3">
        <w:rPr>
          <w:rFonts w:ascii="Times New Roman" w:hAnsi="Times New Roman" w:cs="Times New Roman"/>
          <w:bCs/>
          <w:color w:val="auto"/>
          <w:sz w:val="24"/>
          <w:szCs w:val="24"/>
          <w:highlight w:val="green"/>
        </w:rPr>
        <w:t>внутриячейковыми</w:t>
      </w:r>
      <w:proofErr w:type="spellEnd"/>
      <w:r w:rsidRPr="00ED43B3">
        <w:rPr>
          <w:rFonts w:ascii="Times New Roman" w:hAnsi="Times New Roman" w:cs="Times New Roman"/>
          <w:bCs/>
          <w:color w:val="auto"/>
          <w:sz w:val="24"/>
          <w:szCs w:val="24"/>
          <w:highlight w:val="green"/>
        </w:rPr>
        <w:t xml:space="preserve"> связями. Жесткая ошиновка</w:t>
      </w:r>
      <w:r w:rsidR="005331D5" w:rsidRPr="00ED43B3">
        <w:rPr>
          <w:rFonts w:ascii="Times New Roman" w:hAnsi="Times New Roman" w:cs="Times New Roman"/>
          <w:bCs/>
          <w:color w:val="auto"/>
          <w:sz w:val="24"/>
          <w:szCs w:val="24"/>
          <w:highlight w:val="green"/>
        </w:rPr>
        <w:t>,</w:t>
      </w:r>
      <w:r w:rsidRPr="00ED43B3">
        <w:rPr>
          <w:rFonts w:ascii="Times New Roman" w:hAnsi="Times New Roman" w:cs="Times New Roman"/>
          <w:bCs/>
          <w:color w:val="auto"/>
          <w:sz w:val="24"/>
          <w:szCs w:val="24"/>
          <w:highlight w:val="green"/>
        </w:rPr>
        <w:t xml:space="preserve"> </w:t>
      </w:r>
      <w:r w:rsidR="0094766A" w:rsidRPr="00ED43B3">
        <w:rPr>
          <w:rFonts w:ascii="Times New Roman" w:hAnsi="Times New Roman" w:cs="Times New Roman"/>
          <w:bCs/>
          <w:color w:val="auto"/>
          <w:sz w:val="24"/>
          <w:szCs w:val="24"/>
          <w:highlight w:val="green"/>
        </w:rPr>
        <w:t xml:space="preserve">как правило, </w:t>
      </w:r>
      <w:proofErr w:type="gramStart"/>
      <w:r w:rsidR="0094766A" w:rsidRPr="00ED43B3">
        <w:rPr>
          <w:rFonts w:ascii="Times New Roman" w:hAnsi="Times New Roman" w:cs="Times New Roman"/>
          <w:bCs/>
          <w:color w:val="auto"/>
          <w:sz w:val="24"/>
          <w:szCs w:val="24"/>
          <w:highlight w:val="green"/>
        </w:rPr>
        <w:t xml:space="preserve">должна </w:t>
      </w:r>
      <w:r w:rsidRPr="00ED43B3">
        <w:rPr>
          <w:rFonts w:ascii="Times New Roman" w:hAnsi="Times New Roman" w:cs="Times New Roman"/>
          <w:bCs/>
          <w:color w:val="auto"/>
          <w:sz w:val="24"/>
          <w:szCs w:val="24"/>
          <w:highlight w:val="green"/>
        </w:rPr>
        <w:t xml:space="preserve"> комплект</w:t>
      </w:r>
      <w:r w:rsidR="0094766A" w:rsidRPr="00ED43B3">
        <w:rPr>
          <w:rFonts w:ascii="Times New Roman" w:hAnsi="Times New Roman" w:cs="Times New Roman"/>
          <w:bCs/>
          <w:color w:val="auto"/>
          <w:sz w:val="24"/>
          <w:szCs w:val="24"/>
          <w:highlight w:val="green"/>
        </w:rPr>
        <w:t>оваться</w:t>
      </w:r>
      <w:proofErr w:type="gramEnd"/>
      <w:r w:rsidRPr="00ED43B3">
        <w:rPr>
          <w:rFonts w:ascii="Times New Roman" w:hAnsi="Times New Roman" w:cs="Times New Roman"/>
          <w:bCs/>
          <w:color w:val="auto"/>
          <w:sz w:val="24"/>
          <w:szCs w:val="24"/>
          <w:highlight w:val="green"/>
        </w:rPr>
        <w:t xml:space="preserve">  из полых алюминиевых труб класса 1915Т или аналогом сплава  серии </w:t>
      </w:r>
      <w:r w:rsidRPr="00ED43B3">
        <w:rPr>
          <w:rFonts w:ascii="Times New Roman" w:hAnsi="Times New Roman" w:cs="Times New Roman"/>
          <w:bCs/>
          <w:color w:val="auto"/>
          <w:sz w:val="24"/>
          <w:szCs w:val="24"/>
          <w:highlight w:val="green"/>
          <w:lang w:val="en-US"/>
        </w:rPr>
        <w:t>E</w:t>
      </w:r>
      <w:r w:rsidRPr="00ED43B3">
        <w:rPr>
          <w:rFonts w:ascii="Times New Roman" w:hAnsi="Times New Roman" w:cs="Times New Roman"/>
          <w:bCs/>
          <w:color w:val="auto"/>
          <w:sz w:val="24"/>
          <w:szCs w:val="24"/>
          <w:highlight w:val="green"/>
        </w:rPr>
        <w:t>-</w:t>
      </w:r>
      <w:proofErr w:type="spellStart"/>
      <w:r w:rsidRPr="00ED43B3">
        <w:rPr>
          <w:rFonts w:ascii="Times New Roman" w:hAnsi="Times New Roman" w:cs="Times New Roman"/>
          <w:bCs/>
          <w:color w:val="auto"/>
          <w:sz w:val="24"/>
          <w:szCs w:val="24"/>
          <w:highlight w:val="green"/>
          <w:lang w:val="en-US"/>
        </w:rPr>
        <w:t>AIMgSi</w:t>
      </w:r>
      <w:proofErr w:type="spellEnd"/>
      <w:r w:rsidRPr="00ED43B3">
        <w:rPr>
          <w:rFonts w:ascii="Times New Roman" w:hAnsi="Times New Roman" w:cs="Times New Roman"/>
          <w:bCs/>
          <w:color w:val="auto"/>
          <w:sz w:val="24"/>
          <w:szCs w:val="24"/>
          <w:highlight w:val="green"/>
        </w:rPr>
        <w:t>0,5 согласно ГОСТ Р 55375.</w:t>
      </w:r>
      <w:r w:rsidR="0013127B" w:rsidRPr="00ED43B3">
        <w:rPr>
          <w:rFonts w:ascii="Times New Roman" w:hAnsi="Times New Roman" w:cs="Times New Roman"/>
          <w:bCs/>
          <w:color w:val="FF0000"/>
          <w:sz w:val="24"/>
          <w:szCs w:val="24"/>
          <w:highlight w:val="green"/>
        </w:rPr>
        <w:t xml:space="preserve"> </w:t>
      </w:r>
      <w:r w:rsidR="0013127B" w:rsidRPr="00ED43B3">
        <w:rPr>
          <w:rFonts w:ascii="Times New Roman" w:hAnsi="Times New Roman" w:cs="Times New Roman"/>
          <w:bCs/>
          <w:color w:val="auto"/>
          <w:sz w:val="24"/>
          <w:szCs w:val="24"/>
          <w:highlight w:val="green"/>
        </w:rPr>
        <w:t>Для подстанций</w:t>
      </w:r>
      <w:r w:rsidR="005331D5" w:rsidRPr="00ED43B3">
        <w:rPr>
          <w:rFonts w:ascii="Times New Roman" w:hAnsi="Times New Roman" w:cs="Times New Roman"/>
          <w:bCs/>
          <w:color w:val="auto"/>
          <w:sz w:val="24"/>
          <w:szCs w:val="24"/>
          <w:highlight w:val="green"/>
        </w:rPr>
        <w:t xml:space="preserve"> </w:t>
      </w:r>
      <w:proofErr w:type="gramStart"/>
      <w:r w:rsidR="005331D5" w:rsidRPr="00ED43B3">
        <w:rPr>
          <w:rFonts w:ascii="Times New Roman" w:hAnsi="Times New Roman" w:cs="Times New Roman"/>
          <w:bCs/>
          <w:color w:val="auto"/>
          <w:sz w:val="24"/>
          <w:szCs w:val="24"/>
          <w:highlight w:val="green"/>
        </w:rPr>
        <w:t xml:space="preserve">напряжением </w:t>
      </w:r>
      <w:r w:rsidR="0013127B" w:rsidRPr="00ED43B3">
        <w:rPr>
          <w:rFonts w:ascii="Times New Roman" w:hAnsi="Times New Roman" w:cs="Times New Roman"/>
          <w:bCs/>
          <w:color w:val="auto"/>
          <w:sz w:val="24"/>
          <w:szCs w:val="24"/>
          <w:highlight w:val="green"/>
        </w:rPr>
        <w:t xml:space="preserve"> до</w:t>
      </w:r>
      <w:proofErr w:type="gramEnd"/>
      <w:r w:rsidR="0013127B" w:rsidRPr="00ED43B3">
        <w:rPr>
          <w:rFonts w:ascii="Times New Roman" w:hAnsi="Times New Roman" w:cs="Times New Roman"/>
          <w:bCs/>
          <w:color w:val="auto"/>
          <w:sz w:val="24"/>
          <w:szCs w:val="24"/>
          <w:highlight w:val="green"/>
        </w:rPr>
        <w:t xml:space="preserve"> 35 </w:t>
      </w:r>
      <w:proofErr w:type="spellStart"/>
      <w:r w:rsidR="0013127B" w:rsidRPr="00ED43B3">
        <w:rPr>
          <w:rFonts w:ascii="Times New Roman" w:hAnsi="Times New Roman" w:cs="Times New Roman"/>
          <w:bCs/>
          <w:color w:val="auto"/>
          <w:sz w:val="24"/>
          <w:szCs w:val="24"/>
          <w:highlight w:val="green"/>
        </w:rPr>
        <w:t>кВ</w:t>
      </w:r>
      <w:proofErr w:type="spellEnd"/>
      <w:r w:rsidR="0013127B" w:rsidRPr="00ED43B3">
        <w:rPr>
          <w:rFonts w:ascii="Times New Roman" w:hAnsi="Times New Roman" w:cs="Times New Roman"/>
          <w:bCs/>
          <w:color w:val="auto"/>
          <w:sz w:val="24"/>
          <w:szCs w:val="24"/>
          <w:highlight w:val="green"/>
        </w:rPr>
        <w:t xml:space="preserve"> жесткая ошиновка должна выполняться из алюминиевых, медных, стальных шин круглого, трубчатого и прямоугольного сечения и поставляться  на объект с комплектацией высокой заводской готовности.</w:t>
      </w:r>
    </w:p>
    <w:p w14:paraId="31AE0922" w14:textId="77777777" w:rsidR="00086F52" w:rsidRPr="00F369E4" w:rsidRDefault="00086F52" w:rsidP="00086F52">
      <w:pPr>
        <w:pStyle w:val="HEADERTEXT"/>
        <w:tabs>
          <w:tab w:val="center" w:pos="5245"/>
        </w:tabs>
        <w:ind w:firstLine="568"/>
        <w:jc w:val="both"/>
        <w:rPr>
          <w:rFonts w:ascii="Times New Roman" w:hAnsi="Times New Roman" w:cs="Times New Roman"/>
          <w:b/>
          <w:bCs/>
          <w:color w:val="000001"/>
          <w:sz w:val="24"/>
          <w:szCs w:val="24"/>
        </w:rPr>
      </w:pPr>
      <w:r w:rsidRPr="00ED43B3">
        <w:rPr>
          <w:rFonts w:ascii="Times New Roman" w:hAnsi="Times New Roman" w:cs="Times New Roman"/>
          <w:bCs/>
          <w:color w:val="auto"/>
          <w:sz w:val="24"/>
          <w:szCs w:val="24"/>
          <w:highlight w:val="green"/>
        </w:rPr>
        <w:t> </w:t>
      </w:r>
      <w:proofErr w:type="gramStart"/>
      <w:r w:rsidRPr="00ED43B3">
        <w:rPr>
          <w:rFonts w:ascii="Times New Roman" w:hAnsi="Times New Roman" w:cs="Times New Roman"/>
          <w:bCs/>
          <w:color w:val="auto"/>
          <w:sz w:val="24"/>
          <w:szCs w:val="24"/>
          <w:highlight w:val="green"/>
        </w:rPr>
        <w:t>6</w:t>
      </w:r>
      <w:r w:rsidRPr="00ED43B3">
        <w:rPr>
          <w:rFonts w:ascii="Times New Roman" w:hAnsi="Times New Roman" w:cs="Times New Roman"/>
          <w:color w:val="auto"/>
          <w:sz w:val="24"/>
          <w:szCs w:val="24"/>
          <w:highlight w:val="green"/>
        </w:rPr>
        <w:t>.7.2.2</w:t>
      </w:r>
      <w:r w:rsidRPr="00ED43B3">
        <w:rPr>
          <w:rFonts w:ascii="Times New Roman" w:hAnsi="Times New Roman" w:cs="Times New Roman"/>
          <w:color w:val="000001"/>
          <w:sz w:val="24"/>
          <w:szCs w:val="24"/>
          <w:highlight w:val="green"/>
        </w:rPr>
        <w:t xml:space="preserve">  Внутренний</w:t>
      </w:r>
      <w:proofErr w:type="gramEnd"/>
      <w:r w:rsidRPr="00ED43B3">
        <w:rPr>
          <w:rFonts w:ascii="Times New Roman" w:hAnsi="Times New Roman" w:cs="Times New Roman"/>
          <w:color w:val="000001"/>
          <w:sz w:val="24"/>
          <w:szCs w:val="24"/>
          <w:highlight w:val="green"/>
        </w:rPr>
        <w:t xml:space="preserve"> радиус изгиба шин прямоугольного сечения должен быть: в изгибах на плоскость</w:t>
      </w:r>
      <w:r w:rsidR="00095E4D" w:rsidRPr="00ED43B3">
        <w:rPr>
          <w:rFonts w:ascii="Times New Roman" w:hAnsi="Times New Roman" w:cs="Times New Roman"/>
          <w:color w:val="000001"/>
          <w:sz w:val="24"/>
          <w:szCs w:val="24"/>
          <w:highlight w:val="green"/>
        </w:rPr>
        <w:t xml:space="preserve"> – </w:t>
      </w:r>
      <w:r w:rsidRPr="00ED43B3">
        <w:rPr>
          <w:rFonts w:ascii="Times New Roman" w:hAnsi="Times New Roman" w:cs="Times New Roman"/>
          <w:color w:val="000001"/>
          <w:sz w:val="24"/>
          <w:szCs w:val="24"/>
          <w:highlight w:val="green"/>
        </w:rPr>
        <w:t xml:space="preserve"> не менее двойной толщины шины, в изгибах </w:t>
      </w:r>
      <w:r w:rsidRPr="00ED43B3">
        <w:rPr>
          <w:rFonts w:ascii="Times New Roman" w:hAnsi="Times New Roman" w:cs="Times New Roman"/>
          <w:color w:val="auto"/>
          <w:sz w:val="24"/>
          <w:szCs w:val="24"/>
          <w:highlight w:val="green"/>
        </w:rPr>
        <w:t>на ребро</w:t>
      </w:r>
      <w:r w:rsidRPr="00ED43B3">
        <w:rPr>
          <w:rFonts w:ascii="Times New Roman" w:hAnsi="Times New Roman" w:cs="Times New Roman"/>
          <w:color w:val="000001"/>
          <w:sz w:val="24"/>
          <w:szCs w:val="24"/>
          <w:highlight w:val="green"/>
        </w:rPr>
        <w:t xml:space="preserve"> </w:t>
      </w:r>
      <w:r w:rsidR="00095E4D" w:rsidRPr="00ED43B3">
        <w:rPr>
          <w:rFonts w:ascii="Times New Roman" w:hAnsi="Times New Roman" w:cs="Times New Roman"/>
          <w:color w:val="000001"/>
          <w:sz w:val="24"/>
          <w:szCs w:val="24"/>
          <w:highlight w:val="green"/>
        </w:rPr>
        <w:t xml:space="preserve">– </w:t>
      </w:r>
      <w:r w:rsidRPr="00ED43B3">
        <w:rPr>
          <w:rFonts w:ascii="Times New Roman" w:hAnsi="Times New Roman" w:cs="Times New Roman"/>
          <w:color w:val="000001"/>
          <w:sz w:val="24"/>
          <w:szCs w:val="24"/>
          <w:highlight w:val="green"/>
        </w:rPr>
        <w:t xml:space="preserve"> не менее ее ширины. Длина шин на изгибе штопором должна быть не менее двукратной их ширины.</w:t>
      </w:r>
      <w:r w:rsidRPr="00F369E4">
        <w:rPr>
          <w:rFonts w:ascii="Times New Roman" w:hAnsi="Times New Roman" w:cs="Times New Roman"/>
          <w:color w:val="000001"/>
          <w:sz w:val="24"/>
          <w:szCs w:val="24"/>
        </w:rPr>
        <w:t xml:space="preserve"> </w:t>
      </w:r>
    </w:p>
    <w:p w14:paraId="7CA135FD" w14:textId="77777777" w:rsidR="00086F52" w:rsidRPr="00F369E4" w:rsidRDefault="00086F52" w:rsidP="00086F52">
      <w:pPr>
        <w:pStyle w:val="FORMATTEXT"/>
        <w:ind w:firstLine="568"/>
        <w:jc w:val="both"/>
        <w:rPr>
          <w:color w:val="000001"/>
        </w:rPr>
      </w:pPr>
      <w:r w:rsidRPr="00F369E4">
        <w:rPr>
          <w:color w:val="000001"/>
        </w:rPr>
        <w:t xml:space="preserve">Взамен изгибания на ребро допускается стыкование шин сваркой. </w:t>
      </w:r>
    </w:p>
    <w:p w14:paraId="4FA1268B" w14:textId="77777777" w:rsidR="00086F52" w:rsidRPr="00ED43B3" w:rsidRDefault="00086F52" w:rsidP="00086F52">
      <w:pPr>
        <w:pStyle w:val="FORMATTEXT"/>
        <w:ind w:firstLine="568"/>
        <w:jc w:val="both"/>
        <w:rPr>
          <w:color w:val="000001"/>
          <w:highlight w:val="green"/>
        </w:rPr>
      </w:pPr>
      <w:r w:rsidRPr="00ED43B3">
        <w:rPr>
          <w:color w:val="000001"/>
          <w:highlight w:val="green"/>
        </w:rPr>
        <w:t xml:space="preserve">Изгиб шин у мест присоединений должен начинаться на расстоянии не менее 10 мм от края контактной поверхности. </w:t>
      </w:r>
    </w:p>
    <w:p w14:paraId="7450713E" w14:textId="77777777" w:rsidR="00086F52" w:rsidRPr="00ED43B3" w:rsidRDefault="00086F52" w:rsidP="00086F52">
      <w:pPr>
        <w:pStyle w:val="FORMATTEXT"/>
        <w:ind w:firstLine="568"/>
        <w:jc w:val="both"/>
        <w:rPr>
          <w:color w:val="000001"/>
          <w:highlight w:val="green"/>
        </w:rPr>
      </w:pPr>
      <w:r w:rsidRPr="00ED43B3">
        <w:rPr>
          <w:color w:val="000001"/>
          <w:highlight w:val="green"/>
        </w:rPr>
        <w:t xml:space="preserve">Стыки сборных шин при болтовом соединении должны отстоять от головок изоляторов и </w:t>
      </w:r>
    </w:p>
    <w:p w14:paraId="4D15540E" w14:textId="77777777" w:rsidR="00086F52" w:rsidRPr="00F369E4" w:rsidRDefault="00086F52" w:rsidP="00086F52">
      <w:pPr>
        <w:pStyle w:val="FORMATTEXT"/>
        <w:jc w:val="both"/>
        <w:rPr>
          <w:color w:val="000001"/>
        </w:rPr>
      </w:pPr>
      <w:r w:rsidRPr="00ED43B3">
        <w:rPr>
          <w:color w:val="000001"/>
          <w:highlight w:val="green"/>
        </w:rPr>
        <w:t>мест ответвлений на расстоянии не менее чем 50 мм.</w:t>
      </w:r>
      <w:r w:rsidRPr="00F369E4">
        <w:rPr>
          <w:color w:val="000001"/>
        </w:rPr>
        <w:t xml:space="preserve"> </w:t>
      </w:r>
    </w:p>
    <w:p w14:paraId="464672BB" w14:textId="77777777" w:rsidR="00086F52" w:rsidRPr="00ED43B3" w:rsidRDefault="00086F52" w:rsidP="00086F52">
      <w:pPr>
        <w:pStyle w:val="FORMATTEXT"/>
        <w:ind w:firstLine="568"/>
        <w:jc w:val="both"/>
        <w:rPr>
          <w:color w:val="000001"/>
          <w:highlight w:val="green"/>
        </w:rPr>
      </w:pPr>
      <w:r w:rsidRPr="00ED43B3">
        <w:rPr>
          <w:color w:val="000001"/>
          <w:highlight w:val="green"/>
        </w:rPr>
        <w:t xml:space="preserve">Для обеспечения продольного перемещения шин при изменении температуры следует выполнять жесткое крепление шин к изоляторам лишь в середине общей длины шин, а при наличии шинных компенсаторов </w:t>
      </w:r>
      <w:proofErr w:type="gramStart"/>
      <w:r w:rsidR="00095E4D" w:rsidRPr="00ED43B3">
        <w:rPr>
          <w:color w:val="000001"/>
          <w:highlight w:val="green"/>
        </w:rPr>
        <w:t xml:space="preserve">– </w:t>
      </w:r>
      <w:r w:rsidRPr="00ED43B3">
        <w:rPr>
          <w:color w:val="000001"/>
          <w:highlight w:val="green"/>
        </w:rPr>
        <w:t xml:space="preserve"> в</w:t>
      </w:r>
      <w:proofErr w:type="gramEnd"/>
      <w:r w:rsidRPr="00ED43B3">
        <w:rPr>
          <w:color w:val="000001"/>
          <w:highlight w:val="green"/>
        </w:rPr>
        <w:t xml:space="preserve"> середине участка между компенсаторами. </w:t>
      </w:r>
    </w:p>
    <w:p w14:paraId="17AC3B04" w14:textId="77777777" w:rsidR="00086F52" w:rsidRPr="00F369E4" w:rsidRDefault="00086F52" w:rsidP="00086F52">
      <w:pPr>
        <w:pStyle w:val="FORMATTEXT"/>
        <w:ind w:firstLine="568"/>
        <w:jc w:val="both"/>
        <w:rPr>
          <w:color w:val="000001"/>
        </w:rPr>
      </w:pPr>
      <w:r w:rsidRPr="00ED43B3">
        <w:rPr>
          <w:color w:val="000001"/>
          <w:highlight w:val="green"/>
        </w:rPr>
        <w:t>Отверстия проходных шинных изоляторов после монтажа шин должны быть закрыты специальными планками, а шины в пакетах в местах входа в изоляторы и выхода из них должны быть скреплены между собой.</w:t>
      </w:r>
      <w:r w:rsidRPr="00F369E4">
        <w:rPr>
          <w:color w:val="000001"/>
        </w:rPr>
        <w:t xml:space="preserve"> </w:t>
      </w:r>
    </w:p>
    <w:p w14:paraId="4560BC14" w14:textId="77777777" w:rsidR="00086F52" w:rsidRPr="00F369E4" w:rsidRDefault="00086F52" w:rsidP="00086F52">
      <w:pPr>
        <w:pStyle w:val="FORMATTEXT"/>
        <w:ind w:firstLine="568"/>
        <w:jc w:val="both"/>
      </w:pPr>
      <w:proofErr w:type="spellStart"/>
      <w:r w:rsidRPr="00ED43B3">
        <w:rPr>
          <w:color w:val="000001"/>
          <w:highlight w:val="green"/>
        </w:rPr>
        <w:t>Шинодержатели</w:t>
      </w:r>
      <w:proofErr w:type="spellEnd"/>
      <w:r w:rsidRPr="00ED43B3">
        <w:rPr>
          <w:color w:val="000001"/>
          <w:highlight w:val="green"/>
        </w:rPr>
        <w:t> и сжимы при переменном токе более 600 А не должны создавать замкнутого магнитного контура вокруг шин.</w:t>
      </w:r>
      <w:r w:rsidRPr="00F369E4">
        <w:rPr>
          <w:color w:val="000001"/>
        </w:rPr>
        <w:t xml:space="preserve"> Для этого одна из накладок или все стяжные болты, расположенные по одной из сторон шины, должны быть выполнены из немагнитного материала (бронзы, алюминия и его сплавов и т.п.) либо должна быть применена конструкция </w:t>
      </w:r>
      <w:proofErr w:type="spellStart"/>
      <w:r w:rsidRPr="00F369E4">
        <w:t>шинодержателя</w:t>
      </w:r>
      <w:proofErr w:type="spellEnd"/>
      <w:r w:rsidRPr="00F369E4">
        <w:t xml:space="preserve">, не образующая замкнутого магнитного контура. </w:t>
      </w:r>
    </w:p>
    <w:p w14:paraId="2B1C2AE0" w14:textId="77777777" w:rsidR="00086F52" w:rsidRDefault="00086F52" w:rsidP="00086F52">
      <w:pPr>
        <w:pStyle w:val="FORMATTEXT"/>
        <w:ind w:firstLine="568"/>
        <w:jc w:val="both"/>
        <w:rPr>
          <w:color w:val="000001"/>
        </w:rPr>
      </w:pPr>
      <w:r w:rsidRPr="00ED43B3">
        <w:rPr>
          <w:highlight w:val="green"/>
        </w:rPr>
        <w:t>6.7.2.3</w:t>
      </w:r>
      <w:r w:rsidRPr="00ED43B3">
        <w:rPr>
          <w:color w:val="000001"/>
          <w:highlight w:val="green"/>
        </w:rPr>
        <w:t xml:space="preserve"> Гибкие шины на всем протяжении не должны иметь </w:t>
      </w:r>
      <w:proofErr w:type="spellStart"/>
      <w:r w:rsidRPr="00ED43B3">
        <w:rPr>
          <w:color w:val="000001"/>
          <w:highlight w:val="green"/>
        </w:rPr>
        <w:t>перекруток</w:t>
      </w:r>
      <w:proofErr w:type="spellEnd"/>
      <w:r w:rsidRPr="00ED43B3">
        <w:rPr>
          <w:color w:val="000001"/>
          <w:highlight w:val="green"/>
        </w:rPr>
        <w:t xml:space="preserve">, </w:t>
      </w:r>
      <w:proofErr w:type="spellStart"/>
      <w:r w:rsidRPr="00ED43B3">
        <w:rPr>
          <w:color w:val="000001"/>
          <w:highlight w:val="green"/>
        </w:rPr>
        <w:t>расплеток</w:t>
      </w:r>
      <w:proofErr w:type="spellEnd"/>
      <w:r w:rsidRPr="00ED43B3">
        <w:rPr>
          <w:color w:val="000001"/>
          <w:highlight w:val="green"/>
        </w:rPr>
        <w:t>, лопнувших проволок. Стрелы провеса не должны отличаться от проектных более чем на 5</w:t>
      </w:r>
      <w:r w:rsidR="00095E4D" w:rsidRPr="00ED43B3">
        <w:rPr>
          <w:color w:val="000001"/>
          <w:highlight w:val="green"/>
        </w:rPr>
        <w:t>%</w:t>
      </w:r>
      <w:r w:rsidRPr="00ED43B3">
        <w:rPr>
          <w:highlight w:val="green"/>
        </w:rPr>
        <w:t>.</w:t>
      </w:r>
      <w:r>
        <w:rPr>
          <w:color w:val="000001"/>
        </w:rPr>
        <w:t xml:space="preserve"> </w:t>
      </w:r>
      <w:r w:rsidRPr="00401E77">
        <w:rPr>
          <w:color w:val="000001"/>
          <w:highlight w:val="green"/>
        </w:rPr>
        <w:t xml:space="preserve">Все провода в расщепленной фазе ошиновки должны иметь одинаковое </w:t>
      </w:r>
      <w:proofErr w:type="spellStart"/>
      <w:proofErr w:type="gramStart"/>
      <w:r w:rsidRPr="00401E77">
        <w:rPr>
          <w:color w:val="000001"/>
          <w:highlight w:val="green"/>
        </w:rPr>
        <w:t>тяжение</w:t>
      </w:r>
      <w:proofErr w:type="spellEnd"/>
      <w:r w:rsidR="0029362E" w:rsidRPr="00401E77">
        <w:rPr>
          <w:color w:val="000001"/>
          <w:highlight w:val="green"/>
        </w:rPr>
        <w:t xml:space="preserve"> </w:t>
      </w:r>
      <w:r w:rsidRPr="00401E77">
        <w:rPr>
          <w:color w:val="000001"/>
          <w:highlight w:val="green"/>
        </w:rPr>
        <w:t xml:space="preserve"> и</w:t>
      </w:r>
      <w:proofErr w:type="gramEnd"/>
      <w:r w:rsidRPr="00401E77">
        <w:rPr>
          <w:color w:val="000001"/>
          <w:highlight w:val="green"/>
        </w:rPr>
        <w:t xml:space="preserve"> должны быть раскреплены дистанционными распорками.</w:t>
      </w:r>
      <w:r>
        <w:rPr>
          <w:color w:val="000001"/>
        </w:rPr>
        <w:t xml:space="preserve"> </w:t>
      </w:r>
    </w:p>
    <w:p w14:paraId="72A5A485" w14:textId="77777777" w:rsidR="00086F52" w:rsidRPr="00401E77" w:rsidRDefault="00086F52" w:rsidP="00086F52">
      <w:pPr>
        <w:pStyle w:val="FORMATTEXT"/>
        <w:ind w:firstLine="568"/>
        <w:jc w:val="both"/>
        <w:rPr>
          <w:color w:val="000001"/>
          <w:highlight w:val="green"/>
        </w:rPr>
      </w:pPr>
      <w:r w:rsidRPr="00401E77">
        <w:rPr>
          <w:highlight w:val="green"/>
        </w:rPr>
        <w:t>6.7.2.4</w:t>
      </w:r>
      <w:r w:rsidRPr="00401E77">
        <w:rPr>
          <w:color w:val="000001"/>
          <w:highlight w:val="green"/>
        </w:rPr>
        <w:t xml:space="preserve"> Соединения между смежными аппаратами должны быть выполнены одним отрезком шины (без разрезания). </w:t>
      </w:r>
    </w:p>
    <w:p w14:paraId="57A577A7" w14:textId="77777777" w:rsidR="00086F52" w:rsidRPr="00401E77" w:rsidRDefault="00086F52" w:rsidP="00086F52">
      <w:pPr>
        <w:pStyle w:val="FORMATTEXT"/>
        <w:ind w:firstLine="568"/>
        <w:jc w:val="both"/>
        <w:rPr>
          <w:color w:val="000001"/>
          <w:highlight w:val="green"/>
        </w:rPr>
      </w:pPr>
      <w:r w:rsidRPr="00401E77">
        <w:rPr>
          <w:highlight w:val="green"/>
        </w:rPr>
        <w:t>6.7.2.5</w:t>
      </w:r>
      <w:r w:rsidRPr="00401E77">
        <w:rPr>
          <w:color w:val="000001"/>
          <w:highlight w:val="green"/>
        </w:rPr>
        <w:t xml:space="preserve"> Трубчатые шины должны иметь устройства для гашения вибрации и компенсации температурных изменений их длины. На участках подсоединения к аппаратам шины должны быть расположены горизонтально. </w:t>
      </w:r>
    </w:p>
    <w:p w14:paraId="01EC2CE5" w14:textId="77777777" w:rsidR="00086F52" w:rsidRPr="00401E77" w:rsidRDefault="00086F52" w:rsidP="00086F52">
      <w:pPr>
        <w:pStyle w:val="FORMATTEXT"/>
        <w:ind w:firstLine="568"/>
        <w:jc w:val="both"/>
        <w:rPr>
          <w:color w:val="000001"/>
          <w:highlight w:val="green"/>
        </w:rPr>
      </w:pPr>
      <w:r w:rsidRPr="00401E77">
        <w:rPr>
          <w:highlight w:val="green"/>
        </w:rPr>
        <w:t>6.7.2.6</w:t>
      </w:r>
      <w:r w:rsidRPr="00401E77">
        <w:rPr>
          <w:color w:val="000001"/>
          <w:highlight w:val="green"/>
        </w:rPr>
        <w:t xml:space="preserve"> Соединения и ответвления гибких проводов должны быть выполнены сваркой или опрессовкой. </w:t>
      </w:r>
    </w:p>
    <w:p w14:paraId="5C82FDE5" w14:textId="77777777" w:rsidR="00086F52" w:rsidRDefault="00086F52" w:rsidP="00086F52">
      <w:pPr>
        <w:pStyle w:val="FORMATTEXT"/>
        <w:ind w:firstLine="568"/>
        <w:jc w:val="both"/>
        <w:rPr>
          <w:color w:val="000001"/>
        </w:rPr>
      </w:pPr>
      <w:r w:rsidRPr="00401E77">
        <w:rPr>
          <w:color w:val="000001"/>
          <w:highlight w:val="green"/>
        </w:rPr>
        <w:t>Присоединение ответвлений в пролете должно быть выполнено без разрезания проводов пролета.</w:t>
      </w:r>
      <w:r>
        <w:rPr>
          <w:color w:val="000001"/>
        </w:rPr>
        <w:t xml:space="preserve"> Болтовое соединение допускается только на зажимах аппаратов и на ответвлениях к разрядникам, конденсаторам связи и трансформаторам напряжения, а также для временных установок, для которых применение неразъемных соединений требует большого объема работ по перемонтажу шин. </w:t>
      </w:r>
      <w:r w:rsidRPr="00401E77">
        <w:rPr>
          <w:color w:val="000001"/>
          <w:highlight w:val="green"/>
        </w:rPr>
        <w:t>Присоединения гибких проводов и шин к выводам электрооборудования следует выполнять с учетом компенсации температурных изменений их длины.</w:t>
      </w:r>
      <w:r>
        <w:rPr>
          <w:color w:val="000001"/>
        </w:rPr>
        <w:t xml:space="preserve"> </w:t>
      </w:r>
    </w:p>
    <w:p w14:paraId="28531695" w14:textId="77777777" w:rsidR="00086F52" w:rsidRPr="00A27FD1" w:rsidRDefault="00086F52" w:rsidP="00086F52">
      <w:pPr>
        <w:pStyle w:val="HEADERTEXT"/>
        <w:ind w:firstLine="568"/>
        <w:outlineLvl w:val="2"/>
        <w:rPr>
          <w:b/>
          <w:bCs/>
          <w:color w:val="FF0000"/>
          <w:sz w:val="24"/>
          <w:szCs w:val="24"/>
        </w:rPr>
      </w:pPr>
    </w:p>
    <w:p w14:paraId="16961B30" w14:textId="77777777" w:rsidR="00086F52" w:rsidRPr="00A27FD1" w:rsidRDefault="00086F52" w:rsidP="00086F52">
      <w:pPr>
        <w:pStyle w:val="HEADERTEXT"/>
        <w:ind w:firstLine="568"/>
        <w:outlineLvl w:val="2"/>
        <w:rPr>
          <w:b/>
          <w:bCs/>
          <w:color w:val="FF0000"/>
          <w:sz w:val="24"/>
          <w:szCs w:val="24"/>
        </w:rPr>
      </w:pPr>
    </w:p>
    <w:p w14:paraId="179DB7BD" w14:textId="77777777" w:rsidR="00086F52" w:rsidRPr="0029362E" w:rsidRDefault="00086F52" w:rsidP="00A10273">
      <w:pPr>
        <w:pStyle w:val="HEADERTEXT"/>
        <w:ind w:firstLine="568"/>
        <w:outlineLvl w:val="2"/>
        <w:rPr>
          <w:rFonts w:ascii="Times New Roman" w:hAnsi="Times New Roman"/>
          <w:b/>
          <w:bCs/>
          <w:color w:val="000001"/>
          <w:sz w:val="24"/>
          <w:szCs w:val="24"/>
        </w:rPr>
      </w:pPr>
      <w:bookmarkStart w:id="59" w:name="_Toc452141621"/>
      <w:proofErr w:type="gramStart"/>
      <w:r w:rsidRPr="0029362E">
        <w:rPr>
          <w:rFonts w:ascii="Times New Roman" w:hAnsi="Times New Roman"/>
          <w:b/>
          <w:bCs/>
          <w:color w:val="auto"/>
          <w:sz w:val="24"/>
          <w:szCs w:val="24"/>
        </w:rPr>
        <w:t>6.7.3</w:t>
      </w:r>
      <w:r w:rsidRPr="0029362E">
        <w:rPr>
          <w:rFonts w:ascii="Times New Roman" w:hAnsi="Times New Roman"/>
          <w:b/>
          <w:bCs/>
          <w:color w:val="FF0000"/>
          <w:sz w:val="24"/>
          <w:szCs w:val="24"/>
        </w:rPr>
        <w:t xml:space="preserve">  </w:t>
      </w:r>
      <w:r w:rsidRPr="0029362E">
        <w:rPr>
          <w:rFonts w:ascii="Times New Roman" w:hAnsi="Times New Roman"/>
          <w:b/>
          <w:bCs/>
          <w:color w:val="000001"/>
          <w:sz w:val="24"/>
          <w:szCs w:val="24"/>
        </w:rPr>
        <w:t>Изоляторы</w:t>
      </w:r>
      <w:bookmarkEnd w:id="59"/>
      <w:proofErr w:type="gramEnd"/>
      <w:r w:rsidRPr="0029362E">
        <w:rPr>
          <w:rFonts w:ascii="Times New Roman" w:hAnsi="Times New Roman"/>
          <w:b/>
          <w:bCs/>
          <w:color w:val="000001"/>
          <w:sz w:val="24"/>
          <w:szCs w:val="24"/>
        </w:rPr>
        <w:t xml:space="preserve"> </w:t>
      </w:r>
    </w:p>
    <w:p w14:paraId="189E8316" w14:textId="77777777" w:rsidR="00086F52" w:rsidRPr="00250B30" w:rsidRDefault="00086F52" w:rsidP="00086F52">
      <w:pPr>
        <w:pStyle w:val="FORMATTEXT"/>
        <w:ind w:firstLine="568"/>
        <w:rPr>
          <w:color w:val="000001"/>
        </w:rPr>
      </w:pPr>
      <w:r w:rsidRPr="00250B30">
        <w:rPr>
          <w:color w:val="000001"/>
        </w:rPr>
        <w:t>        </w:t>
      </w:r>
    </w:p>
    <w:p w14:paraId="1417AA07" w14:textId="77777777" w:rsidR="00086F52" w:rsidRPr="004F4A0D" w:rsidRDefault="00B37820" w:rsidP="00B37820">
      <w:pPr>
        <w:tabs>
          <w:tab w:val="left" w:pos="567"/>
        </w:tabs>
      </w:pPr>
      <w:r>
        <w:rPr>
          <w:color w:val="FF0000"/>
        </w:rPr>
        <w:tab/>
      </w:r>
      <w:r w:rsidR="00086F52" w:rsidRPr="00401E77">
        <w:rPr>
          <w:highlight w:val="green"/>
        </w:rPr>
        <w:t>6.7.3.1</w:t>
      </w:r>
      <w:r w:rsidR="00086F52" w:rsidRPr="00401E77">
        <w:rPr>
          <w:b/>
          <w:color w:val="FF0000"/>
          <w:highlight w:val="green"/>
        </w:rPr>
        <w:t xml:space="preserve"> </w:t>
      </w:r>
      <w:r w:rsidR="00086F52" w:rsidRPr="00401E77">
        <w:rPr>
          <w:highlight w:val="green"/>
        </w:rPr>
        <w:t xml:space="preserve">До начала монтажа опорных, опорно-стержневых и проходных изоляторов необходимо </w:t>
      </w:r>
      <w:proofErr w:type="gramStart"/>
      <w:r w:rsidR="00086F52" w:rsidRPr="00401E77">
        <w:rPr>
          <w:highlight w:val="green"/>
        </w:rPr>
        <w:t>их  осмотреть</w:t>
      </w:r>
      <w:proofErr w:type="gramEnd"/>
      <w:r w:rsidR="00086F52" w:rsidRPr="00401E77">
        <w:rPr>
          <w:highlight w:val="green"/>
        </w:rPr>
        <w:t xml:space="preserve">,  проверить прочность армирования, состояние изолирующего </w:t>
      </w:r>
      <w:r w:rsidR="00086F52" w:rsidRPr="00401E77">
        <w:rPr>
          <w:highlight w:val="green"/>
        </w:rPr>
        <w:lastRenderedPageBreak/>
        <w:t>материала, отсутствие отбитых краев и сколов</w:t>
      </w:r>
      <w:r w:rsidR="00095E4D" w:rsidRPr="00401E77">
        <w:rPr>
          <w:highlight w:val="green"/>
        </w:rPr>
        <w:t>. П</w:t>
      </w:r>
      <w:r w:rsidR="00086F52" w:rsidRPr="00401E77">
        <w:rPr>
          <w:highlight w:val="green"/>
        </w:rPr>
        <w:t xml:space="preserve">оверхность изолятора </w:t>
      </w:r>
      <w:r w:rsidR="001725A3" w:rsidRPr="00401E77">
        <w:rPr>
          <w:highlight w:val="green"/>
        </w:rPr>
        <w:t xml:space="preserve">необходимо </w:t>
      </w:r>
      <w:r w:rsidR="00086F52" w:rsidRPr="00401E77">
        <w:rPr>
          <w:highlight w:val="green"/>
        </w:rPr>
        <w:t>очистить, а в проходных изоляторах, кроме того, зачистить и смазать техническим вазелином поверхность токоведущего стержня или шины.</w:t>
      </w:r>
    </w:p>
    <w:p w14:paraId="6AE28982" w14:textId="77777777" w:rsidR="00086F52" w:rsidRPr="00401E77" w:rsidRDefault="00086F52" w:rsidP="00086F52">
      <w:pPr>
        <w:pStyle w:val="FORMATTEXT"/>
        <w:ind w:firstLine="568"/>
        <w:jc w:val="both"/>
        <w:rPr>
          <w:color w:val="000001"/>
          <w:highlight w:val="green"/>
        </w:rPr>
      </w:pPr>
      <w:r w:rsidRPr="00401E77">
        <w:rPr>
          <w:highlight w:val="green"/>
        </w:rPr>
        <w:t>6.7.3.2</w:t>
      </w:r>
      <w:r w:rsidRPr="00401E77">
        <w:rPr>
          <w:color w:val="000001"/>
          <w:highlight w:val="green"/>
        </w:rPr>
        <w:t xml:space="preserve"> Поверхность колпачков опорных изоляторов при их установке в закрытых распределительных устройствах должна находиться в одной плоскости. Отклонение не должно </w:t>
      </w:r>
    </w:p>
    <w:p w14:paraId="0FC23E8F" w14:textId="77777777" w:rsidR="00086F52" w:rsidRDefault="00086F52" w:rsidP="00086F52">
      <w:pPr>
        <w:pStyle w:val="FORMATTEXT"/>
        <w:jc w:val="both"/>
        <w:rPr>
          <w:color w:val="000001"/>
        </w:rPr>
      </w:pPr>
      <w:r w:rsidRPr="00401E77">
        <w:rPr>
          <w:color w:val="000001"/>
          <w:highlight w:val="green"/>
        </w:rPr>
        <w:t>составлять более 2 мм.</w:t>
      </w:r>
      <w:r>
        <w:rPr>
          <w:color w:val="000001"/>
        </w:rPr>
        <w:t xml:space="preserve"> </w:t>
      </w:r>
    </w:p>
    <w:p w14:paraId="29E6B104" w14:textId="77777777" w:rsidR="00086F52" w:rsidRDefault="00086F52" w:rsidP="00086F52">
      <w:pPr>
        <w:pStyle w:val="FORMATTEXT"/>
        <w:ind w:firstLine="568"/>
        <w:jc w:val="both"/>
        <w:rPr>
          <w:color w:val="000001"/>
        </w:rPr>
      </w:pPr>
      <w:proofErr w:type="gramStart"/>
      <w:r w:rsidRPr="00401E77">
        <w:rPr>
          <w:highlight w:val="green"/>
        </w:rPr>
        <w:t>6.7.3.3</w:t>
      </w:r>
      <w:r w:rsidRPr="00401E77">
        <w:rPr>
          <w:b/>
          <w:color w:val="FF0000"/>
          <w:highlight w:val="green"/>
        </w:rPr>
        <w:t xml:space="preserve"> </w:t>
      </w:r>
      <w:r w:rsidRPr="00401E77">
        <w:rPr>
          <w:color w:val="000001"/>
          <w:highlight w:val="green"/>
        </w:rPr>
        <w:t> Оси</w:t>
      </w:r>
      <w:proofErr w:type="gramEnd"/>
      <w:r w:rsidRPr="00401E77">
        <w:rPr>
          <w:color w:val="000001"/>
          <w:highlight w:val="green"/>
        </w:rPr>
        <w:t xml:space="preserve"> всех стоящих в ряду опорных и проходных изоляторов   не должны отклоняться в сторону более чем на 5 мм.</w:t>
      </w:r>
      <w:r>
        <w:rPr>
          <w:color w:val="000001"/>
        </w:rPr>
        <w:t xml:space="preserve"> </w:t>
      </w:r>
    </w:p>
    <w:p w14:paraId="1221C1B8" w14:textId="77777777" w:rsidR="00086F52" w:rsidRDefault="00086F52" w:rsidP="00086F52">
      <w:pPr>
        <w:pStyle w:val="FORMATTEXT"/>
        <w:ind w:firstLine="568"/>
        <w:jc w:val="both"/>
        <w:rPr>
          <w:color w:val="000001"/>
        </w:rPr>
      </w:pPr>
      <w:proofErr w:type="gramStart"/>
      <w:r w:rsidRPr="00401E77">
        <w:rPr>
          <w:highlight w:val="green"/>
        </w:rPr>
        <w:t>6.7.3.4</w:t>
      </w:r>
      <w:r w:rsidR="00232B68" w:rsidRPr="00401E77">
        <w:rPr>
          <w:color w:val="000001"/>
          <w:highlight w:val="green"/>
        </w:rPr>
        <w:t> </w:t>
      </w:r>
      <w:r w:rsidR="001725A3" w:rsidRPr="00401E77">
        <w:rPr>
          <w:color w:val="000001"/>
          <w:highlight w:val="green"/>
        </w:rPr>
        <w:t xml:space="preserve"> </w:t>
      </w:r>
      <w:r w:rsidRPr="00401E77">
        <w:rPr>
          <w:color w:val="000001"/>
          <w:highlight w:val="green"/>
        </w:rPr>
        <w:t>При</w:t>
      </w:r>
      <w:proofErr w:type="gramEnd"/>
      <w:r w:rsidRPr="00401E77">
        <w:rPr>
          <w:color w:val="000001"/>
          <w:highlight w:val="green"/>
        </w:rPr>
        <w:t xml:space="preserve"> установке проходны</w:t>
      </w:r>
      <w:r w:rsidR="00232B68" w:rsidRPr="00401E77">
        <w:rPr>
          <w:color w:val="000001"/>
          <w:highlight w:val="green"/>
        </w:rPr>
        <w:t>х изоляторов на 1000 А и более</w:t>
      </w:r>
      <w:r w:rsidRPr="00401E77">
        <w:rPr>
          <w:color w:val="000001"/>
          <w:highlight w:val="green"/>
        </w:rPr>
        <w:t xml:space="preserve"> в стальных плитах должна быть исключена возможность образования замкнутых магнитных контуров.</w:t>
      </w:r>
      <w:r>
        <w:rPr>
          <w:color w:val="000001"/>
        </w:rPr>
        <w:t xml:space="preserve"> </w:t>
      </w:r>
    </w:p>
    <w:p w14:paraId="34116C76" w14:textId="77777777" w:rsidR="00086F52" w:rsidRPr="00401E77" w:rsidRDefault="00086F52" w:rsidP="00086F52">
      <w:pPr>
        <w:pStyle w:val="FORMATTEXT"/>
        <w:ind w:firstLine="568"/>
        <w:jc w:val="both"/>
        <w:rPr>
          <w:color w:val="000001"/>
          <w:highlight w:val="green"/>
        </w:rPr>
      </w:pPr>
      <w:r w:rsidRPr="00401E77">
        <w:rPr>
          <w:highlight w:val="green"/>
        </w:rPr>
        <w:t xml:space="preserve">6.7.3.5 Монтаж гирлянд подвесных изоляторов </w:t>
      </w:r>
      <w:r w:rsidR="005331D5" w:rsidRPr="00401E77">
        <w:rPr>
          <w:highlight w:val="green"/>
        </w:rPr>
        <w:t>ОРУ</w:t>
      </w:r>
      <w:r w:rsidRPr="00401E77">
        <w:rPr>
          <w:highlight w:val="green"/>
        </w:rPr>
        <w:t xml:space="preserve"> должен</w:t>
      </w:r>
      <w:r w:rsidRPr="00401E77">
        <w:rPr>
          <w:color w:val="000001"/>
          <w:highlight w:val="green"/>
        </w:rPr>
        <w:t xml:space="preserve"> удовлетворять следующим требованиям: </w:t>
      </w:r>
    </w:p>
    <w:p w14:paraId="1B7AC2B0" w14:textId="77777777" w:rsidR="00086F52" w:rsidRPr="00401E77" w:rsidRDefault="00232B68" w:rsidP="00086F52">
      <w:pPr>
        <w:pStyle w:val="FORMATTEXT"/>
        <w:ind w:firstLine="568"/>
        <w:jc w:val="both"/>
        <w:rPr>
          <w:color w:val="000001"/>
          <w:highlight w:val="green"/>
        </w:rPr>
      </w:pPr>
      <w:r w:rsidRPr="00401E77">
        <w:rPr>
          <w:color w:val="000001"/>
          <w:highlight w:val="green"/>
        </w:rPr>
        <w:sym w:font="Symbol" w:char="F02D"/>
      </w:r>
      <w:r w:rsidRPr="00401E77">
        <w:rPr>
          <w:color w:val="000001"/>
          <w:highlight w:val="green"/>
        </w:rPr>
        <w:t xml:space="preserve"> </w:t>
      </w:r>
      <w:r w:rsidR="00086F52" w:rsidRPr="00401E77">
        <w:rPr>
          <w:color w:val="000001"/>
          <w:highlight w:val="green"/>
        </w:rPr>
        <w:t>соединительные ушки, скобы, промежуточные звенья и др.</w:t>
      </w:r>
      <w:r w:rsidRPr="00401E77">
        <w:rPr>
          <w:color w:val="000001"/>
          <w:highlight w:val="green"/>
        </w:rPr>
        <w:t xml:space="preserve"> </w:t>
      </w:r>
      <w:r w:rsidR="00086F52" w:rsidRPr="00401E77">
        <w:rPr>
          <w:color w:val="000001"/>
          <w:highlight w:val="green"/>
        </w:rPr>
        <w:t xml:space="preserve">должны быть зашплинтованы; </w:t>
      </w:r>
    </w:p>
    <w:p w14:paraId="4F8B88EB" w14:textId="77777777" w:rsidR="00086F52" w:rsidRPr="00401E77" w:rsidRDefault="00232B68" w:rsidP="00086F52">
      <w:pPr>
        <w:pStyle w:val="FORMATTEXT"/>
        <w:ind w:firstLine="568"/>
        <w:jc w:val="both"/>
        <w:rPr>
          <w:color w:val="000001"/>
          <w:highlight w:val="green"/>
        </w:rPr>
      </w:pPr>
      <w:r w:rsidRPr="00401E77">
        <w:rPr>
          <w:color w:val="000001"/>
          <w:highlight w:val="green"/>
        </w:rPr>
        <w:sym w:font="Symbol" w:char="F02D"/>
      </w:r>
      <w:r w:rsidRPr="00401E77">
        <w:rPr>
          <w:color w:val="000001"/>
          <w:highlight w:val="green"/>
        </w:rPr>
        <w:t xml:space="preserve"> </w:t>
      </w:r>
      <w:r w:rsidR="00086F52" w:rsidRPr="00401E77">
        <w:rPr>
          <w:color w:val="000001"/>
          <w:highlight w:val="green"/>
        </w:rPr>
        <w:t xml:space="preserve">арматура гирлянд должна соответствовать размерам изоляторов и проводов. </w:t>
      </w:r>
    </w:p>
    <w:p w14:paraId="371074F1" w14:textId="77777777" w:rsidR="00086F52" w:rsidRPr="00401E77" w:rsidRDefault="00086F52" w:rsidP="00086F52">
      <w:pPr>
        <w:pStyle w:val="FORMATTEXT"/>
        <w:ind w:firstLine="568"/>
        <w:jc w:val="both"/>
        <w:rPr>
          <w:color w:val="000001"/>
          <w:highlight w:val="green"/>
        </w:rPr>
      </w:pPr>
      <w:r w:rsidRPr="00401E77">
        <w:rPr>
          <w:color w:val="000001"/>
          <w:highlight w:val="green"/>
        </w:rPr>
        <w:t xml:space="preserve">Сопротивление изоляции фарфоровых подвесных изоляторов должно быть проверено мегомметром напряжением 2,5 </w:t>
      </w:r>
      <w:proofErr w:type="spellStart"/>
      <w:r w:rsidRPr="00401E77">
        <w:rPr>
          <w:color w:val="000001"/>
          <w:highlight w:val="green"/>
        </w:rPr>
        <w:t>кВ</w:t>
      </w:r>
      <w:proofErr w:type="spellEnd"/>
      <w:r w:rsidRPr="00401E77">
        <w:rPr>
          <w:color w:val="000001"/>
          <w:highlight w:val="green"/>
        </w:rPr>
        <w:t xml:space="preserve"> до подъема гирлянд на опору. </w:t>
      </w:r>
    </w:p>
    <w:p w14:paraId="0D6305AA" w14:textId="77777777" w:rsidR="00086F52" w:rsidRPr="004F4A0D" w:rsidRDefault="000B528D" w:rsidP="00086F52">
      <w:pPr>
        <w:pStyle w:val="FORMATTEXT"/>
        <w:ind w:firstLine="568"/>
        <w:jc w:val="both"/>
      </w:pPr>
      <w:r w:rsidRPr="00401E77">
        <w:rPr>
          <w:highlight w:val="green"/>
        </w:rPr>
        <w:t>6.7.3.6</w:t>
      </w:r>
      <w:r w:rsidR="00FD14B0" w:rsidRPr="00401E77">
        <w:rPr>
          <w:highlight w:val="green"/>
        </w:rPr>
        <w:t xml:space="preserve"> </w:t>
      </w:r>
      <w:r w:rsidR="00AA3BBE" w:rsidRPr="00401E77">
        <w:rPr>
          <w:highlight w:val="green"/>
        </w:rPr>
        <w:t xml:space="preserve">Для </w:t>
      </w:r>
      <w:r w:rsidR="00086F52" w:rsidRPr="00401E77">
        <w:rPr>
          <w:highlight w:val="green"/>
        </w:rPr>
        <w:t>усил</w:t>
      </w:r>
      <w:r w:rsidR="00AA3BBE" w:rsidRPr="00401E77">
        <w:rPr>
          <w:highlight w:val="green"/>
        </w:rPr>
        <w:t>ения</w:t>
      </w:r>
      <w:r w:rsidR="00086F52" w:rsidRPr="00401E77">
        <w:rPr>
          <w:highlight w:val="green"/>
        </w:rPr>
        <w:t xml:space="preserve"> механическ</w:t>
      </w:r>
      <w:r w:rsidR="00AA3BBE" w:rsidRPr="00401E77">
        <w:rPr>
          <w:highlight w:val="green"/>
        </w:rPr>
        <w:t>ой</w:t>
      </w:r>
      <w:r w:rsidRPr="00401E77">
        <w:rPr>
          <w:highlight w:val="green"/>
        </w:rPr>
        <w:t>,</w:t>
      </w:r>
      <w:r w:rsidR="00086F52" w:rsidRPr="00401E77">
        <w:rPr>
          <w:highlight w:val="green"/>
        </w:rPr>
        <w:t xml:space="preserve"> электрическ</w:t>
      </w:r>
      <w:r w:rsidRPr="00401E77">
        <w:rPr>
          <w:highlight w:val="green"/>
        </w:rPr>
        <w:t>ой</w:t>
      </w:r>
      <w:r w:rsidR="00086F52" w:rsidRPr="00401E77">
        <w:rPr>
          <w:highlight w:val="green"/>
        </w:rPr>
        <w:t xml:space="preserve"> пр</w:t>
      </w:r>
      <w:r w:rsidR="0029362E" w:rsidRPr="00401E77">
        <w:rPr>
          <w:highlight w:val="green"/>
        </w:rPr>
        <w:t>о</w:t>
      </w:r>
      <w:r w:rsidR="00086F52" w:rsidRPr="00401E77">
        <w:rPr>
          <w:highlight w:val="green"/>
        </w:rPr>
        <w:t>чност</w:t>
      </w:r>
      <w:r w:rsidR="001725A3" w:rsidRPr="00401E77">
        <w:rPr>
          <w:highlight w:val="green"/>
        </w:rPr>
        <w:t>и</w:t>
      </w:r>
      <w:r w:rsidR="00086F52" w:rsidRPr="00401E77">
        <w:rPr>
          <w:highlight w:val="green"/>
        </w:rPr>
        <w:t xml:space="preserve"> и стойкост</w:t>
      </w:r>
      <w:r w:rsidRPr="00401E77">
        <w:rPr>
          <w:highlight w:val="green"/>
        </w:rPr>
        <w:t>и</w:t>
      </w:r>
      <w:r w:rsidR="00086F52" w:rsidRPr="00401E77">
        <w:rPr>
          <w:highlight w:val="green"/>
        </w:rPr>
        <w:t xml:space="preserve"> к динамическим нагрузкам </w:t>
      </w:r>
      <w:r w:rsidRPr="00401E77">
        <w:rPr>
          <w:highlight w:val="green"/>
        </w:rPr>
        <w:t xml:space="preserve">в </w:t>
      </w:r>
      <w:r w:rsidR="00086F52" w:rsidRPr="00401E77">
        <w:rPr>
          <w:highlight w:val="green"/>
        </w:rPr>
        <w:t>ОРУ и ЗРУ</w:t>
      </w:r>
      <w:r w:rsidRPr="00401E77">
        <w:rPr>
          <w:highlight w:val="green"/>
        </w:rPr>
        <w:t xml:space="preserve"> необходимо устанавливать изоляторы с полимерной изоляцией</w:t>
      </w:r>
      <w:r w:rsidR="00086F52" w:rsidRPr="00401E77">
        <w:rPr>
          <w:highlight w:val="green"/>
        </w:rPr>
        <w:t>.</w:t>
      </w:r>
    </w:p>
    <w:p w14:paraId="2ADD0282" w14:textId="77777777" w:rsidR="00086F52" w:rsidRPr="00F369E4" w:rsidRDefault="00086F52" w:rsidP="00086F52">
      <w:pPr>
        <w:pStyle w:val="FORMATTEXT"/>
        <w:ind w:firstLine="568"/>
        <w:rPr>
          <w:sz w:val="22"/>
          <w:szCs w:val="22"/>
        </w:rPr>
      </w:pPr>
    </w:p>
    <w:p w14:paraId="7BB5EE18" w14:textId="77777777" w:rsidR="00857782" w:rsidRDefault="00857782" w:rsidP="00A10273">
      <w:pPr>
        <w:pStyle w:val="HEADERTEXT"/>
        <w:ind w:firstLine="568"/>
        <w:outlineLvl w:val="2"/>
        <w:rPr>
          <w:rFonts w:ascii="Times New Roman" w:hAnsi="Times New Roman"/>
          <w:b/>
          <w:bCs/>
          <w:color w:val="auto"/>
          <w:sz w:val="24"/>
          <w:szCs w:val="24"/>
        </w:rPr>
      </w:pPr>
    </w:p>
    <w:p w14:paraId="0D7C09C1" w14:textId="77777777" w:rsidR="00B91E74" w:rsidRDefault="00B91E74" w:rsidP="00A10273">
      <w:pPr>
        <w:pStyle w:val="HEADERTEXT"/>
        <w:ind w:firstLine="568"/>
        <w:outlineLvl w:val="2"/>
        <w:rPr>
          <w:rFonts w:ascii="Times New Roman" w:hAnsi="Times New Roman"/>
          <w:b/>
          <w:bCs/>
          <w:color w:val="auto"/>
          <w:sz w:val="24"/>
          <w:szCs w:val="24"/>
        </w:rPr>
      </w:pPr>
    </w:p>
    <w:p w14:paraId="6A8EEE7A" w14:textId="77777777" w:rsidR="00B91E74" w:rsidRDefault="00B91E74" w:rsidP="00A10273">
      <w:pPr>
        <w:pStyle w:val="HEADERTEXT"/>
        <w:ind w:firstLine="568"/>
        <w:outlineLvl w:val="2"/>
        <w:rPr>
          <w:rFonts w:ascii="Times New Roman" w:hAnsi="Times New Roman"/>
          <w:b/>
          <w:bCs/>
          <w:color w:val="auto"/>
          <w:sz w:val="24"/>
          <w:szCs w:val="24"/>
        </w:rPr>
      </w:pPr>
    </w:p>
    <w:p w14:paraId="085FB576" w14:textId="77777777" w:rsidR="00086F52" w:rsidRPr="0029362E" w:rsidRDefault="00086F52" w:rsidP="00A10273">
      <w:pPr>
        <w:pStyle w:val="HEADERTEXT"/>
        <w:ind w:firstLine="568"/>
        <w:outlineLvl w:val="2"/>
        <w:rPr>
          <w:rFonts w:ascii="Times New Roman" w:hAnsi="Times New Roman"/>
          <w:b/>
          <w:bCs/>
          <w:color w:val="000001"/>
          <w:sz w:val="24"/>
          <w:szCs w:val="24"/>
        </w:rPr>
      </w:pPr>
      <w:bookmarkStart w:id="60" w:name="_Toc452141622"/>
      <w:proofErr w:type="gramStart"/>
      <w:r w:rsidRPr="0029362E">
        <w:rPr>
          <w:rFonts w:ascii="Times New Roman" w:hAnsi="Times New Roman"/>
          <w:b/>
          <w:bCs/>
          <w:color w:val="auto"/>
          <w:sz w:val="24"/>
          <w:szCs w:val="24"/>
        </w:rPr>
        <w:t>6.7.4</w:t>
      </w:r>
      <w:r w:rsidRPr="0029362E">
        <w:rPr>
          <w:rFonts w:ascii="Times New Roman" w:hAnsi="Times New Roman"/>
          <w:b/>
          <w:bCs/>
          <w:color w:val="FF0000"/>
          <w:sz w:val="24"/>
          <w:szCs w:val="24"/>
        </w:rPr>
        <w:t xml:space="preserve">  </w:t>
      </w:r>
      <w:r w:rsidRPr="0029362E">
        <w:rPr>
          <w:rFonts w:ascii="Times New Roman" w:hAnsi="Times New Roman"/>
          <w:b/>
          <w:bCs/>
          <w:color w:val="000001"/>
          <w:sz w:val="24"/>
          <w:szCs w:val="24"/>
        </w:rPr>
        <w:t>Выключатели</w:t>
      </w:r>
      <w:proofErr w:type="gramEnd"/>
      <w:r w:rsidRPr="0029362E">
        <w:rPr>
          <w:rFonts w:ascii="Times New Roman" w:hAnsi="Times New Roman"/>
          <w:b/>
          <w:bCs/>
          <w:color w:val="000001"/>
          <w:sz w:val="24"/>
          <w:szCs w:val="24"/>
        </w:rPr>
        <w:t xml:space="preserve"> напряжением выше 1000 В</w:t>
      </w:r>
      <w:bookmarkEnd w:id="60"/>
    </w:p>
    <w:p w14:paraId="5AC11C00" w14:textId="77777777" w:rsidR="00086F52" w:rsidRPr="0029362E" w:rsidRDefault="00086F52" w:rsidP="00086F52">
      <w:pPr>
        <w:pStyle w:val="HEADERTEXT"/>
        <w:ind w:firstLine="568"/>
        <w:outlineLvl w:val="2"/>
        <w:rPr>
          <w:rFonts w:ascii="Times New Roman" w:hAnsi="Times New Roman"/>
          <w:b/>
          <w:bCs/>
          <w:color w:val="000001"/>
        </w:rPr>
      </w:pPr>
    </w:p>
    <w:p w14:paraId="3D5C0551" w14:textId="77777777" w:rsidR="00086F52" w:rsidRDefault="00086F52" w:rsidP="00086F52">
      <w:pPr>
        <w:pStyle w:val="FORMATTEXT"/>
        <w:ind w:firstLine="568"/>
        <w:jc w:val="both"/>
        <w:rPr>
          <w:color w:val="000001"/>
        </w:rPr>
      </w:pPr>
      <w:r w:rsidRPr="00401E77">
        <w:rPr>
          <w:bCs/>
          <w:highlight w:val="green"/>
        </w:rPr>
        <w:t>6.7.4.1</w:t>
      </w:r>
      <w:r w:rsidR="0029362E" w:rsidRPr="00401E77">
        <w:rPr>
          <w:bCs/>
          <w:highlight w:val="green"/>
        </w:rPr>
        <w:t xml:space="preserve"> </w:t>
      </w:r>
      <w:r w:rsidRPr="00401E77">
        <w:rPr>
          <w:highlight w:val="green"/>
        </w:rPr>
        <w:t>Установ</w:t>
      </w:r>
      <w:r w:rsidR="003F5427" w:rsidRPr="00401E77">
        <w:rPr>
          <w:highlight w:val="green"/>
        </w:rPr>
        <w:t>к</w:t>
      </w:r>
      <w:r w:rsidRPr="00401E77">
        <w:rPr>
          <w:highlight w:val="green"/>
        </w:rPr>
        <w:t>у</w:t>
      </w:r>
      <w:r w:rsidRPr="00401E77">
        <w:rPr>
          <w:color w:val="000001"/>
          <w:highlight w:val="green"/>
        </w:rPr>
        <w:t xml:space="preserve">, сборку и регулировку </w:t>
      </w:r>
      <w:r w:rsidRPr="00401E77">
        <w:rPr>
          <w:highlight w:val="green"/>
        </w:rPr>
        <w:t xml:space="preserve">воздушных, масляных, вакуумных и </w:t>
      </w:r>
      <w:proofErr w:type="spellStart"/>
      <w:proofErr w:type="gramStart"/>
      <w:r w:rsidRPr="00401E77">
        <w:rPr>
          <w:highlight w:val="green"/>
        </w:rPr>
        <w:t>элегазовых</w:t>
      </w:r>
      <w:proofErr w:type="spellEnd"/>
      <w:r w:rsidRPr="00401E77">
        <w:rPr>
          <w:highlight w:val="green"/>
        </w:rPr>
        <w:t xml:space="preserve">  выключателей</w:t>
      </w:r>
      <w:proofErr w:type="gramEnd"/>
      <w:r w:rsidRPr="00401E77">
        <w:rPr>
          <w:highlight w:val="green"/>
        </w:rPr>
        <w:t xml:space="preserve"> следует производить в соответствии с монтажными инструкциями предпри</w:t>
      </w:r>
      <w:r w:rsidRPr="00401E77">
        <w:rPr>
          <w:color w:val="000001"/>
          <w:highlight w:val="green"/>
        </w:rPr>
        <w:t>ятий-изготовителей; при сборке следует строго придерживаться маркировки элементов выключателей, приведенной в указанных инструкциях.</w:t>
      </w:r>
      <w:r>
        <w:rPr>
          <w:color w:val="000001"/>
        </w:rPr>
        <w:t xml:space="preserve"> </w:t>
      </w:r>
    </w:p>
    <w:p w14:paraId="0E44BBB0" w14:textId="77777777" w:rsidR="00086F52" w:rsidRDefault="00086F52" w:rsidP="00086F52">
      <w:pPr>
        <w:pStyle w:val="FORMATTEXT"/>
        <w:ind w:firstLine="568"/>
        <w:jc w:val="both"/>
        <w:rPr>
          <w:color w:val="000001"/>
        </w:rPr>
      </w:pPr>
      <w:r w:rsidRPr="00787590">
        <w:rPr>
          <w:highlight w:val="green"/>
        </w:rPr>
        <w:t>6.7.4.2</w:t>
      </w:r>
      <w:r w:rsidRPr="00787590">
        <w:rPr>
          <w:color w:val="000001"/>
          <w:highlight w:val="green"/>
        </w:rPr>
        <w:t xml:space="preserve"> При сборке и монтаже воздушных выключателей должны быть обеспечены: горизонтальность установки опорных рам и резервуаров для воздуха, вертикальность опорных колонок, равенство размеров по высоте колонок изоляторов треноги (растяжек), соосность установки изоляторов. Отклонение осей центральных опорных колонок от вертикали не должно превышать норм, указанных в инструкциях предприятий-изготовителей.</w:t>
      </w:r>
      <w:r>
        <w:rPr>
          <w:color w:val="000001"/>
        </w:rPr>
        <w:t xml:space="preserve"> </w:t>
      </w:r>
    </w:p>
    <w:p w14:paraId="7DE0F872" w14:textId="77777777" w:rsidR="00086F52" w:rsidRDefault="00086F52" w:rsidP="00AA6A23">
      <w:pPr>
        <w:pStyle w:val="FORMATTEXT"/>
        <w:ind w:firstLine="568"/>
        <w:jc w:val="both"/>
        <w:rPr>
          <w:color w:val="000001"/>
        </w:rPr>
      </w:pPr>
      <w:r w:rsidRPr="0005619E">
        <w:rPr>
          <w:highlight w:val="green"/>
        </w:rPr>
        <w:t>6.7.4.3</w:t>
      </w:r>
      <w:r w:rsidRPr="0005619E">
        <w:rPr>
          <w:color w:val="000001"/>
          <w:highlight w:val="green"/>
        </w:rPr>
        <w:t xml:space="preserve"> Внутренние поверхности воздушных выключателей, с которыми соприкасается сжатый воздух, должны быть очищены; болты, стягивающие разборные фланцевые соединения изоляторов, должны быть равномерно затянуты ключом с регулируемым моментом затяжки.</w:t>
      </w:r>
      <w:r>
        <w:rPr>
          <w:color w:val="000001"/>
        </w:rPr>
        <w:t xml:space="preserve"> </w:t>
      </w:r>
    </w:p>
    <w:p w14:paraId="3AA81F61" w14:textId="77777777" w:rsidR="00086F52" w:rsidRPr="0005619E" w:rsidRDefault="00086F52" w:rsidP="00086F52">
      <w:pPr>
        <w:pStyle w:val="FORMATTEXT"/>
        <w:ind w:firstLine="568"/>
        <w:jc w:val="both"/>
        <w:rPr>
          <w:color w:val="000000"/>
          <w:highlight w:val="green"/>
        </w:rPr>
      </w:pPr>
      <w:proofErr w:type="gramStart"/>
      <w:r w:rsidRPr="0005619E">
        <w:rPr>
          <w:highlight w:val="green"/>
        </w:rPr>
        <w:t>6.7.4.4</w:t>
      </w:r>
      <w:r w:rsidRPr="0005619E">
        <w:rPr>
          <w:color w:val="000001"/>
          <w:highlight w:val="green"/>
        </w:rPr>
        <w:t> </w:t>
      </w:r>
      <w:r w:rsidR="00B37820" w:rsidRPr="0005619E">
        <w:rPr>
          <w:color w:val="000001"/>
          <w:highlight w:val="green"/>
        </w:rPr>
        <w:t xml:space="preserve"> </w:t>
      </w:r>
      <w:r w:rsidRPr="0005619E">
        <w:rPr>
          <w:color w:val="000001"/>
          <w:highlight w:val="green"/>
        </w:rPr>
        <w:t>После</w:t>
      </w:r>
      <w:proofErr w:type="gramEnd"/>
      <w:r w:rsidRPr="0005619E">
        <w:rPr>
          <w:color w:val="000001"/>
          <w:highlight w:val="green"/>
        </w:rPr>
        <w:t xml:space="preserve"> окончания монтажа воздушных выключателей следует проверить величину утечки сжатого воздуха, которая не должна превышать норм, указанных в заводских   инструкциях. Перед включением </w:t>
      </w:r>
      <w:r w:rsidRPr="0005619E">
        <w:rPr>
          <w:color w:val="000000"/>
          <w:highlight w:val="green"/>
        </w:rPr>
        <w:t>необходимо проверить внутренние полости воздушного выключателя.</w:t>
      </w:r>
    </w:p>
    <w:p w14:paraId="5EC8B0B7" w14:textId="77777777" w:rsidR="00086F52" w:rsidRPr="0005619E" w:rsidRDefault="00086F52" w:rsidP="00086F52">
      <w:pPr>
        <w:pStyle w:val="FORMATTEXT"/>
        <w:ind w:firstLine="568"/>
        <w:jc w:val="both"/>
        <w:rPr>
          <w:color w:val="000000"/>
          <w:highlight w:val="green"/>
        </w:rPr>
      </w:pPr>
      <w:r w:rsidRPr="0005619E">
        <w:rPr>
          <w:highlight w:val="green"/>
        </w:rPr>
        <w:t>6.7.4.5 Распределительные шкафы и шкафы управления выключателями должны быть</w:t>
      </w:r>
      <w:r w:rsidRPr="0005619E">
        <w:rPr>
          <w:color w:val="000001"/>
          <w:highlight w:val="green"/>
        </w:rPr>
        <w:t xml:space="preserve"> проверены</w:t>
      </w:r>
      <w:r w:rsidRPr="0005619E">
        <w:rPr>
          <w:highlight w:val="green"/>
        </w:rPr>
        <w:t>,</w:t>
      </w:r>
      <w:r w:rsidR="0029362E" w:rsidRPr="0005619E">
        <w:rPr>
          <w:color w:val="FF0000"/>
          <w:highlight w:val="green"/>
        </w:rPr>
        <w:t xml:space="preserve"> </w:t>
      </w:r>
      <w:r w:rsidRPr="0005619E">
        <w:rPr>
          <w:color w:val="000001"/>
          <w:highlight w:val="green"/>
        </w:rPr>
        <w:t xml:space="preserve">в том числе </w:t>
      </w:r>
      <w:proofErr w:type="gramStart"/>
      <w:r w:rsidRPr="0005619E">
        <w:rPr>
          <w:color w:val="000001"/>
          <w:highlight w:val="green"/>
        </w:rPr>
        <w:t xml:space="preserve">на  </w:t>
      </w:r>
      <w:r w:rsidRPr="0005619E">
        <w:rPr>
          <w:color w:val="000000"/>
          <w:highlight w:val="green"/>
        </w:rPr>
        <w:t>соответствие</w:t>
      </w:r>
      <w:proofErr w:type="gramEnd"/>
      <w:r w:rsidRPr="0005619E">
        <w:rPr>
          <w:color w:val="000000"/>
          <w:highlight w:val="green"/>
        </w:rPr>
        <w:t xml:space="preserve"> </w:t>
      </w:r>
      <w:r w:rsidRPr="0005619E">
        <w:rPr>
          <w:color w:val="000001"/>
          <w:highlight w:val="green"/>
        </w:rPr>
        <w:t xml:space="preserve"> положения блок-контактов и бойков электромагнитов, </w:t>
      </w:r>
      <w:r w:rsidRPr="0005619E">
        <w:rPr>
          <w:color w:val="000000"/>
          <w:highlight w:val="green"/>
        </w:rPr>
        <w:t>согласно документации предприятия – изготовителя</w:t>
      </w:r>
      <w:r w:rsidRPr="0005619E">
        <w:rPr>
          <w:color w:val="FF0000"/>
          <w:highlight w:val="green"/>
        </w:rPr>
        <w:t>.</w:t>
      </w:r>
      <w:r w:rsidRPr="0005619E">
        <w:rPr>
          <w:color w:val="000001"/>
          <w:highlight w:val="green"/>
        </w:rPr>
        <w:t xml:space="preserve"> Все клапаны должны иметь легкий ход, хорошее прилегание конусов к седлам. Сигнально-блокировочные контакты должны </w:t>
      </w:r>
      <w:proofErr w:type="gramStart"/>
      <w:r w:rsidRPr="0005619E">
        <w:rPr>
          <w:color w:val="000001"/>
          <w:highlight w:val="green"/>
        </w:rPr>
        <w:t xml:space="preserve">быть  </w:t>
      </w:r>
      <w:r w:rsidRPr="0005619E">
        <w:rPr>
          <w:color w:val="000000"/>
          <w:highlight w:val="green"/>
        </w:rPr>
        <w:t>установлены</w:t>
      </w:r>
      <w:proofErr w:type="gramEnd"/>
      <w:r w:rsidRPr="0005619E">
        <w:rPr>
          <w:color w:val="000000"/>
          <w:highlight w:val="green"/>
        </w:rPr>
        <w:t xml:space="preserve">  в соответствии с документацией предприятия – изготовителя, электроконтактные манометры должны быть проверены в лаборатории. </w:t>
      </w:r>
    </w:p>
    <w:p w14:paraId="54304C93" w14:textId="77777777" w:rsidR="0013127B" w:rsidRPr="0005619E" w:rsidRDefault="00086F52" w:rsidP="0013127B">
      <w:pPr>
        <w:pStyle w:val="FORMATTEXT"/>
        <w:ind w:firstLine="567"/>
        <w:jc w:val="both"/>
        <w:rPr>
          <w:highlight w:val="green"/>
        </w:rPr>
      </w:pPr>
      <w:r w:rsidRPr="0005619E">
        <w:rPr>
          <w:color w:val="000000"/>
          <w:highlight w:val="green"/>
        </w:rPr>
        <w:t>6.7.4.6</w:t>
      </w:r>
      <w:r w:rsidRPr="0005619E">
        <w:rPr>
          <w:b/>
          <w:color w:val="000000"/>
          <w:highlight w:val="green"/>
        </w:rPr>
        <w:t xml:space="preserve"> </w:t>
      </w:r>
      <w:r w:rsidR="0013127B" w:rsidRPr="0005619E">
        <w:rPr>
          <w:highlight w:val="green"/>
        </w:rPr>
        <w:t xml:space="preserve">В шкафах приводов </w:t>
      </w:r>
      <w:proofErr w:type="spellStart"/>
      <w:r w:rsidR="0013127B" w:rsidRPr="0005619E">
        <w:rPr>
          <w:highlight w:val="green"/>
        </w:rPr>
        <w:t>элегазовых</w:t>
      </w:r>
      <w:proofErr w:type="spellEnd"/>
      <w:r w:rsidR="0013127B" w:rsidRPr="0005619E">
        <w:rPr>
          <w:highlight w:val="green"/>
        </w:rPr>
        <w:t xml:space="preserve"> и вакуумных выключателей, установленных на ОРУ, должны </w:t>
      </w:r>
      <w:r w:rsidR="005331D5" w:rsidRPr="0005619E">
        <w:rPr>
          <w:highlight w:val="green"/>
        </w:rPr>
        <w:t>использоваться</w:t>
      </w:r>
      <w:r w:rsidR="0013127B" w:rsidRPr="0005619E">
        <w:rPr>
          <w:highlight w:val="green"/>
        </w:rPr>
        <w:t xml:space="preserve"> специальные нагревательные резисторы, включаемые при понижении температуры окружающего воздуха ниже допустимой. </w:t>
      </w:r>
    </w:p>
    <w:p w14:paraId="5BF6730D" w14:textId="77777777" w:rsidR="0013127B" w:rsidRPr="0005619E" w:rsidRDefault="00086F52" w:rsidP="0013127B">
      <w:pPr>
        <w:pStyle w:val="FORMATTEXT"/>
        <w:ind w:firstLine="567"/>
        <w:jc w:val="both"/>
        <w:rPr>
          <w:color w:val="000000"/>
          <w:highlight w:val="green"/>
        </w:rPr>
      </w:pPr>
      <w:r w:rsidRPr="0005619E">
        <w:rPr>
          <w:color w:val="000000"/>
          <w:highlight w:val="green"/>
        </w:rPr>
        <w:t>6.7.4.7 При приемк</w:t>
      </w:r>
      <w:r w:rsidR="001725A3" w:rsidRPr="0005619E">
        <w:rPr>
          <w:color w:val="000000"/>
          <w:highlight w:val="green"/>
        </w:rPr>
        <w:t>е</w:t>
      </w:r>
      <w:r w:rsidRPr="0005619E">
        <w:rPr>
          <w:color w:val="000000"/>
          <w:highlight w:val="green"/>
        </w:rPr>
        <w:t xml:space="preserve"> под монтаж выключателей с </w:t>
      </w:r>
      <w:proofErr w:type="spellStart"/>
      <w:r w:rsidRPr="0005619E">
        <w:rPr>
          <w:color w:val="000000"/>
          <w:highlight w:val="green"/>
        </w:rPr>
        <w:t>элегазовой</w:t>
      </w:r>
      <w:proofErr w:type="spellEnd"/>
      <w:r w:rsidRPr="0005619E">
        <w:rPr>
          <w:color w:val="000000"/>
          <w:highlight w:val="green"/>
        </w:rPr>
        <w:t xml:space="preserve"> изоляцией необходимо</w:t>
      </w:r>
      <w:r w:rsidRPr="0005619E">
        <w:rPr>
          <w:highlight w:val="green"/>
        </w:rPr>
        <w:t xml:space="preserve"> проверить в комплекте поставки наличие специальной аппаратуры для обслуживания коммутационного аппарата и запаса элегаза для возможности дозаправки.</w:t>
      </w:r>
      <w:r w:rsidR="0013127B" w:rsidRPr="0005619E">
        <w:rPr>
          <w:color w:val="000000"/>
          <w:highlight w:val="green"/>
        </w:rPr>
        <w:t xml:space="preserve"> </w:t>
      </w:r>
    </w:p>
    <w:p w14:paraId="18A896C9" w14:textId="77777777" w:rsidR="00086F52" w:rsidRPr="0005619E" w:rsidRDefault="00086F52" w:rsidP="00086F52">
      <w:pPr>
        <w:pStyle w:val="FORMATTEXT"/>
        <w:ind w:firstLine="568"/>
        <w:jc w:val="both"/>
        <w:rPr>
          <w:highlight w:val="green"/>
        </w:rPr>
      </w:pPr>
    </w:p>
    <w:p w14:paraId="16AD676D" w14:textId="77777777" w:rsidR="00DA354B" w:rsidRPr="0005619E" w:rsidRDefault="00DA354B" w:rsidP="00086F52">
      <w:pPr>
        <w:pStyle w:val="HEADERTEXT"/>
        <w:ind w:firstLine="568"/>
        <w:jc w:val="center"/>
        <w:rPr>
          <w:bCs/>
          <w:color w:val="auto"/>
          <w:sz w:val="24"/>
          <w:szCs w:val="24"/>
          <w:highlight w:val="green"/>
        </w:rPr>
      </w:pPr>
    </w:p>
    <w:p w14:paraId="1565823D" w14:textId="77777777" w:rsidR="00086F52" w:rsidRPr="0005619E" w:rsidRDefault="00086F52" w:rsidP="00A10273">
      <w:pPr>
        <w:pStyle w:val="HEADERTEXT"/>
        <w:tabs>
          <w:tab w:val="left" w:pos="567"/>
        </w:tabs>
        <w:ind w:firstLine="284"/>
        <w:jc w:val="center"/>
        <w:outlineLvl w:val="2"/>
        <w:rPr>
          <w:rFonts w:ascii="Times New Roman" w:hAnsi="Times New Roman"/>
          <w:b/>
          <w:bCs/>
          <w:color w:val="000001"/>
          <w:sz w:val="24"/>
          <w:szCs w:val="24"/>
          <w:highlight w:val="green"/>
        </w:rPr>
      </w:pPr>
      <w:bookmarkStart w:id="61" w:name="_Toc452141623"/>
      <w:r w:rsidRPr="0005619E">
        <w:rPr>
          <w:rFonts w:ascii="Times New Roman" w:hAnsi="Times New Roman"/>
          <w:b/>
          <w:bCs/>
          <w:color w:val="auto"/>
          <w:sz w:val="24"/>
          <w:szCs w:val="24"/>
          <w:highlight w:val="green"/>
        </w:rPr>
        <w:t>6.7.5 Разъединители, отделители и короткозамыкатели напряжением</w:t>
      </w:r>
      <w:r w:rsidRPr="0005619E">
        <w:rPr>
          <w:rFonts w:ascii="Times New Roman" w:hAnsi="Times New Roman"/>
          <w:b/>
          <w:bCs/>
          <w:color w:val="000001"/>
          <w:sz w:val="24"/>
          <w:szCs w:val="24"/>
          <w:highlight w:val="green"/>
        </w:rPr>
        <w:t xml:space="preserve"> выше 1000 В</w:t>
      </w:r>
      <w:bookmarkEnd w:id="61"/>
    </w:p>
    <w:p w14:paraId="72421621" w14:textId="77777777" w:rsidR="00086F52" w:rsidRPr="0005619E" w:rsidRDefault="00086F52" w:rsidP="00086F52">
      <w:pPr>
        <w:pStyle w:val="HEADERTEXT"/>
        <w:ind w:firstLine="568"/>
        <w:jc w:val="center"/>
        <w:rPr>
          <w:b/>
          <w:bCs/>
          <w:color w:val="000001"/>
          <w:highlight w:val="green"/>
        </w:rPr>
      </w:pPr>
      <w:r w:rsidRPr="0005619E">
        <w:rPr>
          <w:b/>
          <w:bCs/>
          <w:color w:val="000001"/>
          <w:highlight w:val="green"/>
        </w:rPr>
        <w:t xml:space="preserve">       </w:t>
      </w:r>
    </w:p>
    <w:p w14:paraId="6C57E420" w14:textId="77777777" w:rsidR="00086F52" w:rsidRPr="0005619E" w:rsidRDefault="00086F52" w:rsidP="00B37820">
      <w:pPr>
        <w:pStyle w:val="FORMATTEXT"/>
        <w:tabs>
          <w:tab w:val="left" w:pos="567"/>
        </w:tabs>
        <w:ind w:firstLine="568"/>
        <w:jc w:val="both"/>
        <w:rPr>
          <w:color w:val="000001"/>
          <w:highlight w:val="green"/>
        </w:rPr>
      </w:pPr>
      <w:r w:rsidRPr="0005619E">
        <w:rPr>
          <w:bCs/>
          <w:highlight w:val="green"/>
        </w:rPr>
        <w:t>6.7.5.1</w:t>
      </w:r>
      <w:r w:rsidRPr="0005619E">
        <w:rPr>
          <w:color w:val="000001"/>
          <w:highlight w:val="green"/>
        </w:rPr>
        <w:t xml:space="preserve"> Установку, сборку и регулировку разъединителей, отделителей и короткозамыкателей следует производить в соответствии с инструкциями предприятий-изготовителей. </w:t>
      </w:r>
    </w:p>
    <w:p w14:paraId="02D78E73" w14:textId="77777777" w:rsidR="00086F52" w:rsidRDefault="00086F52" w:rsidP="00086F52">
      <w:pPr>
        <w:pStyle w:val="FORMATTEXT"/>
        <w:ind w:firstLine="568"/>
        <w:jc w:val="both"/>
        <w:rPr>
          <w:color w:val="000001"/>
        </w:rPr>
      </w:pPr>
      <w:proofErr w:type="gramStart"/>
      <w:r w:rsidRPr="0005619E">
        <w:rPr>
          <w:highlight w:val="green"/>
        </w:rPr>
        <w:t>6.7.5.2</w:t>
      </w:r>
      <w:r w:rsidRPr="0005619E">
        <w:rPr>
          <w:color w:val="000001"/>
          <w:highlight w:val="green"/>
        </w:rPr>
        <w:t> </w:t>
      </w:r>
      <w:r w:rsidR="00B37820" w:rsidRPr="0005619E">
        <w:rPr>
          <w:color w:val="000001"/>
          <w:highlight w:val="green"/>
        </w:rPr>
        <w:t xml:space="preserve"> </w:t>
      </w:r>
      <w:r w:rsidRPr="0005619E">
        <w:rPr>
          <w:color w:val="000001"/>
          <w:highlight w:val="green"/>
        </w:rPr>
        <w:t>При</w:t>
      </w:r>
      <w:proofErr w:type="gramEnd"/>
      <w:r w:rsidRPr="0005619E">
        <w:rPr>
          <w:color w:val="000001"/>
          <w:highlight w:val="green"/>
        </w:rPr>
        <w:t xml:space="preserve"> сборке и монтаже разъединителей, отделителей, короткозамыкателей должны быть обеспечены: горизонтальность установки опорных рам, вертикальность и равенство по высоте колонок опорных изоляторов, соосность контактных ножей. Отклонение опорной рамы от горизонтали и осей собранных колонок изоляторов от вертикали, а также смещение осей контактных ножей в горизонтальной и вертикальной плоскости и зазор между торцами контактных ножей не должны превышать норм, указанных в инструкциях предприятий-изготовителей. Выравнивание колонок допускается с помощью металлических подкладок.</w:t>
      </w:r>
      <w:r>
        <w:rPr>
          <w:color w:val="000001"/>
        </w:rPr>
        <w:t xml:space="preserve"> </w:t>
      </w:r>
    </w:p>
    <w:p w14:paraId="228077C5" w14:textId="77777777" w:rsidR="00086F52" w:rsidRPr="0005619E" w:rsidRDefault="00086F52" w:rsidP="00086F52">
      <w:pPr>
        <w:pStyle w:val="FORMATTEXT"/>
        <w:jc w:val="both"/>
        <w:rPr>
          <w:color w:val="000001"/>
          <w:highlight w:val="green"/>
        </w:rPr>
      </w:pPr>
      <w:r>
        <w:t xml:space="preserve">        </w:t>
      </w:r>
      <w:r w:rsidRPr="0005619E">
        <w:rPr>
          <w:highlight w:val="green"/>
        </w:rPr>
        <w:t>6.7.5.3</w:t>
      </w:r>
      <w:r w:rsidRPr="0005619E">
        <w:rPr>
          <w:color w:val="000001"/>
          <w:highlight w:val="green"/>
        </w:rPr>
        <w:t xml:space="preserve"> Штурвал или рукоятка рычажного привода должна иметь (при включении и отключении) направление движения, указанное в таблице 8. </w:t>
      </w:r>
    </w:p>
    <w:p w14:paraId="357F7791" w14:textId="77777777" w:rsidR="00B91E74" w:rsidRPr="0005619E" w:rsidRDefault="00B91E74" w:rsidP="00086F52">
      <w:pPr>
        <w:pStyle w:val="FORMATTEXT"/>
        <w:jc w:val="both"/>
        <w:rPr>
          <w:color w:val="000001"/>
          <w:sz w:val="16"/>
          <w:szCs w:val="16"/>
          <w:highlight w:val="green"/>
        </w:rPr>
      </w:pPr>
    </w:p>
    <w:p w14:paraId="761ACC97" w14:textId="77777777" w:rsidR="00086F52" w:rsidRPr="0005619E" w:rsidRDefault="00086F52" w:rsidP="003F5427">
      <w:pPr>
        <w:pStyle w:val="FORMATTEXT"/>
        <w:rPr>
          <w:rFonts w:ascii="Courier New" w:hAnsi="Courier New" w:cs="Courier New"/>
          <w:color w:val="000001"/>
          <w:spacing w:val="20"/>
          <w:highlight w:val="green"/>
        </w:rPr>
      </w:pPr>
      <w:r w:rsidRPr="0005619E">
        <w:rPr>
          <w:rFonts w:ascii="Courier New" w:hAnsi="Courier New" w:cs="Courier New"/>
          <w:color w:val="000001"/>
          <w:spacing w:val="20"/>
          <w:highlight w:val="green"/>
        </w:rPr>
        <w:t>Таблица 8</w:t>
      </w:r>
    </w:p>
    <w:tbl>
      <w:tblPr>
        <w:tblW w:w="4937" w:type="pct"/>
        <w:tblInd w:w="90" w:type="dxa"/>
        <w:tblCellMar>
          <w:left w:w="90" w:type="dxa"/>
          <w:right w:w="90" w:type="dxa"/>
        </w:tblCellMar>
        <w:tblLook w:val="0000" w:firstRow="0" w:lastRow="0" w:firstColumn="0" w:lastColumn="0" w:noHBand="0" w:noVBand="0"/>
      </w:tblPr>
      <w:tblGrid>
        <w:gridCol w:w="2738"/>
        <w:gridCol w:w="3631"/>
        <w:gridCol w:w="3429"/>
      </w:tblGrid>
      <w:tr w:rsidR="00086F52" w:rsidRPr="0005619E" w14:paraId="53FE4FE8" w14:textId="77777777" w:rsidTr="00277683">
        <w:trPr>
          <w:trHeight w:val="268"/>
        </w:trPr>
        <w:tc>
          <w:tcPr>
            <w:tcW w:w="1397" w:type="pct"/>
            <w:tcBorders>
              <w:top w:val="nil"/>
              <w:left w:val="nil"/>
              <w:bottom w:val="nil"/>
              <w:right w:val="nil"/>
            </w:tcBorders>
          </w:tcPr>
          <w:p w14:paraId="7D27B1AA" w14:textId="77777777" w:rsidR="00086F52" w:rsidRPr="0005619E" w:rsidRDefault="00086F52" w:rsidP="004E185D">
            <w:pPr>
              <w:widowControl w:val="0"/>
              <w:autoSpaceDE w:val="0"/>
              <w:autoSpaceDN w:val="0"/>
              <w:adjustRightInd w:val="0"/>
              <w:rPr>
                <w:color w:val="000001"/>
                <w:sz w:val="16"/>
                <w:szCs w:val="16"/>
                <w:highlight w:val="green"/>
              </w:rPr>
            </w:pPr>
          </w:p>
        </w:tc>
        <w:tc>
          <w:tcPr>
            <w:tcW w:w="1853" w:type="pct"/>
            <w:tcBorders>
              <w:top w:val="nil"/>
              <w:left w:val="nil"/>
              <w:bottom w:val="nil"/>
              <w:right w:val="nil"/>
            </w:tcBorders>
          </w:tcPr>
          <w:p w14:paraId="76D7CDDA" w14:textId="77777777" w:rsidR="00086F52" w:rsidRPr="0005619E" w:rsidRDefault="00086F52" w:rsidP="004E185D">
            <w:pPr>
              <w:widowControl w:val="0"/>
              <w:autoSpaceDE w:val="0"/>
              <w:autoSpaceDN w:val="0"/>
              <w:adjustRightInd w:val="0"/>
              <w:rPr>
                <w:color w:val="000001"/>
                <w:highlight w:val="green"/>
              </w:rPr>
            </w:pPr>
          </w:p>
        </w:tc>
        <w:tc>
          <w:tcPr>
            <w:tcW w:w="1750" w:type="pct"/>
            <w:tcBorders>
              <w:top w:val="nil"/>
              <w:left w:val="nil"/>
              <w:bottom w:val="nil"/>
              <w:right w:val="nil"/>
            </w:tcBorders>
          </w:tcPr>
          <w:p w14:paraId="50011137" w14:textId="77777777" w:rsidR="00086F52" w:rsidRPr="0005619E" w:rsidRDefault="00086F52" w:rsidP="004E185D">
            <w:pPr>
              <w:widowControl w:val="0"/>
              <w:autoSpaceDE w:val="0"/>
              <w:autoSpaceDN w:val="0"/>
              <w:adjustRightInd w:val="0"/>
              <w:rPr>
                <w:color w:val="000001"/>
                <w:highlight w:val="green"/>
              </w:rPr>
            </w:pPr>
          </w:p>
        </w:tc>
      </w:tr>
      <w:tr w:rsidR="00086F52" w:rsidRPr="0005619E" w14:paraId="191D01B7" w14:textId="77777777" w:rsidTr="00277683">
        <w:trPr>
          <w:trHeight w:val="254"/>
        </w:trPr>
        <w:tc>
          <w:tcPr>
            <w:tcW w:w="1397" w:type="pct"/>
            <w:tcBorders>
              <w:top w:val="single" w:sz="6" w:space="0" w:color="auto"/>
              <w:left w:val="single" w:sz="6" w:space="0" w:color="auto"/>
              <w:bottom w:val="nil"/>
              <w:right w:val="single" w:sz="6" w:space="0" w:color="auto"/>
            </w:tcBorders>
          </w:tcPr>
          <w:p w14:paraId="5E4C6AD2" w14:textId="77777777" w:rsidR="00086F52" w:rsidRPr="0005619E" w:rsidRDefault="00086F52" w:rsidP="004E185D">
            <w:pPr>
              <w:pStyle w:val="FORMATTEXT"/>
              <w:jc w:val="center"/>
              <w:rPr>
                <w:color w:val="000001"/>
                <w:highlight w:val="green"/>
              </w:rPr>
            </w:pPr>
            <w:r w:rsidRPr="0005619E">
              <w:rPr>
                <w:color w:val="000001"/>
                <w:highlight w:val="green"/>
              </w:rPr>
              <w:t xml:space="preserve">Операции </w:t>
            </w:r>
          </w:p>
        </w:tc>
        <w:tc>
          <w:tcPr>
            <w:tcW w:w="3603" w:type="pct"/>
            <w:gridSpan w:val="2"/>
            <w:tcBorders>
              <w:top w:val="single" w:sz="6" w:space="0" w:color="auto"/>
              <w:left w:val="single" w:sz="6" w:space="0" w:color="auto"/>
              <w:bottom w:val="single" w:sz="6" w:space="0" w:color="auto"/>
              <w:right w:val="single" w:sz="6" w:space="0" w:color="auto"/>
            </w:tcBorders>
          </w:tcPr>
          <w:p w14:paraId="34AAD793" w14:textId="77777777" w:rsidR="00086F52" w:rsidRPr="0005619E" w:rsidRDefault="00086F52" w:rsidP="004E185D">
            <w:pPr>
              <w:pStyle w:val="FORMATTEXT"/>
              <w:jc w:val="center"/>
              <w:rPr>
                <w:color w:val="000001"/>
                <w:highlight w:val="green"/>
              </w:rPr>
            </w:pPr>
            <w:r w:rsidRPr="0005619E">
              <w:rPr>
                <w:color w:val="000001"/>
                <w:highlight w:val="green"/>
              </w:rPr>
              <w:t xml:space="preserve">Направление движения </w:t>
            </w:r>
          </w:p>
        </w:tc>
      </w:tr>
      <w:tr w:rsidR="00086F52" w:rsidRPr="0005619E" w14:paraId="25189941" w14:textId="77777777" w:rsidTr="00AA6A23">
        <w:trPr>
          <w:trHeight w:val="298"/>
        </w:trPr>
        <w:tc>
          <w:tcPr>
            <w:tcW w:w="1397" w:type="pct"/>
            <w:tcBorders>
              <w:top w:val="nil"/>
              <w:left w:val="single" w:sz="6" w:space="0" w:color="auto"/>
              <w:right w:val="single" w:sz="6" w:space="0" w:color="auto"/>
            </w:tcBorders>
          </w:tcPr>
          <w:p w14:paraId="08D77EC2" w14:textId="77777777" w:rsidR="00086F52" w:rsidRPr="0005619E" w:rsidRDefault="00086F52" w:rsidP="00DA354B">
            <w:pPr>
              <w:pStyle w:val="FORMATTEXT"/>
              <w:rPr>
                <w:color w:val="000001"/>
                <w:highlight w:val="green"/>
              </w:rPr>
            </w:pPr>
            <w:r w:rsidRPr="0005619E">
              <w:rPr>
                <w:color w:val="000001"/>
                <w:highlight w:val="green"/>
              </w:rPr>
              <w:t xml:space="preserve">   </w:t>
            </w:r>
          </w:p>
        </w:tc>
        <w:tc>
          <w:tcPr>
            <w:tcW w:w="1853" w:type="pct"/>
            <w:tcBorders>
              <w:top w:val="single" w:sz="6" w:space="0" w:color="auto"/>
              <w:left w:val="single" w:sz="6" w:space="0" w:color="auto"/>
              <w:right w:val="single" w:sz="6" w:space="0" w:color="auto"/>
            </w:tcBorders>
          </w:tcPr>
          <w:p w14:paraId="4E269192" w14:textId="77777777" w:rsidR="00086F52" w:rsidRPr="0005619E" w:rsidRDefault="00086F52" w:rsidP="004E185D">
            <w:pPr>
              <w:pStyle w:val="FORMATTEXT"/>
              <w:jc w:val="center"/>
              <w:rPr>
                <w:color w:val="000001"/>
                <w:highlight w:val="green"/>
              </w:rPr>
            </w:pPr>
            <w:r w:rsidRPr="0005619E">
              <w:rPr>
                <w:color w:val="000001"/>
                <w:highlight w:val="green"/>
              </w:rPr>
              <w:t xml:space="preserve">штурвала </w:t>
            </w:r>
          </w:p>
        </w:tc>
        <w:tc>
          <w:tcPr>
            <w:tcW w:w="1750" w:type="pct"/>
            <w:tcBorders>
              <w:top w:val="single" w:sz="6" w:space="0" w:color="auto"/>
              <w:left w:val="single" w:sz="6" w:space="0" w:color="auto"/>
              <w:right w:val="single" w:sz="6" w:space="0" w:color="auto"/>
            </w:tcBorders>
          </w:tcPr>
          <w:p w14:paraId="38AB779D" w14:textId="77777777" w:rsidR="00086F52" w:rsidRPr="0005619E" w:rsidRDefault="00086F52" w:rsidP="004E185D">
            <w:pPr>
              <w:pStyle w:val="FORMATTEXT"/>
              <w:jc w:val="center"/>
              <w:rPr>
                <w:color w:val="000001"/>
                <w:highlight w:val="green"/>
              </w:rPr>
            </w:pPr>
            <w:r w:rsidRPr="0005619E">
              <w:rPr>
                <w:color w:val="000001"/>
                <w:highlight w:val="green"/>
              </w:rPr>
              <w:t xml:space="preserve">рукоятки </w:t>
            </w:r>
          </w:p>
        </w:tc>
      </w:tr>
      <w:tr w:rsidR="00086F52" w:rsidRPr="0005619E" w14:paraId="09EA727A" w14:textId="77777777" w:rsidTr="00AA6A23">
        <w:trPr>
          <w:trHeight w:val="402"/>
        </w:trPr>
        <w:tc>
          <w:tcPr>
            <w:tcW w:w="1397" w:type="pct"/>
            <w:tcBorders>
              <w:left w:val="single" w:sz="6" w:space="0" w:color="auto"/>
              <w:bottom w:val="nil"/>
              <w:right w:val="single" w:sz="6" w:space="0" w:color="auto"/>
            </w:tcBorders>
            <w:vAlign w:val="center"/>
          </w:tcPr>
          <w:p w14:paraId="3BBC1693" w14:textId="472FD79C" w:rsidR="00086F52" w:rsidRPr="0005619E" w:rsidRDefault="00766887" w:rsidP="00DA354B">
            <w:pPr>
              <w:pStyle w:val="FORMATTEXT"/>
              <w:spacing w:before="240"/>
              <w:rPr>
                <w:color w:val="000001"/>
                <w:highlight w:val="green"/>
              </w:rPr>
            </w:pPr>
            <w:r w:rsidRPr="0005619E">
              <w:rPr>
                <w:noProof/>
                <w:color w:val="000001"/>
                <w:highlight w:val="green"/>
              </w:rPr>
              <mc:AlternateContent>
                <mc:Choice Requires="wps">
                  <w:drawing>
                    <wp:anchor distT="0" distB="0" distL="114300" distR="114300" simplePos="0" relativeHeight="251657728" behindDoc="0" locked="0" layoutInCell="1" allowOverlap="1" wp14:anchorId="020A82ED" wp14:editId="791574D4">
                      <wp:simplePos x="0" y="0"/>
                      <wp:positionH relativeFrom="column">
                        <wp:posOffset>-52705</wp:posOffset>
                      </wp:positionH>
                      <wp:positionV relativeFrom="paragraph">
                        <wp:posOffset>46990</wp:posOffset>
                      </wp:positionV>
                      <wp:extent cx="6332855" cy="635"/>
                      <wp:effectExtent l="13970" t="8890" r="6350" b="9525"/>
                      <wp:wrapNone/>
                      <wp:docPr id="3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855" cy="63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AD91F0" id="AutoShape 28" o:spid="_x0000_s1026" type="#_x0000_t32" style="position:absolute;margin-left:-4.15pt;margin-top:3.7pt;width:498.6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" strokeweight=".25pt"/>
                  </w:pict>
                </mc:Fallback>
              </mc:AlternateContent>
            </w:r>
            <w:r w:rsidR="00086F52" w:rsidRPr="0005619E">
              <w:rPr>
                <w:color w:val="000001"/>
                <w:highlight w:val="green"/>
              </w:rPr>
              <w:t>Включение</w:t>
            </w:r>
          </w:p>
          <w:p w14:paraId="39BAD594" w14:textId="77777777" w:rsidR="00086F52" w:rsidRPr="0005619E" w:rsidRDefault="00086F52" w:rsidP="00DA354B">
            <w:pPr>
              <w:pStyle w:val="FORMATTEXT"/>
              <w:spacing w:before="240"/>
              <w:rPr>
                <w:color w:val="FF0000"/>
                <w:highlight w:val="green"/>
              </w:rPr>
            </w:pPr>
          </w:p>
        </w:tc>
        <w:tc>
          <w:tcPr>
            <w:tcW w:w="1853" w:type="pct"/>
            <w:tcBorders>
              <w:left w:val="single" w:sz="6" w:space="0" w:color="auto"/>
              <w:bottom w:val="nil"/>
              <w:right w:val="single" w:sz="6" w:space="0" w:color="auto"/>
            </w:tcBorders>
          </w:tcPr>
          <w:p w14:paraId="4FA04FE1" w14:textId="77777777" w:rsidR="00086F52" w:rsidRPr="0005619E" w:rsidRDefault="00086F52" w:rsidP="00DA354B">
            <w:pPr>
              <w:pStyle w:val="FORMATTEXT"/>
              <w:spacing w:before="240"/>
              <w:jc w:val="both"/>
              <w:rPr>
                <w:color w:val="000001"/>
                <w:highlight w:val="green"/>
              </w:rPr>
            </w:pPr>
            <w:r w:rsidRPr="0005619E">
              <w:rPr>
                <w:color w:val="000001"/>
                <w:highlight w:val="green"/>
              </w:rPr>
              <w:t xml:space="preserve">По часовой стрелке </w:t>
            </w:r>
          </w:p>
          <w:p w14:paraId="54253EA8" w14:textId="77777777" w:rsidR="00086F52" w:rsidRPr="0005619E" w:rsidRDefault="00086F52" w:rsidP="00DA354B">
            <w:pPr>
              <w:pStyle w:val="FORMATTEXT"/>
              <w:spacing w:before="240"/>
              <w:jc w:val="both"/>
              <w:rPr>
                <w:color w:val="000001"/>
                <w:highlight w:val="green"/>
              </w:rPr>
            </w:pPr>
          </w:p>
        </w:tc>
        <w:tc>
          <w:tcPr>
            <w:tcW w:w="1750" w:type="pct"/>
            <w:tcBorders>
              <w:left w:val="single" w:sz="6" w:space="0" w:color="auto"/>
              <w:bottom w:val="nil"/>
              <w:right w:val="single" w:sz="6" w:space="0" w:color="auto"/>
            </w:tcBorders>
          </w:tcPr>
          <w:p w14:paraId="33E19DA8" w14:textId="77777777" w:rsidR="00086F52" w:rsidRPr="0005619E" w:rsidRDefault="00086F52" w:rsidP="00DA354B">
            <w:pPr>
              <w:pStyle w:val="FORMATTEXT"/>
              <w:spacing w:before="240"/>
              <w:jc w:val="both"/>
              <w:rPr>
                <w:color w:val="000001"/>
                <w:highlight w:val="green"/>
              </w:rPr>
            </w:pPr>
            <w:r w:rsidRPr="0005619E">
              <w:rPr>
                <w:color w:val="000001"/>
                <w:highlight w:val="green"/>
              </w:rPr>
              <w:t xml:space="preserve">Вверх или направо </w:t>
            </w:r>
          </w:p>
          <w:p w14:paraId="7169FBB6" w14:textId="77777777" w:rsidR="00086F52" w:rsidRPr="0005619E" w:rsidRDefault="00086F52" w:rsidP="00DA354B">
            <w:pPr>
              <w:pStyle w:val="FORMATTEXT"/>
              <w:spacing w:before="240"/>
              <w:jc w:val="both"/>
              <w:rPr>
                <w:color w:val="000001"/>
                <w:highlight w:val="green"/>
              </w:rPr>
            </w:pPr>
          </w:p>
        </w:tc>
      </w:tr>
      <w:tr w:rsidR="00086F52" w:rsidRPr="0005619E" w14:paraId="1AA55E76" w14:textId="77777777" w:rsidTr="00277683">
        <w:trPr>
          <w:trHeight w:val="483"/>
        </w:trPr>
        <w:tc>
          <w:tcPr>
            <w:tcW w:w="1397" w:type="pct"/>
            <w:tcBorders>
              <w:top w:val="nil"/>
              <w:left w:val="single" w:sz="6" w:space="0" w:color="auto"/>
              <w:bottom w:val="single" w:sz="6" w:space="0" w:color="auto"/>
              <w:right w:val="single" w:sz="6" w:space="0" w:color="auto"/>
            </w:tcBorders>
          </w:tcPr>
          <w:p w14:paraId="02366174" w14:textId="77777777" w:rsidR="00086F52" w:rsidRPr="0005619E" w:rsidRDefault="00086F52" w:rsidP="004E185D">
            <w:pPr>
              <w:pStyle w:val="FORMATTEXT"/>
              <w:jc w:val="both"/>
              <w:rPr>
                <w:color w:val="000001"/>
                <w:highlight w:val="green"/>
              </w:rPr>
            </w:pPr>
            <w:r w:rsidRPr="0005619E">
              <w:rPr>
                <w:color w:val="000001"/>
                <w:highlight w:val="green"/>
              </w:rPr>
              <w:t xml:space="preserve">Отключение </w:t>
            </w:r>
          </w:p>
          <w:p w14:paraId="7B455C47" w14:textId="77777777" w:rsidR="00086F52" w:rsidRPr="0005619E" w:rsidRDefault="00086F52" w:rsidP="004E185D">
            <w:pPr>
              <w:pStyle w:val="FORMATTEXT"/>
              <w:rPr>
                <w:color w:val="000001"/>
                <w:highlight w:val="green"/>
              </w:rPr>
            </w:pPr>
          </w:p>
        </w:tc>
        <w:tc>
          <w:tcPr>
            <w:tcW w:w="1853" w:type="pct"/>
            <w:tcBorders>
              <w:top w:val="nil"/>
              <w:left w:val="single" w:sz="6" w:space="0" w:color="auto"/>
              <w:bottom w:val="single" w:sz="6" w:space="0" w:color="auto"/>
              <w:right w:val="single" w:sz="6" w:space="0" w:color="auto"/>
            </w:tcBorders>
          </w:tcPr>
          <w:p w14:paraId="2EF21864" w14:textId="77777777" w:rsidR="00086F52" w:rsidRPr="0005619E" w:rsidRDefault="00086F52" w:rsidP="004E185D">
            <w:pPr>
              <w:pStyle w:val="FORMATTEXT"/>
              <w:jc w:val="both"/>
              <w:rPr>
                <w:color w:val="000001"/>
                <w:highlight w:val="green"/>
              </w:rPr>
            </w:pPr>
            <w:r w:rsidRPr="0005619E">
              <w:rPr>
                <w:color w:val="000001"/>
                <w:highlight w:val="green"/>
              </w:rPr>
              <w:t xml:space="preserve">Против часовой стрелки </w:t>
            </w:r>
          </w:p>
          <w:p w14:paraId="189E83D4" w14:textId="77777777" w:rsidR="00086F52" w:rsidRPr="0005619E" w:rsidRDefault="00086F52" w:rsidP="004E185D">
            <w:pPr>
              <w:pStyle w:val="FORMATTEXT"/>
              <w:rPr>
                <w:color w:val="000001"/>
                <w:highlight w:val="green"/>
              </w:rPr>
            </w:pPr>
          </w:p>
        </w:tc>
        <w:tc>
          <w:tcPr>
            <w:tcW w:w="1750" w:type="pct"/>
            <w:tcBorders>
              <w:top w:val="nil"/>
              <w:left w:val="single" w:sz="6" w:space="0" w:color="auto"/>
              <w:bottom w:val="single" w:sz="6" w:space="0" w:color="auto"/>
              <w:right w:val="single" w:sz="6" w:space="0" w:color="auto"/>
            </w:tcBorders>
          </w:tcPr>
          <w:p w14:paraId="14342B25" w14:textId="77777777" w:rsidR="00086F52" w:rsidRPr="0005619E" w:rsidRDefault="00086F52" w:rsidP="004E185D">
            <w:pPr>
              <w:pStyle w:val="FORMATTEXT"/>
              <w:jc w:val="both"/>
              <w:rPr>
                <w:color w:val="000001"/>
                <w:highlight w:val="green"/>
              </w:rPr>
            </w:pPr>
            <w:r w:rsidRPr="0005619E">
              <w:rPr>
                <w:color w:val="000001"/>
                <w:highlight w:val="green"/>
              </w:rPr>
              <w:t xml:space="preserve">Вниз или налево </w:t>
            </w:r>
          </w:p>
          <w:p w14:paraId="3067D6BA" w14:textId="77777777" w:rsidR="00086F52" w:rsidRPr="0005619E" w:rsidRDefault="00086F52" w:rsidP="004E185D">
            <w:pPr>
              <w:pStyle w:val="FORMATTEXT"/>
              <w:jc w:val="both"/>
              <w:rPr>
                <w:color w:val="000001"/>
                <w:highlight w:val="green"/>
              </w:rPr>
            </w:pPr>
          </w:p>
        </w:tc>
      </w:tr>
    </w:tbl>
    <w:p w14:paraId="552593E2" w14:textId="77777777" w:rsidR="00086F52" w:rsidRPr="0005619E" w:rsidRDefault="00086F52" w:rsidP="00086F52">
      <w:pPr>
        <w:pStyle w:val="FORMATTEXT"/>
        <w:ind w:firstLine="568"/>
        <w:jc w:val="both"/>
        <w:rPr>
          <w:color w:val="000001"/>
          <w:highlight w:val="green"/>
        </w:rPr>
      </w:pPr>
    </w:p>
    <w:p w14:paraId="1DA715BA" w14:textId="77777777" w:rsidR="00086F52" w:rsidRPr="00F34814" w:rsidRDefault="00086F52" w:rsidP="00086F52">
      <w:pPr>
        <w:pStyle w:val="FORMATTEXT"/>
        <w:ind w:firstLine="568"/>
        <w:jc w:val="both"/>
        <w:rPr>
          <w:color w:val="FF0000"/>
        </w:rPr>
      </w:pPr>
      <w:r w:rsidRPr="0005619E">
        <w:rPr>
          <w:color w:val="000001"/>
          <w:highlight w:val="green"/>
        </w:rPr>
        <w:t>Холостой ход рукоятки привода не должен превышать 5</w:t>
      </w:r>
      <w:r w:rsidR="00AA6A23" w:rsidRPr="0005619E">
        <w:rPr>
          <w:color w:val="000001"/>
          <w:highlight w:val="green"/>
        </w:rPr>
        <w:t>°</w:t>
      </w:r>
      <w:r w:rsidRPr="0005619E">
        <w:rPr>
          <w:highlight w:val="green"/>
        </w:rPr>
        <w:t>.</w:t>
      </w:r>
    </w:p>
    <w:p w14:paraId="2DF94522" w14:textId="77777777" w:rsidR="00086F52" w:rsidRPr="00F34814" w:rsidRDefault="00086F52" w:rsidP="00086F52">
      <w:pPr>
        <w:pStyle w:val="FORMATTEXT"/>
        <w:ind w:firstLine="568"/>
        <w:jc w:val="both"/>
      </w:pPr>
      <w:r w:rsidRPr="0005619E">
        <w:rPr>
          <w:highlight w:val="green"/>
        </w:rPr>
        <w:t xml:space="preserve">6.7.5.4 Разъединители, отделители, короткозамыкатели и </w:t>
      </w:r>
      <w:r w:rsidR="005331D5" w:rsidRPr="0005619E">
        <w:rPr>
          <w:highlight w:val="green"/>
        </w:rPr>
        <w:t xml:space="preserve">их </w:t>
      </w:r>
      <w:r w:rsidRPr="0005619E">
        <w:rPr>
          <w:highlight w:val="green"/>
        </w:rPr>
        <w:t xml:space="preserve">приводы устанавливают так, чтобы осевые линии, выверенные по уровню и отвесу, не отклонялись более чем </w:t>
      </w:r>
      <w:proofErr w:type="gramStart"/>
      <w:r w:rsidRPr="0005619E">
        <w:rPr>
          <w:highlight w:val="green"/>
        </w:rPr>
        <w:t>на  2</w:t>
      </w:r>
      <w:proofErr w:type="gramEnd"/>
      <w:r w:rsidRPr="0005619E">
        <w:rPr>
          <w:highlight w:val="green"/>
        </w:rPr>
        <w:t xml:space="preserve"> мм.</w:t>
      </w:r>
    </w:p>
    <w:p w14:paraId="4EDDE48B" w14:textId="77777777" w:rsidR="00086F52" w:rsidRDefault="00086F52" w:rsidP="00086F52">
      <w:pPr>
        <w:pStyle w:val="FORMATTEXT"/>
        <w:ind w:firstLine="568"/>
        <w:jc w:val="both"/>
        <w:rPr>
          <w:color w:val="000001"/>
        </w:rPr>
      </w:pPr>
      <w:r w:rsidRPr="00A20150">
        <w:rPr>
          <w:highlight w:val="green"/>
        </w:rPr>
        <w:t>6.7.5.5</w:t>
      </w:r>
      <w:r w:rsidRPr="00A20150">
        <w:rPr>
          <w:b/>
          <w:color w:val="FF0000"/>
          <w:highlight w:val="green"/>
        </w:rPr>
        <w:t xml:space="preserve"> </w:t>
      </w:r>
      <w:r w:rsidRPr="00A20150">
        <w:rPr>
          <w:color w:val="000001"/>
          <w:highlight w:val="green"/>
        </w:rPr>
        <w:t>Ножи аппаратов должны правильно (по центру) попадать в неподвижные контакты, входить в них без ударов и перекосов и при включении не доходить до упора на 3</w:t>
      </w:r>
      <w:r w:rsidR="001725A3" w:rsidRPr="00A20150">
        <w:rPr>
          <w:color w:val="000001"/>
          <w:highlight w:val="green"/>
        </w:rPr>
        <w:t xml:space="preserve"> – </w:t>
      </w:r>
      <w:r w:rsidRPr="00A20150">
        <w:rPr>
          <w:color w:val="000001"/>
          <w:highlight w:val="green"/>
        </w:rPr>
        <w:t>5 мм.</w:t>
      </w:r>
      <w:r>
        <w:rPr>
          <w:color w:val="000001"/>
        </w:rPr>
        <w:t xml:space="preserve"> </w:t>
      </w:r>
    </w:p>
    <w:p w14:paraId="3195955E" w14:textId="77777777" w:rsidR="00086F52" w:rsidRDefault="00086F52" w:rsidP="00086F52">
      <w:pPr>
        <w:pStyle w:val="FORMATTEXT"/>
        <w:ind w:firstLine="568"/>
        <w:jc w:val="both"/>
        <w:rPr>
          <w:color w:val="000001"/>
        </w:rPr>
      </w:pPr>
      <w:proofErr w:type="gramStart"/>
      <w:r w:rsidRPr="00F34814">
        <w:t>6.7.5.6</w:t>
      </w:r>
      <w:r>
        <w:rPr>
          <w:color w:val="000001"/>
        </w:rPr>
        <w:t> </w:t>
      </w:r>
      <w:r w:rsidR="001725A3">
        <w:rPr>
          <w:color w:val="000001"/>
        </w:rPr>
        <w:t xml:space="preserve"> </w:t>
      </w:r>
      <w:r>
        <w:rPr>
          <w:color w:val="000001"/>
        </w:rPr>
        <w:t>При</w:t>
      </w:r>
      <w:proofErr w:type="gramEnd"/>
      <w:r>
        <w:rPr>
          <w:color w:val="000001"/>
        </w:rPr>
        <w:t xml:space="preserve"> положениях ножа заземления "Включено" и "Отключено" тяги и рычаги должны находиться в положении "Мертвая точка", обеспечивая фиксацию ножа в крайних положениях. </w:t>
      </w:r>
    </w:p>
    <w:p w14:paraId="52900E10" w14:textId="77777777" w:rsidR="00086F52" w:rsidRDefault="00086F52" w:rsidP="00086F52">
      <w:pPr>
        <w:pStyle w:val="FORMATTEXT"/>
        <w:ind w:firstLine="568"/>
        <w:jc w:val="both"/>
        <w:rPr>
          <w:color w:val="000001"/>
        </w:rPr>
      </w:pPr>
      <w:r w:rsidRPr="00A20150">
        <w:rPr>
          <w:highlight w:val="green"/>
        </w:rPr>
        <w:t>6.7.5.7</w:t>
      </w:r>
      <w:r w:rsidRPr="00A20150">
        <w:rPr>
          <w:color w:val="000001"/>
          <w:highlight w:val="green"/>
        </w:rPr>
        <w:t xml:space="preserve"> Блок-контакты привода разъединителя должны быть установлены так, чтобы механизм управления блок-контактами срабатывал в конце каждой операции за </w:t>
      </w:r>
      <w:r w:rsidRPr="00A20150">
        <w:rPr>
          <w:highlight w:val="green"/>
        </w:rPr>
        <w:t>4</w:t>
      </w:r>
      <w:r w:rsidR="001725A3" w:rsidRPr="00A20150">
        <w:rPr>
          <w:highlight w:val="green"/>
        </w:rPr>
        <w:t xml:space="preserve"> </w:t>
      </w:r>
      <w:r w:rsidR="001725A3" w:rsidRPr="00A20150">
        <w:rPr>
          <w:color w:val="000001"/>
          <w:highlight w:val="green"/>
        </w:rPr>
        <w:t xml:space="preserve">– </w:t>
      </w:r>
      <w:r w:rsidRPr="00A20150">
        <w:rPr>
          <w:highlight w:val="green"/>
        </w:rPr>
        <w:t xml:space="preserve">10 </w:t>
      </w:r>
      <w:r w:rsidR="001725A3" w:rsidRPr="00A20150">
        <w:rPr>
          <w:color w:val="000001"/>
          <w:highlight w:val="green"/>
        </w:rPr>
        <w:t xml:space="preserve">° </w:t>
      </w:r>
      <w:r w:rsidRPr="00A20150">
        <w:rPr>
          <w:color w:val="000001"/>
          <w:highlight w:val="green"/>
        </w:rPr>
        <w:t>до конца хода.</w:t>
      </w:r>
      <w:r>
        <w:rPr>
          <w:color w:val="000001"/>
        </w:rPr>
        <w:t xml:space="preserve"> </w:t>
      </w:r>
    </w:p>
    <w:p w14:paraId="7B78709F" w14:textId="77777777" w:rsidR="00086F52" w:rsidRPr="00A20150" w:rsidRDefault="00086F52" w:rsidP="00086F52">
      <w:pPr>
        <w:pStyle w:val="FORMATTEXT"/>
        <w:jc w:val="both"/>
        <w:rPr>
          <w:color w:val="000001"/>
          <w:highlight w:val="green"/>
        </w:rPr>
      </w:pPr>
      <w:r>
        <w:t xml:space="preserve">        </w:t>
      </w:r>
      <w:r w:rsidRPr="00A20150">
        <w:rPr>
          <w:highlight w:val="green"/>
        </w:rPr>
        <w:t>6.7.5.8</w:t>
      </w:r>
      <w:r w:rsidRPr="00A20150">
        <w:rPr>
          <w:color w:val="000001"/>
          <w:highlight w:val="green"/>
        </w:rPr>
        <w:t xml:space="preserve"> Блокировка разъединителей с выключателями, а также главных ножей разъединителей с заземляющими ножами не должна допускать оперирования приводом разъединителя при включенном положении выключателя, а также заземляющими ножами при включенном положении главных ножей и главными ножами при включенном положении заземляющих ножей. </w:t>
      </w:r>
    </w:p>
    <w:p w14:paraId="56858AC8" w14:textId="77777777" w:rsidR="00086F52" w:rsidRPr="00F34814" w:rsidRDefault="00086F52" w:rsidP="00086F52">
      <w:pPr>
        <w:pStyle w:val="FORMATTEXT"/>
        <w:ind w:firstLine="568"/>
        <w:jc w:val="both"/>
        <w:rPr>
          <w:b/>
        </w:rPr>
      </w:pPr>
      <w:r w:rsidRPr="00A20150">
        <w:rPr>
          <w:highlight w:val="green"/>
        </w:rPr>
        <w:t>6.7.5.9</w:t>
      </w:r>
      <w:r w:rsidRPr="00A20150">
        <w:rPr>
          <w:b/>
          <w:highlight w:val="green"/>
        </w:rPr>
        <w:t xml:space="preserve"> </w:t>
      </w:r>
      <w:r w:rsidRPr="00A20150">
        <w:rPr>
          <w:highlight w:val="green"/>
        </w:rPr>
        <w:t>Разъединители, отделите</w:t>
      </w:r>
      <w:r w:rsidR="00F1232D" w:rsidRPr="00A20150">
        <w:rPr>
          <w:highlight w:val="green"/>
        </w:rPr>
        <w:t xml:space="preserve">ли </w:t>
      </w:r>
      <w:proofErr w:type="gramStart"/>
      <w:r w:rsidR="00F1232D" w:rsidRPr="00A20150">
        <w:rPr>
          <w:highlight w:val="green"/>
        </w:rPr>
        <w:t>и  короткозамыкатели</w:t>
      </w:r>
      <w:proofErr w:type="gramEnd"/>
      <w:r w:rsidR="00F1232D" w:rsidRPr="00A20150">
        <w:rPr>
          <w:highlight w:val="green"/>
        </w:rPr>
        <w:t xml:space="preserve"> </w:t>
      </w:r>
      <w:proofErr w:type="spellStart"/>
      <w:r w:rsidR="00F1232D" w:rsidRPr="00A20150">
        <w:rPr>
          <w:highlight w:val="green"/>
        </w:rPr>
        <w:t>пантогра</w:t>
      </w:r>
      <w:r w:rsidRPr="00A20150">
        <w:rPr>
          <w:highlight w:val="green"/>
        </w:rPr>
        <w:t>фного</w:t>
      </w:r>
      <w:proofErr w:type="spellEnd"/>
      <w:r w:rsidRPr="00A20150">
        <w:rPr>
          <w:highlight w:val="green"/>
        </w:rPr>
        <w:t xml:space="preserve"> типа </w:t>
      </w:r>
      <w:r w:rsidR="005331D5" w:rsidRPr="00A20150">
        <w:rPr>
          <w:highlight w:val="green"/>
        </w:rPr>
        <w:t xml:space="preserve">напряжением </w:t>
      </w:r>
      <w:r w:rsidRPr="00A20150">
        <w:rPr>
          <w:highlight w:val="green"/>
        </w:rPr>
        <w:t>110</w:t>
      </w:r>
      <w:r w:rsidR="001725A3" w:rsidRPr="00A20150">
        <w:rPr>
          <w:highlight w:val="green"/>
        </w:rPr>
        <w:t xml:space="preserve"> </w:t>
      </w:r>
      <w:r w:rsidR="001725A3" w:rsidRPr="00A20150">
        <w:rPr>
          <w:color w:val="000001"/>
          <w:highlight w:val="green"/>
        </w:rPr>
        <w:t xml:space="preserve">– </w:t>
      </w:r>
      <w:r w:rsidR="00C75631" w:rsidRPr="00A20150">
        <w:rPr>
          <w:highlight w:val="green"/>
        </w:rPr>
        <w:t>22</w:t>
      </w:r>
      <w:r w:rsidRPr="00A20150">
        <w:rPr>
          <w:highlight w:val="green"/>
        </w:rPr>
        <w:t>0</w:t>
      </w:r>
      <w:r w:rsidR="001725A3" w:rsidRPr="00A20150">
        <w:rPr>
          <w:highlight w:val="green"/>
        </w:rPr>
        <w:t xml:space="preserve"> </w:t>
      </w:r>
      <w:proofErr w:type="spellStart"/>
      <w:r w:rsidRPr="00A20150">
        <w:rPr>
          <w:highlight w:val="green"/>
        </w:rPr>
        <w:t>кВ</w:t>
      </w:r>
      <w:proofErr w:type="spellEnd"/>
      <w:r w:rsidRPr="00A20150">
        <w:rPr>
          <w:highlight w:val="green"/>
        </w:rPr>
        <w:t xml:space="preserve"> проходят ревизию и регулировку на заводах-изготовителях</w:t>
      </w:r>
      <w:r w:rsidR="001725A3" w:rsidRPr="00A20150">
        <w:rPr>
          <w:highlight w:val="green"/>
        </w:rPr>
        <w:t>,</w:t>
      </w:r>
      <w:r w:rsidRPr="00A20150">
        <w:rPr>
          <w:highlight w:val="green"/>
        </w:rPr>
        <w:t xml:space="preserve"> и эта регулировка сохраняется на весь срок эксплуатации</w:t>
      </w:r>
      <w:r w:rsidRPr="00A20150">
        <w:rPr>
          <w:b/>
          <w:highlight w:val="green"/>
        </w:rPr>
        <w:t>.</w:t>
      </w:r>
    </w:p>
    <w:p w14:paraId="5C2A00C8" w14:textId="77777777" w:rsidR="00A20E72" w:rsidRPr="00B91E74" w:rsidRDefault="00A20E72" w:rsidP="00086F52">
      <w:pPr>
        <w:pStyle w:val="FORMATTEXT"/>
        <w:ind w:firstLine="568"/>
        <w:jc w:val="both"/>
        <w:rPr>
          <w:color w:val="000001"/>
        </w:rPr>
      </w:pPr>
    </w:p>
    <w:p w14:paraId="526CE899" w14:textId="77777777" w:rsidR="00A20E72" w:rsidRPr="00B91E74" w:rsidRDefault="00A20E72" w:rsidP="00086F52">
      <w:pPr>
        <w:pStyle w:val="FORMATTEXT"/>
        <w:ind w:firstLine="568"/>
        <w:jc w:val="both"/>
        <w:rPr>
          <w:color w:val="000001"/>
        </w:rPr>
      </w:pPr>
    </w:p>
    <w:p w14:paraId="37241DA9" w14:textId="77777777" w:rsidR="00086F52" w:rsidRPr="0029362E" w:rsidRDefault="00086F52" w:rsidP="00A10273">
      <w:pPr>
        <w:pStyle w:val="HEADERTEXT"/>
        <w:ind w:firstLine="568"/>
        <w:outlineLvl w:val="2"/>
        <w:rPr>
          <w:rFonts w:ascii="Times New Roman" w:hAnsi="Times New Roman"/>
          <w:b/>
          <w:bCs/>
          <w:color w:val="000001"/>
          <w:sz w:val="24"/>
          <w:szCs w:val="24"/>
        </w:rPr>
      </w:pPr>
      <w:bookmarkStart w:id="62" w:name="_Toc452141624"/>
      <w:proofErr w:type="gramStart"/>
      <w:r w:rsidRPr="0029362E">
        <w:rPr>
          <w:rFonts w:ascii="Times New Roman" w:hAnsi="Times New Roman"/>
          <w:b/>
          <w:bCs/>
          <w:color w:val="auto"/>
          <w:sz w:val="24"/>
          <w:szCs w:val="24"/>
        </w:rPr>
        <w:t>6.7.6</w:t>
      </w:r>
      <w:r w:rsidR="00277683">
        <w:rPr>
          <w:rFonts w:ascii="Times New Roman" w:hAnsi="Times New Roman"/>
          <w:b/>
          <w:bCs/>
          <w:color w:val="auto"/>
          <w:sz w:val="24"/>
          <w:szCs w:val="24"/>
        </w:rPr>
        <w:t xml:space="preserve"> </w:t>
      </w:r>
      <w:r w:rsidRPr="0029362E">
        <w:rPr>
          <w:rFonts w:ascii="Times New Roman" w:hAnsi="Times New Roman"/>
          <w:b/>
          <w:bCs/>
          <w:color w:val="FF0000"/>
          <w:sz w:val="24"/>
          <w:szCs w:val="24"/>
        </w:rPr>
        <w:t xml:space="preserve"> </w:t>
      </w:r>
      <w:r w:rsidRPr="0029362E">
        <w:rPr>
          <w:rFonts w:ascii="Times New Roman" w:hAnsi="Times New Roman"/>
          <w:b/>
          <w:bCs/>
          <w:color w:val="000001"/>
          <w:sz w:val="24"/>
          <w:szCs w:val="24"/>
        </w:rPr>
        <w:t>Разрядники</w:t>
      </w:r>
      <w:proofErr w:type="gramEnd"/>
      <w:r w:rsidRPr="0029362E">
        <w:rPr>
          <w:rFonts w:ascii="Times New Roman" w:hAnsi="Times New Roman"/>
          <w:b/>
          <w:bCs/>
          <w:color w:val="000001"/>
          <w:sz w:val="24"/>
          <w:szCs w:val="24"/>
        </w:rPr>
        <w:t xml:space="preserve"> </w:t>
      </w:r>
      <w:r w:rsidR="0013127B" w:rsidRPr="000C2917">
        <w:rPr>
          <w:rFonts w:ascii="Times New Roman" w:hAnsi="Times New Roman"/>
          <w:b/>
          <w:bCs/>
          <w:color w:val="auto"/>
          <w:sz w:val="24"/>
          <w:szCs w:val="24"/>
        </w:rPr>
        <w:t>и ограничители напряжения</w:t>
      </w:r>
      <w:bookmarkEnd w:id="62"/>
    </w:p>
    <w:p w14:paraId="7F929B55" w14:textId="77777777" w:rsidR="00086F52" w:rsidRPr="0029362E" w:rsidRDefault="00086F52" w:rsidP="00086F52">
      <w:pPr>
        <w:pStyle w:val="FORMATTEXT"/>
        <w:ind w:firstLine="568"/>
        <w:jc w:val="both"/>
      </w:pPr>
    </w:p>
    <w:p w14:paraId="365DFBE6" w14:textId="77777777" w:rsidR="0013127B" w:rsidRDefault="00086F52" w:rsidP="00086F52">
      <w:pPr>
        <w:pStyle w:val="FORMATTEXT"/>
        <w:ind w:firstLine="568"/>
        <w:jc w:val="both"/>
        <w:rPr>
          <w:color w:val="000001"/>
        </w:rPr>
      </w:pPr>
      <w:r w:rsidRPr="00A20150">
        <w:rPr>
          <w:highlight w:val="green"/>
        </w:rPr>
        <w:t>6.7.6.1</w:t>
      </w:r>
      <w:r w:rsidRPr="00A20150">
        <w:rPr>
          <w:color w:val="000001"/>
          <w:highlight w:val="green"/>
        </w:rPr>
        <w:t xml:space="preserve"> До начала монтажа все элементы </w:t>
      </w:r>
      <w:r w:rsidRPr="00A20150">
        <w:rPr>
          <w:highlight w:val="green"/>
        </w:rPr>
        <w:t xml:space="preserve">трубчатых, вентильных, постоянного тока разрядников и </w:t>
      </w:r>
      <w:proofErr w:type="gramStart"/>
      <w:r w:rsidRPr="00A20150">
        <w:rPr>
          <w:highlight w:val="green"/>
        </w:rPr>
        <w:t>ограничителей  перенапряжений</w:t>
      </w:r>
      <w:proofErr w:type="gramEnd"/>
      <w:r w:rsidRPr="00A20150">
        <w:rPr>
          <w:highlight w:val="green"/>
        </w:rPr>
        <w:t xml:space="preserve"> (ОПН) следует подвергнуть</w:t>
      </w:r>
      <w:r w:rsidRPr="00A20150">
        <w:rPr>
          <w:color w:val="000001"/>
          <w:highlight w:val="green"/>
        </w:rPr>
        <w:t xml:space="preserve"> осмотру на </w:t>
      </w:r>
      <w:r w:rsidRPr="00A20150">
        <w:rPr>
          <w:color w:val="000001"/>
          <w:highlight w:val="green"/>
        </w:rPr>
        <w:lastRenderedPageBreak/>
        <w:t>отсутствие трещин и сколов в фарфоре и на отсутствие раковин и трещин в цементных швах.</w:t>
      </w:r>
      <w:r>
        <w:rPr>
          <w:color w:val="000001"/>
        </w:rPr>
        <w:t xml:space="preserve"> </w:t>
      </w:r>
    </w:p>
    <w:p w14:paraId="4E956F4F" w14:textId="77777777" w:rsidR="0013127B" w:rsidRPr="00A20150" w:rsidRDefault="0013127B" w:rsidP="0013127B">
      <w:pPr>
        <w:pStyle w:val="FORMATTEXT"/>
        <w:ind w:firstLine="568"/>
        <w:jc w:val="both"/>
        <w:rPr>
          <w:highlight w:val="green"/>
        </w:rPr>
      </w:pPr>
      <w:r w:rsidRPr="00A20150">
        <w:rPr>
          <w:highlight w:val="green"/>
        </w:rPr>
        <w:t>Перед монтажом ОПН их необходимо осмотреть на предмет отсутствия видимых повреждений. Модули одного ОПН должны иметь одинаковый серийный номер. При несоблюдении данного условия возможен выход ОПН из строя. Не допускается сборка ОПН в горизонтальном положении, а затем подъем его в вертикальное положение.</w:t>
      </w:r>
    </w:p>
    <w:p w14:paraId="55DC11D9" w14:textId="77777777" w:rsidR="00086F52" w:rsidRPr="00A20150" w:rsidRDefault="00086F52" w:rsidP="00086F52">
      <w:pPr>
        <w:pStyle w:val="FORMATTEXT"/>
        <w:ind w:firstLine="568"/>
        <w:jc w:val="both"/>
        <w:rPr>
          <w:color w:val="000001"/>
          <w:highlight w:val="green"/>
        </w:rPr>
      </w:pPr>
      <w:r w:rsidRPr="00A20150">
        <w:rPr>
          <w:color w:val="000001"/>
          <w:highlight w:val="green"/>
        </w:rPr>
        <w:t xml:space="preserve">Должны быть измерены токи утечки и сопротивления рабочих элементов разрядников согласно требованиям инструкции предприятия-изготовителя. </w:t>
      </w:r>
    </w:p>
    <w:p w14:paraId="76A59E1A" w14:textId="77777777" w:rsidR="00086F52" w:rsidRPr="00A20150" w:rsidRDefault="00086F52" w:rsidP="00086F52">
      <w:pPr>
        <w:pStyle w:val="FORMATTEXT"/>
        <w:ind w:firstLine="568"/>
        <w:jc w:val="both"/>
        <w:rPr>
          <w:color w:val="000001"/>
          <w:highlight w:val="green"/>
        </w:rPr>
      </w:pPr>
      <w:r w:rsidRPr="00A20150">
        <w:rPr>
          <w:highlight w:val="green"/>
        </w:rPr>
        <w:t>6.7.6.2</w:t>
      </w:r>
      <w:r w:rsidRPr="00A20150">
        <w:rPr>
          <w:color w:val="000001"/>
          <w:highlight w:val="green"/>
        </w:rPr>
        <w:t xml:space="preserve"> При сборке разрядников на общей раме должна быть обеспечена соосность и вертикальность изоляторов. </w:t>
      </w:r>
    </w:p>
    <w:p w14:paraId="4AAF3757" w14:textId="77777777" w:rsidR="00086F52" w:rsidRDefault="00086F52" w:rsidP="00086F52">
      <w:pPr>
        <w:pStyle w:val="FORMATTEXT"/>
        <w:ind w:firstLine="568"/>
        <w:jc w:val="both"/>
        <w:rPr>
          <w:color w:val="000001"/>
        </w:rPr>
      </w:pPr>
      <w:proofErr w:type="gramStart"/>
      <w:r w:rsidRPr="00A20150">
        <w:rPr>
          <w:highlight w:val="green"/>
        </w:rPr>
        <w:t>6.7.6.3</w:t>
      </w:r>
      <w:r w:rsidRPr="00A20150">
        <w:rPr>
          <w:color w:val="000001"/>
          <w:highlight w:val="green"/>
        </w:rPr>
        <w:t>  После</w:t>
      </w:r>
      <w:proofErr w:type="gramEnd"/>
      <w:r w:rsidRPr="00A20150">
        <w:rPr>
          <w:color w:val="000001"/>
          <w:highlight w:val="green"/>
        </w:rPr>
        <w:t xml:space="preserve"> окончания монтажа кольцевые просветы в колоннах между рабочими элементами и изоляторами должны быть зашпатлеваны и закрашены.</w:t>
      </w:r>
      <w:r>
        <w:rPr>
          <w:color w:val="000001"/>
        </w:rPr>
        <w:t xml:space="preserve"> </w:t>
      </w:r>
    </w:p>
    <w:p w14:paraId="3EEAF406" w14:textId="77777777" w:rsidR="00F1232D" w:rsidRDefault="00F1232D" w:rsidP="00A10273">
      <w:pPr>
        <w:pStyle w:val="HEADERTEXT"/>
        <w:ind w:firstLine="568"/>
        <w:outlineLvl w:val="2"/>
        <w:rPr>
          <w:rFonts w:ascii="Times New Roman" w:hAnsi="Times New Roman"/>
          <w:b/>
          <w:bCs/>
          <w:color w:val="auto"/>
          <w:sz w:val="24"/>
          <w:szCs w:val="24"/>
        </w:rPr>
      </w:pPr>
    </w:p>
    <w:p w14:paraId="56A067D7" w14:textId="77777777" w:rsidR="008D3A49" w:rsidRDefault="008D3A49" w:rsidP="00A10273">
      <w:pPr>
        <w:pStyle w:val="HEADERTEXT"/>
        <w:ind w:firstLine="568"/>
        <w:outlineLvl w:val="2"/>
        <w:rPr>
          <w:rFonts w:ascii="Times New Roman" w:hAnsi="Times New Roman"/>
          <w:b/>
          <w:bCs/>
          <w:color w:val="auto"/>
          <w:sz w:val="24"/>
          <w:szCs w:val="24"/>
        </w:rPr>
      </w:pPr>
    </w:p>
    <w:p w14:paraId="62BC7EE4" w14:textId="77777777" w:rsidR="00B91E74" w:rsidRDefault="00B91E74" w:rsidP="00A10273">
      <w:pPr>
        <w:pStyle w:val="HEADERTEXT"/>
        <w:ind w:firstLine="568"/>
        <w:outlineLvl w:val="2"/>
        <w:rPr>
          <w:rFonts w:ascii="Times New Roman" w:hAnsi="Times New Roman"/>
          <w:b/>
          <w:bCs/>
          <w:color w:val="auto"/>
          <w:sz w:val="24"/>
          <w:szCs w:val="24"/>
        </w:rPr>
      </w:pPr>
    </w:p>
    <w:p w14:paraId="745CDE38" w14:textId="77777777" w:rsidR="00086F52" w:rsidRPr="0029362E" w:rsidRDefault="00086F52" w:rsidP="00A10273">
      <w:pPr>
        <w:pStyle w:val="HEADERTEXT"/>
        <w:ind w:firstLine="568"/>
        <w:outlineLvl w:val="2"/>
        <w:rPr>
          <w:rFonts w:ascii="Times New Roman" w:hAnsi="Times New Roman"/>
          <w:b/>
          <w:bCs/>
          <w:color w:val="000001"/>
          <w:sz w:val="24"/>
          <w:szCs w:val="24"/>
        </w:rPr>
      </w:pPr>
      <w:bookmarkStart w:id="63" w:name="_Toc452141625"/>
      <w:proofErr w:type="gramStart"/>
      <w:r w:rsidRPr="0029362E">
        <w:rPr>
          <w:rFonts w:ascii="Times New Roman" w:hAnsi="Times New Roman"/>
          <w:b/>
          <w:bCs/>
          <w:color w:val="auto"/>
          <w:sz w:val="24"/>
          <w:szCs w:val="24"/>
        </w:rPr>
        <w:t>6.7.7</w:t>
      </w:r>
      <w:r w:rsidRPr="0029362E">
        <w:rPr>
          <w:rFonts w:ascii="Times New Roman" w:hAnsi="Times New Roman"/>
          <w:b/>
          <w:bCs/>
          <w:color w:val="FF0000"/>
          <w:sz w:val="24"/>
          <w:szCs w:val="24"/>
        </w:rPr>
        <w:t xml:space="preserve">  </w:t>
      </w:r>
      <w:r w:rsidRPr="0029362E">
        <w:rPr>
          <w:rFonts w:ascii="Times New Roman" w:hAnsi="Times New Roman"/>
          <w:b/>
          <w:bCs/>
          <w:color w:val="000001"/>
          <w:sz w:val="24"/>
          <w:szCs w:val="24"/>
        </w:rPr>
        <w:t>Измерительные</w:t>
      </w:r>
      <w:proofErr w:type="gramEnd"/>
      <w:r w:rsidRPr="0029362E">
        <w:rPr>
          <w:rFonts w:ascii="Times New Roman" w:hAnsi="Times New Roman"/>
          <w:b/>
          <w:bCs/>
          <w:color w:val="000001"/>
          <w:sz w:val="24"/>
          <w:szCs w:val="24"/>
        </w:rPr>
        <w:t xml:space="preserve"> трансформаторы</w:t>
      </w:r>
      <w:bookmarkEnd w:id="63"/>
    </w:p>
    <w:p w14:paraId="29C6120A" w14:textId="77777777" w:rsidR="00086F52" w:rsidRDefault="00086F52" w:rsidP="00086F52">
      <w:pPr>
        <w:pStyle w:val="HEADERTEXT"/>
        <w:ind w:firstLine="568"/>
        <w:jc w:val="center"/>
        <w:rPr>
          <w:b/>
          <w:bCs/>
          <w:color w:val="000001"/>
        </w:rPr>
      </w:pPr>
    </w:p>
    <w:p w14:paraId="2EAEE1AD" w14:textId="77777777" w:rsidR="0013127B" w:rsidRPr="00A20150" w:rsidRDefault="0013127B" w:rsidP="008D3A49">
      <w:pPr>
        <w:pStyle w:val="HEADERTEXT"/>
        <w:ind w:firstLine="568"/>
        <w:jc w:val="both"/>
        <w:rPr>
          <w:rFonts w:ascii="Times New Roman" w:hAnsi="Times New Roman"/>
          <w:bCs/>
          <w:color w:val="auto"/>
          <w:sz w:val="24"/>
          <w:szCs w:val="24"/>
          <w:highlight w:val="green"/>
        </w:rPr>
      </w:pPr>
      <w:r w:rsidRPr="00A20150">
        <w:rPr>
          <w:rFonts w:ascii="Times New Roman" w:hAnsi="Times New Roman"/>
          <w:bCs/>
          <w:color w:val="auto"/>
          <w:sz w:val="24"/>
          <w:szCs w:val="24"/>
          <w:highlight w:val="green"/>
        </w:rPr>
        <w:t>6.7.7.1 При приемке под монтаж измерительных трансформат</w:t>
      </w:r>
      <w:r w:rsidR="00A31BA2" w:rsidRPr="00A20150">
        <w:rPr>
          <w:rFonts w:ascii="Times New Roman" w:hAnsi="Times New Roman"/>
          <w:bCs/>
          <w:color w:val="auto"/>
          <w:sz w:val="24"/>
          <w:szCs w:val="24"/>
          <w:highlight w:val="green"/>
        </w:rPr>
        <w:t>о</w:t>
      </w:r>
      <w:r w:rsidRPr="00A20150">
        <w:rPr>
          <w:rFonts w:ascii="Times New Roman" w:hAnsi="Times New Roman"/>
          <w:bCs/>
          <w:color w:val="auto"/>
          <w:sz w:val="24"/>
          <w:szCs w:val="24"/>
          <w:highlight w:val="green"/>
        </w:rPr>
        <w:t xml:space="preserve">ров тока (ТТ) и </w:t>
      </w:r>
      <w:proofErr w:type="spellStart"/>
      <w:r w:rsidRPr="00A20150">
        <w:rPr>
          <w:rFonts w:ascii="Times New Roman" w:hAnsi="Times New Roman"/>
          <w:bCs/>
          <w:color w:val="auto"/>
          <w:sz w:val="24"/>
          <w:szCs w:val="24"/>
          <w:highlight w:val="green"/>
        </w:rPr>
        <w:t>трансфор</w:t>
      </w:r>
      <w:r w:rsidR="00A31BA2" w:rsidRPr="00A20150">
        <w:rPr>
          <w:rFonts w:ascii="Times New Roman" w:hAnsi="Times New Roman"/>
          <w:bCs/>
          <w:color w:val="auto"/>
          <w:sz w:val="24"/>
          <w:szCs w:val="24"/>
          <w:highlight w:val="green"/>
        </w:rPr>
        <w:t>-</w:t>
      </w:r>
      <w:r w:rsidRPr="00A20150">
        <w:rPr>
          <w:rFonts w:ascii="Times New Roman" w:hAnsi="Times New Roman"/>
          <w:bCs/>
          <w:color w:val="auto"/>
          <w:sz w:val="24"/>
          <w:szCs w:val="24"/>
          <w:highlight w:val="green"/>
        </w:rPr>
        <w:t>маторов</w:t>
      </w:r>
      <w:proofErr w:type="spellEnd"/>
      <w:r w:rsidRPr="00A20150">
        <w:rPr>
          <w:rFonts w:ascii="Times New Roman" w:hAnsi="Times New Roman"/>
          <w:bCs/>
          <w:color w:val="auto"/>
          <w:sz w:val="24"/>
          <w:szCs w:val="24"/>
          <w:highlight w:val="green"/>
        </w:rPr>
        <w:t xml:space="preserve"> напряжения (ТН), используемых для це</w:t>
      </w:r>
      <w:r w:rsidR="00FD14B0" w:rsidRPr="00A20150">
        <w:rPr>
          <w:rFonts w:ascii="Times New Roman" w:hAnsi="Times New Roman"/>
          <w:bCs/>
          <w:color w:val="auto"/>
          <w:sz w:val="24"/>
          <w:szCs w:val="24"/>
          <w:highlight w:val="green"/>
        </w:rPr>
        <w:t>пей</w:t>
      </w:r>
      <w:r w:rsidRPr="00A20150">
        <w:rPr>
          <w:rFonts w:ascii="Times New Roman" w:hAnsi="Times New Roman"/>
          <w:bCs/>
          <w:color w:val="auto"/>
          <w:sz w:val="24"/>
          <w:szCs w:val="24"/>
          <w:highlight w:val="green"/>
        </w:rPr>
        <w:t xml:space="preserve"> </w:t>
      </w:r>
      <w:r w:rsidR="00FD14B0" w:rsidRPr="00A20150">
        <w:rPr>
          <w:rFonts w:ascii="Times New Roman" w:hAnsi="Times New Roman"/>
          <w:bCs/>
          <w:color w:val="auto"/>
          <w:sz w:val="24"/>
          <w:szCs w:val="24"/>
          <w:highlight w:val="green"/>
        </w:rPr>
        <w:t xml:space="preserve">учета </w:t>
      </w:r>
      <w:r w:rsidRPr="00A20150">
        <w:rPr>
          <w:rFonts w:ascii="Times New Roman" w:hAnsi="Times New Roman"/>
          <w:bCs/>
          <w:color w:val="auto"/>
          <w:sz w:val="24"/>
          <w:szCs w:val="24"/>
          <w:highlight w:val="green"/>
        </w:rPr>
        <w:t xml:space="preserve">электроэнергии, в обязательном порядке </w:t>
      </w:r>
      <w:r w:rsidR="00A31BA2" w:rsidRPr="00A20150">
        <w:rPr>
          <w:rFonts w:ascii="Times New Roman" w:hAnsi="Times New Roman"/>
          <w:bCs/>
          <w:color w:val="auto"/>
          <w:sz w:val="24"/>
          <w:szCs w:val="24"/>
          <w:highlight w:val="green"/>
        </w:rPr>
        <w:t xml:space="preserve">необходимо </w:t>
      </w:r>
      <w:r w:rsidRPr="00A20150">
        <w:rPr>
          <w:rFonts w:ascii="Times New Roman" w:hAnsi="Times New Roman"/>
          <w:bCs/>
          <w:color w:val="auto"/>
          <w:sz w:val="24"/>
          <w:szCs w:val="24"/>
          <w:highlight w:val="green"/>
        </w:rPr>
        <w:t>проверить</w:t>
      </w:r>
      <w:r w:rsidR="005331D5" w:rsidRPr="00A20150">
        <w:rPr>
          <w:rFonts w:ascii="Times New Roman" w:hAnsi="Times New Roman"/>
          <w:bCs/>
          <w:color w:val="auto"/>
          <w:sz w:val="24"/>
          <w:szCs w:val="24"/>
          <w:highlight w:val="green"/>
        </w:rPr>
        <w:t xml:space="preserve">, проводилась </w:t>
      </w:r>
      <w:proofErr w:type="gramStart"/>
      <w:r w:rsidR="005331D5" w:rsidRPr="00A20150">
        <w:rPr>
          <w:rFonts w:ascii="Times New Roman" w:hAnsi="Times New Roman"/>
          <w:bCs/>
          <w:color w:val="auto"/>
          <w:sz w:val="24"/>
          <w:szCs w:val="24"/>
          <w:highlight w:val="green"/>
        </w:rPr>
        <w:t xml:space="preserve">ли </w:t>
      </w:r>
      <w:r w:rsidRPr="00A20150">
        <w:rPr>
          <w:rFonts w:ascii="Times New Roman" w:hAnsi="Times New Roman"/>
          <w:bCs/>
          <w:color w:val="auto"/>
          <w:sz w:val="24"/>
          <w:szCs w:val="24"/>
          <w:highlight w:val="green"/>
        </w:rPr>
        <w:t xml:space="preserve"> поверк</w:t>
      </w:r>
      <w:r w:rsidR="003718C8" w:rsidRPr="00A20150">
        <w:rPr>
          <w:rFonts w:ascii="Times New Roman" w:hAnsi="Times New Roman"/>
          <w:bCs/>
          <w:color w:val="auto"/>
          <w:sz w:val="24"/>
          <w:szCs w:val="24"/>
          <w:highlight w:val="green"/>
        </w:rPr>
        <w:t>а</w:t>
      </w:r>
      <w:proofErr w:type="gramEnd"/>
      <w:r w:rsidRPr="00A20150">
        <w:rPr>
          <w:rFonts w:ascii="Times New Roman" w:hAnsi="Times New Roman"/>
          <w:bCs/>
          <w:color w:val="auto"/>
          <w:sz w:val="24"/>
          <w:szCs w:val="24"/>
          <w:highlight w:val="green"/>
        </w:rPr>
        <w:t xml:space="preserve"> данных средств измерений (СИ).</w:t>
      </w:r>
    </w:p>
    <w:p w14:paraId="06146DBD" w14:textId="77777777" w:rsidR="00086F52" w:rsidRPr="00A20150" w:rsidRDefault="00086F52" w:rsidP="00054460">
      <w:pPr>
        <w:pStyle w:val="FORMATTEXT"/>
        <w:ind w:firstLine="568"/>
        <w:jc w:val="both"/>
        <w:rPr>
          <w:highlight w:val="green"/>
        </w:rPr>
      </w:pPr>
      <w:r w:rsidRPr="00A20150">
        <w:rPr>
          <w:highlight w:val="green"/>
        </w:rPr>
        <w:t>6.7.7.</w:t>
      </w:r>
      <w:r w:rsidR="00A31BA2" w:rsidRPr="00A20150">
        <w:rPr>
          <w:highlight w:val="green"/>
        </w:rPr>
        <w:t>2</w:t>
      </w:r>
      <w:r w:rsidRPr="00A20150">
        <w:rPr>
          <w:highlight w:val="green"/>
        </w:rPr>
        <w:t xml:space="preserve"> При монтаже ТТ и ТН должна быть обеспечена вертикальность их установки. Регулировку вертикальности допускается производить с помощью стальных прокладок. </w:t>
      </w:r>
    </w:p>
    <w:p w14:paraId="58C28E80" w14:textId="77777777" w:rsidR="00A31BA2" w:rsidRPr="00A20150" w:rsidRDefault="00086F52" w:rsidP="00A31BA2">
      <w:pPr>
        <w:pStyle w:val="FORMATTEXT"/>
        <w:ind w:firstLine="568"/>
        <w:jc w:val="both"/>
        <w:rPr>
          <w:highlight w:val="green"/>
        </w:rPr>
      </w:pPr>
      <w:r w:rsidRPr="00A20150">
        <w:rPr>
          <w:highlight w:val="green"/>
        </w:rPr>
        <w:t>6.7.7.3</w:t>
      </w:r>
      <w:r w:rsidR="00A31BA2" w:rsidRPr="00A20150">
        <w:rPr>
          <w:highlight w:val="green"/>
        </w:rPr>
        <w:t xml:space="preserve"> Неиспользуемые вторичные </w:t>
      </w:r>
      <w:proofErr w:type="gramStart"/>
      <w:r w:rsidR="00A31BA2" w:rsidRPr="00A20150">
        <w:rPr>
          <w:highlight w:val="green"/>
        </w:rPr>
        <w:t>обмотки  ТТ</w:t>
      </w:r>
      <w:proofErr w:type="gramEnd"/>
      <w:r w:rsidR="00A31BA2" w:rsidRPr="00A20150">
        <w:rPr>
          <w:highlight w:val="green"/>
        </w:rPr>
        <w:t xml:space="preserve"> должны быть закорочены на их зажимах. Неиспользуемые вторичные обмотки </w:t>
      </w:r>
      <w:r w:rsidR="00FE016B" w:rsidRPr="00A20150">
        <w:rPr>
          <w:bCs/>
          <w:highlight w:val="green"/>
        </w:rPr>
        <w:t xml:space="preserve">ТН </w:t>
      </w:r>
      <w:r w:rsidR="00A31BA2" w:rsidRPr="00A20150">
        <w:rPr>
          <w:highlight w:val="green"/>
        </w:rPr>
        <w:t xml:space="preserve">должны быть разомкнуты.  Один из полюсов вторичных обмоток </w:t>
      </w:r>
      <w:r w:rsidR="003718C8" w:rsidRPr="00A20150">
        <w:rPr>
          <w:highlight w:val="green"/>
        </w:rPr>
        <w:t xml:space="preserve">ТТ </w:t>
      </w:r>
      <w:r w:rsidR="00A31BA2" w:rsidRPr="00A20150">
        <w:rPr>
          <w:highlight w:val="green"/>
        </w:rPr>
        <w:t>и</w:t>
      </w:r>
      <w:r w:rsidR="00A31BA2" w:rsidRPr="00A20150">
        <w:rPr>
          <w:color w:val="FF0000"/>
          <w:highlight w:val="green"/>
        </w:rPr>
        <w:t xml:space="preserve"> </w:t>
      </w:r>
      <w:r w:rsidR="003718C8" w:rsidRPr="00A20150">
        <w:rPr>
          <w:bCs/>
          <w:highlight w:val="green"/>
        </w:rPr>
        <w:t xml:space="preserve">ТН </w:t>
      </w:r>
      <w:proofErr w:type="gramStart"/>
      <w:r w:rsidR="00A31BA2" w:rsidRPr="00A20150">
        <w:rPr>
          <w:highlight w:val="green"/>
        </w:rPr>
        <w:t>должен  быть</w:t>
      </w:r>
      <w:proofErr w:type="gramEnd"/>
      <w:r w:rsidR="00A31BA2" w:rsidRPr="00A20150">
        <w:rPr>
          <w:highlight w:val="green"/>
        </w:rPr>
        <w:t xml:space="preserve"> заземлен во всех случаях (кроме специально оговоренных в рабоч</w:t>
      </w:r>
      <w:r w:rsidR="003718C8" w:rsidRPr="00A20150">
        <w:rPr>
          <w:highlight w:val="green"/>
        </w:rPr>
        <w:t>ей документации</w:t>
      </w:r>
      <w:r w:rsidR="00A31BA2" w:rsidRPr="00A20150">
        <w:rPr>
          <w:highlight w:val="green"/>
        </w:rPr>
        <w:t xml:space="preserve">). </w:t>
      </w:r>
    </w:p>
    <w:p w14:paraId="3AE1B019" w14:textId="77777777" w:rsidR="00A31BA2" w:rsidRPr="00E90B05" w:rsidRDefault="00A31BA2" w:rsidP="00A31BA2">
      <w:pPr>
        <w:pStyle w:val="FORMATTEXT"/>
        <w:ind w:firstLine="568"/>
        <w:jc w:val="both"/>
      </w:pPr>
      <w:r w:rsidRPr="00A20150">
        <w:rPr>
          <w:highlight w:val="green"/>
        </w:rPr>
        <w:t xml:space="preserve"> Все вторичные обмотки </w:t>
      </w:r>
      <w:r w:rsidR="003718C8" w:rsidRPr="00A20150">
        <w:rPr>
          <w:highlight w:val="green"/>
        </w:rPr>
        <w:t>ТТ</w:t>
      </w:r>
      <w:r w:rsidRPr="00A20150">
        <w:rPr>
          <w:highlight w:val="green"/>
        </w:rPr>
        <w:t xml:space="preserve"> должны быть всегда замкнуты на реле и прибор</w:t>
      </w:r>
      <w:r w:rsidR="005B6FD9" w:rsidRPr="00A20150">
        <w:rPr>
          <w:highlight w:val="green"/>
        </w:rPr>
        <w:t>ы</w:t>
      </w:r>
      <w:r w:rsidRPr="00A20150">
        <w:rPr>
          <w:highlight w:val="green"/>
        </w:rPr>
        <w:t xml:space="preserve"> или закорочены. Вторичные цепи </w:t>
      </w:r>
      <w:r w:rsidR="00664D86" w:rsidRPr="00A20150">
        <w:rPr>
          <w:highlight w:val="green"/>
        </w:rPr>
        <w:t>ТТ</w:t>
      </w:r>
      <w:r w:rsidRPr="00A20150">
        <w:rPr>
          <w:highlight w:val="green"/>
        </w:rPr>
        <w:t xml:space="preserve">, </w:t>
      </w:r>
      <w:r w:rsidR="00664D86" w:rsidRPr="00A20150">
        <w:rPr>
          <w:highlight w:val="green"/>
        </w:rPr>
        <w:t>ТН</w:t>
      </w:r>
      <w:r w:rsidRPr="00A20150">
        <w:rPr>
          <w:highlight w:val="green"/>
        </w:rPr>
        <w:t xml:space="preserve"> и вторичные обмотки фильтров присоединения </w:t>
      </w:r>
      <w:r w:rsidR="003718C8" w:rsidRPr="00A20150">
        <w:rPr>
          <w:highlight w:val="green"/>
        </w:rPr>
        <w:t xml:space="preserve">высокочастотных </w:t>
      </w:r>
      <w:r w:rsidRPr="00A20150">
        <w:rPr>
          <w:highlight w:val="green"/>
        </w:rPr>
        <w:t>каналов должны быть заземлены.</w:t>
      </w:r>
      <w:r w:rsidRPr="00BE3FA2">
        <w:t xml:space="preserve"> В сложных схемах релейной защиты для группы электрически соединенных вторичных обмоток измерительных трансформаторов допускается выполнять заземление только в одной точке.</w:t>
      </w:r>
    </w:p>
    <w:p w14:paraId="7F2D82A0" w14:textId="77777777" w:rsidR="00A31BA2" w:rsidRPr="00A20150" w:rsidRDefault="00A31BA2" w:rsidP="00A31BA2">
      <w:pPr>
        <w:pStyle w:val="FORMATTEXT"/>
        <w:ind w:firstLine="568"/>
        <w:jc w:val="both"/>
        <w:rPr>
          <w:highlight w:val="green"/>
        </w:rPr>
      </w:pPr>
      <w:proofErr w:type="gramStart"/>
      <w:r w:rsidRPr="00A20150">
        <w:rPr>
          <w:highlight w:val="green"/>
        </w:rPr>
        <w:t>6.7.7.4 </w:t>
      </w:r>
      <w:r w:rsidR="00F51EA7" w:rsidRPr="00A20150">
        <w:rPr>
          <w:highlight w:val="green"/>
        </w:rPr>
        <w:t xml:space="preserve"> </w:t>
      </w:r>
      <w:r w:rsidRPr="00A20150">
        <w:rPr>
          <w:highlight w:val="green"/>
        </w:rPr>
        <w:t>При</w:t>
      </w:r>
      <w:proofErr w:type="gramEnd"/>
      <w:r w:rsidRPr="00A20150">
        <w:rPr>
          <w:highlight w:val="green"/>
        </w:rPr>
        <w:t xml:space="preserve"> работах во вторичных устройствах и цепях </w:t>
      </w:r>
      <w:r w:rsidR="003718C8" w:rsidRPr="00A20150">
        <w:rPr>
          <w:highlight w:val="green"/>
        </w:rPr>
        <w:t xml:space="preserve">ТН </w:t>
      </w:r>
      <w:r w:rsidRPr="00A20150">
        <w:rPr>
          <w:highlight w:val="green"/>
        </w:rPr>
        <w:t xml:space="preserve"> с подачей напряжения от постороннего</w:t>
      </w:r>
      <w:r w:rsidR="00664D86" w:rsidRPr="00A20150">
        <w:rPr>
          <w:highlight w:val="green"/>
        </w:rPr>
        <w:t xml:space="preserve"> </w:t>
      </w:r>
      <w:r w:rsidRPr="00A20150">
        <w:rPr>
          <w:highlight w:val="green"/>
        </w:rPr>
        <w:t>источника должны быть приняты меры, исключающие возможность обратной трансформации. Корпус измерительного трансформатора должен быть заземлен</w:t>
      </w:r>
      <w:r w:rsidR="00F51EA7" w:rsidRPr="00A20150">
        <w:rPr>
          <w:highlight w:val="green"/>
        </w:rPr>
        <w:t>.</w:t>
      </w:r>
    </w:p>
    <w:p w14:paraId="0FF92246" w14:textId="77777777" w:rsidR="00086F52" w:rsidRPr="00A20150" w:rsidRDefault="00086F52" w:rsidP="00086F52">
      <w:pPr>
        <w:pStyle w:val="FORMATTEXT"/>
        <w:ind w:firstLine="568"/>
        <w:jc w:val="both"/>
        <w:rPr>
          <w:highlight w:val="green"/>
        </w:rPr>
      </w:pPr>
      <w:r w:rsidRPr="00A20150">
        <w:rPr>
          <w:highlight w:val="green"/>
        </w:rPr>
        <w:t>6.7.7</w:t>
      </w:r>
      <w:r w:rsidR="008B0D62" w:rsidRPr="00A20150">
        <w:rPr>
          <w:highlight w:val="green"/>
        </w:rPr>
        <w:t>.</w:t>
      </w:r>
      <w:r w:rsidR="00E90B05" w:rsidRPr="00A20150">
        <w:rPr>
          <w:highlight w:val="green"/>
        </w:rPr>
        <w:t>5</w:t>
      </w:r>
      <w:r w:rsidRPr="00A20150">
        <w:rPr>
          <w:highlight w:val="green"/>
        </w:rPr>
        <w:t xml:space="preserve"> При монтаже трехфазных </w:t>
      </w:r>
      <w:r w:rsidR="003718C8" w:rsidRPr="00A20150">
        <w:rPr>
          <w:highlight w:val="green"/>
        </w:rPr>
        <w:t xml:space="preserve">ТН </w:t>
      </w:r>
      <w:r w:rsidRPr="00A20150">
        <w:rPr>
          <w:highlight w:val="green"/>
        </w:rPr>
        <w:t>не</w:t>
      </w:r>
      <w:r w:rsidR="00F1232D" w:rsidRPr="00A20150">
        <w:rPr>
          <w:highlight w:val="green"/>
        </w:rPr>
        <w:t>о</w:t>
      </w:r>
      <w:r w:rsidRPr="00A20150">
        <w:rPr>
          <w:highlight w:val="green"/>
        </w:rPr>
        <w:t>бходимо учитывать общий порядок чередования фаз, принят</w:t>
      </w:r>
      <w:r w:rsidR="003718C8" w:rsidRPr="00A20150">
        <w:rPr>
          <w:highlight w:val="green"/>
        </w:rPr>
        <w:t>ый</w:t>
      </w:r>
      <w:r w:rsidRPr="00A20150">
        <w:rPr>
          <w:highlight w:val="green"/>
        </w:rPr>
        <w:t xml:space="preserve"> в распределительном устройстве.</w:t>
      </w:r>
    </w:p>
    <w:p w14:paraId="63A48B81" w14:textId="77777777" w:rsidR="00086F52" w:rsidRPr="00A20150" w:rsidRDefault="00086F52" w:rsidP="00086F52">
      <w:pPr>
        <w:pStyle w:val="FORMATTEXT"/>
        <w:ind w:firstLine="568"/>
        <w:jc w:val="both"/>
        <w:rPr>
          <w:highlight w:val="green"/>
        </w:rPr>
      </w:pPr>
      <w:proofErr w:type="gramStart"/>
      <w:r w:rsidRPr="00A20150">
        <w:rPr>
          <w:highlight w:val="green"/>
        </w:rPr>
        <w:t>6.7.7.</w:t>
      </w:r>
      <w:r w:rsidR="00E90B05" w:rsidRPr="00A20150">
        <w:rPr>
          <w:highlight w:val="green"/>
        </w:rPr>
        <w:t>6</w:t>
      </w:r>
      <w:r w:rsidR="00B37820" w:rsidRPr="00A20150">
        <w:rPr>
          <w:color w:val="00B0F0"/>
          <w:highlight w:val="green"/>
        </w:rPr>
        <w:t xml:space="preserve"> </w:t>
      </w:r>
      <w:r w:rsidRPr="00A20150">
        <w:rPr>
          <w:color w:val="00B0F0"/>
          <w:highlight w:val="green"/>
        </w:rPr>
        <w:t xml:space="preserve"> </w:t>
      </w:r>
      <w:r w:rsidR="008B0D62" w:rsidRPr="00A20150">
        <w:rPr>
          <w:highlight w:val="green"/>
        </w:rPr>
        <w:t>При</w:t>
      </w:r>
      <w:proofErr w:type="gramEnd"/>
      <w:r w:rsidR="008B0D62" w:rsidRPr="00A20150">
        <w:rPr>
          <w:highlight w:val="green"/>
        </w:rPr>
        <w:t xml:space="preserve"> приемке под монтаж измерительных трансформатор</w:t>
      </w:r>
      <w:r w:rsidR="00C75631" w:rsidRPr="00A20150">
        <w:rPr>
          <w:highlight w:val="green"/>
        </w:rPr>
        <w:t xml:space="preserve">ов </w:t>
      </w:r>
      <w:r w:rsidR="008B0D62" w:rsidRPr="00A20150">
        <w:rPr>
          <w:highlight w:val="green"/>
        </w:rPr>
        <w:t xml:space="preserve">с </w:t>
      </w:r>
      <w:proofErr w:type="spellStart"/>
      <w:r w:rsidR="008B0D62" w:rsidRPr="00A20150">
        <w:rPr>
          <w:highlight w:val="green"/>
        </w:rPr>
        <w:t>элегазовой</w:t>
      </w:r>
      <w:proofErr w:type="spellEnd"/>
      <w:r w:rsidR="008B0D62" w:rsidRPr="00A20150">
        <w:rPr>
          <w:highlight w:val="green"/>
        </w:rPr>
        <w:t xml:space="preserve"> изоляцией необходимо проверить в </w:t>
      </w:r>
      <w:r w:rsidR="009D2E6E" w:rsidRPr="00A20150">
        <w:rPr>
          <w:highlight w:val="green"/>
        </w:rPr>
        <w:t xml:space="preserve">комплекте поставки наличие </w:t>
      </w:r>
      <w:r w:rsidR="008B0D62" w:rsidRPr="00A20150">
        <w:rPr>
          <w:highlight w:val="green"/>
        </w:rPr>
        <w:t>запасных частей и инструментов</w:t>
      </w:r>
      <w:r w:rsidR="009D2E6E" w:rsidRPr="00A20150">
        <w:rPr>
          <w:highlight w:val="green"/>
        </w:rPr>
        <w:t>,</w:t>
      </w:r>
      <w:r w:rsidR="008B0D62" w:rsidRPr="00A20150">
        <w:rPr>
          <w:highlight w:val="green"/>
        </w:rPr>
        <w:t xml:space="preserve"> </w:t>
      </w:r>
      <w:r w:rsidR="005B6FD9" w:rsidRPr="00A20150">
        <w:rPr>
          <w:highlight w:val="green"/>
        </w:rPr>
        <w:t xml:space="preserve">запаса элегаза, </w:t>
      </w:r>
      <w:r w:rsidR="008B0D62" w:rsidRPr="00A20150">
        <w:rPr>
          <w:highlight w:val="green"/>
        </w:rPr>
        <w:t xml:space="preserve">специальной аппаратуры </w:t>
      </w:r>
      <w:r w:rsidR="009D2E6E" w:rsidRPr="00A20150">
        <w:rPr>
          <w:highlight w:val="green"/>
        </w:rPr>
        <w:t xml:space="preserve"> </w:t>
      </w:r>
      <w:r w:rsidR="008B0D62" w:rsidRPr="00A20150">
        <w:rPr>
          <w:highlight w:val="green"/>
        </w:rPr>
        <w:t>для возможной дозаправки</w:t>
      </w:r>
      <w:r w:rsidR="005B6FD9" w:rsidRPr="00A20150">
        <w:rPr>
          <w:highlight w:val="green"/>
        </w:rPr>
        <w:t>.</w:t>
      </w:r>
      <w:r w:rsidR="008B0D62" w:rsidRPr="00A20150">
        <w:rPr>
          <w:highlight w:val="green"/>
        </w:rPr>
        <w:t xml:space="preserve"> </w:t>
      </w:r>
    </w:p>
    <w:p w14:paraId="3A88B6EB" w14:textId="77777777" w:rsidR="00086F52" w:rsidRPr="00A20150" w:rsidRDefault="00086F52" w:rsidP="00086F52">
      <w:pPr>
        <w:pStyle w:val="HEADERTEXT"/>
        <w:ind w:firstLine="568"/>
        <w:outlineLvl w:val="2"/>
        <w:rPr>
          <w:b/>
          <w:bCs/>
          <w:color w:val="00B0F0"/>
          <w:highlight w:val="green"/>
        </w:rPr>
      </w:pPr>
    </w:p>
    <w:p w14:paraId="29DE3428" w14:textId="77777777" w:rsidR="00086F52" w:rsidRPr="00A20150" w:rsidRDefault="00086F52" w:rsidP="00086F52">
      <w:pPr>
        <w:pStyle w:val="HEADERTEXT"/>
        <w:ind w:firstLine="568"/>
        <w:outlineLvl w:val="2"/>
        <w:rPr>
          <w:b/>
          <w:bCs/>
          <w:color w:val="FF0000"/>
          <w:highlight w:val="green"/>
        </w:rPr>
      </w:pPr>
    </w:p>
    <w:p w14:paraId="4C83B3C1" w14:textId="77777777" w:rsidR="00BE3FA2" w:rsidRPr="00A20150" w:rsidRDefault="00BE3FA2" w:rsidP="00086F52">
      <w:pPr>
        <w:pStyle w:val="HEADERTEXT"/>
        <w:ind w:firstLine="568"/>
        <w:outlineLvl w:val="2"/>
        <w:rPr>
          <w:b/>
          <w:bCs/>
          <w:color w:val="FF0000"/>
          <w:highlight w:val="green"/>
        </w:rPr>
      </w:pPr>
    </w:p>
    <w:p w14:paraId="7393C90E" w14:textId="77777777" w:rsidR="00086F52" w:rsidRPr="00A20150" w:rsidRDefault="00086F52" w:rsidP="00A10273">
      <w:pPr>
        <w:pStyle w:val="HEADERTEXT"/>
        <w:ind w:firstLine="568"/>
        <w:outlineLvl w:val="2"/>
        <w:rPr>
          <w:rFonts w:ascii="Times New Roman" w:hAnsi="Times New Roman"/>
          <w:b/>
          <w:bCs/>
          <w:color w:val="000001"/>
          <w:sz w:val="24"/>
          <w:szCs w:val="24"/>
          <w:highlight w:val="green"/>
        </w:rPr>
      </w:pPr>
      <w:bookmarkStart w:id="64" w:name="_Toc452141626"/>
      <w:r w:rsidRPr="00A20150">
        <w:rPr>
          <w:rFonts w:ascii="Times New Roman" w:hAnsi="Times New Roman"/>
          <w:b/>
          <w:bCs/>
          <w:color w:val="auto"/>
          <w:sz w:val="24"/>
          <w:szCs w:val="24"/>
          <w:highlight w:val="green"/>
        </w:rPr>
        <w:t>6.7.8</w:t>
      </w:r>
      <w:r w:rsidRPr="00A20150">
        <w:rPr>
          <w:rFonts w:ascii="Times New Roman" w:hAnsi="Times New Roman"/>
          <w:b/>
          <w:bCs/>
          <w:color w:val="FF0000"/>
          <w:sz w:val="24"/>
          <w:szCs w:val="24"/>
          <w:highlight w:val="green"/>
        </w:rPr>
        <w:t xml:space="preserve">    </w:t>
      </w:r>
      <w:r w:rsidRPr="00A20150">
        <w:rPr>
          <w:rFonts w:ascii="Times New Roman" w:hAnsi="Times New Roman"/>
          <w:b/>
          <w:bCs/>
          <w:color w:val="000001"/>
          <w:sz w:val="24"/>
          <w:szCs w:val="24"/>
          <w:highlight w:val="green"/>
        </w:rPr>
        <w:t>Реакторы и катушки индуктивности</w:t>
      </w:r>
      <w:bookmarkEnd w:id="64"/>
    </w:p>
    <w:p w14:paraId="0795050B" w14:textId="77777777" w:rsidR="00086F52" w:rsidRPr="00A20150" w:rsidRDefault="00086F52" w:rsidP="00086F52">
      <w:pPr>
        <w:pStyle w:val="HEADERTEXT"/>
        <w:ind w:firstLine="568"/>
        <w:outlineLvl w:val="2"/>
        <w:rPr>
          <w:b/>
          <w:bCs/>
          <w:color w:val="000001"/>
          <w:sz w:val="24"/>
          <w:szCs w:val="24"/>
          <w:highlight w:val="green"/>
        </w:rPr>
      </w:pPr>
    </w:p>
    <w:p w14:paraId="7AEF1A49" w14:textId="77777777" w:rsidR="00E90B05" w:rsidRPr="00A20150" w:rsidRDefault="00086F52" w:rsidP="00E90B05">
      <w:pPr>
        <w:pStyle w:val="HEADERTEXT"/>
        <w:ind w:firstLine="568"/>
        <w:jc w:val="both"/>
        <w:rPr>
          <w:rFonts w:ascii="Times New Roman" w:hAnsi="Times New Roman"/>
          <w:bCs/>
          <w:color w:val="auto"/>
          <w:sz w:val="24"/>
          <w:szCs w:val="24"/>
          <w:highlight w:val="green"/>
        </w:rPr>
      </w:pPr>
      <w:r w:rsidRPr="00A20150">
        <w:rPr>
          <w:rFonts w:ascii="Times New Roman" w:hAnsi="Times New Roman"/>
          <w:bCs/>
          <w:color w:val="auto"/>
          <w:sz w:val="24"/>
          <w:szCs w:val="24"/>
          <w:highlight w:val="green"/>
        </w:rPr>
        <w:t xml:space="preserve">6.7.8.1 </w:t>
      </w:r>
      <w:r w:rsidR="00E90B05" w:rsidRPr="00A20150">
        <w:rPr>
          <w:rFonts w:ascii="Times New Roman" w:hAnsi="Times New Roman" w:cs="Times New Roman"/>
          <w:bCs/>
          <w:color w:val="auto"/>
          <w:sz w:val="24"/>
          <w:szCs w:val="24"/>
          <w:highlight w:val="green"/>
        </w:rPr>
        <w:t xml:space="preserve">Реакторы (УШР, ДГР, токоограничивающие) и катушки индуктивности перед установкой необходимо освободить  от упаковки, очистить от пыли и стружек и тщательно осмотреть для выявления дефектов, препятствующих их нормальной работе: трещин и сколов у опорных изоляторов, нарушения их </w:t>
      </w:r>
      <w:proofErr w:type="spellStart"/>
      <w:r w:rsidR="00E90B05" w:rsidRPr="00A20150">
        <w:rPr>
          <w:rFonts w:ascii="Times New Roman" w:hAnsi="Times New Roman" w:cs="Times New Roman"/>
          <w:bCs/>
          <w:color w:val="auto"/>
          <w:sz w:val="24"/>
          <w:szCs w:val="24"/>
          <w:highlight w:val="green"/>
        </w:rPr>
        <w:t>армировки</w:t>
      </w:r>
      <w:proofErr w:type="spellEnd"/>
      <w:r w:rsidR="00E90B05" w:rsidRPr="00A20150">
        <w:rPr>
          <w:rFonts w:ascii="Times New Roman" w:hAnsi="Times New Roman" w:cs="Times New Roman"/>
          <w:bCs/>
          <w:color w:val="auto"/>
          <w:sz w:val="24"/>
          <w:szCs w:val="24"/>
          <w:highlight w:val="green"/>
        </w:rPr>
        <w:t>, отбитых краев и нарушений лакового покрова, деформации витков и нарушения изоляции бетонных колонок.</w:t>
      </w:r>
      <w:r w:rsidR="00E90B05" w:rsidRPr="00A20150">
        <w:rPr>
          <w:rFonts w:ascii="Times New Roman" w:hAnsi="Times New Roman"/>
          <w:bCs/>
          <w:color w:val="auto"/>
          <w:sz w:val="24"/>
          <w:szCs w:val="24"/>
          <w:highlight w:val="green"/>
        </w:rPr>
        <w:t xml:space="preserve"> </w:t>
      </w:r>
    </w:p>
    <w:p w14:paraId="41D05190" w14:textId="77777777" w:rsidR="00086F52" w:rsidRPr="00A20150" w:rsidRDefault="00086F52" w:rsidP="00E90B05">
      <w:pPr>
        <w:pStyle w:val="HEADERTEXT"/>
        <w:ind w:firstLine="568"/>
        <w:jc w:val="both"/>
        <w:rPr>
          <w:rFonts w:ascii="Times New Roman" w:hAnsi="Times New Roman"/>
          <w:color w:val="auto"/>
          <w:sz w:val="24"/>
          <w:szCs w:val="24"/>
          <w:highlight w:val="green"/>
        </w:rPr>
      </w:pPr>
      <w:proofErr w:type="gramStart"/>
      <w:r w:rsidRPr="00A20150">
        <w:rPr>
          <w:rFonts w:ascii="Times New Roman" w:hAnsi="Times New Roman"/>
          <w:color w:val="auto"/>
          <w:sz w:val="24"/>
          <w:szCs w:val="24"/>
          <w:highlight w:val="green"/>
        </w:rPr>
        <w:t>6.7.8.2 </w:t>
      </w:r>
      <w:r w:rsidR="00C75631" w:rsidRPr="00A20150">
        <w:rPr>
          <w:rFonts w:ascii="Times New Roman" w:hAnsi="Times New Roman"/>
          <w:color w:val="auto"/>
          <w:sz w:val="24"/>
          <w:szCs w:val="24"/>
          <w:highlight w:val="green"/>
        </w:rPr>
        <w:t xml:space="preserve"> Р</w:t>
      </w:r>
      <w:r w:rsidRPr="00A20150">
        <w:rPr>
          <w:rFonts w:ascii="Times New Roman" w:hAnsi="Times New Roman"/>
          <w:color w:val="auto"/>
          <w:sz w:val="24"/>
          <w:szCs w:val="24"/>
          <w:highlight w:val="green"/>
        </w:rPr>
        <w:t>еактор</w:t>
      </w:r>
      <w:r w:rsidR="00C75631" w:rsidRPr="00A20150">
        <w:rPr>
          <w:rFonts w:ascii="Times New Roman" w:hAnsi="Times New Roman"/>
          <w:color w:val="auto"/>
          <w:sz w:val="24"/>
          <w:szCs w:val="24"/>
          <w:highlight w:val="green"/>
        </w:rPr>
        <w:t>ы</w:t>
      </w:r>
      <w:proofErr w:type="gramEnd"/>
      <w:r w:rsidR="00C75631" w:rsidRPr="00A20150">
        <w:rPr>
          <w:rFonts w:ascii="Times New Roman" w:hAnsi="Times New Roman"/>
          <w:color w:val="auto"/>
          <w:sz w:val="24"/>
          <w:szCs w:val="24"/>
          <w:highlight w:val="green"/>
        </w:rPr>
        <w:t xml:space="preserve"> с вертикальным расположением обмоток должны распол</w:t>
      </w:r>
      <w:r w:rsidR="009D2E6E" w:rsidRPr="00A20150">
        <w:rPr>
          <w:rFonts w:ascii="Times New Roman" w:hAnsi="Times New Roman"/>
          <w:color w:val="auto"/>
          <w:sz w:val="24"/>
          <w:szCs w:val="24"/>
          <w:highlight w:val="green"/>
        </w:rPr>
        <w:t>агаться</w:t>
      </w:r>
      <w:r w:rsidR="00C75631" w:rsidRPr="00A20150">
        <w:rPr>
          <w:rFonts w:ascii="Times New Roman" w:hAnsi="Times New Roman"/>
          <w:color w:val="auto"/>
          <w:sz w:val="24"/>
          <w:szCs w:val="24"/>
          <w:highlight w:val="green"/>
        </w:rPr>
        <w:t xml:space="preserve"> следующим образом: «А»</w:t>
      </w:r>
      <w:r w:rsidRPr="00A20150">
        <w:rPr>
          <w:rFonts w:ascii="Times New Roman" w:hAnsi="Times New Roman"/>
          <w:color w:val="auto"/>
          <w:sz w:val="24"/>
          <w:szCs w:val="24"/>
          <w:highlight w:val="green"/>
        </w:rPr>
        <w:t xml:space="preserve"> </w:t>
      </w:r>
      <w:r w:rsidR="00BE3FA2" w:rsidRPr="00A20150">
        <w:rPr>
          <w:rFonts w:ascii="Times New Roman" w:hAnsi="Times New Roman" w:cs="Times New Roman"/>
          <w:color w:val="000001"/>
          <w:sz w:val="24"/>
          <w:szCs w:val="24"/>
          <w:highlight w:val="green"/>
        </w:rPr>
        <w:t>–</w:t>
      </w:r>
      <w:r w:rsidRPr="00A20150">
        <w:rPr>
          <w:rFonts w:ascii="Times New Roman" w:hAnsi="Times New Roman"/>
          <w:color w:val="auto"/>
          <w:sz w:val="24"/>
          <w:szCs w:val="24"/>
          <w:highlight w:val="green"/>
        </w:rPr>
        <w:t xml:space="preserve"> </w:t>
      </w:r>
      <w:r w:rsidR="00C75631" w:rsidRPr="00A20150">
        <w:rPr>
          <w:rFonts w:ascii="Times New Roman" w:hAnsi="Times New Roman"/>
          <w:color w:val="auto"/>
          <w:sz w:val="24"/>
          <w:szCs w:val="24"/>
          <w:highlight w:val="green"/>
        </w:rPr>
        <w:t>вверху</w:t>
      </w:r>
      <w:r w:rsidRPr="00A20150">
        <w:rPr>
          <w:rFonts w:ascii="Times New Roman" w:hAnsi="Times New Roman"/>
          <w:color w:val="auto"/>
          <w:sz w:val="24"/>
          <w:szCs w:val="24"/>
          <w:highlight w:val="green"/>
        </w:rPr>
        <w:t xml:space="preserve">, </w:t>
      </w:r>
      <w:r w:rsidR="00C75631" w:rsidRPr="00A20150">
        <w:rPr>
          <w:rFonts w:ascii="Times New Roman" w:hAnsi="Times New Roman"/>
          <w:color w:val="auto"/>
          <w:sz w:val="24"/>
          <w:szCs w:val="24"/>
          <w:highlight w:val="green"/>
        </w:rPr>
        <w:t>«В»</w:t>
      </w:r>
      <w:r w:rsidRPr="00A20150">
        <w:rPr>
          <w:rFonts w:ascii="Times New Roman" w:hAnsi="Times New Roman"/>
          <w:color w:val="auto"/>
          <w:sz w:val="24"/>
          <w:szCs w:val="24"/>
          <w:highlight w:val="green"/>
        </w:rPr>
        <w:t xml:space="preserve"> </w:t>
      </w:r>
      <w:r w:rsidR="00BE3FA2" w:rsidRPr="00A20150">
        <w:rPr>
          <w:rFonts w:ascii="Times New Roman" w:hAnsi="Times New Roman" w:cs="Times New Roman"/>
          <w:color w:val="000001"/>
          <w:sz w:val="24"/>
          <w:szCs w:val="24"/>
          <w:highlight w:val="green"/>
        </w:rPr>
        <w:t>–</w:t>
      </w:r>
      <w:r w:rsidRPr="00A20150">
        <w:rPr>
          <w:rFonts w:ascii="Times New Roman" w:hAnsi="Times New Roman"/>
          <w:color w:val="auto"/>
          <w:sz w:val="24"/>
          <w:szCs w:val="24"/>
          <w:highlight w:val="green"/>
        </w:rPr>
        <w:t xml:space="preserve"> </w:t>
      </w:r>
      <w:r w:rsidR="00C75631" w:rsidRPr="00A20150">
        <w:rPr>
          <w:rFonts w:ascii="Times New Roman" w:hAnsi="Times New Roman"/>
          <w:color w:val="auto"/>
          <w:sz w:val="24"/>
          <w:szCs w:val="24"/>
          <w:highlight w:val="green"/>
        </w:rPr>
        <w:t>посередине</w:t>
      </w:r>
      <w:r w:rsidRPr="00A20150">
        <w:rPr>
          <w:rFonts w:ascii="Times New Roman" w:hAnsi="Times New Roman"/>
          <w:color w:val="auto"/>
          <w:sz w:val="24"/>
          <w:szCs w:val="24"/>
          <w:highlight w:val="green"/>
        </w:rPr>
        <w:t xml:space="preserve">, </w:t>
      </w:r>
      <w:r w:rsidR="00C75631" w:rsidRPr="00A20150">
        <w:rPr>
          <w:rFonts w:ascii="Times New Roman" w:hAnsi="Times New Roman"/>
          <w:color w:val="auto"/>
          <w:sz w:val="24"/>
          <w:szCs w:val="24"/>
          <w:highlight w:val="green"/>
        </w:rPr>
        <w:t xml:space="preserve">«С» </w:t>
      </w:r>
      <w:r w:rsidR="00BE3FA2" w:rsidRPr="00A20150">
        <w:rPr>
          <w:rFonts w:ascii="Times New Roman" w:hAnsi="Times New Roman" w:cs="Times New Roman"/>
          <w:color w:val="000001"/>
          <w:sz w:val="24"/>
          <w:szCs w:val="24"/>
          <w:highlight w:val="green"/>
        </w:rPr>
        <w:t>–</w:t>
      </w:r>
      <w:r w:rsidRPr="00A20150">
        <w:rPr>
          <w:rFonts w:ascii="Times New Roman" w:hAnsi="Times New Roman"/>
          <w:color w:val="auto"/>
          <w:sz w:val="24"/>
          <w:szCs w:val="24"/>
          <w:highlight w:val="green"/>
        </w:rPr>
        <w:t xml:space="preserve"> </w:t>
      </w:r>
      <w:r w:rsidR="00C75631" w:rsidRPr="00A20150">
        <w:rPr>
          <w:rFonts w:ascii="Times New Roman" w:hAnsi="Times New Roman"/>
          <w:color w:val="auto"/>
          <w:sz w:val="24"/>
          <w:szCs w:val="24"/>
          <w:highlight w:val="green"/>
        </w:rPr>
        <w:t>внизу</w:t>
      </w:r>
      <w:r w:rsidRPr="00A20150">
        <w:rPr>
          <w:rFonts w:ascii="Times New Roman" w:hAnsi="Times New Roman"/>
          <w:color w:val="auto"/>
          <w:sz w:val="24"/>
          <w:szCs w:val="24"/>
          <w:highlight w:val="green"/>
        </w:rPr>
        <w:t xml:space="preserve">, причем направление обмоток  фазы </w:t>
      </w:r>
      <w:r w:rsidR="00C75631" w:rsidRPr="00A20150">
        <w:rPr>
          <w:rFonts w:ascii="Times New Roman" w:hAnsi="Times New Roman"/>
          <w:color w:val="auto"/>
          <w:sz w:val="24"/>
          <w:szCs w:val="24"/>
          <w:highlight w:val="green"/>
        </w:rPr>
        <w:t xml:space="preserve">«В» </w:t>
      </w:r>
      <w:r w:rsidRPr="00A20150">
        <w:rPr>
          <w:rFonts w:ascii="Times New Roman" w:hAnsi="Times New Roman"/>
          <w:color w:val="auto"/>
          <w:sz w:val="24"/>
          <w:szCs w:val="24"/>
          <w:highlight w:val="green"/>
        </w:rPr>
        <w:t xml:space="preserve">должно быть противоположно направлению обмоток </w:t>
      </w:r>
      <w:r w:rsidR="00C75631" w:rsidRPr="00A20150">
        <w:rPr>
          <w:rFonts w:ascii="Times New Roman" w:hAnsi="Times New Roman"/>
          <w:color w:val="auto"/>
          <w:sz w:val="24"/>
          <w:szCs w:val="24"/>
          <w:highlight w:val="green"/>
        </w:rPr>
        <w:t>фаз «А» и «С»</w:t>
      </w:r>
      <w:r w:rsidRPr="00A20150">
        <w:rPr>
          <w:rFonts w:ascii="Times New Roman" w:hAnsi="Times New Roman"/>
          <w:color w:val="auto"/>
          <w:sz w:val="24"/>
          <w:szCs w:val="24"/>
          <w:highlight w:val="green"/>
        </w:rPr>
        <w:t xml:space="preserve">. </w:t>
      </w:r>
    </w:p>
    <w:p w14:paraId="6FD5E2A4" w14:textId="77777777" w:rsidR="00086F52" w:rsidRPr="00A20150" w:rsidRDefault="00086F52" w:rsidP="00086F52">
      <w:pPr>
        <w:pStyle w:val="FORMATTEXT"/>
        <w:ind w:firstLine="568"/>
        <w:jc w:val="both"/>
        <w:rPr>
          <w:highlight w:val="green"/>
        </w:rPr>
      </w:pPr>
      <w:r w:rsidRPr="00A20150">
        <w:rPr>
          <w:highlight w:val="green"/>
        </w:rPr>
        <w:t xml:space="preserve">6.7.8.3 Выводы реактора необходимо предохранять от усилий, которые могут возникнуть в линии при коротких замыканиях. Для этого шины к реактору подводят перпендикулярно </w:t>
      </w:r>
      <w:r w:rsidRPr="00A20150">
        <w:rPr>
          <w:highlight w:val="green"/>
        </w:rPr>
        <w:lastRenderedPageBreak/>
        <w:t>обмоткам и закрепляют на расстоянии не более 350 мм от него.</w:t>
      </w:r>
    </w:p>
    <w:p w14:paraId="7B64ABE7" w14:textId="77777777" w:rsidR="00086F52" w:rsidRPr="00A20150" w:rsidRDefault="00086F52" w:rsidP="00086F52">
      <w:pPr>
        <w:pStyle w:val="FORMATTEXT"/>
        <w:ind w:firstLine="568"/>
        <w:jc w:val="both"/>
        <w:rPr>
          <w:color w:val="000001"/>
          <w:highlight w:val="green"/>
        </w:rPr>
      </w:pPr>
      <w:r w:rsidRPr="00A20150">
        <w:rPr>
          <w:highlight w:val="green"/>
        </w:rPr>
        <w:t>6.7.8.4</w:t>
      </w:r>
      <w:r w:rsidRPr="00A20150">
        <w:rPr>
          <w:color w:val="000001"/>
          <w:highlight w:val="green"/>
        </w:rPr>
        <w:t> Стальные конструкции, расположенные в непосредственной близости от реакторов, не должны иметь замкнутых контуров.</w:t>
      </w:r>
    </w:p>
    <w:p w14:paraId="6023C6B6" w14:textId="77777777" w:rsidR="00277683" w:rsidRDefault="00086F52" w:rsidP="005F7EAD">
      <w:pPr>
        <w:pStyle w:val="FORMATTEXT"/>
        <w:ind w:firstLine="568"/>
        <w:jc w:val="both"/>
        <w:rPr>
          <w:b/>
          <w:bCs/>
        </w:rPr>
      </w:pPr>
      <w:r w:rsidRPr="00A20150">
        <w:rPr>
          <w:color w:val="000000"/>
          <w:highlight w:val="green"/>
        </w:rPr>
        <w:t xml:space="preserve">6.7.8.5 </w:t>
      </w:r>
      <w:r w:rsidR="005F7EAD" w:rsidRPr="00A20150">
        <w:rPr>
          <w:highlight w:val="green"/>
        </w:rPr>
        <w:t xml:space="preserve">Токоограничивающие реакторы и выключатели не должны располагаться в соседних ячейках распределительных устройств 6 – 10 </w:t>
      </w:r>
      <w:proofErr w:type="spellStart"/>
      <w:r w:rsidR="005F7EAD" w:rsidRPr="00A20150">
        <w:rPr>
          <w:highlight w:val="green"/>
        </w:rPr>
        <w:t>кВ.</w:t>
      </w:r>
      <w:proofErr w:type="spellEnd"/>
      <w:r w:rsidR="005F7EAD" w:rsidRPr="00A20150">
        <w:rPr>
          <w:highlight w:val="green"/>
        </w:rPr>
        <w:t xml:space="preserve"> При невозможности выполнения данного требования между ячейками токоограничивающих реакторов и выключателей должны устанавливаться стационарные ферромагнитные экраны.</w:t>
      </w:r>
    </w:p>
    <w:p w14:paraId="578B0F74" w14:textId="77777777" w:rsidR="00277683" w:rsidRDefault="00277683" w:rsidP="00B37820">
      <w:pPr>
        <w:pStyle w:val="HEADERTEXT"/>
        <w:ind w:left="1276" w:hanging="708"/>
        <w:outlineLvl w:val="2"/>
        <w:rPr>
          <w:rFonts w:ascii="Times New Roman" w:hAnsi="Times New Roman"/>
          <w:b/>
          <w:bCs/>
          <w:color w:val="auto"/>
          <w:sz w:val="24"/>
          <w:szCs w:val="24"/>
        </w:rPr>
      </w:pPr>
    </w:p>
    <w:p w14:paraId="0CDCBF18" w14:textId="77777777" w:rsidR="009C4A0D" w:rsidRDefault="009C4A0D" w:rsidP="00B37820">
      <w:pPr>
        <w:pStyle w:val="HEADERTEXT"/>
        <w:ind w:left="1276" w:hanging="708"/>
        <w:outlineLvl w:val="2"/>
        <w:rPr>
          <w:rFonts w:ascii="Times New Roman" w:hAnsi="Times New Roman"/>
          <w:b/>
          <w:bCs/>
          <w:color w:val="auto"/>
          <w:sz w:val="24"/>
          <w:szCs w:val="24"/>
        </w:rPr>
      </w:pPr>
    </w:p>
    <w:p w14:paraId="0B9BA90E" w14:textId="77777777" w:rsidR="00B91E74" w:rsidRDefault="00B91E74" w:rsidP="00B37820">
      <w:pPr>
        <w:pStyle w:val="HEADERTEXT"/>
        <w:ind w:left="1276" w:hanging="708"/>
        <w:outlineLvl w:val="2"/>
        <w:rPr>
          <w:rFonts w:ascii="Times New Roman" w:hAnsi="Times New Roman"/>
          <w:b/>
          <w:bCs/>
          <w:color w:val="auto"/>
          <w:sz w:val="24"/>
          <w:szCs w:val="24"/>
        </w:rPr>
      </w:pPr>
    </w:p>
    <w:p w14:paraId="6DB12D70" w14:textId="77777777" w:rsidR="00B91E74" w:rsidRDefault="00B91E74" w:rsidP="00B37820">
      <w:pPr>
        <w:pStyle w:val="HEADERTEXT"/>
        <w:ind w:left="1276" w:hanging="708"/>
        <w:outlineLvl w:val="2"/>
        <w:rPr>
          <w:rFonts w:ascii="Times New Roman" w:hAnsi="Times New Roman"/>
          <w:b/>
          <w:bCs/>
          <w:color w:val="auto"/>
          <w:sz w:val="24"/>
          <w:szCs w:val="24"/>
        </w:rPr>
      </w:pPr>
    </w:p>
    <w:p w14:paraId="41291A19" w14:textId="77777777" w:rsidR="00B91E74" w:rsidRDefault="00B91E74" w:rsidP="00B37820">
      <w:pPr>
        <w:pStyle w:val="HEADERTEXT"/>
        <w:ind w:left="1276" w:hanging="708"/>
        <w:outlineLvl w:val="2"/>
        <w:rPr>
          <w:rFonts w:ascii="Times New Roman" w:hAnsi="Times New Roman"/>
          <w:b/>
          <w:bCs/>
          <w:color w:val="auto"/>
          <w:sz w:val="24"/>
          <w:szCs w:val="24"/>
        </w:rPr>
      </w:pPr>
    </w:p>
    <w:p w14:paraId="60DB0706" w14:textId="77777777" w:rsidR="00086F52" w:rsidRPr="0029362E" w:rsidRDefault="00086F52" w:rsidP="00A10273">
      <w:pPr>
        <w:pStyle w:val="HEADERTEXT"/>
        <w:ind w:firstLine="568"/>
        <w:outlineLvl w:val="2"/>
        <w:rPr>
          <w:rFonts w:ascii="Times New Roman" w:hAnsi="Times New Roman"/>
          <w:b/>
          <w:bCs/>
          <w:color w:val="000001"/>
        </w:rPr>
      </w:pPr>
      <w:bookmarkStart w:id="65" w:name="_Toc452141627"/>
      <w:r w:rsidRPr="0029362E">
        <w:rPr>
          <w:rFonts w:ascii="Times New Roman" w:hAnsi="Times New Roman"/>
          <w:b/>
          <w:bCs/>
          <w:color w:val="auto"/>
          <w:sz w:val="24"/>
          <w:szCs w:val="24"/>
        </w:rPr>
        <w:t>6.7.9</w:t>
      </w:r>
      <w:r w:rsidRPr="0029362E">
        <w:rPr>
          <w:rFonts w:ascii="Times New Roman" w:hAnsi="Times New Roman"/>
          <w:b/>
          <w:bCs/>
          <w:color w:val="FF0000"/>
          <w:sz w:val="24"/>
          <w:szCs w:val="24"/>
        </w:rPr>
        <w:t xml:space="preserve">   </w:t>
      </w:r>
      <w:r w:rsidRPr="0029362E">
        <w:rPr>
          <w:rFonts w:ascii="Times New Roman" w:hAnsi="Times New Roman"/>
          <w:b/>
          <w:bCs/>
          <w:color w:val="000001"/>
          <w:sz w:val="24"/>
          <w:szCs w:val="24"/>
        </w:rPr>
        <w:t>Комплектные и сборные распределительные устройства и комплектные трансформаторные подстанции</w:t>
      </w:r>
      <w:bookmarkEnd w:id="65"/>
    </w:p>
    <w:p w14:paraId="4DA95821" w14:textId="77777777" w:rsidR="00086F52" w:rsidRPr="008F41B2" w:rsidRDefault="00086F52" w:rsidP="00086F52">
      <w:pPr>
        <w:pStyle w:val="HEADERTEXT"/>
        <w:ind w:firstLine="568"/>
        <w:rPr>
          <w:rFonts w:ascii="Times New Roman" w:hAnsi="Times New Roman" w:cs="Times New Roman"/>
          <w:bCs/>
          <w:color w:val="000001"/>
          <w:sz w:val="24"/>
          <w:szCs w:val="24"/>
        </w:rPr>
      </w:pPr>
    </w:p>
    <w:p w14:paraId="74A6D9DA" w14:textId="77777777" w:rsidR="00E90B05" w:rsidRPr="00166101" w:rsidRDefault="00E90B05" w:rsidP="00E90B05">
      <w:pPr>
        <w:pStyle w:val="HEADERTEXT"/>
        <w:ind w:firstLine="568"/>
        <w:jc w:val="both"/>
        <w:rPr>
          <w:rFonts w:ascii="Times New Roman" w:hAnsi="Times New Roman"/>
          <w:bCs/>
          <w:color w:val="auto"/>
          <w:sz w:val="24"/>
          <w:szCs w:val="24"/>
        </w:rPr>
      </w:pPr>
      <w:r w:rsidRPr="00A20150">
        <w:rPr>
          <w:rFonts w:ascii="Times New Roman" w:hAnsi="Times New Roman"/>
          <w:bCs/>
          <w:color w:val="auto"/>
          <w:sz w:val="24"/>
          <w:szCs w:val="24"/>
          <w:highlight w:val="green"/>
        </w:rPr>
        <w:t>6.7.9.1 В помещени</w:t>
      </w:r>
      <w:r w:rsidR="0021071C" w:rsidRPr="00A20150">
        <w:rPr>
          <w:rFonts w:ascii="Times New Roman" w:hAnsi="Times New Roman"/>
          <w:bCs/>
          <w:color w:val="auto"/>
          <w:sz w:val="24"/>
          <w:szCs w:val="24"/>
          <w:highlight w:val="green"/>
        </w:rPr>
        <w:t>ях</w:t>
      </w:r>
      <w:r w:rsidRPr="00A20150">
        <w:rPr>
          <w:rFonts w:ascii="Times New Roman" w:hAnsi="Times New Roman"/>
          <w:bCs/>
          <w:color w:val="auto"/>
          <w:sz w:val="24"/>
          <w:szCs w:val="24"/>
          <w:highlight w:val="green"/>
        </w:rPr>
        <w:t xml:space="preserve"> или на площадке, где устанавливаются комплектные трансформаторные подстанции (КТП), блочные комплектные трансформаторные подстанции  (БКТП), закрытые трансформаторные подстанции (ЗТП)</w:t>
      </w:r>
      <w:r w:rsidR="00715620" w:rsidRPr="00A20150">
        <w:rPr>
          <w:rFonts w:ascii="Times New Roman" w:hAnsi="Times New Roman"/>
          <w:bCs/>
          <w:color w:val="auto"/>
          <w:sz w:val="24"/>
          <w:szCs w:val="24"/>
          <w:highlight w:val="green"/>
        </w:rPr>
        <w:t xml:space="preserve"> и</w:t>
      </w:r>
      <w:r w:rsidRPr="00A20150">
        <w:rPr>
          <w:rFonts w:ascii="Times New Roman" w:hAnsi="Times New Roman"/>
          <w:bCs/>
          <w:color w:val="auto"/>
          <w:sz w:val="24"/>
          <w:szCs w:val="24"/>
          <w:highlight w:val="green"/>
        </w:rPr>
        <w:t xml:space="preserve"> комплектные распределительные устройства</w:t>
      </w:r>
      <w:r w:rsidR="0021071C" w:rsidRPr="00A20150">
        <w:rPr>
          <w:rFonts w:ascii="Times New Roman" w:hAnsi="Times New Roman"/>
          <w:bCs/>
          <w:color w:val="auto"/>
          <w:sz w:val="24"/>
          <w:szCs w:val="24"/>
          <w:highlight w:val="green"/>
        </w:rPr>
        <w:t>, предназначенные для внутренней установки</w:t>
      </w:r>
      <w:r w:rsidRPr="00A20150">
        <w:rPr>
          <w:rFonts w:ascii="Times New Roman" w:hAnsi="Times New Roman"/>
          <w:bCs/>
          <w:color w:val="auto"/>
          <w:sz w:val="24"/>
          <w:szCs w:val="24"/>
          <w:highlight w:val="green"/>
        </w:rPr>
        <w:t xml:space="preserve"> (КРУ)</w:t>
      </w:r>
      <w:r w:rsidR="0021071C" w:rsidRPr="00A20150">
        <w:rPr>
          <w:rFonts w:ascii="Times New Roman" w:hAnsi="Times New Roman"/>
          <w:bCs/>
          <w:color w:val="auto"/>
          <w:sz w:val="24"/>
          <w:szCs w:val="24"/>
          <w:highlight w:val="green"/>
        </w:rPr>
        <w:t xml:space="preserve"> </w:t>
      </w:r>
      <w:r w:rsidR="00E17B7D" w:rsidRPr="00A20150">
        <w:rPr>
          <w:rFonts w:ascii="Times New Roman" w:hAnsi="Times New Roman"/>
          <w:bCs/>
          <w:color w:val="auto"/>
          <w:sz w:val="24"/>
          <w:szCs w:val="24"/>
          <w:highlight w:val="green"/>
        </w:rPr>
        <w:t>и</w:t>
      </w:r>
      <w:r w:rsidR="0021071C" w:rsidRPr="00A20150">
        <w:rPr>
          <w:rFonts w:ascii="Times New Roman" w:hAnsi="Times New Roman"/>
          <w:bCs/>
          <w:color w:val="auto"/>
          <w:sz w:val="24"/>
          <w:szCs w:val="24"/>
          <w:highlight w:val="green"/>
        </w:rPr>
        <w:t xml:space="preserve"> наружной</w:t>
      </w:r>
      <w:r w:rsidR="005B6FD9" w:rsidRPr="00A20150">
        <w:rPr>
          <w:rFonts w:ascii="Times New Roman" w:hAnsi="Times New Roman"/>
          <w:bCs/>
          <w:color w:val="auto"/>
          <w:sz w:val="24"/>
          <w:szCs w:val="24"/>
          <w:highlight w:val="green"/>
        </w:rPr>
        <w:t xml:space="preserve"> </w:t>
      </w:r>
      <w:r w:rsidR="0021071C" w:rsidRPr="00A20150">
        <w:rPr>
          <w:rFonts w:ascii="Times New Roman" w:hAnsi="Times New Roman"/>
          <w:bCs/>
          <w:color w:val="auto"/>
          <w:sz w:val="24"/>
          <w:szCs w:val="24"/>
          <w:highlight w:val="green"/>
        </w:rPr>
        <w:t xml:space="preserve"> (КРУН)</w:t>
      </w:r>
      <w:r w:rsidR="001A315E" w:rsidRPr="00A20150">
        <w:rPr>
          <w:rFonts w:ascii="Times New Roman" w:hAnsi="Times New Roman"/>
          <w:bCs/>
          <w:color w:val="auto"/>
          <w:sz w:val="24"/>
          <w:szCs w:val="24"/>
          <w:highlight w:val="green"/>
        </w:rPr>
        <w:t>,</w:t>
      </w:r>
      <w:r w:rsidRPr="00A20150">
        <w:rPr>
          <w:rFonts w:ascii="Times New Roman" w:hAnsi="Times New Roman"/>
          <w:bCs/>
          <w:color w:val="auto"/>
          <w:sz w:val="24"/>
          <w:szCs w:val="24"/>
          <w:highlight w:val="green"/>
        </w:rPr>
        <w:t xml:space="preserve"> должны быть закончены все основные и отделочные  строительные работы</w:t>
      </w:r>
      <w:r w:rsidR="009D2E6E" w:rsidRPr="00A20150">
        <w:rPr>
          <w:rFonts w:ascii="Times New Roman" w:hAnsi="Times New Roman"/>
          <w:bCs/>
          <w:color w:val="auto"/>
          <w:sz w:val="24"/>
          <w:szCs w:val="24"/>
          <w:highlight w:val="green"/>
        </w:rPr>
        <w:t xml:space="preserve">, </w:t>
      </w:r>
      <w:r w:rsidR="00B91482" w:rsidRPr="00A20150">
        <w:rPr>
          <w:rFonts w:ascii="Times New Roman" w:hAnsi="Times New Roman"/>
          <w:bCs/>
          <w:color w:val="auto"/>
          <w:sz w:val="24"/>
          <w:szCs w:val="24"/>
          <w:highlight w:val="green"/>
        </w:rPr>
        <w:t xml:space="preserve">подготовлены </w:t>
      </w:r>
      <w:r w:rsidR="009D2E6E" w:rsidRPr="00A20150">
        <w:rPr>
          <w:rFonts w:ascii="Times New Roman" w:hAnsi="Times New Roman"/>
          <w:bCs/>
          <w:color w:val="auto"/>
          <w:sz w:val="24"/>
          <w:szCs w:val="24"/>
          <w:highlight w:val="green"/>
        </w:rPr>
        <w:t>подъездны</w:t>
      </w:r>
      <w:r w:rsidR="00B91482" w:rsidRPr="00A20150">
        <w:rPr>
          <w:rFonts w:ascii="Times New Roman" w:hAnsi="Times New Roman"/>
          <w:bCs/>
          <w:color w:val="auto"/>
          <w:sz w:val="24"/>
          <w:szCs w:val="24"/>
          <w:highlight w:val="green"/>
        </w:rPr>
        <w:t>е</w:t>
      </w:r>
      <w:r w:rsidR="009D2E6E" w:rsidRPr="00A20150">
        <w:rPr>
          <w:rFonts w:ascii="Times New Roman" w:hAnsi="Times New Roman"/>
          <w:bCs/>
          <w:color w:val="auto"/>
          <w:sz w:val="24"/>
          <w:szCs w:val="24"/>
          <w:highlight w:val="green"/>
        </w:rPr>
        <w:t xml:space="preserve"> дорог</w:t>
      </w:r>
      <w:r w:rsidR="00B91482" w:rsidRPr="00A20150">
        <w:rPr>
          <w:rFonts w:ascii="Times New Roman" w:hAnsi="Times New Roman"/>
          <w:bCs/>
          <w:color w:val="auto"/>
          <w:sz w:val="24"/>
          <w:szCs w:val="24"/>
          <w:highlight w:val="green"/>
        </w:rPr>
        <w:t>и, а также</w:t>
      </w:r>
      <w:r w:rsidRPr="00A20150">
        <w:rPr>
          <w:rFonts w:ascii="Times New Roman" w:hAnsi="Times New Roman"/>
          <w:bCs/>
          <w:color w:val="auto"/>
          <w:sz w:val="24"/>
          <w:szCs w:val="24"/>
          <w:highlight w:val="green"/>
        </w:rPr>
        <w:t xml:space="preserve"> площадка  для установки грузоподъемных механизмов  и  транспорта с  оборудованием.</w:t>
      </w:r>
    </w:p>
    <w:p w14:paraId="400087AA" w14:textId="77777777" w:rsidR="00E90B05" w:rsidRPr="00A20150" w:rsidRDefault="00E90B05" w:rsidP="00E90B05">
      <w:pPr>
        <w:pStyle w:val="HEADERTEXT"/>
        <w:ind w:firstLine="568"/>
        <w:jc w:val="both"/>
        <w:rPr>
          <w:rFonts w:ascii="Times New Roman" w:hAnsi="Times New Roman"/>
          <w:color w:val="auto"/>
          <w:sz w:val="24"/>
          <w:szCs w:val="24"/>
          <w:highlight w:val="green"/>
        </w:rPr>
      </w:pPr>
      <w:r w:rsidRPr="00A20150">
        <w:rPr>
          <w:rFonts w:ascii="Times New Roman" w:hAnsi="Times New Roman"/>
          <w:bCs/>
          <w:color w:val="auto"/>
          <w:sz w:val="24"/>
          <w:szCs w:val="24"/>
          <w:highlight w:val="green"/>
        </w:rPr>
        <w:t xml:space="preserve">6.7.9.2 КРУН, КТП, ЗТП и БКТП наружной установки должны быть установлены на спланированной площадке на высоте не менее 0,2 м от уровня планировки с выполнением около шкафов площадки для обслуживания.  </w:t>
      </w:r>
      <w:r w:rsidRPr="00A20150">
        <w:rPr>
          <w:rFonts w:ascii="Times New Roman" w:hAnsi="Times New Roman" w:cs="Times New Roman"/>
          <w:color w:val="auto"/>
          <w:sz w:val="24"/>
          <w:szCs w:val="24"/>
          <w:highlight w:val="green"/>
        </w:rPr>
        <w:t>В районах с высотой расчетного снежного покрова 1,0 м и выше и продолжительностью его залегания не менее 1 мес</w:t>
      </w:r>
      <w:r w:rsidR="00166101" w:rsidRPr="00A20150">
        <w:rPr>
          <w:rFonts w:ascii="Times New Roman" w:hAnsi="Times New Roman" w:cs="Times New Roman"/>
          <w:color w:val="auto"/>
          <w:sz w:val="24"/>
          <w:szCs w:val="24"/>
          <w:highlight w:val="green"/>
        </w:rPr>
        <w:t>яца</w:t>
      </w:r>
      <w:r w:rsidRPr="00A20150">
        <w:rPr>
          <w:rFonts w:ascii="Times New Roman" w:hAnsi="Times New Roman" w:cs="Times New Roman"/>
          <w:color w:val="auto"/>
          <w:sz w:val="24"/>
          <w:szCs w:val="24"/>
          <w:highlight w:val="green"/>
        </w:rPr>
        <w:t xml:space="preserve"> рекомендуется </w:t>
      </w:r>
      <w:proofErr w:type="gramStart"/>
      <w:r w:rsidRPr="00A20150">
        <w:rPr>
          <w:rFonts w:ascii="Times New Roman" w:hAnsi="Times New Roman" w:cs="Times New Roman"/>
          <w:color w:val="auto"/>
          <w:sz w:val="24"/>
          <w:szCs w:val="24"/>
          <w:highlight w:val="green"/>
        </w:rPr>
        <w:t xml:space="preserve">установка </w:t>
      </w:r>
      <w:r w:rsidR="00166101" w:rsidRPr="00A20150">
        <w:rPr>
          <w:rFonts w:ascii="Times New Roman" w:hAnsi="Times New Roman" w:cs="Times New Roman"/>
          <w:color w:val="auto"/>
          <w:sz w:val="24"/>
          <w:szCs w:val="24"/>
          <w:highlight w:val="green"/>
        </w:rPr>
        <w:t xml:space="preserve"> </w:t>
      </w:r>
      <w:r w:rsidRPr="00A20150">
        <w:rPr>
          <w:rFonts w:ascii="Times New Roman" w:hAnsi="Times New Roman" w:cs="Times New Roman"/>
          <w:color w:val="auto"/>
          <w:sz w:val="24"/>
          <w:szCs w:val="24"/>
          <w:highlight w:val="green"/>
        </w:rPr>
        <w:t>КРУН</w:t>
      </w:r>
      <w:proofErr w:type="gramEnd"/>
      <w:r w:rsidRPr="00A20150">
        <w:rPr>
          <w:rFonts w:ascii="Times New Roman" w:hAnsi="Times New Roman" w:cs="Times New Roman"/>
          <w:color w:val="auto"/>
          <w:sz w:val="24"/>
          <w:szCs w:val="24"/>
          <w:highlight w:val="green"/>
        </w:rPr>
        <w:t>, ЗТП и КТП наружной установки на высоте не менее 1м.</w:t>
      </w:r>
    </w:p>
    <w:p w14:paraId="6F616E2E" w14:textId="77777777" w:rsidR="00086F52" w:rsidRPr="00A20150" w:rsidRDefault="00086F52" w:rsidP="00086F52">
      <w:pPr>
        <w:pStyle w:val="HEADERTEXT"/>
        <w:ind w:firstLine="568"/>
        <w:jc w:val="both"/>
        <w:rPr>
          <w:rFonts w:ascii="Times New Roman" w:hAnsi="Times New Roman"/>
          <w:color w:val="auto"/>
          <w:sz w:val="24"/>
          <w:szCs w:val="24"/>
          <w:highlight w:val="green"/>
        </w:rPr>
      </w:pPr>
      <w:r w:rsidRPr="00A20150">
        <w:rPr>
          <w:rFonts w:ascii="Times New Roman" w:hAnsi="Times New Roman"/>
          <w:bCs/>
          <w:color w:val="auto"/>
          <w:sz w:val="24"/>
          <w:szCs w:val="24"/>
          <w:highlight w:val="green"/>
        </w:rPr>
        <w:t>6</w:t>
      </w:r>
      <w:r w:rsidRPr="00A20150">
        <w:rPr>
          <w:rFonts w:ascii="Times New Roman" w:hAnsi="Times New Roman"/>
          <w:color w:val="auto"/>
          <w:sz w:val="24"/>
          <w:szCs w:val="24"/>
          <w:highlight w:val="green"/>
        </w:rPr>
        <w:t>.7.9.3</w:t>
      </w:r>
      <w:r w:rsidRPr="00A20150">
        <w:rPr>
          <w:rFonts w:ascii="Times New Roman" w:hAnsi="Times New Roman"/>
          <w:b/>
          <w:color w:val="auto"/>
          <w:sz w:val="24"/>
          <w:szCs w:val="24"/>
          <w:highlight w:val="green"/>
        </w:rPr>
        <w:t xml:space="preserve"> </w:t>
      </w:r>
      <w:r w:rsidRPr="00A20150">
        <w:rPr>
          <w:rFonts w:ascii="Times New Roman" w:hAnsi="Times New Roman"/>
          <w:color w:val="auto"/>
          <w:sz w:val="24"/>
          <w:szCs w:val="24"/>
          <w:highlight w:val="green"/>
        </w:rPr>
        <w:t xml:space="preserve">При приемке в монтаж шкафов </w:t>
      </w:r>
      <w:r w:rsidR="00B91482" w:rsidRPr="00A20150">
        <w:rPr>
          <w:rFonts w:ascii="Times New Roman" w:hAnsi="Times New Roman"/>
          <w:color w:val="auto"/>
          <w:sz w:val="24"/>
          <w:szCs w:val="24"/>
          <w:highlight w:val="green"/>
        </w:rPr>
        <w:t xml:space="preserve">КРУ </w:t>
      </w:r>
      <w:r w:rsidRPr="00A20150">
        <w:rPr>
          <w:rFonts w:ascii="Times New Roman" w:hAnsi="Times New Roman"/>
          <w:color w:val="auto"/>
          <w:sz w:val="24"/>
          <w:szCs w:val="24"/>
          <w:highlight w:val="green"/>
        </w:rPr>
        <w:t xml:space="preserve">и </w:t>
      </w:r>
      <w:r w:rsidR="0021071C" w:rsidRPr="00A20150">
        <w:rPr>
          <w:rFonts w:ascii="Times New Roman" w:hAnsi="Times New Roman"/>
          <w:color w:val="auto"/>
          <w:sz w:val="24"/>
          <w:szCs w:val="24"/>
          <w:highlight w:val="green"/>
        </w:rPr>
        <w:t>КТП</w:t>
      </w:r>
      <w:r w:rsidRPr="00A20150">
        <w:rPr>
          <w:rFonts w:ascii="Times New Roman" w:hAnsi="Times New Roman"/>
          <w:color w:val="auto"/>
          <w:sz w:val="24"/>
          <w:szCs w:val="24"/>
          <w:highlight w:val="green"/>
        </w:rPr>
        <w:t xml:space="preserve"> должн</w:t>
      </w:r>
      <w:r w:rsidR="00B91482" w:rsidRPr="00A20150">
        <w:rPr>
          <w:rFonts w:ascii="Times New Roman" w:hAnsi="Times New Roman"/>
          <w:color w:val="auto"/>
          <w:sz w:val="24"/>
          <w:szCs w:val="24"/>
          <w:highlight w:val="green"/>
        </w:rPr>
        <w:t>а</w:t>
      </w:r>
      <w:r w:rsidRPr="00A20150">
        <w:rPr>
          <w:rFonts w:ascii="Times New Roman" w:hAnsi="Times New Roman"/>
          <w:color w:val="auto"/>
          <w:sz w:val="24"/>
          <w:szCs w:val="24"/>
          <w:highlight w:val="green"/>
        </w:rPr>
        <w:t xml:space="preserve"> быть проверен</w:t>
      </w:r>
      <w:r w:rsidR="00B91482" w:rsidRPr="00A20150">
        <w:rPr>
          <w:rFonts w:ascii="Times New Roman" w:hAnsi="Times New Roman"/>
          <w:color w:val="auto"/>
          <w:sz w:val="24"/>
          <w:szCs w:val="24"/>
          <w:highlight w:val="green"/>
        </w:rPr>
        <w:t>а</w:t>
      </w:r>
      <w:r w:rsidRPr="00A20150">
        <w:rPr>
          <w:rFonts w:ascii="Times New Roman" w:hAnsi="Times New Roman"/>
          <w:color w:val="auto"/>
          <w:sz w:val="24"/>
          <w:szCs w:val="24"/>
          <w:highlight w:val="green"/>
        </w:rPr>
        <w:t xml:space="preserve"> комплектность технической документации предприятия-изготовителя (паспорт, техническое описание и инструкция по эксплуатации, электрические схемы главных и вспомогательных цепей, эксплуатационная документация на комплектующую аппаратуру, ведомость запасных частей, инструментов и принадлежностей. </w:t>
      </w:r>
    </w:p>
    <w:p w14:paraId="07CCCA5C" w14:textId="77777777" w:rsidR="00086F52" w:rsidRPr="00A20150" w:rsidRDefault="008D3A49" w:rsidP="008D3A49">
      <w:pPr>
        <w:pStyle w:val="FORMATTEXT"/>
        <w:jc w:val="both"/>
        <w:rPr>
          <w:highlight w:val="green"/>
        </w:rPr>
      </w:pPr>
      <w:r w:rsidRPr="00A20150">
        <w:rPr>
          <w:highlight w:val="green"/>
        </w:rPr>
        <w:t xml:space="preserve">         </w:t>
      </w:r>
      <w:r w:rsidR="00086F52" w:rsidRPr="00A20150">
        <w:rPr>
          <w:highlight w:val="green"/>
        </w:rPr>
        <w:t xml:space="preserve">6.7.9.4 При монтаже </w:t>
      </w:r>
      <w:proofErr w:type="gramStart"/>
      <w:r w:rsidR="00086F52" w:rsidRPr="00A20150">
        <w:rPr>
          <w:highlight w:val="green"/>
        </w:rPr>
        <w:t>КРУ,  КТП</w:t>
      </w:r>
      <w:proofErr w:type="gramEnd"/>
      <w:r w:rsidR="00E90B05" w:rsidRPr="00A20150">
        <w:rPr>
          <w:highlight w:val="green"/>
        </w:rPr>
        <w:t>, ЗТП</w:t>
      </w:r>
      <w:r w:rsidR="00086F52" w:rsidRPr="00A20150">
        <w:rPr>
          <w:highlight w:val="green"/>
        </w:rPr>
        <w:t xml:space="preserve">  и БКТП должна быть обеспечена их</w:t>
      </w:r>
      <w:r w:rsidRPr="00A20150">
        <w:rPr>
          <w:highlight w:val="green"/>
        </w:rPr>
        <w:t xml:space="preserve"> </w:t>
      </w:r>
      <w:r w:rsidR="00086F52" w:rsidRPr="00A20150">
        <w:rPr>
          <w:highlight w:val="green"/>
        </w:rPr>
        <w:t xml:space="preserve">вертикальность. Допускается разность уровней несущей поверхности под распределительные комплектные устройства 1 мм на 1 м поверхности, но не более 5 мм на всю длину несущей поверхности. </w:t>
      </w:r>
    </w:p>
    <w:p w14:paraId="567BD169" w14:textId="77777777" w:rsidR="00086F52" w:rsidRPr="00166101" w:rsidRDefault="00086F52" w:rsidP="00086F52">
      <w:pPr>
        <w:pStyle w:val="FORMATTEXT"/>
        <w:ind w:firstLine="568"/>
        <w:jc w:val="both"/>
      </w:pPr>
      <w:r w:rsidRPr="00A20150">
        <w:rPr>
          <w:highlight w:val="green"/>
        </w:rPr>
        <w:t>6.7.9.5 В панелях и ячейках КРУ, КТП</w:t>
      </w:r>
      <w:r w:rsidR="00E90B05" w:rsidRPr="00A20150">
        <w:rPr>
          <w:highlight w:val="green"/>
        </w:rPr>
        <w:t>, ЗТП</w:t>
      </w:r>
      <w:r w:rsidRPr="00A20150">
        <w:rPr>
          <w:highlight w:val="green"/>
        </w:rPr>
        <w:t xml:space="preserve"> и БКТП должн</w:t>
      </w:r>
      <w:r w:rsidR="00B91482" w:rsidRPr="00A20150">
        <w:rPr>
          <w:highlight w:val="green"/>
        </w:rPr>
        <w:t>о</w:t>
      </w:r>
      <w:r w:rsidRPr="00A20150">
        <w:rPr>
          <w:highlight w:val="green"/>
        </w:rPr>
        <w:t xml:space="preserve"> быть смонтирован</w:t>
      </w:r>
      <w:r w:rsidR="00B91482" w:rsidRPr="00A20150">
        <w:rPr>
          <w:highlight w:val="green"/>
        </w:rPr>
        <w:t>о</w:t>
      </w:r>
      <w:r w:rsidRPr="00A20150">
        <w:rPr>
          <w:highlight w:val="green"/>
        </w:rPr>
        <w:t xml:space="preserve"> на заводах</w:t>
      </w:r>
      <w:r w:rsidR="001A315E" w:rsidRPr="00A20150">
        <w:rPr>
          <w:highlight w:val="green"/>
        </w:rPr>
        <w:t xml:space="preserve"> -</w:t>
      </w:r>
      <w:r w:rsidRPr="00A20150">
        <w:rPr>
          <w:highlight w:val="green"/>
        </w:rPr>
        <w:t xml:space="preserve"> изготовителях оборудование для подключения цепей автоматизированной системы контроля и учета энергоресурсов (АСКУЭ), автоматизированной системы управления </w:t>
      </w:r>
      <w:r w:rsidR="007A2E13" w:rsidRPr="00A20150">
        <w:rPr>
          <w:highlight w:val="green"/>
        </w:rPr>
        <w:t>технологическими процессами (АС</w:t>
      </w:r>
      <w:r w:rsidR="00166101" w:rsidRPr="00A20150">
        <w:rPr>
          <w:highlight w:val="green"/>
        </w:rPr>
        <w:t>У</w:t>
      </w:r>
      <w:r w:rsidRPr="00A20150">
        <w:rPr>
          <w:highlight w:val="green"/>
        </w:rPr>
        <w:t xml:space="preserve">ТП), релейной защиты и </w:t>
      </w:r>
      <w:proofErr w:type="gramStart"/>
      <w:r w:rsidRPr="00A20150">
        <w:rPr>
          <w:highlight w:val="green"/>
        </w:rPr>
        <w:t>автоматики  (</w:t>
      </w:r>
      <w:proofErr w:type="gramEnd"/>
      <w:r w:rsidRPr="00A20150">
        <w:rPr>
          <w:highlight w:val="green"/>
        </w:rPr>
        <w:t>РЗА) и сигнализации.</w:t>
      </w:r>
      <w:r w:rsidRPr="00166101">
        <w:t xml:space="preserve"> </w:t>
      </w:r>
    </w:p>
    <w:p w14:paraId="671D8681" w14:textId="77777777" w:rsidR="00E90B05" w:rsidRPr="00166101" w:rsidRDefault="00E90B05" w:rsidP="00E90B05">
      <w:pPr>
        <w:pStyle w:val="FORMATTEXT"/>
        <w:ind w:firstLine="568"/>
        <w:jc w:val="both"/>
      </w:pPr>
      <w:r w:rsidRPr="00166101">
        <w:t xml:space="preserve">6.7.9.6 Мачтовые трансформаторные подстанции (МТП) и столбовые трансформаторные подстанции (СТП) устанавливают </w:t>
      </w:r>
      <w:proofErr w:type="gramStart"/>
      <w:r w:rsidRPr="00166101">
        <w:t>на  одной</w:t>
      </w:r>
      <w:proofErr w:type="gramEnd"/>
      <w:r w:rsidRPr="00166101">
        <w:t xml:space="preserve"> или нескольких стойках ВЛ и обслуживают на высоте.</w:t>
      </w:r>
    </w:p>
    <w:p w14:paraId="72BDE923" w14:textId="77777777" w:rsidR="00086F52" w:rsidRPr="00067F41" w:rsidRDefault="007A2E13" w:rsidP="001A315E">
      <w:pPr>
        <w:pStyle w:val="FORMATTEXT"/>
        <w:tabs>
          <w:tab w:val="left" w:pos="4678"/>
        </w:tabs>
        <w:ind w:firstLine="568"/>
        <w:jc w:val="both"/>
      </w:pPr>
      <w:r w:rsidRPr="00A20150">
        <w:rPr>
          <w:highlight w:val="green"/>
        </w:rPr>
        <w:t>6.7.9.</w:t>
      </w:r>
      <w:r w:rsidR="00E90B05" w:rsidRPr="00A20150">
        <w:rPr>
          <w:highlight w:val="green"/>
        </w:rPr>
        <w:t>7</w:t>
      </w:r>
      <w:r w:rsidR="00ED6A7F" w:rsidRPr="00A20150">
        <w:rPr>
          <w:highlight w:val="green"/>
        </w:rPr>
        <w:t xml:space="preserve"> При </w:t>
      </w:r>
      <w:r w:rsidR="00965D1C" w:rsidRPr="00A20150">
        <w:rPr>
          <w:highlight w:val="green"/>
        </w:rPr>
        <w:t>ограничени</w:t>
      </w:r>
      <w:r w:rsidR="005C0C17" w:rsidRPr="00A20150">
        <w:rPr>
          <w:highlight w:val="green"/>
        </w:rPr>
        <w:t>и</w:t>
      </w:r>
      <w:r w:rsidR="00965D1C" w:rsidRPr="00A20150">
        <w:rPr>
          <w:highlight w:val="green"/>
        </w:rPr>
        <w:t xml:space="preserve"> габаритов РУ следует </w:t>
      </w:r>
      <w:r w:rsidR="00425F40" w:rsidRPr="00A20150">
        <w:rPr>
          <w:highlight w:val="green"/>
        </w:rPr>
        <w:t xml:space="preserve">применять </w:t>
      </w:r>
      <w:proofErr w:type="gramStart"/>
      <w:r w:rsidR="00965D1C" w:rsidRPr="00A20150">
        <w:rPr>
          <w:highlight w:val="green"/>
        </w:rPr>
        <w:t xml:space="preserve">оборудование </w:t>
      </w:r>
      <w:r w:rsidR="00194D46" w:rsidRPr="00A20150">
        <w:rPr>
          <w:highlight w:val="green"/>
        </w:rPr>
        <w:t xml:space="preserve"> </w:t>
      </w:r>
      <w:r w:rsidR="00425F40" w:rsidRPr="00A20150">
        <w:rPr>
          <w:highlight w:val="green"/>
          <w:lang w:val="en-US"/>
        </w:rPr>
        <w:t>c</w:t>
      </w:r>
      <w:proofErr w:type="gramEnd"/>
      <w:r w:rsidR="00425F40" w:rsidRPr="00A20150">
        <w:rPr>
          <w:highlight w:val="green"/>
        </w:rPr>
        <w:t xml:space="preserve"> </w:t>
      </w:r>
      <w:proofErr w:type="spellStart"/>
      <w:r w:rsidR="00425F40" w:rsidRPr="00A20150">
        <w:rPr>
          <w:highlight w:val="green"/>
        </w:rPr>
        <w:t>элегазовой</w:t>
      </w:r>
      <w:proofErr w:type="spellEnd"/>
      <w:r w:rsidR="00425F40" w:rsidRPr="00A20150">
        <w:rPr>
          <w:highlight w:val="green"/>
        </w:rPr>
        <w:t xml:space="preserve"> изоляцией</w:t>
      </w:r>
      <w:r w:rsidR="000C5546" w:rsidRPr="00A20150">
        <w:rPr>
          <w:highlight w:val="green"/>
        </w:rPr>
        <w:t>.</w:t>
      </w:r>
      <w:r w:rsidR="001A315E" w:rsidRPr="00A20150">
        <w:rPr>
          <w:highlight w:val="green"/>
        </w:rPr>
        <w:t xml:space="preserve"> </w:t>
      </w:r>
      <w:r w:rsidR="00425F40" w:rsidRPr="00A20150">
        <w:rPr>
          <w:highlight w:val="green"/>
        </w:rPr>
        <w:t>КРУ, КТП</w:t>
      </w:r>
      <w:r w:rsidR="00E90B05" w:rsidRPr="00A20150">
        <w:rPr>
          <w:highlight w:val="green"/>
        </w:rPr>
        <w:t>, ЗТП</w:t>
      </w:r>
      <w:r w:rsidR="00425F40" w:rsidRPr="00A20150">
        <w:rPr>
          <w:highlight w:val="green"/>
        </w:rPr>
        <w:t xml:space="preserve"> и БКТ</w:t>
      </w:r>
      <w:r w:rsidR="00194D46" w:rsidRPr="00A20150">
        <w:rPr>
          <w:highlight w:val="green"/>
        </w:rPr>
        <w:t>П</w:t>
      </w:r>
      <w:r w:rsidR="00425F40" w:rsidRPr="00A20150">
        <w:rPr>
          <w:highlight w:val="green"/>
        </w:rPr>
        <w:t xml:space="preserve"> должны </w:t>
      </w:r>
      <w:r w:rsidR="00B858CA" w:rsidRPr="00A20150">
        <w:rPr>
          <w:highlight w:val="green"/>
        </w:rPr>
        <w:t>соответствовать</w:t>
      </w:r>
      <w:r w:rsidR="00425F40" w:rsidRPr="00A20150">
        <w:rPr>
          <w:highlight w:val="green"/>
        </w:rPr>
        <w:t xml:space="preserve"> требованиям </w:t>
      </w:r>
      <w:r w:rsidR="00E17B7D" w:rsidRPr="00A20150">
        <w:rPr>
          <w:highlight w:val="green"/>
        </w:rPr>
        <w:t>пожарной безопасности</w:t>
      </w:r>
      <w:r w:rsidR="00B858CA" w:rsidRPr="00A20150">
        <w:rPr>
          <w:highlight w:val="green"/>
        </w:rPr>
        <w:t>, приведенным в</w:t>
      </w:r>
      <w:r w:rsidR="00E17B7D" w:rsidRPr="00A20150">
        <w:rPr>
          <w:highlight w:val="green"/>
        </w:rPr>
        <w:t xml:space="preserve"> </w:t>
      </w:r>
      <w:r w:rsidR="00425F40" w:rsidRPr="00A20150">
        <w:rPr>
          <w:highlight w:val="green"/>
        </w:rPr>
        <w:t>[</w:t>
      </w:r>
      <w:r w:rsidR="003C784F" w:rsidRPr="00A20150">
        <w:rPr>
          <w:highlight w:val="green"/>
        </w:rPr>
        <w:t>2</w:t>
      </w:r>
      <w:r w:rsidR="001A315E" w:rsidRPr="00A20150">
        <w:rPr>
          <w:highlight w:val="green"/>
        </w:rPr>
        <w:t>, статья 142</w:t>
      </w:r>
      <w:r w:rsidR="00425F40" w:rsidRPr="00A20150">
        <w:rPr>
          <w:highlight w:val="green"/>
        </w:rPr>
        <w:t>].</w:t>
      </w:r>
    </w:p>
    <w:p w14:paraId="7AA5E197" w14:textId="77777777" w:rsidR="00086F52" w:rsidRPr="00965D1C" w:rsidRDefault="00086F52" w:rsidP="00086F52">
      <w:pPr>
        <w:pStyle w:val="FORMATTEXT"/>
        <w:ind w:firstLine="568"/>
        <w:jc w:val="both"/>
      </w:pPr>
      <w:r w:rsidRPr="00A20150">
        <w:rPr>
          <w:highlight w:val="green"/>
        </w:rPr>
        <w:t>6.7.9.</w:t>
      </w:r>
      <w:r w:rsidR="005E7B24" w:rsidRPr="00A20150">
        <w:rPr>
          <w:highlight w:val="green"/>
        </w:rPr>
        <w:t>8</w:t>
      </w:r>
      <w:r w:rsidRPr="00A20150">
        <w:rPr>
          <w:highlight w:val="green"/>
        </w:rPr>
        <w:t xml:space="preserve"> </w:t>
      </w:r>
      <w:r w:rsidR="000B528D" w:rsidRPr="00A20150">
        <w:rPr>
          <w:highlight w:val="green"/>
        </w:rPr>
        <w:t>Для</w:t>
      </w:r>
      <w:r w:rsidRPr="00A20150">
        <w:rPr>
          <w:highlight w:val="green"/>
        </w:rPr>
        <w:t xml:space="preserve"> сокращ</w:t>
      </w:r>
      <w:r w:rsidR="000B528D" w:rsidRPr="00A20150">
        <w:rPr>
          <w:highlight w:val="green"/>
        </w:rPr>
        <w:t>ения</w:t>
      </w:r>
      <w:r w:rsidRPr="00A20150">
        <w:rPr>
          <w:highlight w:val="green"/>
        </w:rPr>
        <w:t xml:space="preserve"> врем</w:t>
      </w:r>
      <w:r w:rsidR="000B528D" w:rsidRPr="00A20150">
        <w:rPr>
          <w:highlight w:val="green"/>
        </w:rPr>
        <w:t>ени</w:t>
      </w:r>
      <w:r w:rsidRPr="00A20150">
        <w:rPr>
          <w:highlight w:val="green"/>
        </w:rPr>
        <w:t xml:space="preserve"> </w:t>
      </w:r>
      <w:proofErr w:type="gramStart"/>
      <w:r w:rsidRPr="00A20150">
        <w:rPr>
          <w:highlight w:val="green"/>
        </w:rPr>
        <w:t>проектирования,  объем</w:t>
      </w:r>
      <w:r w:rsidR="000B528D" w:rsidRPr="00A20150">
        <w:rPr>
          <w:highlight w:val="green"/>
        </w:rPr>
        <w:t>ов</w:t>
      </w:r>
      <w:proofErr w:type="gramEnd"/>
      <w:r w:rsidRPr="00A20150">
        <w:rPr>
          <w:highlight w:val="green"/>
        </w:rPr>
        <w:t xml:space="preserve"> монтажных и наладочных работ, затрат на обслуживание</w:t>
      </w:r>
      <w:r w:rsidR="000B528D" w:rsidRPr="00A20150">
        <w:rPr>
          <w:highlight w:val="green"/>
        </w:rPr>
        <w:t xml:space="preserve"> необходимо</w:t>
      </w:r>
      <w:r w:rsidRPr="00A20150">
        <w:rPr>
          <w:highlight w:val="green"/>
        </w:rPr>
        <w:t xml:space="preserve"> </w:t>
      </w:r>
      <w:r w:rsidR="005E7B24" w:rsidRPr="00A20150">
        <w:rPr>
          <w:highlight w:val="green"/>
        </w:rPr>
        <w:t>применять цифровые подстанции</w:t>
      </w:r>
      <w:r w:rsidRPr="00A20150">
        <w:rPr>
          <w:highlight w:val="green"/>
        </w:rPr>
        <w:t>.</w:t>
      </w:r>
      <w:r w:rsidRPr="0029362E">
        <w:t xml:space="preserve"> Цифровые комплектные подстанции </w:t>
      </w:r>
      <w:r w:rsidR="005E7B24" w:rsidRPr="0029362E">
        <w:t>позволя</w:t>
      </w:r>
      <w:r w:rsidR="005E7B24">
        <w:t>ют</w:t>
      </w:r>
      <w:r w:rsidR="005E7B24" w:rsidRPr="0029362E">
        <w:t xml:space="preserve"> все оперативные переключения производить дистанционно с видеоконтролем операций</w:t>
      </w:r>
      <w:r w:rsidR="005E7B24">
        <w:t>.</w:t>
      </w:r>
      <w:r w:rsidRPr="0029362E">
        <w:t xml:space="preserve"> </w:t>
      </w:r>
      <w:r w:rsidR="005E7B24" w:rsidRPr="00A20150">
        <w:rPr>
          <w:highlight w:val="green"/>
        </w:rPr>
        <w:t>П</w:t>
      </w:r>
      <w:r w:rsidRPr="00A20150">
        <w:rPr>
          <w:highlight w:val="green"/>
        </w:rPr>
        <w:t>остав</w:t>
      </w:r>
      <w:r w:rsidR="005E7B24" w:rsidRPr="00A20150">
        <w:rPr>
          <w:highlight w:val="green"/>
        </w:rPr>
        <w:t>ку</w:t>
      </w:r>
      <w:r w:rsidR="001A315E" w:rsidRPr="00A20150">
        <w:rPr>
          <w:highlight w:val="green"/>
        </w:rPr>
        <w:t xml:space="preserve"> заказчику</w:t>
      </w:r>
      <w:r w:rsidRPr="00A20150">
        <w:rPr>
          <w:highlight w:val="green"/>
        </w:rPr>
        <w:t xml:space="preserve"> </w:t>
      </w:r>
      <w:r w:rsidR="00914B0C" w:rsidRPr="00A20150">
        <w:rPr>
          <w:highlight w:val="green"/>
        </w:rPr>
        <w:t>данных</w:t>
      </w:r>
      <w:r w:rsidR="00DA7F3E" w:rsidRPr="00A20150">
        <w:rPr>
          <w:highlight w:val="green"/>
        </w:rPr>
        <w:t xml:space="preserve"> подстанци</w:t>
      </w:r>
      <w:r w:rsidR="0052218A" w:rsidRPr="00A20150">
        <w:rPr>
          <w:highlight w:val="green"/>
        </w:rPr>
        <w:t>й</w:t>
      </w:r>
      <w:r w:rsidRPr="00A20150">
        <w:rPr>
          <w:highlight w:val="green"/>
        </w:rPr>
        <w:t xml:space="preserve"> </w:t>
      </w:r>
      <w:r w:rsidR="0052218A" w:rsidRPr="00A20150">
        <w:rPr>
          <w:highlight w:val="green"/>
        </w:rPr>
        <w:t>следует</w:t>
      </w:r>
      <w:r w:rsidR="005E7B24" w:rsidRPr="00A20150">
        <w:rPr>
          <w:highlight w:val="green"/>
        </w:rPr>
        <w:t xml:space="preserve"> осуществлять </w:t>
      </w:r>
      <w:r w:rsidRPr="00A20150">
        <w:rPr>
          <w:highlight w:val="green"/>
        </w:rPr>
        <w:t>с</w:t>
      </w:r>
      <w:r w:rsidR="005E7B24" w:rsidRPr="00A20150">
        <w:rPr>
          <w:highlight w:val="green"/>
        </w:rPr>
        <w:t>о</w:t>
      </w:r>
      <w:r w:rsidRPr="00A20150">
        <w:rPr>
          <w:highlight w:val="green"/>
        </w:rPr>
        <w:t xml:space="preserve"> 100 </w:t>
      </w:r>
      <w:r w:rsidR="00914B0C" w:rsidRPr="00A20150">
        <w:rPr>
          <w:highlight w:val="green"/>
        </w:rPr>
        <w:t>%-ной</w:t>
      </w:r>
      <w:r w:rsidRPr="00A20150">
        <w:rPr>
          <w:highlight w:val="green"/>
        </w:rPr>
        <w:t xml:space="preserve"> заводской готовност</w:t>
      </w:r>
      <w:r w:rsidR="005E7B24" w:rsidRPr="00A20150">
        <w:rPr>
          <w:highlight w:val="green"/>
        </w:rPr>
        <w:t>ью</w:t>
      </w:r>
      <w:r w:rsidRPr="00A20150">
        <w:rPr>
          <w:highlight w:val="green"/>
        </w:rPr>
        <w:t>, включая все основны</w:t>
      </w:r>
      <w:r w:rsidR="007A2E13" w:rsidRPr="00A20150">
        <w:rPr>
          <w:highlight w:val="green"/>
        </w:rPr>
        <w:t xml:space="preserve">е подстанционные системы </w:t>
      </w:r>
      <w:proofErr w:type="gramStart"/>
      <w:r w:rsidR="007A2E13" w:rsidRPr="00A20150">
        <w:rPr>
          <w:highlight w:val="green"/>
        </w:rPr>
        <w:t>АСУТП  и</w:t>
      </w:r>
      <w:proofErr w:type="gramEnd"/>
      <w:r w:rsidRPr="00A20150">
        <w:rPr>
          <w:highlight w:val="green"/>
        </w:rPr>
        <w:t xml:space="preserve"> АСКУЭ.</w:t>
      </w:r>
    </w:p>
    <w:p w14:paraId="48CC640D" w14:textId="77777777" w:rsidR="00086F52" w:rsidRPr="0029362E" w:rsidRDefault="00086F52" w:rsidP="00086F52">
      <w:pPr>
        <w:pStyle w:val="HEADERTEXT"/>
        <w:ind w:firstLine="568"/>
        <w:jc w:val="both"/>
        <w:outlineLvl w:val="2"/>
        <w:rPr>
          <w:rFonts w:ascii="Times New Roman" w:hAnsi="Times New Roman" w:cs="Times New Roman"/>
          <w:color w:val="auto"/>
        </w:rPr>
      </w:pPr>
    </w:p>
    <w:p w14:paraId="64272CD9" w14:textId="77777777" w:rsidR="00086F52" w:rsidRPr="0029362E" w:rsidRDefault="00086F52" w:rsidP="00086F52">
      <w:pPr>
        <w:pStyle w:val="HEADERTEXT"/>
        <w:ind w:firstLine="568"/>
        <w:outlineLvl w:val="2"/>
        <w:rPr>
          <w:b/>
          <w:color w:val="auto"/>
        </w:rPr>
      </w:pPr>
    </w:p>
    <w:p w14:paraId="4DF070C6" w14:textId="77777777" w:rsidR="00E90B05" w:rsidRPr="009442F7" w:rsidRDefault="00086F52" w:rsidP="00E90B05">
      <w:pPr>
        <w:pStyle w:val="HEADERTEXT"/>
        <w:ind w:firstLine="568"/>
        <w:outlineLvl w:val="2"/>
        <w:rPr>
          <w:rFonts w:ascii="Times New Roman" w:hAnsi="Times New Roman"/>
          <w:b/>
          <w:bCs/>
          <w:color w:val="auto"/>
          <w:sz w:val="24"/>
          <w:szCs w:val="24"/>
        </w:rPr>
      </w:pPr>
      <w:bookmarkStart w:id="66" w:name="_Toc452141628"/>
      <w:proofErr w:type="gramStart"/>
      <w:r w:rsidRPr="009442F7">
        <w:rPr>
          <w:rFonts w:ascii="Times New Roman" w:hAnsi="Times New Roman"/>
          <w:b/>
          <w:bCs/>
          <w:color w:val="auto"/>
          <w:sz w:val="24"/>
          <w:szCs w:val="24"/>
        </w:rPr>
        <w:lastRenderedPageBreak/>
        <w:t>6.7.10  Трансформаторы</w:t>
      </w:r>
      <w:proofErr w:type="gramEnd"/>
      <w:r w:rsidR="00E90B05" w:rsidRPr="009442F7">
        <w:rPr>
          <w:rFonts w:ascii="Times New Roman" w:hAnsi="Times New Roman"/>
          <w:b/>
          <w:bCs/>
          <w:color w:val="auto"/>
          <w:sz w:val="24"/>
          <w:szCs w:val="24"/>
        </w:rPr>
        <w:t xml:space="preserve"> силовые</w:t>
      </w:r>
      <w:bookmarkEnd w:id="66"/>
    </w:p>
    <w:p w14:paraId="1C234402" w14:textId="77777777" w:rsidR="00086F52" w:rsidRPr="009442F7" w:rsidRDefault="00086F52" w:rsidP="00A10273">
      <w:pPr>
        <w:pStyle w:val="HEADERTEXT"/>
        <w:ind w:firstLine="568"/>
        <w:outlineLvl w:val="2"/>
        <w:rPr>
          <w:rFonts w:ascii="Times New Roman" w:hAnsi="Times New Roman"/>
          <w:b/>
          <w:bCs/>
          <w:color w:val="auto"/>
          <w:sz w:val="24"/>
          <w:szCs w:val="24"/>
        </w:rPr>
      </w:pPr>
    </w:p>
    <w:p w14:paraId="0FF4BFAB" w14:textId="77777777" w:rsidR="003C4B32" w:rsidRDefault="00166101" w:rsidP="00166101">
      <w:pPr>
        <w:pStyle w:val="FORMATTEXT"/>
        <w:ind w:firstLine="568"/>
        <w:jc w:val="both"/>
      </w:pPr>
      <w:r w:rsidRPr="00A20150">
        <w:rPr>
          <w:highlight w:val="green"/>
        </w:rPr>
        <w:t>6.7.10.1 Все трансформаторы силовые и автотрансформаторы (</w:t>
      </w:r>
      <w:r w:rsidRPr="00A20150">
        <w:rPr>
          <w:highlight w:val="green"/>
          <w:lang w:val="en-US"/>
        </w:rPr>
        <w:t>c</w:t>
      </w:r>
      <w:r w:rsidRPr="00A20150">
        <w:rPr>
          <w:highlight w:val="green"/>
        </w:rPr>
        <w:t xml:space="preserve"> твердой изоляцией, жидким диэлектриком, газонаполненные) могут вводится в эксплуатацию без осмотра активной части при условии вып</w:t>
      </w:r>
      <w:r w:rsidR="001A315E" w:rsidRPr="00A20150">
        <w:rPr>
          <w:highlight w:val="green"/>
        </w:rPr>
        <w:t>олнения требований ГОСТ Р 52719–</w:t>
      </w:r>
      <w:r w:rsidRPr="00A20150">
        <w:rPr>
          <w:highlight w:val="green"/>
        </w:rPr>
        <w:t>2007</w:t>
      </w:r>
      <w:r w:rsidR="003C4B32" w:rsidRPr="00A20150">
        <w:rPr>
          <w:highlight w:val="green"/>
        </w:rPr>
        <w:t xml:space="preserve"> (см. разделы 9 и 11).</w:t>
      </w:r>
      <w:r w:rsidRPr="009442F7">
        <w:t xml:space="preserve"> </w:t>
      </w:r>
    </w:p>
    <w:p w14:paraId="3B69CCC7" w14:textId="77777777" w:rsidR="00166101" w:rsidRPr="00A20150" w:rsidRDefault="00166101" w:rsidP="003C4B32">
      <w:pPr>
        <w:pStyle w:val="FORMATTEXT"/>
        <w:ind w:firstLine="568"/>
        <w:jc w:val="both"/>
        <w:rPr>
          <w:highlight w:val="green"/>
        </w:rPr>
      </w:pPr>
      <w:r w:rsidRPr="00A20150">
        <w:rPr>
          <w:highlight w:val="green"/>
        </w:rPr>
        <w:t>6.7.10.2 На</w:t>
      </w:r>
      <w:r w:rsidR="001525DE" w:rsidRPr="00A20150">
        <w:rPr>
          <w:highlight w:val="green"/>
        </w:rPr>
        <w:t xml:space="preserve"> двух </w:t>
      </w:r>
      <w:r w:rsidRPr="00A20150">
        <w:rPr>
          <w:highlight w:val="green"/>
        </w:rPr>
        <w:t xml:space="preserve">трансформаторных подстанциях, работающих в режиме с </w:t>
      </w:r>
      <w:proofErr w:type="gramStart"/>
      <w:r w:rsidRPr="00A20150">
        <w:rPr>
          <w:highlight w:val="green"/>
        </w:rPr>
        <w:t>глухозаземлен</w:t>
      </w:r>
      <w:r w:rsidR="003C4B32" w:rsidRPr="00A20150">
        <w:rPr>
          <w:highlight w:val="green"/>
        </w:rPr>
        <w:t>-</w:t>
      </w:r>
      <w:r w:rsidRPr="00A20150">
        <w:rPr>
          <w:highlight w:val="green"/>
        </w:rPr>
        <w:t>ной</w:t>
      </w:r>
      <w:proofErr w:type="gramEnd"/>
      <w:r w:rsidRPr="00A20150">
        <w:rPr>
          <w:highlight w:val="green"/>
        </w:rPr>
        <w:t xml:space="preserve"> нейтралью</w:t>
      </w:r>
      <w:r w:rsidR="00A22B2C" w:rsidRPr="00A20150">
        <w:rPr>
          <w:highlight w:val="green"/>
        </w:rPr>
        <w:t>,</w:t>
      </w:r>
      <w:r w:rsidRPr="00A20150">
        <w:rPr>
          <w:highlight w:val="green"/>
        </w:rPr>
        <w:t xml:space="preserve"> для исключения протекания токов нулевой последовательности по элементам защитного заземления трансформаторн</w:t>
      </w:r>
      <w:r w:rsidR="00B53227" w:rsidRPr="00A20150">
        <w:rPr>
          <w:highlight w:val="green"/>
        </w:rPr>
        <w:t>ой</w:t>
      </w:r>
      <w:r w:rsidRPr="00A20150">
        <w:rPr>
          <w:highlight w:val="green"/>
        </w:rPr>
        <w:t xml:space="preserve"> подстанци</w:t>
      </w:r>
      <w:r w:rsidR="00B53227" w:rsidRPr="00A20150">
        <w:rPr>
          <w:highlight w:val="green"/>
        </w:rPr>
        <w:t>и</w:t>
      </w:r>
      <w:r w:rsidRPr="00A20150">
        <w:rPr>
          <w:highlight w:val="green"/>
        </w:rPr>
        <w:t xml:space="preserve"> не допускается заземление нейтральной точки трансформатора. Общая </w:t>
      </w:r>
      <w:r w:rsidRPr="00A20150">
        <w:rPr>
          <w:highlight w:val="green"/>
          <w:lang w:val="en-US"/>
        </w:rPr>
        <w:t>PEN</w:t>
      </w:r>
      <w:r w:rsidRPr="00A20150">
        <w:rPr>
          <w:highlight w:val="green"/>
        </w:rPr>
        <w:t xml:space="preserve">-шина должна быть изолирована. Присоединение </w:t>
      </w:r>
      <w:proofErr w:type="gramStart"/>
      <w:r w:rsidRPr="00A20150">
        <w:rPr>
          <w:highlight w:val="green"/>
        </w:rPr>
        <w:t>заземляю</w:t>
      </w:r>
      <w:r w:rsidR="003C4B32" w:rsidRPr="00A20150">
        <w:rPr>
          <w:highlight w:val="green"/>
        </w:rPr>
        <w:t>-</w:t>
      </w:r>
      <w:proofErr w:type="spellStart"/>
      <w:r w:rsidRPr="00A20150">
        <w:rPr>
          <w:highlight w:val="green"/>
        </w:rPr>
        <w:t>щего</w:t>
      </w:r>
      <w:proofErr w:type="spellEnd"/>
      <w:proofErr w:type="gramEnd"/>
      <w:r w:rsidRPr="00A20150">
        <w:rPr>
          <w:highlight w:val="green"/>
        </w:rPr>
        <w:t xml:space="preserve"> проводника, соединяющего </w:t>
      </w:r>
      <w:r w:rsidRPr="00A20150">
        <w:rPr>
          <w:highlight w:val="green"/>
          <w:lang w:val="en-US"/>
        </w:rPr>
        <w:t>PEN</w:t>
      </w:r>
      <w:r w:rsidRPr="00A20150">
        <w:rPr>
          <w:highlight w:val="green"/>
        </w:rPr>
        <w:t>-шину с заземлителем подстанции, должно осуществлять</w:t>
      </w:r>
      <w:r w:rsidR="003C4B32" w:rsidRPr="00A20150">
        <w:rPr>
          <w:highlight w:val="green"/>
        </w:rPr>
        <w:t>-</w:t>
      </w:r>
      <w:proofErr w:type="spellStart"/>
      <w:r w:rsidRPr="00A20150">
        <w:rPr>
          <w:highlight w:val="green"/>
        </w:rPr>
        <w:t>ся</w:t>
      </w:r>
      <w:proofErr w:type="spellEnd"/>
      <w:r w:rsidRPr="00A20150">
        <w:rPr>
          <w:highlight w:val="green"/>
        </w:rPr>
        <w:t xml:space="preserve"> в нейтральной зоне </w:t>
      </w:r>
      <w:r w:rsidRPr="00A20150">
        <w:rPr>
          <w:highlight w:val="green"/>
          <w:lang w:val="en-US"/>
        </w:rPr>
        <w:t>PEN</w:t>
      </w:r>
      <w:r w:rsidRPr="00A20150">
        <w:rPr>
          <w:highlight w:val="green"/>
        </w:rPr>
        <w:t>-шины, преимущественно в ее средней части (</w:t>
      </w:r>
      <w:r w:rsidR="00A22B2C" w:rsidRPr="00A20150">
        <w:rPr>
          <w:highlight w:val="green"/>
        </w:rPr>
        <w:t>см.</w:t>
      </w:r>
      <w:r w:rsidR="003C4B32" w:rsidRPr="00A20150">
        <w:rPr>
          <w:highlight w:val="green"/>
        </w:rPr>
        <w:t xml:space="preserve"> </w:t>
      </w:r>
      <w:r w:rsidRPr="00A20150">
        <w:rPr>
          <w:highlight w:val="green"/>
        </w:rPr>
        <w:t>ГОСТ 30331.1).</w:t>
      </w:r>
    </w:p>
    <w:p w14:paraId="64E1B6F9" w14:textId="77777777" w:rsidR="00166101" w:rsidRPr="00A20150" w:rsidRDefault="00166101" w:rsidP="003C4B32">
      <w:pPr>
        <w:pStyle w:val="FORMATTEXT"/>
        <w:ind w:firstLine="568"/>
        <w:jc w:val="both"/>
        <w:rPr>
          <w:highlight w:val="green"/>
        </w:rPr>
      </w:pPr>
      <w:r w:rsidRPr="00A20150">
        <w:rPr>
          <w:highlight w:val="green"/>
        </w:rPr>
        <w:t xml:space="preserve">6.7.10.3 Для доставки трансформаторов и автотрансформаторов на площадку монтажа должны быть готовы подъездные пути, </w:t>
      </w:r>
      <w:proofErr w:type="gramStart"/>
      <w:r w:rsidRPr="00A20150">
        <w:rPr>
          <w:highlight w:val="green"/>
        </w:rPr>
        <w:t>фундаменты  и</w:t>
      </w:r>
      <w:proofErr w:type="gramEnd"/>
      <w:r w:rsidRPr="00A20150">
        <w:rPr>
          <w:highlight w:val="green"/>
        </w:rPr>
        <w:t xml:space="preserve"> маслоприемники с гравийной засыпкой  для трансформаторов и автотрансформаторов с масляной изоляцией.</w:t>
      </w:r>
    </w:p>
    <w:p w14:paraId="42354FA4" w14:textId="77777777" w:rsidR="00166101" w:rsidRPr="009442F7" w:rsidRDefault="00166101" w:rsidP="00166101">
      <w:pPr>
        <w:pStyle w:val="FORMATTEXT"/>
        <w:jc w:val="both"/>
      </w:pPr>
      <w:r w:rsidRPr="00A20150">
        <w:rPr>
          <w:highlight w:val="green"/>
        </w:rPr>
        <w:t xml:space="preserve">         6.7.10.4 До транспортировки по территории подстанции необходимо выполнить пространственную ориентацию силовых трансформаторов (автотрансформаторов) </w:t>
      </w:r>
      <w:proofErr w:type="gramStart"/>
      <w:r w:rsidRPr="00A20150">
        <w:rPr>
          <w:highlight w:val="green"/>
        </w:rPr>
        <w:t>относи</w:t>
      </w:r>
      <w:r w:rsidR="009442F7" w:rsidRPr="00A20150">
        <w:rPr>
          <w:highlight w:val="green"/>
        </w:rPr>
        <w:t>-</w:t>
      </w:r>
      <w:proofErr w:type="spellStart"/>
      <w:r w:rsidRPr="00A20150">
        <w:rPr>
          <w:highlight w:val="green"/>
        </w:rPr>
        <w:t>тельно</w:t>
      </w:r>
      <w:proofErr w:type="spellEnd"/>
      <w:proofErr w:type="gramEnd"/>
      <w:r w:rsidRPr="00A20150">
        <w:rPr>
          <w:highlight w:val="green"/>
        </w:rPr>
        <w:t xml:space="preserve"> фундаментов в соответствии с проектом. При транспортировке на собственных катках скорость перемещения не должна превышать 8 м в мин</w:t>
      </w:r>
      <w:r w:rsidR="009442F7" w:rsidRPr="00A20150">
        <w:rPr>
          <w:highlight w:val="green"/>
        </w:rPr>
        <w:t>уту</w:t>
      </w:r>
      <w:r w:rsidRPr="00A20150">
        <w:rPr>
          <w:highlight w:val="green"/>
        </w:rPr>
        <w:t>.</w:t>
      </w:r>
    </w:p>
    <w:p w14:paraId="123D109C" w14:textId="77777777" w:rsidR="00166101" w:rsidRPr="009442F7" w:rsidRDefault="009442F7" w:rsidP="009442F7">
      <w:pPr>
        <w:pStyle w:val="FORMATTEXT"/>
        <w:jc w:val="both"/>
      </w:pPr>
      <w:r>
        <w:t xml:space="preserve">         </w:t>
      </w:r>
      <w:r w:rsidR="00166101" w:rsidRPr="009442F7">
        <w:t xml:space="preserve"> 6.7.10.5 При выполнении монтажа силовых трансформаторов (автотрансформаторов) необходимость подъема колокола и ревизии активной части определяет представитель завода-изготовителя, а в случае его отсутствия</w:t>
      </w:r>
      <w:r w:rsidR="008F187B">
        <w:t xml:space="preserve"> </w:t>
      </w:r>
      <w:proofErr w:type="gramStart"/>
      <w:r w:rsidR="008F187B">
        <w:t xml:space="preserve">– </w:t>
      </w:r>
      <w:r w:rsidR="00166101" w:rsidRPr="009442F7">
        <w:t xml:space="preserve"> монтирующая</w:t>
      </w:r>
      <w:proofErr w:type="gramEnd"/>
      <w:r w:rsidR="00166101" w:rsidRPr="009442F7">
        <w:t xml:space="preserve"> организация на осно</w:t>
      </w:r>
      <w:r w:rsidR="001A315E">
        <w:t xml:space="preserve">вании требований, указанных в </w:t>
      </w:r>
      <w:r w:rsidR="00166101" w:rsidRPr="009442F7">
        <w:t>6.7.10.1</w:t>
      </w:r>
      <w:r w:rsidR="008F187B">
        <w:t xml:space="preserve">, </w:t>
      </w:r>
      <w:r w:rsidR="00166101" w:rsidRPr="009442F7">
        <w:t xml:space="preserve"> и следующих сопроводительных документов:</w:t>
      </w:r>
    </w:p>
    <w:p w14:paraId="4BB2F5D5" w14:textId="77777777" w:rsidR="00166101" w:rsidRPr="009442F7" w:rsidRDefault="009442F7" w:rsidP="00193829">
      <w:pPr>
        <w:pStyle w:val="FORMATTEXT"/>
        <w:jc w:val="both"/>
      </w:pPr>
      <w:r>
        <w:t xml:space="preserve">      </w:t>
      </w:r>
      <w:r w:rsidR="00AA545A">
        <w:t xml:space="preserve"> </w:t>
      </w:r>
      <w:r>
        <w:t xml:space="preserve"> </w:t>
      </w:r>
      <w:r w:rsidR="00166101" w:rsidRPr="009442F7">
        <w:t>- акта осмотра трансформатора (автотрансформатора), съемных составных частей и деталей после транспортировки к месту хранения;</w:t>
      </w:r>
    </w:p>
    <w:p w14:paraId="2B8DB8F5" w14:textId="77777777" w:rsidR="00166101" w:rsidRPr="009442F7" w:rsidRDefault="009442F7" w:rsidP="00166101">
      <w:pPr>
        <w:pStyle w:val="FORMATTEXT"/>
      </w:pPr>
      <w:r>
        <w:t xml:space="preserve">      </w:t>
      </w:r>
      <w:r w:rsidR="00AA545A">
        <w:t xml:space="preserve">  </w:t>
      </w:r>
      <w:r w:rsidR="00166101" w:rsidRPr="009442F7">
        <w:t xml:space="preserve">- акта выгрузки трансформатора (автотрансформатора) на место хранения; </w:t>
      </w:r>
    </w:p>
    <w:p w14:paraId="76FD5AE7" w14:textId="77777777" w:rsidR="00166101" w:rsidRPr="009442F7" w:rsidRDefault="009442F7" w:rsidP="00166101">
      <w:pPr>
        <w:pStyle w:val="FORMATTEXT"/>
      </w:pPr>
      <w:r>
        <w:t xml:space="preserve">     </w:t>
      </w:r>
      <w:r w:rsidR="00AA545A">
        <w:t xml:space="preserve">  </w:t>
      </w:r>
      <w:r>
        <w:t xml:space="preserve"> </w:t>
      </w:r>
      <w:r w:rsidR="00166101" w:rsidRPr="009442F7">
        <w:t>- акта приема-передачи трансформатора (автотрансформатора) на хранение до передачи в монтаж;</w:t>
      </w:r>
    </w:p>
    <w:p w14:paraId="70955031" w14:textId="77777777" w:rsidR="00166101" w:rsidRPr="009442F7" w:rsidRDefault="00166101" w:rsidP="00166101">
      <w:pPr>
        <w:pStyle w:val="FORMATTEXT"/>
        <w:ind w:left="928" w:hanging="361"/>
        <w:jc w:val="both"/>
        <w:rPr>
          <w:highlight w:val="yellow"/>
        </w:rPr>
      </w:pPr>
      <w:r w:rsidRPr="009442F7">
        <w:t>- акта перевозки трансформатора (автотрансформатора) к месту монтажа.</w:t>
      </w:r>
    </w:p>
    <w:p w14:paraId="2B3266CE" w14:textId="77777777" w:rsidR="00166101" w:rsidRPr="008F187B" w:rsidRDefault="00166101" w:rsidP="00166101">
      <w:pPr>
        <w:pStyle w:val="FORMATTEXT"/>
        <w:ind w:firstLine="568"/>
        <w:jc w:val="both"/>
      </w:pPr>
      <w:r w:rsidRPr="00A20150">
        <w:rPr>
          <w:highlight w:val="green"/>
        </w:rPr>
        <w:t xml:space="preserve">6.7.10.6 В ходе подготовительных работ для </w:t>
      </w:r>
      <w:proofErr w:type="gramStart"/>
      <w:r w:rsidRPr="00A20150">
        <w:rPr>
          <w:highlight w:val="green"/>
        </w:rPr>
        <w:t>трансформаторов  и</w:t>
      </w:r>
      <w:proofErr w:type="gramEnd"/>
      <w:r w:rsidRPr="00A20150">
        <w:rPr>
          <w:highlight w:val="green"/>
        </w:rPr>
        <w:t xml:space="preserve"> автотрансформаторов с масляной изоляцией должны быть </w:t>
      </w:r>
      <w:r w:rsidR="00A22B2C" w:rsidRPr="00A20150">
        <w:rPr>
          <w:highlight w:val="green"/>
        </w:rPr>
        <w:t>при</w:t>
      </w:r>
      <w:r w:rsidRPr="00A20150">
        <w:rPr>
          <w:highlight w:val="green"/>
        </w:rPr>
        <w:t>готовлены  в необходимом количестве  трансформатор</w:t>
      </w:r>
      <w:r w:rsidR="009442F7" w:rsidRPr="00A20150">
        <w:rPr>
          <w:highlight w:val="green"/>
        </w:rPr>
        <w:t>-</w:t>
      </w:r>
      <w:proofErr w:type="spellStart"/>
      <w:r w:rsidRPr="00A20150">
        <w:rPr>
          <w:highlight w:val="green"/>
        </w:rPr>
        <w:t>ное</w:t>
      </w:r>
      <w:proofErr w:type="spellEnd"/>
      <w:r w:rsidRPr="00A20150">
        <w:rPr>
          <w:highlight w:val="green"/>
        </w:rPr>
        <w:t xml:space="preserve"> масло, емкости для его хранения, силикагель для термосифонных фильтров и </w:t>
      </w:r>
      <w:proofErr w:type="spellStart"/>
      <w:r w:rsidRPr="00A20150">
        <w:rPr>
          <w:highlight w:val="green"/>
        </w:rPr>
        <w:t>воздухо</w:t>
      </w:r>
      <w:proofErr w:type="spellEnd"/>
      <w:r w:rsidR="009442F7" w:rsidRPr="00A20150">
        <w:rPr>
          <w:highlight w:val="green"/>
        </w:rPr>
        <w:t>-о</w:t>
      </w:r>
      <w:r w:rsidRPr="00A20150">
        <w:rPr>
          <w:highlight w:val="green"/>
        </w:rPr>
        <w:t>сушителей и индикаторный с</w:t>
      </w:r>
      <w:r w:rsidR="00AC686B" w:rsidRPr="00A20150">
        <w:rPr>
          <w:highlight w:val="green"/>
        </w:rPr>
        <w:t>и</w:t>
      </w:r>
      <w:r w:rsidRPr="00A20150">
        <w:rPr>
          <w:highlight w:val="green"/>
        </w:rPr>
        <w:t>лик</w:t>
      </w:r>
      <w:r w:rsidR="00AC686B" w:rsidRPr="00A20150">
        <w:rPr>
          <w:highlight w:val="green"/>
        </w:rPr>
        <w:t>а</w:t>
      </w:r>
      <w:r w:rsidRPr="00A20150">
        <w:rPr>
          <w:highlight w:val="green"/>
        </w:rPr>
        <w:t>гель.</w:t>
      </w:r>
    </w:p>
    <w:p w14:paraId="479EC22E" w14:textId="77777777" w:rsidR="00166101" w:rsidRPr="009442F7" w:rsidRDefault="00166101" w:rsidP="00166101">
      <w:pPr>
        <w:pStyle w:val="FORMATTEXT"/>
        <w:tabs>
          <w:tab w:val="left" w:pos="567"/>
        </w:tabs>
        <w:jc w:val="both"/>
        <w:rPr>
          <w:b/>
        </w:rPr>
      </w:pPr>
      <w:r w:rsidRPr="008F187B">
        <w:rPr>
          <w:b/>
        </w:rPr>
        <w:tab/>
      </w:r>
      <w:r w:rsidRPr="008F187B">
        <w:t>6.7.10.7 При выполнении монтажа силовых</w:t>
      </w:r>
      <w:r w:rsidRPr="009442F7">
        <w:t xml:space="preserve"> трансформаторов (автотрансформаторов) необходимость выполнения работ по сушке (подсушке) изоляции активной части определяет представитель завода-изготовителя, а в случае его отсутствия</w:t>
      </w:r>
      <w:r w:rsidR="008F187B">
        <w:t xml:space="preserve"> – </w:t>
      </w:r>
      <w:r w:rsidRPr="009442F7">
        <w:t>монтирующая организация на основании комплексного рассмотрения: условий транспортировки трансформатора (автотрансформатора), состояния после хранения, монтажа, результатов испытаний и измерений в с</w:t>
      </w:r>
      <w:r w:rsidR="008F187B">
        <w:t>оответствии с требованиями</w:t>
      </w:r>
      <w:r w:rsidRPr="009442F7">
        <w:t>, указанн</w:t>
      </w:r>
      <w:r w:rsidR="008F187B">
        <w:t>ыми</w:t>
      </w:r>
      <w:r w:rsidRPr="009442F7">
        <w:t xml:space="preserve"> в 6.7.10.1</w:t>
      </w:r>
      <w:r w:rsidR="009442F7" w:rsidRPr="009442F7">
        <w:t>.</w:t>
      </w:r>
      <w:r w:rsidRPr="009442F7">
        <w:rPr>
          <w:b/>
          <w:highlight w:val="yellow"/>
        </w:rPr>
        <w:t xml:space="preserve">  </w:t>
      </w:r>
    </w:p>
    <w:p w14:paraId="308C3448" w14:textId="77777777" w:rsidR="00166101" w:rsidRPr="009442F7" w:rsidRDefault="00166101" w:rsidP="00166101">
      <w:pPr>
        <w:pStyle w:val="FORMATTEXT"/>
        <w:jc w:val="both"/>
        <w:rPr>
          <w:bCs/>
        </w:rPr>
      </w:pPr>
      <w:r w:rsidRPr="009442F7">
        <w:t xml:space="preserve">          </w:t>
      </w:r>
      <w:r w:rsidRPr="00A20150">
        <w:rPr>
          <w:highlight w:val="green"/>
        </w:rPr>
        <w:t>6.7.10.8 При доставке трансформаторов и автотрансформаторо</w:t>
      </w:r>
      <w:r w:rsidRPr="00A20150">
        <w:rPr>
          <w:bCs/>
          <w:highlight w:val="green"/>
        </w:rPr>
        <w:t xml:space="preserve">в с </w:t>
      </w:r>
      <w:proofErr w:type="spellStart"/>
      <w:r w:rsidRPr="00A20150">
        <w:rPr>
          <w:bCs/>
          <w:highlight w:val="green"/>
        </w:rPr>
        <w:t>элегазовой</w:t>
      </w:r>
      <w:proofErr w:type="spellEnd"/>
      <w:r w:rsidRPr="00A20150">
        <w:rPr>
          <w:bCs/>
          <w:highlight w:val="green"/>
        </w:rPr>
        <w:t xml:space="preserve"> изоляцией должны быть предусмотрены запас элегаза и приспособления для его дозаправки</w:t>
      </w:r>
      <w:r w:rsidR="009442F7" w:rsidRPr="00A20150">
        <w:rPr>
          <w:bCs/>
          <w:highlight w:val="green"/>
        </w:rPr>
        <w:t>.</w:t>
      </w:r>
    </w:p>
    <w:p w14:paraId="0DBE7245" w14:textId="77777777" w:rsidR="00166101" w:rsidRPr="008F187B" w:rsidRDefault="00166101" w:rsidP="00166101">
      <w:pPr>
        <w:pStyle w:val="HEADERTEXT"/>
        <w:ind w:firstLine="568"/>
        <w:jc w:val="center"/>
        <w:outlineLvl w:val="2"/>
        <w:rPr>
          <w:b/>
          <w:bCs/>
          <w:color w:val="auto"/>
          <w:sz w:val="24"/>
          <w:szCs w:val="24"/>
        </w:rPr>
      </w:pPr>
    </w:p>
    <w:p w14:paraId="5E3278D0" w14:textId="77777777" w:rsidR="00086F52" w:rsidRPr="008F187B" w:rsidRDefault="00086F52" w:rsidP="00086F52">
      <w:pPr>
        <w:pStyle w:val="HEADERTEXT"/>
        <w:ind w:firstLine="568"/>
        <w:jc w:val="center"/>
        <w:outlineLvl w:val="2"/>
        <w:rPr>
          <w:b/>
          <w:bCs/>
          <w:color w:val="000001"/>
          <w:sz w:val="24"/>
          <w:szCs w:val="24"/>
        </w:rPr>
      </w:pPr>
    </w:p>
    <w:p w14:paraId="5151A2CC" w14:textId="77777777" w:rsidR="00086F52" w:rsidRPr="0029362E" w:rsidRDefault="00086F52" w:rsidP="00A10273">
      <w:pPr>
        <w:pStyle w:val="HEADERTEXT"/>
        <w:ind w:firstLine="568"/>
        <w:outlineLvl w:val="2"/>
        <w:rPr>
          <w:rFonts w:ascii="Times New Roman" w:hAnsi="Times New Roman"/>
          <w:b/>
          <w:bCs/>
          <w:color w:val="000001"/>
          <w:sz w:val="24"/>
          <w:szCs w:val="24"/>
        </w:rPr>
      </w:pPr>
      <w:bookmarkStart w:id="67" w:name="_Toc452141629"/>
      <w:r w:rsidRPr="0029362E">
        <w:rPr>
          <w:rFonts w:ascii="Times New Roman" w:hAnsi="Times New Roman"/>
          <w:b/>
          <w:bCs/>
          <w:color w:val="auto"/>
          <w:sz w:val="24"/>
          <w:szCs w:val="24"/>
        </w:rPr>
        <w:t>6.7.11</w:t>
      </w:r>
      <w:r w:rsidRPr="0029362E">
        <w:rPr>
          <w:rFonts w:ascii="Times New Roman" w:hAnsi="Times New Roman"/>
          <w:b/>
          <w:bCs/>
          <w:color w:val="FF0000"/>
          <w:sz w:val="24"/>
          <w:szCs w:val="24"/>
        </w:rPr>
        <w:t xml:space="preserve"> </w:t>
      </w:r>
      <w:r w:rsidRPr="0029362E">
        <w:rPr>
          <w:rFonts w:ascii="Times New Roman" w:hAnsi="Times New Roman"/>
          <w:b/>
          <w:bCs/>
          <w:color w:val="000001"/>
          <w:sz w:val="24"/>
          <w:szCs w:val="24"/>
        </w:rPr>
        <w:t>Статические преобразователи</w:t>
      </w:r>
      <w:bookmarkEnd w:id="67"/>
    </w:p>
    <w:p w14:paraId="43DF40C7" w14:textId="77777777" w:rsidR="00086F52" w:rsidRPr="0029362E" w:rsidRDefault="00086F52" w:rsidP="00086F52">
      <w:pPr>
        <w:pStyle w:val="FORMATTEXT"/>
        <w:ind w:firstLine="568"/>
        <w:jc w:val="both"/>
      </w:pPr>
    </w:p>
    <w:p w14:paraId="66C4F5DF" w14:textId="77777777" w:rsidR="00086F52" w:rsidRPr="00C0673F" w:rsidRDefault="00086F52" w:rsidP="00086F52">
      <w:pPr>
        <w:pStyle w:val="FORMATTEXT"/>
        <w:ind w:firstLine="568"/>
        <w:jc w:val="both"/>
      </w:pPr>
      <w:r w:rsidRPr="0025546F">
        <w:t xml:space="preserve">6.7.11.1 Статические преобразователи (выпрямительные агрегаты, инверторы, частотные преобразователи, источники бесперебойного питания (ИБП) и т.п.)  поставляются на место </w:t>
      </w:r>
      <w:proofErr w:type="gramStart"/>
      <w:r w:rsidRPr="0025546F">
        <w:t>монтажа  блоками</w:t>
      </w:r>
      <w:proofErr w:type="gramEnd"/>
      <w:r w:rsidRPr="0025546F">
        <w:t xml:space="preserve"> высокой заводской готовности</w:t>
      </w:r>
      <w:r w:rsidR="004B5866">
        <w:t>,</w:t>
      </w:r>
      <w:r w:rsidRPr="0025546F">
        <w:t xml:space="preserve"> упакованными согласно требованиям ГОСТ 23216</w:t>
      </w:r>
      <w:r>
        <w:t>.</w:t>
      </w:r>
    </w:p>
    <w:p w14:paraId="2D195536" w14:textId="77777777" w:rsidR="00086F52" w:rsidRPr="00F37C05" w:rsidRDefault="00086F52" w:rsidP="00086F52">
      <w:pPr>
        <w:pStyle w:val="FORMATTEXT"/>
        <w:ind w:firstLine="568"/>
        <w:jc w:val="both"/>
        <w:rPr>
          <w:highlight w:val="green"/>
        </w:rPr>
      </w:pPr>
      <w:r w:rsidRPr="00F37C05">
        <w:rPr>
          <w:highlight w:val="green"/>
        </w:rPr>
        <w:t xml:space="preserve">6.7.11.2 Место установки </w:t>
      </w:r>
      <w:proofErr w:type="gramStart"/>
      <w:r w:rsidRPr="00F37C05">
        <w:rPr>
          <w:highlight w:val="green"/>
        </w:rPr>
        <w:t>статических  преобразователей</w:t>
      </w:r>
      <w:proofErr w:type="gramEnd"/>
      <w:r w:rsidRPr="00F37C05">
        <w:rPr>
          <w:highlight w:val="green"/>
        </w:rPr>
        <w:t xml:space="preserve"> должно иметь ровные полы  или площадк</w:t>
      </w:r>
      <w:r w:rsidR="00253731" w:rsidRPr="00F37C05">
        <w:rPr>
          <w:highlight w:val="green"/>
        </w:rPr>
        <w:t>у</w:t>
      </w:r>
      <w:r w:rsidRPr="00F37C05">
        <w:rPr>
          <w:highlight w:val="green"/>
        </w:rPr>
        <w:t>.</w:t>
      </w:r>
    </w:p>
    <w:p w14:paraId="3FE6D35B" w14:textId="77777777" w:rsidR="00086F52" w:rsidRPr="00F37C05" w:rsidRDefault="00086F52" w:rsidP="00086F52">
      <w:pPr>
        <w:pStyle w:val="FORMATTEXT"/>
        <w:ind w:firstLine="568"/>
        <w:jc w:val="both"/>
        <w:rPr>
          <w:highlight w:val="green"/>
        </w:rPr>
      </w:pPr>
      <w:r w:rsidRPr="00F37C05">
        <w:rPr>
          <w:highlight w:val="green"/>
        </w:rPr>
        <w:t>6.7.11.3 Работы по распаковке и монтажу необходимо выполнять согласно требованиям инструкции предприятия- изготовителя.</w:t>
      </w:r>
    </w:p>
    <w:p w14:paraId="154722A0" w14:textId="77777777" w:rsidR="005F7EAD" w:rsidRPr="0056503A" w:rsidRDefault="005F7EAD" w:rsidP="005F7EAD">
      <w:pPr>
        <w:pStyle w:val="FORMATTEXT"/>
        <w:jc w:val="both"/>
      </w:pPr>
      <w:r w:rsidRPr="00F37C05">
        <w:rPr>
          <w:highlight w:val="green"/>
        </w:rPr>
        <w:lastRenderedPageBreak/>
        <w:t xml:space="preserve">          </w:t>
      </w:r>
      <w:r w:rsidR="00086F52" w:rsidRPr="00F37C05">
        <w:rPr>
          <w:highlight w:val="green"/>
        </w:rPr>
        <w:t xml:space="preserve">6.7.11.4 </w:t>
      </w:r>
      <w:r w:rsidRPr="00F37C05">
        <w:rPr>
          <w:highlight w:val="green"/>
        </w:rPr>
        <w:t xml:space="preserve">Помещение, в котором устанавливаются статические преобразователи, должно соответствовать </w:t>
      </w:r>
      <w:proofErr w:type="gramStart"/>
      <w:r w:rsidRPr="00F37C05">
        <w:rPr>
          <w:highlight w:val="green"/>
        </w:rPr>
        <w:t>требованиям  предприятий</w:t>
      </w:r>
      <w:proofErr w:type="gramEnd"/>
      <w:r w:rsidR="008F187B" w:rsidRPr="00F37C05">
        <w:rPr>
          <w:highlight w:val="green"/>
        </w:rPr>
        <w:t>-</w:t>
      </w:r>
      <w:r w:rsidRPr="00F37C05">
        <w:rPr>
          <w:highlight w:val="green"/>
        </w:rPr>
        <w:t xml:space="preserve">изготовителей преобразователей. </w:t>
      </w:r>
      <w:proofErr w:type="gramStart"/>
      <w:r w:rsidRPr="00F37C05">
        <w:rPr>
          <w:highlight w:val="green"/>
        </w:rPr>
        <w:t xml:space="preserve">Монтаж,  </w:t>
      </w:r>
      <w:proofErr w:type="spellStart"/>
      <w:r w:rsidRPr="00F37C05">
        <w:rPr>
          <w:highlight w:val="green"/>
        </w:rPr>
        <w:t>испыта</w:t>
      </w:r>
      <w:proofErr w:type="gramEnd"/>
      <w:r w:rsidR="008F187B" w:rsidRPr="00F37C05">
        <w:rPr>
          <w:highlight w:val="green"/>
        </w:rPr>
        <w:t>-</w:t>
      </w:r>
      <w:r w:rsidRPr="00F37C05">
        <w:rPr>
          <w:highlight w:val="green"/>
        </w:rPr>
        <w:t>ния</w:t>
      </w:r>
      <w:proofErr w:type="spellEnd"/>
      <w:r w:rsidRPr="00F37C05">
        <w:rPr>
          <w:highlight w:val="green"/>
        </w:rPr>
        <w:t xml:space="preserve"> и сдача в эксплуатацию статических преобразователей выполняются в соответствии с  инструкциями предприятий</w:t>
      </w:r>
      <w:r w:rsidR="008F187B" w:rsidRPr="00F37C05">
        <w:rPr>
          <w:highlight w:val="green"/>
        </w:rPr>
        <w:t>-</w:t>
      </w:r>
      <w:r w:rsidRPr="00F37C05">
        <w:rPr>
          <w:highlight w:val="green"/>
        </w:rPr>
        <w:t>изготовителей.</w:t>
      </w:r>
    </w:p>
    <w:p w14:paraId="6508226C" w14:textId="77777777" w:rsidR="00086F52" w:rsidRPr="0025546F" w:rsidRDefault="00086F52" w:rsidP="00086F52">
      <w:pPr>
        <w:pStyle w:val="FORMATTEXT"/>
        <w:ind w:firstLine="568"/>
        <w:jc w:val="both"/>
      </w:pPr>
      <w:r w:rsidRPr="0025546F">
        <w:t xml:space="preserve"> 6.7.11.5 Статические </w:t>
      </w:r>
      <w:proofErr w:type="gramStart"/>
      <w:r w:rsidRPr="0025546F">
        <w:t>преобразователи  могут</w:t>
      </w:r>
      <w:proofErr w:type="gramEnd"/>
      <w:r w:rsidRPr="0025546F">
        <w:t xml:space="preserve"> быть установлены в заводских условиях в ячейках и панелях КРУ.</w:t>
      </w:r>
    </w:p>
    <w:p w14:paraId="041D8253" w14:textId="77777777" w:rsidR="00086F52" w:rsidRDefault="00086F52" w:rsidP="00086F52">
      <w:pPr>
        <w:pStyle w:val="FORMATTEXT"/>
        <w:jc w:val="both"/>
        <w:rPr>
          <w:b/>
          <w:color w:val="FF0000"/>
        </w:rPr>
      </w:pPr>
      <w:r w:rsidRPr="00A231D9">
        <w:rPr>
          <w:b/>
          <w:color w:val="FF0000"/>
        </w:rPr>
        <w:t xml:space="preserve">  </w:t>
      </w:r>
    </w:p>
    <w:p w14:paraId="7B1D4BA4" w14:textId="77777777" w:rsidR="00086F52" w:rsidRPr="00B85D12" w:rsidRDefault="00086F52" w:rsidP="00A10273">
      <w:pPr>
        <w:pStyle w:val="HEADERTEXT"/>
        <w:ind w:firstLine="568"/>
        <w:outlineLvl w:val="2"/>
        <w:rPr>
          <w:rFonts w:ascii="Times New Roman" w:hAnsi="Times New Roman"/>
          <w:b/>
          <w:bCs/>
          <w:color w:val="000001"/>
          <w:sz w:val="24"/>
          <w:szCs w:val="24"/>
        </w:rPr>
      </w:pPr>
      <w:bookmarkStart w:id="68" w:name="_Toc452141630"/>
      <w:r w:rsidRPr="00B85D12">
        <w:rPr>
          <w:rFonts w:ascii="Times New Roman" w:hAnsi="Times New Roman"/>
          <w:b/>
          <w:bCs/>
          <w:color w:val="auto"/>
          <w:sz w:val="24"/>
          <w:szCs w:val="24"/>
        </w:rPr>
        <w:t>6.7.12</w:t>
      </w:r>
      <w:r w:rsidRPr="00B85D12">
        <w:rPr>
          <w:rFonts w:ascii="Times New Roman" w:hAnsi="Times New Roman"/>
          <w:b/>
          <w:bCs/>
          <w:color w:val="FF0000"/>
          <w:sz w:val="24"/>
          <w:szCs w:val="24"/>
        </w:rPr>
        <w:t xml:space="preserve"> </w:t>
      </w:r>
      <w:r w:rsidRPr="00B85D12">
        <w:rPr>
          <w:rFonts w:ascii="Times New Roman" w:hAnsi="Times New Roman"/>
          <w:b/>
          <w:bCs/>
          <w:color w:val="000001"/>
          <w:sz w:val="24"/>
          <w:szCs w:val="24"/>
        </w:rPr>
        <w:t>Компрессоры и воздухопроводы</w:t>
      </w:r>
      <w:bookmarkEnd w:id="68"/>
      <w:r w:rsidRPr="00B85D12">
        <w:rPr>
          <w:rFonts w:ascii="Times New Roman" w:hAnsi="Times New Roman"/>
          <w:b/>
          <w:bCs/>
          <w:color w:val="000001"/>
          <w:sz w:val="24"/>
          <w:szCs w:val="24"/>
        </w:rPr>
        <w:t xml:space="preserve"> </w:t>
      </w:r>
    </w:p>
    <w:p w14:paraId="2DEBDA33" w14:textId="77777777" w:rsidR="00086F52" w:rsidRPr="00B85D12" w:rsidRDefault="00086F52" w:rsidP="00086F52">
      <w:pPr>
        <w:pStyle w:val="FORMATTEXT"/>
        <w:ind w:firstLine="568"/>
        <w:jc w:val="both"/>
        <w:outlineLvl w:val="2"/>
        <w:rPr>
          <w:color w:val="000001"/>
        </w:rPr>
      </w:pPr>
      <w:r w:rsidRPr="00B85D12">
        <w:rPr>
          <w:color w:val="000001"/>
        </w:rPr>
        <w:t>           </w:t>
      </w:r>
    </w:p>
    <w:p w14:paraId="4C1EA7AD" w14:textId="77777777" w:rsidR="00086F52" w:rsidRPr="0025546F" w:rsidRDefault="00086F52" w:rsidP="00086F52">
      <w:pPr>
        <w:pStyle w:val="FORMATTEXT"/>
        <w:ind w:firstLine="568"/>
        <w:jc w:val="both"/>
      </w:pPr>
      <w:r w:rsidRPr="0025546F">
        <w:t xml:space="preserve">6.7.12.1 Компрессоры, опломбированные заводом-изготовителем, разборке и ревизии на месте монтажа не подлежат. Компрессоры, не имеющие пломбы и поступающие на строительную площадку в собранном виде, перед монтажом подвергаются частичной разборке и ревизии в объеме, необходимом для снятия консервирующих покрытий, а также для проверки состояния подшипников, клапанов, сальников, систем </w:t>
      </w:r>
      <w:proofErr w:type="spellStart"/>
      <w:r w:rsidRPr="0025546F">
        <w:t>маслосмазки</w:t>
      </w:r>
      <w:proofErr w:type="spellEnd"/>
      <w:r w:rsidRPr="0025546F">
        <w:t xml:space="preserve"> и водяного охлаждения. </w:t>
      </w:r>
    </w:p>
    <w:p w14:paraId="4F1366D2" w14:textId="77777777" w:rsidR="00086F52" w:rsidRPr="0025546F" w:rsidRDefault="00086F52" w:rsidP="00086F52">
      <w:pPr>
        <w:pStyle w:val="FORMATTEXT"/>
        <w:ind w:firstLine="568"/>
        <w:jc w:val="both"/>
      </w:pPr>
      <w:proofErr w:type="gramStart"/>
      <w:r w:rsidRPr="00F37C05">
        <w:rPr>
          <w:highlight w:val="green"/>
        </w:rPr>
        <w:t>6.7.12.2</w:t>
      </w:r>
      <w:r w:rsidR="00277683" w:rsidRPr="00F37C05">
        <w:rPr>
          <w:highlight w:val="green"/>
        </w:rPr>
        <w:t xml:space="preserve"> </w:t>
      </w:r>
      <w:r w:rsidRPr="00F37C05">
        <w:rPr>
          <w:highlight w:val="green"/>
        </w:rPr>
        <w:t> Смонтированные</w:t>
      </w:r>
      <w:proofErr w:type="gramEnd"/>
      <w:r w:rsidRPr="00F37C05">
        <w:rPr>
          <w:highlight w:val="green"/>
        </w:rPr>
        <w:t xml:space="preserve"> компрессорные агрегаты должны быть испытаны в соответствии с требованиями инструкции предприятия-изготовителя совместно с системами автоматического управления, контроля, сигнализации и защиты.</w:t>
      </w:r>
      <w:r w:rsidRPr="0025546F">
        <w:t xml:space="preserve"> </w:t>
      </w:r>
    </w:p>
    <w:p w14:paraId="365C715D" w14:textId="77777777" w:rsidR="00086F52" w:rsidRPr="00F37C05" w:rsidRDefault="00086F52" w:rsidP="00086F52">
      <w:pPr>
        <w:pStyle w:val="FORMATTEXT"/>
        <w:ind w:firstLine="568"/>
        <w:jc w:val="both"/>
        <w:rPr>
          <w:color w:val="000001"/>
          <w:highlight w:val="green"/>
        </w:rPr>
      </w:pPr>
      <w:proofErr w:type="gramStart"/>
      <w:r w:rsidRPr="00F37C05">
        <w:rPr>
          <w:highlight w:val="green"/>
        </w:rPr>
        <w:t>6.7.12.3  Внутренняя</w:t>
      </w:r>
      <w:proofErr w:type="gramEnd"/>
      <w:r w:rsidRPr="00F37C05">
        <w:rPr>
          <w:highlight w:val="green"/>
        </w:rPr>
        <w:t xml:space="preserve"> поверхность воздухопроводов должна быть протерта трансформаторным маслом</w:t>
      </w:r>
      <w:r w:rsidRPr="00F37C05">
        <w:rPr>
          <w:color w:val="000001"/>
          <w:highlight w:val="green"/>
        </w:rPr>
        <w:t xml:space="preserve">. Допустимые отклонения линейных размеров каждого узла воздухопровода от проектных размеров не должны </w:t>
      </w:r>
      <w:r w:rsidRPr="00F37C05">
        <w:rPr>
          <w:highlight w:val="green"/>
        </w:rPr>
        <w:t>отличатся на</w:t>
      </w:r>
      <w:r w:rsidRPr="00F37C05">
        <w:rPr>
          <w:color w:val="FF0000"/>
          <w:highlight w:val="green"/>
        </w:rPr>
        <w:t xml:space="preserve"> </w:t>
      </w:r>
      <w:r w:rsidRPr="00F37C05">
        <w:rPr>
          <w:color w:val="000001"/>
          <w:highlight w:val="green"/>
        </w:rPr>
        <w:t>3 мм на каждый метр, но не более</w:t>
      </w:r>
      <w:r w:rsidR="00E17795" w:rsidRPr="00F37C05">
        <w:rPr>
          <w:color w:val="000001"/>
          <w:highlight w:val="green"/>
        </w:rPr>
        <w:t xml:space="preserve"> </w:t>
      </w:r>
      <w:r w:rsidRPr="00F37C05">
        <w:rPr>
          <w:color w:val="000001"/>
          <w:highlight w:val="green"/>
        </w:rPr>
        <w:t xml:space="preserve">10 мм на всю длину. Отклонения угловых размеров и </w:t>
      </w:r>
      <w:proofErr w:type="spellStart"/>
      <w:r w:rsidRPr="00F37C05">
        <w:rPr>
          <w:color w:val="000001"/>
          <w:highlight w:val="green"/>
        </w:rPr>
        <w:t>неплоскостность</w:t>
      </w:r>
      <w:proofErr w:type="spellEnd"/>
      <w:r w:rsidRPr="00F37C05">
        <w:rPr>
          <w:color w:val="000001"/>
          <w:highlight w:val="green"/>
        </w:rPr>
        <w:t xml:space="preserve"> осей в узле не должны превышать 2,5 мм на 1 м, но не более 8 мм на весь последующий прямой участок. </w:t>
      </w:r>
    </w:p>
    <w:p w14:paraId="1375C5EB" w14:textId="2B30DB7D" w:rsidR="00086F52" w:rsidRDefault="00086F52" w:rsidP="00086F52">
      <w:pPr>
        <w:pStyle w:val="FORMATTEXT"/>
        <w:ind w:firstLine="568"/>
        <w:jc w:val="both"/>
        <w:rPr>
          <w:color w:val="000001"/>
        </w:rPr>
      </w:pPr>
      <w:proofErr w:type="gramStart"/>
      <w:r w:rsidRPr="00F37C05">
        <w:rPr>
          <w:highlight w:val="green"/>
        </w:rPr>
        <w:t>6.7.12.4</w:t>
      </w:r>
      <w:r w:rsidRPr="00F37C05">
        <w:rPr>
          <w:b/>
          <w:color w:val="FF0000"/>
          <w:highlight w:val="green"/>
        </w:rPr>
        <w:t xml:space="preserve"> </w:t>
      </w:r>
      <w:r w:rsidRPr="00F37C05">
        <w:rPr>
          <w:color w:val="000001"/>
          <w:highlight w:val="green"/>
        </w:rPr>
        <w:t> Смонтированные</w:t>
      </w:r>
      <w:proofErr w:type="gramEnd"/>
      <w:r w:rsidRPr="00F37C05">
        <w:rPr>
          <w:color w:val="000001"/>
          <w:highlight w:val="green"/>
        </w:rPr>
        <w:t xml:space="preserve"> воздухопроводы должны быть подвергнуты продувке при скорости воздуха 10</w:t>
      </w:r>
      <w:r w:rsidR="008F187B" w:rsidRPr="00F37C05">
        <w:rPr>
          <w:color w:val="000001"/>
          <w:highlight w:val="green"/>
        </w:rPr>
        <w:t xml:space="preserve"> – </w:t>
      </w:r>
      <w:r w:rsidRPr="00F37C05">
        <w:rPr>
          <w:color w:val="000001"/>
          <w:highlight w:val="green"/>
        </w:rPr>
        <w:t xml:space="preserve">15 м/с и давлении, равном рабочему (но не более 4,0 МПа), в течение не менее 10 мин и испытаны на прочность и плотность. Давление при пневматическом испытании на прочность для воздухопроводов с рабочим давлением 0,5 МПа и выше должно составлять 1,25 </w:t>
      </w:r>
      <w:r w:rsidR="00766887" w:rsidRPr="00F37C05">
        <w:rPr>
          <w:noProof/>
          <w:color w:val="000001"/>
          <w:position w:val="-9"/>
          <w:highlight w:val="green"/>
        </w:rPr>
        <w:drawing>
          <wp:inline distT="0" distB="0" distL="0" distR="0" wp14:anchorId="5F2998D1" wp14:editId="52C0029B">
            <wp:extent cx="295275" cy="23812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sidRPr="00F37C05">
        <w:rPr>
          <w:color w:val="000001"/>
          <w:highlight w:val="green"/>
        </w:rPr>
        <w:t xml:space="preserve">, но не </w:t>
      </w:r>
      <w:r w:rsidRPr="00F37C05">
        <w:rPr>
          <w:highlight w:val="green"/>
        </w:rPr>
        <w:t>должн</w:t>
      </w:r>
      <w:r w:rsidR="00B635A0" w:rsidRPr="00F37C05">
        <w:rPr>
          <w:highlight w:val="green"/>
        </w:rPr>
        <w:t>о</w:t>
      </w:r>
      <w:r w:rsidRPr="00F37C05">
        <w:rPr>
          <w:highlight w:val="green"/>
        </w:rPr>
        <w:t xml:space="preserve"> отличат</w:t>
      </w:r>
      <w:r w:rsidR="00B635A0" w:rsidRPr="00F37C05">
        <w:rPr>
          <w:highlight w:val="green"/>
        </w:rPr>
        <w:t>ь</w:t>
      </w:r>
      <w:r w:rsidRPr="00F37C05">
        <w:rPr>
          <w:highlight w:val="green"/>
        </w:rPr>
        <w:t>ся на</w:t>
      </w:r>
      <w:r w:rsidRPr="00F37C05">
        <w:rPr>
          <w:color w:val="000001"/>
          <w:highlight w:val="green"/>
        </w:rPr>
        <w:t xml:space="preserve"> 0,3 МПа. При испытании воздухопроводов на плотность испытательное давление должно быть равно рабочему. В процессе подъема давления производится осмотр воздухопровода при достижении 30 и 60</w:t>
      </w:r>
      <w:r w:rsidR="00B635A0" w:rsidRPr="00F37C05">
        <w:rPr>
          <w:color w:val="000001"/>
          <w:highlight w:val="green"/>
        </w:rPr>
        <w:t xml:space="preserve"> %</w:t>
      </w:r>
      <w:r w:rsidRPr="00F37C05">
        <w:rPr>
          <w:color w:val="000001"/>
          <w:highlight w:val="green"/>
        </w:rPr>
        <w:t xml:space="preserve"> испытательного давления. На время осмотра воздухопровода подъем давления прекращается. Испытательное давление на прочность должно выдерживаться в течение 5 мин, после чего снижается до рабочего, при котором в течение 12 ч воздухопровод испытывается на плотность.</w:t>
      </w:r>
      <w:r>
        <w:rPr>
          <w:color w:val="000001"/>
        </w:rPr>
        <w:t xml:space="preserve"> </w:t>
      </w:r>
    </w:p>
    <w:p w14:paraId="283686A3" w14:textId="77777777" w:rsidR="00B635A0" w:rsidRPr="00CC7153" w:rsidRDefault="00B635A0" w:rsidP="00086F52">
      <w:pPr>
        <w:pStyle w:val="FORMATTEXT"/>
        <w:ind w:firstLine="568"/>
        <w:jc w:val="both"/>
        <w:outlineLvl w:val="2"/>
        <w:rPr>
          <w:color w:val="000001"/>
        </w:rPr>
      </w:pPr>
    </w:p>
    <w:p w14:paraId="4ED7F2E1" w14:textId="77777777" w:rsidR="00B635A0" w:rsidRPr="00CC7153" w:rsidRDefault="00B635A0" w:rsidP="00086F52">
      <w:pPr>
        <w:pStyle w:val="FORMATTEXT"/>
        <w:ind w:firstLine="568"/>
        <w:jc w:val="both"/>
        <w:outlineLvl w:val="2"/>
        <w:rPr>
          <w:color w:val="000001"/>
        </w:rPr>
      </w:pPr>
    </w:p>
    <w:p w14:paraId="4D8D8F82" w14:textId="77777777" w:rsidR="00086F52" w:rsidRPr="00B85D12" w:rsidRDefault="00086F52" w:rsidP="00A10273">
      <w:pPr>
        <w:pStyle w:val="HEADERTEXT"/>
        <w:ind w:firstLine="568"/>
        <w:outlineLvl w:val="2"/>
        <w:rPr>
          <w:rFonts w:ascii="Times New Roman" w:hAnsi="Times New Roman"/>
          <w:b/>
          <w:bCs/>
          <w:color w:val="000001"/>
          <w:sz w:val="24"/>
          <w:szCs w:val="24"/>
        </w:rPr>
      </w:pPr>
      <w:bookmarkStart w:id="69" w:name="_Toc452141631"/>
      <w:proofErr w:type="gramStart"/>
      <w:r w:rsidRPr="00B85D12">
        <w:rPr>
          <w:rFonts w:ascii="Times New Roman" w:hAnsi="Times New Roman"/>
          <w:b/>
          <w:bCs/>
          <w:color w:val="auto"/>
          <w:sz w:val="24"/>
          <w:szCs w:val="24"/>
        </w:rPr>
        <w:t>6.7.13</w:t>
      </w:r>
      <w:r w:rsidRPr="00B85D12">
        <w:rPr>
          <w:rFonts w:ascii="Times New Roman" w:hAnsi="Times New Roman"/>
          <w:b/>
          <w:bCs/>
          <w:color w:val="FF0000"/>
          <w:sz w:val="24"/>
          <w:szCs w:val="24"/>
        </w:rPr>
        <w:t xml:space="preserve">  </w:t>
      </w:r>
      <w:r w:rsidRPr="00B85D12">
        <w:rPr>
          <w:rFonts w:ascii="Times New Roman" w:hAnsi="Times New Roman"/>
          <w:b/>
          <w:bCs/>
          <w:color w:val="000001"/>
          <w:sz w:val="24"/>
          <w:szCs w:val="24"/>
        </w:rPr>
        <w:t>Конденсаторы</w:t>
      </w:r>
      <w:proofErr w:type="gramEnd"/>
      <w:r w:rsidRPr="00B85D12">
        <w:rPr>
          <w:rFonts w:ascii="Times New Roman" w:hAnsi="Times New Roman"/>
          <w:b/>
          <w:bCs/>
          <w:color w:val="000001"/>
          <w:sz w:val="24"/>
          <w:szCs w:val="24"/>
        </w:rPr>
        <w:t xml:space="preserve"> и заградители высокочастотной связи</w:t>
      </w:r>
      <w:bookmarkEnd w:id="69"/>
      <w:r w:rsidRPr="00B85D12">
        <w:rPr>
          <w:rFonts w:ascii="Times New Roman" w:hAnsi="Times New Roman"/>
          <w:b/>
          <w:bCs/>
          <w:color w:val="000001"/>
          <w:sz w:val="24"/>
          <w:szCs w:val="24"/>
        </w:rPr>
        <w:t xml:space="preserve"> </w:t>
      </w:r>
    </w:p>
    <w:p w14:paraId="4AC74C09" w14:textId="77777777" w:rsidR="00086F52" w:rsidRPr="00B85D12" w:rsidRDefault="00086F52" w:rsidP="00086F52">
      <w:pPr>
        <w:pStyle w:val="HEADERTEXT"/>
        <w:ind w:firstLine="568"/>
        <w:jc w:val="center"/>
        <w:outlineLvl w:val="2"/>
        <w:rPr>
          <w:rFonts w:ascii="Times New Roman" w:hAnsi="Times New Roman"/>
          <w:b/>
          <w:bCs/>
          <w:color w:val="000001"/>
        </w:rPr>
      </w:pPr>
    </w:p>
    <w:p w14:paraId="5ABCDEFE" w14:textId="77777777" w:rsidR="009442F7" w:rsidRPr="009442F7" w:rsidRDefault="009442F7" w:rsidP="009442F7">
      <w:pPr>
        <w:pStyle w:val="FORMATTEXT"/>
        <w:ind w:firstLine="568"/>
        <w:jc w:val="both"/>
      </w:pPr>
      <w:proofErr w:type="gramStart"/>
      <w:r w:rsidRPr="009442F7">
        <w:t>6.7.13.1  До</w:t>
      </w:r>
      <w:proofErr w:type="gramEnd"/>
      <w:r w:rsidRPr="009442F7">
        <w:t xml:space="preserve"> начала монтажа заградителей высокочастотной связи подвесного типа  необходимо произвести  их ревизию и очистку, сборку подвесной гирлянды изоляторов.</w:t>
      </w:r>
    </w:p>
    <w:p w14:paraId="1AC39B6E" w14:textId="77777777" w:rsidR="009442F7" w:rsidRPr="009442F7" w:rsidRDefault="009442F7" w:rsidP="009442F7">
      <w:pPr>
        <w:pStyle w:val="FORMATTEXT"/>
        <w:ind w:firstLine="568"/>
        <w:jc w:val="both"/>
      </w:pPr>
      <w:proofErr w:type="gramStart"/>
      <w:r w:rsidRPr="009442F7">
        <w:t>6.7.13.2  Заградители</w:t>
      </w:r>
      <w:proofErr w:type="gramEnd"/>
      <w:r w:rsidRPr="009442F7">
        <w:t xml:space="preserve"> опорного типа после ревизии монтируются на подготовленные </w:t>
      </w:r>
    </w:p>
    <w:p w14:paraId="5D2E86AD" w14:textId="77777777" w:rsidR="009442F7" w:rsidRPr="009442F7" w:rsidRDefault="009442F7" w:rsidP="009442F7">
      <w:pPr>
        <w:pStyle w:val="FORMATTEXT"/>
        <w:jc w:val="both"/>
      </w:pPr>
      <w:r w:rsidRPr="009442F7">
        <w:t>металлические или железобетонные конструкции ОРУ подстанций.       </w:t>
      </w:r>
    </w:p>
    <w:p w14:paraId="5CF19222" w14:textId="77777777" w:rsidR="009442F7" w:rsidRPr="009442F7" w:rsidRDefault="009442F7" w:rsidP="009442F7">
      <w:pPr>
        <w:pStyle w:val="FORMATTEXT"/>
        <w:ind w:firstLine="568"/>
        <w:jc w:val="both"/>
      </w:pPr>
      <w:proofErr w:type="gramStart"/>
      <w:r w:rsidRPr="00F37C05">
        <w:rPr>
          <w:highlight w:val="green"/>
        </w:rPr>
        <w:t>6.7.13.3  При</w:t>
      </w:r>
      <w:proofErr w:type="gramEnd"/>
      <w:r w:rsidRPr="00F37C05">
        <w:rPr>
          <w:highlight w:val="green"/>
        </w:rPr>
        <w:t xml:space="preserve"> сборке и монтаже конденсаторов связи должна быть обеспечена горизонтальность установки подставок и вертикальность установки конденсаторов.</w:t>
      </w:r>
      <w:r w:rsidRPr="009442F7">
        <w:t xml:space="preserve"> </w:t>
      </w:r>
    </w:p>
    <w:p w14:paraId="3A8002C9" w14:textId="77777777" w:rsidR="009442F7" w:rsidRPr="00F37C05" w:rsidRDefault="009442F7" w:rsidP="009442F7">
      <w:pPr>
        <w:pStyle w:val="FORMATTEXT"/>
        <w:ind w:firstLine="568"/>
        <w:jc w:val="both"/>
        <w:rPr>
          <w:highlight w:val="green"/>
        </w:rPr>
      </w:pPr>
      <w:proofErr w:type="gramStart"/>
      <w:r w:rsidRPr="00F37C05">
        <w:rPr>
          <w:highlight w:val="green"/>
        </w:rPr>
        <w:t>6.7.13.4</w:t>
      </w:r>
      <w:r w:rsidRPr="00F37C05">
        <w:rPr>
          <w:b/>
          <w:highlight w:val="green"/>
        </w:rPr>
        <w:t xml:space="preserve"> </w:t>
      </w:r>
      <w:r w:rsidRPr="00F37C05">
        <w:rPr>
          <w:highlight w:val="green"/>
        </w:rPr>
        <w:t> Высокочастотные</w:t>
      </w:r>
      <w:proofErr w:type="gramEnd"/>
      <w:r w:rsidRPr="00F37C05">
        <w:rPr>
          <w:highlight w:val="green"/>
        </w:rPr>
        <w:t xml:space="preserve"> заградители, конденсаторы связи и фильтры присоединения до начала монтажа должны пройти настройку в лаборатории. </w:t>
      </w:r>
    </w:p>
    <w:p w14:paraId="5BF7AA17" w14:textId="77777777" w:rsidR="009442F7" w:rsidRPr="009442F7" w:rsidRDefault="009442F7" w:rsidP="009442F7">
      <w:pPr>
        <w:pStyle w:val="FORMATTEXT"/>
        <w:ind w:firstLine="568"/>
        <w:jc w:val="both"/>
      </w:pPr>
      <w:r w:rsidRPr="00F37C05">
        <w:rPr>
          <w:highlight w:val="green"/>
        </w:rPr>
        <w:t>6.7.13.5</w:t>
      </w:r>
      <w:r w:rsidRPr="00F37C05">
        <w:rPr>
          <w:b/>
          <w:highlight w:val="green"/>
        </w:rPr>
        <w:t xml:space="preserve"> </w:t>
      </w:r>
      <w:r w:rsidRPr="00F37C05">
        <w:rPr>
          <w:highlight w:val="green"/>
        </w:rPr>
        <w:t>При монтаже высокочастотных заградителей должна быть обеспечена вертикальность их подвески и надежность контактов в местах присоединения элементов настройки.</w:t>
      </w:r>
      <w:r w:rsidRPr="009442F7">
        <w:t xml:space="preserve"> </w:t>
      </w:r>
    </w:p>
    <w:p w14:paraId="474522BA" w14:textId="77777777" w:rsidR="009442F7" w:rsidRPr="00CC7153" w:rsidRDefault="009442F7" w:rsidP="009442F7">
      <w:pPr>
        <w:pStyle w:val="HEADERTEXT"/>
        <w:ind w:firstLine="568"/>
        <w:rPr>
          <w:bCs/>
          <w:color w:val="000001"/>
          <w:sz w:val="24"/>
          <w:szCs w:val="24"/>
        </w:rPr>
      </w:pPr>
    </w:p>
    <w:p w14:paraId="42520267" w14:textId="77777777" w:rsidR="00086F52" w:rsidRPr="00CC7153" w:rsidRDefault="00086F52" w:rsidP="00086F52">
      <w:pPr>
        <w:pStyle w:val="HEADERTEXT"/>
        <w:ind w:firstLine="568"/>
        <w:outlineLvl w:val="2"/>
        <w:rPr>
          <w:b/>
          <w:bCs/>
          <w:color w:val="FF0000"/>
          <w:sz w:val="24"/>
          <w:szCs w:val="24"/>
        </w:rPr>
      </w:pPr>
    </w:p>
    <w:p w14:paraId="5F32F22C" w14:textId="77777777" w:rsidR="00086F52" w:rsidRPr="00B85D12" w:rsidRDefault="00086F52" w:rsidP="00A10273">
      <w:pPr>
        <w:pStyle w:val="HEADERTEXT"/>
        <w:ind w:firstLine="568"/>
        <w:outlineLvl w:val="2"/>
        <w:rPr>
          <w:rFonts w:ascii="Times New Roman" w:hAnsi="Times New Roman"/>
          <w:b/>
          <w:bCs/>
          <w:color w:val="000001"/>
          <w:sz w:val="24"/>
          <w:szCs w:val="24"/>
        </w:rPr>
      </w:pPr>
      <w:bookmarkStart w:id="70" w:name="_Toc452141632"/>
      <w:r w:rsidRPr="00B85D12">
        <w:rPr>
          <w:rFonts w:ascii="Times New Roman" w:hAnsi="Times New Roman"/>
          <w:b/>
          <w:bCs/>
          <w:color w:val="auto"/>
          <w:sz w:val="24"/>
          <w:szCs w:val="24"/>
        </w:rPr>
        <w:t>6.7.14</w:t>
      </w:r>
      <w:r w:rsidRPr="00B85D12">
        <w:rPr>
          <w:rFonts w:ascii="Times New Roman" w:hAnsi="Times New Roman"/>
          <w:b/>
          <w:bCs/>
          <w:color w:val="FF0000"/>
          <w:sz w:val="24"/>
          <w:szCs w:val="24"/>
        </w:rPr>
        <w:t xml:space="preserve"> </w:t>
      </w:r>
      <w:r w:rsidRPr="00B85D12">
        <w:rPr>
          <w:rFonts w:ascii="Times New Roman" w:hAnsi="Times New Roman"/>
          <w:b/>
          <w:bCs/>
          <w:color w:val="000001"/>
          <w:sz w:val="24"/>
          <w:szCs w:val="24"/>
        </w:rPr>
        <w:t xml:space="preserve">Распределительные устройства напряжением до 1000 </w:t>
      </w:r>
      <w:proofErr w:type="gramStart"/>
      <w:r w:rsidRPr="00B85D12">
        <w:rPr>
          <w:rFonts w:ascii="Times New Roman" w:hAnsi="Times New Roman"/>
          <w:b/>
          <w:bCs/>
          <w:color w:val="000001"/>
          <w:sz w:val="24"/>
          <w:szCs w:val="24"/>
        </w:rPr>
        <w:t xml:space="preserve">В, </w:t>
      </w:r>
      <w:r w:rsidR="00F1232D">
        <w:rPr>
          <w:rFonts w:ascii="Times New Roman" w:hAnsi="Times New Roman"/>
          <w:b/>
          <w:bCs/>
          <w:color w:val="000001"/>
          <w:sz w:val="24"/>
          <w:szCs w:val="24"/>
        </w:rPr>
        <w:t xml:space="preserve"> </w:t>
      </w:r>
      <w:r w:rsidRPr="00B85D12">
        <w:rPr>
          <w:rFonts w:ascii="Times New Roman" w:hAnsi="Times New Roman"/>
          <w:b/>
          <w:bCs/>
          <w:color w:val="000001"/>
          <w:sz w:val="24"/>
          <w:szCs w:val="24"/>
        </w:rPr>
        <w:t>щиты</w:t>
      </w:r>
      <w:proofErr w:type="gramEnd"/>
      <w:r w:rsidRPr="00B85D12">
        <w:rPr>
          <w:rFonts w:ascii="Times New Roman" w:hAnsi="Times New Roman"/>
          <w:b/>
          <w:bCs/>
          <w:color w:val="000001"/>
          <w:sz w:val="24"/>
          <w:szCs w:val="24"/>
        </w:rPr>
        <w:t xml:space="preserve"> управления, защиты и автоматики</w:t>
      </w:r>
      <w:bookmarkEnd w:id="70"/>
    </w:p>
    <w:p w14:paraId="40816A23" w14:textId="77777777" w:rsidR="00086F52" w:rsidRPr="00B85D12" w:rsidRDefault="00086F52" w:rsidP="00086F52">
      <w:pPr>
        <w:pStyle w:val="HEADERTEXT"/>
        <w:ind w:firstLine="568"/>
        <w:outlineLvl w:val="2"/>
        <w:rPr>
          <w:rFonts w:ascii="Times New Roman" w:hAnsi="Times New Roman"/>
          <w:b/>
          <w:bCs/>
          <w:color w:val="000001"/>
        </w:rPr>
      </w:pPr>
    </w:p>
    <w:p w14:paraId="3FD186A0" w14:textId="77777777" w:rsidR="00086F52" w:rsidRPr="00F37C05" w:rsidRDefault="00086F52" w:rsidP="00086F52">
      <w:pPr>
        <w:pStyle w:val="FORMATTEXT"/>
        <w:ind w:firstLine="568"/>
        <w:jc w:val="both"/>
        <w:rPr>
          <w:color w:val="000001"/>
          <w:highlight w:val="green"/>
        </w:rPr>
      </w:pPr>
      <w:r w:rsidRPr="00F37C05">
        <w:rPr>
          <w:highlight w:val="green"/>
        </w:rPr>
        <w:lastRenderedPageBreak/>
        <w:t>6.7.14.1</w:t>
      </w:r>
      <w:r w:rsidRPr="00F37C05">
        <w:rPr>
          <w:color w:val="000001"/>
          <w:highlight w:val="green"/>
        </w:rPr>
        <w:t> Щиты и шкафы должны поставляться предприятиями-изготовителями полностью смонтированными, прошедшими ревизию, регулировку и испытание в соответствии с</w:t>
      </w:r>
      <w:r w:rsidRPr="00F37C05">
        <w:rPr>
          <w:b/>
          <w:color w:val="FF0000"/>
          <w:highlight w:val="green"/>
        </w:rPr>
        <w:t xml:space="preserve"> </w:t>
      </w:r>
      <w:r w:rsidRPr="00F37C05">
        <w:rPr>
          <w:highlight w:val="green"/>
        </w:rPr>
        <w:t xml:space="preserve">техническим </w:t>
      </w:r>
      <w:proofErr w:type="gramStart"/>
      <w:r w:rsidRPr="00F37C05">
        <w:rPr>
          <w:highlight w:val="green"/>
        </w:rPr>
        <w:t>заданием .</w:t>
      </w:r>
      <w:proofErr w:type="gramEnd"/>
    </w:p>
    <w:p w14:paraId="64266DA8" w14:textId="77777777" w:rsidR="00086F52" w:rsidRPr="00F37C05" w:rsidRDefault="00086F52" w:rsidP="00086F52">
      <w:pPr>
        <w:pStyle w:val="FORMATTEXT"/>
        <w:ind w:firstLine="568"/>
        <w:jc w:val="both"/>
        <w:rPr>
          <w:color w:val="000001"/>
          <w:highlight w:val="green"/>
        </w:rPr>
      </w:pPr>
      <w:r w:rsidRPr="00F37C05">
        <w:rPr>
          <w:highlight w:val="green"/>
        </w:rPr>
        <w:t>6.7.14.2 Р</w:t>
      </w:r>
      <w:r w:rsidRPr="00F37C05">
        <w:rPr>
          <w:color w:val="000001"/>
          <w:highlight w:val="green"/>
        </w:rPr>
        <w:t xml:space="preserve">аспределительные щиты, станции управления, щиты защиты и автоматики, а также </w:t>
      </w:r>
      <w:r w:rsidRPr="00F37C05">
        <w:rPr>
          <w:highlight w:val="green"/>
        </w:rPr>
        <w:t>низковольтная аппаратура распределения и управления</w:t>
      </w:r>
      <w:r w:rsidRPr="00F37C05">
        <w:rPr>
          <w:b/>
          <w:color w:val="FF0000"/>
          <w:highlight w:val="green"/>
        </w:rPr>
        <w:t xml:space="preserve"> </w:t>
      </w:r>
      <w:r w:rsidRPr="00F37C05">
        <w:rPr>
          <w:color w:val="000001"/>
          <w:highlight w:val="green"/>
        </w:rPr>
        <w:t xml:space="preserve">  должны быть выверены по отношению к основным осям помещений, в которых они устанавливают</w:t>
      </w:r>
      <w:r w:rsidRPr="00F37C05">
        <w:rPr>
          <w:color w:val="000001"/>
          <w:highlight w:val="green"/>
          <w:lang w:val="en-US"/>
        </w:rPr>
        <w:t>c</w:t>
      </w:r>
      <w:r w:rsidRPr="00F37C05">
        <w:rPr>
          <w:color w:val="000001"/>
          <w:highlight w:val="green"/>
        </w:rPr>
        <w:t>я.</w:t>
      </w:r>
    </w:p>
    <w:p w14:paraId="3149B573" w14:textId="77777777" w:rsidR="00086F52" w:rsidRPr="0088451D" w:rsidRDefault="00086F52" w:rsidP="00086F52">
      <w:pPr>
        <w:pStyle w:val="FORMATTEXT"/>
        <w:ind w:firstLine="568"/>
        <w:jc w:val="both"/>
        <w:rPr>
          <w:color w:val="000000"/>
        </w:rPr>
      </w:pPr>
      <w:r w:rsidRPr="00F37C05">
        <w:rPr>
          <w:color w:val="000000"/>
          <w:highlight w:val="green"/>
        </w:rPr>
        <w:t xml:space="preserve">Распределительные щиты, станции управления и т.п. при установке должны быть выверены по уровню и отвесу. Крепление к закладным деталям должно выполняться сваркой или разъемными соединениями. </w:t>
      </w:r>
      <w:r w:rsidRPr="00F37C05">
        <w:rPr>
          <w:color w:val="000000"/>
        </w:rPr>
        <w:t>Допускается установка их без крепления к полу, если это предусмотрено рабочими чертежами.</w:t>
      </w:r>
      <w:r w:rsidRPr="00F37C05">
        <w:rPr>
          <w:color w:val="000000"/>
          <w:highlight w:val="green"/>
        </w:rPr>
        <w:t xml:space="preserve"> Данные щиты должны быть скреплены между собой болтами.</w:t>
      </w:r>
    </w:p>
    <w:p w14:paraId="73C2DA6F" w14:textId="77777777" w:rsidR="00D84029" w:rsidRPr="0029362E" w:rsidRDefault="00086F52" w:rsidP="00D84029">
      <w:pPr>
        <w:pStyle w:val="FORMATTEXT"/>
        <w:tabs>
          <w:tab w:val="left" w:pos="4678"/>
        </w:tabs>
        <w:ind w:firstLine="568"/>
        <w:jc w:val="both"/>
      </w:pPr>
      <w:r w:rsidRPr="00F37C05">
        <w:rPr>
          <w:color w:val="000000"/>
          <w:highlight w:val="green"/>
        </w:rPr>
        <w:t xml:space="preserve">6.7.14.3 </w:t>
      </w:r>
      <w:r w:rsidR="00D84029" w:rsidRPr="00F37C05">
        <w:rPr>
          <w:color w:val="000000"/>
          <w:highlight w:val="green"/>
        </w:rPr>
        <w:t xml:space="preserve">Распределительные щиты, низковольтная аппаратура распределения и управления и шкафы </w:t>
      </w:r>
      <w:proofErr w:type="gramStart"/>
      <w:r w:rsidR="00D84029" w:rsidRPr="00F37C05">
        <w:rPr>
          <w:color w:val="000000"/>
          <w:highlight w:val="green"/>
        </w:rPr>
        <w:t>доставляются  на</w:t>
      </w:r>
      <w:proofErr w:type="gramEnd"/>
      <w:r w:rsidR="00D84029" w:rsidRPr="00F37C05">
        <w:rPr>
          <w:color w:val="000000"/>
          <w:highlight w:val="green"/>
        </w:rPr>
        <w:t xml:space="preserve"> место монтажа в заводской упаковке согласно ГОСТ 23216. В щитах и шкафах должны быть предусмотрены отсеки </w:t>
      </w:r>
      <w:r w:rsidR="00A22B2C" w:rsidRPr="00F37C05">
        <w:rPr>
          <w:color w:val="000000"/>
          <w:highlight w:val="green"/>
        </w:rPr>
        <w:t>для</w:t>
      </w:r>
      <w:r w:rsidR="00D84029" w:rsidRPr="00F37C05">
        <w:rPr>
          <w:color w:val="000000"/>
          <w:highlight w:val="green"/>
        </w:rPr>
        <w:t xml:space="preserve"> оборудовани</w:t>
      </w:r>
      <w:r w:rsidR="00A22B2C" w:rsidRPr="00F37C05">
        <w:rPr>
          <w:color w:val="000000"/>
          <w:highlight w:val="green"/>
        </w:rPr>
        <w:t>я, необходимого</w:t>
      </w:r>
      <w:r w:rsidR="00D84029" w:rsidRPr="00F37C05">
        <w:rPr>
          <w:color w:val="000000"/>
          <w:highlight w:val="green"/>
        </w:rPr>
        <w:t xml:space="preserve"> </w:t>
      </w:r>
      <w:proofErr w:type="gramStart"/>
      <w:r w:rsidR="00D84029" w:rsidRPr="00F37C05">
        <w:rPr>
          <w:color w:val="000000"/>
          <w:highlight w:val="green"/>
        </w:rPr>
        <w:t>для  подключения</w:t>
      </w:r>
      <w:proofErr w:type="gramEnd"/>
      <w:r w:rsidR="00D84029" w:rsidRPr="00F37C05">
        <w:rPr>
          <w:color w:val="000000"/>
          <w:highlight w:val="green"/>
        </w:rPr>
        <w:t xml:space="preserve"> цепей РЗА, АСКУЭ, АСУТП и сигнализации</w:t>
      </w:r>
      <w:r w:rsidR="00A22B2C" w:rsidRPr="00F37C05">
        <w:rPr>
          <w:color w:val="000000"/>
          <w:highlight w:val="green"/>
        </w:rPr>
        <w:t xml:space="preserve">. </w:t>
      </w:r>
      <w:r w:rsidR="00D84029" w:rsidRPr="00F37C05">
        <w:rPr>
          <w:color w:val="000000"/>
          <w:highlight w:val="green"/>
        </w:rPr>
        <w:t xml:space="preserve"> </w:t>
      </w:r>
      <w:r w:rsidR="00A22B2C" w:rsidRPr="00F37C05">
        <w:rPr>
          <w:color w:val="000000"/>
          <w:highlight w:val="green"/>
        </w:rPr>
        <w:t>О</w:t>
      </w:r>
      <w:r w:rsidR="00D84029" w:rsidRPr="00F37C05">
        <w:rPr>
          <w:color w:val="000000"/>
          <w:highlight w:val="green"/>
        </w:rPr>
        <w:t xml:space="preserve">ни должны </w:t>
      </w:r>
      <w:proofErr w:type="gramStart"/>
      <w:r w:rsidR="00A22B2C" w:rsidRPr="00F37C05">
        <w:rPr>
          <w:color w:val="000000"/>
          <w:highlight w:val="green"/>
        </w:rPr>
        <w:t>соответствовать  требованиям</w:t>
      </w:r>
      <w:proofErr w:type="gramEnd"/>
      <w:r w:rsidR="00A22B2C" w:rsidRPr="00F37C05">
        <w:rPr>
          <w:color w:val="000000"/>
          <w:highlight w:val="green"/>
        </w:rPr>
        <w:t xml:space="preserve"> </w:t>
      </w:r>
      <w:r w:rsidR="00D84029" w:rsidRPr="00F37C05">
        <w:rPr>
          <w:color w:val="000000"/>
          <w:highlight w:val="green"/>
        </w:rPr>
        <w:t xml:space="preserve"> пожарной безопасности</w:t>
      </w:r>
      <w:r w:rsidR="00A22B2C" w:rsidRPr="00F37C05">
        <w:rPr>
          <w:color w:val="000000"/>
          <w:highlight w:val="green"/>
        </w:rPr>
        <w:t>,</w:t>
      </w:r>
      <w:r w:rsidR="00D84029" w:rsidRPr="00F37C05">
        <w:rPr>
          <w:color w:val="000000"/>
          <w:highlight w:val="green"/>
        </w:rPr>
        <w:t xml:space="preserve"> </w:t>
      </w:r>
      <w:r w:rsidR="00A22B2C" w:rsidRPr="00F37C05">
        <w:rPr>
          <w:color w:val="000000"/>
          <w:highlight w:val="green"/>
        </w:rPr>
        <w:t xml:space="preserve"> приведенным в</w:t>
      </w:r>
      <w:r w:rsidR="00D84029" w:rsidRPr="00F37C05">
        <w:rPr>
          <w:color w:val="000000"/>
          <w:highlight w:val="green"/>
        </w:rPr>
        <w:t xml:space="preserve"> </w:t>
      </w:r>
      <w:r w:rsidR="00D84029" w:rsidRPr="00F37C05">
        <w:rPr>
          <w:highlight w:val="green"/>
        </w:rPr>
        <w:t>[</w:t>
      </w:r>
      <w:r w:rsidR="004B5866" w:rsidRPr="00F37C05">
        <w:rPr>
          <w:highlight w:val="green"/>
        </w:rPr>
        <w:t>2</w:t>
      </w:r>
      <w:r w:rsidR="007D69A1" w:rsidRPr="00F37C05">
        <w:rPr>
          <w:highlight w:val="green"/>
        </w:rPr>
        <w:t>, статья 142</w:t>
      </w:r>
      <w:r w:rsidR="00D84029" w:rsidRPr="00F37C05">
        <w:rPr>
          <w:highlight w:val="green"/>
        </w:rPr>
        <w:t>].</w:t>
      </w:r>
    </w:p>
    <w:p w14:paraId="1542D67A" w14:textId="77777777" w:rsidR="00086F52" w:rsidRPr="0088451D" w:rsidRDefault="00086F52" w:rsidP="00086F52">
      <w:pPr>
        <w:pStyle w:val="FORMATTEXT"/>
        <w:ind w:firstLine="568"/>
        <w:jc w:val="both"/>
        <w:rPr>
          <w:color w:val="000000"/>
        </w:rPr>
      </w:pPr>
      <w:r w:rsidRPr="00F37C05">
        <w:rPr>
          <w:color w:val="000000"/>
          <w:highlight w:val="green"/>
        </w:rPr>
        <w:t xml:space="preserve">6.7.14.4 На </w:t>
      </w:r>
      <w:r w:rsidR="00A22B2C" w:rsidRPr="00F37C05">
        <w:rPr>
          <w:color w:val="000000"/>
          <w:highlight w:val="green"/>
        </w:rPr>
        <w:t>РУ</w:t>
      </w:r>
      <w:r w:rsidRPr="00F37C05">
        <w:rPr>
          <w:color w:val="000000"/>
          <w:highlight w:val="green"/>
        </w:rPr>
        <w:t xml:space="preserve"> и НКУ должны быть нанесены четкие надписи, указывающие назначение отдельных цепей, панелей,</w:t>
      </w:r>
      <w:r w:rsidR="00A60894" w:rsidRPr="00F37C05">
        <w:rPr>
          <w:color w:val="000000"/>
          <w:highlight w:val="green"/>
        </w:rPr>
        <w:t xml:space="preserve"> </w:t>
      </w:r>
      <w:r w:rsidRPr="00F37C05">
        <w:rPr>
          <w:color w:val="000000"/>
          <w:highlight w:val="green"/>
        </w:rPr>
        <w:t>аппаратов. Надписи до</w:t>
      </w:r>
      <w:r w:rsidR="00B85D12" w:rsidRPr="00F37C05">
        <w:rPr>
          <w:color w:val="000000"/>
          <w:highlight w:val="green"/>
        </w:rPr>
        <w:t>л</w:t>
      </w:r>
      <w:r w:rsidRPr="00F37C05">
        <w:rPr>
          <w:color w:val="000000"/>
          <w:highlight w:val="green"/>
        </w:rPr>
        <w:t>жны быть выполнены на лицевой стороне устройства, а при двухстороннем обслуживании устройства также и на задней стороне. Распределительные устройства, как правило, должны иметь мнемосхему.</w:t>
      </w:r>
    </w:p>
    <w:p w14:paraId="402ACD6D" w14:textId="77777777" w:rsidR="00086F52" w:rsidRPr="0088451D" w:rsidRDefault="00086F52" w:rsidP="00086F52">
      <w:pPr>
        <w:pStyle w:val="FORMATTEXT"/>
        <w:ind w:firstLine="568"/>
        <w:jc w:val="both"/>
        <w:rPr>
          <w:color w:val="000000"/>
        </w:rPr>
      </w:pPr>
      <w:r w:rsidRPr="00F37C05">
        <w:rPr>
          <w:color w:val="000000"/>
          <w:highlight w:val="green"/>
        </w:rPr>
        <w:t xml:space="preserve">6.7.14.5 Конструкции НКУ и РУ должны давать возможность ввода кабелей снизу или сверху без нарушения степени защиты оболочки. Вводы кабелей как снизу, так и сверху </w:t>
      </w:r>
      <w:r w:rsidR="00A60894" w:rsidRPr="00F37C05">
        <w:rPr>
          <w:color w:val="000000"/>
          <w:highlight w:val="green"/>
        </w:rPr>
        <w:t xml:space="preserve">          </w:t>
      </w:r>
      <w:r w:rsidRPr="00F37C05">
        <w:rPr>
          <w:color w:val="000000"/>
          <w:highlight w:val="green"/>
        </w:rPr>
        <w:t xml:space="preserve">вовнутрь распределительных щитов, станций </w:t>
      </w:r>
      <w:proofErr w:type="gramStart"/>
      <w:r w:rsidRPr="00F37C05">
        <w:rPr>
          <w:color w:val="000000"/>
          <w:highlight w:val="green"/>
        </w:rPr>
        <w:t>управления  и</w:t>
      </w:r>
      <w:proofErr w:type="gramEnd"/>
      <w:r w:rsidRPr="00F37C05">
        <w:rPr>
          <w:color w:val="000000"/>
          <w:highlight w:val="green"/>
        </w:rPr>
        <w:t xml:space="preserve"> т.п.</w:t>
      </w:r>
      <w:r w:rsidR="005F7EAD" w:rsidRPr="00F37C05">
        <w:rPr>
          <w:color w:val="000000"/>
          <w:highlight w:val="green"/>
        </w:rPr>
        <w:t xml:space="preserve"> </w:t>
      </w:r>
      <w:r w:rsidRPr="00F37C05">
        <w:rPr>
          <w:color w:val="000000"/>
          <w:highlight w:val="green"/>
        </w:rPr>
        <w:t>должны осуществляться через уплотняющие устройства, предотвращающие попадание внутрь пыли, влаги, посторонних предметов и т.п.</w:t>
      </w:r>
    </w:p>
    <w:p w14:paraId="4517B6E6" w14:textId="77777777" w:rsidR="00086F52" w:rsidRPr="00F37C05" w:rsidRDefault="00086F52" w:rsidP="00086F52">
      <w:pPr>
        <w:pStyle w:val="FORMATTEXT"/>
        <w:ind w:firstLine="568"/>
        <w:jc w:val="both"/>
        <w:rPr>
          <w:color w:val="000000"/>
          <w:highlight w:val="green"/>
        </w:rPr>
      </w:pPr>
      <w:r w:rsidRPr="00F37C05">
        <w:rPr>
          <w:color w:val="000000"/>
          <w:highlight w:val="green"/>
        </w:rPr>
        <w:t xml:space="preserve">6.7.14.6 Кабели и аппаратура взаимно резервирующих вводов РУ и НКУ должны быть </w:t>
      </w:r>
      <w:proofErr w:type="gramStart"/>
      <w:r w:rsidRPr="00F37C05">
        <w:rPr>
          <w:color w:val="000000"/>
          <w:highlight w:val="green"/>
        </w:rPr>
        <w:t>разделены  посредством</w:t>
      </w:r>
      <w:proofErr w:type="gramEnd"/>
      <w:r w:rsidRPr="00F37C05">
        <w:rPr>
          <w:color w:val="000000"/>
          <w:highlight w:val="green"/>
        </w:rPr>
        <w:t xml:space="preserve"> перегородок или ограждений со степенью защиты не менее </w:t>
      </w:r>
      <w:r w:rsidRPr="00F37C05">
        <w:rPr>
          <w:color w:val="000000"/>
          <w:highlight w:val="green"/>
          <w:lang w:val="en-US"/>
        </w:rPr>
        <w:t>IP</w:t>
      </w:r>
      <w:r w:rsidRPr="00F37C05">
        <w:rPr>
          <w:color w:val="000000"/>
          <w:highlight w:val="green"/>
        </w:rPr>
        <w:t>2</w:t>
      </w:r>
      <w:r w:rsidRPr="00F37C05">
        <w:rPr>
          <w:color w:val="000000"/>
          <w:highlight w:val="green"/>
          <w:lang w:val="en-US"/>
        </w:rPr>
        <w:t>X</w:t>
      </w:r>
      <w:r w:rsidRPr="00F37C05">
        <w:rPr>
          <w:color w:val="000000"/>
          <w:highlight w:val="green"/>
        </w:rPr>
        <w:t>.</w:t>
      </w:r>
    </w:p>
    <w:p w14:paraId="39D06966" w14:textId="77777777" w:rsidR="00086F52" w:rsidRPr="0088451D" w:rsidRDefault="00086F52" w:rsidP="00086F52">
      <w:pPr>
        <w:pStyle w:val="FORMATTEXT"/>
        <w:ind w:firstLine="568"/>
        <w:jc w:val="both"/>
        <w:rPr>
          <w:color w:val="000000"/>
        </w:rPr>
      </w:pPr>
      <w:proofErr w:type="gramStart"/>
      <w:r w:rsidRPr="00F37C05">
        <w:rPr>
          <w:color w:val="000000"/>
          <w:highlight w:val="green"/>
        </w:rPr>
        <w:t xml:space="preserve">6.7.14.7 </w:t>
      </w:r>
      <w:r w:rsidR="00A60894" w:rsidRPr="00F37C05">
        <w:rPr>
          <w:color w:val="000000"/>
          <w:highlight w:val="green"/>
        </w:rPr>
        <w:t xml:space="preserve"> </w:t>
      </w:r>
      <w:r w:rsidRPr="00F37C05">
        <w:rPr>
          <w:color w:val="000000"/>
          <w:highlight w:val="green"/>
        </w:rPr>
        <w:t>В</w:t>
      </w:r>
      <w:proofErr w:type="gramEnd"/>
      <w:r w:rsidRPr="00F37C05">
        <w:rPr>
          <w:color w:val="000000"/>
          <w:highlight w:val="green"/>
        </w:rPr>
        <w:t xml:space="preserve">  РУ должны быть установлены клеммы для подключения переносных защитных заземлений.</w:t>
      </w:r>
    </w:p>
    <w:p w14:paraId="0B6851B6" w14:textId="77777777" w:rsidR="009442F7" w:rsidRPr="00F37C05" w:rsidRDefault="005F7EAD" w:rsidP="009442F7">
      <w:pPr>
        <w:pStyle w:val="FORMATTEXT"/>
        <w:jc w:val="both"/>
        <w:rPr>
          <w:color w:val="000000"/>
          <w:highlight w:val="green"/>
        </w:rPr>
      </w:pPr>
      <w:r>
        <w:rPr>
          <w:color w:val="000000"/>
        </w:rPr>
        <w:t xml:space="preserve">          </w:t>
      </w:r>
      <w:r w:rsidR="00086F52" w:rsidRPr="00F37C05">
        <w:rPr>
          <w:color w:val="000000"/>
          <w:highlight w:val="green"/>
        </w:rPr>
        <w:t xml:space="preserve">6.7.14.8 </w:t>
      </w:r>
      <w:r w:rsidR="00277683" w:rsidRPr="00F37C05">
        <w:rPr>
          <w:color w:val="000000"/>
          <w:highlight w:val="green"/>
        </w:rPr>
        <w:t xml:space="preserve"> </w:t>
      </w:r>
      <w:r w:rsidR="009442F7" w:rsidRPr="00F37C05">
        <w:rPr>
          <w:color w:val="000000"/>
          <w:highlight w:val="green"/>
        </w:rPr>
        <w:t xml:space="preserve"> В пределах </w:t>
      </w:r>
      <w:r w:rsidR="009442F7" w:rsidRPr="00F37C05">
        <w:rPr>
          <w:highlight w:val="green"/>
        </w:rPr>
        <w:t>РУ</w:t>
      </w:r>
      <w:r w:rsidR="009442F7" w:rsidRPr="00F37C05">
        <w:rPr>
          <w:color w:val="000000"/>
          <w:highlight w:val="green"/>
        </w:rPr>
        <w:t xml:space="preserve"> взаимное расположение фаз и   полюсов должно быть одинаковым. Шины РУ до 1000 В должны иметь цветовую окраску или цифровое обозначение согласно ГОСТ Р 50462.</w:t>
      </w:r>
    </w:p>
    <w:p w14:paraId="3C137CEC" w14:textId="77777777" w:rsidR="00086F52" w:rsidRPr="00F37C05" w:rsidRDefault="00086F52" w:rsidP="00A60894">
      <w:pPr>
        <w:pStyle w:val="FORMATTEXT"/>
        <w:ind w:firstLine="568"/>
        <w:jc w:val="both"/>
        <w:rPr>
          <w:bCs/>
          <w:color w:val="000000"/>
          <w:highlight w:val="green"/>
        </w:rPr>
      </w:pPr>
      <w:proofErr w:type="gramStart"/>
      <w:r w:rsidRPr="00F37C05">
        <w:rPr>
          <w:bCs/>
          <w:color w:val="000000"/>
          <w:highlight w:val="green"/>
        </w:rPr>
        <w:t>6.7.14.9</w:t>
      </w:r>
      <w:r w:rsidR="00A60894" w:rsidRPr="00F37C05">
        <w:rPr>
          <w:bCs/>
          <w:color w:val="000000"/>
          <w:highlight w:val="green"/>
        </w:rPr>
        <w:t xml:space="preserve"> </w:t>
      </w:r>
      <w:r w:rsidRPr="00F37C05">
        <w:rPr>
          <w:bCs/>
          <w:color w:val="000000"/>
          <w:highlight w:val="green"/>
        </w:rPr>
        <w:t xml:space="preserve"> Внутри</w:t>
      </w:r>
      <w:proofErr w:type="gramEnd"/>
      <w:r w:rsidRPr="00F37C05">
        <w:rPr>
          <w:bCs/>
          <w:color w:val="000000"/>
          <w:highlight w:val="green"/>
        </w:rPr>
        <w:t xml:space="preserve"> панелей, щитов и шкафов, смонтированных в сухих помещениях, </w:t>
      </w:r>
      <w:proofErr w:type="spellStart"/>
      <w:r w:rsidR="00A60894" w:rsidRPr="00F37C05">
        <w:rPr>
          <w:bCs/>
          <w:color w:val="000000"/>
          <w:highlight w:val="green"/>
        </w:rPr>
        <w:t>изоли-ро</w:t>
      </w:r>
      <w:r w:rsidRPr="00F37C05">
        <w:rPr>
          <w:bCs/>
          <w:color w:val="000000"/>
          <w:highlight w:val="green"/>
        </w:rPr>
        <w:t>ванные</w:t>
      </w:r>
      <w:proofErr w:type="spellEnd"/>
      <w:r w:rsidRPr="00F37C05">
        <w:rPr>
          <w:bCs/>
          <w:color w:val="000000"/>
          <w:highlight w:val="green"/>
        </w:rPr>
        <w:t xml:space="preserve"> провода с изоляцией, рассчитанной на напряжение не менее 660 В, могут прокладываться по металлическим, защищ</w:t>
      </w:r>
      <w:r w:rsidR="000A20ED" w:rsidRPr="00F37C05">
        <w:rPr>
          <w:bCs/>
          <w:color w:val="000000"/>
          <w:highlight w:val="green"/>
        </w:rPr>
        <w:t>е</w:t>
      </w:r>
      <w:r w:rsidRPr="00F37C05">
        <w:rPr>
          <w:bCs/>
          <w:color w:val="000000"/>
          <w:highlight w:val="green"/>
        </w:rPr>
        <w:t>нным от коррозии поверхностям вплотную один к другому.</w:t>
      </w:r>
    </w:p>
    <w:p w14:paraId="52AC405A" w14:textId="77777777" w:rsidR="00C4648D" w:rsidRPr="00F37C05" w:rsidRDefault="00086F52" w:rsidP="007D69A1">
      <w:pPr>
        <w:pStyle w:val="HEADERTEXT"/>
        <w:ind w:firstLine="568"/>
        <w:jc w:val="both"/>
        <w:rPr>
          <w:rFonts w:ascii="Times New Roman" w:hAnsi="Times New Roman"/>
          <w:bCs/>
          <w:color w:val="auto"/>
          <w:sz w:val="24"/>
          <w:szCs w:val="24"/>
          <w:highlight w:val="green"/>
        </w:rPr>
      </w:pPr>
      <w:r w:rsidRPr="00F37C05">
        <w:rPr>
          <w:rFonts w:ascii="Times New Roman" w:hAnsi="Times New Roman"/>
          <w:bCs/>
          <w:color w:val="auto"/>
          <w:sz w:val="24"/>
          <w:szCs w:val="24"/>
          <w:highlight w:val="green"/>
        </w:rPr>
        <w:t xml:space="preserve">6.7.14.10 В РУ и НКУ должны быть предусмотрены места для размещения </w:t>
      </w:r>
      <w:r w:rsidR="00AC686B" w:rsidRPr="00F37C05">
        <w:rPr>
          <w:rFonts w:ascii="Times New Roman" w:hAnsi="Times New Roman"/>
          <w:bCs/>
          <w:color w:val="auto"/>
          <w:sz w:val="24"/>
          <w:szCs w:val="24"/>
          <w:highlight w:val="green"/>
        </w:rPr>
        <w:t>з</w:t>
      </w:r>
      <w:r w:rsidR="00B858CA" w:rsidRPr="00F37C05">
        <w:rPr>
          <w:rFonts w:ascii="Times New Roman" w:hAnsi="Times New Roman"/>
          <w:bCs/>
          <w:color w:val="auto"/>
          <w:sz w:val="24"/>
          <w:szCs w:val="24"/>
          <w:highlight w:val="green"/>
        </w:rPr>
        <w:t>а</w:t>
      </w:r>
      <w:r w:rsidR="00AC686B" w:rsidRPr="00F37C05">
        <w:rPr>
          <w:rFonts w:ascii="Times New Roman" w:hAnsi="Times New Roman"/>
          <w:bCs/>
          <w:color w:val="auto"/>
          <w:sz w:val="24"/>
          <w:szCs w:val="24"/>
          <w:highlight w:val="green"/>
        </w:rPr>
        <w:t>делок внешних присоединений.</w:t>
      </w:r>
      <w:r w:rsidR="007D69A1" w:rsidRPr="00F37C05">
        <w:rPr>
          <w:rFonts w:ascii="Times New Roman" w:hAnsi="Times New Roman"/>
          <w:bCs/>
          <w:color w:val="auto"/>
          <w:sz w:val="24"/>
          <w:szCs w:val="24"/>
          <w:highlight w:val="green"/>
        </w:rPr>
        <w:t xml:space="preserve"> </w:t>
      </w:r>
      <w:r w:rsidR="00C4648D" w:rsidRPr="00F37C05">
        <w:rPr>
          <w:rFonts w:ascii="Times New Roman" w:hAnsi="Times New Roman"/>
          <w:bCs/>
          <w:color w:val="auto"/>
          <w:sz w:val="24"/>
          <w:szCs w:val="24"/>
          <w:highlight w:val="green"/>
        </w:rPr>
        <w:t xml:space="preserve">Если для присоединения входящих и отходящих нулевых рабочих, нулевых защитных или </w:t>
      </w:r>
      <w:r w:rsidR="00C4648D" w:rsidRPr="00F37C05">
        <w:rPr>
          <w:rFonts w:ascii="Times New Roman" w:hAnsi="Times New Roman"/>
          <w:bCs/>
          <w:color w:val="auto"/>
          <w:sz w:val="24"/>
          <w:szCs w:val="24"/>
          <w:highlight w:val="green"/>
          <w:lang w:val="en-US"/>
        </w:rPr>
        <w:t>PEN</w:t>
      </w:r>
      <w:r w:rsidR="007D69A1" w:rsidRPr="00F37C05">
        <w:rPr>
          <w:rFonts w:ascii="Times New Roman" w:hAnsi="Times New Roman"/>
          <w:bCs/>
          <w:color w:val="auto"/>
          <w:sz w:val="24"/>
          <w:szCs w:val="24"/>
          <w:highlight w:val="green"/>
        </w:rPr>
        <w:t>-проводников используют</w:t>
      </w:r>
      <w:r w:rsidR="00C4648D" w:rsidRPr="00F37C05">
        <w:rPr>
          <w:rFonts w:ascii="Times New Roman" w:hAnsi="Times New Roman"/>
          <w:bCs/>
          <w:color w:val="auto"/>
          <w:sz w:val="24"/>
          <w:szCs w:val="24"/>
          <w:highlight w:val="green"/>
        </w:rPr>
        <w:t xml:space="preserve"> зажимы, то они должны быть расположены в непосредственной близости от соответствующих зажимов фазных проводников.</w:t>
      </w:r>
    </w:p>
    <w:p w14:paraId="352D95A3" w14:textId="77777777" w:rsidR="00086F52" w:rsidRPr="00B85D12" w:rsidRDefault="00086F52" w:rsidP="00086F52">
      <w:pPr>
        <w:pStyle w:val="HEADERTEXT"/>
        <w:ind w:firstLine="568"/>
        <w:jc w:val="both"/>
        <w:rPr>
          <w:rFonts w:ascii="Times New Roman" w:hAnsi="Times New Roman"/>
          <w:bCs/>
          <w:color w:val="000000"/>
          <w:sz w:val="24"/>
          <w:szCs w:val="24"/>
        </w:rPr>
      </w:pPr>
      <w:r w:rsidRPr="00F37C05">
        <w:rPr>
          <w:rFonts w:ascii="Times New Roman" w:hAnsi="Times New Roman"/>
          <w:bCs/>
          <w:color w:val="000000"/>
          <w:sz w:val="24"/>
          <w:szCs w:val="24"/>
          <w:highlight w:val="green"/>
        </w:rPr>
        <w:t xml:space="preserve">6.7.14.11 В РУ и НКУ </w:t>
      </w:r>
      <w:r w:rsidR="00B85D12" w:rsidRPr="00F37C05">
        <w:rPr>
          <w:rFonts w:ascii="Times New Roman" w:hAnsi="Times New Roman"/>
          <w:bCs/>
          <w:color w:val="000000"/>
          <w:sz w:val="24"/>
          <w:szCs w:val="24"/>
          <w:highlight w:val="green"/>
        </w:rPr>
        <w:t>д</w:t>
      </w:r>
      <w:r w:rsidRPr="00F37C05">
        <w:rPr>
          <w:rFonts w:ascii="Times New Roman" w:hAnsi="Times New Roman"/>
          <w:bCs/>
          <w:color w:val="000000"/>
          <w:sz w:val="24"/>
          <w:szCs w:val="24"/>
          <w:highlight w:val="green"/>
        </w:rPr>
        <w:t xml:space="preserve">олжен быть обеспечен доступ ко всем обслуживаемым аппаратам, приборам, устройствам и их зажимам. В случае невозможности подключения внешних кабелей по сечению или количеству к зажимам аппаратов, конструкция РУ должна предусматривать дополнительные зажимы или промежуточные шины с устройствами для </w:t>
      </w:r>
      <w:r w:rsidR="005F7EAD" w:rsidRPr="00F37C05">
        <w:rPr>
          <w:rFonts w:ascii="Times New Roman" w:hAnsi="Times New Roman" w:cs="Times New Roman"/>
          <w:color w:val="auto"/>
          <w:sz w:val="24"/>
          <w:szCs w:val="24"/>
          <w:highlight w:val="green"/>
        </w:rPr>
        <w:t>присоединения</w:t>
      </w:r>
      <w:r w:rsidR="005F7EAD" w:rsidRPr="00F37C05">
        <w:rPr>
          <w:rFonts w:ascii="Times New Roman" w:hAnsi="Times New Roman" w:cs="Times New Roman"/>
          <w:bCs/>
          <w:color w:val="auto"/>
          <w:sz w:val="24"/>
          <w:szCs w:val="24"/>
          <w:highlight w:val="green"/>
        </w:rPr>
        <w:t xml:space="preserve"> </w:t>
      </w:r>
      <w:r w:rsidRPr="00F37C05">
        <w:rPr>
          <w:rFonts w:ascii="Times New Roman" w:hAnsi="Times New Roman"/>
          <w:bCs/>
          <w:color w:val="000000"/>
          <w:sz w:val="24"/>
          <w:szCs w:val="24"/>
          <w:highlight w:val="green"/>
        </w:rPr>
        <w:t>внешних кабелей.</w:t>
      </w:r>
    </w:p>
    <w:p w14:paraId="30D258FF" w14:textId="77777777" w:rsidR="00086F52" w:rsidRPr="00CC7153" w:rsidRDefault="00086F52" w:rsidP="00086F52">
      <w:pPr>
        <w:pStyle w:val="HEADERTEXT"/>
        <w:ind w:firstLine="568"/>
        <w:jc w:val="both"/>
        <w:rPr>
          <w:b/>
          <w:bCs/>
          <w:color w:val="000000"/>
          <w:sz w:val="24"/>
          <w:szCs w:val="24"/>
        </w:rPr>
      </w:pPr>
      <w:r w:rsidRPr="0088451D">
        <w:rPr>
          <w:b/>
          <w:bCs/>
          <w:color w:val="000000"/>
        </w:rPr>
        <w:t>     </w:t>
      </w:r>
    </w:p>
    <w:p w14:paraId="10ACECC1" w14:textId="77777777" w:rsidR="006B2CE7" w:rsidRDefault="006B2CE7" w:rsidP="00266C48">
      <w:pPr>
        <w:pStyle w:val="HEADERTEXT"/>
        <w:ind w:firstLine="568"/>
        <w:jc w:val="both"/>
        <w:outlineLvl w:val="2"/>
        <w:rPr>
          <w:rFonts w:ascii="Times New Roman" w:hAnsi="Times New Roman"/>
          <w:b/>
          <w:bCs/>
          <w:color w:val="auto"/>
          <w:sz w:val="24"/>
          <w:szCs w:val="24"/>
        </w:rPr>
      </w:pPr>
    </w:p>
    <w:p w14:paraId="550371D7" w14:textId="77777777" w:rsidR="007652D4" w:rsidRDefault="007652D4" w:rsidP="00A10273">
      <w:pPr>
        <w:pStyle w:val="HEADERTEXT"/>
        <w:ind w:firstLine="568"/>
        <w:jc w:val="both"/>
        <w:outlineLvl w:val="2"/>
        <w:rPr>
          <w:rFonts w:ascii="Times New Roman" w:hAnsi="Times New Roman"/>
          <w:b/>
          <w:bCs/>
          <w:color w:val="auto"/>
          <w:sz w:val="24"/>
          <w:szCs w:val="24"/>
        </w:rPr>
      </w:pPr>
      <w:bookmarkStart w:id="71" w:name="_Toc452141633"/>
      <w:proofErr w:type="gramStart"/>
      <w:r w:rsidRPr="002A4D0A">
        <w:rPr>
          <w:rFonts w:ascii="Times New Roman" w:hAnsi="Times New Roman"/>
          <w:b/>
          <w:bCs/>
          <w:color w:val="auto"/>
          <w:sz w:val="24"/>
          <w:szCs w:val="24"/>
        </w:rPr>
        <w:t>6.7.15  Аккумуляторные</w:t>
      </w:r>
      <w:proofErr w:type="gramEnd"/>
      <w:r w:rsidRPr="002A4D0A">
        <w:rPr>
          <w:rFonts w:ascii="Times New Roman" w:hAnsi="Times New Roman"/>
          <w:b/>
          <w:bCs/>
          <w:color w:val="auto"/>
          <w:sz w:val="24"/>
          <w:szCs w:val="24"/>
        </w:rPr>
        <w:t xml:space="preserve"> установки</w:t>
      </w:r>
      <w:bookmarkEnd w:id="71"/>
    </w:p>
    <w:p w14:paraId="00333B1F" w14:textId="77777777" w:rsidR="00253731" w:rsidRPr="002A4D0A" w:rsidRDefault="00253731" w:rsidP="00A10273">
      <w:pPr>
        <w:pStyle w:val="HEADERTEXT"/>
        <w:ind w:firstLine="568"/>
        <w:jc w:val="both"/>
        <w:outlineLvl w:val="2"/>
        <w:rPr>
          <w:rFonts w:ascii="Times New Roman" w:hAnsi="Times New Roman"/>
          <w:b/>
          <w:bCs/>
          <w:color w:val="auto"/>
          <w:sz w:val="24"/>
          <w:szCs w:val="24"/>
        </w:rPr>
      </w:pPr>
    </w:p>
    <w:p w14:paraId="486FCAF6" w14:textId="77777777" w:rsidR="00253731" w:rsidRPr="00021D7C" w:rsidRDefault="007652D4" w:rsidP="00253731">
      <w:pPr>
        <w:pStyle w:val="FORMATTEXT"/>
        <w:ind w:firstLine="568"/>
        <w:jc w:val="both"/>
      </w:pPr>
      <w:r w:rsidRPr="00021D7C">
        <w:tab/>
      </w:r>
      <w:r w:rsidR="00253731" w:rsidRPr="00F37C05">
        <w:rPr>
          <w:highlight w:val="green"/>
        </w:rPr>
        <w:t>6.7.15.1 Аккумуляторы должны быть установлены в соответствии с рабочими чертежами на деревянных, стальных или бетонных стеллажах или на полках вытяжных шкафов. Расстояние по вертикали между стеллажами или полками шкафа должн</w:t>
      </w:r>
      <w:r w:rsidR="00C4648D" w:rsidRPr="00F37C05">
        <w:rPr>
          <w:highlight w:val="green"/>
        </w:rPr>
        <w:t>о</w:t>
      </w:r>
      <w:r w:rsidR="00253731" w:rsidRPr="00F37C05">
        <w:rPr>
          <w:highlight w:val="green"/>
        </w:rPr>
        <w:t xml:space="preserve"> обеспечивать удобное </w:t>
      </w:r>
      <w:r w:rsidR="00253731" w:rsidRPr="00F37C05">
        <w:rPr>
          <w:highlight w:val="green"/>
        </w:rPr>
        <w:lastRenderedPageBreak/>
        <w:t>обслуживание аккумуляторной батареи.</w:t>
      </w:r>
      <w:r w:rsidR="00253731" w:rsidRPr="00021D7C">
        <w:t xml:space="preserve"> Аккумуляторы могут устанавливаться в один ряд при одностороннем их обслуживании или в два ряда при двустороннем. В случае применения сдвоенных стеклянных сосудов они рассматриваются как один аккумулятор. Конструкция, размеры, покрытие и качество деревянных и стальных стеллажей </w:t>
      </w:r>
      <w:r w:rsidR="00176464">
        <w:t>приведены</w:t>
      </w:r>
      <w:r w:rsidR="00253731">
        <w:t xml:space="preserve"> </w:t>
      </w:r>
      <w:r w:rsidR="00253731" w:rsidRPr="00507464">
        <w:t>[</w:t>
      </w:r>
      <w:r w:rsidR="00253731" w:rsidRPr="00E17795">
        <w:t>1</w:t>
      </w:r>
      <w:r w:rsidR="00862F37">
        <w:t>9</w:t>
      </w:r>
      <w:r w:rsidR="00253731" w:rsidRPr="00E17795">
        <w:t>]</w:t>
      </w:r>
      <w:r w:rsidR="00253731" w:rsidRPr="00021D7C">
        <w:t xml:space="preserve">. </w:t>
      </w:r>
    </w:p>
    <w:p w14:paraId="03CA09C7" w14:textId="77777777" w:rsidR="00253731" w:rsidRPr="00021D7C" w:rsidRDefault="00253731" w:rsidP="00253731">
      <w:pPr>
        <w:pStyle w:val="FORMATTEXT"/>
        <w:ind w:firstLine="568"/>
        <w:jc w:val="both"/>
      </w:pPr>
      <w:r w:rsidRPr="00F37C05">
        <w:rPr>
          <w:highlight w:val="green"/>
        </w:rPr>
        <w:t>Внутренняя поверхность вытяжных шкафов для размещения аккумуляторов должна быть окрашена краской, стойкой к воздействию электролита.</w:t>
      </w:r>
      <w:r w:rsidRPr="00021D7C">
        <w:t xml:space="preserve"> </w:t>
      </w:r>
    </w:p>
    <w:p w14:paraId="78E5C0F3" w14:textId="77777777" w:rsidR="00253731" w:rsidRPr="00021D7C" w:rsidRDefault="00253731" w:rsidP="00253731">
      <w:pPr>
        <w:pStyle w:val="FORMATTEXT"/>
        <w:ind w:firstLine="568"/>
        <w:jc w:val="both"/>
      </w:pPr>
      <w:r w:rsidRPr="00F37C05">
        <w:rPr>
          <w:highlight w:val="green"/>
        </w:rPr>
        <w:t>6.7.15.2 Аккумуляторы в батарее должны быть пронумерованы крупными цифрами на лицевой стенке сосуда либо на продольном бруске стеллажа.</w:t>
      </w:r>
      <w:r w:rsidRPr="00021D7C">
        <w:t xml:space="preserve"> </w:t>
      </w:r>
      <w:r w:rsidRPr="00253731">
        <w:t xml:space="preserve">Нумерация может быть </w:t>
      </w:r>
      <w:proofErr w:type="gramStart"/>
      <w:r w:rsidRPr="00253731">
        <w:t>выполнена  заводской</w:t>
      </w:r>
      <w:proofErr w:type="gramEnd"/>
      <w:r w:rsidRPr="00253731">
        <w:t xml:space="preserve"> наклейкой либо кислотостойкой краской для</w:t>
      </w:r>
      <w:r w:rsidRPr="00021D7C">
        <w:t xml:space="preserve"> кислотных и </w:t>
      </w:r>
      <w:proofErr w:type="spellStart"/>
      <w:r w:rsidRPr="00021D7C">
        <w:t>щелочестойкой</w:t>
      </w:r>
      <w:proofErr w:type="spellEnd"/>
      <w:r w:rsidRPr="00021D7C">
        <w:t xml:space="preserve"> для щелочных аккумуляторов. Первый номер в батарее, как правило, наносится на аккумуляторе, к которому подсоединена положительная шина. </w:t>
      </w:r>
    </w:p>
    <w:p w14:paraId="21282A2F" w14:textId="77777777" w:rsidR="00253731" w:rsidRPr="00021D7C" w:rsidRDefault="00253731" w:rsidP="00253731">
      <w:pPr>
        <w:pStyle w:val="FORMATTEXT"/>
        <w:ind w:firstLine="568"/>
        <w:jc w:val="both"/>
      </w:pPr>
      <w:r w:rsidRPr="00F37C05">
        <w:rPr>
          <w:highlight w:val="green"/>
        </w:rPr>
        <w:t>6.7.15.3 Аккумуляторы должны быть изолированы от стеллажей, а стеллажи – от земли посредством изолирующих прокладок, стойких против воздействия электролита и его паров. Стеллажи для аккумуляторных батарей напряжением не выше 50 В могут устанавливаться без изолирующих подкладок.</w:t>
      </w:r>
    </w:p>
    <w:p w14:paraId="1CE702F3" w14:textId="77777777" w:rsidR="00253731" w:rsidRPr="00F37C05" w:rsidRDefault="00253731" w:rsidP="00253731">
      <w:pPr>
        <w:pStyle w:val="FORMATTEXT"/>
        <w:ind w:firstLine="568"/>
        <w:jc w:val="both"/>
        <w:rPr>
          <w:highlight w:val="green"/>
        </w:rPr>
      </w:pPr>
      <w:r w:rsidRPr="00F37C05">
        <w:rPr>
          <w:highlight w:val="green"/>
        </w:rPr>
        <w:t xml:space="preserve">6.7.15.4 При монтаже ошиновки в помещении аккумуляторной батареи должны выполняться следующие требования: </w:t>
      </w:r>
    </w:p>
    <w:p w14:paraId="6568EEC1" w14:textId="77777777" w:rsidR="00253731" w:rsidRPr="00F37C05" w:rsidRDefault="00253731" w:rsidP="00253731">
      <w:pPr>
        <w:pStyle w:val="FORMATTEXT"/>
        <w:ind w:firstLine="568"/>
        <w:jc w:val="both"/>
        <w:rPr>
          <w:highlight w:val="green"/>
        </w:rPr>
      </w:pPr>
      <w:r w:rsidRPr="00F37C05">
        <w:rPr>
          <w:highlight w:val="green"/>
        </w:rPr>
        <w:t xml:space="preserve">- шины должны быть проложены на изоляторах и закреплены в них </w:t>
      </w:r>
      <w:proofErr w:type="spellStart"/>
      <w:r w:rsidRPr="00F37C05">
        <w:rPr>
          <w:highlight w:val="green"/>
        </w:rPr>
        <w:t>шинодержателями</w:t>
      </w:r>
      <w:proofErr w:type="spellEnd"/>
      <w:r w:rsidRPr="00F37C05">
        <w:rPr>
          <w:highlight w:val="green"/>
        </w:rPr>
        <w:t>; соединения и ответвления медных шин должны быть выполнены сваркой или пайкой, алюминиевых</w:t>
      </w:r>
      <w:r w:rsidR="0046750D" w:rsidRPr="00F37C05">
        <w:rPr>
          <w:highlight w:val="green"/>
        </w:rPr>
        <w:t xml:space="preserve"> – </w:t>
      </w:r>
      <w:r w:rsidRPr="00F37C05">
        <w:rPr>
          <w:highlight w:val="green"/>
        </w:rPr>
        <w:t xml:space="preserve">только сваркой; сварные швы в контактных соединениях не должны иметь наплывов, углублений, а также трещин, короблений и прожогов; из мест сварки должны быть удалены остатки флюса и шлаков; </w:t>
      </w:r>
    </w:p>
    <w:p w14:paraId="059C5116" w14:textId="77777777" w:rsidR="00253731" w:rsidRPr="00F37C05" w:rsidRDefault="00253731" w:rsidP="00253731">
      <w:pPr>
        <w:pStyle w:val="FORMATTEXT"/>
        <w:ind w:firstLine="568"/>
        <w:jc w:val="both"/>
        <w:rPr>
          <w:highlight w:val="green"/>
        </w:rPr>
      </w:pPr>
      <w:r w:rsidRPr="00F37C05">
        <w:rPr>
          <w:highlight w:val="green"/>
        </w:rPr>
        <w:t xml:space="preserve">- концы шин, присоединяемые к кислотным аккумуляторам, должны быть предварительно </w:t>
      </w:r>
      <w:proofErr w:type="spellStart"/>
      <w:r w:rsidRPr="00F37C05">
        <w:rPr>
          <w:highlight w:val="green"/>
        </w:rPr>
        <w:t>облужены</w:t>
      </w:r>
      <w:proofErr w:type="spellEnd"/>
      <w:r w:rsidRPr="00F37C05">
        <w:rPr>
          <w:highlight w:val="green"/>
        </w:rPr>
        <w:t xml:space="preserve"> и затем впаяны в кабельные наконечники соединительных полос; </w:t>
      </w:r>
    </w:p>
    <w:p w14:paraId="58DF6CD7" w14:textId="77777777" w:rsidR="00253731" w:rsidRPr="00F37C05" w:rsidRDefault="00253731" w:rsidP="00253731">
      <w:pPr>
        <w:pStyle w:val="FORMATTEXT"/>
        <w:ind w:firstLine="568"/>
        <w:jc w:val="both"/>
        <w:rPr>
          <w:highlight w:val="green"/>
        </w:rPr>
      </w:pPr>
      <w:r w:rsidRPr="00F37C05">
        <w:rPr>
          <w:highlight w:val="green"/>
        </w:rPr>
        <w:t xml:space="preserve">- к щелочным аккумуляторам шины должны быть присоединены с помощью наконечников, которые должны быть приварены или припаяны к шинам и зажаты гайками на выводах аккумуляторов; </w:t>
      </w:r>
    </w:p>
    <w:p w14:paraId="0E5F689F" w14:textId="77777777" w:rsidR="00253731" w:rsidRPr="00021D7C" w:rsidRDefault="00253731" w:rsidP="00253731">
      <w:pPr>
        <w:pStyle w:val="FORMATTEXT"/>
        <w:ind w:firstLine="568"/>
        <w:jc w:val="both"/>
      </w:pPr>
      <w:r w:rsidRPr="00F37C05">
        <w:rPr>
          <w:highlight w:val="green"/>
        </w:rPr>
        <w:t>- неизолированные шины по всей длине должны быть окрашены в два слоя не содержащей спирта краской, стойкой к длительному воздействию электролита, за исключением мест соединения шин, присоединения к аккумуляторам и других соединений. Неокрашенные места должны быть смазаны техническим вазелином.</w:t>
      </w:r>
      <w:r w:rsidRPr="00021D7C">
        <w:t xml:space="preserve"> </w:t>
      </w:r>
    </w:p>
    <w:p w14:paraId="7D3D608B" w14:textId="77777777" w:rsidR="00253731" w:rsidRPr="00DB1773" w:rsidRDefault="00253731" w:rsidP="00253731">
      <w:pPr>
        <w:pStyle w:val="FORMATTEXT"/>
        <w:ind w:firstLine="568"/>
        <w:jc w:val="both"/>
        <w:rPr>
          <w:highlight w:val="green"/>
        </w:rPr>
      </w:pPr>
      <w:r w:rsidRPr="00DB1773">
        <w:rPr>
          <w:highlight w:val="green"/>
        </w:rPr>
        <w:t xml:space="preserve">6.7.15.5 Конструкция плиты для вывода шин из аккумуляторного помещения должна быть приведена в проекте. </w:t>
      </w:r>
    </w:p>
    <w:p w14:paraId="36ADAAF5" w14:textId="77777777" w:rsidR="00253731" w:rsidRPr="00021D7C" w:rsidRDefault="00253731" w:rsidP="00253731">
      <w:pPr>
        <w:pStyle w:val="FORMATTEXT"/>
        <w:ind w:firstLine="568"/>
        <w:jc w:val="both"/>
      </w:pPr>
      <w:proofErr w:type="gramStart"/>
      <w:r w:rsidRPr="00DB1773">
        <w:rPr>
          <w:highlight w:val="green"/>
        </w:rPr>
        <w:t>6.7.15.6  Сосуды</w:t>
      </w:r>
      <w:proofErr w:type="gramEnd"/>
      <w:r w:rsidRPr="00DB1773">
        <w:rPr>
          <w:highlight w:val="green"/>
        </w:rPr>
        <w:t xml:space="preserve"> кислотных аккумуляторов должны быть установлены по уровню на конусных изоляторах, широкие основания которых должны быть уложены на выравнивающие прокладки из свинца или винипласта. Стенки сосудов, обращенные к проходу, должны находиться в одной плоскости.</w:t>
      </w:r>
      <w:r w:rsidRPr="00021D7C">
        <w:t xml:space="preserve"> </w:t>
      </w:r>
    </w:p>
    <w:p w14:paraId="3F845996" w14:textId="77777777" w:rsidR="00253731" w:rsidRPr="00021D7C" w:rsidRDefault="00253731" w:rsidP="00253731">
      <w:pPr>
        <w:pStyle w:val="FORMATTEXT"/>
        <w:ind w:firstLine="568"/>
        <w:jc w:val="both"/>
      </w:pPr>
      <w:r w:rsidRPr="00DB1773">
        <w:rPr>
          <w:highlight w:val="green"/>
        </w:rPr>
        <w:t>При применении бетонных стеллажей аккумуляторные сосуды должны быть установлены на изоляторах.</w:t>
      </w:r>
      <w:r w:rsidRPr="00021D7C">
        <w:t xml:space="preserve"> </w:t>
      </w:r>
    </w:p>
    <w:p w14:paraId="536DAE80" w14:textId="77777777" w:rsidR="00253731" w:rsidRPr="00DB1773" w:rsidRDefault="00253731" w:rsidP="00253731">
      <w:pPr>
        <w:pStyle w:val="FORMATTEXT"/>
        <w:ind w:firstLine="568"/>
        <w:jc w:val="both"/>
        <w:rPr>
          <w:highlight w:val="green"/>
        </w:rPr>
      </w:pPr>
      <w:r w:rsidRPr="00DB1773">
        <w:rPr>
          <w:highlight w:val="green"/>
        </w:rPr>
        <w:t xml:space="preserve">6.7.15.7 Пластины в кислотных аккумуляторах открытого исполнения должны быть расположены параллельно друг к другу. Перекос всей группы пластин или </w:t>
      </w:r>
      <w:proofErr w:type="gramStart"/>
      <w:r w:rsidRPr="00DB1773">
        <w:rPr>
          <w:highlight w:val="green"/>
        </w:rPr>
        <w:t xml:space="preserve">наличие  </w:t>
      </w:r>
      <w:proofErr w:type="spellStart"/>
      <w:r w:rsidRPr="00DB1773">
        <w:rPr>
          <w:highlight w:val="green"/>
        </w:rPr>
        <w:t>кривопаяных</w:t>
      </w:r>
      <w:proofErr w:type="spellEnd"/>
      <w:proofErr w:type="gramEnd"/>
      <w:r w:rsidRPr="00DB1773">
        <w:rPr>
          <w:highlight w:val="green"/>
        </w:rPr>
        <w:t xml:space="preserve"> пластин не допускается. В местах припайки хвостовиков пластин к соединительным полосам не должно быть раковин, слоистости, выступов и подтеков свинца. </w:t>
      </w:r>
    </w:p>
    <w:p w14:paraId="31CC4AA1" w14:textId="77777777" w:rsidR="00253731" w:rsidRPr="00021D7C" w:rsidRDefault="00253731" w:rsidP="00253731">
      <w:pPr>
        <w:pStyle w:val="FORMATTEXT"/>
        <w:ind w:firstLine="568"/>
        <w:jc w:val="both"/>
      </w:pPr>
      <w:r w:rsidRPr="00DB1773">
        <w:rPr>
          <w:highlight w:val="green"/>
        </w:rPr>
        <w:t>На кислотные аккумуляторы открытого исполнения должны быть уложены покровные стекла, опирающиеся на выступы (приливы) пластин. Размеры этих стекол должны быть на 5</w:t>
      </w:r>
      <w:r w:rsidR="0046750D" w:rsidRPr="00DB1773">
        <w:rPr>
          <w:highlight w:val="green"/>
        </w:rPr>
        <w:t xml:space="preserve"> – </w:t>
      </w:r>
      <w:r w:rsidRPr="00DB1773">
        <w:rPr>
          <w:highlight w:val="green"/>
        </w:rPr>
        <w:t>7 мм меньше внутренних размеров сосуда. Для аккумуляторов с размерами бака свыше 400х200 мм можно применять покровные стекла из двух или более частей.</w:t>
      </w:r>
      <w:r w:rsidRPr="00021D7C">
        <w:t xml:space="preserve"> </w:t>
      </w:r>
    </w:p>
    <w:p w14:paraId="0557CC12" w14:textId="77777777" w:rsidR="00253731" w:rsidRPr="00DB1773" w:rsidRDefault="00253731" w:rsidP="00253731">
      <w:pPr>
        <w:pStyle w:val="FORMATTEXT"/>
        <w:ind w:firstLine="568"/>
        <w:jc w:val="both"/>
        <w:rPr>
          <w:highlight w:val="green"/>
        </w:rPr>
      </w:pPr>
      <w:r w:rsidRPr="00DB1773">
        <w:rPr>
          <w:highlight w:val="green"/>
        </w:rPr>
        <w:t xml:space="preserve">6.7.15.8 При приготовлении сернокислого электролита </w:t>
      </w:r>
      <w:r w:rsidR="00332B0B" w:rsidRPr="00DB1773">
        <w:rPr>
          <w:highlight w:val="green"/>
        </w:rPr>
        <w:t xml:space="preserve">следует </w:t>
      </w:r>
      <w:r w:rsidRPr="00DB1773">
        <w:rPr>
          <w:highlight w:val="green"/>
        </w:rPr>
        <w:t xml:space="preserve">применять: </w:t>
      </w:r>
    </w:p>
    <w:p w14:paraId="143C9041" w14:textId="77777777" w:rsidR="00253731" w:rsidRPr="00DB1773" w:rsidRDefault="00253731" w:rsidP="00253731">
      <w:pPr>
        <w:pStyle w:val="FORMATTEXT"/>
        <w:ind w:firstLine="568"/>
        <w:jc w:val="both"/>
        <w:rPr>
          <w:highlight w:val="green"/>
        </w:rPr>
      </w:pPr>
      <w:r w:rsidRPr="00DB1773">
        <w:rPr>
          <w:highlight w:val="green"/>
        </w:rPr>
        <w:t xml:space="preserve">- серную кислоту в соответствии с требованиями ГОСТ 667; </w:t>
      </w:r>
    </w:p>
    <w:p w14:paraId="7276CC8D" w14:textId="77777777" w:rsidR="00253731" w:rsidRPr="00DB1773" w:rsidRDefault="00253731" w:rsidP="00253731">
      <w:pPr>
        <w:pStyle w:val="FORMATTEXT"/>
        <w:ind w:firstLine="568"/>
        <w:jc w:val="both"/>
        <w:rPr>
          <w:highlight w:val="green"/>
        </w:rPr>
      </w:pPr>
      <w:r w:rsidRPr="00DB1773">
        <w:rPr>
          <w:highlight w:val="green"/>
        </w:rPr>
        <w:t>- дистиллированную воду в соответствии с требованиями ГОСТ 6709</w:t>
      </w:r>
      <w:r w:rsidR="00332B0B" w:rsidRPr="00DB1773">
        <w:rPr>
          <w:highlight w:val="green"/>
        </w:rPr>
        <w:t xml:space="preserve"> для разбавления кислоты</w:t>
      </w:r>
      <w:r w:rsidRPr="00DB1773">
        <w:rPr>
          <w:highlight w:val="green"/>
        </w:rPr>
        <w:t xml:space="preserve">. </w:t>
      </w:r>
    </w:p>
    <w:p w14:paraId="52922D3D" w14:textId="77777777" w:rsidR="00253731" w:rsidRPr="00021D7C" w:rsidRDefault="00253731" w:rsidP="00253731">
      <w:pPr>
        <w:pStyle w:val="FORMATTEXT"/>
        <w:ind w:firstLine="568"/>
        <w:jc w:val="both"/>
      </w:pPr>
      <w:r w:rsidRPr="00DB1773">
        <w:rPr>
          <w:highlight w:val="green"/>
        </w:rPr>
        <w:t xml:space="preserve">Качество воды и кислоты должно быть </w:t>
      </w:r>
      <w:proofErr w:type="gramStart"/>
      <w:r w:rsidRPr="00DB1773">
        <w:rPr>
          <w:highlight w:val="green"/>
        </w:rPr>
        <w:t>удостоверено  протоколом</w:t>
      </w:r>
      <w:proofErr w:type="gramEnd"/>
      <w:r w:rsidRPr="00DB1773">
        <w:rPr>
          <w:highlight w:val="green"/>
        </w:rPr>
        <w:t xml:space="preserve"> химического анализа </w:t>
      </w:r>
      <w:r w:rsidRPr="00DB1773">
        <w:rPr>
          <w:highlight w:val="green"/>
        </w:rPr>
        <w:lastRenderedPageBreak/>
        <w:t xml:space="preserve">кислоты и воды, проведенного в соответствии с требованиями соответствующих </w:t>
      </w:r>
      <w:r w:rsidR="007F1D42" w:rsidRPr="00DB1773">
        <w:rPr>
          <w:highlight w:val="green"/>
        </w:rPr>
        <w:t xml:space="preserve">национальных </w:t>
      </w:r>
      <w:r w:rsidRPr="00DB1773">
        <w:rPr>
          <w:highlight w:val="green"/>
        </w:rPr>
        <w:t>стандартов. Химический анализ производит заказчик.</w:t>
      </w:r>
      <w:r w:rsidRPr="00021D7C">
        <w:t xml:space="preserve"> </w:t>
      </w:r>
    </w:p>
    <w:p w14:paraId="4CDE6C47" w14:textId="77777777" w:rsidR="007508BB" w:rsidRPr="00DB1773" w:rsidRDefault="00253731" w:rsidP="00253731">
      <w:pPr>
        <w:pStyle w:val="FORMATTEXT"/>
        <w:ind w:firstLine="568"/>
        <w:jc w:val="both"/>
        <w:rPr>
          <w:highlight w:val="green"/>
        </w:rPr>
      </w:pPr>
      <w:r w:rsidRPr="00DB1773">
        <w:rPr>
          <w:highlight w:val="green"/>
        </w:rPr>
        <w:t>6.7.15.9 </w:t>
      </w:r>
      <w:r w:rsidR="007508BB" w:rsidRPr="00DB1773">
        <w:rPr>
          <w:highlight w:val="green"/>
        </w:rPr>
        <w:t>Требования по установке аккумуляторов определя</w:t>
      </w:r>
      <w:r w:rsidR="0046750D" w:rsidRPr="00DB1773">
        <w:rPr>
          <w:highlight w:val="green"/>
        </w:rPr>
        <w:t>ю</w:t>
      </w:r>
      <w:r w:rsidR="007508BB" w:rsidRPr="00DB1773">
        <w:rPr>
          <w:highlight w:val="green"/>
        </w:rPr>
        <w:t>тся технической документацией изготовителя и регламентиру</w:t>
      </w:r>
      <w:r w:rsidR="0046750D" w:rsidRPr="00DB1773">
        <w:rPr>
          <w:highlight w:val="green"/>
        </w:rPr>
        <w:t>ю</w:t>
      </w:r>
      <w:r w:rsidR="007508BB" w:rsidRPr="00DB1773">
        <w:rPr>
          <w:highlight w:val="green"/>
        </w:rPr>
        <w:t>тся ГОСТ Р МЭК 61056-1, ГОСТ Р МЭК 62485-2</w:t>
      </w:r>
      <w:r w:rsidR="00CA3022" w:rsidRPr="00DB1773">
        <w:rPr>
          <w:highlight w:val="green"/>
        </w:rPr>
        <w:t xml:space="preserve">, ГОСТ Р МЭК 60896-21 и </w:t>
      </w:r>
      <w:r w:rsidR="0046750D" w:rsidRPr="00DB1773">
        <w:rPr>
          <w:highlight w:val="green"/>
        </w:rPr>
        <w:t>другими</w:t>
      </w:r>
      <w:r w:rsidR="00CA3022" w:rsidRPr="00DB1773">
        <w:rPr>
          <w:highlight w:val="green"/>
        </w:rPr>
        <w:t xml:space="preserve"> стандартами, в т.ч. стандартами на изделия. </w:t>
      </w:r>
    </w:p>
    <w:p w14:paraId="0BECC7F2" w14:textId="77777777" w:rsidR="00253731" w:rsidRPr="00B85D12" w:rsidRDefault="00253731" w:rsidP="00253731">
      <w:pPr>
        <w:pStyle w:val="FORMATTEXT"/>
        <w:ind w:firstLine="568"/>
        <w:jc w:val="both"/>
      </w:pPr>
      <w:r w:rsidRPr="00DB1773">
        <w:rPr>
          <w:highlight w:val="green"/>
        </w:rPr>
        <w:t>Аккумуляторы закрытого исполнения должны быть установлены на стеллажах, на изоляторах или изолирующих прокладках, стойких к воздействию электролита. Расстояние между аккумуляторами в ряду определяется технической документацией изготовителя, но должно быть не менее 20 мм.</w:t>
      </w:r>
    </w:p>
    <w:p w14:paraId="15BF54D3" w14:textId="77777777" w:rsidR="00253731" w:rsidRPr="00DB1773" w:rsidRDefault="00253731" w:rsidP="00253731">
      <w:pPr>
        <w:pStyle w:val="FORMATTEXT"/>
        <w:ind w:firstLine="568"/>
        <w:jc w:val="both"/>
        <w:rPr>
          <w:color w:val="000001"/>
          <w:highlight w:val="green"/>
        </w:rPr>
      </w:pPr>
      <w:r w:rsidRPr="00DB1773">
        <w:rPr>
          <w:highlight w:val="green"/>
        </w:rPr>
        <w:t>6.7.15.10 Щелочные аккумуляторы должны быть соединены в последовательную цепь с помощью стальных никелированных межэлементных перемычек сечением, указанным в проекте.</w:t>
      </w:r>
    </w:p>
    <w:p w14:paraId="6825E82F" w14:textId="77777777" w:rsidR="00253731" w:rsidRPr="005D01C3" w:rsidRDefault="00253731" w:rsidP="00253731">
      <w:pPr>
        <w:pStyle w:val="FORMATTEXT"/>
        <w:ind w:firstLine="568"/>
        <w:jc w:val="both"/>
        <w:rPr>
          <w:color w:val="000001"/>
        </w:rPr>
      </w:pPr>
      <w:r w:rsidRPr="00DB1773">
        <w:rPr>
          <w:color w:val="000001"/>
          <w:highlight w:val="green"/>
        </w:rPr>
        <w:t>Аккумуляторные щелочные батареи должны быть соединены в последовательную цепь с помощью перемычек из медного кабеля сечением, указанным в проекте.</w:t>
      </w:r>
      <w:r w:rsidRPr="005D01C3">
        <w:rPr>
          <w:color w:val="000001"/>
        </w:rPr>
        <w:t xml:space="preserve"> </w:t>
      </w:r>
    </w:p>
    <w:p w14:paraId="1149427F" w14:textId="77777777" w:rsidR="00253731" w:rsidRPr="00021D7C" w:rsidRDefault="00253731" w:rsidP="00253731">
      <w:pPr>
        <w:pStyle w:val="FORMATTEXT"/>
        <w:ind w:firstLine="568"/>
        <w:jc w:val="both"/>
      </w:pPr>
      <w:r w:rsidRPr="00DB1773">
        <w:rPr>
          <w:highlight w:val="green"/>
        </w:rPr>
        <w:t>6.7.15.11 Для приготовления щелочного электролита должна применяться готовая смесь гидрата окиси калия и гидрата окиси лития или едкого натра и гидрата окиси лития заводского изготовления и дистиллированная вода.</w:t>
      </w:r>
      <w:r w:rsidRPr="00021D7C">
        <w:t xml:space="preserve"> Содержание примесей в воде не нормируется. </w:t>
      </w:r>
    </w:p>
    <w:p w14:paraId="4288B96F" w14:textId="77777777" w:rsidR="00253731" w:rsidRPr="00021D7C" w:rsidRDefault="00253731" w:rsidP="00253731">
      <w:pPr>
        <w:pStyle w:val="FORMATTEXT"/>
        <w:ind w:firstLine="568"/>
        <w:jc w:val="both"/>
      </w:pPr>
      <w:r w:rsidRPr="00021D7C">
        <w:t xml:space="preserve">Допускается применение отдельно гидрата окиси калия по ГОСТ 9285 или едкого натра и гидрата окиси лития по ГОСТ 8595, дозируемых в соответствии с инструкцией предприятия-изготовителя по уходу за аккумуляторами. </w:t>
      </w:r>
    </w:p>
    <w:p w14:paraId="123EB31D" w14:textId="77777777" w:rsidR="00253731" w:rsidRPr="00021D7C" w:rsidRDefault="00253731" w:rsidP="00253731">
      <w:pPr>
        <w:pStyle w:val="FORMATTEXT"/>
        <w:ind w:firstLine="568"/>
        <w:jc w:val="both"/>
      </w:pPr>
      <w:r w:rsidRPr="00DB1773">
        <w:rPr>
          <w:highlight w:val="green"/>
        </w:rPr>
        <w:t>Поверх щелочного электролита в аккумуляторы должно быть залито вазелиновое масло или керосин.</w:t>
      </w:r>
      <w:r w:rsidRPr="00021D7C">
        <w:t xml:space="preserve"> </w:t>
      </w:r>
    </w:p>
    <w:p w14:paraId="0A6A2692" w14:textId="1879B179" w:rsidR="00253731" w:rsidRPr="00DB1773" w:rsidRDefault="00253731" w:rsidP="0046750D">
      <w:pPr>
        <w:pStyle w:val="FORMATTEXT"/>
        <w:ind w:firstLine="568"/>
        <w:jc w:val="both"/>
        <w:rPr>
          <w:color w:val="000001"/>
          <w:highlight w:val="green"/>
        </w:rPr>
      </w:pPr>
      <w:r w:rsidRPr="00DB1773">
        <w:rPr>
          <w:highlight w:val="green"/>
        </w:rPr>
        <w:t>6.7.15.12</w:t>
      </w:r>
      <w:r w:rsidRPr="00DB1773">
        <w:rPr>
          <w:color w:val="000001"/>
          <w:highlight w:val="green"/>
        </w:rPr>
        <w:t xml:space="preserve"> Плотность электролита заряженных щелочных аккумуляторов должна быть </w:t>
      </w:r>
      <w:proofErr w:type="gramStart"/>
      <w:r w:rsidR="0046750D" w:rsidRPr="00DB1773">
        <w:rPr>
          <w:color w:val="000001"/>
          <w:highlight w:val="green"/>
        </w:rPr>
        <w:t xml:space="preserve">1,205  </w:t>
      </w:r>
      <w:r w:rsidRPr="00DB1773">
        <w:rPr>
          <w:color w:val="000001"/>
          <w:highlight w:val="green"/>
        </w:rPr>
        <w:t>±</w:t>
      </w:r>
      <w:proofErr w:type="gramEnd"/>
      <w:r w:rsidR="0046750D" w:rsidRPr="00DB1773">
        <w:rPr>
          <w:color w:val="000001"/>
          <w:highlight w:val="green"/>
        </w:rPr>
        <w:t xml:space="preserve"> </w:t>
      </w:r>
      <w:r w:rsidRPr="00DB1773">
        <w:rPr>
          <w:color w:val="000001"/>
          <w:highlight w:val="green"/>
        </w:rPr>
        <w:t>0,005</w:t>
      </w:r>
      <w:r w:rsidR="0046750D" w:rsidRPr="00DB1773">
        <w:rPr>
          <w:color w:val="000001"/>
          <w:highlight w:val="green"/>
        </w:rPr>
        <w:t xml:space="preserve"> </w:t>
      </w:r>
      <w:r w:rsidRPr="00DB1773">
        <w:rPr>
          <w:color w:val="000001"/>
          <w:highlight w:val="green"/>
        </w:rPr>
        <w:t>г/см</w:t>
      </w:r>
      <w:r w:rsidR="00766887" w:rsidRPr="00DB1773">
        <w:rPr>
          <w:noProof/>
          <w:color w:val="000001"/>
          <w:position w:val="-8"/>
          <w:highlight w:val="green"/>
        </w:rPr>
        <w:drawing>
          <wp:inline distT="0" distB="0" distL="0" distR="0" wp14:anchorId="59D86842" wp14:editId="1BF81CE8">
            <wp:extent cx="104775" cy="219075"/>
            <wp:effectExtent l="0" t="0" r="0" b="0"/>
            <wp:docPr id="24"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DB1773">
        <w:rPr>
          <w:color w:val="000001"/>
          <w:highlight w:val="green"/>
        </w:rPr>
        <w:t xml:space="preserve"> при температуре 293</w:t>
      </w:r>
      <w:r w:rsidR="0046750D" w:rsidRPr="00DB1773">
        <w:rPr>
          <w:color w:val="000001"/>
          <w:highlight w:val="green"/>
        </w:rPr>
        <w:t xml:space="preserve"> </w:t>
      </w:r>
      <w:r w:rsidRPr="00DB1773">
        <w:rPr>
          <w:color w:val="000001"/>
          <w:highlight w:val="green"/>
        </w:rPr>
        <w:t>К</w:t>
      </w:r>
      <w:r w:rsidR="0046750D" w:rsidRPr="00DB1773">
        <w:rPr>
          <w:color w:val="000001"/>
          <w:highlight w:val="green"/>
        </w:rPr>
        <w:t xml:space="preserve"> </w:t>
      </w:r>
      <w:r w:rsidRPr="00DB1773">
        <w:rPr>
          <w:color w:val="000001"/>
          <w:highlight w:val="green"/>
        </w:rPr>
        <w:t>(20</w:t>
      </w:r>
      <w:r w:rsidR="0046750D" w:rsidRPr="00DB1773">
        <w:rPr>
          <w:color w:val="000001"/>
          <w:highlight w:val="green"/>
        </w:rPr>
        <w:t xml:space="preserve"> </w:t>
      </w:r>
      <w:r w:rsidRPr="00DB1773">
        <w:rPr>
          <w:color w:val="000001"/>
          <w:highlight w:val="green"/>
        </w:rPr>
        <w:t xml:space="preserve">°С). Уровень электролита кислотных </w:t>
      </w:r>
      <w:proofErr w:type="spellStart"/>
      <w:proofErr w:type="gramStart"/>
      <w:r w:rsidRPr="00DB1773">
        <w:rPr>
          <w:color w:val="000001"/>
          <w:highlight w:val="green"/>
        </w:rPr>
        <w:t>аккумуля</w:t>
      </w:r>
      <w:proofErr w:type="spellEnd"/>
      <w:r w:rsidR="0046750D" w:rsidRPr="00DB1773">
        <w:rPr>
          <w:color w:val="000001"/>
          <w:highlight w:val="green"/>
        </w:rPr>
        <w:t>-</w:t>
      </w:r>
      <w:r w:rsidRPr="00DB1773">
        <w:rPr>
          <w:color w:val="000001"/>
          <w:highlight w:val="green"/>
        </w:rPr>
        <w:t>торов</w:t>
      </w:r>
      <w:proofErr w:type="gramEnd"/>
      <w:r w:rsidRPr="00DB1773">
        <w:rPr>
          <w:color w:val="000001"/>
          <w:highlight w:val="green"/>
        </w:rPr>
        <w:t xml:space="preserve"> должен быть не менее чем на 10 мм выше верхней кромки пластин. </w:t>
      </w:r>
    </w:p>
    <w:p w14:paraId="25566A02" w14:textId="1A130C8B" w:rsidR="00253731" w:rsidRPr="005D01C3" w:rsidRDefault="00253731" w:rsidP="0046750D">
      <w:pPr>
        <w:pStyle w:val="FORMATTEXT"/>
        <w:ind w:firstLine="568"/>
        <w:jc w:val="both"/>
        <w:rPr>
          <w:color w:val="000001"/>
        </w:rPr>
      </w:pPr>
      <w:r w:rsidRPr="00DB1773">
        <w:rPr>
          <w:color w:val="000001"/>
          <w:highlight w:val="green"/>
        </w:rPr>
        <w:t>Плотность калиево-литиевого электролита щелочных аккумуляторов должна составлять 1,20</w:t>
      </w:r>
      <w:r w:rsidR="0046750D" w:rsidRPr="00DB1773">
        <w:rPr>
          <w:color w:val="000001"/>
          <w:highlight w:val="green"/>
        </w:rPr>
        <w:t xml:space="preserve"> </w:t>
      </w:r>
      <w:r w:rsidRPr="00DB1773">
        <w:rPr>
          <w:color w:val="000001"/>
          <w:highlight w:val="green"/>
        </w:rPr>
        <w:t>±</w:t>
      </w:r>
      <w:r w:rsidR="0046750D" w:rsidRPr="00DB1773">
        <w:rPr>
          <w:color w:val="000001"/>
          <w:highlight w:val="green"/>
        </w:rPr>
        <w:t xml:space="preserve"> </w:t>
      </w:r>
      <w:r w:rsidRPr="00DB1773">
        <w:rPr>
          <w:color w:val="000001"/>
          <w:highlight w:val="green"/>
        </w:rPr>
        <w:t>0,01 г/см</w:t>
      </w:r>
      <w:r w:rsidR="00766887" w:rsidRPr="00DB1773">
        <w:rPr>
          <w:noProof/>
          <w:color w:val="000001"/>
          <w:position w:val="-8"/>
          <w:highlight w:val="green"/>
        </w:rPr>
        <w:drawing>
          <wp:inline distT="0" distB="0" distL="0" distR="0" wp14:anchorId="5E24A01D" wp14:editId="68157414">
            <wp:extent cx="104775" cy="219075"/>
            <wp:effectExtent l="0" t="0" r="0" b="0"/>
            <wp:docPr id="25"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Pr="00DB1773">
        <w:rPr>
          <w:color w:val="000001"/>
          <w:highlight w:val="green"/>
        </w:rPr>
        <w:t xml:space="preserve"> при температуре 288</w:t>
      </w:r>
      <w:r w:rsidR="0046750D" w:rsidRPr="00DB1773">
        <w:rPr>
          <w:color w:val="000001"/>
          <w:highlight w:val="green"/>
        </w:rPr>
        <w:t xml:space="preserve"> – </w:t>
      </w:r>
      <w:r w:rsidRPr="00DB1773">
        <w:rPr>
          <w:color w:val="000001"/>
          <w:highlight w:val="green"/>
        </w:rPr>
        <w:t>308 К (15</w:t>
      </w:r>
      <w:r w:rsidR="0046750D" w:rsidRPr="00DB1773">
        <w:rPr>
          <w:color w:val="000001"/>
          <w:highlight w:val="green"/>
        </w:rPr>
        <w:t xml:space="preserve"> </w:t>
      </w:r>
      <w:r w:rsidR="009B67EE" w:rsidRPr="00DB1773">
        <w:rPr>
          <w:color w:val="000001"/>
          <w:highlight w:val="green"/>
        </w:rPr>
        <w:t xml:space="preserve">°С </w:t>
      </w:r>
      <w:r w:rsidR="0046750D" w:rsidRPr="00DB1773">
        <w:rPr>
          <w:color w:val="000001"/>
          <w:highlight w:val="green"/>
        </w:rPr>
        <w:t xml:space="preserve">– </w:t>
      </w:r>
      <w:r w:rsidRPr="00DB1773">
        <w:rPr>
          <w:color w:val="000001"/>
          <w:highlight w:val="green"/>
        </w:rPr>
        <w:t>35 °С).</w:t>
      </w:r>
      <w:r w:rsidRPr="005D01C3">
        <w:rPr>
          <w:color w:val="000001"/>
        </w:rPr>
        <w:t xml:space="preserve"> </w:t>
      </w:r>
    </w:p>
    <w:p w14:paraId="7F2DA6B0" w14:textId="77777777" w:rsidR="00253731" w:rsidRPr="008E73D6" w:rsidRDefault="00253731" w:rsidP="00253731">
      <w:pPr>
        <w:pStyle w:val="FORMATTEXT"/>
        <w:ind w:firstLine="568"/>
        <w:jc w:val="both"/>
        <w:rPr>
          <w:color w:val="FF0000"/>
        </w:rPr>
      </w:pPr>
      <w:r w:rsidRPr="0046750D">
        <w:t>6.7.15.13 При строительстве новых, а также при реконструкции</w:t>
      </w:r>
      <w:r w:rsidR="00332B0B" w:rsidRPr="0046750D">
        <w:t xml:space="preserve"> и</w:t>
      </w:r>
      <w:r w:rsidRPr="0046750D">
        <w:t xml:space="preserve"> капитальном   </w:t>
      </w:r>
      <w:proofErr w:type="gramStart"/>
      <w:r w:rsidRPr="0046750D">
        <w:t xml:space="preserve">ремонте  </w:t>
      </w:r>
      <w:r w:rsidR="00332B0B" w:rsidRPr="0046750D">
        <w:t>действующих</w:t>
      </w:r>
      <w:proofErr w:type="gramEnd"/>
      <w:r w:rsidR="00332B0B" w:rsidRPr="0046750D">
        <w:t xml:space="preserve"> предприятий </w:t>
      </w:r>
      <w:r w:rsidRPr="0046750D">
        <w:t>целесообразно</w:t>
      </w:r>
      <w:r w:rsidRPr="00253731">
        <w:t xml:space="preserve"> применять герметизированные аккумуляторы (гелиевые)</w:t>
      </w:r>
      <w:r w:rsidR="00CA3022">
        <w:t xml:space="preserve">. </w:t>
      </w:r>
      <w:proofErr w:type="gramStart"/>
      <w:r w:rsidR="008E73D6" w:rsidRPr="00677ED1">
        <w:t>М</w:t>
      </w:r>
      <w:r w:rsidRPr="00677ED1">
        <w:t>онтаж  аккумуляторной</w:t>
      </w:r>
      <w:proofErr w:type="gramEnd"/>
      <w:r w:rsidRPr="00677ED1">
        <w:t xml:space="preserve"> батареи </w:t>
      </w:r>
      <w:r w:rsidR="008E73D6" w:rsidRPr="00677ED1">
        <w:t xml:space="preserve">следует </w:t>
      </w:r>
      <w:r w:rsidRPr="00677ED1">
        <w:t>проводить согласно инструкции</w:t>
      </w:r>
      <w:r w:rsidR="00CA3022" w:rsidRPr="00677ED1">
        <w:t xml:space="preserve"> по монтажу и</w:t>
      </w:r>
      <w:r w:rsidRPr="00677ED1">
        <w:t xml:space="preserve"> эксплуатации</w:t>
      </w:r>
      <w:r w:rsidR="008E73D6" w:rsidRPr="00677ED1">
        <w:t xml:space="preserve"> </w:t>
      </w:r>
      <w:r w:rsidRPr="00677ED1">
        <w:t>изготовителя</w:t>
      </w:r>
      <w:r w:rsidR="008E73D6" w:rsidRPr="00677ED1">
        <w:t xml:space="preserve"> аккумуляторов</w:t>
      </w:r>
      <w:r w:rsidRPr="00677ED1">
        <w:t>.</w:t>
      </w:r>
    </w:p>
    <w:p w14:paraId="1560B795" w14:textId="77777777" w:rsidR="00253731" w:rsidRPr="00677ED1" w:rsidRDefault="00253731" w:rsidP="00253731">
      <w:pPr>
        <w:pStyle w:val="FORMATTEXT"/>
        <w:ind w:firstLine="568"/>
        <w:jc w:val="both"/>
      </w:pPr>
      <w:r w:rsidRPr="00677ED1">
        <w:t xml:space="preserve">6.7.15.14 </w:t>
      </w:r>
      <w:r w:rsidR="00677ED1" w:rsidRPr="00677ED1">
        <w:t>И</w:t>
      </w:r>
      <w:r w:rsidRPr="00677ED1">
        <w:t>сточник</w:t>
      </w:r>
      <w:r w:rsidR="00677ED1" w:rsidRPr="00677ED1">
        <w:t>и</w:t>
      </w:r>
      <w:r w:rsidRPr="00677ED1">
        <w:t xml:space="preserve"> бесперебойного питания (ИБП) </w:t>
      </w:r>
      <w:r w:rsidR="00677ED1" w:rsidRPr="00677ED1">
        <w:t>устанавливаются, эксплуатируются и обслуживаются в соответствии с указаниями производителя</w:t>
      </w:r>
      <w:r w:rsidRPr="00677ED1">
        <w:t>.</w:t>
      </w:r>
    </w:p>
    <w:p w14:paraId="3A6F9C88" w14:textId="77777777" w:rsidR="00253731" w:rsidRPr="00677ED1" w:rsidRDefault="00253731" w:rsidP="00253731">
      <w:pPr>
        <w:pStyle w:val="FORMATTEXT"/>
        <w:ind w:firstLine="568"/>
        <w:jc w:val="both"/>
      </w:pPr>
      <w:r w:rsidRPr="00677ED1">
        <w:t xml:space="preserve">6.7.15.15 </w:t>
      </w:r>
      <w:r w:rsidRPr="00677ED1">
        <w:rPr>
          <w:rFonts w:eastAsia="Calibri"/>
        </w:rPr>
        <w:t>Монтаж аккумуляторной батареи следует проводить согласно инструкции по монтажу и эксплуатации изготовителя аккумуляторов</w:t>
      </w:r>
      <w:r w:rsidRPr="00677ED1">
        <w:t>.</w:t>
      </w:r>
    </w:p>
    <w:p w14:paraId="66D4D93B" w14:textId="77777777" w:rsidR="007652D4" w:rsidRPr="00677ED1" w:rsidRDefault="000453C4" w:rsidP="007652D4">
      <w:pPr>
        <w:pStyle w:val="FORMATTEXT"/>
        <w:tabs>
          <w:tab w:val="left" w:pos="1290"/>
        </w:tabs>
        <w:jc w:val="both"/>
      </w:pPr>
      <w:r w:rsidRPr="00677ED1">
        <w:t xml:space="preserve">          </w:t>
      </w:r>
      <w:r w:rsidRPr="00E440C3">
        <w:rPr>
          <w:highlight w:val="green"/>
        </w:rPr>
        <w:t xml:space="preserve">6.7.15.16 </w:t>
      </w:r>
      <w:r w:rsidR="0009286B" w:rsidRPr="00E440C3">
        <w:rPr>
          <w:highlight w:val="green"/>
        </w:rPr>
        <w:t xml:space="preserve">Аккумуляторы должны быть </w:t>
      </w:r>
      <w:proofErr w:type="spellStart"/>
      <w:r w:rsidR="0009286B" w:rsidRPr="00E440C3">
        <w:rPr>
          <w:highlight w:val="green"/>
        </w:rPr>
        <w:t>взрыво</w:t>
      </w:r>
      <w:proofErr w:type="spellEnd"/>
      <w:r w:rsidR="0009286B" w:rsidRPr="00E440C3">
        <w:rPr>
          <w:highlight w:val="green"/>
        </w:rPr>
        <w:t>- и пожаробезопасными в соответствии с требованиями ГОСТ 12.2.007.12</w:t>
      </w:r>
      <w:r w:rsidR="005C1F15" w:rsidRPr="00E440C3">
        <w:rPr>
          <w:highlight w:val="green"/>
        </w:rPr>
        <w:t>.</w:t>
      </w:r>
    </w:p>
    <w:p w14:paraId="0E9EA5BF" w14:textId="77777777" w:rsidR="009B1AC6" w:rsidRPr="00190721" w:rsidRDefault="009B1AC6" w:rsidP="009B1AC6">
      <w:pPr>
        <w:pStyle w:val="HEADERTEXT"/>
        <w:ind w:firstLine="568"/>
        <w:outlineLvl w:val="2"/>
        <w:rPr>
          <w:rFonts w:ascii="Times New Roman" w:hAnsi="Times New Roman" w:cs="Times New Roman"/>
          <w:color w:val="auto"/>
          <w:sz w:val="24"/>
          <w:szCs w:val="24"/>
        </w:rPr>
      </w:pPr>
    </w:p>
    <w:p w14:paraId="774946C8" w14:textId="77777777" w:rsidR="007652D4" w:rsidRPr="00190721" w:rsidRDefault="007652D4" w:rsidP="007652D4">
      <w:pPr>
        <w:pStyle w:val="HEADERTEXT"/>
        <w:ind w:firstLine="568"/>
        <w:outlineLvl w:val="2"/>
        <w:rPr>
          <w:rFonts w:ascii="Times New Roman" w:hAnsi="Times New Roman" w:cs="Times New Roman"/>
          <w:color w:val="FF0000"/>
          <w:sz w:val="24"/>
          <w:szCs w:val="24"/>
        </w:rPr>
      </w:pPr>
    </w:p>
    <w:p w14:paraId="512D61EA" w14:textId="77777777" w:rsidR="007652D4" w:rsidRPr="00190721" w:rsidRDefault="007652D4" w:rsidP="007652D4">
      <w:pPr>
        <w:pStyle w:val="HEADERTEXT"/>
        <w:ind w:firstLine="568"/>
        <w:outlineLvl w:val="2"/>
        <w:rPr>
          <w:rFonts w:ascii="Times New Roman" w:hAnsi="Times New Roman" w:cs="Times New Roman"/>
          <w:color w:val="FF0000"/>
          <w:sz w:val="24"/>
          <w:szCs w:val="24"/>
        </w:rPr>
      </w:pPr>
    </w:p>
    <w:p w14:paraId="55122034" w14:textId="77777777" w:rsidR="007652D4" w:rsidRPr="00190721" w:rsidRDefault="007652D4" w:rsidP="007652D4">
      <w:pPr>
        <w:pStyle w:val="HEADERTEXT"/>
        <w:ind w:firstLine="568"/>
        <w:outlineLvl w:val="2"/>
        <w:rPr>
          <w:rFonts w:ascii="Times New Roman" w:hAnsi="Times New Roman" w:cs="Times New Roman"/>
          <w:color w:val="FF0000"/>
          <w:sz w:val="24"/>
          <w:szCs w:val="24"/>
        </w:rPr>
      </w:pPr>
    </w:p>
    <w:p w14:paraId="336A4EB2" w14:textId="77777777" w:rsidR="007652D4" w:rsidRPr="002A4D0A" w:rsidRDefault="007652D4" w:rsidP="00A10273">
      <w:pPr>
        <w:pStyle w:val="FORMATTEXT"/>
        <w:ind w:firstLine="568"/>
        <w:jc w:val="both"/>
        <w:outlineLvl w:val="1"/>
        <w:rPr>
          <w:rFonts w:cs="Arial"/>
          <w:b/>
        </w:rPr>
      </w:pPr>
      <w:bookmarkStart w:id="72" w:name="_Toc452141634"/>
      <w:r w:rsidRPr="002A4D0A">
        <w:rPr>
          <w:rFonts w:cs="Arial"/>
          <w:b/>
        </w:rPr>
        <w:t>6.8 Электросиловые установки</w:t>
      </w:r>
      <w:bookmarkEnd w:id="72"/>
    </w:p>
    <w:p w14:paraId="1059DA69" w14:textId="77777777" w:rsidR="007652D4" w:rsidRPr="002A4D0A" w:rsidRDefault="007652D4" w:rsidP="00005BE5">
      <w:pPr>
        <w:pStyle w:val="HEADERTEXT"/>
        <w:ind w:firstLine="568"/>
        <w:outlineLvl w:val="1"/>
        <w:rPr>
          <w:rFonts w:ascii="Times New Roman" w:hAnsi="Times New Roman" w:cs="Times New Roman"/>
          <w:color w:val="FF0000"/>
          <w:sz w:val="24"/>
          <w:szCs w:val="24"/>
        </w:rPr>
      </w:pPr>
    </w:p>
    <w:p w14:paraId="621C9628" w14:textId="77777777" w:rsidR="007652D4" w:rsidRPr="002A4D0A" w:rsidRDefault="007652D4" w:rsidP="00A10273">
      <w:pPr>
        <w:pStyle w:val="HEADERTEXT"/>
        <w:ind w:firstLine="568"/>
        <w:outlineLvl w:val="2"/>
        <w:rPr>
          <w:rFonts w:ascii="Times New Roman" w:hAnsi="Times New Roman"/>
          <w:b/>
          <w:bCs/>
          <w:color w:val="000001"/>
          <w:sz w:val="24"/>
          <w:szCs w:val="24"/>
        </w:rPr>
      </w:pPr>
      <w:bookmarkStart w:id="73" w:name="_Toc452141635"/>
      <w:r w:rsidRPr="00B85D12">
        <w:rPr>
          <w:rFonts w:ascii="Times New Roman" w:hAnsi="Times New Roman"/>
          <w:b/>
          <w:color w:val="auto"/>
          <w:sz w:val="24"/>
          <w:szCs w:val="24"/>
        </w:rPr>
        <w:t>6.8.1</w:t>
      </w:r>
      <w:r w:rsidR="006D7ABF">
        <w:rPr>
          <w:rFonts w:ascii="Times New Roman" w:hAnsi="Times New Roman"/>
          <w:b/>
          <w:color w:val="auto"/>
          <w:sz w:val="24"/>
          <w:szCs w:val="24"/>
        </w:rPr>
        <w:t xml:space="preserve"> </w:t>
      </w:r>
      <w:r w:rsidRPr="002A4D0A">
        <w:rPr>
          <w:rFonts w:ascii="Times New Roman" w:hAnsi="Times New Roman"/>
          <w:b/>
          <w:bCs/>
          <w:color w:val="000001"/>
          <w:sz w:val="24"/>
          <w:szCs w:val="24"/>
        </w:rPr>
        <w:t>Электрические машины</w:t>
      </w:r>
      <w:bookmarkEnd w:id="73"/>
    </w:p>
    <w:p w14:paraId="7DB95638" w14:textId="77777777" w:rsidR="007652D4" w:rsidRPr="002A4D0A" w:rsidRDefault="007652D4" w:rsidP="007652D4">
      <w:pPr>
        <w:pStyle w:val="FORMATTEXT"/>
        <w:ind w:firstLine="568"/>
        <w:jc w:val="both"/>
        <w:rPr>
          <w:rFonts w:cs="Arial"/>
          <w:color w:val="000001"/>
        </w:rPr>
      </w:pPr>
      <w:r w:rsidRPr="002A4D0A">
        <w:rPr>
          <w:rFonts w:cs="Arial"/>
          <w:color w:val="000001"/>
        </w:rPr>
        <w:t>            </w:t>
      </w:r>
    </w:p>
    <w:p w14:paraId="4A2D8C71" w14:textId="77777777" w:rsidR="007652D4" w:rsidRPr="007F0266" w:rsidRDefault="007652D4" w:rsidP="00005BE5">
      <w:pPr>
        <w:pStyle w:val="FORMATTEXT"/>
        <w:ind w:firstLine="568"/>
        <w:jc w:val="both"/>
        <w:rPr>
          <w:color w:val="000001"/>
          <w:highlight w:val="green"/>
        </w:rPr>
      </w:pPr>
      <w:r w:rsidRPr="007F0266">
        <w:rPr>
          <w:highlight w:val="green"/>
        </w:rPr>
        <w:t>6.8.1.1 До</w:t>
      </w:r>
      <w:r w:rsidRPr="007F0266">
        <w:rPr>
          <w:color w:val="000001"/>
          <w:highlight w:val="green"/>
        </w:rPr>
        <w:t xml:space="preserve"> начала монтажа электрических машин и многомашинных агрегатов общего назначения должны быть: </w:t>
      </w:r>
    </w:p>
    <w:p w14:paraId="5071ACAF" w14:textId="77777777" w:rsidR="007652D4" w:rsidRPr="007F0266" w:rsidRDefault="00E8774F" w:rsidP="00E8774F">
      <w:pPr>
        <w:pStyle w:val="FORMATTEXT"/>
        <w:ind w:firstLine="567"/>
        <w:jc w:val="both"/>
        <w:rPr>
          <w:color w:val="000001"/>
          <w:highlight w:val="green"/>
        </w:rPr>
      </w:pPr>
      <w:r w:rsidRPr="007F0266">
        <w:rPr>
          <w:highlight w:val="green"/>
        </w:rPr>
        <w:t>-</w:t>
      </w:r>
      <w:r w:rsidRPr="007F0266">
        <w:rPr>
          <w:color w:val="000001"/>
          <w:highlight w:val="green"/>
        </w:rPr>
        <w:t xml:space="preserve"> </w:t>
      </w:r>
      <w:r w:rsidR="007652D4" w:rsidRPr="007F0266">
        <w:rPr>
          <w:color w:val="000001"/>
          <w:highlight w:val="green"/>
        </w:rPr>
        <w:t xml:space="preserve">проверены наличие и готовность к работе подъемно-транспортных средств в зоне монтажа электрических машин (готовность подъемно-транспортных средств должна быть подтверждена актами на их испытание и приемку в эксплуатацию); </w:t>
      </w:r>
    </w:p>
    <w:p w14:paraId="33FA830D" w14:textId="77777777" w:rsidR="007652D4" w:rsidRPr="007F0266" w:rsidRDefault="00E8774F" w:rsidP="00E8774F">
      <w:pPr>
        <w:pStyle w:val="FORMATTEXT"/>
        <w:ind w:left="567"/>
        <w:jc w:val="both"/>
        <w:rPr>
          <w:color w:val="000001"/>
          <w:highlight w:val="green"/>
        </w:rPr>
      </w:pPr>
      <w:r w:rsidRPr="007F0266">
        <w:rPr>
          <w:highlight w:val="green"/>
        </w:rPr>
        <w:t>-</w:t>
      </w:r>
      <w:r w:rsidRPr="007F0266">
        <w:rPr>
          <w:color w:val="000001"/>
          <w:highlight w:val="green"/>
        </w:rPr>
        <w:t xml:space="preserve"> </w:t>
      </w:r>
      <w:r w:rsidR="007652D4" w:rsidRPr="007F0266">
        <w:rPr>
          <w:color w:val="000001"/>
          <w:highlight w:val="green"/>
        </w:rPr>
        <w:t xml:space="preserve">подобран и испытан такелаж (лебедки, тали, блоки, домкраты); </w:t>
      </w:r>
    </w:p>
    <w:p w14:paraId="2C825C85" w14:textId="77777777" w:rsidR="007652D4" w:rsidRPr="005D01C3" w:rsidRDefault="00E8774F" w:rsidP="00E8774F">
      <w:pPr>
        <w:pStyle w:val="FORMATTEXT"/>
        <w:ind w:firstLine="567"/>
        <w:jc w:val="both"/>
        <w:rPr>
          <w:color w:val="000001"/>
        </w:rPr>
      </w:pPr>
      <w:r w:rsidRPr="007F0266">
        <w:rPr>
          <w:highlight w:val="green"/>
        </w:rPr>
        <w:t xml:space="preserve">- </w:t>
      </w:r>
      <w:r w:rsidR="007652D4" w:rsidRPr="007F0266">
        <w:rPr>
          <w:color w:val="000001"/>
          <w:highlight w:val="green"/>
        </w:rPr>
        <w:t xml:space="preserve">подобран комплект механизмов, приспособлений, а также монтажных клиньев и подкладок, клиновых домкратов и винтовых устройств (при </w:t>
      </w:r>
      <w:proofErr w:type="spellStart"/>
      <w:r w:rsidR="007652D4" w:rsidRPr="007F0266">
        <w:rPr>
          <w:color w:val="000001"/>
          <w:highlight w:val="green"/>
        </w:rPr>
        <w:t>бесподкладочном</w:t>
      </w:r>
      <w:proofErr w:type="spellEnd"/>
      <w:r w:rsidR="007652D4" w:rsidRPr="007F0266">
        <w:rPr>
          <w:color w:val="000001"/>
          <w:highlight w:val="green"/>
        </w:rPr>
        <w:t xml:space="preserve"> способе </w:t>
      </w:r>
      <w:r w:rsidR="007652D4" w:rsidRPr="007F0266">
        <w:rPr>
          <w:color w:val="000001"/>
          <w:highlight w:val="green"/>
        </w:rPr>
        <w:lastRenderedPageBreak/>
        <w:t>установки).</w:t>
      </w:r>
      <w:r w:rsidR="007652D4" w:rsidRPr="005D01C3">
        <w:rPr>
          <w:color w:val="000001"/>
        </w:rPr>
        <w:t xml:space="preserve"> </w:t>
      </w:r>
    </w:p>
    <w:p w14:paraId="20242925" w14:textId="77777777" w:rsidR="007652D4" w:rsidRPr="00021D7C" w:rsidRDefault="007652D4" w:rsidP="00005BE5">
      <w:pPr>
        <w:pStyle w:val="FORMATTEXT"/>
        <w:ind w:firstLine="568"/>
        <w:jc w:val="both"/>
      </w:pPr>
      <w:proofErr w:type="gramStart"/>
      <w:r w:rsidRPr="007F0266">
        <w:rPr>
          <w:highlight w:val="green"/>
        </w:rPr>
        <w:t>6.8.1.2  Монтаж</w:t>
      </w:r>
      <w:proofErr w:type="gramEnd"/>
      <w:r w:rsidRPr="007F0266">
        <w:rPr>
          <w:highlight w:val="green"/>
        </w:rPr>
        <w:t xml:space="preserve"> электрических машин следует выполнять в соответствии с инструкциями предприятий-изготовителей.</w:t>
      </w:r>
      <w:r w:rsidRPr="00021D7C">
        <w:t xml:space="preserve"> </w:t>
      </w:r>
    </w:p>
    <w:p w14:paraId="264B2737" w14:textId="77777777" w:rsidR="007652D4" w:rsidRPr="00021D7C" w:rsidRDefault="007652D4" w:rsidP="00947A53">
      <w:pPr>
        <w:pStyle w:val="FORMATTEXT"/>
        <w:ind w:firstLine="568"/>
        <w:jc w:val="both"/>
      </w:pPr>
      <w:r w:rsidRPr="00592097">
        <w:rPr>
          <w:highlight w:val="green"/>
        </w:rPr>
        <w:t>6.8.1.3 Электрические машины, прибывшие с предприятия-изготовителя в</w:t>
      </w:r>
      <w:r w:rsidR="00947A53" w:rsidRPr="00592097">
        <w:rPr>
          <w:highlight w:val="green"/>
        </w:rPr>
        <w:t xml:space="preserve"> </w:t>
      </w:r>
      <w:r w:rsidRPr="00592097">
        <w:rPr>
          <w:highlight w:val="green"/>
        </w:rPr>
        <w:t>собранном виде, на месте монтажа перед установкой не должны разбираться. При отсутствии уверенности в том, что во время транспортирования и хранения машина после заводской сборки осталась неповрежденной и незагрязненной, необходимость и степень разборки машины должна быть определена актом, составленным компетентными представителями заказчика и электромонтажной организации. Работа по разборке машины и последующей сборке ее должна выполняться в соответствии с инструкцией предприятия-изготовителя.</w:t>
      </w:r>
      <w:r w:rsidRPr="00021D7C">
        <w:t xml:space="preserve"> </w:t>
      </w:r>
    </w:p>
    <w:p w14:paraId="2C2C3A5B" w14:textId="77777777" w:rsidR="007652D4" w:rsidRPr="00021D7C" w:rsidRDefault="007652D4" w:rsidP="00005BE5">
      <w:pPr>
        <w:pStyle w:val="FORMATTEXT"/>
        <w:ind w:firstLine="568"/>
        <w:jc w:val="both"/>
      </w:pPr>
      <w:proofErr w:type="gramStart"/>
      <w:r w:rsidRPr="00592097">
        <w:rPr>
          <w:highlight w:val="green"/>
        </w:rPr>
        <w:t>6.8.1.4 </w:t>
      </w:r>
      <w:r w:rsidR="00E8774F" w:rsidRPr="00592097">
        <w:rPr>
          <w:highlight w:val="green"/>
        </w:rPr>
        <w:t xml:space="preserve"> </w:t>
      </w:r>
      <w:r w:rsidRPr="00592097">
        <w:rPr>
          <w:highlight w:val="green"/>
        </w:rPr>
        <w:t>При</w:t>
      </w:r>
      <w:proofErr w:type="gramEnd"/>
      <w:r w:rsidRPr="00592097">
        <w:rPr>
          <w:highlight w:val="green"/>
        </w:rPr>
        <w:t xml:space="preserve"> проведении испытаний по окончании монтажа прибывших в разобранном виде или подвергавшихся разборке электрических машин постоянного тока и электродвигателей переменного тока зазоры между сталью ротора и статора, зазоры в подшипниках скольжения и вибрация подшипников электродвигателя, разбег ротора в осевом направлении должны соответствовать указанным в технической документации предприятий-изготовителей.</w:t>
      </w:r>
      <w:r w:rsidRPr="00021D7C">
        <w:t xml:space="preserve"> </w:t>
      </w:r>
    </w:p>
    <w:p w14:paraId="37C77293" w14:textId="77777777" w:rsidR="007652D4" w:rsidRPr="00592097" w:rsidRDefault="007652D4" w:rsidP="00005BE5">
      <w:pPr>
        <w:pStyle w:val="FORMATTEXT"/>
        <w:ind w:firstLine="568"/>
        <w:jc w:val="both"/>
        <w:rPr>
          <w:color w:val="000001"/>
          <w:highlight w:val="green"/>
        </w:rPr>
      </w:pPr>
      <w:r w:rsidRPr="00592097">
        <w:rPr>
          <w:highlight w:val="green"/>
        </w:rPr>
        <w:t>6.8.1.5</w:t>
      </w:r>
      <w:r w:rsidRPr="00592097">
        <w:rPr>
          <w:color w:val="000001"/>
          <w:highlight w:val="green"/>
        </w:rPr>
        <w:t xml:space="preserve"> Определение возможности включения машин постоянного тока и электродвигателей переменного тока напряжением выше 1000 В без сушки следует производить в соответствии с указаниями предприятия-изготовителя. </w:t>
      </w:r>
    </w:p>
    <w:p w14:paraId="7983501C" w14:textId="77777777" w:rsidR="00577E18" w:rsidRPr="00B85D12" w:rsidRDefault="00577E18" w:rsidP="00577E18">
      <w:pPr>
        <w:pStyle w:val="FORMATTEXT"/>
        <w:ind w:firstLine="568"/>
        <w:jc w:val="both"/>
      </w:pPr>
      <w:proofErr w:type="gramStart"/>
      <w:r w:rsidRPr="00592097">
        <w:rPr>
          <w:highlight w:val="green"/>
        </w:rPr>
        <w:t>6.8.1.6</w:t>
      </w:r>
      <w:r w:rsidR="00E8774F" w:rsidRPr="00592097">
        <w:rPr>
          <w:highlight w:val="green"/>
        </w:rPr>
        <w:t xml:space="preserve"> </w:t>
      </w:r>
      <w:r w:rsidRPr="00592097">
        <w:rPr>
          <w:highlight w:val="green"/>
        </w:rPr>
        <w:t> </w:t>
      </w:r>
      <w:r w:rsidRPr="00592097">
        <w:rPr>
          <w:rFonts w:eastAsia="Calibri"/>
          <w:highlight w:val="green"/>
        </w:rPr>
        <w:t>В</w:t>
      </w:r>
      <w:proofErr w:type="gramEnd"/>
      <w:r w:rsidRPr="00592097">
        <w:rPr>
          <w:rFonts w:eastAsia="Calibri"/>
          <w:highlight w:val="green"/>
        </w:rPr>
        <w:t xml:space="preserve"> системах </w:t>
      </w:r>
      <w:r w:rsidR="00792BB2" w:rsidRPr="00592097">
        <w:rPr>
          <w:rFonts w:eastAsia="Calibri"/>
          <w:highlight w:val="green"/>
        </w:rPr>
        <w:t>распределения электроэнергии</w:t>
      </w:r>
      <w:r w:rsidRPr="00592097">
        <w:rPr>
          <w:rFonts w:eastAsia="Calibri"/>
          <w:highlight w:val="green"/>
        </w:rPr>
        <w:t xml:space="preserve"> </w:t>
      </w:r>
      <w:r w:rsidRPr="00592097">
        <w:rPr>
          <w:rFonts w:eastAsia="Calibri"/>
          <w:highlight w:val="green"/>
          <w:lang w:val="en-US"/>
        </w:rPr>
        <w:t>TN</w:t>
      </w:r>
      <w:r w:rsidRPr="00592097">
        <w:rPr>
          <w:rFonts w:eastAsia="Calibri"/>
          <w:highlight w:val="green"/>
        </w:rPr>
        <w:t>-</w:t>
      </w:r>
      <w:r w:rsidRPr="00592097">
        <w:rPr>
          <w:rFonts w:eastAsia="Calibri"/>
          <w:highlight w:val="green"/>
          <w:lang w:val="en-US"/>
        </w:rPr>
        <w:t>S</w:t>
      </w:r>
      <w:r w:rsidRPr="00592097">
        <w:rPr>
          <w:rFonts w:eastAsia="Calibri"/>
          <w:highlight w:val="green"/>
        </w:rPr>
        <w:t xml:space="preserve">, </w:t>
      </w:r>
      <w:r w:rsidRPr="00592097">
        <w:rPr>
          <w:rFonts w:eastAsia="Calibri"/>
          <w:highlight w:val="green"/>
          <w:lang w:val="en-US"/>
        </w:rPr>
        <w:t>TN</w:t>
      </w:r>
      <w:r w:rsidRPr="00592097">
        <w:rPr>
          <w:rFonts w:eastAsia="Calibri"/>
          <w:highlight w:val="green"/>
        </w:rPr>
        <w:t>-</w:t>
      </w:r>
      <w:r w:rsidRPr="00592097">
        <w:rPr>
          <w:rFonts w:eastAsia="Calibri"/>
          <w:highlight w:val="green"/>
          <w:lang w:val="en-US"/>
        </w:rPr>
        <w:t>C</w:t>
      </w:r>
      <w:r w:rsidRPr="00592097">
        <w:rPr>
          <w:rFonts w:eastAsia="Calibri"/>
          <w:highlight w:val="green"/>
        </w:rPr>
        <w:t>-</w:t>
      </w:r>
      <w:r w:rsidRPr="00592097">
        <w:rPr>
          <w:rFonts w:eastAsia="Calibri"/>
          <w:highlight w:val="green"/>
          <w:lang w:val="en-US"/>
        </w:rPr>
        <w:t>S</w:t>
      </w:r>
      <w:r w:rsidRPr="00592097">
        <w:rPr>
          <w:rFonts w:eastAsia="Calibri"/>
          <w:highlight w:val="green"/>
        </w:rPr>
        <w:t xml:space="preserve"> электродвигатели,   </w:t>
      </w:r>
      <w:r w:rsidRPr="00592097">
        <w:rPr>
          <w:rFonts w:eastAsia="Calibri"/>
          <w:spacing w:val="2"/>
          <w:highlight w:val="green"/>
          <w:shd w:val="clear" w:color="auto" w:fill="FFFFFF"/>
        </w:rPr>
        <w:t>относящи</w:t>
      </w:r>
      <w:r w:rsidR="00B858CA" w:rsidRPr="00592097">
        <w:rPr>
          <w:rFonts w:eastAsia="Calibri"/>
          <w:spacing w:val="2"/>
          <w:highlight w:val="green"/>
          <w:shd w:val="clear" w:color="auto" w:fill="FFFFFF"/>
        </w:rPr>
        <w:t>еся</w:t>
      </w:r>
      <w:r w:rsidRPr="00592097">
        <w:rPr>
          <w:rFonts w:eastAsia="Calibri"/>
          <w:spacing w:val="2"/>
          <w:highlight w:val="green"/>
          <w:shd w:val="clear" w:color="auto" w:fill="FFFFFF"/>
        </w:rPr>
        <w:t xml:space="preserve"> к  классам 1 (01) </w:t>
      </w:r>
      <w:r w:rsidR="00332B0B" w:rsidRPr="00592097">
        <w:rPr>
          <w:rFonts w:eastAsia="Calibri"/>
          <w:spacing w:val="2"/>
          <w:highlight w:val="green"/>
          <w:shd w:val="clear" w:color="auto" w:fill="FFFFFF"/>
        </w:rPr>
        <w:t>и</w:t>
      </w:r>
      <w:r w:rsidRPr="00592097">
        <w:rPr>
          <w:rFonts w:eastAsia="Calibri"/>
          <w:spacing w:val="2"/>
          <w:highlight w:val="green"/>
          <w:shd w:val="clear" w:color="auto" w:fill="FFFFFF"/>
        </w:rPr>
        <w:t xml:space="preserve"> </w:t>
      </w:r>
      <w:r w:rsidRPr="00592097">
        <w:rPr>
          <w:rFonts w:eastAsia="Calibri"/>
          <w:highlight w:val="green"/>
        </w:rPr>
        <w:t>напряжением до 1000 В</w:t>
      </w:r>
      <w:r w:rsidR="00332B0B" w:rsidRPr="00592097">
        <w:rPr>
          <w:rFonts w:eastAsia="Calibri"/>
          <w:highlight w:val="green"/>
        </w:rPr>
        <w:t>,</w:t>
      </w:r>
      <w:r w:rsidRPr="00592097">
        <w:rPr>
          <w:rFonts w:eastAsia="Calibri"/>
          <w:highlight w:val="green"/>
        </w:rPr>
        <w:t xml:space="preserve"> должны быть заземлены защитным проводником </w:t>
      </w:r>
      <w:r w:rsidR="00190721" w:rsidRPr="00592097">
        <w:rPr>
          <w:rFonts w:eastAsia="Calibri"/>
          <w:highlight w:val="green"/>
        </w:rPr>
        <w:t>(</w:t>
      </w:r>
      <w:r w:rsidRPr="00592097">
        <w:rPr>
          <w:rFonts w:eastAsia="Calibri"/>
          <w:highlight w:val="green"/>
        </w:rPr>
        <w:t>РЕ</w:t>
      </w:r>
      <w:r w:rsidR="00190721" w:rsidRPr="00592097">
        <w:rPr>
          <w:rFonts w:eastAsia="Calibri"/>
          <w:highlight w:val="green"/>
        </w:rPr>
        <w:t>)</w:t>
      </w:r>
      <w:r w:rsidRPr="00592097">
        <w:rPr>
          <w:rFonts w:eastAsia="Calibri"/>
          <w:highlight w:val="green"/>
        </w:rPr>
        <w:t xml:space="preserve"> в составе питающего кабеля. Э</w:t>
      </w:r>
      <w:r w:rsidRPr="00592097">
        <w:rPr>
          <w:rFonts w:eastAsia="Calibri"/>
          <w:spacing w:val="2"/>
          <w:highlight w:val="green"/>
          <w:shd w:val="clear" w:color="auto" w:fill="FFFFFF"/>
        </w:rPr>
        <w:t xml:space="preserve">лектродвигатели класса 1 </w:t>
      </w:r>
      <w:r w:rsidRPr="00592097">
        <w:rPr>
          <w:rFonts w:eastAsia="Calibri"/>
          <w:highlight w:val="green"/>
        </w:rPr>
        <w:t xml:space="preserve">напряжением до 1000 В </w:t>
      </w:r>
      <w:r w:rsidRPr="00592097">
        <w:rPr>
          <w:rFonts w:eastAsia="Calibri"/>
          <w:spacing w:val="2"/>
          <w:highlight w:val="green"/>
          <w:shd w:val="clear" w:color="auto" w:fill="FFFFFF"/>
        </w:rPr>
        <w:t xml:space="preserve">должны быть </w:t>
      </w:r>
      <w:r w:rsidR="00714A73" w:rsidRPr="00592097">
        <w:rPr>
          <w:rFonts w:eastAsia="Calibri"/>
          <w:spacing w:val="2"/>
          <w:highlight w:val="green"/>
        </w:rPr>
        <w:t>присоединены</w:t>
      </w:r>
      <w:r w:rsidRPr="00592097">
        <w:rPr>
          <w:rFonts w:eastAsia="Calibri"/>
          <w:spacing w:val="2"/>
          <w:highlight w:val="green"/>
        </w:rPr>
        <w:t xml:space="preserve"> к </w:t>
      </w:r>
      <w:r w:rsidRPr="00592097">
        <w:rPr>
          <w:rFonts w:eastAsia="Calibri"/>
          <w:spacing w:val="2"/>
          <w:highlight w:val="green"/>
          <w:shd w:val="clear" w:color="auto" w:fill="FFFFFF"/>
        </w:rPr>
        <w:t xml:space="preserve">системе дополнительного </w:t>
      </w:r>
      <w:r w:rsidRPr="00592097">
        <w:rPr>
          <w:rFonts w:eastAsia="Calibri"/>
          <w:highlight w:val="green"/>
        </w:rPr>
        <w:t>уравнивания потенциалов электроустановки</w:t>
      </w:r>
      <w:r w:rsidRPr="00592097">
        <w:rPr>
          <w:rFonts w:eastAsia="Calibri"/>
          <w:spacing w:val="2"/>
          <w:highlight w:val="green"/>
          <w:shd w:val="clear" w:color="auto" w:fill="FFFFFF"/>
        </w:rPr>
        <w:t xml:space="preserve"> в случае необходимости. </w:t>
      </w:r>
      <w:r w:rsidRPr="00592097">
        <w:rPr>
          <w:rFonts w:eastAsia="Calibri"/>
          <w:highlight w:val="green"/>
        </w:rPr>
        <w:t>Э</w:t>
      </w:r>
      <w:r w:rsidRPr="00592097">
        <w:rPr>
          <w:rFonts w:eastAsia="Calibri"/>
          <w:spacing w:val="2"/>
          <w:highlight w:val="green"/>
          <w:shd w:val="clear" w:color="auto" w:fill="FFFFFF"/>
        </w:rPr>
        <w:t xml:space="preserve">лектродвигатели класса 01 среднего </w:t>
      </w:r>
      <w:r w:rsidRPr="00592097">
        <w:rPr>
          <w:rFonts w:eastAsia="Calibri"/>
          <w:highlight w:val="green"/>
        </w:rPr>
        <w:t>напряжения (свыше 1000 В) должны быть присоединены к заземленной системе дополнительного уравнивания</w:t>
      </w:r>
      <w:r w:rsidR="00277683" w:rsidRPr="00592097">
        <w:rPr>
          <w:rFonts w:eastAsia="Calibri"/>
          <w:highlight w:val="green"/>
        </w:rPr>
        <w:t xml:space="preserve"> потенциалов электроустановки (</w:t>
      </w:r>
      <w:r w:rsidR="00190721" w:rsidRPr="00592097">
        <w:rPr>
          <w:rFonts w:eastAsia="Calibri"/>
          <w:highlight w:val="green"/>
        </w:rPr>
        <w:t xml:space="preserve">см. </w:t>
      </w:r>
      <w:r w:rsidRPr="00592097">
        <w:rPr>
          <w:rFonts w:eastAsia="Calibri"/>
          <w:spacing w:val="2"/>
          <w:highlight w:val="green"/>
        </w:rPr>
        <w:t>ГОСТ IEC 61140).</w:t>
      </w:r>
    </w:p>
    <w:p w14:paraId="3DA532CA" w14:textId="77777777" w:rsidR="0000101E" w:rsidRDefault="0000101E" w:rsidP="00266C48">
      <w:pPr>
        <w:pStyle w:val="HEADERTEXT"/>
        <w:ind w:firstLine="568"/>
        <w:outlineLvl w:val="2"/>
        <w:rPr>
          <w:rFonts w:ascii="Times New Roman" w:hAnsi="Times New Roman"/>
          <w:b/>
          <w:bCs/>
          <w:color w:val="auto"/>
          <w:sz w:val="24"/>
          <w:szCs w:val="24"/>
        </w:rPr>
      </w:pPr>
    </w:p>
    <w:p w14:paraId="059A4987" w14:textId="77777777" w:rsidR="00CC7153" w:rsidRDefault="00CC7153" w:rsidP="00266C48">
      <w:pPr>
        <w:pStyle w:val="HEADERTEXT"/>
        <w:ind w:firstLine="568"/>
        <w:outlineLvl w:val="2"/>
        <w:rPr>
          <w:rFonts w:ascii="Times New Roman" w:hAnsi="Times New Roman"/>
          <w:b/>
          <w:bCs/>
          <w:color w:val="auto"/>
          <w:sz w:val="24"/>
          <w:szCs w:val="24"/>
        </w:rPr>
      </w:pPr>
    </w:p>
    <w:p w14:paraId="0B0360DD" w14:textId="77777777" w:rsidR="007652D4" w:rsidRPr="002A4D0A" w:rsidRDefault="007652D4" w:rsidP="00A10273">
      <w:pPr>
        <w:pStyle w:val="HEADERTEXT"/>
        <w:ind w:firstLine="568"/>
        <w:outlineLvl w:val="2"/>
        <w:rPr>
          <w:rFonts w:ascii="Times New Roman" w:hAnsi="Times New Roman"/>
          <w:b/>
          <w:bCs/>
          <w:color w:val="000001"/>
          <w:sz w:val="24"/>
          <w:szCs w:val="24"/>
        </w:rPr>
      </w:pPr>
      <w:bookmarkStart w:id="74" w:name="_Toc452141636"/>
      <w:r w:rsidRPr="002A4D0A">
        <w:rPr>
          <w:rFonts w:ascii="Times New Roman" w:hAnsi="Times New Roman"/>
          <w:b/>
          <w:bCs/>
          <w:color w:val="auto"/>
          <w:sz w:val="24"/>
          <w:szCs w:val="24"/>
        </w:rPr>
        <w:t>6.8.2</w:t>
      </w:r>
      <w:r w:rsidRPr="002A4D0A">
        <w:rPr>
          <w:rFonts w:ascii="Times New Roman" w:hAnsi="Times New Roman"/>
          <w:b/>
          <w:bCs/>
          <w:color w:val="000001"/>
          <w:sz w:val="24"/>
          <w:szCs w:val="24"/>
        </w:rPr>
        <w:t xml:space="preserve"> Коммутационные аппараты</w:t>
      </w:r>
      <w:bookmarkEnd w:id="74"/>
    </w:p>
    <w:p w14:paraId="1BA7C731" w14:textId="77777777" w:rsidR="007652D4" w:rsidRPr="009E24FB" w:rsidRDefault="007652D4" w:rsidP="007652D4">
      <w:pPr>
        <w:pStyle w:val="FORMATTEXT"/>
        <w:ind w:firstLine="568"/>
        <w:jc w:val="both"/>
        <w:rPr>
          <w:rFonts w:ascii="Arial" w:hAnsi="Arial" w:cs="Arial"/>
          <w:color w:val="000001"/>
        </w:rPr>
      </w:pPr>
      <w:r w:rsidRPr="009E24FB">
        <w:rPr>
          <w:rFonts w:ascii="Arial" w:hAnsi="Arial" w:cs="Arial"/>
          <w:color w:val="000001"/>
        </w:rPr>
        <w:t>                    </w:t>
      </w:r>
    </w:p>
    <w:p w14:paraId="0E917287" w14:textId="77777777" w:rsidR="007652D4" w:rsidRPr="003446D4" w:rsidRDefault="007652D4" w:rsidP="00005BE5">
      <w:pPr>
        <w:pStyle w:val="FORMATTEXT"/>
        <w:ind w:firstLine="568"/>
        <w:jc w:val="both"/>
        <w:rPr>
          <w:highlight w:val="green"/>
        </w:rPr>
      </w:pPr>
      <w:r w:rsidRPr="003446D4">
        <w:rPr>
          <w:highlight w:val="green"/>
        </w:rPr>
        <w:t>6.8.2.1 Коммутационные аппараты следует устанавливать в местах, указанных в рабочих чертежах</w:t>
      </w:r>
      <w:r w:rsidR="00190721" w:rsidRPr="003446D4">
        <w:rPr>
          <w:highlight w:val="green"/>
        </w:rPr>
        <w:t>,</w:t>
      </w:r>
      <w:r w:rsidRPr="003446D4">
        <w:rPr>
          <w:highlight w:val="green"/>
        </w:rPr>
        <w:t xml:space="preserve"> и в соответствии с инструкциями предприятий-изготовителей. </w:t>
      </w:r>
    </w:p>
    <w:p w14:paraId="7CE362B5" w14:textId="77777777" w:rsidR="007652D4" w:rsidRPr="003446D4" w:rsidRDefault="007652D4" w:rsidP="00005BE5">
      <w:pPr>
        <w:pStyle w:val="FORMATTEXT"/>
        <w:ind w:firstLine="568"/>
        <w:jc w:val="both"/>
        <w:rPr>
          <w:highlight w:val="green"/>
        </w:rPr>
      </w:pPr>
      <w:r w:rsidRPr="003446D4">
        <w:rPr>
          <w:highlight w:val="green"/>
        </w:rPr>
        <w:t>6.8.2.2 Аппараты или опорные конструкции, на которых они должны быть установлены, следует закреплять к строительным основаниям способом, указанным в рабочих чертежах (дюбелями, болтами, винтами, с помощью штырей, опорные конструкции</w:t>
      </w:r>
      <w:r w:rsidR="00190721" w:rsidRPr="003446D4">
        <w:rPr>
          <w:highlight w:val="green"/>
        </w:rPr>
        <w:t xml:space="preserve"> – </w:t>
      </w:r>
      <w:r w:rsidRPr="003446D4">
        <w:rPr>
          <w:highlight w:val="green"/>
        </w:rPr>
        <w:t xml:space="preserve">сваркой к закладным элементам строительных оснований и т.п.). Строительные основания должны обеспечивать крепление аппаратов без перекосов и исключать возникновение недопустимых вибраций. </w:t>
      </w:r>
    </w:p>
    <w:p w14:paraId="3A4EA667" w14:textId="77777777" w:rsidR="007652D4" w:rsidRPr="003446D4" w:rsidRDefault="007652D4" w:rsidP="00005BE5">
      <w:pPr>
        <w:pStyle w:val="FORMATTEXT"/>
        <w:ind w:firstLine="568"/>
        <w:jc w:val="both"/>
        <w:rPr>
          <w:highlight w:val="green"/>
        </w:rPr>
      </w:pPr>
      <w:r w:rsidRPr="003446D4">
        <w:rPr>
          <w:highlight w:val="green"/>
        </w:rPr>
        <w:t xml:space="preserve">6.8.2.3 Ввод проводов, кабелей или труб в аппараты не должен нарушать степень защиты оболочки аппаратов и создавать механических воздействий, деформирующих их. </w:t>
      </w:r>
    </w:p>
    <w:p w14:paraId="76527F94" w14:textId="77777777" w:rsidR="007652D4" w:rsidRPr="00CB1923" w:rsidRDefault="007652D4" w:rsidP="00005BE5">
      <w:pPr>
        <w:pStyle w:val="FORMATTEXT"/>
        <w:ind w:firstLine="568"/>
        <w:jc w:val="both"/>
      </w:pPr>
      <w:r w:rsidRPr="003446D4">
        <w:rPr>
          <w:highlight w:val="green"/>
        </w:rPr>
        <w:t>6.8.2.4 При установке нескольких аппаратов в блоке должен быть обеспечен доступ для обслуживания каждого из них.</w:t>
      </w:r>
      <w:r w:rsidRPr="00CB1923">
        <w:t xml:space="preserve"> </w:t>
      </w:r>
    </w:p>
    <w:p w14:paraId="55F53984" w14:textId="77777777" w:rsidR="007652D4" w:rsidRDefault="007652D4" w:rsidP="007652D4">
      <w:pPr>
        <w:pStyle w:val="FORMATTEXT"/>
        <w:ind w:firstLine="568"/>
        <w:jc w:val="both"/>
        <w:rPr>
          <w:b/>
          <w:bCs/>
          <w:sz w:val="22"/>
          <w:szCs w:val="22"/>
        </w:rPr>
      </w:pPr>
    </w:p>
    <w:p w14:paraId="3BAC5465" w14:textId="77777777" w:rsidR="007652D4" w:rsidRPr="00D7395D" w:rsidRDefault="007652D4" w:rsidP="007652D4">
      <w:pPr>
        <w:pStyle w:val="FORMATTEXT"/>
        <w:ind w:firstLine="568"/>
        <w:jc w:val="both"/>
        <w:rPr>
          <w:b/>
          <w:bCs/>
          <w:sz w:val="22"/>
          <w:szCs w:val="22"/>
        </w:rPr>
      </w:pPr>
    </w:p>
    <w:p w14:paraId="5D2E7F8E" w14:textId="77777777" w:rsidR="007652D4" w:rsidRPr="002A4D0A" w:rsidRDefault="007652D4" w:rsidP="00A10273">
      <w:pPr>
        <w:pStyle w:val="HEADERTEXT"/>
        <w:ind w:firstLine="568"/>
        <w:outlineLvl w:val="2"/>
        <w:rPr>
          <w:rFonts w:ascii="Times New Roman" w:hAnsi="Times New Roman"/>
          <w:b/>
          <w:bCs/>
          <w:color w:val="auto"/>
          <w:sz w:val="24"/>
          <w:szCs w:val="24"/>
        </w:rPr>
      </w:pPr>
      <w:bookmarkStart w:id="75" w:name="_Toc452141637"/>
      <w:r w:rsidRPr="002A4D0A">
        <w:rPr>
          <w:rFonts w:ascii="Times New Roman" w:hAnsi="Times New Roman"/>
          <w:b/>
          <w:bCs/>
          <w:color w:val="auto"/>
          <w:sz w:val="24"/>
          <w:szCs w:val="24"/>
        </w:rPr>
        <w:t>6.8.3 Электрооборудование кранов</w:t>
      </w:r>
      <w:bookmarkEnd w:id="75"/>
    </w:p>
    <w:p w14:paraId="5BE054C2" w14:textId="77777777" w:rsidR="007652D4" w:rsidRPr="00CB1923" w:rsidRDefault="007652D4" w:rsidP="007652D4">
      <w:pPr>
        <w:pStyle w:val="FORMATTEXT"/>
        <w:ind w:firstLine="568"/>
        <w:jc w:val="both"/>
        <w:rPr>
          <w:rFonts w:ascii="Arial" w:hAnsi="Arial" w:cs="Arial"/>
        </w:rPr>
      </w:pPr>
    </w:p>
    <w:p w14:paraId="48207F14" w14:textId="77777777" w:rsidR="007652D4" w:rsidRPr="00190721" w:rsidRDefault="007652D4" w:rsidP="00005BE5">
      <w:pPr>
        <w:pStyle w:val="FORMATTEXT"/>
        <w:ind w:firstLine="568"/>
        <w:jc w:val="both"/>
      </w:pPr>
      <w:r w:rsidRPr="003446D4">
        <w:rPr>
          <w:highlight w:val="green"/>
        </w:rPr>
        <w:t xml:space="preserve">6.8.3.1 Сборку и монтаж кранов </w:t>
      </w:r>
      <w:r w:rsidR="00190721" w:rsidRPr="003446D4">
        <w:rPr>
          <w:highlight w:val="green"/>
        </w:rPr>
        <w:t xml:space="preserve">следует </w:t>
      </w:r>
      <w:r w:rsidRPr="003446D4">
        <w:rPr>
          <w:highlight w:val="green"/>
        </w:rPr>
        <w:t>проводить в соответствии с инструкци</w:t>
      </w:r>
      <w:r w:rsidR="00190721" w:rsidRPr="003446D4">
        <w:rPr>
          <w:highlight w:val="green"/>
        </w:rPr>
        <w:t>ями</w:t>
      </w:r>
      <w:r w:rsidRPr="003446D4">
        <w:rPr>
          <w:highlight w:val="green"/>
        </w:rPr>
        <w:t xml:space="preserve"> по эксплуатации завода-изготовителя, а также </w:t>
      </w:r>
      <w:r w:rsidR="00190721" w:rsidRPr="003446D4">
        <w:rPr>
          <w:highlight w:val="green"/>
        </w:rPr>
        <w:t xml:space="preserve">в соответствии </w:t>
      </w:r>
      <w:r w:rsidRPr="003446D4">
        <w:rPr>
          <w:highlight w:val="green"/>
        </w:rPr>
        <w:t>с требованиями ведомственных технологических карт, утвержденных в установленном порядке.</w:t>
      </w:r>
    </w:p>
    <w:p w14:paraId="21B7EB9F" w14:textId="77777777" w:rsidR="007652D4" w:rsidRPr="003446D4" w:rsidRDefault="007652D4" w:rsidP="00005BE5">
      <w:pPr>
        <w:pStyle w:val="FORMATTEXT"/>
        <w:ind w:firstLine="568"/>
        <w:jc w:val="both"/>
        <w:rPr>
          <w:highlight w:val="green"/>
        </w:rPr>
      </w:pPr>
      <w:r w:rsidRPr="003446D4">
        <w:rPr>
          <w:sz w:val="22"/>
          <w:highlight w:val="green"/>
        </w:rPr>
        <w:t>6.8.3.2</w:t>
      </w:r>
      <w:r w:rsidR="0048700B" w:rsidRPr="003446D4">
        <w:rPr>
          <w:sz w:val="22"/>
          <w:highlight w:val="green"/>
        </w:rPr>
        <w:t xml:space="preserve"> </w:t>
      </w:r>
      <w:r w:rsidRPr="003446D4">
        <w:rPr>
          <w:highlight w:val="green"/>
        </w:rPr>
        <w:t>При подготовке и производстве работ по монтажу кранов на объекте строительства должна учитываться степень заводской электромонтажной готовности кранового оборудования, которая регламентируется ГОСТ 2</w:t>
      </w:r>
      <w:r w:rsidR="00D55BCF" w:rsidRPr="003446D4">
        <w:rPr>
          <w:highlight w:val="green"/>
        </w:rPr>
        <w:t>7584</w:t>
      </w:r>
      <w:r w:rsidRPr="003446D4">
        <w:rPr>
          <w:highlight w:val="green"/>
        </w:rPr>
        <w:t>. Предприятием-</w:t>
      </w:r>
      <w:proofErr w:type="gramStart"/>
      <w:r w:rsidRPr="003446D4">
        <w:rPr>
          <w:highlight w:val="green"/>
        </w:rPr>
        <w:t xml:space="preserve">изготовителем </w:t>
      </w:r>
      <w:r w:rsidR="00B55D1B" w:rsidRPr="003446D4">
        <w:rPr>
          <w:highlight w:val="green"/>
        </w:rPr>
        <w:t xml:space="preserve"> в</w:t>
      </w:r>
      <w:proofErr w:type="gramEnd"/>
      <w:r w:rsidR="00B55D1B" w:rsidRPr="003446D4">
        <w:rPr>
          <w:highlight w:val="green"/>
        </w:rPr>
        <w:t xml:space="preserve"> соответствии </w:t>
      </w:r>
      <w:r w:rsidR="00190721" w:rsidRPr="003446D4">
        <w:rPr>
          <w:highlight w:val="green"/>
        </w:rPr>
        <w:t xml:space="preserve">с указанным стандартом </w:t>
      </w:r>
      <w:r w:rsidRPr="003446D4">
        <w:rPr>
          <w:highlight w:val="green"/>
        </w:rPr>
        <w:t xml:space="preserve">должны быть выполнены следующие работы на кранах общего назначения: </w:t>
      </w:r>
    </w:p>
    <w:p w14:paraId="27D705EF" w14:textId="77777777" w:rsidR="007652D4" w:rsidRPr="003446D4" w:rsidRDefault="00B85D12" w:rsidP="00F97423">
      <w:pPr>
        <w:pStyle w:val="FORMATTEXT"/>
        <w:ind w:firstLine="568"/>
        <w:jc w:val="both"/>
        <w:rPr>
          <w:highlight w:val="green"/>
        </w:rPr>
      </w:pPr>
      <w:r w:rsidRPr="003446D4">
        <w:rPr>
          <w:highlight w:val="green"/>
        </w:rPr>
        <w:t xml:space="preserve">- </w:t>
      </w:r>
      <w:r w:rsidR="007652D4" w:rsidRPr="003446D4">
        <w:rPr>
          <w:highlight w:val="green"/>
        </w:rPr>
        <w:t xml:space="preserve">электромонтаж крановых кабин и грузовых тележек; </w:t>
      </w:r>
    </w:p>
    <w:p w14:paraId="7F0B6D20" w14:textId="77777777" w:rsidR="007652D4" w:rsidRPr="003446D4" w:rsidRDefault="00B85D12" w:rsidP="00F97423">
      <w:pPr>
        <w:pStyle w:val="FORMATTEXT"/>
        <w:ind w:firstLine="568"/>
        <w:jc w:val="both"/>
        <w:rPr>
          <w:highlight w:val="green"/>
        </w:rPr>
      </w:pPr>
      <w:r w:rsidRPr="003446D4">
        <w:rPr>
          <w:highlight w:val="green"/>
        </w:rPr>
        <w:lastRenderedPageBreak/>
        <w:t xml:space="preserve">- </w:t>
      </w:r>
      <w:r w:rsidR="007652D4" w:rsidRPr="003446D4">
        <w:rPr>
          <w:highlight w:val="green"/>
        </w:rPr>
        <w:t xml:space="preserve">изготовление </w:t>
      </w:r>
      <w:proofErr w:type="spellStart"/>
      <w:r w:rsidR="007652D4" w:rsidRPr="003446D4">
        <w:rPr>
          <w:highlight w:val="green"/>
        </w:rPr>
        <w:t>токоподвода</w:t>
      </w:r>
      <w:proofErr w:type="spellEnd"/>
      <w:r w:rsidR="007652D4" w:rsidRPr="003446D4">
        <w:rPr>
          <w:highlight w:val="green"/>
        </w:rPr>
        <w:t xml:space="preserve"> к грузовой тележке; </w:t>
      </w:r>
    </w:p>
    <w:p w14:paraId="74665384" w14:textId="77777777" w:rsidR="007652D4" w:rsidRPr="003446D4" w:rsidRDefault="00B85D12" w:rsidP="00F97423">
      <w:pPr>
        <w:pStyle w:val="FORMATTEXT"/>
        <w:ind w:firstLine="568"/>
        <w:jc w:val="both"/>
        <w:rPr>
          <w:highlight w:val="green"/>
        </w:rPr>
      </w:pPr>
      <w:r w:rsidRPr="003446D4">
        <w:rPr>
          <w:highlight w:val="green"/>
        </w:rPr>
        <w:t xml:space="preserve">- </w:t>
      </w:r>
      <w:r w:rsidR="007652D4" w:rsidRPr="003446D4">
        <w:rPr>
          <w:highlight w:val="green"/>
        </w:rPr>
        <w:t xml:space="preserve">изготовление узлов (жгутов) электропроводов с наконечниками и маркировкой концов для мостов; </w:t>
      </w:r>
    </w:p>
    <w:p w14:paraId="149EE891" w14:textId="77777777" w:rsidR="007652D4" w:rsidRPr="003446D4" w:rsidRDefault="00B85D12" w:rsidP="00005BE5">
      <w:pPr>
        <w:pStyle w:val="FORMATTEXT"/>
        <w:ind w:firstLine="568"/>
        <w:jc w:val="both"/>
        <w:rPr>
          <w:highlight w:val="green"/>
        </w:rPr>
      </w:pPr>
      <w:r w:rsidRPr="003446D4">
        <w:rPr>
          <w:highlight w:val="green"/>
        </w:rPr>
        <w:t xml:space="preserve">- </w:t>
      </w:r>
      <w:r w:rsidR="007652D4" w:rsidRPr="003446D4">
        <w:rPr>
          <w:highlight w:val="green"/>
        </w:rPr>
        <w:t xml:space="preserve">установка на мосту крана подставок и кронштейнов под электрооборудование, протяжных ящиков, коробов или труб для прокладки электропроводов; </w:t>
      </w:r>
    </w:p>
    <w:p w14:paraId="2F4CAEA9" w14:textId="77777777" w:rsidR="007652D4" w:rsidRPr="0028448C" w:rsidRDefault="00B85D12" w:rsidP="00005BE5">
      <w:pPr>
        <w:pStyle w:val="FORMATTEXT"/>
        <w:ind w:firstLine="568"/>
        <w:jc w:val="both"/>
      </w:pPr>
      <w:r w:rsidRPr="003446D4">
        <w:rPr>
          <w:highlight w:val="green"/>
        </w:rPr>
        <w:t xml:space="preserve">- </w:t>
      </w:r>
      <w:r w:rsidR="007652D4" w:rsidRPr="003446D4">
        <w:rPr>
          <w:highlight w:val="green"/>
        </w:rPr>
        <w:t xml:space="preserve">сборка электроаппаратуры, устанавливаемой на мосту (сопротивления, магнитные станции), в блоки с монтажом </w:t>
      </w:r>
      <w:proofErr w:type="gramStart"/>
      <w:r w:rsidR="007652D4" w:rsidRPr="003446D4">
        <w:rPr>
          <w:highlight w:val="green"/>
        </w:rPr>
        <w:t xml:space="preserve">внутренних </w:t>
      </w:r>
      <w:r w:rsidR="003C784F" w:rsidRPr="003446D4">
        <w:rPr>
          <w:highlight w:val="green"/>
        </w:rPr>
        <w:t xml:space="preserve"> </w:t>
      </w:r>
      <w:r w:rsidR="007652D4" w:rsidRPr="003446D4">
        <w:rPr>
          <w:highlight w:val="green"/>
        </w:rPr>
        <w:t>электросхем</w:t>
      </w:r>
      <w:proofErr w:type="gramEnd"/>
      <w:r w:rsidR="007652D4" w:rsidRPr="003446D4">
        <w:rPr>
          <w:highlight w:val="green"/>
        </w:rPr>
        <w:t>.</w:t>
      </w:r>
      <w:r w:rsidR="007652D4" w:rsidRPr="0028448C">
        <w:t xml:space="preserve"> </w:t>
      </w:r>
    </w:p>
    <w:p w14:paraId="2BD554C6" w14:textId="77777777" w:rsidR="007652D4" w:rsidRPr="003446D4" w:rsidRDefault="007652D4" w:rsidP="00005BE5">
      <w:pPr>
        <w:pStyle w:val="FORMATTEXT"/>
        <w:ind w:firstLine="568"/>
        <w:jc w:val="both"/>
        <w:rPr>
          <w:highlight w:val="green"/>
        </w:rPr>
      </w:pPr>
      <w:r w:rsidRPr="003446D4">
        <w:rPr>
          <w:highlight w:val="green"/>
        </w:rPr>
        <w:t xml:space="preserve">6.8.3.3 Работы по монтажу электрической части мостовых кранов следует выполнять на нулевой отметке до подъема моста, кабины крановщика и тележки в проектное положение. </w:t>
      </w:r>
    </w:p>
    <w:p w14:paraId="3221FF6E" w14:textId="77777777" w:rsidR="007652D4" w:rsidRPr="003446D4" w:rsidRDefault="007652D4" w:rsidP="00005BE5">
      <w:pPr>
        <w:pStyle w:val="FORMATTEXT"/>
        <w:ind w:firstLine="568"/>
        <w:jc w:val="both"/>
        <w:rPr>
          <w:highlight w:val="green"/>
        </w:rPr>
      </w:pPr>
      <w:r w:rsidRPr="003446D4">
        <w:rPr>
          <w:highlight w:val="green"/>
        </w:rPr>
        <w:t>6.8.3.4</w:t>
      </w:r>
      <w:r w:rsidR="0048700B" w:rsidRPr="003446D4">
        <w:rPr>
          <w:highlight w:val="green"/>
        </w:rPr>
        <w:t xml:space="preserve"> </w:t>
      </w:r>
      <w:r w:rsidRPr="003446D4">
        <w:rPr>
          <w:highlight w:val="green"/>
        </w:rPr>
        <w:t>До начала электромонтажных работ должна быть осуществлена приемка крана под монтаж от механомонтажной организации, оформле</w:t>
      </w:r>
      <w:r w:rsidR="00B64323" w:rsidRPr="003446D4">
        <w:rPr>
          <w:highlight w:val="green"/>
        </w:rPr>
        <w:t>нная</w:t>
      </w:r>
      <w:r w:rsidRPr="003446D4">
        <w:rPr>
          <w:highlight w:val="green"/>
        </w:rPr>
        <w:t xml:space="preserve"> актом. В акте должно быть оговорено разрешение на производство электромонтажных работ на кране, в том числе и на нулевой отметке. </w:t>
      </w:r>
    </w:p>
    <w:p w14:paraId="5D50EE15" w14:textId="77777777" w:rsidR="007652D4" w:rsidRPr="003446D4" w:rsidRDefault="007652D4" w:rsidP="00005BE5">
      <w:pPr>
        <w:pStyle w:val="FORMATTEXT"/>
        <w:ind w:firstLine="568"/>
        <w:jc w:val="both"/>
        <w:rPr>
          <w:highlight w:val="green"/>
        </w:rPr>
      </w:pPr>
      <w:r w:rsidRPr="003446D4">
        <w:rPr>
          <w:highlight w:val="green"/>
        </w:rPr>
        <w:t>6.8.3.5</w:t>
      </w:r>
      <w:r w:rsidR="0048700B" w:rsidRPr="003446D4">
        <w:rPr>
          <w:highlight w:val="green"/>
        </w:rPr>
        <w:t xml:space="preserve"> </w:t>
      </w:r>
      <w:r w:rsidRPr="003446D4">
        <w:rPr>
          <w:highlight w:val="green"/>
        </w:rPr>
        <w:t xml:space="preserve">На нулевой отметке необходимо выполнять максимально возможный объем электромонтажных работ, приступать к которым следует после надежной установки моста на выкладках и оформления разрешения механомонтажной организации. Оставшийся объем электромонтажных работ необходимо выполнять после подъема крана в проектное положение и установки его в непосредственной близости от переходной галереи, лестницы или ремонтной площадки, с которых должен быть обеспечен надежный и безопасный переход на кран. Кроме того, до производства электромонтажных работ на кране, установленном в проектное положение, должны быть: </w:t>
      </w:r>
    </w:p>
    <w:p w14:paraId="04CA94A4" w14:textId="77777777" w:rsidR="007652D4" w:rsidRPr="003446D4" w:rsidRDefault="00B85D12" w:rsidP="00005BE5">
      <w:pPr>
        <w:pStyle w:val="FORMATTEXT"/>
        <w:ind w:firstLine="568"/>
        <w:jc w:val="both"/>
        <w:rPr>
          <w:highlight w:val="green"/>
        </w:rPr>
      </w:pPr>
      <w:r w:rsidRPr="003446D4">
        <w:rPr>
          <w:highlight w:val="green"/>
        </w:rPr>
        <w:t xml:space="preserve">- </w:t>
      </w:r>
      <w:r w:rsidR="007652D4" w:rsidRPr="003446D4">
        <w:rPr>
          <w:highlight w:val="green"/>
        </w:rPr>
        <w:t xml:space="preserve">полностью закончены сборка и установка моста, тележки, кабины, ограждений и перил; </w:t>
      </w:r>
    </w:p>
    <w:p w14:paraId="6AB51877" w14:textId="77777777" w:rsidR="007652D4" w:rsidRPr="003446D4" w:rsidRDefault="00B85D12" w:rsidP="00005BE5">
      <w:pPr>
        <w:pStyle w:val="FORMATTEXT"/>
        <w:ind w:firstLine="568"/>
        <w:jc w:val="both"/>
        <w:rPr>
          <w:highlight w:val="green"/>
        </w:rPr>
      </w:pPr>
      <w:r w:rsidRPr="003446D4">
        <w:rPr>
          <w:highlight w:val="green"/>
        </w:rPr>
        <w:t xml:space="preserve">- </w:t>
      </w:r>
      <w:r w:rsidR="007652D4" w:rsidRPr="003446D4">
        <w:rPr>
          <w:highlight w:val="green"/>
        </w:rPr>
        <w:t>главные троллеи ограждены или расположены на расстоянии, исключающем доступ к</w:t>
      </w:r>
      <w:r w:rsidR="00277683" w:rsidRPr="003446D4">
        <w:rPr>
          <w:highlight w:val="green"/>
        </w:rPr>
        <w:t xml:space="preserve"> </w:t>
      </w:r>
      <w:r w:rsidR="007652D4" w:rsidRPr="003446D4">
        <w:rPr>
          <w:highlight w:val="green"/>
        </w:rPr>
        <w:t>ним с любого места на кране, где могут находиться люди. Это должно обеспечиваться соответствующим расположением их или ограждением.</w:t>
      </w:r>
    </w:p>
    <w:p w14:paraId="4078729C" w14:textId="77777777" w:rsidR="007652D4" w:rsidRPr="003446D4" w:rsidRDefault="007652D4" w:rsidP="00005BE5">
      <w:pPr>
        <w:pStyle w:val="FORMATTEXT"/>
        <w:ind w:firstLine="568"/>
        <w:jc w:val="both"/>
        <w:rPr>
          <w:highlight w:val="green"/>
        </w:rPr>
      </w:pPr>
      <w:r w:rsidRPr="003446D4">
        <w:rPr>
          <w:highlight w:val="green"/>
        </w:rPr>
        <w:t>6.8.3.6 В местах возможного соприкосновения грузовых канатов с троллеями данного крана или крана, расположенного ярусом ниже, должны быть установлены соответствующие защитные устройства.</w:t>
      </w:r>
    </w:p>
    <w:p w14:paraId="67D19B4B" w14:textId="77777777" w:rsidR="007652D4" w:rsidRPr="003446D4" w:rsidRDefault="007652D4" w:rsidP="00005BE5">
      <w:pPr>
        <w:pStyle w:val="FORMATTEXT"/>
        <w:ind w:firstLine="568"/>
        <w:jc w:val="both"/>
        <w:rPr>
          <w:highlight w:val="green"/>
        </w:rPr>
      </w:pPr>
      <w:r w:rsidRPr="003446D4">
        <w:rPr>
          <w:highlight w:val="green"/>
        </w:rPr>
        <w:t xml:space="preserve">6.8.3.7 Главные троллеи мостового крана должны выполняться, как правило, из стали. Допускается выполнять </w:t>
      </w:r>
      <w:r w:rsidR="00B64323" w:rsidRPr="003446D4">
        <w:rPr>
          <w:highlight w:val="green"/>
        </w:rPr>
        <w:t>их</w:t>
      </w:r>
      <w:r w:rsidRPr="003446D4">
        <w:rPr>
          <w:highlight w:val="green"/>
        </w:rPr>
        <w:t xml:space="preserve"> из алюминиевых сплавов. Применение меди и биметалла для главных троллеев должно быть обоснованно проектом.</w:t>
      </w:r>
    </w:p>
    <w:p w14:paraId="6F3F772B" w14:textId="77777777" w:rsidR="007652D4" w:rsidRPr="003446D4" w:rsidRDefault="007652D4" w:rsidP="00005BE5">
      <w:pPr>
        <w:pStyle w:val="FORMATTEXT"/>
        <w:ind w:firstLine="568"/>
        <w:jc w:val="both"/>
        <w:rPr>
          <w:highlight w:val="green"/>
        </w:rPr>
      </w:pPr>
      <w:r w:rsidRPr="003446D4">
        <w:rPr>
          <w:highlight w:val="green"/>
        </w:rPr>
        <w:t>6.8.3.8 При применении жестких троллеев необходимо предусматривать устройства для компенсации линейных изменений от температуры и осадки здания.</w:t>
      </w:r>
    </w:p>
    <w:p w14:paraId="70CB8E2D" w14:textId="77777777" w:rsidR="007652D4" w:rsidRPr="003446D4" w:rsidRDefault="007652D4" w:rsidP="00005BE5">
      <w:pPr>
        <w:pStyle w:val="FORMATTEXT"/>
        <w:ind w:firstLine="568"/>
        <w:jc w:val="both"/>
        <w:rPr>
          <w:highlight w:val="green"/>
        </w:rPr>
      </w:pPr>
      <w:r w:rsidRPr="003446D4">
        <w:rPr>
          <w:highlight w:val="green"/>
        </w:rPr>
        <w:t>6.8.3.9 Для кранов напряжением до 660 В, установленных как в помещении, так и на открытом воздухе, расстояния в свету между любыми токоведущими частями троллеев разных фаз (полюсов), а также между ними и другими конструкциями, не изолированными от земли, должны быть не менее 30</w:t>
      </w:r>
      <w:r w:rsidR="00B64323" w:rsidRPr="003446D4">
        <w:rPr>
          <w:highlight w:val="green"/>
        </w:rPr>
        <w:t xml:space="preserve"> </w:t>
      </w:r>
      <w:r w:rsidRPr="003446D4">
        <w:rPr>
          <w:highlight w:val="green"/>
        </w:rPr>
        <w:t>мм для неподвижных одна относительно другой деталей и 15 мм для деталей, движущихся одна относительно другой. При напряжении выше 660 В эти расстояния должны быть не менее 200 и 125 мм соответственно.</w:t>
      </w:r>
    </w:p>
    <w:p w14:paraId="4C1A415E" w14:textId="77777777" w:rsidR="007652D4" w:rsidRPr="003446D4" w:rsidRDefault="007652D4" w:rsidP="00005BE5">
      <w:pPr>
        <w:pStyle w:val="FORMATTEXT"/>
        <w:ind w:firstLine="568"/>
        <w:jc w:val="both"/>
        <w:rPr>
          <w:highlight w:val="green"/>
        </w:rPr>
      </w:pPr>
      <w:r w:rsidRPr="003446D4">
        <w:rPr>
          <w:highlight w:val="green"/>
        </w:rPr>
        <w:t>Указанные расстояния должны быть обеспечены для главных троллеев крана при всех возможных передвижениях крана, его тележки и т.п.</w:t>
      </w:r>
    </w:p>
    <w:p w14:paraId="264A9814" w14:textId="77777777" w:rsidR="007652D4" w:rsidRPr="003446D4" w:rsidRDefault="007652D4" w:rsidP="00005BE5">
      <w:pPr>
        <w:pStyle w:val="FORMATTEXT"/>
        <w:ind w:firstLine="568"/>
        <w:jc w:val="both"/>
        <w:rPr>
          <w:highlight w:val="green"/>
        </w:rPr>
      </w:pPr>
      <w:r w:rsidRPr="003446D4">
        <w:rPr>
          <w:highlight w:val="green"/>
        </w:rPr>
        <w:t>6.8.3.10 Расстояни</w:t>
      </w:r>
      <w:r w:rsidR="00B64323" w:rsidRPr="003446D4">
        <w:rPr>
          <w:highlight w:val="green"/>
        </w:rPr>
        <w:t>я</w:t>
      </w:r>
      <w:r w:rsidRPr="003446D4">
        <w:rPr>
          <w:highlight w:val="green"/>
        </w:rPr>
        <w:t xml:space="preserve"> от главных троллеев и троллеев крана до уровня пола цеха или земли должны быть не менее:</w:t>
      </w:r>
    </w:p>
    <w:p w14:paraId="16B90472" w14:textId="77777777" w:rsidR="007652D4" w:rsidRPr="003446D4" w:rsidRDefault="007652D4" w:rsidP="00005BE5">
      <w:pPr>
        <w:pStyle w:val="FORMATTEXT"/>
        <w:ind w:firstLine="568"/>
        <w:jc w:val="both"/>
        <w:rPr>
          <w:highlight w:val="green"/>
        </w:rPr>
      </w:pPr>
      <w:r w:rsidRPr="003446D4">
        <w:rPr>
          <w:highlight w:val="green"/>
        </w:rPr>
        <w:t>- при напряжении до 660 В – 3,5 м, а в проезжей части – 6 м;</w:t>
      </w:r>
    </w:p>
    <w:p w14:paraId="52EC4056" w14:textId="77777777" w:rsidR="007652D4" w:rsidRPr="003446D4" w:rsidRDefault="007652D4" w:rsidP="00005BE5">
      <w:pPr>
        <w:pStyle w:val="FORMATTEXT"/>
        <w:ind w:firstLine="568"/>
        <w:jc w:val="both"/>
        <w:rPr>
          <w:highlight w:val="green"/>
        </w:rPr>
      </w:pPr>
      <w:r w:rsidRPr="003446D4">
        <w:rPr>
          <w:highlight w:val="green"/>
        </w:rPr>
        <w:t>- при напряжении выше 660 В – во всех случаях 7 м.</w:t>
      </w:r>
    </w:p>
    <w:p w14:paraId="4C6D028D" w14:textId="77777777" w:rsidR="007652D4" w:rsidRPr="003446D4" w:rsidRDefault="007652D4" w:rsidP="00005BE5">
      <w:pPr>
        <w:pStyle w:val="FORMATTEXT"/>
        <w:ind w:firstLine="568"/>
        <w:jc w:val="both"/>
        <w:rPr>
          <w:highlight w:val="green"/>
        </w:rPr>
      </w:pPr>
      <w:r w:rsidRPr="003446D4">
        <w:rPr>
          <w:highlight w:val="green"/>
        </w:rPr>
        <w:t>Уменьшение указанных расстояний допускается при условии ограждения троллеев.</w:t>
      </w:r>
    </w:p>
    <w:p w14:paraId="0D07B6DD" w14:textId="77777777" w:rsidR="007652D4" w:rsidRPr="003446D4" w:rsidRDefault="007652D4" w:rsidP="00005BE5">
      <w:pPr>
        <w:pStyle w:val="FORMATTEXT"/>
        <w:ind w:firstLine="568"/>
        <w:jc w:val="both"/>
        <w:rPr>
          <w:highlight w:val="green"/>
        </w:rPr>
      </w:pPr>
      <w:r w:rsidRPr="003446D4">
        <w:rPr>
          <w:highlight w:val="green"/>
        </w:rPr>
        <w:t>6.8.3.11 Главные троллеи крана мостового типа следует размещать со стороны, противоположенной расположению кабины управления. Исключения допускаются в случаях, когда главные троллеи недоступны для случайного прикосновения к ним из кабины управления, с посадочных площадок и лестниц.</w:t>
      </w:r>
    </w:p>
    <w:p w14:paraId="7BFEF561" w14:textId="77777777" w:rsidR="007652D4" w:rsidRDefault="007652D4" w:rsidP="00005BE5">
      <w:pPr>
        <w:pStyle w:val="FORMATTEXT"/>
        <w:ind w:firstLine="568"/>
        <w:jc w:val="both"/>
      </w:pPr>
      <w:r w:rsidRPr="003446D4">
        <w:rPr>
          <w:highlight w:val="green"/>
        </w:rPr>
        <w:t xml:space="preserve"> 6.8.3.12 В районах, где на открытом воздухе возможно образование на троллеях гололеда, следует предусматривать устройства или мероприятия для предупреждения или устранения </w:t>
      </w:r>
      <w:r w:rsidRPr="003446D4">
        <w:rPr>
          <w:highlight w:val="green"/>
        </w:rPr>
        <w:lastRenderedPageBreak/>
        <w:t>гололеда.</w:t>
      </w:r>
    </w:p>
    <w:p w14:paraId="7F1873CF" w14:textId="77777777" w:rsidR="007652D4" w:rsidRPr="00340AA7" w:rsidRDefault="007652D4" w:rsidP="007652D4">
      <w:pPr>
        <w:pStyle w:val="FORMATTEXT"/>
        <w:ind w:firstLine="568"/>
        <w:jc w:val="both"/>
        <w:rPr>
          <w:color w:val="000001"/>
        </w:rPr>
      </w:pPr>
    </w:p>
    <w:p w14:paraId="681FC9DA" w14:textId="77777777" w:rsidR="001A6448" w:rsidRPr="00340AA7" w:rsidRDefault="001A6448" w:rsidP="007652D4">
      <w:pPr>
        <w:pStyle w:val="FORMATTEXT"/>
        <w:ind w:firstLine="568"/>
        <w:jc w:val="both"/>
        <w:rPr>
          <w:color w:val="000001"/>
        </w:rPr>
      </w:pPr>
    </w:p>
    <w:p w14:paraId="268FA190" w14:textId="77777777" w:rsidR="007652D4" w:rsidRDefault="007652D4" w:rsidP="00A10273">
      <w:pPr>
        <w:pStyle w:val="HEADERTEXT"/>
        <w:ind w:firstLine="568"/>
        <w:outlineLvl w:val="2"/>
        <w:rPr>
          <w:rFonts w:ascii="Times New Roman" w:hAnsi="Times New Roman"/>
          <w:b/>
          <w:bCs/>
          <w:color w:val="auto"/>
          <w:sz w:val="24"/>
          <w:szCs w:val="24"/>
        </w:rPr>
      </w:pPr>
      <w:bookmarkStart w:id="76" w:name="_Toc452141638"/>
      <w:r w:rsidRPr="00B85D12">
        <w:rPr>
          <w:rFonts w:ascii="Times New Roman" w:hAnsi="Times New Roman"/>
          <w:b/>
          <w:bCs/>
          <w:color w:val="auto"/>
          <w:sz w:val="24"/>
          <w:szCs w:val="24"/>
        </w:rPr>
        <w:t>6.8.4 Конденсаторные</w:t>
      </w:r>
      <w:r w:rsidRPr="002A4D0A">
        <w:rPr>
          <w:rFonts w:ascii="Times New Roman" w:hAnsi="Times New Roman"/>
          <w:b/>
          <w:bCs/>
          <w:color w:val="auto"/>
          <w:sz w:val="24"/>
          <w:szCs w:val="24"/>
        </w:rPr>
        <w:t xml:space="preserve"> установки</w:t>
      </w:r>
      <w:bookmarkEnd w:id="76"/>
    </w:p>
    <w:p w14:paraId="6F35E455" w14:textId="77777777" w:rsidR="00253731" w:rsidRPr="002A4D0A" w:rsidRDefault="00253731" w:rsidP="00A10273">
      <w:pPr>
        <w:pStyle w:val="HEADERTEXT"/>
        <w:ind w:firstLine="568"/>
        <w:outlineLvl w:val="2"/>
        <w:rPr>
          <w:rFonts w:ascii="Times New Roman" w:hAnsi="Times New Roman"/>
          <w:b/>
          <w:bCs/>
          <w:color w:val="auto"/>
          <w:sz w:val="24"/>
          <w:szCs w:val="24"/>
        </w:rPr>
      </w:pPr>
    </w:p>
    <w:p w14:paraId="0185749D" w14:textId="77777777" w:rsidR="00253731" w:rsidRPr="003446D4" w:rsidRDefault="007652D4" w:rsidP="00253731">
      <w:pPr>
        <w:pStyle w:val="FORMATTEXT"/>
        <w:ind w:firstLine="568"/>
        <w:jc w:val="both"/>
        <w:rPr>
          <w:highlight w:val="green"/>
        </w:rPr>
      </w:pPr>
      <w:r w:rsidRPr="000C2917">
        <w:rPr>
          <w:rFonts w:cs="Arial"/>
        </w:rPr>
        <w:t>     </w:t>
      </w:r>
      <w:r w:rsidR="00253731" w:rsidRPr="003446D4">
        <w:rPr>
          <w:highlight w:val="green"/>
        </w:rPr>
        <w:t xml:space="preserve">6.8.4.1 При монтаже конденсаторных установок должна быть обеспечена горизонтальная установка каркасов и вертикальная установка конденсаторов; </w:t>
      </w:r>
    </w:p>
    <w:p w14:paraId="77D75584" w14:textId="77777777" w:rsidR="00253731" w:rsidRPr="003446D4" w:rsidRDefault="00253731" w:rsidP="00253731">
      <w:pPr>
        <w:pStyle w:val="FORMATTEXT"/>
        <w:ind w:firstLine="568"/>
        <w:jc w:val="both"/>
        <w:rPr>
          <w:highlight w:val="green"/>
        </w:rPr>
      </w:pPr>
      <w:r w:rsidRPr="003446D4">
        <w:rPr>
          <w:highlight w:val="green"/>
        </w:rPr>
        <w:t xml:space="preserve">расстояние между дном конденсаторов нижнего яруса и полом помещения или дном маслоприемника должно быть не менее 100 мм; </w:t>
      </w:r>
    </w:p>
    <w:p w14:paraId="1AF8A8C9" w14:textId="77777777" w:rsidR="00253731" w:rsidRPr="003446D4" w:rsidRDefault="00253731" w:rsidP="00253731">
      <w:pPr>
        <w:pStyle w:val="FORMATTEXT"/>
        <w:ind w:firstLine="568"/>
        <w:jc w:val="both"/>
        <w:rPr>
          <w:highlight w:val="green"/>
        </w:rPr>
      </w:pPr>
      <w:r w:rsidRPr="003446D4">
        <w:rPr>
          <w:highlight w:val="green"/>
        </w:rPr>
        <w:t xml:space="preserve">паспорта конденсаторов (таблички с техническими данными) должны быть обращены в сторону прохода, из которого производится их обслуживание; </w:t>
      </w:r>
    </w:p>
    <w:p w14:paraId="506FE163" w14:textId="77777777" w:rsidR="00253731" w:rsidRPr="003446D4" w:rsidRDefault="00253731" w:rsidP="00253731">
      <w:pPr>
        <w:pStyle w:val="FORMATTEXT"/>
        <w:ind w:firstLine="568"/>
        <w:jc w:val="both"/>
        <w:rPr>
          <w:highlight w:val="green"/>
        </w:rPr>
      </w:pPr>
      <w:r w:rsidRPr="003446D4">
        <w:rPr>
          <w:highlight w:val="green"/>
        </w:rPr>
        <w:t xml:space="preserve">инвентарный (порядковый) номер конденсатора </w:t>
      </w:r>
      <w:r w:rsidR="00E70C00" w:rsidRPr="003446D4">
        <w:rPr>
          <w:highlight w:val="green"/>
        </w:rPr>
        <w:t xml:space="preserve">должен </w:t>
      </w:r>
      <w:r w:rsidRPr="003446D4">
        <w:rPr>
          <w:highlight w:val="green"/>
        </w:rPr>
        <w:t xml:space="preserve">быть </w:t>
      </w:r>
      <w:r w:rsidR="00E70C00" w:rsidRPr="003446D4">
        <w:rPr>
          <w:highlight w:val="green"/>
        </w:rPr>
        <w:t xml:space="preserve">установлен с помощью </w:t>
      </w:r>
      <w:r w:rsidRPr="003446D4">
        <w:rPr>
          <w:highlight w:val="green"/>
        </w:rPr>
        <w:t>заводской наклейк</w:t>
      </w:r>
      <w:r w:rsidR="00E70C00" w:rsidRPr="003446D4">
        <w:rPr>
          <w:highlight w:val="green"/>
        </w:rPr>
        <w:t>и</w:t>
      </w:r>
      <w:r w:rsidRPr="003446D4">
        <w:rPr>
          <w:highlight w:val="green"/>
        </w:rPr>
        <w:t xml:space="preserve"> либо должен быть написан маслостойкой краской на стенке бака каждого конденсатора, обращенной к проходу обслуживания; </w:t>
      </w:r>
    </w:p>
    <w:p w14:paraId="6F267FE8" w14:textId="77777777" w:rsidR="00253731" w:rsidRPr="003446D4" w:rsidRDefault="00253731" w:rsidP="00253731">
      <w:pPr>
        <w:pStyle w:val="FORMATTEXT"/>
        <w:ind w:firstLine="568"/>
        <w:jc w:val="both"/>
        <w:rPr>
          <w:highlight w:val="green"/>
        </w:rPr>
      </w:pPr>
      <w:r w:rsidRPr="003446D4">
        <w:rPr>
          <w:highlight w:val="green"/>
        </w:rPr>
        <w:t xml:space="preserve">расположение токоведущих шин и способы присоединения их к конденсаторам должны обеспечивать удобство смены конденсаторов во время эксплуатации; </w:t>
      </w:r>
    </w:p>
    <w:p w14:paraId="3305EB88" w14:textId="77777777" w:rsidR="00253731" w:rsidRPr="003446D4" w:rsidRDefault="00253731" w:rsidP="00253731">
      <w:pPr>
        <w:pStyle w:val="FORMATTEXT"/>
        <w:ind w:firstLine="568"/>
        <w:jc w:val="both"/>
        <w:rPr>
          <w:highlight w:val="green"/>
        </w:rPr>
      </w:pPr>
      <w:r w:rsidRPr="003446D4">
        <w:rPr>
          <w:highlight w:val="green"/>
        </w:rPr>
        <w:t xml:space="preserve">ошиновка не должна создавать изгибающих усилий в выводных изоляторах конденсаторов; </w:t>
      </w:r>
    </w:p>
    <w:p w14:paraId="05298AD0" w14:textId="77777777" w:rsidR="00253731" w:rsidRPr="003446D4" w:rsidRDefault="00253731" w:rsidP="00253731">
      <w:pPr>
        <w:pStyle w:val="FORMATTEXT"/>
        <w:ind w:firstLine="568"/>
        <w:jc w:val="both"/>
        <w:rPr>
          <w:highlight w:val="green"/>
        </w:rPr>
      </w:pPr>
      <w:r w:rsidRPr="003446D4">
        <w:rPr>
          <w:highlight w:val="green"/>
        </w:rPr>
        <w:t xml:space="preserve">заземляющая проводка должна быть расположена так, чтобы она не препятствовала смене конденсаторов во время эксплуатации. </w:t>
      </w:r>
    </w:p>
    <w:p w14:paraId="25BF0F34" w14:textId="77777777" w:rsidR="00253731" w:rsidRDefault="00253731" w:rsidP="00253731">
      <w:pPr>
        <w:pStyle w:val="FORMATTEXT"/>
        <w:ind w:firstLine="568"/>
        <w:jc w:val="both"/>
        <w:rPr>
          <w:rFonts w:eastAsia="Calibri"/>
          <w:spacing w:val="2"/>
        </w:rPr>
      </w:pPr>
      <w:r w:rsidRPr="003446D4">
        <w:rPr>
          <w:highlight w:val="green"/>
        </w:rPr>
        <w:t xml:space="preserve">6.8.4.2 </w:t>
      </w:r>
      <w:r w:rsidRPr="003446D4">
        <w:rPr>
          <w:rFonts w:eastAsia="Calibri"/>
          <w:highlight w:val="green"/>
        </w:rPr>
        <w:t xml:space="preserve">Корпусы комплектных конденсаторных установок напряжением до 1000 В и свыше 1000 В </w:t>
      </w:r>
      <w:r w:rsidRPr="003446D4">
        <w:rPr>
          <w:rFonts w:eastAsia="Calibri"/>
          <w:spacing w:val="2"/>
          <w:highlight w:val="green"/>
          <w:shd w:val="clear" w:color="auto" w:fill="FFFFFF"/>
        </w:rPr>
        <w:t xml:space="preserve">должны быть </w:t>
      </w:r>
      <w:r w:rsidRPr="003446D4">
        <w:rPr>
          <w:rFonts w:eastAsia="Calibri"/>
          <w:spacing w:val="2"/>
          <w:highlight w:val="green"/>
        </w:rPr>
        <w:t>присоединены к заземл</w:t>
      </w:r>
      <w:r w:rsidR="000A20ED" w:rsidRPr="003446D4">
        <w:rPr>
          <w:rFonts w:eastAsia="Calibri"/>
          <w:spacing w:val="2"/>
          <w:highlight w:val="green"/>
        </w:rPr>
        <w:t>е</w:t>
      </w:r>
      <w:r w:rsidRPr="003446D4">
        <w:rPr>
          <w:rFonts w:eastAsia="Calibri"/>
          <w:spacing w:val="2"/>
          <w:highlight w:val="green"/>
        </w:rPr>
        <w:t xml:space="preserve">нной </w:t>
      </w:r>
      <w:r w:rsidRPr="003446D4">
        <w:rPr>
          <w:rFonts w:eastAsia="Calibri"/>
          <w:spacing w:val="2"/>
          <w:highlight w:val="green"/>
          <w:shd w:val="clear" w:color="auto" w:fill="FFFFFF"/>
        </w:rPr>
        <w:t xml:space="preserve">системе дополнительного </w:t>
      </w:r>
      <w:r w:rsidRPr="003446D4">
        <w:rPr>
          <w:rFonts w:eastAsia="Calibri"/>
          <w:highlight w:val="green"/>
        </w:rPr>
        <w:t xml:space="preserve">уравнивания потенциалов </w:t>
      </w:r>
      <w:proofErr w:type="gramStart"/>
      <w:r w:rsidRPr="003446D4">
        <w:rPr>
          <w:rFonts w:eastAsia="Calibri"/>
          <w:highlight w:val="green"/>
        </w:rPr>
        <w:t>электроустановки  согласно</w:t>
      </w:r>
      <w:proofErr w:type="gramEnd"/>
      <w:r w:rsidRPr="003446D4">
        <w:rPr>
          <w:rFonts w:eastAsia="Calibri"/>
          <w:highlight w:val="green"/>
        </w:rPr>
        <w:t xml:space="preserve"> </w:t>
      </w:r>
      <w:r w:rsidRPr="003446D4">
        <w:rPr>
          <w:rFonts w:eastAsia="Calibri"/>
          <w:spacing w:val="2"/>
          <w:highlight w:val="green"/>
        </w:rPr>
        <w:t>ГОСТ IEC 61140.</w:t>
      </w:r>
    </w:p>
    <w:p w14:paraId="2DB6F5DD" w14:textId="77777777" w:rsidR="00CC7153" w:rsidRDefault="00CC7153" w:rsidP="00253731">
      <w:pPr>
        <w:pStyle w:val="FORMATTEXT"/>
        <w:ind w:firstLine="568"/>
        <w:jc w:val="both"/>
        <w:rPr>
          <w:rFonts w:eastAsia="Calibri"/>
          <w:spacing w:val="2"/>
        </w:rPr>
      </w:pPr>
    </w:p>
    <w:p w14:paraId="5F02ED0F" w14:textId="77777777" w:rsidR="00CC7153" w:rsidRDefault="00CC7153" w:rsidP="00253731">
      <w:pPr>
        <w:pStyle w:val="FORMATTEXT"/>
        <w:ind w:firstLine="568"/>
        <w:jc w:val="both"/>
        <w:rPr>
          <w:rFonts w:eastAsia="Calibri"/>
          <w:spacing w:val="2"/>
        </w:rPr>
      </w:pPr>
    </w:p>
    <w:p w14:paraId="0E4D471F" w14:textId="77777777" w:rsidR="00CC7153" w:rsidRDefault="00CC7153" w:rsidP="00253731">
      <w:pPr>
        <w:pStyle w:val="FORMATTEXT"/>
        <w:ind w:firstLine="568"/>
        <w:jc w:val="both"/>
        <w:rPr>
          <w:rFonts w:eastAsia="Calibri"/>
          <w:spacing w:val="2"/>
        </w:rPr>
      </w:pPr>
    </w:p>
    <w:p w14:paraId="45AE2E9A" w14:textId="77777777" w:rsidR="00CC7153" w:rsidRPr="000C2917" w:rsidRDefault="00CC7153" w:rsidP="00253731">
      <w:pPr>
        <w:pStyle w:val="FORMATTEXT"/>
        <w:ind w:firstLine="568"/>
        <w:jc w:val="both"/>
      </w:pPr>
    </w:p>
    <w:p w14:paraId="463EA894" w14:textId="77777777" w:rsidR="007652D4" w:rsidRDefault="007652D4" w:rsidP="00A10273">
      <w:pPr>
        <w:pStyle w:val="HEADERTEXT"/>
        <w:ind w:firstLine="568"/>
        <w:outlineLvl w:val="1"/>
        <w:rPr>
          <w:rFonts w:ascii="Times New Roman" w:hAnsi="Times New Roman"/>
          <w:b/>
          <w:bCs/>
          <w:color w:val="auto"/>
          <w:sz w:val="24"/>
          <w:szCs w:val="24"/>
        </w:rPr>
      </w:pPr>
      <w:bookmarkStart w:id="77" w:name="_Toc452141639"/>
      <w:proofErr w:type="gramStart"/>
      <w:r w:rsidRPr="002A4D0A">
        <w:rPr>
          <w:rFonts w:ascii="Times New Roman" w:hAnsi="Times New Roman"/>
          <w:b/>
          <w:bCs/>
          <w:color w:val="auto"/>
          <w:sz w:val="24"/>
          <w:szCs w:val="24"/>
        </w:rPr>
        <w:t>6.9</w:t>
      </w:r>
      <w:r>
        <w:rPr>
          <w:rFonts w:ascii="Times New Roman" w:hAnsi="Times New Roman"/>
          <w:b/>
          <w:bCs/>
          <w:color w:val="auto"/>
          <w:sz w:val="24"/>
          <w:szCs w:val="24"/>
        </w:rPr>
        <w:t xml:space="preserve">  </w:t>
      </w:r>
      <w:r w:rsidRPr="002A4D0A">
        <w:rPr>
          <w:rFonts w:ascii="Times New Roman" w:hAnsi="Times New Roman"/>
          <w:b/>
          <w:bCs/>
          <w:color w:val="auto"/>
          <w:sz w:val="24"/>
          <w:szCs w:val="24"/>
        </w:rPr>
        <w:t>Электрическое</w:t>
      </w:r>
      <w:proofErr w:type="gramEnd"/>
      <w:r w:rsidRPr="002A4D0A">
        <w:rPr>
          <w:rFonts w:ascii="Times New Roman" w:hAnsi="Times New Roman"/>
          <w:b/>
          <w:bCs/>
          <w:color w:val="auto"/>
          <w:sz w:val="24"/>
          <w:szCs w:val="24"/>
        </w:rPr>
        <w:t xml:space="preserve"> освещение</w:t>
      </w:r>
      <w:bookmarkEnd w:id="77"/>
    </w:p>
    <w:p w14:paraId="6CD61F69" w14:textId="77777777" w:rsidR="00B85D12" w:rsidRPr="002A4D0A" w:rsidRDefault="00D856CA" w:rsidP="00266C48">
      <w:pPr>
        <w:pStyle w:val="HEADERTEXT"/>
        <w:ind w:firstLine="568"/>
        <w:outlineLvl w:val="1"/>
        <w:rPr>
          <w:rFonts w:ascii="Times New Roman" w:hAnsi="Times New Roman"/>
          <w:b/>
          <w:bCs/>
          <w:color w:val="auto"/>
        </w:rPr>
      </w:pPr>
      <w:r>
        <w:rPr>
          <w:rFonts w:ascii="Times New Roman" w:hAnsi="Times New Roman"/>
          <w:b/>
          <w:bCs/>
          <w:color w:val="auto"/>
        </w:rPr>
        <w:t xml:space="preserve"> </w:t>
      </w:r>
    </w:p>
    <w:p w14:paraId="6D8003B1" w14:textId="77777777" w:rsidR="001B698E" w:rsidRPr="003446D4" w:rsidRDefault="00D856CA" w:rsidP="001B698E">
      <w:pPr>
        <w:ind w:firstLine="567"/>
        <w:rPr>
          <w:highlight w:val="green"/>
        </w:rPr>
      </w:pPr>
      <w:bookmarkStart w:id="78" w:name="_Toc433727976"/>
      <w:bookmarkStart w:id="79" w:name="_Toc433728178"/>
      <w:r>
        <w:t xml:space="preserve"> </w:t>
      </w:r>
      <w:r w:rsidR="001B698E" w:rsidRPr="003446D4">
        <w:rPr>
          <w:highlight w:val="green"/>
        </w:rPr>
        <w:t xml:space="preserve">6.9.1 </w:t>
      </w:r>
      <w:bookmarkEnd w:id="78"/>
      <w:bookmarkEnd w:id="79"/>
      <w:proofErr w:type="gramStart"/>
      <w:r w:rsidRPr="003446D4">
        <w:rPr>
          <w:highlight w:val="green"/>
        </w:rPr>
        <w:t>О</w:t>
      </w:r>
      <w:r w:rsidR="001B698E" w:rsidRPr="003446D4">
        <w:rPr>
          <w:highlight w:val="green"/>
        </w:rPr>
        <w:t>свещени</w:t>
      </w:r>
      <w:r w:rsidRPr="003446D4">
        <w:rPr>
          <w:highlight w:val="green"/>
        </w:rPr>
        <w:t>е</w:t>
      </w:r>
      <w:r w:rsidR="001B698E" w:rsidRPr="003446D4">
        <w:rPr>
          <w:highlight w:val="green"/>
        </w:rPr>
        <w:t xml:space="preserve">  производственных</w:t>
      </w:r>
      <w:proofErr w:type="gramEnd"/>
      <w:r w:rsidR="001B698E" w:rsidRPr="003446D4">
        <w:rPr>
          <w:highlight w:val="green"/>
        </w:rPr>
        <w:t xml:space="preserve"> помещений, жилых и общественных зданий,    селитебных зон,</w:t>
      </w:r>
      <w:r w:rsidRPr="003446D4">
        <w:rPr>
          <w:highlight w:val="green"/>
        </w:rPr>
        <w:t xml:space="preserve"> а также </w:t>
      </w:r>
      <w:r w:rsidR="001B698E" w:rsidRPr="003446D4">
        <w:rPr>
          <w:highlight w:val="green"/>
        </w:rPr>
        <w:t>витринно</w:t>
      </w:r>
      <w:r w:rsidRPr="003446D4">
        <w:rPr>
          <w:highlight w:val="green"/>
        </w:rPr>
        <w:t>е</w:t>
      </w:r>
      <w:r w:rsidR="001B698E" w:rsidRPr="003446D4">
        <w:rPr>
          <w:highlight w:val="green"/>
        </w:rPr>
        <w:t>, рекламно</w:t>
      </w:r>
      <w:r w:rsidRPr="003446D4">
        <w:rPr>
          <w:highlight w:val="green"/>
        </w:rPr>
        <w:t>е</w:t>
      </w:r>
      <w:r w:rsidR="001B698E" w:rsidRPr="003446D4">
        <w:rPr>
          <w:highlight w:val="green"/>
        </w:rPr>
        <w:t>,  архитектурно</w:t>
      </w:r>
      <w:r w:rsidRPr="003446D4">
        <w:rPr>
          <w:highlight w:val="green"/>
        </w:rPr>
        <w:t>е,</w:t>
      </w:r>
      <w:r w:rsidR="001B698E" w:rsidRPr="003446D4">
        <w:rPr>
          <w:highlight w:val="green"/>
        </w:rPr>
        <w:t xml:space="preserve"> </w:t>
      </w:r>
      <w:r w:rsidRPr="003446D4">
        <w:rPr>
          <w:highlight w:val="green"/>
        </w:rPr>
        <w:t xml:space="preserve">охранное и дежурное </w:t>
      </w:r>
      <w:r w:rsidR="001B698E" w:rsidRPr="003446D4">
        <w:rPr>
          <w:highlight w:val="green"/>
        </w:rPr>
        <w:t>освещени</w:t>
      </w:r>
      <w:r w:rsidRPr="003446D4">
        <w:rPr>
          <w:highlight w:val="green"/>
        </w:rPr>
        <w:t>е</w:t>
      </w:r>
      <w:r w:rsidR="001B698E" w:rsidRPr="003446D4">
        <w:rPr>
          <w:highlight w:val="green"/>
        </w:rPr>
        <w:t xml:space="preserve">  должно  удовлетворять </w:t>
      </w:r>
      <w:r w:rsidRPr="003446D4">
        <w:rPr>
          <w:highlight w:val="green"/>
        </w:rPr>
        <w:t>требованиям</w:t>
      </w:r>
      <w:r w:rsidR="001B698E" w:rsidRPr="003446D4">
        <w:rPr>
          <w:highlight w:val="green"/>
        </w:rPr>
        <w:t xml:space="preserve">  СП 52.13330  и  </w:t>
      </w:r>
      <w:r w:rsidR="00174506" w:rsidRPr="003446D4">
        <w:rPr>
          <w:highlight w:val="green"/>
        </w:rPr>
        <w:t>[27]</w:t>
      </w:r>
      <w:r w:rsidR="001B698E" w:rsidRPr="003446D4">
        <w:rPr>
          <w:highlight w:val="green"/>
        </w:rPr>
        <w:t>.</w:t>
      </w:r>
    </w:p>
    <w:p w14:paraId="631A8393" w14:textId="77777777" w:rsidR="001525DE" w:rsidRPr="003446D4" w:rsidRDefault="001525DE" w:rsidP="001B698E">
      <w:pPr>
        <w:ind w:firstLine="567"/>
        <w:rPr>
          <w:highlight w:val="green"/>
        </w:rPr>
      </w:pPr>
      <w:r w:rsidRPr="003446D4">
        <w:rPr>
          <w:highlight w:val="green"/>
        </w:rPr>
        <w:t>Для освещения пожароопасных и взрывоопасных зон должны применяться светильники, отвечающие требованиям</w:t>
      </w:r>
      <w:r w:rsidR="00340AA7" w:rsidRPr="003446D4">
        <w:rPr>
          <w:highlight w:val="green"/>
        </w:rPr>
        <w:t>,</w:t>
      </w:r>
      <w:r w:rsidRPr="003446D4">
        <w:rPr>
          <w:highlight w:val="green"/>
        </w:rPr>
        <w:t xml:space="preserve"> </w:t>
      </w:r>
      <w:r w:rsidR="00E70C00" w:rsidRPr="003446D4">
        <w:rPr>
          <w:highlight w:val="green"/>
        </w:rPr>
        <w:t>приведенным в</w:t>
      </w:r>
      <w:r w:rsidR="00890972" w:rsidRPr="003446D4">
        <w:rPr>
          <w:highlight w:val="green"/>
        </w:rPr>
        <w:t xml:space="preserve"> [2]</w:t>
      </w:r>
      <w:r w:rsidRPr="003446D4">
        <w:rPr>
          <w:highlight w:val="green"/>
        </w:rPr>
        <w:t>, нормативных документ</w:t>
      </w:r>
      <w:r w:rsidR="00E70C00" w:rsidRPr="003446D4">
        <w:rPr>
          <w:highlight w:val="green"/>
        </w:rPr>
        <w:t>ах</w:t>
      </w:r>
      <w:r w:rsidR="00D856CA" w:rsidRPr="003446D4">
        <w:rPr>
          <w:rFonts w:eastAsia="MinionPro-Regular" w:cs="MinionPro-Regular"/>
          <w:highlight w:val="green"/>
        </w:rPr>
        <w:t xml:space="preserve"> </w:t>
      </w:r>
      <w:r w:rsidR="00340AA7" w:rsidRPr="003446D4">
        <w:rPr>
          <w:rFonts w:eastAsia="MinionPro-Regular" w:cs="MinionPro-Regular"/>
          <w:highlight w:val="green"/>
        </w:rPr>
        <w:t xml:space="preserve">по пожарной безопасности и </w:t>
      </w:r>
      <w:r w:rsidR="00D856CA" w:rsidRPr="003446D4">
        <w:rPr>
          <w:rFonts w:eastAsia="MinionPro-Regular" w:cs="MinionPro-Regular"/>
          <w:highlight w:val="green"/>
        </w:rPr>
        <w:t>[16]</w:t>
      </w:r>
      <w:r w:rsidRPr="003446D4">
        <w:rPr>
          <w:highlight w:val="green"/>
        </w:rPr>
        <w:t>. Степень защиты светильников, установленных вне пожароопасных и взрывоопасных зон</w:t>
      </w:r>
      <w:r w:rsidR="00340AA7" w:rsidRPr="003446D4">
        <w:rPr>
          <w:highlight w:val="green"/>
        </w:rPr>
        <w:t>,</w:t>
      </w:r>
      <w:r w:rsidRPr="003446D4">
        <w:rPr>
          <w:highlight w:val="green"/>
        </w:rPr>
        <w:t xml:space="preserve"> должна соответствовать требованиям СП 52.13330.   </w:t>
      </w:r>
    </w:p>
    <w:p w14:paraId="0B369C5C" w14:textId="77777777" w:rsidR="001B698E" w:rsidRPr="003446D4" w:rsidRDefault="001B698E" w:rsidP="001B698E">
      <w:pPr>
        <w:ind w:firstLine="567"/>
        <w:rPr>
          <w:highlight w:val="green"/>
        </w:rPr>
      </w:pPr>
      <w:bookmarkStart w:id="80" w:name="_Toc433727978"/>
      <w:bookmarkStart w:id="81" w:name="_Toc433728180"/>
      <w:proofErr w:type="gramStart"/>
      <w:r w:rsidRPr="003446D4">
        <w:rPr>
          <w:highlight w:val="green"/>
        </w:rPr>
        <w:t>6.9.</w:t>
      </w:r>
      <w:r w:rsidR="00B85D12" w:rsidRPr="003446D4">
        <w:rPr>
          <w:highlight w:val="green"/>
        </w:rPr>
        <w:t>2</w:t>
      </w:r>
      <w:r w:rsidRPr="003446D4">
        <w:rPr>
          <w:highlight w:val="green"/>
        </w:rPr>
        <w:t xml:space="preserve">  Приборы</w:t>
      </w:r>
      <w:proofErr w:type="gramEnd"/>
      <w:r w:rsidRPr="003446D4">
        <w:rPr>
          <w:highlight w:val="green"/>
        </w:rPr>
        <w:t xml:space="preserve">  осветительные    должны   удовлетворять  техническим  требованиям ГОСТ Р МЭК 60598-1, а также   светотехническим требованиям    ГОСТ Р 54350 </w:t>
      </w:r>
      <w:bookmarkEnd w:id="80"/>
      <w:bookmarkEnd w:id="81"/>
      <w:r w:rsidRPr="003446D4">
        <w:rPr>
          <w:highlight w:val="green"/>
        </w:rPr>
        <w:t>.</w:t>
      </w:r>
    </w:p>
    <w:p w14:paraId="491935DC" w14:textId="77777777" w:rsidR="001B698E" w:rsidRPr="003446D4" w:rsidRDefault="001B698E" w:rsidP="001B698E">
      <w:pPr>
        <w:ind w:firstLine="567"/>
        <w:rPr>
          <w:highlight w:val="green"/>
        </w:rPr>
      </w:pPr>
      <w:bookmarkStart w:id="82" w:name="_Toc433727979"/>
      <w:bookmarkStart w:id="83" w:name="_Toc433728181"/>
      <w:proofErr w:type="gramStart"/>
      <w:r w:rsidRPr="003446D4">
        <w:rPr>
          <w:highlight w:val="green"/>
        </w:rPr>
        <w:t>6.9.</w:t>
      </w:r>
      <w:r w:rsidR="00B85D12" w:rsidRPr="003446D4">
        <w:rPr>
          <w:highlight w:val="green"/>
        </w:rPr>
        <w:t>3</w:t>
      </w:r>
      <w:r w:rsidRPr="003446D4">
        <w:rPr>
          <w:highlight w:val="green"/>
        </w:rPr>
        <w:t xml:space="preserve">  </w:t>
      </w:r>
      <w:bookmarkEnd w:id="82"/>
      <w:bookmarkEnd w:id="83"/>
      <w:r w:rsidRPr="003446D4">
        <w:rPr>
          <w:highlight w:val="green"/>
        </w:rPr>
        <w:t>Светильники</w:t>
      </w:r>
      <w:proofErr w:type="gramEnd"/>
      <w:r w:rsidRPr="003446D4">
        <w:rPr>
          <w:highlight w:val="green"/>
        </w:rPr>
        <w:t>, предназначенные для аварийного освещения</w:t>
      </w:r>
      <w:r w:rsidR="00340AA7" w:rsidRPr="003446D4">
        <w:rPr>
          <w:highlight w:val="green"/>
        </w:rPr>
        <w:t>,</w:t>
      </w:r>
      <w:r w:rsidRPr="003446D4">
        <w:rPr>
          <w:highlight w:val="green"/>
        </w:rPr>
        <w:t xml:space="preserve"> должны удовлетворять техническим  требованиям   ГОСТ  </w:t>
      </w:r>
      <w:r w:rsidRPr="003446D4">
        <w:rPr>
          <w:highlight w:val="green"/>
          <w:lang w:val="en-US"/>
        </w:rPr>
        <w:t>IEC</w:t>
      </w:r>
      <w:r w:rsidRPr="003446D4">
        <w:rPr>
          <w:highlight w:val="green"/>
        </w:rPr>
        <w:t xml:space="preserve"> 60598-2-22.  </w:t>
      </w:r>
    </w:p>
    <w:p w14:paraId="67341ADA" w14:textId="77777777" w:rsidR="001B698E" w:rsidRPr="003446D4" w:rsidRDefault="001B698E" w:rsidP="001B698E">
      <w:pPr>
        <w:ind w:firstLine="567"/>
        <w:rPr>
          <w:highlight w:val="green"/>
        </w:rPr>
      </w:pPr>
      <w:r w:rsidRPr="003446D4">
        <w:rPr>
          <w:highlight w:val="green"/>
        </w:rPr>
        <w:t>6.9.</w:t>
      </w:r>
      <w:r w:rsidR="00B85D12" w:rsidRPr="003446D4">
        <w:rPr>
          <w:highlight w:val="green"/>
        </w:rPr>
        <w:t>4</w:t>
      </w:r>
      <w:r w:rsidRPr="003446D4">
        <w:rPr>
          <w:highlight w:val="green"/>
        </w:rPr>
        <w:t xml:space="preserve"> Выбор для освещения    </w:t>
      </w:r>
      <w:proofErr w:type="gramStart"/>
      <w:r w:rsidRPr="003446D4">
        <w:rPr>
          <w:highlight w:val="green"/>
        </w:rPr>
        <w:t>оборудования,  светильников</w:t>
      </w:r>
      <w:proofErr w:type="gramEnd"/>
      <w:r w:rsidRPr="003446D4">
        <w:rPr>
          <w:highlight w:val="green"/>
        </w:rPr>
        <w:t>, арматуры,  тип</w:t>
      </w:r>
      <w:r w:rsidR="006836D4" w:rsidRPr="003446D4">
        <w:rPr>
          <w:highlight w:val="green"/>
        </w:rPr>
        <w:t>а</w:t>
      </w:r>
      <w:r w:rsidRPr="003446D4">
        <w:rPr>
          <w:highlight w:val="green"/>
        </w:rPr>
        <w:t xml:space="preserve"> электро</w:t>
      </w:r>
      <w:r w:rsidR="006836D4" w:rsidRPr="003446D4">
        <w:rPr>
          <w:highlight w:val="green"/>
        </w:rPr>
        <w:t>-</w:t>
      </w:r>
      <w:r w:rsidRPr="003446D4">
        <w:rPr>
          <w:highlight w:val="green"/>
        </w:rPr>
        <w:t xml:space="preserve">проводки, их </w:t>
      </w:r>
      <w:bookmarkStart w:id="84" w:name="2cbf4"/>
      <w:bookmarkEnd w:id="84"/>
      <w:r w:rsidRPr="003446D4">
        <w:rPr>
          <w:highlight w:val="green"/>
        </w:rPr>
        <w:t>установка и прокладка должны исключать опасность поражения электрическим током, возникновени</w:t>
      </w:r>
      <w:r w:rsidR="006836D4" w:rsidRPr="003446D4">
        <w:rPr>
          <w:highlight w:val="green"/>
        </w:rPr>
        <w:t>я</w:t>
      </w:r>
      <w:r w:rsidRPr="003446D4">
        <w:rPr>
          <w:highlight w:val="green"/>
        </w:rPr>
        <w:t xml:space="preserve"> пожара или взрыва.</w:t>
      </w:r>
    </w:p>
    <w:p w14:paraId="54F7068B" w14:textId="77777777" w:rsidR="001B698E" w:rsidRPr="003446D4" w:rsidRDefault="001B698E" w:rsidP="001B698E">
      <w:pPr>
        <w:pStyle w:val="FORMATTEXT"/>
        <w:ind w:firstLine="567"/>
        <w:jc w:val="both"/>
        <w:rPr>
          <w:highlight w:val="green"/>
        </w:rPr>
      </w:pPr>
      <w:r w:rsidRPr="003446D4">
        <w:rPr>
          <w:highlight w:val="green"/>
        </w:rPr>
        <w:t>6.9.</w:t>
      </w:r>
      <w:r w:rsidR="00B85D12" w:rsidRPr="003446D4">
        <w:rPr>
          <w:highlight w:val="green"/>
        </w:rPr>
        <w:t>5</w:t>
      </w:r>
      <w:r w:rsidRPr="003446D4">
        <w:rPr>
          <w:highlight w:val="green"/>
        </w:rPr>
        <w:t xml:space="preserve"> Все контактные соединени</w:t>
      </w:r>
      <w:r w:rsidR="008203D7" w:rsidRPr="003446D4">
        <w:rPr>
          <w:highlight w:val="green"/>
        </w:rPr>
        <w:t>я</w:t>
      </w:r>
      <w:r w:rsidRPr="003446D4">
        <w:rPr>
          <w:highlight w:val="green"/>
        </w:rPr>
        <w:t xml:space="preserve"> должны удовлетворять требованиям разд</w:t>
      </w:r>
      <w:r w:rsidR="007404AC" w:rsidRPr="003446D4">
        <w:rPr>
          <w:highlight w:val="green"/>
        </w:rPr>
        <w:t>ела</w:t>
      </w:r>
      <w:r w:rsidRPr="003446D4">
        <w:rPr>
          <w:highlight w:val="green"/>
        </w:rPr>
        <w:t xml:space="preserve"> 6.2.</w:t>
      </w:r>
    </w:p>
    <w:p w14:paraId="23C2EB2C" w14:textId="77777777" w:rsidR="001B698E" w:rsidRPr="003446D4" w:rsidRDefault="001B698E" w:rsidP="001B698E">
      <w:pPr>
        <w:pStyle w:val="FORMATTEXT"/>
        <w:ind w:firstLine="568"/>
        <w:jc w:val="both"/>
        <w:rPr>
          <w:highlight w:val="green"/>
        </w:rPr>
      </w:pPr>
      <w:r w:rsidRPr="003446D4">
        <w:rPr>
          <w:highlight w:val="green"/>
        </w:rPr>
        <w:t>6.9.</w:t>
      </w:r>
      <w:r w:rsidR="00F97423" w:rsidRPr="003446D4">
        <w:rPr>
          <w:highlight w:val="green"/>
        </w:rPr>
        <w:t xml:space="preserve">6 </w:t>
      </w:r>
      <w:r w:rsidRPr="003446D4">
        <w:rPr>
          <w:highlight w:val="green"/>
        </w:rPr>
        <w:t>Устройства,</w:t>
      </w:r>
      <w:r w:rsidR="00B85D12" w:rsidRPr="003446D4">
        <w:rPr>
          <w:highlight w:val="green"/>
        </w:rPr>
        <w:t xml:space="preserve"> </w:t>
      </w:r>
      <w:r w:rsidRPr="003446D4">
        <w:rPr>
          <w:highlight w:val="green"/>
        </w:rPr>
        <w:t>предназначенные для подвешивания светильников, должны выдерживать в течение 10 мин без повреждения и остаточной деформаций приложенную к ним нагрузку, равную пятикратной массе светильника.</w:t>
      </w:r>
    </w:p>
    <w:p w14:paraId="07C4C750" w14:textId="77777777" w:rsidR="001B698E" w:rsidRPr="003446D4" w:rsidRDefault="001B698E" w:rsidP="001B698E">
      <w:pPr>
        <w:pStyle w:val="FORMATTEXT"/>
        <w:ind w:firstLine="568"/>
        <w:jc w:val="both"/>
        <w:rPr>
          <w:highlight w:val="green"/>
        </w:rPr>
      </w:pPr>
      <w:r w:rsidRPr="003446D4">
        <w:rPr>
          <w:highlight w:val="green"/>
        </w:rPr>
        <w:t>6.9.</w:t>
      </w:r>
      <w:r w:rsidR="00B85D12" w:rsidRPr="003446D4">
        <w:rPr>
          <w:highlight w:val="green"/>
        </w:rPr>
        <w:t>7</w:t>
      </w:r>
      <w:r w:rsidRPr="003446D4">
        <w:rPr>
          <w:highlight w:val="green"/>
        </w:rPr>
        <w:t xml:space="preserve"> Крепление светильника к опорной поверхности (конструкции) должно быть разборным. </w:t>
      </w:r>
    </w:p>
    <w:p w14:paraId="231EF0C0" w14:textId="77777777" w:rsidR="001B698E" w:rsidRPr="003446D4" w:rsidRDefault="001B698E" w:rsidP="001B698E">
      <w:pPr>
        <w:pStyle w:val="FORMATTEXT"/>
        <w:ind w:firstLine="567"/>
        <w:jc w:val="both"/>
        <w:rPr>
          <w:highlight w:val="green"/>
        </w:rPr>
      </w:pPr>
      <w:r w:rsidRPr="003446D4">
        <w:rPr>
          <w:highlight w:val="green"/>
        </w:rPr>
        <w:t>6.9.</w:t>
      </w:r>
      <w:r w:rsidR="005F4684" w:rsidRPr="003446D4">
        <w:rPr>
          <w:highlight w:val="green"/>
        </w:rPr>
        <w:t>8</w:t>
      </w:r>
      <w:r w:rsidRPr="003446D4">
        <w:rPr>
          <w:highlight w:val="green"/>
        </w:rPr>
        <w:t xml:space="preserve"> Крюки и шпильки для подвеса светильников в жилых зданиях должны иметь устройства, изолирующие их от светильника. </w:t>
      </w:r>
    </w:p>
    <w:p w14:paraId="7506C16D" w14:textId="77777777" w:rsidR="001B698E" w:rsidRPr="003446D4" w:rsidRDefault="001B698E" w:rsidP="001B698E">
      <w:pPr>
        <w:pStyle w:val="FORMATTEXT"/>
        <w:ind w:firstLine="567"/>
        <w:jc w:val="both"/>
        <w:rPr>
          <w:highlight w:val="green"/>
        </w:rPr>
      </w:pPr>
      <w:r w:rsidRPr="003446D4">
        <w:rPr>
          <w:highlight w:val="green"/>
        </w:rPr>
        <w:t>6.9.</w:t>
      </w:r>
      <w:r w:rsidR="005F4684" w:rsidRPr="003446D4">
        <w:rPr>
          <w:highlight w:val="green"/>
        </w:rPr>
        <w:t>9</w:t>
      </w:r>
      <w:r w:rsidRPr="003446D4">
        <w:rPr>
          <w:highlight w:val="green"/>
        </w:rPr>
        <w:t xml:space="preserve"> Присоединение светильников к групповой сети должно быть выполнено с помощью клеммных колодок, обеспечивающих присоединение проводников. </w:t>
      </w:r>
    </w:p>
    <w:p w14:paraId="1F375DF9" w14:textId="77777777" w:rsidR="001B698E" w:rsidRPr="003446D4" w:rsidRDefault="001B698E" w:rsidP="001B698E">
      <w:pPr>
        <w:pStyle w:val="FORMATTEXT"/>
        <w:ind w:firstLine="568"/>
        <w:jc w:val="both"/>
        <w:rPr>
          <w:highlight w:val="green"/>
        </w:rPr>
      </w:pPr>
      <w:proofErr w:type="gramStart"/>
      <w:r w:rsidRPr="003446D4">
        <w:rPr>
          <w:highlight w:val="green"/>
        </w:rPr>
        <w:t>6.9.1</w:t>
      </w:r>
      <w:r w:rsidR="005F4684" w:rsidRPr="003446D4">
        <w:rPr>
          <w:highlight w:val="green"/>
        </w:rPr>
        <w:t>0</w:t>
      </w:r>
      <w:r w:rsidRPr="003446D4">
        <w:rPr>
          <w:highlight w:val="green"/>
        </w:rPr>
        <w:t xml:space="preserve">  Концы</w:t>
      </w:r>
      <w:proofErr w:type="gramEnd"/>
      <w:r w:rsidRPr="003446D4">
        <w:rPr>
          <w:highlight w:val="green"/>
        </w:rPr>
        <w:t xml:space="preserve"> проводов, присоединяемых к светильникам, счетчикам, автоматам, щиткам и </w:t>
      </w:r>
      <w:proofErr w:type="spellStart"/>
      <w:r w:rsidRPr="003446D4">
        <w:rPr>
          <w:highlight w:val="green"/>
        </w:rPr>
        <w:lastRenderedPageBreak/>
        <w:t>электроустановочным</w:t>
      </w:r>
      <w:proofErr w:type="spellEnd"/>
      <w:r w:rsidRPr="003446D4">
        <w:rPr>
          <w:highlight w:val="green"/>
        </w:rPr>
        <w:t xml:space="preserve"> аппаратам, должны иметь запас по длине, достаточный для повторного подсоединения в случае их обрыва. </w:t>
      </w:r>
    </w:p>
    <w:p w14:paraId="2A1CD82C" w14:textId="77777777" w:rsidR="00F97423" w:rsidRPr="003446D4" w:rsidRDefault="001B698E" w:rsidP="001B698E">
      <w:pPr>
        <w:pStyle w:val="FORMATTEXT"/>
        <w:ind w:firstLine="567"/>
        <w:jc w:val="both"/>
        <w:rPr>
          <w:color w:val="000001"/>
          <w:highlight w:val="green"/>
        </w:rPr>
      </w:pPr>
      <w:proofErr w:type="gramStart"/>
      <w:r w:rsidRPr="003446D4">
        <w:rPr>
          <w:color w:val="000001"/>
          <w:highlight w:val="green"/>
        </w:rPr>
        <w:t>6.9.1</w:t>
      </w:r>
      <w:r w:rsidR="005F4684" w:rsidRPr="003446D4">
        <w:rPr>
          <w:color w:val="000001"/>
          <w:highlight w:val="green"/>
        </w:rPr>
        <w:t>1</w:t>
      </w:r>
      <w:r w:rsidRPr="003446D4">
        <w:rPr>
          <w:color w:val="000001"/>
          <w:highlight w:val="green"/>
        </w:rPr>
        <w:t xml:space="preserve">  Вводы</w:t>
      </w:r>
      <w:proofErr w:type="gramEnd"/>
      <w:r w:rsidRPr="003446D4">
        <w:rPr>
          <w:color w:val="000001"/>
          <w:highlight w:val="green"/>
        </w:rPr>
        <w:t xml:space="preserve"> проводов и кабелей в светильники и </w:t>
      </w:r>
      <w:proofErr w:type="spellStart"/>
      <w:r w:rsidRPr="003446D4">
        <w:rPr>
          <w:color w:val="000001"/>
          <w:highlight w:val="green"/>
        </w:rPr>
        <w:t>электроустановочные</w:t>
      </w:r>
      <w:proofErr w:type="spellEnd"/>
      <w:r w:rsidRPr="003446D4">
        <w:rPr>
          <w:color w:val="000001"/>
          <w:highlight w:val="green"/>
        </w:rPr>
        <w:t xml:space="preserve"> аппараты при наружной их установке должны быть уплотнены для защиты от проникновения пыли и влаги.</w:t>
      </w:r>
      <w:r w:rsidR="00F97423" w:rsidRPr="003446D4">
        <w:rPr>
          <w:color w:val="000001"/>
          <w:highlight w:val="green"/>
        </w:rPr>
        <w:t xml:space="preserve">           </w:t>
      </w:r>
    </w:p>
    <w:p w14:paraId="2F9DEB19" w14:textId="77777777" w:rsidR="00367855" w:rsidRPr="003446D4" w:rsidRDefault="001B698E" w:rsidP="00367855">
      <w:pPr>
        <w:pStyle w:val="FORMATTEXT"/>
        <w:ind w:firstLine="568"/>
        <w:jc w:val="both"/>
        <w:rPr>
          <w:color w:val="FF0000"/>
          <w:highlight w:val="green"/>
        </w:rPr>
      </w:pPr>
      <w:r w:rsidRPr="003446D4">
        <w:rPr>
          <w:highlight w:val="green"/>
        </w:rPr>
        <w:t>6.9.1</w:t>
      </w:r>
      <w:r w:rsidR="00F97423" w:rsidRPr="003446D4">
        <w:rPr>
          <w:highlight w:val="green"/>
        </w:rPr>
        <w:t>2</w:t>
      </w:r>
      <w:r w:rsidRPr="003446D4">
        <w:rPr>
          <w:highlight w:val="green"/>
        </w:rPr>
        <w:t xml:space="preserve"> </w:t>
      </w:r>
      <w:r w:rsidR="00367855" w:rsidRPr="003446D4">
        <w:rPr>
          <w:highlight w:val="green"/>
        </w:rPr>
        <w:t>Подключения светильников наружного освещения должны выполняться гибкими проводами с медными жилами сечением не менее 1,5 мм</w:t>
      </w:r>
      <w:r w:rsidR="007404AC" w:rsidRPr="003446D4">
        <w:rPr>
          <w:highlight w:val="green"/>
          <w:vertAlign w:val="superscript"/>
        </w:rPr>
        <w:t>2</w:t>
      </w:r>
      <w:r w:rsidR="007404AC" w:rsidRPr="003446D4">
        <w:rPr>
          <w:position w:val="-4"/>
          <w:highlight w:val="green"/>
        </w:rPr>
        <w:t xml:space="preserve"> </w:t>
      </w:r>
      <w:r w:rsidR="00367855" w:rsidRPr="003446D4">
        <w:rPr>
          <w:highlight w:val="green"/>
        </w:rPr>
        <w:t>для подвесных светильников и не менее 1 мм</w:t>
      </w:r>
      <w:r w:rsidR="007404AC" w:rsidRPr="003446D4">
        <w:rPr>
          <w:highlight w:val="green"/>
          <w:vertAlign w:val="superscript"/>
        </w:rPr>
        <w:t>2</w:t>
      </w:r>
      <w:r w:rsidR="00367855" w:rsidRPr="003446D4">
        <w:rPr>
          <w:highlight w:val="green"/>
        </w:rPr>
        <w:t xml:space="preserve"> для установленных неподвижно (</w:t>
      </w:r>
      <w:r w:rsidR="007F1D42" w:rsidRPr="003446D4">
        <w:rPr>
          <w:highlight w:val="green"/>
        </w:rPr>
        <w:t>см.</w:t>
      </w:r>
      <w:r w:rsidR="007404AC" w:rsidRPr="003446D4">
        <w:rPr>
          <w:highlight w:val="green"/>
        </w:rPr>
        <w:t xml:space="preserve"> [16</w:t>
      </w:r>
      <w:r w:rsidR="006836D4" w:rsidRPr="003446D4">
        <w:rPr>
          <w:highlight w:val="green"/>
        </w:rPr>
        <w:t>,</w:t>
      </w:r>
      <w:r w:rsidR="007404AC" w:rsidRPr="003446D4">
        <w:rPr>
          <w:highlight w:val="green"/>
        </w:rPr>
        <w:t xml:space="preserve"> </w:t>
      </w:r>
      <w:r w:rsidR="00E75FE9" w:rsidRPr="003446D4">
        <w:rPr>
          <w:highlight w:val="green"/>
        </w:rPr>
        <w:t xml:space="preserve">пункт </w:t>
      </w:r>
      <w:r w:rsidR="00367855" w:rsidRPr="003446D4">
        <w:rPr>
          <w:highlight w:val="green"/>
        </w:rPr>
        <w:t>6.6.16</w:t>
      </w:r>
      <w:r w:rsidR="007404AC" w:rsidRPr="003446D4">
        <w:rPr>
          <w:highlight w:val="green"/>
        </w:rPr>
        <w:t>]</w:t>
      </w:r>
      <w:r w:rsidR="00367855" w:rsidRPr="003446D4">
        <w:rPr>
          <w:highlight w:val="green"/>
        </w:rPr>
        <w:t>).</w:t>
      </w:r>
    </w:p>
    <w:p w14:paraId="5850F320" w14:textId="77777777" w:rsidR="001B698E" w:rsidRPr="003446D4" w:rsidRDefault="001B698E" w:rsidP="001B698E">
      <w:pPr>
        <w:pStyle w:val="FORMATTEXT"/>
        <w:ind w:firstLine="567"/>
        <w:jc w:val="both"/>
        <w:rPr>
          <w:highlight w:val="green"/>
        </w:rPr>
      </w:pPr>
      <w:r w:rsidRPr="003446D4">
        <w:rPr>
          <w:highlight w:val="green"/>
        </w:rPr>
        <w:t>6.9.1</w:t>
      </w:r>
      <w:r w:rsidR="00F97423" w:rsidRPr="003446D4">
        <w:rPr>
          <w:highlight w:val="green"/>
        </w:rPr>
        <w:t>3</w:t>
      </w:r>
      <w:r w:rsidRPr="003446D4">
        <w:rPr>
          <w:highlight w:val="green"/>
        </w:rPr>
        <w:t xml:space="preserve"> Осветительные приборы должны устанавливаться так, чтобы они были доступны для </w:t>
      </w:r>
      <w:proofErr w:type="gramStart"/>
      <w:r w:rsidRPr="003446D4">
        <w:rPr>
          <w:highlight w:val="green"/>
        </w:rPr>
        <w:t>монтажа  и</w:t>
      </w:r>
      <w:proofErr w:type="gramEnd"/>
      <w:r w:rsidRPr="003446D4">
        <w:rPr>
          <w:highlight w:val="green"/>
        </w:rPr>
        <w:t xml:space="preserve"> безопасного обслуживания с использованием  при необходимости  инвентарных технических средств. </w:t>
      </w:r>
    </w:p>
    <w:p w14:paraId="348BF2AF" w14:textId="77777777" w:rsidR="00714A73" w:rsidRPr="003446D4" w:rsidRDefault="00714A73" w:rsidP="00714A73">
      <w:pPr>
        <w:pStyle w:val="FORMATTEXT"/>
        <w:ind w:firstLine="568"/>
        <w:jc w:val="both"/>
        <w:rPr>
          <w:highlight w:val="green"/>
        </w:rPr>
      </w:pPr>
      <w:r w:rsidRPr="003446D4">
        <w:rPr>
          <w:highlight w:val="green"/>
        </w:rPr>
        <w:t>6.9.14 В локальных сетях освещения помещений с повышенной опасностью или особо опасных, с функциональным сверхнизким напряжением, не превышающим 50 В, арматура светильников, установочные изделия, кабельно-проводниковая продукция должны соответствовать напряжению первичной сети источника питания</w:t>
      </w:r>
      <w:r w:rsidRPr="003446D4">
        <w:rPr>
          <w:color w:val="FF0000"/>
          <w:highlight w:val="green"/>
        </w:rPr>
        <w:t>.</w:t>
      </w:r>
      <w:r w:rsidRPr="003446D4">
        <w:rPr>
          <w:highlight w:val="green"/>
        </w:rPr>
        <w:t xml:space="preserve"> Штепсельные розетки должны иметь контакт для присоединения защитного </w:t>
      </w:r>
      <w:proofErr w:type="gramStart"/>
      <w:r w:rsidRPr="003446D4">
        <w:rPr>
          <w:highlight w:val="green"/>
        </w:rPr>
        <w:t>проводника  и</w:t>
      </w:r>
      <w:proofErr w:type="gramEnd"/>
      <w:r w:rsidRPr="003446D4">
        <w:rPr>
          <w:highlight w:val="green"/>
        </w:rPr>
        <w:t xml:space="preserve"> не допускать подключение штепсельных вилок на другие напряжения. </w:t>
      </w:r>
    </w:p>
    <w:p w14:paraId="77E9F82A" w14:textId="77777777" w:rsidR="001B698E" w:rsidRDefault="00714A73" w:rsidP="00714A73">
      <w:pPr>
        <w:pStyle w:val="FORMATTEXT"/>
        <w:ind w:firstLine="568"/>
        <w:jc w:val="both"/>
      </w:pPr>
      <w:r w:rsidRPr="003446D4">
        <w:rPr>
          <w:highlight w:val="green"/>
        </w:rPr>
        <w:t xml:space="preserve"> Открытые проводящие части должны быть присоединены к защитному проводнику первичной цепи источника питания. Применение безопасного разделительного трансформатора не обязательно.</w:t>
      </w:r>
    </w:p>
    <w:p w14:paraId="65E2663B" w14:textId="77777777" w:rsidR="007652D4" w:rsidRPr="003446D4" w:rsidRDefault="00714A73" w:rsidP="00714A73">
      <w:pPr>
        <w:pStyle w:val="FORMATTEXT"/>
        <w:jc w:val="both"/>
        <w:rPr>
          <w:rFonts w:ascii="Arial" w:hAnsi="Arial" w:cs="Arial"/>
          <w:color w:val="000001"/>
          <w:sz w:val="22"/>
          <w:szCs w:val="22"/>
          <w:highlight w:val="green"/>
        </w:rPr>
      </w:pPr>
      <w:r>
        <w:t xml:space="preserve">         6.9.15</w:t>
      </w:r>
      <w:r w:rsidR="00B37CA0">
        <w:t xml:space="preserve"> </w:t>
      </w:r>
      <w:r>
        <w:t xml:space="preserve">Проводники ремонтного освещения рекомендуется прокладывать отдельно от проводников других цепей.  </w:t>
      </w:r>
      <w:r w:rsidR="000241CA" w:rsidRPr="003446D4">
        <w:rPr>
          <w:highlight w:val="green"/>
        </w:rPr>
        <w:t xml:space="preserve">Если к одному </w:t>
      </w:r>
      <w:r w:rsidRPr="003446D4">
        <w:rPr>
          <w:highlight w:val="green"/>
        </w:rPr>
        <w:t xml:space="preserve">источнику </w:t>
      </w:r>
      <w:proofErr w:type="gramStart"/>
      <w:r w:rsidRPr="003446D4">
        <w:rPr>
          <w:highlight w:val="green"/>
        </w:rPr>
        <w:t>питания  ремонтного</w:t>
      </w:r>
      <w:proofErr w:type="gramEnd"/>
      <w:r w:rsidRPr="003446D4">
        <w:rPr>
          <w:highlight w:val="green"/>
        </w:rPr>
        <w:t xml:space="preserve"> освещения </w:t>
      </w:r>
      <w:r w:rsidR="000241CA" w:rsidRPr="003446D4">
        <w:rPr>
          <w:highlight w:val="green"/>
        </w:rPr>
        <w:t xml:space="preserve">подключены </w:t>
      </w:r>
      <w:r w:rsidRPr="003446D4">
        <w:rPr>
          <w:highlight w:val="green"/>
        </w:rPr>
        <w:t>дв</w:t>
      </w:r>
      <w:r w:rsidR="000241CA" w:rsidRPr="003446D4">
        <w:rPr>
          <w:highlight w:val="green"/>
        </w:rPr>
        <w:t xml:space="preserve">е </w:t>
      </w:r>
      <w:r w:rsidRPr="003446D4">
        <w:rPr>
          <w:highlight w:val="green"/>
        </w:rPr>
        <w:t xml:space="preserve">и более розеток, </w:t>
      </w:r>
      <w:r w:rsidR="000241CA" w:rsidRPr="003446D4">
        <w:rPr>
          <w:highlight w:val="green"/>
        </w:rPr>
        <w:t xml:space="preserve">то они </w:t>
      </w:r>
      <w:r w:rsidRPr="003446D4">
        <w:rPr>
          <w:highlight w:val="green"/>
        </w:rPr>
        <w:t>должны быть тр</w:t>
      </w:r>
      <w:r w:rsidR="000A20ED" w:rsidRPr="003446D4">
        <w:rPr>
          <w:highlight w:val="green"/>
        </w:rPr>
        <w:t>е</w:t>
      </w:r>
      <w:r w:rsidRPr="003446D4">
        <w:rPr>
          <w:highlight w:val="green"/>
        </w:rPr>
        <w:t xml:space="preserve">хполюсными и конструктивно отличаться от сетевых. Защитные полюсы розеток должны быть </w:t>
      </w:r>
      <w:proofErr w:type="gramStart"/>
      <w:r w:rsidRPr="003446D4">
        <w:rPr>
          <w:highlight w:val="green"/>
        </w:rPr>
        <w:t>присоединены  к</w:t>
      </w:r>
      <w:proofErr w:type="gramEnd"/>
      <w:r w:rsidRPr="003446D4">
        <w:rPr>
          <w:highlight w:val="green"/>
        </w:rPr>
        <w:t xml:space="preserve"> незаземл</w:t>
      </w:r>
      <w:r w:rsidR="000A20ED" w:rsidRPr="003446D4">
        <w:rPr>
          <w:highlight w:val="green"/>
        </w:rPr>
        <w:t>е</w:t>
      </w:r>
      <w:r w:rsidRPr="003446D4">
        <w:rPr>
          <w:highlight w:val="green"/>
        </w:rPr>
        <w:t xml:space="preserve">нному проводнику </w:t>
      </w:r>
      <w:r w:rsidR="00AE070A" w:rsidRPr="003446D4">
        <w:rPr>
          <w:highlight w:val="green"/>
        </w:rPr>
        <w:t>(</w:t>
      </w:r>
      <w:r w:rsidRPr="003446D4">
        <w:rPr>
          <w:highlight w:val="green"/>
        </w:rPr>
        <w:t>РВ</w:t>
      </w:r>
      <w:r w:rsidRPr="003446D4">
        <w:rPr>
          <w:highlight w:val="green"/>
          <w:lang w:val="en-US"/>
        </w:rPr>
        <w:t>U</w:t>
      </w:r>
      <w:r w:rsidR="00AE070A" w:rsidRPr="003446D4">
        <w:rPr>
          <w:highlight w:val="green"/>
        </w:rPr>
        <w:t>)</w:t>
      </w:r>
      <w:r w:rsidRPr="003446D4">
        <w:rPr>
          <w:highlight w:val="green"/>
        </w:rPr>
        <w:t xml:space="preserve"> местной дополнительной системы уравнивания потенциалов.</w:t>
      </w:r>
    </w:p>
    <w:p w14:paraId="3978D2C1" w14:textId="77777777" w:rsidR="00B37CA0" w:rsidRPr="00B37CA0" w:rsidRDefault="00B37CA0" w:rsidP="00B37CA0">
      <w:pPr>
        <w:shd w:val="clear" w:color="auto" w:fill="FFFFFF"/>
        <w:ind w:firstLine="567"/>
      </w:pPr>
      <w:proofErr w:type="gramStart"/>
      <w:r w:rsidRPr="003446D4">
        <w:rPr>
          <w:highlight w:val="green"/>
        </w:rPr>
        <w:t>6.9.16  В</w:t>
      </w:r>
      <w:proofErr w:type="gramEnd"/>
      <w:r w:rsidRPr="003446D4">
        <w:rPr>
          <w:highlight w:val="green"/>
        </w:rPr>
        <w:t xml:space="preserve"> школах и детских дошкольных учреждениях в помещениях для пребывания детей выключатели и розетки должны устанавливаться на высоте </w:t>
      </w:r>
      <w:smartTag w:uri="urn:schemas-microsoft-com:office:smarttags" w:element="metricconverter">
        <w:smartTagPr>
          <w:attr w:name="ProductID" w:val="1,8 м"/>
        </w:smartTagPr>
        <w:r w:rsidRPr="003446D4">
          <w:rPr>
            <w:highlight w:val="green"/>
          </w:rPr>
          <w:t>1,8 м</w:t>
        </w:r>
      </w:smartTag>
      <w:r w:rsidRPr="003446D4">
        <w:rPr>
          <w:highlight w:val="green"/>
        </w:rPr>
        <w:t xml:space="preserve"> от пола.</w:t>
      </w:r>
    </w:p>
    <w:p w14:paraId="6B3A1079" w14:textId="77777777" w:rsidR="00B37CA0" w:rsidRPr="00B37CA0" w:rsidRDefault="00B37CA0" w:rsidP="00B37CA0">
      <w:pPr>
        <w:shd w:val="clear" w:color="auto" w:fill="FFFFFF"/>
        <w:ind w:firstLine="567"/>
      </w:pPr>
      <w:r w:rsidRPr="00B37CA0">
        <w:t xml:space="preserve">Высота установки осветительных и силовых розеток в других общественных зданиях и помещениях выбирается удобной для присоединения к ним электрических приборов в зависимости от назначения помещений и оформления интерьеров, но, как правило, не выше чем на </w:t>
      </w:r>
      <w:smartTag w:uri="urn:schemas-microsoft-com:office:smarttags" w:element="metricconverter">
        <w:smartTagPr>
          <w:attr w:name="ProductID" w:val="1 м"/>
        </w:smartTagPr>
        <w:r w:rsidRPr="00B37CA0">
          <w:t>1 м</w:t>
        </w:r>
      </w:smartTag>
      <w:r w:rsidRPr="00B37CA0">
        <w:t xml:space="preserve"> от пола.</w:t>
      </w:r>
    </w:p>
    <w:p w14:paraId="2D96F469" w14:textId="77777777" w:rsidR="00A20E72" w:rsidRPr="006836D4" w:rsidRDefault="00A20E72" w:rsidP="00714A73">
      <w:pPr>
        <w:pStyle w:val="FORMATTEXT"/>
        <w:jc w:val="both"/>
        <w:rPr>
          <w:rFonts w:ascii="Arial" w:hAnsi="Arial" w:cs="Arial"/>
          <w:color w:val="000001"/>
        </w:rPr>
      </w:pPr>
    </w:p>
    <w:p w14:paraId="132B1CC4" w14:textId="77777777" w:rsidR="00D158B4" w:rsidRPr="006836D4" w:rsidRDefault="00D158B4" w:rsidP="00714A73">
      <w:pPr>
        <w:pStyle w:val="FORMATTEXT"/>
        <w:jc w:val="both"/>
        <w:rPr>
          <w:rFonts w:ascii="Arial" w:hAnsi="Arial" w:cs="Arial"/>
          <w:color w:val="000001"/>
        </w:rPr>
      </w:pPr>
    </w:p>
    <w:p w14:paraId="77FB3CA7" w14:textId="77777777" w:rsidR="00D158B4" w:rsidRPr="006836D4" w:rsidRDefault="00D158B4" w:rsidP="00714A73">
      <w:pPr>
        <w:pStyle w:val="FORMATTEXT"/>
        <w:jc w:val="both"/>
        <w:rPr>
          <w:rFonts w:ascii="Arial" w:hAnsi="Arial" w:cs="Arial"/>
          <w:color w:val="000001"/>
        </w:rPr>
      </w:pPr>
    </w:p>
    <w:p w14:paraId="7C52CE5F" w14:textId="77777777" w:rsidR="003C784F" w:rsidRPr="006836D4" w:rsidRDefault="003C784F" w:rsidP="007652D4">
      <w:pPr>
        <w:pStyle w:val="FORMATTEXT"/>
        <w:jc w:val="both"/>
        <w:rPr>
          <w:rFonts w:ascii="Arial" w:hAnsi="Arial" w:cs="Arial"/>
          <w:color w:val="000001"/>
        </w:rPr>
      </w:pPr>
    </w:p>
    <w:p w14:paraId="0FC40E85" w14:textId="77777777" w:rsidR="007652D4" w:rsidRDefault="007652D4" w:rsidP="00A10273">
      <w:pPr>
        <w:pStyle w:val="HEADERTEXT"/>
        <w:ind w:firstLine="568"/>
        <w:outlineLvl w:val="1"/>
        <w:rPr>
          <w:rFonts w:ascii="Times New Roman" w:hAnsi="Times New Roman"/>
          <w:b/>
          <w:bCs/>
          <w:color w:val="000001"/>
          <w:sz w:val="24"/>
          <w:szCs w:val="24"/>
        </w:rPr>
      </w:pPr>
      <w:bookmarkStart w:id="85" w:name="_Toc452141640"/>
      <w:r w:rsidRPr="002A4D0A">
        <w:rPr>
          <w:rFonts w:ascii="Times New Roman" w:hAnsi="Times New Roman"/>
          <w:b/>
          <w:bCs/>
          <w:color w:val="000001"/>
          <w:sz w:val="24"/>
          <w:szCs w:val="24"/>
        </w:rPr>
        <w:t>6.10 Электрооборудование установок во взрывоопасных зонах</w:t>
      </w:r>
      <w:bookmarkEnd w:id="85"/>
    </w:p>
    <w:p w14:paraId="6F6DCF78" w14:textId="77777777" w:rsidR="001B698E" w:rsidRPr="002A4D0A" w:rsidRDefault="001B698E" w:rsidP="000C2C4C">
      <w:pPr>
        <w:pStyle w:val="HEADERTEXT"/>
        <w:ind w:firstLine="568"/>
        <w:outlineLvl w:val="1"/>
        <w:rPr>
          <w:rFonts w:ascii="Times New Roman" w:hAnsi="Times New Roman"/>
          <w:b/>
          <w:bCs/>
          <w:color w:val="000001"/>
          <w:sz w:val="24"/>
          <w:szCs w:val="24"/>
        </w:rPr>
      </w:pPr>
    </w:p>
    <w:p w14:paraId="62BD0F8D" w14:textId="77777777" w:rsidR="00A104D8" w:rsidRPr="00E17795" w:rsidRDefault="00A104D8" w:rsidP="00A104D8">
      <w:pPr>
        <w:pStyle w:val="FORMATTEXT"/>
        <w:ind w:firstLine="568"/>
        <w:jc w:val="both"/>
      </w:pPr>
      <w:r w:rsidRPr="003446D4">
        <w:rPr>
          <w:highlight w:val="green"/>
        </w:rPr>
        <w:t xml:space="preserve">6.10.1 Работа по монтажу электрооборудования во взрывоопасных зонах выполняется на основе общих правил, действующих </w:t>
      </w:r>
      <w:r w:rsidR="000241CA" w:rsidRPr="003446D4">
        <w:rPr>
          <w:highlight w:val="green"/>
        </w:rPr>
        <w:t xml:space="preserve">в </w:t>
      </w:r>
      <w:r w:rsidR="00BE185A" w:rsidRPr="003446D4">
        <w:rPr>
          <w:highlight w:val="green"/>
        </w:rPr>
        <w:t>нормальных</w:t>
      </w:r>
      <w:r w:rsidR="00BE185A" w:rsidRPr="003446D4">
        <w:rPr>
          <w:color w:val="FF0000"/>
          <w:highlight w:val="green"/>
        </w:rPr>
        <w:t xml:space="preserve"> </w:t>
      </w:r>
      <w:r w:rsidRPr="003446D4">
        <w:rPr>
          <w:highlight w:val="green"/>
        </w:rPr>
        <w:t xml:space="preserve"> услови</w:t>
      </w:r>
      <w:r w:rsidR="000241CA" w:rsidRPr="003446D4">
        <w:rPr>
          <w:highlight w:val="green"/>
        </w:rPr>
        <w:t>ях</w:t>
      </w:r>
      <w:r w:rsidRPr="003446D4">
        <w:rPr>
          <w:highlight w:val="green"/>
        </w:rPr>
        <w:t>, но с обязательным уч</w:t>
      </w:r>
      <w:r w:rsidR="000A20ED" w:rsidRPr="003446D4">
        <w:rPr>
          <w:highlight w:val="green"/>
        </w:rPr>
        <w:t>е</w:t>
      </w:r>
      <w:r w:rsidRPr="003446D4">
        <w:rPr>
          <w:highlight w:val="green"/>
        </w:rPr>
        <w:t xml:space="preserve">том специфических требований, изложенных в </w:t>
      </w:r>
      <w:r w:rsidR="00BE185A" w:rsidRPr="003446D4">
        <w:rPr>
          <w:highlight w:val="green"/>
        </w:rPr>
        <w:t>[</w:t>
      </w:r>
      <w:r w:rsidR="00792BB2" w:rsidRPr="003446D4">
        <w:rPr>
          <w:highlight w:val="green"/>
        </w:rPr>
        <w:t>2</w:t>
      </w:r>
      <w:r w:rsidR="006836D4" w:rsidRPr="003446D4">
        <w:rPr>
          <w:highlight w:val="green"/>
        </w:rPr>
        <w:t>0</w:t>
      </w:r>
      <w:r w:rsidR="00BE185A" w:rsidRPr="003446D4">
        <w:rPr>
          <w:highlight w:val="green"/>
        </w:rPr>
        <w:t>]</w:t>
      </w:r>
      <w:r w:rsidR="006836D4" w:rsidRPr="003446D4">
        <w:rPr>
          <w:highlight w:val="green"/>
        </w:rPr>
        <w:t xml:space="preserve"> </w:t>
      </w:r>
      <w:r w:rsidRPr="003446D4">
        <w:rPr>
          <w:highlight w:val="green"/>
        </w:rPr>
        <w:t>и</w:t>
      </w:r>
      <w:r w:rsidR="009515C1" w:rsidRPr="003446D4">
        <w:rPr>
          <w:highlight w:val="green"/>
        </w:rPr>
        <w:t xml:space="preserve"> </w:t>
      </w:r>
      <w:r w:rsidRPr="003446D4">
        <w:rPr>
          <w:highlight w:val="green"/>
        </w:rPr>
        <w:t>[</w:t>
      </w:r>
      <w:r w:rsidR="00862F37" w:rsidRPr="003446D4">
        <w:rPr>
          <w:highlight w:val="green"/>
        </w:rPr>
        <w:t>2</w:t>
      </w:r>
      <w:r w:rsidR="006836D4" w:rsidRPr="003446D4">
        <w:rPr>
          <w:highlight w:val="green"/>
        </w:rPr>
        <w:t>5</w:t>
      </w:r>
      <w:r w:rsidRPr="003446D4">
        <w:rPr>
          <w:highlight w:val="green"/>
        </w:rPr>
        <w:t>].</w:t>
      </w:r>
    </w:p>
    <w:p w14:paraId="0A0A6FDD" w14:textId="77777777" w:rsidR="00D84029" w:rsidRPr="001032C4" w:rsidRDefault="00A104D8" w:rsidP="00D84029">
      <w:pPr>
        <w:pStyle w:val="FORMATTEXT"/>
        <w:tabs>
          <w:tab w:val="left" w:pos="4678"/>
        </w:tabs>
        <w:ind w:firstLine="568"/>
        <w:jc w:val="both"/>
      </w:pPr>
      <w:r w:rsidRPr="00E17795">
        <w:t xml:space="preserve">6.10.2 </w:t>
      </w:r>
      <w:r w:rsidR="00D84029" w:rsidRPr="00E17795">
        <w:t>Классификация взрывоопасных зон  установлена положением</w:t>
      </w:r>
      <w:r w:rsidR="00714BCE">
        <w:t>,</w:t>
      </w:r>
      <w:r w:rsidR="00D84029" w:rsidRPr="00E17795">
        <w:t xml:space="preserve"> </w:t>
      </w:r>
      <w:r w:rsidR="000241CA">
        <w:t xml:space="preserve"> приведенным</w:t>
      </w:r>
      <w:r w:rsidR="00714BCE">
        <w:t xml:space="preserve"> в </w:t>
      </w:r>
      <w:r w:rsidR="000241CA">
        <w:t xml:space="preserve"> </w:t>
      </w:r>
      <w:r w:rsidR="00D84029" w:rsidRPr="00E17795">
        <w:t>[</w:t>
      </w:r>
      <w:r w:rsidR="00625AAE" w:rsidRPr="00E17795">
        <w:t>2</w:t>
      </w:r>
      <w:r w:rsidR="00D84029" w:rsidRPr="00E17795">
        <w:t xml:space="preserve">]. Определение </w:t>
      </w:r>
      <w:r w:rsidR="00714A73">
        <w:t xml:space="preserve">класса </w:t>
      </w:r>
      <w:r w:rsidR="00D84029" w:rsidRPr="00E17795">
        <w:t>взрывоопасн</w:t>
      </w:r>
      <w:r w:rsidR="00714A73">
        <w:t>ой</w:t>
      </w:r>
      <w:r w:rsidR="00D84029" w:rsidRPr="00E17795">
        <w:t xml:space="preserve"> зон</w:t>
      </w:r>
      <w:r w:rsidR="00714A73">
        <w:t>ы</w:t>
      </w:r>
      <w:r w:rsidR="00D84029" w:rsidRPr="00E17795">
        <w:t xml:space="preserve"> производится проектн</w:t>
      </w:r>
      <w:r w:rsidR="00714A73">
        <w:t>ой</w:t>
      </w:r>
      <w:r w:rsidR="00D84029" w:rsidRPr="00E17795">
        <w:t xml:space="preserve"> организаци</w:t>
      </w:r>
      <w:r w:rsidR="00714A73">
        <w:t>ей</w:t>
      </w:r>
      <w:r w:rsidR="00D84029" w:rsidRPr="001032C4">
        <w:t xml:space="preserve"> в технологической части проекта</w:t>
      </w:r>
      <w:r w:rsidR="00D84029">
        <w:t>.</w:t>
      </w:r>
    </w:p>
    <w:p w14:paraId="4D722A61" w14:textId="77777777" w:rsidR="00A104D8" w:rsidRPr="004C6C81" w:rsidRDefault="00A104D8" w:rsidP="00A104D8">
      <w:pPr>
        <w:pStyle w:val="FORMATTEXT"/>
        <w:ind w:firstLine="568"/>
        <w:jc w:val="both"/>
      </w:pPr>
      <w:r w:rsidRPr="004C6C81">
        <w:t>6.10.3</w:t>
      </w:r>
      <w:r>
        <w:t xml:space="preserve"> </w:t>
      </w:r>
      <w:r w:rsidRPr="004C6C81">
        <w:t>Во взрывоопасных зонах рекомендуются преимущественно открытые способы прокладки бронированных и небронированных кабелей, а также для бронированных кабелей – скрыто в траншеях и блоках, а для наружных установок</w:t>
      </w:r>
      <w:r w:rsidR="00714BCE">
        <w:t xml:space="preserve"> – </w:t>
      </w:r>
      <w:r w:rsidRPr="004C6C81">
        <w:t>на эстакадах (кабельных и технологических) и в кабельных галереях на кабельных конструкциях.</w:t>
      </w:r>
    </w:p>
    <w:p w14:paraId="2FD0B4D0" w14:textId="77777777" w:rsidR="00A104D8" w:rsidRPr="004C6C81" w:rsidRDefault="00A104D8" w:rsidP="00A104D8">
      <w:pPr>
        <w:pStyle w:val="FORMATTEXT"/>
        <w:ind w:firstLine="568"/>
        <w:jc w:val="both"/>
      </w:pPr>
      <w:r w:rsidRPr="004C6C81">
        <w:t>Выбор кабельной продукции и способа прокладки производится в зависимости от класса зон, категории и группы взрывоопасных смесей.</w:t>
      </w:r>
    </w:p>
    <w:p w14:paraId="74B566C7" w14:textId="77777777" w:rsidR="00A104D8" w:rsidRDefault="00A104D8" w:rsidP="00A104D8">
      <w:pPr>
        <w:pStyle w:val="FORMATTEXT"/>
        <w:ind w:firstLine="568"/>
        <w:jc w:val="both"/>
      </w:pPr>
      <w:r w:rsidRPr="003446D4">
        <w:rPr>
          <w:highlight w:val="green"/>
        </w:rPr>
        <w:t xml:space="preserve">6.10.4 Электропроводка во взрывоопасных зонах должна соответствовать требованиям  ГОСТ </w:t>
      </w:r>
      <w:r w:rsidRPr="003446D4">
        <w:rPr>
          <w:highlight w:val="green"/>
          <w:lang w:val="en-US"/>
        </w:rPr>
        <w:t>IEC</w:t>
      </w:r>
      <w:r w:rsidRPr="003446D4">
        <w:rPr>
          <w:highlight w:val="green"/>
        </w:rPr>
        <w:t xml:space="preserve"> 60079</w:t>
      </w:r>
      <w:r w:rsidR="000241CA" w:rsidRPr="003446D4">
        <w:rPr>
          <w:highlight w:val="green"/>
        </w:rPr>
        <w:t>-</w:t>
      </w:r>
      <w:r w:rsidR="001F43A7" w:rsidRPr="003446D4">
        <w:rPr>
          <w:highlight w:val="green"/>
        </w:rPr>
        <w:t>14</w:t>
      </w:r>
      <w:r w:rsidR="005F4684" w:rsidRPr="003446D4">
        <w:rPr>
          <w:highlight w:val="green"/>
        </w:rPr>
        <w:t>.</w:t>
      </w:r>
    </w:p>
    <w:p w14:paraId="6E34CA9D" w14:textId="77777777" w:rsidR="004B24CC" w:rsidRPr="003446D4" w:rsidRDefault="00D80EF6" w:rsidP="004B24CC">
      <w:pPr>
        <w:rPr>
          <w:highlight w:val="green"/>
        </w:rPr>
      </w:pPr>
      <w:r>
        <w:lastRenderedPageBreak/>
        <w:t xml:space="preserve">         </w:t>
      </w:r>
      <w:r w:rsidR="004B24CC" w:rsidRPr="003446D4">
        <w:rPr>
          <w:highlight w:val="green"/>
        </w:rPr>
        <w:t xml:space="preserve">6.10.5 Во взрывоопасных зонах классов 0, 1, 2 не допускается применение проводов и кабелей с алюминиевыми жилами и в алюминиевых оболочках. Во взрывоопасных зонах </w:t>
      </w:r>
      <w:r w:rsidR="000241CA" w:rsidRPr="003446D4">
        <w:rPr>
          <w:highlight w:val="green"/>
        </w:rPr>
        <w:t xml:space="preserve"> классов </w:t>
      </w:r>
      <w:r w:rsidR="004B24CC" w:rsidRPr="003446D4">
        <w:rPr>
          <w:highlight w:val="green"/>
        </w:rPr>
        <w:t xml:space="preserve">21, 22 применение таких кабельных изделий допускается. </w:t>
      </w:r>
    </w:p>
    <w:p w14:paraId="7A4DDFA5" w14:textId="77777777" w:rsidR="004B24CC" w:rsidRPr="003446D4" w:rsidRDefault="00D80EF6" w:rsidP="004B24CC">
      <w:pPr>
        <w:rPr>
          <w:highlight w:val="green"/>
        </w:rPr>
      </w:pPr>
      <w:r w:rsidRPr="003446D4">
        <w:rPr>
          <w:highlight w:val="green"/>
        </w:rPr>
        <w:t xml:space="preserve">         </w:t>
      </w:r>
      <w:r w:rsidR="004B24CC" w:rsidRPr="003446D4">
        <w:rPr>
          <w:highlight w:val="green"/>
        </w:rPr>
        <w:t xml:space="preserve">6.10.6 Во взрывоопасных зонах любого класса применение неизолированных проводников, в том числе </w:t>
      </w:r>
      <w:proofErr w:type="spellStart"/>
      <w:r w:rsidR="004B24CC" w:rsidRPr="003446D4">
        <w:rPr>
          <w:highlight w:val="green"/>
        </w:rPr>
        <w:t>токоподводов</w:t>
      </w:r>
      <w:proofErr w:type="spellEnd"/>
      <w:r w:rsidR="004B24CC" w:rsidRPr="003446D4">
        <w:rPr>
          <w:highlight w:val="green"/>
        </w:rPr>
        <w:t xml:space="preserve"> к кранам, талям и т.п. не допускается.</w:t>
      </w:r>
    </w:p>
    <w:p w14:paraId="1889AB77" w14:textId="77777777" w:rsidR="004B24CC" w:rsidRPr="003446D4" w:rsidRDefault="00D80EF6" w:rsidP="00D80EF6">
      <w:pPr>
        <w:rPr>
          <w:highlight w:val="green"/>
        </w:rPr>
      </w:pPr>
      <w:r w:rsidRPr="003446D4">
        <w:rPr>
          <w:highlight w:val="green"/>
        </w:rPr>
        <w:t xml:space="preserve">         </w:t>
      </w:r>
      <w:r w:rsidR="004B24CC" w:rsidRPr="003446D4">
        <w:rPr>
          <w:highlight w:val="green"/>
        </w:rPr>
        <w:t>6.10.7 Через взрывоопасные зоны всех классов не допускается прокладывать не относящиеся к ним транзитные кабели всех напряжений.</w:t>
      </w:r>
    </w:p>
    <w:p w14:paraId="7483A4B5" w14:textId="77777777" w:rsidR="004B24CC" w:rsidRPr="003446D4" w:rsidRDefault="00D80EF6" w:rsidP="00D80EF6">
      <w:pPr>
        <w:rPr>
          <w:highlight w:val="green"/>
        </w:rPr>
      </w:pPr>
      <w:r w:rsidRPr="003446D4">
        <w:rPr>
          <w:highlight w:val="green"/>
        </w:rPr>
        <w:t xml:space="preserve">         </w:t>
      </w:r>
      <w:r w:rsidR="004B24CC" w:rsidRPr="003446D4">
        <w:rPr>
          <w:highlight w:val="green"/>
        </w:rPr>
        <w:t>6.10.8 При прокладке кабелей по технологическим эстакадам  установка соединительных муфт должна  выполняться вне взрывоопасной зоны, при этом муфты должны быть защищены кожухами.</w:t>
      </w:r>
    </w:p>
    <w:p w14:paraId="7952A198" w14:textId="77777777" w:rsidR="00A104D8" w:rsidRPr="004C6C81" w:rsidRDefault="00D80EF6" w:rsidP="00D80EF6">
      <w:pPr>
        <w:pStyle w:val="FORMATTEXT"/>
        <w:jc w:val="both"/>
      </w:pPr>
      <w:r w:rsidRPr="003446D4">
        <w:rPr>
          <w:highlight w:val="green"/>
        </w:rPr>
        <w:t xml:space="preserve">         </w:t>
      </w:r>
      <w:r w:rsidR="00A104D8" w:rsidRPr="003446D4">
        <w:rPr>
          <w:highlight w:val="green"/>
        </w:rPr>
        <w:t>6.10.</w:t>
      </w:r>
      <w:r w:rsidR="004B24CC" w:rsidRPr="003446D4">
        <w:rPr>
          <w:highlight w:val="green"/>
        </w:rPr>
        <w:t>9</w:t>
      </w:r>
      <w:r w:rsidR="00A104D8" w:rsidRPr="003446D4">
        <w:rPr>
          <w:highlight w:val="green"/>
        </w:rPr>
        <w:t xml:space="preserve"> Для отделения помещений со взрывоопасными зонами от помещений </w:t>
      </w:r>
      <w:r w:rsidR="00BE185A" w:rsidRPr="003446D4">
        <w:rPr>
          <w:highlight w:val="green"/>
        </w:rPr>
        <w:t>без</w:t>
      </w:r>
      <w:r w:rsidR="00BE185A" w:rsidRPr="003446D4">
        <w:rPr>
          <w:color w:val="FF0000"/>
          <w:highlight w:val="green"/>
        </w:rPr>
        <w:t xml:space="preserve"> </w:t>
      </w:r>
      <w:r w:rsidR="00BE185A" w:rsidRPr="003446D4">
        <w:rPr>
          <w:highlight w:val="green"/>
        </w:rPr>
        <w:t xml:space="preserve">взрывоопасных зон </w:t>
      </w:r>
      <w:r w:rsidR="00A104D8" w:rsidRPr="003446D4">
        <w:rPr>
          <w:highlight w:val="green"/>
        </w:rPr>
        <w:t>и для предотвращения проникновения или утечки взрывоопасных газов и жидкостей из взрывоопасной зоны в невзрывоопасную необходимо применять разделительные уплотнения различных исполнений.</w:t>
      </w:r>
    </w:p>
    <w:p w14:paraId="720E4F82" w14:textId="77777777" w:rsidR="00A104D8" w:rsidRPr="004C6C81" w:rsidRDefault="00A104D8" w:rsidP="00A104D8">
      <w:pPr>
        <w:pStyle w:val="FORMATTEXT"/>
        <w:ind w:firstLine="568"/>
        <w:jc w:val="both"/>
      </w:pPr>
      <w:r w:rsidRPr="004C6C81">
        <w:t>6.10.</w:t>
      </w:r>
      <w:r w:rsidR="00522F33">
        <w:t>10</w:t>
      </w:r>
      <w:r w:rsidR="00CD4036">
        <w:t xml:space="preserve"> </w:t>
      </w:r>
      <w:r w:rsidRPr="004C6C81">
        <w:t xml:space="preserve">Во взрывоопасных зонах всех классов внутри и вне помещений не рекомендуется установка соединительных и </w:t>
      </w:r>
      <w:proofErr w:type="spellStart"/>
      <w:r w:rsidRPr="00522F33">
        <w:t>ответвительных</w:t>
      </w:r>
      <w:proofErr w:type="spellEnd"/>
      <w:r w:rsidRPr="004C6C81">
        <w:t xml:space="preserve"> кабельных муфт</w:t>
      </w:r>
      <w:r w:rsidR="00714BCE">
        <w:t>,</w:t>
      </w:r>
      <w:r w:rsidRPr="004C6C81">
        <w:t xml:space="preserve"> за исключением </w:t>
      </w:r>
      <w:proofErr w:type="spellStart"/>
      <w:r w:rsidRPr="004C6C81">
        <w:t>искробезо</w:t>
      </w:r>
      <w:r w:rsidR="00714BCE">
        <w:t>-</w:t>
      </w:r>
      <w:r w:rsidRPr="004C6C81">
        <w:t>пасных</w:t>
      </w:r>
      <w:proofErr w:type="spellEnd"/>
      <w:r w:rsidRPr="004C6C81">
        <w:t xml:space="preserve"> цепей.</w:t>
      </w:r>
    </w:p>
    <w:p w14:paraId="2A0D21D8" w14:textId="77777777" w:rsidR="00A104D8" w:rsidRPr="003446D4" w:rsidRDefault="00A104D8" w:rsidP="00A104D8">
      <w:pPr>
        <w:pStyle w:val="FORMATTEXT"/>
        <w:ind w:firstLine="568"/>
        <w:jc w:val="both"/>
        <w:rPr>
          <w:highlight w:val="green"/>
        </w:rPr>
      </w:pPr>
      <w:r w:rsidRPr="003446D4">
        <w:rPr>
          <w:highlight w:val="green"/>
        </w:rPr>
        <w:t>6.10.</w:t>
      </w:r>
      <w:r w:rsidR="00522F33" w:rsidRPr="003446D4">
        <w:rPr>
          <w:highlight w:val="green"/>
        </w:rPr>
        <w:t>11</w:t>
      </w:r>
      <w:r w:rsidRPr="003446D4">
        <w:rPr>
          <w:highlight w:val="green"/>
        </w:rPr>
        <w:t xml:space="preserve">  Монтаж</w:t>
      </w:r>
      <w:r w:rsidRPr="003446D4">
        <w:rPr>
          <w:color w:val="FF0000"/>
          <w:highlight w:val="green"/>
        </w:rPr>
        <w:t xml:space="preserve"> </w:t>
      </w:r>
      <w:r w:rsidRPr="003446D4">
        <w:rPr>
          <w:highlight w:val="green"/>
        </w:rPr>
        <w:t>кабелей осветительных сетей во взрывоопасных зонах следует выполнять открытым способом.  Соединения жил проводов и кабелей следует выполнять только в соединительных коробках,  тип  коробки определяется по рабочей документации .</w:t>
      </w:r>
    </w:p>
    <w:p w14:paraId="54D8196F" w14:textId="77777777" w:rsidR="00A104D8" w:rsidRPr="003446D4" w:rsidRDefault="00A104D8" w:rsidP="00A104D8">
      <w:pPr>
        <w:pStyle w:val="FORMATTEXT"/>
        <w:ind w:firstLine="568"/>
        <w:jc w:val="both"/>
        <w:rPr>
          <w:highlight w:val="green"/>
        </w:rPr>
      </w:pPr>
      <w:r w:rsidRPr="003446D4">
        <w:rPr>
          <w:highlight w:val="green"/>
        </w:rPr>
        <w:t>6.10.</w:t>
      </w:r>
      <w:r w:rsidR="00522F33" w:rsidRPr="003446D4">
        <w:rPr>
          <w:highlight w:val="green"/>
        </w:rPr>
        <w:t>12</w:t>
      </w:r>
      <w:r w:rsidR="001B698E" w:rsidRPr="003446D4">
        <w:rPr>
          <w:highlight w:val="green"/>
        </w:rPr>
        <w:t xml:space="preserve"> </w:t>
      </w:r>
      <w:r w:rsidRPr="003446D4">
        <w:rPr>
          <w:highlight w:val="green"/>
        </w:rPr>
        <w:t>Для взрывоопасных зон осветительные сети должны выполняться пятипроводными или тр</w:t>
      </w:r>
      <w:r w:rsidR="000A20ED" w:rsidRPr="003446D4">
        <w:rPr>
          <w:highlight w:val="green"/>
        </w:rPr>
        <w:t>е</w:t>
      </w:r>
      <w:r w:rsidRPr="003446D4">
        <w:rPr>
          <w:highlight w:val="green"/>
        </w:rPr>
        <w:t>хпроводными (система TN-S</w:t>
      </w:r>
      <w:r w:rsidR="001B698E" w:rsidRPr="003446D4">
        <w:rPr>
          <w:highlight w:val="green"/>
        </w:rPr>
        <w:t>, TN-С-S</w:t>
      </w:r>
      <w:r w:rsidRPr="003446D4">
        <w:rPr>
          <w:highlight w:val="green"/>
        </w:rPr>
        <w:t>)</w:t>
      </w:r>
      <w:r w:rsidR="001B698E" w:rsidRPr="003446D4">
        <w:rPr>
          <w:highlight w:val="green"/>
        </w:rPr>
        <w:t xml:space="preserve">, </w:t>
      </w:r>
      <w:r w:rsidRPr="003446D4">
        <w:rPr>
          <w:highlight w:val="green"/>
        </w:rPr>
        <w:t xml:space="preserve"> с раздельным нейтральным рабочим (</w:t>
      </w:r>
      <w:r w:rsidRPr="003446D4">
        <w:rPr>
          <w:highlight w:val="green"/>
          <w:lang w:val="en-US"/>
        </w:rPr>
        <w:t>N</w:t>
      </w:r>
      <w:r w:rsidRPr="003446D4">
        <w:rPr>
          <w:highlight w:val="green"/>
        </w:rPr>
        <w:t>) и защитным (</w:t>
      </w:r>
      <w:r w:rsidRPr="003446D4">
        <w:rPr>
          <w:highlight w:val="green"/>
          <w:lang w:val="en-US"/>
        </w:rPr>
        <w:t>PE</w:t>
      </w:r>
      <w:r w:rsidRPr="003446D4">
        <w:rPr>
          <w:highlight w:val="green"/>
        </w:rPr>
        <w:t>) провод</w:t>
      </w:r>
      <w:r w:rsidR="001B698E" w:rsidRPr="003446D4">
        <w:rPr>
          <w:highlight w:val="green"/>
        </w:rPr>
        <w:t>никами</w:t>
      </w:r>
      <w:r w:rsidRPr="003446D4">
        <w:rPr>
          <w:highlight w:val="green"/>
        </w:rPr>
        <w:t>.</w:t>
      </w:r>
    </w:p>
    <w:p w14:paraId="0154997C" w14:textId="77777777" w:rsidR="001B698E" w:rsidRPr="003446D4" w:rsidRDefault="001B698E" w:rsidP="00A104D8">
      <w:pPr>
        <w:pStyle w:val="FORMATTEXT"/>
        <w:ind w:firstLine="568"/>
        <w:jc w:val="both"/>
        <w:rPr>
          <w:highlight w:val="green"/>
        </w:rPr>
      </w:pPr>
      <w:r w:rsidRPr="003446D4">
        <w:rPr>
          <w:highlight w:val="green"/>
        </w:rPr>
        <w:t>6.10.</w:t>
      </w:r>
      <w:r w:rsidR="00522F33" w:rsidRPr="003446D4">
        <w:rPr>
          <w:highlight w:val="green"/>
        </w:rPr>
        <w:t>13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05"/>
      </w:tblGrid>
      <w:tr w:rsidR="001B698E" w:rsidRPr="003446D4" w14:paraId="487D5622" w14:textId="77777777" w:rsidTr="00FD766E">
        <w:trPr>
          <w:trHeight w:val="335"/>
        </w:trPr>
        <w:tc>
          <w:tcPr>
            <w:tcW w:w="9926" w:type="dxa"/>
          </w:tcPr>
          <w:p w14:paraId="2590DB94" w14:textId="77777777" w:rsidR="00F22FE8" w:rsidRPr="003446D4" w:rsidRDefault="00F22FE8" w:rsidP="00F22FE8">
            <w:pPr>
              <w:pStyle w:val="FORMATTEXT"/>
              <w:tabs>
                <w:tab w:val="left" w:pos="498"/>
              </w:tabs>
              <w:ind w:firstLine="176"/>
              <w:jc w:val="both"/>
              <w:rPr>
                <w:highlight w:val="green"/>
              </w:rPr>
            </w:pPr>
            <w:r w:rsidRPr="003446D4">
              <w:rPr>
                <w:highlight w:val="green"/>
              </w:rPr>
              <w:t xml:space="preserve">    </w:t>
            </w:r>
            <w:r w:rsidR="001B698E" w:rsidRPr="003446D4">
              <w:rPr>
                <w:highlight w:val="green"/>
              </w:rPr>
              <w:t>Электропроводка должна быть с трубными уплотнительными устройствами в местах входа и выхода из взрывоопасных зон для предотвращения проникновения или утечки газов или жидкостей из взрывоопасной зоны в невзрывоопасную зону. Между уплотнительным устройством и границей взрывоопасной зоны не должно быть соединений или других, каких-либо соединительных деталей.</w:t>
            </w:r>
          </w:p>
          <w:p w14:paraId="414472B7" w14:textId="77777777" w:rsidR="001B698E" w:rsidRPr="003446D4" w:rsidRDefault="00F22FE8" w:rsidP="00F22FE8">
            <w:pPr>
              <w:pStyle w:val="FORMATTEXT"/>
              <w:tabs>
                <w:tab w:val="left" w:pos="498"/>
              </w:tabs>
              <w:ind w:firstLine="176"/>
              <w:jc w:val="both"/>
              <w:rPr>
                <w:highlight w:val="green"/>
              </w:rPr>
            </w:pPr>
            <w:r w:rsidRPr="003446D4">
              <w:rPr>
                <w:highlight w:val="green"/>
              </w:rPr>
              <w:t xml:space="preserve">    </w:t>
            </w:r>
            <w:r w:rsidR="001B698E" w:rsidRPr="003446D4">
              <w:rPr>
                <w:highlight w:val="green"/>
              </w:rPr>
              <w:t>Трубные уплотнительные устройства должны находиться вокруг внешней металлической оплетки кабеля, где кабель залит компаундом, или вокруг каждого проводника на внешней стороне провода. Уплотняющий механизм должен быть выполнен таким образом, чтобы он не давал усадки при отвердевании и не был восприимчив к химическим соединениям, присутствующим во взрывоопасной зоне.</w:t>
            </w:r>
          </w:p>
          <w:p w14:paraId="79F1B36D" w14:textId="77777777" w:rsidR="001B698E" w:rsidRPr="003446D4" w:rsidRDefault="00F22FE8" w:rsidP="00174506">
            <w:pPr>
              <w:pStyle w:val="FORMATTEXT"/>
              <w:ind w:firstLine="176"/>
              <w:jc w:val="both"/>
              <w:rPr>
                <w:highlight w:val="green"/>
              </w:rPr>
            </w:pPr>
            <w:r w:rsidRPr="003446D4">
              <w:rPr>
                <w:highlight w:val="green"/>
              </w:rPr>
              <w:t xml:space="preserve">    </w:t>
            </w:r>
            <w:r w:rsidR="001B698E" w:rsidRPr="003446D4">
              <w:rPr>
                <w:highlight w:val="green"/>
              </w:rPr>
              <w:t xml:space="preserve">[ГОСТ </w:t>
            </w:r>
            <w:r w:rsidR="001B698E" w:rsidRPr="003446D4">
              <w:rPr>
                <w:highlight w:val="green"/>
                <w:lang w:val="en-US"/>
              </w:rPr>
              <w:t>IEC</w:t>
            </w:r>
            <w:r w:rsidR="001B698E" w:rsidRPr="003446D4">
              <w:rPr>
                <w:highlight w:val="green"/>
              </w:rPr>
              <w:t xml:space="preserve">  60079-14</w:t>
            </w:r>
            <w:r w:rsidR="00174506" w:rsidRPr="003446D4">
              <w:rPr>
                <w:highlight w:val="green"/>
              </w:rPr>
              <w:t>–</w:t>
            </w:r>
            <w:r w:rsidR="001B698E" w:rsidRPr="003446D4">
              <w:rPr>
                <w:highlight w:val="green"/>
              </w:rPr>
              <w:t>2011</w:t>
            </w:r>
            <w:r w:rsidR="00CD4036" w:rsidRPr="003446D4">
              <w:rPr>
                <w:highlight w:val="green"/>
              </w:rPr>
              <w:t>,</w:t>
            </w:r>
            <w:r w:rsidR="001B698E" w:rsidRPr="003446D4">
              <w:rPr>
                <w:highlight w:val="green"/>
              </w:rPr>
              <w:t xml:space="preserve">  п</w:t>
            </w:r>
            <w:r w:rsidR="00CD4036" w:rsidRPr="003446D4">
              <w:rPr>
                <w:highlight w:val="green"/>
              </w:rPr>
              <w:t xml:space="preserve">ункт </w:t>
            </w:r>
            <w:r w:rsidR="001B698E" w:rsidRPr="003446D4">
              <w:rPr>
                <w:highlight w:val="green"/>
              </w:rPr>
              <w:t xml:space="preserve"> 9.4 ]</w:t>
            </w:r>
          </w:p>
        </w:tc>
      </w:tr>
    </w:tbl>
    <w:p w14:paraId="0B5E21CF" w14:textId="77777777" w:rsidR="00A20E72" w:rsidRPr="003446D4" w:rsidRDefault="00A20E72" w:rsidP="000C2C4C">
      <w:pPr>
        <w:pStyle w:val="HEADERTEXT"/>
        <w:ind w:firstLine="568"/>
        <w:outlineLvl w:val="1"/>
        <w:rPr>
          <w:rFonts w:ascii="Times New Roman" w:hAnsi="Times New Roman"/>
          <w:b/>
          <w:bCs/>
          <w:color w:val="auto"/>
          <w:sz w:val="24"/>
          <w:szCs w:val="24"/>
          <w:highlight w:val="green"/>
        </w:rPr>
      </w:pPr>
    </w:p>
    <w:p w14:paraId="3543B24E" w14:textId="77777777" w:rsidR="00A20E72" w:rsidRPr="003446D4" w:rsidRDefault="00A20E72" w:rsidP="000C2C4C">
      <w:pPr>
        <w:pStyle w:val="HEADERTEXT"/>
        <w:ind w:firstLine="568"/>
        <w:outlineLvl w:val="1"/>
        <w:rPr>
          <w:rFonts w:ascii="Times New Roman" w:hAnsi="Times New Roman"/>
          <w:b/>
          <w:bCs/>
          <w:color w:val="auto"/>
          <w:sz w:val="24"/>
          <w:szCs w:val="24"/>
          <w:highlight w:val="green"/>
        </w:rPr>
      </w:pPr>
    </w:p>
    <w:p w14:paraId="011C2558" w14:textId="77777777" w:rsidR="00A20E72" w:rsidRPr="003446D4" w:rsidRDefault="00A20E72" w:rsidP="000C2C4C">
      <w:pPr>
        <w:pStyle w:val="HEADERTEXT"/>
        <w:ind w:firstLine="568"/>
        <w:outlineLvl w:val="1"/>
        <w:rPr>
          <w:rFonts w:ascii="Times New Roman" w:hAnsi="Times New Roman"/>
          <w:b/>
          <w:bCs/>
          <w:color w:val="auto"/>
          <w:sz w:val="24"/>
          <w:szCs w:val="24"/>
          <w:highlight w:val="green"/>
          <w:lang w:val="en-US"/>
        </w:rPr>
      </w:pPr>
    </w:p>
    <w:p w14:paraId="2FD14DA1" w14:textId="77777777" w:rsidR="00A20E72" w:rsidRPr="003446D4" w:rsidRDefault="00A20E72" w:rsidP="000C2C4C">
      <w:pPr>
        <w:pStyle w:val="HEADERTEXT"/>
        <w:ind w:firstLine="568"/>
        <w:outlineLvl w:val="1"/>
        <w:rPr>
          <w:rFonts w:ascii="Times New Roman" w:hAnsi="Times New Roman"/>
          <w:b/>
          <w:bCs/>
          <w:color w:val="auto"/>
          <w:sz w:val="24"/>
          <w:szCs w:val="24"/>
          <w:highlight w:val="green"/>
        </w:rPr>
      </w:pPr>
    </w:p>
    <w:p w14:paraId="0B9BD6DC" w14:textId="77777777" w:rsidR="007652D4" w:rsidRPr="003446D4" w:rsidRDefault="007652D4" w:rsidP="00A10273">
      <w:pPr>
        <w:pStyle w:val="HEADERTEXT"/>
        <w:ind w:firstLine="568"/>
        <w:outlineLvl w:val="1"/>
        <w:rPr>
          <w:rFonts w:ascii="Times New Roman" w:hAnsi="Times New Roman"/>
          <w:b/>
          <w:bCs/>
          <w:color w:val="auto"/>
          <w:sz w:val="24"/>
          <w:szCs w:val="24"/>
          <w:highlight w:val="green"/>
        </w:rPr>
      </w:pPr>
      <w:bookmarkStart w:id="86" w:name="_Toc452141641"/>
      <w:r w:rsidRPr="003446D4">
        <w:rPr>
          <w:rFonts w:ascii="Times New Roman" w:hAnsi="Times New Roman"/>
          <w:b/>
          <w:bCs/>
          <w:color w:val="auto"/>
          <w:sz w:val="24"/>
          <w:szCs w:val="24"/>
          <w:highlight w:val="green"/>
        </w:rPr>
        <w:t>6.11 Электрооборудование установок в пожароопасных зонах</w:t>
      </w:r>
      <w:bookmarkEnd w:id="86"/>
    </w:p>
    <w:p w14:paraId="748E6BD4" w14:textId="77777777" w:rsidR="00CD4036" w:rsidRPr="003446D4" w:rsidRDefault="00CD4036" w:rsidP="000C2C4C">
      <w:pPr>
        <w:pStyle w:val="HEADERTEXT"/>
        <w:ind w:firstLine="568"/>
        <w:outlineLvl w:val="1"/>
        <w:rPr>
          <w:rFonts w:ascii="Times New Roman" w:hAnsi="Times New Roman"/>
          <w:b/>
          <w:bCs/>
          <w:color w:val="auto"/>
          <w:sz w:val="24"/>
          <w:szCs w:val="24"/>
          <w:highlight w:val="green"/>
        </w:rPr>
      </w:pPr>
    </w:p>
    <w:p w14:paraId="16CBAB87" w14:textId="77777777" w:rsidR="00A104D8" w:rsidRPr="003446D4" w:rsidRDefault="00A104D8" w:rsidP="00A104D8">
      <w:pPr>
        <w:pStyle w:val="FORMATTEXT"/>
        <w:ind w:firstLine="568"/>
        <w:jc w:val="both"/>
        <w:rPr>
          <w:highlight w:val="green"/>
        </w:rPr>
      </w:pPr>
      <w:r w:rsidRPr="003446D4">
        <w:rPr>
          <w:highlight w:val="green"/>
        </w:rPr>
        <w:t xml:space="preserve">6.11.1 </w:t>
      </w:r>
      <w:r w:rsidR="00D84029" w:rsidRPr="003446D4">
        <w:rPr>
          <w:highlight w:val="green"/>
        </w:rPr>
        <w:t>Классификация пожароопасных зон  установлена положением</w:t>
      </w:r>
      <w:r w:rsidR="00714BCE" w:rsidRPr="003446D4">
        <w:rPr>
          <w:highlight w:val="green"/>
        </w:rPr>
        <w:t>, приведенным в</w:t>
      </w:r>
      <w:r w:rsidR="00D84029" w:rsidRPr="003446D4">
        <w:rPr>
          <w:highlight w:val="green"/>
        </w:rPr>
        <w:t xml:space="preserve"> [</w:t>
      </w:r>
      <w:r w:rsidR="00625AAE" w:rsidRPr="003446D4">
        <w:rPr>
          <w:highlight w:val="green"/>
        </w:rPr>
        <w:t>2</w:t>
      </w:r>
      <w:r w:rsidR="00D84029" w:rsidRPr="003446D4">
        <w:rPr>
          <w:highlight w:val="green"/>
        </w:rPr>
        <w:t>]. Определение пожароопасных зон производится проектными организациями в технологической части проекта.</w:t>
      </w:r>
    </w:p>
    <w:p w14:paraId="1E800D85" w14:textId="77777777" w:rsidR="00A104D8" w:rsidRPr="003446D4" w:rsidRDefault="00A104D8" w:rsidP="00A104D8">
      <w:pPr>
        <w:pStyle w:val="FORMATTEXT"/>
        <w:ind w:firstLine="568"/>
        <w:jc w:val="both"/>
        <w:rPr>
          <w:highlight w:val="green"/>
        </w:rPr>
      </w:pPr>
      <w:r w:rsidRPr="003446D4">
        <w:rPr>
          <w:highlight w:val="green"/>
        </w:rPr>
        <w:t>6.11.</w:t>
      </w:r>
      <w:r w:rsidR="00947A53" w:rsidRPr="003446D4">
        <w:rPr>
          <w:highlight w:val="green"/>
        </w:rPr>
        <w:t>2</w:t>
      </w:r>
      <w:r w:rsidRPr="003446D4">
        <w:rPr>
          <w:highlight w:val="green"/>
        </w:rPr>
        <w:t xml:space="preserve"> Через пожароопасные зоны, а также на расстоянии менее 1 м от границ пожароопасной зоны не допускается прокладка транзитных кабелей всех напряжений, а также проводов и кабелей в стальных трубах, если нет особых указаний в рабочей документации</w:t>
      </w:r>
      <w:r w:rsidR="00CD4036" w:rsidRPr="003446D4">
        <w:rPr>
          <w:highlight w:val="green"/>
        </w:rPr>
        <w:t>.</w:t>
      </w:r>
    </w:p>
    <w:p w14:paraId="319378FD" w14:textId="77777777" w:rsidR="00A104D8" w:rsidRPr="003446D4" w:rsidRDefault="00A104D8" w:rsidP="00A104D8">
      <w:pPr>
        <w:pStyle w:val="FORMATTEXT"/>
        <w:ind w:firstLine="568"/>
        <w:jc w:val="both"/>
        <w:rPr>
          <w:highlight w:val="green"/>
        </w:rPr>
      </w:pPr>
      <w:r w:rsidRPr="003446D4">
        <w:rPr>
          <w:highlight w:val="green"/>
        </w:rPr>
        <w:t>6.11.</w:t>
      </w:r>
      <w:r w:rsidR="00947A53" w:rsidRPr="003446D4">
        <w:rPr>
          <w:highlight w:val="green"/>
        </w:rPr>
        <w:t>3</w:t>
      </w:r>
      <w:r w:rsidRPr="003446D4">
        <w:rPr>
          <w:highlight w:val="green"/>
        </w:rPr>
        <w:t xml:space="preserve"> В пожароопасных зонах допускается применение всех видов </w:t>
      </w:r>
      <w:proofErr w:type="spellStart"/>
      <w:r w:rsidRPr="003446D4">
        <w:rPr>
          <w:highlight w:val="green"/>
        </w:rPr>
        <w:t>шинопроводов</w:t>
      </w:r>
      <w:proofErr w:type="spellEnd"/>
      <w:r w:rsidRPr="003446D4">
        <w:rPr>
          <w:highlight w:val="green"/>
        </w:rPr>
        <w:t xml:space="preserve"> (напряжением до 1 </w:t>
      </w:r>
      <w:proofErr w:type="spellStart"/>
      <w:r w:rsidRPr="003446D4">
        <w:rPr>
          <w:highlight w:val="green"/>
        </w:rPr>
        <w:t>кВ</w:t>
      </w:r>
      <w:proofErr w:type="spellEnd"/>
      <w:r w:rsidRPr="003446D4">
        <w:rPr>
          <w:highlight w:val="green"/>
        </w:rPr>
        <w:t xml:space="preserve"> с медными и алюминиевыми шинами).</w:t>
      </w:r>
    </w:p>
    <w:p w14:paraId="01955B4E" w14:textId="77777777" w:rsidR="00A104D8" w:rsidRPr="00CD4036" w:rsidRDefault="00A104D8" w:rsidP="00A104D8">
      <w:pPr>
        <w:pStyle w:val="FORMATTEXT"/>
        <w:ind w:firstLine="568"/>
        <w:jc w:val="both"/>
      </w:pPr>
      <w:r w:rsidRPr="003446D4">
        <w:rPr>
          <w:highlight w:val="green"/>
        </w:rPr>
        <w:t>6.11.</w:t>
      </w:r>
      <w:r w:rsidR="00947A53" w:rsidRPr="003446D4">
        <w:rPr>
          <w:highlight w:val="green"/>
        </w:rPr>
        <w:t>4</w:t>
      </w:r>
      <w:r w:rsidRPr="003446D4">
        <w:rPr>
          <w:highlight w:val="green"/>
        </w:rPr>
        <w:t xml:space="preserve"> Осветительные сети в пожароопасных зонах должны выполняться пяти- или тр</w:t>
      </w:r>
      <w:r w:rsidR="000A20ED" w:rsidRPr="003446D4">
        <w:rPr>
          <w:highlight w:val="green"/>
        </w:rPr>
        <w:t>е</w:t>
      </w:r>
      <w:r w:rsidRPr="003446D4">
        <w:rPr>
          <w:highlight w:val="green"/>
        </w:rPr>
        <w:t>хпроводными.</w:t>
      </w:r>
    </w:p>
    <w:p w14:paraId="59DC6732" w14:textId="77777777" w:rsidR="00A104D8" w:rsidRPr="007F646C" w:rsidRDefault="00A104D8" w:rsidP="00A104D8">
      <w:pPr>
        <w:pStyle w:val="FORMATTEXT"/>
        <w:ind w:firstLine="568"/>
        <w:jc w:val="both"/>
      </w:pPr>
      <w:r w:rsidRPr="007F646C">
        <w:t>6.11.</w:t>
      </w:r>
      <w:r w:rsidR="00947A53" w:rsidRPr="007F646C">
        <w:t>5</w:t>
      </w:r>
      <w:r w:rsidRPr="007F646C">
        <w:t xml:space="preserve"> Монтаж электрооборудования в пожароопасных зонах рекомендуется выполнять в </w:t>
      </w:r>
      <w:r w:rsidRPr="007F646C">
        <w:lastRenderedPageBreak/>
        <w:t xml:space="preserve">соответствии с </w:t>
      </w:r>
      <w:r w:rsidR="00714BCE" w:rsidRPr="007F646C">
        <w:t>требованиями, приведенными в</w:t>
      </w:r>
      <w:r w:rsidRPr="007F646C">
        <w:t xml:space="preserve"> [</w:t>
      </w:r>
      <w:r w:rsidR="00AB3C5F" w:rsidRPr="007F646C">
        <w:t>2</w:t>
      </w:r>
      <w:r w:rsidR="00714BCE" w:rsidRPr="007F646C">
        <w:t>1</w:t>
      </w:r>
      <w:r w:rsidR="00862F37" w:rsidRPr="007F646C">
        <w:t>]</w:t>
      </w:r>
      <w:r w:rsidRPr="007F646C">
        <w:t>.</w:t>
      </w:r>
    </w:p>
    <w:p w14:paraId="776FDB47" w14:textId="77777777" w:rsidR="00A104D8" w:rsidRPr="00CD4036" w:rsidRDefault="00CD4036" w:rsidP="00A104D8">
      <w:pPr>
        <w:pStyle w:val="FORMATTEXT"/>
        <w:ind w:firstLine="568"/>
        <w:jc w:val="both"/>
      </w:pPr>
      <w:r w:rsidRPr="007F646C">
        <w:t>6.11.</w:t>
      </w:r>
      <w:r w:rsidR="00947A53" w:rsidRPr="007F646C">
        <w:t>6</w:t>
      </w:r>
      <w:r w:rsidRPr="007F646C">
        <w:t xml:space="preserve"> </w:t>
      </w:r>
      <w:r w:rsidR="00A104D8" w:rsidRPr="007F646C">
        <w:t>В пожароопасных зонах</w:t>
      </w:r>
      <w:r w:rsidRPr="007F646C">
        <w:t xml:space="preserve"> П-</w:t>
      </w:r>
      <w:r w:rsidRPr="007F646C">
        <w:rPr>
          <w:lang w:val="en-US"/>
        </w:rPr>
        <w:t>II</w:t>
      </w:r>
      <w:r w:rsidR="00A104D8" w:rsidRPr="007F646C">
        <w:t xml:space="preserve"> не рекомендуется применять </w:t>
      </w:r>
      <w:r w:rsidRPr="007F646C">
        <w:t>методы</w:t>
      </w:r>
      <w:r w:rsidR="00A104D8" w:rsidRPr="007F646C">
        <w:t xml:space="preserve"> прокладки, при которых на кабелях может скапливаться пыль,</w:t>
      </w:r>
      <w:r w:rsidR="000241CA" w:rsidRPr="007F646C">
        <w:t xml:space="preserve"> удаление которой затруднительно</w:t>
      </w:r>
      <w:r w:rsidRPr="007F646C">
        <w:t>.</w:t>
      </w:r>
    </w:p>
    <w:p w14:paraId="193C309A" w14:textId="77777777" w:rsidR="00FD766E" w:rsidRPr="007F646C" w:rsidRDefault="00FD766E" w:rsidP="00A104D8">
      <w:pPr>
        <w:pStyle w:val="FORMATTEXT"/>
        <w:ind w:firstLine="568"/>
        <w:outlineLvl w:val="1"/>
        <w:rPr>
          <w:rFonts w:ascii="Arial" w:hAnsi="Arial" w:cs="Arial"/>
          <w:b/>
          <w:bCs/>
        </w:rPr>
      </w:pPr>
    </w:p>
    <w:p w14:paraId="35213686" w14:textId="77777777" w:rsidR="003F3D7E" w:rsidRPr="007F646C" w:rsidRDefault="003F3D7E" w:rsidP="00A104D8">
      <w:pPr>
        <w:pStyle w:val="FORMATTEXT"/>
        <w:ind w:firstLine="568"/>
        <w:outlineLvl w:val="1"/>
        <w:rPr>
          <w:rFonts w:ascii="Arial" w:hAnsi="Arial" w:cs="Arial"/>
          <w:b/>
          <w:bCs/>
        </w:rPr>
      </w:pPr>
    </w:p>
    <w:p w14:paraId="56357D75" w14:textId="77777777" w:rsidR="00FD766E" w:rsidRPr="007F646C" w:rsidRDefault="00FD766E" w:rsidP="00A104D8">
      <w:pPr>
        <w:pStyle w:val="FORMATTEXT"/>
        <w:ind w:firstLine="568"/>
        <w:outlineLvl w:val="1"/>
        <w:rPr>
          <w:rFonts w:ascii="Arial" w:hAnsi="Arial" w:cs="Arial"/>
          <w:b/>
          <w:bCs/>
        </w:rPr>
      </w:pPr>
    </w:p>
    <w:p w14:paraId="5D1AD5FB" w14:textId="77777777" w:rsidR="003C784F" w:rsidRPr="00CD4036" w:rsidRDefault="007652D4" w:rsidP="00A104D8">
      <w:pPr>
        <w:pStyle w:val="FORMATTEXT"/>
        <w:ind w:firstLine="568"/>
        <w:jc w:val="both"/>
        <w:rPr>
          <w:rFonts w:ascii="Arial" w:hAnsi="Arial" w:cs="Arial"/>
          <w:b/>
          <w:bCs/>
          <w:sz w:val="22"/>
          <w:szCs w:val="22"/>
        </w:rPr>
      </w:pPr>
      <w:r w:rsidRPr="00CD4036">
        <w:rPr>
          <w:highlight w:val="yellow"/>
        </w:rPr>
        <w:t xml:space="preserve"> </w:t>
      </w:r>
    </w:p>
    <w:p w14:paraId="698FEE46" w14:textId="77777777" w:rsidR="007652D4" w:rsidRPr="00D84029" w:rsidRDefault="007652D4" w:rsidP="00E72780">
      <w:pPr>
        <w:pStyle w:val="FORMATTEXT"/>
        <w:ind w:firstLine="568"/>
        <w:outlineLvl w:val="1"/>
        <w:rPr>
          <w:rFonts w:cs="Arial"/>
          <w:b/>
          <w:bCs/>
        </w:rPr>
      </w:pPr>
      <w:bookmarkStart w:id="87" w:name="_Toc452141642"/>
      <w:r w:rsidRPr="002A4D0A">
        <w:rPr>
          <w:rFonts w:cs="Arial"/>
          <w:b/>
          <w:bCs/>
        </w:rPr>
        <w:t xml:space="preserve">6.12 </w:t>
      </w:r>
      <w:r w:rsidR="00714A73" w:rsidRPr="00A2504A">
        <w:rPr>
          <w:b/>
          <w:bCs/>
          <w:color w:val="000000"/>
        </w:rPr>
        <w:t>Защитное заземление и уравнивание потенциалов</w:t>
      </w:r>
      <w:bookmarkEnd w:id="87"/>
    </w:p>
    <w:p w14:paraId="51B4E971" w14:textId="77777777" w:rsidR="002235C3" w:rsidRPr="00D84029" w:rsidRDefault="002235C3" w:rsidP="000C2C4C">
      <w:pPr>
        <w:pStyle w:val="FORMATTEXT"/>
        <w:ind w:firstLine="568"/>
        <w:outlineLvl w:val="1"/>
        <w:rPr>
          <w:rFonts w:cs="Arial"/>
          <w:b/>
          <w:bCs/>
        </w:rPr>
      </w:pPr>
    </w:p>
    <w:p w14:paraId="246C711D" w14:textId="77777777" w:rsidR="00714A73" w:rsidRPr="003446D4" w:rsidRDefault="0001318C" w:rsidP="0001318C">
      <w:pPr>
        <w:pStyle w:val="FORMATTEXT"/>
        <w:ind w:firstLine="568"/>
        <w:jc w:val="both"/>
        <w:rPr>
          <w:bCs/>
          <w:color w:val="000000"/>
          <w:highlight w:val="green"/>
        </w:rPr>
      </w:pPr>
      <w:r w:rsidRPr="003446D4">
        <w:rPr>
          <w:highlight w:val="green"/>
        </w:rPr>
        <w:t xml:space="preserve">6.12.1 </w:t>
      </w:r>
      <w:r w:rsidR="00714A73" w:rsidRPr="003446D4">
        <w:rPr>
          <w:highlight w:val="green"/>
        </w:rPr>
        <w:t>Защита от поражения электрическим током людей и домашних животных осуществляется мерами основной защиты и защиты при повреждениях</w:t>
      </w:r>
      <w:r w:rsidR="00AB358A" w:rsidRPr="003446D4">
        <w:rPr>
          <w:highlight w:val="green"/>
        </w:rPr>
        <w:t>.</w:t>
      </w:r>
      <w:r w:rsidR="00714A73" w:rsidRPr="003446D4">
        <w:rPr>
          <w:highlight w:val="green"/>
        </w:rPr>
        <w:t xml:space="preserve"> В  соответствии с ГОСТ Р 50571.3  з</w:t>
      </w:r>
      <w:r w:rsidR="00714A73" w:rsidRPr="003446D4">
        <w:rPr>
          <w:bCs/>
          <w:color w:val="000000"/>
          <w:highlight w:val="green"/>
        </w:rPr>
        <w:t>ащитное заземление и системы уравнивания потенциалов являются мерами защиты при повреждении.</w:t>
      </w:r>
    </w:p>
    <w:p w14:paraId="6F3C2FF0" w14:textId="77777777" w:rsidR="00714A73" w:rsidRPr="003446D4" w:rsidRDefault="0001318C" w:rsidP="00714A73">
      <w:pPr>
        <w:pStyle w:val="FORMATTEXT"/>
        <w:ind w:firstLine="568"/>
        <w:jc w:val="both"/>
        <w:rPr>
          <w:highlight w:val="green"/>
        </w:rPr>
      </w:pPr>
      <w:r w:rsidRPr="003446D4">
        <w:rPr>
          <w:highlight w:val="green"/>
        </w:rPr>
        <w:t>6.12.2  </w:t>
      </w:r>
      <w:r w:rsidR="00714A73" w:rsidRPr="003446D4">
        <w:rPr>
          <w:highlight w:val="green"/>
        </w:rPr>
        <w:t xml:space="preserve">При монтаже защитного заземления и системы </w:t>
      </w:r>
      <w:r w:rsidR="00714A73" w:rsidRPr="003446D4">
        <w:rPr>
          <w:bCs/>
          <w:color w:val="000000"/>
          <w:highlight w:val="green"/>
        </w:rPr>
        <w:t>уравнивания потенциалов</w:t>
      </w:r>
      <w:r w:rsidR="00714A73" w:rsidRPr="003446D4">
        <w:rPr>
          <w:highlight w:val="green"/>
        </w:rPr>
        <w:t xml:space="preserve"> электроустановки следует соблюдать настоящие правила, требования ГОСТ 30331.1, ГОСТ Р 50571.3, ГОСТ Р 50571.5.54, а также </w:t>
      </w:r>
      <w:r w:rsidR="007F646C" w:rsidRPr="003446D4">
        <w:rPr>
          <w:highlight w:val="green"/>
        </w:rPr>
        <w:t>требования</w:t>
      </w:r>
      <w:r w:rsidR="006F6507" w:rsidRPr="003446D4">
        <w:rPr>
          <w:highlight w:val="green"/>
        </w:rPr>
        <w:t xml:space="preserve">, </w:t>
      </w:r>
      <w:r w:rsidR="007F646C" w:rsidRPr="003446D4">
        <w:rPr>
          <w:highlight w:val="green"/>
        </w:rPr>
        <w:t>изложенные в</w:t>
      </w:r>
      <w:r w:rsidR="006F6507" w:rsidRPr="003446D4">
        <w:rPr>
          <w:highlight w:val="green"/>
        </w:rPr>
        <w:t xml:space="preserve"> </w:t>
      </w:r>
      <w:r w:rsidR="00714A73" w:rsidRPr="003446D4">
        <w:rPr>
          <w:highlight w:val="green"/>
        </w:rPr>
        <w:t xml:space="preserve"> [</w:t>
      </w:r>
      <w:r w:rsidR="00AB3C5F" w:rsidRPr="003446D4">
        <w:rPr>
          <w:highlight w:val="green"/>
        </w:rPr>
        <w:t>2</w:t>
      </w:r>
      <w:r w:rsidR="007F646C" w:rsidRPr="003446D4">
        <w:rPr>
          <w:highlight w:val="green"/>
        </w:rPr>
        <w:t>2</w:t>
      </w:r>
      <w:r w:rsidR="00714A73" w:rsidRPr="003446D4">
        <w:rPr>
          <w:highlight w:val="green"/>
        </w:rPr>
        <w:t>].</w:t>
      </w:r>
    </w:p>
    <w:p w14:paraId="7307F22F" w14:textId="77777777" w:rsidR="003D7318" w:rsidRDefault="00714A73" w:rsidP="00714A73">
      <w:pPr>
        <w:rPr>
          <w:rFonts w:eastAsia="Times New Roman" w:cs="Mangal"/>
          <w:lang w:bidi="hi-IN"/>
        </w:rPr>
      </w:pPr>
      <w:r w:rsidRPr="003446D4">
        <w:rPr>
          <w:highlight w:val="green"/>
        </w:rPr>
        <w:t xml:space="preserve">         </w:t>
      </w:r>
      <w:r w:rsidR="0001318C" w:rsidRPr="003446D4">
        <w:rPr>
          <w:highlight w:val="green"/>
        </w:rPr>
        <w:t>6.12.3</w:t>
      </w:r>
      <w:r w:rsidR="003D7318" w:rsidRPr="003446D4">
        <w:rPr>
          <w:rFonts w:eastAsia="Times New Roman" w:cs="Mangal"/>
          <w:highlight w:val="green"/>
          <w:lang w:bidi="hi-IN"/>
        </w:rPr>
        <w:t xml:space="preserve"> В системах распределения электроэнергии </w:t>
      </w:r>
      <w:r w:rsidR="003D7318" w:rsidRPr="003446D4">
        <w:rPr>
          <w:rFonts w:eastAsia="Times New Roman"/>
          <w:highlight w:val="green"/>
          <w:lang w:val="en-US" w:eastAsia="en-US" w:bidi="hi-IN"/>
        </w:rPr>
        <w:t>TN</w:t>
      </w:r>
      <w:r w:rsidR="003D7318" w:rsidRPr="003446D4">
        <w:rPr>
          <w:rFonts w:eastAsia="Times New Roman"/>
          <w:highlight w:val="green"/>
          <w:lang w:eastAsia="en-US" w:bidi="hi-IN"/>
        </w:rPr>
        <w:t xml:space="preserve">, </w:t>
      </w:r>
      <w:r w:rsidR="003D7318" w:rsidRPr="003446D4">
        <w:rPr>
          <w:rFonts w:eastAsia="Times New Roman" w:cs="Mangal"/>
          <w:highlight w:val="green"/>
          <w:lang w:bidi="hi-IN"/>
        </w:rPr>
        <w:t xml:space="preserve">ТТ, </w:t>
      </w:r>
      <w:r w:rsidR="003D7318" w:rsidRPr="003446D4">
        <w:rPr>
          <w:rFonts w:eastAsia="Times New Roman"/>
          <w:highlight w:val="green"/>
          <w:lang w:val="en-US" w:eastAsia="en-US" w:bidi="hi-IN"/>
        </w:rPr>
        <w:t>IT</w:t>
      </w:r>
      <w:r w:rsidR="003D7318" w:rsidRPr="003446D4">
        <w:rPr>
          <w:rFonts w:eastAsia="Times New Roman"/>
          <w:highlight w:val="green"/>
          <w:lang w:eastAsia="en-US" w:bidi="hi-IN"/>
        </w:rPr>
        <w:t xml:space="preserve"> </w:t>
      </w:r>
      <w:r w:rsidR="003D7318" w:rsidRPr="003446D4">
        <w:rPr>
          <w:rFonts w:eastAsia="Times New Roman" w:cs="Mangal"/>
          <w:highlight w:val="green"/>
          <w:lang w:bidi="hi-IN"/>
        </w:rPr>
        <w:t>к заземляющему устройству электроустановки защитными проводниками уравнивания потенциалов РВ должны быть присоединены сторонние проводящие части и защитными проводниками РЕ открытые проводящие части электрооборудования.</w:t>
      </w:r>
      <w:r w:rsidR="003D7318" w:rsidRPr="003D7318">
        <w:rPr>
          <w:rFonts w:eastAsia="Times New Roman" w:cs="Mangal"/>
          <w:lang w:bidi="hi-IN"/>
        </w:rPr>
        <w:t xml:space="preserve"> Кроме того, открытые проводящие части электрооборудования, при необходимости, должны быть присоединены и к системе дополнительного уравнивания потенциалов защитными проводниками уравнивания потенциалов РВ (РВЕ). </w:t>
      </w:r>
      <w:r w:rsidR="003D7318" w:rsidRPr="003446D4">
        <w:rPr>
          <w:rFonts w:eastAsia="Times New Roman" w:cs="Mangal"/>
          <w:highlight w:val="green"/>
          <w:lang w:bidi="hi-IN"/>
        </w:rPr>
        <w:t>Последовательное включение открытых проводящих частей электрооборудования в обоих случаях не допускается.</w:t>
      </w:r>
    </w:p>
    <w:p w14:paraId="12E2F9C6" w14:textId="77777777" w:rsidR="004A7150" w:rsidRPr="003446D4" w:rsidRDefault="004A7150" w:rsidP="004A7150">
      <w:pPr>
        <w:ind w:firstLine="720"/>
        <w:rPr>
          <w:rFonts w:eastAsia="Times New Roman"/>
          <w:iCs/>
          <w:highlight w:val="green"/>
          <w:lang w:bidi="hi-IN"/>
        </w:rPr>
      </w:pPr>
      <w:r w:rsidRPr="003446D4">
        <w:rPr>
          <w:rFonts w:eastAsia="Times New Roman"/>
          <w:highlight w:val="green"/>
          <w:lang w:bidi="hi-IN"/>
        </w:rPr>
        <w:t xml:space="preserve">В системах распределения электроэнергии </w:t>
      </w:r>
      <w:r w:rsidRPr="003446D4">
        <w:rPr>
          <w:rFonts w:eastAsia="Times New Roman"/>
          <w:highlight w:val="green"/>
          <w:lang w:val="en-US" w:bidi="hi-IN"/>
        </w:rPr>
        <w:t>TN</w:t>
      </w:r>
      <w:r w:rsidRPr="003446D4">
        <w:rPr>
          <w:rFonts w:eastAsia="Times New Roman"/>
          <w:highlight w:val="green"/>
          <w:lang w:bidi="hi-IN"/>
        </w:rPr>
        <w:t xml:space="preserve"> заземляющее устройство электроустановки должно быть присоединено к заземленной нейтрали источника питания. В  </w:t>
      </w:r>
      <w:r w:rsidR="001B6B10" w:rsidRPr="003446D4">
        <w:rPr>
          <w:rFonts w:eastAsia="Times New Roman"/>
          <w:highlight w:val="green"/>
          <w:lang w:bidi="hi-IN"/>
        </w:rPr>
        <w:t>данном</w:t>
      </w:r>
      <w:r w:rsidR="007805C5" w:rsidRPr="003446D4">
        <w:rPr>
          <w:rFonts w:eastAsia="Times New Roman"/>
          <w:highlight w:val="green"/>
          <w:lang w:bidi="hi-IN"/>
        </w:rPr>
        <w:t xml:space="preserve"> случае </w:t>
      </w:r>
      <w:r w:rsidRPr="003446D4">
        <w:rPr>
          <w:rFonts w:eastAsia="Times New Roman"/>
          <w:highlight w:val="green"/>
          <w:lang w:bidi="hi-IN"/>
        </w:rPr>
        <w:t xml:space="preserve">свой собственный заземлитель </w:t>
      </w:r>
      <w:r w:rsidR="000241CA" w:rsidRPr="003446D4">
        <w:rPr>
          <w:rFonts w:eastAsia="Times New Roman"/>
          <w:highlight w:val="green"/>
          <w:lang w:bidi="hi-IN"/>
        </w:rPr>
        <w:t xml:space="preserve">для </w:t>
      </w:r>
      <w:r w:rsidRPr="003446D4">
        <w:rPr>
          <w:rFonts w:eastAsia="Times New Roman"/>
          <w:highlight w:val="green"/>
          <w:lang w:bidi="hi-IN"/>
        </w:rPr>
        <w:t>заземляющего устройства электроустановки  может не предусматриваться (</w:t>
      </w:r>
      <w:r w:rsidR="0010678C" w:rsidRPr="003446D4">
        <w:rPr>
          <w:rFonts w:eastAsia="Times New Roman"/>
          <w:highlight w:val="green"/>
          <w:lang w:bidi="hi-IN"/>
        </w:rPr>
        <w:t xml:space="preserve">см. </w:t>
      </w:r>
      <w:r w:rsidRPr="003446D4">
        <w:rPr>
          <w:rFonts w:eastAsia="Times New Roman"/>
          <w:iCs/>
          <w:highlight w:val="green"/>
          <w:lang w:bidi="hi-IN"/>
        </w:rPr>
        <w:t>ГОСТ Р 50571.5.54).</w:t>
      </w:r>
    </w:p>
    <w:p w14:paraId="2894EEC8" w14:textId="77777777" w:rsidR="007F646C" w:rsidRPr="003446D4" w:rsidRDefault="007F646C" w:rsidP="004A7150">
      <w:pPr>
        <w:ind w:firstLine="720"/>
        <w:rPr>
          <w:rFonts w:eastAsia="Times New Roman"/>
          <w:iCs/>
          <w:highlight w:val="green"/>
          <w:lang w:bidi="hi-I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05"/>
      </w:tblGrid>
      <w:tr w:rsidR="003D7318" w:rsidRPr="003446D4" w14:paraId="61ACE914" w14:textId="77777777" w:rsidTr="004C1578">
        <w:trPr>
          <w:trHeight w:val="749"/>
        </w:trPr>
        <w:tc>
          <w:tcPr>
            <w:tcW w:w="9876" w:type="dxa"/>
          </w:tcPr>
          <w:p w14:paraId="74993DED" w14:textId="77777777" w:rsidR="003D7318" w:rsidRPr="003446D4" w:rsidRDefault="00DC7645" w:rsidP="00DC7645">
            <w:pPr>
              <w:jc w:val="left"/>
              <w:rPr>
                <w:rFonts w:eastAsia="Times New Roman" w:cs="Mangal"/>
                <w:highlight w:val="green"/>
                <w:lang w:bidi="hi-IN"/>
              </w:rPr>
            </w:pPr>
            <w:r w:rsidRPr="003446D4">
              <w:rPr>
                <w:rFonts w:eastAsia="Times New Roman" w:cs="ArialMT"/>
                <w:highlight w:val="green"/>
                <w:lang w:bidi="hi-IN"/>
              </w:rPr>
              <w:t xml:space="preserve">         </w:t>
            </w:r>
            <w:r w:rsidR="003D7318" w:rsidRPr="003446D4">
              <w:rPr>
                <w:rFonts w:eastAsia="Times New Roman" w:cs="Mangal"/>
                <w:highlight w:val="green"/>
                <w:lang w:bidi="hi-IN"/>
              </w:rPr>
              <w:t>Не требуется непосредственно подключать каждый отдельный защитный проводник к главному заземляющему</w:t>
            </w:r>
            <w:r w:rsidR="007805C5" w:rsidRPr="003446D4">
              <w:rPr>
                <w:rFonts w:eastAsia="Times New Roman" w:cs="Mangal"/>
                <w:highlight w:val="green"/>
                <w:lang w:bidi="hi-IN"/>
              </w:rPr>
              <w:t xml:space="preserve"> зажиму (</w:t>
            </w:r>
            <w:r w:rsidR="009A2841" w:rsidRPr="003446D4">
              <w:rPr>
                <w:rFonts w:eastAsia="Times New Roman" w:cs="Mangal"/>
                <w:highlight w:val="green"/>
                <w:lang w:bidi="hi-IN"/>
              </w:rPr>
              <w:t>шине</w:t>
            </w:r>
            <w:r w:rsidR="007805C5" w:rsidRPr="003446D4">
              <w:rPr>
                <w:rFonts w:eastAsia="Times New Roman" w:cs="Mangal"/>
                <w:highlight w:val="green"/>
                <w:lang w:bidi="hi-IN"/>
              </w:rPr>
              <w:t>)</w:t>
            </w:r>
            <w:r w:rsidR="003D7318" w:rsidRPr="003446D4">
              <w:rPr>
                <w:rFonts w:eastAsia="Times New Roman" w:cs="Mangal"/>
                <w:highlight w:val="green"/>
                <w:lang w:bidi="hi-IN"/>
              </w:rPr>
              <w:t>, если они электрически связаны с ним через другие защитные проводники.</w:t>
            </w:r>
          </w:p>
          <w:p w14:paraId="35E9B40B" w14:textId="77777777" w:rsidR="003D7318" w:rsidRPr="003446D4" w:rsidRDefault="003D7318" w:rsidP="00174506">
            <w:pPr>
              <w:ind w:firstLine="720"/>
              <w:jc w:val="left"/>
              <w:rPr>
                <w:rFonts w:eastAsia="Times New Roman"/>
                <w:highlight w:val="green"/>
                <w:lang w:bidi="hi-IN"/>
              </w:rPr>
            </w:pPr>
            <w:r w:rsidRPr="003446D4">
              <w:rPr>
                <w:rFonts w:eastAsia="Times New Roman" w:cs="Mangal"/>
                <w:i/>
                <w:iCs/>
                <w:highlight w:val="green"/>
                <w:lang w:bidi="hi-IN"/>
              </w:rPr>
              <w:t xml:space="preserve"> </w:t>
            </w:r>
            <w:r w:rsidRPr="003446D4">
              <w:rPr>
                <w:rFonts w:eastAsia="Times New Roman" w:cs="Mangal"/>
                <w:iCs/>
                <w:highlight w:val="green"/>
                <w:lang w:bidi="hi-IN"/>
              </w:rPr>
              <w:t>[ГОСТ Р 50571.5.54</w:t>
            </w:r>
            <w:r w:rsidR="00174506" w:rsidRPr="003446D4">
              <w:rPr>
                <w:rFonts w:eastAsia="Times New Roman" w:cs="Mangal"/>
                <w:iCs/>
                <w:highlight w:val="green"/>
                <w:lang w:bidi="hi-IN"/>
              </w:rPr>
              <w:t xml:space="preserve"> –</w:t>
            </w:r>
            <w:r w:rsidR="0092599D" w:rsidRPr="003446D4">
              <w:rPr>
                <w:rFonts w:eastAsia="Times New Roman" w:cs="Mangal"/>
                <w:iCs/>
                <w:highlight w:val="green"/>
                <w:lang w:bidi="hi-IN"/>
              </w:rPr>
              <w:t>2013</w:t>
            </w:r>
            <w:r w:rsidRPr="003446D4">
              <w:rPr>
                <w:rFonts w:eastAsia="Times New Roman" w:cs="Mangal"/>
                <w:iCs/>
                <w:highlight w:val="green"/>
                <w:lang w:bidi="hi-IN"/>
              </w:rPr>
              <w:t>, пункт 542.4.1]</w:t>
            </w:r>
            <w:r w:rsidRPr="003446D4">
              <w:rPr>
                <w:rFonts w:eastAsia="Times New Roman" w:cs="Mangal"/>
                <w:iCs/>
                <w:color w:val="FF0000"/>
                <w:highlight w:val="green"/>
                <w:lang w:bidi="hi-IN"/>
              </w:rPr>
              <w:t xml:space="preserve">  </w:t>
            </w:r>
            <w:r w:rsidRPr="003446D4">
              <w:rPr>
                <w:rFonts w:eastAsia="Times New Roman"/>
                <w:highlight w:val="green"/>
                <w:lang w:bidi="hi-IN"/>
              </w:rPr>
              <w:t xml:space="preserve">  </w:t>
            </w:r>
          </w:p>
        </w:tc>
      </w:tr>
    </w:tbl>
    <w:p w14:paraId="4176915D" w14:textId="77777777" w:rsidR="00445FFD" w:rsidRPr="003446D4" w:rsidRDefault="00445FFD" w:rsidP="003D7318">
      <w:pPr>
        <w:pStyle w:val="FORMATTEXT"/>
        <w:ind w:firstLine="568"/>
        <w:jc w:val="both"/>
        <w:rPr>
          <w:highlight w:val="green"/>
          <w:lang w:val="en-US"/>
        </w:rPr>
      </w:pPr>
    </w:p>
    <w:p w14:paraId="7CB3623E" w14:textId="77777777" w:rsidR="0001318C" w:rsidRPr="003446D4" w:rsidRDefault="0001318C" w:rsidP="003D7318">
      <w:pPr>
        <w:pStyle w:val="FORMATTEXT"/>
        <w:ind w:firstLine="568"/>
        <w:jc w:val="both"/>
        <w:rPr>
          <w:highlight w:val="green"/>
        </w:rPr>
      </w:pPr>
      <w:r w:rsidRPr="003446D4">
        <w:rPr>
          <w:highlight w:val="green"/>
        </w:rPr>
        <w:t xml:space="preserve">6.12.4  </w:t>
      </w:r>
    </w:p>
    <w:p w14:paraId="08CCCCFA" w14:textId="77777777" w:rsidR="00174506" w:rsidRPr="003446D4" w:rsidRDefault="00174506" w:rsidP="003D7318">
      <w:pPr>
        <w:pStyle w:val="FORMATTEXT"/>
        <w:ind w:firstLine="568"/>
        <w:jc w:val="both"/>
        <w:rPr>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05"/>
      </w:tblGrid>
      <w:tr w:rsidR="0001318C" w:rsidRPr="003446D4" w14:paraId="12112299" w14:textId="77777777" w:rsidTr="0001318C">
        <w:trPr>
          <w:trHeight w:val="749"/>
        </w:trPr>
        <w:tc>
          <w:tcPr>
            <w:tcW w:w="9876" w:type="dxa"/>
          </w:tcPr>
          <w:p w14:paraId="33E04E64" w14:textId="77777777" w:rsidR="0001318C" w:rsidRPr="003446D4" w:rsidRDefault="0001318C" w:rsidP="00E423A1">
            <w:pPr>
              <w:autoSpaceDE w:val="0"/>
              <w:autoSpaceDN w:val="0"/>
              <w:adjustRightInd w:val="0"/>
              <w:rPr>
                <w:rFonts w:cs="ArialMT"/>
                <w:highlight w:val="green"/>
              </w:rPr>
            </w:pPr>
            <w:r w:rsidRPr="003446D4">
              <w:rPr>
                <w:rFonts w:cs="ArialMT"/>
                <w:highlight w:val="green"/>
              </w:rPr>
              <w:t xml:space="preserve">        Соединение заземляющего проводника с заземлителем должно быть надежным и с соответствующими электрическими характеристиками. Соединение может быть выполнено с помощью сварки, опрессовки, соединительного зажима или другим механическим соединителем. Механическое соединение должно монтировать в соответствии с инструкцией изготовителя. Установка соединительного зажима не должна приводить к повреждению электрода или заземляющего проводника.</w:t>
            </w:r>
          </w:p>
          <w:p w14:paraId="3F2C1550" w14:textId="77777777" w:rsidR="0001318C" w:rsidRPr="003446D4" w:rsidRDefault="0001318C" w:rsidP="00E423A1">
            <w:pPr>
              <w:autoSpaceDE w:val="0"/>
              <w:autoSpaceDN w:val="0"/>
              <w:adjustRightInd w:val="0"/>
              <w:rPr>
                <w:rFonts w:cs="ArialMT"/>
                <w:highlight w:val="green"/>
              </w:rPr>
            </w:pPr>
            <w:r w:rsidRPr="003446D4">
              <w:rPr>
                <w:rFonts w:cs="ArialMT"/>
                <w:highlight w:val="green"/>
              </w:rPr>
              <w:t xml:space="preserve">        Паяные соединения или паяные детали, которые зависят исключительно от припоя, не следует применять самостоятельно, поскольку они не обеспечивают требуемую механическую прочность.</w:t>
            </w:r>
          </w:p>
          <w:p w14:paraId="193A86BD" w14:textId="77777777" w:rsidR="0001318C" w:rsidRPr="003446D4" w:rsidRDefault="0001318C" w:rsidP="00E423A1">
            <w:pPr>
              <w:autoSpaceDE w:val="0"/>
              <w:autoSpaceDN w:val="0"/>
              <w:adjustRightInd w:val="0"/>
              <w:rPr>
                <w:rFonts w:cs="ArialMT"/>
                <w:sz w:val="22"/>
                <w:szCs w:val="22"/>
                <w:highlight w:val="green"/>
              </w:rPr>
            </w:pPr>
            <w:r w:rsidRPr="003446D4">
              <w:rPr>
                <w:rFonts w:cs="ArialMT"/>
                <w:highlight w:val="green"/>
              </w:rPr>
              <w:t xml:space="preserve">        </w:t>
            </w:r>
            <w:r w:rsidRPr="003446D4">
              <w:rPr>
                <w:rFonts w:cs="ArialMT"/>
                <w:spacing w:val="20"/>
                <w:highlight w:val="green"/>
              </w:rPr>
              <w:t>Примечание -</w:t>
            </w:r>
            <w:r w:rsidRPr="003446D4">
              <w:rPr>
                <w:rFonts w:cs="ArialMT"/>
                <w:highlight w:val="green"/>
              </w:rPr>
              <w:t xml:space="preserve"> </w:t>
            </w:r>
            <w:r w:rsidRPr="003446D4">
              <w:rPr>
                <w:rFonts w:cs="ArialMT"/>
                <w:sz w:val="22"/>
                <w:szCs w:val="22"/>
                <w:highlight w:val="green"/>
              </w:rPr>
              <w:t>Если применяют вертикальные электроды, должна быть обеспечена возможность контроля соединения и замены вертикального стержня.</w:t>
            </w:r>
          </w:p>
          <w:p w14:paraId="754FD0FB" w14:textId="77777777" w:rsidR="0001318C" w:rsidRPr="003446D4" w:rsidRDefault="0001318C" w:rsidP="00174506">
            <w:pPr>
              <w:autoSpaceDE w:val="0"/>
              <w:autoSpaceDN w:val="0"/>
              <w:adjustRightInd w:val="0"/>
              <w:jc w:val="left"/>
              <w:rPr>
                <w:highlight w:val="green"/>
              </w:rPr>
            </w:pPr>
            <w:r w:rsidRPr="003446D4">
              <w:rPr>
                <w:highlight w:val="green"/>
              </w:rPr>
              <w:t xml:space="preserve">        </w:t>
            </w:r>
            <w:r w:rsidRPr="003446D4">
              <w:rPr>
                <w:highlight w:val="green"/>
                <w:lang w:val="en-US"/>
              </w:rPr>
              <w:t>[</w:t>
            </w:r>
            <w:r w:rsidRPr="003446D4">
              <w:rPr>
                <w:highlight w:val="green"/>
              </w:rPr>
              <w:t>ГОСТ</w:t>
            </w:r>
            <w:r w:rsidRPr="003446D4">
              <w:rPr>
                <w:highlight w:val="green"/>
                <w:lang w:val="en-US"/>
              </w:rPr>
              <w:t xml:space="preserve"> </w:t>
            </w:r>
            <w:r w:rsidRPr="003446D4">
              <w:rPr>
                <w:highlight w:val="green"/>
              </w:rPr>
              <w:t>Р 50571.5.54</w:t>
            </w:r>
            <w:r w:rsidR="00174506" w:rsidRPr="003446D4">
              <w:rPr>
                <w:highlight w:val="green"/>
              </w:rPr>
              <w:t>–</w:t>
            </w:r>
            <w:r w:rsidRPr="003446D4">
              <w:rPr>
                <w:highlight w:val="green"/>
                <w:lang w:val="en-US"/>
              </w:rPr>
              <w:t>2013</w:t>
            </w:r>
            <w:r w:rsidRPr="003446D4">
              <w:rPr>
                <w:highlight w:val="green"/>
              </w:rPr>
              <w:t xml:space="preserve">, пункт </w:t>
            </w:r>
            <w:r w:rsidRPr="003446D4">
              <w:rPr>
                <w:rFonts w:cs="ArialMT"/>
                <w:highlight w:val="green"/>
              </w:rPr>
              <w:t>542.3.2</w:t>
            </w:r>
            <w:r w:rsidRPr="003446D4">
              <w:rPr>
                <w:rFonts w:cs="ArialMT"/>
                <w:highlight w:val="green"/>
                <w:lang w:val="en-US"/>
              </w:rPr>
              <w:t>]</w:t>
            </w:r>
          </w:p>
        </w:tc>
      </w:tr>
    </w:tbl>
    <w:p w14:paraId="36691356" w14:textId="77777777" w:rsidR="00445FFD" w:rsidRPr="003446D4" w:rsidRDefault="00445FFD" w:rsidP="00FA459E">
      <w:pPr>
        <w:pStyle w:val="FORMATTEXT"/>
        <w:ind w:firstLine="568"/>
        <w:rPr>
          <w:highlight w:val="green"/>
          <w:lang w:val="en-US"/>
        </w:rPr>
      </w:pPr>
    </w:p>
    <w:p w14:paraId="78179637" w14:textId="77777777" w:rsidR="0001318C" w:rsidRPr="003446D4" w:rsidRDefault="0001318C" w:rsidP="00445FFD">
      <w:pPr>
        <w:pStyle w:val="FORMATTEXT"/>
        <w:ind w:firstLine="568"/>
        <w:jc w:val="both"/>
        <w:rPr>
          <w:highlight w:val="green"/>
        </w:rPr>
      </w:pPr>
      <w:r w:rsidRPr="003446D4">
        <w:rPr>
          <w:highlight w:val="green"/>
        </w:rPr>
        <w:t xml:space="preserve">6.12.5 Контактные соединения в цепи заземления должны соответствовать классу 2 по ГОСТ 10434. </w:t>
      </w:r>
    </w:p>
    <w:p w14:paraId="3BEAC33A" w14:textId="77777777" w:rsidR="0001318C" w:rsidRPr="003446D4" w:rsidRDefault="0001318C" w:rsidP="00445FFD">
      <w:pPr>
        <w:pStyle w:val="FORMATTEXT"/>
        <w:ind w:firstLine="568"/>
        <w:jc w:val="both"/>
        <w:rPr>
          <w:highlight w:val="green"/>
        </w:rPr>
      </w:pPr>
      <w:r w:rsidRPr="003446D4">
        <w:rPr>
          <w:highlight w:val="green"/>
        </w:rPr>
        <w:t xml:space="preserve">6.12.6 Места и </w:t>
      </w:r>
      <w:r w:rsidR="006175D5" w:rsidRPr="003446D4">
        <w:rPr>
          <w:highlight w:val="green"/>
        </w:rPr>
        <w:t>методы</w:t>
      </w:r>
      <w:r w:rsidRPr="003446D4">
        <w:rPr>
          <w:highlight w:val="green"/>
        </w:rPr>
        <w:t xml:space="preserve"> подсоединений заземляющих проводников к естественным </w:t>
      </w:r>
      <w:proofErr w:type="spellStart"/>
      <w:r w:rsidRPr="003446D4">
        <w:rPr>
          <w:highlight w:val="green"/>
        </w:rPr>
        <w:t>зазем-</w:t>
      </w:r>
      <w:r w:rsidRPr="003446D4">
        <w:rPr>
          <w:highlight w:val="green"/>
        </w:rPr>
        <w:lastRenderedPageBreak/>
        <w:t>лителям</w:t>
      </w:r>
      <w:proofErr w:type="spellEnd"/>
      <w:r w:rsidRPr="003446D4">
        <w:rPr>
          <w:highlight w:val="green"/>
        </w:rPr>
        <w:t xml:space="preserve"> должны быть указаны в рабочих чертежах. </w:t>
      </w:r>
    </w:p>
    <w:p w14:paraId="38505CAA" w14:textId="77777777" w:rsidR="0001318C" w:rsidRPr="004C6C81" w:rsidRDefault="0001318C" w:rsidP="00445FFD">
      <w:pPr>
        <w:pStyle w:val="FORMATTEXT"/>
        <w:ind w:firstLine="568"/>
        <w:jc w:val="both"/>
      </w:pPr>
      <w:r w:rsidRPr="003446D4">
        <w:rPr>
          <w:highlight w:val="green"/>
        </w:rPr>
        <w:t>6.12.7 Заземляющие проводники должны быть защищены от химических воздействий и механических повреждений в соответствии с указаниями, приведенными в рабочих чертежах.</w:t>
      </w:r>
      <w:r w:rsidRPr="004C6C81">
        <w:t xml:space="preserve"> </w:t>
      </w:r>
    </w:p>
    <w:p w14:paraId="7DFFC25E" w14:textId="77777777" w:rsidR="003B31D8" w:rsidRPr="003446D4" w:rsidRDefault="0001318C" w:rsidP="003B31D8">
      <w:pPr>
        <w:pStyle w:val="FORMATTEXT"/>
        <w:ind w:firstLine="568"/>
        <w:jc w:val="both"/>
        <w:rPr>
          <w:highlight w:val="green"/>
        </w:rPr>
      </w:pPr>
      <w:r w:rsidRPr="003446D4">
        <w:rPr>
          <w:highlight w:val="green"/>
        </w:rPr>
        <w:t xml:space="preserve">6.12.8 </w:t>
      </w:r>
      <w:r w:rsidR="006175D5" w:rsidRPr="003446D4">
        <w:rPr>
          <w:highlight w:val="green"/>
        </w:rPr>
        <w:t xml:space="preserve">Если в электроустановках, как правило, энергетических или насыщенных электрооборудованием, предусматривается магистраль для присоединения проводников уравнивания потенциалов </w:t>
      </w:r>
      <w:r w:rsidR="00445FFD" w:rsidRPr="003446D4">
        <w:rPr>
          <w:highlight w:val="green"/>
        </w:rPr>
        <w:t>(</w:t>
      </w:r>
      <w:r w:rsidR="006175D5" w:rsidRPr="003446D4">
        <w:rPr>
          <w:highlight w:val="green"/>
        </w:rPr>
        <w:t>РВ, РВЕ</w:t>
      </w:r>
      <w:r w:rsidR="00445FFD" w:rsidRPr="003446D4">
        <w:rPr>
          <w:highlight w:val="green"/>
        </w:rPr>
        <w:t>)</w:t>
      </w:r>
      <w:r w:rsidR="006175D5" w:rsidRPr="003446D4">
        <w:rPr>
          <w:highlight w:val="green"/>
        </w:rPr>
        <w:t xml:space="preserve"> или защитных </w:t>
      </w:r>
      <w:r w:rsidR="00445FFD" w:rsidRPr="003446D4">
        <w:rPr>
          <w:highlight w:val="green"/>
        </w:rPr>
        <w:t>(</w:t>
      </w:r>
      <w:r w:rsidR="006175D5" w:rsidRPr="003446D4">
        <w:rPr>
          <w:highlight w:val="green"/>
        </w:rPr>
        <w:t>РЕ</w:t>
      </w:r>
      <w:r w:rsidR="00445FFD" w:rsidRPr="003446D4">
        <w:rPr>
          <w:highlight w:val="green"/>
        </w:rPr>
        <w:t>)</w:t>
      </w:r>
      <w:r w:rsidR="006175D5" w:rsidRPr="003446D4">
        <w:rPr>
          <w:highlight w:val="green"/>
        </w:rPr>
        <w:t xml:space="preserve">, не входящих в состав кабеля, </w:t>
      </w:r>
      <w:r w:rsidR="00445FFD" w:rsidRPr="003446D4">
        <w:rPr>
          <w:highlight w:val="green"/>
        </w:rPr>
        <w:t>он</w:t>
      </w:r>
      <w:r w:rsidR="00271B09" w:rsidRPr="003446D4">
        <w:rPr>
          <w:highlight w:val="green"/>
        </w:rPr>
        <w:t>а</w:t>
      </w:r>
      <w:r w:rsidR="006175D5" w:rsidRPr="003446D4">
        <w:rPr>
          <w:highlight w:val="green"/>
        </w:rPr>
        <w:t xml:space="preserve">  должн</w:t>
      </w:r>
      <w:r w:rsidR="00271B09" w:rsidRPr="003446D4">
        <w:rPr>
          <w:highlight w:val="green"/>
        </w:rPr>
        <w:t>а</w:t>
      </w:r>
      <w:r w:rsidR="006175D5" w:rsidRPr="003446D4">
        <w:rPr>
          <w:highlight w:val="green"/>
        </w:rPr>
        <w:t xml:space="preserve"> быть доступна для осмотра. В начале и конце магистрали, в местах ответвлений и присоединений, переходах из одного помещения в другое должно быть нанесено не менее двух</w:t>
      </w:r>
      <w:r w:rsidR="003C51D2" w:rsidRPr="003446D4">
        <w:rPr>
          <w:highlight w:val="green"/>
        </w:rPr>
        <w:t xml:space="preserve"> п</w:t>
      </w:r>
      <w:r w:rsidR="006175D5" w:rsidRPr="003446D4">
        <w:rPr>
          <w:highlight w:val="green"/>
        </w:rPr>
        <w:t>олос</w:t>
      </w:r>
      <w:r w:rsidR="003C51D2" w:rsidRPr="003446D4">
        <w:rPr>
          <w:highlight w:val="green"/>
        </w:rPr>
        <w:t xml:space="preserve"> </w:t>
      </w:r>
      <w:r w:rsidR="006175D5" w:rsidRPr="003446D4">
        <w:rPr>
          <w:highlight w:val="green"/>
        </w:rPr>
        <w:t>желтого</w:t>
      </w:r>
      <w:r w:rsidR="003C51D2" w:rsidRPr="003446D4">
        <w:rPr>
          <w:highlight w:val="green"/>
        </w:rPr>
        <w:t xml:space="preserve"> </w:t>
      </w:r>
      <w:r w:rsidR="006175D5" w:rsidRPr="003446D4">
        <w:rPr>
          <w:highlight w:val="green"/>
        </w:rPr>
        <w:t>цвета по зеленому фону.</w:t>
      </w:r>
    </w:p>
    <w:p w14:paraId="57D07D78" w14:textId="77777777" w:rsidR="006175D5" w:rsidRDefault="00BE4B33" w:rsidP="003B31D8">
      <w:pPr>
        <w:pStyle w:val="FORMATTEXT"/>
        <w:ind w:firstLine="568"/>
        <w:jc w:val="both"/>
      </w:pPr>
      <w:r w:rsidRPr="003446D4">
        <w:rPr>
          <w:highlight w:val="green"/>
        </w:rPr>
        <w:t>Д</w:t>
      </w:r>
      <w:r w:rsidR="009A2841" w:rsidRPr="003446D4">
        <w:rPr>
          <w:highlight w:val="green"/>
        </w:rPr>
        <w:t xml:space="preserve">анное требование </w:t>
      </w:r>
      <w:r w:rsidR="006175D5" w:rsidRPr="003446D4">
        <w:rPr>
          <w:highlight w:val="green"/>
        </w:rPr>
        <w:t xml:space="preserve">не распространяется на нейтральные жилы и оболочки кабелей, на арматуру железобетонных конструкций, а также на заземляющие и защитные проводники, проложенные в трубах, коробах или </w:t>
      </w:r>
      <w:proofErr w:type="spellStart"/>
      <w:r w:rsidR="006175D5" w:rsidRPr="003446D4">
        <w:rPr>
          <w:highlight w:val="green"/>
        </w:rPr>
        <w:t>замоноличенные</w:t>
      </w:r>
      <w:proofErr w:type="spellEnd"/>
      <w:r w:rsidR="006175D5" w:rsidRPr="003446D4">
        <w:rPr>
          <w:highlight w:val="green"/>
        </w:rPr>
        <w:t xml:space="preserve"> в строительные конструкции.</w:t>
      </w:r>
      <w:r w:rsidR="006175D5" w:rsidRPr="00A2504A">
        <w:t xml:space="preserve"> </w:t>
      </w:r>
    </w:p>
    <w:p w14:paraId="746A3F08" w14:textId="77777777" w:rsidR="0001318C" w:rsidRPr="006175D5" w:rsidRDefault="0001318C" w:rsidP="00445FFD">
      <w:pPr>
        <w:pStyle w:val="FORMATTEXT"/>
        <w:ind w:firstLine="568"/>
        <w:jc w:val="both"/>
      </w:pPr>
      <w:r w:rsidRPr="004C6C81">
        <w:t xml:space="preserve">6.12.9 Монтаж шунтирующих перемычек на трубопроводах, аппаратах, подкрановых путях, между фланцами воздуховодов и присоединение </w:t>
      </w:r>
      <w:r>
        <w:t>защитных проводников уравнивания потенциалов</w:t>
      </w:r>
      <w:r w:rsidRPr="004C6C81">
        <w:t xml:space="preserve"> к ним выполняется организациями, монтирующими трубопроводы, аппараты, подкрановые пути и воздуховоды. </w:t>
      </w:r>
    </w:p>
    <w:p w14:paraId="2B00F8F7" w14:textId="77777777" w:rsidR="0001318C" w:rsidRPr="005D01C3" w:rsidRDefault="0001318C" w:rsidP="00445FFD">
      <w:pPr>
        <w:pStyle w:val="FORMATTEXT"/>
        <w:ind w:firstLine="568"/>
        <w:jc w:val="both"/>
        <w:rPr>
          <w:color w:val="000001"/>
        </w:rPr>
      </w:pPr>
      <w:r w:rsidRPr="003446D4">
        <w:rPr>
          <w:highlight w:val="green"/>
        </w:rPr>
        <w:t>6.12.10 Заземление канатов, катанки</w:t>
      </w:r>
      <w:r w:rsidRPr="003446D4">
        <w:rPr>
          <w:color w:val="000001"/>
          <w:highlight w:val="green"/>
        </w:rPr>
        <w:t xml:space="preserve"> или стальной проволоки, используемых в качестве несущего троса, должно быть выполнено с двух противоположных концов присоединением к магистральному проводнику уравнивания потенциалов сваркой. Для оцинкованных канатов рекомендуется болтовое соединение с защитой места соединения от коррозии.</w:t>
      </w:r>
      <w:r w:rsidRPr="005D01C3">
        <w:rPr>
          <w:color w:val="000001"/>
        </w:rPr>
        <w:t xml:space="preserve"> </w:t>
      </w:r>
    </w:p>
    <w:p w14:paraId="5F5BD44D" w14:textId="77777777" w:rsidR="0001318C" w:rsidRPr="003446D4" w:rsidRDefault="0001318C" w:rsidP="00445FFD">
      <w:pPr>
        <w:pStyle w:val="FORMATTEXT"/>
        <w:ind w:firstLine="568"/>
        <w:jc w:val="both"/>
        <w:rPr>
          <w:highlight w:val="green"/>
        </w:rPr>
      </w:pPr>
      <w:r w:rsidRPr="003446D4">
        <w:rPr>
          <w:highlight w:val="green"/>
        </w:rPr>
        <w:t xml:space="preserve">6.12.11 </w:t>
      </w:r>
      <w:r w:rsidR="00BE4B33" w:rsidRPr="003446D4">
        <w:rPr>
          <w:highlight w:val="green"/>
        </w:rPr>
        <w:t>В</w:t>
      </w:r>
      <w:r w:rsidRPr="003446D4">
        <w:rPr>
          <w:highlight w:val="green"/>
        </w:rPr>
        <w:t xml:space="preserve"> качестве заземлителей</w:t>
      </w:r>
      <w:r w:rsidR="00BE4B33" w:rsidRPr="003446D4">
        <w:rPr>
          <w:highlight w:val="green"/>
        </w:rPr>
        <w:t xml:space="preserve"> следует использовать</w:t>
      </w:r>
      <w:r w:rsidRPr="003446D4">
        <w:rPr>
          <w:highlight w:val="green"/>
        </w:rPr>
        <w:t xml:space="preserve"> металлически</w:t>
      </w:r>
      <w:r w:rsidR="009A2841" w:rsidRPr="003446D4">
        <w:rPr>
          <w:highlight w:val="green"/>
        </w:rPr>
        <w:t>е</w:t>
      </w:r>
      <w:r w:rsidRPr="003446D4">
        <w:rPr>
          <w:highlight w:val="green"/>
        </w:rPr>
        <w:t xml:space="preserve"> и железобетонны</w:t>
      </w:r>
      <w:r w:rsidR="009A2841" w:rsidRPr="003446D4">
        <w:rPr>
          <w:highlight w:val="green"/>
        </w:rPr>
        <w:t>е</w:t>
      </w:r>
      <w:r w:rsidRPr="003446D4">
        <w:rPr>
          <w:highlight w:val="green"/>
        </w:rPr>
        <w:t xml:space="preserve"> конструкци</w:t>
      </w:r>
      <w:r w:rsidR="00871748" w:rsidRPr="003446D4">
        <w:rPr>
          <w:highlight w:val="green"/>
        </w:rPr>
        <w:t>и</w:t>
      </w:r>
      <w:r w:rsidRPr="003446D4">
        <w:rPr>
          <w:highlight w:val="green"/>
        </w:rPr>
        <w:t xml:space="preserve"> (фундамент</w:t>
      </w:r>
      <w:r w:rsidR="003C51D2" w:rsidRPr="003446D4">
        <w:rPr>
          <w:highlight w:val="green"/>
        </w:rPr>
        <w:t>ы</w:t>
      </w:r>
      <w:r w:rsidRPr="003446D4">
        <w:rPr>
          <w:highlight w:val="green"/>
        </w:rPr>
        <w:t>, колонн</w:t>
      </w:r>
      <w:r w:rsidR="003C51D2" w:rsidRPr="003446D4">
        <w:rPr>
          <w:highlight w:val="green"/>
        </w:rPr>
        <w:t>ы</w:t>
      </w:r>
      <w:r w:rsidRPr="003446D4">
        <w:rPr>
          <w:highlight w:val="green"/>
        </w:rPr>
        <w:t>, ферм</w:t>
      </w:r>
      <w:r w:rsidR="003C51D2" w:rsidRPr="003446D4">
        <w:rPr>
          <w:highlight w:val="green"/>
        </w:rPr>
        <w:t>ы</w:t>
      </w:r>
      <w:r w:rsidRPr="003446D4">
        <w:rPr>
          <w:highlight w:val="green"/>
        </w:rPr>
        <w:t>, стропильны</w:t>
      </w:r>
      <w:r w:rsidR="003C51D2" w:rsidRPr="003446D4">
        <w:rPr>
          <w:highlight w:val="green"/>
        </w:rPr>
        <w:t>е</w:t>
      </w:r>
      <w:r w:rsidRPr="003446D4">
        <w:rPr>
          <w:highlight w:val="green"/>
        </w:rPr>
        <w:t>, подстропильны</w:t>
      </w:r>
      <w:r w:rsidR="003C51D2" w:rsidRPr="003446D4">
        <w:rPr>
          <w:highlight w:val="green"/>
        </w:rPr>
        <w:t>е</w:t>
      </w:r>
      <w:r w:rsidRPr="003446D4">
        <w:rPr>
          <w:highlight w:val="green"/>
        </w:rPr>
        <w:t xml:space="preserve"> и подкрановы</w:t>
      </w:r>
      <w:r w:rsidR="003C51D2" w:rsidRPr="003446D4">
        <w:rPr>
          <w:highlight w:val="green"/>
        </w:rPr>
        <w:t>е</w:t>
      </w:r>
      <w:r w:rsidRPr="003446D4">
        <w:rPr>
          <w:highlight w:val="green"/>
        </w:rPr>
        <w:t xml:space="preserve"> балк</w:t>
      </w:r>
      <w:r w:rsidR="003C51D2" w:rsidRPr="003446D4">
        <w:rPr>
          <w:highlight w:val="green"/>
        </w:rPr>
        <w:t>и</w:t>
      </w:r>
      <w:r w:rsidRPr="003446D4">
        <w:rPr>
          <w:highlight w:val="green"/>
        </w:rPr>
        <w:t>)</w:t>
      </w:r>
      <w:r w:rsidR="00BE4B33" w:rsidRPr="003446D4">
        <w:rPr>
          <w:highlight w:val="green"/>
        </w:rPr>
        <w:t>.</w:t>
      </w:r>
      <w:r w:rsidRPr="003446D4">
        <w:rPr>
          <w:highlight w:val="green"/>
        </w:rPr>
        <w:t xml:space="preserve"> </w:t>
      </w:r>
      <w:r w:rsidR="00BE4B33" w:rsidRPr="003446D4">
        <w:rPr>
          <w:highlight w:val="green"/>
        </w:rPr>
        <w:t>В</w:t>
      </w:r>
      <w:r w:rsidRPr="003446D4">
        <w:rPr>
          <w:highlight w:val="green"/>
        </w:rPr>
        <w:t>се металлические элементы этих конструкций должны быть соединены между собой, образуя непрерывную электрическую цепь</w:t>
      </w:r>
      <w:r w:rsidR="00BE4B33" w:rsidRPr="003446D4">
        <w:rPr>
          <w:highlight w:val="green"/>
        </w:rPr>
        <w:t>.</w:t>
      </w:r>
      <w:r w:rsidRPr="003446D4">
        <w:rPr>
          <w:highlight w:val="green"/>
        </w:rPr>
        <w:t xml:space="preserve"> </w:t>
      </w:r>
      <w:r w:rsidR="00BE4B33" w:rsidRPr="003446D4">
        <w:rPr>
          <w:highlight w:val="green"/>
        </w:rPr>
        <w:t>Ж</w:t>
      </w:r>
      <w:r w:rsidRPr="003446D4">
        <w:rPr>
          <w:highlight w:val="green"/>
        </w:rPr>
        <w:t>елезобетонные элементы</w:t>
      </w:r>
      <w:r w:rsidR="003C51D2" w:rsidRPr="003446D4">
        <w:rPr>
          <w:highlight w:val="green"/>
        </w:rPr>
        <w:t>,</w:t>
      </w:r>
      <w:r w:rsidRPr="003446D4">
        <w:rPr>
          <w:highlight w:val="green"/>
        </w:rPr>
        <w:t xml:space="preserve">  кроме этого, должны иметь металлические выпуски (закладные изделия) для присоединения к ним сваркой заземляющих проводников и токоо</w:t>
      </w:r>
      <w:r w:rsidR="00857782" w:rsidRPr="003446D4">
        <w:rPr>
          <w:highlight w:val="green"/>
        </w:rPr>
        <w:t>т</w:t>
      </w:r>
      <w:r w:rsidRPr="003446D4">
        <w:rPr>
          <w:highlight w:val="green"/>
        </w:rPr>
        <w:t xml:space="preserve">водов молниезащиты. </w:t>
      </w:r>
    </w:p>
    <w:p w14:paraId="60EC6D21" w14:textId="77777777" w:rsidR="005903CC" w:rsidRPr="004C6C81" w:rsidRDefault="005903CC" w:rsidP="0001318C">
      <w:pPr>
        <w:pStyle w:val="FORMATTEXT"/>
        <w:ind w:firstLine="568"/>
        <w:jc w:val="both"/>
      </w:pPr>
      <w:r w:rsidRPr="003446D4">
        <w:rPr>
          <w:highlight w:val="green"/>
        </w:rPr>
        <w:t>6.12.1</w:t>
      </w:r>
      <w:r w:rsidR="00D158B4" w:rsidRPr="003446D4">
        <w:rPr>
          <w:highlight w:val="green"/>
        </w:rPr>
        <w:t>2</w:t>
      </w:r>
      <w:r w:rsidRPr="003446D4">
        <w:rPr>
          <w:highlight w:val="green"/>
        </w:rPr>
        <w:t xml:space="preserve"> В зонах  или вблизи зон, где имеют или могут иметь  место значительные блуждающие токи (ОРУ, железная дорога, трамвайные пути, преобразовательные подстанции и т.п.), не рекомендуется выполнение искусственных заземлителей в виде (форме) замкнутых контуров.</w:t>
      </w:r>
    </w:p>
    <w:p w14:paraId="69237F0D" w14:textId="77777777" w:rsidR="0001318C" w:rsidRPr="003446D4" w:rsidRDefault="0001318C" w:rsidP="0001318C">
      <w:pPr>
        <w:pStyle w:val="FORMATTEXT"/>
        <w:ind w:firstLine="568"/>
        <w:jc w:val="both"/>
        <w:rPr>
          <w:highlight w:val="green"/>
        </w:rPr>
      </w:pPr>
      <w:r w:rsidRPr="004C6C81">
        <w:t>6.12.1</w:t>
      </w:r>
      <w:r w:rsidR="00D158B4">
        <w:t>3</w:t>
      </w:r>
      <w:r>
        <w:t xml:space="preserve"> </w:t>
      </w:r>
      <w:r w:rsidRPr="004C6C81">
        <w:t>Болтовые, заклепочные и сварные соединения металлических колонн, ферм и балок, используемых при возведении зданий или сооружений (в том числе эстакад всех назначений)</w:t>
      </w:r>
      <w:r w:rsidR="00EF226A">
        <w:t>,</w:t>
      </w:r>
      <w:r w:rsidRPr="004C6C81">
        <w:t xml:space="preserve"> создают непрерывную электрическую цепь</w:t>
      </w:r>
      <w:r w:rsidRPr="003446D4">
        <w:rPr>
          <w:highlight w:val="green"/>
        </w:rPr>
        <w:t xml:space="preserve">. При возведении здания или сооружения (в том числе эстакад всех назначений) </w:t>
      </w:r>
      <w:r w:rsidRPr="003446D4">
        <w:rPr>
          <w:bCs/>
          <w:highlight w:val="green"/>
        </w:rPr>
        <w:t>из железобетонных элементов непрерывная электрическая цепь должна быть соз</w:t>
      </w:r>
      <w:r w:rsidRPr="003446D4">
        <w:rPr>
          <w:highlight w:val="green"/>
        </w:rPr>
        <w:t>дана с помощью сварки арматуры прилегающих элементов конструкций между собой либо приваркой к арматуре соответствующих закладных деталей. Эти сварные соединения должны быть выполнены строительной организацией в соответствии с указаниями, приведенными в рабочих чертежах. Указание не касается электроустановок во взрывоопасных зонах.</w:t>
      </w:r>
    </w:p>
    <w:p w14:paraId="11CDFD6D" w14:textId="77777777" w:rsidR="0001318C" w:rsidRPr="004C6C81" w:rsidRDefault="0001318C" w:rsidP="0001318C">
      <w:pPr>
        <w:pStyle w:val="FORMATTEXT"/>
        <w:ind w:firstLine="568"/>
        <w:jc w:val="both"/>
      </w:pPr>
      <w:r w:rsidRPr="003446D4">
        <w:rPr>
          <w:highlight w:val="green"/>
        </w:rPr>
        <w:t>6.12.1</w:t>
      </w:r>
      <w:r w:rsidR="00D158B4" w:rsidRPr="003446D4">
        <w:rPr>
          <w:highlight w:val="green"/>
        </w:rPr>
        <w:t>4</w:t>
      </w:r>
      <w:r w:rsidRPr="003446D4">
        <w:rPr>
          <w:highlight w:val="green"/>
        </w:rPr>
        <w:t xml:space="preserve"> </w:t>
      </w:r>
      <w:r w:rsidR="005903CC" w:rsidRPr="003446D4">
        <w:rPr>
          <w:highlight w:val="green"/>
        </w:rPr>
        <w:t>При креплении электродвигателей с помощью болтов к заземленным металлическим основаниям перемычку между ними выполнять не следует. При этом не исключается присоединение электродвигателя к системе дополнительного уравнивания потенциалов.</w:t>
      </w:r>
    </w:p>
    <w:p w14:paraId="26800110" w14:textId="77777777" w:rsidR="0001318C" w:rsidRPr="007D788B" w:rsidRDefault="0001318C" w:rsidP="00FA459E">
      <w:pPr>
        <w:pStyle w:val="FORMATTEXT"/>
        <w:tabs>
          <w:tab w:val="left" w:pos="567"/>
        </w:tabs>
        <w:spacing w:line="240" w:lineRule="atLeast"/>
        <w:jc w:val="both"/>
        <w:rPr>
          <w:color w:val="000001"/>
          <w:highlight w:val="green"/>
        </w:rPr>
      </w:pPr>
      <w:r>
        <w:tab/>
      </w:r>
      <w:r w:rsidRPr="007D788B">
        <w:rPr>
          <w:highlight w:val="green"/>
        </w:rPr>
        <w:t>6.12.1</w:t>
      </w:r>
      <w:r w:rsidR="00D158B4" w:rsidRPr="007D788B">
        <w:rPr>
          <w:highlight w:val="green"/>
        </w:rPr>
        <w:t xml:space="preserve">5 </w:t>
      </w:r>
      <w:r w:rsidRPr="007D788B">
        <w:rPr>
          <w:highlight w:val="green"/>
        </w:rPr>
        <w:t xml:space="preserve"> </w:t>
      </w:r>
      <w:r w:rsidR="005903CC" w:rsidRPr="007D788B">
        <w:rPr>
          <w:highlight w:val="green"/>
        </w:rPr>
        <w:t>Металлические оболочки и броня силовых и контрольных кабелей должны быть соединены между собой,</w:t>
      </w:r>
      <w:r w:rsidR="005903CC" w:rsidRPr="007D788B">
        <w:rPr>
          <w:color w:val="000001"/>
          <w:highlight w:val="green"/>
        </w:rPr>
        <w:t xml:space="preserve"> а также с металлическими корпусами муфт и металлическими опорными конструкциями гибким медным проводом. Сечение этого </w:t>
      </w:r>
      <w:r w:rsidR="005903CC" w:rsidRPr="007D788B">
        <w:rPr>
          <w:highlight w:val="green"/>
        </w:rPr>
        <w:t>защитного проводника</w:t>
      </w:r>
      <w:r w:rsidR="005903CC" w:rsidRPr="007D788B">
        <w:rPr>
          <w:color w:val="000001"/>
          <w:highlight w:val="green"/>
        </w:rPr>
        <w:t xml:space="preserve"> для силовых кабелей должно быть принято согласно технической документации на муфты завода</w:t>
      </w:r>
      <w:r w:rsidRPr="007D788B">
        <w:rPr>
          <w:color w:val="000001"/>
          <w:highlight w:val="green"/>
        </w:rPr>
        <w:t xml:space="preserve">-изготовителя или при отсутствии других указаний в рабочих чертежах должно быть: </w:t>
      </w:r>
    </w:p>
    <w:tbl>
      <w:tblPr>
        <w:tblW w:w="0" w:type="auto"/>
        <w:tblInd w:w="90" w:type="dxa"/>
        <w:tblLayout w:type="fixed"/>
        <w:tblCellMar>
          <w:left w:w="90" w:type="dxa"/>
          <w:right w:w="90" w:type="dxa"/>
        </w:tblCellMar>
        <w:tblLook w:val="0000" w:firstRow="0" w:lastRow="0" w:firstColumn="0" w:lastColumn="0" w:noHBand="0" w:noVBand="0"/>
      </w:tblPr>
      <w:tblGrid>
        <w:gridCol w:w="567"/>
        <w:gridCol w:w="2025"/>
        <w:gridCol w:w="6120"/>
      </w:tblGrid>
      <w:tr w:rsidR="0001318C" w:rsidRPr="007D788B" w14:paraId="4AB6D702" w14:textId="77777777" w:rsidTr="00E423A1">
        <w:tc>
          <w:tcPr>
            <w:tcW w:w="567" w:type="dxa"/>
            <w:tcBorders>
              <w:top w:val="nil"/>
              <w:left w:val="nil"/>
              <w:bottom w:val="nil"/>
              <w:right w:val="nil"/>
            </w:tcBorders>
          </w:tcPr>
          <w:p w14:paraId="17B57AB6" w14:textId="77777777" w:rsidR="0001318C" w:rsidRPr="007D788B" w:rsidRDefault="0001318C" w:rsidP="00E423A1">
            <w:pPr>
              <w:widowControl w:val="0"/>
              <w:autoSpaceDE w:val="0"/>
              <w:autoSpaceDN w:val="0"/>
              <w:adjustRightInd w:val="0"/>
              <w:rPr>
                <w:color w:val="000001"/>
                <w:sz w:val="22"/>
                <w:szCs w:val="22"/>
                <w:highlight w:val="green"/>
              </w:rPr>
            </w:pPr>
            <w:r w:rsidRPr="007D788B">
              <w:rPr>
                <w:color w:val="000001"/>
                <w:sz w:val="22"/>
                <w:szCs w:val="22"/>
                <w:highlight w:val="green"/>
              </w:rPr>
              <w:t xml:space="preserve">   </w:t>
            </w:r>
          </w:p>
        </w:tc>
        <w:tc>
          <w:tcPr>
            <w:tcW w:w="2025" w:type="dxa"/>
            <w:tcBorders>
              <w:top w:val="nil"/>
              <w:left w:val="nil"/>
              <w:bottom w:val="nil"/>
              <w:right w:val="nil"/>
            </w:tcBorders>
          </w:tcPr>
          <w:p w14:paraId="28315EED" w14:textId="77777777" w:rsidR="0001318C" w:rsidRPr="007D788B" w:rsidRDefault="0001318C" w:rsidP="00E423A1">
            <w:pPr>
              <w:widowControl w:val="0"/>
              <w:autoSpaceDE w:val="0"/>
              <w:autoSpaceDN w:val="0"/>
              <w:adjustRightInd w:val="0"/>
              <w:rPr>
                <w:color w:val="000001"/>
                <w:sz w:val="22"/>
                <w:szCs w:val="22"/>
                <w:highlight w:val="green"/>
              </w:rPr>
            </w:pPr>
          </w:p>
        </w:tc>
        <w:tc>
          <w:tcPr>
            <w:tcW w:w="6120" w:type="dxa"/>
            <w:tcBorders>
              <w:top w:val="nil"/>
              <w:left w:val="nil"/>
              <w:bottom w:val="nil"/>
              <w:right w:val="nil"/>
            </w:tcBorders>
          </w:tcPr>
          <w:p w14:paraId="09137687" w14:textId="77777777" w:rsidR="0001318C" w:rsidRPr="007D788B" w:rsidRDefault="0001318C" w:rsidP="00E423A1">
            <w:pPr>
              <w:widowControl w:val="0"/>
              <w:autoSpaceDE w:val="0"/>
              <w:autoSpaceDN w:val="0"/>
              <w:adjustRightInd w:val="0"/>
              <w:rPr>
                <w:color w:val="000001"/>
                <w:sz w:val="22"/>
                <w:szCs w:val="22"/>
                <w:highlight w:val="green"/>
              </w:rPr>
            </w:pPr>
          </w:p>
        </w:tc>
      </w:tr>
      <w:tr w:rsidR="0001318C" w:rsidRPr="007D788B" w14:paraId="261B8F0A" w14:textId="77777777" w:rsidTr="003F3D7E">
        <w:trPr>
          <w:trHeight w:val="290"/>
        </w:trPr>
        <w:tc>
          <w:tcPr>
            <w:tcW w:w="567" w:type="dxa"/>
            <w:tcBorders>
              <w:top w:val="nil"/>
              <w:left w:val="nil"/>
              <w:bottom w:val="nil"/>
              <w:right w:val="nil"/>
            </w:tcBorders>
          </w:tcPr>
          <w:p w14:paraId="636349E1" w14:textId="77777777" w:rsidR="0001318C" w:rsidRPr="007D788B" w:rsidRDefault="0001318C" w:rsidP="00E423A1">
            <w:pPr>
              <w:widowControl w:val="0"/>
              <w:autoSpaceDE w:val="0"/>
              <w:autoSpaceDN w:val="0"/>
              <w:adjustRightInd w:val="0"/>
              <w:spacing w:line="240" w:lineRule="atLeast"/>
              <w:rPr>
                <w:color w:val="000001"/>
                <w:sz w:val="22"/>
                <w:szCs w:val="22"/>
                <w:highlight w:val="green"/>
              </w:rPr>
            </w:pPr>
          </w:p>
        </w:tc>
        <w:tc>
          <w:tcPr>
            <w:tcW w:w="2025" w:type="dxa"/>
            <w:tcBorders>
              <w:top w:val="nil"/>
              <w:left w:val="nil"/>
              <w:bottom w:val="nil"/>
              <w:right w:val="nil"/>
            </w:tcBorders>
          </w:tcPr>
          <w:p w14:paraId="73163AFD" w14:textId="4008650F" w:rsidR="0001318C" w:rsidRPr="007D788B" w:rsidRDefault="0092599D" w:rsidP="00EF226A">
            <w:pPr>
              <w:pStyle w:val="FORMATTEXT"/>
              <w:spacing w:line="240" w:lineRule="atLeast"/>
              <w:ind w:left="-231" w:hanging="142"/>
              <w:jc w:val="both"/>
              <w:rPr>
                <w:color w:val="000001"/>
                <w:sz w:val="22"/>
                <w:szCs w:val="22"/>
                <w:highlight w:val="green"/>
              </w:rPr>
            </w:pPr>
            <w:r w:rsidRPr="007D788B">
              <w:rPr>
                <w:color w:val="000001"/>
                <w:sz w:val="22"/>
                <w:szCs w:val="22"/>
                <w:highlight w:val="green"/>
              </w:rPr>
              <w:t>Н</w:t>
            </w:r>
            <w:r w:rsidR="0001318C" w:rsidRPr="007D788B">
              <w:rPr>
                <w:color w:val="000001"/>
                <w:sz w:val="22"/>
                <w:szCs w:val="22"/>
                <w:highlight w:val="green"/>
              </w:rPr>
              <w:t>е</w:t>
            </w:r>
            <w:r w:rsidRPr="007D788B">
              <w:rPr>
                <w:color w:val="000001"/>
                <w:sz w:val="22"/>
                <w:szCs w:val="22"/>
                <w:highlight w:val="green"/>
              </w:rPr>
              <w:t xml:space="preserve"> </w:t>
            </w:r>
            <w:proofErr w:type="spellStart"/>
            <w:r w:rsidRPr="007D788B">
              <w:rPr>
                <w:color w:val="000001"/>
                <w:sz w:val="22"/>
                <w:szCs w:val="22"/>
                <w:highlight w:val="green"/>
              </w:rPr>
              <w:t>не</w:t>
            </w:r>
            <w:proofErr w:type="spellEnd"/>
            <w:r w:rsidR="0001318C" w:rsidRPr="007D788B">
              <w:rPr>
                <w:color w:val="000001"/>
                <w:sz w:val="22"/>
                <w:szCs w:val="22"/>
                <w:highlight w:val="green"/>
              </w:rPr>
              <w:t xml:space="preserve"> менее 6</w:t>
            </w:r>
            <w:r w:rsidR="00EF226A" w:rsidRPr="007D788B">
              <w:rPr>
                <w:color w:val="000001"/>
                <w:highlight w:val="green"/>
              </w:rPr>
              <w:t xml:space="preserve"> мм</w:t>
            </w:r>
            <w:r w:rsidR="00766887" w:rsidRPr="007D788B">
              <w:rPr>
                <w:noProof/>
                <w:color w:val="000001"/>
                <w:position w:val="-8"/>
                <w:highlight w:val="green"/>
              </w:rPr>
              <w:drawing>
                <wp:inline distT="0" distB="0" distL="0" distR="0" wp14:anchorId="3E1F6734" wp14:editId="007FC07E">
                  <wp:extent cx="104775" cy="219075"/>
                  <wp:effectExtent l="0" t="0" r="0" b="0"/>
                  <wp:docPr id="26"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sidR="0001318C" w:rsidRPr="007D788B">
              <w:rPr>
                <w:color w:val="000001"/>
                <w:sz w:val="22"/>
                <w:szCs w:val="22"/>
                <w:highlight w:val="green"/>
              </w:rPr>
              <w:t xml:space="preserve"> </w:t>
            </w:r>
          </w:p>
          <w:p w14:paraId="36E1FE96" w14:textId="77777777" w:rsidR="0001318C" w:rsidRPr="007D788B" w:rsidRDefault="0001318C" w:rsidP="00E423A1">
            <w:pPr>
              <w:pStyle w:val="FORMATTEXT"/>
              <w:spacing w:line="240" w:lineRule="atLeast"/>
              <w:rPr>
                <w:color w:val="000001"/>
                <w:sz w:val="22"/>
                <w:szCs w:val="22"/>
                <w:highlight w:val="green"/>
              </w:rPr>
            </w:pPr>
          </w:p>
        </w:tc>
        <w:tc>
          <w:tcPr>
            <w:tcW w:w="6120" w:type="dxa"/>
            <w:tcBorders>
              <w:top w:val="nil"/>
              <w:left w:val="nil"/>
              <w:bottom w:val="nil"/>
              <w:right w:val="nil"/>
            </w:tcBorders>
          </w:tcPr>
          <w:p w14:paraId="16F091F1" w14:textId="7A4E5186" w:rsidR="0001318C" w:rsidRPr="007D788B" w:rsidRDefault="0001318C" w:rsidP="00A10201">
            <w:pPr>
              <w:pStyle w:val="MIDDLEPICT"/>
              <w:spacing w:line="240" w:lineRule="atLeast"/>
              <w:jc w:val="both"/>
              <w:rPr>
                <w:color w:val="000001"/>
                <w:sz w:val="22"/>
                <w:szCs w:val="22"/>
                <w:highlight w:val="green"/>
              </w:rPr>
            </w:pPr>
            <w:r w:rsidRPr="007D788B">
              <w:rPr>
                <w:color w:val="000001"/>
                <w:sz w:val="22"/>
                <w:szCs w:val="22"/>
                <w:highlight w:val="green"/>
              </w:rPr>
              <w:t xml:space="preserve">для кабелей сечением жил       </w:t>
            </w:r>
            <w:r w:rsidR="00A10201" w:rsidRPr="007D788B">
              <w:rPr>
                <w:color w:val="000001"/>
                <w:sz w:val="22"/>
                <w:szCs w:val="22"/>
                <w:highlight w:val="green"/>
              </w:rPr>
              <w:t xml:space="preserve"> </w:t>
            </w:r>
            <w:r w:rsidRPr="007D788B">
              <w:rPr>
                <w:color w:val="000001"/>
                <w:sz w:val="22"/>
                <w:szCs w:val="22"/>
                <w:highlight w:val="green"/>
              </w:rPr>
              <w:t>до 10 мм</w:t>
            </w:r>
            <w:r w:rsidR="00766887" w:rsidRPr="007D788B">
              <w:rPr>
                <w:noProof/>
                <w:color w:val="000001"/>
                <w:position w:val="-8"/>
                <w:sz w:val="22"/>
                <w:szCs w:val="22"/>
                <w:highlight w:val="green"/>
              </w:rPr>
              <w:drawing>
                <wp:inline distT="0" distB="0" distL="0" distR="0" wp14:anchorId="55C71A98" wp14:editId="4DF2E52A">
                  <wp:extent cx="104775" cy="219075"/>
                  <wp:effectExtent l="0" t="0" r="0" b="0"/>
                  <wp:docPr id="27"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tc>
      </w:tr>
      <w:tr w:rsidR="0001318C" w:rsidRPr="007D788B" w14:paraId="77CC27A1" w14:textId="77777777" w:rsidTr="003F3D7E">
        <w:trPr>
          <w:trHeight w:val="327"/>
        </w:trPr>
        <w:tc>
          <w:tcPr>
            <w:tcW w:w="567" w:type="dxa"/>
            <w:tcBorders>
              <w:top w:val="nil"/>
              <w:left w:val="nil"/>
              <w:bottom w:val="nil"/>
              <w:right w:val="nil"/>
            </w:tcBorders>
          </w:tcPr>
          <w:p w14:paraId="0A4B26DD" w14:textId="77777777" w:rsidR="0001318C" w:rsidRPr="007D788B" w:rsidRDefault="0001318C" w:rsidP="00E423A1">
            <w:pPr>
              <w:widowControl w:val="0"/>
              <w:autoSpaceDE w:val="0"/>
              <w:autoSpaceDN w:val="0"/>
              <w:adjustRightInd w:val="0"/>
              <w:spacing w:line="240" w:lineRule="atLeast"/>
              <w:rPr>
                <w:color w:val="000001"/>
                <w:sz w:val="22"/>
                <w:szCs w:val="22"/>
                <w:highlight w:val="green"/>
              </w:rPr>
            </w:pPr>
          </w:p>
        </w:tc>
        <w:tc>
          <w:tcPr>
            <w:tcW w:w="2025" w:type="dxa"/>
            <w:tcBorders>
              <w:top w:val="nil"/>
              <w:left w:val="nil"/>
              <w:bottom w:val="nil"/>
              <w:right w:val="nil"/>
            </w:tcBorders>
          </w:tcPr>
          <w:p w14:paraId="001E908E" w14:textId="319A4171" w:rsidR="0001318C" w:rsidRPr="007D788B" w:rsidRDefault="0001318C" w:rsidP="00E423A1">
            <w:pPr>
              <w:pStyle w:val="FORMATTEXT"/>
              <w:spacing w:line="240" w:lineRule="atLeast"/>
              <w:jc w:val="center"/>
              <w:rPr>
                <w:color w:val="000001"/>
                <w:sz w:val="22"/>
                <w:szCs w:val="22"/>
                <w:highlight w:val="green"/>
              </w:rPr>
            </w:pPr>
            <w:r w:rsidRPr="007D788B">
              <w:rPr>
                <w:color w:val="000001"/>
                <w:sz w:val="22"/>
                <w:szCs w:val="22"/>
                <w:highlight w:val="green"/>
              </w:rPr>
              <w:t xml:space="preserve">10 </w:t>
            </w:r>
            <w:r w:rsidR="00EF226A" w:rsidRPr="007D788B">
              <w:rPr>
                <w:color w:val="000001"/>
                <w:highlight w:val="green"/>
              </w:rPr>
              <w:t>мм</w:t>
            </w:r>
            <w:r w:rsidR="00766887" w:rsidRPr="007D788B">
              <w:rPr>
                <w:noProof/>
                <w:color w:val="000001"/>
                <w:position w:val="-8"/>
                <w:highlight w:val="green"/>
              </w:rPr>
              <w:drawing>
                <wp:inline distT="0" distB="0" distL="0" distR="0" wp14:anchorId="525417DA" wp14:editId="4CFA18E7">
                  <wp:extent cx="104775" cy="219075"/>
                  <wp:effectExtent l="0" t="0" r="0" b="0"/>
                  <wp:docPr id="28"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14:paraId="2F9C47C4" w14:textId="77777777" w:rsidR="0001318C" w:rsidRPr="007D788B" w:rsidRDefault="0001318C" w:rsidP="00E423A1">
            <w:pPr>
              <w:pStyle w:val="FORMATTEXT"/>
              <w:spacing w:line="240" w:lineRule="atLeast"/>
              <w:jc w:val="center"/>
              <w:rPr>
                <w:color w:val="000001"/>
                <w:sz w:val="22"/>
                <w:szCs w:val="22"/>
                <w:highlight w:val="green"/>
              </w:rPr>
            </w:pPr>
          </w:p>
        </w:tc>
        <w:tc>
          <w:tcPr>
            <w:tcW w:w="6120" w:type="dxa"/>
            <w:tcBorders>
              <w:top w:val="nil"/>
              <w:left w:val="nil"/>
              <w:bottom w:val="nil"/>
              <w:right w:val="nil"/>
            </w:tcBorders>
          </w:tcPr>
          <w:p w14:paraId="1979FC2E" w14:textId="1A4A9ECA" w:rsidR="0001318C" w:rsidRPr="007D788B" w:rsidRDefault="0001318C" w:rsidP="00A10201">
            <w:pPr>
              <w:pStyle w:val="MIDDLEPICT"/>
              <w:spacing w:line="240" w:lineRule="atLeast"/>
              <w:jc w:val="both"/>
              <w:rPr>
                <w:color w:val="000001"/>
                <w:sz w:val="22"/>
                <w:szCs w:val="22"/>
                <w:highlight w:val="green"/>
              </w:rPr>
            </w:pPr>
            <w:r w:rsidRPr="007D788B">
              <w:rPr>
                <w:color w:val="000001"/>
                <w:sz w:val="22"/>
                <w:szCs w:val="22"/>
                <w:highlight w:val="green"/>
              </w:rPr>
              <w:lastRenderedPageBreak/>
              <w:t xml:space="preserve"> «         «           «            «          </w:t>
            </w:r>
            <w:r w:rsidR="00A10201" w:rsidRPr="007D788B">
              <w:rPr>
                <w:color w:val="000001"/>
                <w:sz w:val="22"/>
                <w:szCs w:val="22"/>
                <w:highlight w:val="green"/>
              </w:rPr>
              <w:t xml:space="preserve"> </w:t>
            </w:r>
            <w:r w:rsidRPr="007D788B">
              <w:rPr>
                <w:color w:val="000001"/>
                <w:sz w:val="22"/>
                <w:szCs w:val="22"/>
                <w:highlight w:val="green"/>
              </w:rPr>
              <w:t>от 16 до 35 мм</w:t>
            </w:r>
            <w:r w:rsidR="00766887" w:rsidRPr="007D788B">
              <w:rPr>
                <w:noProof/>
                <w:color w:val="000001"/>
                <w:position w:val="-8"/>
                <w:sz w:val="22"/>
                <w:szCs w:val="22"/>
                <w:highlight w:val="green"/>
              </w:rPr>
              <w:drawing>
                <wp:inline distT="0" distB="0" distL="0" distR="0" wp14:anchorId="7F23EFD7" wp14:editId="66EC822B">
                  <wp:extent cx="104775" cy="219075"/>
                  <wp:effectExtent l="0" t="0" r="0" b="0"/>
                  <wp:docPr id="29" name="Рисунок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tc>
      </w:tr>
      <w:tr w:rsidR="0001318C" w:rsidRPr="007D788B" w14:paraId="69332507" w14:textId="77777777" w:rsidTr="003F3D7E">
        <w:trPr>
          <w:trHeight w:val="363"/>
        </w:trPr>
        <w:tc>
          <w:tcPr>
            <w:tcW w:w="567" w:type="dxa"/>
            <w:tcBorders>
              <w:top w:val="nil"/>
              <w:left w:val="nil"/>
              <w:bottom w:val="nil"/>
              <w:right w:val="nil"/>
            </w:tcBorders>
          </w:tcPr>
          <w:p w14:paraId="6E195128" w14:textId="77777777" w:rsidR="0001318C" w:rsidRPr="007D788B" w:rsidRDefault="0001318C" w:rsidP="00E423A1">
            <w:pPr>
              <w:widowControl w:val="0"/>
              <w:autoSpaceDE w:val="0"/>
              <w:autoSpaceDN w:val="0"/>
              <w:adjustRightInd w:val="0"/>
              <w:spacing w:line="240" w:lineRule="atLeast"/>
              <w:rPr>
                <w:color w:val="000001"/>
                <w:sz w:val="22"/>
                <w:szCs w:val="22"/>
                <w:highlight w:val="green"/>
              </w:rPr>
            </w:pPr>
          </w:p>
        </w:tc>
        <w:tc>
          <w:tcPr>
            <w:tcW w:w="2025" w:type="dxa"/>
            <w:tcBorders>
              <w:top w:val="nil"/>
              <w:left w:val="nil"/>
              <w:bottom w:val="nil"/>
              <w:right w:val="nil"/>
            </w:tcBorders>
          </w:tcPr>
          <w:p w14:paraId="5C4B6D88" w14:textId="685BB567" w:rsidR="0001318C" w:rsidRPr="007D788B" w:rsidRDefault="0001318C" w:rsidP="00E423A1">
            <w:pPr>
              <w:pStyle w:val="FORMATTEXT"/>
              <w:spacing w:line="240" w:lineRule="atLeast"/>
              <w:jc w:val="center"/>
              <w:rPr>
                <w:color w:val="000001"/>
                <w:sz w:val="22"/>
                <w:szCs w:val="22"/>
                <w:highlight w:val="green"/>
              </w:rPr>
            </w:pPr>
            <w:r w:rsidRPr="007D788B">
              <w:rPr>
                <w:color w:val="000001"/>
                <w:sz w:val="22"/>
                <w:szCs w:val="22"/>
                <w:highlight w:val="green"/>
              </w:rPr>
              <w:t xml:space="preserve">16 </w:t>
            </w:r>
            <w:r w:rsidR="00EF226A" w:rsidRPr="007D788B">
              <w:rPr>
                <w:color w:val="000001"/>
                <w:highlight w:val="green"/>
              </w:rPr>
              <w:t>мм</w:t>
            </w:r>
            <w:r w:rsidR="00766887" w:rsidRPr="007D788B">
              <w:rPr>
                <w:noProof/>
                <w:color w:val="000001"/>
                <w:position w:val="-8"/>
                <w:highlight w:val="green"/>
              </w:rPr>
              <w:drawing>
                <wp:inline distT="0" distB="0" distL="0" distR="0" wp14:anchorId="20B50FA8" wp14:editId="6DA4DA68">
                  <wp:extent cx="104775" cy="219075"/>
                  <wp:effectExtent l="0" t="0" r="0" b="0"/>
                  <wp:docPr id="30"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14:paraId="54B5D9F0" w14:textId="77777777" w:rsidR="0001318C" w:rsidRPr="007D788B" w:rsidRDefault="0001318C" w:rsidP="00E423A1">
            <w:pPr>
              <w:pStyle w:val="FORMATTEXT"/>
              <w:spacing w:line="240" w:lineRule="atLeast"/>
              <w:jc w:val="center"/>
              <w:rPr>
                <w:color w:val="000001"/>
                <w:sz w:val="22"/>
                <w:szCs w:val="22"/>
                <w:highlight w:val="green"/>
              </w:rPr>
            </w:pPr>
          </w:p>
        </w:tc>
        <w:tc>
          <w:tcPr>
            <w:tcW w:w="6120" w:type="dxa"/>
            <w:tcBorders>
              <w:top w:val="nil"/>
              <w:left w:val="nil"/>
              <w:bottom w:val="nil"/>
              <w:right w:val="nil"/>
            </w:tcBorders>
          </w:tcPr>
          <w:p w14:paraId="5F76BCBA" w14:textId="55BDDDE2" w:rsidR="0001318C" w:rsidRPr="007D788B" w:rsidRDefault="0001318C" w:rsidP="00E423A1">
            <w:pPr>
              <w:pStyle w:val="FORMATTEXT"/>
              <w:spacing w:line="240" w:lineRule="atLeast"/>
              <w:rPr>
                <w:color w:val="000001"/>
                <w:sz w:val="22"/>
                <w:szCs w:val="22"/>
                <w:highlight w:val="green"/>
              </w:rPr>
            </w:pPr>
            <w:r w:rsidRPr="007D788B">
              <w:rPr>
                <w:color w:val="000001"/>
                <w:sz w:val="22"/>
                <w:szCs w:val="22"/>
                <w:highlight w:val="green"/>
              </w:rPr>
              <w:t> «         «             «             «            от  50 до 120 мм</w:t>
            </w:r>
            <w:r w:rsidR="00766887" w:rsidRPr="007D788B">
              <w:rPr>
                <w:noProof/>
                <w:color w:val="000001"/>
                <w:position w:val="-8"/>
                <w:sz w:val="22"/>
                <w:szCs w:val="22"/>
                <w:highlight w:val="green"/>
              </w:rPr>
              <w:drawing>
                <wp:inline distT="0" distB="0" distL="0" distR="0" wp14:anchorId="5D265FF2" wp14:editId="163A4D8D">
                  <wp:extent cx="104775" cy="219075"/>
                  <wp:effectExtent l="0" t="0" r="0" b="0"/>
                  <wp:docPr id="31" name="Рисунок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tc>
      </w:tr>
      <w:tr w:rsidR="0001318C" w:rsidRPr="007D788B" w14:paraId="68871D78" w14:textId="77777777" w:rsidTr="00E423A1">
        <w:tc>
          <w:tcPr>
            <w:tcW w:w="567" w:type="dxa"/>
            <w:tcBorders>
              <w:top w:val="nil"/>
              <w:left w:val="nil"/>
              <w:bottom w:val="nil"/>
              <w:right w:val="nil"/>
            </w:tcBorders>
          </w:tcPr>
          <w:p w14:paraId="6A20683D" w14:textId="77777777" w:rsidR="0001318C" w:rsidRPr="007D788B" w:rsidRDefault="0001318C" w:rsidP="00E423A1">
            <w:pPr>
              <w:widowControl w:val="0"/>
              <w:autoSpaceDE w:val="0"/>
              <w:autoSpaceDN w:val="0"/>
              <w:adjustRightInd w:val="0"/>
              <w:spacing w:line="240" w:lineRule="atLeast"/>
              <w:rPr>
                <w:color w:val="000001"/>
                <w:sz w:val="22"/>
                <w:szCs w:val="22"/>
                <w:highlight w:val="green"/>
              </w:rPr>
            </w:pPr>
          </w:p>
        </w:tc>
        <w:tc>
          <w:tcPr>
            <w:tcW w:w="2025" w:type="dxa"/>
            <w:tcBorders>
              <w:top w:val="nil"/>
              <w:left w:val="nil"/>
              <w:bottom w:val="nil"/>
              <w:right w:val="nil"/>
            </w:tcBorders>
          </w:tcPr>
          <w:p w14:paraId="784BDF2C" w14:textId="217E89A0" w:rsidR="0001318C" w:rsidRPr="007D788B" w:rsidRDefault="0001318C" w:rsidP="00E423A1">
            <w:pPr>
              <w:pStyle w:val="FORMATTEXT"/>
              <w:spacing w:line="240" w:lineRule="atLeast"/>
              <w:jc w:val="center"/>
              <w:rPr>
                <w:color w:val="000001"/>
                <w:sz w:val="22"/>
                <w:szCs w:val="22"/>
                <w:highlight w:val="green"/>
              </w:rPr>
            </w:pPr>
            <w:r w:rsidRPr="007D788B">
              <w:rPr>
                <w:color w:val="000001"/>
                <w:sz w:val="22"/>
                <w:szCs w:val="22"/>
                <w:highlight w:val="green"/>
              </w:rPr>
              <w:t xml:space="preserve">25 </w:t>
            </w:r>
            <w:r w:rsidR="00EF226A" w:rsidRPr="007D788B">
              <w:rPr>
                <w:color w:val="000001"/>
                <w:highlight w:val="green"/>
              </w:rPr>
              <w:t>мм</w:t>
            </w:r>
            <w:r w:rsidR="00766887" w:rsidRPr="007D788B">
              <w:rPr>
                <w:noProof/>
                <w:color w:val="000001"/>
                <w:position w:val="-8"/>
                <w:highlight w:val="green"/>
              </w:rPr>
              <w:drawing>
                <wp:inline distT="0" distB="0" distL="0" distR="0" wp14:anchorId="243B9E6F" wp14:editId="52E4758D">
                  <wp:extent cx="104775" cy="219075"/>
                  <wp:effectExtent l="0" t="0" r="0" b="0"/>
                  <wp:docPr id="32" name="Рисунок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p w14:paraId="11BD9439" w14:textId="77777777" w:rsidR="0001318C" w:rsidRPr="007D788B" w:rsidRDefault="0001318C" w:rsidP="00E423A1">
            <w:pPr>
              <w:pStyle w:val="FORMATTEXT"/>
              <w:spacing w:line="240" w:lineRule="atLeast"/>
              <w:jc w:val="center"/>
              <w:rPr>
                <w:color w:val="000001"/>
                <w:sz w:val="22"/>
                <w:szCs w:val="22"/>
                <w:highlight w:val="green"/>
              </w:rPr>
            </w:pPr>
          </w:p>
        </w:tc>
        <w:tc>
          <w:tcPr>
            <w:tcW w:w="6120" w:type="dxa"/>
            <w:tcBorders>
              <w:top w:val="nil"/>
              <w:left w:val="nil"/>
              <w:bottom w:val="nil"/>
              <w:right w:val="nil"/>
            </w:tcBorders>
          </w:tcPr>
          <w:p w14:paraId="30EBFE4A" w14:textId="71D5E6E5" w:rsidR="0001318C" w:rsidRPr="007D788B" w:rsidRDefault="0001318C" w:rsidP="00E423A1">
            <w:pPr>
              <w:pStyle w:val="FORMATTEXT"/>
              <w:spacing w:line="240" w:lineRule="atLeast"/>
              <w:rPr>
                <w:color w:val="000001"/>
                <w:sz w:val="22"/>
                <w:szCs w:val="22"/>
                <w:highlight w:val="green"/>
              </w:rPr>
            </w:pPr>
            <w:r w:rsidRPr="007D788B">
              <w:rPr>
                <w:color w:val="000001"/>
                <w:sz w:val="22"/>
                <w:szCs w:val="22"/>
                <w:highlight w:val="green"/>
              </w:rPr>
              <w:t> «         «             «             «            от 150 до  240 мм</w:t>
            </w:r>
            <w:r w:rsidR="00766887" w:rsidRPr="007D788B">
              <w:rPr>
                <w:noProof/>
                <w:color w:val="000001"/>
                <w:position w:val="-8"/>
                <w:sz w:val="22"/>
                <w:szCs w:val="22"/>
                <w:highlight w:val="green"/>
              </w:rPr>
              <w:drawing>
                <wp:inline distT="0" distB="0" distL="0" distR="0" wp14:anchorId="1E39C1CC" wp14:editId="67C453F6">
                  <wp:extent cx="104775" cy="219075"/>
                  <wp:effectExtent l="0" t="0" r="0" b="0"/>
                  <wp:docPr id="33" name="Рисунок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p>
        </w:tc>
      </w:tr>
    </w:tbl>
    <w:p w14:paraId="22827477" w14:textId="03FCA80F" w:rsidR="005903CC" w:rsidRPr="00A2504A" w:rsidRDefault="00D158B4" w:rsidP="005903CC">
      <w:pPr>
        <w:pStyle w:val="FORMATTEXT"/>
        <w:ind w:firstLine="319"/>
        <w:jc w:val="both"/>
      </w:pPr>
      <w:r w:rsidRPr="007D788B">
        <w:rPr>
          <w:highlight w:val="green"/>
        </w:rPr>
        <w:t xml:space="preserve">     </w:t>
      </w:r>
      <w:r w:rsidR="0001318C" w:rsidRPr="007D788B">
        <w:rPr>
          <w:highlight w:val="green"/>
        </w:rPr>
        <w:t>6.12.1</w:t>
      </w:r>
      <w:r w:rsidRPr="007D788B">
        <w:rPr>
          <w:highlight w:val="green"/>
        </w:rPr>
        <w:t>6</w:t>
      </w:r>
      <w:r w:rsidR="0001318C" w:rsidRPr="007D788B">
        <w:rPr>
          <w:highlight w:val="green"/>
        </w:rPr>
        <w:t xml:space="preserve"> </w:t>
      </w:r>
      <w:r w:rsidR="005903CC" w:rsidRPr="007D788B">
        <w:rPr>
          <w:highlight w:val="green"/>
        </w:rPr>
        <w:t>Сечение защитных проводников для контрольных кабелей должно быть не менее      4 мм</w:t>
      </w:r>
      <w:r w:rsidR="00766887" w:rsidRPr="007D788B">
        <w:rPr>
          <w:noProof/>
          <w:position w:val="-8"/>
          <w:highlight w:val="green"/>
        </w:rPr>
        <w:drawing>
          <wp:inline distT="0" distB="0" distL="0" distR="0" wp14:anchorId="28CC6ECD" wp14:editId="736BA743">
            <wp:extent cx="95250" cy="209550"/>
            <wp:effectExtent l="0" t="0" r="0" b="0"/>
            <wp:docPr id="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 cy="209550"/>
                    </a:xfrm>
                    <a:prstGeom prst="rect">
                      <a:avLst/>
                    </a:prstGeom>
                    <a:noFill/>
                    <a:ln>
                      <a:noFill/>
                    </a:ln>
                  </pic:spPr>
                </pic:pic>
              </a:graphicData>
            </a:graphic>
          </wp:inline>
        </w:drawing>
      </w:r>
      <w:r w:rsidR="005903CC" w:rsidRPr="007D788B">
        <w:rPr>
          <w:highlight w:val="green"/>
        </w:rPr>
        <w:t>.</w:t>
      </w:r>
      <w:r w:rsidR="005903CC" w:rsidRPr="00A2504A">
        <w:t xml:space="preserve"> </w:t>
      </w:r>
    </w:p>
    <w:p w14:paraId="01BAB3FA" w14:textId="77777777" w:rsidR="0001318C" w:rsidRPr="007D788B" w:rsidRDefault="0001318C" w:rsidP="0001318C">
      <w:pPr>
        <w:pStyle w:val="FORMATTEXT"/>
        <w:ind w:firstLine="568"/>
        <w:jc w:val="both"/>
        <w:rPr>
          <w:highlight w:val="green"/>
        </w:rPr>
      </w:pPr>
      <w:r w:rsidRPr="004C6C81">
        <w:t> </w:t>
      </w:r>
      <w:r w:rsidRPr="007D788B">
        <w:rPr>
          <w:highlight w:val="green"/>
        </w:rPr>
        <w:t>6.12.1</w:t>
      </w:r>
      <w:r w:rsidR="00D158B4" w:rsidRPr="007D788B">
        <w:rPr>
          <w:highlight w:val="green"/>
        </w:rPr>
        <w:t>7</w:t>
      </w:r>
      <w:r w:rsidRPr="007D788B">
        <w:rPr>
          <w:highlight w:val="green"/>
        </w:rPr>
        <w:t xml:space="preserve"> </w:t>
      </w:r>
      <w:r w:rsidR="005903CC" w:rsidRPr="007D788B">
        <w:rPr>
          <w:highlight w:val="green"/>
        </w:rPr>
        <w:t>При использовании строительных или технологических конструкций в качестве заземляющих и защитных проводников на перемычках между ними, а также</w:t>
      </w:r>
      <w:r w:rsidRPr="007D788B">
        <w:rPr>
          <w:highlight w:val="green"/>
        </w:rPr>
        <w:t xml:space="preserve"> в местах присоединений и ответвлений проводников должно быть нанесено не менее двух полос желтого цвета по зеленому фону. </w:t>
      </w:r>
    </w:p>
    <w:p w14:paraId="729740E1" w14:textId="77777777" w:rsidR="005903CC" w:rsidRPr="007D788B" w:rsidRDefault="0001318C" w:rsidP="005903CC">
      <w:pPr>
        <w:pStyle w:val="FORMATTEXT"/>
        <w:ind w:firstLine="568"/>
        <w:jc w:val="both"/>
        <w:rPr>
          <w:highlight w:val="green"/>
        </w:rPr>
      </w:pPr>
      <w:r w:rsidRPr="007D788B">
        <w:rPr>
          <w:highlight w:val="green"/>
        </w:rPr>
        <w:t>6.12.1</w:t>
      </w:r>
      <w:r w:rsidR="00D158B4" w:rsidRPr="007D788B">
        <w:rPr>
          <w:highlight w:val="green"/>
        </w:rPr>
        <w:t>8</w:t>
      </w:r>
      <w:r w:rsidRPr="007D788B">
        <w:rPr>
          <w:highlight w:val="green"/>
        </w:rPr>
        <w:t xml:space="preserve"> </w:t>
      </w:r>
      <w:r w:rsidR="005903CC" w:rsidRPr="007D788B">
        <w:rPr>
          <w:highlight w:val="green"/>
        </w:rPr>
        <w:t xml:space="preserve"> В электроустановках напряжением до 1000 В с </w:t>
      </w:r>
      <w:r w:rsidR="005903CC" w:rsidRPr="007D788B">
        <w:rPr>
          <w:highlight w:val="green"/>
          <w:lang w:bidi="hi-IN"/>
        </w:rPr>
        <w:t xml:space="preserve">системой распределения электро-энергии </w:t>
      </w:r>
      <w:r w:rsidR="005903CC" w:rsidRPr="007D788B">
        <w:rPr>
          <w:rFonts w:eastAsia="Arial Unicode MS"/>
          <w:highlight w:val="green"/>
        </w:rPr>
        <w:t>«</w:t>
      </w:r>
      <w:r w:rsidR="005903CC" w:rsidRPr="007D788B">
        <w:rPr>
          <w:highlight w:val="green"/>
        </w:rPr>
        <w:t xml:space="preserve">изолированная нейтраль» защитные проводники разрешается прокладывать в общей оболочке </w:t>
      </w:r>
      <w:r w:rsidR="00EF226A" w:rsidRPr="007D788B">
        <w:rPr>
          <w:highlight w:val="green"/>
        </w:rPr>
        <w:t xml:space="preserve">вместе </w:t>
      </w:r>
      <w:r w:rsidR="005903CC" w:rsidRPr="007D788B">
        <w:rPr>
          <w:highlight w:val="green"/>
        </w:rPr>
        <w:t xml:space="preserve">с фазными или отдельно от них. </w:t>
      </w:r>
    </w:p>
    <w:p w14:paraId="2FA0E763" w14:textId="77777777" w:rsidR="008728BD" w:rsidRPr="007D788B" w:rsidRDefault="0001318C" w:rsidP="008728BD">
      <w:pPr>
        <w:pStyle w:val="FORMATTEXT"/>
        <w:ind w:firstLine="568"/>
        <w:jc w:val="both"/>
        <w:rPr>
          <w:color w:val="000001"/>
          <w:highlight w:val="green"/>
        </w:rPr>
      </w:pPr>
      <w:r w:rsidRPr="007D788B">
        <w:rPr>
          <w:highlight w:val="green"/>
        </w:rPr>
        <w:t>6.12.1</w:t>
      </w:r>
      <w:r w:rsidR="00D158B4" w:rsidRPr="007D788B">
        <w:rPr>
          <w:highlight w:val="green"/>
        </w:rPr>
        <w:t>9</w:t>
      </w:r>
      <w:r w:rsidRPr="007D788B">
        <w:rPr>
          <w:highlight w:val="green"/>
        </w:rPr>
        <w:t xml:space="preserve"> </w:t>
      </w:r>
      <w:r w:rsidRPr="007D788B">
        <w:rPr>
          <w:color w:val="000001"/>
          <w:highlight w:val="green"/>
        </w:rPr>
        <w:t>Непрерывность цепи заземления стальных водогазопроводных труб в местах соединения их между собой следует обеспечивать муфтами, наворачиваемыми до конца резьбы на конец трубы с короткой резьбой и установкой контрга</w:t>
      </w:r>
      <w:r w:rsidR="008728BD" w:rsidRPr="007D788B">
        <w:rPr>
          <w:color w:val="000001"/>
          <w:highlight w:val="green"/>
        </w:rPr>
        <w:t xml:space="preserve">ек на трубе с длинной резьбой.  </w:t>
      </w:r>
    </w:p>
    <w:p w14:paraId="4AD97DE2" w14:textId="77777777" w:rsidR="008728BD" w:rsidRPr="007D788B" w:rsidRDefault="0001318C" w:rsidP="00FA459E">
      <w:pPr>
        <w:pStyle w:val="FORMATTEXT"/>
        <w:ind w:firstLine="568"/>
        <w:jc w:val="both"/>
        <w:rPr>
          <w:color w:val="000001"/>
          <w:highlight w:val="green"/>
        </w:rPr>
      </w:pPr>
      <w:r w:rsidRPr="007D788B">
        <w:rPr>
          <w:highlight w:val="green"/>
        </w:rPr>
        <w:t>6.12.</w:t>
      </w:r>
      <w:r w:rsidR="00D158B4" w:rsidRPr="007D788B">
        <w:rPr>
          <w:highlight w:val="green"/>
        </w:rPr>
        <w:t>20</w:t>
      </w:r>
      <w:r w:rsidRPr="007D788B">
        <w:rPr>
          <w:highlight w:val="green"/>
        </w:rPr>
        <w:t xml:space="preserve"> </w:t>
      </w:r>
      <w:r w:rsidR="008728BD" w:rsidRPr="007D788B">
        <w:rPr>
          <w:rFonts w:cs="Mangal"/>
          <w:highlight w:val="green"/>
          <w:lang w:bidi="hi-IN"/>
        </w:rPr>
        <w:t xml:space="preserve">В системах распределения электроэнергии </w:t>
      </w:r>
      <w:r w:rsidR="008728BD" w:rsidRPr="007D788B">
        <w:rPr>
          <w:highlight w:val="green"/>
          <w:lang w:val="en-US" w:eastAsia="en-US" w:bidi="hi-IN"/>
        </w:rPr>
        <w:t>TN</w:t>
      </w:r>
      <w:r w:rsidR="008728BD" w:rsidRPr="007D788B">
        <w:rPr>
          <w:highlight w:val="green"/>
          <w:lang w:eastAsia="en-US" w:bidi="hi-IN"/>
        </w:rPr>
        <w:t xml:space="preserve">, </w:t>
      </w:r>
      <w:r w:rsidR="008728BD" w:rsidRPr="007D788B">
        <w:rPr>
          <w:rFonts w:cs="Mangal"/>
          <w:highlight w:val="green"/>
          <w:lang w:bidi="hi-IN"/>
        </w:rPr>
        <w:t xml:space="preserve">ТТ, </w:t>
      </w:r>
      <w:r w:rsidR="008728BD" w:rsidRPr="007D788B">
        <w:rPr>
          <w:highlight w:val="green"/>
          <w:lang w:val="en-US" w:eastAsia="en-US" w:bidi="hi-IN"/>
        </w:rPr>
        <w:t>IT</w:t>
      </w:r>
      <w:r w:rsidR="008728BD" w:rsidRPr="007D788B">
        <w:rPr>
          <w:highlight w:val="green"/>
          <w:lang w:eastAsia="en-US" w:bidi="hi-IN"/>
        </w:rPr>
        <w:t xml:space="preserve"> </w:t>
      </w:r>
      <w:r w:rsidR="008728BD" w:rsidRPr="007D788B">
        <w:rPr>
          <w:rFonts w:cs="Mangal"/>
          <w:highlight w:val="green"/>
          <w:lang w:bidi="hi-IN"/>
        </w:rPr>
        <w:t xml:space="preserve">к ГЗШ электроустановки должны быть присоединены непосредственно или через магистральный проводник: </w:t>
      </w:r>
    </w:p>
    <w:p w14:paraId="14BF146E" w14:textId="77777777" w:rsidR="008728BD" w:rsidRPr="007D788B" w:rsidRDefault="008728BD" w:rsidP="00FA459E">
      <w:pPr>
        <w:ind w:firstLine="720"/>
        <w:rPr>
          <w:rFonts w:eastAsia="Times New Roman" w:cs="Mangal"/>
          <w:highlight w:val="green"/>
          <w:lang w:bidi="hi-IN"/>
        </w:rPr>
      </w:pPr>
      <w:r w:rsidRPr="007D788B">
        <w:rPr>
          <w:rFonts w:eastAsia="Times New Roman" w:cs="Mangal"/>
          <w:highlight w:val="green"/>
          <w:lang w:bidi="hi-IN"/>
        </w:rPr>
        <w:t>-защитные проводники (РЕ);</w:t>
      </w:r>
    </w:p>
    <w:p w14:paraId="017F84D3" w14:textId="77777777" w:rsidR="008728BD" w:rsidRPr="007D788B" w:rsidRDefault="008728BD" w:rsidP="00FA459E">
      <w:pPr>
        <w:ind w:firstLine="720"/>
        <w:rPr>
          <w:rFonts w:eastAsia="Times New Roman" w:cs="Mangal"/>
          <w:highlight w:val="green"/>
          <w:lang w:bidi="hi-IN"/>
        </w:rPr>
      </w:pPr>
      <w:r w:rsidRPr="007D788B">
        <w:rPr>
          <w:rFonts w:eastAsia="Times New Roman" w:cs="Mangal"/>
          <w:highlight w:val="green"/>
          <w:lang w:bidi="hi-IN"/>
        </w:rPr>
        <w:t xml:space="preserve">-защитные проводники основной системы уравнивания потенциалов (РВ); </w:t>
      </w:r>
    </w:p>
    <w:p w14:paraId="1417435C" w14:textId="77777777" w:rsidR="008728BD" w:rsidRPr="007D788B" w:rsidRDefault="008728BD" w:rsidP="00FA459E">
      <w:pPr>
        <w:ind w:firstLine="720"/>
        <w:rPr>
          <w:rFonts w:eastAsia="Times New Roman" w:cs="Mangal"/>
          <w:highlight w:val="green"/>
          <w:lang w:bidi="hi-IN"/>
        </w:rPr>
      </w:pPr>
      <w:r w:rsidRPr="007D788B">
        <w:rPr>
          <w:rFonts w:eastAsia="Times New Roman" w:cs="Mangal"/>
          <w:highlight w:val="green"/>
          <w:lang w:bidi="hi-IN"/>
        </w:rPr>
        <w:t>- защитные проводники функционального заземления</w:t>
      </w:r>
      <w:r w:rsidR="00394786" w:rsidRPr="007D788B">
        <w:rPr>
          <w:rFonts w:eastAsia="Times New Roman" w:cs="Mangal"/>
          <w:highlight w:val="green"/>
          <w:lang w:bidi="hi-IN"/>
        </w:rPr>
        <w:t xml:space="preserve"> </w:t>
      </w:r>
      <w:r w:rsidR="00394786" w:rsidRPr="007D788B">
        <w:rPr>
          <w:rFonts w:eastAsia="Times New Roman"/>
          <w:highlight w:val="green"/>
          <w:lang w:eastAsia="en-US" w:bidi="hi-IN"/>
        </w:rPr>
        <w:t>(</w:t>
      </w:r>
      <w:r w:rsidR="00394786" w:rsidRPr="007D788B">
        <w:rPr>
          <w:rFonts w:eastAsia="Times New Roman"/>
          <w:highlight w:val="green"/>
          <w:lang w:val="en-US" w:eastAsia="en-US" w:bidi="hi-IN"/>
        </w:rPr>
        <w:t>FE</w:t>
      </w:r>
      <w:r w:rsidR="00394786" w:rsidRPr="007D788B">
        <w:rPr>
          <w:rFonts w:eastAsia="Times New Roman"/>
          <w:highlight w:val="green"/>
          <w:lang w:eastAsia="en-US" w:bidi="hi-IN"/>
        </w:rPr>
        <w:t>)</w:t>
      </w:r>
      <w:r w:rsidRPr="007D788B">
        <w:rPr>
          <w:rFonts w:eastAsia="Times New Roman" w:cs="Mangal"/>
          <w:highlight w:val="green"/>
          <w:lang w:bidi="hi-IN"/>
        </w:rPr>
        <w:t>, если таковое имеется и отсутствуют ограничения по присоединению его к защитному заземлению.</w:t>
      </w:r>
    </w:p>
    <w:p w14:paraId="5B7FD672" w14:textId="77777777" w:rsidR="008728BD" w:rsidRPr="007D788B" w:rsidRDefault="008728BD" w:rsidP="00FA459E">
      <w:pPr>
        <w:ind w:firstLine="720"/>
        <w:rPr>
          <w:rFonts w:eastAsia="Times New Roman" w:cs="Mangal"/>
          <w:highlight w:val="green"/>
          <w:lang w:bidi="hi-IN"/>
        </w:rPr>
      </w:pPr>
      <w:r w:rsidRPr="007D788B">
        <w:rPr>
          <w:rFonts w:eastAsia="Times New Roman" w:cs="Mangal"/>
          <w:highlight w:val="green"/>
          <w:lang w:bidi="hi-IN"/>
        </w:rPr>
        <w:t>К магистральному проводнику   или к сторонней проводящей части (СПЧ) должны быть присоединены защитные проводники дополнительной системы уравнивания потенциалов (РВ, РВЕ) электрооборудования, находящегося в пределах зоны досягаемости рукой от СПЧ или магистрального проводника.</w:t>
      </w:r>
    </w:p>
    <w:p w14:paraId="5252B755" w14:textId="77777777" w:rsidR="005903CC" w:rsidRPr="007D788B" w:rsidRDefault="005903CC" w:rsidP="00FA459E">
      <w:pPr>
        <w:ind w:firstLine="720"/>
        <w:rPr>
          <w:highlight w:val="green"/>
          <w:lang w:bidi="hi-IN"/>
        </w:rPr>
      </w:pPr>
      <w:r w:rsidRPr="007D788B">
        <w:rPr>
          <w:highlight w:val="green"/>
          <w:lang w:bidi="hi-IN"/>
        </w:rPr>
        <w:t xml:space="preserve">В системах распределения электроэнергии </w:t>
      </w:r>
      <w:r w:rsidRPr="007D788B">
        <w:rPr>
          <w:highlight w:val="green"/>
          <w:lang w:val="en-US" w:eastAsia="en-US" w:bidi="hi-IN"/>
        </w:rPr>
        <w:t>TN</w:t>
      </w:r>
      <w:r w:rsidRPr="007D788B">
        <w:rPr>
          <w:highlight w:val="green"/>
          <w:lang w:eastAsia="en-US" w:bidi="hi-IN"/>
        </w:rPr>
        <w:t xml:space="preserve"> </w:t>
      </w:r>
      <w:r w:rsidRPr="007D788B">
        <w:rPr>
          <w:highlight w:val="green"/>
          <w:lang w:bidi="hi-IN"/>
        </w:rPr>
        <w:t xml:space="preserve">к ГЗШ дополнительно должны быть при-соединены защитные проводники </w:t>
      </w:r>
      <w:r w:rsidR="00871748" w:rsidRPr="007D788B">
        <w:rPr>
          <w:highlight w:val="green"/>
          <w:lang w:bidi="hi-IN"/>
        </w:rPr>
        <w:t>(</w:t>
      </w:r>
      <w:r w:rsidRPr="007D788B">
        <w:rPr>
          <w:highlight w:val="green"/>
          <w:lang w:bidi="hi-IN"/>
        </w:rPr>
        <w:t>РЕ</w:t>
      </w:r>
      <w:r w:rsidR="00871748" w:rsidRPr="007D788B">
        <w:rPr>
          <w:highlight w:val="green"/>
          <w:lang w:bidi="hi-IN"/>
        </w:rPr>
        <w:t>)</w:t>
      </w:r>
      <w:r w:rsidRPr="007D788B">
        <w:rPr>
          <w:highlight w:val="green"/>
          <w:lang w:bidi="hi-IN"/>
        </w:rPr>
        <w:t xml:space="preserve">  или совмещенные защитные заземляющие  и нейтральные  проводники  </w:t>
      </w:r>
      <w:r w:rsidRPr="007D788B">
        <w:rPr>
          <w:highlight w:val="green"/>
          <w:lang w:eastAsia="en-US" w:bidi="hi-IN"/>
        </w:rPr>
        <w:t xml:space="preserve"> </w:t>
      </w:r>
      <w:r w:rsidR="00871748" w:rsidRPr="007D788B">
        <w:rPr>
          <w:highlight w:val="green"/>
          <w:lang w:eastAsia="en-US" w:bidi="hi-IN"/>
        </w:rPr>
        <w:t>(</w:t>
      </w:r>
      <w:r w:rsidRPr="007D788B">
        <w:rPr>
          <w:highlight w:val="green"/>
          <w:lang w:val="en-US" w:bidi="hi-IN"/>
        </w:rPr>
        <w:t>PEN</w:t>
      </w:r>
      <w:r w:rsidR="00871748" w:rsidRPr="007D788B">
        <w:rPr>
          <w:highlight w:val="green"/>
          <w:lang w:bidi="hi-IN"/>
        </w:rPr>
        <w:t>)</w:t>
      </w:r>
      <w:r w:rsidRPr="007D788B">
        <w:rPr>
          <w:highlight w:val="green"/>
          <w:lang w:bidi="hi-IN"/>
        </w:rPr>
        <w:t xml:space="preserve">   линии(й) электропитания.</w:t>
      </w:r>
    </w:p>
    <w:p w14:paraId="4A5006DA" w14:textId="77777777" w:rsidR="008728BD" w:rsidRPr="007D788B" w:rsidRDefault="008728BD" w:rsidP="00FA459E">
      <w:pPr>
        <w:ind w:firstLine="720"/>
        <w:rPr>
          <w:rFonts w:eastAsia="Times New Roman" w:cs="Mangal"/>
          <w:highlight w:val="green"/>
          <w:lang w:bidi="hi-IN"/>
        </w:rPr>
      </w:pPr>
      <w:r w:rsidRPr="007D788B">
        <w:rPr>
          <w:rFonts w:eastAsia="Times New Roman" w:cs="Mangal"/>
          <w:highlight w:val="green"/>
          <w:lang w:bidi="hi-IN"/>
        </w:rPr>
        <w:t xml:space="preserve">Токоотводы </w:t>
      </w:r>
      <w:proofErr w:type="spellStart"/>
      <w:r w:rsidRPr="007D788B">
        <w:rPr>
          <w:rFonts w:eastAsia="Times New Roman" w:cs="Mangal"/>
          <w:highlight w:val="green"/>
          <w:lang w:bidi="hi-IN"/>
        </w:rPr>
        <w:t>молниеприемников</w:t>
      </w:r>
      <w:proofErr w:type="spellEnd"/>
      <w:r w:rsidRPr="007D788B">
        <w:rPr>
          <w:rFonts w:eastAsia="Times New Roman" w:cs="Mangal"/>
          <w:highlight w:val="green"/>
          <w:lang w:bidi="hi-IN"/>
        </w:rPr>
        <w:t xml:space="preserve"> молниезащиты здания должны быть присоединены непосредственно к заземлителю заземляющего устройства.</w:t>
      </w:r>
    </w:p>
    <w:p w14:paraId="7B23C444" w14:textId="77777777" w:rsidR="00B1395A" w:rsidRPr="007D788B" w:rsidRDefault="00B1395A" w:rsidP="00B1395A">
      <w:pPr>
        <w:rPr>
          <w:highlight w:val="green"/>
        </w:rPr>
      </w:pPr>
      <w:r w:rsidRPr="007D788B">
        <w:rPr>
          <w:highlight w:val="green"/>
        </w:rPr>
        <w:t xml:space="preserve">          6.12.2</w:t>
      </w:r>
      <w:r w:rsidR="00D158B4" w:rsidRPr="007D788B">
        <w:rPr>
          <w:highlight w:val="green"/>
        </w:rPr>
        <w:t>1</w:t>
      </w:r>
      <w:r w:rsidRPr="007D788B">
        <w:rPr>
          <w:highlight w:val="green"/>
        </w:rPr>
        <w:t xml:space="preserve"> Защитные проводники (</w:t>
      </w:r>
      <w:r w:rsidRPr="007D788B">
        <w:rPr>
          <w:highlight w:val="green"/>
          <w:lang w:val="en-US"/>
        </w:rPr>
        <w:t>PE</w:t>
      </w:r>
      <w:r w:rsidRPr="007D788B">
        <w:rPr>
          <w:highlight w:val="green"/>
        </w:rPr>
        <w:t>) и защитные проводники уравнивания потенциалов (</w:t>
      </w:r>
      <w:r w:rsidRPr="007D788B">
        <w:rPr>
          <w:highlight w:val="green"/>
          <w:lang w:val="en-US"/>
        </w:rPr>
        <w:t>P</w:t>
      </w:r>
      <w:r w:rsidRPr="007D788B">
        <w:rPr>
          <w:highlight w:val="green"/>
        </w:rPr>
        <w:t>В) должны иметь цветовую идентификацию  посредством желто-зеленой комбинации. Она   должна быть выполнена  таким образом, чтобы на любых 15</w:t>
      </w:r>
      <w:r w:rsidR="00F6317B" w:rsidRPr="007D788B">
        <w:rPr>
          <w:highlight w:val="green"/>
        </w:rPr>
        <w:t xml:space="preserve"> </w:t>
      </w:r>
      <w:r w:rsidRPr="007D788B">
        <w:rPr>
          <w:highlight w:val="green"/>
        </w:rPr>
        <w:t>мм длины проводника, где применяется цветовое обозначение, один из цветов покрывал не мене</w:t>
      </w:r>
      <w:r w:rsidR="00B37DD1" w:rsidRPr="007D788B">
        <w:rPr>
          <w:highlight w:val="green"/>
        </w:rPr>
        <w:t>е</w:t>
      </w:r>
      <w:r w:rsidRPr="007D788B">
        <w:rPr>
          <w:highlight w:val="green"/>
        </w:rPr>
        <w:t xml:space="preserve"> 30 </w:t>
      </w:r>
      <w:r w:rsidR="00F6317B" w:rsidRPr="007D788B">
        <w:rPr>
          <w:highlight w:val="green"/>
        </w:rPr>
        <w:t>%</w:t>
      </w:r>
      <w:r w:rsidRPr="007D788B">
        <w:rPr>
          <w:highlight w:val="green"/>
        </w:rPr>
        <w:t xml:space="preserve"> и не более 70</w:t>
      </w:r>
      <w:r w:rsidR="0092599D" w:rsidRPr="007D788B">
        <w:rPr>
          <w:highlight w:val="green"/>
        </w:rPr>
        <w:t xml:space="preserve"> </w:t>
      </w:r>
      <w:r w:rsidR="00F6317B" w:rsidRPr="007D788B">
        <w:rPr>
          <w:highlight w:val="green"/>
        </w:rPr>
        <w:t>%</w:t>
      </w:r>
      <w:r w:rsidRPr="007D788B">
        <w:rPr>
          <w:highlight w:val="green"/>
        </w:rPr>
        <w:t xml:space="preserve">  поверхности проводника, а другой цвет покрывал остаток поверхности.</w:t>
      </w:r>
    </w:p>
    <w:p w14:paraId="262D5433" w14:textId="77777777" w:rsidR="00F6317B" w:rsidRPr="007D788B" w:rsidRDefault="00F6317B" w:rsidP="00B1395A">
      <w:pPr>
        <w:rPr>
          <w:highlight w:val="green"/>
        </w:rPr>
      </w:pPr>
    </w:p>
    <w:p w14:paraId="3403E6CB" w14:textId="77777777" w:rsidR="00174506" w:rsidRPr="007D788B" w:rsidRDefault="00174506" w:rsidP="00B1395A">
      <w:pPr>
        <w:rPr>
          <w:highlight w:val="gree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1"/>
      </w:tblGrid>
      <w:tr w:rsidR="00B1395A" w:rsidRPr="007D788B" w14:paraId="19E16CD2" w14:textId="77777777" w:rsidTr="004C1578">
        <w:tc>
          <w:tcPr>
            <w:tcW w:w="9571" w:type="dxa"/>
            <w:shd w:val="clear" w:color="auto" w:fill="auto"/>
          </w:tcPr>
          <w:p w14:paraId="14B9D16A" w14:textId="77777777" w:rsidR="00B1395A" w:rsidRPr="007D788B" w:rsidRDefault="00B1395A" w:rsidP="004C1578">
            <w:pPr>
              <w:pStyle w:val="FORMATTEXT"/>
              <w:ind w:firstLine="568"/>
              <w:jc w:val="both"/>
              <w:rPr>
                <w:highlight w:val="green"/>
              </w:rPr>
            </w:pPr>
            <w:r w:rsidRPr="007D788B">
              <w:rPr>
                <w:highlight w:val="green"/>
              </w:rPr>
              <w:t xml:space="preserve">Если неизолированные проводники, используемые в качестве защитных проводников, поставляют с окраской, они должны быть окрашены в желто-зеленый цвет или по всей длине каждого проводника, или в каждом отсеке или блоке, или в каждом доступном месте. Если для цветовой идентификации используют липкую ленту, то должна быть применена только двухцветная </w:t>
            </w:r>
            <w:r w:rsidRPr="007D788B">
              <w:rPr>
                <w:i/>
                <w:iCs/>
                <w:highlight w:val="green"/>
              </w:rPr>
              <w:t>желто-зеленая</w:t>
            </w:r>
            <w:r w:rsidRPr="007D788B">
              <w:rPr>
                <w:highlight w:val="green"/>
              </w:rPr>
              <w:t xml:space="preserve"> лента.</w:t>
            </w:r>
          </w:p>
          <w:p w14:paraId="37A396EA" w14:textId="77777777" w:rsidR="00B1395A" w:rsidRPr="007D788B" w:rsidRDefault="00F6317B" w:rsidP="00F6317B">
            <w:pPr>
              <w:pStyle w:val="FORMATTEXT"/>
              <w:jc w:val="both"/>
              <w:rPr>
                <w:highlight w:val="green"/>
                <w:lang w:val="en-US"/>
              </w:rPr>
            </w:pPr>
            <w:r w:rsidRPr="007D788B">
              <w:rPr>
                <w:highlight w:val="green"/>
              </w:rPr>
              <w:t xml:space="preserve">         </w:t>
            </w:r>
            <w:r w:rsidR="00B1395A" w:rsidRPr="007D788B">
              <w:rPr>
                <w:highlight w:val="green"/>
                <w:lang w:val="en-US"/>
              </w:rPr>
              <w:t>[</w:t>
            </w:r>
            <w:r w:rsidR="00B1395A" w:rsidRPr="007D788B">
              <w:rPr>
                <w:highlight w:val="green"/>
              </w:rPr>
              <w:t>ГОСТ Р 50462-2009</w:t>
            </w:r>
            <w:r w:rsidRPr="007D788B">
              <w:rPr>
                <w:highlight w:val="green"/>
              </w:rPr>
              <w:t xml:space="preserve"> (МЭК 60446</w:t>
            </w:r>
            <w:r w:rsidRPr="007D788B">
              <w:rPr>
                <w:highlight w:val="green"/>
                <w:lang w:val="en-US"/>
              </w:rPr>
              <w:t>:2007)</w:t>
            </w:r>
            <w:r w:rsidR="00B1395A" w:rsidRPr="007D788B">
              <w:rPr>
                <w:highlight w:val="green"/>
              </w:rPr>
              <w:t>, пункт 5.3.2</w:t>
            </w:r>
            <w:r w:rsidR="00B1395A" w:rsidRPr="007D788B">
              <w:rPr>
                <w:highlight w:val="green"/>
                <w:lang w:val="en-US"/>
              </w:rPr>
              <w:t>]</w:t>
            </w:r>
          </w:p>
        </w:tc>
      </w:tr>
    </w:tbl>
    <w:p w14:paraId="781877A6" w14:textId="77777777" w:rsidR="00B1395A" w:rsidRPr="007D788B" w:rsidRDefault="00B1395A" w:rsidP="00B1395A">
      <w:pPr>
        <w:pStyle w:val="FORMATTEXT"/>
        <w:ind w:firstLine="568"/>
        <w:jc w:val="both"/>
        <w:rPr>
          <w:highlight w:val="gree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1"/>
      </w:tblGrid>
      <w:tr w:rsidR="00B1395A" w:rsidRPr="007D788B" w14:paraId="317C8D28" w14:textId="77777777" w:rsidTr="004C1578">
        <w:tc>
          <w:tcPr>
            <w:tcW w:w="9571" w:type="dxa"/>
            <w:shd w:val="clear" w:color="auto" w:fill="auto"/>
          </w:tcPr>
          <w:p w14:paraId="5DB30075" w14:textId="444D4BF6" w:rsidR="00B1395A" w:rsidRPr="007D788B" w:rsidRDefault="00B1395A" w:rsidP="004C1578">
            <w:pPr>
              <w:pStyle w:val="FORMATTEXT"/>
              <w:ind w:firstLine="568"/>
              <w:jc w:val="both"/>
              <w:rPr>
                <w:sz w:val="22"/>
                <w:szCs w:val="22"/>
                <w:highlight w:val="green"/>
              </w:rPr>
            </w:pPr>
            <w:r w:rsidRPr="007D788B">
              <w:rPr>
                <w:sz w:val="22"/>
                <w:szCs w:val="22"/>
                <w:highlight w:val="green"/>
              </w:rPr>
              <w:t xml:space="preserve">В тех случаях, когда защитный проводник может быть легко идентифицирован посредством его формы, конструкции или положения, например концентрическая жила, допускается не выполнять цветовое обозначение по всей его длине, однако концы или доступные места должны быть идентифицированы графическим символом </w:t>
            </w:r>
            <w:r w:rsidR="00766887" w:rsidRPr="007D788B">
              <w:rPr>
                <w:noProof/>
                <w:position w:val="-11"/>
                <w:sz w:val="22"/>
                <w:szCs w:val="22"/>
                <w:highlight w:val="green"/>
              </w:rPr>
              <w:drawing>
                <wp:inline distT="0" distB="0" distL="0" distR="0" wp14:anchorId="45C37115" wp14:editId="6C0CDB7D">
                  <wp:extent cx="304800" cy="295275"/>
                  <wp:effectExtent l="0" t="0" r="0" b="0"/>
                  <wp:docPr id="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295275"/>
                          </a:xfrm>
                          <a:prstGeom prst="rect">
                            <a:avLst/>
                          </a:prstGeom>
                          <a:noFill/>
                          <a:ln>
                            <a:noFill/>
                          </a:ln>
                        </pic:spPr>
                      </pic:pic>
                    </a:graphicData>
                  </a:graphic>
                </wp:inline>
              </w:drawing>
            </w:r>
            <w:r w:rsidRPr="007D788B">
              <w:rPr>
                <w:sz w:val="22"/>
                <w:szCs w:val="22"/>
                <w:highlight w:val="green"/>
              </w:rPr>
              <w:t xml:space="preserve">или желто-зеленой двухцветной комбинацией, или буквенно-цифровым обозначением </w:t>
            </w:r>
            <w:r w:rsidR="00F6317B" w:rsidRPr="007D788B">
              <w:rPr>
                <w:sz w:val="22"/>
                <w:szCs w:val="22"/>
                <w:highlight w:val="green"/>
              </w:rPr>
              <w:t>«</w:t>
            </w:r>
            <w:r w:rsidRPr="007D788B">
              <w:rPr>
                <w:sz w:val="22"/>
                <w:szCs w:val="22"/>
                <w:highlight w:val="green"/>
              </w:rPr>
              <w:t>РЕ</w:t>
            </w:r>
            <w:r w:rsidR="00F6317B" w:rsidRPr="007D788B">
              <w:rPr>
                <w:sz w:val="22"/>
                <w:szCs w:val="22"/>
                <w:highlight w:val="green"/>
              </w:rPr>
              <w:t>»</w:t>
            </w:r>
            <w:r w:rsidRPr="007D788B">
              <w:rPr>
                <w:sz w:val="22"/>
                <w:szCs w:val="22"/>
                <w:highlight w:val="green"/>
              </w:rPr>
              <w:t>.</w:t>
            </w:r>
          </w:p>
          <w:p w14:paraId="37256ABC" w14:textId="77777777" w:rsidR="00B1395A" w:rsidRPr="007D788B" w:rsidRDefault="00F6317B" w:rsidP="00F6317B">
            <w:pPr>
              <w:rPr>
                <w:highlight w:val="green"/>
              </w:rPr>
            </w:pPr>
            <w:r w:rsidRPr="007D788B">
              <w:rPr>
                <w:sz w:val="22"/>
                <w:szCs w:val="22"/>
                <w:highlight w:val="green"/>
              </w:rPr>
              <w:lastRenderedPageBreak/>
              <w:t xml:space="preserve">          </w:t>
            </w:r>
            <w:r w:rsidR="00B1395A" w:rsidRPr="007D788B">
              <w:rPr>
                <w:sz w:val="22"/>
                <w:szCs w:val="22"/>
                <w:highlight w:val="green"/>
              </w:rPr>
              <w:t>[ГОСТ Р 50462-2009</w:t>
            </w:r>
            <w:r w:rsidRPr="007D788B">
              <w:rPr>
                <w:sz w:val="22"/>
                <w:szCs w:val="22"/>
                <w:highlight w:val="green"/>
              </w:rPr>
              <w:t xml:space="preserve"> (МЭК 60446:2007)</w:t>
            </w:r>
            <w:r w:rsidR="00B1395A" w:rsidRPr="007D788B">
              <w:rPr>
                <w:sz w:val="22"/>
                <w:szCs w:val="22"/>
                <w:highlight w:val="green"/>
              </w:rPr>
              <w:t xml:space="preserve">, пункт 5.3.2, </w:t>
            </w:r>
            <w:r w:rsidRPr="007D788B">
              <w:rPr>
                <w:sz w:val="22"/>
                <w:szCs w:val="22"/>
                <w:highlight w:val="green"/>
              </w:rPr>
              <w:t>п</w:t>
            </w:r>
            <w:r w:rsidR="00B1395A" w:rsidRPr="007D788B">
              <w:rPr>
                <w:sz w:val="22"/>
                <w:szCs w:val="22"/>
                <w:highlight w:val="green"/>
              </w:rPr>
              <w:t>римечание 3]</w:t>
            </w:r>
          </w:p>
        </w:tc>
      </w:tr>
    </w:tbl>
    <w:p w14:paraId="12400FBA" w14:textId="77777777" w:rsidR="00F6317B" w:rsidRPr="007D788B" w:rsidRDefault="005903CC" w:rsidP="00CC4B41">
      <w:pPr>
        <w:ind w:firstLine="225"/>
        <w:rPr>
          <w:color w:val="000000"/>
          <w:highlight w:val="green"/>
        </w:rPr>
      </w:pPr>
      <w:r w:rsidRPr="007D788B">
        <w:rPr>
          <w:color w:val="000000"/>
          <w:highlight w:val="green"/>
        </w:rPr>
        <w:lastRenderedPageBreak/>
        <w:t xml:space="preserve">     </w:t>
      </w:r>
    </w:p>
    <w:p w14:paraId="3EA7FE07" w14:textId="77777777" w:rsidR="00D031D1" w:rsidRPr="007D788B" w:rsidRDefault="00F6317B" w:rsidP="00D031D1">
      <w:pPr>
        <w:ind w:firstLine="225"/>
        <w:rPr>
          <w:color w:val="000000"/>
          <w:highlight w:val="green"/>
        </w:rPr>
      </w:pPr>
      <w:r w:rsidRPr="007D788B">
        <w:rPr>
          <w:color w:val="000000"/>
          <w:highlight w:val="green"/>
        </w:rPr>
        <w:t xml:space="preserve">     </w:t>
      </w:r>
      <w:r w:rsidR="005903CC" w:rsidRPr="007D788B">
        <w:rPr>
          <w:color w:val="000000"/>
          <w:highlight w:val="green"/>
        </w:rPr>
        <w:t xml:space="preserve"> 6.12.2</w:t>
      </w:r>
      <w:r w:rsidR="00D158B4" w:rsidRPr="007D788B">
        <w:rPr>
          <w:color w:val="000000"/>
          <w:highlight w:val="green"/>
        </w:rPr>
        <w:t>2</w:t>
      </w:r>
      <w:r w:rsidR="005903CC" w:rsidRPr="007D788B">
        <w:rPr>
          <w:color w:val="000000"/>
          <w:highlight w:val="green"/>
        </w:rPr>
        <w:t xml:space="preserve"> Заземлитель функционального заземления должен находиться на расстоянии не менее</w:t>
      </w:r>
      <w:r w:rsidR="00D031D1" w:rsidRPr="007D788B">
        <w:rPr>
          <w:color w:val="000000"/>
          <w:highlight w:val="green"/>
        </w:rPr>
        <w:t xml:space="preserve"> </w:t>
      </w:r>
      <w:r w:rsidR="005903CC" w:rsidRPr="007D788B">
        <w:rPr>
          <w:color w:val="000000"/>
          <w:highlight w:val="green"/>
        </w:rPr>
        <w:t>20 м от других заземлителей,</w:t>
      </w:r>
      <w:r w:rsidR="00D031D1" w:rsidRPr="007D788B">
        <w:rPr>
          <w:color w:val="000000"/>
          <w:highlight w:val="green"/>
        </w:rPr>
        <w:t xml:space="preserve"> </w:t>
      </w:r>
      <w:r w:rsidR="005903CC" w:rsidRPr="007D788B">
        <w:rPr>
          <w:color w:val="000000"/>
          <w:highlight w:val="green"/>
        </w:rPr>
        <w:t>а заземляющие</w:t>
      </w:r>
      <w:r w:rsidR="00D031D1" w:rsidRPr="007D788B">
        <w:rPr>
          <w:color w:val="000000"/>
          <w:highlight w:val="green"/>
        </w:rPr>
        <w:t xml:space="preserve"> </w:t>
      </w:r>
      <w:r w:rsidR="005903CC" w:rsidRPr="007D788B">
        <w:rPr>
          <w:color w:val="000000"/>
          <w:highlight w:val="green"/>
        </w:rPr>
        <w:t>и защитные проводники должны</w:t>
      </w:r>
      <w:r w:rsidR="00D031D1" w:rsidRPr="007D788B">
        <w:rPr>
          <w:color w:val="000000"/>
          <w:highlight w:val="green"/>
        </w:rPr>
        <w:t xml:space="preserve"> </w:t>
      </w:r>
      <w:r w:rsidR="005903CC" w:rsidRPr="007D788B">
        <w:rPr>
          <w:color w:val="000000"/>
          <w:highlight w:val="green"/>
        </w:rPr>
        <w:t xml:space="preserve">быть </w:t>
      </w:r>
      <w:r w:rsidR="00D031D1" w:rsidRPr="007D788B">
        <w:rPr>
          <w:color w:val="000000"/>
          <w:highlight w:val="green"/>
        </w:rPr>
        <w:t>и</w:t>
      </w:r>
      <w:r w:rsidR="005903CC" w:rsidRPr="007D788B">
        <w:rPr>
          <w:color w:val="000000"/>
          <w:highlight w:val="green"/>
        </w:rPr>
        <w:t>золированы</w:t>
      </w:r>
      <w:r w:rsidR="00D031D1" w:rsidRPr="007D788B">
        <w:rPr>
          <w:color w:val="000000"/>
          <w:highlight w:val="green"/>
        </w:rPr>
        <w:t xml:space="preserve">  </w:t>
      </w:r>
      <w:r w:rsidR="005903CC" w:rsidRPr="007D788B">
        <w:rPr>
          <w:color w:val="000000"/>
          <w:highlight w:val="green"/>
        </w:rPr>
        <w:t>от проводников защитного</w:t>
      </w:r>
      <w:r w:rsidR="00D031D1" w:rsidRPr="007D788B">
        <w:rPr>
          <w:color w:val="000000"/>
          <w:highlight w:val="green"/>
        </w:rPr>
        <w:t xml:space="preserve"> </w:t>
      </w:r>
      <w:r w:rsidR="005903CC" w:rsidRPr="007D788B">
        <w:rPr>
          <w:color w:val="000000"/>
          <w:highlight w:val="green"/>
        </w:rPr>
        <w:t>заземления</w:t>
      </w:r>
      <w:r w:rsidR="00D031D1" w:rsidRPr="007D788B">
        <w:rPr>
          <w:color w:val="000000"/>
          <w:highlight w:val="green"/>
        </w:rPr>
        <w:t xml:space="preserve"> </w:t>
      </w:r>
      <w:r w:rsidR="005903CC" w:rsidRPr="007D788B">
        <w:rPr>
          <w:color w:val="000000"/>
          <w:highlight w:val="green"/>
        </w:rPr>
        <w:t>(</w:t>
      </w:r>
      <w:r w:rsidR="00A60D87" w:rsidRPr="007D788B">
        <w:rPr>
          <w:color w:val="000000"/>
          <w:highlight w:val="green"/>
        </w:rPr>
        <w:t>см.</w:t>
      </w:r>
      <w:r w:rsidR="00D031D1" w:rsidRPr="007D788B">
        <w:rPr>
          <w:color w:val="000000"/>
          <w:highlight w:val="green"/>
        </w:rPr>
        <w:t xml:space="preserve"> </w:t>
      </w:r>
      <w:r w:rsidR="00947A53" w:rsidRPr="007D788B">
        <w:rPr>
          <w:color w:val="000000"/>
          <w:highlight w:val="green"/>
        </w:rPr>
        <w:t>[</w:t>
      </w:r>
      <w:r w:rsidR="00AB3C5F" w:rsidRPr="007D788B">
        <w:rPr>
          <w:color w:val="000000"/>
          <w:highlight w:val="green"/>
        </w:rPr>
        <w:t>1</w:t>
      </w:r>
      <w:r w:rsidR="00862F37" w:rsidRPr="007D788B">
        <w:rPr>
          <w:color w:val="000000"/>
          <w:highlight w:val="green"/>
        </w:rPr>
        <w:t>6</w:t>
      </w:r>
      <w:r w:rsidR="007F57C4" w:rsidRPr="007D788B">
        <w:rPr>
          <w:highlight w:val="green"/>
        </w:rPr>
        <w:t>,</w:t>
      </w:r>
      <w:r w:rsidR="00D031D1" w:rsidRPr="007D788B">
        <w:rPr>
          <w:highlight w:val="green"/>
        </w:rPr>
        <w:t xml:space="preserve"> </w:t>
      </w:r>
      <w:r w:rsidR="007F57C4" w:rsidRPr="007D788B">
        <w:rPr>
          <w:highlight w:val="green"/>
        </w:rPr>
        <w:t>пункт</w:t>
      </w:r>
      <w:r w:rsidR="00D031D1" w:rsidRPr="007D788B">
        <w:rPr>
          <w:highlight w:val="green"/>
        </w:rPr>
        <w:t xml:space="preserve"> </w:t>
      </w:r>
      <w:r w:rsidR="007F57C4" w:rsidRPr="007D788B">
        <w:rPr>
          <w:highlight w:val="green"/>
        </w:rPr>
        <w:t>7.2.60</w:t>
      </w:r>
      <w:r w:rsidR="0092599D" w:rsidRPr="007D788B">
        <w:rPr>
          <w:highlight w:val="green"/>
        </w:rPr>
        <w:t>]</w:t>
      </w:r>
      <w:r w:rsidR="005903CC" w:rsidRPr="007D788B">
        <w:rPr>
          <w:color w:val="000000"/>
          <w:highlight w:val="green"/>
        </w:rPr>
        <w:t>).</w:t>
      </w:r>
    </w:p>
    <w:p w14:paraId="4DC939DE" w14:textId="77777777" w:rsidR="005903CC" w:rsidRPr="006C4798" w:rsidRDefault="005903CC" w:rsidP="00D031D1">
      <w:pPr>
        <w:ind w:firstLine="568"/>
        <w:rPr>
          <w:color w:val="000000"/>
        </w:rPr>
      </w:pPr>
      <w:r w:rsidRPr="007D788B">
        <w:rPr>
          <w:highlight w:val="green"/>
          <w:lang w:bidi="hi-IN"/>
        </w:rPr>
        <w:t xml:space="preserve">В системах распределения электроэнергии ТТ расстояние между заземлителями защитного заземления допускается уменьшать до 16 м. Не допускается </w:t>
      </w:r>
      <w:r w:rsidRPr="007D788B">
        <w:rPr>
          <w:highlight w:val="green"/>
        </w:rPr>
        <w:t xml:space="preserve">присоединение к одному заземлителю открытых проводящих частей, защищенных разными защитными устройствами </w:t>
      </w:r>
      <w:r w:rsidRPr="007D788B">
        <w:rPr>
          <w:highlight w:val="green"/>
          <w:lang w:bidi="hi-IN"/>
        </w:rPr>
        <w:t>(</w:t>
      </w:r>
      <w:r w:rsidR="00A60D87" w:rsidRPr="007D788B">
        <w:rPr>
          <w:highlight w:val="green"/>
          <w:lang w:bidi="hi-IN"/>
        </w:rPr>
        <w:t xml:space="preserve">см. </w:t>
      </w:r>
      <w:r w:rsidRPr="007D788B">
        <w:rPr>
          <w:highlight w:val="green"/>
          <w:lang w:bidi="hi-IN"/>
        </w:rPr>
        <w:t>ГОСТ Р 50571.3</w:t>
      </w:r>
      <w:r w:rsidR="000272B5" w:rsidRPr="007D788B">
        <w:rPr>
          <w:highlight w:val="green"/>
          <w:lang w:bidi="hi-IN"/>
        </w:rPr>
        <w:t>–</w:t>
      </w:r>
      <w:r w:rsidRPr="007D788B">
        <w:rPr>
          <w:highlight w:val="green"/>
          <w:lang w:bidi="hi-IN"/>
        </w:rPr>
        <w:t>2009</w:t>
      </w:r>
      <w:r w:rsidR="00FA459E" w:rsidRPr="007D788B">
        <w:rPr>
          <w:highlight w:val="green"/>
          <w:lang w:bidi="hi-IN"/>
        </w:rPr>
        <w:t>,</w:t>
      </w:r>
      <w:r w:rsidR="008D26F8" w:rsidRPr="007D788B">
        <w:rPr>
          <w:highlight w:val="green"/>
          <w:lang w:bidi="hi-IN"/>
        </w:rPr>
        <w:t xml:space="preserve"> пункт 411.5.1</w:t>
      </w:r>
      <w:r w:rsidRPr="007D788B">
        <w:rPr>
          <w:highlight w:val="green"/>
          <w:lang w:bidi="hi-IN"/>
        </w:rPr>
        <w:t>)</w:t>
      </w:r>
      <w:r w:rsidR="00D158B4" w:rsidRPr="007D788B">
        <w:rPr>
          <w:highlight w:val="green"/>
          <w:lang w:bidi="hi-IN"/>
        </w:rPr>
        <w:t>.</w:t>
      </w:r>
    </w:p>
    <w:p w14:paraId="3BBDE5FF" w14:textId="77777777" w:rsidR="005903CC" w:rsidRDefault="005903CC" w:rsidP="00A10273">
      <w:pPr>
        <w:pStyle w:val="FORMATTEXT"/>
        <w:ind w:firstLine="568"/>
        <w:jc w:val="both"/>
        <w:outlineLvl w:val="1"/>
        <w:rPr>
          <w:b/>
        </w:rPr>
      </w:pPr>
    </w:p>
    <w:p w14:paraId="7F2D3423" w14:textId="77777777" w:rsidR="00AD4865" w:rsidRDefault="00AD4865" w:rsidP="00A10273">
      <w:pPr>
        <w:pStyle w:val="FORMATTEXT"/>
        <w:ind w:firstLine="568"/>
        <w:jc w:val="both"/>
        <w:outlineLvl w:val="1"/>
        <w:rPr>
          <w:b/>
        </w:rPr>
      </w:pPr>
    </w:p>
    <w:p w14:paraId="04360E04" w14:textId="77777777" w:rsidR="00AD4865" w:rsidRDefault="00AD4865" w:rsidP="00A10273">
      <w:pPr>
        <w:pStyle w:val="FORMATTEXT"/>
        <w:ind w:firstLine="568"/>
        <w:jc w:val="both"/>
        <w:outlineLvl w:val="1"/>
        <w:rPr>
          <w:b/>
        </w:rPr>
      </w:pPr>
    </w:p>
    <w:p w14:paraId="28C46720" w14:textId="77777777" w:rsidR="00AD4865" w:rsidRDefault="00AD4865" w:rsidP="00A10273">
      <w:pPr>
        <w:pStyle w:val="FORMATTEXT"/>
        <w:ind w:firstLine="568"/>
        <w:jc w:val="both"/>
        <w:outlineLvl w:val="1"/>
        <w:rPr>
          <w:b/>
        </w:rPr>
      </w:pPr>
    </w:p>
    <w:p w14:paraId="11B50EE5" w14:textId="77777777" w:rsidR="00071D3D" w:rsidRPr="00A10273" w:rsidRDefault="00A10273" w:rsidP="00A10273">
      <w:pPr>
        <w:pStyle w:val="FORMATTEXT"/>
        <w:ind w:firstLine="568"/>
        <w:jc w:val="both"/>
        <w:outlineLvl w:val="1"/>
        <w:rPr>
          <w:b/>
        </w:rPr>
      </w:pPr>
      <w:bookmarkStart w:id="88" w:name="_Toc452141643"/>
      <w:r w:rsidRPr="00A10273">
        <w:rPr>
          <w:b/>
        </w:rPr>
        <w:t>6.1</w:t>
      </w:r>
      <w:r>
        <w:rPr>
          <w:b/>
        </w:rPr>
        <w:t>3</w:t>
      </w:r>
      <w:r w:rsidRPr="00A10273">
        <w:rPr>
          <w:b/>
        </w:rPr>
        <w:t xml:space="preserve"> </w:t>
      </w:r>
      <w:r w:rsidR="00071D3D" w:rsidRPr="00A10273">
        <w:rPr>
          <w:b/>
        </w:rPr>
        <w:t>Установки распредел</w:t>
      </w:r>
      <w:r w:rsidR="000A20ED">
        <w:rPr>
          <w:b/>
        </w:rPr>
        <w:t>е</w:t>
      </w:r>
      <w:r w:rsidR="00071D3D" w:rsidRPr="00A10273">
        <w:rPr>
          <w:b/>
        </w:rPr>
        <w:t>нного</w:t>
      </w:r>
      <w:r w:rsidR="00CC349F" w:rsidRPr="00A10273">
        <w:rPr>
          <w:b/>
        </w:rPr>
        <w:t xml:space="preserve"> </w:t>
      </w:r>
      <w:r w:rsidR="00071D3D" w:rsidRPr="00A10273">
        <w:rPr>
          <w:b/>
        </w:rPr>
        <w:t>электрообогрева</w:t>
      </w:r>
      <w:bookmarkEnd w:id="88"/>
    </w:p>
    <w:p w14:paraId="6A09199E" w14:textId="77777777" w:rsidR="00A10273" w:rsidRPr="00A10273" w:rsidRDefault="00A10273" w:rsidP="00A10273">
      <w:pPr>
        <w:pStyle w:val="FORMATTEXT"/>
        <w:ind w:firstLine="568"/>
        <w:jc w:val="both"/>
        <w:rPr>
          <w:b/>
          <w:i/>
        </w:rPr>
      </w:pPr>
    </w:p>
    <w:p w14:paraId="7A28A59A" w14:textId="77777777" w:rsidR="00E17D9E" w:rsidRPr="00054460" w:rsidRDefault="00E8774F" w:rsidP="00B1395A">
      <w:pPr>
        <w:textAlignment w:val="top"/>
        <w:rPr>
          <w:color w:val="000000"/>
          <w:lang w:eastAsia="en-GB"/>
        </w:rPr>
      </w:pPr>
      <w:r>
        <w:rPr>
          <w:color w:val="000000"/>
          <w:lang w:eastAsia="en-GB"/>
        </w:rPr>
        <w:t xml:space="preserve">         </w:t>
      </w:r>
      <w:r w:rsidRPr="007D788B">
        <w:rPr>
          <w:color w:val="000000"/>
          <w:highlight w:val="green"/>
          <w:lang w:eastAsia="en-GB"/>
        </w:rPr>
        <w:t>6.13.1</w:t>
      </w:r>
      <w:r w:rsidR="00E17D9E" w:rsidRPr="007D788B">
        <w:rPr>
          <w:color w:val="000000"/>
          <w:highlight w:val="green"/>
          <w:lang w:eastAsia="en-GB"/>
        </w:rPr>
        <w:t xml:space="preserve"> Работы по монтажу установок распредел</w:t>
      </w:r>
      <w:r w:rsidR="000A20ED" w:rsidRPr="007D788B">
        <w:rPr>
          <w:color w:val="000000"/>
          <w:highlight w:val="green"/>
          <w:lang w:eastAsia="en-GB"/>
        </w:rPr>
        <w:t>е</w:t>
      </w:r>
      <w:r w:rsidR="00E17D9E" w:rsidRPr="007D788B">
        <w:rPr>
          <w:color w:val="000000"/>
          <w:highlight w:val="green"/>
          <w:lang w:eastAsia="en-GB"/>
        </w:rPr>
        <w:t xml:space="preserve">нного электрообогрева, а также требования, предъявляемые к электронагревательным и </w:t>
      </w:r>
      <w:proofErr w:type="spellStart"/>
      <w:r w:rsidR="00E17D9E" w:rsidRPr="007D788B">
        <w:rPr>
          <w:color w:val="000000"/>
          <w:highlight w:val="green"/>
          <w:lang w:eastAsia="en-GB"/>
        </w:rPr>
        <w:t>электроустановочным</w:t>
      </w:r>
      <w:proofErr w:type="spellEnd"/>
      <w:r w:rsidR="00E17D9E" w:rsidRPr="007D788B">
        <w:rPr>
          <w:color w:val="000000"/>
          <w:highlight w:val="green"/>
          <w:lang w:eastAsia="en-GB"/>
        </w:rPr>
        <w:t xml:space="preserve"> изделиям и компонентам, входящим в состав установок распредел</w:t>
      </w:r>
      <w:r w:rsidR="000A20ED" w:rsidRPr="007D788B">
        <w:rPr>
          <w:color w:val="000000"/>
          <w:highlight w:val="green"/>
          <w:lang w:eastAsia="en-GB"/>
        </w:rPr>
        <w:t>е</w:t>
      </w:r>
      <w:r w:rsidR="00E17D9E" w:rsidRPr="007D788B">
        <w:rPr>
          <w:color w:val="000000"/>
          <w:highlight w:val="green"/>
          <w:lang w:eastAsia="en-GB"/>
        </w:rPr>
        <w:t xml:space="preserve">нного электрообогрева, следует выполнять в соответствии с ГОСТ Р 50571.25, ГОСТ Р 50571-7-753, ГОСТ </w:t>
      </w:r>
      <w:r w:rsidR="00D031D1" w:rsidRPr="007D788B">
        <w:rPr>
          <w:color w:val="000000"/>
          <w:highlight w:val="green"/>
          <w:lang w:val="en-US" w:eastAsia="en-GB"/>
        </w:rPr>
        <w:t>IEC</w:t>
      </w:r>
      <w:r w:rsidR="00E17D9E" w:rsidRPr="007D788B">
        <w:rPr>
          <w:color w:val="000000"/>
          <w:highlight w:val="green"/>
          <w:lang w:eastAsia="en-GB"/>
        </w:rPr>
        <w:t xml:space="preserve"> 60079-30-2, ГОСТ </w:t>
      </w:r>
      <w:r w:rsidR="00D031D1" w:rsidRPr="007D788B">
        <w:rPr>
          <w:color w:val="000000"/>
          <w:highlight w:val="green"/>
          <w:lang w:val="en-US" w:eastAsia="en-GB"/>
        </w:rPr>
        <w:t>IEC</w:t>
      </w:r>
      <w:r w:rsidR="000272B5" w:rsidRPr="007D788B">
        <w:rPr>
          <w:color w:val="000000"/>
          <w:highlight w:val="green"/>
          <w:lang w:eastAsia="en-GB"/>
        </w:rPr>
        <w:t xml:space="preserve"> 61140, СП 60.13330 </w:t>
      </w:r>
      <w:r w:rsidR="00E75FE9" w:rsidRPr="007D788B">
        <w:rPr>
          <w:color w:val="000000"/>
          <w:highlight w:val="green"/>
          <w:lang w:eastAsia="en-GB"/>
        </w:rPr>
        <w:t>(см. также</w:t>
      </w:r>
      <w:r w:rsidR="00E17D9E" w:rsidRPr="007D788B">
        <w:rPr>
          <w:color w:val="000000"/>
          <w:highlight w:val="green"/>
          <w:lang w:eastAsia="en-GB"/>
        </w:rPr>
        <w:t xml:space="preserve"> </w:t>
      </w:r>
      <w:r w:rsidR="006B1276" w:rsidRPr="007D788B">
        <w:rPr>
          <w:color w:val="000000"/>
          <w:highlight w:val="green"/>
        </w:rPr>
        <w:t>[28]</w:t>
      </w:r>
      <w:r w:rsidR="00E75FE9" w:rsidRPr="007D788B">
        <w:rPr>
          <w:color w:val="000000"/>
          <w:highlight w:val="green"/>
        </w:rPr>
        <w:t>)</w:t>
      </w:r>
      <w:r w:rsidR="00E17D9E" w:rsidRPr="007D788B">
        <w:rPr>
          <w:color w:val="000000"/>
          <w:highlight w:val="green"/>
          <w:lang w:eastAsia="en-GB"/>
        </w:rPr>
        <w:t>.</w:t>
      </w:r>
      <w:r w:rsidR="00E17D9E" w:rsidRPr="003420BD">
        <w:rPr>
          <w:color w:val="000000"/>
          <w:lang w:eastAsia="en-GB"/>
        </w:rPr>
        <w:t xml:space="preserve"> </w:t>
      </w:r>
    </w:p>
    <w:p w14:paraId="0465F1AC" w14:textId="77777777" w:rsidR="00B1395A" w:rsidRPr="00B1395A" w:rsidRDefault="00B1395A" w:rsidP="00B1395A">
      <w:pPr>
        <w:ind w:firstLine="284"/>
        <w:textAlignment w:val="top"/>
        <w:rPr>
          <w:color w:val="000000"/>
          <w:lang w:eastAsia="en-GB"/>
        </w:rPr>
      </w:pPr>
      <w:r w:rsidRPr="00B1395A">
        <w:rPr>
          <w:color w:val="000000"/>
          <w:lang w:eastAsia="en-GB"/>
        </w:rPr>
        <w:t xml:space="preserve">     </w:t>
      </w:r>
      <w:r w:rsidRPr="007D788B">
        <w:rPr>
          <w:color w:val="000000"/>
          <w:highlight w:val="green"/>
          <w:lang w:eastAsia="en-GB"/>
        </w:rPr>
        <w:t>Требования данного раздела распространяются на стационарные установки распредел</w:t>
      </w:r>
      <w:r w:rsidR="000A20ED" w:rsidRPr="007D788B">
        <w:rPr>
          <w:color w:val="000000"/>
          <w:highlight w:val="green"/>
          <w:lang w:eastAsia="en-GB"/>
        </w:rPr>
        <w:t>е</w:t>
      </w:r>
      <w:r w:rsidRPr="007D788B">
        <w:rPr>
          <w:color w:val="000000"/>
          <w:highlight w:val="green"/>
          <w:lang w:eastAsia="en-GB"/>
        </w:rPr>
        <w:t>нного электрообогрева различного назначения напряжением до 1000 В.</w:t>
      </w:r>
      <w:r>
        <w:rPr>
          <w:color w:val="000000"/>
          <w:lang w:eastAsia="en-GB"/>
        </w:rPr>
        <w:t xml:space="preserve"> </w:t>
      </w:r>
      <w:r w:rsidR="00677889">
        <w:rPr>
          <w:color w:val="000000"/>
          <w:lang w:eastAsia="en-GB"/>
        </w:rPr>
        <w:t xml:space="preserve">Данные установки </w:t>
      </w:r>
      <w:r w:rsidRPr="008135C5">
        <w:rPr>
          <w:color w:val="000000"/>
          <w:lang w:eastAsia="en-GB"/>
        </w:rPr>
        <w:t>примен</w:t>
      </w:r>
      <w:r w:rsidR="00677889" w:rsidRPr="008135C5">
        <w:rPr>
          <w:color w:val="000000"/>
          <w:lang w:eastAsia="en-GB"/>
        </w:rPr>
        <w:t>яются при</w:t>
      </w:r>
      <w:r w:rsidRPr="008135C5">
        <w:rPr>
          <w:color w:val="000000"/>
          <w:lang w:eastAsia="en-GB"/>
        </w:rPr>
        <w:t>: обогрев</w:t>
      </w:r>
      <w:r w:rsidR="00677889" w:rsidRPr="008135C5">
        <w:rPr>
          <w:color w:val="000000"/>
          <w:lang w:eastAsia="en-GB"/>
        </w:rPr>
        <w:t>е</w:t>
      </w:r>
      <w:r w:rsidRPr="008135C5">
        <w:rPr>
          <w:color w:val="000000"/>
          <w:lang w:eastAsia="en-GB"/>
        </w:rPr>
        <w:t xml:space="preserve"> помещений различного назначения; комфортн</w:t>
      </w:r>
      <w:r w:rsidR="00D031D1" w:rsidRPr="008135C5">
        <w:rPr>
          <w:color w:val="000000"/>
          <w:lang w:eastAsia="en-GB"/>
        </w:rPr>
        <w:t>ом</w:t>
      </w:r>
      <w:r w:rsidRPr="008135C5">
        <w:rPr>
          <w:color w:val="000000"/>
          <w:lang w:eastAsia="en-GB"/>
        </w:rPr>
        <w:t xml:space="preserve"> подогрев</w:t>
      </w:r>
      <w:r w:rsidR="00D031D1" w:rsidRPr="008135C5">
        <w:rPr>
          <w:color w:val="000000"/>
          <w:lang w:eastAsia="en-GB"/>
        </w:rPr>
        <w:t>е</w:t>
      </w:r>
      <w:r w:rsidRPr="008135C5">
        <w:rPr>
          <w:color w:val="000000"/>
          <w:lang w:eastAsia="en-GB"/>
        </w:rPr>
        <w:t xml:space="preserve"> пола и других поверхностей; обогрев</w:t>
      </w:r>
      <w:r w:rsidR="00677889" w:rsidRPr="008135C5">
        <w:rPr>
          <w:color w:val="000000"/>
          <w:lang w:eastAsia="en-GB"/>
        </w:rPr>
        <w:t>е</w:t>
      </w:r>
      <w:r w:rsidRPr="008135C5">
        <w:rPr>
          <w:color w:val="000000"/>
          <w:lang w:eastAsia="en-GB"/>
        </w:rPr>
        <w:t xml:space="preserve"> наружных площадок, дорог, кровель, ливнестоков, предназначенны</w:t>
      </w:r>
      <w:r w:rsidR="006718B0" w:rsidRPr="008135C5">
        <w:rPr>
          <w:color w:val="000000"/>
          <w:lang w:eastAsia="en-GB"/>
        </w:rPr>
        <w:t>х</w:t>
      </w:r>
      <w:r w:rsidRPr="008135C5">
        <w:rPr>
          <w:color w:val="000000"/>
          <w:lang w:eastAsia="en-GB"/>
        </w:rPr>
        <w:t xml:space="preserve"> для предотвращения накопления снега, обледенения поверхностей и образования сосулек; обогрев</w:t>
      </w:r>
      <w:r w:rsidR="00677889" w:rsidRPr="008135C5">
        <w:rPr>
          <w:color w:val="000000"/>
          <w:lang w:eastAsia="en-GB"/>
        </w:rPr>
        <w:t>е</w:t>
      </w:r>
      <w:r w:rsidRPr="008135C5">
        <w:rPr>
          <w:color w:val="000000"/>
          <w:lang w:eastAsia="en-GB"/>
        </w:rPr>
        <w:t xml:space="preserve"> трубопроводов и резервуаров различного назначения, канализации, систем кондиционирования и дренажа; обогрев</w:t>
      </w:r>
      <w:r w:rsidR="008135C5" w:rsidRPr="008135C5">
        <w:rPr>
          <w:color w:val="000000"/>
          <w:lang w:eastAsia="en-GB"/>
        </w:rPr>
        <w:t>е</w:t>
      </w:r>
      <w:r w:rsidRPr="008135C5">
        <w:rPr>
          <w:color w:val="000000"/>
          <w:lang w:eastAsia="en-GB"/>
        </w:rPr>
        <w:t xml:space="preserve"> грунта (открытые и закрытые спортивные сооружения, газоны, теплицы);  обогрев</w:t>
      </w:r>
      <w:r w:rsidR="00677889" w:rsidRPr="008135C5">
        <w:rPr>
          <w:color w:val="000000"/>
          <w:lang w:eastAsia="en-GB"/>
        </w:rPr>
        <w:t>е</w:t>
      </w:r>
      <w:r w:rsidRPr="008135C5">
        <w:rPr>
          <w:color w:val="000000"/>
          <w:lang w:eastAsia="en-GB"/>
        </w:rPr>
        <w:t xml:space="preserve"> различных объектов (грунт под холодильными камерами и искусственными катками, раздвижные и подъ</w:t>
      </w:r>
      <w:r w:rsidR="000A20ED" w:rsidRPr="008135C5">
        <w:rPr>
          <w:color w:val="000000"/>
          <w:lang w:eastAsia="en-GB"/>
        </w:rPr>
        <w:t>е</w:t>
      </w:r>
      <w:r w:rsidRPr="008135C5">
        <w:rPr>
          <w:color w:val="000000"/>
          <w:lang w:eastAsia="en-GB"/>
        </w:rPr>
        <w:t xml:space="preserve">мные ворота, </w:t>
      </w:r>
      <w:proofErr w:type="spellStart"/>
      <w:r w:rsidRPr="008135C5">
        <w:rPr>
          <w:color w:val="000000"/>
          <w:lang w:eastAsia="en-GB"/>
        </w:rPr>
        <w:t>дезбарьеры</w:t>
      </w:r>
      <w:proofErr w:type="spellEnd"/>
      <w:r w:rsidRPr="008135C5">
        <w:rPr>
          <w:color w:val="000000"/>
          <w:lang w:eastAsia="en-GB"/>
        </w:rPr>
        <w:t>, антенны и пр.).</w:t>
      </w:r>
    </w:p>
    <w:p w14:paraId="55F4F62D" w14:textId="77777777" w:rsidR="00E17D9E" w:rsidRPr="003420BD" w:rsidRDefault="00F22FE8" w:rsidP="00B1395A">
      <w:pPr>
        <w:tabs>
          <w:tab w:val="left" w:pos="567"/>
        </w:tabs>
        <w:textAlignment w:val="top"/>
        <w:rPr>
          <w:color w:val="000000"/>
          <w:lang w:eastAsia="en-GB"/>
        </w:rPr>
      </w:pPr>
      <w:r>
        <w:rPr>
          <w:color w:val="000000"/>
          <w:lang w:eastAsia="en-GB"/>
        </w:rPr>
        <w:tab/>
      </w:r>
      <w:r w:rsidR="00E8774F" w:rsidRPr="007D788B">
        <w:rPr>
          <w:color w:val="000000"/>
          <w:highlight w:val="green"/>
          <w:lang w:eastAsia="en-GB"/>
        </w:rPr>
        <w:t>6.13</w:t>
      </w:r>
      <w:r w:rsidR="00E17D9E" w:rsidRPr="007D788B">
        <w:rPr>
          <w:color w:val="000000"/>
          <w:highlight w:val="green"/>
          <w:lang w:eastAsia="en-GB"/>
        </w:rPr>
        <w:t xml:space="preserve">.2 Температура обогреваемых поверхностей и конструкций не должна превышать значений, установленных </w:t>
      </w:r>
      <w:r w:rsidR="008135C5" w:rsidRPr="007D788B">
        <w:rPr>
          <w:color w:val="000000"/>
          <w:highlight w:val="green"/>
          <w:lang w:eastAsia="en-GB"/>
        </w:rPr>
        <w:t>в</w:t>
      </w:r>
      <w:r w:rsidR="00E17D9E" w:rsidRPr="007D788B">
        <w:rPr>
          <w:color w:val="000000"/>
          <w:highlight w:val="green"/>
          <w:lang w:eastAsia="en-GB"/>
        </w:rPr>
        <w:t xml:space="preserve"> СП 60.13330.</w:t>
      </w:r>
    </w:p>
    <w:p w14:paraId="3194FA02" w14:textId="77777777" w:rsidR="00E17D9E" w:rsidRPr="003420BD" w:rsidRDefault="00F22FE8" w:rsidP="00B1395A">
      <w:pPr>
        <w:tabs>
          <w:tab w:val="left" w:pos="567"/>
        </w:tabs>
        <w:textAlignment w:val="top"/>
        <w:rPr>
          <w:lang w:eastAsia="en-GB"/>
        </w:rPr>
      </w:pPr>
      <w:r>
        <w:rPr>
          <w:color w:val="000000"/>
          <w:lang w:eastAsia="en-GB"/>
        </w:rPr>
        <w:tab/>
      </w:r>
      <w:r w:rsidR="00E8774F" w:rsidRPr="007D788B">
        <w:rPr>
          <w:color w:val="000000"/>
          <w:highlight w:val="green"/>
          <w:lang w:eastAsia="en-GB"/>
        </w:rPr>
        <w:t>6.13.</w:t>
      </w:r>
      <w:r w:rsidR="00E17D9E" w:rsidRPr="007D788B">
        <w:rPr>
          <w:color w:val="000000"/>
          <w:highlight w:val="green"/>
          <w:lang w:eastAsia="en-GB"/>
        </w:rPr>
        <w:t xml:space="preserve">3 Для уменьшения тепловых </w:t>
      </w:r>
      <w:r w:rsidR="00E17D9E" w:rsidRPr="007D788B">
        <w:rPr>
          <w:highlight w:val="green"/>
          <w:lang w:eastAsia="en-GB"/>
        </w:rPr>
        <w:t>потерь</w:t>
      </w:r>
      <w:r w:rsidR="00E17D9E" w:rsidRPr="007D788B">
        <w:rPr>
          <w:color w:val="FF0000"/>
          <w:highlight w:val="green"/>
          <w:lang w:eastAsia="en-GB"/>
        </w:rPr>
        <w:t xml:space="preserve"> </w:t>
      </w:r>
      <w:r w:rsidR="00E17D9E" w:rsidRPr="007D788B">
        <w:rPr>
          <w:color w:val="000000"/>
          <w:highlight w:val="green"/>
          <w:lang w:eastAsia="en-GB"/>
        </w:rPr>
        <w:t>(через нижние слои пола) электронагревательные секции следует укладывать на поверхность, содержащую теплоизолирующий слой из негорючего материала. Такой слой должен обладать достаточной жесткостью, теплопроводность его не должна превышать 0,05 Вт/(м</w:t>
      </w:r>
      <w:r w:rsidR="00E17D9E" w:rsidRPr="007D788B">
        <w:rPr>
          <w:color w:val="000000"/>
          <w:highlight w:val="green"/>
          <w:lang w:eastAsia="en-GB"/>
        </w:rPr>
        <w:sym w:font="Symbol" w:char="00D7"/>
      </w:r>
      <w:r w:rsidR="00E17D9E" w:rsidRPr="007D788B">
        <w:rPr>
          <w:color w:val="000000"/>
          <w:highlight w:val="green"/>
          <w:lang w:eastAsia="en-GB"/>
        </w:rPr>
        <w:t>°С), он не должен терять своей ж</w:t>
      </w:r>
      <w:r w:rsidR="000A20ED" w:rsidRPr="007D788B">
        <w:rPr>
          <w:color w:val="000000"/>
          <w:highlight w:val="green"/>
          <w:lang w:eastAsia="en-GB"/>
        </w:rPr>
        <w:t>е</w:t>
      </w:r>
      <w:r w:rsidR="00E17D9E" w:rsidRPr="007D788B">
        <w:rPr>
          <w:color w:val="000000"/>
          <w:highlight w:val="green"/>
          <w:lang w:eastAsia="en-GB"/>
        </w:rPr>
        <w:t>сткости и теплопроводных свойств при температуре до 100 °С.</w:t>
      </w:r>
    </w:p>
    <w:p w14:paraId="3B47FA84" w14:textId="77777777" w:rsidR="00E17D9E" w:rsidRPr="003420BD" w:rsidRDefault="00F22FE8" w:rsidP="00F22FE8">
      <w:pPr>
        <w:tabs>
          <w:tab w:val="left" w:pos="567"/>
        </w:tabs>
        <w:textAlignment w:val="top"/>
        <w:rPr>
          <w:lang w:eastAsia="en-GB"/>
        </w:rPr>
      </w:pPr>
      <w:r>
        <w:rPr>
          <w:color w:val="000000"/>
          <w:lang w:eastAsia="en-GB"/>
        </w:rPr>
        <w:tab/>
      </w:r>
      <w:r w:rsidR="00E8774F" w:rsidRPr="007D788B">
        <w:rPr>
          <w:color w:val="000000"/>
          <w:highlight w:val="green"/>
          <w:lang w:eastAsia="en-GB"/>
        </w:rPr>
        <w:t>6.13</w:t>
      </w:r>
      <w:r w:rsidR="00E17D9E" w:rsidRPr="007D788B">
        <w:rPr>
          <w:color w:val="000000"/>
          <w:highlight w:val="green"/>
          <w:lang w:eastAsia="en-GB"/>
        </w:rPr>
        <w:t>.4 Для предотвращения перегрева и нарушения целостности нагревательного изделия необходимо исключить его контакт с теплоизоляцией. Поверх теплоизоляции необходимо установить несгораемый разделительный слой, например, цементную стяжку из выравнивающей смеси толщиной 8</w:t>
      </w:r>
      <w:r w:rsidR="008135C5" w:rsidRPr="007D788B">
        <w:rPr>
          <w:color w:val="000000"/>
          <w:highlight w:val="green"/>
          <w:lang w:eastAsia="en-GB"/>
        </w:rPr>
        <w:t xml:space="preserve"> – </w:t>
      </w:r>
      <w:r w:rsidR="00E17D9E" w:rsidRPr="007D788B">
        <w:rPr>
          <w:color w:val="000000"/>
          <w:highlight w:val="green"/>
          <w:lang w:eastAsia="en-GB"/>
        </w:rPr>
        <w:t xml:space="preserve">15 мм, </w:t>
      </w:r>
      <w:proofErr w:type="spellStart"/>
      <w:r w:rsidR="00E17D9E" w:rsidRPr="007D788B">
        <w:rPr>
          <w:color w:val="000000"/>
          <w:highlight w:val="green"/>
          <w:lang w:eastAsia="en-GB"/>
        </w:rPr>
        <w:t>гипсоволокнистый</w:t>
      </w:r>
      <w:proofErr w:type="spellEnd"/>
      <w:r w:rsidR="00E17D9E" w:rsidRPr="007D788B">
        <w:rPr>
          <w:color w:val="000000"/>
          <w:highlight w:val="green"/>
          <w:lang w:eastAsia="en-GB"/>
        </w:rPr>
        <w:t xml:space="preserve"> лист толщиной 10</w:t>
      </w:r>
      <w:r w:rsidR="008135C5" w:rsidRPr="007D788B">
        <w:rPr>
          <w:color w:val="000000"/>
          <w:highlight w:val="green"/>
          <w:lang w:eastAsia="en-GB"/>
        </w:rPr>
        <w:t xml:space="preserve"> – </w:t>
      </w:r>
      <w:r w:rsidR="00E17D9E" w:rsidRPr="007D788B">
        <w:rPr>
          <w:color w:val="000000"/>
          <w:highlight w:val="green"/>
          <w:lang w:eastAsia="en-GB"/>
        </w:rPr>
        <w:t>20 мм, сварную металлическую или теплостойкую пластиковую сетку толщиной 4</w:t>
      </w:r>
      <w:r w:rsidR="008135C5" w:rsidRPr="007D788B">
        <w:rPr>
          <w:color w:val="000000"/>
          <w:highlight w:val="green"/>
          <w:lang w:eastAsia="en-GB"/>
        </w:rPr>
        <w:t xml:space="preserve"> – </w:t>
      </w:r>
      <w:r w:rsidR="00E17D9E" w:rsidRPr="007D788B">
        <w:rPr>
          <w:color w:val="000000"/>
          <w:highlight w:val="green"/>
          <w:lang w:eastAsia="en-GB"/>
        </w:rPr>
        <w:t>8 мм  или металлическую фольгу толщиной не менее 80 мкм, защищ</w:t>
      </w:r>
      <w:r w:rsidR="000A20ED" w:rsidRPr="007D788B">
        <w:rPr>
          <w:color w:val="000000"/>
          <w:highlight w:val="green"/>
          <w:lang w:eastAsia="en-GB"/>
        </w:rPr>
        <w:t>е</w:t>
      </w:r>
      <w:r w:rsidR="00E17D9E" w:rsidRPr="007D788B">
        <w:rPr>
          <w:color w:val="000000"/>
          <w:highlight w:val="green"/>
          <w:lang w:eastAsia="en-GB"/>
        </w:rPr>
        <w:t>нную от коррозии теплостойким пластиком толщиной не менее 50 мкм. Максимальная рабочая температура материала разделительного слоя не должна быть меньше +100</w:t>
      </w:r>
      <w:r w:rsidR="008135C5" w:rsidRPr="007D788B">
        <w:rPr>
          <w:color w:val="000000"/>
          <w:highlight w:val="green"/>
          <w:lang w:eastAsia="en-GB"/>
        </w:rPr>
        <w:t xml:space="preserve"> </w:t>
      </w:r>
      <w:r w:rsidR="00E17D9E" w:rsidRPr="007D788B">
        <w:rPr>
          <w:color w:val="000000"/>
          <w:highlight w:val="green"/>
          <w:lang w:eastAsia="en-GB"/>
        </w:rPr>
        <w:t>°С. Максимальная погонная мощность нагревательного кабеля не должна превышать 50 Вт/м при его укладке в бетон и 20 Вт/м при заливке цементно-песчаным раствором.</w:t>
      </w:r>
    </w:p>
    <w:p w14:paraId="536260FC" w14:textId="77777777" w:rsidR="00E17D9E" w:rsidRPr="003420BD" w:rsidRDefault="00F22FE8" w:rsidP="00F22FE8">
      <w:pPr>
        <w:tabs>
          <w:tab w:val="left" w:pos="567"/>
        </w:tabs>
        <w:textAlignment w:val="top"/>
        <w:rPr>
          <w:lang w:eastAsia="en-GB"/>
        </w:rPr>
      </w:pPr>
      <w:r>
        <w:rPr>
          <w:color w:val="000000"/>
          <w:lang w:eastAsia="en-GB"/>
        </w:rPr>
        <w:tab/>
      </w:r>
      <w:r w:rsidR="00E8774F" w:rsidRPr="007D788B">
        <w:rPr>
          <w:color w:val="000000"/>
          <w:highlight w:val="green"/>
          <w:lang w:eastAsia="en-GB"/>
        </w:rPr>
        <w:t>6.13</w:t>
      </w:r>
      <w:r w:rsidR="00E17D9E" w:rsidRPr="007D788B">
        <w:rPr>
          <w:color w:val="000000"/>
          <w:highlight w:val="green"/>
          <w:lang w:eastAsia="en-GB"/>
        </w:rPr>
        <w:t>.5 Запрещается включать в сеть электронагревательное изделие монтируемой установки распредел</w:t>
      </w:r>
      <w:r w:rsidR="000A20ED" w:rsidRPr="007D788B">
        <w:rPr>
          <w:color w:val="000000"/>
          <w:highlight w:val="green"/>
          <w:lang w:eastAsia="en-GB"/>
        </w:rPr>
        <w:t>е</w:t>
      </w:r>
      <w:r w:rsidR="00E17D9E" w:rsidRPr="007D788B">
        <w:rPr>
          <w:color w:val="000000"/>
          <w:highlight w:val="green"/>
          <w:lang w:eastAsia="en-GB"/>
        </w:rPr>
        <w:t>нного электрообогрева, св</w:t>
      </w:r>
      <w:r w:rsidR="000A20ED" w:rsidRPr="007D788B">
        <w:rPr>
          <w:color w:val="000000"/>
          <w:highlight w:val="green"/>
          <w:lang w:eastAsia="en-GB"/>
        </w:rPr>
        <w:t>е</w:t>
      </w:r>
      <w:r w:rsidR="00E17D9E" w:rsidRPr="007D788B">
        <w:rPr>
          <w:color w:val="000000"/>
          <w:highlight w:val="green"/>
          <w:lang w:eastAsia="en-GB"/>
        </w:rPr>
        <w:t>рнутое в бухту, во избежание его теплового перегрева.</w:t>
      </w:r>
      <w:r w:rsidR="00E17D9E" w:rsidRPr="003420BD">
        <w:rPr>
          <w:color w:val="000000"/>
          <w:lang w:eastAsia="en-GB"/>
        </w:rPr>
        <w:t xml:space="preserve">  </w:t>
      </w:r>
    </w:p>
    <w:p w14:paraId="002F84E2" w14:textId="77777777" w:rsidR="00E17D9E" w:rsidRPr="007D788B" w:rsidRDefault="00F22FE8" w:rsidP="00F22FE8">
      <w:pPr>
        <w:tabs>
          <w:tab w:val="left" w:pos="567"/>
        </w:tabs>
        <w:textAlignment w:val="top"/>
        <w:rPr>
          <w:highlight w:val="green"/>
          <w:lang w:eastAsia="en-GB"/>
        </w:rPr>
      </w:pPr>
      <w:r>
        <w:rPr>
          <w:color w:val="000000"/>
          <w:lang w:eastAsia="en-GB"/>
        </w:rPr>
        <w:tab/>
      </w:r>
      <w:r w:rsidR="00E8774F" w:rsidRPr="007D788B">
        <w:rPr>
          <w:color w:val="000000"/>
          <w:highlight w:val="green"/>
          <w:lang w:eastAsia="en-GB"/>
        </w:rPr>
        <w:t>6.13</w:t>
      </w:r>
      <w:r w:rsidR="00E17D9E" w:rsidRPr="007D788B">
        <w:rPr>
          <w:color w:val="000000"/>
          <w:highlight w:val="green"/>
          <w:lang w:eastAsia="en-GB"/>
        </w:rPr>
        <w:t>.6 Нагревательные кабели не должны касаться изоляции или деревянных конструкций. Расстояние между нагревательным кабелем и лагами должно быть не менее 30 мм. Оптимальное расстояние между поверхностью распредел</w:t>
      </w:r>
      <w:r w:rsidR="000A20ED" w:rsidRPr="007D788B">
        <w:rPr>
          <w:color w:val="000000"/>
          <w:highlight w:val="green"/>
          <w:lang w:eastAsia="en-GB"/>
        </w:rPr>
        <w:t>е</w:t>
      </w:r>
      <w:r w:rsidR="00E17D9E" w:rsidRPr="007D788B">
        <w:rPr>
          <w:color w:val="000000"/>
          <w:highlight w:val="green"/>
          <w:lang w:eastAsia="en-GB"/>
        </w:rPr>
        <w:t>нного нагревательного элемента и покрытием пола</w:t>
      </w:r>
      <w:r w:rsidR="008135C5" w:rsidRPr="007D788B">
        <w:rPr>
          <w:color w:val="000000"/>
          <w:highlight w:val="green"/>
          <w:lang w:eastAsia="en-GB"/>
        </w:rPr>
        <w:t xml:space="preserve"> </w:t>
      </w:r>
      <w:r w:rsidR="008135C5" w:rsidRPr="007D788B">
        <w:rPr>
          <w:color w:val="000000"/>
          <w:highlight w:val="green"/>
          <w:lang w:eastAsia="en-GB"/>
        </w:rPr>
        <w:lastRenderedPageBreak/>
        <w:t xml:space="preserve">– </w:t>
      </w:r>
      <w:r w:rsidR="00E17D9E" w:rsidRPr="007D788B">
        <w:rPr>
          <w:color w:val="000000"/>
          <w:highlight w:val="green"/>
          <w:lang w:eastAsia="en-GB"/>
        </w:rPr>
        <w:t>3</w:t>
      </w:r>
      <w:r w:rsidR="008135C5" w:rsidRPr="007D788B">
        <w:rPr>
          <w:color w:val="000000"/>
          <w:highlight w:val="green"/>
          <w:lang w:eastAsia="en-GB"/>
        </w:rPr>
        <w:t xml:space="preserve"> – </w:t>
      </w:r>
      <w:r w:rsidR="00E17D9E" w:rsidRPr="007D788B">
        <w:rPr>
          <w:color w:val="000000"/>
          <w:highlight w:val="green"/>
          <w:lang w:eastAsia="en-GB"/>
        </w:rPr>
        <w:t>5 см. Нагревательный кабель должен крепиться к сетке-основе или в зажимах монтажной ленты через интервалы не более 25 см.</w:t>
      </w:r>
    </w:p>
    <w:p w14:paraId="3A0983B4" w14:textId="77777777" w:rsidR="00E17D9E" w:rsidRPr="003420BD" w:rsidRDefault="00F22FE8" w:rsidP="00F22FE8">
      <w:pPr>
        <w:tabs>
          <w:tab w:val="left" w:pos="567"/>
        </w:tabs>
        <w:textAlignment w:val="top"/>
        <w:rPr>
          <w:color w:val="000000"/>
          <w:lang w:eastAsia="en-GB"/>
        </w:rPr>
      </w:pPr>
      <w:r w:rsidRPr="007D788B">
        <w:rPr>
          <w:color w:val="000000"/>
          <w:highlight w:val="green"/>
          <w:lang w:eastAsia="en-GB"/>
        </w:rPr>
        <w:tab/>
      </w:r>
      <w:r w:rsidR="00E8774F" w:rsidRPr="007D788B">
        <w:rPr>
          <w:color w:val="000000"/>
          <w:highlight w:val="green"/>
          <w:lang w:eastAsia="en-GB"/>
        </w:rPr>
        <w:t>6.13</w:t>
      </w:r>
      <w:r w:rsidR="00E17D9E" w:rsidRPr="007D788B">
        <w:rPr>
          <w:color w:val="000000"/>
          <w:highlight w:val="green"/>
          <w:lang w:eastAsia="en-GB"/>
        </w:rPr>
        <w:t>.7 При укладке кабельных электронагревательных секций в бетон или в цементно-песчаную стяжку непосредственно в бетоне (стяжке) должен находиться весь кабель с концевыми и соединительными муфтами, а монтажные концы должны быть подведены к регулятору температуры или к клеммной коробке.</w:t>
      </w:r>
    </w:p>
    <w:p w14:paraId="1A0E73AD" w14:textId="77777777" w:rsidR="00E17D9E" w:rsidRPr="003420BD" w:rsidRDefault="00F22FE8" w:rsidP="00F22FE8">
      <w:pPr>
        <w:tabs>
          <w:tab w:val="left" w:pos="567"/>
        </w:tabs>
        <w:textAlignment w:val="top"/>
        <w:rPr>
          <w:lang w:eastAsia="en-GB"/>
        </w:rPr>
      </w:pPr>
      <w:r>
        <w:rPr>
          <w:color w:val="000000"/>
          <w:lang w:eastAsia="en-GB"/>
        </w:rPr>
        <w:tab/>
      </w:r>
      <w:r w:rsidR="00E8774F" w:rsidRPr="007D788B">
        <w:rPr>
          <w:color w:val="000000"/>
          <w:highlight w:val="green"/>
          <w:lang w:eastAsia="en-GB"/>
        </w:rPr>
        <w:t>6.13</w:t>
      </w:r>
      <w:r w:rsidR="00E17D9E" w:rsidRPr="007D788B">
        <w:rPr>
          <w:color w:val="000000"/>
          <w:highlight w:val="green"/>
          <w:lang w:eastAsia="en-GB"/>
        </w:rPr>
        <w:t>.8 Для равномерной укладки нагревательного кабеля</w:t>
      </w:r>
      <w:r w:rsidR="00CC349F" w:rsidRPr="007D788B">
        <w:rPr>
          <w:color w:val="000000"/>
          <w:highlight w:val="green"/>
          <w:lang w:eastAsia="en-GB"/>
        </w:rPr>
        <w:t xml:space="preserve"> </w:t>
      </w:r>
      <w:r w:rsidR="00E17D9E" w:rsidRPr="007D788B">
        <w:rPr>
          <w:color w:val="000000"/>
          <w:highlight w:val="green"/>
          <w:lang w:eastAsia="en-GB"/>
        </w:rPr>
        <w:t xml:space="preserve">следует пользоваться специальной монтажной лентой, прикрепляемой к ровной поверхности пола короткими гвоздями, шурупами, строительным гипсом, </w:t>
      </w:r>
      <w:proofErr w:type="spellStart"/>
      <w:r w:rsidR="00E17D9E" w:rsidRPr="007D788B">
        <w:rPr>
          <w:color w:val="000000"/>
          <w:highlight w:val="green"/>
          <w:lang w:eastAsia="en-GB"/>
        </w:rPr>
        <w:t>термоклем</w:t>
      </w:r>
      <w:r w:rsidR="00CC349F" w:rsidRPr="007D788B">
        <w:rPr>
          <w:color w:val="000000"/>
          <w:highlight w:val="green"/>
          <w:lang w:eastAsia="en-GB"/>
        </w:rPr>
        <w:t>м</w:t>
      </w:r>
      <w:proofErr w:type="spellEnd"/>
      <w:r w:rsidR="00E17D9E" w:rsidRPr="007D788B">
        <w:rPr>
          <w:color w:val="000000"/>
          <w:highlight w:val="green"/>
          <w:lang w:eastAsia="en-GB"/>
        </w:rPr>
        <w:t xml:space="preserve">, специальной лентой-скотчем. Монтажную ленту </w:t>
      </w:r>
      <w:r w:rsidR="008135C5" w:rsidRPr="007D788B">
        <w:rPr>
          <w:color w:val="000000"/>
          <w:highlight w:val="green"/>
          <w:lang w:eastAsia="en-GB"/>
        </w:rPr>
        <w:t>необходимо</w:t>
      </w:r>
      <w:r w:rsidR="00E17D9E" w:rsidRPr="007D788B">
        <w:rPr>
          <w:color w:val="000000"/>
          <w:highlight w:val="green"/>
          <w:lang w:eastAsia="en-GB"/>
        </w:rPr>
        <w:t xml:space="preserve"> проложить на поверхности вдоль противоположных стен и закрепить гвоздями или дюбелями. Концы петель нагревательного кабеля должны быть закреплены на монтажной ленте с помощью имеющихся на ней специальных язычков. Для помещений и объектов площадью более 5 м</w:t>
      </w:r>
      <w:r w:rsidR="00E17D9E" w:rsidRPr="007D788B">
        <w:rPr>
          <w:color w:val="000000"/>
          <w:highlight w:val="green"/>
          <w:vertAlign w:val="superscript"/>
          <w:lang w:eastAsia="en-GB"/>
        </w:rPr>
        <w:t>2</w:t>
      </w:r>
      <w:r w:rsidR="00E17D9E" w:rsidRPr="007D788B">
        <w:rPr>
          <w:color w:val="000000"/>
          <w:highlight w:val="green"/>
          <w:lang w:eastAsia="en-GB"/>
        </w:rPr>
        <w:t xml:space="preserve"> ленту следует проложить в промежуточных местах.</w:t>
      </w:r>
      <w:r w:rsidR="00E17D9E" w:rsidRPr="003420BD">
        <w:rPr>
          <w:color w:val="000000"/>
          <w:lang w:eastAsia="en-GB"/>
        </w:rPr>
        <w:t xml:space="preserve"> Рекомендуемый расход монтажной ленты – в 5</w:t>
      </w:r>
      <w:r w:rsidR="008135C5">
        <w:rPr>
          <w:color w:val="000000"/>
          <w:lang w:eastAsia="en-GB"/>
        </w:rPr>
        <w:t xml:space="preserve"> – </w:t>
      </w:r>
      <w:r w:rsidR="00E17D9E" w:rsidRPr="003420BD">
        <w:rPr>
          <w:color w:val="000000"/>
          <w:lang w:eastAsia="en-GB"/>
        </w:rPr>
        <w:t>6 раз меньше длины укладываемой нагревательной секции.</w:t>
      </w:r>
    </w:p>
    <w:p w14:paraId="37786933" w14:textId="77777777" w:rsidR="00E17D9E" w:rsidRPr="003420BD" w:rsidRDefault="00F22FE8" w:rsidP="00E8774F">
      <w:pPr>
        <w:tabs>
          <w:tab w:val="left" w:pos="567"/>
        </w:tabs>
        <w:textAlignment w:val="top"/>
        <w:rPr>
          <w:color w:val="000000"/>
          <w:lang w:eastAsia="en-GB"/>
        </w:rPr>
      </w:pPr>
      <w:r>
        <w:rPr>
          <w:color w:val="000000"/>
          <w:lang w:eastAsia="en-GB"/>
        </w:rPr>
        <w:tab/>
      </w:r>
      <w:r w:rsidR="00E8774F" w:rsidRPr="007D788B">
        <w:rPr>
          <w:color w:val="000000"/>
          <w:highlight w:val="green"/>
          <w:lang w:eastAsia="en-GB"/>
        </w:rPr>
        <w:t>6.13</w:t>
      </w:r>
      <w:r w:rsidR="00E17D9E" w:rsidRPr="007D788B">
        <w:rPr>
          <w:color w:val="000000"/>
          <w:highlight w:val="green"/>
          <w:lang w:eastAsia="en-GB"/>
        </w:rPr>
        <w:t>.9 Перед заливкой бетонным раствором уложенного и закрепленного на монтажной ленте нагревательного кабеля рекомендуется дополнительно зафиксировать его небольш</w:t>
      </w:r>
      <w:r w:rsidR="008135C5" w:rsidRPr="007D788B">
        <w:rPr>
          <w:color w:val="000000"/>
          <w:highlight w:val="green"/>
          <w:lang w:eastAsia="en-GB"/>
        </w:rPr>
        <w:t xml:space="preserve">ими порциями раствора высотой 10 – </w:t>
      </w:r>
      <w:r w:rsidR="00E17D9E" w:rsidRPr="007D788B">
        <w:rPr>
          <w:color w:val="000000"/>
          <w:highlight w:val="green"/>
          <w:lang w:eastAsia="en-GB"/>
        </w:rPr>
        <w:t>12 мм, распределенного с небольшими интервалами вдоль кабеля. Это позволит избежать перемещения кабеля при заливке бетонным раствором. Толщина бетонной стяжки над кабельной электронагревательной секцией должна быть в пределах 2</w:t>
      </w:r>
      <w:r w:rsidR="00983A96" w:rsidRPr="007D788B">
        <w:rPr>
          <w:color w:val="000000"/>
          <w:highlight w:val="green"/>
          <w:lang w:eastAsia="en-GB"/>
        </w:rPr>
        <w:t xml:space="preserve"> – </w:t>
      </w:r>
      <w:r w:rsidR="00E17D9E" w:rsidRPr="007D788B">
        <w:rPr>
          <w:color w:val="000000"/>
          <w:highlight w:val="green"/>
          <w:lang w:eastAsia="en-GB"/>
        </w:rPr>
        <w:t>5 см.</w:t>
      </w:r>
      <w:r w:rsidR="00E17D9E" w:rsidRPr="003420BD">
        <w:rPr>
          <w:color w:val="000000"/>
          <w:lang w:eastAsia="en-GB"/>
        </w:rPr>
        <w:t xml:space="preserve"> </w:t>
      </w:r>
    </w:p>
    <w:p w14:paraId="21688998" w14:textId="77777777" w:rsidR="00E8774F" w:rsidRDefault="00E8774F" w:rsidP="00E8774F">
      <w:pPr>
        <w:tabs>
          <w:tab w:val="left" w:pos="567"/>
        </w:tabs>
        <w:ind w:firstLine="567"/>
        <w:textAlignment w:val="top"/>
        <w:rPr>
          <w:lang w:eastAsia="en-GB"/>
        </w:rPr>
      </w:pPr>
      <w:r w:rsidRPr="007D788B">
        <w:rPr>
          <w:color w:val="000000"/>
          <w:highlight w:val="green"/>
          <w:lang w:eastAsia="en-GB"/>
        </w:rPr>
        <w:t>6.13</w:t>
      </w:r>
      <w:r w:rsidR="00E17D9E" w:rsidRPr="007D788B">
        <w:rPr>
          <w:color w:val="000000"/>
          <w:highlight w:val="green"/>
          <w:lang w:eastAsia="en-GB"/>
        </w:rPr>
        <w:t xml:space="preserve">.10 Монтаж датчика температуры следует </w:t>
      </w:r>
      <w:r w:rsidR="00E17D9E" w:rsidRPr="007D788B">
        <w:rPr>
          <w:highlight w:val="green"/>
          <w:lang w:eastAsia="en-GB"/>
        </w:rPr>
        <w:t>выполнить</w:t>
      </w:r>
      <w:r w:rsidR="00E17D9E" w:rsidRPr="007D788B">
        <w:rPr>
          <w:color w:val="000000"/>
          <w:highlight w:val="green"/>
          <w:lang w:eastAsia="en-GB"/>
        </w:rPr>
        <w:t xml:space="preserve"> в гибкой гофрированной или ж</w:t>
      </w:r>
      <w:r w:rsidR="000A20ED" w:rsidRPr="007D788B">
        <w:rPr>
          <w:color w:val="000000"/>
          <w:highlight w:val="green"/>
          <w:lang w:eastAsia="en-GB"/>
        </w:rPr>
        <w:t>е</w:t>
      </w:r>
      <w:r w:rsidR="00E17D9E" w:rsidRPr="007D788B">
        <w:rPr>
          <w:color w:val="000000"/>
          <w:highlight w:val="green"/>
          <w:lang w:eastAsia="en-GB"/>
        </w:rPr>
        <w:t>сткой трубке с внешним диаметром 10</w:t>
      </w:r>
      <w:r w:rsidR="00983A96" w:rsidRPr="007D788B">
        <w:rPr>
          <w:color w:val="000000"/>
          <w:highlight w:val="green"/>
          <w:lang w:eastAsia="en-GB"/>
        </w:rPr>
        <w:t xml:space="preserve"> – </w:t>
      </w:r>
      <w:r w:rsidR="00E17D9E" w:rsidRPr="007D788B">
        <w:rPr>
          <w:color w:val="000000"/>
          <w:highlight w:val="green"/>
          <w:lang w:eastAsia="en-GB"/>
        </w:rPr>
        <w:t>16 мм. Трубку с датчиком следует надежно прикрепить к полу между соседними линиями нагревательного кабеля на равном расстоянии от них. По глубине конец трубки с датчиком должен располагаться в одной плоскости с кабелем и, по возможности, ближе к обогреваемой поверхности. Расстояние от стены до конца трубки (до места установки датчика)</w:t>
      </w:r>
      <w:r w:rsidR="00983A96" w:rsidRPr="007D788B">
        <w:rPr>
          <w:color w:val="000000"/>
          <w:highlight w:val="green"/>
          <w:lang w:eastAsia="en-GB"/>
        </w:rPr>
        <w:t xml:space="preserve"> – </w:t>
      </w:r>
      <w:r w:rsidR="00E17D9E" w:rsidRPr="007D788B">
        <w:rPr>
          <w:color w:val="000000"/>
          <w:highlight w:val="green"/>
          <w:lang w:eastAsia="en-GB"/>
        </w:rPr>
        <w:t>50</w:t>
      </w:r>
      <w:r w:rsidR="00983A96" w:rsidRPr="007D788B">
        <w:rPr>
          <w:color w:val="000000"/>
          <w:highlight w:val="green"/>
          <w:lang w:eastAsia="en-GB"/>
        </w:rPr>
        <w:t xml:space="preserve"> – </w:t>
      </w:r>
      <w:r w:rsidR="00E17D9E" w:rsidRPr="007D788B">
        <w:rPr>
          <w:color w:val="000000"/>
          <w:highlight w:val="green"/>
          <w:lang w:eastAsia="en-GB"/>
        </w:rPr>
        <w:t>60 см. Второй конец трубки должен заканчиваться в монтажной коробке, предназначенной для установки терморегулятора, или в клеммной промежуточной коробке. Радиус изгиба трубки должен быть не менее 5 см. Длину 2-жильного контрольного кабеля датчика можно наращивать до 50 м с помощью дополнительного кабеля 2 х 1,5 мм</w:t>
      </w:r>
      <w:r w:rsidR="00E17D9E" w:rsidRPr="007D788B">
        <w:rPr>
          <w:color w:val="000000"/>
          <w:highlight w:val="green"/>
          <w:vertAlign w:val="superscript"/>
          <w:lang w:eastAsia="en-GB"/>
        </w:rPr>
        <w:t>2</w:t>
      </w:r>
      <w:r w:rsidR="00E17D9E" w:rsidRPr="007D788B">
        <w:rPr>
          <w:color w:val="000000"/>
          <w:highlight w:val="green"/>
          <w:lang w:eastAsia="en-GB"/>
        </w:rPr>
        <w:t>.</w:t>
      </w:r>
    </w:p>
    <w:p w14:paraId="42734B4F" w14:textId="77777777" w:rsidR="00E17D9E" w:rsidRPr="007D788B" w:rsidRDefault="00E8774F" w:rsidP="00E8774F">
      <w:pPr>
        <w:tabs>
          <w:tab w:val="left" w:pos="567"/>
        </w:tabs>
        <w:ind w:firstLine="567"/>
        <w:textAlignment w:val="top"/>
        <w:rPr>
          <w:highlight w:val="green"/>
          <w:lang w:eastAsia="en-GB"/>
        </w:rPr>
      </w:pPr>
      <w:r w:rsidRPr="007D788B">
        <w:rPr>
          <w:color w:val="000000"/>
          <w:highlight w:val="green"/>
          <w:lang w:eastAsia="en-GB"/>
        </w:rPr>
        <w:t>6.13</w:t>
      </w:r>
      <w:r w:rsidR="00E17D9E" w:rsidRPr="007D788B">
        <w:rPr>
          <w:color w:val="000000"/>
          <w:highlight w:val="green"/>
          <w:lang w:eastAsia="en-GB"/>
        </w:rPr>
        <w:t>.11 Приемка работ по укладке нагревательного кабеля и монтажу датчика температуры должна быть проведена перед выполнением защитного покрытия (например, перед заливкой бетонной стяжки) и оформлен</w:t>
      </w:r>
      <w:r w:rsidR="00983A96" w:rsidRPr="007D788B">
        <w:rPr>
          <w:color w:val="000000"/>
          <w:highlight w:val="green"/>
          <w:lang w:eastAsia="en-GB"/>
        </w:rPr>
        <w:t>а</w:t>
      </w:r>
      <w:r w:rsidR="00E17D9E" w:rsidRPr="007D788B">
        <w:rPr>
          <w:color w:val="000000"/>
          <w:highlight w:val="green"/>
          <w:lang w:eastAsia="en-GB"/>
        </w:rPr>
        <w:t xml:space="preserve"> акт</w:t>
      </w:r>
      <w:r w:rsidR="00983A96" w:rsidRPr="007D788B">
        <w:rPr>
          <w:color w:val="000000"/>
          <w:highlight w:val="green"/>
          <w:lang w:eastAsia="en-GB"/>
        </w:rPr>
        <w:t>ом</w:t>
      </w:r>
      <w:r w:rsidR="00E17D9E" w:rsidRPr="007D788B">
        <w:rPr>
          <w:color w:val="000000"/>
          <w:highlight w:val="green"/>
          <w:lang w:eastAsia="en-GB"/>
        </w:rPr>
        <w:t xml:space="preserve"> на скрытые работы.</w:t>
      </w:r>
    </w:p>
    <w:p w14:paraId="5C1CED4A" w14:textId="77777777" w:rsidR="00E17D9E" w:rsidRPr="003420BD" w:rsidRDefault="00E8774F" w:rsidP="00E17D9E">
      <w:pPr>
        <w:textAlignment w:val="top"/>
        <w:rPr>
          <w:lang w:eastAsia="en-GB"/>
        </w:rPr>
      </w:pPr>
      <w:r w:rsidRPr="007D788B">
        <w:rPr>
          <w:color w:val="000000"/>
          <w:highlight w:val="green"/>
          <w:lang w:eastAsia="en-GB"/>
        </w:rPr>
        <w:t xml:space="preserve">         6.13</w:t>
      </w:r>
      <w:r w:rsidR="00E17D9E" w:rsidRPr="007D788B">
        <w:rPr>
          <w:color w:val="000000"/>
          <w:highlight w:val="green"/>
          <w:lang w:eastAsia="en-GB"/>
        </w:rPr>
        <w:t>.12 На объектах, где затруднено или нецелесообразно применение устройств автоматического регулирования температуры (терморегуляторов), нагревательные секции должны выполняться из саморегулируемого нагревательного кабеля.</w:t>
      </w:r>
    </w:p>
    <w:p w14:paraId="5CC816AF" w14:textId="77777777" w:rsidR="00E17D9E" w:rsidRPr="007D788B" w:rsidRDefault="00E17D9E" w:rsidP="00E17D9E">
      <w:pPr>
        <w:textAlignment w:val="top"/>
        <w:rPr>
          <w:highlight w:val="green"/>
          <w:lang w:eastAsia="en-GB"/>
        </w:rPr>
      </w:pPr>
      <w:r>
        <w:rPr>
          <w:color w:val="000000"/>
          <w:lang w:eastAsia="en-GB"/>
        </w:rPr>
        <w:t xml:space="preserve">         </w:t>
      </w:r>
      <w:r w:rsidR="00E8774F" w:rsidRPr="007D788B">
        <w:rPr>
          <w:color w:val="000000"/>
          <w:highlight w:val="green"/>
          <w:lang w:eastAsia="en-GB"/>
        </w:rPr>
        <w:t>6.13</w:t>
      </w:r>
      <w:r w:rsidRPr="007D788B">
        <w:rPr>
          <w:color w:val="000000"/>
          <w:highlight w:val="green"/>
          <w:lang w:eastAsia="en-GB"/>
        </w:rPr>
        <w:t>.13 При невозможности размещения терморегулятора в обогреваемом помещении допускается его установка в ином отапливаемом помещении при условии применения датчика температуры выносного исполнения. Датчик должен быть установлен в трубке длиной до 2,5 м для обеспечения возможности его быстрой замены при необходимости.</w:t>
      </w:r>
    </w:p>
    <w:p w14:paraId="031B1982" w14:textId="77777777" w:rsidR="00E17D9E" w:rsidRPr="007D788B" w:rsidRDefault="00E8774F" w:rsidP="00E17D9E">
      <w:pPr>
        <w:textAlignment w:val="top"/>
        <w:rPr>
          <w:highlight w:val="green"/>
          <w:lang w:eastAsia="en-GB"/>
        </w:rPr>
      </w:pPr>
      <w:r w:rsidRPr="007D788B">
        <w:rPr>
          <w:color w:val="000000"/>
          <w:highlight w:val="green"/>
          <w:lang w:eastAsia="en-GB"/>
        </w:rPr>
        <w:t xml:space="preserve">         6.13</w:t>
      </w:r>
      <w:r w:rsidR="00E17D9E" w:rsidRPr="007D788B">
        <w:rPr>
          <w:color w:val="000000"/>
          <w:highlight w:val="green"/>
          <w:lang w:eastAsia="en-GB"/>
        </w:rPr>
        <w:t>.14 Не допускается установка терморегулятора в местах, подверженных действию сквозняков, солнечных лучей, или вблизи источников тепла.</w:t>
      </w:r>
    </w:p>
    <w:p w14:paraId="41AE5336" w14:textId="77777777" w:rsidR="00E17D9E" w:rsidRPr="003420BD" w:rsidRDefault="00E17D9E" w:rsidP="00E17D9E">
      <w:pPr>
        <w:textAlignment w:val="top"/>
        <w:rPr>
          <w:color w:val="000000"/>
          <w:lang w:eastAsia="en-GB"/>
        </w:rPr>
      </w:pPr>
      <w:r w:rsidRPr="007D788B">
        <w:rPr>
          <w:color w:val="000000"/>
          <w:highlight w:val="green"/>
          <w:lang w:eastAsia="en-GB"/>
        </w:rPr>
        <w:t xml:space="preserve">         </w:t>
      </w:r>
      <w:r w:rsidR="00E8774F" w:rsidRPr="007D788B">
        <w:rPr>
          <w:color w:val="000000"/>
          <w:highlight w:val="green"/>
          <w:lang w:eastAsia="en-GB"/>
        </w:rPr>
        <w:t>6.13</w:t>
      </w:r>
      <w:r w:rsidRPr="007D788B">
        <w:rPr>
          <w:color w:val="000000"/>
          <w:highlight w:val="green"/>
          <w:lang w:eastAsia="en-GB"/>
        </w:rPr>
        <w:t>.15</w:t>
      </w:r>
      <w:r w:rsidR="00E8774F" w:rsidRPr="007D788B">
        <w:rPr>
          <w:color w:val="000000"/>
          <w:highlight w:val="green"/>
          <w:lang w:eastAsia="en-GB"/>
        </w:rPr>
        <w:t xml:space="preserve"> </w:t>
      </w:r>
      <w:r w:rsidRPr="007D788B">
        <w:rPr>
          <w:color w:val="000000"/>
          <w:highlight w:val="green"/>
          <w:lang w:eastAsia="en-GB"/>
        </w:rPr>
        <w:t>Включать смонтированную установку для постоянной эксплуатации разрешается только после окончательного высыхания стяжки или плиточного клея. Период сушки составляет приблизительно 30 суток для стяжки толщиной 30</w:t>
      </w:r>
      <w:r w:rsidR="00983A96" w:rsidRPr="007D788B">
        <w:rPr>
          <w:color w:val="000000"/>
          <w:highlight w:val="green"/>
          <w:lang w:eastAsia="en-GB"/>
        </w:rPr>
        <w:t xml:space="preserve"> – </w:t>
      </w:r>
      <w:r w:rsidRPr="007D788B">
        <w:rPr>
          <w:color w:val="000000"/>
          <w:highlight w:val="green"/>
          <w:lang w:eastAsia="en-GB"/>
        </w:rPr>
        <w:t>50</w:t>
      </w:r>
      <w:r w:rsidR="003C784F" w:rsidRPr="007D788B">
        <w:rPr>
          <w:color w:val="000000"/>
          <w:highlight w:val="green"/>
          <w:lang w:eastAsia="en-GB"/>
        </w:rPr>
        <w:t xml:space="preserve"> </w:t>
      </w:r>
      <w:r w:rsidRPr="007D788B">
        <w:rPr>
          <w:color w:val="000000"/>
          <w:highlight w:val="green"/>
          <w:lang w:eastAsia="en-GB"/>
        </w:rPr>
        <w:t>мм и 7 суток для тонкого слоя плиточного клея или самовыравнивающей смеси.</w:t>
      </w:r>
    </w:p>
    <w:p w14:paraId="57BB274B" w14:textId="77777777" w:rsidR="00E17D9E" w:rsidRPr="003420BD" w:rsidRDefault="00E8774F" w:rsidP="00E8774F">
      <w:pPr>
        <w:tabs>
          <w:tab w:val="left" w:pos="567"/>
        </w:tabs>
        <w:ind w:firstLine="567"/>
        <w:textAlignment w:val="top"/>
        <w:rPr>
          <w:color w:val="000000"/>
          <w:lang w:eastAsia="en-GB"/>
        </w:rPr>
      </w:pPr>
      <w:r w:rsidRPr="007D788B">
        <w:rPr>
          <w:color w:val="000000"/>
          <w:highlight w:val="green"/>
          <w:lang w:eastAsia="en-GB"/>
        </w:rPr>
        <w:t>6.13</w:t>
      </w:r>
      <w:r w:rsidR="00E17D9E" w:rsidRPr="007D788B">
        <w:rPr>
          <w:color w:val="000000"/>
          <w:highlight w:val="green"/>
          <w:lang w:eastAsia="en-GB"/>
        </w:rPr>
        <w:t>.16 В процессе монтажа следует регулярно измерять электрическое сопротивление нагревательного элемента и сопротивление изоляции: перед началом, в процессе монтажа и по окончании установки нагревательного изделия до заливки его стяжкой или мастикой. Измеренное электрическое сопротивление нагревательного элемента должно находиться в пределах от</w:t>
      </w:r>
      <w:r w:rsidR="003C784F" w:rsidRPr="007D788B">
        <w:rPr>
          <w:color w:val="FF0000"/>
          <w:highlight w:val="green"/>
          <w:lang w:eastAsia="en-GB"/>
        </w:rPr>
        <w:t xml:space="preserve"> </w:t>
      </w:r>
      <w:r w:rsidR="003C784F" w:rsidRPr="007D788B">
        <w:rPr>
          <w:highlight w:val="green"/>
          <w:lang w:eastAsia="en-GB"/>
        </w:rPr>
        <w:t xml:space="preserve">минус </w:t>
      </w:r>
      <w:r w:rsidR="00E17D9E" w:rsidRPr="007D788B">
        <w:rPr>
          <w:highlight w:val="green"/>
          <w:lang w:eastAsia="en-GB"/>
        </w:rPr>
        <w:t>5</w:t>
      </w:r>
      <w:r w:rsidR="000272B5" w:rsidRPr="007D788B">
        <w:rPr>
          <w:highlight w:val="green"/>
          <w:lang w:eastAsia="en-GB"/>
        </w:rPr>
        <w:t xml:space="preserve"> </w:t>
      </w:r>
      <w:r w:rsidR="00983A96" w:rsidRPr="007D788B">
        <w:rPr>
          <w:highlight w:val="green"/>
          <w:lang w:eastAsia="en-GB"/>
        </w:rPr>
        <w:t>%</w:t>
      </w:r>
      <w:r w:rsidR="00E17D9E" w:rsidRPr="007D788B">
        <w:rPr>
          <w:highlight w:val="green"/>
          <w:lang w:eastAsia="en-GB"/>
        </w:rPr>
        <w:t xml:space="preserve"> до </w:t>
      </w:r>
      <w:r w:rsidR="00983A96" w:rsidRPr="007D788B">
        <w:rPr>
          <w:highlight w:val="green"/>
          <w:lang w:eastAsia="en-GB"/>
        </w:rPr>
        <w:t xml:space="preserve">плюс </w:t>
      </w:r>
      <w:r w:rsidR="00E17D9E" w:rsidRPr="007D788B">
        <w:rPr>
          <w:highlight w:val="green"/>
          <w:lang w:eastAsia="en-GB"/>
        </w:rPr>
        <w:t>10</w:t>
      </w:r>
      <w:r w:rsidR="000272B5" w:rsidRPr="007D788B">
        <w:rPr>
          <w:highlight w:val="green"/>
          <w:lang w:eastAsia="en-GB"/>
        </w:rPr>
        <w:t xml:space="preserve"> </w:t>
      </w:r>
      <w:r w:rsidR="00983A96" w:rsidRPr="007D788B">
        <w:rPr>
          <w:highlight w:val="green"/>
          <w:lang w:eastAsia="en-GB"/>
        </w:rPr>
        <w:t>%</w:t>
      </w:r>
      <w:r w:rsidR="00E17D9E" w:rsidRPr="007D788B">
        <w:rPr>
          <w:color w:val="000000"/>
          <w:highlight w:val="green"/>
          <w:lang w:eastAsia="en-GB"/>
        </w:rPr>
        <w:t xml:space="preserve"> от номинального значения, указанного на этикетке. Сопротивление изоляции должно быть более 20 М</w:t>
      </w:r>
      <w:r w:rsidR="00983A96" w:rsidRPr="007D788B">
        <w:rPr>
          <w:color w:val="000000"/>
          <w:highlight w:val="green"/>
          <w:lang w:eastAsia="en-GB"/>
        </w:rPr>
        <w:t>О</w:t>
      </w:r>
      <w:r w:rsidR="00E17D9E" w:rsidRPr="007D788B">
        <w:rPr>
          <w:color w:val="000000"/>
          <w:highlight w:val="green"/>
          <w:lang w:eastAsia="en-GB"/>
        </w:rPr>
        <w:t>м по истечении одной минуты при испытательном напряжении минимум 500 В постоянного тока.</w:t>
      </w:r>
      <w:r w:rsidR="00E17D9E" w:rsidRPr="003420BD">
        <w:rPr>
          <w:color w:val="000000"/>
          <w:lang w:eastAsia="en-GB"/>
        </w:rPr>
        <w:t xml:space="preserve"> </w:t>
      </w:r>
    </w:p>
    <w:p w14:paraId="41DF4F93" w14:textId="77777777" w:rsidR="00E17D9E" w:rsidRPr="007D788B" w:rsidRDefault="00F22FE8" w:rsidP="00F22FE8">
      <w:pPr>
        <w:tabs>
          <w:tab w:val="left" w:pos="567"/>
        </w:tabs>
        <w:textAlignment w:val="top"/>
        <w:rPr>
          <w:color w:val="000000"/>
          <w:highlight w:val="green"/>
          <w:lang w:eastAsia="en-GB"/>
        </w:rPr>
      </w:pPr>
      <w:r>
        <w:rPr>
          <w:color w:val="000000"/>
          <w:lang w:eastAsia="en-GB"/>
        </w:rPr>
        <w:lastRenderedPageBreak/>
        <w:tab/>
      </w:r>
      <w:r w:rsidR="00E8774F" w:rsidRPr="007D788B">
        <w:rPr>
          <w:color w:val="000000"/>
          <w:highlight w:val="green"/>
          <w:lang w:eastAsia="en-GB"/>
        </w:rPr>
        <w:t>6.13</w:t>
      </w:r>
      <w:r w:rsidR="00E17D9E" w:rsidRPr="007D788B">
        <w:rPr>
          <w:color w:val="000000"/>
          <w:highlight w:val="green"/>
          <w:lang w:eastAsia="en-GB"/>
        </w:rPr>
        <w:t>.17 Следует соблюдать зазор не менее 6 см от нагревательного кабеля до стен или каких-либо возможных препятствий.</w:t>
      </w:r>
    </w:p>
    <w:p w14:paraId="2EFC8063" w14:textId="77777777" w:rsidR="00E17D9E" w:rsidRPr="00F22FE8" w:rsidRDefault="00F22FE8" w:rsidP="00F22FE8">
      <w:pPr>
        <w:tabs>
          <w:tab w:val="left" w:pos="567"/>
        </w:tabs>
        <w:textAlignment w:val="top"/>
        <w:rPr>
          <w:color w:val="000000"/>
          <w:lang w:eastAsia="en-GB"/>
        </w:rPr>
      </w:pPr>
      <w:r w:rsidRPr="007D788B">
        <w:rPr>
          <w:color w:val="000000"/>
          <w:highlight w:val="green"/>
          <w:lang w:eastAsia="en-GB"/>
        </w:rPr>
        <w:tab/>
      </w:r>
      <w:r w:rsidR="00E8774F" w:rsidRPr="007D788B">
        <w:rPr>
          <w:color w:val="000000"/>
          <w:highlight w:val="green"/>
          <w:lang w:eastAsia="en-GB"/>
        </w:rPr>
        <w:t>6.13</w:t>
      </w:r>
      <w:r w:rsidR="00E17D9E" w:rsidRPr="007D788B">
        <w:rPr>
          <w:color w:val="000000"/>
          <w:highlight w:val="green"/>
          <w:lang w:eastAsia="en-GB"/>
        </w:rPr>
        <w:t>.18</w:t>
      </w:r>
      <w:r w:rsidR="00E8774F" w:rsidRPr="007D788B">
        <w:rPr>
          <w:color w:val="000000"/>
          <w:highlight w:val="green"/>
          <w:lang w:eastAsia="en-GB"/>
        </w:rPr>
        <w:t xml:space="preserve"> </w:t>
      </w:r>
      <w:r w:rsidR="00E17D9E" w:rsidRPr="007D788B">
        <w:rPr>
          <w:highlight w:val="green"/>
          <w:lang w:eastAsia="en-GB"/>
        </w:rPr>
        <w:t>Нагревательный кабель необходимо прокладывать по всей длине в среде, однородной по своим теплопроводящим способностям.</w:t>
      </w:r>
    </w:p>
    <w:p w14:paraId="27D62278" w14:textId="77777777" w:rsidR="00E17D9E" w:rsidRPr="003420BD" w:rsidRDefault="00F22FE8" w:rsidP="00F22FE8">
      <w:pPr>
        <w:tabs>
          <w:tab w:val="left" w:pos="567"/>
        </w:tabs>
        <w:rPr>
          <w:rFonts w:eastAsia="Times New Roman"/>
          <w:lang w:eastAsia="en-GB"/>
        </w:rPr>
      </w:pPr>
      <w:r>
        <w:rPr>
          <w:rFonts w:eastAsia="Times New Roman"/>
          <w:lang w:eastAsia="en-GB"/>
        </w:rPr>
        <w:tab/>
      </w:r>
      <w:r w:rsidR="00E8774F" w:rsidRPr="007D788B">
        <w:rPr>
          <w:rFonts w:eastAsia="Times New Roman"/>
          <w:highlight w:val="green"/>
          <w:lang w:eastAsia="en-GB"/>
        </w:rPr>
        <w:t>6.13</w:t>
      </w:r>
      <w:r w:rsidR="00E17D9E" w:rsidRPr="007D788B">
        <w:rPr>
          <w:rFonts w:eastAsia="Times New Roman"/>
          <w:highlight w:val="green"/>
          <w:lang w:eastAsia="en-GB"/>
        </w:rPr>
        <w:t>.19 Запрещается при прокладке кабельных нагревательных секций изменять (укорачивать или наращивать) длину нагревательного кабеля постоянной мощности.</w:t>
      </w:r>
    </w:p>
    <w:p w14:paraId="5CF51A87" w14:textId="77777777" w:rsidR="00E17D9E" w:rsidRPr="007D788B" w:rsidRDefault="00F22FE8" w:rsidP="00F22FE8">
      <w:pPr>
        <w:tabs>
          <w:tab w:val="left" w:pos="567"/>
        </w:tabs>
        <w:rPr>
          <w:rFonts w:eastAsia="Times New Roman"/>
          <w:highlight w:val="green"/>
          <w:lang w:eastAsia="en-GB"/>
        </w:rPr>
      </w:pPr>
      <w:r>
        <w:rPr>
          <w:rFonts w:eastAsia="Times New Roman"/>
          <w:lang w:eastAsia="en-GB"/>
        </w:rPr>
        <w:tab/>
      </w:r>
      <w:r w:rsidR="00E8774F" w:rsidRPr="007D788B">
        <w:rPr>
          <w:rFonts w:eastAsia="Times New Roman"/>
          <w:highlight w:val="green"/>
          <w:lang w:eastAsia="en-GB"/>
        </w:rPr>
        <w:t>6.13</w:t>
      </w:r>
      <w:r w:rsidR="00E17D9E" w:rsidRPr="007D788B">
        <w:rPr>
          <w:rFonts w:eastAsia="Times New Roman"/>
          <w:highlight w:val="green"/>
          <w:lang w:eastAsia="en-GB"/>
        </w:rPr>
        <w:t>.20 Расстояние между соседними трассами нагревательного кабеля в полу, потолке или стенах не должно быть меньше 25 мм между центрами.</w:t>
      </w:r>
    </w:p>
    <w:p w14:paraId="42078B14" w14:textId="77777777" w:rsidR="00E17D9E" w:rsidRPr="007D788B" w:rsidRDefault="00E17D9E" w:rsidP="00F22FE8">
      <w:pPr>
        <w:tabs>
          <w:tab w:val="left" w:pos="567"/>
        </w:tabs>
        <w:rPr>
          <w:rFonts w:eastAsia="Times New Roman"/>
          <w:b/>
          <w:bCs/>
          <w:highlight w:val="green"/>
          <w:lang w:eastAsia="en-GB"/>
        </w:rPr>
      </w:pPr>
      <w:r w:rsidRPr="007D788B">
        <w:rPr>
          <w:rFonts w:eastAsia="Times New Roman"/>
          <w:highlight w:val="green"/>
          <w:lang w:eastAsia="en-GB"/>
        </w:rPr>
        <w:t xml:space="preserve"> </w:t>
      </w:r>
      <w:r w:rsidR="00F22FE8" w:rsidRPr="007D788B">
        <w:rPr>
          <w:rFonts w:eastAsia="Times New Roman"/>
          <w:highlight w:val="green"/>
          <w:lang w:eastAsia="en-GB"/>
        </w:rPr>
        <w:tab/>
      </w:r>
      <w:r w:rsidR="00E8774F" w:rsidRPr="007D788B">
        <w:rPr>
          <w:rFonts w:eastAsia="Times New Roman"/>
          <w:highlight w:val="green"/>
          <w:lang w:eastAsia="en-GB"/>
        </w:rPr>
        <w:t>6.13.</w:t>
      </w:r>
      <w:r w:rsidRPr="007D788B">
        <w:rPr>
          <w:rFonts w:eastAsia="Times New Roman"/>
          <w:highlight w:val="green"/>
          <w:lang w:eastAsia="en-GB"/>
        </w:rPr>
        <w:t xml:space="preserve">21 Расстояние от нагревательных кабелей до установочной электроаппаратуры (розетки, выключатели, осветительная арматура) должно быть не менее 200 мм. </w:t>
      </w:r>
    </w:p>
    <w:p w14:paraId="366F5688" w14:textId="77777777" w:rsidR="00E17D9E" w:rsidRPr="007D788B" w:rsidRDefault="00F22FE8" w:rsidP="00F22FE8">
      <w:pPr>
        <w:tabs>
          <w:tab w:val="left" w:pos="567"/>
        </w:tabs>
        <w:rPr>
          <w:rFonts w:eastAsia="Times New Roman"/>
          <w:highlight w:val="green"/>
          <w:lang w:eastAsia="en-GB"/>
        </w:rPr>
      </w:pPr>
      <w:r w:rsidRPr="007D788B">
        <w:rPr>
          <w:rFonts w:eastAsia="Times New Roman"/>
          <w:highlight w:val="green"/>
          <w:lang w:eastAsia="en-GB"/>
        </w:rPr>
        <w:tab/>
      </w:r>
      <w:r w:rsidR="00E8774F" w:rsidRPr="007D788B">
        <w:rPr>
          <w:rFonts w:eastAsia="Times New Roman"/>
          <w:highlight w:val="green"/>
          <w:lang w:eastAsia="en-GB"/>
        </w:rPr>
        <w:t>6.13</w:t>
      </w:r>
      <w:r w:rsidR="00E17D9E" w:rsidRPr="007D788B">
        <w:rPr>
          <w:rFonts w:eastAsia="Times New Roman"/>
          <w:highlight w:val="green"/>
          <w:lang w:eastAsia="en-GB"/>
        </w:rPr>
        <w:t xml:space="preserve">.22 При прокладке кабельных нагревательных секций в полу их перекрещивание с силовыми кабелями и групповыми сетями разрешается при следующих условиях: </w:t>
      </w:r>
    </w:p>
    <w:p w14:paraId="68577832" w14:textId="77777777" w:rsidR="00E17D9E" w:rsidRPr="007D788B" w:rsidRDefault="00AE0657" w:rsidP="00F22FE8">
      <w:pPr>
        <w:ind w:firstLine="567"/>
        <w:rPr>
          <w:rFonts w:eastAsia="Times New Roman"/>
          <w:highlight w:val="green"/>
          <w:lang w:eastAsia="en-GB"/>
        </w:rPr>
      </w:pPr>
      <w:r w:rsidRPr="007D788B">
        <w:rPr>
          <w:rFonts w:eastAsia="Times New Roman"/>
          <w:highlight w:val="green"/>
          <w:lang w:eastAsia="en-GB"/>
        </w:rPr>
        <w:t>- с</w:t>
      </w:r>
      <w:r w:rsidR="00E17D9E" w:rsidRPr="007D788B">
        <w:rPr>
          <w:rFonts w:eastAsia="Times New Roman"/>
          <w:highlight w:val="green"/>
          <w:lang w:eastAsia="en-GB"/>
        </w:rPr>
        <w:t>иловые кабели прокладываются в трубах ниже нагревательных на расстоянии не менее 50 мм;</w:t>
      </w:r>
    </w:p>
    <w:p w14:paraId="7EAAF95E" w14:textId="77777777" w:rsidR="00E17D9E" w:rsidRPr="007D788B" w:rsidRDefault="00AE0657" w:rsidP="00F22FE8">
      <w:pPr>
        <w:ind w:firstLine="567"/>
        <w:rPr>
          <w:rFonts w:eastAsia="Times New Roman"/>
          <w:highlight w:val="green"/>
          <w:lang w:eastAsia="en-GB"/>
        </w:rPr>
      </w:pPr>
      <w:r w:rsidRPr="007D788B">
        <w:rPr>
          <w:rFonts w:eastAsia="Times New Roman"/>
          <w:highlight w:val="green"/>
          <w:lang w:eastAsia="en-GB"/>
        </w:rPr>
        <w:t>- с</w:t>
      </w:r>
      <w:r w:rsidR="00E17D9E" w:rsidRPr="007D788B">
        <w:rPr>
          <w:rFonts w:eastAsia="Times New Roman"/>
          <w:highlight w:val="green"/>
          <w:lang w:eastAsia="en-GB"/>
        </w:rPr>
        <w:t>иловые кабели выбираются и укладываются с уч</w:t>
      </w:r>
      <w:r w:rsidR="000A20ED" w:rsidRPr="007D788B">
        <w:rPr>
          <w:rFonts w:eastAsia="Times New Roman"/>
          <w:highlight w:val="green"/>
          <w:lang w:eastAsia="en-GB"/>
        </w:rPr>
        <w:t>е</w:t>
      </w:r>
      <w:r w:rsidR="00E17D9E" w:rsidRPr="007D788B">
        <w:rPr>
          <w:rFonts w:eastAsia="Times New Roman"/>
          <w:highlight w:val="green"/>
          <w:lang w:eastAsia="en-GB"/>
        </w:rPr>
        <w:t>том дополнительного нагрева (расч</w:t>
      </w:r>
      <w:r w:rsidR="000A20ED" w:rsidRPr="007D788B">
        <w:rPr>
          <w:rFonts w:eastAsia="Times New Roman"/>
          <w:highlight w:val="green"/>
          <w:lang w:eastAsia="en-GB"/>
        </w:rPr>
        <w:t>е</w:t>
      </w:r>
      <w:r w:rsidR="00E17D9E" w:rsidRPr="007D788B">
        <w:rPr>
          <w:rFonts w:eastAsia="Times New Roman"/>
          <w:highlight w:val="green"/>
          <w:lang w:eastAsia="en-GB"/>
        </w:rPr>
        <w:t>тная температура окружающей среды принимается равной +50</w:t>
      </w:r>
      <w:r w:rsidR="00983A96" w:rsidRPr="007D788B">
        <w:rPr>
          <w:rFonts w:eastAsia="Times New Roman"/>
          <w:highlight w:val="green"/>
          <w:lang w:eastAsia="en-GB"/>
        </w:rPr>
        <w:t xml:space="preserve"> </w:t>
      </w:r>
      <w:r w:rsidR="00E17D9E" w:rsidRPr="007D788B">
        <w:rPr>
          <w:rFonts w:eastAsia="Times New Roman"/>
          <w:highlight w:val="green"/>
          <w:lang w:eastAsia="en-GB"/>
        </w:rPr>
        <w:t>°С).</w:t>
      </w:r>
    </w:p>
    <w:p w14:paraId="002D77E0" w14:textId="77777777" w:rsidR="00E17D9E" w:rsidRPr="003420BD" w:rsidRDefault="00B469D7" w:rsidP="00F22FE8">
      <w:pPr>
        <w:tabs>
          <w:tab w:val="left" w:pos="567"/>
        </w:tabs>
        <w:rPr>
          <w:rFonts w:eastAsia="Times New Roman"/>
          <w:lang w:eastAsia="en-GB"/>
        </w:rPr>
      </w:pPr>
      <w:r w:rsidRPr="007D788B">
        <w:rPr>
          <w:rFonts w:eastAsia="Times New Roman"/>
          <w:highlight w:val="green"/>
          <w:lang w:eastAsia="en-GB"/>
        </w:rPr>
        <w:tab/>
      </w:r>
      <w:r w:rsidR="00E8774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2</w:t>
      </w:r>
      <w:r w:rsidR="00E17D9E" w:rsidRPr="007D788B">
        <w:rPr>
          <w:rFonts w:eastAsia="Times New Roman"/>
          <w:highlight w:val="green"/>
          <w:lang w:eastAsia="en-GB"/>
        </w:rPr>
        <w:t>3 При прокладке кабельных нагревательных секций на потолках или в стенах они не должны перекрещиваться с силовыми кабелями, не относящимися к ним.</w:t>
      </w:r>
    </w:p>
    <w:p w14:paraId="6B5C6F11" w14:textId="77777777" w:rsidR="00E17D9E" w:rsidRPr="003420BD" w:rsidRDefault="00B469D7" w:rsidP="00B469D7">
      <w:pPr>
        <w:tabs>
          <w:tab w:val="left" w:pos="567"/>
        </w:tabs>
        <w:rPr>
          <w:rFonts w:eastAsia="Times New Roman"/>
          <w:lang w:eastAsia="en-GB"/>
        </w:rPr>
      </w:pPr>
      <w:r>
        <w:rPr>
          <w:rFonts w:eastAsia="Times New Roman"/>
          <w:lang w:eastAsia="en-GB"/>
        </w:rPr>
        <w:tab/>
      </w:r>
      <w:r w:rsidR="00E8774F">
        <w:rPr>
          <w:rFonts w:eastAsia="Times New Roman"/>
          <w:lang w:eastAsia="en-GB"/>
        </w:rPr>
        <w:t>6.13</w:t>
      </w:r>
      <w:r w:rsidR="00E17D9E" w:rsidRPr="003420BD">
        <w:rPr>
          <w:rFonts w:eastAsia="Times New Roman"/>
          <w:lang w:eastAsia="en-GB"/>
        </w:rPr>
        <w:t>.</w:t>
      </w:r>
      <w:r w:rsidR="00AE0657">
        <w:rPr>
          <w:rFonts w:eastAsia="Times New Roman"/>
          <w:lang w:eastAsia="en-GB"/>
        </w:rPr>
        <w:t>24</w:t>
      </w:r>
      <w:r w:rsidR="00E17D9E" w:rsidRPr="003420BD">
        <w:rPr>
          <w:rFonts w:eastAsia="Times New Roman"/>
          <w:lang w:eastAsia="en-GB"/>
        </w:rPr>
        <w:t xml:space="preserve"> В установках распредел</w:t>
      </w:r>
      <w:r w:rsidR="000A20ED">
        <w:rPr>
          <w:rFonts w:eastAsia="Times New Roman"/>
          <w:lang w:eastAsia="en-GB"/>
        </w:rPr>
        <w:t>е</w:t>
      </w:r>
      <w:r w:rsidR="00E17D9E" w:rsidRPr="003420BD">
        <w:rPr>
          <w:rFonts w:eastAsia="Times New Roman"/>
          <w:lang w:eastAsia="en-GB"/>
        </w:rPr>
        <w:t>нного электрообогрева полов кабельные нагревательные секции следует, как правило, прокладывать в пределах одного помещения. Допускается использовать одну нагревательную секцию для обогрева не более двух смежных помещений с одинаковыми условиями теплоотдачи. Под перегородкой, разделяющей помещения, нагревательный кабель допускается прокладывать не более двух раз.</w:t>
      </w:r>
    </w:p>
    <w:p w14:paraId="541DBCD6" w14:textId="77777777" w:rsidR="00E17D9E" w:rsidRPr="007D788B" w:rsidRDefault="00B469D7" w:rsidP="00B469D7">
      <w:pPr>
        <w:tabs>
          <w:tab w:val="left" w:pos="567"/>
        </w:tabs>
        <w:rPr>
          <w:rFonts w:eastAsia="Times New Roman"/>
          <w:highlight w:val="green"/>
          <w:lang w:eastAsia="en-GB"/>
        </w:rPr>
      </w:pPr>
      <w:r>
        <w:rPr>
          <w:rFonts w:eastAsia="Times New Roman"/>
          <w:lang w:eastAsia="en-GB"/>
        </w:rPr>
        <w:tab/>
      </w:r>
      <w:r w:rsidR="00E8774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25</w:t>
      </w:r>
      <w:r w:rsidR="00E17D9E" w:rsidRPr="007D788B">
        <w:rPr>
          <w:rFonts w:eastAsia="Times New Roman"/>
          <w:highlight w:val="green"/>
          <w:lang w:eastAsia="en-GB"/>
        </w:rPr>
        <w:t xml:space="preserve"> При прокладке в одном помещении более одной кабельной нагревательной секции крепление каждой секции следует производить отдельными элементами крепления.</w:t>
      </w:r>
    </w:p>
    <w:p w14:paraId="13E247EB" w14:textId="77777777" w:rsidR="00E8774F" w:rsidRPr="007D788B" w:rsidRDefault="00F22FE8" w:rsidP="00F22FE8">
      <w:pPr>
        <w:tabs>
          <w:tab w:val="left" w:pos="567"/>
        </w:tabs>
        <w:rPr>
          <w:rFonts w:eastAsia="Times New Roman"/>
          <w:highlight w:val="green"/>
          <w:lang w:eastAsia="en-GB"/>
        </w:rPr>
      </w:pPr>
      <w:r w:rsidRPr="007D788B">
        <w:rPr>
          <w:rFonts w:eastAsia="Times New Roman"/>
          <w:highlight w:val="green"/>
          <w:lang w:eastAsia="en-GB"/>
        </w:rPr>
        <w:tab/>
      </w:r>
      <w:r w:rsidR="00E8774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26</w:t>
      </w:r>
      <w:r w:rsidR="00E17D9E" w:rsidRPr="007D788B">
        <w:rPr>
          <w:rFonts w:eastAsia="Times New Roman"/>
          <w:highlight w:val="green"/>
          <w:lang w:eastAsia="en-GB"/>
        </w:rPr>
        <w:t xml:space="preserve"> Запрещается прокладка нагревательных к</w:t>
      </w:r>
      <w:r w:rsidR="00E8774F" w:rsidRPr="007D788B">
        <w:rPr>
          <w:rFonts w:eastAsia="Times New Roman"/>
          <w:highlight w:val="green"/>
          <w:lang w:eastAsia="en-GB"/>
        </w:rPr>
        <w:t>абелей через температурные швы.</w:t>
      </w:r>
    </w:p>
    <w:p w14:paraId="6AEDC49B" w14:textId="77777777" w:rsidR="00E17D9E" w:rsidRPr="007D788B" w:rsidRDefault="00B469D7" w:rsidP="00B469D7">
      <w:pPr>
        <w:tabs>
          <w:tab w:val="left" w:pos="567"/>
        </w:tabs>
        <w:rPr>
          <w:rFonts w:eastAsia="Times New Roman"/>
          <w:highlight w:val="green"/>
          <w:lang w:eastAsia="en-GB"/>
        </w:rPr>
      </w:pPr>
      <w:r w:rsidRPr="007D788B">
        <w:rPr>
          <w:rFonts w:eastAsia="Times New Roman"/>
          <w:highlight w:val="green"/>
          <w:lang w:eastAsia="en-GB"/>
        </w:rPr>
        <w:tab/>
      </w:r>
      <w:r w:rsidR="00E8774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27</w:t>
      </w:r>
      <w:r w:rsidR="00E17D9E" w:rsidRPr="007D788B">
        <w:rPr>
          <w:rFonts w:eastAsia="Times New Roman"/>
          <w:highlight w:val="green"/>
          <w:lang w:eastAsia="en-GB"/>
        </w:rPr>
        <w:t xml:space="preserve"> При </w:t>
      </w:r>
      <w:r w:rsidR="00983A96" w:rsidRPr="007D788B">
        <w:rPr>
          <w:rFonts w:eastAsia="Times New Roman"/>
          <w:highlight w:val="green"/>
          <w:lang w:eastAsia="en-GB"/>
        </w:rPr>
        <w:t>использовании</w:t>
      </w:r>
      <w:r w:rsidR="00E17D9E" w:rsidRPr="007D788B">
        <w:rPr>
          <w:rFonts w:eastAsia="Times New Roman"/>
          <w:highlight w:val="green"/>
          <w:lang w:eastAsia="en-GB"/>
        </w:rPr>
        <w:t xml:space="preserve"> установок распредел</w:t>
      </w:r>
      <w:r w:rsidR="000A20ED" w:rsidRPr="007D788B">
        <w:rPr>
          <w:rFonts w:eastAsia="Times New Roman"/>
          <w:highlight w:val="green"/>
          <w:lang w:eastAsia="en-GB"/>
        </w:rPr>
        <w:t>е</w:t>
      </w:r>
      <w:r w:rsidR="00E17D9E" w:rsidRPr="007D788B">
        <w:rPr>
          <w:rFonts w:eastAsia="Times New Roman"/>
          <w:highlight w:val="green"/>
          <w:lang w:eastAsia="en-GB"/>
        </w:rPr>
        <w:t>нного электрообогрева, применяемых для обогрева потолков, все элементы конструкции под несущими перекрытиями должны быть из нетоковедущих материалов, за исключением элементов для подвешивания потолков, шурупов, болтов, скоб, зажимов и т.п. Расстояние между этими токопроводящими элементами и нагревательными кабелями должно быть не менее 30 мм. При монтаже установки распредел</w:t>
      </w:r>
      <w:r w:rsidR="000A20ED" w:rsidRPr="007D788B">
        <w:rPr>
          <w:rFonts w:eastAsia="Times New Roman"/>
          <w:highlight w:val="green"/>
          <w:lang w:eastAsia="en-GB"/>
        </w:rPr>
        <w:t>е</w:t>
      </w:r>
      <w:r w:rsidR="00E17D9E" w:rsidRPr="007D788B">
        <w:rPr>
          <w:rFonts w:eastAsia="Times New Roman"/>
          <w:highlight w:val="green"/>
          <w:lang w:eastAsia="en-GB"/>
        </w:rPr>
        <w:t>нного обогрева в конструкции потолка следует руководствоваться требованиями, изложенными в ГОСТ Р 50571-7-753.</w:t>
      </w:r>
    </w:p>
    <w:p w14:paraId="3E9C5E07" w14:textId="77777777" w:rsidR="00E17D9E" w:rsidRPr="007D788B" w:rsidRDefault="00B469D7" w:rsidP="00B469D7">
      <w:pPr>
        <w:tabs>
          <w:tab w:val="left" w:pos="567"/>
        </w:tabs>
        <w:rPr>
          <w:rFonts w:eastAsia="Times New Roman"/>
          <w:highlight w:val="green"/>
          <w:lang w:eastAsia="en-GB"/>
        </w:rPr>
      </w:pPr>
      <w:r w:rsidRPr="007D788B">
        <w:rPr>
          <w:rFonts w:eastAsia="Times New Roman"/>
          <w:iCs/>
          <w:highlight w:val="green"/>
          <w:lang w:eastAsia="en-GB"/>
        </w:rPr>
        <w:tab/>
      </w:r>
      <w:r w:rsidR="00F731CF" w:rsidRPr="007D788B">
        <w:rPr>
          <w:rFonts w:eastAsia="Times New Roman"/>
          <w:iCs/>
          <w:highlight w:val="green"/>
          <w:lang w:eastAsia="en-GB"/>
        </w:rPr>
        <w:t>6.13</w:t>
      </w:r>
      <w:r w:rsidR="00E17D9E" w:rsidRPr="007D788B">
        <w:rPr>
          <w:rFonts w:eastAsia="Times New Roman"/>
          <w:iCs/>
          <w:highlight w:val="green"/>
          <w:lang w:eastAsia="en-GB"/>
        </w:rPr>
        <w:t>.</w:t>
      </w:r>
      <w:r w:rsidR="00AE0657" w:rsidRPr="007D788B">
        <w:rPr>
          <w:rFonts w:eastAsia="Times New Roman"/>
          <w:iCs/>
          <w:highlight w:val="green"/>
          <w:lang w:eastAsia="en-GB"/>
        </w:rPr>
        <w:t xml:space="preserve">28 </w:t>
      </w:r>
      <w:r w:rsidR="00E17D9E" w:rsidRPr="007D788B">
        <w:rPr>
          <w:rFonts w:eastAsia="Times New Roman"/>
          <w:highlight w:val="green"/>
          <w:lang w:eastAsia="en-GB"/>
        </w:rPr>
        <w:t>Распределительные коробки для подвода питания к нагревательным секциям следует устанавливать максимально приближенными к нагревательным кабелям.</w:t>
      </w:r>
    </w:p>
    <w:p w14:paraId="0FD005CB" w14:textId="77777777" w:rsidR="00E17D9E" w:rsidRPr="007D788B" w:rsidRDefault="00B469D7" w:rsidP="00B469D7">
      <w:pPr>
        <w:tabs>
          <w:tab w:val="left" w:pos="567"/>
        </w:tabs>
        <w:rPr>
          <w:rFonts w:eastAsia="Times New Roman"/>
          <w:highlight w:val="gree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29</w:t>
      </w:r>
      <w:r w:rsidR="00E17D9E" w:rsidRPr="007D788B">
        <w:rPr>
          <w:rFonts w:eastAsia="Times New Roman"/>
          <w:highlight w:val="green"/>
          <w:lang w:eastAsia="en-GB"/>
        </w:rPr>
        <w:t xml:space="preserve"> В распределительные коробки необходимо закладывать не менее 150 мм свободной длины монтажных концов с их маркировкой.</w:t>
      </w:r>
    </w:p>
    <w:p w14:paraId="3A7AE8A8" w14:textId="77777777" w:rsidR="00E17D9E" w:rsidRPr="007D788B" w:rsidRDefault="00B469D7" w:rsidP="00B469D7">
      <w:pPr>
        <w:tabs>
          <w:tab w:val="left" w:pos="567"/>
        </w:tabs>
        <w:rPr>
          <w:rFonts w:eastAsia="Times New Roman"/>
          <w:highlight w:val="gree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3</w:t>
      </w:r>
      <w:r w:rsidR="00E17D9E" w:rsidRPr="007D788B">
        <w:rPr>
          <w:rFonts w:eastAsia="Times New Roman"/>
          <w:highlight w:val="green"/>
          <w:lang w:eastAsia="en-GB"/>
        </w:rPr>
        <w:t>0 В установках распредел</w:t>
      </w:r>
      <w:r w:rsidR="000A20ED" w:rsidRPr="007D788B">
        <w:rPr>
          <w:rFonts w:eastAsia="Times New Roman"/>
          <w:highlight w:val="green"/>
          <w:lang w:eastAsia="en-GB"/>
        </w:rPr>
        <w:t>е</w:t>
      </w:r>
      <w:r w:rsidR="00E17D9E" w:rsidRPr="007D788B">
        <w:rPr>
          <w:rFonts w:eastAsia="Times New Roman"/>
          <w:highlight w:val="green"/>
          <w:lang w:eastAsia="en-GB"/>
        </w:rPr>
        <w:t>нного электрообогрева полов необходимо применять терморегуляторы для поддержания заданного температурного режима. Температура обогреваемой поверхности не должна превышать значений, установленных СП 60.13330.</w:t>
      </w:r>
    </w:p>
    <w:p w14:paraId="183C3972" w14:textId="77777777" w:rsidR="00E17D9E" w:rsidRPr="007D788B" w:rsidRDefault="00B469D7" w:rsidP="00B469D7">
      <w:pPr>
        <w:tabs>
          <w:tab w:val="left" w:pos="567"/>
        </w:tabs>
        <w:textAlignment w:val="top"/>
        <w:rPr>
          <w:highlight w:val="green"/>
          <w:lang w:eastAsia="en-GB"/>
        </w:rPr>
      </w:pPr>
      <w:r w:rsidRPr="007D788B">
        <w:rPr>
          <w:color w:val="000000"/>
          <w:highlight w:val="green"/>
          <w:lang w:eastAsia="en-GB"/>
        </w:rPr>
        <w:tab/>
      </w:r>
      <w:r w:rsidR="00F731CF" w:rsidRPr="007D788B">
        <w:rPr>
          <w:color w:val="000000"/>
          <w:highlight w:val="green"/>
          <w:lang w:eastAsia="en-GB"/>
        </w:rPr>
        <w:t>6.13</w:t>
      </w:r>
      <w:r w:rsidR="00E17D9E" w:rsidRPr="007D788B">
        <w:rPr>
          <w:color w:val="000000"/>
          <w:highlight w:val="green"/>
          <w:lang w:eastAsia="en-GB"/>
        </w:rPr>
        <w:t>.</w:t>
      </w:r>
      <w:r w:rsidR="00AE0657" w:rsidRPr="007D788B">
        <w:rPr>
          <w:color w:val="000000"/>
          <w:highlight w:val="green"/>
          <w:lang w:eastAsia="en-GB"/>
        </w:rPr>
        <w:t>31</w:t>
      </w:r>
      <w:r w:rsidR="00E17D9E" w:rsidRPr="007D788B">
        <w:rPr>
          <w:color w:val="000000"/>
          <w:highlight w:val="green"/>
          <w:lang w:eastAsia="en-GB"/>
        </w:rPr>
        <w:t xml:space="preserve"> Кабельные, пленочные и пластинчатые электронагревательные секции, в процессе эксплуатации которых возможно взаимодействие с химически активной средой, должны быть стойкими по отношению к этой среде.</w:t>
      </w:r>
    </w:p>
    <w:p w14:paraId="597477AB" w14:textId="77777777" w:rsidR="00E17D9E" w:rsidRPr="007D788B" w:rsidRDefault="00B469D7" w:rsidP="00B469D7">
      <w:pPr>
        <w:tabs>
          <w:tab w:val="left" w:pos="567"/>
        </w:tabs>
        <w:textAlignment w:val="top"/>
        <w:rPr>
          <w:highlight w:val="green"/>
          <w:lang w:eastAsia="en-GB"/>
        </w:rPr>
      </w:pPr>
      <w:r w:rsidRPr="007D788B">
        <w:rPr>
          <w:color w:val="000000"/>
          <w:highlight w:val="green"/>
          <w:lang w:eastAsia="en-GB"/>
        </w:rPr>
        <w:tab/>
      </w:r>
      <w:r w:rsidR="00F731CF" w:rsidRPr="007D788B">
        <w:rPr>
          <w:color w:val="000000"/>
          <w:highlight w:val="green"/>
          <w:lang w:eastAsia="en-GB"/>
        </w:rPr>
        <w:t>6.13.</w:t>
      </w:r>
      <w:r w:rsidR="00AE0657" w:rsidRPr="007D788B">
        <w:rPr>
          <w:color w:val="000000"/>
          <w:highlight w:val="green"/>
          <w:lang w:eastAsia="en-GB"/>
        </w:rPr>
        <w:t>32</w:t>
      </w:r>
      <w:r w:rsidR="00D129ED" w:rsidRPr="007D788B">
        <w:rPr>
          <w:color w:val="000000"/>
          <w:highlight w:val="green"/>
          <w:lang w:eastAsia="en-GB"/>
        </w:rPr>
        <w:t xml:space="preserve"> </w:t>
      </w:r>
      <w:r w:rsidR="00E17D9E" w:rsidRPr="007D788B">
        <w:rPr>
          <w:color w:val="000000"/>
          <w:highlight w:val="green"/>
          <w:lang w:eastAsia="en-GB"/>
        </w:rPr>
        <w:t>Температурное поле на поверхности электронагревательной пленки или пластины должно быть однородным, а поверхностная температура не должна превышать 95 °С.</w:t>
      </w:r>
    </w:p>
    <w:p w14:paraId="641FD03B" w14:textId="77777777" w:rsidR="00E17D9E" w:rsidRPr="007D788B" w:rsidRDefault="00B469D7" w:rsidP="00B469D7">
      <w:pPr>
        <w:tabs>
          <w:tab w:val="left" w:pos="567"/>
        </w:tabs>
        <w:rPr>
          <w:rFonts w:eastAsia="Times New Roman"/>
          <w:highlight w:val="gree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33</w:t>
      </w:r>
      <w:r w:rsidR="00E17D9E" w:rsidRPr="007D788B">
        <w:rPr>
          <w:rFonts w:eastAsia="Times New Roman"/>
          <w:highlight w:val="green"/>
          <w:lang w:eastAsia="en-GB"/>
        </w:rPr>
        <w:t xml:space="preserve"> Нагревательный кабель, прокладываемый открыто на кровлях и в ливневых водостоках крыш, должен быть стойким к воздействию прямых солнечных лучей.</w:t>
      </w:r>
    </w:p>
    <w:p w14:paraId="338463F7" w14:textId="77777777" w:rsidR="00E17D9E" w:rsidRPr="007D788B" w:rsidRDefault="00B469D7" w:rsidP="00B469D7">
      <w:pPr>
        <w:tabs>
          <w:tab w:val="left" w:pos="567"/>
        </w:tabs>
        <w:rPr>
          <w:rFonts w:eastAsia="Times New Roman"/>
          <w:highlight w:val="gree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34</w:t>
      </w:r>
      <w:r w:rsidR="00E17D9E" w:rsidRPr="007D788B">
        <w:rPr>
          <w:rFonts w:eastAsia="Times New Roman"/>
          <w:highlight w:val="green"/>
          <w:lang w:eastAsia="en-GB"/>
        </w:rPr>
        <w:t xml:space="preserve"> Нагревательный кабель постоянной мощности запрещается применять на элементах кровли, где возможно скопление листьев, хвои деревьев и мусора, а </w:t>
      </w:r>
      <w:r w:rsidR="00983A96" w:rsidRPr="007D788B">
        <w:rPr>
          <w:rFonts w:eastAsia="Times New Roman"/>
          <w:highlight w:val="green"/>
          <w:lang w:eastAsia="en-GB"/>
        </w:rPr>
        <w:t xml:space="preserve">их </w:t>
      </w:r>
      <w:r w:rsidR="00E17D9E" w:rsidRPr="007D788B">
        <w:rPr>
          <w:rFonts w:eastAsia="Times New Roman"/>
          <w:highlight w:val="green"/>
          <w:lang w:eastAsia="en-GB"/>
        </w:rPr>
        <w:t xml:space="preserve">уборка </w:t>
      </w:r>
      <w:r w:rsidR="009A2841" w:rsidRPr="007D788B">
        <w:rPr>
          <w:rFonts w:eastAsia="Times New Roman"/>
          <w:highlight w:val="green"/>
          <w:lang w:eastAsia="en-GB"/>
        </w:rPr>
        <w:t xml:space="preserve"> </w:t>
      </w:r>
      <w:r w:rsidR="00E17D9E" w:rsidRPr="007D788B">
        <w:rPr>
          <w:rFonts w:eastAsia="Times New Roman"/>
          <w:highlight w:val="green"/>
          <w:lang w:eastAsia="en-GB"/>
        </w:rPr>
        <w:t>затруднена. В этих случаях следует применять саморегулируемый кабель.</w:t>
      </w:r>
    </w:p>
    <w:p w14:paraId="78FBD038" w14:textId="77777777" w:rsidR="00E17D9E" w:rsidRPr="007D788B" w:rsidRDefault="00B469D7" w:rsidP="00B469D7">
      <w:pPr>
        <w:tabs>
          <w:tab w:val="left" w:pos="567"/>
        </w:tabs>
        <w:rPr>
          <w:rFonts w:eastAsia="Times New Roman"/>
          <w:highlight w:val="gree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35</w:t>
      </w:r>
      <w:r w:rsidR="00E17D9E" w:rsidRPr="007D788B">
        <w:rPr>
          <w:rFonts w:eastAsia="Times New Roman"/>
          <w:highlight w:val="green"/>
          <w:lang w:eastAsia="en-GB"/>
        </w:rPr>
        <w:t xml:space="preserve"> Нагревательный кабель, укладываемый в литой асфальт, должен выдерживать повышенную температуру окружающей среды +250</w:t>
      </w:r>
      <w:r w:rsidR="00983A96" w:rsidRPr="007D788B">
        <w:rPr>
          <w:rFonts w:eastAsia="Times New Roman"/>
          <w:highlight w:val="green"/>
          <w:lang w:eastAsia="en-GB"/>
        </w:rPr>
        <w:t xml:space="preserve"> </w:t>
      </w:r>
      <w:r w:rsidR="00E17D9E" w:rsidRPr="007D788B">
        <w:rPr>
          <w:rFonts w:eastAsia="Times New Roman"/>
          <w:highlight w:val="green"/>
          <w:lang w:eastAsia="en-GB"/>
        </w:rPr>
        <w:t>°С на период его укладки.</w:t>
      </w:r>
    </w:p>
    <w:p w14:paraId="6F6FFE36" w14:textId="77777777" w:rsidR="00E17D9E" w:rsidRPr="003420BD" w:rsidRDefault="00B469D7" w:rsidP="00B469D7">
      <w:pPr>
        <w:tabs>
          <w:tab w:val="left" w:pos="567"/>
        </w:tabs>
        <w:rPr>
          <w:rFonts w:eastAsia="Times New Roman"/>
          <w:lang w:eastAsia="en-GB"/>
        </w:rPr>
      </w:pPr>
      <w:r w:rsidRPr="007D788B">
        <w:rPr>
          <w:rFonts w:eastAsia="Times New Roman"/>
          <w:highlight w:val="green"/>
          <w:lang w:eastAsia="en-GB"/>
        </w:rPr>
        <w:lastRenderedPageBreak/>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36</w:t>
      </w:r>
      <w:r w:rsidR="00E17D9E" w:rsidRPr="007D788B">
        <w:rPr>
          <w:rFonts w:eastAsia="Times New Roman"/>
          <w:highlight w:val="green"/>
          <w:lang w:eastAsia="en-GB"/>
        </w:rPr>
        <w:t xml:space="preserve"> Нагревательные кабели, которые могут испытывать воздействие агрессивных сред, должны иметь соответствующую защиту.</w:t>
      </w:r>
    </w:p>
    <w:p w14:paraId="36783FD9" w14:textId="77777777" w:rsidR="00E17D9E" w:rsidRPr="007D788B" w:rsidRDefault="00B469D7" w:rsidP="00B469D7">
      <w:pPr>
        <w:tabs>
          <w:tab w:val="left" w:pos="567"/>
        </w:tabs>
        <w:rPr>
          <w:rFonts w:eastAsia="Times New Roman"/>
          <w:highlight w:val="green"/>
          <w:lang w:eastAsia="en-GB"/>
        </w:rPr>
      </w:pPr>
      <w:r>
        <w:rPr>
          <w:rFonts w:eastAsia="Times New Roma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37</w:t>
      </w:r>
      <w:r w:rsidR="00E17D9E" w:rsidRPr="007D788B">
        <w:rPr>
          <w:rFonts w:eastAsia="Times New Roman"/>
          <w:highlight w:val="green"/>
          <w:lang w:eastAsia="en-GB"/>
        </w:rPr>
        <w:t xml:space="preserve"> При установке систем распредел</w:t>
      </w:r>
      <w:r w:rsidR="000A20ED" w:rsidRPr="007D788B">
        <w:rPr>
          <w:rFonts w:eastAsia="Times New Roman"/>
          <w:highlight w:val="green"/>
          <w:lang w:eastAsia="en-GB"/>
        </w:rPr>
        <w:t>е</w:t>
      </w:r>
      <w:r w:rsidR="00E17D9E" w:rsidRPr="007D788B">
        <w:rPr>
          <w:rFonts w:eastAsia="Times New Roman"/>
          <w:highlight w:val="green"/>
          <w:lang w:eastAsia="en-GB"/>
        </w:rPr>
        <w:t xml:space="preserve">нного электрообогрева трубопроводов и резервуаров во взрывоопасных зонах необходимо выполнять требования ГОСТ </w:t>
      </w:r>
      <w:r w:rsidR="002C0B11" w:rsidRPr="007D788B">
        <w:rPr>
          <w:rFonts w:eastAsia="Times New Roman"/>
          <w:highlight w:val="green"/>
          <w:lang w:val="en-US" w:eastAsia="en-GB"/>
        </w:rPr>
        <w:t>IEC</w:t>
      </w:r>
      <w:r w:rsidR="002C0B11" w:rsidRPr="007D788B">
        <w:rPr>
          <w:rFonts w:eastAsia="Times New Roman"/>
          <w:highlight w:val="green"/>
          <w:lang w:eastAsia="en-GB"/>
        </w:rPr>
        <w:t xml:space="preserve"> </w:t>
      </w:r>
      <w:r w:rsidR="00E17D9E" w:rsidRPr="007D788B">
        <w:rPr>
          <w:rFonts w:eastAsia="Times New Roman"/>
          <w:highlight w:val="green"/>
          <w:lang w:eastAsia="en-GB"/>
        </w:rPr>
        <w:t>6007</w:t>
      </w:r>
      <w:r w:rsidR="002C0B11" w:rsidRPr="007D788B">
        <w:rPr>
          <w:rFonts w:eastAsia="Times New Roman"/>
          <w:highlight w:val="green"/>
          <w:lang w:eastAsia="en-GB"/>
        </w:rPr>
        <w:t>9-30-2</w:t>
      </w:r>
      <w:r w:rsidR="00E17D9E" w:rsidRPr="007D788B">
        <w:rPr>
          <w:rFonts w:eastAsia="Times New Roman"/>
          <w:highlight w:val="green"/>
          <w:lang w:eastAsia="en-GB"/>
        </w:rPr>
        <w:t>.</w:t>
      </w:r>
    </w:p>
    <w:p w14:paraId="3E3646C4" w14:textId="77777777" w:rsidR="00E17D9E" w:rsidRPr="007D788B" w:rsidRDefault="00AE0657" w:rsidP="00B469D7">
      <w:pPr>
        <w:tabs>
          <w:tab w:val="left" w:pos="567"/>
        </w:tabs>
        <w:rPr>
          <w:rFonts w:eastAsia="Times New Roman"/>
          <w:highlight w:val="green"/>
          <w:lang w:eastAsia="en-GB"/>
        </w:rPr>
      </w:pPr>
      <w:r w:rsidRPr="007D788B">
        <w:rPr>
          <w:rFonts w:eastAsia="Times New Roman"/>
          <w:highlight w:val="green"/>
          <w:lang w:eastAsia="en-GB"/>
        </w:rPr>
        <w:t xml:space="preserve"> </w:t>
      </w:r>
      <w:r w:rsidR="00B469D7"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Pr="007D788B">
        <w:rPr>
          <w:rFonts w:eastAsia="Times New Roman"/>
          <w:highlight w:val="green"/>
          <w:lang w:eastAsia="en-GB"/>
        </w:rPr>
        <w:t>38</w:t>
      </w:r>
      <w:r w:rsidR="00E17D9E" w:rsidRPr="007D788B">
        <w:rPr>
          <w:rFonts w:eastAsia="Times New Roman"/>
          <w:highlight w:val="green"/>
          <w:lang w:eastAsia="en-GB"/>
        </w:rPr>
        <w:t xml:space="preserve"> При внутреннем обогреве трубопроводов, транспортирующих пищевые продукты или питьевую воду, нагревательный кабель должен иметь </w:t>
      </w:r>
      <w:r w:rsidR="007168B7" w:rsidRPr="007D788B">
        <w:rPr>
          <w:rFonts w:eastAsia="Times New Roman"/>
          <w:highlight w:val="green"/>
          <w:lang w:eastAsia="en-GB"/>
        </w:rPr>
        <w:t>документ</w:t>
      </w:r>
      <w:r w:rsidR="00E17D9E" w:rsidRPr="007D788B">
        <w:rPr>
          <w:rFonts w:eastAsia="Times New Roman"/>
          <w:highlight w:val="green"/>
          <w:lang w:eastAsia="en-GB"/>
        </w:rPr>
        <w:t>, разрешающий непосредственный контакт его оболочки с транспортируемыми продуктами.</w:t>
      </w:r>
    </w:p>
    <w:p w14:paraId="4345AC5D" w14:textId="77777777" w:rsidR="00E17D9E" w:rsidRPr="003420BD" w:rsidRDefault="00B469D7" w:rsidP="00B469D7">
      <w:pPr>
        <w:tabs>
          <w:tab w:val="left" w:pos="567"/>
        </w:tabs>
        <w:rPr>
          <w:rFonts w:eastAsia="Times New Roma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39</w:t>
      </w:r>
      <w:r w:rsidR="00E17D9E" w:rsidRPr="007D788B">
        <w:rPr>
          <w:rFonts w:eastAsia="Times New Roman"/>
          <w:highlight w:val="green"/>
          <w:lang w:eastAsia="en-GB"/>
        </w:rPr>
        <w:t xml:space="preserve"> При внутреннем обогреве трубопроводов, транспортирующих агрессивные среды (нефтепродукты, канализационные стоки и пр.)</w:t>
      </w:r>
      <w:r w:rsidR="002C0B11" w:rsidRPr="007D788B">
        <w:rPr>
          <w:rFonts w:eastAsia="Times New Roman"/>
          <w:highlight w:val="green"/>
          <w:lang w:eastAsia="en-GB"/>
        </w:rPr>
        <w:t>,</w:t>
      </w:r>
      <w:r w:rsidR="00E17D9E" w:rsidRPr="007D788B">
        <w:rPr>
          <w:rFonts w:eastAsia="Times New Roman"/>
          <w:highlight w:val="green"/>
          <w:lang w:eastAsia="en-GB"/>
        </w:rPr>
        <w:t xml:space="preserve"> нагревательные кабели должны иметь оболочку, </w:t>
      </w:r>
      <w:r w:rsidR="007168B7" w:rsidRPr="007D788B">
        <w:rPr>
          <w:rFonts w:eastAsia="Times New Roman"/>
          <w:highlight w:val="green"/>
          <w:lang w:eastAsia="en-GB"/>
        </w:rPr>
        <w:t>стойкую к воздействию этих сред.</w:t>
      </w:r>
    </w:p>
    <w:p w14:paraId="62F2397C" w14:textId="77777777" w:rsidR="0030540E" w:rsidRDefault="00B469D7" w:rsidP="00B469D7">
      <w:pPr>
        <w:tabs>
          <w:tab w:val="left" w:pos="567"/>
        </w:tabs>
        <w:rPr>
          <w:rFonts w:eastAsia="Times New Roman"/>
          <w:lang w:eastAsia="en-GB"/>
        </w:rPr>
      </w:pPr>
      <w:r>
        <w:rPr>
          <w:rFonts w:eastAsia="Times New Roman"/>
          <w:lang w:eastAsia="en-GB"/>
        </w:rPr>
        <w:tab/>
      </w:r>
      <w:r w:rsidR="00F731CF">
        <w:rPr>
          <w:rFonts w:eastAsia="Times New Roman"/>
          <w:lang w:eastAsia="en-GB"/>
        </w:rPr>
        <w:t>6.13</w:t>
      </w:r>
      <w:r w:rsidR="00E17D9E" w:rsidRPr="003420BD">
        <w:rPr>
          <w:rFonts w:eastAsia="Times New Roman"/>
          <w:lang w:eastAsia="en-GB"/>
        </w:rPr>
        <w:t>.</w:t>
      </w:r>
      <w:r w:rsidR="00AE0657">
        <w:rPr>
          <w:rFonts w:eastAsia="Times New Roman"/>
          <w:lang w:eastAsia="en-GB"/>
        </w:rPr>
        <w:t>40</w:t>
      </w:r>
      <w:r w:rsidR="00E17D9E" w:rsidRPr="003420BD">
        <w:rPr>
          <w:rFonts w:eastAsia="Times New Roman"/>
          <w:lang w:eastAsia="en-GB"/>
        </w:rPr>
        <w:t xml:space="preserve"> </w:t>
      </w:r>
      <w:r w:rsidR="00C06FD6" w:rsidRPr="00D158B4">
        <w:rPr>
          <w:lang w:eastAsia="en-GB"/>
        </w:rPr>
        <w:t>При наружной установке нагревательных кабелей не рекомендуется размещать кабель в самой нижней точке поверхности горизонтальной части трубопровода</w:t>
      </w:r>
      <w:r w:rsidR="0030540E">
        <w:rPr>
          <w:lang w:eastAsia="en-GB"/>
        </w:rPr>
        <w:t>. Н</w:t>
      </w:r>
      <w:r w:rsidR="00E17D9E" w:rsidRPr="00D158B4">
        <w:rPr>
          <w:rFonts w:eastAsia="Times New Roman"/>
          <w:lang w:eastAsia="en-GB"/>
        </w:rPr>
        <w:t xml:space="preserve">а поверхности металлического трубопровода они должны прикрепляться непосредственно к поверхности трубы самоклеящейся алюминиевой лентой, которая проклеивается вдоль кабеля по всей его длине. </w:t>
      </w:r>
    </w:p>
    <w:p w14:paraId="019431C0" w14:textId="77777777" w:rsidR="00E17D9E" w:rsidRPr="007D788B" w:rsidRDefault="0030540E" w:rsidP="00B469D7">
      <w:pPr>
        <w:tabs>
          <w:tab w:val="left" w:pos="567"/>
        </w:tabs>
        <w:rPr>
          <w:rFonts w:eastAsia="Times New Roman"/>
          <w:highlight w:val="green"/>
          <w:lang w:eastAsia="en-GB"/>
        </w:rPr>
      </w:pPr>
      <w:r>
        <w:rPr>
          <w:rFonts w:eastAsia="Times New Roman"/>
          <w:lang w:eastAsia="en-GB"/>
        </w:rPr>
        <w:t xml:space="preserve">          </w:t>
      </w:r>
      <w:r w:rsidR="00E17D9E" w:rsidRPr="007D788B">
        <w:rPr>
          <w:rFonts w:eastAsia="Times New Roman"/>
          <w:highlight w:val="green"/>
          <w:lang w:eastAsia="en-GB"/>
        </w:rPr>
        <w:t>При наружной установке нагревательных кабелей на поверхности пластиковых или металлопластиковых трубопроводов обогреваемая труба должна быть об</w:t>
      </w:r>
      <w:r w:rsidR="000A20ED" w:rsidRPr="007D788B">
        <w:rPr>
          <w:rFonts w:eastAsia="Times New Roman"/>
          <w:highlight w:val="green"/>
          <w:lang w:eastAsia="en-GB"/>
        </w:rPr>
        <w:t>е</w:t>
      </w:r>
      <w:r w:rsidR="00E17D9E" w:rsidRPr="007D788B">
        <w:rPr>
          <w:rFonts w:eastAsia="Times New Roman"/>
          <w:highlight w:val="green"/>
          <w:lang w:eastAsia="en-GB"/>
        </w:rPr>
        <w:t>рнута металлической фольгой или предварительно проклеена по дорожке обогрева алюминиевой лентой-скотчем; погонная мощность резистивного нагревательного кабеля не должна превышать в этом случае 10 Вт/м.</w:t>
      </w:r>
    </w:p>
    <w:p w14:paraId="2D455536" w14:textId="77777777" w:rsidR="00E17D9E" w:rsidRPr="007D788B" w:rsidRDefault="00B469D7" w:rsidP="00B469D7">
      <w:pPr>
        <w:tabs>
          <w:tab w:val="left" w:pos="567"/>
        </w:tabs>
        <w:rPr>
          <w:rFonts w:eastAsia="Times New Roman"/>
          <w:highlight w:val="gree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 xml:space="preserve">41 </w:t>
      </w:r>
      <w:r w:rsidR="00E17D9E" w:rsidRPr="007D788B">
        <w:rPr>
          <w:rFonts w:eastAsia="Times New Roman"/>
          <w:highlight w:val="green"/>
          <w:lang w:eastAsia="en-GB"/>
        </w:rPr>
        <w:t>При установке нагревательного кабеля непосредственно в грунт вблизи подземного трубопровода грунтовые воды в районе трассы трубопровода должны отсутствовать в течение всего периода эксплуатации. Расстояние от нагревательного кабеля до обогреваемой трубы определя</w:t>
      </w:r>
      <w:r w:rsidR="002C0B11" w:rsidRPr="007D788B">
        <w:rPr>
          <w:rFonts w:eastAsia="Times New Roman"/>
          <w:highlight w:val="green"/>
          <w:lang w:eastAsia="en-GB"/>
        </w:rPr>
        <w:t>е</w:t>
      </w:r>
      <w:r w:rsidR="00E17D9E" w:rsidRPr="007D788B">
        <w:rPr>
          <w:rFonts w:eastAsia="Times New Roman"/>
          <w:highlight w:val="green"/>
          <w:lang w:eastAsia="en-GB"/>
        </w:rPr>
        <w:t>тся теплотехническим расч</w:t>
      </w:r>
      <w:r w:rsidR="000A20ED" w:rsidRPr="007D788B">
        <w:rPr>
          <w:rFonts w:eastAsia="Times New Roman"/>
          <w:highlight w:val="green"/>
          <w:lang w:eastAsia="en-GB"/>
        </w:rPr>
        <w:t>е</w:t>
      </w:r>
      <w:r w:rsidR="00E17D9E" w:rsidRPr="007D788B">
        <w:rPr>
          <w:rFonts w:eastAsia="Times New Roman"/>
          <w:highlight w:val="green"/>
          <w:lang w:eastAsia="en-GB"/>
        </w:rPr>
        <w:t>том и, как правило, не превышает 0,1 м.</w:t>
      </w:r>
    </w:p>
    <w:p w14:paraId="57E2D6E1" w14:textId="77777777" w:rsidR="00E17D9E" w:rsidRPr="003420BD" w:rsidRDefault="00B469D7" w:rsidP="00B469D7">
      <w:pPr>
        <w:tabs>
          <w:tab w:val="left" w:pos="567"/>
        </w:tabs>
        <w:rPr>
          <w:rFonts w:eastAsia="Times New Roman"/>
          <w:lang w:eastAsia="en-GB"/>
        </w:rPr>
      </w:pPr>
      <w:r w:rsidRPr="007D788B">
        <w:rPr>
          <w:rFonts w:eastAsia="Times New Roman"/>
          <w:highlight w:val="green"/>
          <w:lang w:eastAsia="en-GB"/>
        </w:rPr>
        <w:tab/>
      </w:r>
      <w:r w:rsidR="00F731CF" w:rsidRPr="007D788B">
        <w:rPr>
          <w:rFonts w:eastAsia="Times New Roman"/>
          <w:highlight w:val="green"/>
          <w:lang w:eastAsia="en-GB"/>
        </w:rPr>
        <w:t>6.13</w:t>
      </w:r>
      <w:r w:rsidR="00E17D9E" w:rsidRPr="007D788B">
        <w:rPr>
          <w:rFonts w:eastAsia="Times New Roman"/>
          <w:highlight w:val="green"/>
          <w:lang w:eastAsia="en-GB"/>
        </w:rPr>
        <w:t>.</w:t>
      </w:r>
      <w:r w:rsidR="00AE0657" w:rsidRPr="007D788B">
        <w:rPr>
          <w:rFonts w:eastAsia="Times New Roman"/>
          <w:highlight w:val="green"/>
          <w:lang w:eastAsia="en-GB"/>
        </w:rPr>
        <w:t>42</w:t>
      </w:r>
      <w:r w:rsidR="00E17D9E" w:rsidRPr="007D788B">
        <w:rPr>
          <w:rFonts w:eastAsia="Times New Roman"/>
          <w:highlight w:val="green"/>
          <w:lang w:eastAsia="en-GB"/>
        </w:rPr>
        <w:t xml:space="preserve"> При обогреве трубопроводов без контроля температуры следует применять саморегулируемые нагревательные кабели.</w:t>
      </w:r>
    </w:p>
    <w:p w14:paraId="345A480C" w14:textId="77777777" w:rsidR="00E17D9E" w:rsidRPr="003420BD" w:rsidRDefault="00B469D7" w:rsidP="00B469D7">
      <w:pPr>
        <w:tabs>
          <w:tab w:val="left" w:pos="567"/>
        </w:tabs>
        <w:rPr>
          <w:rFonts w:eastAsia="Times New Roman"/>
          <w:lang w:eastAsia="en-GB"/>
        </w:rPr>
      </w:pPr>
      <w:r>
        <w:rPr>
          <w:rFonts w:eastAsia="Times New Roma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43</w:t>
      </w:r>
      <w:r w:rsidR="00E17D9E" w:rsidRPr="0047233F">
        <w:rPr>
          <w:rFonts w:eastAsia="Times New Roman"/>
          <w:highlight w:val="green"/>
          <w:lang w:eastAsia="en-GB"/>
        </w:rPr>
        <w:t xml:space="preserve"> При установке на наружной поверхности трубопроводов резистивных кабелей (т.е. кабелей постоянной мощности) следует обязательно контролировать температуру внутри трубопровода терморегулятором. В этом случае запрещается наложение витков кабеля друг на друга.</w:t>
      </w:r>
    </w:p>
    <w:p w14:paraId="068ACF7A" w14:textId="77777777" w:rsidR="00E17D9E" w:rsidRPr="003420BD" w:rsidRDefault="00B469D7" w:rsidP="00B469D7">
      <w:pPr>
        <w:tabs>
          <w:tab w:val="left" w:pos="567"/>
        </w:tabs>
        <w:rPr>
          <w:rFonts w:eastAsia="Times New Roman"/>
          <w:lang w:eastAsia="en-GB"/>
        </w:rPr>
      </w:pPr>
      <w:r>
        <w:rPr>
          <w:rFonts w:eastAsia="Times New Roma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44</w:t>
      </w:r>
      <w:r w:rsidR="00E17D9E" w:rsidRPr="0047233F">
        <w:rPr>
          <w:rFonts w:eastAsia="Times New Roman"/>
          <w:highlight w:val="green"/>
          <w:lang w:eastAsia="en-GB"/>
        </w:rPr>
        <w:t xml:space="preserve"> </w:t>
      </w:r>
      <w:r w:rsidR="005E4DF8" w:rsidRPr="0047233F">
        <w:rPr>
          <w:rFonts w:eastAsia="Times New Roman"/>
          <w:highlight w:val="green"/>
          <w:lang w:eastAsia="en-GB"/>
        </w:rPr>
        <w:t xml:space="preserve">На </w:t>
      </w:r>
      <w:r w:rsidR="00484916" w:rsidRPr="0047233F">
        <w:rPr>
          <w:rFonts w:eastAsia="Times New Roman"/>
          <w:highlight w:val="green"/>
          <w:lang w:eastAsia="en-GB"/>
        </w:rPr>
        <w:t xml:space="preserve">наружной поверхности </w:t>
      </w:r>
      <w:r w:rsidR="00E10834" w:rsidRPr="0047233F">
        <w:rPr>
          <w:rFonts w:eastAsia="Times New Roman"/>
          <w:highlight w:val="green"/>
          <w:lang w:eastAsia="en-GB"/>
        </w:rPr>
        <w:t>трубопровод</w:t>
      </w:r>
      <w:r w:rsidR="00484916" w:rsidRPr="0047233F">
        <w:rPr>
          <w:rFonts w:eastAsia="Times New Roman"/>
          <w:highlight w:val="green"/>
          <w:lang w:eastAsia="en-GB"/>
        </w:rPr>
        <w:t>ов</w:t>
      </w:r>
      <w:r w:rsidR="00E10834" w:rsidRPr="0047233F">
        <w:rPr>
          <w:rFonts w:eastAsia="Times New Roman"/>
          <w:highlight w:val="green"/>
          <w:lang w:eastAsia="en-GB"/>
        </w:rPr>
        <w:t xml:space="preserve"> </w:t>
      </w:r>
      <w:r w:rsidR="00E17D9E" w:rsidRPr="0047233F">
        <w:rPr>
          <w:rFonts w:eastAsia="Times New Roman"/>
          <w:highlight w:val="green"/>
          <w:lang w:eastAsia="en-GB"/>
        </w:rPr>
        <w:t>укладк</w:t>
      </w:r>
      <w:r w:rsidR="005E4DF8" w:rsidRPr="0047233F">
        <w:rPr>
          <w:rFonts w:eastAsia="Times New Roman"/>
          <w:highlight w:val="green"/>
          <w:lang w:eastAsia="en-GB"/>
        </w:rPr>
        <w:t>у</w:t>
      </w:r>
      <w:r w:rsidR="00E17D9E" w:rsidRPr="0047233F">
        <w:rPr>
          <w:rFonts w:eastAsia="Times New Roman"/>
          <w:highlight w:val="green"/>
          <w:lang w:eastAsia="en-GB"/>
        </w:rPr>
        <w:t xml:space="preserve"> нагревательного кабеля следует </w:t>
      </w:r>
      <w:r w:rsidR="005E4DF8" w:rsidRPr="0047233F">
        <w:rPr>
          <w:rFonts w:eastAsia="Times New Roman"/>
          <w:highlight w:val="green"/>
          <w:lang w:eastAsia="en-GB"/>
        </w:rPr>
        <w:t xml:space="preserve">выполнять </w:t>
      </w:r>
      <w:r w:rsidR="00484916" w:rsidRPr="0047233F">
        <w:rPr>
          <w:rFonts w:eastAsia="Times New Roman"/>
          <w:highlight w:val="green"/>
          <w:lang w:eastAsia="en-GB"/>
        </w:rPr>
        <w:t>исключая</w:t>
      </w:r>
      <w:r w:rsidR="005E4DF8" w:rsidRPr="0047233F">
        <w:rPr>
          <w:rFonts w:eastAsia="Times New Roman"/>
          <w:highlight w:val="green"/>
          <w:lang w:eastAsia="en-GB"/>
        </w:rPr>
        <w:t xml:space="preserve"> </w:t>
      </w:r>
      <w:r w:rsidR="00E17D9E" w:rsidRPr="0047233F">
        <w:rPr>
          <w:rFonts w:eastAsia="Times New Roman"/>
          <w:highlight w:val="green"/>
          <w:lang w:eastAsia="en-GB"/>
        </w:rPr>
        <w:t>его касани</w:t>
      </w:r>
      <w:r w:rsidR="005E4DF8" w:rsidRPr="0047233F">
        <w:rPr>
          <w:rFonts w:eastAsia="Times New Roman"/>
          <w:highlight w:val="green"/>
          <w:lang w:eastAsia="en-GB"/>
        </w:rPr>
        <w:t>я</w:t>
      </w:r>
      <w:r w:rsidR="00E17D9E" w:rsidRPr="0047233F">
        <w:rPr>
          <w:rFonts w:eastAsia="Times New Roman"/>
          <w:highlight w:val="green"/>
          <w:lang w:eastAsia="en-GB"/>
        </w:rPr>
        <w:t xml:space="preserve"> теплоизоляци</w:t>
      </w:r>
      <w:r w:rsidR="00484916" w:rsidRPr="0047233F">
        <w:rPr>
          <w:rFonts w:eastAsia="Times New Roman"/>
          <w:highlight w:val="green"/>
          <w:lang w:eastAsia="en-GB"/>
        </w:rPr>
        <w:t>и</w:t>
      </w:r>
      <w:r w:rsidR="005E4DF8" w:rsidRPr="0047233F">
        <w:rPr>
          <w:rFonts w:eastAsia="Times New Roman"/>
          <w:highlight w:val="green"/>
          <w:lang w:eastAsia="en-GB"/>
        </w:rPr>
        <w:t>.</w:t>
      </w:r>
      <w:r w:rsidR="00E17D9E" w:rsidRPr="0047233F">
        <w:rPr>
          <w:rFonts w:eastAsia="Times New Roman"/>
          <w:highlight w:val="green"/>
          <w:lang w:eastAsia="en-GB"/>
        </w:rPr>
        <w:t xml:space="preserve"> Между нагревательным кабелем и слоем теплоизоляции должна б</w:t>
      </w:r>
      <w:r w:rsidR="0090431C" w:rsidRPr="0047233F">
        <w:rPr>
          <w:rFonts w:eastAsia="Times New Roman"/>
          <w:highlight w:val="green"/>
          <w:lang w:eastAsia="en-GB"/>
        </w:rPr>
        <w:t>ы</w:t>
      </w:r>
      <w:r w:rsidR="00E17D9E" w:rsidRPr="0047233F">
        <w:rPr>
          <w:rFonts w:eastAsia="Times New Roman"/>
          <w:highlight w:val="green"/>
          <w:lang w:eastAsia="en-GB"/>
        </w:rPr>
        <w:t>ть обязательно установлена алюминиевая фольга или алюминиевая лента-скотч толщиной не менее 100 мкм.</w:t>
      </w:r>
      <w:r w:rsidR="00E17D9E" w:rsidRPr="003420BD">
        <w:rPr>
          <w:rFonts w:eastAsia="Times New Roman"/>
          <w:lang w:eastAsia="en-GB"/>
        </w:rPr>
        <w:t xml:space="preserve"> </w:t>
      </w:r>
    </w:p>
    <w:p w14:paraId="16462A01" w14:textId="77777777" w:rsidR="00E17D9E" w:rsidRPr="0047233F" w:rsidRDefault="00B469D7" w:rsidP="00B469D7">
      <w:pPr>
        <w:tabs>
          <w:tab w:val="left" w:pos="567"/>
        </w:tabs>
        <w:rPr>
          <w:rFonts w:eastAsia="Times New Roman"/>
          <w:highlight w:val="green"/>
          <w:lang w:eastAsia="en-GB"/>
        </w:rPr>
      </w:pPr>
      <w:r>
        <w:rPr>
          <w:rFonts w:eastAsia="Times New Roma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 xml:space="preserve">45 </w:t>
      </w:r>
      <w:r w:rsidR="00E17D9E" w:rsidRPr="0047233F">
        <w:rPr>
          <w:rFonts w:eastAsia="Times New Roman"/>
          <w:highlight w:val="green"/>
          <w:lang w:eastAsia="en-GB"/>
        </w:rPr>
        <w:t>На трубопроводах с установленными системами распредел</w:t>
      </w:r>
      <w:r w:rsidR="000A20ED" w:rsidRPr="0047233F">
        <w:rPr>
          <w:rFonts w:eastAsia="Times New Roman"/>
          <w:highlight w:val="green"/>
          <w:lang w:eastAsia="en-GB"/>
        </w:rPr>
        <w:t>е</w:t>
      </w:r>
      <w:r w:rsidR="00E17D9E" w:rsidRPr="0047233F">
        <w:rPr>
          <w:rFonts w:eastAsia="Times New Roman"/>
          <w:highlight w:val="green"/>
          <w:lang w:eastAsia="en-GB"/>
        </w:rPr>
        <w:t>нного электрообогрева должны быть нанесены предупреждающие знаки, свидетельствующие о наличии электрического нагревательного кабеля, находящегося под напряжением.</w:t>
      </w:r>
    </w:p>
    <w:p w14:paraId="1CC6220F" w14:textId="77777777" w:rsidR="00E17D9E" w:rsidRPr="003420BD" w:rsidRDefault="00B469D7" w:rsidP="00B469D7">
      <w:pPr>
        <w:tabs>
          <w:tab w:val="left" w:pos="567"/>
        </w:tabs>
        <w:rPr>
          <w:rFonts w:eastAsia="Times New Roman"/>
          <w:lang w:eastAsia="en-GB"/>
        </w:rPr>
      </w:pPr>
      <w:r w:rsidRPr="0047233F">
        <w:rPr>
          <w:rFonts w:eastAsia="Times New Roman"/>
          <w:highlight w:val="gree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46</w:t>
      </w:r>
      <w:r w:rsidR="00E17D9E" w:rsidRPr="0047233F">
        <w:rPr>
          <w:rFonts w:eastAsia="Times New Roman"/>
          <w:highlight w:val="green"/>
          <w:lang w:eastAsia="en-GB"/>
        </w:rPr>
        <w:t xml:space="preserve"> Питание установок распредел</w:t>
      </w:r>
      <w:r w:rsidR="000A20ED" w:rsidRPr="0047233F">
        <w:rPr>
          <w:rFonts w:eastAsia="Times New Roman"/>
          <w:highlight w:val="green"/>
          <w:lang w:eastAsia="en-GB"/>
        </w:rPr>
        <w:t>е</w:t>
      </w:r>
      <w:r w:rsidR="00E17D9E" w:rsidRPr="0047233F">
        <w:rPr>
          <w:rFonts w:eastAsia="Times New Roman"/>
          <w:highlight w:val="green"/>
          <w:lang w:eastAsia="en-GB"/>
        </w:rPr>
        <w:t xml:space="preserve">нного электрообогрева необходимо выполнять от сети переменного тока </w:t>
      </w:r>
      <w:r w:rsidR="002C0B11" w:rsidRPr="0047233F">
        <w:rPr>
          <w:rFonts w:eastAsia="Times New Roman"/>
          <w:highlight w:val="green"/>
          <w:lang w:eastAsia="en-GB"/>
        </w:rPr>
        <w:t>напряжением</w:t>
      </w:r>
      <w:r w:rsidR="00E17D9E" w:rsidRPr="0047233F">
        <w:rPr>
          <w:rFonts w:eastAsia="Times New Roman"/>
          <w:highlight w:val="green"/>
          <w:lang w:eastAsia="en-GB"/>
        </w:rPr>
        <w:t xml:space="preserve"> 400/230</w:t>
      </w:r>
      <w:r w:rsidR="002C0B11" w:rsidRPr="0047233F">
        <w:rPr>
          <w:rFonts w:eastAsia="Times New Roman"/>
          <w:highlight w:val="green"/>
          <w:lang w:eastAsia="en-GB"/>
        </w:rPr>
        <w:t xml:space="preserve"> </w:t>
      </w:r>
      <w:r w:rsidR="00E17D9E" w:rsidRPr="0047233F">
        <w:rPr>
          <w:rFonts w:eastAsia="Times New Roman"/>
          <w:highlight w:val="green"/>
          <w:lang w:eastAsia="en-GB"/>
        </w:rPr>
        <w:t xml:space="preserve">В с системой заземления </w:t>
      </w:r>
      <w:r w:rsidR="00E17D9E" w:rsidRPr="0047233F">
        <w:rPr>
          <w:rFonts w:eastAsia="Times New Roman"/>
          <w:highlight w:val="green"/>
          <w:lang w:val="en-GB" w:eastAsia="en-GB"/>
        </w:rPr>
        <w:t>TN</w:t>
      </w:r>
      <w:r w:rsidR="00E17D9E" w:rsidRPr="0047233F">
        <w:rPr>
          <w:rFonts w:eastAsia="Times New Roman"/>
          <w:highlight w:val="green"/>
          <w:lang w:eastAsia="en-GB"/>
        </w:rPr>
        <w:t>-</w:t>
      </w:r>
      <w:r w:rsidR="00E17D9E" w:rsidRPr="0047233F">
        <w:rPr>
          <w:rFonts w:eastAsia="Times New Roman"/>
          <w:highlight w:val="green"/>
          <w:lang w:val="en-GB" w:eastAsia="en-GB"/>
        </w:rPr>
        <w:t>S</w:t>
      </w:r>
      <w:r w:rsidR="00E17D9E" w:rsidRPr="0047233F">
        <w:rPr>
          <w:rFonts w:eastAsia="Times New Roman"/>
          <w:highlight w:val="green"/>
          <w:lang w:eastAsia="en-GB"/>
        </w:rPr>
        <w:t xml:space="preserve"> или </w:t>
      </w:r>
      <w:r w:rsidR="00E17D9E" w:rsidRPr="0047233F">
        <w:rPr>
          <w:rFonts w:eastAsia="Times New Roman"/>
          <w:highlight w:val="green"/>
          <w:lang w:val="en-GB" w:eastAsia="en-GB"/>
        </w:rPr>
        <w:t>TN</w:t>
      </w:r>
      <w:r w:rsidR="00E17D9E" w:rsidRPr="0047233F">
        <w:rPr>
          <w:rFonts w:eastAsia="Times New Roman"/>
          <w:highlight w:val="green"/>
          <w:lang w:eastAsia="en-GB"/>
        </w:rPr>
        <w:t>-</w:t>
      </w:r>
      <w:r w:rsidR="00E17D9E" w:rsidRPr="0047233F">
        <w:rPr>
          <w:rFonts w:eastAsia="Times New Roman"/>
          <w:highlight w:val="green"/>
          <w:lang w:val="en-GB" w:eastAsia="en-GB"/>
        </w:rPr>
        <w:t>C</w:t>
      </w:r>
      <w:r w:rsidR="00E17D9E" w:rsidRPr="0047233F">
        <w:rPr>
          <w:rFonts w:eastAsia="Times New Roman"/>
          <w:highlight w:val="green"/>
          <w:lang w:eastAsia="en-GB"/>
        </w:rPr>
        <w:t>-</w:t>
      </w:r>
      <w:r w:rsidR="00E17D9E" w:rsidRPr="0047233F">
        <w:rPr>
          <w:rFonts w:eastAsia="Times New Roman"/>
          <w:highlight w:val="green"/>
          <w:lang w:val="en-GB" w:eastAsia="en-GB"/>
        </w:rPr>
        <w:t>S</w:t>
      </w:r>
      <w:r w:rsidR="00E17D9E" w:rsidRPr="0047233F">
        <w:rPr>
          <w:rFonts w:eastAsia="Times New Roman"/>
          <w:highlight w:val="green"/>
          <w:lang w:eastAsia="en-GB"/>
        </w:rPr>
        <w:t>, рассчитанной на нагрузку как от токоприемников с постоянно действующей номинальной мощностью, если применяются резистивные нагревательные кабели.</w:t>
      </w:r>
      <w:r w:rsidR="00E17D9E" w:rsidRPr="003420BD">
        <w:rPr>
          <w:rFonts w:eastAsia="Times New Roman"/>
          <w:lang w:eastAsia="en-GB"/>
        </w:rPr>
        <w:t xml:space="preserve"> </w:t>
      </w:r>
    </w:p>
    <w:p w14:paraId="78156E0A" w14:textId="77777777" w:rsidR="00E17D9E" w:rsidRPr="006B2CE7" w:rsidRDefault="00B469D7" w:rsidP="00B469D7">
      <w:pPr>
        <w:tabs>
          <w:tab w:val="left" w:pos="567"/>
        </w:tabs>
        <w:rPr>
          <w:rFonts w:eastAsia="Times New Roman"/>
          <w:lang w:eastAsia="en-GB"/>
        </w:rPr>
      </w:pPr>
      <w:r>
        <w:rPr>
          <w:rFonts w:eastAsia="Times New Roman"/>
          <w:lang w:eastAsia="en-GB"/>
        </w:rPr>
        <w:tab/>
      </w:r>
      <w:r w:rsidR="00F731CF">
        <w:rPr>
          <w:rFonts w:eastAsia="Times New Roman"/>
          <w:lang w:eastAsia="en-GB"/>
        </w:rPr>
        <w:t>6.13</w:t>
      </w:r>
      <w:r w:rsidR="00E17D9E" w:rsidRPr="00CC349F">
        <w:rPr>
          <w:rFonts w:eastAsia="Times New Roman"/>
          <w:lang w:eastAsia="en-GB"/>
        </w:rPr>
        <w:t>.</w:t>
      </w:r>
      <w:r w:rsidR="00AE0657" w:rsidRPr="00CC349F">
        <w:rPr>
          <w:rFonts w:eastAsia="Times New Roman"/>
          <w:lang w:eastAsia="en-GB"/>
        </w:rPr>
        <w:t>47</w:t>
      </w:r>
      <w:r w:rsidR="0056417E">
        <w:rPr>
          <w:rFonts w:eastAsia="Times New Roman"/>
          <w:lang w:eastAsia="en-GB"/>
        </w:rPr>
        <w:t xml:space="preserve"> </w:t>
      </w:r>
      <w:r w:rsidR="00E17D9E" w:rsidRPr="00CC349F">
        <w:rPr>
          <w:rFonts w:eastAsia="Times New Roman"/>
          <w:lang w:eastAsia="en-GB"/>
        </w:rPr>
        <w:t>Основной защитой от поражения электрическим током в электроустановках распредел</w:t>
      </w:r>
      <w:r w:rsidR="000A20ED">
        <w:rPr>
          <w:rFonts w:eastAsia="Times New Roman"/>
          <w:lang w:eastAsia="en-GB"/>
        </w:rPr>
        <w:t>е</w:t>
      </w:r>
      <w:r w:rsidR="00E17D9E" w:rsidRPr="00CC349F">
        <w:rPr>
          <w:rFonts w:eastAsia="Times New Roman"/>
          <w:lang w:eastAsia="en-GB"/>
        </w:rPr>
        <w:t>нного обогрева является двойная или усиленная изоляция токоведущих частей распредел</w:t>
      </w:r>
      <w:r w:rsidR="000A20ED">
        <w:rPr>
          <w:rFonts w:eastAsia="Times New Roman"/>
          <w:lang w:eastAsia="en-GB"/>
        </w:rPr>
        <w:t>е</w:t>
      </w:r>
      <w:r w:rsidR="00E17D9E" w:rsidRPr="00CC349F">
        <w:rPr>
          <w:rFonts w:eastAsia="Times New Roman"/>
          <w:lang w:eastAsia="en-GB"/>
        </w:rPr>
        <w:t xml:space="preserve">нных электронагревательных элементов. Дополнительной защитой является </w:t>
      </w:r>
      <w:r w:rsidR="00E17D9E" w:rsidRPr="006B2CE7">
        <w:rPr>
          <w:rFonts w:eastAsia="Times New Roman"/>
          <w:lang w:eastAsia="en-GB"/>
        </w:rPr>
        <w:t xml:space="preserve">применение </w:t>
      </w:r>
      <w:r w:rsidR="001F43A7" w:rsidRPr="006B2CE7">
        <w:rPr>
          <w:rFonts w:eastAsia="Times New Roman"/>
          <w:lang w:eastAsia="en-GB"/>
        </w:rPr>
        <w:t xml:space="preserve">устройства </w:t>
      </w:r>
      <w:r w:rsidR="00E17D9E" w:rsidRPr="006B2CE7">
        <w:rPr>
          <w:rFonts w:eastAsia="Times New Roman"/>
          <w:lang w:eastAsia="en-GB"/>
        </w:rPr>
        <w:t>дифференциальн</w:t>
      </w:r>
      <w:r w:rsidR="001F43A7" w:rsidRPr="006B2CE7">
        <w:rPr>
          <w:rFonts w:eastAsia="Times New Roman"/>
          <w:lang w:eastAsia="en-GB"/>
        </w:rPr>
        <w:t>ого ток</w:t>
      </w:r>
      <w:r w:rsidR="008056CB" w:rsidRPr="006B2CE7">
        <w:rPr>
          <w:rFonts w:eastAsia="Times New Roman"/>
          <w:lang w:eastAsia="en-GB"/>
        </w:rPr>
        <w:t>а</w:t>
      </w:r>
      <w:r w:rsidR="00E17D9E" w:rsidRPr="006B2CE7">
        <w:rPr>
          <w:rFonts w:eastAsia="Times New Roman"/>
          <w:lang w:eastAsia="en-GB"/>
        </w:rPr>
        <w:t xml:space="preserve"> (У</w:t>
      </w:r>
      <w:r w:rsidR="001F43A7" w:rsidRPr="006B2CE7">
        <w:rPr>
          <w:rFonts w:eastAsia="Times New Roman"/>
          <w:lang w:eastAsia="en-GB"/>
        </w:rPr>
        <w:t>ДТ</w:t>
      </w:r>
      <w:r w:rsidR="00E17D9E" w:rsidRPr="006B2CE7">
        <w:rPr>
          <w:rFonts w:eastAsia="Times New Roman"/>
          <w:lang w:eastAsia="en-GB"/>
        </w:rPr>
        <w:t>), обеспечивающ</w:t>
      </w:r>
      <w:r w:rsidR="008056CB" w:rsidRPr="006B2CE7">
        <w:rPr>
          <w:rFonts w:eastAsia="Times New Roman"/>
          <w:lang w:eastAsia="en-GB"/>
        </w:rPr>
        <w:t>е</w:t>
      </w:r>
      <w:r w:rsidR="002C0B11">
        <w:rPr>
          <w:rFonts w:eastAsia="Times New Roman"/>
          <w:lang w:eastAsia="en-GB"/>
        </w:rPr>
        <w:t>го</w:t>
      </w:r>
      <w:r w:rsidR="00E17D9E" w:rsidRPr="006B2CE7">
        <w:rPr>
          <w:rFonts w:eastAsia="Times New Roman"/>
          <w:lang w:eastAsia="en-GB"/>
        </w:rPr>
        <w:t xml:space="preserve"> быстрое отключение контролируемой электроцепи установки при возникновении токов утечки, превышающих величину, опасную для обслуживающего персонала.</w:t>
      </w:r>
    </w:p>
    <w:p w14:paraId="692B789B" w14:textId="77777777" w:rsidR="00E17D9E" w:rsidRPr="0047233F" w:rsidRDefault="00B469D7" w:rsidP="00B469D7">
      <w:pPr>
        <w:tabs>
          <w:tab w:val="left" w:pos="567"/>
        </w:tabs>
        <w:rPr>
          <w:rFonts w:eastAsia="Times New Roman"/>
          <w:highlight w:val="green"/>
          <w:lang w:eastAsia="en-GB"/>
        </w:rPr>
      </w:pPr>
      <w:r w:rsidRPr="006B2CE7">
        <w:rPr>
          <w:rFonts w:eastAsia="Times New Roma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48</w:t>
      </w:r>
      <w:r w:rsidR="00E17D9E" w:rsidRPr="0047233F">
        <w:rPr>
          <w:rFonts w:eastAsia="Times New Roman"/>
          <w:highlight w:val="green"/>
          <w:lang w:eastAsia="en-GB"/>
        </w:rPr>
        <w:t xml:space="preserve"> Использование </w:t>
      </w:r>
      <w:r w:rsidR="008056CB" w:rsidRPr="0047233F">
        <w:rPr>
          <w:rFonts w:eastAsia="Times New Roman"/>
          <w:highlight w:val="green"/>
          <w:lang w:eastAsia="en-GB"/>
        </w:rPr>
        <w:t>УДТ</w:t>
      </w:r>
      <w:r w:rsidR="00E17D9E" w:rsidRPr="0047233F">
        <w:rPr>
          <w:rFonts w:eastAsia="Times New Roman"/>
          <w:highlight w:val="green"/>
          <w:lang w:eastAsia="en-GB"/>
        </w:rPr>
        <w:t xml:space="preserve"> без аппаратов защиты от сверхтоков, установленных до </w:t>
      </w:r>
      <w:r w:rsidR="008056CB" w:rsidRPr="0047233F">
        <w:rPr>
          <w:rFonts w:eastAsia="Times New Roman"/>
          <w:highlight w:val="green"/>
          <w:lang w:eastAsia="en-GB"/>
        </w:rPr>
        <w:t>УДТ</w:t>
      </w:r>
      <w:r w:rsidR="00E17D9E" w:rsidRPr="0047233F">
        <w:rPr>
          <w:rFonts w:eastAsia="Times New Roman"/>
          <w:highlight w:val="green"/>
          <w:lang w:eastAsia="en-GB"/>
        </w:rPr>
        <w:t>, не допускается.</w:t>
      </w:r>
    </w:p>
    <w:p w14:paraId="43BEBFA1" w14:textId="77777777" w:rsidR="00E17D9E" w:rsidRPr="006B2CE7" w:rsidRDefault="00B469D7" w:rsidP="00B469D7">
      <w:pPr>
        <w:tabs>
          <w:tab w:val="left" w:pos="567"/>
        </w:tabs>
        <w:rPr>
          <w:rFonts w:eastAsia="Times New Roman"/>
          <w:lang w:eastAsia="en-GB"/>
        </w:rPr>
      </w:pPr>
      <w:r w:rsidRPr="0047233F">
        <w:rPr>
          <w:rFonts w:eastAsia="Times New Roman"/>
          <w:highlight w:val="gree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49</w:t>
      </w:r>
      <w:r w:rsidR="00E17D9E" w:rsidRPr="0047233F">
        <w:rPr>
          <w:rFonts w:eastAsia="Times New Roman"/>
          <w:highlight w:val="green"/>
          <w:lang w:eastAsia="en-GB"/>
        </w:rPr>
        <w:t xml:space="preserve"> Соединение с электрической сетью с помощью штепсельной вилки допускается только для нагревательных саморегулируемых кабелей.</w:t>
      </w:r>
    </w:p>
    <w:p w14:paraId="07CA5DDB" w14:textId="77777777" w:rsidR="00E17D9E" w:rsidRPr="006B2CE7" w:rsidRDefault="00B469D7" w:rsidP="00B469D7">
      <w:pPr>
        <w:tabs>
          <w:tab w:val="left" w:pos="567"/>
        </w:tabs>
        <w:rPr>
          <w:rFonts w:eastAsia="Times New Roman"/>
          <w:lang w:eastAsia="en-GB"/>
        </w:rPr>
      </w:pPr>
      <w:r w:rsidRPr="006B2CE7">
        <w:rPr>
          <w:rFonts w:eastAsia="Times New Roma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 xml:space="preserve">50 </w:t>
      </w:r>
      <w:r w:rsidR="00E17D9E" w:rsidRPr="0047233F">
        <w:rPr>
          <w:rFonts w:eastAsia="Times New Roman"/>
          <w:highlight w:val="green"/>
          <w:lang w:eastAsia="en-GB"/>
        </w:rPr>
        <w:t xml:space="preserve">При самостоятельном изготовлении нагревательных секций из отрезков нагревательного кабеля, поставляемого на бобинах, контактные соединения нагревательных жил  </w:t>
      </w:r>
      <w:r w:rsidR="00E17D9E" w:rsidRPr="0047233F">
        <w:rPr>
          <w:rFonts w:eastAsia="Times New Roman"/>
          <w:highlight w:val="green"/>
          <w:lang w:eastAsia="en-GB"/>
        </w:rPr>
        <w:lastRenderedPageBreak/>
        <w:t>с монтажными концами следует выполнять только опрессовкой. Места опрессовки должны быть герметично закрыты с помощью соединительной муфты. При установке термоусадочных муфт следует применять  термоусадочные трубки, рассчитанные на рабочую температуру эксплуатации и имеющие клеевой слой на внутренней поверхности.</w:t>
      </w:r>
    </w:p>
    <w:p w14:paraId="797F5047" w14:textId="77777777" w:rsidR="00E17D9E" w:rsidRPr="006B2CE7" w:rsidRDefault="00B469D7" w:rsidP="00B469D7">
      <w:pPr>
        <w:tabs>
          <w:tab w:val="left" w:pos="567"/>
        </w:tabs>
        <w:rPr>
          <w:rFonts w:eastAsia="Times New Roman"/>
          <w:lang w:eastAsia="en-GB"/>
        </w:rPr>
      </w:pPr>
      <w:r w:rsidRPr="006B2CE7">
        <w:rPr>
          <w:rFonts w:eastAsia="Times New Roman"/>
          <w:lang w:eastAsia="en-GB"/>
        </w:rPr>
        <w:tab/>
      </w:r>
      <w:r w:rsidR="00F731CF" w:rsidRPr="006B2CE7">
        <w:rPr>
          <w:rFonts w:eastAsia="Times New Roman"/>
          <w:lang w:eastAsia="en-GB"/>
        </w:rPr>
        <w:t>6.13</w:t>
      </w:r>
      <w:r w:rsidR="00E17D9E" w:rsidRPr="006B2CE7">
        <w:rPr>
          <w:rFonts w:eastAsia="Times New Roman"/>
          <w:lang w:eastAsia="en-GB"/>
        </w:rPr>
        <w:t>.</w:t>
      </w:r>
      <w:r w:rsidR="00AE0657" w:rsidRPr="006B2CE7">
        <w:rPr>
          <w:rFonts w:eastAsia="Times New Roman"/>
          <w:lang w:eastAsia="en-GB"/>
        </w:rPr>
        <w:t>51</w:t>
      </w:r>
      <w:r w:rsidR="00E17D9E" w:rsidRPr="006B2CE7">
        <w:rPr>
          <w:rFonts w:eastAsia="Times New Roman"/>
          <w:lang w:eastAsia="en-GB"/>
        </w:rPr>
        <w:t xml:space="preserve"> Для экранированных нагревательных кабелей, матов, пл</w:t>
      </w:r>
      <w:r w:rsidR="000A20ED">
        <w:rPr>
          <w:rFonts w:eastAsia="Times New Roman"/>
          <w:lang w:eastAsia="en-GB"/>
        </w:rPr>
        <w:t>е</w:t>
      </w:r>
      <w:r w:rsidR="00E17D9E" w:rsidRPr="006B2CE7">
        <w:rPr>
          <w:rFonts w:eastAsia="Times New Roman"/>
          <w:lang w:eastAsia="en-GB"/>
        </w:rPr>
        <w:t>нок существующий металлический экран может выполнять роль системы</w:t>
      </w:r>
      <w:r w:rsidR="00CC349F" w:rsidRPr="006B2CE7">
        <w:rPr>
          <w:rFonts w:eastAsia="Times New Roman"/>
          <w:lang w:eastAsia="en-GB"/>
        </w:rPr>
        <w:t xml:space="preserve"> у</w:t>
      </w:r>
      <w:r w:rsidR="00E17D9E" w:rsidRPr="006B2CE7">
        <w:rPr>
          <w:rFonts w:eastAsia="Times New Roman"/>
          <w:lang w:eastAsia="en-GB"/>
        </w:rPr>
        <w:t xml:space="preserve">равнивания электрических потенциалов. Вывод экрана следует присоединять к защитному проводнику </w:t>
      </w:r>
      <w:r w:rsidR="00484916">
        <w:rPr>
          <w:rFonts w:eastAsia="Times New Roman"/>
          <w:lang w:eastAsia="en-GB"/>
        </w:rPr>
        <w:t>(</w:t>
      </w:r>
      <w:r w:rsidR="00484916" w:rsidRPr="006B2CE7">
        <w:rPr>
          <w:rFonts w:eastAsia="Times New Roman"/>
          <w:lang w:eastAsia="en-GB"/>
        </w:rPr>
        <w:t>РЕ</w:t>
      </w:r>
      <w:r w:rsidR="00484916">
        <w:rPr>
          <w:rFonts w:eastAsia="Times New Roman"/>
          <w:lang w:eastAsia="en-GB"/>
        </w:rPr>
        <w:t>)</w:t>
      </w:r>
      <w:r w:rsidR="00484916" w:rsidRPr="006B2CE7">
        <w:rPr>
          <w:rFonts w:eastAsia="Times New Roman"/>
          <w:lang w:eastAsia="en-GB"/>
        </w:rPr>
        <w:t xml:space="preserve"> </w:t>
      </w:r>
      <w:r w:rsidR="00E17D9E" w:rsidRPr="006B2CE7">
        <w:rPr>
          <w:rFonts w:eastAsia="Times New Roman"/>
          <w:lang w:eastAsia="en-GB"/>
        </w:rPr>
        <w:t>распределительной сети установок распредел</w:t>
      </w:r>
      <w:r w:rsidR="000A20ED">
        <w:rPr>
          <w:rFonts w:eastAsia="Times New Roman"/>
          <w:lang w:eastAsia="en-GB"/>
        </w:rPr>
        <w:t>е</w:t>
      </w:r>
      <w:r w:rsidR="00E17D9E" w:rsidRPr="006B2CE7">
        <w:rPr>
          <w:rFonts w:eastAsia="Times New Roman"/>
          <w:lang w:eastAsia="en-GB"/>
        </w:rPr>
        <w:t>нного электрообогрева с обеих сторон с помощью зажима или болта.</w:t>
      </w:r>
    </w:p>
    <w:p w14:paraId="2437BD10" w14:textId="77777777" w:rsidR="00E17D9E" w:rsidRPr="0047233F" w:rsidRDefault="00B469D7" w:rsidP="00B469D7">
      <w:pPr>
        <w:tabs>
          <w:tab w:val="left" w:pos="567"/>
        </w:tabs>
        <w:rPr>
          <w:rFonts w:eastAsia="Times New Roman"/>
          <w:highlight w:val="green"/>
          <w:lang w:eastAsia="en-GB"/>
        </w:rPr>
      </w:pPr>
      <w:r w:rsidRPr="006B2CE7">
        <w:rPr>
          <w:rFonts w:eastAsia="Times New Roman"/>
          <w:lang w:eastAsia="en-GB"/>
        </w:rPr>
        <w:tab/>
      </w:r>
      <w:r w:rsidR="00F731CF" w:rsidRPr="0047233F">
        <w:rPr>
          <w:rFonts w:eastAsia="Times New Roman"/>
          <w:highlight w:val="green"/>
          <w:lang w:eastAsia="en-GB"/>
        </w:rPr>
        <w:t>6.13</w:t>
      </w:r>
      <w:r w:rsidR="00E17D9E" w:rsidRPr="0047233F">
        <w:rPr>
          <w:rFonts w:eastAsia="Times New Roman"/>
          <w:highlight w:val="green"/>
          <w:lang w:eastAsia="en-GB"/>
        </w:rPr>
        <w:t>.</w:t>
      </w:r>
      <w:r w:rsidR="00AE0657" w:rsidRPr="0047233F">
        <w:rPr>
          <w:rFonts w:eastAsia="Times New Roman"/>
          <w:highlight w:val="green"/>
          <w:lang w:eastAsia="en-GB"/>
        </w:rPr>
        <w:t>52</w:t>
      </w:r>
      <w:r w:rsidR="00E17D9E" w:rsidRPr="0047233F">
        <w:rPr>
          <w:rFonts w:eastAsia="Times New Roman"/>
          <w:highlight w:val="green"/>
          <w:lang w:eastAsia="en-GB"/>
        </w:rPr>
        <w:t xml:space="preserve"> В групповых сетях установок распредел</w:t>
      </w:r>
      <w:r w:rsidR="000A20ED" w:rsidRPr="0047233F">
        <w:rPr>
          <w:rFonts w:eastAsia="Times New Roman"/>
          <w:highlight w:val="green"/>
          <w:lang w:eastAsia="en-GB"/>
        </w:rPr>
        <w:t>е</w:t>
      </w:r>
      <w:r w:rsidR="00E17D9E" w:rsidRPr="0047233F">
        <w:rPr>
          <w:rFonts w:eastAsia="Times New Roman"/>
          <w:highlight w:val="green"/>
          <w:lang w:eastAsia="en-GB"/>
        </w:rPr>
        <w:t>нного электрообогрева ток фазы не должен превышать 30 А независимо от количества ответвлений.</w:t>
      </w:r>
    </w:p>
    <w:p w14:paraId="095CDFAA" w14:textId="77777777" w:rsidR="00E17D9E" w:rsidRPr="0047233F" w:rsidRDefault="00F731CF" w:rsidP="00B469D7">
      <w:pPr>
        <w:tabs>
          <w:tab w:val="left" w:pos="567"/>
        </w:tabs>
        <w:rPr>
          <w:rFonts w:eastAsia="Times New Roman"/>
          <w:highlight w:val="green"/>
          <w:lang w:eastAsia="en-GB"/>
        </w:rPr>
      </w:pPr>
      <w:r w:rsidRPr="0047233F">
        <w:rPr>
          <w:rFonts w:eastAsia="Times New Roman"/>
          <w:highlight w:val="green"/>
          <w:lang w:eastAsia="en-GB"/>
        </w:rPr>
        <w:tab/>
        <w:t>6.13</w:t>
      </w:r>
      <w:r w:rsidR="00E17D9E" w:rsidRPr="0047233F">
        <w:rPr>
          <w:rFonts w:eastAsia="Times New Roman"/>
          <w:highlight w:val="green"/>
          <w:lang w:eastAsia="en-GB"/>
        </w:rPr>
        <w:t>.</w:t>
      </w:r>
      <w:r w:rsidR="00AE0657" w:rsidRPr="0047233F">
        <w:rPr>
          <w:rFonts w:eastAsia="Times New Roman"/>
          <w:highlight w:val="green"/>
          <w:lang w:eastAsia="en-GB"/>
        </w:rPr>
        <w:t>53</w:t>
      </w:r>
      <w:r w:rsidR="00E17D9E" w:rsidRPr="0047233F">
        <w:rPr>
          <w:rFonts w:eastAsia="Times New Roman"/>
          <w:highlight w:val="green"/>
          <w:lang w:eastAsia="en-GB"/>
        </w:rPr>
        <w:t xml:space="preserve"> В распределительных сетях установок распредел</w:t>
      </w:r>
      <w:r w:rsidR="000A20ED" w:rsidRPr="0047233F">
        <w:rPr>
          <w:rFonts w:eastAsia="Times New Roman"/>
          <w:highlight w:val="green"/>
          <w:lang w:eastAsia="en-GB"/>
        </w:rPr>
        <w:t>е</w:t>
      </w:r>
      <w:r w:rsidR="00E17D9E" w:rsidRPr="0047233F">
        <w:rPr>
          <w:rFonts w:eastAsia="Times New Roman"/>
          <w:highlight w:val="green"/>
          <w:lang w:eastAsia="en-GB"/>
        </w:rPr>
        <w:t>нного электрообогрева необходимо применять трех- и пятипроводные линии.</w:t>
      </w:r>
    </w:p>
    <w:p w14:paraId="4AFD2FDC" w14:textId="77777777" w:rsidR="00E17D9E" w:rsidRPr="003420BD" w:rsidRDefault="00F731CF" w:rsidP="00B469D7">
      <w:pPr>
        <w:tabs>
          <w:tab w:val="left" w:pos="567"/>
        </w:tabs>
        <w:rPr>
          <w:rFonts w:eastAsia="Times New Roman"/>
          <w:lang w:eastAsia="en-GB"/>
        </w:rPr>
      </w:pPr>
      <w:r w:rsidRPr="0047233F">
        <w:rPr>
          <w:rFonts w:eastAsia="Times New Roman"/>
          <w:highlight w:val="green"/>
          <w:lang w:eastAsia="en-GB"/>
        </w:rPr>
        <w:tab/>
        <w:t>6.13</w:t>
      </w:r>
      <w:r w:rsidR="00E17D9E" w:rsidRPr="0047233F">
        <w:rPr>
          <w:rFonts w:eastAsia="Times New Roman"/>
          <w:highlight w:val="green"/>
          <w:lang w:eastAsia="en-GB"/>
        </w:rPr>
        <w:t>.</w:t>
      </w:r>
      <w:r w:rsidR="00AE0657" w:rsidRPr="0047233F">
        <w:rPr>
          <w:rFonts w:eastAsia="Times New Roman"/>
          <w:highlight w:val="green"/>
          <w:lang w:eastAsia="en-GB"/>
        </w:rPr>
        <w:t>54</w:t>
      </w:r>
      <w:r w:rsidR="00E17D9E" w:rsidRPr="0047233F">
        <w:rPr>
          <w:rFonts w:eastAsia="Times New Roman"/>
          <w:highlight w:val="green"/>
          <w:lang w:eastAsia="en-GB"/>
        </w:rPr>
        <w:t xml:space="preserve"> На всех объектах, оснащ</w:t>
      </w:r>
      <w:r w:rsidR="000A20ED" w:rsidRPr="0047233F">
        <w:rPr>
          <w:rFonts w:eastAsia="Times New Roman"/>
          <w:highlight w:val="green"/>
          <w:lang w:eastAsia="en-GB"/>
        </w:rPr>
        <w:t>е</w:t>
      </w:r>
      <w:r w:rsidR="00E17D9E" w:rsidRPr="0047233F">
        <w:rPr>
          <w:rFonts w:eastAsia="Times New Roman"/>
          <w:highlight w:val="green"/>
          <w:lang w:eastAsia="en-GB"/>
        </w:rPr>
        <w:t>нных установками  распредел</w:t>
      </w:r>
      <w:r w:rsidR="000A20ED" w:rsidRPr="0047233F">
        <w:rPr>
          <w:rFonts w:eastAsia="Times New Roman"/>
          <w:highlight w:val="green"/>
          <w:lang w:eastAsia="en-GB"/>
        </w:rPr>
        <w:t>е</w:t>
      </w:r>
      <w:r w:rsidR="00E17D9E" w:rsidRPr="0047233F">
        <w:rPr>
          <w:rFonts w:eastAsia="Times New Roman"/>
          <w:highlight w:val="green"/>
          <w:lang w:eastAsia="en-GB"/>
        </w:rPr>
        <w:t xml:space="preserve">нного электрообогрева, </w:t>
      </w:r>
      <w:r w:rsidR="00C06FD6" w:rsidRPr="0047233F">
        <w:rPr>
          <w:rFonts w:eastAsia="Times New Roman"/>
          <w:highlight w:val="green"/>
          <w:lang w:eastAsia="en-GB"/>
        </w:rPr>
        <w:t>должны</w:t>
      </w:r>
      <w:r w:rsidR="00E17D9E" w:rsidRPr="0047233F">
        <w:rPr>
          <w:rFonts w:eastAsia="Times New Roman"/>
          <w:highlight w:val="green"/>
          <w:lang w:eastAsia="en-GB"/>
        </w:rPr>
        <w:t xml:space="preserve"> </w:t>
      </w:r>
      <w:r w:rsidR="007A6CED" w:rsidRPr="0047233F">
        <w:rPr>
          <w:rFonts w:eastAsia="Times New Roman"/>
          <w:highlight w:val="green"/>
          <w:lang w:eastAsia="en-GB"/>
        </w:rPr>
        <w:t xml:space="preserve">быть </w:t>
      </w:r>
      <w:r w:rsidR="00E17D9E" w:rsidRPr="0047233F">
        <w:rPr>
          <w:rFonts w:eastAsia="Times New Roman"/>
          <w:highlight w:val="green"/>
          <w:lang w:eastAsia="en-GB"/>
        </w:rPr>
        <w:t>устан</w:t>
      </w:r>
      <w:r w:rsidR="007A6CED" w:rsidRPr="0047233F">
        <w:rPr>
          <w:rFonts w:eastAsia="Times New Roman"/>
          <w:highlight w:val="green"/>
          <w:lang w:eastAsia="en-GB"/>
        </w:rPr>
        <w:t>о</w:t>
      </w:r>
      <w:r w:rsidR="00E17D9E" w:rsidRPr="0047233F">
        <w:rPr>
          <w:rFonts w:eastAsia="Times New Roman"/>
          <w:highlight w:val="green"/>
          <w:lang w:eastAsia="en-GB"/>
        </w:rPr>
        <w:t>вл</w:t>
      </w:r>
      <w:r w:rsidR="007A6CED" w:rsidRPr="0047233F">
        <w:rPr>
          <w:rFonts w:eastAsia="Times New Roman"/>
          <w:highlight w:val="green"/>
          <w:lang w:eastAsia="en-GB"/>
        </w:rPr>
        <w:t>ены</w:t>
      </w:r>
      <w:r w:rsidR="00E17D9E" w:rsidRPr="0047233F">
        <w:rPr>
          <w:rFonts w:eastAsia="Times New Roman"/>
          <w:highlight w:val="green"/>
          <w:lang w:eastAsia="en-GB"/>
        </w:rPr>
        <w:t xml:space="preserve"> хорошо видимые предупреждающие таблички.</w:t>
      </w:r>
    </w:p>
    <w:p w14:paraId="6E21E01D" w14:textId="77777777" w:rsidR="00F20608" w:rsidRDefault="00F20608" w:rsidP="007652D4">
      <w:pPr>
        <w:pStyle w:val="FORMATTEXT"/>
        <w:ind w:firstLine="568"/>
        <w:jc w:val="both"/>
        <w:rPr>
          <w:color w:val="FF0000"/>
        </w:rPr>
      </w:pPr>
    </w:p>
    <w:p w14:paraId="249FA688" w14:textId="77777777" w:rsidR="00F20608" w:rsidRDefault="00F20608" w:rsidP="007652D4">
      <w:pPr>
        <w:pStyle w:val="FORMATTEXT"/>
        <w:ind w:firstLine="568"/>
        <w:jc w:val="both"/>
        <w:rPr>
          <w:color w:val="FF0000"/>
        </w:rPr>
      </w:pPr>
    </w:p>
    <w:p w14:paraId="1BC47BC3" w14:textId="77777777" w:rsidR="00005BE5" w:rsidRDefault="00005BE5" w:rsidP="007652D4">
      <w:pPr>
        <w:pStyle w:val="FORMATTEXT"/>
        <w:ind w:firstLine="568"/>
        <w:jc w:val="both"/>
        <w:rPr>
          <w:color w:val="FF0000"/>
        </w:rPr>
      </w:pPr>
    </w:p>
    <w:p w14:paraId="5BCC9ED6" w14:textId="77777777" w:rsidR="00151BF4" w:rsidRDefault="00151BF4" w:rsidP="007652D4">
      <w:pPr>
        <w:pStyle w:val="FORMATTEXT"/>
        <w:ind w:firstLine="568"/>
        <w:jc w:val="both"/>
        <w:rPr>
          <w:color w:val="FF0000"/>
        </w:rPr>
      </w:pPr>
    </w:p>
    <w:p w14:paraId="53F65E05" w14:textId="77777777" w:rsidR="007652D4" w:rsidRPr="00F67844" w:rsidRDefault="00060F49" w:rsidP="00C026AC">
      <w:pPr>
        <w:pStyle w:val="FORMATTEXT"/>
        <w:ind w:firstLine="568"/>
        <w:jc w:val="both"/>
        <w:outlineLvl w:val="0"/>
      </w:pPr>
      <w:bookmarkStart w:id="89" w:name="_Toc452141644"/>
      <w:r>
        <w:rPr>
          <w:rFonts w:cs="Arial"/>
          <w:b/>
          <w:bCs/>
          <w:color w:val="000001"/>
        </w:rPr>
        <w:t>7</w:t>
      </w:r>
      <w:r w:rsidR="007652D4">
        <w:rPr>
          <w:rFonts w:cs="Arial"/>
          <w:b/>
          <w:bCs/>
          <w:color w:val="000001"/>
        </w:rPr>
        <w:t xml:space="preserve"> </w:t>
      </w:r>
      <w:r w:rsidR="007652D4" w:rsidRPr="002A4D0A">
        <w:rPr>
          <w:rFonts w:cs="Arial"/>
          <w:b/>
          <w:bCs/>
          <w:color w:val="000001"/>
        </w:rPr>
        <w:t>Пусконаладочные работы</w:t>
      </w:r>
      <w:bookmarkEnd w:id="89"/>
    </w:p>
    <w:p w14:paraId="2D81BD56" w14:textId="77777777" w:rsidR="007652D4" w:rsidRPr="001E68BE" w:rsidRDefault="007652D4" w:rsidP="007652D4">
      <w:pPr>
        <w:pStyle w:val="1"/>
        <w:jc w:val="left"/>
        <w:rPr>
          <w:color w:val="000001"/>
        </w:rPr>
      </w:pPr>
      <w:r w:rsidRPr="001E68BE">
        <w:rPr>
          <w:color w:val="000001"/>
        </w:rPr>
        <w:t>             </w:t>
      </w:r>
    </w:p>
    <w:p w14:paraId="654945B6" w14:textId="77777777" w:rsidR="00B05B19" w:rsidRPr="001E68BE" w:rsidRDefault="00F731CF" w:rsidP="00B05B19">
      <w:pPr>
        <w:widowControl w:val="0"/>
        <w:autoSpaceDE w:val="0"/>
        <w:autoSpaceDN w:val="0"/>
        <w:adjustRightInd w:val="0"/>
        <w:ind w:firstLine="568"/>
        <w:rPr>
          <w:rFonts w:eastAsia="Times New Roman"/>
          <w:color w:val="000001"/>
        </w:rPr>
      </w:pPr>
      <w:r>
        <w:rPr>
          <w:rFonts w:eastAsia="Times New Roman"/>
          <w:color w:val="000001"/>
        </w:rPr>
        <w:t>7.1</w:t>
      </w:r>
      <w:r w:rsidR="00B05B19" w:rsidRPr="001E68BE">
        <w:rPr>
          <w:rFonts w:eastAsia="Times New Roman"/>
          <w:color w:val="000001"/>
        </w:rPr>
        <w:t> </w:t>
      </w:r>
      <w:r w:rsidR="00B05B19">
        <w:rPr>
          <w:rFonts w:eastAsia="Times New Roman"/>
          <w:color w:val="000001"/>
        </w:rPr>
        <w:t xml:space="preserve"> </w:t>
      </w:r>
      <w:r w:rsidR="00B05B19" w:rsidRPr="001E68BE">
        <w:rPr>
          <w:rFonts w:eastAsia="Times New Roman"/>
          <w:color w:val="000001"/>
        </w:rPr>
        <w:t>Настоящие правила устанавливают</w:t>
      </w:r>
      <w:r w:rsidR="00B05B19">
        <w:rPr>
          <w:rFonts w:eastAsia="Times New Roman"/>
          <w:color w:val="000001"/>
        </w:rPr>
        <w:t xml:space="preserve"> </w:t>
      </w:r>
      <w:r w:rsidR="00B05B19" w:rsidRPr="001E68BE">
        <w:rPr>
          <w:rFonts w:eastAsia="Times New Roman"/>
          <w:color w:val="000001"/>
        </w:rPr>
        <w:t>требования</w:t>
      </w:r>
      <w:r w:rsidR="00B05B19">
        <w:rPr>
          <w:rFonts w:eastAsia="Times New Roman"/>
          <w:color w:val="000001"/>
        </w:rPr>
        <w:t xml:space="preserve"> </w:t>
      </w:r>
      <w:r w:rsidR="00B05B19" w:rsidRPr="001E68BE">
        <w:rPr>
          <w:rFonts w:eastAsia="Times New Roman"/>
          <w:color w:val="000001"/>
        </w:rPr>
        <w:t xml:space="preserve"> к </w:t>
      </w:r>
      <w:r w:rsidR="00B05B19">
        <w:rPr>
          <w:rFonts w:eastAsia="Times New Roman"/>
          <w:color w:val="000001"/>
        </w:rPr>
        <w:t xml:space="preserve"> </w:t>
      </w:r>
      <w:r w:rsidR="00B05B19" w:rsidRPr="001E68BE">
        <w:rPr>
          <w:rFonts w:eastAsia="Times New Roman"/>
          <w:color w:val="000001"/>
        </w:rPr>
        <w:t xml:space="preserve">пусконаладочным </w:t>
      </w:r>
      <w:r w:rsidR="00B05B19">
        <w:rPr>
          <w:rFonts w:eastAsia="Times New Roman"/>
          <w:color w:val="000001"/>
        </w:rPr>
        <w:t xml:space="preserve"> </w:t>
      </w:r>
      <w:r w:rsidR="00B05B19" w:rsidRPr="001E68BE">
        <w:rPr>
          <w:rFonts w:eastAsia="Times New Roman"/>
          <w:color w:val="000001"/>
        </w:rPr>
        <w:t xml:space="preserve">работам </w:t>
      </w:r>
      <w:r w:rsidR="00B05B19">
        <w:rPr>
          <w:rFonts w:eastAsia="Times New Roman"/>
          <w:color w:val="000001"/>
        </w:rPr>
        <w:t>(далее</w:t>
      </w:r>
      <w:r w:rsidR="007A6CED">
        <w:rPr>
          <w:rFonts w:eastAsia="Times New Roman"/>
          <w:color w:val="000001"/>
        </w:rPr>
        <w:t xml:space="preserve"> – </w:t>
      </w:r>
      <w:r w:rsidR="00B05B19">
        <w:rPr>
          <w:rFonts w:eastAsia="Times New Roman"/>
          <w:color w:val="000001"/>
        </w:rPr>
        <w:t xml:space="preserve">ПНР) </w:t>
      </w:r>
      <w:r w:rsidR="00B05B19" w:rsidRPr="001E68BE">
        <w:rPr>
          <w:rFonts w:eastAsia="Times New Roman"/>
          <w:color w:val="000001"/>
        </w:rPr>
        <w:t xml:space="preserve">по электротехническим устройствам. </w:t>
      </w:r>
    </w:p>
    <w:p w14:paraId="47043D2B" w14:textId="77777777" w:rsidR="00B05B19" w:rsidRPr="001E68BE" w:rsidRDefault="00B05B19" w:rsidP="00B05B19">
      <w:pPr>
        <w:widowControl w:val="0"/>
        <w:autoSpaceDE w:val="0"/>
        <w:autoSpaceDN w:val="0"/>
        <w:adjustRightInd w:val="0"/>
        <w:ind w:firstLine="568"/>
        <w:rPr>
          <w:rFonts w:eastAsia="Times New Roman"/>
          <w:color w:val="000001"/>
        </w:rPr>
      </w:pPr>
      <w:r w:rsidRPr="007C254B">
        <w:rPr>
          <w:rFonts w:eastAsia="Times New Roman"/>
          <w:color w:val="000001"/>
          <w:highlight w:val="green"/>
        </w:rPr>
        <w:t xml:space="preserve">7.2 ПНР должны выполняться в соответствии с </w:t>
      </w:r>
      <w:r w:rsidR="00484916" w:rsidRPr="007C254B">
        <w:rPr>
          <w:rFonts w:eastAsia="Times New Roman"/>
          <w:color w:val="000001"/>
          <w:highlight w:val="green"/>
        </w:rPr>
        <w:t xml:space="preserve">приложением </w:t>
      </w:r>
      <w:r w:rsidR="00484916" w:rsidRPr="007C254B">
        <w:rPr>
          <w:rFonts w:eastAsia="Times New Roman"/>
          <w:color w:val="000000"/>
          <w:highlight w:val="green"/>
        </w:rPr>
        <w:t>А</w:t>
      </w:r>
      <w:r w:rsidR="007A6CED" w:rsidRPr="007C254B">
        <w:rPr>
          <w:rFonts w:eastAsia="Times New Roman"/>
          <w:color w:val="000001"/>
          <w:highlight w:val="green"/>
        </w:rPr>
        <w:t xml:space="preserve"> настоящего свода правил</w:t>
      </w:r>
      <w:r w:rsidRPr="007C254B">
        <w:rPr>
          <w:rFonts w:eastAsia="Times New Roman"/>
          <w:color w:val="000001"/>
          <w:highlight w:val="green"/>
        </w:rPr>
        <w:t>.</w:t>
      </w:r>
      <w:r w:rsidRPr="001E68BE">
        <w:rPr>
          <w:rFonts w:eastAsia="Times New Roman"/>
          <w:color w:val="000001"/>
        </w:rPr>
        <w:t xml:space="preserve"> </w:t>
      </w:r>
    </w:p>
    <w:p w14:paraId="08AB8399" w14:textId="77777777" w:rsidR="00B05B19" w:rsidRPr="001E68BE" w:rsidRDefault="00B05B19" w:rsidP="00B05B19">
      <w:pPr>
        <w:widowControl w:val="0"/>
        <w:autoSpaceDE w:val="0"/>
        <w:autoSpaceDN w:val="0"/>
        <w:adjustRightInd w:val="0"/>
        <w:ind w:firstLine="568"/>
        <w:rPr>
          <w:rFonts w:eastAsia="Times New Roman"/>
          <w:color w:val="000001"/>
        </w:rPr>
      </w:pPr>
      <w:r>
        <w:rPr>
          <w:rFonts w:eastAsia="Times New Roman"/>
          <w:color w:val="000001"/>
        </w:rPr>
        <w:t>7</w:t>
      </w:r>
      <w:r w:rsidRPr="001E68BE">
        <w:rPr>
          <w:rFonts w:eastAsia="Times New Roman"/>
          <w:color w:val="000001"/>
        </w:rPr>
        <w:t xml:space="preserve">.3 Пусконаладочными работами является комплекс работ, включающий проверку, настройку и испытания электрооборудования с целью обеспечения электрических параметров и режимов, заданных проектом. </w:t>
      </w:r>
    </w:p>
    <w:p w14:paraId="36E44A6B" w14:textId="77777777" w:rsidR="00B05B19" w:rsidRPr="007C254B" w:rsidRDefault="00B05B19" w:rsidP="00B05B19">
      <w:pPr>
        <w:widowControl w:val="0"/>
        <w:autoSpaceDE w:val="0"/>
        <w:autoSpaceDN w:val="0"/>
        <w:adjustRightInd w:val="0"/>
        <w:ind w:firstLine="568"/>
        <w:rPr>
          <w:rFonts w:eastAsia="Times New Roman"/>
          <w:color w:val="000001"/>
          <w:highlight w:val="green"/>
        </w:rPr>
      </w:pPr>
      <w:r w:rsidRPr="007C254B">
        <w:rPr>
          <w:rFonts w:eastAsia="Times New Roman"/>
          <w:color w:val="000001"/>
          <w:highlight w:val="green"/>
        </w:rPr>
        <w:t xml:space="preserve">7.4 При выполнении ПНР следует руководствоваться требованиями нормативно-технической документации (НТД), проектом, эксплуатационной документацией предприятий-изготовителей. </w:t>
      </w:r>
    </w:p>
    <w:p w14:paraId="6F07A96F" w14:textId="77777777" w:rsidR="00B05B19" w:rsidRPr="001E68BE" w:rsidRDefault="00B05B19" w:rsidP="00B05B19">
      <w:pPr>
        <w:widowControl w:val="0"/>
        <w:autoSpaceDE w:val="0"/>
        <w:autoSpaceDN w:val="0"/>
        <w:adjustRightInd w:val="0"/>
        <w:ind w:firstLine="568"/>
        <w:rPr>
          <w:rFonts w:eastAsia="Times New Roman"/>
          <w:color w:val="000001"/>
        </w:rPr>
      </w:pPr>
      <w:r w:rsidRPr="007C254B">
        <w:rPr>
          <w:rFonts w:eastAsia="Times New Roman"/>
          <w:color w:val="000001"/>
          <w:highlight w:val="green"/>
        </w:rPr>
        <w:t xml:space="preserve"> Общие условия охраны труда и производственной санитарии при выполнении ПНР обеспечивает заказчик.</w:t>
      </w:r>
      <w:r w:rsidRPr="001E68BE">
        <w:rPr>
          <w:rFonts w:eastAsia="Times New Roman"/>
          <w:color w:val="000001"/>
        </w:rPr>
        <w:t xml:space="preserve"> </w:t>
      </w:r>
    </w:p>
    <w:p w14:paraId="13FBFADE" w14:textId="77777777" w:rsidR="00D84029" w:rsidRPr="004377FD" w:rsidRDefault="00B05B19" w:rsidP="00D84029">
      <w:pPr>
        <w:widowControl w:val="0"/>
        <w:autoSpaceDE w:val="0"/>
        <w:autoSpaceDN w:val="0"/>
        <w:adjustRightInd w:val="0"/>
        <w:ind w:firstLine="568"/>
        <w:rPr>
          <w:rFonts w:eastAsia="Times New Roman"/>
        </w:rPr>
      </w:pPr>
      <w:r w:rsidRPr="007C254B">
        <w:rPr>
          <w:rFonts w:eastAsia="Times New Roman"/>
          <w:highlight w:val="green"/>
        </w:rPr>
        <w:t xml:space="preserve">7.5 </w:t>
      </w:r>
      <w:r w:rsidR="00D84029" w:rsidRPr="007C254B">
        <w:rPr>
          <w:rFonts w:eastAsia="Times New Roman"/>
          <w:highlight w:val="green"/>
        </w:rPr>
        <w:t>ПНР должны проводиться квалифицированным персоналом специализированных  пусконаладочных организаций  (далее</w:t>
      </w:r>
      <w:r w:rsidR="00031BCD" w:rsidRPr="007C254B">
        <w:rPr>
          <w:rFonts w:eastAsia="Times New Roman"/>
          <w:highlight w:val="green"/>
        </w:rPr>
        <w:t xml:space="preserve"> </w:t>
      </w:r>
      <w:r w:rsidR="00031BCD" w:rsidRPr="007C254B">
        <w:rPr>
          <w:rFonts w:eastAsia="Times New Roman"/>
          <w:color w:val="000001"/>
          <w:highlight w:val="green"/>
        </w:rPr>
        <w:t>–</w:t>
      </w:r>
      <w:r w:rsidR="00D84029" w:rsidRPr="007C254B">
        <w:rPr>
          <w:rFonts w:eastAsia="Times New Roman"/>
          <w:highlight w:val="green"/>
        </w:rPr>
        <w:t xml:space="preserve"> пусконаладочные организации).</w:t>
      </w:r>
      <w:r w:rsidR="00D84029" w:rsidRPr="004377FD">
        <w:rPr>
          <w:rFonts w:eastAsia="Times New Roman"/>
        </w:rPr>
        <w:t xml:space="preserve"> </w:t>
      </w:r>
    </w:p>
    <w:p w14:paraId="44D3CDB9" w14:textId="77777777" w:rsidR="00D84029" w:rsidRPr="00E17795" w:rsidRDefault="00D84029" w:rsidP="00D84029">
      <w:pPr>
        <w:widowControl w:val="0"/>
        <w:autoSpaceDE w:val="0"/>
        <w:autoSpaceDN w:val="0"/>
        <w:adjustRightInd w:val="0"/>
        <w:ind w:firstLine="568"/>
        <w:rPr>
          <w:rFonts w:eastAsia="Times New Roman"/>
        </w:rPr>
      </w:pPr>
      <w:r w:rsidRPr="004377FD">
        <w:rPr>
          <w:rFonts w:eastAsia="Times New Roman"/>
        </w:rPr>
        <w:t xml:space="preserve">При проведении </w:t>
      </w:r>
      <w:r w:rsidR="00031BCD">
        <w:rPr>
          <w:rFonts w:eastAsia="Times New Roman"/>
        </w:rPr>
        <w:t>ПНР</w:t>
      </w:r>
      <w:r w:rsidRPr="004377FD">
        <w:rPr>
          <w:rFonts w:eastAsia="Times New Roman"/>
        </w:rPr>
        <w:t>, которые оказывают влияние на безопасность объектов капитального строительства, численный состав, уровень подготовки сотрудников пусконаладочных организаций должен соответствовать требованиям</w:t>
      </w:r>
      <w:r w:rsidR="00B1563F">
        <w:rPr>
          <w:rFonts w:eastAsia="Times New Roman"/>
        </w:rPr>
        <w:t>, приведенным в</w:t>
      </w:r>
      <w:r w:rsidRPr="004377FD">
        <w:rPr>
          <w:rFonts w:eastAsia="Times New Roman"/>
        </w:rPr>
        <w:t xml:space="preserve"> </w:t>
      </w:r>
      <w:r w:rsidRPr="00E17795">
        <w:rPr>
          <w:rFonts w:eastAsia="Times New Roman"/>
        </w:rPr>
        <w:t>[</w:t>
      </w:r>
      <w:r w:rsidR="0030540E">
        <w:rPr>
          <w:rFonts w:eastAsia="Times New Roman"/>
        </w:rPr>
        <w:t>9</w:t>
      </w:r>
      <w:r w:rsidR="0033488E">
        <w:rPr>
          <w:rFonts w:eastAsia="Times New Roman"/>
        </w:rPr>
        <w:t>, статья 55.5</w:t>
      </w:r>
      <w:r w:rsidRPr="00E17795">
        <w:rPr>
          <w:rFonts w:eastAsia="Times New Roman"/>
        </w:rPr>
        <w:t>]</w:t>
      </w:r>
      <w:r w:rsidR="00B1563F">
        <w:rPr>
          <w:rFonts w:eastAsia="Times New Roman"/>
        </w:rPr>
        <w:t xml:space="preserve"> и</w:t>
      </w:r>
      <w:r w:rsidRPr="00E17795">
        <w:rPr>
          <w:rFonts w:eastAsia="Times New Roman"/>
        </w:rPr>
        <w:t xml:space="preserve"> [</w:t>
      </w:r>
      <w:r w:rsidR="0030540E">
        <w:rPr>
          <w:rFonts w:eastAsia="Times New Roman"/>
        </w:rPr>
        <w:t>5</w:t>
      </w:r>
      <w:r w:rsidRPr="00E17795">
        <w:rPr>
          <w:rFonts w:eastAsia="Times New Roman"/>
        </w:rPr>
        <w:t>].</w:t>
      </w:r>
    </w:p>
    <w:p w14:paraId="0C87F918" w14:textId="77777777" w:rsidR="00D84029" w:rsidRPr="0063757D" w:rsidRDefault="00D84029" w:rsidP="00D84029">
      <w:pPr>
        <w:widowControl w:val="0"/>
        <w:autoSpaceDE w:val="0"/>
        <w:autoSpaceDN w:val="0"/>
        <w:adjustRightInd w:val="0"/>
        <w:ind w:firstLine="568"/>
        <w:rPr>
          <w:rFonts w:eastAsia="Times New Roman"/>
        </w:rPr>
      </w:pPr>
      <w:r w:rsidRPr="007C254B">
        <w:rPr>
          <w:rFonts w:eastAsia="Times New Roman"/>
          <w:highlight w:val="green"/>
        </w:rPr>
        <w:t>Квалификационные характеристики персонала пусконаладочных организаций должны соответствовать требованиям</w:t>
      </w:r>
      <w:r w:rsidR="00B1563F" w:rsidRPr="007C254B">
        <w:rPr>
          <w:rFonts w:eastAsia="Times New Roman"/>
          <w:highlight w:val="green"/>
        </w:rPr>
        <w:t>, приведенным в</w:t>
      </w:r>
      <w:r w:rsidRPr="007C254B">
        <w:rPr>
          <w:rFonts w:eastAsia="Times New Roman"/>
          <w:highlight w:val="green"/>
        </w:rPr>
        <w:t xml:space="preserve"> [</w:t>
      </w:r>
      <w:r w:rsidR="0063757D" w:rsidRPr="007C254B">
        <w:rPr>
          <w:rFonts w:eastAsia="Times New Roman"/>
          <w:highlight w:val="green"/>
        </w:rPr>
        <w:t>2</w:t>
      </w:r>
      <w:r w:rsidR="00B1563F" w:rsidRPr="007C254B">
        <w:rPr>
          <w:rFonts w:eastAsia="Times New Roman"/>
          <w:highlight w:val="green"/>
        </w:rPr>
        <w:t>3</w:t>
      </w:r>
      <w:r w:rsidRPr="007C254B">
        <w:rPr>
          <w:rFonts w:eastAsia="Times New Roman"/>
          <w:highlight w:val="green"/>
        </w:rPr>
        <w:t>].</w:t>
      </w:r>
    </w:p>
    <w:p w14:paraId="576BBAC0" w14:textId="77777777" w:rsidR="00B05B19" w:rsidRPr="0063757D" w:rsidRDefault="00B05B19" w:rsidP="00D84029">
      <w:pPr>
        <w:widowControl w:val="0"/>
        <w:autoSpaceDE w:val="0"/>
        <w:autoSpaceDN w:val="0"/>
        <w:adjustRightInd w:val="0"/>
        <w:ind w:firstLine="568"/>
        <w:rPr>
          <w:rFonts w:eastAsia="Times New Roman"/>
        </w:rPr>
      </w:pPr>
      <w:r w:rsidRPr="007C254B">
        <w:rPr>
          <w:rFonts w:eastAsia="Times New Roman"/>
          <w:highlight w:val="green"/>
        </w:rPr>
        <w:t>7.6 Пусконаладочные организации должны иметь аккредитованные испытательные электролаборатории</w:t>
      </w:r>
      <w:r w:rsidR="00E10834" w:rsidRPr="007C254B">
        <w:rPr>
          <w:rFonts w:eastAsia="Times New Roman"/>
          <w:highlight w:val="green"/>
        </w:rPr>
        <w:t>, которые должны проводить</w:t>
      </w:r>
      <w:r w:rsidRPr="007C254B">
        <w:rPr>
          <w:rFonts w:eastAsia="Times New Roman"/>
          <w:highlight w:val="green"/>
        </w:rPr>
        <w:t xml:space="preserve"> испытания электроустановок и функциональных технологических узлов в полном объеме</w:t>
      </w:r>
      <w:r w:rsidR="00E10834" w:rsidRPr="007C254B">
        <w:rPr>
          <w:rFonts w:eastAsia="Times New Roman"/>
          <w:highlight w:val="green"/>
        </w:rPr>
        <w:t>. Испытательные электролаборатории</w:t>
      </w:r>
      <w:r w:rsidR="00667159" w:rsidRPr="007C254B">
        <w:rPr>
          <w:rFonts w:eastAsia="Times New Roman"/>
          <w:highlight w:val="green"/>
        </w:rPr>
        <w:t xml:space="preserve"> </w:t>
      </w:r>
      <w:r w:rsidR="00E10834" w:rsidRPr="007C254B">
        <w:rPr>
          <w:rFonts w:eastAsia="Times New Roman"/>
          <w:highlight w:val="green"/>
        </w:rPr>
        <w:t>должны иметь</w:t>
      </w:r>
      <w:r w:rsidR="00E10834" w:rsidRPr="007C254B">
        <w:rPr>
          <w:rFonts w:eastAsia="Times New Roman"/>
          <w:color w:val="FF0000"/>
          <w:highlight w:val="green"/>
        </w:rPr>
        <w:t xml:space="preserve"> </w:t>
      </w:r>
      <w:r w:rsidRPr="007C254B">
        <w:rPr>
          <w:rFonts w:eastAsia="Times New Roman"/>
          <w:highlight w:val="green"/>
        </w:rPr>
        <w:t xml:space="preserve"> свидетельства о регистрации, выданн</w:t>
      </w:r>
      <w:r w:rsidR="00E10834" w:rsidRPr="007C254B">
        <w:rPr>
          <w:rFonts w:eastAsia="Times New Roman"/>
          <w:highlight w:val="green"/>
        </w:rPr>
        <w:t>ые</w:t>
      </w:r>
      <w:r w:rsidRPr="007C254B">
        <w:rPr>
          <w:rFonts w:eastAsia="Times New Roman"/>
          <w:highlight w:val="green"/>
        </w:rPr>
        <w:t xml:space="preserve"> территориальным управлением Ростехнадзора.</w:t>
      </w:r>
    </w:p>
    <w:p w14:paraId="5AE837F5" w14:textId="77777777" w:rsidR="00D84029" w:rsidRDefault="00B05B19" w:rsidP="00B05B19">
      <w:pPr>
        <w:widowControl w:val="0"/>
        <w:autoSpaceDE w:val="0"/>
        <w:autoSpaceDN w:val="0"/>
        <w:adjustRightInd w:val="0"/>
        <w:ind w:firstLine="568"/>
        <w:rPr>
          <w:rFonts w:eastAsia="Times New Roman"/>
        </w:rPr>
      </w:pPr>
      <w:r w:rsidRPr="0063757D">
        <w:rPr>
          <w:rFonts w:eastAsia="Times New Roman"/>
        </w:rPr>
        <w:t xml:space="preserve">7.7 </w:t>
      </w:r>
      <w:r w:rsidR="00D84029" w:rsidRPr="0063757D">
        <w:rPr>
          <w:rFonts w:eastAsia="Times New Roman"/>
        </w:rPr>
        <w:t>Пусконаладочным организациям, выполняющим комплекс работ, включающих проверку, настройку и испытания электрооборудования с целью обеспечения электрических параметров и режимов, заданных проектной документацией, рекомендуется оформлять и передавать заказчику протоколы испытаний и измерений</w:t>
      </w:r>
      <w:r w:rsidR="002E41E2">
        <w:rPr>
          <w:rFonts w:eastAsia="Times New Roman"/>
        </w:rPr>
        <w:t xml:space="preserve"> в соответствии с требованиями</w:t>
      </w:r>
      <w:r w:rsidR="00D84029" w:rsidRPr="0063757D">
        <w:rPr>
          <w:rFonts w:eastAsia="Times New Roman"/>
        </w:rPr>
        <w:t xml:space="preserve">, </w:t>
      </w:r>
      <w:r w:rsidR="00FE3355">
        <w:rPr>
          <w:highlight w:val="yellow"/>
        </w:rPr>
        <w:t xml:space="preserve"> </w:t>
      </w:r>
      <w:r w:rsidR="00FE3355" w:rsidRPr="002E41E2">
        <w:t>приведенны</w:t>
      </w:r>
      <w:r w:rsidR="00484916" w:rsidRPr="002E41E2">
        <w:t>ми</w:t>
      </w:r>
      <w:r w:rsidR="002E41E2">
        <w:t xml:space="preserve"> </w:t>
      </w:r>
      <w:r w:rsidR="00273CD3">
        <w:t>в</w:t>
      </w:r>
      <w:r w:rsidR="002E41E2">
        <w:t xml:space="preserve"> </w:t>
      </w:r>
      <w:r w:rsidR="00D84029" w:rsidRPr="0063757D">
        <w:rPr>
          <w:rFonts w:eastAsia="Times New Roman"/>
          <w:bCs/>
        </w:rPr>
        <w:t>[</w:t>
      </w:r>
      <w:r w:rsidR="0030540E">
        <w:rPr>
          <w:rFonts w:eastAsia="Times New Roman"/>
          <w:bCs/>
        </w:rPr>
        <w:t>8</w:t>
      </w:r>
      <w:r w:rsidR="00D84029" w:rsidRPr="0063757D">
        <w:rPr>
          <w:rFonts w:eastAsia="Times New Roman"/>
          <w:bCs/>
        </w:rPr>
        <w:t>],</w:t>
      </w:r>
      <w:r w:rsidR="002E41E2">
        <w:rPr>
          <w:rFonts w:eastAsia="Times New Roman"/>
          <w:bCs/>
        </w:rPr>
        <w:t xml:space="preserve"> </w:t>
      </w:r>
      <w:r w:rsidR="00D84029" w:rsidRPr="002E41E2">
        <w:rPr>
          <w:rFonts w:eastAsia="Times New Roman"/>
          <w:bCs/>
        </w:rPr>
        <w:t>[2</w:t>
      </w:r>
      <w:r w:rsidR="00273CD3" w:rsidRPr="002E41E2">
        <w:rPr>
          <w:rFonts w:eastAsia="Times New Roman"/>
          <w:bCs/>
        </w:rPr>
        <w:t>4</w:t>
      </w:r>
      <w:r w:rsidR="00D84029" w:rsidRPr="002E41E2">
        <w:rPr>
          <w:rFonts w:eastAsia="Times New Roman"/>
          <w:bCs/>
        </w:rPr>
        <w:t>]</w:t>
      </w:r>
      <w:r w:rsidR="00D84029" w:rsidRPr="002E41E2">
        <w:rPr>
          <w:rFonts w:eastAsia="Times New Roman"/>
        </w:rPr>
        <w:t>,</w:t>
      </w:r>
      <w:r w:rsidR="00D84029" w:rsidRPr="0063757D">
        <w:rPr>
          <w:rFonts w:eastAsia="Times New Roman"/>
        </w:rPr>
        <w:t xml:space="preserve"> а также </w:t>
      </w:r>
      <w:r w:rsidR="002E41E2">
        <w:rPr>
          <w:rFonts w:eastAsia="Times New Roman"/>
        </w:rPr>
        <w:t xml:space="preserve">в </w:t>
      </w:r>
      <w:r w:rsidR="00D84029" w:rsidRPr="0063757D">
        <w:rPr>
          <w:rFonts w:eastAsia="Times New Roman"/>
        </w:rPr>
        <w:t>эксплуатационной документации предприятий-изготовителей электрооборудования.</w:t>
      </w:r>
    </w:p>
    <w:p w14:paraId="19B7948A" w14:textId="77777777" w:rsidR="00B05B19" w:rsidRPr="004377FD" w:rsidRDefault="00B05B19" w:rsidP="00B05B19">
      <w:pPr>
        <w:widowControl w:val="0"/>
        <w:autoSpaceDE w:val="0"/>
        <w:autoSpaceDN w:val="0"/>
        <w:adjustRightInd w:val="0"/>
        <w:ind w:firstLine="568"/>
        <w:rPr>
          <w:rFonts w:eastAsia="Times New Roman"/>
        </w:rPr>
      </w:pPr>
      <w:r w:rsidRPr="004377FD">
        <w:rPr>
          <w:rFonts w:eastAsia="Times New Roman"/>
        </w:rPr>
        <w:t xml:space="preserve">7.8 ПНР по электротехническим устройствам осуществляются в четыре этапа (стадии). </w:t>
      </w:r>
    </w:p>
    <w:p w14:paraId="32CA2024" w14:textId="77777777" w:rsidR="00B05B19" w:rsidRPr="007C254B" w:rsidRDefault="00B05B19" w:rsidP="00B05B19">
      <w:pPr>
        <w:widowControl w:val="0"/>
        <w:autoSpaceDE w:val="0"/>
        <w:autoSpaceDN w:val="0"/>
        <w:adjustRightInd w:val="0"/>
        <w:ind w:firstLine="568"/>
        <w:rPr>
          <w:rFonts w:eastAsia="Times New Roman"/>
          <w:color w:val="000001"/>
          <w:highlight w:val="green"/>
        </w:rPr>
      </w:pPr>
      <w:r w:rsidRPr="007C254B">
        <w:rPr>
          <w:rFonts w:eastAsia="Times New Roman"/>
          <w:color w:val="000001"/>
          <w:highlight w:val="green"/>
        </w:rPr>
        <w:t xml:space="preserve">7.9 На первом (подготовительном) этапе пусконаладочная организация должна: </w:t>
      </w:r>
    </w:p>
    <w:p w14:paraId="0F3FCCCA" w14:textId="77777777" w:rsidR="00B05B19" w:rsidRPr="007C254B" w:rsidRDefault="00B05B19" w:rsidP="00B05B19">
      <w:pPr>
        <w:widowControl w:val="0"/>
        <w:autoSpaceDE w:val="0"/>
        <w:autoSpaceDN w:val="0"/>
        <w:adjustRightInd w:val="0"/>
        <w:ind w:firstLine="568"/>
        <w:rPr>
          <w:rFonts w:eastAsia="Times New Roman"/>
          <w:color w:val="000001"/>
          <w:highlight w:val="green"/>
        </w:rPr>
      </w:pPr>
      <w:r w:rsidRPr="007C254B">
        <w:rPr>
          <w:rFonts w:eastAsia="Times New Roman"/>
          <w:color w:val="000001"/>
          <w:highlight w:val="green"/>
        </w:rPr>
        <w:t xml:space="preserve">- разработать (на основе проектной и эксплуатационной документации предприятий-изготовителей) рабочую программу и проект производства ПНР, включающий мероприятия по </w:t>
      </w:r>
      <w:r w:rsidRPr="007C254B">
        <w:rPr>
          <w:rFonts w:eastAsia="Times New Roman"/>
          <w:color w:val="000001"/>
          <w:highlight w:val="green"/>
        </w:rPr>
        <w:lastRenderedPageBreak/>
        <w:t xml:space="preserve">охране труда; </w:t>
      </w:r>
    </w:p>
    <w:p w14:paraId="1DA00E58" w14:textId="77777777" w:rsidR="00B05B19" w:rsidRPr="007C254B" w:rsidRDefault="00B05B19" w:rsidP="00B05B19">
      <w:pPr>
        <w:widowControl w:val="0"/>
        <w:autoSpaceDE w:val="0"/>
        <w:autoSpaceDN w:val="0"/>
        <w:adjustRightInd w:val="0"/>
        <w:ind w:firstLine="568"/>
        <w:rPr>
          <w:rFonts w:eastAsia="Times New Roman"/>
          <w:color w:val="000001"/>
          <w:highlight w:val="green"/>
        </w:rPr>
      </w:pPr>
      <w:r w:rsidRPr="007C254B">
        <w:rPr>
          <w:rFonts w:eastAsia="Times New Roman"/>
          <w:color w:val="000001"/>
          <w:highlight w:val="green"/>
        </w:rPr>
        <w:t xml:space="preserve">- передать заказчику замечания по проекту, выявленные в процессе разработки рабочей программы и проекта производства работ; </w:t>
      </w:r>
    </w:p>
    <w:p w14:paraId="2052F8D9" w14:textId="77777777" w:rsidR="00B05B19" w:rsidRPr="007D70F0" w:rsidRDefault="00B05B19" w:rsidP="00B05B19">
      <w:pPr>
        <w:widowControl w:val="0"/>
        <w:autoSpaceDE w:val="0"/>
        <w:autoSpaceDN w:val="0"/>
        <w:adjustRightInd w:val="0"/>
        <w:ind w:firstLine="568"/>
        <w:rPr>
          <w:rFonts w:eastAsia="Times New Roman"/>
        </w:rPr>
      </w:pPr>
      <w:r w:rsidRPr="007C254B">
        <w:rPr>
          <w:rFonts w:eastAsia="Times New Roman"/>
          <w:highlight w:val="green"/>
        </w:rPr>
        <w:t>- подготовить парк измерительной аппаратуры, прошедш</w:t>
      </w:r>
      <w:r w:rsidR="002E41E2" w:rsidRPr="007C254B">
        <w:rPr>
          <w:rFonts w:eastAsia="Times New Roman"/>
          <w:highlight w:val="green"/>
        </w:rPr>
        <w:t>ей</w:t>
      </w:r>
      <w:r w:rsidRPr="007C254B">
        <w:rPr>
          <w:rFonts w:eastAsia="Times New Roman"/>
          <w:highlight w:val="green"/>
        </w:rPr>
        <w:t xml:space="preserve"> поверку (калибровку) в установленном порядке, а также подготовить испытательное оборудование и  приспособления  для выполнения наладочных работ.</w:t>
      </w:r>
      <w:r w:rsidRPr="007D70F0">
        <w:rPr>
          <w:rFonts w:eastAsia="Times New Roman"/>
        </w:rPr>
        <w:t xml:space="preserve"> </w:t>
      </w:r>
    </w:p>
    <w:p w14:paraId="2A215D1F"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7.10 На первом (подготовительном) этапе ПНР заказчик должен обеспечить следующее: </w:t>
      </w:r>
    </w:p>
    <w:p w14:paraId="5CFE4241"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выдать пусконаладочной организации два комплекта электротехнической и технологической частей проекта, утвержденного к производству работ, комплект эксплуатационной документации предприятий-изготовителей, уставки релейной защиты, блокировок и автоматики, в необходимых случаях согласованные с энергосистемой; </w:t>
      </w:r>
    </w:p>
    <w:p w14:paraId="2140A935"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подать напряжение на рабочие места наладочного персонала от временных или постоянных сетей электроснабжения; </w:t>
      </w:r>
    </w:p>
    <w:p w14:paraId="48A817D1"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назначить ответственных представителей по приемке ПНР; </w:t>
      </w:r>
    </w:p>
    <w:p w14:paraId="73A6844A"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согласовать с пусконаладочной организацией сроки выполнения работ, учтенные в общем графике строительства; </w:t>
      </w:r>
    </w:p>
    <w:p w14:paraId="562E0324" w14:textId="77777777" w:rsidR="00B05B19" w:rsidRPr="007D70F0" w:rsidRDefault="00B05B19" w:rsidP="00B05B19">
      <w:pPr>
        <w:widowControl w:val="0"/>
        <w:autoSpaceDE w:val="0"/>
        <w:autoSpaceDN w:val="0"/>
        <w:adjustRightInd w:val="0"/>
        <w:ind w:firstLine="568"/>
        <w:rPr>
          <w:rFonts w:eastAsia="Times New Roman"/>
        </w:rPr>
      </w:pPr>
      <w:r w:rsidRPr="007C254B">
        <w:rPr>
          <w:rFonts w:eastAsia="Times New Roman"/>
          <w:highlight w:val="green"/>
        </w:rPr>
        <w:t>- выделить на объекте помещения для наладочного персонала и обеспечить охрану этих помещений.</w:t>
      </w:r>
      <w:r w:rsidRPr="007D70F0">
        <w:rPr>
          <w:rFonts w:eastAsia="Times New Roman"/>
        </w:rPr>
        <w:t xml:space="preserve"> </w:t>
      </w:r>
    </w:p>
    <w:p w14:paraId="3E3B6A73"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7.11 На втором этапе должны быть произведены ПНР, совмещенные с электромонтажными работами, с подачей напряжения по временной схеме. Совмещенные работы должны выполняться в соответствии с действующими правилами по охране труда. Начало ПНР на этом этапе определяется степенью готовности строительно-монтажных работ: в электротехнических помещениях должны быть закончены все строительные работы, включая и отделочные, закрыты все проемы, колодцы и кабельные каналы, выполнено освещение, отопление и вентиляция, закончена установка электрооборудования и выполнено его заземление. </w:t>
      </w:r>
    </w:p>
    <w:p w14:paraId="086F869D"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На этом этапе пусконаладочная организация обязана:</w:t>
      </w:r>
    </w:p>
    <w:p w14:paraId="398BD76E"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w:t>
      </w:r>
      <w:r w:rsidR="002E41E2" w:rsidRPr="007C254B">
        <w:rPr>
          <w:rFonts w:eastAsia="Times New Roman"/>
          <w:highlight w:val="green"/>
        </w:rPr>
        <w:t xml:space="preserve">  </w:t>
      </w:r>
      <w:r w:rsidR="00B05B19" w:rsidRPr="007C254B">
        <w:rPr>
          <w:rFonts w:eastAsia="Times New Roman"/>
          <w:highlight w:val="green"/>
        </w:rPr>
        <w:t>вести контроль за ходом выполнения монтажных работ;</w:t>
      </w:r>
    </w:p>
    <w:p w14:paraId="44D458BF"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w:t>
      </w:r>
      <w:r w:rsidR="00B05B19" w:rsidRPr="007C254B">
        <w:rPr>
          <w:rFonts w:eastAsia="Times New Roman"/>
          <w:highlight w:val="green"/>
        </w:rPr>
        <w:t>выявлять несоответствия в ходе производства монтажных работ</w:t>
      </w:r>
      <w:r w:rsidR="002E41E2" w:rsidRPr="007C254B">
        <w:rPr>
          <w:rFonts w:eastAsia="Times New Roman"/>
          <w:highlight w:val="green"/>
        </w:rPr>
        <w:t xml:space="preserve">, </w:t>
      </w:r>
      <w:r w:rsidR="00B05B19" w:rsidRPr="007C254B">
        <w:rPr>
          <w:rFonts w:eastAsia="Times New Roman"/>
          <w:highlight w:val="green"/>
        </w:rPr>
        <w:t>осуществлять подготовку и передачу дефектных ведомостей заказчику и при этом вносить предложения по устранению выявленных несоответствий;</w:t>
      </w:r>
    </w:p>
    <w:p w14:paraId="215D83A9"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разрабатывать рабочие программы по проведению индивидуальных испытаний электрооборудования, систем автоматизации, средств связи и телемеханики по согласованным перечням;</w:t>
      </w:r>
    </w:p>
    <w:p w14:paraId="1B90AFEE"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осуществлять проверку выполнения монтажа коммутационных элементов вторичных цепей,  технических средств релейной защиты и автоматизации (РЗА);</w:t>
      </w:r>
    </w:p>
    <w:p w14:paraId="18BA0685"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осуществлять проверку выполнения монтажа автоматизированных систем управления технологическим процессом (АСУТП) в соответствии с СП 77.13330;</w:t>
      </w:r>
    </w:p>
    <w:p w14:paraId="3398D39D"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производить проверку на достоверность и полноту, а при необходимости поверочный расчет уставок РЗА, средств сигнализации, технологических блокировок и технологических защит;</w:t>
      </w:r>
    </w:p>
    <w:p w14:paraId="08FB09D3"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подготовить рабочие места для наладочного персонала и обеспечить их инструктивно-методическими материалами, оргтехникой и рабочей документацией;</w:t>
      </w:r>
    </w:p>
    <w:p w14:paraId="21B4AAB0"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определить методы индивидуальных испытаний электрооборудования;</w:t>
      </w:r>
    </w:p>
    <w:p w14:paraId="2B04DCE8"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выполнить проверку смонтированного электрооборудования с подачей напряжения от испытательных схем на отдельные устройства и функциональные группы. Подача напряжения на налаживаемое электрооборудование должна осуществляться только при отсутствии электромонтажного персонала в зоне наладки и при условии соблюдения мер безопасности в соответствии с требованиями действующих правил по охране труда;  </w:t>
      </w:r>
    </w:p>
    <w:p w14:paraId="749B883F"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подготовить формы протоколов испытаний и измерений. </w:t>
      </w:r>
    </w:p>
    <w:p w14:paraId="0DC6BC2C"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7.12 На втором этапе ПНР заказчик должен: </w:t>
      </w:r>
    </w:p>
    <w:p w14:paraId="1C2D8B06"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обеспечить временное электроснабжение в зоне производства ПНР; </w:t>
      </w:r>
    </w:p>
    <w:p w14:paraId="1A3B3102"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обеспечить расконсервацию и при необходимости </w:t>
      </w:r>
      <w:proofErr w:type="spellStart"/>
      <w:r w:rsidRPr="007C254B">
        <w:rPr>
          <w:rFonts w:eastAsia="Times New Roman"/>
          <w:highlight w:val="green"/>
        </w:rPr>
        <w:t>предмонтажную</w:t>
      </w:r>
      <w:proofErr w:type="spellEnd"/>
      <w:r w:rsidRPr="007C254B">
        <w:rPr>
          <w:rFonts w:eastAsia="Times New Roman"/>
          <w:highlight w:val="green"/>
        </w:rPr>
        <w:t xml:space="preserve"> ревизию </w:t>
      </w:r>
      <w:r w:rsidRPr="007C254B">
        <w:rPr>
          <w:rFonts w:eastAsia="Times New Roman"/>
          <w:highlight w:val="green"/>
        </w:rPr>
        <w:lastRenderedPageBreak/>
        <w:t xml:space="preserve">электрооборудования; </w:t>
      </w:r>
    </w:p>
    <w:p w14:paraId="6BD3ECAB"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 согласовать с проектными организациями вопросы по замечаниям пусконаладочной организации, выявленным в процессе изучения проекта, а также обеспечить авторский надзор со стороны проектных организаций; </w:t>
      </w:r>
    </w:p>
    <w:p w14:paraId="3C2B5F3F"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обеспечить </w:t>
      </w:r>
      <w:r w:rsidR="002E41E2" w:rsidRPr="007C254B">
        <w:rPr>
          <w:rFonts w:eastAsia="Times New Roman"/>
          <w:highlight w:val="green"/>
        </w:rPr>
        <w:t xml:space="preserve"> </w:t>
      </w:r>
      <w:r w:rsidRPr="007C254B">
        <w:rPr>
          <w:rFonts w:eastAsia="Times New Roman"/>
          <w:highlight w:val="green"/>
        </w:rPr>
        <w:t xml:space="preserve">замену отбракованного и поставку недостающего электрооборудования; </w:t>
      </w:r>
    </w:p>
    <w:p w14:paraId="66F1C8EE"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обеспечить </w:t>
      </w:r>
      <w:r w:rsidR="002E41E2" w:rsidRPr="007C254B">
        <w:rPr>
          <w:rFonts w:eastAsia="Times New Roman"/>
          <w:highlight w:val="green"/>
        </w:rPr>
        <w:t xml:space="preserve"> </w:t>
      </w:r>
      <w:r w:rsidRPr="007C254B">
        <w:rPr>
          <w:rFonts w:eastAsia="Times New Roman"/>
          <w:highlight w:val="green"/>
        </w:rPr>
        <w:t xml:space="preserve">поверку </w:t>
      </w:r>
      <w:r w:rsidR="007167D7" w:rsidRPr="007C254B">
        <w:rPr>
          <w:rFonts w:eastAsia="Times New Roman"/>
          <w:highlight w:val="green"/>
        </w:rPr>
        <w:t xml:space="preserve">(калибровку) и ремонт (или замену) </w:t>
      </w:r>
      <w:r w:rsidRPr="007C254B">
        <w:rPr>
          <w:rFonts w:eastAsia="Times New Roman"/>
          <w:highlight w:val="green"/>
        </w:rPr>
        <w:t>электроизмерительных приборов</w:t>
      </w:r>
      <w:r w:rsidR="002E41E2" w:rsidRPr="007C254B">
        <w:rPr>
          <w:rFonts w:eastAsia="Times New Roman"/>
          <w:highlight w:val="green"/>
        </w:rPr>
        <w:t xml:space="preserve">, </w:t>
      </w:r>
      <w:r w:rsidRPr="007C254B">
        <w:rPr>
          <w:rFonts w:eastAsia="Times New Roman"/>
          <w:highlight w:val="green"/>
        </w:rPr>
        <w:t xml:space="preserve"> монтируемых на объекте; </w:t>
      </w:r>
    </w:p>
    <w:p w14:paraId="64B63284"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обеспечить </w:t>
      </w:r>
      <w:r w:rsidR="002E41E2" w:rsidRPr="007C254B">
        <w:rPr>
          <w:rFonts w:eastAsia="Times New Roman"/>
          <w:highlight w:val="green"/>
        </w:rPr>
        <w:t xml:space="preserve"> </w:t>
      </w:r>
      <w:r w:rsidRPr="007C254B">
        <w:rPr>
          <w:rFonts w:eastAsia="Times New Roman"/>
          <w:highlight w:val="green"/>
        </w:rPr>
        <w:t xml:space="preserve">устранение дефектов электрооборудования и монтажа, выявленных в процессе производства ПНР. </w:t>
      </w:r>
    </w:p>
    <w:p w14:paraId="3CBCECE9"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7.13 По окончании второго этапа ПНР и до начала индивидуальных испытаний пусконаладочная организация должна передать заказчику в одном экземпляре протоколы испытания электрооборудования повышенным напряжением, заземления и настройки защит, а также внести изменения в один экземпляр принципиальных электрических схем объектов электроснабжения, включаемых под напряжение. </w:t>
      </w:r>
    </w:p>
    <w:p w14:paraId="36D98342"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 xml:space="preserve">7.14 На третьем этапе ПНР выполняются индивидуальные испытания электрооборудования. Началом данного этапа считается введение эксплуатационного режима на данной электроустановке, после чего ПНР должны относиться к работам, производимым в действующих электроустановках. </w:t>
      </w:r>
    </w:p>
    <w:p w14:paraId="518D41EF" w14:textId="77777777" w:rsidR="00B05B19" w:rsidRPr="007D70F0" w:rsidRDefault="00B05B19" w:rsidP="00B05B19">
      <w:pPr>
        <w:widowControl w:val="0"/>
        <w:autoSpaceDE w:val="0"/>
        <w:autoSpaceDN w:val="0"/>
        <w:adjustRightInd w:val="0"/>
        <w:ind w:firstLine="568"/>
        <w:rPr>
          <w:rFonts w:eastAsia="Times New Roman"/>
        </w:rPr>
      </w:pPr>
      <w:r w:rsidRPr="007C254B">
        <w:rPr>
          <w:rFonts w:eastAsia="Times New Roman"/>
          <w:highlight w:val="green"/>
        </w:rPr>
        <w:t>На этом этапе пусконаладочная организация производит настройку параметров, уставок защиты и характеристик электрооборудования,  опробование схем управления, защиты и сигнализации, а также электрооборудования на  холостом ходу    для подготовки к индивидуальным испытаниям технологического оборудования.</w:t>
      </w:r>
      <w:r w:rsidRPr="007D70F0">
        <w:rPr>
          <w:rFonts w:eastAsia="Times New Roman"/>
        </w:rPr>
        <w:t xml:space="preserve"> </w:t>
      </w:r>
    </w:p>
    <w:p w14:paraId="33274830" w14:textId="77777777" w:rsidR="00B05B19" w:rsidRPr="007C254B" w:rsidRDefault="00B05B19" w:rsidP="00B05B19">
      <w:pPr>
        <w:widowControl w:val="0"/>
        <w:adjustRightInd w:val="0"/>
        <w:ind w:firstLine="567"/>
        <w:rPr>
          <w:rFonts w:eastAsia="Times New Roman"/>
          <w:highlight w:val="green"/>
        </w:rPr>
      </w:pPr>
      <w:r w:rsidRPr="007C254B">
        <w:rPr>
          <w:rFonts w:eastAsia="Times New Roman"/>
          <w:highlight w:val="green"/>
        </w:rPr>
        <w:t>7.15 Индивидуальные испытания устройств РЗА должны проводиться по принципу поэлементной проверки технических средств электрических защит, действующих на отключение оборудования и (или) участка электрической сети.</w:t>
      </w:r>
    </w:p>
    <w:p w14:paraId="05093587"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Поэлементной проверке должны подлежать:</w:t>
      </w:r>
    </w:p>
    <w:p w14:paraId="4D573896"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схемы питания устройств</w:t>
      </w:r>
      <w:r w:rsidR="0090431C" w:rsidRPr="007C254B">
        <w:rPr>
          <w:rFonts w:eastAsia="Times New Roman"/>
          <w:highlight w:val="green"/>
        </w:rPr>
        <w:t xml:space="preserve"> </w:t>
      </w:r>
      <w:r w:rsidR="00B05B19" w:rsidRPr="007C254B">
        <w:rPr>
          <w:rFonts w:eastAsia="Times New Roman"/>
          <w:highlight w:val="green"/>
        </w:rPr>
        <w:t>РЗА;</w:t>
      </w:r>
    </w:p>
    <w:p w14:paraId="2622A357"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технические средства РЗА (элементы защит и автоматики, такие как средства измерения, токовые реле, коммутационные устройства, электрические цепи и пр.);</w:t>
      </w:r>
    </w:p>
    <w:p w14:paraId="19E11A13"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уставки срабатывания защит и уставки выдержки времени.</w:t>
      </w:r>
    </w:p>
    <w:p w14:paraId="6BB1F9BB"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В ходе проведения индивидуальных испытаний устройств РЗА должны быть опробованы алгоритмы действия всех защит, автоматического повторного включения (АПВ) и автоматического включения резервного питания, определенных рабочим проектом, путем подачи тестовых сигналов срабатывания без воздействия на отключение электрооборудования или участка электрической сети.</w:t>
      </w:r>
    </w:p>
    <w:p w14:paraId="25C668EE" w14:textId="77777777" w:rsidR="00B05B19" w:rsidRPr="007C254B" w:rsidRDefault="00B05B19" w:rsidP="00B05B19">
      <w:pPr>
        <w:widowControl w:val="0"/>
        <w:autoSpaceDE w:val="0"/>
        <w:autoSpaceDN w:val="0"/>
        <w:adjustRightInd w:val="0"/>
        <w:ind w:firstLine="568"/>
        <w:rPr>
          <w:rFonts w:eastAsia="Times New Roman"/>
          <w:highlight w:val="green"/>
        </w:rPr>
      </w:pPr>
      <w:r w:rsidRPr="007C254B">
        <w:rPr>
          <w:rFonts w:eastAsia="Times New Roman"/>
          <w:highlight w:val="green"/>
        </w:rPr>
        <w:t>7.16 Индивидуальные испытания технических средств связи, сигнализации, телемеханики, АСУТП и АСКУЭ</w:t>
      </w:r>
      <w:r w:rsidR="00FB07BE" w:rsidRPr="007C254B">
        <w:rPr>
          <w:rFonts w:eastAsia="Times New Roman"/>
          <w:highlight w:val="green"/>
        </w:rPr>
        <w:t xml:space="preserve"> с целью их подготовки к проведению функциональных испытаний технологических узлов</w:t>
      </w:r>
      <w:r w:rsidR="002E41E2" w:rsidRPr="007C254B">
        <w:rPr>
          <w:rFonts w:eastAsia="Times New Roman"/>
          <w:highlight w:val="green"/>
        </w:rPr>
        <w:t xml:space="preserve"> должны включать</w:t>
      </w:r>
      <w:r w:rsidRPr="007C254B">
        <w:rPr>
          <w:rFonts w:eastAsia="Times New Roman"/>
          <w:highlight w:val="green"/>
        </w:rPr>
        <w:t>:</w:t>
      </w:r>
    </w:p>
    <w:p w14:paraId="47B43ED0"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проверку подключения в соответстви</w:t>
      </w:r>
      <w:r w:rsidR="002E41E2" w:rsidRPr="007C254B">
        <w:rPr>
          <w:rFonts w:eastAsia="Times New Roman"/>
          <w:highlight w:val="green"/>
        </w:rPr>
        <w:t>и</w:t>
      </w:r>
      <w:r w:rsidR="004E1BA9" w:rsidRPr="007C254B">
        <w:rPr>
          <w:rFonts w:eastAsia="Times New Roman"/>
          <w:highlight w:val="green"/>
        </w:rPr>
        <w:t xml:space="preserve"> с материалами проектной и</w:t>
      </w:r>
      <w:r w:rsidR="00B05B19" w:rsidRPr="007C254B">
        <w:rPr>
          <w:rFonts w:eastAsia="Times New Roman"/>
          <w:highlight w:val="green"/>
        </w:rPr>
        <w:t xml:space="preserve"> рабочей документации систем питания, включая резервное; вспомогательных цепей низко</w:t>
      </w:r>
      <w:r w:rsidR="002E41E2" w:rsidRPr="007C254B">
        <w:rPr>
          <w:rFonts w:eastAsia="Times New Roman"/>
          <w:highlight w:val="green"/>
        </w:rPr>
        <w:t>вольтных комплектных устройств</w:t>
      </w:r>
      <w:r w:rsidR="00B05B19" w:rsidRPr="007C254B">
        <w:rPr>
          <w:rFonts w:eastAsia="Times New Roman"/>
          <w:highlight w:val="green"/>
        </w:rPr>
        <w:t xml:space="preserve"> </w:t>
      </w:r>
      <w:r w:rsidR="0033488E" w:rsidRPr="007C254B">
        <w:rPr>
          <w:rFonts w:eastAsia="Times New Roman"/>
          <w:highlight w:val="green"/>
        </w:rPr>
        <w:t xml:space="preserve">(НКУ) </w:t>
      </w:r>
      <w:r w:rsidR="00B05B19" w:rsidRPr="007C254B">
        <w:rPr>
          <w:rFonts w:eastAsia="Times New Roman"/>
          <w:highlight w:val="green"/>
        </w:rPr>
        <w:t>и аппаратуры распределения управления; сетевых систем, систем мониторинга состояния оборудования и прочих элементов программно-технического обеспечения;</w:t>
      </w:r>
    </w:p>
    <w:p w14:paraId="68DA8EEC" w14:textId="77777777" w:rsidR="007167D7" w:rsidRPr="007C254B" w:rsidRDefault="007167D7" w:rsidP="007167D7">
      <w:pPr>
        <w:widowControl w:val="0"/>
        <w:autoSpaceDE w:val="0"/>
        <w:autoSpaceDN w:val="0"/>
        <w:adjustRightInd w:val="0"/>
        <w:ind w:firstLine="568"/>
        <w:rPr>
          <w:rFonts w:eastAsia="Times New Roman"/>
          <w:highlight w:val="green"/>
        </w:rPr>
      </w:pPr>
      <w:r w:rsidRPr="007C254B">
        <w:rPr>
          <w:rFonts w:eastAsia="Times New Roman"/>
          <w:highlight w:val="green"/>
        </w:rPr>
        <w:t>-</w:t>
      </w:r>
      <w:r w:rsidRPr="007C254B">
        <w:rPr>
          <w:highlight w:val="green"/>
        </w:rPr>
        <w:t xml:space="preserve"> </w:t>
      </w:r>
      <w:r w:rsidR="00FA37B6" w:rsidRPr="007C254B">
        <w:rPr>
          <w:highlight w:val="green"/>
        </w:rPr>
        <w:t xml:space="preserve"> </w:t>
      </w:r>
      <w:r w:rsidRPr="007C254B">
        <w:rPr>
          <w:highlight w:val="green"/>
        </w:rPr>
        <w:t>проверку правильности включения и работы сч</w:t>
      </w:r>
      <w:r w:rsidR="000A20ED" w:rsidRPr="007C254B">
        <w:rPr>
          <w:highlight w:val="green"/>
        </w:rPr>
        <w:t>е</w:t>
      </w:r>
      <w:r w:rsidRPr="007C254B">
        <w:rPr>
          <w:highlight w:val="green"/>
        </w:rPr>
        <w:t>тчиков электроэнергии;</w:t>
      </w:r>
    </w:p>
    <w:p w14:paraId="23A9DA03"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w:t>
      </w:r>
      <w:r w:rsidR="00FA37B6" w:rsidRPr="007C254B">
        <w:rPr>
          <w:rFonts w:eastAsia="Times New Roman"/>
          <w:highlight w:val="green"/>
        </w:rPr>
        <w:t xml:space="preserve"> </w:t>
      </w:r>
      <w:r w:rsidR="00B05B19" w:rsidRPr="007C254B">
        <w:rPr>
          <w:rFonts w:eastAsia="Times New Roman"/>
          <w:highlight w:val="green"/>
        </w:rPr>
        <w:t>загрузку прикладного базового и алгоритмического обеспечения;</w:t>
      </w:r>
    </w:p>
    <w:p w14:paraId="461D7C9B"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испытания систем питания, включая резервное с опробованием автоматического включения  резерва (АВР);</w:t>
      </w:r>
    </w:p>
    <w:p w14:paraId="74422624"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проверку и испытания систем сетевого обеспечения;</w:t>
      </w:r>
    </w:p>
    <w:p w14:paraId="28BE1922"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проверку систем самодиагностики технических средств;</w:t>
      </w:r>
    </w:p>
    <w:p w14:paraId="1FD6F01D"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проверку подсистем сбора, обработки и отображения информации в соответстви</w:t>
      </w:r>
      <w:r w:rsidR="00FA37B6" w:rsidRPr="007C254B">
        <w:rPr>
          <w:rFonts w:eastAsia="Times New Roman"/>
          <w:highlight w:val="green"/>
        </w:rPr>
        <w:t>и</w:t>
      </w:r>
      <w:r w:rsidR="00B05B19" w:rsidRPr="007C254B">
        <w:rPr>
          <w:rFonts w:eastAsia="Times New Roman"/>
          <w:highlight w:val="green"/>
        </w:rPr>
        <w:t xml:space="preserve"> с базой данных путем имитации значений технологических параметров, включая измерительные каналы от первичных измерительных приборов (ПИП) полевого уровня;</w:t>
      </w:r>
    </w:p>
    <w:p w14:paraId="13C65C4F"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t>-</w:t>
      </w:r>
      <w:r w:rsidR="00B05B19" w:rsidRPr="007C254B">
        <w:rPr>
          <w:rFonts w:eastAsia="Times New Roman"/>
          <w:highlight w:val="green"/>
        </w:rPr>
        <w:t xml:space="preserve"> проверку работоспособности контроллеров;</w:t>
      </w:r>
    </w:p>
    <w:p w14:paraId="3BCFF906" w14:textId="77777777" w:rsidR="00B05B19" w:rsidRPr="007C254B" w:rsidRDefault="00F731CF" w:rsidP="00B05B19">
      <w:pPr>
        <w:widowControl w:val="0"/>
        <w:autoSpaceDE w:val="0"/>
        <w:autoSpaceDN w:val="0"/>
        <w:adjustRightInd w:val="0"/>
        <w:ind w:firstLine="568"/>
        <w:rPr>
          <w:rFonts w:eastAsia="Times New Roman"/>
          <w:highlight w:val="green"/>
        </w:rPr>
      </w:pPr>
      <w:r w:rsidRPr="007C254B">
        <w:rPr>
          <w:rFonts w:eastAsia="Times New Roman"/>
          <w:highlight w:val="green"/>
        </w:rPr>
        <w:lastRenderedPageBreak/>
        <w:t>-</w:t>
      </w:r>
      <w:r w:rsidR="00B05B19" w:rsidRPr="007C254B">
        <w:rPr>
          <w:rFonts w:eastAsia="Times New Roman"/>
          <w:highlight w:val="green"/>
        </w:rPr>
        <w:t xml:space="preserve"> проверку выходных команд управления путем имитации их результирующих значений.</w:t>
      </w:r>
    </w:p>
    <w:p w14:paraId="3491291B" w14:textId="77777777" w:rsidR="00B05B19" w:rsidRPr="007D70F0" w:rsidRDefault="00B05B19" w:rsidP="00B05B19">
      <w:pPr>
        <w:widowControl w:val="0"/>
        <w:autoSpaceDE w:val="0"/>
        <w:autoSpaceDN w:val="0"/>
        <w:adjustRightInd w:val="0"/>
        <w:ind w:firstLine="568"/>
        <w:rPr>
          <w:rFonts w:eastAsia="Times New Roman"/>
        </w:rPr>
      </w:pPr>
      <w:r w:rsidRPr="007C254B">
        <w:rPr>
          <w:rFonts w:eastAsia="Times New Roman"/>
          <w:highlight w:val="green"/>
        </w:rPr>
        <w:t>Индивидуальные испытания  АСУТП необходимо проводить с учетом специфики объекта управления и используемых средств автоматики.</w:t>
      </w:r>
    </w:p>
    <w:p w14:paraId="3FE2C70D"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7.17 Общие требования безопасности при совмещенном производстве электромонтажных и ПНР в соответствии с действующими правилами по охране труда обеспечивает руководитель электромонтажных работ на объекте. Ответственность за обеспечение необходимых мер безопасности, за их выполнение непосредственно в зоне производимых ПНР несет руководитель наладочного персонала. </w:t>
      </w:r>
    </w:p>
    <w:p w14:paraId="79FB1A2E" w14:textId="77777777" w:rsidR="00B05B19" w:rsidRPr="007D70F0" w:rsidRDefault="00B05B19" w:rsidP="00B05B19">
      <w:pPr>
        <w:widowControl w:val="0"/>
        <w:autoSpaceDE w:val="0"/>
        <w:autoSpaceDN w:val="0"/>
        <w:adjustRightInd w:val="0"/>
        <w:ind w:firstLine="568"/>
        <w:rPr>
          <w:rFonts w:eastAsia="Times New Roman"/>
        </w:rPr>
      </w:pPr>
      <w:r w:rsidRPr="007C254B">
        <w:rPr>
          <w:rFonts w:eastAsia="Times New Roman"/>
          <w:highlight w:val="green"/>
        </w:rPr>
        <w:t>7.18 При производстве ПНР по совмещенному графику на отдельных устройствах и функциональных группах электроустановки должна быть точно определена и согласована с руководителем электромонтажных работ рабочая зона производства работ.</w:t>
      </w:r>
      <w:r w:rsidRPr="007D70F0">
        <w:rPr>
          <w:rFonts w:eastAsia="Times New Roman"/>
        </w:rPr>
        <w:t xml:space="preserve"> </w:t>
      </w:r>
      <w:r w:rsidRPr="007C254B">
        <w:rPr>
          <w:rFonts w:eastAsia="Times New Roman"/>
          <w:highlight w:val="green"/>
        </w:rPr>
        <w:t>Рабочей зоной следует считать пространство, где находится испытательная схема и электрооборудование, на которое может быть подано напряжение от испытательной схемы. Лицам, не имеющим отношения к производству ПНР, запрещается доступ в рабочую зону.</w:t>
      </w:r>
      <w:r w:rsidRPr="007D70F0">
        <w:rPr>
          <w:rFonts w:eastAsia="Times New Roman"/>
        </w:rPr>
        <w:t xml:space="preserve"> </w:t>
      </w:r>
    </w:p>
    <w:p w14:paraId="31285C76"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В случае выполнения совмещенных работ электромонтажная и пусконаладочная организации совместно разрабатывают план мероприятий по обеспечению безопасности при производстве работ и график совмещенного производства работ. </w:t>
      </w:r>
    </w:p>
    <w:p w14:paraId="746FD72E" w14:textId="77777777" w:rsidR="00B05B19" w:rsidRPr="007D70F0" w:rsidRDefault="00B05B19" w:rsidP="00B05B19">
      <w:pPr>
        <w:widowControl w:val="0"/>
        <w:autoSpaceDE w:val="0"/>
        <w:autoSpaceDN w:val="0"/>
        <w:adjustRightInd w:val="0"/>
        <w:ind w:firstLine="568"/>
        <w:rPr>
          <w:rFonts w:eastAsia="Times New Roman"/>
        </w:rPr>
      </w:pPr>
      <w:r w:rsidRPr="00964A0B">
        <w:rPr>
          <w:rFonts w:eastAsia="Times New Roman"/>
          <w:highlight w:val="green"/>
        </w:rPr>
        <w:t>7.19 На третьем этапе ПНР обслуживание электрооборудования должно осуществляться заказчиком, который обеспечивает расстановку эксплуатационного персонала, сборку и разборку электрических схем, а также осуществляет технический надзор за состоянием электротехнического и технологического оборудования.</w:t>
      </w:r>
      <w:r w:rsidRPr="007D70F0">
        <w:rPr>
          <w:rFonts w:eastAsia="Times New Roman"/>
        </w:rPr>
        <w:t xml:space="preserve"> </w:t>
      </w:r>
    </w:p>
    <w:p w14:paraId="019F0862"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7.20</w:t>
      </w:r>
      <w:r w:rsidRPr="007D70F0">
        <w:t xml:space="preserve"> </w:t>
      </w:r>
      <w:r w:rsidRPr="007D70F0">
        <w:rPr>
          <w:rFonts w:eastAsia="Times New Roman"/>
        </w:rPr>
        <w:t>Выполнение комплекса работ по определению электромагнитных полей контуров помещений зданий и сооружений на предмет электромагнитной совместимости (ЭМС) производится на этапе приемки и индивидуальных испытаний оборудования и в период проведения пробных пусков, перед комплексным опробованием.</w:t>
      </w:r>
    </w:p>
    <w:p w14:paraId="4D115711" w14:textId="77777777" w:rsidR="00B05B19" w:rsidRPr="007D70F0" w:rsidRDefault="00B05B19" w:rsidP="00B05B19">
      <w:pPr>
        <w:widowControl w:val="0"/>
        <w:autoSpaceDE w:val="0"/>
        <w:autoSpaceDN w:val="0"/>
        <w:adjustRightInd w:val="0"/>
        <w:ind w:firstLine="568"/>
        <w:rPr>
          <w:rFonts w:eastAsia="Times New Roman"/>
        </w:rPr>
      </w:pPr>
      <w:r w:rsidRPr="00964A0B">
        <w:rPr>
          <w:rFonts w:eastAsia="Times New Roman"/>
          <w:highlight w:val="green"/>
        </w:rPr>
        <w:t>7.21 С введением эксплуатационного режима обеспечение требований безопасности, оформление нарядов и допуска к производству ПНР должны осуществляться заказчиком.</w:t>
      </w:r>
      <w:r w:rsidRPr="007D70F0">
        <w:rPr>
          <w:rFonts w:eastAsia="Times New Roman"/>
        </w:rPr>
        <w:t xml:space="preserve"> </w:t>
      </w:r>
    </w:p>
    <w:p w14:paraId="2D45FB3F"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7.22 После окончания индивидуальных испытаний электрооборудования производятся индивидуальные испытания технологического оборудования. </w:t>
      </w:r>
    </w:p>
    <w:p w14:paraId="70C47D8B"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Целью проведения поузловых испытаний является подготовка технологических узлов или функционально технологической зоны (участка сети) к комплексным испытаниям электроустановки в виде пробных пусков электроустановки в целом.</w:t>
      </w:r>
    </w:p>
    <w:p w14:paraId="3D113FA6" w14:textId="77777777" w:rsidR="00B05B19" w:rsidRPr="007D70F0" w:rsidRDefault="00B05B19" w:rsidP="00B05B19">
      <w:pPr>
        <w:widowControl w:val="0"/>
        <w:autoSpaceDE w:val="0"/>
        <w:autoSpaceDN w:val="0"/>
        <w:adjustRightInd w:val="0"/>
        <w:ind w:firstLine="568"/>
        <w:rPr>
          <w:rFonts w:eastAsia="Times New Roman"/>
        </w:rPr>
      </w:pPr>
      <w:r w:rsidRPr="00964A0B">
        <w:rPr>
          <w:rFonts w:eastAsia="Times New Roman"/>
          <w:highlight w:val="green"/>
        </w:rPr>
        <w:t>В основу функциональных испытаний электрооборудования должен быть положен принцип комплексного обеспечения готовности технологического узла (участка технологической схемы) в полном объеме и в соответствии с требованиями проектной, рабочей и заводской документации.</w:t>
      </w:r>
      <w:r w:rsidRPr="007D70F0">
        <w:rPr>
          <w:rFonts w:eastAsia="Times New Roman"/>
        </w:rPr>
        <w:t xml:space="preserve"> </w:t>
      </w:r>
    </w:p>
    <w:p w14:paraId="59C38A69" w14:textId="77777777" w:rsidR="00B05B19" w:rsidRPr="00964A0B" w:rsidRDefault="00B05B19" w:rsidP="00B05B19">
      <w:pPr>
        <w:widowControl w:val="0"/>
        <w:autoSpaceDE w:val="0"/>
        <w:autoSpaceDN w:val="0"/>
        <w:adjustRightInd w:val="0"/>
        <w:ind w:firstLine="568"/>
        <w:rPr>
          <w:rFonts w:eastAsia="Times New Roman"/>
          <w:highlight w:val="green"/>
        </w:rPr>
      </w:pPr>
      <w:r w:rsidRPr="007D70F0">
        <w:rPr>
          <w:rFonts w:eastAsia="Times New Roman"/>
        </w:rPr>
        <w:tab/>
      </w:r>
      <w:r w:rsidRPr="00964A0B">
        <w:rPr>
          <w:rFonts w:eastAsia="Times New Roman"/>
          <w:highlight w:val="green"/>
        </w:rPr>
        <w:t>Функциональным испытаниям технологического узла должны подвергаться все электрооборудование</w:t>
      </w:r>
      <w:r w:rsidR="00FB07BE" w:rsidRPr="00964A0B">
        <w:rPr>
          <w:rFonts w:eastAsia="Times New Roman"/>
          <w:highlight w:val="green"/>
        </w:rPr>
        <w:t xml:space="preserve">, а также </w:t>
      </w:r>
      <w:r w:rsidRPr="00964A0B">
        <w:rPr>
          <w:rFonts w:eastAsia="Times New Roman"/>
          <w:highlight w:val="green"/>
        </w:rPr>
        <w:t xml:space="preserve"> технологические (алгоритмические) функции</w:t>
      </w:r>
      <w:r w:rsidR="005E4DF8" w:rsidRPr="00964A0B">
        <w:rPr>
          <w:rFonts w:eastAsia="Times New Roman"/>
          <w:highlight w:val="green"/>
        </w:rPr>
        <w:t xml:space="preserve"> </w:t>
      </w:r>
      <w:r w:rsidR="005E4DF8" w:rsidRPr="00964A0B">
        <w:rPr>
          <w:rFonts w:eastAsia="Times New Roman"/>
          <w:color w:val="FF0000"/>
          <w:highlight w:val="green"/>
        </w:rPr>
        <w:t xml:space="preserve"> </w:t>
      </w:r>
      <w:r w:rsidRPr="00964A0B">
        <w:rPr>
          <w:rFonts w:eastAsia="Times New Roman"/>
          <w:highlight w:val="green"/>
        </w:rPr>
        <w:t xml:space="preserve">РЗА и </w:t>
      </w:r>
      <w:proofErr w:type="spellStart"/>
      <w:r w:rsidRPr="00964A0B">
        <w:rPr>
          <w:rFonts w:eastAsia="Times New Roman"/>
          <w:highlight w:val="green"/>
        </w:rPr>
        <w:t>автомати</w:t>
      </w:r>
      <w:r w:rsidR="00FA37B6" w:rsidRPr="00964A0B">
        <w:rPr>
          <w:rFonts w:eastAsia="Times New Roman"/>
          <w:highlight w:val="green"/>
        </w:rPr>
        <w:t>-</w:t>
      </w:r>
      <w:r w:rsidRPr="00964A0B">
        <w:rPr>
          <w:rFonts w:eastAsia="Times New Roman"/>
          <w:highlight w:val="green"/>
        </w:rPr>
        <w:t>зированных</w:t>
      </w:r>
      <w:proofErr w:type="spellEnd"/>
      <w:r w:rsidRPr="00964A0B">
        <w:rPr>
          <w:rFonts w:eastAsia="Times New Roman"/>
          <w:highlight w:val="green"/>
        </w:rPr>
        <w:t xml:space="preserve"> систем, испытываемого участка технологической схемы после проведения индивидуальных испытаний</w:t>
      </w:r>
      <w:r w:rsidR="00FB07BE" w:rsidRPr="00964A0B">
        <w:rPr>
          <w:rFonts w:eastAsia="Times New Roman"/>
          <w:highlight w:val="green"/>
        </w:rPr>
        <w:t>,</w:t>
      </w:r>
      <w:r w:rsidRPr="00964A0B">
        <w:rPr>
          <w:rFonts w:eastAsia="Times New Roman"/>
          <w:highlight w:val="green"/>
        </w:rPr>
        <w:t xml:space="preserve"> подтвержденных протоколами.</w:t>
      </w:r>
    </w:p>
    <w:p w14:paraId="3DA1C672" w14:textId="77777777" w:rsidR="00B05B19" w:rsidRPr="00964A0B" w:rsidRDefault="00B05B19" w:rsidP="00B05B19">
      <w:pPr>
        <w:widowControl w:val="0"/>
        <w:autoSpaceDE w:val="0"/>
        <w:autoSpaceDN w:val="0"/>
        <w:adjustRightInd w:val="0"/>
        <w:ind w:firstLine="568"/>
        <w:rPr>
          <w:rFonts w:eastAsia="Times New Roman"/>
          <w:highlight w:val="green"/>
        </w:rPr>
      </w:pPr>
      <w:r w:rsidRPr="00964A0B">
        <w:rPr>
          <w:rFonts w:eastAsia="Times New Roman"/>
          <w:highlight w:val="green"/>
        </w:rPr>
        <w:t xml:space="preserve"> Для испытаний технологического узла должны быть выполнены следующие обязательные условия:</w:t>
      </w:r>
    </w:p>
    <w:p w14:paraId="0246D743" w14:textId="77777777" w:rsidR="00B05B19" w:rsidRPr="00964A0B" w:rsidRDefault="00F731CF" w:rsidP="00B05B19">
      <w:pPr>
        <w:widowControl w:val="0"/>
        <w:autoSpaceDE w:val="0"/>
        <w:autoSpaceDN w:val="0"/>
        <w:adjustRightInd w:val="0"/>
        <w:ind w:firstLine="568"/>
        <w:rPr>
          <w:rFonts w:eastAsia="Times New Roman"/>
          <w:highlight w:val="green"/>
        </w:rPr>
      </w:pPr>
      <w:r w:rsidRPr="00964A0B">
        <w:rPr>
          <w:rFonts w:eastAsia="Times New Roman"/>
          <w:highlight w:val="green"/>
        </w:rPr>
        <w:t>-</w:t>
      </w:r>
      <w:r w:rsidR="00B05B19" w:rsidRPr="00964A0B">
        <w:rPr>
          <w:rFonts w:eastAsia="Times New Roman"/>
          <w:highlight w:val="green"/>
        </w:rPr>
        <w:t xml:space="preserve"> завершены строительные и монтажные работы в зоне проведения испытаний;</w:t>
      </w:r>
    </w:p>
    <w:p w14:paraId="72BCE2A1" w14:textId="77777777" w:rsidR="00B05B19" w:rsidRPr="00964A0B" w:rsidRDefault="00F731CF" w:rsidP="00B05B19">
      <w:pPr>
        <w:widowControl w:val="0"/>
        <w:autoSpaceDE w:val="0"/>
        <w:autoSpaceDN w:val="0"/>
        <w:adjustRightInd w:val="0"/>
        <w:ind w:firstLine="568"/>
        <w:rPr>
          <w:rFonts w:eastAsia="Times New Roman"/>
          <w:highlight w:val="green"/>
        </w:rPr>
      </w:pPr>
      <w:r w:rsidRPr="00964A0B">
        <w:rPr>
          <w:rFonts w:eastAsia="Times New Roman"/>
          <w:highlight w:val="green"/>
        </w:rPr>
        <w:t>-</w:t>
      </w:r>
      <w:r w:rsidR="00B05B19" w:rsidRPr="00964A0B">
        <w:rPr>
          <w:rFonts w:eastAsia="Times New Roman"/>
          <w:highlight w:val="green"/>
        </w:rPr>
        <w:t xml:space="preserve"> успешно завершены индивидуальные испытания оборудования и технических средств РЗА и систем автоматизации;</w:t>
      </w:r>
    </w:p>
    <w:p w14:paraId="534F2AA8" w14:textId="77777777" w:rsidR="00B05B19" w:rsidRPr="00964A0B" w:rsidRDefault="00F731CF" w:rsidP="00B05B19">
      <w:pPr>
        <w:widowControl w:val="0"/>
        <w:autoSpaceDE w:val="0"/>
        <w:autoSpaceDN w:val="0"/>
        <w:adjustRightInd w:val="0"/>
        <w:ind w:firstLine="568"/>
        <w:rPr>
          <w:rFonts w:eastAsia="Times New Roman"/>
          <w:highlight w:val="green"/>
        </w:rPr>
      </w:pPr>
      <w:r w:rsidRPr="00964A0B">
        <w:rPr>
          <w:rFonts w:eastAsia="Times New Roman"/>
          <w:highlight w:val="green"/>
        </w:rPr>
        <w:t>-</w:t>
      </w:r>
      <w:r w:rsidR="00B05B19" w:rsidRPr="00964A0B">
        <w:rPr>
          <w:rFonts w:eastAsia="Times New Roman"/>
          <w:highlight w:val="green"/>
        </w:rPr>
        <w:t xml:space="preserve"> согласованы и выставлены все уставки релейных защит, блокировок, АВР и сигнализации;</w:t>
      </w:r>
    </w:p>
    <w:p w14:paraId="1F245CA7" w14:textId="77777777" w:rsidR="00B05B19" w:rsidRPr="00964A0B" w:rsidRDefault="00F731CF" w:rsidP="00B05B19">
      <w:pPr>
        <w:widowControl w:val="0"/>
        <w:autoSpaceDE w:val="0"/>
        <w:autoSpaceDN w:val="0"/>
        <w:adjustRightInd w:val="0"/>
        <w:ind w:firstLine="568"/>
        <w:rPr>
          <w:rFonts w:eastAsia="Times New Roman"/>
          <w:highlight w:val="green"/>
        </w:rPr>
      </w:pPr>
      <w:r w:rsidRPr="00964A0B">
        <w:rPr>
          <w:rFonts w:eastAsia="Times New Roman"/>
          <w:highlight w:val="green"/>
        </w:rPr>
        <w:t>-</w:t>
      </w:r>
      <w:r w:rsidR="00B05B19" w:rsidRPr="00964A0B">
        <w:rPr>
          <w:rFonts w:eastAsia="Times New Roman"/>
          <w:highlight w:val="green"/>
        </w:rPr>
        <w:t xml:space="preserve"> решены все вопросы по организационному, техническому, материальному и метрологическому обеспечению производства ПНР и проведению испытаний оборудования технологического участка схемы;</w:t>
      </w:r>
    </w:p>
    <w:p w14:paraId="5103428A" w14:textId="77777777" w:rsidR="00B05B19" w:rsidRPr="00964A0B" w:rsidRDefault="00F731CF" w:rsidP="00B05B19">
      <w:pPr>
        <w:widowControl w:val="0"/>
        <w:autoSpaceDE w:val="0"/>
        <w:autoSpaceDN w:val="0"/>
        <w:adjustRightInd w:val="0"/>
        <w:ind w:firstLine="568"/>
        <w:rPr>
          <w:rFonts w:eastAsia="Times New Roman"/>
          <w:highlight w:val="green"/>
        </w:rPr>
      </w:pPr>
      <w:r w:rsidRPr="00964A0B">
        <w:rPr>
          <w:rFonts w:eastAsia="Times New Roman"/>
          <w:highlight w:val="green"/>
        </w:rPr>
        <w:t>-</w:t>
      </w:r>
      <w:r w:rsidR="00B05B19" w:rsidRPr="00964A0B">
        <w:rPr>
          <w:rFonts w:eastAsia="Times New Roman"/>
          <w:highlight w:val="green"/>
        </w:rPr>
        <w:t xml:space="preserve"> эксплуатационный персонал подготовлен к работам по программе производства ПНР и испытаний;</w:t>
      </w:r>
    </w:p>
    <w:p w14:paraId="051C9A1A" w14:textId="77777777" w:rsidR="00B05B19" w:rsidRPr="00964A0B" w:rsidRDefault="00F731CF" w:rsidP="00B05B19">
      <w:pPr>
        <w:widowControl w:val="0"/>
        <w:autoSpaceDE w:val="0"/>
        <w:autoSpaceDN w:val="0"/>
        <w:adjustRightInd w:val="0"/>
        <w:ind w:firstLine="568"/>
        <w:rPr>
          <w:rFonts w:eastAsia="Times New Roman"/>
          <w:highlight w:val="green"/>
        </w:rPr>
      </w:pPr>
      <w:r w:rsidRPr="00964A0B">
        <w:rPr>
          <w:rFonts w:eastAsia="Times New Roman"/>
          <w:highlight w:val="green"/>
        </w:rPr>
        <w:t>-</w:t>
      </w:r>
      <w:r w:rsidR="00B05B19" w:rsidRPr="00964A0B">
        <w:rPr>
          <w:rFonts w:eastAsia="Times New Roman"/>
          <w:highlight w:val="green"/>
        </w:rPr>
        <w:t xml:space="preserve"> созданы все необходимые условия по охране труда при производстве электромонтажных </w:t>
      </w:r>
      <w:r w:rsidR="00B05B19" w:rsidRPr="00964A0B">
        <w:rPr>
          <w:rFonts w:eastAsia="Times New Roman"/>
          <w:highlight w:val="green"/>
        </w:rPr>
        <w:lastRenderedPageBreak/>
        <w:t>и наладочных работ</w:t>
      </w:r>
      <w:r w:rsidR="007167D7" w:rsidRPr="00964A0B">
        <w:rPr>
          <w:rFonts w:eastAsia="Times New Roman"/>
          <w:highlight w:val="green"/>
        </w:rPr>
        <w:t>;</w:t>
      </w:r>
    </w:p>
    <w:p w14:paraId="3550957D" w14:textId="77777777" w:rsidR="007167D7" w:rsidRPr="007167D7" w:rsidRDefault="007167D7" w:rsidP="007167D7">
      <w:pPr>
        <w:widowControl w:val="0"/>
        <w:autoSpaceDE w:val="0"/>
        <w:autoSpaceDN w:val="0"/>
        <w:adjustRightInd w:val="0"/>
        <w:ind w:firstLine="568"/>
        <w:rPr>
          <w:rFonts w:eastAsia="Times New Roman"/>
        </w:rPr>
      </w:pPr>
      <w:r w:rsidRPr="00964A0B">
        <w:rPr>
          <w:rFonts w:eastAsia="Times New Roman"/>
          <w:highlight w:val="green"/>
        </w:rPr>
        <w:t xml:space="preserve">- </w:t>
      </w:r>
      <w:r w:rsidRPr="00964A0B">
        <w:rPr>
          <w:highlight w:val="green"/>
        </w:rPr>
        <w:t xml:space="preserve"> проведена проверка готовности всех средств измерений.</w:t>
      </w:r>
    </w:p>
    <w:p w14:paraId="6F839F2B"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7.23 После проведения индивидуальных испытаний электрооборудование считается принятым в эксплуатацию. При этом пусконаладочная организация передает заказчику протоколы испытаний электрооборудования повышенным напряжением, проверки устройств заземления, а также исполнительные принципиальные электрические схемы, необходимые для эксплуатации электрооборудования. Остальные протоколы наладки электрооборудования передаются в одном экземпляре заказчику в двухмесячный срок, а по технически сложным объектам</w:t>
      </w:r>
      <w:r w:rsidR="00FA37B6">
        <w:rPr>
          <w:rFonts w:eastAsia="Times New Roman"/>
        </w:rPr>
        <w:t xml:space="preserve"> – </w:t>
      </w:r>
      <w:r w:rsidRPr="007D70F0">
        <w:rPr>
          <w:rFonts w:eastAsia="Times New Roman"/>
        </w:rPr>
        <w:t xml:space="preserve">в срок до четырех месяцев после приемки объекта в эксплуатацию. </w:t>
      </w:r>
    </w:p>
    <w:p w14:paraId="277E2EC2"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Окончание ПНР на третьем этапе оформляется актом технической готовности электрооборудования для комплексного опробования. </w:t>
      </w:r>
    </w:p>
    <w:p w14:paraId="2ED47EF3" w14:textId="77777777" w:rsidR="00B05B19" w:rsidRPr="007D70F0" w:rsidRDefault="00F731CF" w:rsidP="00B05B19">
      <w:pPr>
        <w:widowControl w:val="0"/>
        <w:autoSpaceDE w:val="0"/>
        <w:autoSpaceDN w:val="0"/>
        <w:adjustRightInd w:val="0"/>
        <w:ind w:firstLine="568"/>
        <w:rPr>
          <w:rFonts w:eastAsia="Times New Roman"/>
        </w:rPr>
      </w:pPr>
      <w:r>
        <w:rPr>
          <w:rFonts w:eastAsia="Times New Roman"/>
        </w:rPr>
        <w:t>7.24</w:t>
      </w:r>
      <w:r w:rsidR="00B05B19" w:rsidRPr="007D70F0">
        <w:rPr>
          <w:rFonts w:eastAsia="Times New Roman"/>
        </w:rPr>
        <w:t> На четвертом этапе ПНР производится комплексное опробование электрооборудования по утвержденным заказчиком программам.</w:t>
      </w:r>
    </w:p>
    <w:p w14:paraId="29170C24" w14:textId="77777777" w:rsidR="00B05B19" w:rsidRPr="007D70F0" w:rsidRDefault="00B05B19" w:rsidP="00B05B19">
      <w:pPr>
        <w:widowControl w:val="0"/>
        <w:autoSpaceDE w:val="0"/>
        <w:autoSpaceDN w:val="0"/>
        <w:adjustRightInd w:val="0"/>
        <w:ind w:firstLine="568"/>
        <w:rPr>
          <w:rFonts w:eastAsia="Times New Roman"/>
        </w:rPr>
      </w:pPr>
      <w:r w:rsidRPr="00FA37B6">
        <w:rPr>
          <w:rFonts w:eastAsia="Times New Roman"/>
        </w:rPr>
        <w:t xml:space="preserve">Включение энергоустановок в работу по проектной схеме для ПНР и опробования технологического оборудования проводится после </w:t>
      </w:r>
      <w:r w:rsidR="00E10834" w:rsidRPr="00FA37B6">
        <w:rPr>
          <w:rFonts w:eastAsia="Times New Roman"/>
        </w:rPr>
        <w:t>их</w:t>
      </w:r>
      <w:r w:rsidRPr="00FA37B6">
        <w:rPr>
          <w:rFonts w:eastAsia="Times New Roman"/>
        </w:rPr>
        <w:t xml:space="preserve"> временного допуска в эксплуатацию в соответствии с требованиями Федеральной службы по экологическому, технологическому и атомному надзору.</w:t>
      </w:r>
      <w:r w:rsidRPr="007D70F0">
        <w:rPr>
          <w:rFonts w:eastAsia="Times New Roman"/>
        </w:rPr>
        <w:t xml:space="preserve"> </w:t>
      </w:r>
    </w:p>
    <w:p w14:paraId="74398F13"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Запрещается включение энергоустановок в работу по временным схемам или с оборудованием, не прошедшим индивидуальные и функциональные испытания.</w:t>
      </w:r>
    </w:p>
    <w:p w14:paraId="5F32CF7A"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 На этом этапе должны выполняться ПНР по настройке взаимодействия электрических схем и систем электрооборудования в различных режимах. В состав указанных работ входят: </w:t>
      </w:r>
    </w:p>
    <w:p w14:paraId="3B4E53A9"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 обеспечение взаимных связей, регулировка и настройка характеристик и параметров отдельных устройств и функциональных групп электроустановки с целью обеспечения на ней заданных режимов работы; </w:t>
      </w:r>
    </w:p>
    <w:p w14:paraId="46EC5A27"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 опробование электроустановки по полной схеме на холостом ходу и под нагрузкой во всех режимах работы для подготовки к комплексному опробованию технологического оборудования. </w:t>
      </w:r>
    </w:p>
    <w:p w14:paraId="744B6940"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7.25 В период комплексного опробования обслуживание электрооборудования </w:t>
      </w:r>
      <w:proofErr w:type="spellStart"/>
      <w:r w:rsidRPr="007D70F0">
        <w:rPr>
          <w:rFonts w:eastAsia="Times New Roman"/>
        </w:rPr>
        <w:t>осуществ</w:t>
      </w:r>
      <w:proofErr w:type="spellEnd"/>
      <w:r w:rsidR="00FA37B6">
        <w:rPr>
          <w:rFonts w:eastAsia="Times New Roman"/>
        </w:rPr>
        <w:t xml:space="preserve">- </w:t>
      </w:r>
      <w:proofErr w:type="spellStart"/>
      <w:r w:rsidRPr="007D70F0">
        <w:rPr>
          <w:rFonts w:eastAsia="Times New Roman"/>
        </w:rPr>
        <w:t>ляется</w:t>
      </w:r>
      <w:proofErr w:type="spellEnd"/>
      <w:r w:rsidRPr="007D70F0">
        <w:rPr>
          <w:rFonts w:eastAsia="Times New Roman"/>
        </w:rPr>
        <w:t xml:space="preserve"> заказчиком. </w:t>
      </w:r>
    </w:p>
    <w:p w14:paraId="0C11A959"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7.26 ПНР на четвертом этапе считаются законченными после получения на электрооборудовании предусмотренных проектом электрических параметров и режимов, обеспечивающих устойчивый технологический процесс выпуска первой партии продукции  в объеме, установленном на начальный период освоения проектной мощности объекта. </w:t>
      </w:r>
    </w:p>
    <w:p w14:paraId="1C9A80CB" w14:textId="77777777" w:rsidR="00B05B19" w:rsidRPr="007D70F0" w:rsidRDefault="00B05B19" w:rsidP="00FA37B6">
      <w:pPr>
        <w:widowControl w:val="0"/>
        <w:autoSpaceDE w:val="0"/>
        <w:autoSpaceDN w:val="0"/>
        <w:adjustRightInd w:val="0"/>
        <w:ind w:firstLine="568"/>
        <w:rPr>
          <w:rFonts w:eastAsia="Times New Roman"/>
        </w:rPr>
      </w:pPr>
      <w:r w:rsidRPr="007D70F0">
        <w:rPr>
          <w:rFonts w:eastAsia="Times New Roman"/>
        </w:rPr>
        <w:t xml:space="preserve">7.27 Работа пусконаладочной организации считается выполненной при условии </w:t>
      </w:r>
      <w:proofErr w:type="spellStart"/>
      <w:r w:rsidRPr="007D70F0">
        <w:rPr>
          <w:rFonts w:eastAsia="Times New Roman"/>
        </w:rPr>
        <w:t>подписа</w:t>
      </w:r>
      <w:r w:rsidR="00FA37B6">
        <w:rPr>
          <w:rFonts w:eastAsia="Times New Roman"/>
        </w:rPr>
        <w:t>-</w:t>
      </w:r>
      <w:r w:rsidRPr="007D70F0">
        <w:rPr>
          <w:rFonts w:eastAsia="Times New Roman"/>
        </w:rPr>
        <w:t>ния</w:t>
      </w:r>
      <w:proofErr w:type="spellEnd"/>
      <w:r w:rsidRPr="007D70F0">
        <w:rPr>
          <w:rFonts w:eastAsia="Times New Roman"/>
        </w:rPr>
        <w:t xml:space="preserve"> акта сдачи-приемки ПНР в соответствии с </w:t>
      </w:r>
      <w:r w:rsidRPr="00D84029">
        <w:rPr>
          <w:rFonts w:eastAsia="Times New Roman"/>
        </w:rPr>
        <w:t>приложением Б</w:t>
      </w:r>
      <w:r w:rsidRPr="007D70F0">
        <w:rPr>
          <w:rFonts w:eastAsia="Times New Roman"/>
        </w:rPr>
        <w:t xml:space="preserve"> настоящ</w:t>
      </w:r>
      <w:r w:rsidR="00FA37B6">
        <w:rPr>
          <w:rFonts w:eastAsia="Times New Roman"/>
        </w:rPr>
        <w:t>его свода</w:t>
      </w:r>
      <w:r w:rsidRPr="007D70F0">
        <w:rPr>
          <w:rFonts w:eastAsia="Times New Roman"/>
        </w:rPr>
        <w:t xml:space="preserve"> правил</w:t>
      </w:r>
      <w:r w:rsidRPr="007D70F0">
        <w:rPr>
          <w:rFonts w:eastAsia="Times New Roman"/>
          <w:i/>
        </w:rPr>
        <w:t>.</w:t>
      </w:r>
    </w:p>
    <w:p w14:paraId="6E4BADD5" w14:textId="77777777" w:rsidR="00B05B19" w:rsidRPr="007D70F0" w:rsidRDefault="00B05B19" w:rsidP="00B05B19">
      <w:pPr>
        <w:widowControl w:val="0"/>
        <w:autoSpaceDE w:val="0"/>
        <w:autoSpaceDN w:val="0"/>
        <w:adjustRightInd w:val="0"/>
        <w:ind w:firstLine="568"/>
        <w:rPr>
          <w:rFonts w:eastAsia="Times New Roman"/>
        </w:rPr>
      </w:pPr>
      <w:r w:rsidRPr="007D70F0">
        <w:rPr>
          <w:rFonts w:eastAsia="Times New Roman"/>
        </w:rPr>
        <w:t xml:space="preserve"> </w:t>
      </w:r>
      <w:r w:rsidRPr="00FA37B6">
        <w:rPr>
          <w:rFonts w:eastAsia="Times New Roman"/>
        </w:rPr>
        <w:t>7.28 Гарантийные обязательства на выполнение ПНР  на пусконаладочные организации не должны распространяться, полная ответственность за эксплуатацию оборудования объекта с момента его ввода в промышленную эксплуатацию должна лежать на эксплуатирующей организации.</w:t>
      </w:r>
    </w:p>
    <w:p w14:paraId="6858A628" w14:textId="77777777" w:rsidR="007652D4" w:rsidRDefault="007652D4" w:rsidP="007652D4">
      <w:pPr>
        <w:pStyle w:val="FORMATTEXT"/>
        <w:sectPr w:rsidR="007652D4" w:rsidSect="00681F95">
          <w:headerReference w:type="even" r:id="rId21"/>
          <w:headerReference w:type="default" r:id="rId22"/>
          <w:footerReference w:type="even" r:id="rId23"/>
          <w:footerReference w:type="default" r:id="rId24"/>
          <w:headerReference w:type="first" r:id="rId25"/>
          <w:footerReference w:type="first" r:id="rId26"/>
          <w:pgSz w:w="11907" w:h="16840"/>
          <w:pgMar w:top="851" w:right="850" w:bottom="1134" w:left="1134" w:header="567" w:footer="690" w:gutter="0"/>
          <w:pgNumType w:start="1"/>
          <w:cols w:space="720"/>
          <w:noEndnote/>
          <w:docGrid w:linePitch="360"/>
        </w:sectPr>
      </w:pPr>
    </w:p>
    <w:p w14:paraId="2BEB4E62" w14:textId="77777777" w:rsidR="007652D4" w:rsidRPr="007C254B" w:rsidRDefault="007652D4" w:rsidP="00A10273">
      <w:pPr>
        <w:pStyle w:val="1"/>
        <w:rPr>
          <w:b/>
          <w:sz w:val="24"/>
          <w:szCs w:val="24"/>
          <w:highlight w:val="green"/>
        </w:rPr>
      </w:pPr>
      <w:bookmarkStart w:id="90" w:name="_Toc435176105"/>
      <w:bookmarkStart w:id="91" w:name="_Toc452141645"/>
      <w:r w:rsidRPr="007C254B">
        <w:rPr>
          <w:b/>
          <w:sz w:val="24"/>
          <w:szCs w:val="24"/>
          <w:highlight w:val="green"/>
        </w:rPr>
        <w:lastRenderedPageBreak/>
        <w:t>Приложение</w:t>
      </w:r>
      <w:bookmarkEnd w:id="90"/>
      <w:r w:rsidRPr="007C254B">
        <w:rPr>
          <w:b/>
          <w:sz w:val="24"/>
          <w:szCs w:val="24"/>
          <w:highlight w:val="green"/>
          <w:lang w:val="ru-RU"/>
        </w:rPr>
        <w:t xml:space="preserve"> А</w:t>
      </w:r>
      <w:bookmarkEnd w:id="91"/>
    </w:p>
    <w:p w14:paraId="7D2AD71F" w14:textId="77777777" w:rsidR="007652D4" w:rsidRPr="007C254B" w:rsidRDefault="007652D4" w:rsidP="00A10273">
      <w:pPr>
        <w:jc w:val="center"/>
        <w:rPr>
          <w:b/>
          <w:highlight w:val="green"/>
        </w:rPr>
      </w:pPr>
      <w:bookmarkStart w:id="92" w:name="_Toc435176106"/>
      <w:r w:rsidRPr="007C254B">
        <w:rPr>
          <w:b/>
          <w:highlight w:val="green"/>
        </w:rPr>
        <w:t>(справочное)</w:t>
      </w:r>
      <w:bookmarkEnd w:id="92"/>
    </w:p>
    <w:p w14:paraId="6F8BB213" w14:textId="77777777" w:rsidR="007652D4" w:rsidRPr="007C254B" w:rsidRDefault="007652D4" w:rsidP="00005BE5">
      <w:pPr>
        <w:jc w:val="center"/>
        <w:rPr>
          <w:b/>
          <w:highlight w:val="green"/>
        </w:rPr>
      </w:pPr>
    </w:p>
    <w:p w14:paraId="5D3B7FCE" w14:textId="77777777" w:rsidR="007652D4" w:rsidRPr="007C254B" w:rsidRDefault="007652D4" w:rsidP="00005BE5">
      <w:pPr>
        <w:jc w:val="center"/>
        <w:rPr>
          <w:b/>
          <w:highlight w:val="green"/>
        </w:rPr>
      </w:pPr>
      <w:bookmarkStart w:id="93" w:name="_Toc435176107"/>
      <w:r w:rsidRPr="007C254B">
        <w:rPr>
          <w:b/>
          <w:highlight w:val="green"/>
        </w:rPr>
        <w:t>ПОР</w:t>
      </w:r>
      <w:bookmarkStart w:id="94" w:name="OCRUncertain1511"/>
      <w:r w:rsidRPr="007C254B">
        <w:rPr>
          <w:b/>
          <w:highlight w:val="green"/>
        </w:rPr>
        <w:t>Я</w:t>
      </w:r>
      <w:bookmarkEnd w:id="94"/>
      <w:r w:rsidRPr="007C254B">
        <w:rPr>
          <w:b/>
          <w:highlight w:val="green"/>
        </w:rPr>
        <w:t xml:space="preserve">ДОК ПРОИЗВОДСТВА </w:t>
      </w:r>
      <w:bookmarkStart w:id="95" w:name="OCRUncertain1512"/>
      <w:r w:rsidRPr="007C254B">
        <w:rPr>
          <w:b/>
          <w:highlight w:val="green"/>
        </w:rPr>
        <w:t>ПУСКОНАЛАДОЧНЫХ</w:t>
      </w:r>
      <w:bookmarkEnd w:id="95"/>
      <w:r w:rsidRPr="007C254B">
        <w:rPr>
          <w:b/>
          <w:highlight w:val="green"/>
        </w:rPr>
        <w:t xml:space="preserve"> РАБОТ</w:t>
      </w:r>
      <w:bookmarkEnd w:id="93"/>
    </w:p>
    <w:p w14:paraId="4EA2FA3F" w14:textId="77777777" w:rsidR="00FA37B6" w:rsidRPr="007C254B" w:rsidRDefault="00FA37B6" w:rsidP="00005BE5">
      <w:pPr>
        <w:jc w:val="center"/>
        <w:rPr>
          <w:b/>
          <w:highlight w:val="green"/>
        </w:rPr>
      </w:pPr>
    </w:p>
    <w:p w14:paraId="5D6718C1" w14:textId="77777777" w:rsidR="00B05B19" w:rsidRPr="007C254B" w:rsidRDefault="004971B1" w:rsidP="004971B1">
      <w:pPr>
        <w:numPr>
          <w:ilvl w:val="0"/>
          <w:numId w:val="16"/>
        </w:numPr>
        <w:tabs>
          <w:tab w:val="left" w:pos="567"/>
          <w:tab w:val="left" w:pos="709"/>
          <w:tab w:val="left" w:pos="851"/>
        </w:tabs>
        <w:overflowPunct w:val="0"/>
        <w:autoSpaceDE w:val="0"/>
        <w:autoSpaceDN w:val="0"/>
        <w:adjustRightInd w:val="0"/>
        <w:ind w:left="0" w:firstLine="570"/>
        <w:textAlignment w:val="baseline"/>
        <w:rPr>
          <w:rFonts w:eastAsia="Times New Roman"/>
          <w:highlight w:val="green"/>
        </w:rPr>
      </w:pPr>
      <w:bookmarkStart w:id="96" w:name="_Toc435176108"/>
      <w:r w:rsidRPr="007C254B">
        <w:rPr>
          <w:rFonts w:eastAsia="Times New Roman"/>
          <w:highlight w:val="green"/>
        </w:rPr>
        <w:t xml:space="preserve"> </w:t>
      </w:r>
      <w:r w:rsidR="00B05B19" w:rsidRPr="007C254B">
        <w:rPr>
          <w:rFonts w:eastAsia="Times New Roman"/>
          <w:highlight w:val="green"/>
        </w:rPr>
        <w:t xml:space="preserve">К </w:t>
      </w:r>
      <w:bookmarkStart w:id="97" w:name="OCRUncertain1513"/>
      <w:r w:rsidR="00B05B19" w:rsidRPr="007C254B">
        <w:rPr>
          <w:rFonts w:eastAsia="Times New Roman"/>
          <w:highlight w:val="green"/>
        </w:rPr>
        <w:t xml:space="preserve"> п</w:t>
      </w:r>
      <w:bookmarkEnd w:id="97"/>
      <w:r w:rsidR="00B05B19" w:rsidRPr="007C254B">
        <w:rPr>
          <w:rFonts w:eastAsia="Times New Roman"/>
          <w:highlight w:val="green"/>
        </w:rPr>
        <w:t>ус</w:t>
      </w:r>
      <w:bookmarkStart w:id="98" w:name="OCRUncertain1514"/>
      <w:r w:rsidR="00B05B19" w:rsidRPr="007C254B">
        <w:rPr>
          <w:rFonts w:eastAsia="Times New Roman"/>
          <w:highlight w:val="green"/>
        </w:rPr>
        <w:t>к</w:t>
      </w:r>
      <w:bookmarkEnd w:id="98"/>
      <w:r w:rsidR="00B05B19" w:rsidRPr="007C254B">
        <w:rPr>
          <w:rFonts w:eastAsia="Times New Roman"/>
          <w:highlight w:val="green"/>
        </w:rPr>
        <w:t>оналадочн</w:t>
      </w:r>
      <w:bookmarkStart w:id="99" w:name="OCRUncertain1516"/>
      <w:r w:rsidR="00B05B19" w:rsidRPr="007C254B">
        <w:rPr>
          <w:rFonts w:eastAsia="Times New Roman"/>
          <w:highlight w:val="green"/>
        </w:rPr>
        <w:t>ым</w:t>
      </w:r>
      <w:bookmarkEnd w:id="99"/>
      <w:r w:rsidR="00B05B19" w:rsidRPr="007C254B">
        <w:rPr>
          <w:rFonts w:eastAsia="Times New Roman"/>
          <w:highlight w:val="green"/>
        </w:rPr>
        <w:t xml:space="preserve">  работам  относится  комплекс  работ,  выпо</w:t>
      </w:r>
      <w:bookmarkStart w:id="100" w:name="OCRUncertain1517"/>
      <w:r w:rsidR="00B05B19" w:rsidRPr="007C254B">
        <w:rPr>
          <w:rFonts w:eastAsia="Times New Roman"/>
          <w:highlight w:val="green"/>
        </w:rPr>
        <w:t>л</w:t>
      </w:r>
      <w:bookmarkEnd w:id="100"/>
      <w:r w:rsidR="00B05B19" w:rsidRPr="007C254B">
        <w:rPr>
          <w:rFonts w:eastAsia="Times New Roman"/>
          <w:highlight w:val="green"/>
        </w:rPr>
        <w:t>н</w:t>
      </w:r>
      <w:bookmarkStart w:id="101" w:name="OCRUncertain1518"/>
      <w:r w:rsidR="00B05B19" w:rsidRPr="007C254B">
        <w:rPr>
          <w:rFonts w:eastAsia="Times New Roman"/>
          <w:highlight w:val="green"/>
        </w:rPr>
        <w:t>я</w:t>
      </w:r>
      <w:bookmarkEnd w:id="101"/>
      <w:r w:rsidR="00B05B19" w:rsidRPr="007C254B">
        <w:rPr>
          <w:rFonts w:eastAsia="Times New Roman"/>
          <w:highlight w:val="green"/>
        </w:rPr>
        <w:t>емых  в период подготовки и проведения индивидуальных испытаний и комплексного опробования обор</w:t>
      </w:r>
      <w:bookmarkStart w:id="102" w:name="OCRUncertain1519"/>
      <w:r w:rsidR="00B05B19" w:rsidRPr="007C254B">
        <w:rPr>
          <w:rFonts w:eastAsia="Times New Roman"/>
          <w:highlight w:val="green"/>
        </w:rPr>
        <w:t>у</w:t>
      </w:r>
      <w:bookmarkEnd w:id="102"/>
      <w:r w:rsidR="00B05B19" w:rsidRPr="007C254B">
        <w:rPr>
          <w:rFonts w:eastAsia="Times New Roman"/>
          <w:highlight w:val="green"/>
        </w:rPr>
        <w:t>дования</w:t>
      </w:r>
      <w:r w:rsidR="00B05B19" w:rsidRPr="007C254B">
        <w:rPr>
          <w:rFonts w:eastAsia="Times New Roman"/>
          <w:sz w:val="16"/>
          <w:szCs w:val="16"/>
          <w:highlight w:val="green"/>
        </w:rPr>
        <w:t>*</w:t>
      </w:r>
      <w:r w:rsidR="00B05B19" w:rsidRPr="007C254B">
        <w:rPr>
          <w:rFonts w:eastAsia="Times New Roman"/>
          <w:highlight w:val="green"/>
        </w:rPr>
        <w:t>.</w:t>
      </w:r>
    </w:p>
    <w:p w14:paraId="572D8418"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B43524" w:rsidRPr="007C254B">
        <w:rPr>
          <w:rFonts w:eastAsia="Times New Roman"/>
          <w:noProof/>
          <w:highlight w:val="green"/>
        </w:rPr>
        <w:t>2</w:t>
      </w:r>
      <w:r w:rsidRPr="007C254B">
        <w:rPr>
          <w:rFonts w:eastAsia="Times New Roman"/>
          <w:highlight w:val="green"/>
        </w:rPr>
        <w:t xml:space="preserve"> Под периодом и</w:t>
      </w:r>
      <w:bookmarkStart w:id="103" w:name="OCRUncertain1521"/>
      <w:r w:rsidRPr="007C254B">
        <w:rPr>
          <w:rFonts w:eastAsia="Times New Roman"/>
          <w:highlight w:val="green"/>
        </w:rPr>
        <w:t>н</w:t>
      </w:r>
      <w:bookmarkEnd w:id="103"/>
      <w:r w:rsidRPr="007C254B">
        <w:rPr>
          <w:rFonts w:eastAsia="Times New Roman"/>
          <w:highlight w:val="green"/>
        </w:rPr>
        <w:t>ди</w:t>
      </w:r>
      <w:bookmarkStart w:id="104" w:name="OCRUncertain1522"/>
      <w:r w:rsidRPr="007C254B">
        <w:rPr>
          <w:rFonts w:eastAsia="Times New Roman"/>
          <w:highlight w:val="green"/>
        </w:rPr>
        <w:t>в</w:t>
      </w:r>
      <w:bookmarkEnd w:id="104"/>
      <w:r w:rsidRPr="007C254B">
        <w:rPr>
          <w:rFonts w:eastAsia="Times New Roman"/>
          <w:highlight w:val="green"/>
        </w:rPr>
        <w:t>иду</w:t>
      </w:r>
      <w:bookmarkStart w:id="105" w:name="OCRUncertain1523"/>
      <w:r w:rsidRPr="007C254B">
        <w:rPr>
          <w:rFonts w:eastAsia="Times New Roman"/>
          <w:highlight w:val="green"/>
        </w:rPr>
        <w:t>а</w:t>
      </w:r>
      <w:bookmarkEnd w:id="105"/>
      <w:r w:rsidRPr="007C254B">
        <w:rPr>
          <w:rFonts w:eastAsia="Times New Roman"/>
          <w:highlight w:val="green"/>
        </w:rPr>
        <w:t>льных испытаний (</w:t>
      </w:r>
      <w:r w:rsidR="000C502A" w:rsidRPr="007C254B">
        <w:rPr>
          <w:rFonts w:eastAsia="Times New Roman"/>
          <w:highlight w:val="green"/>
        </w:rPr>
        <w:t>далее</w:t>
      </w:r>
      <w:r w:rsidR="004971B1" w:rsidRPr="007C254B">
        <w:rPr>
          <w:rFonts w:eastAsia="Times New Roman"/>
          <w:highlight w:val="green"/>
        </w:rPr>
        <w:t xml:space="preserve"> – </w:t>
      </w:r>
      <w:r w:rsidRPr="007C254B">
        <w:rPr>
          <w:rFonts w:eastAsia="Times New Roman"/>
          <w:highlight w:val="green"/>
        </w:rPr>
        <w:t>индивидуа</w:t>
      </w:r>
      <w:bookmarkStart w:id="106" w:name="OCRUncertain1524"/>
      <w:r w:rsidRPr="007C254B">
        <w:rPr>
          <w:rFonts w:eastAsia="Times New Roman"/>
          <w:highlight w:val="green"/>
        </w:rPr>
        <w:t>л</w:t>
      </w:r>
      <w:bookmarkEnd w:id="106"/>
      <w:r w:rsidRPr="007C254B">
        <w:rPr>
          <w:rFonts w:eastAsia="Times New Roman"/>
          <w:highlight w:val="green"/>
        </w:rPr>
        <w:t>ьн</w:t>
      </w:r>
      <w:r w:rsidR="004971B1" w:rsidRPr="007C254B">
        <w:rPr>
          <w:rFonts w:eastAsia="Times New Roman"/>
          <w:highlight w:val="green"/>
        </w:rPr>
        <w:t>ое</w:t>
      </w:r>
      <w:r w:rsidRPr="007C254B">
        <w:rPr>
          <w:rFonts w:eastAsia="Times New Roman"/>
          <w:highlight w:val="green"/>
        </w:rPr>
        <w:t xml:space="preserve"> испытание) понимается период, включающий монтажные и </w:t>
      </w:r>
      <w:bookmarkStart w:id="107" w:name="OCRUncertain1525"/>
      <w:r w:rsidRPr="007C254B">
        <w:rPr>
          <w:rFonts w:eastAsia="Times New Roman"/>
          <w:highlight w:val="green"/>
        </w:rPr>
        <w:t>пусконаладочные</w:t>
      </w:r>
      <w:bookmarkEnd w:id="107"/>
      <w:r w:rsidRPr="007C254B">
        <w:rPr>
          <w:rFonts w:eastAsia="Times New Roman"/>
          <w:highlight w:val="green"/>
        </w:rPr>
        <w:t xml:space="preserve"> работы, обеспечивающие выполнение требований, предусмотре</w:t>
      </w:r>
      <w:bookmarkStart w:id="108" w:name="OCRUncertain1526"/>
      <w:r w:rsidRPr="007C254B">
        <w:rPr>
          <w:rFonts w:eastAsia="Times New Roman"/>
          <w:highlight w:val="green"/>
        </w:rPr>
        <w:t>н</w:t>
      </w:r>
      <w:bookmarkEnd w:id="108"/>
      <w:r w:rsidRPr="007C254B">
        <w:rPr>
          <w:rFonts w:eastAsia="Times New Roman"/>
          <w:highlight w:val="green"/>
        </w:rPr>
        <w:t>ных рабочей докум</w:t>
      </w:r>
      <w:bookmarkStart w:id="109" w:name="OCRUncertain1528"/>
      <w:r w:rsidRPr="007C254B">
        <w:rPr>
          <w:rFonts w:eastAsia="Times New Roman"/>
          <w:highlight w:val="green"/>
        </w:rPr>
        <w:t>ент</w:t>
      </w:r>
      <w:bookmarkEnd w:id="109"/>
      <w:r w:rsidRPr="007C254B">
        <w:rPr>
          <w:rFonts w:eastAsia="Times New Roman"/>
          <w:highlight w:val="green"/>
        </w:rPr>
        <w:t>аци</w:t>
      </w:r>
      <w:bookmarkStart w:id="110" w:name="OCRUncertain1529"/>
      <w:r w:rsidRPr="007C254B">
        <w:rPr>
          <w:rFonts w:eastAsia="Times New Roman"/>
          <w:highlight w:val="green"/>
        </w:rPr>
        <w:t>е</w:t>
      </w:r>
      <w:bookmarkEnd w:id="110"/>
      <w:r w:rsidRPr="007C254B">
        <w:rPr>
          <w:rFonts w:eastAsia="Times New Roman"/>
          <w:highlight w:val="green"/>
        </w:rPr>
        <w:t>й, стан</w:t>
      </w:r>
      <w:bookmarkStart w:id="111" w:name="OCRUncertain1530"/>
      <w:r w:rsidRPr="007C254B">
        <w:rPr>
          <w:rFonts w:eastAsia="Times New Roman"/>
          <w:highlight w:val="green"/>
        </w:rPr>
        <w:t>д</w:t>
      </w:r>
      <w:bookmarkEnd w:id="111"/>
      <w:r w:rsidRPr="007C254B">
        <w:rPr>
          <w:rFonts w:eastAsia="Times New Roman"/>
          <w:highlight w:val="green"/>
        </w:rPr>
        <w:t>арт</w:t>
      </w:r>
      <w:bookmarkStart w:id="112" w:name="OCRUncertain1531"/>
      <w:r w:rsidRPr="007C254B">
        <w:rPr>
          <w:rFonts w:eastAsia="Times New Roman"/>
          <w:highlight w:val="green"/>
        </w:rPr>
        <w:t>а</w:t>
      </w:r>
      <w:bookmarkEnd w:id="112"/>
      <w:r w:rsidRPr="007C254B">
        <w:rPr>
          <w:rFonts w:eastAsia="Times New Roman"/>
          <w:highlight w:val="green"/>
        </w:rPr>
        <w:t>ми и технич</w:t>
      </w:r>
      <w:bookmarkStart w:id="113" w:name="OCRUncertain1532"/>
      <w:r w:rsidRPr="007C254B">
        <w:rPr>
          <w:rFonts w:eastAsia="Times New Roman"/>
          <w:highlight w:val="green"/>
        </w:rPr>
        <w:t>е</w:t>
      </w:r>
      <w:bookmarkEnd w:id="113"/>
      <w:r w:rsidRPr="007C254B">
        <w:rPr>
          <w:rFonts w:eastAsia="Times New Roman"/>
          <w:highlight w:val="green"/>
        </w:rPr>
        <w:t xml:space="preserve">скими </w:t>
      </w:r>
      <w:bookmarkStart w:id="114" w:name="OCRUncertain1533"/>
      <w:r w:rsidRPr="007C254B">
        <w:rPr>
          <w:rFonts w:eastAsia="Times New Roman"/>
          <w:highlight w:val="green"/>
        </w:rPr>
        <w:t>условиями,</w:t>
      </w:r>
      <w:bookmarkEnd w:id="114"/>
      <w:r w:rsidRPr="007C254B">
        <w:rPr>
          <w:rFonts w:eastAsia="Times New Roman"/>
          <w:highlight w:val="green"/>
        </w:rPr>
        <w:t xml:space="preserve"> нео</w:t>
      </w:r>
      <w:bookmarkStart w:id="115" w:name="OCRUncertain1534"/>
      <w:r w:rsidRPr="007C254B">
        <w:rPr>
          <w:rFonts w:eastAsia="Times New Roman"/>
          <w:highlight w:val="green"/>
        </w:rPr>
        <w:t>б</w:t>
      </w:r>
      <w:bookmarkEnd w:id="115"/>
      <w:r w:rsidRPr="007C254B">
        <w:rPr>
          <w:rFonts w:eastAsia="Times New Roman"/>
          <w:highlight w:val="green"/>
        </w:rPr>
        <w:t xml:space="preserve">ходимыми </w:t>
      </w:r>
      <w:bookmarkStart w:id="116" w:name="OCRUncertain1535"/>
      <w:r w:rsidRPr="007C254B">
        <w:rPr>
          <w:rFonts w:eastAsia="Times New Roman"/>
          <w:highlight w:val="green"/>
        </w:rPr>
        <w:t>д</w:t>
      </w:r>
      <w:bookmarkEnd w:id="116"/>
      <w:r w:rsidRPr="007C254B">
        <w:rPr>
          <w:rFonts w:eastAsia="Times New Roman"/>
          <w:highlight w:val="green"/>
        </w:rPr>
        <w:t xml:space="preserve">ля </w:t>
      </w:r>
      <w:bookmarkStart w:id="117" w:name="OCRUncertain1536"/>
      <w:r w:rsidRPr="007C254B">
        <w:rPr>
          <w:rFonts w:eastAsia="Times New Roman"/>
          <w:highlight w:val="green"/>
        </w:rPr>
        <w:t xml:space="preserve">проведения </w:t>
      </w:r>
      <w:bookmarkEnd w:id="117"/>
      <w:r w:rsidRPr="007C254B">
        <w:rPr>
          <w:rFonts w:eastAsia="Times New Roman"/>
          <w:highlight w:val="green"/>
        </w:rPr>
        <w:t xml:space="preserve">индивидуальных испытаний отдельных </w:t>
      </w:r>
      <w:bookmarkStart w:id="118" w:name="OCRUncertain1537"/>
      <w:r w:rsidRPr="007C254B">
        <w:rPr>
          <w:rFonts w:eastAsia="Times New Roman"/>
          <w:highlight w:val="green"/>
        </w:rPr>
        <w:t>машин,</w:t>
      </w:r>
      <w:bookmarkEnd w:id="118"/>
      <w:r w:rsidRPr="007C254B">
        <w:rPr>
          <w:rFonts w:eastAsia="Times New Roman"/>
          <w:highlight w:val="green"/>
        </w:rPr>
        <w:t xml:space="preserve"> механизмов и агрегатов с целью подгото</w:t>
      </w:r>
      <w:bookmarkStart w:id="119" w:name="OCRUncertain1539"/>
      <w:r w:rsidRPr="007C254B">
        <w:rPr>
          <w:rFonts w:eastAsia="Times New Roman"/>
          <w:highlight w:val="green"/>
        </w:rPr>
        <w:t>в</w:t>
      </w:r>
      <w:bookmarkEnd w:id="119"/>
      <w:r w:rsidRPr="007C254B">
        <w:rPr>
          <w:rFonts w:eastAsia="Times New Roman"/>
          <w:highlight w:val="green"/>
        </w:rPr>
        <w:t>ки оборудования к приемк</w:t>
      </w:r>
      <w:bookmarkStart w:id="120" w:name="OCRUncertain1540"/>
      <w:r w:rsidRPr="007C254B">
        <w:rPr>
          <w:rFonts w:eastAsia="Times New Roman"/>
          <w:highlight w:val="green"/>
        </w:rPr>
        <w:t>е</w:t>
      </w:r>
      <w:bookmarkEnd w:id="120"/>
      <w:r w:rsidRPr="007C254B">
        <w:rPr>
          <w:rFonts w:eastAsia="Times New Roman"/>
          <w:highlight w:val="green"/>
        </w:rPr>
        <w:t xml:space="preserve"> рабочей комиссией дл</w:t>
      </w:r>
      <w:bookmarkStart w:id="121" w:name="OCRUncertain1541"/>
      <w:r w:rsidRPr="007C254B">
        <w:rPr>
          <w:rFonts w:eastAsia="Times New Roman"/>
          <w:highlight w:val="green"/>
        </w:rPr>
        <w:t>я</w:t>
      </w:r>
      <w:bookmarkEnd w:id="121"/>
      <w:r w:rsidRPr="007C254B">
        <w:rPr>
          <w:rFonts w:eastAsia="Times New Roman"/>
          <w:highlight w:val="green"/>
        </w:rPr>
        <w:t xml:space="preserve"> комплексного опробования.</w:t>
      </w:r>
    </w:p>
    <w:p w14:paraId="083180B6"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B43524" w:rsidRPr="007C254B">
        <w:rPr>
          <w:rFonts w:eastAsia="Times New Roman"/>
          <w:noProof/>
          <w:highlight w:val="green"/>
        </w:rPr>
        <w:t>3</w:t>
      </w:r>
      <w:r w:rsidRPr="007C254B">
        <w:rPr>
          <w:rFonts w:eastAsia="Times New Roman"/>
          <w:highlight w:val="green"/>
        </w:rPr>
        <w:t xml:space="preserve"> Под периодом комп</w:t>
      </w:r>
      <w:bookmarkStart w:id="122" w:name="OCRUncertain1553"/>
      <w:r w:rsidRPr="007C254B">
        <w:rPr>
          <w:rFonts w:eastAsia="Times New Roman"/>
          <w:highlight w:val="green"/>
        </w:rPr>
        <w:t>л</w:t>
      </w:r>
      <w:bookmarkEnd w:id="122"/>
      <w:r w:rsidRPr="007C254B">
        <w:rPr>
          <w:rFonts w:eastAsia="Times New Roman"/>
          <w:highlight w:val="green"/>
        </w:rPr>
        <w:t>ексного опробования оборудования (</w:t>
      </w:r>
      <w:r w:rsidR="004971B1" w:rsidRPr="007C254B">
        <w:rPr>
          <w:rFonts w:eastAsia="Times New Roman"/>
          <w:highlight w:val="green"/>
        </w:rPr>
        <w:t xml:space="preserve">далее – </w:t>
      </w:r>
      <w:r w:rsidRPr="007C254B">
        <w:rPr>
          <w:rFonts w:eastAsia="Times New Roman"/>
          <w:highlight w:val="green"/>
        </w:rPr>
        <w:t>комплексн</w:t>
      </w:r>
      <w:r w:rsidR="004971B1" w:rsidRPr="007C254B">
        <w:rPr>
          <w:rFonts w:eastAsia="Times New Roman"/>
          <w:highlight w:val="green"/>
        </w:rPr>
        <w:t>ое</w:t>
      </w:r>
      <w:r w:rsidRPr="007C254B">
        <w:rPr>
          <w:rFonts w:eastAsia="Times New Roman"/>
          <w:highlight w:val="green"/>
        </w:rPr>
        <w:t xml:space="preserve"> опробование) понимается </w:t>
      </w:r>
      <w:bookmarkStart w:id="123" w:name="OCRUncertain1729"/>
      <w:r w:rsidRPr="007C254B">
        <w:rPr>
          <w:rFonts w:eastAsia="Times New Roman"/>
          <w:highlight w:val="green"/>
        </w:rPr>
        <w:t xml:space="preserve">период, включающий </w:t>
      </w:r>
      <w:bookmarkStart w:id="124" w:name="OCRUncertain1555"/>
      <w:r w:rsidRPr="007C254B">
        <w:rPr>
          <w:rFonts w:eastAsia="Times New Roman"/>
          <w:highlight w:val="green"/>
        </w:rPr>
        <w:t>пусконала</w:t>
      </w:r>
      <w:bookmarkEnd w:id="124"/>
      <w:r w:rsidRPr="007C254B">
        <w:rPr>
          <w:rFonts w:eastAsia="Times New Roman"/>
          <w:highlight w:val="green"/>
        </w:rPr>
        <w:t>дочные</w:t>
      </w:r>
      <w:bookmarkEnd w:id="123"/>
      <w:r w:rsidRPr="007C254B">
        <w:rPr>
          <w:rFonts w:eastAsia="Times New Roman"/>
          <w:highlight w:val="green"/>
        </w:rPr>
        <w:t xml:space="preserve"> работы, выпо</w:t>
      </w:r>
      <w:bookmarkStart w:id="125" w:name="OCRUncertain1730"/>
      <w:r w:rsidRPr="007C254B">
        <w:rPr>
          <w:rFonts w:eastAsia="Times New Roman"/>
          <w:highlight w:val="green"/>
        </w:rPr>
        <w:t>л</w:t>
      </w:r>
      <w:bookmarkEnd w:id="125"/>
      <w:r w:rsidRPr="007C254B">
        <w:rPr>
          <w:rFonts w:eastAsia="Times New Roman"/>
          <w:highlight w:val="green"/>
        </w:rPr>
        <w:t>н</w:t>
      </w:r>
      <w:bookmarkStart w:id="126" w:name="OCRUncertain1731"/>
      <w:r w:rsidRPr="007C254B">
        <w:rPr>
          <w:rFonts w:eastAsia="Times New Roman"/>
          <w:highlight w:val="green"/>
        </w:rPr>
        <w:t>я</w:t>
      </w:r>
      <w:bookmarkEnd w:id="126"/>
      <w:r w:rsidRPr="007C254B">
        <w:rPr>
          <w:rFonts w:eastAsia="Times New Roman"/>
          <w:highlight w:val="green"/>
        </w:rPr>
        <w:t>емые после приемки оборудовани</w:t>
      </w:r>
      <w:bookmarkStart w:id="127" w:name="OCRUncertain1732"/>
      <w:r w:rsidRPr="007C254B">
        <w:rPr>
          <w:rFonts w:eastAsia="Times New Roman"/>
          <w:highlight w:val="green"/>
        </w:rPr>
        <w:t>я</w:t>
      </w:r>
      <w:bookmarkEnd w:id="127"/>
      <w:r w:rsidRPr="007C254B">
        <w:rPr>
          <w:rFonts w:eastAsia="Times New Roman"/>
          <w:highlight w:val="green"/>
        </w:rPr>
        <w:t xml:space="preserve"> рабочей комиссией д</w:t>
      </w:r>
      <w:bookmarkStart w:id="128" w:name="OCRUncertain1733"/>
      <w:r w:rsidRPr="007C254B">
        <w:rPr>
          <w:rFonts w:eastAsia="Times New Roman"/>
          <w:highlight w:val="green"/>
        </w:rPr>
        <w:t>л</w:t>
      </w:r>
      <w:bookmarkEnd w:id="128"/>
      <w:r w:rsidRPr="007C254B">
        <w:rPr>
          <w:rFonts w:eastAsia="Times New Roman"/>
          <w:highlight w:val="green"/>
        </w:rPr>
        <w:t>я комплексного опробования</w:t>
      </w:r>
      <w:bookmarkStart w:id="129" w:name="OCRUncertain1734"/>
      <w:r w:rsidRPr="007C254B">
        <w:rPr>
          <w:rFonts w:eastAsia="Times New Roman"/>
          <w:highlight w:val="green"/>
        </w:rPr>
        <w:t>,</w:t>
      </w:r>
      <w:bookmarkEnd w:id="129"/>
      <w:r w:rsidRPr="007C254B">
        <w:rPr>
          <w:rFonts w:eastAsia="Times New Roman"/>
          <w:highlight w:val="green"/>
        </w:rPr>
        <w:t xml:space="preserve"> и проведение самого комп</w:t>
      </w:r>
      <w:bookmarkStart w:id="130" w:name="OCRUncertain1735"/>
      <w:r w:rsidRPr="007C254B">
        <w:rPr>
          <w:rFonts w:eastAsia="Times New Roman"/>
          <w:highlight w:val="green"/>
        </w:rPr>
        <w:t>л</w:t>
      </w:r>
      <w:bookmarkEnd w:id="130"/>
      <w:r w:rsidRPr="007C254B">
        <w:rPr>
          <w:rFonts w:eastAsia="Times New Roman"/>
          <w:highlight w:val="green"/>
        </w:rPr>
        <w:t>ексного опробования до приемки объекта в эксплуатацию приемочной комиссией.</w:t>
      </w:r>
    </w:p>
    <w:p w14:paraId="6E23807C"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B43524" w:rsidRPr="007C254B">
        <w:rPr>
          <w:rFonts w:eastAsia="Times New Roman"/>
          <w:noProof/>
          <w:highlight w:val="green"/>
        </w:rPr>
        <w:t>4</w:t>
      </w:r>
      <w:r w:rsidRPr="007C254B">
        <w:rPr>
          <w:rFonts w:eastAsia="Times New Roman"/>
          <w:highlight w:val="green"/>
        </w:rPr>
        <w:t xml:space="preserve"> Работы</w:t>
      </w:r>
      <w:bookmarkStart w:id="131" w:name="OCRUncertain1738"/>
      <w:r w:rsidRPr="007C254B">
        <w:rPr>
          <w:rFonts w:eastAsia="Times New Roman"/>
          <w:highlight w:val="green"/>
        </w:rPr>
        <w:t>,</w:t>
      </w:r>
      <w:bookmarkEnd w:id="131"/>
      <w:r w:rsidRPr="007C254B">
        <w:rPr>
          <w:rFonts w:eastAsia="Times New Roman"/>
          <w:highlight w:val="green"/>
        </w:rPr>
        <w:t xml:space="preserve"> выпо</w:t>
      </w:r>
      <w:bookmarkStart w:id="132" w:name="OCRUncertain1739"/>
      <w:r w:rsidRPr="007C254B">
        <w:rPr>
          <w:rFonts w:eastAsia="Times New Roman"/>
          <w:highlight w:val="green"/>
        </w:rPr>
        <w:t>л</w:t>
      </w:r>
      <w:bookmarkEnd w:id="132"/>
      <w:r w:rsidRPr="007C254B">
        <w:rPr>
          <w:rFonts w:eastAsia="Times New Roman"/>
          <w:highlight w:val="green"/>
        </w:rPr>
        <w:t>няемые в период освоени</w:t>
      </w:r>
      <w:bookmarkStart w:id="133" w:name="OCRUncertain1740"/>
      <w:r w:rsidRPr="007C254B">
        <w:rPr>
          <w:rFonts w:eastAsia="Times New Roman"/>
          <w:highlight w:val="green"/>
        </w:rPr>
        <w:t>я</w:t>
      </w:r>
      <w:bookmarkEnd w:id="133"/>
      <w:r w:rsidRPr="007C254B">
        <w:rPr>
          <w:rFonts w:eastAsia="Times New Roman"/>
          <w:highlight w:val="green"/>
        </w:rPr>
        <w:t xml:space="preserve"> проектной мощности пос</w:t>
      </w:r>
      <w:bookmarkStart w:id="134" w:name="OCRUncertain1741"/>
      <w:r w:rsidRPr="007C254B">
        <w:rPr>
          <w:rFonts w:eastAsia="Times New Roman"/>
          <w:highlight w:val="green"/>
        </w:rPr>
        <w:t>л</w:t>
      </w:r>
      <w:bookmarkEnd w:id="134"/>
      <w:r w:rsidRPr="007C254B">
        <w:rPr>
          <w:rFonts w:eastAsia="Times New Roman"/>
          <w:highlight w:val="green"/>
        </w:rPr>
        <w:t>е приемки приемочной комиссией об</w:t>
      </w:r>
      <w:bookmarkStart w:id="135" w:name="OCRUncertain1742"/>
      <w:r w:rsidRPr="007C254B">
        <w:rPr>
          <w:rFonts w:eastAsia="Times New Roman"/>
          <w:highlight w:val="green"/>
        </w:rPr>
        <w:t>ъ</w:t>
      </w:r>
      <w:bookmarkEnd w:id="135"/>
      <w:r w:rsidRPr="007C254B">
        <w:rPr>
          <w:rFonts w:eastAsia="Times New Roman"/>
          <w:highlight w:val="green"/>
        </w:rPr>
        <w:t>екта в эксплуатацию</w:t>
      </w:r>
      <w:bookmarkStart w:id="136" w:name="OCRUncertain1743"/>
      <w:r w:rsidRPr="007C254B">
        <w:rPr>
          <w:rFonts w:eastAsia="Times New Roman"/>
          <w:highlight w:val="green"/>
        </w:rPr>
        <w:t>,</w:t>
      </w:r>
      <w:bookmarkEnd w:id="136"/>
      <w:r w:rsidRPr="007C254B">
        <w:rPr>
          <w:rFonts w:eastAsia="Times New Roman"/>
          <w:highlight w:val="green"/>
        </w:rPr>
        <w:t xml:space="preserve"> не входят в комп</w:t>
      </w:r>
      <w:bookmarkStart w:id="137" w:name="OCRUncertain1744"/>
      <w:r w:rsidRPr="007C254B">
        <w:rPr>
          <w:rFonts w:eastAsia="Times New Roman"/>
          <w:highlight w:val="green"/>
        </w:rPr>
        <w:t>ле</w:t>
      </w:r>
      <w:bookmarkEnd w:id="137"/>
      <w:r w:rsidRPr="007C254B">
        <w:rPr>
          <w:rFonts w:eastAsia="Times New Roman"/>
          <w:highlight w:val="green"/>
        </w:rPr>
        <w:t xml:space="preserve">кс </w:t>
      </w:r>
      <w:bookmarkStart w:id="138" w:name="OCRUncertain1745"/>
      <w:r w:rsidRPr="007C254B">
        <w:rPr>
          <w:rFonts w:eastAsia="Times New Roman"/>
          <w:highlight w:val="green"/>
        </w:rPr>
        <w:t>пусконаладочных</w:t>
      </w:r>
      <w:bookmarkEnd w:id="138"/>
      <w:r w:rsidRPr="007C254B">
        <w:rPr>
          <w:rFonts w:eastAsia="Times New Roman"/>
          <w:highlight w:val="green"/>
        </w:rPr>
        <w:t xml:space="preserve"> р</w:t>
      </w:r>
      <w:bookmarkStart w:id="139" w:name="OCRUncertain1746"/>
      <w:r w:rsidRPr="007C254B">
        <w:rPr>
          <w:rFonts w:eastAsia="Times New Roman"/>
          <w:highlight w:val="green"/>
        </w:rPr>
        <w:t>а</w:t>
      </w:r>
      <w:bookmarkEnd w:id="139"/>
      <w:r w:rsidRPr="007C254B">
        <w:rPr>
          <w:rFonts w:eastAsia="Times New Roman"/>
          <w:highlight w:val="green"/>
        </w:rPr>
        <w:t>бо</w:t>
      </w:r>
      <w:bookmarkStart w:id="140" w:name="OCRUncertain1747"/>
      <w:r w:rsidRPr="007C254B">
        <w:rPr>
          <w:rFonts w:eastAsia="Times New Roman"/>
          <w:highlight w:val="green"/>
        </w:rPr>
        <w:t>т</w:t>
      </w:r>
      <w:bookmarkEnd w:id="140"/>
      <w:r w:rsidRPr="007C254B">
        <w:rPr>
          <w:rFonts w:eastAsia="Times New Roman"/>
          <w:highlight w:val="green"/>
        </w:rPr>
        <w:t xml:space="preserve"> и осуществл</w:t>
      </w:r>
      <w:bookmarkStart w:id="141" w:name="OCRUncertain1748"/>
      <w:r w:rsidRPr="007C254B">
        <w:rPr>
          <w:rFonts w:eastAsia="Times New Roman"/>
          <w:highlight w:val="green"/>
        </w:rPr>
        <w:t>я</w:t>
      </w:r>
      <w:bookmarkEnd w:id="141"/>
      <w:r w:rsidRPr="007C254B">
        <w:rPr>
          <w:rFonts w:eastAsia="Times New Roman"/>
          <w:highlight w:val="green"/>
        </w:rPr>
        <w:t>ются за</w:t>
      </w:r>
      <w:bookmarkStart w:id="142" w:name="OCRUncertain1749"/>
      <w:r w:rsidRPr="007C254B">
        <w:rPr>
          <w:rFonts w:eastAsia="Times New Roman"/>
          <w:highlight w:val="green"/>
        </w:rPr>
        <w:t>ка</w:t>
      </w:r>
      <w:bookmarkEnd w:id="142"/>
      <w:r w:rsidRPr="007C254B">
        <w:rPr>
          <w:rFonts w:eastAsia="Times New Roman"/>
          <w:highlight w:val="green"/>
        </w:rPr>
        <w:t xml:space="preserve">зчиком в порядке, </w:t>
      </w:r>
      <w:bookmarkStart w:id="143" w:name="OCRUncertain1750"/>
      <w:r w:rsidRPr="007C254B">
        <w:rPr>
          <w:rFonts w:eastAsia="Times New Roman"/>
          <w:highlight w:val="green"/>
        </w:rPr>
        <w:t>у</w:t>
      </w:r>
      <w:bookmarkEnd w:id="143"/>
      <w:r w:rsidRPr="007C254B">
        <w:rPr>
          <w:rFonts w:eastAsia="Times New Roman"/>
          <w:highlight w:val="green"/>
        </w:rPr>
        <w:t>станов</w:t>
      </w:r>
      <w:bookmarkStart w:id="144" w:name="OCRUncertain1751"/>
      <w:r w:rsidRPr="007C254B">
        <w:rPr>
          <w:rFonts w:eastAsia="Times New Roman"/>
          <w:highlight w:val="green"/>
        </w:rPr>
        <w:t>л</w:t>
      </w:r>
      <w:bookmarkEnd w:id="144"/>
      <w:r w:rsidRPr="007C254B">
        <w:rPr>
          <w:rFonts w:eastAsia="Times New Roman"/>
          <w:highlight w:val="green"/>
        </w:rPr>
        <w:t>е</w:t>
      </w:r>
      <w:bookmarkStart w:id="145" w:name="OCRUncertain1752"/>
      <w:r w:rsidRPr="007C254B">
        <w:rPr>
          <w:rFonts w:eastAsia="Times New Roman"/>
          <w:highlight w:val="green"/>
        </w:rPr>
        <w:t>н</w:t>
      </w:r>
      <w:bookmarkEnd w:id="145"/>
      <w:r w:rsidRPr="007C254B">
        <w:rPr>
          <w:rFonts w:eastAsia="Times New Roman"/>
          <w:highlight w:val="green"/>
        </w:rPr>
        <w:t>ном соответст</w:t>
      </w:r>
      <w:bookmarkStart w:id="146" w:name="OCRUncertain1753"/>
      <w:r w:rsidRPr="007C254B">
        <w:rPr>
          <w:rFonts w:eastAsia="Times New Roman"/>
          <w:highlight w:val="green"/>
        </w:rPr>
        <w:t>в</w:t>
      </w:r>
      <w:bookmarkEnd w:id="146"/>
      <w:r w:rsidRPr="007C254B">
        <w:rPr>
          <w:rFonts w:eastAsia="Times New Roman"/>
          <w:highlight w:val="green"/>
        </w:rPr>
        <w:t>ующими инструкциями и указаниями.</w:t>
      </w:r>
    </w:p>
    <w:p w14:paraId="630501FE"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highlight w:val="green"/>
        </w:rPr>
        <w:tab/>
      </w:r>
      <w:r w:rsidR="00B43524" w:rsidRPr="007C254B">
        <w:rPr>
          <w:rFonts w:eastAsia="Times New Roman"/>
          <w:highlight w:val="green"/>
        </w:rPr>
        <w:t>5</w:t>
      </w:r>
      <w:r w:rsidRPr="007C254B">
        <w:rPr>
          <w:rFonts w:eastAsia="Times New Roman"/>
          <w:highlight w:val="green"/>
        </w:rPr>
        <w:t xml:space="preserve"> </w:t>
      </w:r>
      <w:bookmarkStart w:id="147" w:name="OCRUncertain1764"/>
      <w:r w:rsidRPr="007C254B">
        <w:rPr>
          <w:rFonts w:eastAsia="Times New Roman"/>
          <w:highlight w:val="green"/>
        </w:rPr>
        <w:t>Д</w:t>
      </w:r>
      <w:bookmarkEnd w:id="147"/>
      <w:r w:rsidRPr="007C254B">
        <w:rPr>
          <w:rFonts w:eastAsia="Times New Roman"/>
          <w:highlight w:val="green"/>
        </w:rPr>
        <w:t>о начала и</w:t>
      </w:r>
      <w:bookmarkStart w:id="148" w:name="OCRUncertain1765"/>
      <w:r w:rsidRPr="007C254B">
        <w:rPr>
          <w:rFonts w:eastAsia="Times New Roman"/>
          <w:highlight w:val="green"/>
        </w:rPr>
        <w:t>н</w:t>
      </w:r>
      <w:bookmarkEnd w:id="148"/>
      <w:r w:rsidRPr="007C254B">
        <w:rPr>
          <w:rFonts w:eastAsia="Times New Roman"/>
          <w:highlight w:val="green"/>
        </w:rPr>
        <w:t>дивидуальных испытаний ос</w:t>
      </w:r>
      <w:bookmarkStart w:id="149" w:name="OCRUncertain1766"/>
      <w:r w:rsidRPr="007C254B">
        <w:rPr>
          <w:rFonts w:eastAsia="Times New Roman"/>
          <w:highlight w:val="green"/>
        </w:rPr>
        <w:t>уще</w:t>
      </w:r>
      <w:bookmarkEnd w:id="149"/>
      <w:r w:rsidRPr="007C254B">
        <w:rPr>
          <w:rFonts w:eastAsia="Times New Roman"/>
          <w:highlight w:val="green"/>
        </w:rPr>
        <w:t>ст</w:t>
      </w:r>
      <w:bookmarkStart w:id="150" w:name="OCRUncertain1767"/>
      <w:r w:rsidRPr="007C254B">
        <w:rPr>
          <w:rFonts w:eastAsia="Times New Roman"/>
          <w:highlight w:val="green"/>
        </w:rPr>
        <w:t>вля</w:t>
      </w:r>
      <w:bookmarkEnd w:id="150"/>
      <w:r w:rsidRPr="007C254B">
        <w:rPr>
          <w:rFonts w:eastAsia="Times New Roman"/>
          <w:highlight w:val="green"/>
        </w:rPr>
        <w:t xml:space="preserve">ются </w:t>
      </w:r>
      <w:bookmarkStart w:id="151" w:name="OCRUncertain1768"/>
      <w:r w:rsidRPr="007C254B">
        <w:rPr>
          <w:rFonts w:eastAsia="Times New Roman"/>
          <w:highlight w:val="green"/>
        </w:rPr>
        <w:t>пусконаладочные</w:t>
      </w:r>
      <w:bookmarkEnd w:id="151"/>
      <w:r w:rsidRPr="007C254B">
        <w:rPr>
          <w:rFonts w:eastAsia="Times New Roman"/>
          <w:highlight w:val="green"/>
        </w:rPr>
        <w:t xml:space="preserve"> работы по </w:t>
      </w:r>
      <w:bookmarkStart w:id="152" w:name="OCRUncertain1769"/>
      <w:r w:rsidRPr="007C254B">
        <w:rPr>
          <w:rFonts w:eastAsia="Times New Roman"/>
          <w:highlight w:val="green"/>
        </w:rPr>
        <w:t>электротехническим</w:t>
      </w:r>
      <w:bookmarkEnd w:id="152"/>
      <w:r w:rsidRPr="007C254B">
        <w:rPr>
          <w:rFonts w:eastAsia="Times New Roman"/>
          <w:highlight w:val="green"/>
        </w:rPr>
        <w:t xml:space="preserve"> </w:t>
      </w:r>
      <w:bookmarkStart w:id="153" w:name="OCRUncertain1770"/>
      <w:r w:rsidRPr="007C254B">
        <w:rPr>
          <w:rFonts w:eastAsia="Times New Roman"/>
          <w:highlight w:val="green"/>
        </w:rPr>
        <w:t>устройствам</w:t>
      </w:r>
      <w:bookmarkEnd w:id="153"/>
      <w:r w:rsidRPr="007C254B">
        <w:rPr>
          <w:rFonts w:eastAsia="Times New Roman"/>
          <w:highlight w:val="green"/>
        </w:rPr>
        <w:t xml:space="preserve">, </w:t>
      </w:r>
      <w:bookmarkStart w:id="154" w:name="OCRUncertain1771"/>
      <w:r w:rsidRPr="007C254B">
        <w:rPr>
          <w:rFonts w:eastAsia="Times New Roman"/>
          <w:highlight w:val="green"/>
        </w:rPr>
        <w:t>автоматизированным</w:t>
      </w:r>
      <w:bookmarkEnd w:id="154"/>
      <w:r w:rsidRPr="007C254B">
        <w:rPr>
          <w:rFonts w:eastAsia="Times New Roman"/>
          <w:highlight w:val="green"/>
        </w:rPr>
        <w:t xml:space="preserve"> сист</w:t>
      </w:r>
      <w:bookmarkStart w:id="155" w:name="OCRUncertain1772"/>
      <w:r w:rsidRPr="007C254B">
        <w:rPr>
          <w:rFonts w:eastAsia="Times New Roman"/>
          <w:highlight w:val="green"/>
        </w:rPr>
        <w:t>е</w:t>
      </w:r>
      <w:bookmarkEnd w:id="155"/>
      <w:r w:rsidRPr="007C254B">
        <w:rPr>
          <w:rFonts w:eastAsia="Times New Roman"/>
          <w:highlight w:val="green"/>
        </w:rPr>
        <w:t>м</w:t>
      </w:r>
      <w:bookmarkStart w:id="156" w:name="OCRUncertain1773"/>
      <w:r w:rsidRPr="007C254B">
        <w:rPr>
          <w:rFonts w:eastAsia="Times New Roman"/>
          <w:highlight w:val="green"/>
        </w:rPr>
        <w:t>а</w:t>
      </w:r>
      <w:bookmarkEnd w:id="156"/>
      <w:r w:rsidRPr="007C254B">
        <w:rPr>
          <w:rFonts w:eastAsia="Times New Roman"/>
          <w:highlight w:val="green"/>
        </w:rPr>
        <w:t xml:space="preserve">м </w:t>
      </w:r>
      <w:bookmarkStart w:id="157" w:name="OCRUncertain1774"/>
      <w:r w:rsidRPr="007C254B">
        <w:rPr>
          <w:rFonts w:eastAsia="Times New Roman"/>
          <w:highlight w:val="green"/>
        </w:rPr>
        <w:t>управления,</w:t>
      </w:r>
      <w:bookmarkEnd w:id="157"/>
      <w:r w:rsidRPr="007C254B">
        <w:rPr>
          <w:rFonts w:eastAsia="Times New Roman"/>
          <w:highlight w:val="green"/>
        </w:rPr>
        <w:t xml:space="preserve"> </w:t>
      </w:r>
      <w:bookmarkStart w:id="158" w:name="OCRUncertain1775"/>
      <w:r w:rsidRPr="007C254B">
        <w:rPr>
          <w:rFonts w:eastAsia="Times New Roman"/>
          <w:highlight w:val="green"/>
        </w:rPr>
        <w:t>санитарно-техническому</w:t>
      </w:r>
      <w:bookmarkEnd w:id="158"/>
      <w:r w:rsidRPr="007C254B">
        <w:rPr>
          <w:rFonts w:eastAsia="Times New Roman"/>
          <w:highlight w:val="green"/>
        </w:rPr>
        <w:t xml:space="preserve"> и </w:t>
      </w:r>
      <w:bookmarkStart w:id="159" w:name="OCRUncertain1776"/>
      <w:r w:rsidRPr="007C254B">
        <w:rPr>
          <w:rFonts w:eastAsia="Times New Roman"/>
          <w:highlight w:val="green"/>
        </w:rPr>
        <w:t>теплосиловому</w:t>
      </w:r>
      <w:bookmarkEnd w:id="159"/>
      <w:r w:rsidRPr="007C254B">
        <w:rPr>
          <w:rFonts w:eastAsia="Times New Roman"/>
          <w:highlight w:val="green"/>
        </w:rPr>
        <w:t xml:space="preserve"> обор</w:t>
      </w:r>
      <w:bookmarkStart w:id="160" w:name="OCRUncertain1777"/>
      <w:r w:rsidRPr="007C254B">
        <w:rPr>
          <w:rFonts w:eastAsia="Times New Roman"/>
          <w:highlight w:val="green"/>
        </w:rPr>
        <w:t>уд</w:t>
      </w:r>
      <w:bookmarkEnd w:id="160"/>
      <w:r w:rsidRPr="007C254B">
        <w:rPr>
          <w:rFonts w:eastAsia="Times New Roman"/>
          <w:highlight w:val="green"/>
        </w:rPr>
        <w:t>ованию</w:t>
      </w:r>
      <w:bookmarkStart w:id="161" w:name="OCRUncertain1778"/>
      <w:r w:rsidRPr="007C254B">
        <w:rPr>
          <w:rFonts w:eastAsia="Times New Roman"/>
          <w:highlight w:val="green"/>
        </w:rPr>
        <w:t>,</w:t>
      </w:r>
      <w:bookmarkEnd w:id="161"/>
      <w:r w:rsidRPr="007C254B">
        <w:rPr>
          <w:rFonts w:eastAsia="Times New Roman"/>
          <w:highlight w:val="green"/>
        </w:rPr>
        <w:t xml:space="preserve"> выпо</w:t>
      </w:r>
      <w:bookmarkStart w:id="162" w:name="OCRUncertain1779"/>
      <w:r w:rsidRPr="007C254B">
        <w:rPr>
          <w:rFonts w:eastAsia="Times New Roman"/>
          <w:highlight w:val="green"/>
        </w:rPr>
        <w:t>л</w:t>
      </w:r>
      <w:bookmarkEnd w:id="162"/>
      <w:r w:rsidRPr="007C254B">
        <w:rPr>
          <w:rFonts w:eastAsia="Times New Roman"/>
          <w:highlight w:val="green"/>
        </w:rPr>
        <w:t>нени</w:t>
      </w:r>
      <w:bookmarkStart w:id="163" w:name="OCRUncertain1780"/>
      <w:r w:rsidRPr="007C254B">
        <w:rPr>
          <w:rFonts w:eastAsia="Times New Roman"/>
          <w:highlight w:val="green"/>
        </w:rPr>
        <w:t>е</w:t>
      </w:r>
      <w:bookmarkEnd w:id="163"/>
      <w:r w:rsidRPr="007C254B">
        <w:rPr>
          <w:rFonts w:eastAsia="Times New Roman"/>
          <w:highlight w:val="green"/>
        </w:rPr>
        <w:t xml:space="preserve"> которых </w:t>
      </w:r>
      <w:bookmarkStart w:id="164" w:name="OCRUncertain1781"/>
      <w:r w:rsidRPr="007C254B">
        <w:rPr>
          <w:rFonts w:eastAsia="Times New Roman"/>
          <w:highlight w:val="green"/>
        </w:rPr>
        <w:t>обеспечивает</w:t>
      </w:r>
      <w:bookmarkEnd w:id="164"/>
      <w:r w:rsidRPr="007C254B">
        <w:rPr>
          <w:rFonts w:eastAsia="Times New Roman"/>
          <w:highlight w:val="green"/>
        </w:rPr>
        <w:t xml:space="preserve"> про</w:t>
      </w:r>
      <w:bookmarkStart w:id="165" w:name="OCRUncertain1782"/>
      <w:r w:rsidRPr="007C254B">
        <w:rPr>
          <w:rFonts w:eastAsia="Times New Roman"/>
          <w:highlight w:val="green"/>
        </w:rPr>
        <w:t>в</w:t>
      </w:r>
      <w:bookmarkEnd w:id="165"/>
      <w:r w:rsidRPr="007C254B">
        <w:rPr>
          <w:rFonts w:eastAsia="Times New Roman"/>
          <w:highlight w:val="green"/>
        </w:rPr>
        <w:t>едени</w:t>
      </w:r>
      <w:bookmarkStart w:id="166" w:name="OCRUncertain1783"/>
      <w:r w:rsidRPr="007C254B">
        <w:rPr>
          <w:rFonts w:eastAsia="Times New Roman"/>
          <w:highlight w:val="green"/>
        </w:rPr>
        <w:t>е</w:t>
      </w:r>
      <w:bookmarkEnd w:id="166"/>
      <w:r w:rsidRPr="007C254B">
        <w:rPr>
          <w:rFonts w:eastAsia="Times New Roman"/>
          <w:highlight w:val="green"/>
        </w:rPr>
        <w:t xml:space="preserve"> индивидуальных испытаний техно</w:t>
      </w:r>
      <w:bookmarkStart w:id="167" w:name="OCRUncertain1784"/>
      <w:r w:rsidRPr="007C254B">
        <w:rPr>
          <w:rFonts w:eastAsia="Times New Roman"/>
          <w:highlight w:val="green"/>
        </w:rPr>
        <w:t>л</w:t>
      </w:r>
      <w:bookmarkEnd w:id="167"/>
      <w:r w:rsidRPr="007C254B">
        <w:rPr>
          <w:rFonts w:eastAsia="Times New Roman"/>
          <w:highlight w:val="green"/>
        </w:rPr>
        <w:t>огического оборудования.</w:t>
      </w:r>
    </w:p>
    <w:p w14:paraId="522A4B4F"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highlight w:val="green"/>
        </w:rPr>
        <w:tab/>
        <w:t>Индивид</w:t>
      </w:r>
      <w:bookmarkStart w:id="168" w:name="OCRUncertain1785"/>
      <w:r w:rsidRPr="007C254B">
        <w:rPr>
          <w:rFonts w:eastAsia="Times New Roman"/>
          <w:highlight w:val="green"/>
        </w:rPr>
        <w:t>у</w:t>
      </w:r>
      <w:bookmarkEnd w:id="168"/>
      <w:r w:rsidRPr="007C254B">
        <w:rPr>
          <w:rFonts w:eastAsia="Times New Roman"/>
          <w:highlight w:val="green"/>
        </w:rPr>
        <w:t>альные испытания ука</w:t>
      </w:r>
      <w:bookmarkStart w:id="169" w:name="OCRUncertain1786"/>
      <w:r w:rsidRPr="007C254B">
        <w:rPr>
          <w:rFonts w:eastAsia="Times New Roman"/>
          <w:highlight w:val="green"/>
        </w:rPr>
        <w:t>з</w:t>
      </w:r>
      <w:bookmarkEnd w:id="169"/>
      <w:r w:rsidRPr="007C254B">
        <w:rPr>
          <w:rFonts w:eastAsia="Times New Roman"/>
          <w:highlight w:val="green"/>
        </w:rPr>
        <w:t>анных устройств</w:t>
      </w:r>
      <w:bookmarkStart w:id="170" w:name="OCRUncertain1787"/>
      <w:r w:rsidRPr="007C254B">
        <w:rPr>
          <w:rFonts w:eastAsia="Times New Roman"/>
          <w:highlight w:val="green"/>
        </w:rPr>
        <w:t>,</w:t>
      </w:r>
      <w:bookmarkEnd w:id="170"/>
      <w:r w:rsidRPr="007C254B">
        <w:rPr>
          <w:rFonts w:eastAsia="Times New Roman"/>
          <w:highlight w:val="green"/>
        </w:rPr>
        <w:t xml:space="preserve"> систем и оборудов</w:t>
      </w:r>
      <w:bookmarkStart w:id="171" w:name="OCRUncertain1788"/>
      <w:r w:rsidRPr="007C254B">
        <w:rPr>
          <w:rFonts w:eastAsia="Times New Roman"/>
          <w:highlight w:val="green"/>
        </w:rPr>
        <w:t>а</w:t>
      </w:r>
      <w:bookmarkEnd w:id="171"/>
      <w:r w:rsidRPr="007C254B">
        <w:rPr>
          <w:rFonts w:eastAsia="Times New Roman"/>
          <w:highlight w:val="green"/>
        </w:rPr>
        <w:t>ния проводят согласно требовани</w:t>
      </w:r>
      <w:bookmarkStart w:id="172" w:name="OCRUncertain1789"/>
      <w:r w:rsidRPr="007C254B">
        <w:rPr>
          <w:rFonts w:eastAsia="Times New Roman"/>
          <w:highlight w:val="green"/>
        </w:rPr>
        <w:t>я</w:t>
      </w:r>
      <w:bookmarkEnd w:id="172"/>
      <w:r w:rsidRPr="007C254B">
        <w:rPr>
          <w:rFonts w:eastAsia="Times New Roman"/>
          <w:highlight w:val="green"/>
        </w:rPr>
        <w:t>м</w:t>
      </w:r>
      <w:bookmarkStart w:id="173" w:name="OCRUncertain1790"/>
      <w:r w:rsidRPr="007C254B">
        <w:rPr>
          <w:rFonts w:eastAsia="Times New Roman"/>
          <w:highlight w:val="green"/>
        </w:rPr>
        <w:t>,</w:t>
      </w:r>
      <w:bookmarkEnd w:id="173"/>
      <w:r w:rsidRPr="007C254B">
        <w:rPr>
          <w:rFonts w:eastAsia="Times New Roman"/>
          <w:highlight w:val="green"/>
        </w:rPr>
        <w:t xml:space="preserve"> приведенным в </w:t>
      </w:r>
      <w:r w:rsidR="004971B1" w:rsidRPr="007C254B">
        <w:rPr>
          <w:rFonts w:eastAsia="Times New Roman"/>
          <w:highlight w:val="green"/>
        </w:rPr>
        <w:t>сводах правил</w:t>
      </w:r>
      <w:r w:rsidRPr="007C254B">
        <w:rPr>
          <w:rFonts w:eastAsia="Times New Roman"/>
          <w:highlight w:val="green"/>
        </w:rPr>
        <w:t xml:space="preserve"> по производству соответствующего вида монтажных работ.</w:t>
      </w:r>
    </w:p>
    <w:p w14:paraId="3B97EDF7"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B43524" w:rsidRPr="007C254B">
        <w:rPr>
          <w:rFonts w:eastAsia="Times New Roman"/>
          <w:noProof/>
          <w:highlight w:val="green"/>
        </w:rPr>
        <w:t>6</w:t>
      </w:r>
      <w:r w:rsidRPr="007C254B">
        <w:rPr>
          <w:rFonts w:eastAsia="Times New Roman"/>
          <w:highlight w:val="green"/>
        </w:rPr>
        <w:t xml:space="preserve"> В п</w:t>
      </w:r>
      <w:bookmarkStart w:id="174" w:name="OCRUncertain1792"/>
      <w:r w:rsidRPr="007C254B">
        <w:rPr>
          <w:rFonts w:eastAsia="Times New Roman"/>
          <w:highlight w:val="green"/>
        </w:rPr>
        <w:t>е</w:t>
      </w:r>
      <w:bookmarkEnd w:id="174"/>
      <w:r w:rsidRPr="007C254B">
        <w:rPr>
          <w:rFonts w:eastAsia="Times New Roman"/>
          <w:highlight w:val="green"/>
        </w:rPr>
        <w:t>риод комп</w:t>
      </w:r>
      <w:bookmarkStart w:id="175" w:name="OCRUncertain1793"/>
      <w:r w:rsidRPr="007C254B">
        <w:rPr>
          <w:rFonts w:eastAsia="Times New Roman"/>
          <w:highlight w:val="green"/>
        </w:rPr>
        <w:t>л</w:t>
      </w:r>
      <w:bookmarkEnd w:id="175"/>
      <w:r w:rsidRPr="007C254B">
        <w:rPr>
          <w:rFonts w:eastAsia="Times New Roman"/>
          <w:highlight w:val="green"/>
        </w:rPr>
        <w:t>ексного опробо</w:t>
      </w:r>
      <w:bookmarkStart w:id="176" w:name="OCRUncertain1794"/>
      <w:r w:rsidRPr="007C254B">
        <w:rPr>
          <w:rFonts w:eastAsia="Times New Roman"/>
          <w:highlight w:val="green"/>
        </w:rPr>
        <w:t>в</w:t>
      </w:r>
      <w:bookmarkEnd w:id="176"/>
      <w:r w:rsidRPr="007C254B">
        <w:rPr>
          <w:rFonts w:eastAsia="Times New Roman"/>
          <w:highlight w:val="green"/>
        </w:rPr>
        <w:t>ания выпо</w:t>
      </w:r>
      <w:bookmarkStart w:id="177" w:name="OCRUncertain1795"/>
      <w:r w:rsidRPr="007C254B">
        <w:rPr>
          <w:rFonts w:eastAsia="Times New Roman"/>
          <w:highlight w:val="green"/>
        </w:rPr>
        <w:t>л</w:t>
      </w:r>
      <w:bookmarkEnd w:id="177"/>
      <w:r w:rsidRPr="007C254B">
        <w:rPr>
          <w:rFonts w:eastAsia="Times New Roman"/>
          <w:highlight w:val="green"/>
        </w:rPr>
        <w:t>няют проверк</w:t>
      </w:r>
      <w:bookmarkStart w:id="178" w:name="OCRUncertain1796"/>
      <w:r w:rsidRPr="007C254B">
        <w:rPr>
          <w:rFonts w:eastAsia="Times New Roman"/>
          <w:highlight w:val="green"/>
        </w:rPr>
        <w:t>у</w:t>
      </w:r>
      <w:bookmarkEnd w:id="178"/>
      <w:r w:rsidRPr="007C254B">
        <w:rPr>
          <w:rFonts w:eastAsia="Times New Roman"/>
          <w:highlight w:val="green"/>
        </w:rPr>
        <w:t>, регу</w:t>
      </w:r>
      <w:bookmarkStart w:id="179" w:name="OCRUncertain1797"/>
      <w:r w:rsidRPr="007C254B">
        <w:rPr>
          <w:rFonts w:eastAsia="Times New Roman"/>
          <w:highlight w:val="green"/>
        </w:rPr>
        <w:t>л</w:t>
      </w:r>
      <w:bookmarkEnd w:id="179"/>
      <w:r w:rsidRPr="007C254B">
        <w:rPr>
          <w:rFonts w:eastAsia="Times New Roman"/>
          <w:highlight w:val="green"/>
        </w:rPr>
        <w:t>ировку и обесп</w:t>
      </w:r>
      <w:bookmarkStart w:id="180" w:name="OCRUncertain1798"/>
      <w:r w:rsidRPr="007C254B">
        <w:rPr>
          <w:rFonts w:eastAsia="Times New Roman"/>
          <w:highlight w:val="green"/>
        </w:rPr>
        <w:t>е</w:t>
      </w:r>
      <w:bookmarkEnd w:id="180"/>
      <w:r w:rsidRPr="007C254B">
        <w:rPr>
          <w:rFonts w:eastAsia="Times New Roman"/>
          <w:highlight w:val="green"/>
        </w:rPr>
        <w:t>чение совм</w:t>
      </w:r>
      <w:bookmarkStart w:id="181" w:name="OCRUncertain1799"/>
      <w:r w:rsidRPr="007C254B">
        <w:rPr>
          <w:rFonts w:eastAsia="Times New Roman"/>
          <w:highlight w:val="green"/>
        </w:rPr>
        <w:t>е</w:t>
      </w:r>
      <w:bookmarkEnd w:id="181"/>
      <w:r w:rsidRPr="007C254B">
        <w:rPr>
          <w:rFonts w:eastAsia="Times New Roman"/>
          <w:highlight w:val="green"/>
        </w:rPr>
        <w:t>стной в</w:t>
      </w:r>
      <w:bookmarkStart w:id="182" w:name="OCRUncertain1800"/>
      <w:r w:rsidRPr="007C254B">
        <w:rPr>
          <w:rFonts w:eastAsia="Times New Roman"/>
          <w:highlight w:val="green"/>
        </w:rPr>
        <w:t>з</w:t>
      </w:r>
      <w:bookmarkEnd w:id="182"/>
      <w:r w:rsidRPr="007C254B">
        <w:rPr>
          <w:rFonts w:eastAsia="Times New Roman"/>
          <w:highlight w:val="green"/>
        </w:rPr>
        <w:t>аимосвя</w:t>
      </w:r>
      <w:bookmarkStart w:id="183" w:name="OCRUncertain1801"/>
      <w:r w:rsidRPr="007C254B">
        <w:rPr>
          <w:rFonts w:eastAsia="Times New Roman"/>
          <w:highlight w:val="green"/>
        </w:rPr>
        <w:t>з</w:t>
      </w:r>
      <w:bookmarkEnd w:id="183"/>
      <w:r w:rsidRPr="007C254B">
        <w:rPr>
          <w:rFonts w:eastAsia="Times New Roman"/>
          <w:highlight w:val="green"/>
        </w:rPr>
        <w:t xml:space="preserve">анной работы </w:t>
      </w:r>
      <w:bookmarkStart w:id="184" w:name="OCRUncertain1802"/>
      <w:r w:rsidRPr="007C254B">
        <w:rPr>
          <w:rFonts w:eastAsia="Times New Roman"/>
          <w:highlight w:val="green"/>
        </w:rPr>
        <w:t>оборудовани</w:t>
      </w:r>
      <w:bookmarkEnd w:id="184"/>
      <w:r w:rsidRPr="007C254B">
        <w:rPr>
          <w:rFonts w:eastAsia="Times New Roman"/>
          <w:highlight w:val="green"/>
        </w:rPr>
        <w:t>я в пред</w:t>
      </w:r>
      <w:bookmarkStart w:id="185" w:name="OCRUncertain1803"/>
      <w:r w:rsidRPr="007C254B">
        <w:rPr>
          <w:rFonts w:eastAsia="Times New Roman"/>
          <w:highlight w:val="green"/>
        </w:rPr>
        <w:t>у</w:t>
      </w:r>
      <w:bookmarkEnd w:id="185"/>
      <w:r w:rsidRPr="007C254B">
        <w:rPr>
          <w:rFonts w:eastAsia="Times New Roman"/>
          <w:highlight w:val="green"/>
        </w:rPr>
        <w:t xml:space="preserve">смотренном проектом </w:t>
      </w:r>
      <w:bookmarkStart w:id="186" w:name="OCRUncertain1804"/>
      <w:r w:rsidRPr="007C254B">
        <w:rPr>
          <w:rFonts w:eastAsia="Times New Roman"/>
          <w:highlight w:val="green"/>
        </w:rPr>
        <w:t>технологическом</w:t>
      </w:r>
      <w:bookmarkEnd w:id="186"/>
      <w:r w:rsidRPr="007C254B">
        <w:rPr>
          <w:rFonts w:eastAsia="Times New Roman"/>
          <w:highlight w:val="green"/>
        </w:rPr>
        <w:t xml:space="preserve"> процессе на хо</w:t>
      </w:r>
      <w:bookmarkStart w:id="187" w:name="OCRUncertain1805"/>
      <w:r w:rsidRPr="007C254B">
        <w:rPr>
          <w:rFonts w:eastAsia="Times New Roman"/>
          <w:highlight w:val="green"/>
        </w:rPr>
        <w:t>л</w:t>
      </w:r>
      <w:bookmarkEnd w:id="187"/>
      <w:r w:rsidRPr="007C254B">
        <w:rPr>
          <w:rFonts w:eastAsia="Times New Roman"/>
          <w:highlight w:val="green"/>
        </w:rPr>
        <w:t>остом ходу с пос</w:t>
      </w:r>
      <w:bookmarkStart w:id="188" w:name="OCRUncertain1806"/>
      <w:r w:rsidRPr="007C254B">
        <w:rPr>
          <w:rFonts w:eastAsia="Times New Roman"/>
          <w:highlight w:val="green"/>
        </w:rPr>
        <w:t>ле</w:t>
      </w:r>
      <w:bookmarkEnd w:id="188"/>
      <w:r w:rsidRPr="007C254B">
        <w:rPr>
          <w:rFonts w:eastAsia="Times New Roman"/>
          <w:highlight w:val="green"/>
        </w:rPr>
        <w:t>дующим п</w:t>
      </w:r>
      <w:bookmarkStart w:id="189" w:name="OCRUncertain1807"/>
      <w:r w:rsidRPr="007C254B">
        <w:rPr>
          <w:rFonts w:eastAsia="Times New Roman"/>
          <w:highlight w:val="green"/>
        </w:rPr>
        <w:t>е</w:t>
      </w:r>
      <w:bookmarkEnd w:id="189"/>
      <w:r w:rsidRPr="007C254B">
        <w:rPr>
          <w:rFonts w:eastAsia="Times New Roman"/>
          <w:highlight w:val="green"/>
        </w:rPr>
        <w:t>реводом оборудования на работу под нагру</w:t>
      </w:r>
      <w:bookmarkStart w:id="190" w:name="OCRUncertain1808"/>
      <w:r w:rsidRPr="007C254B">
        <w:rPr>
          <w:rFonts w:eastAsia="Times New Roman"/>
          <w:highlight w:val="green"/>
        </w:rPr>
        <w:t>з</w:t>
      </w:r>
      <w:bookmarkEnd w:id="190"/>
      <w:r w:rsidRPr="007C254B">
        <w:rPr>
          <w:rFonts w:eastAsia="Times New Roman"/>
          <w:highlight w:val="green"/>
        </w:rPr>
        <w:t>кой и выводом на устойчивый проектный технологический режим</w:t>
      </w:r>
      <w:bookmarkStart w:id="191" w:name="OCRUncertain1809"/>
      <w:r w:rsidRPr="007C254B">
        <w:rPr>
          <w:rFonts w:eastAsia="Times New Roman"/>
          <w:highlight w:val="green"/>
        </w:rPr>
        <w:t>,</w:t>
      </w:r>
      <w:bookmarkEnd w:id="191"/>
      <w:r w:rsidRPr="007C254B">
        <w:rPr>
          <w:rFonts w:eastAsia="Times New Roman"/>
          <w:highlight w:val="green"/>
        </w:rPr>
        <w:t xml:space="preserve"> обеспечивающий вып</w:t>
      </w:r>
      <w:bookmarkStart w:id="192" w:name="OCRUncertain1810"/>
      <w:r w:rsidRPr="007C254B">
        <w:rPr>
          <w:rFonts w:eastAsia="Times New Roman"/>
          <w:highlight w:val="green"/>
        </w:rPr>
        <w:t>у</w:t>
      </w:r>
      <w:bookmarkEnd w:id="192"/>
      <w:r w:rsidRPr="007C254B">
        <w:rPr>
          <w:rFonts w:eastAsia="Times New Roman"/>
          <w:highlight w:val="green"/>
        </w:rPr>
        <w:t>ск первой партии прод</w:t>
      </w:r>
      <w:bookmarkStart w:id="193" w:name="OCRUncertain1811"/>
      <w:r w:rsidRPr="007C254B">
        <w:rPr>
          <w:rFonts w:eastAsia="Times New Roman"/>
          <w:highlight w:val="green"/>
        </w:rPr>
        <w:t>у</w:t>
      </w:r>
      <w:bookmarkEnd w:id="193"/>
      <w:r w:rsidRPr="007C254B">
        <w:rPr>
          <w:rFonts w:eastAsia="Times New Roman"/>
          <w:highlight w:val="green"/>
        </w:rPr>
        <w:t xml:space="preserve">кции в объеме, </w:t>
      </w:r>
      <w:bookmarkStart w:id="194" w:name="OCRUncertain1812"/>
      <w:r w:rsidRPr="007C254B">
        <w:rPr>
          <w:rFonts w:eastAsia="Times New Roman"/>
          <w:highlight w:val="green"/>
        </w:rPr>
        <w:t>у</w:t>
      </w:r>
      <w:bookmarkEnd w:id="194"/>
      <w:r w:rsidRPr="007C254B">
        <w:rPr>
          <w:rFonts w:eastAsia="Times New Roman"/>
          <w:highlight w:val="green"/>
        </w:rPr>
        <w:t>стан</w:t>
      </w:r>
      <w:bookmarkStart w:id="195" w:name="OCRUncertain1813"/>
      <w:r w:rsidRPr="007C254B">
        <w:rPr>
          <w:rFonts w:eastAsia="Times New Roman"/>
          <w:highlight w:val="green"/>
        </w:rPr>
        <w:t>о</w:t>
      </w:r>
      <w:bookmarkEnd w:id="195"/>
      <w:r w:rsidRPr="007C254B">
        <w:rPr>
          <w:rFonts w:eastAsia="Times New Roman"/>
          <w:highlight w:val="green"/>
        </w:rPr>
        <w:t>вленном н</w:t>
      </w:r>
      <w:bookmarkStart w:id="196" w:name="OCRUncertain1814"/>
      <w:r w:rsidRPr="007C254B">
        <w:rPr>
          <w:rFonts w:eastAsia="Times New Roman"/>
          <w:highlight w:val="green"/>
        </w:rPr>
        <w:t>а</w:t>
      </w:r>
      <w:bookmarkEnd w:id="196"/>
      <w:r w:rsidRPr="007C254B">
        <w:rPr>
          <w:rFonts w:eastAsia="Times New Roman"/>
          <w:highlight w:val="green"/>
        </w:rPr>
        <w:t xml:space="preserve"> нача</w:t>
      </w:r>
      <w:bookmarkStart w:id="197" w:name="OCRUncertain1815"/>
      <w:r w:rsidRPr="007C254B">
        <w:rPr>
          <w:rFonts w:eastAsia="Times New Roman"/>
          <w:highlight w:val="green"/>
        </w:rPr>
        <w:t>л</w:t>
      </w:r>
      <w:bookmarkEnd w:id="197"/>
      <w:r w:rsidRPr="007C254B">
        <w:rPr>
          <w:rFonts w:eastAsia="Times New Roman"/>
          <w:highlight w:val="green"/>
        </w:rPr>
        <w:t>ьный период освоения проектной мощности объекта.</w:t>
      </w:r>
    </w:p>
    <w:p w14:paraId="4E90F585"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bookmarkStart w:id="198" w:name="OCRUncertain1823"/>
      <w:r w:rsidRPr="007C254B">
        <w:rPr>
          <w:rFonts w:eastAsia="Times New Roman"/>
          <w:highlight w:val="green"/>
        </w:rPr>
        <w:tab/>
        <w:t>Д</w:t>
      </w:r>
      <w:bookmarkEnd w:id="198"/>
      <w:r w:rsidRPr="007C254B">
        <w:rPr>
          <w:rFonts w:eastAsia="Times New Roman"/>
          <w:highlight w:val="green"/>
        </w:rPr>
        <w:t>о нача</w:t>
      </w:r>
      <w:bookmarkStart w:id="199" w:name="OCRUncertain1824"/>
      <w:r w:rsidRPr="007C254B">
        <w:rPr>
          <w:rFonts w:eastAsia="Times New Roman"/>
          <w:highlight w:val="green"/>
        </w:rPr>
        <w:t>л</w:t>
      </w:r>
      <w:bookmarkEnd w:id="199"/>
      <w:r w:rsidRPr="007C254B">
        <w:rPr>
          <w:rFonts w:eastAsia="Times New Roman"/>
          <w:highlight w:val="green"/>
        </w:rPr>
        <w:t>а комп</w:t>
      </w:r>
      <w:bookmarkStart w:id="200" w:name="OCRUncertain1825"/>
      <w:r w:rsidRPr="007C254B">
        <w:rPr>
          <w:rFonts w:eastAsia="Times New Roman"/>
          <w:highlight w:val="green"/>
        </w:rPr>
        <w:t>л</w:t>
      </w:r>
      <w:bookmarkEnd w:id="200"/>
      <w:r w:rsidRPr="007C254B">
        <w:rPr>
          <w:rFonts w:eastAsia="Times New Roman"/>
          <w:highlight w:val="green"/>
        </w:rPr>
        <w:t xml:space="preserve">ексного опробования </w:t>
      </w:r>
      <w:bookmarkStart w:id="201" w:name="OCRUncertain1826"/>
      <w:r w:rsidRPr="007C254B">
        <w:rPr>
          <w:rFonts w:eastAsia="Times New Roman"/>
          <w:highlight w:val="green"/>
        </w:rPr>
        <w:t>оборудовани</w:t>
      </w:r>
      <w:bookmarkEnd w:id="201"/>
      <w:r w:rsidRPr="007C254B">
        <w:rPr>
          <w:rFonts w:eastAsia="Times New Roman"/>
          <w:highlight w:val="green"/>
        </w:rPr>
        <w:t>я должны быть з</w:t>
      </w:r>
      <w:bookmarkStart w:id="202" w:name="OCRUncertain1827"/>
      <w:r w:rsidRPr="007C254B">
        <w:rPr>
          <w:rFonts w:eastAsia="Times New Roman"/>
          <w:highlight w:val="green"/>
        </w:rPr>
        <w:t>адей</w:t>
      </w:r>
      <w:bookmarkEnd w:id="202"/>
      <w:r w:rsidRPr="007C254B">
        <w:rPr>
          <w:rFonts w:eastAsia="Times New Roman"/>
          <w:highlight w:val="green"/>
        </w:rPr>
        <w:t>ство</w:t>
      </w:r>
      <w:bookmarkStart w:id="203" w:name="OCRUncertain1828"/>
      <w:r w:rsidRPr="007C254B">
        <w:rPr>
          <w:rFonts w:eastAsia="Times New Roman"/>
          <w:highlight w:val="green"/>
        </w:rPr>
        <w:t>в</w:t>
      </w:r>
      <w:bookmarkEnd w:id="203"/>
      <w:r w:rsidRPr="007C254B">
        <w:rPr>
          <w:rFonts w:eastAsia="Times New Roman"/>
          <w:highlight w:val="green"/>
        </w:rPr>
        <w:t>аны автомати</w:t>
      </w:r>
      <w:bookmarkStart w:id="204" w:name="OCRUncertain1829"/>
      <w:r w:rsidRPr="007C254B">
        <w:rPr>
          <w:rFonts w:eastAsia="Times New Roman"/>
          <w:highlight w:val="green"/>
        </w:rPr>
        <w:t>з</w:t>
      </w:r>
      <w:bookmarkEnd w:id="204"/>
      <w:r w:rsidRPr="007C254B">
        <w:rPr>
          <w:rFonts w:eastAsia="Times New Roman"/>
          <w:highlight w:val="green"/>
        </w:rPr>
        <w:t>иро</w:t>
      </w:r>
      <w:bookmarkStart w:id="205" w:name="OCRUncertain1830"/>
      <w:r w:rsidRPr="007C254B">
        <w:rPr>
          <w:rFonts w:eastAsia="Times New Roman"/>
          <w:highlight w:val="green"/>
        </w:rPr>
        <w:t>в</w:t>
      </w:r>
      <w:bookmarkEnd w:id="205"/>
      <w:r w:rsidRPr="007C254B">
        <w:rPr>
          <w:rFonts w:eastAsia="Times New Roman"/>
          <w:highlight w:val="green"/>
        </w:rPr>
        <w:t>анны</w:t>
      </w:r>
      <w:bookmarkStart w:id="206" w:name="OCRUncertain1831"/>
      <w:r w:rsidRPr="007C254B">
        <w:rPr>
          <w:rFonts w:eastAsia="Times New Roman"/>
          <w:highlight w:val="green"/>
        </w:rPr>
        <w:t>е</w:t>
      </w:r>
      <w:bookmarkEnd w:id="206"/>
      <w:r w:rsidRPr="007C254B">
        <w:rPr>
          <w:rFonts w:eastAsia="Times New Roman"/>
          <w:highlight w:val="green"/>
        </w:rPr>
        <w:t xml:space="preserve"> и другие средства </w:t>
      </w:r>
      <w:bookmarkStart w:id="207" w:name="OCRUncertain1832"/>
      <w:r w:rsidRPr="007C254B">
        <w:rPr>
          <w:rFonts w:eastAsia="Times New Roman"/>
          <w:highlight w:val="green"/>
        </w:rPr>
        <w:t>противоаварийной</w:t>
      </w:r>
      <w:bookmarkEnd w:id="207"/>
      <w:r w:rsidRPr="007C254B">
        <w:rPr>
          <w:rFonts w:eastAsia="Times New Roman"/>
          <w:highlight w:val="green"/>
        </w:rPr>
        <w:t xml:space="preserve"> и противопожарной защиты.</w:t>
      </w:r>
    </w:p>
    <w:p w14:paraId="2A27D286" w14:textId="77777777" w:rsidR="00B05B19" w:rsidRPr="007C254B" w:rsidRDefault="00B05B19" w:rsidP="004971B1">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B43524" w:rsidRPr="007C254B">
        <w:rPr>
          <w:rFonts w:eastAsia="Times New Roman"/>
          <w:noProof/>
          <w:highlight w:val="green"/>
        </w:rPr>
        <w:t>7</w:t>
      </w:r>
      <w:r w:rsidRPr="007C254B">
        <w:rPr>
          <w:rFonts w:eastAsia="Times New Roman"/>
          <w:highlight w:val="green"/>
        </w:rPr>
        <w:t xml:space="preserve"> Объем и условия выполнения </w:t>
      </w:r>
      <w:bookmarkStart w:id="208" w:name="OCRUncertain1833"/>
      <w:r w:rsidRPr="007C254B">
        <w:rPr>
          <w:rFonts w:eastAsia="Times New Roman"/>
          <w:highlight w:val="green"/>
        </w:rPr>
        <w:t>пусконаладочных</w:t>
      </w:r>
      <w:bookmarkEnd w:id="208"/>
      <w:r w:rsidRPr="007C254B">
        <w:rPr>
          <w:rFonts w:eastAsia="Times New Roman"/>
          <w:highlight w:val="green"/>
        </w:rPr>
        <w:t xml:space="preserve"> работ, в том чис</w:t>
      </w:r>
      <w:bookmarkStart w:id="209" w:name="OCRUncertain1834"/>
      <w:r w:rsidRPr="007C254B">
        <w:rPr>
          <w:rFonts w:eastAsia="Times New Roman"/>
          <w:highlight w:val="green"/>
        </w:rPr>
        <w:t>л</w:t>
      </w:r>
      <w:bookmarkEnd w:id="209"/>
      <w:r w:rsidRPr="007C254B">
        <w:rPr>
          <w:rFonts w:eastAsia="Times New Roman"/>
          <w:highlight w:val="green"/>
        </w:rPr>
        <w:t>е продо</w:t>
      </w:r>
      <w:bookmarkStart w:id="210" w:name="OCRUncertain1835"/>
      <w:r w:rsidRPr="007C254B">
        <w:rPr>
          <w:rFonts w:eastAsia="Times New Roman"/>
          <w:highlight w:val="green"/>
        </w:rPr>
        <w:t>л</w:t>
      </w:r>
      <w:bookmarkEnd w:id="210"/>
      <w:r w:rsidRPr="007C254B">
        <w:rPr>
          <w:rFonts w:eastAsia="Times New Roman"/>
          <w:highlight w:val="green"/>
        </w:rPr>
        <w:t>жительность периода комплексного опробования оборудовани</w:t>
      </w:r>
      <w:bookmarkStart w:id="211" w:name="OCRUncertain1836"/>
      <w:r w:rsidRPr="007C254B">
        <w:rPr>
          <w:rFonts w:eastAsia="Times New Roman"/>
          <w:highlight w:val="green"/>
        </w:rPr>
        <w:t>я</w:t>
      </w:r>
      <w:bookmarkEnd w:id="211"/>
      <w:r w:rsidRPr="007C254B">
        <w:rPr>
          <w:rFonts w:eastAsia="Times New Roman"/>
          <w:highlight w:val="green"/>
        </w:rPr>
        <w:t xml:space="preserve">, </w:t>
      </w:r>
      <w:r w:rsidR="000C502A" w:rsidRPr="007C254B">
        <w:rPr>
          <w:rFonts w:eastAsia="Times New Roman"/>
          <w:highlight w:val="green"/>
        </w:rPr>
        <w:t xml:space="preserve">численность </w:t>
      </w:r>
      <w:r w:rsidRPr="007C254B">
        <w:rPr>
          <w:rFonts w:eastAsia="Times New Roman"/>
          <w:highlight w:val="green"/>
        </w:rPr>
        <w:t xml:space="preserve"> необходимого </w:t>
      </w:r>
      <w:bookmarkStart w:id="212" w:name="OCRUncertain1838"/>
      <w:proofErr w:type="spellStart"/>
      <w:r w:rsidRPr="007C254B">
        <w:rPr>
          <w:rFonts w:eastAsia="Times New Roman"/>
          <w:highlight w:val="green"/>
        </w:rPr>
        <w:t>э</w:t>
      </w:r>
      <w:bookmarkEnd w:id="212"/>
      <w:r w:rsidRPr="007C254B">
        <w:rPr>
          <w:rFonts w:eastAsia="Times New Roman"/>
          <w:highlight w:val="green"/>
        </w:rPr>
        <w:t>ксп</w:t>
      </w:r>
      <w:bookmarkStart w:id="213" w:name="OCRUncertain1839"/>
      <w:r w:rsidRPr="007C254B">
        <w:rPr>
          <w:rFonts w:eastAsia="Times New Roman"/>
          <w:highlight w:val="green"/>
        </w:rPr>
        <w:t>лу</w:t>
      </w:r>
      <w:bookmarkEnd w:id="213"/>
      <w:r w:rsidRPr="007C254B">
        <w:rPr>
          <w:rFonts w:eastAsia="Times New Roman"/>
          <w:highlight w:val="green"/>
        </w:rPr>
        <w:t>атацион</w:t>
      </w:r>
      <w:r w:rsidR="004971B1" w:rsidRPr="007C254B">
        <w:rPr>
          <w:rFonts w:eastAsia="Times New Roman"/>
          <w:highlight w:val="green"/>
        </w:rPr>
        <w:t>-</w:t>
      </w:r>
      <w:r w:rsidRPr="007C254B">
        <w:rPr>
          <w:rFonts w:eastAsia="Times New Roman"/>
          <w:highlight w:val="green"/>
        </w:rPr>
        <w:t>ного</w:t>
      </w:r>
      <w:proofErr w:type="spellEnd"/>
      <w:r w:rsidRPr="007C254B">
        <w:rPr>
          <w:rFonts w:eastAsia="Times New Roman"/>
          <w:highlight w:val="green"/>
        </w:rPr>
        <w:t xml:space="preserve"> персона</w:t>
      </w:r>
      <w:bookmarkStart w:id="214" w:name="OCRUncertain1840"/>
      <w:r w:rsidRPr="007C254B">
        <w:rPr>
          <w:rFonts w:eastAsia="Times New Roman"/>
          <w:highlight w:val="green"/>
        </w:rPr>
        <w:t>л</w:t>
      </w:r>
      <w:bookmarkEnd w:id="214"/>
      <w:r w:rsidRPr="007C254B">
        <w:rPr>
          <w:rFonts w:eastAsia="Times New Roman"/>
          <w:highlight w:val="green"/>
        </w:rPr>
        <w:t>а</w:t>
      </w:r>
      <w:bookmarkStart w:id="215" w:name="OCRUncertain1841"/>
      <w:r w:rsidRPr="007C254B">
        <w:rPr>
          <w:rFonts w:eastAsia="Times New Roman"/>
          <w:highlight w:val="green"/>
        </w:rPr>
        <w:t>,</w:t>
      </w:r>
      <w:bookmarkEnd w:id="215"/>
      <w:r w:rsidRPr="007C254B">
        <w:rPr>
          <w:rFonts w:eastAsia="Times New Roman"/>
          <w:highlight w:val="green"/>
        </w:rPr>
        <w:t xml:space="preserve"> </w:t>
      </w:r>
      <w:bookmarkStart w:id="216" w:name="OCRUncertain1842"/>
      <w:r w:rsidR="000C502A" w:rsidRPr="007C254B">
        <w:rPr>
          <w:rFonts w:eastAsia="Times New Roman"/>
          <w:highlight w:val="green"/>
        </w:rPr>
        <w:t xml:space="preserve"> количество </w:t>
      </w:r>
      <w:r w:rsidRPr="007C254B">
        <w:rPr>
          <w:rFonts w:eastAsia="Times New Roman"/>
          <w:highlight w:val="green"/>
        </w:rPr>
        <w:t>топливно-энергетических</w:t>
      </w:r>
      <w:bookmarkEnd w:id="216"/>
      <w:r w:rsidRPr="007C254B">
        <w:rPr>
          <w:rFonts w:eastAsia="Times New Roman"/>
          <w:highlight w:val="green"/>
        </w:rPr>
        <w:t xml:space="preserve"> рес</w:t>
      </w:r>
      <w:bookmarkStart w:id="217" w:name="OCRUncertain1843"/>
      <w:r w:rsidRPr="007C254B">
        <w:rPr>
          <w:rFonts w:eastAsia="Times New Roman"/>
          <w:highlight w:val="green"/>
        </w:rPr>
        <w:t>у</w:t>
      </w:r>
      <w:bookmarkEnd w:id="217"/>
      <w:r w:rsidRPr="007C254B">
        <w:rPr>
          <w:rFonts w:eastAsia="Times New Roman"/>
          <w:highlight w:val="green"/>
        </w:rPr>
        <w:t>рсов</w:t>
      </w:r>
      <w:bookmarkStart w:id="218" w:name="OCRUncertain1844"/>
      <w:r w:rsidRPr="007C254B">
        <w:rPr>
          <w:rFonts w:eastAsia="Times New Roman"/>
          <w:highlight w:val="green"/>
        </w:rPr>
        <w:t>,</w:t>
      </w:r>
      <w:bookmarkEnd w:id="218"/>
      <w:r w:rsidRPr="007C254B">
        <w:rPr>
          <w:rFonts w:eastAsia="Times New Roman"/>
          <w:highlight w:val="green"/>
        </w:rPr>
        <w:t xml:space="preserve"> материалов и сырья, </w:t>
      </w:r>
      <w:proofErr w:type="spellStart"/>
      <w:r w:rsidR="004971B1" w:rsidRPr="007C254B">
        <w:rPr>
          <w:rFonts w:eastAsia="Times New Roman"/>
          <w:highlight w:val="green"/>
        </w:rPr>
        <w:t>опреде-ля</w:t>
      </w:r>
      <w:r w:rsidRPr="007C254B">
        <w:rPr>
          <w:rFonts w:eastAsia="Times New Roman"/>
          <w:highlight w:val="green"/>
        </w:rPr>
        <w:t>ются</w:t>
      </w:r>
      <w:proofErr w:type="spellEnd"/>
      <w:r w:rsidRPr="007C254B">
        <w:rPr>
          <w:rFonts w:eastAsia="Times New Roman"/>
          <w:highlight w:val="green"/>
        </w:rPr>
        <w:t xml:space="preserve"> отраслевыми правилами приемки в эксплуатацию законченных строите</w:t>
      </w:r>
      <w:bookmarkStart w:id="219" w:name="OCRUncertain1847"/>
      <w:r w:rsidRPr="007C254B">
        <w:rPr>
          <w:rFonts w:eastAsia="Times New Roman"/>
          <w:highlight w:val="green"/>
        </w:rPr>
        <w:t>л</w:t>
      </w:r>
      <w:bookmarkEnd w:id="219"/>
      <w:r w:rsidRPr="007C254B">
        <w:rPr>
          <w:rFonts w:eastAsia="Times New Roman"/>
          <w:highlight w:val="green"/>
        </w:rPr>
        <w:t xml:space="preserve">ьством предприятий, объектов, </w:t>
      </w:r>
      <w:bookmarkStart w:id="220" w:name="OCRUncertain1848"/>
      <w:r w:rsidRPr="007C254B">
        <w:rPr>
          <w:rFonts w:eastAsia="Times New Roman"/>
          <w:highlight w:val="green"/>
        </w:rPr>
        <w:t>ц</w:t>
      </w:r>
      <w:bookmarkEnd w:id="220"/>
      <w:r w:rsidRPr="007C254B">
        <w:rPr>
          <w:rFonts w:eastAsia="Times New Roman"/>
          <w:highlight w:val="green"/>
        </w:rPr>
        <w:t>ехо</w:t>
      </w:r>
      <w:bookmarkStart w:id="221" w:name="OCRUncertain1849"/>
      <w:r w:rsidRPr="007C254B">
        <w:rPr>
          <w:rFonts w:eastAsia="Times New Roman"/>
          <w:highlight w:val="green"/>
        </w:rPr>
        <w:t>в</w:t>
      </w:r>
      <w:bookmarkEnd w:id="221"/>
      <w:r w:rsidRPr="007C254B">
        <w:rPr>
          <w:rFonts w:eastAsia="Times New Roman"/>
          <w:highlight w:val="green"/>
        </w:rPr>
        <w:t xml:space="preserve"> и производств.</w:t>
      </w:r>
    </w:p>
    <w:p w14:paraId="54C42509" w14:textId="77777777" w:rsidR="00B05B19" w:rsidRPr="007C254B" w:rsidRDefault="00B05B19" w:rsidP="00B469D7">
      <w:pPr>
        <w:tabs>
          <w:tab w:val="left" w:pos="567"/>
        </w:tabs>
        <w:overflowPunct w:val="0"/>
        <w:autoSpaceDE w:val="0"/>
        <w:autoSpaceDN w:val="0"/>
        <w:adjustRightInd w:val="0"/>
        <w:textAlignment w:val="baseline"/>
        <w:rPr>
          <w:rFonts w:eastAsia="Times New Roman"/>
          <w:noProof/>
          <w:highlight w:val="green"/>
        </w:rPr>
      </w:pPr>
      <w:r w:rsidRPr="007C254B">
        <w:rPr>
          <w:rFonts w:eastAsia="Times New Roman"/>
          <w:noProof/>
          <w:highlight w:val="green"/>
        </w:rPr>
        <w:tab/>
      </w:r>
      <w:r w:rsidR="00B43524" w:rsidRPr="007C254B">
        <w:rPr>
          <w:rFonts w:eastAsia="Times New Roman"/>
          <w:noProof/>
          <w:highlight w:val="green"/>
        </w:rPr>
        <w:t>8</w:t>
      </w:r>
      <w:r w:rsidRPr="007C254B">
        <w:rPr>
          <w:rFonts w:eastAsia="Times New Roman"/>
          <w:highlight w:val="green"/>
        </w:rPr>
        <w:t xml:space="preserve"> Генеральная и с</w:t>
      </w:r>
      <w:bookmarkStart w:id="222" w:name="OCRUncertain1852"/>
      <w:r w:rsidRPr="007C254B">
        <w:rPr>
          <w:rFonts w:eastAsia="Times New Roman"/>
          <w:highlight w:val="green"/>
        </w:rPr>
        <w:t>у</w:t>
      </w:r>
      <w:bookmarkEnd w:id="222"/>
      <w:r w:rsidRPr="007C254B">
        <w:rPr>
          <w:rFonts w:eastAsia="Times New Roman"/>
          <w:highlight w:val="green"/>
        </w:rPr>
        <w:t>бподрядная организации в период комплексного опробования оборудования на эксп</w:t>
      </w:r>
      <w:bookmarkStart w:id="223" w:name="OCRUncertain1853"/>
      <w:r w:rsidRPr="007C254B">
        <w:rPr>
          <w:rFonts w:eastAsia="Times New Roman"/>
          <w:highlight w:val="green"/>
        </w:rPr>
        <w:t>л</w:t>
      </w:r>
      <w:bookmarkEnd w:id="223"/>
      <w:r w:rsidRPr="007C254B">
        <w:rPr>
          <w:rFonts w:eastAsia="Times New Roman"/>
          <w:highlight w:val="green"/>
        </w:rPr>
        <w:t>уата</w:t>
      </w:r>
      <w:bookmarkStart w:id="224" w:name="OCRUncertain1854"/>
      <w:r w:rsidRPr="007C254B">
        <w:rPr>
          <w:rFonts w:eastAsia="Times New Roman"/>
          <w:highlight w:val="green"/>
        </w:rPr>
        <w:t>ц</w:t>
      </w:r>
      <w:bookmarkEnd w:id="224"/>
      <w:r w:rsidRPr="007C254B">
        <w:rPr>
          <w:rFonts w:eastAsia="Times New Roman"/>
          <w:highlight w:val="green"/>
        </w:rPr>
        <w:t>ионных режимах обеспечивают дежурство своего инженерно-технического персона</w:t>
      </w:r>
      <w:bookmarkStart w:id="225" w:name="OCRUncertain1855"/>
      <w:r w:rsidRPr="007C254B">
        <w:rPr>
          <w:rFonts w:eastAsia="Times New Roman"/>
          <w:highlight w:val="green"/>
        </w:rPr>
        <w:t>л</w:t>
      </w:r>
      <w:bookmarkEnd w:id="225"/>
      <w:r w:rsidRPr="007C254B">
        <w:rPr>
          <w:rFonts w:eastAsia="Times New Roman"/>
          <w:highlight w:val="green"/>
        </w:rPr>
        <w:t>а д</w:t>
      </w:r>
      <w:bookmarkStart w:id="226" w:name="OCRUncertain1856"/>
      <w:r w:rsidRPr="007C254B">
        <w:rPr>
          <w:rFonts w:eastAsia="Times New Roman"/>
          <w:highlight w:val="green"/>
        </w:rPr>
        <w:t>л</w:t>
      </w:r>
      <w:bookmarkEnd w:id="226"/>
      <w:r w:rsidRPr="007C254B">
        <w:rPr>
          <w:rFonts w:eastAsia="Times New Roman"/>
          <w:highlight w:val="green"/>
        </w:rPr>
        <w:t>я оперативного прив</w:t>
      </w:r>
      <w:bookmarkStart w:id="227" w:name="OCRUncertain1857"/>
      <w:r w:rsidRPr="007C254B">
        <w:rPr>
          <w:rFonts w:eastAsia="Times New Roman"/>
          <w:highlight w:val="green"/>
        </w:rPr>
        <w:t>л</w:t>
      </w:r>
      <w:bookmarkEnd w:id="227"/>
      <w:r w:rsidRPr="007C254B">
        <w:rPr>
          <w:rFonts w:eastAsia="Times New Roman"/>
          <w:highlight w:val="green"/>
        </w:rPr>
        <w:t>ечения соответств</w:t>
      </w:r>
      <w:bookmarkStart w:id="228" w:name="OCRUncertain1858"/>
      <w:r w:rsidRPr="007C254B">
        <w:rPr>
          <w:rFonts w:eastAsia="Times New Roman"/>
          <w:highlight w:val="green"/>
        </w:rPr>
        <w:t>у</w:t>
      </w:r>
      <w:bookmarkEnd w:id="228"/>
      <w:r w:rsidRPr="007C254B">
        <w:rPr>
          <w:rFonts w:eastAsia="Times New Roman"/>
          <w:highlight w:val="green"/>
        </w:rPr>
        <w:t xml:space="preserve">ющих работников к </w:t>
      </w:r>
      <w:bookmarkStart w:id="229" w:name="OCRUncertain1859"/>
      <w:r w:rsidRPr="007C254B">
        <w:rPr>
          <w:rFonts w:eastAsia="Times New Roman"/>
          <w:highlight w:val="green"/>
        </w:rPr>
        <w:t>у</w:t>
      </w:r>
      <w:bookmarkEnd w:id="229"/>
      <w:r w:rsidRPr="007C254B">
        <w:rPr>
          <w:rFonts w:eastAsia="Times New Roman"/>
          <w:highlight w:val="green"/>
        </w:rPr>
        <w:t>странению выявленных дефектов строите</w:t>
      </w:r>
      <w:bookmarkStart w:id="230" w:name="OCRUncertain1860"/>
      <w:r w:rsidRPr="007C254B">
        <w:rPr>
          <w:rFonts w:eastAsia="Times New Roman"/>
          <w:highlight w:val="green"/>
        </w:rPr>
        <w:t>л</w:t>
      </w:r>
      <w:bookmarkEnd w:id="230"/>
      <w:r w:rsidRPr="007C254B">
        <w:rPr>
          <w:rFonts w:eastAsia="Times New Roman"/>
          <w:highlight w:val="green"/>
        </w:rPr>
        <w:t>ьных и монтажных работ.</w:t>
      </w:r>
      <w:r w:rsidRPr="007C254B">
        <w:rPr>
          <w:rFonts w:eastAsia="Times New Roman"/>
          <w:noProof/>
          <w:highlight w:val="green"/>
        </w:rPr>
        <w:t xml:space="preserve"> </w:t>
      </w:r>
    </w:p>
    <w:p w14:paraId="03CDB99E" w14:textId="77777777" w:rsidR="004971B1" w:rsidRPr="007C254B" w:rsidRDefault="004971B1" w:rsidP="00B469D7">
      <w:pPr>
        <w:tabs>
          <w:tab w:val="left" w:pos="567"/>
        </w:tabs>
        <w:overflowPunct w:val="0"/>
        <w:autoSpaceDE w:val="0"/>
        <w:autoSpaceDN w:val="0"/>
        <w:adjustRightInd w:val="0"/>
        <w:textAlignment w:val="baseline"/>
        <w:rPr>
          <w:rFonts w:eastAsia="Times New Roman"/>
          <w:noProof/>
          <w:highlight w:val="green"/>
        </w:rPr>
      </w:pPr>
      <w:r w:rsidRPr="007C254B">
        <w:rPr>
          <w:rFonts w:eastAsia="Times New Roman"/>
          <w:noProof/>
          <w:highlight w:val="green"/>
        </w:rPr>
        <w:t>__________________</w:t>
      </w:r>
    </w:p>
    <w:p w14:paraId="065692BB" w14:textId="77777777" w:rsidR="004971B1" w:rsidRPr="007C254B" w:rsidRDefault="00B05B19" w:rsidP="004971B1">
      <w:pPr>
        <w:overflowPunct w:val="0"/>
        <w:autoSpaceDE w:val="0"/>
        <w:autoSpaceDN w:val="0"/>
        <w:adjustRightInd w:val="0"/>
        <w:ind w:firstLine="284"/>
        <w:textAlignment w:val="baseline"/>
        <w:rPr>
          <w:rFonts w:eastAsia="Times New Roman"/>
          <w:sz w:val="22"/>
          <w:szCs w:val="22"/>
          <w:highlight w:val="green"/>
        </w:rPr>
      </w:pPr>
      <w:r w:rsidRPr="007C254B">
        <w:rPr>
          <w:rFonts w:eastAsia="Times New Roman"/>
          <w:noProof/>
          <w:highlight w:val="green"/>
        </w:rPr>
        <w:tab/>
      </w:r>
      <w:r w:rsidR="004971B1" w:rsidRPr="007C254B">
        <w:rPr>
          <w:rFonts w:eastAsia="Times New Roman"/>
          <w:sz w:val="22"/>
          <w:szCs w:val="22"/>
          <w:highlight w:val="green"/>
        </w:rPr>
        <w:t>* Здесь пон</w:t>
      </w:r>
      <w:bookmarkStart w:id="231" w:name="OCRUncertain1557"/>
      <w:r w:rsidR="004971B1" w:rsidRPr="007C254B">
        <w:rPr>
          <w:rFonts w:eastAsia="Times New Roman"/>
          <w:sz w:val="22"/>
          <w:szCs w:val="22"/>
          <w:highlight w:val="green"/>
        </w:rPr>
        <w:t>я</w:t>
      </w:r>
      <w:bookmarkEnd w:id="231"/>
      <w:r w:rsidR="004971B1" w:rsidRPr="007C254B">
        <w:rPr>
          <w:rFonts w:eastAsia="Times New Roman"/>
          <w:sz w:val="22"/>
          <w:szCs w:val="22"/>
          <w:highlight w:val="green"/>
        </w:rPr>
        <w:t xml:space="preserve">тие </w:t>
      </w:r>
      <w:r w:rsidR="004E1BA9" w:rsidRPr="007C254B">
        <w:rPr>
          <w:rFonts w:eastAsia="Times New Roman"/>
          <w:sz w:val="22"/>
          <w:szCs w:val="22"/>
          <w:highlight w:val="green"/>
        </w:rPr>
        <w:t>«</w:t>
      </w:r>
      <w:r w:rsidR="004971B1" w:rsidRPr="007C254B">
        <w:rPr>
          <w:rFonts w:eastAsia="Times New Roman"/>
          <w:sz w:val="22"/>
          <w:szCs w:val="22"/>
          <w:highlight w:val="green"/>
        </w:rPr>
        <w:t>оборудование</w:t>
      </w:r>
      <w:r w:rsidR="004E1BA9" w:rsidRPr="007C254B">
        <w:rPr>
          <w:rFonts w:eastAsia="Times New Roman"/>
          <w:sz w:val="22"/>
          <w:szCs w:val="22"/>
          <w:highlight w:val="green"/>
        </w:rPr>
        <w:t>»</w:t>
      </w:r>
      <w:r w:rsidR="004971B1" w:rsidRPr="007C254B">
        <w:rPr>
          <w:rFonts w:eastAsia="Times New Roman"/>
          <w:sz w:val="22"/>
          <w:szCs w:val="22"/>
          <w:highlight w:val="green"/>
        </w:rPr>
        <w:t xml:space="preserve"> охватывает всю технологическую систему об</w:t>
      </w:r>
      <w:bookmarkStart w:id="232" w:name="OCRUncertain1559"/>
      <w:r w:rsidR="004971B1" w:rsidRPr="007C254B">
        <w:rPr>
          <w:rFonts w:eastAsia="Times New Roman"/>
          <w:sz w:val="22"/>
          <w:szCs w:val="22"/>
          <w:highlight w:val="green"/>
        </w:rPr>
        <w:t>ъ</w:t>
      </w:r>
      <w:bookmarkEnd w:id="232"/>
      <w:r w:rsidR="004971B1" w:rsidRPr="007C254B">
        <w:rPr>
          <w:rFonts w:eastAsia="Times New Roman"/>
          <w:sz w:val="22"/>
          <w:szCs w:val="22"/>
          <w:highlight w:val="green"/>
        </w:rPr>
        <w:t xml:space="preserve">екта, т. </w:t>
      </w:r>
      <w:bookmarkStart w:id="233" w:name="OCRUncertain1560"/>
      <w:r w:rsidR="004971B1" w:rsidRPr="007C254B">
        <w:rPr>
          <w:rFonts w:eastAsia="Times New Roman"/>
          <w:sz w:val="22"/>
          <w:szCs w:val="22"/>
          <w:highlight w:val="green"/>
        </w:rPr>
        <w:t>е.</w:t>
      </w:r>
      <w:bookmarkEnd w:id="233"/>
      <w:r w:rsidR="004971B1" w:rsidRPr="007C254B">
        <w:rPr>
          <w:rFonts w:eastAsia="Times New Roman"/>
          <w:sz w:val="22"/>
          <w:szCs w:val="22"/>
          <w:highlight w:val="green"/>
        </w:rPr>
        <w:t xml:space="preserve"> комп</w:t>
      </w:r>
      <w:bookmarkStart w:id="234" w:name="OCRUncertain1561"/>
      <w:r w:rsidR="004971B1" w:rsidRPr="007C254B">
        <w:rPr>
          <w:rFonts w:eastAsia="Times New Roman"/>
          <w:sz w:val="22"/>
          <w:szCs w:val="22"/>
          <w:highlight w:val="green"/>
        </w:rPr>
        <w:t>л</w:t>
      </w:r>
      <w:bookmarkEnd w:id="234"/>
      <w:r w:rsidR="004971B1" w:rsidRPr="007C254B">
        <w:rPr>
          <w:rFonts w:eastAsia="Times New Roman"/>
          <w:sz w:val="22"/>
          <w:szCs w:val="22"/>
          <w:highlight w:val="green"/>
        </w:rPr>
        <w:t xml:space="preserve">екс технологического и всех других </w:t>
      </w:r>
      <w:bookmarkStart w:id="235" w:name="OCRUncertain1562"/>
      <w:r w:rsidR="004971B1" w:rsidRPr="007C254B">
        <w:rPr>
          <w:rFonts w:eastAsia="Times New Roman"/>
          <w:sz w:val="22"/>
          <w:szCs w:val="22"/>
          <w:highlight w:val="green"/>
        </w:rPr>
        <w:t>в</w:t>
      </w:r>
      <w:bookmarkEnd w:id="235"/>
      <w:r w:rsidR="004971B1" w:rsidRPr="007C254B">
        <w:rPr>
          <w:rFonts w:eastAsia="Times New Roman"/>
          <w:sz w:val="22"/>
          <w:szCs w:val="22"/>
          <w:highlight w:val="green"/>
        </w:rPr>
        <w:t>идов обору</w:t>
      </w:r>
      <w:bookmarkStart w:id="236" w:name="OCRUncertain1563"/>
      <w:r w:rsidR="004971B1" w:rsidRPr="007C254B">
        <w:rPr>
          <w:rFonts w:eastAsia="Times New Roman"/>
          <w:sz w:val="22"/>
          <w:szCs w:val="22"/>
          <w:highlight w:val="green"/>
        </w:rPr>
        <w:t>д</w:t>
      </w:r>
      <w:bookmarkEnd w:id="236"/>
      <w:r w:rsidR="004971B1" w:rsidRPr="007C254B">
        <w:rPr>
          <w:rFonts w:eastAsia="Times New Roman"/>
          <w:sz w:val="22"/>
          <w:szCs w:val="22"/>
          <w:highlight w:val="green"/>
        </w:rPr>
        <w:t>ования и трубопроводов, электротехнические, санитарно-технические и другие устройства и систе</w:t>
      </w:r>
      <w:bookmarkStart w:id="237" w:name="OCRUncertain1564"/>
      <w:r w:rsidR="004971B1" w:rsidRPr="007C254B">
        <w:rPr>
          <w:rFonts w:eastAsia="Times New Roman"/>
          <w:sz w:val="22"/>
          <w:szCs w:val="22"/>
          <w:highlight w:val="green"/>
        </w:rPr>
        <w:t>м</w:t>
      </w:r>
      <w:bookmarkEnd w:id="237"/>
      <w:r w:rsidR="004971B1" w:rsidRPr="007C254B">
        <w:rPr>
          <w:rFonts w:eastAsia="Times New Roman"/>
          <w:sz w:val="22"/>
          <w:szCs w:val="22"/>
          <w:highlight w:val="green"/>
        </w:rPr>
        <w:t>ы автомати</w:t>
      </w:r>
      <w:bookmarkStart w:id="238" w:name="OCRUncertain1565"/>
      <w:r w:rsidR="004971B1" w:rsidRPr="007C254B">
        <w:rPr>
          <w:rFonts w:eastAsia="Times New Roman"/>
          <w:sz w:val="22"/>
          <w:szCs w:val="22"/>
          <w:highlight w:val="green"/>
        </w:rPr>
        <w:t>з</w:t>
      </w:r>
      <w:bookmarkEnd w:id="238"/>
      <w:r w:rsidR="004971B1" w:rsidRPr="007C254B">
        <w:rPr>
          <w:rFonts w:eastAsia="Times New Roman"/>
          <w:sz w:val="22"/>
          <w:szCs w:val="22"/>
          <w:highlight w:val="green"/>
        </w:rPr>
        <w:t xml:space="preserve">ации, </w:t>
      </w:r>
      <w:bookmarkStart w:id="239" w:name="OCRUncertain1566"/>
      <w:r w:rsidR="004971B1" w:rsidRPr="007C254B">
        <w:rPr>
          <w:rFonts w:eastAsia="Times New Roman"/>
          <w:sz w:val="22"/>
          <w:szCs w:val="22"/>
          <w:highlight w:val="green"/>
        </w:rPr>
        <w:t>обеспечивающую</w:t>
      </w:r>
      <w:bookmarkEnd w:id="239"/>
      <w:r w:rsidR="004971B1" w:rsidRPr="007C254B">
        <w:rPr>
          <w:rFonts w:eastAsia="Times New Roman"/>
          <w:sz w:val="22"/>
          <w:szCs w:val="22"/>
          <w:highlight w:val="green"/>
        </w:rPr>
        <w:t xml:space="preserve"> выпуск первой партии продукции</w:t>
      </w:r>
      <w:bookmarkStart w:id="240" w:name="OCRUncertain1567"/>
      <w:r w:rsidR="004971B1" w:rsidRPr="007C254B">
        <w:rPr>
          <w:rFonts w:eastAsia="Times New Roman"/>
          <w:sz w:val="22"/>
          <w:szCs w:val="22"/>
          <w:highlight w:val="green"/>
        </w:rPr>
        <w:t>,</w:t>
      </w:r>
      <w:bookmarkEnd w:id="240"/>
      <w:r w:rsidR="004971B1" w:rsidRPr="007C254B">
        <w:rPr>
          <w:rFonts w:eastAsia="Times New Roman"/>
          <w:sz w:val="22"/>
          <w:szCs w:val="22"/>
          <w:highlight w:val="green"/>
        </w:rPr>
        <w:t xml:space="preserve"> предусмотренной проектом.</w:t>
      </w:r>
    </w:p>
    <w:p w14:paraId="4247C97B" w14:textId="77777777" w:rsidR="004971B1" w:rsidRPr="007C254B" w:rsidRDefault="004971B1" w:rsidP="00B469D7">
      <w:pPr>
        <w:tabs>
          <w:tab w:val="left" w:pos="567"/>
        </w:tabs>
        <w:overflowPunct w:val="0"/>
        <w:autoSpaceDE w:val="0"/>
        <w:autoSpaceDN w:val="0"/>
        <w:adjustRightInd w:val="0"/>
        <w:textAlignment w:val="baseline"/>
        <w:rPr>
          <w:rFonts w:eastAsia="Times New Roman"/>
          <w:noProof/>
          <w:highlight w:val="green"/>
        </w:rPr>
      </w:pPr>
    </w:p>
    <w:p w14:paraId="57093A57" w14:textId="77777777" w:rsidR="004971B1" w:rsidRPr="007C254B" w:rsidRDefault="004971B1" w:rsidP="00B469D7">
      <w:pPr>
        <w:tabs>
          <w:tab w:val="left" w:pos="567"/>
        </w:tabs>
        <w:overflowPunct w:val="0"/>
        <w:autoSpaceDE w:val="0"/>
        <w:autoSpaceDN w:val="0"/>
        <w:adjustRightInd w:val="0"/>
        <w:textAlignment w:val="baseline"/>
        <w:rPr>
          <w:rFonts w:eastAsia="Times New Roman"/>
          <w:noProof/>
          <w:highlight w:val="green"/>
        </w:rPr>
      </w:pPr>
    </w:p>
    <w:p w14:paraId="18100076" w14:textId="77777777" w:rsidR="00B05B19" w:rsidRPr="007C254B" w:rsidRDefault="004971B1"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 xml:space="preserve">           </w:t>
      </w:r>
      <w:r w:rsidR="00B43524" w:rsidRPr="007C254B">
        <w:rPr>
          <w:rFonts w:eastAsia="Times New Roman"/>
          <w:noProof/>
          <w:highlight w:val="green"/>
        </w:rPr>
        <w:t>9</w:t>
      </w:r>
      <w:r w:rsidR="00B05B19" w:rsidRPr="007C254B">
        <w:rPr>
          <w:rFonts w:eastAsia="Times New Roman"/>
          <w:highlight w:val="green"/>
        </w:rPr>
        <w:t xml:space="preserve"> Соста</w:t>
      </w:r>
      <w:bookmarkStart w:id="241" w:name="OCRUncertain1862"/>
      <w:r w:rsidR="00B05B19" w:rsidRPr="007C254B">
        <w:rPr>
          <w:rFonts w:eastAsia="Times New Roman"/>
          <w:highlight w:val="green"/>
        </w:rPr>
        <w:t>в</w:t>
      </w:r>
      <w:bookmarkEnd w:id="241"/>
      <w:r w:rsidR="00B05B19" w:rsidRPr="007C254B">
        <w:rPr>
          <w:rFonts w:eastAsia="Times New Roman"/>
          <w:highlight w:val="green"/>
        </w:rPr>
        <w:t xml:space="preserve"> </w:t>
      </w:r>
      <w:bookmarkStart w:id="242" w:name="OCRUncertain1863"/>
      <w:r w:rsidR="00B05B19" w:rsidRPr="007C254B">
        <w:rPr>
          <w:rFonts w:eastAsia="Times New Roman"/>
          <w:highlight w:val="green"/>
        </w:rPr>
        <w:t>пусконаладочных</w:t>
      </w:r>
      <w:bookmarkEnd w:id="242"/>
      <w:r w:rsidR="00B05B19" w:rsidRPr="007C254B">
        <w:rPr>
          <w:rFonts w:eastAsia="Times New Roman"/>
          <w:highlight w:val="green"/>
        </w:rPr>
        <w:t xml:space="preserve"> работ и программа их выпо</w:t>
      </w:r>
      <w:bookmarkStart w:id="243" w:name="OCRUncertain1864"/>
      <w:r w:rsidR="00B05B19" w:rsidRPr="007C254B">
        <w:rPr>
          <w:rFonts w:eastAsia="Times New Roman"/>
          <w:highlight w:val="green"/>
        </w:rPr>
        <w:t>л</w:t>
      </w:r>
      <w:bookmarkEnd w:id="243"/>
      <w:r w:rsidR="00B05B19" w:rsidRPr="007C254B">
        <w:rPr>
          <w:rFonts w:eastAsia="Times New Roman"/>
          <w:highlight w:val="green"/>
        </w:rPr>
        <w:t>нения до</w:t>
      </w:r>
      <w:bookmarkStart w:id="244" w:name="OCRUncertain1865"/>
      <w:r w:rsidR="00B05B19" w:rsidRPr="007C254B">
        <w:rPr>
          <w:rFonts w:eastAsia="Times New Roman"/>
          <w:highlight w:val="green"/>
        </w:rPr>
        <w:t>л</w:t>
      </w:r>
      <w:bookmarkEnd w:id="244"/>
      <w:r w:rsidR="00B05B19" w:rsidRPr="007C254B">
        <w:rPr>
          <w:rFonts w:eastAsia="Times New Roman"/>
          <w:highlight w:val="green"/>
        </w:rPr>
        <w:t xml:space="preserve">жны соответствовать </w:t>
      </w:r>
      <w:bookmarkStart w:id="245" w:name="OCRUncertain1866"/>
      <w:r w:rsidR="00B05B19" w:rsidRPr="007C254B">
        <w:rPr>
          <w:rFonts w:eastAsia="Times New Roman"/>
          <w:highlight w:val="green"/>
        </w:rPr>
        <w:t>т</w:t>
      </w:r>
      <w:bookmarkEnd w:id="245"/>
      <w:r w:rsidR="00B05B19" w:rsidRPr="007C254B">
        <w:rPr>
          <w:rFonts w:eastAsia="Times New Roman"/>
          <w:highlight w:val="green"/>
        </w:rPr>
        <w:t xml:space="preserve">ехническим </w:t>
      </w:r>
      <w:bookmarkStart w:id="246" w:name="OCRUncertain1867"/>
      <w:r w:rsidR="00B05B19" w:rsidRPr="007C254B">
        <w:rPr>
          <w:rFonts w:eastAsia="Times New Roman"/>
          <w:highlight w:val="green"/>
        </w:rPr>
        <w:t>у</w:t>
      </w:r>
      <w:bookmarkEnd w:id="246"/>
      <w:r w:rsidR="00B05B19" w:rsidRPr="007C254B">
        <w:rPr>
          <w:rFonts w:eastAsia="Times New Roman"/>
          <w:highlight w:val="green"/>
        </w:rPr>
        <w:t>сло</w:t>
      </w:r>
      <w:bookmarkStart w:id="247" w:name="OCRUncertain1868"/>
      <w:r w:rsidR="00B05B19" w:rsidRPr="007C254B">
        <w:rPr>
          <w:rFonts w:eastAsia="Times New Roman"/>
          <w:highlight w:val="green"/>
        </w:rPr>
        <w:t>в</w:t>
      </w:r>
      <w:bookmarkEnd w:id="247"/>
      <w:r w:rsidR="00B05B19" w:rsidRPr="007C254B">
        <w:rPr>
          <w:rFonts w:eastAsia="Times New Roman"/>
          <w:highlight w:val="green"/>
        </w:rPr>
        <w:t>иям пр</w:t>
      </w:r>
      <w:bookmarkStart w:id="248" w:name="OCRUncertain1869"/>
      <w:r w:rsidR="00B05B19" w:rsidRPr="007C254B">
        <w:rPr>
          <w:rFonts w:eastAsia="Times New Roman"/>
          <w:highlight w:val="green"/>
        </w:rPr>
        <w:t>е</w:t>
      </w:r>
      <w:bookmarkEnd w:id="248"/>
      <w:r w:rsidR="00B05B19" w:rsidRPr="007C254B">
        <w:rPr>
          <w:rFonts w:eastAsia="Times New Roman"/>
          <w:highlight w:val="green"/>
        </w:rPr>
        <w:t>дприятий</w:t>
      </w:r>
      <w:r w:rsidR="003161A8" w:rsidRPr="007C254B">
        <w:rPr>
          <w:rFonts w:eastAsia="Times New Roman"/>
          <w:highlight w:val="green"/>
        </w:rPr>
        <w:t>-</w:t>
      </w:r>
      <w:r w:rsidR="00B05B19" w:rsidRPr="007C254B">
        <w:rPr>
          <w:rFonts w:eastAsia="Times New Roman"/>
          <w:highlight w:val="green"/>
        </w:rPr>
        <w:t>изготовителей оборудования, правилам по охране труда и технике бе</w:t>
      </w:r>
      <w:bookmarkStart w:id="249" w:name="OCRUncertain1870"/>
      <w:r w:rsidR="00B05B19" w:rsidRPr="007C254B">
        <w:rPr>
          <w:rFonts w:eastAsia="Times New Roman"/>
          <w:highlight w:val="green"/>
        </w:rPr>
        <w:t>з</w:t>
      </w:r>
      <w:bookmarkEnd w:id="249"/>
      <w:r w:rsidR="00B05B19" w:rsidRPr="007C254B">
        <w:rPr>
          <w:rFonts w:eastAsia="Times New Roman"/>
          <w:highlight w:val="green"/>
        </w:rPr>
        <w:t>опасности, пожарной безопасности, прави</w:t>
      </w:r>
      <w:bookmarkStart w:id="250" w:name="OCRUncertain1871"/>
      <w:r w:rsidR="00B05B19" w:rsidRPr="007C254B">
        <w:rPr>
          <w:rFonts w:eastAsia="Times New Roman"/>
          <w:highlight w:val="green"/>
        </w:rPr>
        <w:t>л</w:t>
      </w:r>
      <w:bookmarkEnd w:id="250"/>
      <w:r w:rsidR="00B05B19" w:rsidRPr="007C254B">
        <w:rPr>
          <w:rFonts w:eastAsia="Times New Roman"/>
          <w:highlight w:val="green"/>
        </w:rPr>
        <w:t>ам органов государственного надзора.</w:t>
      </w:r>
    </w:p>
    <w:p w14:paraId="38EE7513"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B43524" w:rsidRPr="007C254B">
        <w:rPr>
          <w:rFonts w:eastAsia="Times New Roman"/>
          <w:noProof/>
          <w:highlight w:val="green"/>
        </w:rPr>
        <w:t>10</w:t>
      </w:r>
      <w:r w:rsidRPr="007C254B">
        <w:rPr>
          <w:rFonts w:eastAsia="Times New Roman"/>
          <w:highlight w:val="green"/>
        </w:rPr>
        <w:t xml:space="preserve"> Выяв</w:t>
      </w:r>
      <w:bookmarkStart w:id="251" w:name="OCRUncertain1872"/>
      <w:r w:rsidRPr="007C254B">
        <w:rPr>
          <w:rFonts w:eastAsia="Times New Roman"/>
          <w:highlight w:val="green"/>
        </w:rPr>
        <w:t>л</w:t>
      </w:r>
      <w:bookmarkEnd w:id="251"/>
      <w:r w:rsidRPr="007C254B">
        <w:rPr>
          <w:rFonts w:eastAsia="Times New Roman"/>
          <w:highlight w:val="green"/>
        </w:rPr>
        <w:t>яемые в процессе п</w:t>
      </w:r>
      <w:bookmarkStart w:id="252" w:name="OCRUncertain1873"/>
      <w:r w:rsidRPr="007C254B">
        <w:rPr>
          <w:rFonts w:eastAsia="Times New Roman"/>
          <w:highlight w:val="green"/>
        </w:rPr>
        <w:t>у</w:t>
      </w:r>
      <w:bookmarkEnd w:id="252"/>
      <w:r w:rsidRPr="007C254B">
        <w:rPr>
          <w:rFonts w:eastAsia="Times New Roman"/>
          <w:highlight w:val="green"/>
        </w:rPr>
        <w:t>ска, наладки и комп</w:t>
      </w:r>
      <w:bookmarkStart w:id="253" w:name="OCRUncertain1874"/>
      <w:r w:rsidRPr="007C254B">
        <w:rPr>
          <w:rFonts w:eastAsia="Times New Roman"/>
          <w:highlight w:val="green"/>
        </w:rPr>
        <w:t>л</w:t>
      </w:r>
      <w:bookmarkEnd w:id="253"/>
      <w:r w:rsidRPr="007C254B">
        <w:rPr>
          <w:rFonts w:eastAsia="Times New Roman"/>
          <w:highlight w:val="green"/>
        </w:rPr>
        <w:t>ексного опробования обор</w:t>
      </w:r>
      <w:bookmarkStart w:id="254" w:name="OCRUncertain1875"/>
      <w:r w:rsidRPr="007C254B">
        <w:rPr>
          <w:rFonts w:eastAsia="Times New Roman"/>
          <w:highlight w:val="green"/>
        </w:rPr>
        <w:t>у</w:t>
      </w:r>
      <w:bookmarkEnd w:id="254"/>
      <w:r w:rsidRPr="007C254B">
        <w:rPr>
          <w:rFonts w:eastAsia="Times New Roman"/>
          <w:highlight w:val="green"/>
        </w:rPr>
        <w:t>дования дополнительные, не пред</w:t>
      </w:r>
      <w:bookmarkStart w:id="255" w:name="OCRUncertain1876"/>
      <w:r w:rsidRPr="007C254B">
        <w:rPr>
          <w:rFonts w:eastAsia="Times New Roman"/>
          <w:highlight w:val="green"/>
        </w:rPr>
        <w:t>у</w:t>
      </w:r>
      <w:bookmarkEnd w:id="255"/>
      <w:r w:rsidRPr="007C254B">
        <w:rPr>
          <w:rFonts w:eastAsia="Times New Roman"/>
          <w:highlight w:val="green"/>
        </w:rPr>
        <w:t>смотренные проектной документацией</w:t>
      </w:r>
      <w:r w:rsidR="000C502A" w:rsidRPr="007C254B">
        <w:rPr>
          <w:rFonts w:eastAsia="Times New Roman"/>
          <w:highlight w:val="green"/>
        </w:rPr>
        <w:t>,</w:t>
      </w:r>
      <w:r w:rsidRPr="007C254B">
        <w:rPr>
          <w:rFonts w:eastAsia="Times New Roman"/>
          <w:highlight w:val="green"/>
        </w:rPr>
        <w:t xml:space="preserve"> работы выпо</w:t>
      </w:r>
      <w:bookmarkStart w:id="256" w:name="OCRUncertain1877"/>
      <w:r w:rsidRPr="007C254B">
        <w:rPr>
          <w:rFonts w:eastAsia="Times New Roman"/>
          <w:highlight w:val="green"/>
        </w:rPr>
        <w:t>л</w:t>
      </w:r>
      <w:bookmarkEnd w:id="256"/>
      <w:r w:rsidRPr="007C254B">
        <w:rPr>
          <w:rFonts w:eastAsia="Times New Roman"/>
          <w:highlight w:val="green"/>
        </w:rPr>
        <w:t>ня</w:t>
      </w:r>
      <w:r w:rsidR="003161A8" w:rsidRPr="007C254B">
        <w:rPr>
          <w:rFonts w:eastAsia="Times New Roman"/>
          <w:highlight w:val="green"/>
        </w:rPr>
        <w:t>ют</w:t>
      </w:r>
      <w:r w:rsidRPr="007C254B">
        <w:rPr>
          <w:rFonts w:eastAsia="Times New Roman"/>
          <w:highlight w:val="green"/>
        </w:rPr>
        <w:t xml:space="preserve"> зака</w:t>
      </w:r>
      <w:bookmarkStart w:id="257" w:name="OCRUncertain1878"/>
      <w:r w:rsidRPr="007C254B">
        <w:rPr>
          <w:rFonts w:eastAsia="Times New Roman"/>
          <w:highlight w:val="green"/>
        </w:rPr>
        <w:t>з</w:t>
      </w:r>
      <w:bookmarkEnd w:id="257"/>
      <w:r w:rsidRPr="007C254B">
        <w:rPr>
          <w:rFonts w:eastAsia="Times New Roman"/>
          <w:highlight w:val="green"/>
        </w:rPr>
        <w:t>чик и</w:t>
      </w:r>
      <w:bookmarkStart w:id="258" w:name="OCRUncertain1879"/>
      <w:r w:rsidRPr="007C254B">
        <w:rPr>
          <w:rFonts w:eastAsia="Times New Roman"/>
          <w:highlight w:val="green"/>
        </w:rPr>
        <w:t>л</w:t>
      </w:r>
      <w:bookmarkEnd w:id="258"/>
      <w:r w:rsidRPr="007C254B">
        <w:rPr>
          <w:rFonts w:eastAsia="Times New Roman"/>
          <w:highlight w:val="green"/>
        </w:rPr>
        <w:t>и по его пор</w:t>
      </w:r>
      <w:bookmarkStart w:id="259" w:name="OCRUncertain1880"/>
      <w:r w:rsidRPr="007C254B">
        <w:rPr>
          <w:rFonts w:eastAsia="Times New Roman"/>
          <w:highlight w:val="green"/>
        </w:rPr>
        <w:t>у</w:t>
      </w:r>
      <w:bookmarkEnd w:id="259"/>
      <w:r w:rsidRPr="007C254B">
        <w:rPr>
          <w:rFonts w:eastAsia="Times New Roman"/>
          <w:highlight w:val="green"/>
        </w:rPr>
        <w:t>чению строите</w:t>
      </w:r>
      <w:bookmarkStart w:id="260" w:name="OCRUncertain1881"/>
      <w:r w:rsidRPr="007C254B">
        <w:rPr>
          <w:rFonts w:eastAsia="Times New Roman"/>
          <w:highlight w:val="green"/>
        </w:rPr>
        <w:t>ль</w:t>
      </w:r>
      <w:bookmarkEnd w:id="260"/>
      <w:r w:rsidRPr="007C254B">
        <w:rPr>
          <w:rFonts w:eastAsia="Times New Roman"/>
          <w:highlight w:val="green"/>
        </w:rPr>
        <w:t>ные и монтажные организации</w:t>
      </w:r>
      <w:r w:rsidR="000C502A" w:rsidRPr="007C254B">
        <w:rPr>
          <w:rFonts w:eastAsia="Times New Roman"/>
          <w:highlight w:val="green"/>
        </w:rPr>
        <w:t xml:space="preserve"> согласно </w:t>
      </w:r>
      <w:r w:rsidRPr="007C254B">
        <w:rPr>
          <w:rFonts w:eastAsia="Times New Roman"/>
          <w:highlight w:val="green"/>
        </w:rPr>
        <w:t>док</w:t>
      </w:r>
      <w:bookmarkStart w:id="261" w:name="OCRUncertain1882"/>
      <w:r w:rsidRPr="007C254B">
        <w:rPr>
          <w:rFonts w:eastAsia="Times New Roman"/>
          <w:highlight w:val="green"/>
        </w:rPr>
        <w:t>у</w:t>
      </w:r>
      <w:bookmarkEnd w:id="261"/>
      <w:r w:rsidRPr="007C254B">
        <w:rPr>
          <w:rFonts w:eastAsia="Times New Roman"/>
          <w:highlight w:val="green"/>
        </w:rPr>
        <w:t>ментации, оформ</w:t>
      </w:r>
      <w:bookmarkStart w:id="262" w:name="OCRUncertain1883"/>
      <w:r w:rsidRPr="007C254B">
        <w:rPr>
          <w:rFonts w:eastAsia="Times New Roman"/>
          <w:highlight w:val="green"/>
        </w:rPr>
        <w:t>л</w:t>
      </w:r>
      <w:bookmarkEnd w:id="262"/>
      <w:r w:rsidRPr="007C254B">
        <w:rPr>
          <w:rFonts w:eastAsia="Times New Roman"/>
          <w:highlight w:val="green"/>
        </w:rPr>
        <w:t>е</w:t>
      </w:r>
      <w:bookmarkStart w:id="263" w:name="OCRUncertain1884"/>
      <w:r w:rsidRPr="007C254B">
        <w:rPr>
          <w:rFonts w:eastAsia="Times New Roman"/>
          <w:highlight w:val="green"/>
        </w:rPr>
        <w:t>нн</w:t>
      </w:r>
      <w:bookmarkEnd w:id="263"/>
      <w:r w:rsidRPr="007C254B">
        <w:rPr>
          <w:rFonts w:eastAsia="Times New Roman"/>
          <w:highlight w:val="green"/>
        </w:rPr>
        <w:t>ой в установленном порядке.</w:t>
      </w:r>
    </w:p>
    <w:p w14:paraId="2F0E3B4F"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B43524" w:rsidRPr="007C254B">
        <w:rPr>
          <w:rFonts w:eastAsia="Times New Roman"/>
          <w:noProof/>
          <w:highlight w:val="green"/>
        </w:rPr>
        <w:t>11</w:t>
      </w:r>
      <w:r w:rsidRPr="007C254B">
        <w:rPr>
          <w:rFonts w:eastAsia="Times New Roman"/>
          <w:highlight w:val="green"/>
        </w:rPr>
        <w:t xml:space="preserve"> Дефекты </w:t>
      </w:r>
      <w:bookmarkStart w:id="264" w:name="OCRUncertain1885"/>
      <w:r w:rsidRPr="007C254B">
        <w:rPr>
          <w:rFonts w:eastAsia="Times New Roman"/>
          <w:highlight w:val="green"/>
        </w:rPr>
        <w:t>оборудования,</w:t>
      </w:r>
      <w:bookmarkEnd w:id="264"/>
      <w:r w:rsidRPr="007C254B">
        <w:rPr>
          <w:rFonts w:eastAsia="Times New Roman"/>
          <w:highlight w:val="green"/>
        </w:rPr>
        <w:t xml:space="preserve"> </w:t>
      </w:r>
      <w:bookmarkStart w:id="265" w:name="OCRUncertain1886"/>
      <w:r w:rsidRPr="007C254B">
        <w:rPr>
          <w:rFonts w:eastAsia="Times New Roman"/>
          <w:highlight w:val="green"/>
        </w:rPr>
        <w:t>выявленные</w:t>
      </w:r>
      <w:bookmarkEnd w:id="265"/>
      <w:r w:rsidRPr="007C254B">
        <w:rPr>
          <w:rFonts w:eastAsia="Times New Roman"/>
          <w:highlight w:val="green"/>
        </w:rPr>
        <w:t xml:space="preserve"> </w:t>
      </w:r>
      <w:r w:rsidR="008203D7" w:rsidRPr="007C254B">
        <w:rPr>
          <w:rFonts w:eastAsia="Times New Roman"/>
          <w:highlight w:val="green"/>
        </w:rPr>
        <w:t>в</w:t>
      </w:r>
      <w:r w:rsidRPr="007C254B">
        <w:rPr>
          <w:rFonts w:eastAsia="Times New Roman"/>
          <w:highlight w:val="green"/>
        </w:rPr>
        <w:t xml:space="preserve"> про</w:t>
      </w:r>
      <w:bookmarkStart w:id="266" w:name="OCRUncertain1888"/>
      <w:r w:rsidRPr="007C254B">
        <w:rPr>
          <w:rFonts w:eastAsia="Times New Roman"/>
          <w:highlight w:val="green"/>
        </w:rPr>
        <w:t>ц</w:t>
      </w:r>
      <w:bookmarkEnd w:id="266"/>
      <w:r w:rsidRPr="007C254B">
        <w:rPr>
          <w:rFonts w:eastAsia="Times New Roman"/>
          <w:highlight w:val="green"/>
        </w:rPr>
        <w:t>есс</w:t>
      </w:r>
      <w:bookmarkStart w:id="267" w:name="OCRUncertain1889"/>
      <w:r w:rsidRPr="007C254B">
        <w:rPr>
          <w:rFonts w:eastAsia="Times New Roman"/>
          <w:highlight w:val="green"/>
        </w:rPr>
        <w:t>е</w:t>
      </w:r>
      <w:bookmarkEnd w:id="267"/>
      <w:r w:rsidRPr="007C254B">
        <w:rPr>
          <w:rFonts w:eastAsia="Times New Roman"/>
          <w:highlight w:val="green"/>
        </w:rPr>
        <w:t xml:space="preserve"> </w:t>
      </w:r>
      <w:bookmarkStart w:id="268" w:name="OCRUncertain1890"/>
      <w:r w:rsidRPr="007C254B">
        <w:rPr>
          <w:rFonts w:eastAsia="Times New Roman"/>
          <w:highlight w:val="green"/>
        </w:rPr>
        <w:t>индивидуальных</w:t>
      </w:r>
      <w:bookmarkEnd w:id="268"/>
      <w:r w:rsidRPr="007C254B">
        <w:rPr>
          <w:rFonts w:eastAsia="Times New Roman"/>
          <w:highlight w:val="green"/>
        </w:rPr>
        <w:t xml:space="preserve"> испытаний и комп</w:t>
      </w:r>
      <w:bookmarkStart w:id="269" w:name="OCRUncertain1891"/>
      <w:r w:rsidRPr="007C254B">
        <w:rPr>
          <w:rFonts w:eastAsia="Times New Roman"/>
          <w:highlight w:val="green"/>
        </w:rPr>
        <w:t>л</w:t>
      </w:r>
      <w:bookmarkEnd w:id="269"/>
      <w:r w:rsidRPr="007C254B">
        <w:rPr>
          <w:rFonts w:eastAsia="Times New Roman"/>
          <w:highlight w:val="green"/>
        </w:rPr>
        <w:t>екс</w:t>
      </w:r>
      <w:bookmarkStart w:id="270" w:name="OCRUncertain1892"/>
      <w:r w:rsidRPr="007C254B">
        <w:rPr>
          <w:rFonts w:eastAsia="Times New Roman"/>
          <w:highlight w:val="green"/>
        </w:rPr>
        <w:t>н</w:t>
      </w:r>
      <w:bookmarkEnd w:id="270"/>
      <w:r w:rsidRPr="007C254B">
        <w:rPr>
          <w:rFonts w:eastAsia="Times New Roman"/>
          <w:highlight w:val="green"/>
        </w:rPr>
        <w:t>ого опробования оборудо</w:t>
      </w:r>
      <w:bookmarkStart w:id="271" w:name="OCRUncertain1893"/>
      <w:r w:rsidRPr="007C254B">
        <w:rPr>
          <w:rFonts w:eastAsia="Times New Roman"/>
          <w:highlight w:val="green"/>
        </w:rPr>
        <w:t>в</w:t>
      </w:r>
      <w:bookmarkEnd w:id="271"/>
      <w:r w:rsidRPr="007C254B">
        <w:rPr>
          <w:rFonts w:eastAsia="Times New Roman"/>
          <w:highlight w:val="green"/>
        </w:rPr>
        <w:t>ания, а также пусконаладочных работ, должны быть устранены зак</w:t>
      </w:r>
      <w:bookmarkStart w:id="272" w:name="OCRUncertain1894"/>
      <w:r w:rsidRPr="007C254B">
        <w:rPr>
          <w:rFonts w:eastAsia="Times New Roman"/>
          <w:highlight w:val="green"/>
        </w:rPr>
        <w:t>а</w:t>
      </w:r>
      <w:bookmarkEnd w:id="272"/>
      <w:r w:rsidRPr="007C254B">
        <w:rPr>
          <w:rFonts w:eastAsia="Times New Roman"/>
          <w:highlight w:val="green"/>
        </w:rPr>
        <w:t>зчиком (и</w:t>
      </w:r>
      <w:bookmarkStart w:id="273" w:name="OCRUncertain1895"/>
      <w:r w:rsidRPr="007C254B">
        <w:rPr>
          <w:rFonts w:eastAsia="Times New Roman"/>
          <w:highlight w:val="green"/>
        </w:rPr>
        <w:t>л</w:t>
      </w:r>
      <w:bookmarkEnd w:id="273"/>
      <w:r w:rsidRPr="007C254B">
        <w:rPr>
          <w:rFonts w:eastAsia="Times New Roman"/>
          <w:highlight w:val="green"/>
        </w:rPr>
        <w:t>и предприятием-изготовите</w:t>
      </w:r>
      <w:bookmarkStart w:id="274" w:name="OCRUncertain1896"/>
      <w:r w:rsidRPr="007C254B">
        <w:rPr>
          <w:rFonts w:eastAsia="Times New Roman"/>
          <w:highlight w:val="green"/>
        </w:rPr>
        <w:t>л</w:t>
      </w:r>
      <w:bookmarkEnd w:id="274"/>
      <w:r w:rsidRPr="007C254B">
        <w:rPr>
          <w:rFonts w:eastAsia="Times New Roman"/>
          <w:highlight w:val="green"/>
        </w:rPr>
        <w:t>ем) до приемки объекта в эксп</w:t>
      </w:r>
      <w:bookmarkStart w:id="275" w:name="OCRUncertain1897"/>
      <w:r w:rsidRPr="007C254B">
        <w:rPr>
          <w:rFonts w:eastAsia="Times New Roman"/>
          <w:highlight w:val="green"/>
        </w:rPr>
        <w:t>л</w:t>
      </w:r>
      <w:bookmarkEnd w:id="275"/>
      <w:r w:rsidRPr="007C254B">
        <w:rPr>
          <w:rFonts w:eastAsia="Times New Roman"/>
          <w:highlight w:val="green"/>
        </w:rPr>
        <w:t>уатацию.</w:t>
      </w:r>
    </w:p>
    <w:p w14:paraId="500624A2" w14:textId="77777777" w:rsidR="00B05B19" w:rsidRPr="007C254B" w:rsidRDefault="00B05B19" w:rsidP="00B469D7">
      <w:pPr>
        <w:tabs>
          <w:tab w:val="left" w:pos="567"/>
        </w:tabs>
        <w:overflowPunct w:val="0"/>
        <w:autoSpaceDE w:val="0"/>
        <w:autoSpaceDN w:val="0"/>
        <w:adjustRightInd w:val="0"/>
        <w:textAlignment w:val="baseline"/>
        <w:rPr>
          <w:rFonts w:eastAsia="Times New Roman"/>
          <w:highlight w:val="green"/>
        </w:rPr>
      </w:pPr>
      <w:r w:rsidRPr="007C254B">
        <w:rPr>
          <w:rFonts w:eastAsia="Times New Roman"/>
          <w:noProof/>
          <w:highlight w:val="green"/>
        </w:rPr>
        <w:tab/>
      </w:r>
      <w:r w:rsidR="00F04F39" w:rsidRPr="007C254B">
        <w:rPr>
          <w:rFonts w:eastAsia="Times New Roman"/>
          <w:noProof/>
          <w:highlight w:val="green"/>
        </w:rPr>
        <w:t>12</w:t>
      </w:r>
      <w:r w:rsidRPr="007C254B">
        <w:rPr>
          <w:rFonts w:eastAsia="Times New Roman"/>
          <w:highlight w:val="green"/>
        </w:rPr>
        <w:t xml:space="preserve"> Работы и мероприятия</w:t>
      </w:r>
      <w:bookmarkStart w:id="276" w:name="OCRUncertain1898"/>
      <w:r w:rsidRPr="007C254B">
        <w:rPr>
          <w:rFonts w:eastAsia="Times New Roman"/>
          <w:highlight w:val="green"/>
        </w:rPr>
        <w:t>,</w:t>
      </w:r>
      <w:bookmarkEnd w:id="276"/>
      <w:r w:rsidRPr="007C254B">
        <w:rPr>
          <w:rFonts w:eastAsia="Times New Roman"/>
          <w:highlight w:val="green"/>
        </w:rPr>
        <w:t xml:space="preserve"> выпо</w:t>
      </w:r>
      <w:bookmarkStart w:id="277" w:name="OCRUncertain1899"/>
      <w:r w:rsidRPr="007C254B">
        <w:rPr>
          <w:rFonts w:eastAsia="Times New Roman"/>
          <w:highlight w:val="green"/>
        </w:rPr>
        <w:t>л</w:t>
      </w:r>
      <w:bookmarkEnd w:id="277"/>
      <w:r w:rsidRPr="007C254B">
        <w:rPr>
          <w:rFonts w:eastAsia="Times New Roman"/>
          <w:highlight w:val="green"/>
        </w:rPr>
        <w:t>няемые в период подготовки и проведения комп</w:t>
      </w:r>
      <w:bookmarkStart w:id="278" w:name="OCRUncertain1900"/>
      <w:r w:rsidRPr="007C254B">
        <w:rPr>
          <w:rFonts w:eastAsia="Times New Roman"/>
          <w:highlight w:val="green"/>
        </w:rPr>
        <w:t>ле</w:t>
      </w:r>
      <w:bookmarkEnd w:id="278"/>
      <w:r w:rsidRPr="007C254B">
        <w:rPr>
          <w:rFonts w:eastAsia="Times New Roman"/>
          <w:highlight w:val="green"/>
        </w:rPr>
        <w:t>ксного опробовани</w:t>
      </w:r>
      <w:bookmarkStart w:id="279" w:name="OCRUncertain1901"/>
      <w:r w:rsidRPr="007C254B">
        <w:rPr>
          <w:rFonts w:eastAsia="Times New Roman"/>
          <w:highlight w:val="green"/>
        </w:rPr>
        <w:t>я</w:t>
      </w:r>
      <w:bookmarkEnd w:id="279"/>
      <w:r w:rsidRPr="007C254B">
        <w:rPr>
          <w:rFonts w:eastAsia="Times New Roman"/>
          <w:highlight w:val="green"/>
        </w:rPr>
        <w:t xml:space="preserve"> обор</w:t>
      </w:r>
      <w:bookmarkStart w:id="280" w:name="OCRUncertain1902"/>
      <w:r w:rsidRPr="007C254B">
        <w:rPr>
          <w:rFonts w:eastAsia="Times New Roman"/>
          <w:highlight w:val="green"/>
        </w:rPr>
        <w:t>у</w:t>
      </w:r>
      <w:bookmarkEnd w:id="280"/>
      <w:r w:rsidRPr="007C254B">
        <w:rPr>
          <w:rFonts w:eastAsia="Times New Roman"/>
          <w:highlight w:val="green"/>
        </w:rPr>
        <w:t>дования, ука</w:t>
      </w:r>
      <w:bookmarkStart w:id="281" w:name="OCRUncertain1903"/>
      <w:r w:rsidRPr="007C254B">
        <w:rPr>
          <w:rFonts w:eastAsia="Times New Roman"/>
          <w:highlight w:val="green"/>
        </w:rPr>
        <w:t>з</w:t>
      </w:r>
      <w:bookmarkEnd w:id="281"/>
      <w:r w:rsidRPr="007C254B">
        <w:rPr>
          <w:rFonts w:eastAsia="Times New Roman"/>
          <w:highlight w:val="green"/>
        </w:rPr>
        <w:t xml:space="preserve">анные в </w:t>
      </w:r>
      <w:bookmarkStart w:id="282" w:name="OCRUncertain1904"/>
      <w:r w:rsidRPr="007C254B">
        <w:rPr>
          <w:rFonts w:eastAsia="Times New Roman"/>
          <w:highlight w:val="green"/>
        </w:rPr>
        <w:t>п.</w:t>
      </w:r>
      <w:bookmarkEnd w:id="282"/>
      <w:r w:rsidRPr="007C254B">
        <w:rPr>
          <w:rFonts w:eastAsia="Times New Roman"/>
          <w:noProof/>
          <w:highlight w:val="green"/>
        </w:rPr>
        <w:t xml:space="preserve"> 6,</w:t>
      </w:r>
      <w:r w:rsidRPr="007C254B">
        <w:rPr>
          <w:rFonts w:eastAsia="Times New Roman"/>
          <w:highlight w:val="green"/>
        </w:rPr>
        <w:t xml:space="preserve"> ос</w:t>
      </w:r>
      <w:bookmarkStart w:id="283" w:name="OCRUncertain1905"/>
      <w:r w:rsidRPr="007C254B">
        <w:rPr>
          <w:rFonts w:eastAsia="Times New Roman"/>
          <w:highlight w:val="green"/>
        </w:rPr>
        <w:t>у</w:t>
      </w:r>
      <w:bookmarkEnd w:id="283"/>
      <w:r w:rsidRPr="007C254B">
        <w:rPr>
          <w:rFonts w:eastAsia="Times New Roman"/>
          <w:highlight w:val="green"/>
        </w:rPr>
        <w:t>ществ</w:t>
      </w:r>
      <w:bookmarkStart w:id="284" w:name="OCRUncertain1906"/>
      <w:r w:rsidRPr="007C254B">
        <w:rPr>
          <w:rFonts w:eastAsia="Times New Roman"/>
          <w:highlight w:val="green"/>
        </w:rPr>
        <w:t>л</w:t>
      </w:r>
      <w:bookmarkEnd w:id="284"/>
      <w:r w:rsidRPr="007C254B">
        <w:rPr>
          <w:rFonts w:eastAsia="Times New Roman"/>
          <w:highlight w:val="green"/>
        </w:rPr>
        <w:t>яются по программе и графику</w:t>
      </w:r>
      <w:bookmarkStart w:id="285" w:name="OCRUncertain1649"/>
      <w:r w:rsidRPr="007C254B">
        <w:rPr>
          <w:rFonts w:eastAsia="Times New Roman"/>
          <w:highlight w:val="green"/>
        </w:rPr>
        <w:t>,</w:t>
      </w:r>
      <w:bookmarkEnd w:id="285"/>
      <w:r w:rsidRPr="007C254B">
        <w:rPr>
          <w:rFonts w:eastAsia="Times New Roman"/>
          <w:highlight w:val="green"/>
        </w:rPr>
        <w:t xml:space="preserve"> разр</w:t>
      </w:r>
      <w:bookmarkStart w:id="286" w:name="OCRUncertain1650"/>
      <w:r w:rsidRPr="007C254B">
        <w:rPr>
          <w:rFonts w:eastAsia="Times New Roman"/>
          <w:highlight w:val="green"/>
        </w:rPr>
        <w:t>а</w:t>
      </w:r>
      <w:bookmarkEnd w:id="286"/>
      <w:r w:rsidRPr="007C254B">
        <w:rPr>
          <w:rFonts w:eastAsia="Times New Roman"/>
          <w:highlight w:val="green"/>
        </w:rPr>
        <w:t>ботанным з</w:t>
      </w:r>
      <w:bookmarkStart w:id="287" w:name="OCRUncertain1651"/>
      <w:r w:rsidRPr="007C254B">
        <w:rPr>
          <w:rFonts w:eastAsia="Times New Roman"/>
          <w:highlight w:val="green"/>
        </w:rPr>
        <w:t>а</w:t>
      </w:r>
      <w:bookmarkEnd w:id="287"/>
      <w:r w:rsidRPr="007C254B">
        <w:rPr>
          <w:rFonts w:eastAsia="Times New Roman"/>
          <w:highlight w:val="green"/>
        </w:rPr>
        <w:t xml:space="preserve">казчиком или по </w:t>
      </w:r>
      <w:bookmarkStart w:id="288" w:name="OCRUncertain1652"/>
      <w:r w:rsidRPr="007C254B">
        <w:rPr>
          <w:rFonts w:eastAsia="Times New Roman"/>
          <w:highlight w:val="green"/>
        </w:rPr>
        <w:t>е</w:t>
      </w:r>
      <w:bookmarkEnd w:id="288"/>
      <w:r w:rsidRPr="007C254B">
        <w:rPr>
          <w:rFonts w:eastAsia="Times New Roman"/>
          <w:highlight w:val="green"/>
        </w:rPr>
        <w:t>го поруч</w:t>
      </w:r>
      <w:bookmarkStart w:id="289" w:name="OCRUncertain1653"/>
      <w:r w:rsidRPr="007C254B">
        <w:rPr>
          <w:rFonts w:eastAsia="Times New Roman"/>
          <w:highlight w:val="green"/>
        </w:rPr>
        <w:t>е</w:t>
      </w:r>
      <w:bookmarkEnd w:id="289"/>
      <w:r w:rsidRPr="007C254B">
        <w:rPr>
          <w:rFonts w:eastAsia="Times New Roman"/>
          <w:highlight w:val="green"/>
        </w:rPr>
        <w:t xml:space="preserve">нию </w:t>
      </w:r>
      <w:bookmarkStart w:id="290" w:name="OCRUncertain1654"/>
      <w:r w:rsidRPr="007C254B">
        <w:rPr>
          <w:rFonts w:eastAsia="Times New Roman"/>
          <w:highlight w:val="green"/>
        </w:rPr>
        <w:t>пусконаладочной</w:t>
      </w:r>
      <w:bookmarkEnd w:id="290"/>
      <w:r w:rsidRPr="007C254B">
        <w:rPr>
          <w:rFonts w:eastAsia="Times New Roman"/>
          <w:highlight w:val="green"/>
        </w:rPr>
        <w:t xml:space="preserve"> </w:t>
      </w:r>
      <w:bookmarkStart w:id="291" w:name="OCRUncertain1655"/>
      <w:r w:rsidRPr="007C254B">
        <w:rPr>
          <w:rFonts w:eastAsia="Times New Roman"/>
          <w:highlight w:val="green"/>
        </w:rPr>
        <w:t>организацией</w:t>
      </w:r>
      <w:bookmarkEnd w:id="291"/>
      <w:r w:rsidRPr="007C254B">
        <w:rPr>
          <w:rFonts w:eastAsia="Times New Roman"/>
          <w:highlight w:val="green"/>
        </w:rPr>
        <w:t xml:space="preserve"> и согл</w:t>
      </w:r>
      <w:bookmarkStart w:id="292" w:name="OCRUncertain1656"/>
      <w:r w:rsidRPr="007C254B">
        <w:rPr>
          <w:rFonts w:eastAsia="Times New Roman"/>
          <w:highlight w:val="green"/>
        </w:rPr>
        <w:t>а</w:t>
      </w:r>
      <w:bookmarkEnd w:id="292"/>
      <w:r w:rsidRPr="007C254B">
        <w:rPr>
          <w:rFonts w:eastAsia="Times New Roman"/>
          <w:highlight w:val="green"/>
        </w:rPr>
        <w:t>сов</w:t>
      </w:r>
      <w:bookmarkStart w:id="293" w:name="OCRUncertain1657"/>
      <w:r w:rsidRPr="007C254B">
        <w:rPr>
          <w:rFonts w:eastAsia="Times New Roman"/>
          <w:highlight w:val="green"/>
        </w:rPr>
        <w:t>а</w:t>
      </w:r>
      <w:bookmarkEnd w:id="293"/>
      <w:r w:rsidRPr="007C254B">
        <w:rPr>
          <w:rFonts w:eastAsia="Times New Roman"/>
          <w:highlight w:val="green"/>
        </w:rPr>
        <w:t>нным с генеральным подр</w:t>
      </w:r>
      <w:bookmarkStart w:id="294" w:name="OCRUncertain1658"/>
      <w:r w:rsidRPr="007C254B">
        <w:rPr>
          <w:rFonts w:eastAsia="Times New Roman"/>
          <w:highlight w:val="green"/>
        </w:rPr>
        <w:t>я</w:t>
      </w:r>
      <w:bookmarkEnd w:id="294"/>
      <w:r w:rsidRPr="007C254B">
        <w:rPr>
          <w:rFonts w:eastAsia="Times New Roman"/>
          <w:highlight w:val="green"/>
        </w:rPr>
        <w:t xml:space="preserve">дчиком и </w:t>
      </w:r>
      <w:bookmarkStart w:id="295" w:name="OCRUncertain1659"/>
      <w:r w:rsidRPr="007C254B">
        <w:rPr>
          <w:rFonts w:eastAsia="Times New Roman"/>
          <w:highlight w:val="green"/>
        </w:rPr>
        <w:t>субподрядными</w:t>
      </w:r>
      <w:bookmarkEnd w:id="295"/>
      <w:r w:rsidRPr="007C254B">
        <w:rPr>
          <w:rFonts w:eastAsia="Times New Roman"/>
          <w:highlight w:val="green"/>
        </w:rPr>
        <w:t xml:space="preserve"> монтажными </w:t>
      </w:r>
      <w:bookmarkStart w:id="296" w:name="OCRUncertain1660"/>
      <w:r w:rsidRPr="007C254B">
        <w:rPr>
          <w:rFonts w:eastAsia="Times New Roman"/>
          <w:highlight w:val="green"/>
        </w:rPr>
        <w:t>организациями</w:t>
      </w:r>
      <w:bookmarkEnd w:id="296"/>
      <w:r w:rsidRPr="007C254B">
        <w:rPr>
          <w:rFonts w:eastAsia="Times New Roman"/>
          <w:highlight w:val="green"/>
        </w:rPr>
        <w:t xml:space="preserve"> и при н</w:t>
      </w:r>
      <w:bookmarkStart w:id="297" w:name="OCRUncertain1661"/>
      <w:r w:rsidRPr="007C254B">
        <w:rPr>
          <w:rFonts w:eastAsia="Times New Roman"/>
          <w:highlight w:val="green"/>
        </w:rPr>
        <w:t>е</w:t>
      </w:r>
      <w:bookmarkEnd w:id="297"/>
      <w:r w:rsidRPr="007C254B">
        <w:rPr>
          <w:rFonts w:eastAsia="Times New Roman"/>
          <w:highlight w:val="green"/>
        </w:rPr>
        <w:t>обходимости</w:t>
      </w:r>
      <w:r w:rsidRPr="007C254B">
        <w:rPr>
          <w:rFonts w:eastAsia="Times New Roman"/>
          <w:noProof/>
          <w:highlight w:val="green"/>
        </w:rPr>
        <w:t xml:space="preserve"> </w:t>
      </w:r>
      <w:r w:rsidR="003161A8" w:rsidRPr="007C254B">
        <w:rPr>
          <w:rFonts w:eastAsia="Times New Roman"/>
          <w:noProof/>
          <w:highlight w:val="green"/>
        </w:rPr>
        <w:t xml:space="preserve"> </w:t>
      </w:r>
      <w:r w:rsidRPr="007C254B">
        <w:rPr>
          <w:rFonts w:eastAsia="Times New Roman"/>
          <w:noProof/>
          <w:highlight w:val="green"/>
        </w:rPr>
        <w:t>—</w:t>
      </w:r>
      <w:r w:rsidRPr="007C254B">
        <w:rPr>
          <w:rFonts w:eastAsia="Times New Roman"/>
          <w:highlight w:val="green"/>
        </w:rPr>
        <w:t xml:space="preserve"> </w:t>
      </w:r>
      <w:r w:rsidR="003161A8" w:rsidRPr="007C254B">
        <w:rPr>
          <w:rFonts w:eastAsia="Times New Roman"/>
          <w:highlight w:val="green"/>
        </w:rPr>
        <w:t xml:space="preserve"> </w:t>
      </w:r>
      <w:r w:rsidRPr="007C254B">
        <w:rPr>
          <w:rFonts w:eastAsia="Times New Roman"/>
          <w:highlight w:val="green"/>
        </w:rPr>
        <w:t xml:space="preserve">с </w:t>
      </w:r>
      <w:bookmarkStart w:id="298" w:name="OCRUncertain1662"/>
      <w:r w:rsidRPr="007C254B">
        <w:rPr>
          <w:rFonts w:eastAsia="Times New Roman"/>
          <w:highlight w:val="green"/>
        </w:rPr>
        <w:t>шеф-персоналом</w:t>
      </w:r>
      <w:bookmarkEnd w:id="298"/>
      <w:r w:rsidRPr="007C254B">
        <w:rPr>
          <w:rFonts w:eastAsia="Times New Roman"/>
          <w:highlight w:val="green"/>
        </w:rPr>
        <w:t xml:space="preserve"> предприятий</w:t>
      </w:r>
      <w:r w:rsidR="003161A8" w:rsidRPr="007C254B">
        <w:rPr>
          <w:rFonts w:eastAsia="Times New Roman"/>
          <w:highlight w:val="green"/>
        </w:rPr>
        <w:t>-</w:t>
      </w:r>
      <w:r w:rsidRPr="007C254B">
        <w:rPr>
          <w:rFonts w:eastAsia="Times New Roman"/>
          <w:highlight w:val="green"/>
        </w:rPr>
        <w:t>изготовител</w:t>
      </w:r>
      <w:bookmarkStart w:id="299" w:name="OCRUncertain1663"/>
      <w:r w:rsidRPr="007C254B">
        <w:rPr>
          <w:rFonts w:eastAsia="Times New Roman"/>
          <w:highlight w:val="green"/>
        </w:rPr>
        <w:t>е</w:t>
      </w:r>
      <w:bookmarkEnd w:id="299"/>
      <w:r w:rsidRPr="007C254B">
        <w:rPr>
          <w:rFonts w:eastAsia="Times New Roman"/>
          <w:highlight w:val="green"/>
        </w:rPr>
        <w:t xml:space="preserve">й </w:t>
      </w:r>
      <w:bookmarkStart w:id="300" w:name="OCRUncertain1664"/>
      <w:r w:rsidRPr="007C254B">
        <w:rPr>
          <w:rFonts w:eastAsia="Times New Roman"/>
          <w:highlight w:val="green"/>
        </w:rPr>
        <w:t>оборудования.</w:t>
      </w:r>
      <w:bookmarkEnd w:id="300"/>
    </w:p>
    <w:p w14:paraId="16B83A03" w14:textId="77777777" w:rsidR="007652D4" w:rsidRDefault="00B05B19" w:rsidP="00A10273">
      <w:pPr>
        <w:tabs>
          <w:tab w:val="left" w:pos="567"/>
        </w:tabs>
      </w:pPr>
      <w:r w:rsidRPr="007C254B">
        <w:rPr>
          <w:noProof/>
          <w:highlight w:val="green"/>
        </w:rPr>
        <w:tab/>
      </w:r>
      <w:r w:rsidR="00F04F39" w:rsidRPr="007C254B">
        <w:rPr>
          <w:noProof/>
          <w:highlight w:val="green"/>
        </w:rPr>
        <w:t>13</w:t>
      </w:r>
      <w:r w:rsidRPr="007C254B">
        <w:rPr>
          <w:highlight w:val="green"/>
        </w:rPr>
        <w:t xml:space="preserve"> Компл</w:t>
      </w:r>
      <w:bookmarkStart w:id="301" w:name="OCRUncertain1665"/>
      <w:r w:rsidRPr="007C254B">
        <w:rPr>
          <w:highlight w:val="green"/>
        </w:rPr>
        <w:t>е</w:t>
      </w:r>
      <w:bookmarkEnd w:id="301"/>
      <w:r w:rsidRPr="007C254B">
        <w:rPr>
          <w:highlight w:val="green"/>
        </w:rPr>
        <w:t>ксн</w:t>
      </w:r>
      <w:bookmarkStart w:id="302" w:name="OCRUncertain1666"/>
      <w:r w:rsidRPr="007C254B">
        <w:rPr>
          <w:highlight w:val="green"/>
        </w:rPr>
        <w:t>ое</w:t>
      </w:r>
      <w:bookmarkEnd w:id="302"/>
      <w:r w:rsidRPr="007C254B">
        <w:rPr>
          <w:highlight w:val="green"/>
        </w:rPr>
        <w:t xml:space="preserve"> </w:t>
      </w:r>
      <w:bookmarkStart w:id="303" w:name="OCRUncertain1667"/>
      <w:r w:rsidRPr="007C254B">
        <w:rPr>
          <w:highlight w:val="green"/>
        </w:rPr>
        <w:t>опробование</w:t>
      </w:r>
      <w:bookmarkEnd w:id="303"/>
      <w:r w:rsidRPr="007C254B">
        <w:rPr>
          <w:highlight w:val="green"/>
        </w:rPr>
        <w:t xml:space="preserve"> </w:t>
      </w:r>
      <w:bookmarkStart w:id="304" w:name="OCRUncertain1668"/>
      <w:r w:rsidRPr="007C254B">
        <w:rPr>
          <w:highlight w:val="green"/>
        </w:rPr>
        <w:t>оборудовани</w:t>
      </w:r>
      <w:bookmarkEnd w:id="304"/>
      <w:r w:rsidRPr="007C254B">
        <w:rPr>
          <w:highlight w:val="green"/>
        </w:rPr>
        <w:t xml:space="preserve">я </w:t>
      </w:r>
      <w:bookmarkStart w:id="305" w:name="OCRUncertain1669"/>
      <w:r w:rsidRPr="007C254B">
        <w:rPr>
          <w:highlight w:val="green"/>
        </w:rPr>
        <w:t>осущест</w:t>
      </w:r>
      <w:bookmarkEnd w:id="305"/>
      <w:r w:rsidRPr="007C254B">
        <w:rPr>
          <w:highlight w:val="green"/>
        </w:rPr>
        <w:t xml:space="preserve">вляется </w:t>
      </w:r>
      <w:bookmarkStart w:id="306" w:name="OCRUncertain1670"/>
      <w:r w:rsidRPr="007C254B">
        <w:rPr>
          <w:highlight w:val="green"/>
        </w:rPr>
        <w:t xml:space="preserve">эксплуатационным </w:t>
      </w:r>
      <w:bookmarkEnd w:id="306"/>
      <w:r w:rsidRPr="007C254B">
        <w:rPr>
          <w:highlight w:val="green"/>
        </w:rPr>
        <w:t>п</w:t>
      </w:r>
      <w:bookmarkStart w:id="307" w:name="OCRUncertain1671"/>
      <w:r w:rsidRPr="007C254B">
        <w:rPr>
          <w:highlight w:val="green"/>
        </w:rPr>
        <w:t>е</w:t>
      </w:r>
      <w:bookmarkEnd w:id="307"/>
      <w:r w:rsidRPr="007C254B">
        <w:rPr>
          <w:highlight w:val="green"/>
        </w:rPr>
        <w:t>рсоналом заказчика с участием инженерно-те</w:t>
      </w:r>
      <w:bookmarkStart w:id="308" w:name="OCRUncertain1672"/>
      <w:r w:rsidRPr="007C254B">
        <w:rPr>
          <w:highlight w:val="green"/>
        </w:rPr>
        <w:t>х</w:t>
      </w:r>
      <w:bookmarkEnd w:id="308"/>
      <w:r w:rsidRPr="007C254B">
        <w:rPr>
          <w:highlight w:val="green"/>
        </w:rPr>
        <w:t>нических р</w:t>
      </w:r>
      <w:bookmarkStart w:id="309" w:name="OCRUncertain1673"/>
      <w:r w:rsidRPr="007C254B">
        <w:rPr>
          <w:highlight w:val="green"/>
        </w:rPr>
        <w:t>а</w:t>
      </w:r>
      <w:bookmarkEnd w:id="309"/>
      <w:r w:rsidRPr="007C254B">
        <w:rPr>
          <w:highlight w:val="green"/>
        </w:rPr>
        <w:t>ботников генера</w:t>
      </w:r>
      <w:bookmarkStart w:id="310" w:name="OCRUncertain1674"/>
      <w:r w:rsidRPr="007C254B">
        <w:rPr>
          <w:highlight w:val="green"/>
        </w:rPr>
        <w:t>л</w:t>
      </w:r>
      <w:bookmarkEnd w:id="310"/>
      <w:r w:rsidRPr="007C254B">
        <w:rPr>
          <w:highlight w:val="green"/>
        </w:rPr>
        <w:t>ьного подр</w:t>
      </w:r>
      <w:bookmarkStart w:id="311" w:name="OCRUncertain1675"/>
      <w:r w:rsidRPr="007C254B">
        <w:rPr>
          <w:highlight w:val="green"/>
        </w:rPr>
        <w:t>я</w:t>
      </w:r>
      <w:bookmarkEnd w:id="311"/>
      <w:r w:rsidRPr="007C254B">
        <w:rPr>
          <w:highlight w:val="green"/>
        </w:rPr>
        <w:t>дчика, проектных и с</w:t>
      </w:r>
      <w:bookmarkStart w:id="312" w:name="OCRUncertain1676"/>
      <w:r w:rsidRPr="007C254B">
        <w:rPr>
          <w:highlight w:val="green"/>
        </w:rPr>
        <w:t>у</w:t>
      </w:r>
      <w:bookmarkEnd w:id="312"/>
      <w:r w:rsidRPr="007C254B">
        <w:rPr>
          <w:highlight w:val="green"/>
        </w:rPr>
        <w:t>бподр</w:t>
      </w:r>
      <w:bookmarkStart w:id="313" w:name="OCRUncertain1677"/>
      <w:r w:rsidRPr="007C254B">
        <w:rPr>
          <w:highlight w:val="green"/>
        </w:rPr>
        <w:t>я</w:t>
      </w:r>
      <w:bookmarkEnd w:id="313"/>
      <w:r w:rsidRPr="007C254B">
        <w:rPr>
          <w:highlight w:val="green"/>
        </w:rPr>
        <w:t>дных мо</w:t>
      </w:r>
      <w:bookmarkStart w:id="314" w:name="OCRUncertain1678"/>
      <w:r w:rsidRPr="007C254B">
        <w:rPr>
          <w:highlight w:val="green"/>
        </w:rPr>
        <w:t>н</w:t>
      </w:r>
      <w:bookmarkEnd w:id="314"/>
      <w:r w:rsidRPr="007C254B">
        <w:rPr>
          <w:highlight w:val="green"/>
        </w:rPr>
        <w:t>тажных орг</w:t>
      </w:r>
      <w:bookmarkStart w:id="315" w:name="OCRUncertain1679"/>
      <w:r w:rsidRPr="007C254B">
        <w:rPr>
          <w:highlight w:val="green"/>
        </w:rPr>
        <w:t>а</w:t>
      </w:r>
      <w:bookmarkEnd w:id="315"/>
      <w:r w:rsidRPr="007C254B">
        <w:rPr>
          <w:highlight w:val="green"/>
        </w:rPr>
        <w:t>низа</w:t>
      </w:r>
      <w:bookmarkStart w:id="316" w:name="OCRUncertain1680"/>
      <w:r w:rsidRPr="007C254B">
        <w:rPr>
          <w:highlight w:val="green"/>
        </w:rPr>
        <w:t>ц</w:t>
      </w:r>
      <w:bookmarkEnd w:id="316"/>
      <w:r w:rsidRPr="007C254B">
        <w:rPr>
          <w:highlight w:val="green"/>
        </w:rPr>
        <w:t>ий, а при необходимос</w:t>
      </w:r>
      <w:bookmarkStart w:id="317" w:name="OCRUncertain1681"/>
      <w:r w:rsidRPr="007C254B">
        <w:rPr>
          <w:highlight w:val="green"/>
        </w:rPr>
        <w:t>т</w:t>
      </w:r>
      <w:bookmarkEnd w:id="317"/>
      <w:r w:rsidRPr="007C254B">
        <w:rPr>
          <w:highlight w:val="green"/>
        </w:rPr>
        <w:t>и</w:t>
      </w:r>
      <w:r w:rsidRPr="007C254B">
        <w:rPr>
          <w:noProof/>
          <w:highlight w:val="green"/>
        </w:rPr>
        <w:t xml:space="preserve"> —</w:t>
      </w:r>
      <w:r w:rsidRPr="007C254B">
        <w:rPr>
          <w:highlight w:val="green"/>
        </w:rPr>
        <w:t xml:space="preserve"> и </w:t>
      </w:r>
      <w:bookmarkStart w:id="318" w:name="OCRUncertain1682"/>
      <w:r w:rsidRPr="007C254B">
        <w:rPr>
          <w:highlight w:val="green"/>
        </w:rPr>
        <w:t>персон</w:t>
      </w:r>
      <w:bookmarkEnd w:id="318"/>
      <w:r w:rsidRPr="007C254B">
        <w:rPr>
          <w:highlight w:val="green"/>
        </w:rPr>
        <w:t>ала</w:t>
      </w:r>
      <w:r w:rsidR="00B469D7" w:rsidRPr="007C254B">
        <w:rPr>
          <w:highlight w:val="green"/>
        </w:rPr>
        <w:t xml:space="preserve"> </w:t>
      </w:r>
      <w:r w:rsidRPr="007C254B">
        <w:rPr>
          <w:highlight w:val="green"/>
        </w:rPr>
        <w:t>пр</w:t>
      </w:r>
      <w:bookmarkStart w:id="319" w:name="OCRUncertain1683"/>
      <w:r w:rsidRPr="007C254B">
        <w:rPr>
          <w:highlight w:val="green"/>
        </w:rPr>
        <w:t>е</w:t>
      </w:r>
      <w:bookmarkEnd w:id="319"/>
      <w:r w:rsidRPr="007C254B">
        <w:rPr>
          <w:highlight w:val="green"/>
        </w:rPr>
        <w:t>дприя</w:t>
      </w:r>
      <w:bookmarkStart w:id="320" w:name="OCRUncertain1684"/>
      <w:r w:rsidRPr="007C254B">
        <w:rPr>
          <w:highlight w:val="green"/>
        </w:rPr>
        <w:t>т</w:t>
      </w:r>
      <w:bookmarkEnd w:id="320"/>
      <w:r w:rsidRPr="007C254B">
        <w:rPr>
          <w:highlight w:val="green"/>
        </w:rPr>
        <w:t>ий</w:t>
      </w:r>
      <w:r w:rsidR="003161A8" w:rsidRPr="007C254B">
        <w:rPr>
          <w:highlight w:val="green"/>
        </w:rPr>
        <w:t>-</w:t>
      </w:r>
      <w:bookmarkStart w:id="321" w:name="OCRUncertain1685"/>
      <w:r w:rsidRPr="007C254B">
        <w:rPr>
          <w:highlight w:val="green"/>
        </w:rPr>
        <w:t>изготовителей</w:t>
      </w:r>
      <w:bookmarkStart w:id="322" w:name="OCRUncertain1686"/>
      <w:bookmarkEnd w:id="321"/>
      <w:r w:rsidR="00B469D7" w:rsidRPr="007C254B">
        <w:rPr>
          <w:highlight w:val="green"/>
        </w:rPr>
        <w:t xml:space="preserve"> </w:t>
      </w:r>
      <w:r w:rsidRPr="007C254B">
        <w:rPr>
          <w:highlight w:val="green"/>
        </w:rPr>
        <w:t>оборудования.</w:t>
      </w:r>
      <w:bookmarkEnd w:id="322"/>
    </w:p>
    <w:p w14:paraId="349652CB" w14:textId="77777777" w:rsidR="00B469D7" w:rsidRPr="00B469D7" w:rsidRDefault="00B469D7" w:rsidP="00B469D7">
      <w:pPr>
        <w:sectPr w:rsidR="00B469D7" w:rsidRPr="00B469D7" w:rsidSect="000B685A">
          <w:headerReference w:type="first" r:id="rId27"/>
          <w:footerReference w:type="first" r:id="rId28"/>
          <w:pgSz w:w="11907" w:h="16840"/>
          <w:pgMar w:top="1134" w:right="850" w:bottom="1134" w:left="1134" w:header="720" w:footer="964" w:gutter="0"/>
          <w:cols w:space="720"/>
          <w:noEndnote/>
          <w:titlePg/>
          <w:docGrid w:linePitch="360"/>
        </w:sectPr>
      </w:pPr>
    </w:p>
    <w:p w14:paraId="05F2F716" w14:textId="77777777" w:rsidR="007652D4" w:rsidRPr="003161A8" w:rsidRDefault="007652D4" w:rsidP="00A10273">
      <w:pPr>
        <w:pStyle w:val="1"/>
        <w:rPr>
          <w:b/>
          <w:sz w:val="24"/>
          <w:szCs w:val="24"/>
        </w:rPr>
      </w:pPr>
      <w:bookmarkStart w:id="323" w:name="_Toc452141646"/>
      <w:r w:rsidRPr="003161A8">
        <w:rPr>
          <w:b/>
          <w:sz w:val="24"/>
          <w:szCs w:val="24"/>
        </w:rPr>
        <w:lastRenderedPageBreak/>
        <w:t xml:space="preserve">Приложение </w:t>
      </w:r>
      <w:bookmarkEnd w:id="96"/>
      <w:r w:rsidRPr="003161A8">
        <w:rPr>
          <w:b/>
          <w:sz w:val="24"/>
          <w:szCs w:val="24"/>
          <w:lang w:val="ru-RU"/>
        </w:rPr>
        <w:t>Б</w:t>
      </w:r>
      <w:bookmarkEnd w:id="323"/>
    </w:p>
    <w:p w14:paraId="54FDC974" w14:textId="77777777" w:rsidR="007652D4" w:rsidRPr="00A76C08" w:rsidRDefault="007652D4" w:rsidP="00A10273">
      <w:pPr>
        <w:jc w:val="center"/>
        <w:rPr>
          <w:b/>
          <w:sz w:val="22"/>
          <w:szCs w:val="22"/>
        </w:rPr>
      </w:pPr>
      <w:bookmarkStart w:id="324" w:name="_Toc435176109"/>
      <w:r w:rsidRPr="00A76C08">
        <w:rPr>
          <w:b/>
          <w:sz w:val="22"/>
          <w:szCs w:val="22"/>
        </w:rPr>
        <w:t>(справочное)</w:t>
      </w:r>
      <w:bookmarkEnd w:id="324"/>
    </w:p>
    <w:p w14:paraId="27264567" w14:textId="77777777" w:rsidR="007652D4" w:rsidRDefault="007652D4" w:rsidP="007652D4">
      <w:pPr>
        <w:overflowPunct w:val="0"/>
        <w:autoSpaceDE w:val="0"/>
        <w:autoSpaceDN w:val="0"/>
        <w:adjustRightInd w:val="0"/>
        <w:jc w:val="center"/>
        <w:textAlignment w:val="baseline"/>
        <w:rPr>
          <w:rFonts w:eastAsia="Times New Roman"/>
          <w:b/>
        </w:rPr>
      </w:pPr>
    </w:p>
    <w:p w14:paraId="0241473B" w14:textId="77777777" w:rsidR="007652D4" w:rsidRPr="00B469D7" w:rsidRDefault="00B469D7" w:rsidP="00B05B19">
      <w:pPr>
        <w:jc w:val="right"/>
        <w:rPr>
          <w:rFonts w:eastAsia="Times New Roman"/>
          <w:b/>
          <w:szCs w:val="20"/>
          <w:u w:val="single"/>
        </w:rPr>
      </w:pPr>
      <w:r>
        <w:rPr>
          <w:rFonts w:eastAsia="Times New Roman"/>
          <w:szCs w:val="20"/>
          <w:u w:val="single"/>
        </w:rPr>
        <w:tab/>
      </w:r>
      <w:r>
        <w:rPr>
          <w:rFonts w:eastAsia="Times New Roman"/>
          <w:szCs w:val="20"/>
          <w:u w:val="single"/>
        </w:rPr>
        <w:tab/>
      </w:r>
      <w:r>
        <w:rPr>
          <w:rFonts w:eastAsia="Times New Roman"/>
          <w:szCs w:val="20"/>
          <w:u w:val="single"/>
        </w:rPr>
        <w:tab/>
      </w:r>
      <w:r>
        <w:rPr>
          <w:rFonts w:eastAsia="Times New Roman"/>
          <w:szCs w:val="20"/>
          <w:u w:val="single"/>
        </w:rPr>
        <w:tab/>
      </w:r>
      <w:r>
        <w:rPr>
          <w:rFonts w:eastAsia="Times New Roman"/>
          <w:szCs w:val="20"/>
          <w:u w:val="single"/>
        </w:rPr>
        <w:tab/>
      </w:r>
      <w:r>
        <w:rPr>
          <w:rFonts w:eastAsia="Times New Roman"/>
          <w:szCs w:val="20"/>
          <w:u w:val="single"/>
        </w:rPr>
        <w:tab/>
      </w:r>
    </w:p>
    <w:p w14:paraId="1D564880" w14:textId="77777777" w:rsidR="007652D4" w:rsidRPr="006A0270" w:rsidRDefault="007652D4" w:rsidP="00B05B19">
      <w:pPr>
        <w:ind w:firstLine="60"/>
        <w:jc w:val="right"/>
        <w:rPr>
          <w:rFonts w:ascii="Arial" w:eastAsia="Times New Roman" w:hAnsi="Arial"/>
          <w:b/>
          <w:sz w:val="20"/>
          <w:szCs w:val="20"/>
        </w:rPr>
      </w:pPr>
      <w:r w:rsidRPr="006A0270">
        <w:rPr>
          <w:rFonts w:ascii="Arial" w:eastAsia="Times New Roman" w:hAnsi="Arial"/>
          <w:sz w:val="16"/>
          <w:szCs w:val="20"/>
        </w:rPr>
        <w:t>(город,  населенны</w:t>
      </w:r>
      <w:r w:rsidR="00B05B19">
        <w:rPr>
          <w:rFonts w:ascii="Arial" w:eastAsia="Times New Roman" w:hAnsi="Arial"/>
          <w:sz w:val="16"/>
          <w:szCs w:val="20"/>
        </w:rPr>
        <w:t>й</w:t>
      </w:r>
      <w:r w:rsidRPr="006A0270">
        <w:rPr>
          <w:rFonts w:ascii="Arial" w:eastAsia="Times New Roman" w:hAnsi="Arial"/>
          <w:sz w:val="16"/>
          <w:szCs w:val="20"/>
        </w:rPr>
        <w:t xml:space="preserve"> пункт)</w:t>
      </w:r>
    </w:p>
    <w:p w14:paraId="12281479" w14:textId="77777777" w:rsidR="007652D4" w:rsidRPr="00B469D7" w:rsidRDefault="00B469D7" w:rsidP="00B05B19">
      <w:pPr>
        <w:jc w:val="right"/>
        <w:rPr>
          <w:rFonts w:eastAsia="Times New Roman"/>
          <w:sz w:val="19"/>
          <w:szCs w:val="20"/>
          <w:u w:val="single"/>
        </w:rPr>
      </w:pPr>
      <w:r>
        <w:rPr>
          <w:rFonts w:ascii="Arial" w:eastAsia="Times New Roman" w:hAnsi="Arial"/>
          <w:sz w:val="20"/>
          <w:szCs w:val="20"/>
          <w:u w:val="single"/>
        </w:rPr>
        <w:tab/>
      </w:r>
      <w:r>
        <w:rPr>
          <w:rFonts w:ascii="Arial" w:eastAsia="Times New Roman" w:hAnsi="Arial"/>
          <w:sz w:val="20"/>
          <w:szCs w:val="20"/>
          <w:u w:val="single"/>
        </w:rPr>
        <w:tab/>
      </w:r>
      <w:r>
        <w:rPr>
          <w:rFonts w:ascii="Arial" w:eastAsia="Times New Roman" w:hAnsi="Arial"/>
          <w:sz w:val="20"/>
          <w:szCs w:val="20"/>
          <w:u w:val="single"/>
        </w:rPr>
        <w:tab/>
      </w:r>
      <w:r>
        <w:rPr>
          <w:rFonts w:ascii="Arial" w:eastAsia="Times New Roman" w:hAnsi="Arial"/>
          <w:sz w:val="20"/>
          <w:szCs w:val="20"/>
          <w:u w:val="single"/>
        </w:rPr>
        <w:tab/>
      </w:r>
      <w:r>
        <w:rPr>
          <w:rFonts w:ascii="Arial" w:eastAsia="Times New Roman" w:hAnsi="Arial"/>
          <w:sz w:val="20"/>
          <w:szCs w:val="20"/>
          <w:u w:val="single"/>
        </w:rPr>
        <w:tab/>
      </w:r>
      <w:r>
        <w:rPr>
          <w:rFonts w:ascii="Arial" w:eastAsia="Times New Roman" w:hAnsi="Arial"/>
          <w:sz w:val="20"/>
          <w:szCs w:val="20"/>
          <w:u w:val="single"/>
        </w:rPr>
        <w:tab/>
      </w:r>
    </w:p>
    <w:p w14:paraId="26A61264" w14:textId="77777777" w:rsidR="007652D4" w:rsidRPr="006A0270" w:rsidRDefault="007652D4" w:rsidP="00B05B19">
      <w:pPr>
        <w:jc w:val="right"/>
        <w:rPr>
          <w:rFonts w:ascii="Arial" w:eastAsia="Times New Roman" w:hAnsi="Arial"/>
          <w:szCs w:val="20"/>
        </w:rPr>
      </w:pPr>
      <w:r w:rsidRPr="006A0270">
        <w:rPr>
          <w:rFonts w:ascii="Arial" w:eastAsia="Times New Roman" w:hAnsi="Arial"/>
          <w:sz w:val="16"/>
          <w:szCs w:val="20"/>
        </w:rPr>
        <w:t>(заказчик)</w:t>
      </w:r>
    </w:p>
    <w:p w14:paraId="4C1C5527" w14:textId="77777777" w:rsidR="007652D4" w:rsidRPr="006A0270" w:rsidRDefault="007652D4" w:rsidP="00B05B19">
      <w:pPr>
        <w:jc w:val="right"/>
        <w:rPr>
          <w:rFonts w:eastAsia="Times New Roman"/>
          <w:sz w:val="27"/>
          <w:szCs w:val="20"/>
        </w:rPr>
      </w:pPr>
      <w:r w:rsidRPr="006A0270">
        <w:rPr>
          <w:rFonts w:eastAsia="Times New Roman"/>
          <w:sz w:val="27"/>
          <w:szCs w:val="20"/>
        </w:rPr>
        <w:t>_______________________________</w:t>
      </w:r>
    </w:p>
    <w:p w14:paraId="75FB964D" w14:textId="77777777" w:rsidR="007652D4" w:rsidRPr="006A0270" w:rsidRDefault="007652D4" w:rsidP="00B05B19">
      <w:pPr>
        <w:jc w:val="right"/>
        <w:rPr>
          <w:rFonts w:ascii="Arial" w:eastAsia="Times New Roman" w:hAnsi="Arial"/>
          <w:sz w:val="16"/>
          <w:szCs w:val="20"/>
        </w:rPr>
      </w:pPr>
      <w:r w:rsidRPr="006A0270">
        <w:rPr>
          <w:rFonts w:ascii="Arial" w:eastAsia="Times New Roman" w:hAnsi="Arial"/>
          <w:sz w:val="16"/>
          <w:szCs w:val="20"/>
        </w:rPr>
        <w:t>(объект)</w:t>
      </w:r>
    </w:p>
    <w:p w14:paraId="4FC1FFB5" w14:textId="77777777" w:rsidR="007652D4" w:rsidRPr="006A0270" w:rsidRDefault="007652D4" w:rsidP="00005BE5">
      <w:pPr>
        <w:jc w:val="center"/>
        <w:rPr>
          <w:rFonts w:ascii="Arial" w:eastAsia="Times New Roman" w:hAnsi="Arial"/>
          <w:b/>
          <w:sz w:val="23"/>
          <w:szCs w:val="20"/>
        </w:rPr>
      </w:pPr>
      <w:r w:rsidRPr="006A0270">
        <w:rPr>
          <w:rFonts w:ascii="Arial" w:eastAsia="Times New Roman" w:hAnsi="Arial"/>
          <w:b/>
          <w:sz w:val="28"/>
          <w:szCs w:val="20"/>
        </w:rPr>
        <w:t>А К Т</w:t>
      </w:r>
    </w:p>
    <w:p w14:paraId="607BA6C8" w14:textId="77777777" w:rsidR="007652D4" w:rsidRPr="006A0270" w:rsidRDefault="007652D4" w:rsidP="00005BE5">
      <w:pPr>
        <w:jc w:val="center"/>
        <w:rPr>
          <w:rFonts w:ascii="Arial" w:eastAsia="Times New Roman" w:hAnsi="Arial"/>
          <w:b/>
          <w:szCs w:val="20"/>
        </w:rPr>
      </w:pPr>
      <w:r w:rsidRPr="006A0270">
        <w:rPr>
          <w:rFonts w:ascii="Arial" w:eastAsia="Times New Roman" w:hAnsi="Arial"/>
          <w:b/>
          <w:szCs w:val="20"/>
        </w:rPr>
        <w:t xml:space="preserve">СДАЧИ – ПРИЕМКИ  </w:t>
      </w:r>
      <w:r w:rsidR="003161A8">
        <w:rPr>
          <w:rFonts w:ascii="Arial" w:eastAsia="Times New Roman" w:hAnsi="Arial"/>
          <w:b/>
          <w:szCs w:val="20"/>
        </w:rPr>
        <w:t>ПУСКОНАЛАДОЧНЫХ</w:t>
      </w:r>
      <w:r w:rsidR="00AE070A">
        <w:rPr>
          <w:rFonts w:ascii="Arial" w:eastAsia="Times New Roman" w:hAnsi="Arial"/>
          <w:b/>
          <w:szCs w:val="20"/>
        </w:rPr>
        <w:t xml:space="preserve"> </w:t>
      </w:r>
      <w:r w:rsidRPr="006A0270">
        <w:rPr>
          <w:rFonts w:ascii="Arial" w:eastAsia="Times New Roman" w:hAnsi="Arial"/>
          <w:b/>
          <w:szCs w:val="20"/>
        </w:rPr>
        <w:t xml:space="preserve">  РАБОТ</w:t>
      </w:r>
    </w:p>
    <w:p w14:paraId="02BA334E" w14:textId="77777777" w:rsidR="007652D4" w:rsidRPr="006A0270" w:rsidRDefault="007652D4" w:rsidP="007652D4">
      <w:pPr>
        <w:rPr>
          <w:rFonts w:ascii="Arial" w:eastAsia="Times New Roman" w:hAnsi="Arial"/>
          <w:b/>
          <w:szCs w:val="20"/>
        </w:rPr>
      </w:pPr>
    </w:p>
    <w:p w14:paraId="3C4EF959"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Комиссия  в  составе:  от  заказчика ___________________________________</w:t>
      </w:r>
      <w:r w:rsidR="00F04F39">
        <w:rPr>
          <w:rFonts w:ascii="Arial" w:eastAsia="Times New Roman" w:hAnsi="Arial"/>
          <w:szCs w:val="20"/>
        </w:rPr>
        <w:t>______</w:t>
      </w:r>
      <w:r w:rsidRPr="006A0270">
        <w:rPr>
          <w:rFonts w:ascii="Arial" w:eastAsia="Times New Roman" w:hAnsi="Arial"/>
          <w:szCs w:val="20"/>
        </w:rPr>
        <w:t xml:space="preserve"> </w:t>
      </w:r>
    </w:p>
    <w:p w14:paraId="3CC0A626" w14:textId="77777777" w:rsidR="00B05B19" w:rsidRPr="006A0270" w:rsidRDefault="00B05B19" w:rsidP="00B05B19">
      <w:pPr>
        <w:rPr>
          <w:rFonts w:ascii="Arial" w:eastAsia="Times New Roman" w:hAnsi="Arial"/>
          <w:sz w:val="16"/>
          <w:szCs w:val="20"/>
        </w:rPr>
      </w:pPr>
      <w:r w:rsidRPr="006A0270">
        <w:rPr>
          <w:rFonts w:ascii="Arial" w:eastAsia="Times New Roman" w:hAnsi="Arial"/>
          <w:sz w:val="16"/>
          <w:szCs w:val="20"/>
        </w:rPr>
        <w:t xml:space="preserve">                                                                                                                                         (Ф. И. О.</w:t>
      </w:r>
      <w:r w:rsidR="000C502A">
        <w:rPr>
          <w:rFonts w:ascii="Arial" w:eastAsia="Times New Roman" w:hAnsi="Arial"/>
          <w:sz w:val="16"/>
          <w:szCs w:val="20"/>
        </w:rPr>
        <w:t>,</w:t>
      </w:r>
      <w:r w:rsidRPr="006A0270">
        <w:rPr>
          <w:rFonts w:ascii="Arial" w:eastAsia="Times New Roman" w:hAnsi="Arial"/>
          <w:sz w:val="16"/>
          <w:szCs w:val="20"/>
        </w:rPr>
        <w:t xml:space="preserve">  должность)</w:t>
      </w:r>
    </w:p>
    <w:p w14:paraId="45B2CFFA"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77E1914B" w14:textId="77777777" w:rsidR="00B05B19" w:rsidRPr="006A0270" w:rsidRDefault="00B05B19" w:rsidP="00B05B19">
      <w:pPr>
        <w:rPr>
          <w:rFonts w:ascii="Arial" w:eastAsia="Times New Roman" w:hAnsi="Arial"/>
          <w:sz w:val="16"/>
          <w:szCs w:val="20"/>
        </w:rPr>
      </w:pPr>
    </w:p>
    <w:p w14:paraId="238FE488"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623EF9AA" w14:textId="77777777" w:rsidR="00B05B19" w:rsidRPr="006A0270" w:rsidRDefault="00B05B19" w:rsidP="00B05B19">
      <w:pPr>
        <w:rPr>
          <w:rFonts w:ascii="Arial" w:eastAsia="Times New Roman" w:hAnsi="Arial"/>
          <w:sz w:val="16"/>
          <w:szCs w:val="20"/>
        </w:rPr>
      </w:pPr>
    </w:p>
    <w:p w14:paraId="24FCDACE" w14:textId="77777777" w:rsidR="00B05B19" w:rsidRPr="006A0270" w:rsidRDefault="00B05B19" w:rsidP="00B05B19">
      <w:pPr>
        <w:rPr>
          <w:rFonts w:ascii="Arial" w:eastAsia="Times New Roman" w:hAnsi="Arial"/>
          <w:sz w:val="16"/>
          <w:szCs w:val="20"/>
        </w:rPr>
      </w:pPr>
    </w:p>
    <w:p w14:paraId="1362E7D5"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 xml:space="preserve"> от</w:t>
      </w:r>
      <w:r w:rsidR="00B469D7">
        <w:rPr>
          <w:rFonts w:ascii="Arial" w:eastAsia="Times New Roman" w:hAnsi="Arial"/>
          <w:szCs w:val="20"/>
        </w:rPr>
        <w:t xml:space="preserve">  </w:t>
      </w:r>
      <w:r w:rsidRPr="006A0270">
        <w:rPr>
          <w:rFonts w:ascii="Arial" w:eastAsia="Times New Roman" w:hAnsi="Arial"/>
          <w:szCs w:val="20"/>
        </w:rPr>
        <w:t xml:space="preserve">  </w:t>
      </w:r>
      <w:r>
        <w:rPr>
          <w:rFonts w:ascii="Arial" w:eastAsia="Times New Roman" w:hAnsi="Arial"/>
          <w:szCs w:val="20"/>
        </w:rPr>
        <w:t>___________________________________________________________</w:t>
      </w:r>
      <w:r w:rsidRPr="006A0270">
        <w:rPr>
          <w:rFonts w:ascii="Arial" w:eastAsia="Times New Roman" w:hAnsi="Arial"/>
          <w:szCs w:val="20"/>
        </w:rPr>
        <w:t>_________</w:t>
      </w:r>
    </w:p>
    <w:p w14:paraId="5464856F" w14:textId="77777777" w:rsidR="00B05B19" w:rsidRPr="006A0270" w:rsidRDefault="00B05B19" w:rsidP="00B05B19">
      <w:pPr>
        <w:rPr>
          <w:rFonts w:ascii="Arial" w:eastAsia="Times New Roman" w:hAnsi="Arial"/>
          <w:sz w:val="16"/>
          <w:szCs w:val="20"/>
        </w:rPr>
      </w:pPr>
    </w:p>
    <w:p w14:paraId="2F5FCFDD"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09B61147" w14:textId="77777777" w:rsidR="00B05B19" w:rsidRPr="006A0270" w:rsidRDefault="00B05B19" w:rsidP="00B05B19">
      <w:pPr>
        <w:rPr>
          <w:rFonts w:ascii="Arial" w:eastAsia="Times New Roman" w:hAnsi="Arial"/>
          <w:sz w:val="16"/>
          <w:szCs w:val="20"/>
        </w:rPr>
      </w:pPr>
      <w:r w:rsidRPr="006A0270">
        <w:rPr>
          <w:rFonts w:ascii="Arial" w:eastAsia="Times New Roman" w:hAnsi="Arial"/>
          <w:sz w:val="16"/>
          <w:szCs w:val="20"/>
        </w:rPr>
        <w:t xml:space="preserve">                                                                                              (Ф</w:t>
      </w:r>
      <w:r w:rsidR="003161A8">
        <w:rPr>
          <w:rFonts w:ascii="Arial" w:eastAsia="Times New Roman" w:hAnsi="Arial"/>
          <w:sz w:val="16"/>
          <w:szCs w:val="20"/>
        </w:rPr>
        <w:t>.</w:t>
      </w:r>
      <w:r w:rsidRPr="006A0270">
        <w:rPr>
          <w:rFonts w:ascii="Arial" w:eastAsia="Times New Roman" w:hAnsi="Arial"/>
          <w:sz w:val="16"/>
          <w:szCs w:val="20"/>
        </w:rPr>
        <w:t xml:space="preserve"> И.О., </w:t>
      </w:r>
      <w:r w:rsidR="003161A8">
        <w:rPr>
          <w:rFonts w:ascii="Arial" w:eastAsia="Times New Roman" w:hAnsi="Arial"/>
          <w:sz w:val="16"/>
          <w:szCs w:val="20"/>
        </w:rPr>
        <w:t xml:space="preserve"> </w:t>
      </w:r>
      <w:r w:rsidRPr="006A0270">
        <w:rPr>
          <w:rFonts w:ascii="Arial" w:eastAsia="Times New Roman" w:hAnsi="Arial"/>
          <w:sz w:val="16"/>
          <w:szCs w:val="20"/>
        </w:rPr>
        <w:t>должность)</w:t>
      </w:r>
    </w:p>
    <w:p w14:paraId="28C188EA"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23AE54B9" w14:textId="77777777" w:rsidR="00B05B19" w:rsidRPr="006A0270" w:rsidRDefault="00B05B19" w:rsidP="00B05B19">
      <w:pPr>
        <w:rPr>
          <w:rFonts w:ascii="Arial" w:eastAsia="Times New Roman" w:hAnsi="Arial"/>
          <w:szCs w:val="20"/>
        </w:rPr>
      </w:pPr>
    </w:p>
    <w:p w14:paraId="71F4FD45"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установила  следующее:</w:t>
      </w:r>
    </w:p>
    <w:p w14:paraId="5EA52585" w14:textId="77777777" w:rsidR="00B05B19" w:rsidRPr="006A0270" w:rsidRDefault="00B05B19" w:rsidP="00B05B19">
      <w:pPr>
        <w:rPr>
          <w:rFonts w:ascii="Arial" w:eastAsia="Times New Roman" w:hAnsi="Arial"/>
          <w:szCs w:val="20"/>
        </w:rPr>
      </w:pPr>
    </w:p>
    <w:p w14:paraId="009D3710" w14:textId="77777777" w:rsidR="00B05B19" w:rsidRPr="006A0270" w:rsidRDefault="00B05B19" w:rsidP="00B05B19">
      <w:pPr>
        <w:numPr>
          <w:ilvl w:val="0"/>
          <w:numId w:val="5"/>
        </w:numPr>
        <w:jc w:val="left"/>
        <w:rPr>
          <w:rFonts w:ascii="Arial" w:eastAsia="Times New Roman" w:hAnsi="Arial"/>
          <w:szCs w:val="20"/>
        </w:rPr>
      </w:pPr>
      <w:r w:rsidRPr="006A0270">
        <w:rPr>
          <w:rFonts w:ascii="Arial" w:eastAsia="Times New Roman" w:hAnsi="Arial"/>
          <w:szCs w:val="20"/>
        </w:rPr>
        <w:t>В  соответствии  с  договором  № _______  от  “____” _____________20</w:t>
      </w:r>
      <w:r w:rsidR="00367845">
        <w:rPr>
          <w:rFonts w:ascii="Arial" w:eastAsia="Times New Roman" w:hAnsi="Arial"/>
          <w:szCs w:val="20"/>
        </w:rPr>
        <w:t>_</w:t>
      </w:r>
      <w:r w:rsidRPr="006A0270">
        <w:rPr>
          <w:rFonts w:ascii="Arial" w:eastAsia="Times New Roman" w:hAnsi="Arial"/>
          <w:szCs w:val="20"/>
        </w:rPr>
        <w:t>_ г.</w:t>
      </w:r>
      <w:r w:rsidR="003161A8">
        <w:rPr>
          <w:rFonts w:ascii="Arial" w:eastAsia="Times New Roman" w:hAnsi="Arial"/>
          <w:szCs w:val="20"/>
        </w:rPr>
        <w:t>,</w:t>
      </w:r>
    </w:p>
    <w:p w14:paraId="2A5608D3" w14:textId="77777777" w:rsidR="00B05B19" w:rsidRPr="006A0270" w:rsidRDefault="00B05B19" w:rsidP="00B05B19">
      <w:pPr>
        <w:rPr>
          <w:rFonts w:ascii="Arial" w:eastAsia="Times New Roman" w:hAnsi="Arial"/>
          <w:sz w:val="16"/>
          <w:szCs w:val="20"/>
        </w:rPr>
      </w:pPr>
    </w:p>
    <w:p w14:paraId="419D6058" w14:textId="77777777" w:rsidR="00B05B19" w:rsidRPr="006A0270" w:rsidRDefault="00B05B19" w:rsidP="00B05B19">
      <w:pPr>
        <w:rPr>
          <w:rFonts w:ascii="Arial" w:eastAsia="Times New Roman" w:hAnsi="Arial"/>
          <w:sz w:val="16"/>
          <w:szCs w:val="20"/>
        </w:rPr>
      </w:pPr>
      <w:r w:rsidRPr="006A0270">
        <w:rPr>
          <w:rFonts w:ascii="Arial" w:eastAsia="Times New Roman" w:hAnsi="Arial"/>
          <w:szCs w:val="20"/>
        </w:rPr>
        <w:t xml:space="preserve">заключенным  между </w:t>
      </w:r>
      <w:r w:rsidR="00B469D7">
        <w:rPr>
          <w:rFonts w:ascii="Arial" w:eastAsia="Times New Roman" w:hAnsi="Arial"/>
          <w:szCs w:val="20"/>
        </w:rPr>
        <w:t xml:space="preserve">  </w:t>
      </w:r>
      <w:r w:rsidRPr="006A0270">
        <w:rPr>
          <w:rFonts w:ascii="Arial" w:eastAsia="Times New Roman" w:hAnsi="Arial"/>
          <w:szCs w:val="20"/>
        </w:rPr>
        <w:t xml:space="preserve"> _____________________________________________________ </w:t>
      </w:r>
    </w:p>
    <w:p w14:paraId="4D85DF34" w14:textId="77777777" w:rsidR="00B05B19" w:rsidRPr="006A0270" w:rsidRDefault="00B05B19" w:rsidP="00B05B19">
      <w:pPr>
        <w:rPr>
          <w:rFonts w:ascii="Arial" w:eastAsia="Times New Roman" w:hAnsi="Arial"/>
          <w:sz w:val="16"/>
          <w:szCs w:val="20"/>
        </w:rPr>
      </w:pPr>
    </w:p>
    <w:p w14:paraId="23D0BE23"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1A1AFBF1" w14:textId="77777777" w:rsidR="00B05B19" w:rsidRPr="006A0270" w:rsidRDefault="00B05B19" w:rsidP="00B05B19">
      <w:pPr>
        <w:rPr>
          <w:rFonts w:ascii="Arial" w:eastAsia="Times New Roman" w:hAnsi="Arial"/>
          <w:sz w:val="16"/>
          <w:szCs w:val="20"/>
        </w:rPr>
      </w:pPr>
      <w:r w:rsidRPr="006A0270">
        <w:rPr>
          <w:rFonts w:ascii="Arial" w:eastAsia="Times New Roman" w:hAnsi="Arial"/>
          <w:sz w:val="16"/>
          <w:szCs w:val="20"/>
        </w:rPr>
        <w:t xml:space="preserve">                                                                                             </w:t>
      </w:r>
    </w:p>
    <w:p w14:paraId="183FFB02" w14:textId="77777777" w:rsidR="00B05B19" w:rsidRPr="006A0270" w:rsidRDefault="00B05B19" w:rsidP="00B05B19">
      <w:pPr>
        <w:rPr>
          <w:rFonts w:ascii="Arial" w:eastAsia="Times New Roman" w:hAnsi="Arial"/>
          <w:sz w:val="16"/>
          <w:szCs w:val="20"/>
        </w:rPr>
      </w:pPr>
    </w:p>
    <w:p w14:paraId="698D46E1" w14:textId="77777777" w:rsidR="00370241" w:rsidRPr="00FD7615" w:rsidRDefault="00B05B19" w:rsidP="00B05B19">
      <w:pPr>
        <w:rPr>
          <w:rFonts w:ascii="Arial" w:eastAsia="Times New Roman" w:hAnsi="Arial"/>
          <w:sz w:val="16"/>
          <w:szCs w:val="16"/>
        </w:rPr>
      </w:pPr>
      <w:proofErr w:type="gramStart"/>
      <w:r w:rsidRPr="006A0270">
        <w:rPr>
          <w:rFonts w:ascii="Arial" w:eastAsia="Times New Roman" w:hAnsi="Arial"/>
          <w:szCs w:val="20"/>
        </w:rPr>
        <w:t xml:space="preserve">и  </w:t>
      </w:r>
      <w:r>
        <w:rPr>
          <w:rFonts w:ascii="Arial" w:eastAsia="Times New Roman" w:hAnsi="Arial"/>
          <w:szCs w:val="20"/>
        </w:rPr>
        <w:t>_</w:t>
      </w:r>
      <w:proofErr w:type="gramEnd"/>
      <w:r>
        <w:rPr>
          <w:rFonts w:ascii="Arial" w:eastAsia="Times New Roman" w:hAnsi="Arial"/>
          <w:szCs w:val="20"/>
        </w:rPr>
        <w:t>___________________</w:t>
      </w:r>
      <w:r w:rsidR="00370241">
        <w:rPr>
          <w:rFonts w:ascii="Arial" w:eastAsia="Times New Roman" w:hAnsi="Arial"/>
          <w:szCs w:val="20"/>
        </w:rPr>
        <w:t>__________________________________________________</w:t>
      </w:r>
    </w:p>
    <w:p w14:paraId="6BE506B1" w14:textId="77777777" w:rsidR="002871E6" w:rsidRPr="00FD7615" w:rsidRDefault="002871E6" w:rsidP="00B05B19">
      <w:pPr>
        <w:rPr>
          <w:rFonts w:ascii="Arial" w:eastAsia="Times New Roman" w:hAnsi="Arial"/>
          <w:sz w:val="16"/>
          <w:szCs w:val="16"/>
        </w:rPr>
      </w:pPr>
    </w:p>
    <w:p w14:paraId="4C3EB627" w14:textId="77777777" w:rsidR="002871E6" w:rsidRPr="00FD7615" w:rsidRDefault="00B05B19" w:rsidP="00370241">
      <w:pPr>
        <w:jc w:val="left"/>
        <w:rPr>
          <w:rFonts w:ascii="Arial" w:eastAsia="Times New Roman" w:hAnsi="Arial"/>
          <w:color w:val="FF0000"/>
          <w:sz w:val="16"/>
          <w:szCs w:val="16"/>
        </w:rPr>
      </w:pPr>
      <w:r w:rsidRPr="006A0270">
        <w:rPr>
          <w:rFonts w:ascii="Arial" w:eastAsia="Times New Roman" w:hAnsi="Arial"/>
          <w:szCs w:val="20"/>
        </w:rPr>
        <w:t>выполнены</w:t>
      </w:r>
      <w:r w:rsidR="00370241">
        <w:rPr>
          <w:rFonts w:ascii="Arial" w:eastAsia="Times New Roman" w:hAnsi="Arial"/>
          <w:szCs w:val="20"/>
        </w:rPr>
        <w:t xml:space="preserve"> </w:t>
      </w:r>
      <w:proofErr w:type="gramStart"/>
      <w:r w:rsidR="006810FC">
        <w:rPr>
          <w:rFonts w:ascii="Arial" w:eastAsia="Times New Roman" w:hAnsi="Arial"/>
          <w:szCs w:val="20"/>
        </w:rPr>
        <w:t>пуско</w:t>
      </w:r>
      <w:r w:rsidRPr="006A0270">
        <w:rPr>
          <w:rFonts w:ascii="Arial" w:eastAsia="Times New Roman" w:hAnsi="Arial"/>
          <w:szCs w:val="20"/>
        </w:rPr>
        <w:t>наладочные  работы</w:t>
      </w:r>
      <w:proofErr w:type="gramEnd"/>
      <w:r w:rsidRPr="006A0270">
        <w:rPr>
          <w:rFonts w:ascii="Arial" w:eastAsia="Times New Roman" w:hAnsi="Arial"/>
          <w:szCs w:val="20"/>
        </w:rPr>
        <w:t xml:space="preserve">  </w:t>
      </w:r>
      <w:r w:rsidR="00AE5708">
        <w:rPr>
          <w:rFonts w:ascii="Arial" w:eastAsia="Times New Roman" w:hAnsi="Arial"/>
          <w:szCs w:val="20"/>
        </w:rPr>
        <w:t>электроустанов</w:t>
      </w:r>
      <w:r w:rsidR="00370241">
        <w:rPr>
          <w:rFonts w:ascii="Arial" w:eastAsia="Times New Roman" w:hAnsi="Arial"/>
          <w:szCs w:val="20"/>
        </w:rPr>
        <w:t>о</w:t>
      </w:r>
      <w:r w:rsidR="00AE5708">
        <w:rPr>
          <w:rFonts w:ascii="Arial" w:eastAsia="Times New Roman" w:hAnsi="Arial"/>
          <w:szCs w:val="20"/>
        </w:rPr>
        <w:t xml:space="preserve">к </w:t>
      </w:r>
      <w:r w:rsidRPr="00AE5708">
        <w:rPr>
          <w:rFonts w:ascii="Arial" w:eastAsia="Times New Roman" w:hAnsi="Arial"/>
          <w:color w:val="FF0000"/>
          <w:szCs w:val="20"/>
        </w:rPr>
        <w:t xml:space="preserve"> </w:t>
      </w:r>
    </w:p>
    <w:p w14:paraId="1CDEC7C4" w14:textId="77777777" w:rsidR="002871E6" w:rsidRPr="00FD7615" w:rsidRDefault="002871E6" w:rsidP="00370241">
      <w:pPr>
        <w:jc w:val="left"/>
        <w:rPr>
          <w:rFonts w:ascii="Arial" w:eastAsia="Times New Roman" w:hAnsi="Arial"/>
          <w:color w:val="FF0000"/>
          <w:sz w:val="16"/>
          <w:szCs w:val="16"/>
        </w:rPr>
      </w:pPr>
    </w:p>
    <w:p w14:paraId="29A27CA0" w14:textId="77777777" w:rsidR="00B05B19" w:rsidRPr="00370241" w:rsidRDefault="00B05B19" w:rsidP="00370241">
      <w:pPr>
        <w:jc w:val="left"/>
        <w:rPr>
          <w:rFonts w:ascii="Arial" w:eastAsia="Times New Roman" w:hAnsi="Arial"/>
          <w:szCs w:val="20"/>
        </w:rPr>
      </w:pPr>
      <w:r w:rsidRPr="00370241">
        <w:rPr>
          <w:rFonts w:ascii="Arial" w:eastAsia="Times New Roman" w:hAnsi="Arial"/>
          <w:szCs w:val="20"/>
        </w:rPr>
        <w:t>________________________________________________________________________</w:t>
      </w:r>
    </w:p>
    <w:p w14:paraId="5993D878" w14:textId="77777777" w:rsidR="00B05B19" w:rsidRPr="00370241" w:rsidRDefault="00B05B19" w:rsidP="00B05B19">
      <w:pPr>
        <w:jc w:val="center"/>
        <w:rPr>
          <w:rFonts w:ascii="Arial" w:eastAsia="Times New Roman" w:hAnsi="Arial"/>
          <w:sz w:val="16"/>
          <w:szCs w:val="20"/>
        </w:rPr>
      </w:pPr>
      <w:r w:rsidRPr="00370241">
        <w:rPr>
          <w:rFonts w:ascii="Arial" w:eastAsia="Times New Roman" w:hAnsi="Arial"/>
          <w:sz w:val="16"/>
          <w:szCs w:val="20"/>
        </w:rPr>
        <w:t>(наименование  объекта,  эл</w:t>
      </w:r>
      <w:r w:rsidR="000C502A">
        <w:rPr>
          <w:rFonts w:ascii="Arial" w:eastAsia="Times New Roman" w:hAnsi="Arial"/>
          <w:sz w:val="16"/>
          <w:szCs w:val="20"/>
        </w:rPr>
        <w:t>ектро</w:t>
      </w:r>
      <w:r w:rsidRPr="00370241">
        <w:rPr>
          <w:rFonts w:ascii="Arial" w:eastAsia="Times New Roman" w:hAnsi="Arial"/>
          <w:sz w:val="16"/>
          <w:szCs w:val="20"/>
        </w:rPr>
        <w:t>установки)</w:t>
      </w:r>
    </w:p>
    <w:p w14:paraId="17E46556" w14:textId="77777777" w:rsidR="00B05B19" w:rsidRPr="00370241" w:rsidRDefault="00B05B19" w:rsidP="00B05B19">
      <w:pPr>
        <w:rPr>
          <w:rFonts w:ascii="Arial" w:eastAsia="Times New Roman" w:hAnsi="Arial"/>
          <w:szCs w:val="20"/>
        </w:rPr>
      </w:pPr>
      <w:r w:rsidRPr="00370241">
        <w:rPr>
          <w:rFonts w:ascii="Arial" w:eastAsia="Times New Roman" w:hAnsi="Arial"/>
          <w:szCs w:val="20"/>
        </w:rPr>
        <w:t>________________________________________________________________________</w:t>
      </w:r>
    </w:p>
    <w:p w14:paraId="301063BE" w14:textId="77777777" w:rsidR="00B05B19" w:rsidRPr="00370241" w:rsidRDefault="00B05B19" w:rsidP="00B05B19">
      <w:pPr>
        <w:rPr>
          <w:rFonts w:ascii="Arial" w:eastAsia="Times New Roman" w:hAnsi="Arial"/>
          <w:b/>
          <w:sz w:val="23"/>
          <w:szCs w:val="20"/>
        </w:rPr>
      </w:pPr>
    </w:p>
    <w:p w14:paraId="7FCF3F25" w14:textId="77777777" w:rsidR="00B05B19" w:rsidRPr="006A0270" w:rsidRDefault="00B05B19" w:rsidP="00B05B19">
      <w:pPr>
        <w:numPr>
          <w:ilvl w:val="0"/>
          <w:numId w:val="5"/>
        </w:numPr>
        <w:jc w:val="left"/>
        <w:rPr>
          <w:rFonts w:ascii="Arial" w:eastAsia="Times New Roman" w:hAnsi="Arial"/>
          <w:szCs w:val="20"/>
        </w:rPr>
      </w:pPr>
      <w:r w:rsidRPr="00370241">
        <w:rPr>
          <w:rFonts w:ascii="Arial" w:eastAsia="Times New Roman" w:hAnsi="Arial"/>
          <w:szCs w:val="20"/>
        </w:rPr>
        <w:t>Работ</w:t>
      </w:r>
      <w:r w:rsidR="0048422F" w:rsidRPr="00370241">
        <w:rPr>
          <w:rFonts w:ascii="Arial" w:eastAsia="Times New Roman" w:hAnsi="Arial"/>
          <w:szCs w:val="20"/>
        </w:rPr>
        <w:t>ы</w:t>
      </w:r>
      <w:r w:rsidRPr="00370241">
        <w:rPr>
          <w:rFonts w:ascii="Arial" w:eastAsia="Times New Roman" w:hAnsi="Arial"/>
          <w:szCs w:val="20"/>
        </w:rPr>
        <w:t xml:space="preserve">    </w:t>
      </w:r>
      <w:r w:rsidR="00273CD3" w:rsidRPr="00370241">
        <w:rPr>
          <w:rFonts w:ascii="Arial" w:eastAsia="Times New Roman" w:hAnsi="Arial"/>
          <w:szCs w:val="20"/>
        </w:rPr>
        <w:t>выполнены</w:t>
      </w:r>
      <w:r w:rsidR="0048422F" w:rsidRPr="00370241">
        <w:rPr>
          <w:rFonts w:ascii="Arial" w:eastAsia="Times New Roman" w:hAnsi="Arial"/>
          <w:szCs w:val="20"/>
        </w:rPr>
        <w:t xml:space="preserve"> </w:t>
      </w:r>
      <w:r w:rsidR="00273CD3" w:rsidRPr="00370241">
        <w:rPr>
          <w:rFonts w:ascii="Arial" w:eastAsia="Times New Roman" w:hAnsi="Arial"/>
          <w:szCs w:val="20"/>
        </w:rPr>
        <w:t xml:space="preserve"> на </w:t>
      </w:r>
      <w:r w:rsidRPr="00370241">
        <w:rPr>
          <w:rFonts w:ascii="Arial" w:eastAsia="Times New Roman" w:hAnsi="Arial"/>
          <w:szCs w:val="20"/>
        </w:rPr>
        <w:t xml:space="preserve">  следующ</w:t>
      </w:r>
      <w:r w:rsidR="0048422F" w:rsidRPr="00370241">
        <w:rPr>
          <w:rFonts w:ascii="Arial" w:eastAsia="Times New Roman" w:hAnsi="Arial"/>
          <w:szCs w:val="20"/>
        </w:rPr>
        <w:t>их</w:t>
      </w:r>
      <w:r w:rsidRPr="00370241">
        <w:rPr>
          <w:rFonts w:ascii="Arial" w:eastAsia="Times New Roman" w:hAnsi="Arial"/>
          <w:szCs w:val="20"/>
        </w:rPr>
        <w:t xml:space="preserve">  электроустановк</w:t>
      </w:r>
      <w:r w:rsidR="006810FC" w:rsidRPr="00370241">
        <w:rPr>
          <w:rFonts w:ascii="Arial" w:eastAsia="Times New Roman" w:hAnsi="Arial"/>
          <w:szCs w:val="20"/>
        </w:rPr>
        <w:t>ах</w:t>
      </w:r>
      <w:r w:rsidR="00B469D7">
        <w:rPr>
          <w:rFonts w:ascii="Arial" w:eastAsia="Times New Roman" w:hAnsi="Arial"/>
          <w:szCs w:val="20"/>
        </w:rPr>
        <w:t xml:space="preserve">    </w:t>
      </w:r>
      <w:r w:rsidRPr="006A0270">
        <w:rPr>
          <w:rFonts w:ascii="Arial" w:eastAsia="Times New Roman" w:hAnsi="Arial"/>
          <w:szCs w:val="20"/>
        </w:rPr>
        <w:t xml:space="preserve"> ______________</w:t>
      </w:r>
    </w:p>
    <w:p w14:paraId="4CB66773" w14:textId="77777777" w:rsidR="00B05B19" w:rsidRPr="006A0270" w:rsidRDefault="00B05B19" w:rsidP="00B05B19">
      <w:pPr>
        <w:rPr>
          <w:rFonts w:ascii="Arial" w:eastAsia="Times New Roman" w:hAnsi="Arial"/>
          <w:sz w:val="16"/>
          <w:szCs w:val="20"/>
        </w:rPr>
      </w:pPr>
    </w:p>
    <w:p w14:paraId="0CAB8E1B"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2C7767CB" w14:textId="77777777" w:rsidR="00B05B19" w:rsidRPr="006A0270" w:rsidRDefault="00B05B19" w:rsidP="00B05B19">
      <w:pPr>
        <w:rPr>
          <w:rFonts w:ascii="Arial" w:eastAsia="Times New Roman" w:hAnsi="Arial"/>
          <w:sz w:val="16"/>
          <w:szCs w:val="20"/>
        </w:rPr>
      </w:pPr>
    </w:p>
    <w:p w14:paraId="7BD5A33F"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4DE4932F" w14:textId="77777777" w:rsidR="00B05B19" w:rsidRPr="006A0270" w:rsidRDefault="00B05B19" w:rsidP="00B05B19">
      <w:pPr>
        <w:rPr>
          <w:rFonts w:ascii="Arial" w:eastAsia="Times New Roman" w:hAnsi="Arial"/>
          <w:sz w:val="16"/>
          <w:szCs w:val="20"/>
        </w:rPr>
      </w:pPr>
    </w:p>
    <w:p w14:paraId="54EF501C"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7BE11A6F" w14:textId="77777777" w:rsidR="00B05B19" w:rsidRPr="006A0270" w:rsidRDefault="00B05B19" w:rsidP="00B05B19">
      <w:pPr>
        <w:rPr>
          <w:rFonts w:ascii="Arial" w:eastAsia="Times New Roman" w:hAnsi="Arial"/>
          <w:szCs w:val="20"/>
        </w:rPr>
      </w:pPr>
    </w:p>
    <w:p w14:paraId="05C0137B"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34B8129A" w14:textId="77777777" w:rsidR="00B05B19" w:rsidRPr="006A0270" w:rsidRDefault="00B05B19" w:rsidP="00B05B19">
      <w:pPr>
        <w:rPr>
          <w:rFonts w:ascii="Arial" w:eastAsia="Times New Roman" w:hAnsi="Arial"/>
          <w:sz w:val="16"/>
          <w:szCs w:val="20"/>
        </w:rPr>
      </w:pPr>
    </w:p>
    <w:p w14:paraId="14AE6B46"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0256214B" w14:textId="77777777" w:rsidR="00B05B19" w:rsidRPr="006A0270" w:rsidRDefault="00B05B19" w:rsidP="00B05B19">
      <w:pPr>
        <w:rPr>
          <w:rFonts w:ascii="Arial" w:eastAsia="Times New Roman" w:hAnsi="Arial"/>
          <w:sz w:val="16"/>
          <w:szCs w:val="20"/>
        </w:rPr>
      </w:pPr>
    </w:p>
    <w:p w14:paraId="3D47EAF3"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0B0D48AB" w14:textId="77777777" w:rsidR="00B05B19" w:rsidRPr="006A0270" w:rsidRDefault="00B05B19" w:rsidP="00B05B19">
      <w:pPr>
        <w:rPr>
          <w:rFonts w:ascii="Arial" w:eastAsia="Times New Roman" w:hAnsi="Arial"/>
          <w:sz w:val="16"/>
          <w:szCs w:val="20"/>
        </w:rPr>
      </w:pPr>
    </w:p>
    <w:p w14:paraId="17A9912E"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________________________________________________________________________</w:t>
      </w:r>
    </w:p>
    <w:p w14:paraId="5F334902" w14:textId="77777777" w:rsidR="00B05B19" w:rsidRPr="006A0270" w:rsidRDefault="00B05B19" w:rsidP="00B05B19">
      <w:pPr>
        <w:rPr>
          <w:rFonts w:ascii="Arial" w:eastAsia="Times New Roman" w:hAnsi="Arial"/>
          <w:sz w:val="16"/>
          <w:szCs w:val="20"/>
        </w:rPr>
      </w:pPr>
    </w:p>
    <w:p w14:paraId="4D84AD83" w14:textId="77777777" w:rsidR="00B05B19" w:rsidRPr="006A0270" w:rsidRDefault="00B05B19" w:rsidP="00B05B19">
      <w:pPr>
        <w:rPr>
          <w:rFonts w:ascii="Arial" w:eastAsia="Times New Roman" w:hAnsi="Arial"/>
          <w:sz w:val="16"/>
          <w:szCs w:val="20"/>
        </w:rPr>
      </w:pPr>
    </w:p>
    <w:p w14:paraId="760167FB" w14:textId="77777777" w:rsidR="00370241" w:rsidRDefault="00B05B19" w:rsidP="00B05B19">
      <w:pPr>
        <w:rPr>
          <w:rFonts w:ascii="Arial" w:eastAsia="Times New Roman" w:hAnsi="Arial"/>
          <w:szCs w:val="20"/>
        </w:rPr>
      </w:pPr>
      <w:r w:rsidRPr="006A0270">
        <w:rPr>
          <w:rFonts w:ascii="Arial" w:eastAsia="Times New Roman" w:hAnsi="Arial"/>
          <w:szCs w:val="20"/>
        </w:rPr>
        <w:lastRenderedPageBreak/>
        <w:t xml:space="preserve">       </w:t>
      </w:r>
    </w:p>
    <w:p w14:paraId="2EFF0FE1" w14:textId="77777777" w:rsidR="00B05B19" w:rsidRPr="006A0270" w:rsidRDefault="00370241" w:rsidP="00B05B19">
      <w:pPr>
        <w:rPr>
          <w:rFonts w:ascii="Arial" w:eastAsia="Times New Roman" w:hAnsi="Arial"/>
          <w:szCs w:val="20"/>
        </w:rPr>
      </w:pPr>
      <w:r>
        <w:rPr>
          <w:rFonts w:ascii="Arial" w:eastAsia="Times New Roman" w:hAnsi="Arial"/>
          <w:szCs w:val="20"/>
        </w:rPr>
        <w:t xml:space="preserve">       </w:t>
      </w:r>
      <w:r w:rsidR="00B05B19" w:rsidRPr="006A0270">
        <w:rPr>
          <w:rFonts w:ascii="Arial" w:eastAsia="Times New Roman" w:hAnsi="Arial"/>
          <w:szCs w:val="20"/>
        </w:rPr>
        <w:t xml:space="preserve">   3.   Работы  выполнялись  в  период   с  “ ____” ___________ 20__г. </w:t>
      </w:r>
    </w:p>
    <w:p w14:paraId="0A1102C8" w14:textId="77777777" w:rsidR="00B05B19" w:rsidRPr="00B05B19" w:rsidRDefault="00B05B19" w:rsidP="00B05B19">
      <w:pPr>
        <w:rPr>
          <w:rFonts w:ascii="Arial" w:eastAsia="Times New Roman" w:hAnsi="Arial"/>
          <w:szCs w:val="20"/>
        </w:rPr>
      </w:pPr>
      <w:r w:rsidRPr="006A0270">
        <w:rPr>
          <w:rFonts w:ascii="Arial" w:eastAsia="Times New Roman" w:hAnsi="Arial"/>
          <w:szCs w:val="20"/>
        </w:rPr>
        <w:t xml:space="preserve">                                                                       </w:t>
      </w:r>
      <w:r w:rsidRPr="00B05B19">
        <w:rPr>
          <w:rFonts w:ascii="Arial" w:eastAsia="Times New Roman" w:hAnsi="Arial"/>
          <w:szCs w:val="20"/>
        </w:rPr>
        <w:t>по   “ ____” ___________ 20__г.</w:t>
      </w:r>
    </w:p>
    <w:p w14:paraId="49A4768B" w14:textId="77777777" w:rsidR="00370241" w:rsidRDefault="00B05B19" w:rsidP="00B05B19">
      <w:pPr>
        <w:rPr>
          <w:rFonts w:ascii="Arial" w:eastAsia="Times New Roman" w:hAnsi="Arial"/>
          <w:szCs w:val="20"/>
        </w:rPr>
      </w:pPr>
      <w:r w:rsidRPr="006A0270">
        <w:rPr>
          <w:rFonts w:ascii="Arial" w:eastAsia="Times New Roman" w:hAnsi="Arial"/>
          <w:szCs w:val="20"/>
        </w:rPr>
        <w:t xml:space="preserve">         </w:t>
      </w:r>
    </w:p>
    <w:p w14:paraId="45647BB3" w14:textId="77777777" w:rsidR="00B05B19" w:rsidRPr="006A0270" w:rsidRDefault="00370241" w:rsidP="00370241">
      <w:pPr>
        <w:jc w:val="left"/>
        <w:rPr>
          <w:rFonts w:ascii="Arial" w:eastAsia="Times New Roman" w:hAnsi="Arial"/>
          <w:b/>
          <w:sz w:val="23"/>
          <w:szCs w:val="20"/>
        </w:rPr>
      </w:pPr>
      <w:r>
        <w:rPr>
          <w:rFonts w:ascii="Arial" w:eastAsia="Times New Roman" w:hAnsi="Arial"/>
          <w:szCs w:val="20"/>
        </w:rPr>
        <w:t xml:space="preserve">         </w:t>
      </w:r>
      <w:r w:rsidR="00B05B19" w:rsidRPr="006A0270">
        <w:rPr>
          <w:rFonts w:ascii="Arial" w:eastAsia="Times New Roman" w:hAnsi="Arial"/>
          <w:szCs w:val="20"/>
        </w:rPr>
        <w:t xml:space="preserve"> 4.   Результаты  </w:t>
      </w:r>
      <w:r>
        <w:rPr>
          <w:rFonts w:ascii="Arial" w:eastAsia="Times New Roman" w:hAnsi="Arial"/>
          <w:szCs w:val="20"/>
        </w:rPr>
        <w:t>пуско</w:t>
      </w:r>
      <w:r w:rsidR="00B05B19" w:rsidRPr="006A0270">
        <w:rPr>
          <w:rFonts w:ascii="Arial" w:eastAsia="Times New Roman" w:hAnsi="Arial"/>
          <w:szCs w:val="20"/>
        </w:rPr>
        <w:t>наладочных  работ  приведены  в  представленной  технической</w:t>
      </w:r>
      <w:r>
        <w:rPr>
          <w:rFonts w:ascii="Arial" w:eastAsia="Times New Roman" w:hAnsi="Arial"/>
          <w:szCs w:val="20"/>
        </w:rPr>
        <w:t xml:space="preserve"> </w:t>
      </w:r>
      <w:r w:rsidR="00B05B19" w:rsidRPr="006A0270">
        <w:rPr>
          <w:rFonts w:ascii="Arial" w:eastAsia="Times New Roman" w:hAnsi="Arial"/>
          <w:szCs w:val="20"/>
        </w:rPr>
        <w:t>документации в</w:t>
      </w:r>
      <w:r>
        <w:rPr>
          <w:rFonts w:ascii="Arial" w:eastAsia="Times New Roman" w:hAnsi="Arial"/>
          <w:szCs w:val="20"/>
        </w:rPr>
        <w:t xml:space="preserve"> </w:t>
      </w:r>
      <w:r w:rsidRPr="006A0270">
        <w:rPr>
          <w:rFonts w:ascii="Arial" w:eastAsia="Times New Roman" w:hAnsi="Arial"/>
          <w:szCs w:val="20"/>
        </w:rPr>
        <w:t>составе</w:t>
      </w:r>
      <w:r w:rsidR="002871E6" w:rsidRPr="002871E6">
        <w:rPr>
          <w:rFonts w:ascii="Arial" w:eastAsia="Times New Roman" w:hAnsi="Arial"/>
          <w:szCs w:val="20"/>
        </w:rPr>
        <w:t>:</w:t>
      </w:r>
      <w:r w:rsidRPr="006A0270">
        <w:rPr>
          <w:rFonts w:ascii="Arial" w:eastAsia="Times New Roman" w:hAnsi="Arial"/>
          <w:szCs w:val="20"/>
        </w:rPr>
        <w:t xml:space="preserve"> </w:t>
      </w:r>
      <w:r>
        <w:rPr>
          <w:rFonts w:ascii="Arial" w:eastAsia="Times New Roman" w:hAnsi="Arial"/>
          <w:szCs w:val="20"/>
        </w:rPr>
        <w:t>_____________________</w:t>
      </w:r>
      <w:r w:rsidR="00B05B19" w:rsidRPr="006A0270">
        <w:rPr>
          <w:rFonts w:ascii="Arial" w:eastAsia="Times New Roman" w:hAnsi="Arial"/>
          <w:szCs w:val="20"/>
        </w:rPr>
        <w:t>____________________________________________________</w:t>
      </w:r>
    </w:p>
    <w:p w14:paraId="3AEA6DA0" w14:textId="77777777" w:rsidR="00B05B19" w:rsidRPr="006A0270" w:rsidRDefault="00B05B19" w:rsidP="00B05B19">
      <w:pPr>
        <w:rPr>
          <w:rFonts w:ascii="Arial" w:eastAsia="Times New Roman" w:hAnsi="Arial"/>
          <w:sz w:val="16"/>
          <w:szCs w:val="20"/>
        </w:rPr>
      </w:pPr>
      <w:r w:rsidRPr="006A0270">
        <w:rPr>
          <w:rFonts w:ascii="Arial" w:eastAsia="Times New Roman" w:hAnsi="Arial"/>
          <w:sz w:val="16"/>
          <w:szCs w:val="20"/>
        </w:rPr>
        <w:t xml:space="preserve">  </w:t>
      </w:r>
    </w:p>
    <w:p w14:paraId="4E7C66AB" w14:textId="77777777" w:rsidR="00B05B19" w:rsidRPr="006A0270" w:rsidRDefault="00B05B19" w:rsidP="00B05B19">
      <w:pPr>
        <w:rPr>
          <w:rFonts w:ascii="Arial" w:eastAsia="Times New Roman" w:hAnsi="Arial"/>
          <w:sz w:val="16"/>
          <w:szCs w:val="20"/>
        </w:rPr>
      </w:pPr>
      <w:r w:rsidRPr="006A0270">
        <w:rPr>
          <w:rFonts w:ascii="Arial" w:eastAsia="Times New Roman" w:hAnsi="Arial"/>
          <w:sz w:val="16"/>
          <w:szCs w:val="20"/>
        </w:rPr>
        <w:t xml:space="preserve">  ____________________________________________________________________________________________________________</w:t>
      </w:r>
    </w:p>
    <w:p w14:paraId="157B9C45" w14:textId="77777777" w:rsidR="00B05B19" w:rsidRPr="006A0270" w:rsidRDefault="00B05B19" w:rsidP="00B05B19">
      <w:pPr>
        <w:rPr>
          <w:rFonts w:ascii="Arial" w:eastAsia="Times New Roman" w:hAnsi="Arial"/>
          <w:sz w:val="16"/>
          <w:szCs w:val="20"/>
        </w:rPr>
      </w:pPr>
    </w:p>
    <w:p w14:paraId="4226B6FE" w14:textId="77777777" w:rsidR="00B05B19" w:rsidRPr="006A0270" w:rsidRDefault="00B05B19" w:rsidP="00B05B19">
      <w:pPr>
        <w:rPr>
          <w:rFonts w:ascii="Arial" w:eastAsia="Times New Roman" w:hAnsi="Arial"/>
          <w:sz w:val="16"/>
          <w:szCs w:val="20"/>
        </w:rPr>
      </w:pPr>
      <w:r w:rsidRPr="006A0270">
        <w:rPr>
          <w:rFonts w:ascii="Arial" w:eastAsia="Times New Roman" w:hAnsi="Arial"/>
          <w:sz w:val="16"/>
          <w:szCs w:val="20"/>
        </w:rPr>
        <w:t xml:space="preserve">  ____________________________________________________________________________________________________________</w:t>
      </w:r>
    </w:p>
    <w:p w14:paraId="62470364" w14:textId="77777777" w:rsidR="00B05B19" w:rsidRPr="006A0270" w:rsidRDefault="00B05B19" w:rsidP="00B05B19">
      <w:pPr>
        <w:rPr>
          <w:rFonts w:ascii="Arial" w:eastAsia="Times New Roman" w:hAnsi="Arial"/>
          <w:b/>
          <w:sz w:val="16"/>
          <w:szCs w:val="20"/>
        </w:rPr>
      </w:pPr>
    </w:p>
    <w:p w14:paraId="5959FA5A"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6BE64587" w14:textId="77777777" w:rsidR="00B05B19" w:rsidRPr="006A0270" w:rsidRDefault="00B05B19" w:rsidP="00B05B19">
      <w:pPr>
        <w:rPr>
          <w:rFonts w:ascii="Arial" w:eastAsia="Times New Roman" w:hAnsi="Arial"/>
          <w:b/>
          <w:sz w:val="16"/>
          <w:szCs w:val="20"/>
        </w:rPr>
      </w:pPr>
    </w:p>
    <w:p w14:paraId="7C064F64"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19209934" w14:textId="77777777" w:rsidR="00B05B19" w:rsidRPr="006A0270" w:rsidRDefault="00B05B19" w:rsidP="00B05B19">
      <w:pPr>
        <w:rPr>
          <w:rFonts w:ascii="Arial" w:eastAsia="Times New Roman" w:hAnsi="Arial"/>
          <w:b/>
          <w:sz w:val="16"/>
          <w:szCs w:val="20"/>
        </w:rPr>
      </w:pPr>
    </w:p>
    <w:p w14:paraId="12A22CB2"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7299631B" w14:textId="77777777" w:rsidR="00B05B19" w:rsidRPr="006A0270" w:rsidRDefault="00B05B19" w:rsidP="00B05B19">
      <w:pPr>
        <w:rPr>
          <w:rFonts w:ascii="Arial" w:eastAsia="Times New Roman" w:hAnsi="Arial"/>
          <w:b/>
          <w:sz w:val="16"/>
          <w:szCs w:val="20"/>
        </w:rPr>
      </w:pPr>
    </w:p>
    <w:p w14:paraId="017BF6BA"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0BB4F10D" w14:textId="77777777" w:rsidR="00B05B19" w:rsidRPr="006A0270" w:rsidRDefault="00B05B19" w:rsidP="00B05B19">
      <w:pPr>
        <w:rPr>
          <w:rFonts w:ascii="Arial" w:eastAsia="Times New Roman" w:hAnsi="Arial"/>
          <w:b/>
          <w:sz w:val="16"/>
          <w:szCs w:val="20"/>
        </w:rPr>
      </w:pPr>
    </w:p>
    <w:p w14:paraId="37902B09"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30CFB6CC" w14:textId="77777777" w:rsidR="00B05B19" w:rsidRPr="006A0270" w:rsidRDefault="00B05B19" w:rsidP="00B05B19">
      <w:pPr>
        <w:rPr>
          <w:rFonts w:ascii="Arial" w:eastAsia="Times New Roman" w:hAnsi="Arial"/>
          <w:b/>
          <w:sz w:val="16"/>
          <w:szCs w:val="20"/>
        </w:rPr>
      </w:pPr>
    </w:p>
    <w:p w14:paraId="2BA48D06" w14:textId="77777777" w:rsidR="00B05B19" w:rsidRPr="006A0270" w:rsidRDefault="00B05B19" w:rsidP="00B05B19">
      <w:pPr>
        <w:rPr>
          <w:rFonts w:ascii="Arial" w:eastAsia="Times New Roman" w:hAnsi="Arial"/>
          <w:b/>
          <w:sz w:val="23"/>
          <w:szCs w:val="20"/>
        </w:rPr>
      </w:pPr>
      <w:r w:rsidRPr="006A0270">
        <w:rPr>
          <w:rFonts w:ascii="Arial" w:eastAsia="Times New Roman" w:hAnsi="Arial"/>
          <w:b/>
          <w:sz w:val="16"/>
          <w:szCs w:val="20"/>
        </w:rPr>
        <w:t xml:space="preserve">  _____________________________________________________________________________________________________________</w:t>
      </w:r>
    </w:p>
    <w:p w14:paraId="62C2DBA5" w14:textId="77777777" w:rsidR="00B05B19" w:rsidRPr="006A0270" w:rsidRDefault="00B05B19" w:rsidP="00B05B19">
      <w:pPr>
        <w:rPr>
          <w:rFonts w:ascii="Arial" w:eastAsia="Times New Roman" w:hAnsi="Arial"/>
          <w:szCs w:val="20"/>
        </w:rPr>
      </w:pPr>
      <w:r w:rsidRPr="006A0270">
        <w:rPr>
          <w:rFonts w:ascii="Arial" w:eastAsia="Times New Roman" w:hAnsi="Arial"/>
          <w:b/>
          <w:sz w:val="23"/>
          <w:szCs w:val="20"/>
        </w:rPr>
        <w:t xml:space="preserve">           </w:t>
      </w:r>
      <w:r w:rsidRPr="006A0270">
        <w:rPr>
          <w:rFonts w:ascii="Arial" w:eastAsia="Times New Roman" w:hAnsi="Arial"/>
          <w:szCs w:val="20"/>
        </w:rPr>
        <w:t xml:space="preserve">5.  Электрооборудование  узлов,  перечисленных  в  п. 2  данного  акта,  </w:t>
      </w:r>
      <w:proofErr w:type="spellStart"/>
      <w:r w:rsidRPr="006A0270">
        <w:rPr>
          <w:rFonts w:ascii="Arial" w:eastAsia="Times New Roman" w:hAnsi="Arial"/>
          <w:szCs w:val="20"/>
        </w:rPr>
        <w:t>опробо-вано</w:t>
      </w:r>
      <w:proofErr w:type="spellEnd"/>
      <w:r w:rsidRPr="006A0270">
        <w:rPr>
          <w:rFonts w:ascii="Arial" w:eastAsia="Times New Roman" w:hAnsi="Arial"/>
          <w:szCs w:val="20"/>
        </w:rPr>
        <w:t xml:space="preserve">   в  рабочих  режимах,   </w:t>
      </w:r>
      <w:r w:rsidR="00370241">
        <w:rPr>
          <w:rFonts w:ascii="Arial" w:eastAsia="Times New Roman" w:hAnsi="Arial"/>
          <w:szCs w:val="20"/>
        </w:rPr>
        <w:t>пуско</w:t>
      </w:r>
      <w:r w:rsidRPr="006A0270">
        <w:rPr>
          <w:rFonts w:ascii="Arial" w:eastAsia="Times New Roman" w:hAnsi="Arial"/>
          <w:szCs w:val="20"/>
        </w:rPr>
        <w:t>наладочные  работы  считаются  законченными.   При  введении  электрооборудования  в  эксплуатацию  должны  быть  учтены  замечания,  приведенные  в  технической  документации.</w:t>
      </w:r>
    </w:p>
    <w:p w14:paraId="6871392F" w14:textId="77777777" w:rsidR="00B05B19" w:rsidRPr="006A0270" w:rsidRDefault="00B05B19" w:rsidP="00B05B19">
      <w:pPr>
        <w:rPr>
          <w:rFonts w:ascii="Arial" w:eastAsia="Times New Roman" w:hAnsi="Arial"/>
          <w:szCs w:val="20"/>
        </w:rPr>
      </w:pPr>
    </w:p>
    <w:p w14:paraId="5AAB9DA9" w14:textId="77777777" w:rsidR="00B05B19" w:rsidRPr="006A0270" w:rsidRDefault="00B05B19" w:rsidP="00B05B19">
      <w:pPr>
        <w:rPr>
          <w:rFonts w:ascii="Arial" w:eastAsia="Times New Roman" w:hAnsi="Arial"/>
          <w:szCs w:val="20"/>
        </w:rPr>
      </w:pPr>
      <w:r w:rsidRPr="006A0270">
        <w:rPr>
          <w:rFonts w:ascii="Arial" w:eastAsia="Times New Roman" w:hAnsi="Arial"/>
          <w:szCs w:val="20"/>
        </w:rPr>
        <w:t xml:space="preserve">          6.   Дополнительные  замечания: ________________________________________     </w:t>
      </w:r>
    </w:p>
    <w:p w14:paraId="04CC3138" w14:textId="77777777" w:rsidR="00B05B19" w:rsidRPr="006A0270" w:rsidRDefault="00B05B19" w:rsidP="00B05B19">
      <w:pPr>
        <w:rPr>
          <w:rFonts w:ascii="Arial" w:eastAsia="Times New Roman" w:hAnsi="Arial"/>
          <w:b/>
          <w:sz w:val="16"/>
          <w:szCs w:val="20"/>
        </w:rPr>
      </w:pPr>
    </w:p>
    <w:p w14:paraId="2888D623"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248BB750" w14:textId="77777777" w:rsidR="00B05B19" w:rsidRPr="006A0270" w:rsidRDefault="00B05B19" w:rsidP="00B05B19">
      <w:pPr>
        <w:rPr>
          <w:rFonts w:ascii="Arial" w:eastAsia="Times New Roman" w:hAnsi="Arial"/>
          <w:b/>
          <w:sz w:val="16"/>
          <w:szCs w:val="20"/>
        </w:rPr>
      </w:pPr>
    </w:p>
    <w:p w14:paraId="1F042D30"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7E465BF5" w14:textId="77777777" w:rsidR="00B05B19" w:rsidRPr="006A0270" w:rsidRDefault="00B05B19" w:rsidP="00B05B19">
      <w:pPr>
        <w:rPr>
          <w:rFonts w:ascii="Arial" w:eastAsia="Times New Roman" w:hAnsi="Arial"/>
          <w:b/>
          <w:sz w:val="16"/>
          <w:szCs w:val="20"/>
        </w:rPr>
      </w:pPr>
    </w:p>
    <w:p w14:paraId="6C42B7D1"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5692C9D5" w14:textId="77777777" w:rsidR="00B05B19" w:rsidRPr="006A0270" w:rsidRDefault="00B05B19" w:rsidP="00B05B19">
      <w:pPr>
        <w:rPr>
          <w:rFonts w:ascii="Arial" w:eastAsia="Times New Roman" w:hAnsi="Arial"/>
          <w:b/>
          <w:sz w:val="16"/>
          <w:szCs w:val="20"/>
        </w:rPr>
      </w:pPr>
    </w:p>
    <w:p w14:paraId="5855C26D"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6D10A577" w14:textId="77777777" w:rsidR="00B05B19" w:rsidRPr="006A0270" w:rsidRDefault="00B05B19" w:rsidP="00B05B19">
      <w:pPr>
        <w:rPr>
          <w:rFonts w:ascii="Arial" w:eastAsia="Times New Roman" w:hAnsi="Arial"/>
          <w:b/>
          <w:sz w:val="16"/>
          <w:szCs w:val="20"/>
        </w:rPr>
      </w:pPr>
    </w:p>
    <w:p w14:paraId="32A8A637"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0AFD59AF" w14:textId="77777777" w:rsidR="00B05B19" w:rsidRPr="006A0270" w:rsidRDefault="00B05B19" w:rsidP="00B05B19">
      <w:pPr>
        <w:rPr>
          <w:rFonts w:ascii="Arial" w:eastAsia="Times New Roman" w:hAnsi="Arial"/>
          <w:b/>
          <w:sz w:val="16"/>
          <w:szCs w:val="20"/>
        </w:rPr>
      </w:pPr>
    </w:p>
    <w:p w14:paraId="34664FEA"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54148678" w14:textId="77777777" w:rsidR="00B05B19" w:rsidRPr="006A0270" w:rsidRDefault="00B05B19" w:rsidP="00B05B19">
      <w:pPr>
        <w:rPr>
          <w:rFonts w:ascii="Arial" w:eastAsia="Times New Roman" w:hAnsi="Arial"/>
          <w:b/>
          <w:sz w:val="16"/>
          <w:szCs w:val="20"/>
        </w:rPr>
      </w:pPr>
    </w:p>
    <w:p w14:paraId="327787DB"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____________________________________________________________________________________________________________</w:t>
      </w:r>
    </w:p>
    <w:p w14:paraId="2EA3A35E" w14:textId="77777777" w:rsidR="00B05B19" w:rsidRPr="006A0270" w:rsidRDefault="00B05B19" w:rsidP="00B05B19">
      <w:pPr>
        <w:rPr>
          <w:rFonts w:ascii="Arial" w:eastAsia="Times New Roman" w:hAnsi="Arial"/>
          <w:b/>
          <w:sz w:val="16"/>
          <w:szCs w:val="20"/>
        </w:rPr>
      </w:pPr>
    </w:p>
    <w:p w14:paraId="56BF1993"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w:t>
      </w:r>
    </w:p>
    <w:p w14:paraId="7C4500BA" w14:textId="77777777" w:rsidR="00B05B19" w:rsidRPr="006A0270" w:rsidRDefault="00B05B19" w:rsidP="00B05B19">
      <w:pPr>
        <w:rPr>
          <w:rFonts w:ascii="Arial" w:eastAsia="Times New Roman" w:hAnsi="Arial"/>
          <w:b/>
          <w:sz w:val="16"/>
          <w:szCs w:val="20"/>
        </w:rPr>
      </w:pPr>
    </w:p>
    <w:p w14:paraId="7E39E816" w14:textId="77777777" w:rsidR="00B05B19" w:rsidRPr="006A0270" w:rsidRDefault="00B05B19" w:rsidP="00B05B19">
      <w:pPr>
        <w:rPr>
          <w:rFonts w:ascii="Arial" w:eastAsia="Times New Roman" w:hAnsi="Arial"/>
          <w:b/>
          <w:sz w:val="16"/>
          <w:szCs w:val="20"/>
        </w:rPr>
      </w:pPr>
      <w:r w:rsidRPr="006A0270">
        <w:rPr>
          <w:rFonts w:ascii="Arial" w:eastAsia="Times New Roman" w:hAnsi="Arial"/>
          <w:b/>
          <w:sz w:val="16"/>
          <w:szCs w:val="20"/>
        </w:rPr>
        <w:t xml:space="preserve">  </w:t>
      </w:r>
    </w:p>
    <w:p w14:paraId="0E899266" w14:textId="77777777" w:rsidR="00B05B19" w:rsidRPr="006A0270" w:rsidRDefault="00B05B19" w:rsidP="00B05B19">
      <w:pPr>
        <w:rPr>
          <w:rFonts w:ascii="Arial" w:eastAsia="Times New Roman" w:hAnsi="Arial"/>
          <w:b/>
          <w:sz w:val="16"/>
          <w:szCs w:val="20"/>
        </w:rPr>
      </w:pPr>
    </w:p>
    <w:p w14:paraId="4EC21704" w14:textId="77777777" w:rsidR="00B05B19" w:rsidRPr="006A0270" w:rsidRDefault="00B05B19" w:rsidP="00B05B19">
      <w:pPr>
        <w:rPr>
          <w:rFonts w:ascii="Arial" w:eastAsia="Times New Roman" w:hAnsi="Arial"/>
          <w:b/>
          <w:szCs w:val="20"/>
        </w:rPr>
      </w:pPr>
      <w:r w:rsidRPr="006A0270">
        <w:rPr>
          <w:rFonts w:ascii="Arial" w:eastAsia="Times New Roman" w:hAnsi="Arial"/>
          <w:b/>
          <w:szCs w:val="20"/>
        </w:rPr>
        <w:t xml:space="preserve">      Сдал:                                                                  Принял:</w:t>
      </w:r>
    </w:p>
    <w:p w14:paraId="06F9C4A1" w14:textId="77777777" w:rsidR="00B05B19" w:rsidRPr="006A0270" w:rsidRDefault="00B05B19" w:rsidP="00B05B19">
      <w:pPr>
        <w:rPr>
          <w:rFonts w:ascii="Arial" w:eastAsia="Times New Roman" w:hAnsi="Arial"/>
          <w:b/>
          <w:sz w:val="16"/>
          <w:szCs w:val="20"/>
        </w:rPr>
      </w:pPr>
    </w:p>
    <w:p w14:paraId="36F9159A" w14:textId="77777777" w:rsidR="00B05B19" w:rsidRPr="006A0270" w:rsidRDefault="00B05B19" w:rsidP="00B05B19">
      <w:pPr>
        <w:rPr>
          <w:rFonts w:ascii="Arial" w:eastAsia="Times New Roman" w:hAnsi="Arial"/>
          <w:szCs w:val="20"/>
        </w:rPr>
      </w:pPr>
      <w:r w:rsidRPr="006A0270">
        <w:rPr>
          <w:rFonts w:ascii="Arial" w:eastAsia="Times New Roman" w:hAnsi="Arial"/>
          <w:b/>
          <w:szCs w:val="20"/>
        </w:rPr>
        <w:t xml:space="preserve">     </w:t>
      </w:r>
      <w:r w:rsidRPr="006A0270">
        <w:rPr>
          <w:rFonts w:ascii="Arial" w:eastAsia="Times New Roman" w:hAnsi="Arial"/>
          <w:szCs w:val="20"/>
        </w:rPr>
        <w:t>_______________/_________________/          _____________/_________________/</w:t>
      </w:r>
    </w:p>
    <w:p w14:paraId="0CBE88DE" w14:textId="77777777" w:rsidR="00B05B19" w:rsidRPr="006E0D13" w:rsidRDefault="00B05B19" w:rsidP="00B05B19">
      <w:pPr>
        <w:rPr>
          <w:rFonts w:ascii="Arial" w:eastAsia="Times New Roman" w:hAnsi="Arial"/>
          <w:sz w:val="16"/>
          <w:szCs w:val="20"/>
        </w:rPr>
      </w:pPr>
      <w:r w:rsidRPr="006A0270">
        <w:rPr>
          <w:rFonts w:ascii="Arial" w:eastAsia="Times New Roman" w:hAnsi="Arial"/>
          <w:sz w:val="16"/>
          <w:szCs w:val="20"/>
        </w:rPr>
        <w:t xml:space="preserve">                (Подпись)                            (Ф</w:t>
      </w:r>
      <w:r w:rsidR="000C502A">
        <w:rPr>
          <w:rFonts w:ascii="Arial" w:eastAsia="Times New Roman" w:hAnsi="Arial"/>
          <w:sz w:val="16"/>
          <w:szCs w:val="20"/>
        </w:rPr>
        <w:t>.</w:t>
      </w:r>
      <w:r w:rsidRPr="006A0270">
        <w:rPr>
          <w:rFonts w:ascii="Arial" w:eastAsia="Times New Roman" w:hAnsi="Arial"/>
          <w:sz w:val="16"/>
          <w:szCs w:val="20"/>
        </w:rPr>
        <w:t xml:space="preserve"> И.О.)                                       </w:t>
      </w:r>
      <w:r w:rsidR="000C502A">
        <w:rPr>
          <w:rFonts w:ascii="Arial" w:eastAsia="Times New Roman" w:hAnsi="Arial"/>
          <w:sz w:val="16"/>
          <w:szCs w:val="20"/>
        </w:rPr>
        <w:t xml:space="preserve">      </w:t>
      </w:r>
      <w:r w:rsidRPr="006A0270">
        <w:rPr>
          <w:rFonts w:ascii="Arial" w:eastAsia="Times New Roman" w:hAnsi="Arial"/>
          <w:sz w:val="16"/>
          <w:szCs w:val="20"/>
        </w:rPr>
        <w:t xml:space="preserve">  </w:t>
      </w:r>
      <w:r w:rsidRPr="006E0D13">
        <w:rPr>
          <w:rFonts w:ascii="Arial" w:eastAsia="Times New Roman" w:hAnsi="Arial"/>
          <w:sz w:val="16"/>
          <w:szCs w:val="20"/>
        </w:rPr>
        <w:t>(Подпись)                            (Ф</w:t>
      </w:r>
      <w:r w:rsidR="000C502A">
        <w:rPr>
          <w:rFonts w:ascii="Arial" w:eastAsia="Times New Roman" w:hAnsi="Arial"/>
          <w:sz w:val="16"/>
          <w:szCs w:val="20"/>
        </w:rPr>
        <w:t>.</w:t>
      </w:r>
      <w:r w:rsidRPr="006E0D13">
        <w:rPr>
          <w:rFonts w:ascii="Arial" w:eastAsia="Times New Roman" w:hAnsi="Arial"/>
          <w:sz w:val="16"/>
          <w:szCs w:val="20"/>
        </w:rPr>
        <w:t xml:space="preserve"> И.О.)</w:t>
      </w:r>
    </w:p>
    <w:p w14:paraId="049570E9" w14:textId="77777777" w:rsidR="00B05B19" w:rsidRPr="006E0D13" w:rsidRDefault="00B05B19" w:rsidP="00B05B19">
      <w:pPr>
        <w:rPr>
          <w:rFonts w:ascii="Arial" w:eastAsia="Times New Roman" w:hAnsi="Arial"/>
          <w:b/>
          <w:sz w:val="16"/>
          <w:szCs w:val="20"/>
        </w:rPr>
      </w:pPr>
    </w:p>
    <w:p w14:paraId="74196053" w14:textId="77777777" w:rsidR="00B05B19" w:rsidRPr="006E0D13" w:rsidRDefault="00B05B19" w:rsidP="00B05B19">
      <w:pPr>
        <w:rPr>
          <w:rFonts w:ascii="Arial" w:eastAsia="Times New Roman" w:hAnsi="Arial"/>
          <w:b/>
          <w:sz w:val="16"/>
          <w:szCs w:val="20"/>
        </w:rPr>
      </w:pPr>
      <w:r w:rsidRPr="006E0D13">
        <w:rPr>
          <w:rFonts w:ascii="Arial" w:eastAsia="Times New Roman" w:hAnsi="Arial"/>
          <w:b/>
          <w:sz w:val="16"/>
          <w:szCs w:val="20"/>
        </w:rPr>
        <w:t xml:space="preserve">                 </w:t>
      </w:r>
    </w:p>
    <w:p w14:paraId="0C914D83" w14:textId="77777777" w:rsidR="00B05B19" w:rsidRPr="006E0D13" w:rsidRDefault="00B05B19" w:rsidP="00B05B19">
      <w:pPr>
        <w:rPr>
          <w:rFonts w:ascii="Arial" w:eastAsia="Times New Roman" w:hAnsi="Arial"/>
          <w:szCs w:val="20"/>
        </w:rPr>
      </w:pPr>
      <w:r w:rsidRPr="006E0D13">
        <w:rPr>
          <w:rFonts w:ascii="Arial" w:eastAsia="Times New Roman" w:hAnsi="Arial"/>
          <w:b/>
          <w:sz w:val="16"/>
          <w:szCs w:val="20"/>
        </w:rPr>
        <w:t xml:space="preserve">              </w:t>
      </w:r>
      <w:r w:rsidRPr="006E0D13">
        <w:rPr>
          <w:rFonts w:ascii="Arial" w:eastAsia="Times New Roman" w:hAnsi="Arial"/>
          <w:szCs w:val="20"/>
        </w:rPr>
        <w:t>“ ___” _______________ 20</w:t>
      </w:r>
      <w:r w:rsidR="00367845">
        <w:rPr>
          <w:rFonts w:ascii="Arial" w:eastAsia="Times New Roman" w:hAnsi="Arial"/>
          <w:szCs w:val="20"/>
        </w:rPr>
        <w:t>_</w:t>
      </w:r>
      <w:r w:rsidRPr="006E0D13">
        <w:rPr>
          <w:rFonts w:ascii="Arial" w:eastAsia="Times New Roman" w:hAnsi="Arial"/>
          <w:szCs w:val="20"/>
        </w:rPr>
        <w:t>_ г.                        “ ___” _______________ 20</w:t>
      </w:r>
      <w:r w:rsidR="00367845">
        <w:rPr>
          <w:rFonts w:ascii="Arial" w:eastAsia="Times New Roman" w:hAnsi="Arial"/>
          <w:szCs w:val="20"/>
        </w:rPr>
        <w:t>_</w:t>
      </w:r>
      <w:r w:rsidRPr="006E0D13">
        <w:rPr>
          <w:rFonts w:ascii="Arial" w:eastAsia="Times New Roman" w:hAnsi="Arial"/>
          <w:szCs w:val="20"/>
        </w:rPr>
        <w:t>_ г.</w:t>
      </w:r>
    </w:p>
    <w:p w14:paraId="3D5749B8" w14:textId="77777777" w:rsidR="00B05B19" w:rsidRPr="006E0D13" w:rsidRDefault="00B05B19" w:rsidP="00B05B19">
      <w:pPr>
        <w:rPr>
          <w:rFonts w:ascii="Arial" w:eastAsia="Times New Roman" w:hAnsi="Arial"/>
          <w:b/>
          <w:sz w:val="16"/>
          <w:szCs w:val="20"/>
        </w:rPr>
      </w:pPr>
    </w:p>
    <w:p w14:paraId="58B3FB59" w14:textId="77777777" w:rsidR="00B05B19" w:rsidRPr="006A0270" w:rsidRDefault="00B05B19" w:rsidP="00B05B19">
      <w:pPr>
        <w:widowControl w:val="0"/>
        <w:autoSpaceDE w:val="0"/>
        <w:autoSpaceDN w:val="0"/>
        <w:adjustRightInd w:val="0"/>
        <w:rPr>
          <w:rFonts w:eastAsia="Times New Roman"/>
          <w:color w:val="FF0000"/>
        </w:rPr>
      </w:pPr>
    </w:p>
    <w:p w14:paraId="0BBE6791" w14:textId="77777777" w:rsidR="007652D4" w:rsidRPr="006A0270" w:rsidRDefault="007652D4" w:rsidP="007652D4">
      <w:pPr>
        <w:widowControl w:val="0"/>
        <w:autoSpaceDE w:val="0"/>
        <w:autoSpaceDN w:val="0"/>
        <w:adjustRightInd w:val="0"/>
        <w:rPr>
          <w:rFonts w:eastAsia="Times New Roman"/>
          <w:color w:val="FF0000"/>
        </w:rPr>
      </w:pPr>
    </w:p>
    <w:p w14:paraId="2297DE2D" w14:textId="77777777" w:rsidR="007652D4" w:rsidRDefault="007652D4" w:rsidP="007652D4">
      <w:pPr>
        <w:pStyle w:val="1"/>
        <w:rPr>
          <w:b/>
        </w:rPr>
        <w:sectPr w:rsidR="007652D4" w:rsidSect="000B685A">
          <w:headerReference w:type="first" r:id="rId29"/>
          <w:footerReference w:type="first" r:id="rId30"/>
          <w:pgSz w:w="11907" w:h="16840"/>
          <w:pgMar w:top="1134" w:right="850" w:bottom="1134" w:left="1134" w:header="720" w:footer="964" w:gutter="0"/>
          <w:cols w:space="720"/>
          <w:noEndnote/>
          <w:titlePg/>
          <w:docGrid w:linePitch="360"/>
        </w:sectPr>
      </w:pPr>
    </w:p>
    <w:p w14:paraId="3733162D" w14:textId="77777777" w:rsidR="007652D4" w:rsidRPr="000C2C4C" w:rsidRDefault="007652D4" w:rsidP="000C2C4C">
      <w:pPr>
        <w:pStyle w:val="1"/>
        <w:rPr>
          <w:b/>
          <w:sz w:val="24"/>
          <w:szCs w:val="24"/>
        </w:rPr>
      </w:pPr>
      <w:bookmarkStart w:id="325" w:name="_Toc452141647"/>
      <w:r w:rsidRPr="000C2C4C">
        <w:rPr>
          <w:b/>
          <w:sz w:val="24"/>
          <w:szCs w:val="24"/>
        </w:rPr>
        <w:lastRenderedPageBreak/>
        <w:t>Библиография</w:t>
      </w:r>
      <w:bookmarkEnd w:id="325"/>
    </w:p>
    <w:p w14:paraId="3DE68E2B" w14:textId="77777777" w:rsidR="00423863" w:rsidRDefault="00423863" w:rsidP="00423863">
      <w:pPr>
        <w:ind w:firstLine="567"/>
      </w:pPr>
    </w:p>
    <w:p w14:paraId="50E8EEF2" w14:textId="77777777" w:rsidR="00F3782D" w:rsidRPr="004B74AD" w:rsidRDefault="00D84029" w:rsidP="00D84029">
      <w:pPr>
        <w:tabs>
          <w:tab w:val="left" w:pos="567"/>
        </w:tabs>
      </w:pPr>
      <w:r>
        <w:tab/>
      </w:r>
      <w:r w:rsidR="00F3782D" w:rsidRPr="004B74AD">
        <w:t>[1] Федеральный закон от 30 декабря 2009 г</w:t>
      </w:r>
      <w:r w:rsidR="00D34213">
        <w:t>.</w:t>
      </w:r>
      <w:r w:rsidR="00F3782D" w:rsidRPr="004B74AD">
        <w:t xml:space="preserve"> № 384-ФЗ «Технический регламент о безопасности зданий и сооружений»</w:t>
      </w:r>
    </w:p>
    <w:p w14:paraId="1323A643" w14:textId="77777777" w:rsidR="00367845" w:rsidRPr="004B74AD" w:rsidRDefault="00367845" w:rsidP="00367845">
      <w:pPr>
        <w:tabs>
          <w:tab w:val="left" w:pos="567"/>
        </w:tabs>
      </w:pPr>
      <w:r w:rsidRPr="004B74AD">
        <w:t xml:space="preserve">          [2] Федеральный закон от 22 июля 2008 г</w:t>
      </w:r>
      <w:r w:rsidR="00D34213">
        <w:t>.</w:t>
      </w:r>
      <w:r w:rsidRPr="004B74AD">
        <w:t xml:space="preserve"> № 123-ФЗ «Технический регламент о требованиях пожарной безопасности»</w:t>
      </w:r>
    </w:p>
    <w:p w14:paraId="59AE24D7" w14:textId="77777777" w:rsidR="00C60618" w:rsidRPr="00090250" w:rsidRDefault="00E17795" w:rsidP="00C60618">
      <w:pPr>
        <w:tabs>
          <w:tab w:val="left" w:pos="567"/>
        </w:tabs>
      </w:pPr>
      <w:r w:rsidRPr="004B74AD">
        <w:t xml:space="preserve">          </w:t>
      </w:r>
      <w:r w:rsidR="00C60618" w:rsidRPr="004B74AD">
        <w:t xml:space="preserve">[3]  Постановление </w:t>
      </w:r>
      <w:r w:rsidR="00C60618" w:rsidRPr="004B74AD">
        <w:rPr>
          <w:rFonts w:eastAsia="Times New Roman"/>
        </w:rPr>
        <w:t xml:space="preserve">Правительства Российской Федерации </w:t>
      </w:r>
      <w:r w:rsidR="00C60618" w:rsidRPr="004B74AD">
        <w:t>от 25 апреля 2012 г</w:t>
      </w:r>
      <w:r w:rsidR="00D34213">
        <w:t>.</w:t>
      </w:r>
      <w:r w:rsidR="00C60618" w:rsidRPr="004B74AD">
        <w:t xml:space="preserve"> №390 </w:t>
      </w:r>
      <w:r w:rsidR="004B74AD" w:rsidRPr="004B74AD">
        <w:t>«</w:t>
      </w:r>
      <w:r w:rsidR="00C60618" w:rsidRPr="004B74AD">
        <w:t>Правила противопожарного режима в Российской Федерации</w:t>
      </w:r>
      <w:r w:rsidR="004B74AD" w:rsidRPr="004B74AD">
        <w:t>»</w:t>
      </w:r>
    </w:p>
    <w:p w14:paraId="08C83768" w14:textId="77777777" w:rsidR="00E42EFA" w:rsidRPr="00E42EFA" w:rsidRDefault="00E42EFA" w:rsidP="00C60618">
      <w:pPr>
        <w:tabs>
          <w:tab w:val="left" w:pos="567"/>
        </w:tabs>
      </w:pPr>
      <w:r w:rsidRPr="00E42EFA">
        <w:t xml:space="preserve">         </w:t>
      </w:r>
      <w:r w:rsidRPr="004B74AD">
        <w:t>[4]</w:t>
      </w:r>
      <w:r w:rsidRPr="00E42EFA">
        <w:t xml:space="preserve">  </w:t>
      </w:r>
      <w:r w:rsidRPr="004B74AD">
        <w:t>П</w:t>
      </w:r>
      <w:r w:rsidRPr="004B74AD">
        <w:rPr>
          <w:rFonts w:eastAsia="Times New Roman"/>
        </w:rPr>
        <w:t xml:space="preserve">остановление Правительства Российской Федерации от 24 </w:t>
      </w:r>
      <w:r>
        <w:rPr>
          <w:rFonts w:eastAsia="Times New Roman"/>
        </w:rPr>
        <w:t>февраля</w:t>
      </w:r>
      <w:r w:rsidRPr="004B74AD">
        <w:rPr>
          <w:rFonts w:eastAsia="Times New Roman"/>
        </w:rPr>
        <w:t xml:space="preserve"> 20</w:t>
      </w:r>
      <w:r>
        <w:rPr>
          <w:rFonts w:eastAsia="Times New Roman"/>
        </w:rPr>
        <w:t>09</w:t>
      </w:r>
      <w:r w:rsidR="00E66B76">
        <w:rPr>
          <w:rFonts w:eastAsia="Times New Roman"/>
        </w:rPr>
        <w:t xml:space="preserve"> </w:t>
      </w:r>
      <w:r w:rsidRPr="004B74AD">
        <w:rPr>
          <w:rFonts w:eastAsia="Times New Roman"/>
        </w:rPr>
        <w:t xml:space="preserve">г. № </w:t>
      </w:r>
      <w:r>
        <w:rPr>
          <w:rFonts w:eastAsia="Times New Roman"/>
        </w:rPr>
        <w:t>160 «</w:t>
      </w:r>
      <w:r w:rsidR="00D63FEC">
        <w:rPr>
          <w:rFonts w:eastAsia="Times New Roman"/>
        </w:rPr>
        <w:t>Правила</w:t>
      </w:r>
      <w:r>
        <w:rPr>
          <w:rFonts w:eastAsia="Times New Roman"/>
        </w:rPr>
        <w:t xml:space="preserve"> установления охранных зон объектов электросетевого хозяйства и особых условий использования земельных участков, расположенных в границах таких зон»</w:t>
      </w:r>
    </w:p>
    <w:p w14:paraId="04024875" w14:textId="77777777" w:rsidR="00367845" w:rsidRPr="004B74AD" w:rsidRDefault="00367845" w:rsidP="00367845">
      <w:pPr>
        <w:widowControl w:val="0"/>
        <w:autoSpaceDE w:val="0"/>
        <w:autoSpaceDN w:val="0"/>
        <w:adjustRightInd w:val="0"/>
        <w:ind w:firstLine="568"/>
        <w:rPr>
          <w:rFonts w:eastAsia="Times New Roman"/>
        </w:rPr>
      </w:pPr>
      <w:r w:rsidRPr="004B74AD">
        <w:t>[</w:t>
      </w:r>
      <w:r w:rsidR="00E42EFA">
        <w:t>5</w:t>
      </w:r>
      <w:r w:rsidRPr="004B74AD">
        <w:t>] П</w:t>
      </w:r>
      <w:r w:rsidRPr="004B74AD">
        <w:rPr>
          <w:rFonts w:eastAsia="Times New Roman"/>
        </w:rPr>
        <w:t xml:space="preserve">остановление Правительства Российской Федерации </w:t>
      </w:r>
      <w:r w:rsidR="004B74AD" w:rsidRPr="004B74AD">
        <w:rPr>
          <w:rFonts w:eastAsia="Times New Roman"/>
        </w:rPr>
        <w:t xml:space="preserve">от 24 марта 2011г. № 207 </w:t>
      </w:r>
      <w:r w:rsidRPr="004B74AD">
        <w:rPr>
          <w:rFonts w:eastAsia="Times New Roman"/>
        </w:rPr>
        <w:t>«О минимально необходимых требованиях к выдаче саморегулируемыми организациями  свидетельств о допуске к работам на особо опасных и технически сложных объектах капитального строительства, оказывающим влияние на безопасность указанных объектов»</w:t>
      </w:r>
    </w:p>
    <w:p w14:paraId="66A26267" w14:textId="77777777" w:rsidR="00F3782D" w:rsidRPr="004B74AD" w:rsidRDefault="00D84029" w:rsidP="00D84029">
      <w:pPr>
        <w:pStyle w:val="formattext0"/>
        <w:tabs>
          <w:tab w:val="left" w:pos="567"/>
        </w:tabs>
        <w:rPr>
          <w:sz w:val="24"/>
          <w:szCs w:val="24"/>
        </w:rPr>
      </w:pPr>
      <w:r w:rsidRPr="004B74AD">
        <w:rPr>
          <w:sz w:val="24"/>
          <w:szCs w:val="24"/>
        </w:rPr>
        <w:tab/>
      </w:r>
      <w:r w:rsidR="00F3782D" w:rsidRPr="004B74AD">
        <w:rPr>
          <w:sz w:val="24"/>
          <w:szCs w:val="24"/>
        </w:rPr>
        <w:t>[</w:t>
      </w:r>
      <w:r w:rsidR="00E42EFA">
        <w:rPr>
          <w:sz w:val="24"/>
          <w:szCs w:val="24"/>
        </w:rPr>
        <w:t>6</w:t>
      </w:r>
      <w:r w:rsidR="00F3782D" w:rsidRPr="004B74AD">
        <w:rPr>
          <w:sz w:val="24"/>
          <w:szCs w:val="24"/>
        </w:rPr>
        <w:t xml:space="preserve">] </w:t>
      </w:r>
      <w:r w:rsidR="0030540E" w:rsidRPr="004B74AD">
        <w:rPr>
          <w:sz w:val="24"/>
          <w:szCs w:val="24"/>
        </w:rPr>
        <w:t>РД</w:t>
      </w:r>
      <w:r w:rsidR="00D34213">
        <w:rPr>
          <w:sz w:val="24"/>
          <w:szCs w:val="24"/>
        </w:rPr>
        <w:t xml:space="preserve"> </w:t>
      </w:r>
      <w:r w:rsidR="0030540E" w:rsidRPr="004B74AD">
        <w:rPr>
          <w:sz w:val="24"/>
          <w:szCs w:val="24"/>
        </w:rPr>
        <w:t>11-05-2007</w:t>
      </w:r>
      <w:r w:rsidR="0030540E">
        <w:rPr>
          <w:sz w:val="24"/>
          <w:szCs w:val="24"/>
        </w:rPr>
        <w:t xml:space="preserve"> </w:t>
      </w:r>
      <w:r w:rsidR="00F3782D" w:rsidRPr="004B74AD">
        <w:rPr>
          <w:sz w:val="24"/>
          <w:szCs w:val="24"/>
        </w:rPr>
        <w:t xml:space="preserve">Порядок ведения общего и (или) специального журнала учета </w:t>
      </w:r>
      <w:proofErr w:type="spellStart"/>
      <w:r w:rsidR="00F3782D" w:rsidRPr="004B74AD">
        <w:rPr>
          <w:sz w:val="24"/>
          <w:szCs w:val="24"/>
        </w:rPr>
        <w:t>выполне</w:t>
      </w:r>
      <w:r w:rsidR="00D34213">
        <w:rPr>
          <w:sz w:val="24"/>
          <w:szCs w:val="24"/>
        </w:rPr>
        <w:t>-</w:t>
      </w:r>
      <w:r w:rsidR="00F3782D" w:rsidRPr="004B74AD">
        <w:rPr>
          <w:sz w:val="24"/>
          <w:szCs w:val="24"/>
        </w:rPr>
        <w:t>ния</w:t>
      </w:r>
      <w:proofErr w:type="spellEnd"/>
      <w:r w:rsidR="00F3782D" w:rsidRPr="004B74AD">
        <w:rPr>
          <w:sz w:val="24"/>
          <w:szCs w:val="24"/>
        </w:rPr>
        <w:t xml:space="preserve"> работ при строительстве, реконструкции, капитальном ремонте объектов капитального строительства </w:t>
      </w:r>
    </w:p>
    <w:p w14:paraId="7EA60891" w14:textId="77777777" w:rsidR="00F3782D" w:rsidRPr="004B74AD" w:rsidRDefault="00F3782D" w:rsidP="00F3782D">
      <w:pPr>
        <w:pStyle w:val="FORMATTEXT"/>
        <w:ind w:firstLine="568"/>
        <w:jc w:val="both"/>
      </w:pPr>
      <w:r w:rsidRPr="004B74AD">
        <w:t>[</w:t>
      </w:r>
      <w:r w:rsidR="00E42EFA">
        <w:t>7</w:t>
      </w:r>
      <w:r w:rsidRPr="004B74AD">
        <w:t>]</w:t>
      </w:r>
      <w:r w:rsidR="002768EE" w:rsidRPr="004B74AD">
        <w:t xml:space="preserve"> </w:t>
      </w:r>
      <w:r w:rsidR="00F20608" w:rsidRPr="004B74AD">
        <w:t>РД</w:t>
      </w:r>
      <w:r w:rsidR="00D34213">
        <w:t xml:space="preserve"> </w:t>
      </w:r>
      <w:r w:rsidR="00F20608" w:rsidRPr="004B74AD">
        <w:t>11-02-2006</w:t>
      </w:r>
      <w:r w:rsidR="00F20608">
        <w:t xml:space="preserve"> </w:t>
      </w:r>
      <w:r w:rsidRPr="004B74AD">
        <w:t>Требования к составу и порядку ведения исполнительной документации при строительстве, реконструкции, капитальном ремонте объектов капитального строительства и требования, предъявляемые к актам освидетельствования работ, конструкций, участков сетей инженерно-технического обеспечения</w:t>
      </w:r>
    </w:p>
    <w:p w14:paraId="42A3AC3F" w14:textId="77777777" w:rsidR="00F3782D" w:rsidRPr="004B74AD" w:rsidRDefault="00F3782D" w:rsidP="00F3782D">
      <w:pPr>
        <w:widowControl w:val="0"/>
        <w:autoSpaceDE w:val="0"/>
        <w:autoSpaceDN w:val="0"/>
        <w:adjustRightInd w:val="0"/>
        <w:ind w:firstLine="568"/>
      </w:pPr>
      <w:r w:rsidRPr="004B74AD">
        <w:t>[</w:t>
      </w:r>
      <w:r w:rsidR="00E42EFA">
        <w:t>8</w:t>
      </w:r>
      <w:r w:rsidRPr="004B74AD">
        <w:t>]</w:t>
      </w:r>
      <w:r w:rsidR="002768EE" w:rsidRPr="004B74AD">
        <w:t xml:space="preserve"> </w:t>
      </w:r>
      <w:r w:rsidRPr="004B74AD">
        <w:t>И 1.13-07 Инструкция по оформлению приемо-сдаточной документации по электро</w:t>
      </w:r>
      <w:r w:rsidR="002768EE" w:rsidRPr="004B74AD">
        <w:t>-</w:t>
      </w:r>
      <w:r w:rsidRPr="004B74AD">
        <w:t>монтажным работам</w:t>
      </w:r>
    </w:p>
    <w:p w14:paraId="1C13B33F" w14:textId="77777777" w:rsidR="00AB3C5F" w:rsidRPr="00AB3C5F" w:rsidRDefault="00F3782D" w:rsidP="00F3782D">
      <w:pPr>
        <w:ind w:firstLine="567"/>
      </w:pPr>
      <w:r w:rsidRPr="004B74AD">
        <w:t>[</w:t>
      </w:r>
      <w:r w:rsidR="00E42EFA">
        <w:t>9</w:t>
      </w:r>
      <w:r w:rsidRPr="004B74AD">
        <w:t>]</w:t>
      </w:r>
      <w:r w:rsidR="002768EE" w:rsidRPr="004B74AD">
        <w:t xml:space="preserve"> </w:t>
      </w:r>
      <w:r w:rsidR="00AB3C5F">
        <w:t xml:space="preserve">Гражданский кодекс </w:t>
      </w:r>
      <w:r w:rsidR="00AB3C5F" w:rsidRPr="004B74AD">
        <w:t>Российской Федерации</w:t>
      </w:r>
    </w:p>
    <w:p w14:paraId="3AD040DE" w14:textId="77777777" w:rsidR="00F3782D" w:rsidRPr="004B74AD" w:rsidRDefault="00AB3C5F" w:rsidP="00F3782D">
      <w:pPr>
        <w:ind w:firstLine="567"/>
      </w:pPr>
      <w:r w:rsidRPr="004B74AD">
        <w:t>[</w:t>
      </w:r>
      <w:r>
        <w:t>10</w:t>
      </w:r>
      <w:r w:rsidRPr="004B74AD">
        <w:t xml:space="preserve">] </w:t>
      </w:r>
      <w:r w:rsidR="00F678EF">
        <w:t xml:space="preserve">Федеральный закон </w:t>
      </w:r>
      <w:r w:rsidR="0017723D">
        <w:t>от 29 декабря 2004 г. № 190-ФЗ</w:t>
      </w:r>
      <w:r w:rsidR="00F678EF">
        <w:t xml:space="preserve"> «</w:t>
      </w:r>
      <w:r w:rsidR="00F678EF" w:rsidRPr="004B74AD">
        <w:t>Градостроительный кодекс Российской Федерации</w:t>
      </w:r>
      <w:r w:rsidR="00F678EF">
        <w:t>»</w:t>
      </w:r>
    </w:p>
    <w:p w14:paraId="62555B57" w14:textId="77777777" w:rsidR="00F3782D" w:rsidRPr="004B74AD" w:rsidRDefault="00D84029" w:rsidP="00F3782D">
      <w:pPr>
        <w:tabs>
          <w:tab w:val="left" w:pos="567"/>
        </w:tabs>
      </w:pPr>
      <w:r w:rsidRPr="004B74AD">
        <w:tab/>
      </w:r>
      <w:r w:rsidR="00F3782D" w:rsidRPr="004B74AD">
        <w:t>[</w:t>
      </w:r>
      <w:r w:rsidR="00E42EFA">
        <w:t>1</w:t>
      </w:r>
      <w:r w:rsidR="00AB3C5F">
        <w:t>1</w:t>
      </w:r>
      <w:r w:rsidR="00F3782D" w:rsidRPr="004B74AD">
        <w:t>]</w:t>
      </w:r>
      <w:r w:rsidR="002768EE" w:rsidRPr="004B74AD">
        <w:t xml:space="preserve"> </w:t>
      </w:r>
      <w:r w:rsidR="00F3782D" w:rsidRPr="004B74AD">
        <w:t>И 1.08-08 Инструкция по проектированию и монтажу контактных соединений шин между собой и с выводами электротехнических устройств</w:t>
      </w:r>
    </w:p>
    <w:p w14:paraId="7F9DF883" w14:textId="77777777" w:rsidR="00F3782D" w:rsidRPr="004B74AD" w:rsidRDefault="00F3782D" w:rsidP="00F3782D">
      <w:pPr>
        <w:widowControl w:val="0"/>
        <w:autoSpaceDE w:val="0"/>
        <w:autoSpaceDN w:val="0"/>
        <w:adjustRightInd w:val="0"/>
        <w:ind w:firstLine="568"/>
      </w:pPr>
      <w:r w:rsidRPr="004B74AD">
        <w:t>[</w:t>
      </w:r>
      <w:r w:rsidR="00367845" w:rsidRPr="004B74AD">
        <w:t>1</w:t>
      </w:r>
      <w:r w:rsidR="00AB3C5F">
        <w:t>2</w:t>
      </w:r>
      <w:r w:rsidRPr="004B74AD">
        <w:t>]  И 1.10-07 Инструкция по сварке цветных металлов в электромонтажном производстве</w:t>
      </w:r>
    </w:p>
    <w:p w14:paraId="6A53A69C" w14:textId="77777777" w:rsidR="00F3782D" w:rsidRPr="004B74AD" w:rsidRDefault="00D84029" w:rsidP="00F3782D">
      <w:pPr>
        <w:tabs>
          <w:tab w:val="left" w:pos="567"/>
        </w:tabs>
      </w:pPr>
      <w:r w:rsidRPr="004B74AD">
        <w:tab/>
      </w:r>
      <w:r w:rsidR="00F3782D" w:rsidRPr="00D34213">
        <w:t>[</w:t>
      </w:r>
      <w:r w:rsidR="00367845" w:rsidRPr="00D34213">
        <w:t>1</w:t>
      </w:r>
      <w:r w:rsidR="00AB3C5F" w:rsidRPr="00D34213">
        <w:t>3</w:t>
      </w:r>
      <w:r w:rsidR="00F3782D" w:rsidRPr="00D34213">
        <w:t>] И 1.05-13 Инструкция по монтажу электропроводок жилых и общественных зданий</w:t>
      </w:r>
      <w:r w:rsidR="00F3782D" w:rsidRPr="004B74AD">
        <w:t xml:space="preserve"> </w:t>
      </w:r>
    </w:p>
    <w:p w14:paraId="262B939A" w14:textId="77777777" w:rsidR="00F3782D" w:rsidRPr="004B74AD" w:rsidRDefault="00F3782D" w:rsidP="00F3782D">
      <w:pPr>
        <w:widowControl w:val="0"/>
        <w:autoSpaceDE w:val="0"/>
        <w:autoSpaceDN w:val="0"/>
        <w:adjustRightInd w:val="0"/>
        <w:ind w:firstLine="568"/>
      </w:pPr>
      <w:r w:rsidRPr="004B74AD">
        <w:t>[</w:t>
      </w:r>
      <w:r w:rsidR="00367845" w:rsidRPr="004B74AD">
        <w:t>1</w:t>
      </w:r>
      <w:r w:rsidR="00AB3C5F">
        <w:t>4</w:t>
      </w:r>
      <w:r w:rsidRPr="004B74AD">
        <w:t>]</w:t>
      </w:r>
      <w:r w:rsidR="002768EE" w:rsidRPr="004B74AD">
        <w:t xml:space="preserve"> </w:t>
      </w:r>
      <w:r w:rsidRPr="004B74AD">
        <w:t>И 1.09-10 Инструкция по соединению изоли</w:t>
      </w:r>
      <w:r w:rsidR="00D34213">
        <w:t>рованных жил проводов и кабелей</w:t>
      </w:r>
    </w:p>
    <w:p w14:paraId="70CA481E" w14:textId="77777777" w:rsidR="00F3782D" w:rsidRDefault="00F3782D" w:rsidP="00F3782D">
      <w:pPr>
        <w:widowControl w:val="0"/>
        <w:autoSpaceDE w:val="0"/>
        <w:autoSpaceDN w:val="0"/>
        <w:adjustRightInd w:val="0"/>
        <w:ind w:firstLine="568"/>
      </w:pPr>
      <w:r w:rsidRPr="004B74AD">
        <w:t>[</w:t>
      </w:r>
      <w:r w:rsidR="00367845" w:rsidRPr="004B74AD">
        <w:t>1</w:t>
      </w:r>
      <w:r w:rsidR="00AB3C5F">
        <w:t>5</w:t>
      </w:r>
      <w:r w:rsidR="00E66B76">
        <w:t>] Технический регламент Таможенного с</w:t>
      </w:r>
      <w:r w:rsidRPr="004B74AD">
        <w:t>оюза</w:t>
      </w:r>
      <w:r w:rsidR="00D34213" w:rsidRPr="00D34213">
        <w:t xml:space="preserve"> </w:t>
      </w:r>
      <w:r w:rsidR="00D34213" w:rsidRPr="004B74AD">
        <w:t>ТР ТС 004/2011</w:t>
      </w:r>
      <w:r w:rsidR="002768EE" w:rsidRPr="004B74AD">
        <w:t xml:space="preserve"> «О безопасности низковольтного оборудования»</w:t>
      </w:r>
    </w:p>
    <w:p w14:paraId="1B3DAA8D" w14:textId="77777777" w:rsidR="00AB3C5F" w:rsidRPr="00F20608" w:rsidRDefault="00AB3C5F" w:rsidP="00AB3C5F">
      <w:pPr>
        <w:widowControl w:val="0"/>
        <w:autoSpaceDE w:val="0"/>
        <w:autoSpaceDN w:val="0"/>
        <w:adjustRightInd w:val="0"/>
        <w:ind w:firstLine="568"/>
      </w:pPr>
      <w:r w:rsidRPr="004B74AD">
        <w:t>[1</w:t>
      </w:r>
      <w:r>
        <w:t>6</w:t>
      </w:r>
      <w:r w:rsidRPr="004B74AD">
        <w:t>]</w:t>
      </w:r>
      <w:r w:rsidRPr="00AB3C5F">
        <w:t xml:space="preserve"> </w:t>
      </w:r>
      <w:r>
        <w:t>ПУЭ Правила устройства электроустановок, издание 7.</w:t>
      </w:r>
    </w:p>
    <w:p w14:paraId="27C49C3F" w14:textId="77777777" w:rsidR="00AB3C5F" w:rsidRPr="004B74AD" w:rsidRDefault="00AB3C5F" w:rsidP="00F3782D">
      <w:pPr>
        <w:widowControl w:val="0"/>
        <w:autoSpaceDE w:val="0"/>
        <w:autoSpaceDN w:val="0"/>
        <w:adjustRightInd w:val="0"/>
        <w:ind w:firstLine="568"/>
      </w:pPr>
      <w:r w:rsidRPr="004B74AD">
        <w:t>[1</w:t>
      </w:r>
      <w:r>
        <w:t>7</w:t>
      </w:r>
      <w:r w:rsidRPr="004B74AD">
        <w:t>]</w:t>
      </w:r>
      <w:r w:rsidR="00705B2A" w:rsidRPr="00705B2A">
        <w:t xml:space="preserve"> </w:t>
      </w:r>
      <w:r w:rsidR="00705B2A" w:rsidRPr="004B74AD">
        <w:t>И 1.0</w:t>
      </w:r>
      <w:r w:rsidR="00705B2A">
        <w:t>6</w:t>
      </w:r>
      <w:r w:rsidR="00705B2A" w:rsidRPr="004B74AD">
        <w:t>-08</w:t>
      </w:r>
      <w:r w:rsidR="00705B2A">
        <w:t xml:space="preserve"> Инструкция п</w:t>
      </w:r>
      <w:r w:rsidR="00E66B76">
        <w:t>о монтажу вспомогательных цепей</w:t>
      </w:r>
    </w:p>
    <w:p w14:paraId="3CAAD921" w14:textId="77777777" w:rsidR="00F3782D" w:rsidRPr="004B74AD" w:rsidRDefault="00F3782D" w:rsidP="00F3782D">
      <w:pPr>
        <w:pStyle w:val="FORMATTEXT"/>
        <w:ind w:firstLine="568"/>
        <w:jc w:val="both"/>
      </w:pPr>
      <w:r w:rsidRPr="004B74AD">
        <w:t>[</w:t>
      </w:r>
      <w:r w:rsidR="00367845" w:rsidRPr="004B74AD">
        <w:t>1</w:t>
      </w:r>
      <w:r w:rsidR="00705B2A">
        <w:t>8</w:t>
      </w:r>
      <w:r w:rsidRPr="004B74AD">
        <w:t>]</w:t>
      </w:r>
      <w:r w:rsidR="002768EE" w:rsidRPr="004B74AD">
        <w:t xml:space="preserve"> </w:t>
      </w:r>
      <w:r w:rsidRPr="004B74AD">
        <w:t>Федеральны</w:t>
      </w:r>
      <w:r w:rsidR="002768EE" w:rsidRPr="004B74AD">
        <w:t>е нормы</w:t>
      </w:r>
      <w:r w:rsidRPr="004B74AD">
        <w:t xml:space="preserve"> и правила в области промышленной безопасности «Правила безопасности при взрывных работах»</w:t>
      </w:r>
    </w:p>
    <w:p w14:paraId="0158A254" w14:textId="77777777" w:rsidR="00D84029" w:rsidRPr="004B74AD" w:rsidRDefault="00F3782D" w:rsidP="00D84029">
      <w:pPr>
        <w:widowControl w:val="0"/>
        <w:autoSpaceDE w:val="0"/>
        <w:autoSpaceDN w:val="0"/>
        <w:adjustRightInd w:val="0"/>
        <w:ind w:firstLine="568"/>
      </w:pPr>
      <w:r w:rsidRPr="004B74AD">
        <w:t>[</w:t>
      </w:r>
      <w:r w:rsidR="00367845" w:rsidRPr="004B74AD">
        <w:t>1</w:t>
      </w:r>
      <w:r w:rsidR="00705B2A">
        <w:t>9</w:t>
      </w:r>
      <w:r w:rsidRPr="004B74AD">
        <w:t>]</w:t>
      </w:r>
      <w:r w:rsidR="00367845" w:rsidRPr="004B74AD">
        <w:t xml:space="preserve"> </w:t>
      </w:r>
      <w:r w:rsidR="002768EE" w:rsidRPr="004B74AD">
        <w:t xml:space="preserve"> </w:t>
      </w:r>
      <w:r w:rsidRPr="004B74AD">
        <w:t xml:space="preserve">ТУ 45-87 4Д0.610236 Стеллажи деревянные и металлические для стационарных установок аккумуляторов. </w:t>
      </w:r>
      <w:r w:rsidR="00D34213">
        <w:t>Технические условия</w:t>
      </w:r>
    </w:p>
    <w:p w14:paraId="4058341A" w14:textId="77777777" w:rsidR="00F3782D" w:rsidRPr="00420DDB" w:rsidRDefault="00D34213" w:rsidP="00D84029">
      <w:pPr>
        <w:widowControl w:val="0"/>
        <w:autoSpaceDE w:val="0"/>
        <w:autoSpaceDN w:val="0"/>
        <w:adjustRightInd w:val="0"/>
        <w:ind w:firstLine="568"/>
      </w:pPr>
      <w:r w:rsidRPr="004B74AD">
        <w:t xml:space="preserve"> </w:t>
      </w:r>
      <w:r w:rsidR="00187FDD" w:rsidRPr="00420DDB">
        <w:t>[2</w:t>
      </w:r>
      <w:r w:rsidRPr="00420DDB">
        <w:t>0</w:t>
      </w:r>
      <w:r w:rsidR="00187FDD" w:rsidRPr="00420DDB">
        <w:t xml:space="preserve">] </w:t>
      </w:r>
      <w:r w:rsidR="00F3782D" w:rsidRPr="00420DDB">
        <w:t>И 1.01-11 Инструкция по монтажу электрооборудования силовых и осветительных сетей взрывоопасных зон</w:t>
      </w:r>
    </w:p>
    <w:p w14:paraId="12D39D25" w14:textId="77777777" w:rsidR="00F3782D" w:rsidRPr="00420DDB" w:rsidRDefault="00F3782D" w:rsidP="00F3782D">
      <w:pPr>
        <w:widowControl w:val="0"/>
        <w:autoSpaceDE w:val="0"/>
        <w:autoSpaceDN w:val="0"/>
        <w:adjustRightInd w:val="0"/>
        <w:ind w:firstLine="568"/>
      </w:pPr>
      <w:r w:rsidRPr="00420DDB">
        <w:t>[</w:t>
      </w:r>
      <w:r w:rsidR="00705B2A" w:rsidRPr="00420DDB">
        <w:t>2</w:t>
      </w:r>
      <w:r w:rsidR="00D34213" w:rsidRPr="00420DDB">
        <w:t>1</w:t>
      </w:r>
      <w:r w:rsidRPr="00420DDB">
        <w:t>]</w:t>
      </w:r>
      <w:r w:rsidR="002768EE" w:rsidRPr="00420DDB">
        <w:t xml:space="preserve"> </w:t>
      </w:r>
      <w:r w:rsidRPr="00420DDB">
        <w:t>И 1.02-</w:t>
      </w:r>
      <w:r w:rsidR="00D34213" w:rsidRPr="00420DDB">
        <w:t>0</w:t>
      </w:r>
      <w:r w:rsidRPr="00420DDB">
        <w:t>9 Инструкция по монтажу электрооборудования в пожароопасных зонах</w:t>
      </w:r>
    </w:p>
    <w:p w14:paraId="5B404F42" w14:textId="77777777" w:rsidR="00F3782D" w:rsidRPr="00420DDB" w:rsidRDefault="00F3782D" w:rsidP="00F3782D">
      <w:pPr>
        <w:widowControl w:val="0"/>
        <w:autoSpaceDE w:val="0"/>
        <w:autoSpaceDN w:val="0"/>
        <w:adjustRightInd w:val="0"/>
        <w:ind w:firstLine="568"/>
      </w:pPr>
      <w:r w:rsidRPr="00420DDB">
        <w:t>[</w:t>
      </w:r>
      <w:r w:rsidR="00705B2A" w:rsidRPr="00420DDB">
        <w:t>2</w:t>
      </w:r>
      <w:r w:rsidR="00D34213" w:rsidRPr="00420DDB">
        <w:t>2</w:t>
      </w:r>
      <w:r w:rsidRPr="00420DDB">
        <w:t>]</w:t>
      </w:r>
      <w:r w:rsidR="002768EE" w:rsidRPr="00420DDB">
        <w:t xml:space="preserve"> </w:t>
      </w:r>
      <w:r w:rsidRPr="00420DDB">
        <w:t>И 1.03-08 Инструкция  по устройству сетей защитного заземления и уравнивания потенциалов в электроустановках</w:t>
      </w:r>
    </w:p>
    <w:p w14:paraId="4D2D875E" w14:textId="77777777" w:rsidR="00F3782D" w:rsidRPr="00420DDB" w:rsidRDefault="00F20608" w:rsidP="00F3782D">
      <w:pPr>
        <w:widowControl w:val="0"/>
        <w:autoSpaceDE w:val="0"/>
        <w:autoSpaceDN w:val="0"/>
        <w:adjustRightInd w:val="0"/>
        <w:ind w:firstLine="568"/>
        <w:rPr>
          <w:rFonts w:eastAsia="Times New Roman"/>
        </w:rPr>
      </w:pPr>
      <w:r w:rsidRPr="00420DDB">
        <w:t>[</w:t>
      </w:r>
      <w:r w:rsidR="00E42EFA" w:rsidRPr="00420DDB">
        <w:t>2</w:t>
      </w:r>
      <w:r w:rsidR="00D34213" w:rsidRPr="00420DDB">
        <w:t>3</w:t>
      </w:r>
      <w:r w:rsidRPr="00420DDB">
        <w:t xml:space="preserve">]  </w:t>
      </w:r>
      <w:r w:rsidR="00F251BA" w:rsidRPr="00420DDB">
        <w:rPr>
          <w:rFonts w:eastAsia="Times New Roman"/>
        </w:rPr>
        <w:t>Квалификационный справочник должностей руководителей, специалистов и других служащих организаций электроэнергетики, утвержденный п</w:t>
      </w:r>
      <w:r w:rsidR="00F3782D" w:rsidRPr="00420DDB">
        <w:rPr>
          <w:rFonts w:eastAsia="Times New Roman"/>
        </w:rPr>
        <w:t>остановление</w:t>
      </w:r>
      <w:r w:rsidR="00F251BA" w:rsidRPr="00420DDB">
        <w:rPr>
          <w:rFonts w:eastAsia="Times New Roman"/>
        </w:rPr>
        <w:t>м</w:t>
      </w:r>
      <w:r w:rsidR="00F3782D" w:rsidRPr="00420DDB">
        <w:rPr>
          <w:rFonts w:eastAsia="Times New Roman"/>
        </w:rPr>
        <w:t xml:space="preserve"> Минтруда</w:t>
      </w:r>
      <w:r w:rsidR="00F251BA" w:rsidRPr="00420DDB">
        <w:rPr>
          <w:rFonts w:eastAsia="Times New Roman"/>
        </w:rPr>
        <w:t xml:space="preserve"> </w:t>
      </w:r>
      <w:r w:rsidR="00F3782D" w:rsidRPr="00420DDB">
        <w:rPr>
          <w:rFonts w:eastAsia="Times New Roman"/>
        </w:rPr>
        <w:t xml:space="preserve"> Российской Федерации от 29 января 2004</w:t>
      </w:r>
      <w:r w:rsidR="00D34213" w:rsidRPr="00420DDB">
        <w:rPr>
          <w:rFonts w:eastAsia="Times New Roman"/>
        </w:rPr>
        <w:t xml:space="preserve"> </w:t>
      </w:r>
      <w:r w:rsidR="00F3782D" w:rsidRPr="00420DDB">
        <w:rPr>
          <w:rFonts w:eastAsia="Times New Roman"/>
        </w:rPr>
        <w:t>г. № 4</w:t>
      </w:r>
    </w:p>
    <w:p w14:paraId="66AF0CAB" w14:textId="77777777" w:rsidR="00F3782D" w:rsidRPr="00420DDB" w:rsidRDefault="00D84029" w:rsidP="00D84029">
      <w:pPr>
        <w:tabs>
          <w:tab w:val="left" w:pos="567"/>
        </w:tabs>
      </w:pPr>
      <w:r w:rsidRPr="00420DDB">
        <w:tab/>
      </w:r>
      <w:r w:rsidR="00F3782D" w:rsidRPr="00420DDB">
        <w:t>[2</w:t>
      </w:r>
      <w:r w:rsidR="00D34213" w:rsidRPr="00420DDB">
        <w:t>4</w:t>
      </w:r>
      <w:r w:rsidR="00F3782D" w:rsidRPr="00420DDB">
        <w:t>]</w:t>
      </w:r>
      <w:r w:rsidR="002768EE" w:rsidRPr="00420DDB">
        <w:t xml:space="preserve"> </w:t>
      </w:r>
      <w:r w:rsidR="00F3782D" w:rsidRPr="00420DDB">
        <w:t>РД 34.45-5</w:t>
      </w:r>
      <w:r w:rsidR="00F678EF">
        <w:t>1.300-97 Объем и нормы испытаний</w:t>
      </w:r>
      <w:r w:rsidR="00F3782D" w:rsidRPr="00420DDB">
        <w:t xml:space="preserve"> электрооборудования</w:t>
      </w:r>
    </w:p>
    <w:p w14:paraId="6485EF0F" w14:textId="77777777" w:rsidR="00D34213" w:rsidRPr="00420DDB" w:rsidRDefault="00D34213" w:rsidP="00F678EF">
      <w:pPr>
        <w:widowControl w:val="0"/>
        <w:autoSpaceDE w:val="0"/>
        <w:autoSpaceDN w:val="0"/>
        <w:adjustRightInd w:val="0"/>
        <w:ind w:firstLine="568"/>
      </w:pPr>
      <w:r w:rsidRPr="00420DDB">
        <w:t>[2</w:t>
      </w:r>
      <w:r w:rsidR="00420DDB" w:rsidRPr="00420DDB">
        <w:t>5</w:t>
      </w:r>
      <w:r w:rsidR="00E66B76">
        <w:t xml:space="preserve">] Технический регламент Таможенного союза ТР ТС 012/2011 </w:t>
      </w:r>
      <w:r w:rsidRPr="00420DDB">
        <w:t xml:space="preserve">«О безопасности </w:t>
      </w:r>
      <w:r w:rsidRPr="00420DDB">
        <w:lastRenderedPageBreak/>
        <w:t>оборудования для р</w:t>
      </w:r>
      <w:r w:rsidR="00F678EF">
        <w:t xml:space="preserve">аботы во взрывоопасных средах» </w:t>
      </w:r>
    </w:p>
    <w:p w14:paraId="013104B8" w14:textId="77777777" w:rsidR="00420DDB" w:rsidRPr="00420DDB" w:rsidRDefault="00420DDB" w:rsidP="00F678EF">
      <w:pPr>
        <w:ind w:firstLine="567"/>
        <w:rPr>
          <w:color w:val="000000"/>
        </w:rPr>
      </w:pPr>
      <w:r w:rsidRPr="00420DDB">
        <w:t xml:space="preserve">[26] </w:t>
      </w:r>
      <w:r w:rsidRPr="00420DDB">
        <w:rPr>
          <w:color w:val="000000"/>
        </w:rPr>
        <w:t>СНиП 12-04-2002 Безопасность труда в строительстве. Часть 2. Строительное производство</w:t>
      </w:r>
    </w:p>
    <w:p w14:paraId="508EBA65" w14:textId="77777777" w:rsidR="005F5CC8" w:rsidRPr="00420DDB" w:rsidRDefault="00420DDB" w:rsidP="00F678EF">
      <w:pPr>
        <w:ind w:firstLine="567"/>
      </w:pPr>
      <w:r w:rsidRPr="00420DDB">
        <w:t xml:space="preserve">[27] </w:t>
      </w:r>
      <w:r w:rsidR="005F5CC8" w:rsidRPr="00420DDB">
        <w:t xml:space="preserve">СП 31-110-2003 Проектирование и монтаж электроустановок жилых и общественных зданий </w:t>
      </w:r>
    </w:p>
    <w:p w14:paraId="0E918D56" w14:textId="77777777" w:rsidR="005F5CC8" w:rsidRDefault="00420DDB" w:rsidP="00F678EF">
      <w:pPr>
        <w:ind w:firstLine="567"/>
      </w:pPr>
      <w:r w:rsidRPr="00420DDB">
        <w:t xml:space="preserve">[28]  </w:t>
      </w:r>
      <w:r w:rsidR="005F5CC8" w:rsidRPr="00420DDB">
        <w:t>СП 41-103-2000 Проектирование тепловой изоляции оборудования и трубопроводов</w:t>
      </w:r>
    </w:p>
    <w:p w14:paraId="00E7D69E" w14:textId="77777777" w:rsidR="005F5CC8" w:rsidRDefault="005F5CC8" w:rsidP="00D84029">
      <w:pPr>
        <w:tabs>
          <w:tab w:val="left" w:pos="567"/>
        </w:tabs>
      </w:pPr>
    </w:p>
    <w:p w14:paraId="59210B9E" w14:textId="77777777" w:rsidR="005F5CC8" w:rsidRDefault="005F5CC8" w:rsidP="00D84029">
      <w:pPr>
        <w:tabs>
          <w:tab w:val="left" w:pos="567"/>
        </w:tabs>
      </w:pPr>
    </w:p>
    <w:p w14:paraId="63C78A48" w14:textId="77777777" w:rsidR="005F5CC8" w:rsidRDefault="005F5CC8" w:rsidP="00D84029">
      <w:pPr>
        <w:tabs>
          <w:tab w:val="left" w:pos="567"/>
        </w:tabs>
      </w:pPr>
    </w:p>
    <w:p w14:paraId="7910E84F" w14:textId="77777777" w:rsidR="00681255" w:rsidRDefault="00681255" w:rsidP="00D51883"/>
    <w:p w14:paraId="18AD1E14" w14:textId="77777777" w:rsidR="00681255" w:rsidRDefault="00681255" w:rsidP="00D51883"/>
    <w:p w14:paraId="4467B703" w14:textId="77777777" w:rsidR="00681255" w:rsidRDefault="00681255" w:rsidP="00D51883"/>
    <w:p w14:paraId="59E4CE72" w14:textId="77777777" w:rsidR="00681255" w:rsidRPr="00FD7615" w:rsidRDefault="00681255" w:rsidP="00D51883"/>
    <w:p w14:paraId="39D0DBE2" w14:textId="77777777" w:rsidR="002A31E3" w:rsidRPr="00FD7615" w:rsidRDefault="002A31E3" w:rsidP="00D51883"/>
    <w:p w14:paraId="1C90393B" w14:textId="77777777" w:rsidR="002A31E3" w:rsidRPr="00FD7615" w:rsidRDefault="002A31E3" w:rsidP="00D51883"/>
    <w:p w14:paraId="63F054E3" w14:textId="77777777" w:rsidR="002A31E3" w:rsidRPr="00FD7615" w:rsidRDefault="002A31E3" w:rsidP="00D51883"/>
    <w:p w14:paraId="15F57B1C" w14:textId="77777777" w:rsidR="002A31E3" w:rsidRPr="00FD7615" w:rsidRDefault="002A31E3" w:rsidP="00D51883"/>
    <w:p w14:paraId="05809134" w14:textId="77777777" w:rsidR="002A31E3" w:rsidRPr="00FD7615" w:rsidRDefault="002A31E3" w:rsidP="00D51883"/>
    <w:p w14:paraId="304F3BED" w14:textId="77777777" w:rsidR="002A31E3" w:rsidRPr="00FD7615" w:rsidRDefault="002A31E3" w:rsidP="00D51883"/>
    <w:p w14:paraId="6ABACA3D" w14:textId="77777777" w:rsidR="002A31E3" w:rsidRPr="00FD7615" w:rsidRDefault="002A31E3" w:rsidP="00D51883"/>
    <w:p w14:paraId="1AED6985" w14:textId="77777777" w:rsidR="002A31E3" w:rsidRPr="00FD7615" w:rsidRDefault="002A31E3" w:rsidP="00D51883"/>
    <w:p w14:paraId="20F5C140" w14:textId="77777777" w:rsidR="002A31E3" w:rsidRPr="00FD7615" w:rsidRDefault="002A31E3" w:rsidP="00D51883"/>
    <w:p w14:paraId="0F0374FE" w14:textId="77777777" w:rsidR="002A31E3" w:rsidRPr="00FD7615" w:rsidRDefault="002A31E3" w:rsidP="00D51883"/>
    <w:p w14:paraId="12ABE55B" w14:textId="77777777" w:rsidR="002A31E3" w:rsidRPr="00FD7615" w:rsidRDefault="002A31E3" w:rsidP="00D51883"/>
    <w:p w14:paraId="678A868F" w14:textId="77777777" w:rsidR="002A31E3" w:rsidRPr="00FD7615" w:rsidRDefault="002A31E3" w:rsidP="00D51883"/>
    <w:p w14:paraId="4859061F" w14:textId="77777777" w:rsidR="002A31E3" w:rsidRPr="00FD7615" w:rsidRDefault="002A31E3" w:rsidP="00D51883"/>
    <w:p w14:paraId="1A4CBBDD" w14:textId="77777777" w:rsidR="002A31E3" w:rsidRPr="00FD7615" w:rsidRDefault="002A31E3" w:rsidP="00D51883"/>
    <w:p w14:paraId="0CCFD6A5" w14:textId="77777777" w:rsidR="002A31E3" w:rsidRPr="00FD7615" w:rsidRDefault="002A31E3" w:rsidP="00D51883"/>
    <w:p w14:paraId="1C6A24C0" w14:textId="77777777" w:rsidR="002A31E3" w:rsidRPr="00FD7615" w:rsidRDefault="002A31E3" w:rsidP="00D51883"/>
    <w:p w14:paraId="2F10A50E" w14:textId="77777777" w:rsidR="002A31E3" w:rsidRPr="00FD7615" w:rsidRDefault="002A31E3" w:rsidP="00D51883"/>
    <w:p w14:paraId="2C98D29E" w14:textId="77777777" w:rsidR="002A31E3" w:rsidRPr="00FD7615" w:rsidRDefault="002A31E3" w:rsidP="00D51883"/>
    <w:p w14:paraId="7DD4CAA4" w14:textId="77777777" w:rsidR="002A31E3" w:rsidRPr="00FD7615" w:rsidRDefault="002A31E3" w:rsidP="00D51883"/>
    <w:p w14:paraId="676EEE36" w14:textId="77777777" w:rsidR="002A31E3" w:rsidRPr="00FD7615" w:rsidRDefault="002A31E3" w:rsidP="00D51883"/>
    <w:p w14:paraId="25B5788B" w14:textId="77777777" w:rsidR="002A31E3" w:rsidRPr="00FD7615" w:rsidRDefault="002A31E3" w:rsidP="00D51883"/>
    <w:p w14:paraId="3DDE27B1" w14:textId="77777777" w:rsidR="002A31E3" w:rsidRPr="00FD7615" w:rsidRDefault="002A31E3" w:rsidP="00D51883"/>
    <w:p w14:paraId="0EA577D0" w14:textId="77777777" w:rsidR="002A31E3" w:rsidRPr="00FD7615" w:rsidRDefault="002A31E3" w:rsidP="00D51883"/>
    <w:p w14:paraId="7CF2171D" w14:textId="77777777" w:rsidR="002A31E3" w:rsidRPr="00FD7615" w:rsidRDefault="002A31E3" w:rsidP="00D51883"/>
    <w:p w14:paraId="6E6DA859" w14:textId="77777777" w:rsidR="002A31E3" w:rsidRPr="00FD7615" w:rsidRDefault="002A31E3" w:rsidP="00D51883"/>
    <w:p w14:paraId="7FE03F10" w14:textId="77777777" w:rsidR="002A31E3" w:rsidRPr="00FD7615" w:rsidRDefault="002A31E3" w:rsidP="00D51883"/>
    <w:p w14:paraId="58E035D5" w14:textId="77777777" w:rsidR="002A31E3" w:rsidRPr="00FD7615" w:rsidRDefault="002A31E3" w:rsidP="00D51883"/>
    <w:p w14:paraId="2C7E114F" w14:textId="77777777" w:rsidR="002A31E3" w:rsidRPr="00FD7615" w:rsidRDefault="002A31E3" w:rsidP="00D51883"/>
    <w:p w14:paraId="7B6AD0DF" w14:textId="77777777" w:rsidR="002A31E3" w:rsidRPr="00FD7615" w:rsidRDefault="002A31E3" w:rsidP="00D51883"/>
    <w:p w14:paraId="4BDBFEA9" w14:textId="77777777" w:rsidR="002A31E3" w:rsidRPr="00FD7615" w:rsidRDefault="002A31E3" w:rsidP="00D51883"/>
    <w:p w14:paraId="51C578C7" w14:textId="77777777" w:rsidR="002A31E3" w:rsidRPr="00FD7615" w:rsidRDefault="002A31E3" w:rsidP="00D51883"/>
    <w:p w14:paraId="1FB74CE7" w14:textId="77777777" w:rsidR="002A31E3" w:rsidRPr="00FD7615" w:rsidRDefault="002A31E3" w:rsidP="00D51883"/>
    <w:p w14:paraId="560DEEE4" w14:textId="77777777" w:rsidR="002A31E3" w:rsidRPr="00FD7615" w:rsidRDefault="002A31E3" w:rsidP="00D51883"/>
    <w:p w14:paraId="6F928AC6" w14:textId="77777777" w:rsidR="002A31E3" w:rsidRPr="00FD7615" w:rsidRDefault="002A31E3" w:rsidP="00D51883"/>
    <w:p w14:paraId="63E2C7FC" w14:textId="77777777" w:rsidR="002A31E3" w:rsidRPr="00FD7615" w:rsidRDefault="002A31E3" w:rsidP="00D51883"/>
    <w:p w14:paraId="0E1F0AB5" w14:textId="77777777" w:rsidR="002A31E3" w:rsidRPr="00FD7615" w:rsidRDefault="002A31E3" w:rsidP="00D51883"/>
    <w:p w14:paraId="57EA7468" w14:textId="77777777" w:rsidR="00E66B76" w:rsidRPr="00FD7615" w:rsidRDefault="00E66B76" w:rsidP="00D51883"/>
    <w:p w14:paraId="58808B87" w14:textId="77777777" w:rsidR="00E66B76" w:rsidRPr="00FD7615" w:rsidRDefault="00E66B76" w:rsidP="00D51883"/>
    <w:p w14:paraId="56759A66" w14:textId="77777777" w:rsidR="002A31E3" w:rsidRPr="00FD7615" w:rsidRDefault="002A31E3" w:rsidP="00D51883"/>
    <w:p w14:paraId="78B12B85" w14:textId="77777777" w:rsidR="00D51883" w:rsidRPr="00D51883" w:rsidRDefault="00605B5F" w:rsidP="00D51883">
      <w:r>
        <w:lastRenderedPageBreak/>
        <w:t xml:space="preserve"> _________________</w:t>
      </w:r>
      <w:r w:rsidR="00721264">
        <w:t>____________________________________________________</w:t>
      </w:r>
      <w:r>
        <w:t xml:space="preserve">____________ </w:t>
      </w:r>
      <w:r w:rsidR="00D51883" w:rsidRPr="005C2894">
        <w:t>УДК</w:t>
      </w:r>
      <w:r w:rsidR="00D51883">
        <w:t xml:space="preserve"> </w:t>
      </w:r>
      <w:r w:rsidR="00D51883" w:rsidRPr="005C2894">
        <w:t xml:space="preserve">696.6                                                   </w:t>
      </w:r>
      <w:r w:rsidR="00D51883" w:rsidRPr="00D51883">
        <w:t xml:space="preserve">                                                                   </w:t>
      </w:r>
      <w:r w:rsidR="00D51883" w:rsidRPr="005C2894">
        <w:t xml:space="preserve">  ОКС</w:t>
      </w:r>
      <w:r w:rsidR="00D51883" w:rsidRPr="00D51883">
        <w:t xml:space="preserve"> 91.040.01</w:t>
      </w:r>
    </w:p>
    <w:p w14:paraId="3FDF7FCF" w14:textId="77777777" w:rsidR="00D51883" w:rsidRDefault="00D51883" w:rsidP="00D51883"/>
    <w:p w14:paraId="7C36F0A7" w14:textId="77777777" w:rsidR="00D51883" w:rsidRDefault="00D51883" w:rsidP="00D51883">
      <w:pPr>
        <w:rPr>
          <w:u w:val="single"/>
        </w:rPr>
      </w:pPr>
      <w:r>
        <w:t>Ключевые слова</w:t>
      </w:r>
      <w:r w:rsidRPr="009225B3">
        <w:t xml:space="preserve">: </w:t>
      </w:r>
      <w:r w:rsidRPr="00E66B76">
        <w:t>электротехнические устройства, подготовка производства, электромонтажные работы, контактные соединения, электропроводки, кабельные линии, токопроводы, воздушные линии, распределительные устройства, подстанции, электросиловые установки, пусконаладочные работы</w:t>
      </w:r>
    </w:p>
    <w:p w14:paraId="62BB294E" w14:textId="77777777" w:rsidR="00D51883" w:rsidRDefault="00D51883" w:rsidP="00D51883">
      <w:pPr>
        <w:rPr>
          <w:u w:val="single"/>
        </w:rPr>
      </w:pPr>
      <w:r>
        <w:rPr>
          <w:u w:val="single"/>
        </w:rPr>
        <w:t>_____________________________________________________________________________</w:t>
      </w:r>
      <w:r w:rsidR="00721264">
        <w:rPr>
          <w:u w:val="single"/>
        </w:rPr>
        <w:t>_____</w:t>
      </w:r>
    </w:p>
    <w:p w14:paraId="412C923E" w14:textId="77777777" w:rsidR="00D51883" w:rsidRPr="00721264" w:rsidRDefault="00D51883" w:rsidP="00D51883">
      <w:pPr>
        <w:rPr>
          <w:sz w:val="20"/>
          <w:szCs w:val="20"/>
          <w:u w:val="single"/>
        </w:rPr>
      </w:pPr>
    </w:p>
    <w:p w14:paraId="65F3267E" w14:textId="77777777" w:rsidR="00D51883" w:rsidRPr="00D51883" w:rsidRDefault="00D51883" w:rsidP="00D51883">
      <w:pPr>
        <w:rPr>
          <w:b/>
          <w:sz w:val="28"/>
          <w:szCs w:val="28"/>
        </w:rPr>
      </w:pPr>
      <w:r w:rsidRPr="00D51883">
        <w:rPr>
          <w:b/>
          <w:sz w:val="28"/>
          <w:szCs w:val="28"/>
        </w:rPr>
        <w:t>ИСПОЛНИТЕЛЬ</w:t>
      </w:r>
    </w:p>
    <w:p w14:paraId="3C18A509" w14:textId="77777777" w:rsidR="00D51883" w:rsidRDefault="00D51883" w:rsidP="00D51883">
      <w:pPr>
        <w:rPr>
          <w:b/>
        </w:rPr>
      </w:pPr>
    </w:p>
    <w:p w14:paraId="18802E60" w14:textId="77777777" w:rsidR="00D51883" w:rsidRDefault="00D51883" w:rsidP="00D51883">
      <w:pPr>
        <w:rPr>
          <w:b/>
          <w:u w:val="single"/>
        </w:rPr>
      </w:pPr>
      <w:r w:rsidRPr="00D51883">
        <w:rPr>
          <w:b/>
          <w:u w:val="single"/>
        </w:rPr>
        <w:t>АО «</w:t>
      </w:r>
      <w:proofErr w:type="spellStart"/>
      <w:r w:rsidRPr="00D51883">
        <w:rPr>
          <w:b/>
          <w:u w:val="single"/>
        </w:rPr>
        <w:t>ЦНИИПромзданий</w:t>
      </w:r>
      <w:proofErr w:type="spellEnd"/>
      <w:r w:rsidRPr="00D51883">
        <w:rPr>
          <w:b/>
          <w:u w:val="single"/>
        </w:rPr>
        <w:t>»</w:t>
      </w:r>
    </w:p>
    <w:p w14:paraId="087FE621" w14:textId="77777777" w:rsidR="00D51883" w:rsidRPr="00D51883" w:rsidRDefault="00D51883" w:rsidP="00D51883">
      <w:pPr>
        <w:jc w:val="left"/>
        <w:rPr>
          <w:sz w:val="20"/>
          <w:szCs w:val="20"/>
        </w:rPr>
      </w:pPr>
      <w:r>
        <w:rPr>
          <w:sz w:val="20"/>
          <w:szCs w:val="20"/>
        </w:rPr>
        <w:t xml:space="preserve">     </w:t>
      </w:r>
      <w:r w:rsidRPr="00D51883">
        <w:rPr>
          <w:sz w:val="20"/>
          <w:szCs w:val="20"/>
        </w:rPr>
        <w:t>наименование организации</w:t>
      </w:r>
    </w:p>
    <w:p w14:paraId="2DAC3DE1" w14:textId="77777777" w:rsidR="00D51883" w:rsidRPr="00721264" w:rsidRDefault="00D51883" w:rsidP="00D51883">
      <w:pPr>
        <w:rPr>
          <w:sz w:val="20"/>
          <w:szCs w:val="20"/>
        </w:rPr>
      </w:pPr>
    </w:p>
    <w:p w14:paraId="43CEBBED" w14:textId="77777777" w:rsidR="00D51883" w:rsidRDefault="00D51883" w:rsidP="00D51883">
      <w:r>
        <w:t xml:space="preserve">Руководитель </w:t>
      </w:r>
    </w:p>
    <w:p w14:paraId="6D0C4F1B" w14:textId="77777777" w:rsidR="00D51883" w:rsidRDefault="00D51883" w:rsidP="00D51883">
      <w:r>
        <w:t xml:space="preserve">разработки        </w:t>
      </w:r>
      <w:r w:rsidRPr="00721264">
        <w:rPr>
          <w:u w:val="single"/>
        </w:rPr>
        <w:t>Генеральный директор</w:t>
      </w:r>
      <w:r>
        <w:t xml:space="preserve">   __________________   </w:t>
      </w:r>
      <w:r w:rsidRPr="00D51883">
        <w:rPr>
          <w:u w:val="single"/>
        </w:rPr>
        <w:t xml:space="preserve">В.В. </w:t>
      </w:r>
      <w:proofErr w:type="spellStart"/>
      <w:r w:rsidRPr="00D51883">
        <w:rPr>
          <w:u w:val="single"/>
        </w:rPr>
        <w:t>Гранев</w:t>
      </w:r>
      <w:proofErr w:type="spellEnd"/>
      <w:r>
        <w:rPr>
          <w:u w:val="single"/>
        </w:rPr>
        <w:t>__________</w:t>
      </w:r>
      <w:r>
        <w:t xml:space="preserve">         </w:t>
      </w:r>
    </w:p>
    <w:p w14:paraId="0C43C11D" w14:textId="77777777" w:rsidR="00D51883" w:rsidRDefault="00D51883" w:rsidP="00D51883"/>
    <w:p w14:paraId="1E542438" w14:textId="77777777" w:rsidR="00D51883" w:rsidRDefault="00D51883" w:rsidP="00D51883">
      <w:r>
        <w:t xml:space="preserve">                           Заместитель</w:t>
      </w:r>
    </w:p>
    <w:p w14:paraId="1CFE320A" w14:textId="77777777" w:rsidR="00D51883" w:rsidRPr="00D51883" w:rsidRDefault="00D51883" w:rsidP="00D51883">
      <w:r>
        <w:t xml:space="preserve">Исполнитель    </w:t>
      </w:r>
      <w:r w:rsidRPr="00721264">
        <w:rPr>
          <w:u w:val="single"/>
        </w:rPr>
        <w:t>генерального директора</w:t>
      </w:r>
      <w:r>
        <w:t xml:space="preserve">  __________________  </w:t>
      </w:r>
      <w:r w:rsidRPr="00D51883">
        <w:rPr>
          <w:u w:val="single"/>
        </w:rPr>
        <w:t>Д.К. Лейкина</w:t>
      </w:r>
      <w:r>
        <w:rPr>
          <w:u w:val="single"/>
        </w:rPr>
        <w:t>_________</w:t>
      </w:r>
    </w:p>
    <w:p w14:paraId="5ED27E3A" w14:textId="77777777" w:rsidR="00D51883" w:rsidRDefault="00D51883" w:rsidP="00D51883"/>
    <w:p w14:paraId="4C4153AE" w14:textId="77777777" w:rsidR="00D51883" w:rsidRPr="00D51883" w:rsidRDefault="00D51883" w:rsidP="00D51883">
      <w:pPr>
        <w:rPr>
          <w:b/>
        </w:rPr>
      </w:pPr>
      <w:r w:rsidRPr="00D51883">
        <w:rPr>
          <w:b/>
        </w:rPr>
        <w:t>СОИСПОЛНИТЕЛЬ</w:t>
      </w:r>
    </w:p>
    <w:p w14:paraId="01342789" w14:textId="77777777" w:rsidR="00D51883" w:rsidRDefault="00D51883" w:rsidP="00D51883"/>
    <w:p w14:paraId="48DD66C5" w14:textId="77777777" w:rsidR="00721264" w:rsidRDefault="00721264" w:rsidP="00D51883">
      <w:pPr>
        <w:rPr>
          <w:b/>
          <w:u w:val="single"/>
        </w:rPr>
      </w:pPr>
      <w:r w:rsidRPr="00721264">
        <w:rPr>
          <w:b/>
          <w:u w:val="single"/>
        </w:rPr>
        <w:t>Ассоциация «</w:t>
      </w:r>
      <w:proofErr w:type="spellStart"/>
      <w:r w:rsidRPr="00721264">
        <w:rPr>
          <w:b/>
          <w:u w:val="single"/>
        </w:rPr>
        <w:t>Росэлектромонтаж</w:t>
      </w:r>
      <w:proofErr w:type="spellEnd"/>
      <w:r w:rsidRPr="00721264">
        <w:rPr>
          <w:b/>
          <w:u w:val="single"/>
        </w:rPr>
        <w:t>»</w:t>
      </w:r>
    </w:p>
    <w:p w14:paraId="70BC6FA7" w14:textId="77777777" w:rsidR="00721264" w:rsidRDefault="00721264" w:rsidP="00D51883">
      <w:pPr>
        <w:rPr>
          <w:sz w:val="20"/>
          <w:szCs w:val="20"/>
        </w:rPr>
      </w:pPr>
      <w:r>
        <w:rPr>
          <w:sz w:val="20"/>
          <w:szCs w:val="20"/>
        </w:rPr>
        <w:t xml:space="preserve">          </w:t>
      </w:r>
      <w:r w:rsidRPr="00D51883">
        <w:rPr>
          <w:sz w:val="20"/>
          <w:szCs w:val="20"/>
        </w:rPr>
        <w:t>наименование организации</w:t>
      </w:r>
    </w:p>
    <w:p w14:paraId="0814480B" w14:textId="77777777" w:rsidR="00721264" w:rsidRPr="00721264" w:rsidRDefault="00721264" w:rsidP="00D51883">
      <w:pPr>
        <w:rPr>
          <w:b/>
          <w:sz w:val="20"/>
          <w:szCs w:val="20"/>
          <w:u w:val="single"/>
        </w:rPr>
      </w:pPr>
    </w:p>
    <w:p w14:paraId="0D1C708B" w14:textId="77777777" w:rsidR="00D51883" w:rsidRDefault="00D51883" w:rsidP="00D51883">
      <w:r>
        <w:t>Руководитель</w:t>
      </w:r>
    </w:p>
    <w:p w14:paraId="17162DDC" w14:textId="77777777" w:rsidR="00D51883" w:rsidRDefault="00D51883" w:rsidP="00D51883">
      <w:pPr>
        <w:rPr>
          <w:u w:val="single"/>
        </w:rPr>
      </w:pPr>
      <w:r>
        <w:t xml:space="preserve">разработки  </w:t>
      </w:r>
      <w:r w:rsidR="00721264">
        <w:t xml:space="preserve">   </w:t>
      </w:r>
      <w:r>
        <w:t xml:space="preserve"> </w:t>
      </w:r>
      <w:r w:rsidR="00721264">
        <w:t xml:space="preserve">  </w:t>
      </w:r>
      <w:r>
        <w:rPr>
          <w:u w:val="single"/>
        </w:rPr>
        <w:t xml:space="preserve">  Президент_____</w:t>
      </w:r>
      <w:r>
        <w:t xml:space="preserve">        ___________________          </w:t>
      </w:r>
      <w:proofErr w:type="spellStart"/>
      <w:r w:rsidRPr="003508B5">
        <w:rPr>
          <w:u w:val="single"/>
        </w:rPr>
        <w:t>Ю.И.Солуянов</w:t>
      </w:r>
      <w:proofErr w:type="spellEnd"/>
      <w:r>
        <w:rPr>
          <w:u w:val="single"/>
        </w:rPr>
        <w:t>_______</w:t>
      </w:r>
    </w:p>
    <w:p w14:paraId="48EA0E96" w14:textId="77777777" w:rsidR="002217C0" w:rsidRDefault="002217C0" w:rsidP="00D51883"/>
    <w:p w14:paraId="563E7D23" w14:textId="77777777" w:rsidR="00D51883" w:rsidRDefault="00D51883" w:rsidP="00D51883">
      <w:r>
        <w:t>Ответственный</w:t>
      </w:r>
      <w:r w:rsidR="00721264">
        <w:t xml:space="preserve">   Заместитель</w:t>
      </w:r>
    </w:p>
    <w:p w14:paraId="36539017" w14:textId="77777777" w:rsidR="00D51883" w:rsidRDefault="00721264" w:rsidP="00D51883">
      <w:pPr>
        <w:rPr>
          <w:u w:val="single"/>
        </w:rPr>
      </w:pPr>
      <w:r>
        <w:t>И</w:t>
      </w:r>
      <w:r w:rsidR="00D51883">
        <w:t xml:space="preserve">сполнитель  </w:t>
      </w:r>
      <w:r>
        <w:t xml:space="preserve">      </w:t>
      </w:r>
      <w:r w:rsidR="00D51883">
        <w:rPr>
          <w:u w:val="single"/>
        </w:rPr>
        <w:t>гл</w:t>
      </w:r>
      <w:r>
        <w:rPr>
          <w:u w:val="single"/>
        </w:rPr>
        <w:t xml:space="preserve">авного </w:t>
      </w:r>
      <w:r w:rsidR="00D51883">
        <w:rPr>
          <w:u w:val="single"/>
        </w:rPr>
        <w:t xml:space="preserve">инженера </w:t>
      </w:r>
      <w:r w:rsidR="00D51883">
        <w:t xml:space="preserve">      _________________          </w:t>
      </w:r>
      <w:proofErr w:type="spellStart"/>
      <w:r w:rsidR="00D51883" w:rsidRPr="004B0AC5">
        <w:rPr>
          <w:u w:val="single"/>
        </w:rPr>
        <w:t>А.В.</w:t>
      </w:r>
      <w:r w:rsidR="00D51883" w:rsidRPr="003508B5">
        <w:rPr>
          <w:u w:val="single"/>
        </w:rPr>
        <w:t>С</w:t>
      </w:r>
      <w:r w:rsidR="00D51883">
        <w:rPr>
          <w:u w:val="single"/>
        </w:rPr>
        <w:t>еврюгин</w:t>
      </w:r>
      <w:proofErr w:type="spellEnd"/>
      <w:r w:rsidR="00D51883">
        <w:rPr>
          <w:u w:val="single"/>
        </w:rPr>
        <w:t>_______</w:t>
      </w:r>
    </w:p>
    <w:p w14:paraId="3ECB9D2B" w14:textId="77777777" w:rsidR="00D51883" w:rsidRDefault="00D51883" w:rsidP="00D51883">
      <w:r w:rsidRPr="003508B5">
        <w:t xml:space="preserve">           </w:t>
      </w:r>
      <w:r>
        <w:t xml:space="preserve">      </w:t>
      </w:r>
      <w:r w:rsidRPr="003508B5">
        <w:t xml:space="preserve">  </w:t>
      </w:r>
      <w:r>
        <w:t xml:space="preserve">      </w:t>
      </w:r>
      <w:r w:rsidRPr="003508B5">
        <w:t xml:space="preserve"> </w:t>
      </w:r>
    </w:p>
    <w:p w14:paraId="24595A28" w14:textId="77777777" w:rsidR="00D51883" w:rsidRDefault="00D51883" w:rsidP="00D51883"/>
    <w:p w14:paraId="12E47AB7" w14:textId="77777777" w:rsidR="00D51883" w:rsidRDefault="00721264" w:rsidP="00D51883">
      <w:pPr>
        <w:rPr>
          <w:u w:val="single"/>
        </w:rPr>
      </w:pPr>
      <w:r>
        <w:t xml:space="preserve"> Исполнитель </w:t>
      </w:r>
      <w:r w:rsidR="00D51883" w:rsidRPr="001C708C">
        <w:t xml:space="preserve"> </w:t>
      </w:r>
      <w:r w:rsidR="00D51883">
        <w:rPr>
          <w:u w:val="single"/>
        </w:rPr>
        <w:t xml:space="preserve">   инженер_____ </w:t>
      </w:r>
      <w:r w:rsidR="00D51883">
        <w:t xml:space="preserve">     </w:t>
      </w:r>
      <w:r>
        <w:t xml:space="preserve">  </w:t>
      </w:r>
      <w:r w:rsidR="00D51883">
        <w:t xml:space="preserve"> ____________________           </w:t>
      </w:r>
      <w:proofErr w:type="spellStart"/>
      <w:r w:rsidR="00D51883" w:rsidRPr="007B2DE4">
        <w:rPr>
          <w:u w:val="single"/>
        </w:rPr>
        <w:t>В.А.Лаврентьев</w:t>
      </w:r>
      <w:proofErr w:type="spellEnd"/>
      <w:r w:rsidR="00D51883">
        <w:rPr>
          <w:u w:val="single"/>
        </w:rPr>
        <w:t>_______</w:t>
      </w:r>
    </w:p>
    <w:p w14:paraId="62446B36" w14:textId="77777777" w:rsidR="00D51883" w:rsidRDefault="00D51883" w:rsidP="00D51883">
      <w:r w:rsidRPr="003508B5">
        <w:t xml:space="preserve">           </w:t>
      </w:r>
      <w:r>
        <w:t xml:space="preserve">      </w:t>
      </w:r>
      <w:r w:rsidRPr="003508B5">
        <w:t xml:space="preserve">  </w:t>
      </w:r>
      <w:r>
        <w:t xml:space="preserve">      </w:t>
      </w:r>
      <w:r w:rsidR="00721264">
        <w:t xml:space="preserve">  </w:t>
      </w:r>
      <w:r w:rsidRPr="003508B5">
        <w:t xml:space="preserve"> </w:t>
      </w:r>
    </w:p>
    <w:p w14:paraId="75D1E150" w14:textId="77777777" w:rsidR="00D51883" w:rsidRDefault="00D51883" w:rsidP="00D51883">
      <w:pPr>
        <w:rPr>
          <w:u w:val="single"/>
        </w:rPr>
      </w:pPr>
      <w:r w:rsidRPr="001C708C">
        <w:t xml:space="preserve">                </w:t>
      </w:r>
      <w:r>
        <w:t xml:space="preserve">      </w:t>
      </w:r>
      <w:r w:rsidR="00721264">
        <w:t xml:space="preserve">  </w:t>
      </w:r>
      <w:r>
        <w:t xml:space="preserve"> </w:t>
      </w:r>
      <w:r w:rsidRPr="001C708C">
        <w:t xml:space="preserve"> </w:t>
      </w:r>
      <w:r>
        <w:rPr>
          <w:u w:val="single"/>
        </w:rPr>
        <w:t xml:space="preserve">   инженер_____ </w:t>
      </w:r>
      <w:r>
        <w:t xml:space="preserve">      ____________________          </w:t>
      </w:r>
      <w:r w:rsidR="00721264">
        <w:t xml:space="preserve">   </w:t>
      </w:r>
      <w:r>
        <w:t xml:space="preserve"> </w:t>
      </w:r>
      <w:proofErr w:type="spellStart"/>
      <w:r w:rsidRPr="007B2DE4">
        <w:rPr>
          <w:u w:val="single"/>
        </w:rPr>
        <w:t>В.А.Халтурин</w:t>
      </w:r>
      <w:proofErr w:type="spellEnd"/>
      <w:r>
        <w:rPr>
          <w:u w:val="single"/>
        </w:rPr>
        <w:t>_______</w:t>
      </w:r>
    </w:p>
    <w:p w14:paraId="0FBDAD15" w14:textId="77777777" w:rsidR="002217C0" w:rsidRDefault="002217C0" w:rsidP="00D51883">
      <w:pPr>
        <w:rPr>
          <w:u w:val="single"/>
        </w:rPr>
      </w:pPr>
    </w:p>
    <w:p w14:paraId="7AA5AB35" w14:textId="77777777" w:rsidR="00D51883" w:rsidRDefault="00D51883" w:rsidP="00D51883">
      <w:pPr>
        <w:rPr>
          <w:u w:val="single"/>
        </w:rPr>
      </w:pPr>
      <w:r w:rsidRPr="001C708C">
        <w:t xml:space="preserve">                </w:t>
      </w:r>
      <w:r>
        <w:t xml:space="preserve">       </w:t>
      </w:r>
      <w:r w:rsidRPr="001C708C">
        <w:t xml:space="preserve"> </w:t>
      </w:r>
      <w:r w:rsidR="00721264">
        <w:t xml:space="preserve">    </w:t>
      </w:r>
      <w:r>
        <w:rPr>
          <w:u w:val="single"/>
        </w:rPr>
        <w:t xml:space="preserve">   инженер_____ </w:t>
      </w:r>
      <w:r>
        <w:t xml:space="preserve">      ____________________           </w:t>
      </w:r>
      <w:proofErr w:type="spellStart"/>
      <w:r w:rsidRPr="007B2DE4">
        <w:rPr>
          <w:u w:val="single"/>
        </w:rPr>
        <w:t>Н.В.Рябченкова</w:t>
      </w:r>
      <w:proofErr w:type="spellEnd"/>
      <w:r>
        <w:rPr>
          <w:u w:val="single"/>
        </w:rPr>
        <w:t>_______</w:t>
      </w:r>
    </w:p>
    <w:p w14:paraId="40A61361" w14:textId="77777777" w:rsidR="002217C0" w:rsidRDefault="002217C0" w:rsidP="00D51883">
      <w:pPr>
        <w:rPr>
          <w:u w:val="single"/>
        </w:rPr>
      </w:pPr>
    </w:p>
    <w:p w14:paraId="3E424548" w14:textId="77777777" w:rsidR="00D51883" w:rsidRDefault="00D51883" w:rsidP="00D51883">
      <w:pPr>
        <w:rPr>
          <w:u w:val="single"/>
        </w:rPr>
      </w:pPr>
      <w:r w:rsidRPr="001C708C">
        <w:t xml:space="preserve">                </w:t>
      </w:r>
      <w:r>
        <w:t xml:space="preserve">       </w:t>
      </w:r>
      <w:r w:rsidRPr="001C708C">
        <w:t xml:space="preserve"> </w:t>
      </w:r>
      <w:r w:rsidR="00721264">
        <w:t xml:space="preserve">    </w:t>
      </w:r>
      <w:r>
        <w:rPr>
          <w:u w:val="single"/>
        </w:rPr>
        <w:t xml:space="preserve">   инженер_____ </w:t>
      </w:r>
      <w:r>
        <w:t xml:space="preserve">      ____________________           </w:t>
      </w:r>
      <w:proofErr w:type="spellStart"/>
      <w:r w:rsidRPr="007B2DE4">
        <w:rPr>
          <w:u w:val="single"/>
        </w:rPr>
        <w:t>Ю.В.Завгороднев</w:t>
      </w:r>
      <w:proofErr w:type="spellEnd"/>
      <w:r>
        <w:rPr>
          <w:u w:val="single"/>
        </w:rPr>
        <w:t>_______</w:t>
      </w:r>
    </w:p>
    <w:p w14:paraId="0F68BB38" w14:textId="77777777" w:rsidR="002217C0" w:rsidRDefault="00D51883" w:rsidP="00D51883">
      <w:r w:rsidRPr="003508B5">
        <w:t xml:space="preserve">           </w:t>
      </w:r>
      <w:r>
        <w:t xml:space="preserve">      </w:t>
      </w:r>
      <w:r w:rsidRPr="003508B5">
        <w:t xml:space="preserve">  </w:t>
      </w:r>
      <w:r>
        <w:t xml:space="preserve">      </w:t>
      </w:r>
      <w:r w:rsidR="00721264">
        <w:t xml:space="preserve">    </w:t>
      </w:r>
      <w:r w:rsidRPr="003508B5">
        <w:t xml:space="preserve"> </w:t>
      </w:r>
    </w:p>
    <w:p w14:paraId="3FE30193" w14:textId="77777777" w:rsidR="00D51883" w:rsidRDefault="00D51883" w:rsidP="00D51883">
      <w:pPr>
        <w:rPr>
          <w:u w:val="single"/>
        </w:rPr>
      </w:pPr>
      <w:r w:rsidRPr="001C708C">
        <w:t xml:space="preserve">                </w:t>
      </w:r>
      <w:r>
        <w:t xml:space="preserve">       </w:t>
      </w:r>
      <w:r w:rsidRPr="001C708C">
        <w:t xml:space="preserve"> </w:t>
      </w:r>
      <w:r w:rsidR="00721264">
        <w:t xml:space="preserve">   </w:t>
      </w:r>
      <w:r>
        <w:rPr>
          <w:u w:val="single"/>
        </w:rPr>
        <w:t xml:space="preserve">   инженер_____ </w:t>
      </w:r>
      <w:r>
        <w:t xml:space="preserve">      ____________________           </w:t>
      </w:r>
      <w:proofErr w:type="spellStart"/>
      <w:r w:rsidRPr="007B2DE4">
        <w:rPr>
          <w:u w:val="single"/>
        </w:rPr>
        <w:t>А.И.Насретдинов</w:t>
      </w:r>
      <w:proofErr w:type="spellEnd"/>
      <w:r>
        <w:rPr>
          <w:u w:val="single"/>
        </w:rPr>
        <w:t>_______</w:t>
      </w:r>
    </w:p>
    <w:p w14:paraId="02C04105" w14:textId="77777777" w:rsidR="002217C0" w:rsidRDefault="00D51883" w:rsidP="00D51883">
      <w:r w:rsidRPr="003508B5">
        <w:t xml:space="preserve">           </w:t>
      </w:r>
      <w:r>
        <w:t xml:space="preserve">      </w:t>
      </w:r>
      <w:r w:rsidRPr="003508B5">
        <w:t xml:space="preserve">  </w:t>
      </w:r>
      <w:r>
        <w:t xml:space="preserve">      </w:t>
      </w:r>
      <w:r w:rsidR="00721264">
        <w:t xml:space="preserve">  </w:t>
      </w:r>
      <w:r w:rsidRPr="003508B5">
        <w:t xml:space="preserve"> </w:t>
      </w:r>
    </w:p>
    <w:p w14:paraId="248AFD6A" w14:textId="77777777" w:rsidR="00D51883" w:rsidRDefault="00D51883" w:rsidP="00D51883">
      <w:pPr>
        <w:rPr>
          <w:u w:val="single"/>
        </w:rPr>
      </w:pPr>
      <w:r w:rsidRPr="001C708C">
        <w:t xml:space="preserve">                </w:t>
      </w:r>
      <w:r>
        <w:t xml:space="preserve">       </w:t>
      </w:r>
      <w:r w:rsidR="00721264">
        <w:t xml:space="preserve">   </w:t>
      </w:r>
      <w:r w:rsidRPr="001C708C">
        <w:t xml:space="preserve"> </w:t>
      </w:r>
      <w:r>
        <w:rPr>
          <w:u w:val="single"/>
        </w:rPr>
        <w:t xml:space="preserve">   инженер_____ </w:t>
      </w:r>
      <w:r>
        <w:t xml:space="preserve">      ____________________           </w:t>
      </w:r>
      <w:proofErr w:type="spellStart"/>
      <w:r w:rsidRPr="007B2DE4">
        <w:rPr>
          <w:u w:val="single"/>
        </w:rPr>
        <w:t>Н.М.Быстрова</w:t>
      </w:r>
      <w:proofErr w:type="spellEnd"/>
      <w:r>
        <w:rPr>
          <w:u w:val="single"/>
        </w:rPr>
        <w:t>_______</w:t>
      </w:r>
    </w:p>
    <w:p w14:paraId="03287F84" w14:textId="77777777" w:rsidR="00D51883" w:rsidRPr="003508B5" w:rsidRDefault="00D51883" w:rsidP="002217C0">
      <w:pPr>
        <w:rPr>
          <w:u w:val="single"/>
        </w:rPr>
      </w:pPr>
      <w:r w:rsidRPr="003508B5">
        <w:t xml:space="preserve">           </w:t>
      </w:r>
      <w:r>
        <w:t xml:space="preserve">      </w:t>
      </w:r>
      <w:r w:rsidRPr="003508B5">
        <w:t xml:space="preserve">  </w:t>
      </w:r>
      <w:r>
        <w:t xml:space="preserve">      </w:t>
      </w:r>
      <w:r w:rsidR="00721264">
        <w:t xml:space="preserve">   </w:t>
      </w:r>
      <w:r w:rsidRPr="003508B5">
        <w:t xml:space="preserve"> </w:t>
      </w:r>
    </w:p>
    <w:p w14:paraId="43B09151" w14:textId="77777777" w:rsidR="005F373F" w:rsidRDefault="005F373F" w:rsidP="005F373F">
      <w:pPr>
        <w:rPr>
          <w:u w:val="single"/>
        </w:rPr>
      </w:pPr>
      <w:r w:rsidRPr="001C708C">
        <w:t xml:space="preserve">                </w:t>
      </w:r>
      <w:r>
        <w:t xml:space="preserve">          </w:t>
      </w:r>
      <w:r w:rsidRPr="001C708C">
        <w:t xml:space="preserve"> </w:t>
      </w:r>
      <w:r>
        <w:rPr>
          <w:u w:val="single"/>
        </w:rPr>
        <w:t xml:space="preserve">   инженер_____ </w:t>
      </w:r>
      <w:r>
        <w:t xml:space="preserve">      ____________________           </w:t>
      </w:r>
      <w:proofErr w:type="spellStart"/>
      <w:r w:rsidRPr="005F373F">
        <w:rPr>
          <w:u w:val="single"/>
        </w:rPr>
        <w:t>А.Н</w:t>
      </w:r>
      <w:r w:rsidRPr="007B2DE4">
        <w:rPr>
          <w:u w:val="single"/>
        </w:rPr>
        <w:t>.</w:t>
      </w:r>
      <w:r>
        <w:rPr>
          <w:u w:val="single"/>
        </w:rPr>
        <w:t>Тюрин</w:t>
      </w:r>
      <w:proofErr w:type="spellEnd"/>
      <w:r>
        <w:rPr>
          <w:u w:val="single"/>
        </w:rPr>
        <w:t>_______</w:t>
      </w:r>
    </w:p>
    <w:p w14:paraId="67C3AA44" w14:textId="7D55BB93" w:rsidR="005F373F" w:rsidRPr="003508B5" w:rsidRDefault="00766887" w:rsidP="005F373F">
      <w:pPr>
        <w:rPr>
          <w:u w:val="single"/>
        </w:rPr>
      </w:pPr>
      <w:r>
        <w:rPr>
          <w:noProof/>
        </w:rPr>
        <w:lastRenderedPageBreak/>
        <w:drawing>
          <wp:anchor distT="0" distB="0" distL="114300" distR="114300" simplePos="0" relativeHeight="251663872" behindDoc="0" locked="0" layoutInCell="1" allowOverlap="1" wp14:anchorId="684D7432" wp14:editId="44C2B991">
            <wp:simplePos x="0" y="0"/>
            <wp:positionH relativeFrom="column">
              <wp:posOffset>-383540</wp:posOffset>
            </wp:positionH>
            <wp:positionV relativeFrom="paragraph">
              <wp:posOffset>-119380</wp:posOffset>
            </wp:positionV>
            <wp:extent cx="7071360" cy="8180705"/>
            <wp:effectExtent l="0" t="0" r="0" b="0"/>
            <wp:wrapTopAndBottom/>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71360" cy="8180705"/>
                    </a:xfrm>
                    <a:prstGeom prst="rect">
                      <a:avLst/>
                    </a:prstGeom>
                    <a:noFill/>
                    <a:ln>
                      <a:noFill/>
                    </a:ln>
                  </pic:spPr>
                </pic:pic>
              </a:graphicData>
            </a:graphic>
            <wp14:sizeRelH relativeFrom="page">
              <wp14:pctWidth>0</wp14:pctWidth>
            </wp14:sizeRelH>
            <wp14:sizeRelV relativeFrom="page">
              <wp14:pctHeight>0</wp14:pctHeight>
            </wp14:sizeRelV>
          </wp:anchor>
        </w:drawing>
      </w:r>
      <w:r w:rsidR="005F373F" w:rsidRPr="003508B5">
        <w:t xml:space="preserve">           </w:t>
      </w:r>
      <w:r w:rsidR="005F373F">
        <w:t xml:space="preserve">      </w:t>
      </w:r>
      <w:r w:rsidR="005F373F" w:rsidRPr="003508B5">
        <w:t xml:space="preserve">  </w:t>
      </w:r>
      <w:r w:rsidR="005F373F">
        <w:t xml:space="preserve">         </w:t>
      </w:r>
      <w:r w:rsidR="005F373F" w:rsidRPr="003508B5">
        <w:t xml:space="preserve"> </w:t>
      </w:r>
    </w:p>
    <w:sectPr w:rsidR="005F373F" w:rsidRPr="003508B5" w:rsidSect="00D96EED">
      <w:headerReference w:type="first" r:id="rId32"/>
      <w:footerReference w:type="first" r:id="rId33"/>
      <w:pgSz w:w="11907" w:h="16840"/>
      <w:pgMar w:top="851" w:right="850" w:bottom="1134" w:left="1134" w:header="720" w:footer="964"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5CBF6" w14:textId="77777777" w:rsidR="002D72F9" w:rsidRDefault="002D72F9" w:rsidP="00701A1A">
      <w:r>
        <w:separator/>
      </w:r>
    </w:p>
  </w:endnote>
  <w:endnote w:type="continuationSeparator" w:id="0">
    <w:p w14:paraId="3F3E936B" w14:textId="77777777" w:rsidR="002D72F9" w:rsidRDefault="002D72F9" w:rsidP="00701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DejaVu Sans Condensed">
    <w:panose1 w:val="00000000000000000000"/>
    <w:charset w:val="CC"/>
    <w:family w:val="roman"/>
    <w:notTrueType/>
    <w:pitch w:val="default"/>
    <w:sig w:usb0="00000201" w:usb1="00000000" w:usb2="00000000" w:usb3="00000000" w:csb0="00000004"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MinionPro-Regular">
    <w:altName w:val="MS Mincho"/>
    <w:panose1 w:val="00000000000000000000"/>
    <w:charset w:val="80"/>
    <w:family w:val="auto"/>
    <w:notTrueType/>
    <w:pitch w:val="default"/>
    <w:sig w:usb0="00000000" w:usb1="08070000" w:usb2="00000010" w:usb3="00000000" w:csb0="00020000" w:csb1="00000000"/>
  </w:font>
  <w:font w:name="TimesNewRomanPSMT">
    <w:altName w:val="MS Mincho"/>
    <w:panose1 w:val="00000000000000000000"/>
    <w:charset w:val="80"/>
    <w:family w:val="auto"/>
    <w:notTrueType/>
    <w:pitch w:val="default"/>
    <w:sig w:usb0="00000001" w:usb1="08070000" w:usb2="00000010" w:usb3="00000000" w:csb0="00020000" w:csb1="00000000"/>
  </w:font>
  <w:font w:name="Mangal">
    <w:panose1 w:val="00000400000000000000"/>
    <w:charset w:val="01"/>
    <w:family w:val="roman"/>
    <w:pitch w:val="variable"/>
    <w:sig w:usb0="00002000" w:usb1="00000000" w:usb2="00000000" w:usb3="00000000" w:csb0="00000000" w:csb1="00000000"/>
  </w:font>
  <w:font w:name="ArialMT">
    <w:altName w:val="MS Gothic"/>
    <w:panose1 w:val="00000000000000000000"/>
    <w:charset w:val="80"/>
    <w:family w:val="auto"/>
    <w:notTrueType/>
    <w:pitch w:val="default"/>
    <w:sig w:usb0="00000000"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8A2BF" w14:textId="77777777" w:rsidR="00054460" w:rsidRDefault="00054460" w:rsidP="0074476C">
    <w:pPr>
      <w:pStyle w:val="ae"/>
      <w:jc w:val="left"/>
    </w:pPr>
    <w:r>
      <w:fldChar w:fldCharType="begin"/>
    </w:r>
    <w:r>
      <w:instrText xml:space="preserve"> PAGE   \* MERGEFORMAT </w:instrText>
    </w:r>
    <w:r>
      <w:fldChar w:fldCharType="separate"/>
    </w:r>
    <w:r w:rsidR="00630535">
      <w:rPr>
        <w:noProof/>
      </w:rP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4C93" w14:textId="77777777" w:rsidR="0074476C" w:rsidRDefault="0074476C" w:rsidP="0074476C">
    <w:pPr>
      <w:pStyle w:val="ae"/>
      <w:jc w:val="right"/>
    </w:pPr>
    <w:r>
      <w:fldChar w:fldCharType="begin"/>
    </w:r>
    <w:r>
      <w:instrText>PAGE   \* MERGEFORMAT</w:instrText>
    </w:r>
    <w:r>
      <w:fldChar w:fldCharType="separate"/>
    </w:r>
    <w:r w:rsidR="00630535" w:rsidRPr="00630535">
      <w:rPr>
        <w:noProof/>
        <w:lang w:val="ru-RU"/>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D3872" w14:textId="77777777" w:rsidR="00054460" w:rsidRDefault="00054460" w:rsidP="0074476C">
    <w:pPr>
      <w:pStyle w:val="ae"/>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13922" w14:textId="77777777" w:rsidR="00054460" w:rsidRDefault="00681F95">
    <w:pPr>
      <w:pStyle w:val="ae"/>
    </w:pPr>
    <w:r>
      <w:fldChar w:fldCharType="begin"/>
    </w:r>
    <w:r>
      <w:instrText>PAGE   \* MERGEFORMAT</w:instrText>
    </w:r>
    <w:r>
      <w:fldChar w:fldCharType="separate"/>
    </w:r>
    <w:r w:rsidR="00630535" w:rsidRPr="00630535">
      <w:rPr>
        <w:noProof/>
        <w:lang w:val="ru-RU"/>
      </w:rPr>
      <w:t>84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C7E60" w14:textId="77777777" w:rsidR="00681F95" w:rsidRDefault="00681F95" w:rsidP="00681F95">
    <w:pPr>
      <w:pStyle w:val="ae"/>
      <w:jc w:val="right"/>
    </w:pPr>
    <w:r>
      <w:fldChar w:fldCharType="begin"/>
    </w:r>
    <w:r>
      <w:instrText>PAGE   \* MERGEFORMAT</w:instrText>
    </w:r>
    <w:r>
      <w:fldChar w:fldCharType="separate"/>
    </w:r>
    <w:r w:rsidR="00630535" w:rsidRPr="00630535">
      <w:rPr>
        <w:noProof/>
        <w:lang w:val="ru-RU"/>
      </w:rPr>
      <w:t>83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DF9FD" w14:textId="77777777" w:rsidR="00054460" w:rsidRDefault="00054460" w:rsidP="004B2A93">
    <w:pPr>
      <w:pStyle w:val="ae"/>
      <w:jc w:val="left"/>
    </w:pPr>
    <w:r>
      <w:fldChar w:fldCharType="begin"/>
    </w:r>
    <w:r>
      <w:instrText xml:space="preserve"> PAGE   \* MERGEFORMAT </w:instrText>
    </w:r>
    <w:r>
      <w:fldChar w:fldCharType="separate"/>
    </w:r>
    <w:r w:rsidR="00681F95">
      <w:rPr>
        <w:noProof/>
      </w:rPr>
      <w:t>1</w:t>
    </w:r>
    <w:r>
      <w:fldChar w:fldCharType="end"/>
    </w:r>
  </w:p>
  <w:p w14:paraId="3E1C2857" w14:textId="77777777" w:rsidR="00054460" w:rsidRDefault="00054460">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E423E" w14:textId="77777777" w:rsidR="00054460" w:rsidRDefault="00054460" w:rsidP="009515C1">
    <w:pPr>
      <w:pStyle w:val="ae"/>
      <w:jc w:val="right"/>
    </w:pPr>
    <w:r>
      <w:fldChar w:fldCharType="begin"/>
    </w:r>
    <w:r>
      <w:instrText xml:space="preserve"> PAGE   \* MERGEFORMAT </w:instrText>
    </w:r>
    <w:r>
      <w:fldChar w:fldCharType="separate"/>
    </w:r>
    <w:r w:rsidR="00630535">
      <w:rPr>
        <w:noProof/>
      </w:rPr>
      <w:t>77</w:t>
    </w:r>
    <w:r>
      <w:fldChar w:fldCharType="end"/>
    </w:r>
  </w:p>
  <w:p w14:paraId="5BB0313E" w14:textId="77777777" w:rsidR="00054460" w:rsidRDefault="00054460">
    <w:pPr>
      <w:pStyle w:val="a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4D4D1" w14:textId="77777777" w:rsidR="00054460" w:rsidRDefault="00054460" w:rsidP="009515C1">
    <w:pPr>
      <w:pStyle w:val="ae"/>
      <w:jc w:val="right"/>
    </w:pPr>
    <w:r>
      <w:fldChar w:fldCharType="begin"/>
    </w:r>
    <w:r>
      <w:instrText xml:space="preserve"> PAGE   \* MERGEFORMAT </w:instrText>
    </w:r>
    <w:r>
      <w:fldChar w:fldCharType="separate"/>
    </w:r>
    <w:r w:rsidR="00630535">
      <w:rPr>
        <w:noProof/>
      </w:rPr>
      <w:t>79</w:t>
    </w:r>
    <w:r>
      <w:fldChar w:fldCharType="end"/>
    </w:r>
  </w:p>
  <w:p w14:paraId="213510E6" w14:textId="77777777" w:rsidR="00054460" w:rsidRDefault="00054460">
    <w:pPr>
      <w:pStyle w:val="a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17001" w14:textId="77777777" w:rsidR="00054460" w:rsidRDefault="00054460" w:rsidP="0000101E">
    <w:pPr>
      <w:pStyle w:val="ae"/>
      <w:jc w:val="right"/>
    </w:pPr>
    <w:r>
      <w:fldChar w:fldCharType="begin"/>
    </w:r>
    <w:r>
      <w:instrText xml:space="preserve"> PAGE   \* MERGEFORMAT </w:instrText>
    </w:r>
    <w:r>
      <w:fldChar w:fldCharType="separate"/>
    </w:r>
    <w:r w:rsidR="00630535">
      <w:rPr>
        <w:noProof/>
      </w:rPr>
      <w:t>81</w:t>
    </w:r>
    <w:r>
      <w:fldChar w:fldCharType="end"/>
    </w:r>
  </w:p>
  <w:p w14:paraId="0C42B2C1" w14:textId="77777777" w:rsidR="00054460" w:rsidRDefault="0005446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F818C" w14:textId="77777777" w:rsidR="002D72F9" w:rsidRDefault="002D72F9" w:rsidP="00701A1A">
      <w:r>
        <w:separator/>
      </w:r>
    </w:p>
  </w:footnote>
  <w:footnote w:type="continuationSeparator" w:id="0">
    <w:p w14:paraId="5775BAF0" w14:textId="77777777" w:rsidR="002D72F9" w:rsidRDefault="002D72F9" w:rsidP="00701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D25A4" w14:textId="77777777" w:rsidR="0074476C" w:rsidRDefault="0074476C">
    <w:pPr>
      <w:pStyle w:val="ac"/>
    </w:pPr>
    <w:r w:rsidRPr="00D01838">
      <w:rPr>
        <w:rFonts w:ascii="Arial" w:hAnsi="Arial" w:cs="Arial"/>
        <w:b/>
      </w:rPr>
      <w:t xml:space="preserve">СП </w:t>
    </w:r>
    <w:r>
      <w:rPr>
        <w:rFonts w:ascii="Arial" w:hAnsi="Arial" w:cs="Arial"/>
        <w:b/>
      </w:rPr>
      <w:t>76.13330.201</w:t>
    </w:r>
    <w:r>
      <w:rPr>
        <w:rFonts w:ascii="Arial" w:hAnsi="Arial" w:cs="Arial"/>
        <w:b/>
        <w:lang w:val="ru-RU"/>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F073" w14:textId="77777777" w:rsidR="0074476C" w:rsidRDefault="0074476C" w:rsidP="0074476C">
    <w:pPr>
      <w:pStyle w:val="ac"/>
      <w:jc w:val="right"/>
    </w:pPr>
    <w:r w:rsidRPr="00D01838">
      <w:rPr>
        <w:rFonts w:ascii="Arial" w:hAnsi="Arial" w:cs="Arial"/>
        <w:b/>
      </w:rPr>
      <w:t xml:space="preserve">СП </w:t>
    </w:r>
    <w:r>
      <w:rPr>
        <w:rFonts w:ascii="Arial" w:hAnsi="Arial" w:cs="Arial"/>
        <w:b/>
      </w:rPr>
      <w:t>76.13330.201</w:t>
    </w:r>
    <w:r>
      <w:rPr>
        <w:rFonts w:ascii="Arial" w:hAnsi="Arial" w:cs="Arial"/>
        <w:b/>
        <w:lang w:val="ru-RU"/>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A5BA5" w14:textId="77777777" w:rsidR="00054460" w:rsidRDefault="00054460" w:rsidP="00060F49">
    <w:pPr>
      <w:pStyle w:val="ac"/>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467CC" w14:textId="77777777" w:rsidR="00054460" w:rsidRPr="00FA0FAD" w:rsidRDefault="00054460" w:rsidP="00681F95">
    <w:pPr>
      <w:pStyle w:val="ac"/>
      <w:jc w:val="left"/>
      <w:rPr>
        <w:rFonts w:ascii="Arial" w:hAnsi="Arial" w:cs="Arial"/>
        <w:b/>
        <w:lang w:val="ru-RU"/>
      </w:rPr>
    </w:pPr>
    <w:r w:rsidRPr="00D01838">
      <w:rPr>
        <w:rFonts w:ascii="Arial" w:hAnsi="Arial" w:cs="Arial"/>
        <w:b/>
      </w:rPr>
      <w:t xml:space="preserve">СП </w:t>
    </w:r>
    <w:r w:rsidR="005E45EA">
      <w:rPr>
        <w:rFonts w:ascii="Arial" w:hAnsi="Arial" w:cs="Arial"/>
        <w:b/>
      </w:rPr>
      <w:t>76.13330.201</w:t>
    </w:r>
    <w:r w:rsidR="00FA0FAD">
      <w:rPr>
        <w:rFonts w:ascii="Arial" w:hAnsi="Arial" w:cs="Arial"/>
        <w:b/>
        <w:lang w:val="ru-RU"/>
      </w:rPr>
      <w:t>6</w:t>
    </w:r>
  </w:p>
  <w:p w14:paraId="77AEA245" w14:textId="77777777" w:rsidR="00054460" w:rsidRDefault="00054460" w:rsidP="00AC2202">
    <w:pPr>
      <w:pStyle w:val="ac"/>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CEF9B" w14:textId="77777777" w:rsidR="00681F95" w:rsidRPr="00681F95" w:rsidRDefault="00681F95" w:rsidP="00681F95">
    <w:pPr>
      <w:pStyle w:val="ac"/>
      <w:jc w:val="right"/>
      <w:rPr>
        <w:rFonts w:ascii="Arial" w:hAnsi="Arial" w:cs="Arial"/>
        <w:b/>
        <w:lang w:val="ru-RU"/>
      </w:rPr>
    </w:pPr>
    <w:r w:rsidRPr="00D01838">
      <w:rPr>
        <w:rFonts w:ascii="Arial" w:hAnsi="Arial" w:cs="Arial"/>
        <w:b/>
      </w:rPr>
      <w:t xml:space="preserve">СП </w:t>
    </w:r>
    <w:r>
      <w:rPr>
        <w:rFonts w:ascii="Arial" w:hAnsi="Arial" w:cs="Arial"/>
        <w:b/>
      </w:rPr>
      <w:t>76.13330.201</w:t>
    </w:r>
    <w:r>
      <w:rPr>
        <w:rFonts w:ascii="Arial" w:hAnsi="Arial" w:cs="Arial"/>
        <w:b/>
        <w:lang w:val="ru-RU"/>
      </w:rPr>
      <w:t>6</w:t>
    </w:r>
  </w:p>
  <w:p w14:paraId="4440E7AC" w14:textId="77777777" w:rsidR="00681F95" w:rsidRPr="009716C3" w:rsidRDefault="00681F95" w:rsidP="0056749B">
    <w:pPr>
      <w:pStyle w:val="ac"/>
      <w:jc w:val="right"/>
      <w:rPr>
        <w:rFonts w:ascii="Arial" w:hAnsi="Arial" w:cs="Arial"/>
        <w:b/>
        <w:sz w:val="22"/>
        <w:szCs w:val="22"/>
        <w:lang w:val="ru-RU"/>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945DD" w14:textId="77777777" w:rsidR="00054460" w:rsidRPr="00FA0FAD" w:rsidRDefault="00054460" w:rsidP="002A7076">
    <w:pPr>
      <w:pStyle w:val="ac"/>
      <w:jc w:val="left"/>
      <w:rPr>
        <w:rFonts w:ascii="Arial" w:hAnsi="Arial" w:cs="Arial"/>
        <w:b/>
        <w:lang w:val="ru-RU"/>
      </w:rPr>
    </w:pPr>
    <w:r w:rsidRPr="00D01838">
      <w:rPr>
        <w:rFonts w:ascii="Arial" w:hAnsi="Arial" w:cs="Arial"/>
        <w:b/>
      </w:rPr>
      <w:t xml:space="preserve">СП </w:t>
    </w:r>
    <w:r>
      <w:rPr>
        <w:rFonts w:ascii="Arial" w:hAnsi="Arial" w:cs="Arial"/>
        <w:b/>
      </w:rPr>
      <w:t>76.13</w:t>
    </w:r>
    <w:r w:rsidR="006C60FB">
      <w:rPr>
        <w:rFonts w:ascii="Arial" w:hAnsi="Arial" w:cs="Arial"/>
        <w:b/>
      </w:rPr>
      <w:t>330.201</w:t>
    </w:r>
    <w:r w:rsidR="00FA0FAD">
      <w:rPr>
        <w:rFonts w:ascii="Arial" w:hAnsi="Arial" w:cs="Arial"/>
        <w:b/>
        <w:lang w:val="ru-RU"/>
      </w:rPr>
      <w:t>6</w:t>
    </w:r>
  </w:p>
  <w:p w14:paraId="2229F126" w14:textId="77777777" w:rsidR="00054460" w:rsidRDefault="00054460" w:rsidP="002A7076">
    <w:pPr>
      <w:pStyle w:val="ac"/>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64592" w14:textId="77777777" w:rsidR="00054460" w:rsidRPr="00630535" w:rsidRDefault="00054460" w:rsidP="009515C1">
    <w:pPr>
      <w:pStyle w:val="ac"/>
      <w:jc w:val="right"/>
      <w:rPr>
        <w:rFonts w:ascii="Arial" w:hAnsi="Arial" w:cs="Arial"/>
        <w:b/>
        <w:lang w:val="ru-RU"/>
      </w:rPr>
    </w:pPr>
    <w:r w:rsidRPr="00D01838">
      <w:rPr>
        <w:rFonts w:ascii="Arial" w:hAnsi="Arial" w:cs="Arial"/>
        <w:b/>
      </w:rPr>
      <w:t xml:space="preserve">СП </w:t>
    </w:r>
    <w:r>
      <w:rPr>
        <w:rFonts w:ascii="Arial" w:hAnsi="Arial" w:cs="Arial"/>
        <w:b/>
      </w:rPr>
      <w:t>76.13330.201</w:t>
    </w:r>
    <w:r w:rsidR="00630535">
      <w:rPr>
        <w:rFonts w:ascii="Arial" w:hAnsi="Arial" w:cs="Arial"/>
        <w:b/>
        <w:lang w:val="ru-RU"/>
      </w:rPr>
      <w:t>6</w:t>
    </w:r>
  </w:p>
  <w:p w14:paraId="0D07BAF3" w14:textId="77777777" w:rsidR="00054460" w:rsidRDefault="00054460" w:rsidP="009515C1">
    <w:pPr>
      <w:pStyle w:val="ac"/>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2936" w14:textId="77777777" w:rsidR="00054460" w:rsidRPr="00630535" w:rsidRDefault="00054460" w:rsidP="009515C1">
    <w:pPr>
      <w:pStyle w:val="ac"/>
      <w:jc w:val="right"/>
      <w:rPr>
        <w:rFonts w:ascii="Arial" w:hAnsi="Arial" w:cs="Arial"/>
        <w:b/>
        <w:lang w:val="ru-RU"/>
      </w:rPr>
    </w:pPr>
    <w:r w:rsidRPr="00D01838">
      <w:rPr>
        <w:rFonts w:ascii="Arial" w:hAnsi="Arial" w:cs="Arial"/>
        <w:b/>
      </w:rPr>
      <w:t xml:space="preserve">СП </w:t>
    </w:r>
    <w:r>
      <w:rPr>
        <w:rFonts w:ascii="Arial" w:hAnsi="Arial" w:cs="Arial"/>
        <w:b/>
      </w:rPr>
      <w:t>76.13330.201</w:t>
    </w:r>
    <w:r w:rsidR="00630535">
      <w:rPr>
        <w:rFonts w:ascii="Arial" w:hAnsi="Arial" w:cs="Arial"/>
        <w:b/>
        <w:lang w:val="ru-RU"/>
      </w:rPr>
      <w:t>6</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456D0" w14:textId="77777777" w:rsidR="00054460" w:rsidRPr="00630535" w:rsidRDefault="00054460" w:rsidP="0000101E">
    <w:pPr>
      <w:pStyle w:val="ac"/>
      <w:jc w:val="right"/>
      <w:rPr>
        <w:rFonts w:ascii="Arial" w:hAnsi="Arial" w:cs="Arial"/>
        <w:b/>
        <w:lang w:val="ru-RU"/>
      </w:rPr>
    </w:pPr>
    <w:r w:rsidRPr="00D01838">
      <w:rPr>
        <w:rFonts w:ascii="Arial" w:hAnsi="Arial" w:cs="Arial"/>
        <w:b/>
      </w:rPr>
      <w:t xml:space="preserve">СП </w:t>
    </w:r>
    <w:r>
      <w:rPr>
        <w:rFonts w:ascii="Arial" w:hAnsi="Arial" w:cs="Arial"/>
        <w:b/>
      </w:rPr>
      <w:t>76.13330.201</w:t>
    </w:r>
    <w:r w:rsidR="00630535">
      <w:rPr>
        <w:rFonts w:ascii="Arial" w:hAnsi="Arial" w:cs="Arial"/>
        <w:b/>
        <w:lang w:val="ru-RU"/>
      </w:rPr>
      <w:t>6</w:t>
    </w:r>
  </w:p>
  <w:p w14:paraId="494336E3" w14:textId="77777777" w:rsidR="00054460" w:rsidRDefault="00054460" w:rsidP="0000101E">
    <w:pPr>
      <w:pStyle w:val="ac"/>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2A94"/>
    <w:multiLevelType w:val="multilevel"/>
    <w:tmpl w:val="46160C36"/>
    <w:lvl w:ilvl="0">
      <w:start w:val="4"/>
      <w:numFmt w:val="decimal"/>
      <w:lvlText w:val="%1"/>
      <w:lvlJc w:val="left"/>
      <w:pPr>
        <w:ind w:left="600" w:hanging="600"/>
      </w:pPr>
      <w:rPr>
        <w:rFonts w:cs="Times New Roman" w:hint="default"/>
      </w:rPr>
    </w:lvl>
    <w:lvl w:ilvl="1">
      <w:start w:val="4"/>
      <w:numFmt w:val="decimal"/>
      <w:lvlText w:val="%1.%2"/>
      <w:lvlJc w:val="left"/>
      <w:pPr>
        <w:ind w:left="855" w:hanging="600"/>
      </w:pPr>
      <w:rPr>
        <w:rFonts w:cs="Times New Roman" w:hint="default"/>
      </w:rPr>
    </w:lvl>
    <w:lvl w:ilvl="2">
      <w:start w:val="15"/>
      <w:numFmt w:val="decimal"/>
      <w:lvlText w:val="%1.%2.%3"/>
      <w:lvlJc w:val="left"/>
      <w:pPr>
        <w:ind w:left="1230" w:hanging="720"/>
      </w:pPr>
      <w:rPr>
        <w:rFonts w:cs="Times New Roman" w:hint="default"/>
      </w:rPr>
    </w:lvl>
    <w:lvl w:ilvl="3">
      <w:start w:val="1"/>
      <w:numFmt w:val="decimal"/>
      <w:lvlText w:val="%1.%2.%3.%4"/>
      <w:lvlJc w:val="left"/>
      <w:pPr>
        <w:ind w:left="1485" w:hanging="720"/>
      </w:pPr>
      <w:rPr>
        <w:rFonts w:cs="Times New Roman" w:hint="default"/>
      </w:rPr>
    </w:lvl>
    <w:lvl w:ilvl="4">
      <w:start w:val="1"/>
      <w:numFmt w:val="decimal"/>
      <w:lvlText w:val="%1.%2.%3.%4.%5"/>
      <w:lvlJc w:val="left"/>
      <w:pPr>
        <w:ind w:left="2100" w:hanging="1080"/>
      </w:pPr>
      <w:rPr>
        <w:rFonts w:cs="Times New Roman" w:hint="default"/>
      </w:rPr>
    </w:lvl>
    <w:lvl w:ilvl="5">
      <w:start w:val="1"/>
      <w:numFmt w:val="decimal"/>
      <w:lvlText w:val="%1.%2.%3.%4.%5.%6"/>
      <w:lvlJc w:val="left"/>
      <w:pPr>
        <w:ind w:left="2355" w:hanging="1080"/>
      </w:pPr>
      <w:rPr>
        <w:rFonts w:cs="Times New Roman" w:hint="default"/>
      </w:rPr>
    </w:lvl>
    <w:lvl w:ilvl="6">
      <w:start w:val="1"/>
      <w:numFmt w:val="decimal"/>
      <w:lvlText w:val="%1.%2.%3.%4.%5.%6.%7"/>
      <w:lvlJc w:val="left"/>
      <w:pPr>
        <w:ind w:left="2970" w:hanging="1440"/>
      </w:pPr>
      <w:rPr>
        <w:rFonts w:cs="Times New Roman" w:hint="default"/>
      </w:rPr>
    </w:lvl>
    <w:lvl w:ilvl="7">
      <w:start w:val="1"/>
      <w:numFmt w:val="decimal"/>
      <w:lvlText w:val="%1.%2.%3.%4.%5.%6.%7.%8"/>
      <w:lvlJc w:val="left"/>
      <w:pPr>
        <w:ind w:left="3225" w:hanging="1440"/>
      </w:pPr>
      <w:rPr>
        <w:rFonts w:cs="Times New Roman" w:hint="default"/>
      </w:rPr>
    </w:lvl>
    <w:lvl w:ilvl="8">
      <w:start w:val="1"/>
      <w:numFmt w:val="decimal"/>
      <w:lvlText w:val="%1.%2.%3.%4.%5.%6.%7.%8.%9"/>
      <w:lvlJc w:val="left"/>
      <w:pPr>
        <w:ind w:left="3840" w:hanging="1800"/>
      </w:pPr>
      <w:rPr>
        <w:rFonts w:cs="Times New Roman" w:hint="default"/>
      </w:rPr>
    </w:lvl>
  </w:abstractNum>
  <w:abstractNum w:abstractNumId="1" w15:restartNumberingAfterBreak="0">
    <w:nsid w:val="0A8C3C12"/>
    <w:multiLevelType w:val="hybridMultilevel"/>
    <w:tmpl w:val="082A7F9A"/>
    <w:lvl w:ilvl="0" w:tplc="0C14A1F0">
      <w:start w:val="1"/>
      <w:numFmt w:val="decimal"/>
      <w:lvlText w:val="%1."/>
      <w:lvlJc w:val="left"/>
      <w:pPr>
        <w:ind w:left="928" w:hanging="360"/>
      </w:pPr>
      <w:rPr>
        <w:rFonts w:cs="Times New Roman" w:hint="default"/>
      </w:rPr>
    </w:lvl>
    <w:lvl w:ilvl="1" w:tplc="04190019">
      <w:start w:val="1"/>
      <w:numFmt w:val="lowerLetter"/>
      <w:lvlText w:val="%2."/>
      <w:lvlJc w:val="left"/>
      <w:pPr>
        <w:ind w:left="1648" w:hanging="360"/>
      </w:pPr>
      <w:rPr>
        <w:rFonts w:cs="Times New Roman"/>
      </w:rPr>
    </w:lvl>
    <w:lvl w:ilvl="2" w:tplc="0419001B">
      <w:start w:val="1"/>
      <w:numFmt w:val="lowerRoman"/>
      <w:lvlText w:val="%3."/>
      <w:lvlJc w:val="right"/>
      <w:pPr>
        <w:ind w:left="2368" w:hanging="180"/>
      </w:pPr>
      <w:rPr>
        <w:rFonts w:cs="Times New Roman"/>
      </w:rPr>
    </w:lvl>
    <w:lvl w:ilvl="3" w:tplc="0419000F">
      <w:start w:val="1"/>
      <w:numFmt w:val="decimal"/>
      <w:lvlText w:val="%4."/>
      <w:lvlJc w:val="left"/>
      <w:pPr>
        <w:ind w:left="3088" w:hanging="360"/>
      </w:pPr>
      <w:rPr>
        <w:rFonts w:cs="Times New Roman"/>
      </w:rPr>
    </w:lvl>
    <w:lvl w:ilvl="4" w:tplc="04190019">
      <w:start w:val="1"/>
      <w:numFmt w:val="lowerLetter"/>
      <w:lvlText w:val="%5."/>
      <w:lvlJc w:val="left"/>
      <w:pPr>
        <w:ind w:left="3808" w:hanging="360"/>
      </w:pPr>
      <w:rPr>
        <w:rFonts w:cs="Times New Roman"/>
      </w:rPr>
    </w:lvl>
    <w:lvl w:ilvl="5" w:tplc="0419001B">
      <w:start w:val="1"/>
      <w:numFmt w:val="lowerRoman"/>
      <w:lvlText w:val="%6."/>
      <w:lvlJc w:val="right"/>
      <w:pPr>
        <w:ind w:left="4528" w:hanging="180"/>
      </w:pPr>
      <w:rPr>
        <w:rFonts w:cs="Times New Roman"/>
      </w:rPr>
    </w:lvl>
    <w:lvl w:ilvl="6" w:tplc="0419000F">
      <w:start w:val="1"/>
      <w:numFmt w:val="decimal"/>
      <w:lvlText w:val="%7."/>
      <w:lvlJc w:val="left"/>
      <w:pPr>
        <w:ind w:left="5248" w:hanging="360"/>
      </w:pPr>
      <w:rPr>
        <w:rFonts w:cs="Times New Roman"/>
      </w:rPr>
    </w:lvl>
    <w:lvl w:ilvl="7" w:tplc="04190019">
      <w:start w:val="1"/>
      <w:numFmt w:val="lowerLetter"/>
      <w:lvlText w:val="%8."/>
      <w:lvlJc w:val="left"/>
      <w:pPr>
        <w:ind w:left="5968" w:hanging="360"/>
      </w:pPr>
      <w:rPr>
        <w:rFonts w:cs="Times New Roman"/>
      </w:rPr>
    </w:lvl>
    <w:lvl w:ilvl="8" w:tplc="0419001B">
      <w:start w:val="1"/>
      <w:numFmt w:val="lowerRoman"/>
      <w:lvlText w:val="%9."/>
      <w:lvlJc w:val="right"/>
      <w:pPr>
        <w:ind w:left="6688" w:hanging="180"/>
      </w:pPr>
      <w:rPr>
        <w:rFonts w:cs="Times New Roman"/>
      </w:rPr>
    </w:lvl>
  </w:abstractNum>
  <w:abstractNum w:abstractNumId="2" w15:restartNumberingAfterBreak="0">
    <w:nsid w:val="22D50F0E"/>
    <w:multiLevelType w:val="hybridMultilevel"/>
    <w:tmpl w:val="05644B98"/>
    <w:lvl w:ilvl="0" w:tplc="56F0A8B0">
      <w:start w:val="1"/>
      <w:numFmt w:val="decimal"/>
      <w:lvlText w:val="%1."/>
      <w:lvlJc w:val="left"/>
      <w:pPr>
        <w:tabs>
          <w:tab w:val="num" w:pos="928"/>
        </w:tabs>
        <w:ind w:left="928" w:hanging="360"/>
      </w:pPr>
      <w:rPr>
        <w:rFonts w:cs="Times New Roman" w:hint="default"/>
      </w:rPr>
    </w:lvl>
    <w:lvl w:ilvl="1" w:tplc="04190019">
      <w:start w:val="1"/>
      <w:numFmt w:val="lowerLetter"/>
      <w:lvlText w:val="%2."/>
      <w:lvlJc w:val="left"/>
      <w:pPr>
        <w:tabs>
          <w:tab w:val="num" w:pos="1648"/>
        </w:tabs>
        <w:ind w:left="1648" w:hanging="360"/>
      </w:pPr>
      <w:rPr>
        <w:rFonts w:cs="Times New Roman"/>
      </w:rPr>
    </w:lvl>
    <w:lvl w:ilvl="2" w:tplc="0419001B">
      <w:start w:val="1"/>
      <w:numFmt w:val="lowerRoman"/>
      <w:lvlText w:val="%3."/>
      <w:lvlJc w:val="right"/>
      <w:pPr>
        <w:tabs>
          <w:tab w:val="num" w:pos="2368"/>
        </w:tabs>
        <w:ind w:left="2368" w:hanging="180"/>
      </w:pPr>
      <w:rPr>
        <w:rFonts w:cs="Times New Roman"/>
      </w:rPr>
    </w:lvl>
    <w:lvl w:ilvl="3" w:tplc="0419000F">
      <w:start w:val="1"/>
      <w:numFmt w:val="decimal"/>
      <w:lvlText w:val="%4."/>
      <w:lvlJc w:val="left"/>
      <w:pPr>
        <w:tabs>
          <w:tab w:val="num" w:pos="3088"/>
        </w:tabs>
        <w:ind w:left="3088" w:hanging="360"/>
      </w:pPr>
      <w:rPr>
        <w:rFonts w:cs="Times New Roman"/>
      </w:rPr>
    </w:lvl>
    <w:lvl w:ilvl="4" w:tplc="04190019">
      <w:start w:val="1"/>
      <w:numFmt w:val="lowerLetter"/>
      <w:lvlText w:val="%5."/>
      <w:lvlJc w:val="left"/>
      <w:pPr>
        <w:tabs>
          <w:tab w:val="num" w:pos="3808"/>
        </w:tabs>
        <w:ind w:left="3808" w:hanging="360"/>
      </w:pPr>
      <w:rPr>
        <w:rFonts w:cs="Times New Roman"/>
      </w:rPr>
    </w:lvl>
    <w:lvl w:ilvl="5" w:tplc="0419001B">
      <w:start w:val="1"/>
      <w:numFmt w:val="lowerRoman"/>
      <w:lvlText w:val="%6."/>
      <w:lvlJc w:val="right"/>
      <w:pPr>
        <w:tabs>
          <w:tab w:val="num" w:pos="4528"/>
        </w:tabs>
        <w:ind w:left="4528" w:hanging="180"/>
      </w:pPr>
      <w:rPr>
        <w:rFonts w:cs="Times New Roman"/>
      </w:rPr>
    </w:lvl>
    <w:lvl w:ilvl="6" w:tplc="0419000F">
      <w:start w:val="1"/>
      <w:numFmt w:val="decimal"/>
      <w:lvlText w:val="%7."/>
      <w:lvlJc w:val="left"/>
      <w:pPr>
        <w:tabs>
          <w:tab w:val="num" w:pos="5248"/>
        </w:tabs>
        <w:ind w:left="5248" w:hanging="360"/>
      </w:pPr>
      <w:rPr>
        <w:rFonts w:cs="Times New Roman"/>
      </w:rPr>
    </w:lvl>
    <w:lvl w:ilvl="7" w:tplc="04190019">
      <w:start w:val="1"/>
      <w:numFmt w:val="lowerLetter"/>
      <w:lvlText w:val="%8."/>
      <w:lvlJc w:val="left"/>
      <w:pPr>
        <w:tabs>
          <w:tab w:val="num" w:pos="5968"/>
        </w:tabs>
        <w:ind w:left="5968" w:hanging="360"/>
      </w:pPr>
      <w:rPr>
        <w:rFonts w:cs="Times New Roman"/>
      </w:rPr>
    </w:lvl>
    <w:lvl w:ilvl="8" w:tplc="0419001B">
      <w:start w:val="1"/>
      <w:numFmt w:val="lowerRoman"/>
      <w:lvlText w:val="%9."/>
      <w:lvlJc w:val="right"/>
      <w:pPr>
        <w:tabs>
          <w:tab w:val="num" w:pos="6688"/>
        </w:tabs>
        <w:ind w:left="6688" w:hanging="180"/>
      </w:pPr>
      <w:rPr>
        <w:rFonts w:cs="Times New Roman"/>
      </w:rPr>
    </w:lvl>
  </w:abstractNum>
  <w:abstractNum w:abstractNumId="3" w15:restartNumberingAfterBreak="0">
    <w:nsid w:val="263F7FE7"/>
    <w:multiLevelType w:val="multilevel"/>
    <w:tmpl w:val="16528AA2"/>
    <w:lvl w:ilvl="0">
      <w:start w:val="1"/>
      <w:numFmt w:val="decimal"/>
      <w:lvlText w:val="%1"/>
      <w:lvlJc w:val="left"/>
      <w:pPr>
        <w:ind w:left="420" w:hanging="420"/>
      </w:pPr>
      <w:rPr>
        <w:rFonts w:hint="default"/>
      </w:rPr>
    </w:lvl>
    <w:lvl w:ilvl="1">
      <w:start w:val="1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4752E83"/>
    <w:multiLevelType w:val="hybridMultilevel"/>
    <w:tmpl w:val="DE90CFA4"/>
    <w:lvl w:ilvl="0" w:tplc="8F2067E2">
      <w:start w:val="1"/>
      <w:numFmt w:val="bullet"/>
      <w:lvlText w:val=""/>
      <w:lvlJc w:val="left"/>
      <w:pPr>
        <w:ind w:left="1856"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5" w15:restartNumberingAfterBreak="0">
    <w:nsid w:val="37BE3FE3"/>
    <w:multiLevelType w:val="hybridMultilevel"/>
    <w:tmpl w:val="BD168846"/>
    <w:lvl w:ilvl="0" w:tplc="5038CF60">
      <w:start w:val="1"/>
      <w:numFmt w:val="decimal"/>
      <w:lvlText w:val="%1."/>
      <w:lvlJc w:val="left"/>
      <w:pPr>
        <w:ind w:left="644"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44F40D3"/>
    <w:multiLevelType w:val="hybridMultilevel"/>
    <w:tmpl w:val="615EEBD0"/>
    <w:lvl w:ilvl="0" w:tplc="0419000F">
      <w:start w:val="1"/>
      <w:numFmt w:val="decimal"/>
      <w:lvlText w:val="%1."/>
      <w:lvlJc w:val="left"/>
      <w:pPr>
        <w:ind w:left="720" w:hanging="360"/>
      </w:pPr>
      <w:rPr>
        <w:rFonts w:hint="default"/>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6D4E64"/>
    <w:multiLevelType w:val="hybridMultilevel"/>
    <w:tmpl w:val="E6F83930"/>
    <w:lvl w:ilvl="0" w:tplc="8F2067E2">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8" w15:restartNumberingAfterBreak="0">
    <w:nsid w:val="571218F5"/>
    <w:multiLevelType w:val="hybridMultilevel"/>
    <w:tmpl w:val="CABC43BE"/>
    <w:lvl w:ilvl="0" w:tplc="8F2067E2">
      <w:start w:val="1"/>
      <w:numFmt w:val="bullet"/>
      <w:lvlText w:val=""/>
      <w:lvlJc w:val="left"/>
      <w:pPr>
        <w:ind w:left="128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88E0BC8"/>
    <w:multiLevelType w:val="singleLevel"/>
    <w:tmpl w:val="352A0136"/>
    <w:lvl w:ilvl="0">
      <w:start w:val="11"/>
      <w:numFmt w:val="decimal"/>
      <w:lvlText w:val="522.8.%1"/>
      <w:legacy w:legacy="1" w:legacySpace="0" w:legacyIndent="1051"/>
      <w:lvlJc w:val="left"/>
      <w:rPr>
        <w:rFonts w:ascii="Times New Roman" w:hAnsi="Times New Roman" w:cs="Times New Roman" w:hint="default"/>
        <w:b/>
      </w:rPr>
    </w:lvl>
  </w:abstractNum>
  <w:abstractNum w:abstractNumId="10" w15:restartNumberingAfterBreak="0">
    <w:nsid w:val="6E5D45DA"/>
    <w:multiLevelType w:val="hybridMultilevel"/>
    <w:tmpl w:val="3E661A3E"/>
    <w:lvl w:ilvl="0" w:tplc="9EC8DFFA">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1" w15:restartNumberingAfterBreak="0">
    <w:nsid w:val="724343F5"/>
    <w:multiLevelType w:val="multilevel"/>
    <w:tmpl w:val="1ADE34B0"/>
    <w:lvl w:ilvl="0">
      <w:start w:val="1"/>
      <w:numFmt w:val="decimal"/>
      <w:lvlText w:val="%1"/>
      <w:lvlJc w:val="left"/>
      <w:pPr>
        <w:ind w:left="1353" w:hanging="360"/>
      </w:pPr>
      <w:rPr>
        <w:rFonts w:hint="default"/>
        <w:b/>
        <w:color w:val="auto"/>
      </w:rPr>
    </w:lvl>
    <w:lvl w:ilvl="1">
      <w:start w:val="3"/>
      <w:numFmt w:val="decimal"/>
      <w:isLgl/>
      <w:lvlText w:val="%1.%2"/>
      <w:lvlJc w:val="left"/>
      <w:pPr>
        <w:ind w:left="148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76741BE9"/>
    <w:multiLevelType w:val="hybridMultilevel"/>
    <w:tmpl w:val="08505D66"/>
    <w:lvl w:ilvl="0" w:tplc="8F2067E2">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3" w15:restartNumberingAfterBreak="0">
    <w:nsid w:val="7957626C"/>
    <w:multiLevelType w:val="hybridMultilevel"/>
    <w:tmpl w:val="1D547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A393558"/>
    <w:multiLevelType w:val="singleLevel"/>
    <w:tmpl w:val="46661F48"/>
    <w:lvl w:ilvl="0">
      <w:start w:val="1"/>
      <w:numFmt w:val="decimal"/>
      <w:lvlText w:val="%1."/>
      <w:lvlJc w:val="left"/>
      <w:pPr>
        <w:tabs>
          <w:tab w:val="num" w:pos="1080"/>
        </w:tabs>
        <w:ind w:left="1080" w:hanging="360"/>
      </w:pPr>
      <w:rPr>
        <w:rFonts w:hint="default"/>
      </w:rPr>
    </w:lvl>
  </w:abstractNum>
  <w:abstractNum w:abstractNumId="15" w15:restartNumberingAfterBreak="0">
    <w:nsid w:val="7C907859"/>
    <w:multiLevelType w:val="hybridMultilevel"/>
    <w:tmpl w:val="ED962E5E"/>
    <w:lvl w:ilvl="0" w:tplc="012AE23E">
      <w:start w:val="1"/>
      <w:numFmt w:val="decimal"/>
      <w:lvlText w:val="%1"/>
      <w:lvlJc w:val="left"/>
      <w:pPr>
        <w:ind w:left="930" w:hanging="360"/>
      </w:pPr>
      <w:rPr>
        <w:rFonts w:hint="default"/>
      </w:rPr>
    </w:lvl>
    <w:lvl w:ilvl="1" w:tplc="04190019" w:tentative="1">
      <w:start w:val="1"/>
      <w:numFmt w:val="lowerLetter"/>
      <w:lvlText w:val="%2."/>
      <w:lvlJc w:val="left"/>
      <w:pPr>
        <w:ind w:left="1650" w:hanging="360"/>
      </w:pPr>
    </w:lvl>
    <w:lvl w:ilvl="2" w:tplc="0419001B" w:tentative="1">
      <w:start w:val="1"/>
      <w:numFmt w:val="lowerRoman"/>
      <w:lvlText w:val="%3."/>
      <w:lvlJc w:val="right"/>
      <w:pPr>
        <w:ind w:left="2370" w:hanging="180"/>
      </w:pPr>
    </w:lvl>
    <w:lvl w:ilvl="3" w:tplc="0419000F" w:tentative="1">
      <w:start w:val="1"/>
      <w:numFmt w:val="decimal"/>
      <w:lvlText w:val="%4."/>
      <w:lvlJc w:val="left"/>
      <w:pPr>
        <w:ind w:left="3090" w:hanging="360"/>
      </w:pPr>
    </w:lvl>
    <w:lvl w:ilvl="4" w:tplc="04190019" w:tentative="1">
      <w:start w:val="1"/>
      <w:numFmt w:val="lowerLetter"/>
      <w:lvlText w:val="%5."/>
      <w:lvlJc w:val="left"/>
      <w:pPr>
        <w:ind w:left="3810" w:hanging="360"/>
      </w:pPr>
    </w:lvl>
    <w:lvl w:ilvl="5" w:tplc="0419001B" w:tentative="1">
      <w:start w:val="1"/>
      <w:numFmt w:val="lowerRoman"/>
      <w:lvlText w:val="%6."/>
      <w:lvlJc w:val="right"/>
      <w:pPr>
        <w:ind w:left="4530" w:hanging="180"/>
      </w:pPr>
    </w:lvl>
    <w:lvl w:ilvl="6" w:tplc="0419000F" w:tentative="1">
      <w:start w:val="1"/>
      <w:numFmt w:val="decimal"/>
      <w:lvlText w:val="%7."/>
      <w:lvlJc w:val="left"/>
      <w:pPr>
        <w:ind w:left="5250" w:hanging="360"/>
      </w:pPr>
    </w:lvl>
    <w:lvl w:ilvl="7" w:tplc="04190019" w:tentative="1">
      <w:start w:val="1"/>
      <w:numFmt w:val="lowerLetter"/>
      <w:lvlText w:val="%8."/>
      <w:lvlJc w:val="left"/>
      <w:pPr>
        <w:ind w:left="5970" w:hanging="360"/>
      </w:pPr>
    </w:lvl>
    <w:lvl w:ilvl="8" w:tplc="0419001B" w:tentative="1">
      <w:start w:val="1"/>
      <w:numFmt w:val="lowerRoman"/>
      <w:lvlText w:val="%9."/>
      <w:lvlJc w:val="right"/>
      <w:pPr>
        <w:ind w:left="6690" w:hanging="180"/>
      </w:pPr>
    </w:lvl>
  </w:abstractNum>
  <w:num w:numId="1">
    <w:abstractNumId w:val="0"/>
  </w:num>
  <w:num w:numId="2">
    <w:abstractNumId w:val="11"/>
  </w:num>
  <w:num w:numId="3">
    <w:abstractNumId w:val="1"/>
  </w:num>
  <w:num w:numId="4">
    <w:abstractNumId w:val="2"/>
  </w:num>
  <w:num w:numId="5">
    <w:abstractNumId w:val="14"/>
  </w:num>
  <w:num w:numId="6">
    <w:abstractNumId w:val="10"/>
  </w:num>
  <w:num w:numId="7">
    <w:abstractNumId w:val="3"/>
  </w:num>
  <w:num w:numId="8">
    <w:abstractNumId w:val="5"/>
  </w:num>
  <w:num w:numId="9">
    <w:abstractNumId w:val="6"/>
  </w:num>
  <w:num w:numId="10">
    <w:abstractNumId w:val="13"/>
  </w:num>
  <w:num w:numId="11">
    <w:abstractNumId w:val="9"/>
  </w:num>
  <w:num w:numId="12">
    <w:abstractNumId w:val="8"/>
  </w:num>
  <w:num w:numId="13">
    <w:abstractNumId w:val="4"/>
  </w:num>
  <w:num w:numId="14">
    <w:abstractNumId w:val="12"/>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ocumentProtection w:edit="readOnly" w:formatting="1" w:enforcement="0"/>
  <w:defaultTabStop w:val="708"/>
  <w:evenAndOddHeaders/>
  <w:drawingGridHorizontalSpacing w:val="12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A1A"/>
    <w:rsid w:val="0000101E"/>
    <w:rsid w:val="000052EC"/>
    <w:rsid w:val="00005571"/>
    <w:rsid w:val="00005BE5"/>
    <w:rsid w:val="0001257D"/>
    <w:rsid w:val="0001318C"/>
    <w:rsid w:val="000150BA"/>
    <w:rsid w:val="00015D93"/>
    <w:rsid w:val="00017235"/>
    <w:rsid w:val="000241CA"/>
    <w:rsid w:val="000272B5"/>
    <w:rsid w:val="00031810"/>
    <w:rsid w:val="00031BCD"/>
    <w:rsid w:val="00031F21"/>
    <w:rsid w:val="0003238E"/>
    <w:rsid w:val="0003272D"/>
    <w:rsid w:val="00032F0A"/>
    <w:rsid w:val="0003563B"/>
    <w:rsid w:val="00035AE7"/>
    <w:rsid w:val="00037340"/>
    <w:rsid w:val="0003734B"/>
    <w:rsid w:val="000400F6"/>
    <w:rsid w:val="00041ADD"/>
    <w:rsid w:val="00043D75"/>
    <w:rsid w:val="000453C4"/>
    <w:rsid w:val="00045A8D"/>
    <w:rsid w:val="000524D3"/>
    <w:rsid w:val="00054460"/>
    <w:rsid w:val="0005619E"/>
    <w:rsid w:val="00057824"/>
    <w:rsid w:val="00060F49"/>
    <w:rsid w:val="0006321C"/>
    <w:rsid w:val="00065DED"/>
    <w:rsid w:val="00066144"/>
    <w:rsid w:val="0006752A"/>
    <w:rsid w:val="00067F41"/>
    <w:rsid w:val="0007138C"/>
    <w:rsid w:val="00071D3D"/>
    <w:rsid w:val="00073C44"/>
    <w:rsid w:val="00080A51"/>
    <w:rsid w:val="00084BE2"/>
    <w:rsid w:val="00084F72"/>
    <w:rsid w:val="00085CA2"/>
    <w:rsid w:val="00086F52"/>
    <w:rsid w:val="00090250"/>
    <w:rsid w:val="00091F6A"/>
    <w:rsid w:val="000921AF"/>
    <w:rsid w:val="0009286B"/>
    <w:rsid w:val="00094036"/>
    <w:rsid w:val="00095E4D"/>
    <w:rsid w:val="000A1F73"/>
    <w:rsid w:val="000A20ED"/>
    <w:rsid w:val="000A6B55"/>
    <w:rsid w:val="000B528D"/>
    <w:rsid w:val="000B685A"/>
    <w:rsid w:val="000B7CF4"/>
    <w:rsid w:val="000C2917"/>
    <w:rsid w:val="000C2C4C"/>
    <w:rsid w:val="000C4B0C"/>
    <w:rsid w:val="000C4E3C"/>
    <w:rsid w:val="000C502A"/>
    <w:rsid w:val="000C5546"/>
    <w:rsid w:val="000D0B0C"/>
    <w:rsid w:val="000D27F3"/>
    <w:rsid w:val="000D28E1"/>
    <w:rsid w:val="000D3065"/>
    <w:rsid w:val="000D4039"/>
    <w:rsid w:val="000D55D9"/>
    <w:rsid w:val="000D6BCA"/>
    <w:rsid w:val="000D76DC"/>
    <w:rsid w:val="000E0266"/>
    <w:rsid w:val="000E0F0A"/>
    <w:rsid w:val="000E2AB5"/>
    <w:rsid w:val="000E328E"/>
    <w:rsid w:val="000E470B"/>
    <w:rsid w:val="000F0CB2"/>
    <w:rsid w:val="000F2C4A"/>
    <w:rsid w:val="000F67A1"/>
    <w:rsid w:val="000F715A"/>
    <w:rsid w:val="001004E7"/>
    <w:rsid w:val="00100FF5"/>
    <w:rsid w:val="00105BD4"/>
    <w:rsid w:val="00105E49"/>
    <w:rsid w:val="0010678C"/>
    <w:rsid w:val="00106E0B"/>
    <w:rsid w:val="00112260"/>
    <w:rsid w:val="00121D39"/>
    <w:rsid w:val="0012245F"/>
    <w:rsid w:val="001235D3"/>
    <w:rsid w:val="00126FEC"/>
    <w:rsid w:val="0013127B"/>
    <w:rsid w:val="001317E7"/>
    <w:rsid w:val="00133A69"/>
    <w:rsid w:val="00133EF2"/>
    <w:rsid w:val="00134938"/>
    <w:rsid w:val="00135245"/>
    <w:rsid w:val="00135280"/>
    <w:rsid w:val="00137434"/>
    <w:rsid w:val="001410C0"/>
    <w:rsid w:val="0014245C"/>
    <w:rsid w:val="00144B71"/>
    <w:rsid w:val="001468E4"/>
    <w:rsid w:val="00150302"/>
    <w:rsid w:val="00150D7E"/>
    <w:rsid w:val="001516F7"/>
    <w:rsid w:val="00151BF4"/>
    <w:rsid w:val="001525DE"/>
    <w:rsid w:val="001528B8"/>
    <w:rsid w:val="00153A89"/>
    <w:rsid w:val="001570DA"/>
    <w:rsid w:val="001606FB"/>
    <w:rsid w:val="001619AC"/>
    <w:rsid w:val="00162849"/>
    <w:rsid w:val="00164020"/>
    <w:rsid w:val="0016479B"/>
    <w:rsid w:val="0016496B"/>
    <w:rsid w:val="00165332"/>
    <w:rsid w:val="00165B98"/>
    <w:rsid w:val="00166101"/>
    <w:rsid w:val="001725A3"/>
    <w:rsid w:val="00174506"/>
    <w:rsid w:val="00174BD7"/>
    <w:rsid w:val="00175FCA"/>
    <w:rsid w:val="00176464"/>
    <w:rsid w:val="0017723D"/>
    <w:rsid w:val="00177DD1"/>
    <w:rsid w:val="00180854"/>
    <w:rsid w:val="001830BC"/>
    <w:rsid w:val="001843D3"/>
    <w:rsid w:val="00184740"/>
    <w:rsid w:val="00184D99"/>
    <w:rsid w:val="00185985"/>
    <w:rsid w:val="00187FDD"/>
    <w:rsid w:val="00190721"/>
    <w:rsid w:val="001915A3"/>
    <w:rsid w:val="00193829"/>
    <w:rsid w:val="00194CEA"/>
    <w:rsid w:val="00194D46"/>
    <w:rsid w:val="00195A7B"/>
    <w:rsid w:val="00196BC2"/>
    <w:rsid w:val="001979A3"/>
    <w:rsid w:val="001979CA"/>
    <w:rsid w:val="00197B5F"/>
    <w:rsid w:val="001A0B83"/>
    <w:rsid w:val="001A315E"/>
    <w:rsid w:val="001A4FF6"/>
    <w:rsid w:val="001A5F0F"/>
    <w:rsid w:val="001A6448"/>
    <w:rsid w:val="001A7EA4"/>
    <w:rsid w:val="001B363B"/>
    <w:rsid w:val="001B698E"/>
    <w:rsid w:val="001B6B10"/>
    <w:rsid w:val="001C1949"/>
    <w:rsid w:val="001C2976"/>
    <w:rsid w:val="001C2D7D"/>
    <w:rsid w:val="001C7411"/>
    <w:rsid w:val="001D4964"/>
    <w:rsid w:val="001D4C05"/>
    <w:rsid w:val="001D58C5"/>
    <w:rsid w:val="001D6168"/>
    <w:rsid w:val="001D7A98"/>
    <w:rsid w:val="001E0CFB"/>
    <w:rsid w:val="001E202E"/>
    <w:rsid w:val="001E3B40"/>
    <w:rsid w:val="001E57CA"/>
    <w:rsid w:val="001E5AEF"/>
    <w:rsid w:val="001F254F"/>
    <w:rsid w:val="001F3370"/>
    <w:rsid w:val="001F3480"/>
    <w:rsid w:val="001F43A7"/>
    <w:rsid w:val="001F6A97"/>
    <w:rsid w:val="0020017F"/>
    <w:rsid w:val="00202186"/>
    <w:rsid w:val="00205992"/>
    <w:rsid w:val="00205C94"/>
    <w:rsid w:val="00206E97"/>
    <w:rsid w:val="0021071C"/>
    <w:rsid w:val="00210D2C"/>
    <w:rsid w:val="002125DE"/>
    <w:rsid w:val="002141E6"/>
    <w:rsid w:val="00214A4E"/>
    <w:rsid w:val="0021786D"/>
    <w:rsid w:val="0022085A"/>
    <w:rsid w:val="00220EC7"/>
    <w:rsid w:val="002217C0"/>
    <w:rsid w:val="00222261"/>
    <w:rsid w:val="002235C3"/>
    <w:rsid w:val="002241E0"/>
    <w:rsid w:val="002266D9"/>
    <w:rsid w:val="00227888"/>
    <w:rsid w:val="0023070A"/>
    <w:rsid w:val="002313B1"/>
    <w:rsid w:val="00232B68"/>
    <w:rsid w:val="00235674"/>
    <w:rsid w:val="00240290"/>
    <w:rsid w:val="00246C85"/>
    <w:rsid w:val="00251032"/>
    <w:rsid w:val="00252B97"/>
    <w:rsid w:val="00253731"/>
    <w:rsid w:val="0025490C"/>
    <w:rsid w:val="002604B6"/>
    <w:rsid w:val="0026347E"/>
    <w:rsid w:val="00263D23"/>
    <w:rsid w:val="00265390"/>
    <w:rsid w:val="00266C48"/>
    <w:rsid w:val="00271B09"/>
    <w:rsid w:val="002722F3"/>
    <w:rsid w:val="00273CD3"/>
    <w:rsid w:val="00274D78"/>
    <w:rsid w:val="002768EE"/>
    <w:rsid w:val="00277683"/>
    <w:rsid w:val="002825B8"/>
    <w:rsid w:val="0028388A"/>
    <w:rsid w:val="00283E0E"/>
    <w:rsid w:val="00285674"/>
    <w:rsid w:val="0028689D"/>
    <w:rsid w:val="002871E6"/>
    <w:rsid w:val="00290603"/>
    <w:rsid w:val="00290C99"/>
    <w:rsid w:val="00290C9F"/>
    <w:rsid w:val="0029362E"/>
    <w:rsid w:val="002936F4"/>
    <w:rsid w:val="002965B5"/>
    <w:rsid w:val="00296664"/>
    <w:rsid w:val="00297276"/>
    <w:rsid w:val="00297676"/>
    <w:rsid w:val="00297816"/>
    <w:rsid w:val="002A00F6"/>
    <w:rsid w:val="002A31E3"/>
    <w:rsid w:val="002A337C"/>
    <w:rsid w:val="002A503E"/>
    <w:rsid w:val="002A7076"/>
    <w:rsid w:val="002B0F4E"/>
    <w:rsid w:val="002B38F7"/>
    <w:rsid w:val="002B3C11"/>
    <w:rsid w:val="002B41D5"/>
    <w:rsid w:val="002B433D"/>
    <w:rsid w:val="002B45AB"/>
    <w:rsid w:val="002B4CD6"/>
    <w:rsid w:val="002B5EA2"/>
    <w:rsid w:val="002C0B11"/>
    <w:rsid w:val="002C50D4"/>
    <w:rsid w:val="002C5C4B"/>
    <w:rsid w:val="002C64C9"/>
    <w:rsid w:val="002C6B69"/>
    <w:rsid w:val="002D0929"/>
    <w:rsid w:val="002D0C7F"/>
    <w:rsid w:val="002D2494"/>
    <w:rsid w:val="002D2E67"/>
    <w:rsid w:val="002D2E6D"/>
    <w:rsid w:val="002D72F9"/>
    <w:rsid w:val="002D797E"/>
    <w:rsid w:val="002E3146"/>
    <w:rsid w:val="002E3FC2"/>
    <w:rsid w:val="002E41E2"/>
    <w:rsid w:val="002E468D"/>
    <w:rsid w:val="002F0E94"/>
    <w:rsid w:val="002F2CF8"/>
    <w:rsid w:val="002F3C5B"/>
    <w:rsid w:val="002F7A14"/>
    <w:rsid w:val="00304745"/>
    <w:rsid w:val="0030540E"/>
    <w:rsid w:val="0030620F"/>
    <w:rsid w:val="00311B8C"/>
    <w:rsid w:val="003129F7"/>
    <w:rsid w:val="00312A0B"/>
    <w:rsid w:val="003161A8"/>
    <w:rsid w:val="00320987"/>
    <w:rsid w:val="00321648"/>
    <w:rsid w:val="00321CB9"/>
    <w:rsid w:val="00322B05"/>
    <w:rsid w:val="0032593F"/>
    <w:rsid w:val="00325A15"/>
    <w:rsid w:val="003316D0"/>
    <w:rsid w:val="00332B0B"/>
    <w:rsid w:val="0033488E"/>
    <w:rsid w:val="00335C02"/>
    <w:rsid w:val="00340879"/>
    <w:rsid w:val="00340AA7"/>
    <w:rsid w:val="0034442C"/>
    <w:rsid w:val="003446D4"/>
    <w:rsid w:val="0034629D"/>
    <w:rsid w:val="00347716"/>
    <w:rsid w:val="00347EA1"/>
    <w:rsid w:val="0035109C"/>
    <w:rsid w:val="00352631"/>
    <w:rsid w:val="00354C5F"/>
    <w:rsid w:val="00355341"/>
    <w:rsid w:val="00356E30"/>
    <w:rsid w:val="00356FD5"/>
    <w:rsid w:val="0035792C"/>
    <w:rsid w:val="00357B00"/>
    <w:rsid w:val="00363399"/>
    <w:rsid w:val="00364C0D"/>
    <w:rsid w:val="00364E47"/>
    <w:rsid w:val="0036524D"/>
    <w:rsid w:val="00365E90"/>
    <w:rsid w:val="003670DE"/>
    <w:rsid w:val="00367845"/>
    <w:rsid w:val="00367855"/>
    <w:rsid w:val="00367B3A"/>
    <w:rsid w:val="00370241"/>
    <w:rsid w:val="003718C8"/>
    <w:rsid w:val="003721DE"/>
    <w:rsid w:val="00373526"/>
    <w:rsid w:val="00374B5B"/>
    <w:rsid w:val="0037501A"/>
    <w:rsid w:val="00376043"/>
    <w:rsid w:val="00377B22"/>
    <w:rsid w:val="003804DE"/>
    <w:rsid w:val="0038053A"/>
    <w:rsid w:val="0038230B"/>
    <w:rsid w:val="00382A79"/>
    <w:rsid w:val="00382C74"/>
    <w:rsid w:val="00384BB9"/>
    <w:rsid w:val="0038784D"/>
    <w:rsid w:val="0039000E"/>
    <w:rsid w:val="0039346D"/>
    <w:rsid w:val="00393A1B"/>
    <w:rsid w:val="00394786"/>
    <w:rsid w:val="00395A53"/>
    <w:rsid w:val="0039720E"/>
    <w:rsid w:val="0039747B"/>
    <w:rsid w:val="003A10E0"/>
    <w:rsid w:val="003A1EF3"/>
    <w:rsid w:val="003A2B13"/>
    <w:rsid w:val="003A2BAE"/>
    <w:rsid w:val="003A4B60"/>
    <w:rsid w:val="003A68EC"/>
    <w:rsid w:val="003B0201"/>
    <w:rsid w:val="003B0CF1"/>
    <w:rsid w:val="003B31D8"/>
    <w:rsid w:val="003B4259"/>
    <w:rsid w:val="003B4D07"/>
    <w:rsid w:val="003B5CAE"/>
    <w:rsid w:val="003C06BB"/>
    <w:rsid w:val="003C2F39"/>
    <w:rsid w:val="003C4B32"/>
    <w:rsid w:val="003C51D2"/>
    <w:rsid w:val="003C67EC"/>
    <w:rsid w:val="003C7081"/>
    <w:rsid w:val="003C784F"/>
    <w:rsid w:val="003C7A87"/>
    <w:rsid w:val="003D4A58"/>
    <w:rsid w:val="003D7318"/>
    <w:rsid w:val="003E0C43"/>
    <w:rsid w:val="003E13E8"/>
    <w:rsid w:val="003E24B3"/>
    <w:rsid w:val="003E70E1"/>
    <w:rsid w:val="003E71FF"/>
    <w:rsid w:val="003F25E9"/>
    <w:rsid w:val="003F37D3"/>
    <w:rsid w:val="003F3D7E"/>
    <w:rsid w:val="003F5427"/>
    <w:rsid w:val="003F594C"/>
    <w:rsid w:val="003F650B"/>
    <w:rsid w:val="004013EC"/>
    <w:rsid w:val="004016B6"/>
    <w:rsid w:val="00401E77"/>
    <w:rsid w:val="00404DCE"/>
    <w:rsid w:val="004077E7"/>
    <w:rsid w:val="00411F5C"/>
    <w:rsid w:val="0041464E"/>
    <w:rsid w:val="00415C60"/>
    <w:rsid w:val="00420DDB"/>
    <w:rsid w:val="00420EBF"/>
    <w:rsid w:val="004215FB"/>
    <w:rsid w:val="00422056"/>
    <w:rsid w:val="00423863"/>
    <w:rsid w:val="004247D6"/>
    <w:rsid w:val="00425F38"/>
    <w:rsid w:val="00425F40"/>
    <w:rsid w:val="0042755A"/>
    <w:rsid w:val="00427A3B"/>
    <w:rsid w:val="00433D2E"/>
    <w:rsid w:val="00433DFC"/>
    <w:rsid w:val="00437F36"/>
    <w:rsid w:val="004424E4"/>
    <w:rsid w:val="00442E95"/>
    <w:rsid w:val="00445FFD"/>
    <w:rsid w:val="004500B2"/>
    <w:rsid w:val="0045060A"/>
    <w:rsid w:val="004514DD"/>
    <w:rsid w:val="00454ACA"/>
    <w:rsid w:val="0046041E"/>
    <w:rsid w:val="00461278"/>
    <w:rsid w:val="004650F0"/>
    <w:rsid w:val="00465E0A"/>
    <w:rsid w:val="00466B62"/>
    <w:rsid w:val="0046750D"/>
    <w:rsid w:val="00470F90"/>
    <w:rsid w:val="00471AAF"/>
    <w:rsid w:val="00471D25"/>
    <w:rsid w:val="0047233F"/>
    <w:rsid w:val="00477BD7"/>
    <w:rsid w:val="004803B6"/>
    <w:rsid w:val="00481EB8"/>
    <w:rsid w:val="0048210C"/>
    <w:rsid w:val="00482A3A"/>
    <w:rsid w:val="00483062"/>
    <w:rsid w:val="0048422F"/>
    <w:rsid w:val="00484916"/>
    <w:rsid w:val="00485DF3"/>
    <w:rsid w:val="0048700B"/>
    <w:rsid w:val="00496B20"/>
    <w:rsid w:val="004971B1"/>
    <w:rsid w:val="004A14FB"/>
    <w:rsid w:val="004A3293"/>
    <w:rsid w:val="004A3308"/>
    <w:rsid w:val="004A3811"/>
    <w:rsid w:val="004A4071"/>
    <w:rsid w:val="004A5E94"/>
    <w:rsid w:val="004A6760"/>
    <w:rsid w:val="004A7150"/>
    <w:rsid w:val="004A770D"/>
    <w:rsid w:val="004B09F1"/>
    <w:rsid w:val="004B24CC"/>
    <w:rsid w:val="004B2A93"/>
    <w:rsid w:val="004B2F5F"/>
    <w:rsid w:val="004B30B8"/>
    <w:rsid w:val="004B3D2F"/>
    <w:rsid w:val="004B46BC"/>
    <w:rsid w:val="004B4A36"/>
    <w:rsid w:val="004B5866"/>
    <w:rsid w:val="004B74AD"/>
    <w:rsid w:val="004C0422"/>
    <w:rsid w:val="004C1578"/>
    <w:rsid w:val="004C215F"/>
    <w:rsid w:val="004C2A85"/>
    <w:rsid w:val="004C5887"/>
    <w:rsid w:val="004C7062"/>
    <w:rsid w:val="004C7240"/>
    <w:rsid w:val="004D4084"/>
    <w:rsid w:val="004D6BAF"/>
    <w:rsid w:val="004E01F5"/>
    <w:rsid w:val="004E1395"/>
    <w:rsid w:val="004E185D"/>
    <w:rsid w:val="004E1BA9"/>
    <w:rsid w:val="004E3180"/>
    <w:rsid w:val="004E4F5D"/>
    <w:rsid w:val="004F4C66"/>
    <w:rsid w:val="00507DC1"/>
    <w:rsid w:val="00510D68"/>
    <w:rsid w:val="00511D24"/>
    <w:rsid w:val="00513230"/>
    <w:rsid w:val="0051331D"/>
    <w:rsid w:val="00514416"/>
    <w:rsid w:val="00516A02"/>
    <w:rsid w:val="00517921"/>
    <w:rsid w:val="00521522"/>
    <w:rsid w:val="0052218A"/>
    <w:rsid w:val="00522232"/>
    <w:rsid w:val="00522F33"/>
    <w:rsid w:val="0052361B"/>
    <w:rsid w:val="00524F24"/>
    <w:rsid w:val="0052548B"/>
    <w:rsid w:val="00526EA9"/>
    <w:rsid w:val="005328E7"/>
    <w:rsid w:val="005331D5"/>
    <w:rsid w:val="00534226"/>
    <w:rsid w:val="005347D1"/>
    <w:rsid w:val="005371BB"/>
    <w:rsid w:val="0053776F"/>
    <w:rsid w:val="00541573"/>
    <w:rsid w:val="005416F4"/>
    <w:rsid w:val="0054204F"/>
    <w:rsid w:val="00545F6B"/>
    <w:rsid w:val="00551227"/>
    <w:rsid w:val="0055191D"/>
    <w:rsid w:val="00557C75"/>
    <w:rsid w:val="005619E3"/>
    <w:rsid w:val="00562872"/>
    <w:rsid w:val="0056417E"/>
    <w:rsid w:val="00565574"/>
    <w:rsid w:val="0056706E"/>
    <w:rsid w:val="0056749B"/>
    <w:rsid w:val="00570942"/>
    <w:rsid w:val="00572286"/>
    <w:rsid w:val="005731E3"/>
    <w:rsid w:val="005746B0"/>
    <w:rsid w:val="00576DD6"/>
    <w:rsid w:val="00577539"/>
    <w:rsid w:val="00577576"/>
    <w:rsid w:val="00577B70"/>
    <w:rsid w:val="00577E18"/>
    <w:rsid w:val="00590138"/>
    <w:rsid w:val="005903CC"/>
    <w:rsid w:val="005909AC"/>
    <w:rsid w:val="00592097"/>
    <w:rsid w:val="005941B7"/>
    <w:rsid w:val="00595A1A"/>
    <w:rsid w:val="00596B9E"/>
    <w:rsid w:val="005A0A76"/>
    <w:rsid w:val="005A54BD"/>
    <w:rsid w:val="005A701C"/>
    <w:rsid w:val="005A7939"/>
    <w:rsid w:val="005A7CAE"/>
    <w:rsid w:val="005B6FD9"/>
    <w:rsid w:val="005B768F"/>
    <w:rsid w:val="005C0435"/>
    <w:rsid w:val="005C0C17"/>
    <w:rsid w:val="005C1009"/>
    <w:rsid w:val="005C1967"/>
    <w:rsid w:val="005C1F15"/>
    <w:rsid w:val="005C35BF"/>
    <w:rsid w:val="005C585D"/>
    <w:rsid w:val="005C766D"/>
    <w:rsid w:val="005D0074"/>
    <w:rsid w:val="005D36DF"/>
    <w:rsid w:val="005D3C2F"/>
    <w:rsid w:val="005D6AA2"/>
    <w:rsid w:val="005D7D94"/>
    <w:rsid w:val="005E1B2F"/>
    <w:rsid w:val="005E45EA"/>
    <w:rsid w:val="005E4DF8"/>
    <w:rsid w:val="005E7B24"/>
    <w:rsid w:val="005F373F"/>
    <w:rsid w:val="005F4684"/>
    <w:rsid w:val="005F49D7"/>
    <w:rsid w:val="005F5BF2"/>
    <w:rsid w:val="005F5CC8"/>
    <w:rsid w:val="005F6A4A"/>
    <w:rsid w:val="005F6FA0"/>
    <w:rsid w:val="005F7526"/>
    <w:rsid w:val="005F7774"/>
    <w:rsid w:val="005F7EAD"/>
    <w:rsid w:val="0060244A"/>
    <w:rsid w:val="006038B3"/>
    <w:rsid w:val="00604BE0"/>
    <w:rsid w:val="00605B5F"/>
    <w:rsid w:val="0061097B"/>
    <w:rsid w:val="00610A42"/>
    <w:rsid w:val="00614A17"/>
    <w:rsid w:val="00614C6E"/>
    <w:rsid w:val="00616DF4"/>
    <w:rsid w:val="006175D5"/>
    <w:rsid w:val="00622562"/>
    <w:rsid w:val="0062260E"/>
    <w:rsid w:val="00624336"/>
    <w:rsid w:val="00625AAE"/>
    <w:rsid w:val="00625E89"/>
    <w:rsid w:val="00626648"/>
    <w:rsid w:val="00627808"/>
    <w:rsid w:val="00627ADC"/>
    <w:rsid w:val="00630535"/>
    <w:rsid w:val="00633A9C"/>
    <w:rsid w:val="00636CF5"/>
    <w:rsid w:val="0063757D"/>
    <w:rsid w:val="0064010F"/>
    <w:rsid w:val="0064126E"/>
    <w:rsid w:val="00641A50"/>
    <w:rsid w:val="006465AF"/>
    <w:rsid w:val="00650BBD"/>
    <w:rsid w:val="00651D47"/>
    <w:rsid w:val="0065482B"/>
    <w:rsid w:val="00654F8C"/>
    <w:rsid w:val="00657FC1"/>
    <w:rsid w:val="00661874"/>
    <w:rsid w:val="00661F33"/>
    <w:rsid w:val="0066300A"/>
    <w:rsid w:val="006636F1"/>
    <w:rsid w:val="00664D86"/>
    <w:rsid w:val="00667159"/>
    <w:rsid w:val="00670AC6"/>
    <w:rsid w:val="00670D2F"/>
    <w:rsid w:val="006718B0"/>
    <w:rsid w:val="00674FE8"/>
    <w:rsid w:val="00675ADE"/>
    <w:rsid w:val="00677889"/>
    <w:rsid w:val="00677ED1"/>
    <w:rsid w:val="006805C9"/>
    <w:rsid w:val="006810FC"/>
    <w:rsid w:val="00681255"/>
    <w:rsid w:val="00681805"/>
    <w:rsid w:val="006818F4"/>
    <w:rsid w:val="00681F95"/>
    <w:rsid w:val="006822EC"/>
    <w:rsid w:val="00682AAB"/>
    <w:rsid w:val="006836D4"/>
    <w:rsid w:val="0068414A"/>
    <w:rsid w:val="0068537A"/>
    <w:rsid w:val="0068542F"/>
    <w:rsid w:val="0068548B"/>
    <w:rsid w:val="00685E03"/>
    <w:rsid w:val="00686FB1"/>
    <w:rsid w:val="00687053"/>
    <w:rsid w:val="00691504"/>
    <w:rsid w:val="006934D3"/>
    <w:rsid w:val="006A115C"/>
    <w:rsid w:val="006A3AB0"/>
    <w:rsid w:val="006A41BF"/>
    <w:rsid w:val="006A5042"/>
    <w:rsid w:val="006B1276"/>
    <w:rsid w:val="006B2CE7"/>
    <w:rsid w:val="006B4179"/>
    <w:rsid w:val="006B43D1"/>
    <w:rsid w:val="006C0001"/>
    <w:rsid w:val="006C1801"/>
    <w:rsid w:val="006C2AB2"/>
    <w:rsid w:val="006C60FB"/>
    <w:rsid w:val="006D64E1"/>
    <w:rsid w:val="006D6F6D"/>
    <w:rsid w:val="006D7ABF"/>
    <w:rsid w:val="006D7CBE"/>
    <w:rsid w:val="006E0D13"/>
    <w:rsid w:val="006E3821"/>
    <w:rsid w:val="006E62CF"/>
    <w:rsid w:val="006F1F22"/>
    <w:rsid w:val="006F26EF"/>
    <w:rsid w:val="006F28EC"/>
    <w:rsid w:val="006F31E9"/>
    <w:rsid w:val="006F6507"/>
    <w:rsid w:val="00700E82"/>
    <w:rsid w:val="00701789"/>
    <w:rsid w:val="00701A1A"/>
    <w:rsid w:val="00701F77"/>
    <w:rsid w:val="00702F81"/>
    <w:rsid w:val="00703584"/>
    <w:rsid w:val="00704B58"/>
    <w:rsid w:val="00705B2A"/>
    <w:rsid w:val="007064EC"/>
    <w:rsid w:val="007079D0"/>
    <w:rsid w:val="00714A73"/>
    <w:rsid w:val="00714BCE"/>
    <w:rsid w:val="00715620"/>
    <w:rsid w:val="007167D7"/>
    <w:rsid w:val="007168B7"/>
    <w:rsid w:val="00720A47"/>
    <w:rsid w:val="00721264"/>
    <w:rsid w:val="00723C8D"/>
    <w:rsid w:val="007251A7"/>
    <w:rsid w:val="00727BAF"/>
    <w:rsid w:val="007322F0"/>
    <w:rsid w:val="007404AC"/>
    <w:rsid w:val="007410D5"/>
    <w:rsid w:val="0074476C"/>
    <w:rsid w:val="007508BB"/>
    <w:rsid w:val="007518CF"/>
    <w:rsid w:val="0075424B"/>
    <w:rsid w:val="007543FE"/>
    <w:rsid w:val="0075538F"/>
    <w:rsid w:val="00757C01"/>
    <w:rsid w:val="00760C9F"/>
    <w:rsid w:val="007652D4"/>
    <w:rsid w:val="007665D6"/>
    <w:rsid w:val="00766887"/>
    <w:rsid w:val="00766BDC"/>
    <w:rsid w:val="00770AED"/>
    <w:rsid w:val="007718D4"/>
    <w:rsid w:val="007722FC"/>
    <w:rsid w:val="007735CA"/>
    <w:rsid w:val="00775089"/>
    <w:rsid w:val="00780314"/>
    <w:rsid w:val="007805C5"/>
    <w:rsid w:val="00780805"/>
    <w:rsid w:val="007837E4"/>
    <w:rsid w:val="00783C3F"/>
    <w:rsid w:val="0078665A"/>
    <w:rsid w:val="007871B7"/>
    <w:rsid w:val="00787590"/>
    <w:rsid w:val="007900C9"/>
    <w:rsid w:val="00792BB2"/>
    <w:rsid w:val="00793B60"/>
    <w:rsid w:val="00797D65"/>
    <w:rsid w:val="00797DC7"/>
    <w:rsid w:val="007A2E13"/>
    <w:rsid w:val="007A41B1"/>
    <w:rsid w:val="007A4DC3"/>
    <w:rsid w:val="007A68B3"/>
    <w:rsid w:val="007A6CED"/>
    <w:rsid w:val="007A71E7"/>
    <w:rsid w:val="007A7B6A"/>
    <w:rsid w:val="007A7EA8"/>
    <w:rsid w:val="007B2912"/>
    <w:rsid w:val="007B557C"/>
    <w:rsid w:val="007B5750"/>
    <w:rsid w:val="007B6874"/>
    <w:rsid w:val="007C254B"/>
    <w:rsid w:val="007C320F"/>
    <w:rsid w:val="007C3C34"/>
    <w:rsid w:val="007C5279"/>
    <w:rsid w:val="007C79D7"/>
    <w:rsid w:val="007C7C96"/>
    <w:rsid w:val="007D06AE"/>
    <w:rsid w:val="007D2D55"/>
    <w:rsid w:val="007D3E49"/>
    <w:rsid w:val="007D4585"/>
    <w:rsid w:val="007D68FB"/>
    <w:rsid w:val="007D69A1"/>
    <w:rsid w:val="007D788B"/>
    <w:rsid w:val="007E102E"/>
    <w:rsid w:val="007E1A4C"/>
    <w:rsid w:val="007E5A3E"/>
    <w:rsid w:val="007E665B"/>
    <w:rsid w:val="007E67AF"/>
    <w:rsid w:val="007F0266"/>
    <w:rsid w:val="007F1D42"/>
    <w:rsid w:val="007F20BF"/>
    <w:rsid w:val="007F4C33"/>
    <w:rsid w:val="007F535D"/>
    <w:rsid w:val="007F57C4"/>
    <w:rsid w:val="007F5E22"/>
    <w:rsid w:val="007F646C"/>
    <w:rsid w:val="00802C3D"/>
    <w:rsid w:val="008056CB"/>
    <w:rsid w:val="00807514"/>
    <w:rsid w:val="008111EC"/>
    <w:rsid w:val="00811A94"/>
    <w:rsid w:val="00811BB9"/>
    <w:rsid w:val="008127B5"/>
    <w:rsid w:val="008135C5"/>
    <w:rsid w:val="00813DCE"/>
    <w:rsid w:val="0081519C"/>
    <w:rsid w:val="00816186"/>
    <w:rsid w:val="008203D7"/>
    <w:rsid w:val="008209B5"/>
    <w:rsid w:val="00821A04"/>
    <w:rsid w:val="008274F9"/>
    <w:rsid w:val="008277EA"/>
    <w:rsid w:val="00830EA1"/>
    <w:rsid w:val="008343D2"/>
    <w:rsid w:val="00835DD6"/>
    <w:rsid w:val="00836991"/>
    <w:rsid w:val="00840BC8"/>
    <w:rsid w:val="00841DC8"/>
    <w:rsid w:val="00846901"/>
    <w:rsid w:val="00847B6A"/>
    <w:rsid w:val="008544CA"/>
    <w:rsid w:val="00855A42"/>
    <w:rsid w:val="00857782"/>
    <w:rsid w:val="008612A4"/>
    <w:rsid w:val="00862F37"/>
    <w:rsid w:val="00863B3E"/>
    <w:rsid w:val="00864804"/>
    <w:rsid w:val="00867D34"/>
    <w:rsid w:val="008703C9"/>
    <w:rsid w:val="00870CEE"/>
    <w:rsid w:val="00871748"/>
    <w:rsid w:val="008728BD"/>
    <w:rsid w:val="00880531"/>
    <w:rsid w:val="008830D7"/>
    <w:rsid w:val="00884D28"/>
    <w:rsid w:val="0088588F"/>
    <w:rsid w:val="00886951"/>
    <w:rsid w:val="008879AD"/>
    <w:rsid w:val="00890139"/>
    <w:rsid w:val="00890972"/>
    <w:rsid w:val="008935F2"/>
    <w:rsid w:val="0089392F"/>
    <w:rsid w:val="00894C4F"/>
    <w:rsid w:val="00895D97"/>
    <w:rsid w:val="008A0340"/>
    <w:rsid w:val="008A0E0B"/>
    <w:rsid w:val="008A22CD"/>
    <w:rsid w:val="008A3C0F"/>
    <w:rsid w:val="008A5476"/>
    <w:rsid w:val="008B0733"/>
    <w:rsid w:val="008B0D62"/>
    <w:rsid w:val="008B105E"/>
    <w:rsid w:val="008B1FCE"/>
    <w:rsid w:val="008B4458"/>
    <w:rsid w:val="008B54D6"/>
    <w:rsid w:val="008B6ED4"/>
    <w:rsid w:val="008B7DC7"/>
    <w:rsid w:val="008C2DEC"/>
    <w:rsid w:val="008C2E6A"/>
    <w:rsid w:val="008C2EBE"/>
    <w:rsid w:val="008C4822"/>
    <w:rsid w:val="008C4ADF"/>
    <w:rsid w:val="008C56AA"/>
    <w:rsid w:val="008C5F46"/>
    <w:rsid w:val="008C627D"/>
    <w:rsid w:val="008C6AB8"/>
    <w:rsid w:val="008D26F8"/>
    <w:rsid w:val="008D3A49"/>
    <w:rsid w:val="008D6CF0"/>
    <w:rsid w:val="008D6F8F"/>
    <w:rsid w:val="008E18BA"/>
    <w:rsid w:val="008E20EE"/>
    <w:rsid w:val="008E2743"/>
    <w:rsid w:val="008E3975"/>
    <w:rsid w:val="008E73D6"/>
    <w:rsid w:val="008F187B"/>
    <w:rsid w:val="008F3143"/>
    <w:rsid w:val="008F40DD"/>
    <w:rsid w:val="00903723"/>
    <w:rsid w:val="0090431C"/>
    <w:rsid w:val="0090466E"/>
    <w:rsid w:val="00904878"/>
    <w:rsid w:val="009054B6"/>
    <w:rsid w:val="0090607C"/>
    <w:rsid w:val="009127B9"/>
    <w:rsid w:val="00913EFB"/>
    <w:rsid w:val="00914976"/>
    <w:rsid w:val="00914B0C"/>
    <w:rsid w:val="00916FB3"/>
    <w:rsid w:val="00917735"/>
    <w:rsid w:val="00922B82"/>
    <w:rsid w:val="00922CB6"/>
    <w:rsid w:val="00923214"/>
    <w:rsid w:val="00924AB1"/>
    <w:rsid w:val="0092599D"/>
    <w:rsid w:val="00925D9F"/>
    <w:rsid w:val="00926BB4"/>
    <w:rsid w:val="00930BF1"/>
    <w:rsid w:val="00933D48"/>
    <w:rsid w:val="00934E0B"/>
    <w:rsid w:val="00937148"/>
    <w:rsid w:val="009406D9"/>
    <w:rsid w:val="009442F7"/>
    <w:rsid w:val="00944CB1"/>
    <w:rsid w:val="009455E1"/>
    <w:rsid w:val="0094766A"/>
    <w:rsid w:val="0094774E"/>
    <w:rsid w:val="00947A53"/>
    <w:rsid w:val="00950136"/>
    <w:rsid w:val="009502AD"/>
    <w:rsid w:val="009515C1"/>
    <w:rsid w:val="009526DB"/>
    <w:rsid w:val="009549DE"/>
    <w:rsid w:val="00955F70"/>
    <w:rsid w:val="00956B5B"/>
    <w:rsid w:val="00960A4D"/>
    <w:rsid w:val="00961470"/>
    <w:rsid w:val="00964A0B"/>
    <w:rsid w:val="00965D1C"/>
    <w:rsid w:val="0096719F"/>
    <w:rsid w:val="00967871"/>
    <w:rsid w:val="009703A0"/>
    <w:rsid w:val="009704F4"/>
    <w:rsid w:val="009716C3"/>
    <w:rsid w:val="00973395"/>
    <w:rsid w:val="009756A7"/>
    <w:rsid w:val="0097744A"/>
    <w:rsid w:val="00981366"/>
    <w:rsid w:val="00981931"/>
    <w:rsid w:val="0098244B"/>
    <w:rsid w:val="00982DA3"/>
    <w:rsid w:val="00983A96"/>
    <w:rsid w:val="00986D33"/>
    <w:rsid w:val="00991604"/>
    <w:rsid w:val="00992125"/>
    <w:rsid w:val="00993BA9"/>
    <w:rsid w:val="00995229"/>
    <w:rsid w:val="00996C55"/>
    <w:rsid w:val="00997933"/>
    <w:rsid w:val="00997D9E"/>
    <w:rsid w:val="009A2841"/>
    <w:rsid w:val="009A2F21"/>
    <w:rsid w:val="009A31D6"/>
    <w:rsid w:val="009A701F"/>
    <w:rsid w:val="009A7B24"/>
    <w:rsid w:val="009B1AC6"/>
    <w:rsid w:val="009B29D8"/>
    <w:rsid w:val="009B3684"/>
    <w:rsid w:val="009B44D5"/>
    <w:rsid w:val="009B4E3C"/>
    <w:rsid w:val="009B5973"/>
    <w:rsid w:val="009B67EE"/>
    <w:rsid w:val="009B6A83"/>
    <w:rsid w:val="009B7E46"/>
    <w:rsid w:val="009C0B1E"/>
    <w:rsid w:val="009C17A4"/>
    <w:rsid w:val="009C1A94"/>
    <w:rsid w:val="009C1ECF"/>
    <w:rsid w:val="009C289E"/>
    <w:rsid w:val="009C2AC9"/>
    <w:rsid w:val="009C2F70"/>
    <w:rsid w:val="009C40C7"/>
    <w:rsid w:val="009C46AE"/>
    <w:rsid w:val="009C49E4"/>
    <w:rsid w:val="009C4A0D"/>
    <w:rsid w:val="009C5303"/>
    <w:rsid w:val="009C5840"/>
    <w:rsid w:val="009C745C"/>
    <w:rsid w:val="009D1B2F"/>
    <w:rsid w:val="009D2E6E"/>
    <w:rsid w:val="009D6A5A"/>
    <w:rsid w:val="009E1826"/>
    <w:rsid w:val="009E2761"/>
    <w:rsid w:val="009E2A34"/>
    <w:rsid w:val="009E4180"/>
    <w:rsid w:val="009E7127"/>
    <w:rsid w:val="009F4ECA"/>
    <w:rsid w:val="009F6142"/>
    <w:rsid w:val="009F6699"/>
    <w:rsid w:val="00A064F9"/>
    <w:rsid w:val="00A10201"/>
    <w:rsid w:val="00A10273"/>
    <w:rsid w:val="00A104D8"/>
    <w:rsid w:val="00A1497D"/>
    <w:rsid w:val="00A20150"/>
    <w:rsid w:val="00A20E72"/>
    <w:rsid w:val="00A22B2C"/>
    <w:rsid w:val="00A22DF7"/>
    <w:rsid w:val="00A25ECF"/>
    <w:rsid w:val="00A27FD1"/>
    <w:rsid w:val="00A31A42"/>
    <w:rsid w:val="00A31BA2"/>
    <w:rsid w:val="00A409E6"/>
    <w:rsid w:val="00A43237"/>
    <w:rsid w:val="00A448C3"/>
    <w:rsid w:val="00A45B62"/>
    <w:rsid w:val="00A46F85"/>
    <w:rsid w:val="00A51545"/>
    <w:rsid w:val="00A56FEE"/>
    <w:rsid w:val="00A6033B"/>
    <w:rsid w:val="00A60894"/>
    <w:rsid w:val="00A60D87"/>
    <w:rsid w:val="00A61C88"/>
    <w:rsid w:val="00A64236"/>
    <w:rsid w:val="00A64FB6"/>
    <w:rsid w:val="00A656C7"/>
    <w:rsid w:val="00A6651B"/>
    <w:rsid w:val="00A666A6"/>
    <w:rsid w:val="00A67EA7"/>
    <w:rsid w:val="00A7048D"/>
    <w:rsid w:val="00A727BA"/>
    <w:rsid w:val="00A735FD"/>
    <w:rsid w:val="00A755BE"/>
    <w:rsid w:val="00A763B2"/>
    <w:rsid w:val="00A807B4"/>
    <w:rsid w:val="00A821C7"/>
    <w:rsid w:val="00A83442"/>
    <w:rsid w:val="00A92700"/>
    <w:rsid w:val="00A9497A"/>
    <w:rsid w:val="00A94AAA"/>
    <w:rsid w:val="00A9616E"/>
    <w:rsid w:val="00A9633B"/>
    <w:rsid w:val="00A97FD3"/>
    <w:rsid w:val="00AA14AF"/>
    <w:rsid w:val="00AA3BBE"/>
    <w:rsid w:val="00AA537D"/>
    <w:rsid w:val="00AA545A"/>
    <w:rsid w:val="00AA5D3B"/>
    <w:rsid w:val="00AA66B9"/>
    <w:rsid w:val="00AA6A23"/>
    <w:rsid w:val="00AA6CB0"/>
    <w:rsid w:val="00AA70BC"/>
    <w:rsid w:val="00AA752A"/>
    <w:rsid w:val="00AA7B9E"/>
    <w:rsid w:val="00AB1F59"/>
    <w:rsid w:val="00AB358A"/>
    <w:rsid w:val="00AB3939"/>
    <w:rsid w:val="00AB3C5F"/>
    <w:rsid w:val="00AB43C2"/>
    <w:rsid w:val="00AC16E4"/>
    <w:rsid w:val="00AC2202"/>
    <w:rsid w:val="00AC3366"/>
    <w:rsid w:val="00AC686B"/>
    <w:rsid w:val="00AC6CA8"/>
    <w:rsid w:val="00AD09BD"/>
    <w:rsid w:val="00AD0A58"/>
    <w:rsid w:val="00AD4865"/>
    <w:rsid w:val="00AD5553"/>
    <w:rsid w:val="00AD5B41"/>
    <w:rsid w:val="00AD6A71"/>
    <w:rsid w:val="00AE0657"/>
    <w:rsid w:val="00AE070A"/>
    <w:rsid w:val="00AE183A"/>
    <w:rsid w:val="00AE2361"/>
    <w:rsid w:val="00AE2E51"/>
    <w:rsid w:val="00AE5708"/>
    <w:rsid w:val="00AE673F"/>
    <w:rsid w:val="00AF0EC4"/>
    <w:rsid w:val="00AF1DD2"/>
    <w:rsid w:val="00AF21A1"/>
    <w:rsid w:val="00B0026B"/>
    <w:rsid w:val="00B02AFD"/>
    <w:rsid w:val="00B0316B"/>
    <w:rsid w:val="00B0458D"/>
    <w:rsid w:val="00B04B67"/>
    <w:rsid w:val="00B05B19"/>
    <w:rsid w:val="00B05D19"/>
    <w:rsid w:val="00B0749F"/>
    <w:rsid w:val="00B1166E"/>
    <w:rsid w:val="00B1232D"/>
    <w:rsid w:val="00B12DDF"/>
    <w:rsid w:val="00B1395A"/>
    <w:rsid w:val="00B1563F"/>
    <w:rsid w:val="00B21C3A"/>
    <w:rsid w:val="00B226E6"/>
    <w:rsid w:val="00B25F45"/>
    <w:rsid w:val="00B26B99"/>
    <w:rsid w:val="00B2756C"/>
    <w:rsid w:val="00B27936"/>
    <w:rsid w:val="00B36D37"/>
    <w:rsid w:val="00B37820"/>
    <w:rsid w:val="00B37CA0"/>
    <w:rsid w:val="00B37DD1"/>
    <w:rsid w:val="00B41BCF"/>
    <w:rsid w:val="00B41CF9"/>
    <w:rsid w:val="00B43524"/>
    <w:rsid w:val="00B469D7"/>
    <w:rsid w:val="00B4755D"/>
    <w:rsid w:val="00B52F92"/>
    <w:rsid w:val="00B53227"/>
    <w:rsid w:val="00B5585D"/>
    <w:rsid w:val="00B55BB5"/>
    <w:rsid w:val="00B55D1B"/>
    <w:rsid w:val="00B608AB"/>
    <w:rsid w:val="00B6325A"/>
    <w:rsid w:val="00B635A0"/>
    <w:rsid w:val="00B63C4F"/>
    <w:rsid w:val="00B64323"/>
    <w:rsid w:val="00B66B39"/>
    <w:rsid w:val="00B7141A"/>
    <w:rsid w:val="00B71A91"/>
    <w:rsid w:val="00B7211A"/>
    <w:rsid w:val="00B73068"/>
    <w:rsid w:val="00B76DA5"/>
    <w:rsid w:val="00B81C93"/>
    <w:rsid w:val="00B83406"/>
    <w:rsid w:val="00B83F83"/>
    <w:rsid w:val="00B8492A"/>
    <w:rsid w:val="00B858CA"/>
    <w:rsid w:val="00B85D12"/>
    <w:rsid w:val="00B87C11"/>
    <w:rsid w:val="00B91482"/>
    <w:rsid w:val="00B91E74"/>
    <w:rsid w:val="00B94AE0"/>
    <w:rsid w:val="00B9546D"/>
    <w:rsid w:val="00B95DDB"/>
    <w:rsid w:val="00BA1AB7"/>
    <w:rsid w:val="00BA776C"/>
    <w:rsid w:val="00BA7D67"/>
    <w:rsid w:val="00BB1624"/>
    <w:rsid w:val="00BB2DA4"/>
    <w:rsid w:val="00BB5070"/>
    <w:rsid w:val="00BC0086"/>
    <w:rsid w:val="00BC2D35"/>
    <w:rsid w:val="00BC2DAD"/>
    <w:rsid w:val="00BC30DF"/>
    <w:rsid w:val="00BC3736"/>
    <w:rsid w:val="00BC6CE6"/>
    <w:rsid w:val="00BD0D34"/>
    <w:rsid w:val="00BD245F"/>
    <w:rsid w:val="00BD3FC3"/>
    <w:rsid w:val="00BD6E35"/>
    <w:rsid w:val="00BE0575"/>
    <w:rsid w:val="00BE185A"/>
    <w:rsid w:val="00BE35E8"/>
    <w:rsid w:val="00BE37F7"/>
    <w:rsid w:val="00BE3FA2"/>
    <w:rsid w:val="00BE4B33"/>
    <w:rsid w:val="00BF0D70"/>
    <w:rsid w:val="00BF255A"/>
    <w:rsid w:val="00BF2910"/>
    <w:rsid w:val="00BF5A4F"/>
    <w:rsid w:val="00BF5E35"/>
    <w:rsid w:val="00BF6332"/>
    <w:rsid w:val="00C00189"/>
    <w:rsid w:val="00C01464"/>
    <w:rsid w:val="00C026AC"/>
    <w:rsid w:val="00C04558"/>
    <w:rsid w:val="00C04C8F"/>
    <w:rsid w:val="00C0673F"/>
    <w:rsid w:val="00C06FD6"/>
    <w:rsid w:val="00C10C55"/>
    <w:rsid w:val="00C11418"/>
    <w:rsid w:val="00C12CF7"/>
    <w:rsid w:val="00C1393A"/>
    <w:rsid w:val="00C17E80"/>
    <w:rsid w:val="00C23ADF"/>
    <w:rsid w:val="00C34CF7"/>
    <w:rsid w:val="00C360AC"/>
    <w:rsid w:val="00C3650B"/>
    <w:rsid w:val="00C376B8"/>
    <w:rsid w:val="00C40679"/>
    <w:rsid w:val="00C412E9"/>
    <w:rsid w:val="00C4648D"/>
    <w:rsid w:val="00C46ABC"/>
    <w:rsid w:val="00C5393A"/>
    <w:rsid w:val="00C5458D"/>
    <w:rsid w:val="00C551DD"/>
    <w:rsid w:val="00C57ECE"/>
    <w:rsid w:val="00C60618"/>
    <w:rsid w:val="00C6323E"/>
    <w:rsid w:val="00C64FEC"/>
    <w:rsid w:val="00C66E40"/>
    <w:rsid w:val="00C71232"/>
    <w:rsid w:val="00C7241A"/>
    <w:rsid w:val="00C73A58"/>
    <w:rsid w:val="00C75631"/>
    <w:rsid w:val="00C763AE"/>
    <w:rsid w:val="00C76698"/>
    <w:rsid w:val="00C81DF8"/>
    <w:rsid w:val="00C83D9B"/>
    <w:rsid w:val="00C907D5"/>
    <w:rsid w:val="00C93E72"/>
    <w:rsid w:val="00C941D9"/>
    <w:rsid w:val="00C94A51"/>
    <w:rsid w:val="00C94F3F"/>
    <w:rsid w:val="00C96E1B"/>
    <w:rsid w:val="00CA0E3A"/>
    <w:rsid w:val="00CA257C"/>
    <w:rsid w:val="00CA3022"/>
    <w:rsid w:val="00CA5035"/>
    <w:rsid w:val="00CA590B"/>
    <w:rsid w:val="00CA5D5F"/>
    <w:rsid w:val="00CA6563"/>
    <w:rsid w:val="00CA69B0"/>
    <w:rsid w:val="00CA6E4F"/>
    <w:rsid w:val="00CB59FC"/>
    <w:rsid w:val="00CB6447"/>
    <w:rsid w:val="00CB6816"/>
    <w:rsid w:val="00CC349F"/>
    <w:rsid w:val="00CC42CA"/>
    <w:rsid w:val="00CC4B41"/>
    <w:rsid w:val="00CC66B7"/>
    <w:rsid w:val="00CC7153"/>
    <w:rsid w:val="00CD4036"/>
    <w:rsid w:val="00CE38AE"/>
    <w:rsid w:val="00CE3B1E"/>
    <w:rsid w:val="00CE50FC"/>
    <w:rsid w:val="00CE5F9E"/>
    <w:rsid w:val="00CE630A"/>
    <w:rsid w:val="00CE6714"/>
    <w:rsid w:val="00CF0DBB"/>
    <w:rsid w:val="00CF1117"/>
    <w:rsid w:val="00CF159F"/>
    <w:rsid w:val="00CF7C8F"/>
    <w:rsid w:val="00D01220"/>
    <w:rsid w:val="00D031D1"/>
    <w:rsid w:val="00D03844"/>
    <w:rsid w:val="00D05AAF"/>
    <w:rsid w:val="00D05FEC"/>
    <w:rsid w:val="00D10AEA"/>
    <w:rsid w:val="00D111A9"/>
    <w:rsid w:val="00D11B44"/>
    <w:rsid w:val="00D129ED"/>
    <w:rsid w:val="00D15731"/>
    <w:rsid w:val="00D158B4"/>
    <w:rsid w:val="00D16488"/>
    <w:rsid w:val="00D23778"/>
    <w:rsid w:val="00D24663"/>
    <w:rsid w:val="00D25AAD"/>
    <w:rsid w:val="00D26B67"/>
    <w:rsid w:val="00D30CF4"/>
    <w:rsid w:val="00D3195F"/>
    <w:rsid w:val="00D32B45"/>
    <w:rsid w:val="00D3346C"/>
    <w:rsid w:val="00D33F60"/>
    <w:rsid w:val="00D34213"/>
    <w:rsid w:val="00D348CA"/>
    <w:rsid w:val="00D34F06"/>
    <w:rsid w:val="00D35918"/>
    <w:rsid w:val="00D35A23"/>
    <w:rsid w:val="00D36EA4"/>
    <w:rsid w:val="00D406C2"/>
    <w:rsid w:val="00D42393"/>
    <w:rsid w:val="00D43572"/>
    <w:rsid w:val="00D4615A"/>
    <w:rsid w:val="00D462E6"/>
    <w:rsid w:val="00D50FCC"/>
    <w:rsid w:val="00D51883"/>
    <w:rsid w:val="00D5415A"/>
    <w:rsid w:val="00D55BCF"/>
    <w:rsid w:val="00D61132"/>
    <w:rsid w:val="00D63EE3"/>
    <w:rsid w:val="00D63FEC"/>
    <w:rsid w:val="00D64731"/>
    <w:rsid w:val="00D65A7D"/>
    <w:rsid w:val="00D65E62"/>
    <w:rsid w:val="00D71A8D"/>
    <w:rsid w:val="00D71B37"/>
    <w:rsid w:val="00D74EB7"/>
    <w:rsid w:val="00D775CD"/>
    <w:rsid w:val="00D80524"/>
    <w:rsid w:val="00D80971"/>
    <w:rsid w:val="00D80EF6"/>
    <w:rsid w:val="00D84029"/>
    <w:rsid w:val="00D8438F"/>
    <w:rsid w:val="00D856CA"/>
    <w:rsid w:val="00D8685C"/>
    <w:rsid w:val="00D8686B"/>
    <w:rsid w:val="00D90ACD"/>
    <w:rsid w:val="00D922D0"/>
    <w:rsid w:val="00D9380D"/>
    <w:rsid w:val="00D9381F"/>
    <w:rsid w:val="00D93C36"/>
    <w:rsid w:val="00D95DCA"/>
    <w:rsid w:val="00D95F6E"/>
    <w:rsid w:val="00D960DD"/>
    <w:rsid w:val="00D96EED"/>
    <w:rsid w:val="00DA02D1"/>
    <w:rsid w:val="00DA354B"/>
    <w:rsid w:val="00DA51E0"/>
    <w:rsid w:val="00DA5796"/>
    <w:rsid w:val="00DA5900"/>
    <w:rsid w:val="00DA59D7"/>
    <w:rsid w:val="00DA6329"/>
    <w:rsid w:val="00DA6608"/>
    <w:rsid w:val="00DA718D"/>
    <w:rsid w:val="00DA7F3E"/>
    <w:rsid w:val="00DB1722"/>
    <w:rsid w:val="00DB1773"/>
    <w:rsid w:val="00DB1CD0"/>
    <w:rsid w:val="00DB3D10"/>
    <w:rsid w:val="00DC589B"/>
    <w:rsid w:val="00DC5F33"/>
    <w:rsid w:val="00DC684A"/>
    <w:rsid w:val="00DC7645"/>
    <w:rsid w:val="00DD0AD9"/>
    <w:rsid w:val="00DD32CD"/>
    <w:rsid w:val="00DD3689"/>
    <w:rsid w:val="00DD3D96"/>
    <w:rsid w:val="00DD7ACC"/>
    <w:rsid w:val="00DE344A"/>
    <w:rsid w:val="00DE3E56"/>
    <w:rsid w:val="00DE4189"/>
    <w:rsid w:val="00DE43FF"/>
    <w:rsid w:val="00DE5C22"/>
    <w:rsid w:val="00DF2E08"/>
    <w:rsid w:val="00DF3EF0"/>
    <w:rsid w:val="00DF508F"/>
    <w:rsid w:val="00DF5404"/>
    <w:rsid w:val="00DF5A4D"/>
    <w:rsid w:val="00E0092F"/>
    <w:rsid w:val="00E035FF"/>
    <w:rsid w:val="00E042F8"/>
    <w:rsid w:val="00E05D5D"/>
    <w:rsid w:val="00E0671B"/>
    <w:rsid w:val="00E10491"/>
    <w:rsid w:val="00E10834"/>
    <w:rsid w:val="00E123D4"/>
    <w:rsid w:val="00E16938"/>
    <w:rsid w:val="00E17795"/>
    <w:rsid w:val="00E17B7D"/>
    <w:rsid w:val="00E17D9E"/>
    <w:rsid w:val="00E246F1"/>
    <w:rsid w:val="00E3317A"/>
    <w:rsid w:val="00E362F4"/>
    <w:rsid w:val="00E40055"/>
    <w:rsid w:val="00E40302"/>
    <w:rsid w:val="00E4230B"/>
    <w:rsid w:val="00E423A1"/>
    <w:rsid w:val="00E42EFA"/>
    <w:rsid w:val="00E438AA"/>
    <w:rsid w:val="00E440C3"/>
    <w:rsid w:val="00E47078"/>
    <w:rsid w:val="00E476F2"/>
    <w:rsid w:val="00E47D49"/>
    <w:rsid w:val="00E51989"/>
    <w:rsid w:val="00E5269A"/>
    <w:rsid w:val="00E53DFA"/>
    <w:rsid w:val="00E53F23"/>
    <w:rsid w:val="00E55A71"/>
    <w:rsid w:val="00E57DD9"/>
    <w:rsid w:val="00E57E7C"/>
    <w:rsid w:val="00E622B0"/>
    <w:rsid w:val="00E6260A"/>
    <w:rsid w:val="00E63D4D"/>
    <w:rsid w:val="00E66B76"/>
    <w:rsid w:val="00E670A9"/>
    <w:rsid w:val="00E70C00"/>
    <w:rsid w:val="00E72780"/>
    <w:rsid w:val="00E73628"/>
    <w:rsid w:val="00E759B9"/>
    <w:rsid w:val="00E75FE9"/>
    <w:rsid w:val="00E77F1A"/>
    <w:rsid w:val="00E80F52"/>
    <w:rsid w:val="00E811EA"/>
    <w:rsid w:val="00E821D3"/>
    <w:rsid w:val="00E8397F"/>
    <w:rsid w:val="00E85A02"/>
    <w:rsid w:val="00E85EDA"/>
    <w:rsid w:val="00E8774F"/>
    <w:rsid w:val="00E90B05"/>
    <w:rsid w:val="00E9176F"/>
    <w:rsid w:val="00E92A1E"/>
    <w:rsid w:val="00E9488A"/>
    <w:rsid w:val="00E96319"/>
    <w:rsid w:val="00EA0774"/>
    <w:rsid w:val="00EA15A5"/>
    <w:rsid w:val="00EA5A83"/>
    <w:rsid w:val="00EA73A6"/>
    <w:rsid w:val="00EA75D8"/>
    <w:rsid w:val="00EB419B"/>
    <w:rsid w:val="00EB4782"/>
    <w:rsid w:val="00EB4F9A"/>
    <w:rsid w:val="00EB6883"/>
    <w:rsid w:val="00EC12B0"/>
    <w:rsid w:val="00EC1411"/>
    <w:rsid w:val="00EC41D2"/>
    <w:rsid w:val="00ED002C"/>
    <w:rsid w:val="00ED2CAD"/>
    <w:rsid w:val="00ED43B3"/>
    <w:rsid w:val="00ED5A36"/>
    <w:rsid w:val="00ED6A7F"/>
    <w:rsid w:val="00ED7435"/>
    <w:rsid w:val="00EE066C"/>
    <w:rsid w:val="00EE31D5"/>
    <w:rsid w:val="00EE3BAF"/>
    <w:rsid w:val="00EE5CC1"/>
    <w:rsid w:val="00EE6137"/>
    <w:rsid w:val="00EE7966"/>
    <w:rsid w:val="00EE7A74"/>
    <w:rsid w:val="00EF226A"/>
    <w:rsid w:val="00EF3A5F"/>
    <w:rsid w:val="00EF3EF3"/>
    <w:rsid w:val="00EF402A"/>
    <w:rsid w:val="00EF4434"/>
    <w:rsid w:val="00EF4E0A"/>
    <w:rsid w:val="00EF60E7"/>
    <w:rsid w:val="00EF65E8"/>
    <w:rsid w:val="00EF6DF6"/>
    <w:rsid w:val="00F00444"/>
    <w:rsid w:val="00F01064"/>
    <w:rsid w:val="00F02932"/>
    <w:rsid w:val="00F03714"/>
    <w:rsid w:val="00F0464B"/>
    <w:rsid w:val="00F04F39"/>
    <w:rsid w:val="00F0758E"/>
    <w:rsid w:val="00F11533"/>
    <w:rsid w:val="00F1232D"/>
    <w:rsid w:val="00F12778"/>
    <w:rsid w:val="00F12A4C"/>
    <w:rsid w:val="00F133D1"/>
    <w:rsid w:val="00F15681"/>
    <w:rsid w:val="00F16E2E"/>
    <w:rsid w:val="00F17146"/>
    <w:rsid w:val="00F1785A"/>
    <w:rsid w:val="00F20608"/>
    <w:rsid w:val="00F22FE8"/>
    <w:rsid w:val="00F237DC"/>
    <w:rsid w:val="00F238B0"/>
    <w:rsid w:val="00F23BF9"/>
    <w:rsid w:val="00F23CAC"/>
    <w:rsid w:val="00F24DF1"/>
    <w:rsid w:val="00F251BA"/>
    <w:rsid w:val="00F25C71"/>
    <w:rsid w:val="00F30363"/>
    <w:rsid w:val="00F3075E"/>
    <w:rsid w:val="00F3225C"/>
    <w:rsid w:val="00F3311A"/>
    <w:rsid w:val="00F34C3C"/>
    <w:rsid w:val="00F354F9"/>
    <w:rsid w:val="00F35C8B"/>
    <w:rsid w:val="00F37795"/>
    <w:rsid w:val="00F3782D"/>
    <w:rsid w:val="00F37C05"/>
    <w:rsid w:val="00F37C49"/>
    <w:rsid w:val="00F40480"/>
    <w:rsid w:val="00F41F3D"/>
    <w:rsid w:val="00F4333E"/>
    <w:rsid w:val="00F43471"/>
    <w:rsid w:val="00F44A28"/>
    <w:rsid w:val="00F44F01"/>
    <w:rsid w:val="00F46D7A"/>
    <w:rsid w:val="00F50314"/>
    <w:rsid w:val="00F50EA9"/>
    <w:rsid w:val="00F51EA7"/>
    <w:rsid w:val="00F529B3"/>
    <w:rsid w:val="00F54DE3"/>
    <w:rsid w:val="00F614C4"/>
    <w:rsid w:val="00F62FD2"/>
    <w:rsid w:val="00F6317B"/>
    <w:rsid w:val="00F6395E"/>
    <w:rsid w:val="00F678EF"/>
    <w:rsid w:val="00F67DBD"/>
    <w:rsid w:val="00F710CD"/>
    <w:rsid w:val="00F731CF"/>
    <w:rsid w:val="00F749E1"/>
    <w:rsid w:val="00F75605"/>
    <w:rsid w:val="00F8341A"/>
    <w:rsid w:val="00F87364"/>
    <w:rsid w:val="00F8798C"/>
    <w:rsid w:val="00F920CD"/>
    <w:rsid w:val="00F94563"/>
    <w:rsid w:val="00F94713"/>
    <w:rsid w:val="00F967FB"/>
    <w:rsid w:val="00F969AD"/>
    <w:rsid w:val="00F97423"/>
    <w:rsid w:val="00FA0FAD"/>
    <w:rsid w:val="00FA1768"/>
    <w:rsid w:val="00FA264D"/>
    <w:rsid w:val="00FA2B74"/>
    <w:rsid w:val="00FA37B6"/>
    <w:rsid w:val="00FA459E"/>
    <w:rsid w:val="00FA5B9D"/>
    <w:rsid w:val="00FB00AC"/>
    <w:rsid w:val="00FB07BE"/>
    <w:rsid w:val="00FB1B16"/>
    <w:rsid w:val="00FB1EFB"/>
    <w:rsid w:val="00FB6A66"/>
    <w:rsid w:val="00FB720E"/>
    <w:rsid w:val="00FC1282"/>
    <w:rsid w:val="00FC4648"/>
    <w:rsid w:val="00FC6195"/>
    <w:rsid w:val="00FD0833"/>
    <w:rsid w:val="00FD14B0"/>
    <w:rsid w:val="00FD22AB"/>
    <w:rsid w:val="00FD5ABA"/>
    <w:rsid w:val="00FD7615"/>
    <w:rsid w:val="00FD766E"/>
    <w:rsid w:val="00FE016B"/>
    <w:rsid w:val="00FE3355"/>
    <w:rsid w:val="00FE3C73"/>
    <w:rsid w:val="00FE4249"/>
    <w:rsid w:val="00FE5E85"/>
    <w:rsid w:val="00FF2223"/>
    <w:rsid w:val="00FF251D"/>
    <w:rsid w:val="00FF7433"/>
    <w:rsid w:val="00FF7E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5121"/>
    <o:shapelayout v:ext="edit">
      <o:idmap v:ext="edit" data="1"/>
    </o:shapelayout>
  </w:shapeDefaults>
  <w:decimalSymbol w:val=","/>
  <w:listSeparator w:val=";"/>
  <w14:docId w14:val="5C7E7C6D"/>
  <w15:chartTrackingRefBased/>
  <w15:docId w15:val="{3DC24054-10CF-4A20-AFE6-32129B54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1A1A"/>
    <w:pPr>
      <w:jc w:val="both"/>
    </w:pPr>
    <w:rPr>
      <w:rFonts w:ascii="Times New Roman" w:hAnsi="Times New Roman"/>
      <w:sz w:val="24"/>
      <w:szCs w:val="24"/>
    </w:rPr>
  </w:style>
  <w:style w:type="paragraph" w:styleId="1">
    <w:name w:val="heading 1"/>
    <w:basedOn w:val="a"/>
    <w:next w:val="a"/>
    <w:link w:val="10"/>
    <w:qFormat/>
    <w:rsid w:val="00701A1A"/>
    <w:pPr>
      <w:keepNext/>
      <w:jc w:val="center"/>
      <w:outlineLvl w:val="0"/>
    </w:pPr>
    <w:rPr>
      <w:rFonts w:eastAsia="Times New Roman"/>
      <w:sz w:val="20"/>
      <w:szCs w:val="20"/>
      <w:lang w:val="x-none"/>
    </w:rPr>
  </w:style>
  <w:style w:type="paragraph" w:styleId="2">
    <w:name w:val="heading 2"/>
    <w:aliases w:val="Заголовок 2 Знак Знак,Заголовок 2 Знак Знак Знак"/>
    <w:basedOn w:val="a"/>
    <w:next w:val="a"/>
    <w:link w:val="20"/>
    <w:qFormat/>
    <w:rsid w:val="00701A1A"/>
    <w:pPr>
      <w:keepNext/>
      <w:spacing w:before="240" w:after="60"/>
      <w:outlineLvl w:val="1"/>
    </w:pPr>
    <w:rPr>
      <w:rFonts w:ascii="Arial" w:eastAsia="Times New Roman" w:hAnsi="Arial"/>
      <w:i/>
      <w:iCs/>
      <w:sz w:val="28"/>
      <w:szCs w:val="28"/>
      <w:lang w:val="x-none" w:eastAsia="x-none"/>
    </w:rPr>
  </w:style>
  <w:style w:type="paragraph" w:styleId="3">
    <w:name w:val="heading 3"/>
    <w:basedOn w:val="a"/>
    <w:next w:val="a"/>
    <w:link w:val="30"/>
    <w:uiPriority w:val="99"/>
    <w:qFormat/>
    <w:rsid w:val="00701A1A"/>
    <w:pPr>
      <w:keepNext/>
      <w:spacing w:before="240" w:after="60"/>
      <w:outlineLvl w:val="2"/>
    </w:pPr>
    <w:rPr>
      <w:rFonts w:ascii="Arial" w:eastAsia="Times New Roman" w:hAnsi="Arial"/>
      <w:sz w:val="26"/>
      <w:szCs w:val="26"/>
      <w:lang w:val="x-none"/>
    </w:rPr>
  </w:style>
  <w:style w:type="paragraph" w:styleId="4">
    <w:name w:val="heading 4"/>
    <w:basedOn w:val="a"/>
    <w:next w:val="a"/>
    <w:link w:val="40"/>
    <w:qFormat/>
    <w:rsid w:val="00701A1A"/>
    <w:pPr>
      <w:keepNext/>
      <w:spacing w:before="240" w:after="60"/>
      <w:outlineLvl w:val="3"/>
    </w:pPr>
    <w:rPr>
      <w:rFonts w:eastAsia="Times New Roman"/>
      <w:sz w:val="28"/>
      <w:szCs w:val="28"/>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701A1A"/>
    <w:rPr>
      <w:rFonts w:ascii="Times New Roman" w:eastAsia="Times New Roman" w:hAnsi="Times New Roman" w:cs="Times New Roman"/>
      <w:sz w:val="20"/>
      <w:szCs w:val="20"/>
      <w:lang w:eastAsia="ru-RU"/>
    </w:rPr>
  </w:style>
  <w:style w:type="character" w:customStyle="1" w:styleId="20">
    <w:name w:val="Заголовок 2 Знак"/>
    <w:aliases w:val="Заголовок 2 Знак Знак Знак1,Заголовок 2 Знак Знак Знак Знак"/>
    <w:link w:val="2"/>
    <w:rsid w:val="00701A1A"/>
    <w:rPr>
      <w:rFonts w:ascii="Arial" w:eastAsia="Times New Roman" w:hAnsi="Arial" w:cs="Times New Roman"/>
      <w:i/>
      <w:iCs/>
      <w:sz w:val="28"/>
      <w:szCs w:val="28"/>
    </w:rPr>
  </w:style>
  <w:style w:type="character" w:customStyle="1" w:styleId="30">
    <w:name w:val="Заголовок 3 Знак"/>
    <w:link w:val="3"/>
    <w:uiPriority w:val="99"/>
    <w:rsid w:val="00701A1A"/>
    <w:rPr>
      <w:rFonts w:ascii="Arial" w:eastAsia="Times New Roman" w:hAnsi="Arial" w:cs="Times New Roman"/>
      <w:sz w:val="26"/>
      <w:szCs w:val="26"/>
      <w:lang w:eastAsia="ru-RU"/>
    </w:rPr>
  </w:style>
  <w:style w:type="character" w:customStyle="1" w:styleId="40">
    <w:name w:val="Заголовок 4 Знак"/>
    <w:link w:val="4"/>
    <w:rsid w:val="00701A1A"/>
    <w:rPr>
      <w:rFonts w:ascii="Times New Roman" w:eastAsia="Times New Roman" w:hAnsi="Times New Roman" w:cs="Times New Roman"/>
      <w:sz w:val="28"/>
      <w:szCs w:val="28"/>
      <w:lang w:eastAsia="ru-RU"/>
    </w:rPr>
  </w:style>
  <w:style w:type="paragraph" w:styleId="11">
    <w:name w:val="toc 1"/>
    <w:basedOn w:val="a"/>
    <w:next w:val="a"/>
    <w:autoRedefine/>
    <w:uiPriority w:val="39"/>
    <w:unhideWhenUsed/>
    <w:qFormat/>
    <w:rsid w:val="004803B6"/>
    <w:pPr>
      <w:tabs>
        <w:tab w:val="left" w:pos="0"/>
        <w:tab w:val="right" w:leader="dot" w:pos="9923"/>
      </w:tabs>
      <w:ind w:left="-142"/>
      <w:jc w:val="left"/>
    </w:pPr>
    <w:rPr>
      <w:rFonts w:ascii="Calibri" w:hAnsi="Calibri" w:cs="Calibri"/>
      <w:b/>
      <w:bCs/>
      <w:sz w:val="20"/>
      <w:szCs w:val="20"/>
    </w:rPr>
  </w:style>
  <w:style w:type="paragraph" w:styleId="21">
    <w:name w:val="toc 2"/>
    <w:basedOn w:val="a"/>
    <w:next w:val="a"/>
    <w:autoRedefine/>
    <w:uiPriority w:val="39"/>
    <w:unhideWhenUsed/>
    <w:qFormat/>
    <w:rsid w:val="00701A1A"/>
    <w:pPr>
      <w:spacing w:before="120"/>
      <w:ind w:left="240"/>
      <w:jc w:val="left"/>
    </w:pPr>
    <w:rPr>
      <w:rFonts w:ascii="Calibri" w:hAnsi="Calibri" w:cs="Calibri"/>
      <w:i/>
      <w:iCs/>
      <w:sz w:val="20"/>
      <w:szCs w:val="20"/>
    </w:rPr>
  </w:style>
  <w:style w:type="paragraph" w:styleId="31">
    <w:name w:val="toc 3"/>
    <w:basedOn w:val="a"/>
    <w:next w:val="a"/>
    <w:autoRedefine/>
    <w:uiPriority w:val="39"/>
    <w:unhideWhenUsed/>
    <w:qFormat/>
    <w:rsid w:val="00C12CF7"/>
    <w:pPr>
      <w:tabs>
        <w:tab w:val="right" w:leader="dot" w:pos="9913"/>
      </w:tabs>
      <w:ind w:left="1134" w:hanging="654"/>
      <w:jc w:val="left"/>
    </w:pPr>
    <w:rPr>
      <w:rFonts w:ascii="Calibri" w:hAnsi="Calibri" w:cs="Calibri"/>
      <w:sz w:val="20"/>
      <w:szCs w:val="20"/>
    </w:rPr>
  </w:style>
  <w:style w:type="paragraph" w:customStyle="1" w:styleId="a3">
    <w:name w:val="Название"/>
    <w:basedOn w:val="a"/>
    <w:link w:val="a4"/>
    <w:qFormat/>
    <w:rsid w:val="00701A1A"/>
    <w:pPr>
      <w:jc w:val="center"/>
    </w:pPr>
    <w:rPr>
      <w:rFonts w:eastAsia="Times New Roman"/>
      <w:sz w:val="20"/>
      <w:szCs w:val="20"/>
      <w:lang w:val="x-none" w:eastAsia="x-none"/>
    </w:rPr>
  </w:style>
  <w:style w:type="character" w:customStyle="1" w:styleId="a4">
    <w:name w:val="Название Знак"/>
    <w:link w:val="a3"/>
    <w:rsid w:val="00701A1A"/>
    <w:rPr>
      <w:rFonts w:ascii="Times New Roman" w:eastAsia="Times New Roman" w:hAnsi="Times New Roman" w:cs="Times New Roman"/>
      <w:sz w:val="20"/>
      <w:szCs w:val="20"/>
    </w:rPr>
  </w:style>
  <w:style w:type="character" w:styleId="a5">
    <w:name w:val="Strong"/>
    <w:uiPriority w:val="22"/>
    <w:qFormat/>
    <w:rsid w:val="00701A1A"/>
    <w:rPr>
      <w:b/>
      <w:bCs/>
    </w:rPr>
  </w:style>
  <w:style w:type="character" w:styleId="a6">
    <w:name w:val="Emphasis"/>
    <w:uiPriority w:val="20"/>
    <w:qFormat/>
    <w:rsid w:val="00701A1A"/>
    <w:rPr>
      <w:i/>
      <w:iCs/>
    </w:rPr>
  </w:style>
  <w:style w:type="paragraph" w:styleId="a7">
    <w:name w:val="No Spacing"/>
    <w:link w:val="a8"/>
    <w:uiPriority w:val="1"/>
    <w:qFormat/>
    <w:rsid w:val="00701A1A"/>
    <w:pPr>
      <w:jc w:val="both"/>
    </w:pPr>
    <w:rPr>
      <w:rFonts w:ascii="Times New Roman" w:eastAsia="Times New Roman" w:hAnsi="Times New Roman"/>
      <w:sz w:val="24"/>
      <w:szCs w:val="24"/>
    </w:rPr>
  </w:style>
  <w:style w:type="paragraph" w:styleId="a9">
    <w:name w:val="List Paragraph"/>
    <w:basedOn w:val="a"/>
    <w:uiPriority w:val="34"/>
    <w:qFormat/>
    <w:rsid w:val="00701A1A"/>
    <w:pPr>
      <w:ind w:left="708"/>
    </w:pPr>
    <w:rPr>
      <w:rFonts w:eastAsia="Times New Roman"/>
    </w:rPr>
  </w:style>
  <w:style w:type="character" w:styleId="aa">
    <w:name w:val="Subtle Emphasis"/>
    <w:uiPriority w:val="19"/>
    <w:qFormat/>
    <w:rsid w:val="00701A1A"/>
    <w:rPr>
      <w:i/>
      <w:iCs/>
      <w:color w:val="808080"/>
    </w:rPr>
  </w:style>
  <w:style w:type="paragraph" w:styleId="ab">
    <w:name w:val="TOC Heading"/>
    <w:basedOn w:val="1"/>
    <w:next w:val="a"/>
    <w:uiPriority w:val="39"/>
    <w:unhideWhenUsed/>
    <w:qFormat/>
    <w:rsid w:val="00701A1A"/>
    <w:pPr>
      <w:keepLines/>
      <w:spacing w:before="480" w:line="276" w:lineRule="auto"/>
      <w:jc w:val="left"/>
      <w:outlineLvl w:val="9"/>
    </w:pPr>
    <w:rPr>
      <w:rFonts w:ascii="Cambria" w:hAnsi="Cambria"/>
      <w:b/>
      <w:bCs/>
      <w:color w:val="365F91"/>
      <w:sz w:val="28"/>
      <w:szCs w:val="28"/>
      <w:lang w:eastAsia="en-US"/>
    </w:rPr>
  </w:style>
  <w:style w:type="paragraph" w:styleId="ac">
    <w:name w:val="header"/>
    <w:basedOn w:val="a"/>
    <w:link w:val="ad"/>
    <w:uiPriority w:val="99"/>
    <w:unhideWhenUsed/>
    <w:rsid w:val="00701A1A"/>
    <w:pPr>
      <w:tabs>
        <w:tab w:val="center" w:pos="4677"/>
        <w:tab w:val="right" w:pos="9355"/>
      </w:tabs>
    </w:pPr>
    <w:rPr>
      <w:lang w:val="x-none"/>
    </w:rPr>
  </w:style>
  <w:style w:type="character" w:customStyle="1" w:styleId="ad">
    <w:name w:val="Верхний колонтитул Знак"/>
    <w:link w:val="ac"/>
    <w:uiPriority w:val="99"/>
    <w:rsid w:val="00701A1A"/>
    <w:rPr>
      <w:rFonts w:ascii="Times New Roman" w:eastAsia="Calibri" w:hAnsi="Times New Roman" w:cs="Times New Roman"/>
      <w:sz w:val="24"/>
      <w:szCs w:val="24"/>
      <w:lang w:eastAsia="ru-RU"/>
    </w:rPr>
  </w:style>
  <w:style w:type="paragraph" w:styleId="ae">
    <w:name w:val="footer"/>
    <w:basedOn w:val="a"/>
    <w:link w:val="af"/>
    <w:uiPriority w:val="99"/>
    <w:unhideWhenUsed/>
    <w:rsid w:val="00701A1A"/>
    <w:pPr>
      <w:tabs>
        <w:tab w:val="center" w:pos="4677"/>
        <w:tab w:val="right" w:pos="9355"/>
      </w:tabs>
    </w:pPr>
    <w:rPr>
      <w:lang w:val="x-none"/>
    </w:rPr>
  </w:style>
  <w:style w:type="character" w:customStyle="1" w:styleId="af">
    <w:name w:val="Нижний колонтитул Знак"/>
    <w:link w:val="ae"/>
    <w:uiPriority w:val="99"/>
    <w:rsid w:val="00701A1A"/>
    <w:rPr>
      <w:rFonts w:ascii="Times New Roman" w:eastAsia="Calibri" w:hAnsi="Times New Roman" w:cs="Times New Roman"/>
      <w:sz w:val="24"/>
      <w:szCs w:val="24"/>
      <w:lang w:eastAsia="ru-RU"/>
    </w:rPr>
  </w:style>
  <w:style w:type="paragraph" w:customStyle="1" w:styleId="COLBOTTOM">
    <w:name w:val="#COL_BOTTOM"/>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COLTOP">
    <w:name w:val="#COL_TOP"/>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PRINTSECTION">
    <w:name w:val="#PRINT_SECTION"/>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CENTERTEXT">
    <w:name w:val=".CENTERTEXT"/>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FORMATTEXT">
    <w:name w:val=".FORMATTEXT"/>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HEADERTEXT">
    <w:name w:val=".HEADERTEXT"/>
    <w:rsid w:val="00701A1A"/>
    <w:pPr>
      <w:widowControl w:val="0"/>
      <w:autoSpaceDE w:val="0"/>
      <w:autoSpaceDN w:val="0"/>
      <w:adjustRightInd w:val="0"/>
    </w:pPr>
    <w:rPr>
      <w:rFonts w:ascii="Arial" w:eastAsia="Times New Roman" w:hAnsi="Arial" w:cs="Arial"/>
      <w:color w:val="2B4279"/>
      <w:sz w:val="22"/>
      <w:szCs w:val="22"/>
    </w:rPr>
  </w:style>
  <w:style w:type="paragraph" w:customStyle="1" w:styleId="HORIZLINE">
    <w:name w:val=".HORIZLINE"/>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MIDDLEPICT">
    <w:name w:val=".MIDDLEPICT"/>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TOPLEVELTEXT">
    <w:name w:val=".TOPLEVELTEXT"/>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UNFORMATTEXT">
    <w:name w:val=".UNFORMATTEXT"/>
    <w:uiPriority w:val="99"/>
    <w:rsid w:val="00701A1A"/>
    <w:pPr>
      <w:widowControl w:val="0"/>
      <w:autoSpaceDE w:val="0"/>
      <w:autoSpaceDN w:val="0"/>
      <w:adjustRightInd w:val="0"/>
    </w:pPr>
    <w:rPr>
      <w:rFonts w:ascii="Courier New" w:eastAsia="Times New Roman" w:hAnsi="Courier New" w:cs="Courier New"/>
      <w:sz w:val="24"/>
      <w:szCs w:val="24"/>
    </w:rPr>
  </w:style>
  <w:style w:type="paragraph" w:customStyle="1" w:styleId="BODY">
    <w:name w:val="BODY"/>
    <w:uiPriority w:val="99"/>
    <w:rsid w:val="00701A1A"/>
    <w:pPr>
      <w:widowControl w:val="0"/>
      <w:autoSpaceDE w:val="0"/>
      <w:autoSpaceDN w:val="0"/>
      <w:adjustRightInd w:val="0"/>
    </w:pPr>
    <w:rPr>
      <w:rFonts w:ascii="DejaVu Sans Condensed" w:eastAsia="Times New Roman" w:hAnsi="DejaVu Sans Condensed" w:cs="DejaVu Sans Condensed"/>
      <w:sz w:val="24"/>
      <w:szCs w:val="24"/>
    </w:rPr>
  </w:style>
  <w:style w:type="paragraph" w:customStyle="1" w:styleId="TABLE">
    <w:name w:val="TABLE"/>
    <w:uiPriority w:val="99"/>
    <w:rsid w:val="00701A1A"/>
    <w:pPr>
      <w:widowControl w:val="0"/>
      <w:autoSpaceDE w:val="0"/>
      <w:autoSpaceDN w:val="0"/>
      <w:adjustRightInd w:val="0"/>
    </w:pPr>
    <w:rPr>
      <w:rFonts w:ascii="Times New Roman" w:eastAsia="Times New Roman" w:hAnsi="Times New Roman"/>
      <w:sz w:val="24"/>
      <w:szCs w:val="24"/>
    </w:rPr>
  </w:style>
  <w:style w:type="paragraph" w:customStyle="1" w:styleId="formattext0">
    <w:name w:val="formattext"/>
    <w:rsid w:val="00701A1A"/>
    <w:pPr>
      <w:widowControl w:val="0"/>
      <w:autoSpaceDE w:val="0"/>
      <w:autoSpaceDN w:val="0"/>
      <w:adjustRightInd w:val="0"/>
      <w:jc w:val="both"/>
    </w:pPr>
    <w:rPr>
      <w:rFonts w:ascii="Times New Roman" w:eastAsia="Times New Roman" w:hAnsi="Times New Roman"/>
      <w:sz w:val="18"/>
      <w:szCs w:val="18"/>
    </w:rPr>
  </w:style>
  <w:style w:type="paragraph" w:styleId="22">
    <w:name w:val="Body Text Indent 2"/>
    <w:basedOn w:val="a"/>
    <w:link w:val="23"/>
    <w:uiPriority w:val="99"/>
    <w:rsid w:val="00701A1A"/>
    <w:pPr>
      <w:spacing w:after="120" w:line="480" w:lineRule="auto"/>
      <w:ind w:left="283"/>
    </w:pPr>
    <w:rPr>
      <w:rFonts w:eastAsia="Times New Roman"/>
      <w:sz w:val="20"/>
      <w:szCs w:val="20"/>
      <w:lang w:val="x-none"/>
    </w:rPr>
  </w:style>
  <w:style w:type="character" w:customStyle="1" w:styleId="23">
    <w:name w:val="Основной текст с отступом 2 Знак"/>
    <w:link w:val="22"/>
    <w:uiPriority w:val="99"/>
    <w:rsid w:val="00701A1A"/>
    <w:rPr>
      <w:rFonts w:ascii="Times New Roman" w:eastAsia="Times New Roman" w:hAnsi="Times New Roman" w:cs="Times New Roman"/>
      <w:sz w:val="20"/>
      <w:szCs w:val="20"/>
      <w:lang w:eastAsia="ru-RU"/>
    </w:rPr>
  </w:style>
  <w:style w:type="character" w:styleId="af0">
    <w:name w:val="page number"/>
    <w:basedOn w:val="a0"/>
    <w:rsid w:val="00701A1A"/>
  </w:style>
  <w:style w:type="character" w:customStyle="1" w:styleId="ecattext">
    <w:name w:val="ecattext"/>
    <w:uiPriority w:val="99"/>
    <w:rsid w:val="00701A1A"/>
    <w:rPr>
      <w:rFonts w:cs="Times New Roman"/>
    </w:rPr>
  </w:style>
  <w:style w:type="paragraph" w:styleId="af1">
    <w:name w:val="Balloon Text"/>
    <w:basedOn w:val="a"/>
    <w:link w:val="af2"/>
    <w:uiPriority w:val="99"/>
    <w:semiHidden/>
    <w:unhideWhenUsed/>
    <w:rsid w:val="00701A1A"/>
    <w:rPr>
      <w:rFonts w:ascii="Tahoma" w:hAnsi="Tahoma"/>
      <w:sz w:val="16"/>
      <w:szCs w:val="16"/>
      <w:lang w:val="x-none"/>
    </w:rPr>
  </w:style>
  <w:style w:type="character" w:customStyle="1" w:styleId="af2">
    <w:name w:val="Текст выноски Знак"/>
    <w:link w:val="af1"/>
    <w:uiPriority w:val="99"/>
    <w:semiHidden/>
    <w:rsid w:val="00701A1A"/>
    <w:rPr>
      <w:rFonts w:ascii="Tahoma" w:eastAsia="Calibri" w:hAnsi="Tahoma" w:cs="Tahoma"/>
      <w:sz w:val="16"/>
      <w:szCs w:val="16"/>
      <w:lang w:eastAsia="ru-RU"/>
    </w:rPr>
  </w:style>
  <w:style w:type="character" w:styleId="af3">
    <w:name w:val="Hyperlink"/>
    <w:uiPriority w:val="99"/>
    <w:unhideWhenUsed/>
    <w:rsid w:val="00701A1A"/>
    <w:rPr>
      <w:color w:val="0000FF"/>
      <w:u w:val="single"/>
    </w:rPr>
  </w:style>
  <w:style w:type="paragraph" w:styleId="41">
    <w:name w:val="toc 4"/>
    <w:basedOn w:val="a"/>
    <w:next w:val="a"/>
    <w:autoRedefine/>
    <w:uiPriority w:val="39"/>
    <w:unhideWhenUsed/>
    <w:rsid w:val="00701A1A"/>
    <w:pPr>
      <w:ind w:left="720"/>
      <w:jc w:val="left"/>
    </w:pPr>
    <w:rPr>
      <w:rFonts w:ascii="Calibri" w:hAnsi="Calibri" w:cs="Calibri"/>
      <w:sz w:val="20"/>
      <w:szCs w:val="20"/>
    </w:rPr>
  </w:style>
  <w:style w:type="paragraph" w:styleId="5">
    <w:name w:val="toc 5"/>
    <w:basedOn w:val="a"/>
    <w:next w:val="a"/>
    <w:autoRedefine/>
    <w:uiPriority w:val="39"/>
    <w:unhideWhenUsed/>
    <w:rsid w:val="00701A1A"/>
    <w:pPr>
      <w:ind w:left="960"/>
      <w:jc w:val="left"/>
    </w:pPr>
    <w:rPr>
      <w:rFonts w:ascii="Calibri" w:hAnsi="Calibri" w:cs="Calibri"/>
      <w:sz w:val="20"/>
      <w:szCs w:val="20"/>
    </w:rPr>
  </w:style>
  <w:style w:type="paragraph" w:styleId="6">
    <w:name w:val="toc 6"/>
    <w:basedOn w:val="a"/>
    <w:next w:val="a"/>
    <w:autoRedefine/>
    <w:uiPriority w:val="39"/>
    <w:unhideWhenUsed/>
    <w:rsid w:val="00701A1A"/>
    <w:pPr>
      <w:ind w:left="1200"/>
      <w:jc w:val="left"/>
    </w:pPr>
    <w:rPr>
      <w:rFonts w:ascii="Calibri" w:hAnsi="Calibri" w:cs="Calibri"/>
      <w:sz w:val="20"/>
      <w:szCs w:val="20"/>
    </w:rPr>
  </w:style>
  <w:style w:type="paragraph" w:styleId="7">
    <w:name w:val="toc 7"/>
    <w:basedOn w:val="a"/>
    <w:next w:val="a"/>
    <w:autoRedefine/>
    <w:uiPriority w:val="39"/>
    <w:unhideWhenUsed/>
    <w:rsid w:val="00701A1A"/>
    <w:pPr>
      <w:ind w:left="1440"/>
      <w:jc w:val="left"/>
    </w:pPr>
    <w:rPr>
      <w:rFonts w:ascii="Calibri" w:hAnsi="Calibri" w:cs="Calibri"/>
      <w:sz w:val="20"/>
      <w:szCs w:val="20"/>
    </w:rPr>
  </w:style>
  <w:style w:type="paragraph" w:styleId="8">
    <w:name w:val="toc 8"/>
    <w:basedOn w:val="a"/>
    <w:next w:val="a"/>
    <w:autoRedefine/>
    <w:uiPriority w:val="39"/>
    <w:unhideWhenUsed/>
    <w:rsid w:val="00701A1A"/>
    <w:pPr>
      <w:ind w:left="1680"/>
      <w:jc w:val="left"/>
    </w:pPr>
    <w:rPr>
      <w:rFonts w:ascii="Calibri" w:hAnsi="Calibri" w:cs="Calibri"/>
      <w:sz w:val="20"/>
      <w:szCs w:val="20"/>
    </w:rPr>
  </w:style>
  <w:style w:type="paragraph" w:styleId="9">
    <w:name w:val="toc 9"/>
    <w:basedOn w:val="a"/>
    <w:next w:val="a"/>
    <w:autoRedefine/>
    <w:uiPriority w:val="39"/>
    <w:unhideWhenUsed/>
    <w:rsid w:val="00701A1A"/>
    <w:pPr>
      <w:ind w:left="1920"/>
      <w:jc w:val="left"/>
    </w:pPr>
    <w:rPr>
      <w:rFonts w:ascii="Calibri" w:hAnsi="Calibri" w:cs="Calibri"/>
      <w:sz w:val="20"/>
      <w:szCs w:val="20"/>
    </w:rPr>
  </w:style>
  <w:style w:type="paragraph" w:customStyle="1" w:styleId="section2">
    <w:name w:val="section2"/>
    <w:basedOn w:val="a"/>
    <w:rsid w:val="00701A1A"/>
    <w:pPr>
      <w:spacing w:before="100" w:beforeAutospacing="1" w:after="100" w:afterAutospacing="1"/>
      <w:jc w:val="left"/>
    </w:pPr>
    <w:rPr>
      <w:rFonts w:eastAsia="Times New Roman"/>
    </w:rPr>
  </w:style>
  <w:style w:type="paragraph" w:styleId="af4">
    <w:name w:val="Document Map"/>
    <w:basedOn w:val="a"/>
    <w:link w:val="af5"/>
    <w:uiPriority w:val="99"/>
    <w:semiHidden/>
    <w:unhideWhenUsed/>
    <w:rsid w:val="00701A1A"/>
    <w:rPr>
      <w:rFonts w:ascii="Tahoma" w:hAnsi="Tahoma"/>
      <w:sz w:val="16"/>
      <w:szCs w:val="16"/>
      <w:lang w:val="x-none"/>
    </w:rPr>
  </w:style>
  <w:style w:type="character" w:customStyle="1" w:styleId="af5">
    <w:name w:val="Схема документа Знак"/>
    <w:link w:val="af4"/>
    <w:uiPriority w:val="99"/>
    <w:semiHidden/>
    <w:rsid w:val="00701A1A"/>
    <w:rPr>
      <w:rFonts w:ascii="Tahoma" w:eastAsia="Calibri" w:hAnsi="Tahoma" w:cs="Tahoma"/>
      <w:sz w:val="16"/>
      <w:szCs w:val="16"/>
      <w:lang w:eastAsia="ru-RU"/>
    </w:rPr>
  </w:style>
  <w:style w:type="character" w:customStyle="1" w:styleId="a8">
    <w:name w:val="Без интервала Знак"/>
    <w:link w:val="a7"/>
    <w:uiPriority w:val="1"/>
    <w:rsid w:val="00D406C2"/>
    <w:rPr>
      <w:rFonts w:ascii="Times New Roman" w:eastAsia="Times New Roman" w:hAnsi="Times New Roman"/>
      <w:sz w:val="24"/>
      <w:szCs w:val="24"/>
      <w:lang w:val="ru-RU" w:eastAsia="ru-RU" w:bidi="ar-SA"/>
    </w:rPr>
  </w:style>
  <w:style w:type="paragraph" w:styleId="HTML">
    <w:name w:val="HTML Preformatted"/>
    <w:basedOn w:val="a"/>
    <w:link w:val="HTML0"/>
    <w:rsid w:val="00A4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sz w:val="20"/>
      <w:szCs w:val="20"/>
      <w:lang w:val="x-none" w:eastAsia="x-none"/>
    </w:rPr>
  </w:style>
  <w:style w:type="character" w:customStyle="1" w:styleId="HTML0">
    <w:name w:val="Стандартный HTML Знак"/>
    <w:link w:val="HTML"/>
    <w:rsid w:val="00A45B62"/>
    <w:rPr>
      <w:rFonts w:ascii="Courier New" w:eastAsia="Times New Roman" w:hAnsi="Courier New" w:cs="Courier New"/>
    </w:rPr>
  </w:style>
  <w:style w:type="table" w:styleId="af6">
    <w:name w:val="Table Grid"/>
    <w:basedOn w:val="a1"/>
    <w:uiPriority w:val="59"/>
    <w:rsid w:val="000E32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2">
    <w:name w:val="Абзац списка1"/>
    <w:basedOn w:val="a"/>
    <w:rsid w:val="00232B68"/>
    <w:pPr>
      <w:ind w:left="708"/>
    </w:pPr>
  </w:style>
  <w:style w:type="paragraph" w:customStyle="1" w:styleId="af7">
    <w:name w:val="текст документа"/>
    <w:basedOn w:val="a"/>
    <w:rsid w:val="00A61C88"/>
    <w:pPr>
      <w:suppressAutoHyphens/>
      <w:spacing w:after="120"/>
      <w:ind w:firstLine="567"/>
    </w:pPr>
    <w:rPr>
      <w:rFonts w:eastAsia="Arial Unicode MS"/>
      <w:color w:val="000000"/>
      <w:sz w:val="28"/>
    </w:rPr>
  </w:style>
  <w:style w:type="paragraph" w:styleId="32">
    <w:name w:val="Body Text Indent 3"/>
    <w:basedOn w:val="a"/>
    <w:link w:val="33"/>
    <w:uiPriority w:val="99"/>
    <w:semiHidden/>
    <w:unhideWhenUsed/>
    <w:rsid w:val="00F12778"/>
    <w:pPr>
      <w:spacing w:after="120"/>
      <w:ind w:left="283"/>
    </w:pPr>
    <w:rPr>
      <w:sz w:val="16"/>
      <w:szCs w:val="16"/>
    </w:rPr>
  </w:style>
  <w:style w:type="character" w:customStyle="1" w:styleId="33">
    <w:name w:val="Основной текст с отступом 3 Знак"/>
    <w:link w:val="32"/>
    <w:uiPriority w:val="99"/>
    <w:semiHidden/>
    <w:rsid w:val="00F12778"/>
    <w:rPr>
      <w:rFonts w:ascii="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6.xml"/><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32"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4E5A6-22E9-4703-B0FF-BEED2F029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89</Pages>
  <Words>38788</Words>
  <Characters>221098</Characters>
  <Application>Microsoft Office Word</Application>
  <DocSecurity>0</DocSecurity>
  <Lines>1842</Lines>
  <Paragraphs>518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259368</CharactersWithSpaces>
  <SharedDoc>false</SharedDoc>
  <HLinks>
    <vt:vector size="408" baseType="variant">
      <vt:variant>
        <vt:i4>1441844</vt:i4>
      </vt:variant>
      <vt:variant>
        <vt:i4>203</vt:i4>
      </vt:variant>
      <vt:variant>
        <vt:i4>0</vt:i4>
      </vt:variant>
      <vt:variant>
        <vt:i4>5</vt:i4>
      </vt:variant>
      <vt:variant>
        <vt:lpwstr/>
      </vt:variant>
      <vt:variant>
        <vt:lpwstr>_Toc452141647</vt:lpwstr>
      </vt:variant>
      <vt:variant>
        <vt:i4>1441844</vt:i4>
      </vt:variant>
      <vt:variant>
        <vt:i4>200</vt:i4>
      </vt:variant>
      <vt:variant>
        <vt:i4>0</vt:i4>
      </vt:variant>
      <vt:variant>
        <vt:i4>5</vt:i4>
      </vt:variant>
      <vt:variant>
        <vt:lpwstr/>
      </vt:variant>
      <vt:variant>
        <vt:lpwstr>_Toc452141646</vt:lpwstr>
      </vt:variant>
      <vt:variant>
        <vt:i4>1441844</vt:i4>
      </vt:variant>
      <vt:variant>
        <vt:i4>197</vt:i4>
      </vt:variant>
      <vt:variant>
        <vt:i4>0</vt:i4>
      </vt:variant>
      <vt:variant>
        <vt:i4>5</vt:i4>
      </vt:variant>
      <vt:variant>
        <vt:lpwstr/>
      </vt:variant>
      <vt:variant>
        <vt:lpwstr>_Toc452141645</vt:lpwstr>
      </vt:variant>
      <vt:variant>
        <vt:i4>1441844</vt:i4>
      </vt:variant>
      <vt:variant>
        <vt:i4>194</vt:i4>
      </vt:variant>
      <vt:variant>
        <vt:i4>0</vt:i4>
      </vt:variant>
      <vt:variant>
        <vt:i4>5</vt:i4>
      </vt:variant>
      <vt:variant>
        <vt:lpwstr/>
      </vt:variant>
      <vt:variant>
        <vt:lpwstr>_Toc452141644</vt:lpwstr>
      </vt:variant>
      <vt:variant>
        <vt:i4>1441844</vt:i4>
      </vt:variant>
      <vt:variant>
        <vt:i4>191</vt:i4>
      </vt:variant>
      <vt:variant>
        <vt:i4>0</vt:i4>
      </vt:variant>
      <vt:variant>
        <vt:i4>5</vt:i4>
      </vt:variant>
      <vt:variant>
        <vt:lpwstr/>
      </vt:variant>
      <vt:variant>
        <vt:lpwstr>_Toc452141643</vt:lpwstr>
      </vt:variant>
      <vt:variant>
        <vt:i4>1441844</vt:i4>
      </vt:variant>
      <vt:variant>
        <vt:i4>188</vt:i4>
      </vt:variant>
      <vt:variant>
        <vt:i4>0</vt:i4>
      </vt:variant>
      <vt:variant>
        <vt:i4>5</vt:i4>
      </vt:variant>
      <vt:variant>
        <vt:lpwstr/>
      </vt:variant>
      <vt:variant>
        <vt:lpwstr>_Toc452141642</vt:lpwstr>
      </vt:variant>
      <vt:variant>
        <vt:i4>1441844</vt:i4>
      </vt:variant>
      <vt:variant>
        <vt:i4>185</vt:i4>
      </vt:variant>
      <vt:variant>
        <vt:i4>0</vt:i4>
      </vt:variant>
      <vt:variant>
        <vt:i4>5</vt:i4>
      </vt:variant>
      <vt:variant>
        <vt:lpwstr/>
      </vt:variant>
      <vt:variant>
        <vt:lpwstr>_Toc452141641</vt:lpwstr>
      </vt:variant>
      <vt:variant>
        <vt:i4>1441844</vt:i4>
      </vt:variant>
      <vt:variant>
        <vt:i4>182</vt:i4>
      </vt:variant>
      <vt:variant>
        <vt:i4>0</vt:i4>
      </vt:variant>
      <vt:variant>
        <vt:i4>5</vt:i4>
      </vt:variant>
      <vt:variant>
        <vt:lpwstr/>
      </vt:variant>
      <vt:variant>
        <vt:lpwstr>_Toc452141640</vt:lpwstr>
      </vt:variant>
      <vt:variant>
        <vt:i4>1114164</vt:i4>
      </vt:variant>
      <vt:variant>
        <vt:i4>179</vt:i4>
      </vt:variant>
      <vt:variant>
        <vt:i4>0</vt:i4>
      </vt:variant>
      <vt:variant>
        <vt:i4>5</vt:i4>
      </vt:variant>
      <vt:variant>
        <vt:lpwstr/>
      </vt:variant>
      <vt:variant>
        <vt:lpwstr>_Toc452141639</vt:lpwstr>
      </vt:variant>
      <vt:variant>
        <vt:i4>1114164</vt:i4>
      </vt:variant>
      <vt:variant>
        <vt:i4>176</vt:i4>
      </vt:variant>
      <vt:variant>
        <vt:i4>0</vt:i4>
      </vt:variant>
      <vt:variant>
        <vt:i4>5</vt:i4>
      </vt:variant>
      <vt:variant>
        <vt:lpwstr/>
      </vt:variant>
      <vt:variant>
        <vt:lpwstr>_Toc452141638</vt:lpwstr>
      </vt:variant>
      <vt:variant>
        <vt:i4>1114164</vt:i4>
      </vt:variant>
      <vt:variant>
        <vt:i4>173</vt:i4>
      </vt:variant>
      <vt:variant>
        <vt:i4>0</vt:i4>
      </vt:variant>
      <vt:variant>
        <vt:i4>5</vt:i4>
      </vt:variant>
      <vt:variant>
        <vt:lpwstr/>
      </vt:variant>
      <vt:variant>
        <vt:lpwstr>_Toc452141637</vt:lpwstr>
      </vt:variant>
      <vt:variant>
        <vt:i4>1114164</vt:i4>
      </vt:variant>
      <vt:variant>
        <vt:i4>170</vt:i4>
      </vt:variant>
      <vt:variant>
        <vt:i4>0</vt:i4>
      </vt:variant>
      <vt:variant>
        <vt:i4>5</vt:i4>
      </vt:variant>
      <vt:variant>
        <vt:lpwstr/>
      </vt:variant>
      <vt:variant>
        <vt:lpwstr>_Toc452141636</vt:lpwstr>
      </vt:variant>
      <vt:variant>
        <vt:i4>1114164</vt:i4>
      </vt:variant>
      <vt:variant>
        <vt:i4>167</vt:i4>
      </vt:variant>
      <vt:variant>
        <vt:i4>0</vt:i4>
      </vt:variant>
      <vt:variant>
        <vt:i4>5</vt:i4>
      </vt:variant>
      <vt:variant>
        <vt:lpwstr/>
      </vt:variant>
      <vt:variant>
        <vt:lpwstr>_Toc452141635</vt:lpwstr>
      </vt:variant>
      <vt:variant>
        <vt:i4>1114164</vt:i4>
      </vt:variant>
      <vt:variant>
        <vt:i4>164</vt:i4>
      </vt:variant>
      <vt:variant>
        <vt:i4>0</vt:i4>
      </vt:variant>
      <vt:variant>
        <vt:i4>5</vt:i4>
      </vt:variant>
      <vt:variant>
        <vt:lpwstr/>
      </vt:variant>
      <vt:variant>
        <vt:lpwstr>_Toc452141634</vt:lpwstr>
      </vt:variant>
      <vt:variant>
        <vt:i4>1114164</vt:i4>
      </vt:variant>
      <vt:variant>
        <vt:i4>161</vt:i4>
      </vt:variant>
      <vt:variant>
        <vt:i4>0</vt:i4>
      </vt:variant>
      <vt:variant>
        <vt:i4>5</vt:i4>
      </vt:variant>
      <vt:variant>
        <vt:lpwstr/>
      </vt:variant>
      <vt:variant>
        <vt:lpwstr>_Toc452141633</vt:lpwstr>
      </vt:variant>
      <vt:variant>
        <vt:i4>1114164</vt:i4>
      </vt:variant>
      <vt:variant>
        <vt:i4>158</vt:i4>
      </vt:variant>
      <vt:variant>
        <vt:i4>0</vt:i4>
      </vt:variant>
      <vt:variant>
        <vt:i4>5</vt:i4>
      </vt:variant>
      <vt:variant>
        <vt:lpwstr/>
      </vt:variant>
      <vt:variant>
        <vt:lpwstr>_Toc452141632</vt:lpwstr>
      </vt:variant>
      <vt:variant>
        <vt:i4>1114164</vt:i4>
      </vt:variant>
      <vt:variant>
        <vt:i4>155</vt:i4>
      </vt:variant>
      <vt:variant>
        <vt:i4>0</vt:i4>
      </vt:variant>
      <vt:variant>
        <vt:i4>5</vt:i4>
      </vt:variant>
      <vt:variant>
        <vt:lpwstr/>
      </vt:variant>
      <vt:variant>
        <vt:lpwstr>_Toc452141631</vt:lpwstr>
      </vt:variant>
      <vt:variant>
        <vt:i4>1114164</vt:i4>
      </vt:variant>
      <vt:variant>
        <vt:i4>152</vt:i4>
      </vt:variant>
      <vt:variant>
        <vt:i4>0</vt:i4>
      </vt:variant>
      <vt:variant>
        <vt:i4>5</vt:i4>
      </vt:variant>
      <vt:variant>
        <vt:lpwstr/>
      </vt:variant>
      <vt:variant>
        <vt:lpwstr>_Toc452141630</vt:lpwstr>
      </vt:variant>
      <vt:variant>
        <vt:i4>1048628</vt:i4>
      </vt:variant>
      <vt:variant>
        <vt:i4>149</vt:i4>
      </vt:variant>
      <vt:variant>
        <vt:i4>0</vt:i4>
      </vt:variant>
      <vt:variant>
        <vt:i4>5</vt:i4>
      </vt:variant>
      <vt:variant>
        <vt:lpwstr/>
      </vt:variant>
      <vt:variant>
        <vt:lpwstr>_Toc452141629</vt:lpwstr>
      </vt:variant>
      <vt:variant>
        <vt:i4>1048628</vt:i4>
      </vt:variant>
      <vt:variant>
        <vt:i4>146</vt:i4>
      </vt:variant>
      <vt:variant>
        <vt:i4>0</vt:i4>
      </vt:variant>
      <vt:variant>
        <vt:i4>5</vt:i4>
      </vt:variant>
      <vt:variant>
        <vt:lpwstr/>
      </vt:variant>
      <vt:variant>
        <vt:lpwstr>_Toc452141628</vt:lpwstr>
      </vt:variant>
      <vt:variant>
        <vt:i4>1048628</vt:i4>
      </vt:variant>
      <vt:variant>
        <vt:i4>143</vt:i4>
      </vt:variant>
      <vt:variant>
        <vt:i4>0</vt:i4>
      </vt:variant>
      <vt:variant>
        <vt:i4>5</vt:i4>
      </vt:variant>
      <vt:variant>
        <vt:lpwstr/>
      </vt:variant>
      <vt:variant>
        <vt:lpwstr>_Toc452141627</vt:lpwstr>
      </vt:variant>
      <vt:variant>
        <vt:i4>1048628</vt:i4>
      </vt:variant>
      <vt:variant>
        <vt:i4>140</vt:i4>
      </vt:variant>
      <vt:variant>
        <vt:i4>0</vt:i4>
      </vt:variant>
      <vt:variant>
        <vt:i4>5</vt:i4>
      </vt:variant>
      <vt:variant>
        <vt:lpwstr/>
      </vt:variant>
      <vt:variant>
        <vt:lpwstr>_Toc452141626</vt:lpwstr>
      </vt:variant>
      <vt:variant>
        <vt:i4>1048628</vt:i4>
      </vt:variant>
      <vt:variant>
        <vt:i4>137</vt:i4>
      </vt:variant>
      <vt:variant>
        <vt:i4>0</vt:i4>
      </vt:variant>
      <vt:variant>
        <vt:i4>5</vt:i4>
      </vt:variant>
      <vt:variant>
        <vt:lpwstr/>
      </vt:variant>
      <vt:variant>
        <vt:lpwstr>_Toc452141625</vt:lpwstr>
      </vt:variant>
      <vt:variant>
        <vt:i4>1048628</vt:i4>
      </vt:variant>
      <vt:variant>
        <vt:i4>134</vt:i4>
      </vt:variant>
      <vt:variant>
        <vt:i4>0</vt:i4>
      </vt:variant>
      <vt:variant>
        <vt:i4>5</vt:i4>
      </vt:variant>
      <vt:variant>
        <vt:lpwstr/>
      </vt:variant>
      <vt:variant>
        <vt:lpwstr>_Toc452141624</vt:lpwstr>
      </vt:variant>
      <vt:variant>
        <vt:i4>1048628</vt:i4>
      </vt:variant>
      <vt:variant>
        <vt:i4>131</vt:i4>
      </vt:variant>
      <vt:variant>
        <vt:i4>0</vt:i4>
      </vt:variant>
      <vt:variant>
        <vt:i4>5</vt:i4>
      </vt:variant>
      <vt:variant>
        <vt:lpwstr/>
      </vt:variant>
      <vt:variant>
        <vt:lpwstr>_Toc452141623</vt:lpwstr>
      </vt:variant>
      <vt:variant>
        <vt:i4>1048628</vt:i4>
      </vt:variant>
      <vt:variant>
        <vt:i4>128</vt:i4>
      </vt:variant>
      <vt:variant>
        <vt:i4>0</vt:i4>
      </vt:variant>
      <vt:variant>
        <vt:i4>5</vt:i4>
      </vt:variant>
      <vt:variant>
        <vt:lpwstr/>
      </vt:variant>
      <vt:variant>
        <vt:lpwstr>_Toc452141622</vt:lpwstr>
      </vt:variant>
      <vt:variant>
        <vt:i4>1048628</vt:i4>
      </vt:variant>
      <vt:variant>
        <vt:i4>125</vt:i4>
      </vt:variant>
      <vt:variant>
        <vt:i4>0</vt:i4>
      </vt:variant>
      <vt:variant>
        <vt:i4>5</vt:i4>
      </vt:variant>
      <vt:variant>
        <vt:lpwstr/>
      </vt:variant>
      <vt:variant>
        <vt:lpwstr>_Toc452141621</vt:lpwstr>
      </vt:variant>
      <vt:variant>
        <vt:i4>1048628</vt:i4>
      </vt:variant>
      <vt:variant>
        <vt:i4>122</vt:i4>
      </vt:variant>
      <vt:variant>
        <vt:i4>0</vt:i4>
      </vt:variant>
      <vt:variant>
        <vt:i4>5</vt:i4>
      </vt:variant>
      <vt:variant>
        <vt:lpwstr/>
      </vt:variant>
      <vt:variant>
        <vt:lpwstr>_Toc452141620</vt:lpwstr>
      </vt:variant>
      <vt:variant>
        <vt:i4>1245236</vt:i4>
      </vt:variant>
      <vt:variant>
        <vt:i4>119</vt:i4>
      </vt:variant>
      <vt:variant>
        <vt:i4>0</vt:i4>
      </vt:variant>
      <vt:variant>
        <vt:i4>5</vt:i4>
      </vt:variant>
      <vt:variant>
        <vt:lpwstr/>
      </vt:variant>
      <vt:variant>
        <vt:lpwstr>_Toc452141619</vt:lpwstr>
      </vt:variant>
      <vt:variant>
        <vt:i4>1245236</vt:i4>
      </vt:variant>
      <vt:variant>
        <vt:i4>116</vt:i4>
      </vt:variant>
      <vt:variant>
        <vt:i4>0</vt:i4>
      </vt:variant>
      <vt:variant>
        <vt:i4>5</vt:i4>
      </vt:variant>
      <vt:variant>
        <vt:lpwstr/>
      </vt:variant>
      <vt:variant>
        <vt:lpwstr>_Toc452141618</vt:lpwstr>
      </vt:variant>
      <vt:variant>
        <vt:i4>1245236</vt:i4>
      </vt:variant>
      <vt:variant>
        <vt:i4>113</vt:i4>
      </vt:variant>
      <vt:variant>
        <vt:i4>0</vt:i4>
      </vt:variant>
      <vt:variant>
        <vt:i4>5</vt:i4>
      </vt:variant>
      <vt:variant>
        <vt:lpwstr/>
      </vt:variant>
      <vt:variant>
        <vt:lpwstr>_Toc452141617</vt:lpwstr>
      </vt:variant>
      <vt:variant>
        <vt:i4>1245236</vt:i4>
      </vt:variant>
      <vt:variant>
        <vt:i4>110</vt:i4>
      </vt:variant>
      <vt:variant>
        <vt:i4>0</vt:i4>
      </vt:variant>
      <vt:variant>
        <vt:i4>5</vt:i4>
      </vt:variant>
      <vt:variant>
        <vt:lpwstr/>
      </vt:variant>
      <vt:variant>
        <vt:lpwstr>_Toc452141616</vt:lpwstr>
      </vt:variant>
      <vt:variant>
        <vt:i4>1245236</vt:i4>
      </vt:variant>
      <vt:variant>
        <vt:i4>107</vt:i4>
      </vt:variant>
      <vt:variant>
        <vt:i4>0</vt:i4>
      </vt:variant>
      <vt:variant>
        <vt:i4>5</vt:i4>
      </vt:variant>
      <vt:variant>
        <vt:lpwstr/>
      </vt:variant>
      <vt:variant>
        <vt:lpwstr>_Toc452141615</vt:lpwstr>
      </vt:variant>
      <vt:variant>
        <vt:i4>1245236</vt:i4>
      </vt:variant>
      <vt:variant>
        <vt:i4>104</vt:i4>
      </vt:variant>
      <vt:variant>
        <vt:i4>0</vt:i4>
      </vt:variant>
      <vt:variant>
        <vt:i4>5</vt:i4>
      </vt:variant>
      <vt:variant>
        <vt:lpwstr/>
      </vt:variant>
      <vt:variant>
        <vt:lpwstr>_Toc452141614</vt:lpwstr>
      </vt:variant>
      <vt:variant>
        <vt:i4>1245236</vt:i4>
      </vt:variant>
      <vt:variant>
        <vt:i4>101</vt:i4>
      </vt:variant>
      <vt:variant>
        <vt:i4>0</vt:i4>
      </vt:variant>
      <vt:variant>
        <vt:i4>5</vt:i4>
      </vt:variant>
      <vt:variant>
        <vt:lpwstr/>
      </vt:variant>
      <vt:variant>
        <vt:lpwstr>_Toc452141613</vt:lpwstr>
      </vt:variant>
      <vt:variant>
        <vt:i4>1245236</vt:i4>
      </vt:variant>
      <vt:variant>
        <vt:i4>98</vt:i4>
      </vt:variant>
      <vt:variant>
        <vt:i4>0</vt:i4>
      </vt:variant>
      <vt:variant>
        <vt:i4>5</vt:i4>
      </vt:variant>
      <vt:variant>
        <vt:lpwstr/>
      </vt:variant>
      <vt:variant>
        <vt:lpwstr>_Toc452141612</vt:lpwstr>
      </vt:variant>
      <vt:variant>
        <vt:i4>1245236</vt:i4>
      </vt:variant>
      <vt:variant>
        <vt:i4>95</vt:i4>
      </vt:variant>
      <vt:variant>
        <vt:i4>0</vt:i4>
      </vt:variant>
      <vt:variant>
        <vt:i4>5</vt:i4>
      </vt:variant>
      <vt:variant>
        <vt:lpwstr/>
      </vt:variant>
      <vt:variant>
        <vt:lpwstr>_Toc452141611</vt:lpwstr>
      </vt:variant>
      <vt:variant>
        <vt:i4>1245236</vt:i4>
      </vt:variant>
      <vt:variant>
        <vt:i4>92</vt:i4>
      </vt:variant>
      <vt:variant>
        <vt:i4>0</vt:i4>
      </vt:variant>
      <vt:variant>
        <vt:i4>5</vt:i4>
      </vt:variant>
      <vt:variant>
        <vt:lpwstr/>
      </vt:variant>
      <vt:variant>
        <vt:lpwstr>_Toc452141610</vt:lpwstr>
      </vt:variant>
      <vt:variant>
        <vt:i4>1179700</vt:i4>
      </vt:variant>
      <vt:variant>
        <vt:i4>89</vt:i4>
      </vt:variant>
      <vt:variant>
        <vt:i4>0</vt:i4>
      </vt:variant>
      <vt:variant>
        <vt:i4>5</vt:i4>
      </vt:variant>
      <vt:variant>
        <vt:lpwstr/>
      </vt:variant>
      <vt:variant>
        <vt:lpwstr>_Toc452141609</vt:lpwstr>
      </vt:variant>
      <vt:variant>
        <vt:i4>1179700</vt:i4>
      </vt:variant>
      <vt:variant>
        <vt:i4>86</vt:i4>
      </vt:variant>
      <vt:variant>
        <vt:i4>0</vt:i4>
      </vt:variant>
      <vt:variant>
        <vt:i4>5</vt:i4>
      </vt:variant>
      <vt:variant>
        <vt:lpwstr/>
      </vt:variant>
      <vt:variant>
        <vt:lpwstr>_Toc452141608</vt:lpwstr>
      </vt:variant>
      <vt:variant>
        <vt:i4>1179700</vt:i4>
      </vt:variant>
      <vt:variant>
        <vt:i4>83</vt:i4>
      </vt:variant>
      <vt:variant>
        <vt:i4>0</vt:i4>
      </vt:variant>
      <vt:variant>
        <vt:i4>5</vt:i4>
      </vt:variant>
      <vt:variant>
        <vt:lpwstr/>
      </vt:variant>
      <vt:variant>
        <vt:lpwstr>_Toc452141607</vt:lpwstr>
      </vt:variant>
      <vt:variant>
        <vt:i4>1179700</vt:i4>
      </vt:variant>
      <vt:variant>
        <vt:i4>80</vt:i4>
      </vt:variant>
      <vt:variant>
        <vt:i4>0</vt:i4>
      </vt:variant>
      <vt:variant>
        <vt:i4>5</vt:i4>
      </vt:variant>
      <vt:variant>
        <vt:lpwstr/>
      </vt:variant>
      <vt:variant>
        <vt:lpwstr>_Toc452141606</vt:lpwstr>
      </vt:variant>
      <vt:variant>
        <vt:i4>1179700</vt:i4>
      </vt:variant>
      <vt:variant>
        <vt:i4>77</vt:i4>
      </vt:variant>
      <vt:variant>
        <vt:i4>0</vt:i4>
      </vt:variant>
      <vt:variant>
        <vt:i4>5</vt:i4>
      </vt:variant>
      <vt:variant>
        <vt:lpwstr/>
      </vt:variant>
      <vt:variant>
        <vt:lpwstr>_Toc452141605</vt:lpwstr>
      </vt:variant>
      <vt:variant>
        <vt:i4>1179700</vt:i4>
      </vt:variant>
      <vt:variant>
        <vt:i4>74</vt:i4>
      </vt:variant>
      <vt:variant>
        <vt:i4>0</vt:i4>
      </vt:variant>
      <vt:variant>
        <vt:i4>5</vt:i4>
      </vt:variant>
      <vt:variant>
        <vt:lpwstr/>
      </vt:variant>
      <vt:variant>
        <vt:lpwstr>_Toc452141604</vt:lpwstr>
      </vt:variant>
      <vt:variant>
        <vt:i4>1179700</vt:i4>
      </vt:variant>
      <vt:variant>
        <vt:i4>71</vt:i4>
      </vt:variant>
      <vt:variant>
        <vt:i4>0</vt:i4>
      </vt:variant>
      <vt:variant>
        <vt:i4>5</vt:i4>
      </vt:variant>
      <vt:variant>
        <vt:lpwstr/>
      </vt:variant>
      <vt:variant>
        <vt:lpwstr>_Toc452141603</vt:lpwstr>
      </vt:variant>
      <vt:variant>
        <vt:i4>1179700</vt:i4>
      </vt:variant>
      <vt:variant>
        <vt:i4>68</vt:i4>
      </vt:variant>
      <vt:variant>
        <vt:i4>0</vt:i4>
      </vt:variant>
      <vt:variant>
        <vt:i4>5</vt:i4>
      </vt:variant>
      <vt:variant>
        <vt:lpwstr/>
      </vt:variant>
      <vt:variant>
        <vt:lpwstr>_Toc452141602</vt:lpwstr>
      </vt:variant>
      <vt:variant>
        <vt:i4>1179700</vt:i4>
      </vt:variant>
      <vt:variant>
        <vt:i4>65</vt:i4>
      </vt:variant>
      <vt:variant>
        <vt:i4>0</vt:i4>
      </vt:variant>
      <vt:variant>
        <vt:i4>5</vt:i4>
      </vt:variant>
      <vt:variant>
        <vt:lpwstr/>
      </vt:variant>
      <vt:variant>
        <vt:lpwstr>_Toc452141601</vt:lpwstr>
      </vt:variant>
      <vt:variant>
        <vt:i4>1179700</vt:i4>
      </vt:variant>
      <vt:variant>
        <vt:i4>62</vt:i4>
      </vt:variant>
      <vt:variant>
        <vt:i4>0</vt:i4>
      </vt:variant>
      <vt:variant>
        <vt:i4>5</vt:i4>
      </vt:variant>
      <vt:variant>
        <vt:lpwstr/>
      </vt:variant>
      <vt:variant>
        <vt:lpwstr>_Toc452141600</vt:lpwstr>
      </vt:variant>
      <vt:variant>
        <vt:i4>1769527</vt:i4>
      </vt:variant>
      <vt:variant>
        <vt:i4>59</vt:i4>
      </vt:variant>
      <vt:variant>
        <vt:i4>0</vt:i4>
      </vt:variant>
      <vt:variant>
        <vt:i4>5</vt:i4>
      </vt:variant>
      <vt:variant>
        <vt:lpwstr/>
      </vt:variant>
      <vt:variant>
        <vt:lpwstr>_Toc452141599</vt:lpwstr>
      </vt:variant>
      <vt:variant>
        <vt:i4>1769527</vt:i4>
      </vt:variant>
      <vt:variant>
        <vt:i4>56</vt:i4>
      </vt:variant>
      <vt:variant>
        <vt:i4>0</vt:i4>
      </vt:variant>
      <vt:variant>
        <vt:i4>5</vt:i4>
      </vt:variant>
      <vt:variant>
        <vt:lpwstr/>
      </vt:variant>
      <vt:variant>
        <vt:lpwstr>_Toc452141598</vt:lpwstr>
      </vt:variant>
      <vt:variant>
        <vt:i4>1769527</vt:i4>
      </vt:variant>
      <vt:variant>
        <vt:i4>53</vt:i4>
      </vt:variant>
      <vt:variant>
        <vt:i4>0</vt:i4>
      </vt:variant>
      <vt:variant>
        <vt:i4>5</vt:i4>
      </vt:variant>
      <vt:variant>
        <vt:lpwstr/>
      </vt:variant>
      <vt:variant>
        <vt:lpwstr>_Toc452141597</vt:lpwstr>
      </vt:variant>
      <vt:variant>
        <vt:i4>1769527</vt:i4>
      </vt:variant>
      <vt:variant>
        <vt:i4>50</vt:i4>
      </vt:variant>
      <vt:variant>
        <vt:i4>0</vt:i4>
      </vt:variant>
      <vt:variant>
        <vt:i4>5</vt:i4>
      </vt:variant>
      <vt:variant>
        <vt:lpwstr/>
      </vt:variant>
      <vt:variant>
        <vt:lpwstr>_Toc452141596</vt:lpwstr>
      </vt:variant>
      <vt:variant>
        <vt:i4>1769527</vt:i4>
      </vt:variant>
      <vt:variant>
        <vt:i4>47</vt:i4>
      </vt:variant>
      <vt:variant>
        <vt:i4>0</vt:i4>
      </vt:variant>
      <vt:variant>
        <vt:i4>5</vt:i4>
      </vt:variant>
      <vt:variant>
        <vt:lpwstr/>
      </vt:variant>
      <vt:variant>
        <vt:lpwstr>_Toc452141595</vt:lpwstr>
      </vt:variant>
      <vt:variant>
        <vt:i4>1769527</vt:i4>
      </vt:variant>
      <vt:variant>
        <vt:i4>44</vt:i4>
      </vt:variant>
      <vt:variant>
        <vt:i4>0</vt:i4>
      </vt:variant>
      <vt:variant>
        <vt:i4>5</vt:i4>
      </vt:variant>
      <vt:variant>
        <vt:lpwstr/>
      </vt:variant>
      <vt:variant>
        <vt:lpwstr>_Toc452141594</vt:lpwstr>
      </vt:variant>
      <vt:variant>
        <vt:i4>1769527</vt:i4>
      </vt:variant>
      <vt:variant>
        <vt:i4>41</vt:i4>
      </vt:variant>
      <vt:variant>
        <vt:i4>0</vt:i4>
      </vt:variant>
      <vt:variant>
        <vt:i4>5</vt:i4>
      </vt:variant>
      <vt:variant>
        <vt:lpwstr/>
      </vt:variant>
      <vt:variant>
        <vt:lpwstr>_Toc452141593</vt:lpwstr>
      </vt:variant>
      <vt:variant>
        <vt:i4>1769527</vt:i4>
      </vt:variant>
      <vt:variant>
        <vt:i4>38</vt:i4>
      </vt:variant>
      <vt:variant>
        <vt:i4>0</vt:i4>
      </vt:variant>
      <vt:variant>
        <vt:i4>5</vt:i4>
      </vt:variant>
      <vt:variant>
        <vt:lpwstr/>
      </vt:variant>
      <vt:variant>
        <vt:lpwstr>_Toc452141592</vt:lpwstr>
      </vt:variant>
      <vt:variant>
        <vt:i4>1769527</vt:i4>
      </vt:variant>
      <vt:variant>
        <vt:i4>35</vt:i4>
      </vt:variant>
      <vt:variant>
        <vt:i4>0</vt:i4>
      </vt:variant>
      <vt:variant>
        <vt:i4>5</vt:i4>
      </vt:variant>
      <vt:variant>
        <vt:lpwstr/>
      </vt:variant>
      <vt:variant>
        <vt:lpwstr>_Toc452141591</vt:lpwstr>
      </vt:variant>
      <vt:variant>
        <vt:i4>1769527</vt:i4>
      </vt:variant>
      <vt:variant>
        <vt:i4>32</vt:i4>
      </vt:variant>
      <vt:variant>
        <vt:i4>0</vt:i4>
      </vt:variant>
      <vt:variant>
        <vt:i4>5</vt:i4>
      </vt:variant>
      <vt:variant>
        <vt:lpwstr/>
      </vt:variant>
      <vt:variant>
        <vt:lpwstr>_Toc452141590</vt:lpwstr>
      </vt:variant>
      <vt:variant>
        <vt:i4>1703991</vt:i4>
      </vt:variant>
      <vt:variant>
        <vt:i4>29</vt:i4>
      </vt:variant>
      <vt:variant>
        <vt:i4>0</vt:i4>
      </vt:variant>
      <vt:variant>
        <vt:i4>5</vt:i4>
      </vt:variant>
      <vt:variant>
        <vt:lpwstr/>
      </vt:variant>
      <vt:variant>
        <vt:lpwstr>_Toc452141589</vt:lpwstr>
      </vt:variant>
      <vt:variant>
        <vt:i4>1703991</vt:i4>
      </vt:variant>
      <vt:variant>
        <vt:i4>26</vt:i4>
      </vt:variant>
      <vt:variant>
        <vt:i4>0</vt:i4>
      </vt:variant>
      <vt:variant>
        <vt:i4>5</vt:i4>
      </vt:variant>
      <vt:variant>
        <vt:lpwstr/>
      </vt:variant>
      <vt:variant>
        <vt:lpwstr>_Toc452141588</vt:lpwstr>
      </vt:variant>
      <vt:variant>
        <vt:i4>1703991</vt:i4>
      </vt:variant>
      <vt:variant>
        <vt:i4>23</vt:i4>
      </vt:variant>
      <vt:variant>
        <vt:i4>0</vt:i4>
      </vt:variant>
      <vt:variant>
        <vt:i4>5</vt:i4>
      </vt:variant>
      <vt:variant>
        <vt:lpwstr/>
      </vt:variant>
      <vt:variant>
        <vt:lpwstr>_Toc452141587</vt:lpwstr>
      </vt:variant>
      <vt:variant>
        <vt:i4>1703991</vt:i4>
      </vt:variant>
      <vt:variant>
        <vt:i4>20</vt:i4>
      </vt:variant>
      <vt:variant>
        <vt:i4>0</vt:i4>
      </vt:variant>
      <vt:variant>
        <vt:i4>5</vt:i4>
      </vt:variant>
      <vt:variant>
        <vt:lpwstr/>
      </vt:variant>
      <vt:variant>
        <vt:lpwstr>_Toc452141586</vt:lpwstr>
      </vt:variant>
      <vt:variant>
        <vt:i4>1703991</vt:i4>
      </vt:variant>
      <vt:variant>
        <vt:i4>17</vt:i4>
      </vt:variant>
      <vt:variant>
        <vt:i4>0</vt:i4>
      </vt:variant>
      <vt:variant>
        <vt:i4>5</vt:i4>
      </vt:variant>
      <vt:variant>
        <vt:lpwstr/>
      </vt:variant>
      <vt:variant>
        <vt:lpwstr>_Toc452141585</vt:lpwstr>
      </vt:variant>
      <vt:variant>
        <vt:i4>1703991</vt:i4>
      </vt:variant>
      <vt:variant>
        <vt:i4>14</vt:i4>
      </vt:variant>
      <vt:variant>
        <vt:i4>0</vt:i4>
      </vt:variant>
      <vt:variant>
        <vt:i4>5</vt:i4>
      </vt:variant>
      <vt:variant>
        <vt:lpwstr/>
      </vt:variant>
      <vt:variant>
        <vt:lpwstr>_Toc452141584</vt:lpwstr>
      </vt:variant>
      <vt:variant>
        <vt:i4>1703991</vt:i4>
      </vt:variant>
      <vt:variant>
        <vt:i4>11</vt:i4>
      </vt:variant>
      <vt:variant>
        <vt:i4>0</vt:i4>
      </vt:variant>
      <vt:variant>
        <vt:i4>5</vt:i4>
      </vt:variant>
      <vt:variant>
        <vt:lpwstr/>
      </vt:variant>
      <vt:variant>
        <vt:lpwstr>_Toc452141583</vt:lpwstr>
      </vt:variant>
      <vt:variant>
        <vt:i4>1703991</vt:i4>
      </vt:variant>
      <vt:variant>
        <vt:i4>8</vt:i4>
      </vt:variant>
      <vt:variant>
        <vt:i4>0</vt:i4>
      </vt:variant>
      <vt:variant>
        <vt:i4>5</vt:i4>
      </vt:variant>
      <vt:variant>
        <vt:lpwstr/>
      </vt:variant>
      <vt:variant>
        <vt:lpwstr>_Toc452141582</vt:lpwstr>
      </vt:variant>
      <vt:variant>
        <vt:i4>1703991</vt:i4>
      </vt:variant>
      <vt:variant>
        <vt:i4>5</vt:i4>
      </vt:variant>
      <vt:variant>
        <vt:i4>0</vt:i4>
      </vt:variant>
      <vt:variant>
        <vt:i4>5</vt:i4>
      </vt:variant>
      <vt:variant>
        <vt:lpwstr/>
      </vt:variant>
      <vt:variant>
        <vt:lpwstr>_Toc452141581</vt:lpwstr>
      </vt:variant>
      <vt:variant>
        <vt:i4>1703991</vt:i4>
      </vt:variant>
      <vt:variant>
        <vt:i4>2</vt:i4>
      </vt:variant>
      <vt:variant>
        <vt:i4>0</vt:i4>
      </vt:variant>
      <vt:variant>
        <vt:i4>5</vt:i4>
      </vt:variant>
      <vt:variant>
        <vt:lpwstr/>
      </vt:variant>
      <vt:variant>
        <vt:lpwstr>_Toc452141580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Михеева Марина Николаева</cp:lastModifiedBy>
  <cp:revision>18</cp:revision>
  <cp:lastPrinted>2016-11-23T13:45:00Z</cp:lastPrinted>
  <dcterms:created xsi:type="dcterms:W3CDTF">2023-05-16T07:46:00Z</dcterms:created>
  <dcterms:modified xsi:type="dcterms:W3CDTF">2023-11-14T14:12:00Z</dcterms:modified>
</cp:coreProperties>
</file>