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16"/>
        <w:tblW w:w="96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6"/>
      </w:tblGrid>
      <w:tr w:rsidR="00D33BAF" w:rsidRPr="00D33BAF" w14:paraId="334FA4B7" w14:textId="77777777" w:rsidTr="002363C4">
        <w:trPr>
          <w:trHeight w:val="14593"/>
          <w:jc w:val="center"/>
        </w:trPr>
        <w:tc>
          <w:tcPr>
            <w:tcW w:w="9616" w:type="dxa"/>
          </w:tcPr>
          <w:p w14:paraId="47616EF1" w14:textId="77777777" w:rsidR="00D33BAF" w:rsidRPr="00D33BAF" w:rsidRDefault="00D33BAF" w:rsidP="00D33BAF">
            <w:pPr>
              <w:keepNext/>
              <w:keepLines/>
              <w:spacing w:before="480"/>
              <w:ind w:firstLine="709"/>
              <w:outlineLvl w:val="0"/>
              <w:rPr>
                <w:rFonts w:ascii="Cambria" w:eastAsia="Times New Roman" w:hAnsi="Cambria"/>
                <w:b/>
                <w:bCs/>
                <w:color w:val="365F91"/>
                <w:sz w:val="28"/>
                <w:szCs w:val="28"/>
                <w:lang w:val="en-US"/>
              </w:rPr>
            </w:pPr>
            <w:bookmarkStart w:id="0" w:name="bookmark3"/>
          </w:p>
          <w:p w14:paraId="7FE9FE3F" w14:textId="77777777" w:rsidR="00D33BAF" w:rsidRPr="00D33BAF" w:rsidRDefault="00D33BAF" w:rsidP="00D33BAF">
            <w:pPr>
              <w:ind w:firstLine="709"/>
              <w:jc w:val="center"/>
              <w:rPr>
                <w:rFonts w:ascii="Times New Roman" w:hAnsi="Times New Roman"/>
                <w:b/>
                <w:sz w:val="24"/>
                <w:szCs w:val="24"/>
              </w:rPr>
            </w:pPr>
            <w:r w:rsidRPr="00D33BAF">
              <w:rPr>
                <w:rFonts w:ascii="Times New Roman" w:hAnsi="Times New Roman"/>
                <w:b/>
                <w:sz w:val="24"/>
                <w:szCs w:val="24"/>
              </w:rPr>
              <w:t xml:space="preserve">МИНИСТЕРСТВО СТРОИТЕЛЬСТВА </w:t>
            </w:r>
          </w:p>
          <w:p w14:paraId="4ECBA9E7" w14:textId="77777777" w:rsidR="00D33BAF" w:rsidRPr="00D33BAF" w:rsidRDefault="00D33BAF" w:rsidP="00D33BAF">
            <w:pPr>
              <w:ind w:firstLine="709"/>
              <w:jc w:val="center"/>
              <w:rPr>
                <w:rFonts w:ascii="Times New Roman" w:hAnsi="Times New Roman"/>
                <w:b/>
                <w:sz w:val="24"/>
                <w:szCs w:val="24"/>
              </w:rPr>
            </w:pPr>
            <w:r w:rsidRPr="00D33BAF">
              <w:rPr>
                <w:rFonts w:ascii="Times New Roman" w:hAnsi="Times New Roman"/>
                <w:b/>
                <w:sz w:val="24"/>
                <w:szCs w:val="24"/>
              </w:rPr>
              <w:t xml:space="preserve">И ЖИЛИЩНО-КОММУНАЛЬНОГО ХОЗЯЙСТВА </w:t>
            </w:r>
          </w:p>
          <w:p w14:paraId="7641D5DC" w14:textId="77777777" w:rsidR="00D33BAF" w:rsidRPr="00D33BAF" w:rsidRDefault="00D33BAF" w:rsidP="00D33BAF">
            <w:pPr>
              <w:ind w:firstLine="709"/>
              <w:jc w:val="center"/>
              <w:rPr>
                <w:rFonts w:ascii="Times New Roman" w:hAnsi="Times New Roman"/>
                <w:sz w:val="24"/>
                <w:szCs w:val="24"/>
              </w:rPr>
            </w:pPr>
            <w:r w:rsidRPr="00D33BAF">
              <w:rPr>
                <w:rFonts w:ascii="Times New Roman" w:hAnsi="Times New Roman"/>
                <w:b/>
                <w:sz w:val="24"/>
                <w:szCs w:val="24"/>
              </w:rPr>
              <w:t>РОССИЙСКОЙ ФЕДЕРАЦИИ</w:t>
            </w:r>
          </w:p>
          <w:p w14:paraId="56B65C0C" w14:textId="77777777" w:rsidR="00D33BAF" w:rsidRPr="00D33BAF" w:rsidRDefault="00D33BAF" w:rsidP="00D33BAF">
            <w:pPr>
              <w:ind w:firstLine="709"/>
              <w:jc w:val="center"/>
              <w:rPr>
                <w:rFonts w:ascii="Times New Roman" w:hAnsi="Times New Roman"/>
                <w:noProof/>
              </w:rPr>
            </w:pPr>
          </w:p>
          <w:p w14:paraId="2CF60D68" w14:textId="77777777" w:rsidR="00D33BAF" w:rsidRPr="00D33BAF" w:rsidRDefault="00D33BAF" w:rsidP="00D33BAF">
            <w:pPr>
              <w:ind w:firstLine="709"/>
              <w:rPr>
                <w:rFonts w:ascii="Times New Roman" w:hAnsi="Times New Roman"/>
              </w:rPr>
            </w:pPr>
          </w:p>
          <w:p w14:paraId="766D0879" w14:textId="77777777" w:rsidR="00D33BAF" w:rsidRPr="00D33BAF" w:rsidRDefault="00D33BAF" w:rsidP="00D33BAF">
            <w:pPr>
              <w:ind w:firstLine="709"/>
              <w:rPr>
                <w:rFonts w:ascii="Times New Roman" w:hAnsi="Times New Roman"/>
                <w:b/>
              </w:rPr>
            </w:pPr>
            <w:r w:rsidRPr="00D33BAF">
              <w:rPr>
                <w:rFonts w:ascii="Times New Roman" w:eastAsia="Times New Roman" w:hAnsi="Times New Roman"/>
                <w:b/>
                <w:sz w:val="28"/>
                <w:szCs w:val="28"/>
              </w:rPr>
              <w:t>СВОД ПРАВИЛ                                                 СП 83.13330.201</w:t>
            </w:r>
            <w:r w:rsidR="00126E33">
              <w:rPr>
                <w:rFonts w:ascii="Times New Roman" w:eastAsia="Times New Roman" w:hAnsi="Times New Roman"/>
                <w:b/>
                <w:sz w:val="28"/>
                <w:szCs w:val="28"/>
              </w:rPr>
              <w:t>6</w:t>
            </w:r>
          </w:p>
          <w:p w14:paraId="4FEB04EA" w14:textId="77777777" w:rsidR="00D33BAF" w:rsidRPr="00D33BAF" w:rsidRDefault="00D33BAF" w:rsidP="00D33BAF">
            <w:pPr>
              <w:ind w:firstLine="709"/>
              <w:rPr>
                <w:rFonts w:ascii="Times New Roman" w:hAnsi="Times New Roman"/>
              </w:rPr>
            </w:pPr>
          </w:p>
          <w:p w14:paraId="062861B3" w14:textId="77777777" w:rsidR="00D33BAF" w:rsidRPr="00D33BAF" w:rsidRDefault="00D33BAF" w:rsidP="00D33BAF">
            <w:pPr>
              <w:ind w:firstLine="709"/>
              <w:rPr>
                <w:rFonts w:ascii="Times New Roman" w:hAnsi="Times New Roman"/>
              </w:rPr>
            </w:pPr>
          </w:p>
          <w:p w14:paraId="5638B797" w14:textId="77777777" w:rsidR="00D33BAF" w:rsidRPr="00D33BAF" w:rsidRDefault="00D33BAF" w:rsidP="00D33BAF">
            <w:pPr>
              <w:ind w:firstLine="709"/>
              <w:jc w:val="center"/>
              <w:rPr>
                <w:rFonts w:ascii="Times New Roman" w:hAnsi="Times New Roman"/>
                <w:b/>
                <w:sz w:val="40"/>
                <w:szCs w:val="40"/>
              </w:rPr>
            </w:pPr>
          </w:p>
          <w:p w14:paraId="58E7F219" w14:textId="77777777" w:rsidR="00D33BAF" w:rsidRPr="00D33BAF" w:rsidRDefault="00D33BAF" w:rsidP="00D33BAF">
            <w:pPr>
              <w:spacing w:line="360" w:lineRule="auto"/>
              <w:ind w:firstLine="709"/>
              <w:jc w:val="center"/>
              <w:rPr>
                <w:rFonts w:ascii="Times New Roman" w:hAnsi="Times New Roman"/>
                <w:b/>
                <w:sz w:val="40"/>
                <w:szCs w:val="40"/>
              </w:rPr>
            </w:pPr>
          </w:p>
          <w:p w14:paraId="553F858B" w14:textId="77777777" w:rsidR="00D33BAF" w:rsidRPr="00D33BAF" w:rsidRDefault="00D33BAF" w:rsidP="00D33BAF">
            <w:pPr>
              <w:spacing w:line="360" w:lineRule="auto"/>
              <w:ind w:firstLine="709"/>
              <w:jc w:val="center"/>
              <w:rPr>
                <w:rFonts w:ascii="Times New Roman" w:hAnsi="Times New Roman"/>
                <w:b/>
                <w:sz w:val="40"/>
                <w:szCs w:val="40"/>
              </w:rPr>
            </w:pPr>
            <w:r w:rsidRPr="00D33BAF">
              <w:rPr>
                <w:rFonts w:ascii="Times New Roman" w:hAnsi="Times New Roman"/>
                <w:b/>
                <w:sz w:val="40"/>
                <w:szCs w:val="40"/>
              </w:rPr>
              <w:t>ПРОМЫШЛЕННЫЕ ПЕЧИ И КИРПИЧНЫЕ ТРУБЫ</w:t>
            </w:r>
          </w:p>
          <w:p w14:paraId="00F304E2" w14:textId="77777777" w:rsidR="00D33BAF" w:rsidRPr="00D33BAF" w:rsidRDefault="00D33BAF" w:rsidP="00D33BAF">
            <w:pPr>
              <w:spacing w:line="360" w:lineRule="auto"/>
              <w:ind w:firstLine="709"/>
              <w:jc w:val="center"/>
              <w:rPr>
                <w:rFonts w:ascii="Times New Roman" w:hAnsi="Times New Roman"/>
                <w:b/>
                <w:sz w:val="40"/>
                <w:szCs w:val="40"/>
              </w:rPr>
            </w:pPr>
          </w:p>
          <w:p w14:paraId="060F0E59" w14:textId="77777777" w:rsidR="00D33BAF" w:rsidRPr="00D33BAF" w:rsidRDefault="00D33BAF" w:rsidP="00D33BAF">
            <w:pPr>
              <w:spacing w:line="360" w:lineRule="auto"/>
              <w:ind w:firstLine="709"/>
              <w:jc w:val="center"/>
              <w:rPr>
                <w:rFonts w:ascii="Times New Roman" w:hAnsi="Times New Roman"/>
                <w:b/>
                <w:sz w:val="40"/>
                <w:szCs w:val="40"/>
              </w:rPr>
            </w:pPr>
          </w:p>
          <w:p w14:paraId="0AA62150" w14:textId="77777777" w:rsidR="00D33BAF" w:rsidRPr="00D33BAF" w:rsidRDefault="00D33BAF" w:rsidP="00D33BAF">
            <w:pPr>
              <w:widowControl w:val="0"/>
              <w:autoSpaceDE w:val="0"/>
              <w:autoSpaceDN w:val="0"/>
              <w:adjustRightInd w:val="0"/>
              <w:jc w:val="center"/>
              <w:rPr>
                <w:rFonts w:ascii="Times New Roman" w:eastAsia="Times New Roman" w:hAnsi="Times New Roman"/>
                <w:b/>
                <w:snapToGrid w:val="0"/>
                <w:sz w:val="32"/>
                <w:szCs w:val="32"/>
              </w:rPr>
            </w:pPr>
            <w:r w:rsidRPr="00D33BAF">
              <w:rPr>
                <w:rFonts w:ascii="Times New Roman" w:eastAsia="Times New Roman" w:hAnsi="Times New Roman"/>
                <w:b/>
                <w:snapToGrid w:val="0"/>
                <w:sz w:val="32"/>
                <w:szCs w:val="32"/>
              </w:rPr>
              <w:t>Актуализированная редакция</w:t>
            </w:r>
          </w:p>
          <w:p w14:paraId="2258A2C9" w14:textId="77777777" w:rsidR="00D33BAF" w:rsidRPr="00D33BAF" w:rsidRDefault="00D33BAF" w:rsidP="00D33BAF">
            <w:pPr>
              <w:ind w:firstLine="709"/>
              <w:jc w:val="center"/>
              <w:rPr>
                <w:rFonts w:ascii="Times New Roman" w:hAnsi="Times New Roman"/>
                <w:sz w:val="28"/>
                <w:szCs w:val="28"/>
              </w:rPr>
            </w:pPr>
          </w:p>
          <w:p w14:paraId="3D69AD60" w14:textId="77777777" w:rsidR="00D33BAF" w:rsidRPr="00D33BAF" w:rsidRDefault="00D33BAF" w:rsidP="00D33BAF">
            <w:pPr>
              <w:ind w:firstLine="709"/>
              <w:jc w:val="center"/>
              <w:rPr>
                <w:rFonts w:ascii="Times New Roman" w:hAnsi="Times New Roman"/>
                <w:sz w:val="28"/>
                <w:szCs w:val="28"/>
              </w:rPr>
            </w:pPr>
          </w:p>
          <w:p w14:paraId="1A2D1C4F" w14:textId="77777777" w:rsidR="00D33BAF" w:rsidRPr="00D33BAF" w:rsidRDefault="00D33BAF" w:rsidP="00D33BAF">
            <w:pPr>
              <w:widowControl w:val="0"/>
              <w:autoSpaceDE w:val="0"/>
              <w:autoSpaceDN w:val="0"/>
              <w:adjustRightInd w:val="0"/>
              <w:jc w:val="center"/>
              <w:rPr>
                <w:rFonts w:ascii="Times New Roman" w:eastAsia="Times New Roman" w:hAnsi="Times New Roman"/>
                <w:b/>
                <w:sz w:val="40"/>
                <w:szCs w:val="40"/>
              </w:rPr>
            </w:pPr>
            <w:r w:rsidRPr="00D33BAF">
              <w:rPr>
                <w:rFonts w:ascii="Times New Roman" w:eastAsia="Times New Roman" w:hAnsi="Times New Roman"/>
                <w:b/>
                <w:sz w:val="40"/>
                <w:szCs w:val="40"/>
              </w:rPr>
              <w:t>СНиП III-24-75</w:t>
            </w:r>
          </w:p>
          <w:p w14:paraId="4FA3D3C5" w14:textId="77777777" w:rsidR="00D33BAF" w:rsidRPr="00D33BAF" w:rsidRDefault="00D33BAF" w:rsidP="00D33BAF">
            <w:pPr>
              <w:ind w:firstLine="709"/>
              <w:jc w:val="center"/>
              <w:rPr>
                <w:rFonts w:ascii="Times New Roman" w:hAnsi="Times New Roman"/>
                <w:b/>
                <w:sz w:val="20"/>
                <w:szCs w:val="20"/>
              </w:rPr>
            </w:pPr>
          </w:p>
          <w:p w14:paraId="5B001AEF" w14:textId="77777777" w:rsidR="00D33BAF" w:rsidRPr="00D33BAF" w:rsidRDefault="00D33BAF" w:rsidP="00D33BAF">
            <w:pPr>
              <w:ind w:firstLine="709"/>
              <w:jc w:val="center"/>
              <w:rPr>
                <w:rFonts w:ascii="Times New Roman" w:hAnsi="Times New Roman"/>
                <w:b/>
                <w:sz w:val="20"/>
                <w:szCs w:val="20"/>
              </w:rPr>
            </w:pPr>
          </w:p>
          <w:p w14:paraId="2E163205" w14:textId="77777777" w:rsidR="00D33BAF" w:rsidRPr="00D33BAF" w:rsidRDefault="00D33BAF" w:rsidP="00D33BAF">
            <w:pPr>
              <w:ind w:firstLine="709"/>
              <w:jc w:val="center"/>
              <w:rPr>
                <w:rFonts w:ascii="Times New Roman" w:hAnsi="Times New Roman"/>
                <w:b/>
                <w:sz w:val="20"/>
                <w:szCs w:val="20"/>
              </w:rPr>
            </w:pPr>
          </w:p>
          <w:p w14:paraId="2489B293" w14:textId="77777777" w:rsidR="00D33BAF" w:rsidRPr="00D33BAF" w:rsidRDefault="00D33BAF" w:rsidP="00D33BAF">
            <w:pPr>
              <w:widowControl w:val="0"/>
              <w:autoSpaceDE w:val="0"/>
              <w:autoSpaceDN w:val="0"/>
              <w:adjustRightInd w:val="0"/>
              <w:jc w:val="center"/>
              <w:rPr>
                <w:rFonts w:ascii="Times New Roman" w:eastAsia="Times New Roman" w:hAnsi="Times New Roman"/>
                <w:b/>
                <w:sz w:val="28"/>
                <w:szCs w:val="28"/>
              </w:rPr>
            </w:pPr>
            <w:r w:rsidRPr="00D33BAF">
              <w:rPr>
                <w:rFonts w:ascii="Times New Roman" w:eastAsia="Times New Roman" w:hAnsi="Times New Roman"/>
                <w:b/>
                <w:sz w:val="28"/>
                <w:szCs w:val="28"/>
              </w:rPr>
              <w:t>Издание официальное</w:t>
            </w:r>
          </w:p>
          <w:p w14:paraId="51947330" w14:textId="77777777" w:rsidR="00D33BAF" w:rsidRPr="00D33BAF" w:rsidRDefault="00D33BAF" w:rsidP="00D33BAF">
            <w:pPr>
              <w:ind w:firstLine="709"/>
              <w:jc w:val="center"/>
              <w:rPr>
                <w:rFonts w:ascii="Times New Roman" w:hAnsi="Times New Roman"/>
                <w:b/>
                <w:sz w:val="20"/>
                <w:szCs w:val="20"/>
              </w:rPr>
            </w:pPr>
          </w:p>
          <w:p w14:paraId="4713E4B5" w14:textId="77777777" w:rsidR="00D33BAF" w:rsidRPr="00D33BAF" w:rsidRDefault="00D33BAF" w:rsidP="00D33BAF">
            <w:pPr>
              <w:ind w:firstLine="709"/>
              <w:jc w:val="center"/>
              <w:rPr>
                <w:rFonts w:ascii="Times New Roman" w:hAnsi="Times New Roman"/>
                <w:b/>
                <w:sz w:val="20"/>
                <w:szCs w:val="20"/>
              </w:rPr>
            </w:pPr>
          </w:p>
          <w:p w14:paraId="6139DFA6" w14:textId="77777777" w:rsidR="00D33BAF" w:rsidRPr="00D33BAF" w:rsidRDefault="00D33BAF" w:rsidP="00D33BAF">
            <w:pPr>
              <w:ind w:firstLine="709"/>
              <w:jc w:val="center"/>
              <w:rPr>
                <w:rFonts w:ascii="Times New Roman" w:hAnsi="Times New Roman"/>
                <w:b/>
                <w:sz w:val="20"/>
                <w:szCs w:val="20"/>
              </w:rPr>
            </w:pPr>
          </w:p>
          <w:p w14:paraId="0445D2BA" w14:textId="77777777" w:rsidR="00D33BAF" w:rsidRPr="00D33BAF" w:rsidRDefault="00D33BAF" w:rsidP="00D33BAF">
            <w:pPr>
              <w:ind w:firstLine="709"/>
              <w:jc w:val="center"/>
              <w:rPr>
                <w:rFonts w:ascii="Times New Roman" w:hAnsi="Times New Roman"/>
                <w:b/>
                <w:sz w:val="20"/>
                <w:szCs w:val="20"/>
              </w:rPr>
            </w:pPr>
          </w:p>
          <w:p w14:paraId="05B1E0DF" w14:textId="77777777" w:rsidR="00D33BAF" w:rsidRPr="00D33BAF" w:rsidRDefault="00D33BAF" w:rsidP="00D33BAF">
            <w:pPr>
              <w:ind w:firstLine="709"/>
              <w:jc w:val="center"/>
              <w:rPr>
                <w:rFonts w:ascii="Times New Roman" w:hAnsi="Times New Roman"/>
                <w:b/>
                <w:sz w:val="20"/>
                <w:szCs w:val="20"/>
              </w:rPr>
            </w:pPr>
          </w:p>
          <w:p w14:paraId="140C8070" w14:textId="77777777" w:rsidR="00D33BAF" w:rsidRPr="00D33BAF" w:rsidRDefault="00D33BAF" w:rsidP="00D33BAF">
            <w:pPr>
              <w:ind w:firstLine="709"/>
              <w:jc w:val="center"/>
              <w:rPr>
                <w:rFonts w:ascii="Times New Roman" w:hAnsi="Times New Roman"/>
                <w:sz w:val="20"/>
                <w:szCs w:val="20"/>
              </w:rPr>
            </w:pPr>
          </w:p>
          <w:p w14:paraId="3EA80FB8" w14:textId="77777777" w:rsidR="00D33BAF" w:rsidRPr="00D33BAF" w:rsidRDefault="00D33BAF" w:rsidP="00D33BAF">
            <w:pPr>
              <w:ind w:firstLine="709"/>
              <w:jc w:val="center"/>
              <w:rPr>
                <w:rFonts w:ascii="Times New Roman" w:hAnsi="Times New Roman"/>
                <w:sz w:val="20"/>
                <w:szCs w:val="20"/>
              </w:rPr>
            </w:pPr>
          </w:p>
          <w:p w14:paraId="506FE72D" w14:textId="77777777" w:rsidR="00D33BAF" w:rsidRPr="00D33BAF" w:rsidRDefault="00D33BAF" w:rsidP="00D33BAF">
            <w:pPr>
              <w:ind w:firstLine="709"/>
              <w:jc w:val="center"/>
              <w:rPr>
                <w:rFonts w:ascii="Times New Roman" w:hAnsi="Times New Roman"/>
                <w:sz w:val="20"/>
                <w:szCs w:val="20"/>
              </w:rPr>
            </w:pPr>
          </w:p>
          <w:p w14:paraId="70048150" w14:textId="77777777" w:rsidR="00D33BAF" w:rsidRPr="00D33BAF" w:rsidRDefault="00D33BAF" w:rsidP="00D33BAF">
            <w:pPr>
              <w:ind w:firstLine="709"/>
              <w:jc w:val="center"/>
              <w:rPr>
                <w:rFonts w:ascii="Times New Roman" w:hAnsi="Times New Roman"/>
                <w:sz w:val="20"/>
                <w:szCs w:val="20"/>
              </w:rPr>
            </w:pPr>
          </w:p>
          <w:p w14:paraId="77E1BD57" w14:textId="77777777" w:rsidR="00D33BAF" w:rsidRPr="00D33BAF" w:rsidRDefault="00D33BAF" w:rsidP="00D33BAF">
            <w:pPr>
              <w:ind w:firstLine="709"/>
              <w:jc w:val="center"/>
              <w:rPr>
                <w:rFonts w:ascii="Times New Roman" w:hAnsi="Times New Roman"/>
                <w:sz w:val="20"/>
                <w:szCs w:val="20"/>
              </w:rPr>
            </w:pPr>
          </w:p>
          <w:p w14:paraId="2A29A65F" w14:textId="77777777" w:rsidR="00D33BAF" w:rsidRPr="00D33BAF" w:rsidRDefault="00D33BAF" w:rsidP="00D33BAF">
            <w:pPr>
              <w:ind w:firstLine="709"/>
              <w:jc w:val="center"/>
              <w:rPr>
                <w:rFonts w:ascii="Times New Roman" w:hAnsi="Times New Roman"/>
                <w:sz w:val="20"/>
                <w:szCs w:val="20"/>
              </w:rPr>
            </w:pPr>
          </w:p>
          <w:p w14:paraId="1AE0566B" w14:textId="77777777" w:rsidR="00D33BAF" w:rsidRPr="00D33BAF" w:rsidRDefault="00D33BAF" w:rsidP="00D33BAF">
            <w:pPr>
              <w:ind w:firstLine="709"/>
              <w:jc w:val="center"/>
              <w:rPr>
                <w:rFonts w:ascii="Times New Roman" w:hAnsi="Times New Roman"/>
                <w:sz w:val="20"/>
                <w:szCs w:val="20"/>
              </w:rPr>
            </w:pPr>
          </w:p>
          <w:p w14:paraId="2B5FFA6C" w14:textId="77777777" w:rsidR="00D33BAF" w:rsidRPr="00D33BAF" w:rsidRDefault="00D33BAF" w:rsidP="00D33BAF">
            <w:pPr>
              <w:ind w:firstLine="709"/>
              <w:jc w:val="center"/>
              <w:rPr>
                <w:rFonts w:ascii="Times New Roman" w:hAnsi="Times New Roman"/>
                <w:sz w:val="20"/>
                <w:szCs w:val="20"/>
              </w:rPr>
            </w:pPr>
          </w:p>
          <w:p w14:paraId="1C16D9E1" w14:textId="77777777" w:rsidR="00D33BAF" w:rsidRPr="00D33BAF" w:rsidRDefault="00D33BAF" w:rsidP="00D33BAF">
            <w:pPr>
              <w:ind w:firstLine="709"/>
              <w:jc w:val="center"/>
              <w:rPr>
                <w:rFonts w:ascii="Times New Roman" w:hAnsi="Times New Roman"/>
                <w:sz w:val="20"/>
                <w:szCs w:val="20"/>
              </w:rPr>
            </w:pPr>
          </w:p>
          <w:p w14:paraId="33B13BA5" w14:textId="77777777" w:rsidR="00D33BAF" w:rsidRPr="00D33BAF" w:rsidRDefault="00D33BAF" w:rsidP="00D33BAF">
            <w:pPr>
              <w:ind w:firstLine="709"/>
              <w:jc w:val="center"/>
              <w:rPr>
                <w:rFonts w:ascii="Times New Roman" w:hAnsi="Times New Roman"/>
                <w:sz w:val="20"/>
                <w:szCs w:val="20"/>
              </w:rPr>
            </w:pPr>
          </w:p>
          <w:p w14:paraId="3149F78B" w14:textId="77777777" w:rsidR="00D33BAF" w:rsidRPr="00D33BAF" w:rsidRDefault="00D33BAF" w:rsidP="00D33BAF">
            <w:pPr>
              <w:ind w:firstLine="709"/>
              <w:jc w:val="center"/>
              <w:rPr>
                <w:rFonts w:ascii="Times New Roman" w:hAnsi="Times New Roman"/>
                <w:sz w:val="20"/>
                <w:szCs w:val="20"/>
              </w:rPr>
            </w:pPr>
          </w:p>
          <w:p w14:paraId="7DAA57B9" w14:textId="77777777" w:rsidR="00D33BAF" w:rsidRPr="00D33BAF" w:rsidRDefault="00D33BAF" w:rsidP="00D33BAF">
            <w:pPr>
              <w:rPr>
                <w:rFonts w:ascii="Times New Roman" w:hAnsi="Times New Roman"/>
                <w:b/>
                <w:sz w:val="20"/>
                <w:szCs w:val="20"/>
              </w:rPr>
            </w:pPr>
          </w:p>
          <w:p w14:paraId="0AF4584F" w14:textId="77777777" w:rsidR="00D33BAF" w:rsidRPr="00D33BAF" w:rsidRDefault="00D33BAF" w:rsidP="00D33BAF">
            <w:pPr>
              <w:ind w:firstLine="709"/>
              <w:jc w:val="center"/>
              <w:rPr>
                <w:rFonts w:ascii="Times New Roman" w:hAnsi="Times New Roman"/>
                <w:b/>
                <w:sz w:val="20"/>
                <w:szCs w:val="20"/>
              </w:rPr>
            </w:pPr>
          </w:p>
          <w:p w14:paraId="5AEC8B2A" w14:textId="77777777" w:rsidR="00D33BAF" w:rsidRPr="00D33BAF" w:rsidRDefault="00D33BAF" w:rsidP="00D33BAF">
            <w:pPr>
              <w:ind w:firstLine="709"/>
              <w:jc w:val="center"/>
              <w:rPr>
                <w:rFonts w:ascii="Times New Roman" w:hAnsi="Times New Roman"/>
                <w:b/>
                <w:sz w:val="20"/>
                <w:szCs w:val="20"/>
              </w:rPr>
            </w:pPr>
          </w:p>
          <w:p w14:paraId="3FA3BA80" w14:textId="77777777" w:rsidR="00D33BAF" w:rsidRPr="00D33BAF" w:rsidRDefault="00D33BAF" w:rsidP="00D33BAF">
            <w:pPr>
              <w:ind w:firstLine="709"/>
              <w:jc w:val="center"/>
              <w:rPr>
                <w:rFonts w:ascii="Times New Roman" w:hAnsi="Times New Roman"/>
                <w:b/>
                <w:sz w:val="20"/>
                <w:szCs w:val="20"/>
              </w:rPr>
            </w:pPr>
          </w:p>
          <w:p w14:paraId="07369E17" w14:textId="77777777" w:rsidR="00D33BAF" w:rsidRPr="00D33BAF" w:rsidRDefault="00D33BAF" w:rsidP="00D33BAF">
            <w:pPr>
              <w:jc w:val="center"/>
              <w:rPr>
                <w:rFonts w:ascii="Times New Roman" w:eastAsia="Times New Roman" w:hAnsi="Times New Roman"/>
                <w:b/>
                <w:sz w:val="28"/>
                <w:szCs w:val="28"/>
              </w:rPr>
            </w:pPr>
            <w:r w:rsidRPr="00D33BAF">
              <w:rPr>
                <w:rFonts w:ascii="Times New Roman" w:eastAsia="Times New Roman" w:hAnsi="Times New Roman"/>
                <w:b/>
                <w:sz w:val="28"/>
                <w:szCs w:val="28"/>
              </w:rPr>
              <w:t>Москва 2016</w:t>
            </w:r>
          </w:p>
          <w:p w14:paraId="555B86CF" w14:textId="77777777" w:rsidR="00D33BAF" w:rsidRPr="00D33BAF" w:rsidRDefault="00D33BAF" w:rsidP="00D33BAF">
            <w:pPr>
              <w:ind w:firstLine="709"/>
              <w:jc w:val="center"/>
              <w:rPr>
                <w:rFonts w:ascii="Times New Roman" w:hAnsi="Times New Roman"/>
                <w:b/>
                <w:sz w:val="20"/>
                <w:szCs w:val="20"/>
              </w:rPr>
            </w:pPr>
          </w:p>
        </w:tc>
      </w:tr>
    </w:tbl>
    <w:p w14:paraId="116EE171" w14:textId="77777777" w:rsidR="00D33BAF" w:rsidRPr="007A197B" w:rsidRDefault="00D33BAF" w:rsidP="00D33BAF">
      <w:pPr>
        <w:keepNext/>
        <w:keepLines/>
        <w:spacing w:after="120" w:line="360" w:lineRule="auto"/>
        <w:ind w:firstLine="709"/>
        <w:jc w:val="center"/>
        <w:outlineLvl w:val="2"/>
        <w:rPr>
          <w:rFonts w:ascii="Times New Roman" w:eastAsia="Times New Roman" w:hAnsi="Times New Roman" w:cs="Times New Roman"/>
          <w:b/>
          <w:color w:val="auto"/>
        </w:rPr>
      </w:pPr>
      <w:r w:rsidRPr="007A197B">
        <w:rPr>
          <w:rFonts w:ascii="Times New Roman" w:eastAsia="Times New Roman" w:hAnsi="Times New Roman" w:cs="Times New Roman"/>
          <w:b/>
          <w:color w:val="auto"/>
        </w:rPr>
        <w:lastRenderedPageBreak/>
        <w:t>Предисловие</w:t>
      </w:r>
    </w:p>
    <w:p w14:paraId="65CB612C" w14:textId="77777777" w:rsidR="00D33BAF" w:rsidRPr="0086384D" w:rsidRDefault="00D33BAF" w:rsidP="00D33BAF">
      <w:pPr>
        <w:keepNext/>
        <w:keepLines/>
        <w:spacing w:after="120" w:line="360" w:lineRule="auto"/>
        <w:ind w:firstLine="709"/>
        <w:jc w:val="both"/>
        <w:outlineLvl w:val="2"/>
        <w:rPr>
          <w:rFonts w:ascii="Times New Roman" w:eastAsia="Times New Roman" w:hAnsi="Times New Roman" w:cs="Times New Roman"/>
          <w:b/>
          <w:color w:val="auto"/>
        </w:rPr>
      </w:pPr>
      <w:r w:rsidRPr="0086384D">
        <w:rPr>
          <w:rFonts w:ascii="Times New Roman" w:eastAsia="Times New Roman" w:hAnsi="Times New Roman" w:cs="Times New Roman"/>
          <w:b/>
          <w:color w:val="auto"/>
        </w:rPr>
        <w:t xml:space="preserve">Сведения о своде правил </w:t>
      </w:r>
    </w:p>
    <w:p w14:paraId="465BCCDF" w14:textId="77777777" w:rsidR="00D33BAF" w:rsidRPr="0086384D" w:rsidRDefault="00D33BAF" w:rsidP="00D33BAF">
      <w:pPr>
        <w:keepNext/>
        <w:keepLines/>
        <w:spacing w:after="120" w:line="360" w:lineRule="auto"/>
        <w:ind w:firstLine="709"/>
        <w:jc w:val="both"/>
        <w:outlineLvl w:val="2"/>
        <w:rPr>
          <w:rFonts w:ascii="Times New Roman" w:eastAsia="Times New Roman" w:hAnsi="Times New Roman" w:cs="Times New Roman"/>
          <w:color w:val="auto"/>
        </w:rPr>
      </w:pPr>
      <w:r w:rsidRPr="0086384D">
        <w:rPr>
          <w:rFonts w:ascii="Times New Roman" w:eastAsia="Times New Roman" w:hAnsi="Times New Roman" w:cs="Times New Roman"/>
          <w:color w:val="auto"/>
        </w:rPr>
        <w:t>1 ИСПОЛНИТЕЛИ –Министерством строительства и жилищно-коммунального хозяйства Российской Федерации (Минстрой России)</w:t>
      </w:r>
    </w:p>
    <w:p w14:paraId="4ACF5277" w14:textId="77777777" w:rsidR="00D33BAF" w:rsidRPr="0086384D" w:rsidRDefault="00D33BAF" w:rsidP="00D33BAF">
      <w:pPr>
        <w:keepNext/>
        <w:keepLines/>
        <w:numPr>
          <w:ilvl w:val="0"/>
          <w:numId w:val="40"/>
        </w:numPr>
        <w:spacing w:after="120" w:line="360" w:lineRule="auto"/>
        <w:jc w:val="both"/>
        <w:outlineLvl w:val="2"/>
        <w:rPr>
          <w:rFonts w:ascii="Times New Roman" w:eastAsia="Times New Roman" w:hAnsi="Times New Roman" w:cs="Times New Roman"/>
          <w:color w:val="auto"/>
        </w:rPr>
      </w:pPr>
      <w:r w:rsidRPr="0086384D">
        <w:rPr>
          <w:rFonts w:ascii="Times New Roman" w:eastAsia="Times New Roman" w:hAnsi="Times New Roman" w:cs="Times New Roman"/>
          <w:color w:val="auto"/>
        </w:rPr>
        <w:t xml:space="preserve">ВНЕСЕН Техническим комитетом по стандартизации ТК 465 «Строительство» </w:t>
      </w:r>
    </w:p>
    <w:p w14:paraId="0E9B75B3" w14:textId="77777777" w:rsidR="00D33BAF" w:rsidRPr="0086384D" w:rsidRDefault="00D33BAF" w:rsidP="00D33BAF">
      <w:pPr>
        <w:widowControl w:val="0"/>
        <w:tabs>
          <w:tab w:val="left" w:pos="708"/>
          <w:tab w:val="center" w:pos="4677"/>
          <w:tab w:val="right" w:pos="9355"/>
        </w:tabs>
        <w:spacing w:after="240"/>
        <w:ind w:firstLine="709"/>
        <w:jc w:val="both"/>
        <w:rPr>
          <w:rFonts w:ascii="Times New Roman" w:eastAsia="Times New Roman" w:hAnsi="Times New Roman" w:cs="Times New Roman"/>
          <w:color w:val="auto"/>
        </w:rPr>
      </w:pPr>
      <w:r w:rsidRPr="0086384D">
        <w:rPr>
          <w:rFonts w:hint="eastAsia"/>
        </w:rPr>
        <w:t xml:space="preserve">3 </w:t>
      </w:r>
      <w:r w:rsidRPr="0086384D">
        <w:rPr>
          <w:rFonts w:ascii="Times New Roman" w:eastAsia="Times New Roman" w:hAnsi="Times New Roman" w:cs="Times New Roman"/>
          <w:color w:val="auto"/>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7CFF1F07" w14:textId="77777777" w:rsidR="00D33BAF" w:rsidRPr="0086384D" w:rsidRDefault="00D33BAF" w:rsidP="00D33BAF">
      <w:pPr>
        <w:keepNext/>
        <w:keepLines/>
        <w:spacing w:after="120" w:line="360" w:lineRule="auto"/>
        <w:ind w:firstLine="709"/>
        <w:jc w:val="both"/>
        <w:outlineLvl w:val="2"/>
        <w:rPr>
          <w:rFonts w:ascii="Times New Roman" w:eastAsia="Times New Roman" w:hAnsi="Times New Roman" w:cs="Times New Roman"/>
          <w:color w:val="auto"/>
        </w:rPr>
      </w:pPr>
      <w:r w:rsidRPr="0086384D">
        <w:rPr>
          <w:rFonts w:ascii="Times New Roman" w:eastAsia="Times New Roman" w:hAnsi="Times New Roman" w:cs="Times New Roman"/>
          <w:color w:val="auto"/>
        </w:rPr>
        <w:t>4 УТВЕРЖДЕН приказом Министерства строительства и жилищно-коммунального хозяйства Российской Федер</w:t>
      </w:r>
      <w:r w:rsidR="00A91A47">
        <w:rPr>
          <w:rFonts w:ascii="Times New Roman" w:eastAsia="Times New Roman" w:hAnsi="Times New Roman" w:cs="Times New Roman"/>
          <w:color w:val="auto"/>
        </w:rPr>
        <w:t>ации (Минстрой России) от 16 декабря 2016 г. № 947/</w:t>
      </w:r>
      <w:proofErr w:type="spellStart"/>
      <w:r w:rsidR="00A91A47">
        <w:rPr>
          <w:rFonts w:ascii="Times New Roman" w:eastAsia="Times New Roman" w:hAnsi="Times New Roman" w:cs="Times New Roman"/>
          <w:color w:val="auto"/>
        </w:rPr>
        <w:t>пр</w:t>
      </w:r>
      <w:proofErr w:type="spellEnd"/>
      <w:r w:rsidRPr="0086384D">
        <w:rPr>
          <w:rFonts w:ascii="Times New Roman" w:eastAsia="Times New Roman" w:hAnsi="Times New Roman" w:cs="Times New Roman"/>
          <w:color w:val="auto"/>
        </w:rPr>
        <w:t xml:space="preserve"> и</w:t>
      </w:r>
      <w:r w:rsidR="00A91A47">
        <w:rPr>
          <w:rFonts w:ascii="Times New Roman" w:eastAsia="Times New Roman" w:hAnsi="Times New Roman" w:cs="Times New Roman"/>
          <w:color w:val="auto"/>
        </w:rPr>
        <w:t xml:space="preserve"> введен в действие с 17 июня 2017 </w:t>
      </w:r>
      <w:r w:rsidRPr="0086384D">
        <w:rPr>
          <w:rFonts w:ascii="Times New Roman" w:eastAsia="Times New Roman" w:hAnsi="Times New Roman" w:cs="Times New Roman"/>
          <w:color w:val="auto"/>
        </w:rPr>
        <w:t>г.</w:t>
      </w:r>
    </w:p>
    <w:p w14:paraId="625648ED" w14:textId="77777777" w:rsidR="00D33BAF" w:rsidRPr="00E65195" w:rsidRDefault="00D33BAF" w:rsidP="00D33BAF">
      <w:pPr>
        <w:keepNext/>
        <w:keepLines/>
        <w:spacing w:after="120" w:line="360" w:lineRule="auto"/>
        <w:ind w:firstLine="709"/>
        <w:jc w:val="both"/>
        <w:outlineLvl w:val="2"/>
        <w:rPr>
          <w:rFonts w:ascii="Times New Roman" w:eastAsia="Times New Roman" w:hAnsi="Times New Roman" w:cs="Times New Roman"/>
          <w:color w:val="auto"/>
        </w:rPr>
      </w:pPr>
      <w:r w:rsidRPr="0086384D">
        <w:rPr>
          <w:rFonts w:ascii="Times New Roman" w:eastAsia="Times New Roman" w:hAnsi="Times New Roman" w:cs="Times New Roman"/>
          <w:color w:val="auto"/>
        </w:rPr>
        <w:t>5 ЗАРЕГИСТРИРОВАН Федеральным агентством по техническому регулиров</w:t>
      </w:r>
      <w:r w:rsidR="007B01E8" w:rsidRPr="0086384D">
        <w:rPr>
          <w:rFonts w:ascii="Times New Roman" w:eastAsia="Times New Roman" w:hAnsi="Times New Roman" w:cs="Times New Roman"/>
          <w:color w:val="auto"/>
        </w:rPr>
        <w:t>анию и метрологии (Росстандарт)</w:t>
      </w:r>
      <w:r w:rsidR="00E65195">
        <w:rPr>
          <w:rFonts w:ascii="Times New Roman" w:eastAsia="Times New Roman" w:hAnsi="Times New Roman" w:cs="Times New Roman"/>
          <w:color w:val="auto"/>
        </w:rPr>
        <w:t xml:space="preserve">. Пересмотр 83.13330.2011 «СНиП </w:t>
      </w:r>
      <w:r w:rsidR="00E65195">
        <w:rPr>
          <w:rFonts w:ascii="Times New Roman" w:eastAsia="Times New Roman" w:hAnsi="Times New Roman" w:cs="Times New Roman"/>
          <w:color w:val="auto"/>
          <w:lang w:val="en-US"/>
        </w:rPr>
        <w:t>III</w:t>
      </w:r>
      <w:r w:rsidR="00E65195">
        <w:rPr>
          <w:rFonts w:ascii="Times New Roman" w:eastAsia="Times New Roman" w:hAnsi="Times New Roman" w:cs="Times New Roman"/>
          <w:color w:val="auto"/>
        </w:rPr>
        <w:t>-24-75 Промышленные печи и кирпичные трубы»</w:t>
      </w:r>
    </w:p>
    <w:p w14:paraId="23388FD4" w14:textId="77777777" w:rsidR="00D33BAF" w:rsidRPr="00D33BAF" w:rsidRDefault="00D33BAF" w:rsidP="00D33BAF">
      <w:pPr>
        <w:keepNext/>
        <w:keepLines/>
        <w:spacing w:after="120" w:line="360" w:lineRule="auto"/>
        <w:ind w:firstLine="709"/>
        <w:jc w:val="both"/>
        <w:outlineLvl w:val="2"/>
        <w:rPr>
          <w:rFonts w:ascii="Times New Roman" w:eastAsia="Times New Roman" w:hAnsi="Times New Roman" w:cs="Times New Roman"/>
          <w:b/>
          <w:color w:val="auto"/>
        </w:rPr>
      </w:pPr>
    </w:p>
    <w:p w14:paraId="4BF288CA" w14:textId="77777777" w:rsidR="00D33BAF" w:rsidRPr="00D33BAF" w:rsidRDefault="00D33BAF" w:rsidP="00D33BAF">
      <w:pPr>
        <w:keepNext/>
        <w:keepLines/>
        <w:spacing w:after="120" w:line="360" w:lineRule="auto"/>
        <w:ind w:firstLine="709"/>
        <w:jc w:val="both"/>
        <w:outlineLvl w:val="2"/>
        <w:rPr>
          <w:rFonts w:ascii="Times New Roman" w:eastAsia="Times New Roman" w:hAnsi="Times New Roman" w:cs="Times New Roman"/>
          <w:b/>
          <w:color w:val="auto"/>
        </w:rPr>
      </w:pPr>
    </w:p>
    <w:p w14:paraId="32767FE1" w14:textId="77777777" w:rsidR="00D33BAF" w:rsidRPr="00D33BAF" w:rsidRDefault="00D33BAF" w:rsidP="00D33BAF">
      <w:pPr>
        <w:ind w:firstLine="720"/>
        <w:jc w:val="both"/>
        <w:rPr>
          <w:rFonts w:ascii="Times New Roman" w:eastAsia="Times New Roman" w:hAnsi="Times New Roman" w:cs="Times New Roman"/>
          <w:i/>
          <w:iCs/>
          <w:color w:val="auto"/>
        </w:rPr>
      </w:pPr>
      <w:r w:rsidRPr="00D33BAF">
        <w:rPr>
          <w:rFonts w:ascii="Times New Roman" w:eastAsia="Times New Roman" w:hAnsi="Times New Roman" w:cs="Times New Roman"/>
          <w:i/>
          <w:iCs/>
          <w:color w:val="auto"/>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0714B40E" w14:textId="77777777" w:rsidR="00D33BAF" w:rsidRPr="00D33BAF" w:rsidRDefault="00D33BAF" w:rsidP="00D33BAF">
      <w:pPr>
        <w:ind w:firstLine="720"/>
        <w:jc w:val="both"/>
        <w:rPr>
          <w:rFonts w:ascii="Times New Roman" w:eastAsia="Times New Roman" w:hAnsi="Times New Roman" w:cs="Times New Roman"/>
          <w:i/>
          <w:iCs/>
          <w:color w:val="auto"/>
          <w:sz w:val="28"/>
          <w:szCs w:val="28"/>
        </w:rPr>
      </w:pPr>
    </w:p>
    <w:p w14:paraId="404C4458" w14:textId="77777777" w:rsidR="00D33BAF" w:rsidRPr="00D33BAF" w:rsidRDefault="00D33BAF" w:rsidP="00D33BAF">
      <w:pPr>
        <w:widowControl w:val="0"/>
        <w:ind w:firstLine="720"/>
        <w:jc w:val="both"/>
        <w:rPr>
          <w:rFonts w:ascii="Times New Roman" w:eastAsia="Times New Roman" w:hAnsi="Times New Roman" w:cs="Times New Roman"/>
          <w:color w:val="auto"/>
          <w:sz w:val="28"/>
          <w:szCs w:val="28"/>
        </w:rPr>
      </w:pPr>
    </w:p>
    <w:p w14:paraId="48E6B3D8" w14:textId="77777777" w:rsidR="00D33BAF" w:rsidRPr="00D33BAF" w:rsidRDefault="00D33BAF" w:rsidP="00D33BAF">
      <w:pPr>
        <w:widowControl w:val="0"/>
        <w:ind w:firstLine="720"/>
        <w:jc w:val="both"/>
        <w:rPr>
          <w:rFonts w:ascii="Times New Roman" w:eastAsia="Times New Roman" w:hAnsi="Times New Roman" w:cs="Times New Roman"/>
          <w:color w:val="auto"/>
          <w:sz w:val="28"/>
          <w:szCs w:val="28"/>
        </w:rPr>
      </w:pPr>
    </w:p>
    <w:p w14:paraId="558E3112" w14:textId="77777777" w:rsidR="00D33BAF" w:rsidRPr="00D33BAF" w:rsidRDefault="00D33BAF" w:rsidP="00D33BAF">
      <w:pPr>
        <w:widowControl w:val="0"/>
        <w:ind w:firstLine="720"/>
        <w:jc w:val="both"/>
        <w:rPr>
          <w:rFonts w:ascii="Times New Roman" w:eastAsia="Times New Roman" w:hAnsi="Times New Roman" w:cs="Times New Roman"/>
          <w:color w:val="auto"/>
          <w:sz w:val="28"/>
          <w:szCs w:val="28"/>
        </w:rPr>
      </w:pPr>
    </w:p>
    <w:p w14:paraId="4AFD63F1" w14:textId="77777777" w:rsidR="00D33BAF" w:rsidRPr="00D33BAF" w:rsidRDefault="00D33BAF" w:rsidP="00D33BAF">
      <w:pPr>
        <w:widowControl w:val="0"/>
        <w:ind w:firstLine="720"/>
        <w:jc w:val="both"/>
        <w:rPr>
          <w:rFonts w:ascii="Times New Roman" w:eastAsia="Times New Roman" w:hAnsi="Times New Roman" w:cs="Times New Roman"/>
          <w:color w:val="auto"/>
          <w:sz w:val="28"/>
          <w:szCs w:val="28"/>
        </w:rPr>
      </w:pPr>
    </w:p>
    <w:p w14:paraId="75EFFDAC" w14:textId="77777777" w:rsidR="00D33BAF" w:rsidRPr="00D33BAF" w:rsidRDefault="00D33BAF" w:rsidP="00D33BAF">
      <w:pPr>
        <w:widowControl w:val="0"/>
        <w:ind w:firstLine="720"/>
        <w:jc w:val="both"/>
        <w:rPr>
          <w:rFonts w:ascii="Times New Roman" w:eastAsia="Times New Roman" w:hAnsi="Times New Roman" w:cs="Times New Roman"/>
          <w:color w:val="auto"/>
          <w:sz w:val="28"/>
          <w:szCs w:val="28"/>
        </w:rPr>
      </w:pPr>
    </w:p>
    <w:p w14:paraId="12E3A99F" w14:textId="77777777" w:rsidR="00D33BAF" w:rsidRPr="00D33BAF" w:rsidRDefault="00D33BAF" w:rsidP="00D33BAF">
      <w:pPr>
        <w:widowControl w:val="0"/>
        <w:jc w:val="both"/>
        <w:rPr>
          <w:rFonts w:ascii="Times New Roman" w:eastAsia="Times New Roman" w:hAnsi="Times New Roman" w:cs="Times New Roman"/>
          <w:color w:val="auto"/>
          <w:sz w:val="28"/>
          <w:szCs w:val="28"/>
        </w:rPr>
      </w:pPr>
    </w:p>
    <w:p w14:paraId="42EEEF3C" w14:textId="77777777" w:rsidR="00D33BAF" w:rsidRPr="00D33BAF" w:rsidRDefault="00D33BAF" w:rsidP="00D33BAF">
      <w:pPr>
        <w:widowControl w:val="0"/>
        <w:ind w:firstLine="720"/>
        <w:jc w:val="both"/>
        <w:rPr>
          <w:rFonts w:ascii="Times New Roman" w:eastAsia="Times New Roman" w:hAnsi="Times New Roman" w:cs="Times New Roman"/>
          <w:color w:val="auto"/>
          <w:sz w:val="28"/>
          <w:szCs w:val="28"/>
        </w:rPr>
      </w:pPr>
    </w:p>
    <w:p w14:paraId="635CACA8" w14:textId="77777777" w:rsidR="00D33BAF" w:rsidRPr="00D33BAF" w:rsidRDefault="00D33BAF" w:rsidP="007B01E8">
      <w:pPr>
        <w:widowControl w:val="0"/>
        <w:jc w:val="both"/>
        <w:rPr>
          <w:rFonts w:ascii="Times New Roman" w:eastAsia="Times New Roman" w:hAnsi="Times New Roman" w:cs="Times New Roman"/>
          <w:color w:val="auto"/>
        </w:rPr>
      </w:pPr>
    </w:p>
    <w:p w14:paraId="75589D64" w14:textId="77777777" w:rsidR="00D33BAF" w:rsidRPr="00D33BAF" w:rsidRDefault="00D33BAF" w:rsidP="00D33BAF">
      <w:pPr>
        <w:widowControl w:val="0"/>
        <w:spacing w:line="480" w:lineRule="auto"/>
        <w:ind w:firstLine="4962"/>
        <w:jc w:val="right"/>
        <w:rPr>
          <w:rFonts w:ascii="Times New Roman" w:eastAsia="Times New Roman" w:hAnsi="Times New Roman" w:cs="Times New Roman"/>
          <w:color w:val="auto"/>
        </w:rPr>
      </w:pPr>
      <w:r w:rsidRPr="00D33BAF">
        <w:rPr>
          <w:rFonts w:ascii="Times New Roman" w:eastAsia="Times New Roman" w:hAnsi="Times New Roman" w:cs="Times New Roman"/>
          <w:color w:val="auto"/>
        </w:rPr>
        <w:t xml:space="preserve">            © Минстрой России, 2016</w:t>
      </w:r>
    </w:p>
    <w:p w14:paraId="639B08E6" w14:textId="77777777" w:rsidR="00D33BAF" w:rsidRPr="00D33BAF" w:rsidRDefault="00D33BAF" w:rsidP="00D33BAF">
      <w:pPr>
        <w:autoSpaceDE w:val="0"/>
        <w:autoSpaceDN w:val="0"/>
        <w:adjustRightInd w:val="0"/>
        <w:ind w:firstLine="709"/>
        <w:jc w:val="both"/>
        <w:rPr>
          <w:rFonts w:ascii="Times New Roman" w:eastAsia="Times New Roman" w:hAnsi="Times New Roman" w:cs="Times New Roman"/>
          <w:color w:val="auto"/>
          <w:sz w:val="28"/>
          <w:szCs w:val="28"/>
        </w:rPr>
      </w:pPr>
    </w:p>
    <w:p w14:paraId="4DB15E42" w14:textId="687DA8EE" w:rsidR="00D33BAF" w:rsidRPr="00D33BAF" w:rsidRDefault="00D33BAF" w:rsidP="00D33BAF">
      <w:pPr>
        <w:autoSpaceDE w:val="0"/>
        <w:autoSpaceDN w:val="0"/>
        <w:adjustRightInd w:val="0"/>
        <w:ind w:firstLine="709"/>
        <w:jc w:val="both"/>
        <w:rPr>
          <w:rFonts w:ascii="Times New Roman" w:eastAsia="Times New Roman" w:hAnsi="Times New Roman" w:cs="Times New Roman"/>
          <w:color w:val="auto"/>
        </w:rPr>
      </w:pPr>
      <w:r w:rsidRPr="00D33BAF">
        <w:rPr>
          <w:rFonts w:ascii="Times New Roman" w:eastAsia="Times New Roman" w:hAnsi="Times New Roman" w:cs="Times New Roman"/>
          <w:color w:val="auto"/>
        </w:rPr>
        <w:t xml:space="preserve">Настоящий нормативный </w:t>
      </w:r>
      <w:r w:rsidRPr="001B3A84">
        <w:rPr>
          <w:rFonts w:ascii="Times New Roman" w:eastAsia="Times New Roman" w:hAnsi="Times New Roman" w:cs="Times New Roman"/>
          <w:color w:val="auto"/>
        </w:rPr>
        <w:t xml:space="preserve">документ не </w:t>
      </w:r>
      <w:r w:rsidR="00BA2C0B" w:rsidRPr="001B3A84">
        <w:rPr>
          <w:rFonts w:ascii="Times New Roman" w:eastAsia="Times New Roman" w:hAnsi="Times New Roman" w:cs="Times New Roman"/>
          <w:b/>
          <w:color w:val="auto"/>
        </w:rPr>
        <w:t>может</w:t>
      </w:r>
      <w:r w:rsidRPr="001B3A84">
        <w:rPr>
          <w:rFonts w:ascii="Times New Roman" w:eastAsia="Times New Roman" w:hAnsi="Times New Roman" w:cs="Times New Roman"/>
          <w:color w:val="auto"/>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r w:rsidRPr="00D33BAF">
        <w:rPr>
          <w:rFonts w:ascii="Times New Roman" w:eastAsia="Times New Roman" w:hAnsi="Times New Roman" w:cs="Times New Roman"/>
          <w:color w:val="auto"/>
        </w:rPr>
        <w:t xml:space="preserve"> </w:t>
      </w:r>
    </w:p>
    <w:p w14:paraId="2879E9BD" w14:textId="77777777" w:rsidR="00D33BAF" w:rsidRPr="00D33BAF" w:rsidRDefault="00D33BAF" w:rsidP="00D33BAF">
      <w:pPr>
        <w:keepNext/>
        <w:keepLines/>
        <w:tabs>
          <w:tab w:val="left" w:pos="3270"/>
        </w:tabs>
        <w:spacing w:after="120" w:line="360" w:lineRule="auto"/>
        <w:ind w:left="3540" w:hanging="3540"/>
        <w:outlineLvl w:val="2"/>
        <w:rPr>
          <w:rFonts w:ascii="Calibri" w:eastAsia="Times New Roman" w:hAnsi="Calibri" w:cs="Times New Roman"/>
          <w:b/>
          <w:color w:val="auto"/>
          <w:sz w:val="28"/>
          <w:szCs w:val="28"/>
        </w:rPr>
      </w:pPr>
    </w:p>
    <w:p w14:paraId="6808B061" w14:textId="77777777" w:rsidR="00D33BAF" w:rsidRPr="00D33BAF" w:rsidRDefault="00D33BAF" w:rsidP="00D33BAF">
      <w:pPr>
        <w:tabs>
          <w:tab w:val="left" w:pos="9498"/>
        </w:tabs>
        <w:spacing w:line="360" w:lineRule="auto"/>
        <w:ind w:left="567" w:firstLine="709"/>
        <w:jc w:val="both"/>
        <w:rPr>
          <w:rFonts w:ascii="Times New Roman" w:eastAsia="Times New Roman" w:hAnsi="Times New Roman" w:cs="Times New Roman"/>
          <w:sz w:val="28"/>
          <w:szCs w:val="28"/>
        </w:rPr>
      </w:pPr>
      <w:bookmarkStart w:id="1" w:name="bookmark4"/>
      <w:bookmarkEnd w:id="0"/>
    </w:p>
    <w:p w14:paraId="30636656" w14:textId="77777777" w:rsidR="00B32A78" w:rsidRPr="00D33BAF" w:rsidRDefault="00B32A78" w:rsidP="00B32A78">
      <w:pPr>
        <w:keepNext/>
        <w:keepLines/>
        <w:tabs>
          <w:tab w:val="left" w:pos="9356"/>
        </w:tabs>
        <w:spacing w:line="360" w:lineRule="auto"/>
        <w:ind w:left="3657" w:firstLine="709"/>
        <w:outlineLvl w:val="2"/>
        <w:rPr>
          <w:rFonts w:ascii="Times New Roman" w:eastAsia="Times New Roman" w:hAnsi="Times New Roman" w:cs="Times New Roman"/>
          <w:b/>
          <w:bCs/>
          <w:sz w:val="28"/>
          <w:szCs w:val="28"/>
        </w:rPr>
      </w:pPr>
      <w:r w:rsidRPr="00D33BAF">
        <w:rPr>
          <w:rFonts w:ascii="Times New Roman" w:eastAsia="Times New Roman" w:hAnsi="Times New Roman" w:cs="Times New Roman"/>
          <w:b/>
          <w:bCs/>
          <w:sz w:val="28"/>
          <w:szCs w:val="28"/>
        </w:rPr>
        <w:lastRenderedPageBreak/>
        <w:t>Содержание</w:t>
      </w:r>
    </w:p>
    <w:p w14:paraId="7059B6B3" w14:textId="77777777" w:rsidR="00D33BAF" w:rsidRPr="00D33BAF" w:rsidRDefault="00D33BAF" w:rsidP="00D33BAF">
      <w:pPr>
        <w:tabs>
          <w:tab w:val="left" w:pos="9498"/>
        </w:tabs>
        <w:spacing w:line="360" w:lineRule="auto"/>
        <w:ind w:left="567" w:firstLine="709"/>
        <w:jc w:val="both"/>
        <w:rPr>
          <w:rFonts w:ascii="Times New Roman" w:eastAsia="Times New Roman" w:hAnsi="Times New Roman" w:cs="Times New Roman"/>
          <w:sz w:val="28"/>
          <w:szCs w:val="28"/>
        </w:rPr>
      </w:pPr>
    </w:p>
    <w:p w14:paraId="3CC2D97A" w14:textId="77777777" w:rsidR="00D33BAF" w:rsidRPr="00D33BAF" w:rsidRDefault="00D33BAF" w:rsidP="00D33BAF">
      <w:pPr>
        <w:tabs>
          <w:tab w:val="left" w:pos="9498"/>
        </w:tabs>
        <w:spacing w:line="360" w:lineRule="auto"/>
        <w:ind w:left="567" w:firstLine="709"/>
        <w:jc w:val="both"/>
        <w:rPr>
          <w:rFonts w:ascii="Times New Roman" w:eastAsia="Times New Roman" w:hAnsi="Times New Roman" w:cs="Times New Roman"/>
          <w:sz w:val="28"/>
          <w:szCs w:val="28"/>
        </w:rPr>
      </w:pPr>
    </w:p>
    <w:p w14:paraId="1A1DFF41" w14:textId="77777777" w:rsidR="00D33BAF" w:rsidRPr="00D33BAF" w:rsidRDefault="00D33BAF" w:rsidP="00D33BAF">
      <w:pPr>
        <w:tabs>
          <w:tab w:val="left" w:pos="9498"/>
        </w:tabs>
        <w:spacing w:line="360" w:lineRule="auto"/>
        <w:ind w:left="567" w:firstLine="709"/>
        <w:jc w:val="both"/>
        <w:rPr>
          <w:rFonts w:ascii="Times New Roman" w:eastAsia="Times New Roman" w:hAnsi="Times New Roman" w:cs="Times New Roman"/>
          <w:sz w:val="28"/>
          <w:szCs w:val="28"/>
        </w:rPr>
      </w:pPr>
    </w:p>
    <w:bookmarkEnd w:id="1"/>
    <w:p w14:paraId="0BD6239A" w14:textId="77777777" w:rsidR="00D33BAF" w:rsidRPr="007B01E8" w:rsidRDefault="00D33BAF" w:rsidP="00594881">
      <w:pPr>
        <w:shd w:val="clear" w:color="auto" w:fill="FFFFFF"/>
        <w:tabs>
          <w:tab w:val="left" w:pos="8931"/>
          <w:tab w:val="left" w:pos="9498"/>
          <w:tab w:val="left" w:pos="9923"/>
        </w:tabs>
        <w:spacing w:after="120" w:line="360" w:lineRule="auto"/>
        <w:ind w:left="-6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 xml:space="preserve">1 </w:t>
      </w:r>
      <w:hyperlink r:id="rId8" w:anchor="bookmark7" w:tooltip="Current Document" w:history="1">
        <w:r w:rsidRPr="00594881">
          <w:rPr>
            <w:rFonts w:ascii="Times New Roman" w:hAnsi="Times New Roman"/>
            <w:sz w:val="28"/>
            <w:szCs w:val="28"/>
          </w:rPr>
          <w:t>Область применения</w:t>
        </w:r>
      </w:hyperlink>
      <w:r w:rsidRPr="007B01E8">
        <w:rPr>
          <w:rFonts w:ascii="Times New Roman" w:eastAsia="Times New Roman" w:hAnsi="Times New Roman" w:cs="Times New Roman"/>
          <w:sz w:val="28"/>
          <w:szCs w:val="28"/>
        </w:rPr>
        <w:t>……………………………………………….. ……</w:t>
      </w:r>
    </w:p>
    <w:p w14:paraId="31208D42" w14:textId="77777777" w:rsidR="00D33BAF" w:rsidRPr="007B01E8" w:rsidRDefault="00D33BAF" w:rsidP="00594881">
      <w:pPr>
        <w:shd w:val="clear" w:color="auto" w:fill="FFFFFF"/>
        <w:tabs>
          <w:tab w:val="left" w:pos="8931"/>
          <w:tab w:val="left" w:pos="9498"/>
        </w:tabs>
        <w:spacing w:after="120" w:line="360" w:lineRule="auto"/>
        <w:ind w:left="-60" w:firstLine="709"/>
        <w:jc w:val="both"/>
        <w:rPr>
          <w:rFonts w:ascii="Times New Roman" w:eastAsia="Times New Roman" w:hAnsi="Times New Roman" w:cs="Times New Roman"/>
          <w:sz w:val="28"/>
          <w:szCs w:val="28"/>
        </w:rPr>
      </w:pPr>
      <w:r w:rsidRPr="007B01E8">
        <w:rPr>
          <w:rFonts w:ascii="Times New Roman" w:eastAsia="Times New Roman" w:hAnsi="Times New Roman" w:cs="Times New Roman"/>
          <w:sz w:val="28"/>
          <w:szCs w:val="28"/>
        </w:rPr>
        <w:t xml:space="preserve">2 </w:t>
      </w:r>
      <w:hyperlink r:id="rId9" w:anchor="bookmark8" w:tooltip="Current Document" w:history="1">
        <w:r w:rsidRPr="00594881">
          <w:rPr>
            <w:rFonts w:ascii="Times New Roman" w:hAnsi="Times New Roman"/>
            <w:sz w:val="28"/>
            <w:szCs w:val="28"/>
          </w:rPr>
          <w:t>Нормативные ссылки……………………………………………………...</w:t>
        </w:r>
      </w:hyperlink>
      <w:r w:rsidRPr="00594881">
        <w:rPr>
          <w:rFonts w:ascii="Times New Roman" w:eastAsia="Times New Roman" w:hAnsi="Times New Roman" w:cs="Times New Roman"/>
          <w:sz w:val="28"/>
          <w:szCs w:val="28"/>
        </w:rPr>
        <w:t>....</w:t>
      </w:r>
    </w:p>
    <w:p w14:paraId="48D7ED4D" w14:textId="77777777" w:rsidR="00D33BAF" w:rsidRPr="00D33BAF" w:rsidRDefault="00D33BAF" w:rsidP="00594881">
      <w:pPr>
        <w:shd w:val="clear" w:color="auto" w:fill="FFFFFF"/>
        <w:tabs>
          <w:tab w:val="left" w:pos="8931"/>
          <w:tab w:val="left" w:pos="9498"/>
        </w:tabs>
        <w:spacing w:after="120" w:line="360" w:lineRule="auto"/>
        <w:ind w:left="-60" w:firstLine="709"/>
        <w:jc w:val="both"/>
        <w:rPr>
          <w:rFonts w:ascii="Times New Roman" w:eastAsia="Times New Roman" w:hAnsi="Times New Roman" w:cs="Times New Roman"/>
          <w:sz w:val="28"/>
          <w:szCs w:val="28"/>
        </w:rPr>
      </w:pPr>
      <w:r w:rsidRPr="007B01E8">
        <w:rPr>
          <w:rFonts w:ascii="Times New Roman" w:eastAsia="Times New Roman" w:hAnsi="Times New Roman" w:cs="Times New Roman"/>
          <w:sz w:val="28"/>
          <w:szCs w:val="28"/>
        </w:rPr>
        <w:t xml:space="preserve">3 </w:t>
      </w:r>
      <w:hyperlink r:id="rId10" w:anchor="bookmark9" w:tooltip="Current Document" w:history="1">
        <w:r w:rsidRPr="00594881">
          <w:rPr>
            <w:rFonts w:ascii="Times New Roman" w:hAnsi="Times New Roman"/>
            <w:sz w:val="28"/>
            <w:szCs w:val="28"/>
          </w:rPr>
          <w:t>Термины и определения…………………………………………………...</w:t>
        </w:r>
      </w:hyperlink>
      <w:r w:rsidRPr="00594881">
        <w:rPr>
          <w:rFonts w:ascii="Times New Roman" w:eastAsia="Times New Roman" w:hAnsi="Times New Roman" w:cs="Times New Roman"/>
          <w:sz w:val="28"/>
          <w:szCs w:val="28"/>
        </w:rPr>
        <w:t>..</w:t>
      </w:r>
      <w:r w:rsidRPr="00D33BAF">
        <w:rPr>
          <w:rFonts w:ascii="Times New Roman" w:eastAsia="Times New Roman" w:hAnsi="Times New Roman" w:cs="Times New Roman"/>
          <w:sz w:val="28"/>
          <w:szCs w:val="28"/>
        </w:rPr>
        <w:t>..</w:t>
      </w:r>
    </w:p>
    <w:p w14:paraId="1EB77206" w14:textId="77777777" w:rsidR="00D33BAF" w:rsidRPr="00D33BAF" w:rsidRDefault="00D33BAF" w:rsidP="00594881">
      <w:pPr>
        <w:shd w:val="clear" w:color="auto" w:fill="FFFFFF"/>
        <w:tabs>
          <w:tab w:val="left" w:pos="8931"/>
          <w:tab w:val="left" w:pos="9498"/>
          <w:tab w:val="left" w:pos="9923"/>
        </w:tabs>
        <w:spacing w:after="120" w:line="360" w:lineRule="auto"/>
        <w:ind w:left="-6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4 Общие требования…………………………………………………………</w:t>
      </w:r>
    </w:p>
    <w:p w14:paraId="7E9E1BDB" w14:textId="77777777" w:rsidR="00D33BAF" w:rsidRPr="00D33BAF" w:rsidRDefault="00D33BAF" w:rsidP="00594881">
      <w:pPr>
        <w:shd w:val="clear" w:color="auto" w:fill="FFFFFF"/>
        <w:tabs>
          <w:tab w:val="left" w:pos="8931"/>
          <w:tab w:val="left" w:pos="9214"/>
          <w:tab w:val="left" w:pos="9356"/>
          <w:tab w:val="left" w:pos="9498"/>
          <w:tab w:val="left" w:pos="9923"/>
        </w:tabs>
        <w:spacing w:after="120" w:line="360" w:lineRule="auto"/>
        <w:ind w:left="-6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 Промышленные печи………………………………………………………</w:t>
      </w:r>
    </w:p>
    <w:p w14:paraId="129F8BEF" w14:textId="77777777" w:rsidR="00D33BAF" w:rsidRPr="00D33BAF" w:rsidRDefault="00D33BAF" w:rsidP="00594881">
      <w:pPr>
        <w:shd w:val="clear" w:color="auto" w:fill="FFFFFF"/>
        <w:tabs>
          <w:tab w:val="left" w:pos="8931"/>
          <w:tab w:val="left" w:pos="9214"/>
          <w:tab w:val="left" w:pos="9356"/>
          <w:tab w:val="left" w:pos="9498"/>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 Общие правила производства работ…………………………………</w:t>
      </w:r>
    </w:p>
    <w:p w14:paraId="0DC80E8B" w14:textId="77777777" w:rsidR="00D33BAF" w:rsidRPr="00D33BAF" w:rsidRDefault="00D33BAF" w:rsidP="00594881">
      <w:pPr>
        <w:shd w:val="clear" w:color="auto" w:fill="FFFFFF"/>
        <w:tabs>
          <w:tab w:val="left" w:pos="8364"/>
          <w:tab w:val="left" w:pos="8647"/>
          <w:tab w:val="left" w:pos="8931"/>
          <w:tab w:val="left" w:pos="9498"/>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5.2 Кладка боровов…………………………………………………</w:t>
      </w:r>
      <w:proofErr w:type="gramStart"/>
      <w:r w:rsidRPr="00D33BAF">
        <w:rPr>
          <w:rFonts w:ascii="Times New Roman" w:eastAsia="Times New Roman" w:hAnsi="Times New Roman" w:cs="Times New Roman"/>
          <w:sz w:val="28"/>
          <w:szCs w:val="28"/>
        </w:rPr>
        <w:t>…....</w:t>
      </w:r>
      <w:proofErr w:type="gramEnd"/>
      <w:r w:rsidRPr="00D33BAF">
        <w:rPr>
          <w:rFonts w:ascii="Times New Roman" w:eastAsia="Times New Roman" w:hAnsi="Times New Roman" w:cs="Times New Roman"/>
          <w:sz w:val="28"/>
          <w:szCs w:val="28"/>
        </w:rPr>
        <w:t>.</w:t>
      </w:r>
    </w:p>
    <w:p w14:paraId="4EE29F3F" w14:textId="77777777" w:rsidR="00D33BAF" w:rsidRPr="00D33BAF" w:rsidRDefault="00D33BAF" w:rsidP="00594881">
      <w:pPr>
        <w:shd w:val="clear" w:color="auto" w:fill="FFFFFF"/>
        <w:tabs>
          <w:tab w:val="left" w:pos="8931"/>
          <w:tab w:val="left" w:pos="9356"/>
          <w:tab w:val="left" w:pos="9498"/>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 xml:space="preserve">5.3 Футеровка </w:t>
      </w:r>
      <w:proofErr w:type="spellStart"/>
      <w:r w:rsidRPr="00D33BAF">
        <w:rPr>
          <w:rFonts w:ascii="Times New Roman" w:eastAsia="Times New Roman" w:hAnsi="Times New Roman" w:cs="Times New Roman"/>
          <w:sz w:val="28"/>
          <w:szCs w:val="28"/>
        </w:rPr>
        <w:t>газовоздухопроводов</w:t>
      </w:r>
      <w:proofErr w:type="spellEnd"/>
      <w:r w:rsidRPr="00D33BAF">
        <w:rPr>
          <w:rFonts w:ascii="Times New Roman" w:eastAsia="Times New Roman" w:hAnsi="Times New Roman" w:cs="Times New Roman"/>
          <w:sz w:val="28"/>
          <w:szCs w:val="28"/>
        </w:rPr>
        <w:t>…………………………………</w:t>
      </w:r>
    </w:p>
    <w:p w14:paraId="670408EE" w14:textId="77777777" w:rsidR="00D33BAF" w:rsidRPr="00D33BAF" w:rsidRDefault="00D33BAF" w:rsidP="00594881">
      <w:pPr>
        <w:shd w:val="clear" w:color="auto" w:fill="FFFFFF"/>
        <w:tabs>
          <w:tab w:val="left" w:pos="8931"/>
          <w:tab w:val="left" w:pos="9356"/>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5.4 Кладка рекуператоров, регенераторов……………………………</w:t>
      </w:r>
    </w:p>
    <w:p w14:paraId="20D77285" w14:textId="77777777" w:rsidR="00D33BAF" w:rsidRPr="00D33BAF" w:rsidRDefault="00D33BAF" w:rsidP="00594881">
      <w:pPr>
        <w:shd w:val="clear" w:color="auto" w:fill="FFFFFF"/>
        <w:tabs>
          <w:tab w:val="left" w:pos="8931"/>
        </w:tabs>
        <w:spacing w:after="120" w:line="360" w:lineRule="auto"/>
        <w:ind w:left="-60" w:firstLine="1336"/>
        <w:jc w:val="both"/>
        <w:rPr>
          <w:rFonts w:ascii="Times New Roman" w:eastAsia="Times New Roman" w:hAnsi="Times New Roman" w:cs="Times New Roman"/>
          <w:bCs/>
          <w:sz w:val="28"/>
          <w:szCs w:val="28"/>
        </w:rPr>
      </w:pPr>
      <w:r w:rsidRPr="00D33BAF">
        <w:rPr>
          <w:rFonts w:ascii="Times New Roman" w:eastAsia="Times New Roman" w:hAnsi="Times New Roman" w:cs="Times New Roman"/>
          <w:sz w:val="28"/>
          <w:szCs w:val="28"/>
        </w:rPr>
        <w:t>5.5 Футеровка из волокнистых материалов и изделий</w:t>
      </w:r>
      <w:r w:rsidRPr="00D33BAF">
        <w:rPr>
          <w:rFonts w:ascii="Times New Roman" w:eastAsia="Times New Roman" w:hAnsi="Times New Roman" w:cs="Times New Roman"/>
          <w:bCs/>
          <w:sz w:val="28"/>
          <w:szCs w:val="28"/>
        </w:rPr>
        <w:t>…………………</w:t>
      </w:r>
    </w:p>
    <w:p w14:paraId="04512CEA" w14:textId="77777777" w:rsidR="00D33BAF" w:rsidRPr="00D33BAF" w:rsidRDefault="00D33BAF" w:rsidP="00594881">
      <w:pPr>
        <w:shd w:val="clear" w:color="auto" w:fill="FFFFFF"/>
        <w:tabs>
          <w:tab w:val="left" w:pos="8931"/>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5.6 Защитные огнеупорные обмазки……………………………………</w:t>
      </w:r>
    </w:p>
    <w:p w14:paraId="3934C342" w14:textId="77777777" w:rsidR="00D33BAF" w:rsidRPr="00D33BAF" w:rsidRDefault="00D33BAF" w:rsidP="00594881">
      <w:pPr>
        <w:shd w:val="clear" w:color="auto" w:fill="FFFFFF"/>
        <w:tabs>
          <w:tab w:val="left" w:pos="8931"/>
          <w:tab w:val="left" w:pos="9356"/>
        </w:tabs>
        <w:spacing w:after="120" w:line="360" w:lineRule="auto"/>
        <w:ind w:left="-60" w:firstLine="1336"/>
        <w:jc w:val="both"/>
        <w:rPr>
          <w:rFonts w:ascii="Times New Roman" w:eastAsia="Times New Roman" w:hAnsi="Times New Roman" w:cs="Times New Roman"/>
          <w:bCs/>
          <w:sz w:val="28"/>
          <w:szCs w:val="28"/>
        </w:rPr>
      </w:pPr>
      <w:r w:rsidRPr="00D33BAF">
        <w:rPr>
          <w:rFonts w:ascii="Times New Roman" w:eastAsia="Times New Roman" w:hAnsi="Times New Roman" w:cs="Times New Roman"/>
          <w:sz w:val="28"/>
          <w:szCs w:val="28"/>
        </w:rPr>
        <w:t>5.7 Укладка ж</w:t>
      </w:r>
      <w:r w:rsidRPr="00D33BAF">
        <w:rPr>
          <w:rFonts w:ascii="Times New Roman" w:eastAsia="Times New Roman" w:hAnsi="Times New Roman" w:cs="Times New Roman"/>
          <w:bCs/>
          <w:sz w:val="28"/>
          <w:szCs w:val="28"/>
        </w:rPr>
        <w:t>аростойких и огнеупорных бетонов……………………</w:t>
      </w:r>
    </w:p>
    <w:p w14:paraId="383381EF" w14:textId="77777777" w:rsidR="00D33BAF" w:rsidRPr="00D33BAF" w:rsidRDefault="00D33BAF" w:rsidP="00594881">
      <w:pPr>
        <w:shd w:val="clear" w:color="auto" w:fill="FFFFFF"/>
        <w:tabs>
          <w:tab w:val="left" w:pos="8931"/>
          <w:tab w:val="left" w:pos="9214"/>
          <w:tab w:val="left" w:pos="9356"/>
        </w:tabs>
        <w:spacing w:after="120" w:line="360" w:lineRule="auto"/>
        <w:ind w:left="-60" w:firstLine="1336"/>
        <w:jc w:val="both"/>
        <w:rPr>
          <w:rFonts w:ascii="Times New Roman" w:eastAsia="Times New Roman" w:hAnsi="Times New Roman" w:cs="Times New Roman"/>
          <w:bCs/>
          <w:sz w:val="28"/>
          <w:szCs w:val="28"/>
          <w:u w:val="single"/>
        </w:rPr>
      </w:pPr>
      <w:r w:rsidRPr="00D33BAF">
        <w:rPr>
          <w:rFonts w:ascii="Times New Roman" w:eastAsia="Times New Roman" w:hAnsi="Times New Roman" w:cs="Times New Roman"/>
          <w:bCs/>
          <w:sz w:val="28"/>
          <w:szCs w:val="28"/>
        </w:rPr>
        <w:t>5.8 Укладка бетона методом торкретирования………………………</w:t>
      </w:r>
    </w:p>
    <w:p w14:paraId="2B0C8830" w14:textId="77777777" w:rsidR="00D33BAF" w:rsidRPr="00D33BAF" w:rsidRDefault="00D33BAF" w:rsidP="00594881">
      <w:pPr>
        <w:shd w:val="clear" w:color="auto" w:fill="FFFFFF"/>
        <w:tabs>
          <w:tab w:val="left" w:pos="9923"/>
        </w:tabs>
        <w:spacing w:after="120" w:line="360" w:lineRule="auto"/>
        <w:ind w:left="-60" w:firstLine="1336"/>
        <w:jc w:val="both"/>
        <w:rPr>
          <w:rFonts w:ascii="Times New Roman" w:eastAsia="Times New Roman" w:hAnsi="Times New Roman" w:cs="Times New Roman"/>
          <w:bCs/>
          <w:sz w:val="28"/>
          <w:szCs w:val="28"/>
        </w:rPr>
      </w:pPr>
      <w:r w:rsidRPr="00D33BAF">
        <w:rPr>
          <w:rFonts w:ascii="Times New Roman" w:eastAsia="Times New Roman" w:hAnsi="Times New Roman" w:cs="Times New Roman"/>
          <w:bCs/>
          <w:sz w:val="28"/>
          <w:szCs w:val="28"/>
        </w:rPr>
        <w:t>5.9 Укладка пластических масс……………………………………….</w:t>
      </w:r>
    </w:p>
    <w:p w14:paraId="1AD17587" w14:textId="77777777" w:rsidR="00D33BAF" w:rsidRPr="00D33BAF" w:rsidRDefault="00D33BAF" w:rsidP="00594881">
      <w:pPr>
        <w:shd w:val="clear" w:color="auto" w:fill="FFFFFF"/>
        <w:tabs>
          <w:tab w:val="left" w:pos="8931"/>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5.10 Контроль качества и приемка работ………………………………</w:t>
      </w:r>
    </w:p>
    <w:p w14:paraId="70967895" w14:textId="77777777" w:rsidR="00D33BAF" w:rsidRPr="00D33BAF" w:rsidRDefault="00D33BAF" w:rsidP="00594881">
      <w:pPr>
        <w:shd w:val="clear" w:color="auto" w:fill="FFFFFF"/>
        <w:tabs>
          <w:tab w:val="left" w:pos="8931"/>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5.11 Производство работ в зимних условиях……………………………</w:t>
      </w:r>
    </w:p>
    <w:p w14:paraId="579CE357" w14:textId="77777777" w:rsidR="00D33BAF" w:rsidRPr="00D33BAF" w:rsidRDefault="00D33BAF" w:rsidP="00594881">
      <w:pPr>
        <w:shd w:val="clear" w:color="auto" w:fill="FFFFFF"/>
        <w:tabs>
          <w:tab w:val="left" w:pos="8931"/>
          <w:tab w:val="left" w:pos="9356"/>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5.12 Требования к материалам, используемых для выполнения работ….</w:t>
      </w:r>
    </w:p>
    <w:p w14:paraId="38CA5A25" w14:textId="77777777" w:rsidR="00D33BAF" w:rsidRPr="00D33BAF" w:rsidRDefault="00D33BAF" w:rsidP="00594881">
      <w:pPr>
        <w:shd w:val="clear" w:color="auto" w:fill="FFFFFF"/>
        <w:tabs>
          <w:tab w:val="left" w:pos="8364"/>
          <w:tab w:val="left" w:pos="8931"/>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5.13 Кладка д</w:t>
      </w:r>
      <w:r w:rsidRPr="00D33BAF">
        <w:rPr>
          <w:rFonts w:ascii="Times New Roman" w:eastAsia="Times New Roman" w:hAnsi="Times New Roman" w:cs="Times New Roman"/>
          <w:color w:val="auto"/>
          <w:sz w:val="28"/>
          <w:szCs w:val="28"/>
        </w:rPr>
        <w:t>оменных печей</w:t>
      </w:r>
      <w:r w:rsidRPr="00D33BAF">
        <w:rPr>
          <w:rFonts w:ascii="Times New Roman" w:eastAsia="Times New Roman" w:hAnsi="Times New Roman" w:cs="Times New Roman"/>
          <w:sz w:val="28"/>
          <w:szCs w:val="28"/>
        </w:rPr>
        <w:t>…………………………………………….</w:t>
      </w:r>
    </w:p>
    <w:p w14:paraId="45F1199A" w14:textId="77777777" w:rsidR="00D33BAF" w:rsidRPr="00D33BAF" w:rsidRDefault="00D33BAF" w:rsidP="00594881">
      <w:pPr>
        <w:shd w:val="clear" w:color="auto" w:fill="FFFFFF"/>
        <w:tabs>
          <w:tab w:val="left" w:pos="8931"/>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5.14 Футеровка плавильных электропечей……………………………</w:t>
      </w:r>
    </w:p>
    <w:p w14:paraId="4D7012D2" w14:textId="77777777" w:rsidR="00D33BAF" w:rsidRPr="00D33BAF" w:rsidRDefault="00D33BAF" w:rsidP="00594881">
      <w:pPr>
        <w:shd w:val="clear" w:color="auto" w:fill="FFFFFF"/>
        <w:tabs>
          <w:tab w:val="left" w:pos="8931"/>
          <w:tab w:val="left" w:pos="9356"/>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5.15 Кладка п</w:t>
      </w:r>
      <w:r w:rsidRPr="00D33BAF">
        <w:rPr>
          <w:rFonts w:ascii="Times New Roman" w:eastAsia="Times New Roman" w:hAnsi="Times New Roman" w:cs="Times New Roman"/>
          <w:color w:val="auto"/>
          <w:sz w:val="28"/>
          <w:szCs w:val="28"/>
        </w:rPr>
        <w:t>ечей обжига анодов</w:t>
      </w:r>
      <w:r w:rsidRPr="00D33BAF">
        <w:rPr>
          <w:rFonts w:ascii="Times New Roman" w:eastAsia="Times New Roman" w:hAnsi="Times New Roman" w:cs="Times New Roman"/>
          <w:sz w:val="28"/>
          <w:szCs w:val="28"/>
        </w:rPr>
        <w:t>……………………………………</w:t>
      </w:r>
    </w:p>
    <w:p w14:paraId="5F8ECF04" w14:textId="77777777" w:rsidR="00D33BAF" w:rsidRPr="00D33BAF" w:rsidRDefault="00D33BAF" w:rsidP="00594881">
      <w:pPr>
        <w:shd w:val="clear" w:color="auto" w:fill="FFFFFF"/>
        <w:tabs>
          <w:tab w:val="left" w:pos="8931"/>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lastRenderedPageBreak/>
        <w:t>5.16 Кладка коксовых батарей…………………………………………</w:t>
      </w:r>
    </w:p>
    <w:p w14:paraId="04A8A64C" w14:textId="77777777" w:rsidR="00D33BAF" w:rsidRPr="00D33BAF" w:rsidRDefault="00D33BAF" w:rsidP="00594881">
      <w:pPr>
        <w:shd w:val="clear" w:color="auto" w:fill="FFFFFF"/>
        <w:tabs>
          <w:tab w:val="left" w:pos="9356"/>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5.17 Кладка печей для нагрева и термической обработки металла ……</w:t>
      </w:r>
    </w:p>
    <w:p w14:paraId="55005CEB" w14:textId="77777777" w:rsidR="00D33BAF" w:rsidRPr="00D33BAF" w:rsidRDefault="00D33BAF" w:rsidP="00594881">
      <w:pPr>
        <w:shd w:val="clear" w:color="auto" w:fill="FFFFFF"/>
        <w:tabs>
          <w:tab w:val="left" w:pos="9356"/>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5.18 Футеровка вращающихся печей……………………………………</w:t>
      </w:r>
    </w:p>
    <w:p w14:paraId="09F97CC4" w14:textId="77777777" w:rsidR="00D33BAF" w:rsidRPr="00D33BAF" w:rsidRDefault="00D33BAF" w:rsidP="00D33BAF">
      <w:pPr>
        <w:shd w:val="clear" w:color="auto" w:fill="FFFFFF"/>
        <w:tabs>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5.19 Кладка туннельных печей……………………………………...........</w:t>
      </w:r>
    </w:p>
    <w:p w14:paraId="43341311" w14:textId="77777777" w:rsidR="00D33BAF" w:rsidRPr="00D33BAF" w:rsidRDefault="00D33BAF" w:rsidP="00D33BAF">
      <w:pPr>
        <w:shd w:val="clear" w:color="auto" w:fill="FFFFFF"/>
        <w:tabs>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5.20 Кладка стекловаренных печей……………………………………</w:t>
      </w:r>
    </w:p>
    <w:p w14:paraId="3FCC3EEE" w14:textId="77777777" w:rsidR="00D33BAF" w:rsidRPr="00D33BAF" w:rsidRDefault="00D33BAF" w:rsidP="00D33BAF">
      <w:pPr>
        <w:shd w:val="clear" w:color="auto" w:fill="FFFFFF"/>
        <w:tabs>
          <w:tab w:val="left" w:pos="9498"/>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5.21 Футеровка реакторов и регенераторов нефтехимической промышленности……</w:t>
      </w:r>
    </w:p>
    <w:p w14:paraId="1996FC71" w14:textId="77777777" w:rsidR="00D33BAF" w:rsidRPr="00D33BAF" w:rsidRDefault="00D33BAF" w:rsidP="00D33BAF">
      <w:pPr>
        <w:shd w:val="clear" w:color="auto" w:fill="FFFFFF"/>
        <w:tabs>
          <w:tab w:val="left" w:pos="9356"/>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5.22 Футеровка печей для производства аммиака……………………</w:t>
      </w:r>
    </w:p>
    <w:p w14:paraId="505F3592" w14:textId="77777777" w:rsidR="00D33BAF" w:rsidRPr="00D33BAF" w:rsidRDefault="00D33BAF" w:rsidP="00D33BAF">
      <w:pPr>
        <w:shd w:val="clear" w:color="auto" w:fill="FFFFFF"/>
        <w:tabs>
          <w:tab w:val="left" w:pos="9356"/>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5.23 Кладка отражательных печей………………………………………</w:t>
      </w:r>
    </w:p>
    <w:p w14:paraId="6F96F68E" w14:textId="77777777" w:rsidR="00D33BAF" w:rsidRPr="00D33BAF" w:rsidRDefault="00D33BAF" w:rsidP="00D33BAF">
      <w:pPr>
        <w:shd w:val="clear" w:color="auto" w:fill="FFFFFF"/>
        <w:tabs>
          <w:tab w:val="left" w:pos="9923"/>
        </w:tabs>
        <w:spacing w:after="120" w:line="360" w:lineRule="auto"/>
        <w:ind w:left="-6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6 Дымовые и вентиляционные трубы…………………………………………</w:t>
      </w:r>
    </w:p>
    <w:p w14:paraId="0D7DA198" w14:textId="77777777" w:rsidR="00D33BAF" w:rsidRPr="00D33BAF" w:rsidRDefault="00D33BAF" w:rsidP="00D33BAF">
      <w:pPr>
        <w:shd w:val="clear" w:color="auto" w:fill="FFFFFF"/>
        <w:tabs>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6.1 Кладка кирпичных труб……………………………………………</w:t>
      </w:r>
    </w:p>
    <w:p w14:paraId="27AD0F60" w14:textId="77777777" w:rsidR="00D33BAF" w:rsidRPr="00D33BAF" w:rsidRDefault="00D33BAF" w:rsidP="00D33BAF">
      <w:pPr>
        <w:shd w:val="clear" w:color="auto" w:fill="FFFFFF"/>
        <w:tabs>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6.2 Возведение монолитных железобетонных труб……………………</w:t>
      </w:r>
    </w:p>
    <w:p w14:paraId="35339078" w14:textId="77777777" w:rsidR="00D33BAF" w:rsidRPr="00D33BAF" w:rsidRDefault="00D33BAF" w:rsidP="00D33BAF">
      <w:pPr>
        <w:shd w:val="clear" w:color="auto" w:fill="FFFFFF"/>
        <w:tabs>
          <w:tab w:val="left" w:pos="9214"/>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6.3 Монтаж сборных железобетонных труб……………………………</w:t>
      </w:r>
    </w:p>
    <w:p w14:paraId="163A2716" w14:textId="77777777" w:rsidR="00D33BAF" w:rsidRPr="00D33BAF" w:rsidRDefault="00D33BAF" w:rsidP="00D33BAF">
      <w:pPr>
        <w:shd w:val="clear" w:color="auto" w:fill="FFFFFF"/>
        <w:tabs>
          <w:tab w:val="left" w:pos="9214"/>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6.4 Монтаж металлических труб………………………………………</w:t>
      </w:r>
    </w:p>
    <w:p w14:paraId="4FFA2226" w14:textId="77777777" w:rsidR="00D33BAF" w:rsidRPr="00D33BAF" w:rsidRDefault="00D33BAF" w:rsidP="00D33BAF">
      <w:pPr>
        <w:shd w:val="clear" w:color="auto" w:fill="FFFFFF"/>
        <w:tabs>
          <w:tab w:val="left" w:pos="9214"/>
          <w:tab w:val="left" w:pos="9923"/>
        </w:tabs>
        <w:spacing w:after="120" w:line="360" w:lineRule="auto"/>
        <w:ind w:left="-60" w:firstLine="1336"/>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6.5 Монтаж труб из полимерных композиционных материалов………</w:t>
      </w:r>
    </w:p>
    <w:p w14:paraId="49FCFD9F" w14:textId="77777777" w:rsidR="00D33BAF" w:rsidRPr="00D33BAF" w:rsidRDefault="00D33BAF" w:rsidP="00D33BAF">
      <w:pPr>
        <w:shd w:val="clear" w:color="auto" w:fill="FFFFFF"/>
        <w:tabs>
          <w:tab w:val="left" w:pos="9214"/>
          <w:tab w:val="left" w:pos="9356"/>
          <w:tab w:val="left" w:pos="9923"/>
        </w:tabs>
        <w:spacing w:after="120" w:line="360" w:lineRule="auto"/>
        <w:ind w:left="2552" w:hanging="1843"/>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Приложение А (справочное) Состав основных жаростойких и огнеупорных бетонов……………………………………….</w:t>
      </w:r>
    </w:p>
    <w:p w14:paraId="099A933C" w14:textId="77777777" w:rsidR="00D33BAF" w:rsidRPr="00D33BAF" w:rsidRDefault="00D33BAF" w:rsidP="00D33BAF">
      <w:pPr>
        <w:shd w:val="clear" w:color="auto" w:fill="FFFFFF"/>
        <w:tabs>
          <w:tab w:val="left" w:pos="9214"/>
          <w:tab w:val="left" w:pos="9356"/>
          <w:tab w:val="left" w:pos="9923"/>
        </w:tabs>
        <w:spacing w:after="120" w:line="360" w:lineRule="auto"/>
        <w:ind w:left="-60" w:firstLine="769"/>
        <w:jc w:val="both"/>
        <w:rPr>
          <w:rFonts w:ascii="Times New Roman" w:eastAsia="Times New Roman" w:hAnsi="Times New Roman" w:cs="Times New Roman"/>
          <w:b/>
          <w:sz w:val="28"/>
          <w:szCs w:val="28"/>
        </w:rPr>
      </w:pPr>
      <w:r w:rsidRPr="00D33BAF">
        <w:rPr>
          <w:rFonts w:ascii="Times New Roman" w:eastAsia="Times New Roman" w:hAnsi="Times New Roman" w:cs="Times New Roman"/>
          <w:sz w:val="28"/>
          <w:szCs w:val="28"/>
        </w:rPr>
        <w:t>Приложение Б (справочное) Состав растворов общего применения…</w:t>
      </w:r>
      <w:proofErr w:type="gramStart"/>
      <w:r w:rsidRPr="00D33BAF">
        <w:rPr>
          <w:rFonts w:ascii="Times New Roman" w:eastAsia="Times New Roman" w:hAnsi="Times New Roman" w:cs="Times New Roman"/>
          <w:sz w:val="28"/>
          <w:szCs w:val="28"/>
        </w:rPr>
        <w:t>…….</w:t>
      </w:r>
      <w:proofErr w:type="gramEnd"/>
      <w:r w:rsidRPr="00D33BAF">
        <w:rPr>
          <w:rFonts w:ascii="Times New Roman" w:eastAsia="Times New Roman" w:hAnsi="Times New Roman" w:cs="Times New Roman"/>
          <w:sz w:val="28"/>
          <w:szCs w:val="28"/>
        </w:rPr>
        <w:t>.</w:t>
      </w:r>
    </w:p>
    <w:p w14:paraId="0A0F0971" w14:textId="77777777" w:rsidR="00D33BAF" w:rsidRPr="00D33BAF" w:rsidRDefault="00D33BAF" w:rsidP="00D33BAF">
      <w:pPr>
        <w:shd w:val="clear" w:color="auto" w:fill="FFFFFF"/>
        <w:tabs>
          <w:tab w:val="left" w:pos="9214"/>
          <w:tab w:val="left" w:pos="9356"/>
          <w:tab w:val="left" w:pos="9923"/>
        </w:tabs>
        <w:spacing w:after="120" w:line="360" w:lineRule="auto"/>
        <w:ind w:left="2552" w:hanging="1843"/>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Приложение В(справочное) Состав воздушно-твердеющих и огнеупорных растворов с жидким стеклом…………..............</w:t>
      </w:r>
    </w:p>
    <w:p w14:paraId="7DE9E0B4" w14:textId="77777777" w:rsidR="00D33BAF" w:rsidRPr="00D33BAF" w:rsidRDefault="00D33BAF" w:rsidP="00D33BAF">
      <w:pPr>
        <w:shd w:val="clear" w:color="auto" w:fill="FFFFFF"/>
        <w:tabs>
          <w:tab w:val="left" w:pos="9214"/>
          <w:tab w:val="left" w:pos="9356"/>
          <w:tab w:val="left" w:pos="9923"/>
        </w:tabs>
        <w:spacing w:after="120" w:line="360" w:lineRule="auto"/>
        <w:ind w:left="709"/>
        <w:rPr>
          <w:rFonts w:ascii="Times New Roman" w:eastAsia="Times New Roman" w:hAnsi="Times New Roman" w:cs="Times New Roman"/>
          <w:bCs/>
          <w:sz w:val="28"/>
          <w:szCs w:val="28"/>
        </w:rPr>
      </w:pPr>
      <w:r w:rsidRPr="00D33BAF">
        <w:rPr>
          <w:rFonts w:ascii="Times New Roman" w:eastAsia="Times New Roman" w:hAnsi="Times New Roman" w:cs="Times New Roman"/>
          <w:sz w:val="28"/>
          <w:szCs w:val="28"/>
        </w:rPr>
        <w:t xml:space="preserve">Приложение Г (справочное) </w:t>
      </w:r>
      <w:r w:rsidRPr="00D33BAF">
        <w:rPr>
          <w:rFonts w:ascii="Times New Roman" w:eastAsia="Times New Roman" w:hAnsi="Times New Roman" w:cs="Times New Roman"/>
          <w:bCs/>
          <w:sz w:val="28"/>
          <w:szCs w:val="28"/>
        </w:rPr>
        <w:t>Условные классы бетонов…………………</w:t>
      </w:r>
    </w:p>
    <w:p w14:paraId="105E637D" w14:textId="77777777" w:rsidR="00D33BAF" w:rsidRPr="00D33BAF" w:rsidRDefault="00D33BAF" w:rsidP="00D33BAF">
      <w:pPr>
        <w:shd w:val="clear" w:color="auto" w:fill="FFFFFF"/>
        <w:tabs>
          <w:tab w:val="left" w:pos="9214"/>
          <w:tab w:val="left" w:pos="9356"/>
          <w:tab w:val="left" w:pos="9923"/>
        </w:tabs>
        <w:spacing w:after="120" w:line="360" w:lineRule="auto"/>
        <w:ind w:left="709"/>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Библиография………………………………………………………………</w:t>
      </w:r>
    </w:p>
    <w:p w14:paraId="101B5CE6" w14:textId="77777777" w:rsidR="00126E33" w:rsidRDefault="00126E33" w:rsidP="008F019F">
      <w:pPr>
        <w:keepNext/>
        <w:keepLines/>
        <w:spacing w:after="120" w:line="360" w:lineRule="auto"/>
        <w:jc w:val="center"/>
        <w:outlineLvl w:val="2"/>
        <w:rPr>
          <w:rFonts w:ascii="Times New Roman" w:eastAsia="Times New Roman" w:hAnsi="Times New Roman" w:cs="Times New Roman"/>
          <w:b/>
          <w:color w:val="auto"/>
          <w:sz w:val="28"/>
          <w:szCs w:val="28"/>
        </w:rPr>
      </w:pPr>
    </w:p>
    <w:p w14:paraId="04C796A9" w14:textId="77777777" w:rsidR="00B32A78" w:rsidRPr="00D33BAF" w:rsidRDefault="00B32A78" w:rsidP="008F019F">
      <w:pPr>
        <w:keepNext/>
        <w:keepLines/>
        <w:spacing w:after="120" w:line="360" w:lineRule="auto"/>
        <w:jc w:val="center"/>
        <w:outlineLvl w:val="2"/>
        <w:rPr>
          <w:rFonts w:ascii="Times New Roman" w:eastAsia="Times New Roman" w:hAnsi="Times New Roman" w:cs="Times New Roman"/>
          <w:b/>
          <w:color w:val="auto"/>
          <w:sz w:val="28"/>
          <w:szCs w:val="28"/>
        </w:rPr>
      </w:pPr>
      <w:r w:rsidRPr="00D33BAF">
        <w:rPr>
          <w:rFonts w:ascii="Times New Roman" w:eastAsia="Times New Roman" w:hAnsi="Times New Roman" w:cs="Times New Roman"/>
          <w:b/>
          <w:color w:val="auto"/>
          <w:sz w:val="28"/>
          <w:szCs w:val="28"/>
        </w:rPr>
        <w:t>Введение</w:t>
      </w:r>
    </w:p>
    <w:p w14:paraId="77EB8039" w14:textId="77777777" w:rsidR="00B32A78" w:rsidRPr="00D33BAF" w:rsidRDefault="00B32A78" w:rsidP="00B32A78">
      <w:pPr>
        <w:shd w:val="clear" w:color="auto" w:fill="FFFFFF"/>
        <w:spacing w:line="360" w:lineRule="auto"/>
        <w:ind w:left="567" w:firstLine="709"/>
        <w:jc w:val="both"/>
        <w:rPr>
          <w:rFonts w:ascii="Times New Roman" w:hAnsi="Times New Roman"/>
          <w:sz w:val="28"/>
          <w:szCs w:val="28"/>
        </w:rPr>
      </w:pPr>
      <w:r w:rsidRPr="00D33BAF">
        <w:rPr>
          <w:rFonts w:ascii="Times New Roman" w:hAnsi="Times New Roman"/>
          <w:sz w:val="28"/>
          <w:szCs w:val="28"/>
        </w:rPr>
        <w:t>Настоящий документ являет</w:t>
      </w:r>
      <w:r>
        <w:rPr>
          <w:rFonts w:ascii="Times New Roman" w:hAnsi="Times New Roman"/>
          <w:sz w:val="28"/>
          <w:szCs w:val="28"/>
        </w:rPr>
        <w:t xml:space="preserve">ся актуализированной редакцией </w:t>
      </w:r>
      <w:r w:rsidR="008F019F">
        <w:rPr>
          <w:rFonts w:ascii="Times New Roman" w:hAnsi="Times New Roman"/>
          <w:sz w:val="28"/>
          <w:szCs w:val="28"/>
        </w:rPr>
        <w:t>СП 83.13330.2011 «</w:t>
      </w:r>
      <w:r w:rsidRPr="00D33BAF">
        <w:rPr>
          <w:rFonts w:ascii="Times New Roman" w:hAnsi="Times New Roman"/>
          <w:sz w:val="28"/>
          <w:szCs w:val="28"/>
        </w:rPr>
        <w:t>СНиП III-24-75 Промышленные печи и кирпичные трубы</w:t>
      </w:r>
      <w:r>
        <w:rPr>
          <w:rFonts w:ascii="Times New Roman" w:hAnsi="Times New Roman"/>
          <w:sz w:val="28"/>
          <w:szCs w:val="28"/>
        </w:rPr>
        <w:t>»</w:t>
      </w:r>
      <w:r w:rsidRPr="00D33BAF">
        <w:rPr>
          <w:rFonts w:ascii="Times New Roman" w:hAnsi="Times New Roman"/>
          <w:sz w:val="28"/>
          <w:szCs w:val="28"/>
        </w:rPr>
        <w:t xml:space="preserve">. </w:t>
      </w:r>
    </w:p>
    <w:p w14:paraId="20A2F8B4" w14:textId="77777777" w:rsidR="00B32A78" w:rsidRPr="00D33BAF" w:rsidRDefault="00B32A78" w:rsidP="00B32A78">
      <w:pPr>
        <w:shd w:val="clear" w:color="auto" w:fill="FFFFFF"/>
        <w:spacing w:line="360" w:lineRule="auto"/>
        <w:ind w:left="567"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 xml:space="preserve">Настоящий свод правил разработан с учетом обязательных требований, установленных в Федеральных законах от 27 декабря 2002 г. </w:t>
      </w:r>
      <w:r>
        <w:rPr>
          <w:rFonts w:ascii="Times New Roman" w:eastAsia="Times New Roman" w:hAnsi="Times New Roman" w:cs="Times New Roman"/>
          <w:sz w:val="28"/>
          <w:szCs w:val="28"/>
        </w:rPr>
        <w:t>№</w:t>
      </w:r>
      <w:r w:rsidRPr="00D33BAF">
        <w:rPr>
          <w:rFonts w:ascii="Times New Roman" w:eastAsia="Times New Roman" w:hAnsi="Times New Roman" w:cs="Times New Roman"/>
          <w:sz w:val="28"/>
          <w:szCs w:val="28"/>
        </w:rPr>
        <w:t xml:space="preserve"> 184-ФЗ «О техническом регулир</w:t>
      </w:r>
      <w:r>
        <w:rPr>
          <w:rFonts w:ascii="Times New Roman" w:eastAsia="Times New Roman" w:hAnsi="Times New Roman" w:cs="Times New Roman"/>
          <w:sz w:val="28"/>
          <w:szCs w:val="28"/>
        </w:rPr>
        <w:t>овании», от 30 декабря 2009 г. №</w:t>
      </w:r>
      <w:r w:rsidRPr="00D33BAF">
        <w:rPr>
          <w:rFonts w:ascii="Times New Roman" w:eastAsia="Times New Roman" w:hAnsi="Times New Roman" w:cs="Times New Roman"/>
          <w:sz w:val="28"/>
          <w:szCs w:val="28"/>
        </w:rPr>
        <w:t xml:space="preserve"> 384-ФЗ «Технический регламент о безопасности зданий и сооружений».</w:t>
      </w:r>
    </w:p>
    <w:p w14:paraId="272BDDBF" w14:textId="77777777" w:rsidR="00B32A78" w:rsidRPr="00D33BAF" w:rsidRDefault="00B32A78" w:rsidP="00B32A78">
      <w:pPr>
        <w:shd w:val="clear" w:color="auto" w:fill="FFFFFF"/>
        <w:spacing w:line="360" w:lineRule="auto"/>
        <w:ind w:left="567"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color w:val="auto"/>
          <w:sz w:val="28"/>
          <w:szCs w:val="28"/>
        </w:rPr>
        <w:t xml:space="preserve">Актуализация выполнена некоммерческой организацией – Ассоциация </w:t>
      </w:r>
      <w:proofErr w:type="spellStart"/>
      <w:r w:rsidRPr="00D33BAF">
        <w:rPr>
          <w:rFonts w:ascii="Times New Roman" w:eastAsia="Times New Roman" w:hAnsi="Times New Roman" w:cs="Times New Roman"/>
          <w:color w:val="auto"/>
          <w:sz w:val="28"/>
          <w:szCs w:val="28"/>
        </w:rPr>
        <w:t>пече-трубостроителей</w:t>
      </w:r>
      <w:proofErr w:type="spellEnd"/>
      <w:r w:rsidRPr="00D33BAF">
        <w:rPr>
          <w:rFonts w:ascii="Times New Roman" w:eastAsia="Times New Roman" w:hAnsi="Times New Roman" w:cs="Times New Roman"/>
          <w:color w:val="auto"/>
          <w:sz w:val="28"/>
          <w:szCs w:val="28"/>
        </w:rPr>
        <w:t xml:space="preserve"> и </w:t>
      </w:r>
      <w:proofErr w:type="spellStart"/>
      <w:r w:rsidRPr="00D33BAF">
        <w:rPr>
          <w:rFonts w:ascii="Times New Roman" w:eastAsia="Times New Roman" w:hAnsi="Times New Roman" w:cs="Times New Roman"/>
          <w:color w:val="auto"/>
          <w:sz w:val="28"/>
          <w:szCs w:val="28"/>
        </w:rPr>
        <w:t>пече-трубопроизводителей</w:t>
      </w:r>
      <w:proofErr w:type="spellEnd"/>
      <w:r w:rsidRPr="00D33BAF">
        <w:rPr>
          <w:rFonts w:ascii="Times New Roman" w:eastAsia="Times New Roman" w:hAnsi="Times New Roman" w:cs="Times New Roman"/>
          <w:color w:val="auto"/>
          <w:sz w:val="28"/>
          <w:szCs w:val="28"/>
        </w:rPr>
        <w:t xml:space="preserve"> России «</w:t>
      </w:r>
      <w:proofErr w:type="spellStart"/>
      <w:r w:rsidRPr="00D33BAF">
        <w:rPr>
          <w:rFonts w:ascii="Times New Roman" w:eastAsia="Times New Roman" w:hAnsi="Times New Roman" w:cs="Times New Roman"/>
          <w:color w:val="auto"/>
          <w:sz w:val="28"/>
          <w:szCs w:val="28"/>
        </w:rPr>
        <w:t>РосТеплостройМонтаж</w:t>
      </w:r>
      <w:proofErr w:type="spellEnd"/>
      <w:r w:rsidRPr="00D33BAF">
        <w:rPr>
          <w:rFonts w:ascii="Times New Roman" w:eastAsia="Times New Roman" w:hAnsi="Times New Roman" w:cs="Times New Roman"/>
          <w:color w:val="auto"/>
          <w:sz w:val="28"/>
          <w:szCs w:val="28"/>
        </w:rPr>
        <w:t>» (Ассоциация «</w:t>
      </w:r>
      <w:proofErr w:type="spellStart"/>
      <w:r w:rsidRPr="00D33BAF">
        <w:rPr>
          <w:rFonts w:ascii="Times New Roman" w:eastAsia="Times New Roman" w:hAnsi="Times New Roman" w:cs="Times New Roman"/>
          <w:color w:val="auto"/>
          <w:sz w:val="28"/>
          <w:szCs w:val="28"/>
        </w:rPr>
        <w:t>РосТеплостройМонтаж</w:t>
      </w:r>
      <w:proofErr w:type="spellEnd"/>
      <w:r w:rsidRPr="00D33BAF">
        <w:rPr>
          <w:rFonts w:ascii="Times New Roman" w:eastAsia="Times New Roman" w:hAnsi="Times New Roman" w:cs="Times New Roman"/>
          <w:color w:val="auto"/>
          <w:sz w:val="28"/>
          <w:szCs w:val="28"/>
        </w:rPr>
        <w:t xml:space="preserve">»). </w:t>
      </w:r>
    </w:p>
    <w:p w14:paraId="58E69F62" w14:textId="77777777" w:rsidR="00B32A78" w:rsidRDefault="00B32A78" w:rsidP="00B32A78">
      <w:pPr>
        <w:tabs>
          <w:tab w:val="left" w:pos="9498"/>
        </w:tabs>
        <w:spacing w:line="360" w:lineRule="auto"/>
        <w:ind w:left="567"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color w:val="auto"/>
          <w:sz w:val="28"/>
          <w:szCs w:val="28"/>
        </w:rPr>
        <w:t xml:space="preserve">Авторский коллектив: </w:t>
      </w:r>
      <w:r w:rsidRPr="00D33BAF">
        <w:rPr>
          <w:rFonts w:ascii="Times New Roman" w:eastAsia="Times New Roman" w:hAnsi="Times New Roman" w:cs="Times New Roman"/>
          <w:i/>
          <w:sz w:val="28"/>
          <w:szCs w:val="28"/>
        </w:rPr>
        <w:t xml:space="preserve">Г.М. Мартыненко </w:t>
      </w:r>
      <w:r w:rsidRPr="00D33BAF">
        <w:rPr>
          <w:rFonts w:ascii="Times New Roman" w:eastAsia="Times New Roman" w:hAnsi="Times New Roman" w:cs="Times New Roman"/>
          <w:sz w:val="28"/>
          <w:szCs w:val="28"/>
        </w:rPr>
        <w:t xml:space="preserve">– руководитель разработки, </w:t>
      </w:r>
      <w:r w:rsidRPr="00D33BAF">
        <w:rPr>
          <w:rFonts w:ascii="Times New Roman" w:eastAsia="Times New Roman" w:hAnsi="Times New Roman" w:cs="Times New Roman"/>
          <w:i/>
          <w:sz w:val="28"/>
          <w:szCs w:val="28"/>
        </w:rPr>
        <w:t>Ю.П. Сторожков</w:t>
      </w:r>
      <w:r w:rsidRPr="00D33BAF">
        <w:rPr>
          <w:rFonts w:ascii="Times New Roman" w:eastAsia="Times New Roman" w:hAnsi="Times New Roman" w:cs="Times New Roman"/>
          <w:sz w:val="28"/>
          <w:szCs w:val="28"/>
        </w:rPr>
        <w:t xml:space="preserve"> (Ассоциация «</w:t>
      </w:r>
      <w:proofErr w:type="spellStart"/>
      <w:r w:rsidRPr="00D33BAF">
        <w:rPr>
          <w:rFonts w:ascii="Times New Roman" w:eastAsia="Times New Roman" w:hAnsi="Times New Roman" w:cs="Times New Roman"/>
          <w:sz w:val="28"/>
          <w:szCs w:val="28"/>
        </w:rPr>
        <w:t>РосТеплостройМонтаж</w:t>
      </w:r>
      <w:proofErr w:type="spellEnd"/>
      <w:r w:rsidRPr="00D33BAF">
        <w:rPr>
          <w:rFonts w:ascii="Times New Roman" w:eastAsia="Times New Roman" w:hAnsi="Times New Roman" w:cs="Times New Roman"/>
          <w:sz w:val="28"/>
          <w:szCs w:val="28"/>
        </w:rPr>
        <w:t xml:space="preserve">»), </w:t>
      </w:r>
      <w:r w:rsidRPr="00D33BAF">
        <w:rPr>
          <w:rFonts w:ascii="Times New Roman" w:eastAsia="Times New Roman" w:hAnsi="Times New Roman" w:cs="Times New Roman"/>
          <w:i/>
          <w:sz w:val="28"/>
          <w:szCs w:val="28"/>
        </w:rPr>
        <w:t>А.Ф. Федин</w:t>
      </w:r>
      <w:r w:rsidRPr="00D33BAF">
        <w:rPr>
          <w:rFonts w:ascii="Times New Roman" w:eastAsia="Times New Roman" w:hAnsi="Times New Roman" w:cs="Times New Roman"/>
          <w:sz w:val="28"/>
          <w:szCs w:val="28"/>
        </w:rPr>
        <w:t xml:space="preserve"> (СРО НП «</w:t>
      </w:r>
      <w:proofErr w:type="spellStart"/>
      <w:r w:rsidRPr="00D33BAF">
        <w:rPr>
          <w:rFonts w:ascii="Times New Roman" w:eastAsia="Times New Roman" w:hAnsi="Times New Roman" w:cs="Times New Roman"/>
          <w:sz w:val="28"/>
          <w:szCs w:val="28"/>
        </w:rPr>
        <w:t>МонтажТеплоСпецстрой</w:t>
      </w:r>
      <w:proofErr w:type="spellEnd"/>
      <w:r w:rsidRPr="00D33BAF">
        <w:rPr>
          <w:rFonts w:ascii="Times New Roman" w:eastAsia="Times New Roman" w:hAnsi="Times New Roman" w:cs="Times New Roman"/>
          <w:sz w:val="28"/>
          <w:szCs w:val="28"/>
        </w:rPr>
        <w:t xml:space="preserve">»), </w:t>
      </w:r>
      <w:r w:rsidRPr="00D33BAF">
        <w:rPr>
          <w:rFonts w:ascii="Times New Roman" w:eastAsia="Times New Roman" w:hAnsi="Times New Roman" w:cs="Times New Roman"/>
          <w:i/>
          <w:sz w:val="28"/>
          <w:szCs w:val="28"/>
        </w:rPr>
        <w:t>Б.П. Губин</w:t>
      </w:r>
      <w:r w:rsidRPr="00D33BAF">
        <w:rPr>
          <w:rFonts w:ascii="Times New Roman" w:eastAsia="Times New Roman" w:hAnsi="Times New Roman" w:cs="Times New Roman"/>
          <w:sz w:val="28"/>
          <w:szCs w:val="28"/>
        </w:rPr>
        <w:t xml:space="preserve"> (АО «</w:t>
      </w:r>
      <w:proofErr w:type="spellStart"/>
      <w:r w:rsidRPr="00D33BAF">
        <w:rPr>
          <w:rFonts w:ascii="Times New Roman" w:eastAsia="Times New Roman" w:hAnsi="Times New Roman" w:cs="Times New Roman"/>
          <w:sz w:val="28"/>
          <w:szCs w:val="28"/>
        </w:rPr>
        <w:t>Союзтеплострой</w:t>
      </w:r>
      <w:proofErr w:type="spellEnd"/>
      <w:r w:rsidRPr="00D33BAF">
        <w:rPr>
          <w:rFonts w:ascii="Times New Roman" w:eastAsia="Times New Roman" w:hAnsi="Times New Roman" w:cs="Times New Roman"/>
          <w:sz w:val="28"/>
          <w:szCs w:val="28"/>
        </w:rPr>
        <w:t xml:space="preserve">»), </w:t>
      </w:r>
      <w:r w:rsidRPr="00D33BAF">
        <w:rPr>
          <w:rFonts w:ascii="Times New Roman" w:eastAsia="Times New Roman" w:hAnsi="Times New Roman" w:cs="Times New Roman"/>
          <w:i/>
          <w:sz w:val="28"/>
          <w:szCs w:val="28"/>
        </w:rPr>
        <w:t>С.С. Егоров</w:t>
      </w:r>
      <w:r w:rsidRPr="00D33BAF">
        <w:rPr>
          <w:rFonts w:ascii="Times New Roman" w:eastAsia="Times New Roman" w:hAnsi="Times New Roman" w:cs="Times New Roman"/>
          <w:sz w:val="28"/>
          <w:szCs w:val="28"/>
        </w:rPr>
        <w:t xml:space="preserve"> (ЗАО «</w:t>
      </w:r>
      <w:proofErr w:type="spellStart"/>
      <w:r w:rsidRPr="00D33BAF">
        <w:rPr>
          <w:rFonts w:ascii="Times New Roman" w:eastAsia="Times New Roman" w:hAnsi="Times New Roman" w:cs="Times New Roman"/>
          <w:sz w:val="28"/>
          <w:szCs w:val="28"/>
        </w:rPr>
        <w:t>Тепломонтаж</w:t>
      </w:r>
      <w:proofErr w:type="spellEnd"/>
      <w:r w:rsidRPr="00D33BAF">
        <w:rPr>
          <w:rFonts w:ascii="Times New Roman" w:eastAsia="Times New Roman" w:hAnsi="Times New Roman" w:cs="Times New Roman"/>
          <w:sz w:val="28"/>
          <w:szCs w:val="28"/>
        </w:rPr>
        <w:t xml:space="preserve">»), канд. техн. наук </w:t>
      </w:r>
      <w:r w:rsidRPr="00D33BAF">
        <w:rPr>
          <w:rFonts w:ascii="Times New Roman" w:eastAsia="Times New Roman" w:hAnsi="Times New Roman" w:cs="Times New Roman"/>
          <w:i/>
          <w:sz w:val="28"/>
          <w:szCs w:val="28"/>
        </w:rPr>
        <w:t>А.Б. Жидков</w:t>
      </w:r>
      <w:r w:rsidRPr="00D33BAF">
        <w:rPr>
          <w:rFonts w:ascii="Times New Roman" w:eastAsia="Times New Roman" w:hAnsi="Times New Roman" w:cs="Times New Roman"/>
          <w:sz w:val="28"/>
          <w:szCs w:val="28"/>
        </w:rPr>
        <w:t xml:space="preserve"> (ООО «</w:t>
      </w:r>
      <w:proofErr w:type="spellStart"/>
      <w:r w:rsidRPr="00D33BAF">
        <w:rPr>
          <w:rFonts w:ascii="Times New Roman" w:eastAsia="Times New Roman" w:hAnsi="Times New Roman" w:cs="Times New Roman"/>
          <w:sz w:val="28"/>
          <w:szCs w:val="28"/>
        </w:rPr>
        <w:t>Алитер-Акси</w:t>
      </w:r>
      <w:proofErr w:type="spellEnd"/>
      <w:r w:rsidRPr="00D33BAF">
        <w:rPr>
          <w:rFonts w:ascii="Times New Roman" w:eastAsia="Times New Roman" w:hAnsi="Times New Roman" w:cs="Times New Roman"/>
          <w:sz w:val="28"/>
          <w:szCs w:val="28"/>
        </w:rPr>
        <w:t xml:space="preserve">»), канд. техн. наук </w:t>
      </w:r>
      <w:r w:rsidRPr="00D33BAF">
        <w:rPr>
          <w:rFonts w:ascii="Times New Roman" w:eastAsia="Times New Roman" w:hAnsi="Times New Roman" w:cs="Times New Roman"/>
          <w:i/>
          <w:sz w:val="28"/>
          <w:szCs w:val="28"/>
        </w:rPr>
        <w:t xml:space="preserve">М.В. </w:t>
      </w:r>
      <w:proofErr w:type="spellStart"/>
      <w:r w:rsidRPr="00D33BAF">
        <w:rPr>
          <w:rFonts w:ascii="Times New Roman" w:eastAsia="Times New Roman" w:hAnsi="Times New Roman" w:cs="Times New Roman"/>
          <w:i/>
          <w:sz w:val="28"/>
          <w:szCs w:val="28"/>
        </w:rPr>
        <w:t>Калачинсков</w:t>
      </w:r>
      <w:proofErr w:type="spellEnd"/>
      <w:r w:rsidRPr="00D33BAF">
        <w:rPr>
          <w:rFonts w:ascii="Times New Roman" w:eastAsia="Times New Roman" w:hAnsi="Times New Roman" w:cs="Times New Roman"/>
          <w:sz w:val="28"/>
          <w:szCs w:val="28"/>
        </w:rPr>
        <w:t xml:space="preserve"> (ООО «</w:t>
      </w:r>
      <w:proofErr w:type="spellStart"/>
      <w:r w:rsidRPr="00D33BAF">
        <w:rPr>
          <w:rFonts w:ascii="Times New Roman" w:eastAsia="Times New Roman" w:hAnsi="Times New Roman" w:cs="Times New Roman"/>
          <w:sz w:val="28"/>
          <w:szCs w:val="28"/>
        </w:rPr>
        <w:t>Спецжелезобетонстрой</w:t>
      </w:r>
      <w:proofErr w:type="spellEnd"/>
      <w:r w:rsidRPr="00D33BAF">
        <w:rPr>
          <w:rFonts w:ascii="Times New Roman" w:eastAsia="Times New Roman" w:hAnsi="Times New Roman" w:cs="Times New Roman"/>
          <w:sz w:val="28"/>
          <w:szCs w:val="28"/>
        </w:rPr>
        <w:t xml:space="preserve">»), канд. техн. наук </w:t>
      </w:r>
      <w:r w:rsidRPr="00D33BAF">
        <w:rPr>
          <w:rFonts w:ascii="Times New Roman" w:eastAsia="Times New Roman" w:hAnsi="Times New Roman" w:cs="Times New Roman"/>
          <w:i/>
          <w:sz w:val="28"/>
          <w:szCs w:val="28"/>
        </w:rPr>
        <w:t>А.З. Корсунский</w:t>
      </w:r>
      <w:r w:rsidRPr="00D33BAF">
        <w:rPr>
          <w:rFonts w:ascii="Times New Roman" w:eastAsia="Times New Roman" w:hAnsi="Times New Roman" w:cs="Times New Roman"/>
          <w:sz w:val="28"/>
          <w:szCs w:val="28"/>
        </w:rPr>
        <w:t xml:space="preserve"> (ООО «ПСФ Энерго»), канд. техн. наук </w:t>
      </w:r>
      <w:r w:rsidRPr="00D33BAF">
        <w:rPr>
          <w:rFonts w:ascii="Times New Roman" w:eastAsia="Times New Roman" w:hAnsi="Times New Roman" w:cs="Times New Roman"/>
          <w:i/>
          <w:sz w:val="28"/>
          <w:szCs w:val="28"/>
        </w:rPr>
        <w:t xml:space="preserve">В.А. </w:t>
      </w:r>
      <w:proofErr w:type="spellStart"/>
      <w:r w:rsidRPr="00D33BAF">
        <w:rPr>
          <w:rFonts w:ascii="Times New Roman" w:eastAsia="Times New Roman" w:hAnsi="Times New Roman" w:cs="Times New Roman"/>
          <w:i/>
          <w:sz w:val="28"/>
          <w:szCs w:val="28"/>
        </w:rPr>
        <w:t>Магилат</w:t>
      </w:r>
      <w:proofErr w:type="spellEnd"/>
      <w:r w:rsidRPr="00D33BAF">
        <w:rPr>
          <w:rFonts w:ascii="Times New Roman" w:eastAsia="Times New Roman" w:hAnsi="Times New Roman" w:cs="Times New Roman"/>
          <w:sz w:val="28"/>
          <w:szCs w:val="28"/>
        </w:rPr>
        <w:t xml:space="preserve"> (ООО «</w:t>
      </w:r>
      <w:proofErr w:type="spellStart"/>
      <w:r w:rsidRPr="00D33BAF">
        <w:rPr>
          <w:rFonts w:ascii="Times New Roman" w:eastAsia="Times New Roman" w:hAnsi="Times New Roman" w:cs="Times New Roman"/>
          <w:sz w:val="28"/>
          <w:szCs w:val="28"/>
        </w:rPr>
        <w:t>Баштепломонтаж</w:t>
      </w:r>
      <w:proofErr w:type="spellEnd"/>
      <w:r w:rsidRPr="00D33BAF">
        <w:rPr>
          <w:rFonts w:ascii="Times New Roman" w:eastAsia="Times New Roman" w:hAnsi="Times New Roman" w:cs="Times New Roman"/>
          <w:sz w:val="28"/>
          <w:szCs w:val="28"/>
        </w:rPr>
        <w:t xml:space="preserve">»), </w:t>
      </w:r>
      <w:r w:rsidRPr="00D33BAF">
        <w:rPr>
          <w:rFonts w:ascii="Times New Roman" w:eastAsia="Times New Roman" w:hAnsi="Times New Roman" w:cs="Times New Roman"/>
          <w:i/>
          <w:sz w:val="28"/>
          <w:szCs w:val="28"/>
        </w:rPr>
        <w:t>С.И. Петрушкин</w:t>
      </w:r>
      <w:r w:rsidRPr="00D33BAF">
        <w:rPr>
          <w:rFonts w:ascii="Times New Roman" w:eastAsia="Times New Roman" w:hAnsi="Times New Roman" w:cs="Times New Roman"/>
          <w:sz w:val="28"/>
          <w:szCs w:val="28"/>
        </w:rPr>
        <w:t xml:space="preserve"> (ООО «</w:t>
      </w:r>
      <w:proofErr w:type="spellStart"/>
      <w:r w:rsidRPr="00D33BAF">
        <w:rPr>
          <w:rFonts w:ascii="Times New Roman" w:eastAsia="Times New Roman" w:hAnsi="Times New Roman" w:cs="Times New Roman"/>
          <w:sz w:val="28"/>
          <w:szCs w:val="28"/>
        </w:rPr>
        <w:t>Омсктепломонтаж</w:t>
      </w:r>
      <w:proofErr w:type="spellEnd"/>
      <w:r w:rsidRPr="00D33BAF">
        <w:rPr>
          <w:rFonts w:ascii="Times New Roman" w:eastAsia="Times New Roman" w:hAnsi="Times New Roman" w:cs="Times New Roman"/>
          <w:sz w:val="28"/>
          <w:szCs w:val="28"/>
        </w:rPr>
        <w:t xml:space="preserve">»), </w:t>
      </w:r>
      <w:r w:rsidRPr="00D33BAF">
        <w:rPr>
          <w:rFonts w:ascii="Times New Roman" w:eastAsia="Times New Roman" w:hAnsi="Times New Roman" w:cs="Times New Roman"/>
          <w:i/>
          <w:sz w:val="28"/>
          <w:szCs w:val="28"/>
        </w:rPr>
        <w:t>А.И. Птицын</w:t>
      </w:r>
      <w:r w:rsidRPr="00D33BAF">
        <w:rPr>
          <w:rFonts w:ascii="Times New Roman" w:eastAsia="Times New Roman" w:hAnsi="Times New Roman" w:cs="Times New Roman"/>
          <w:sz w:val="28"/>
          <w:szCs w:val="28"/>
        </w:rPr>
        <w:t xml:space="preserve"> (ЗАО «Трест «</w:t>
      </w:r>
      <w:proofErr w:type="spellStart"/>
      <w:r w:rsidRPr="00D33BAF">
        <w:rPr>
          <w:rFonts w:ascii="Times New Roman" w:eastAsia="Times New Roman" w:hAnsi="Times New Roman" w:cs="Times New Roman"/>
          <w:sz w:val="28"/>
          <w:szCs w:val="28"/>
        </w:rPr>
        <w:t>Уралдомнаремонт</w:t>
      </w:r>
      <w:proofErr w:type="spellEnd"/>
      <w:r w:rsidRPr="00D33BAF">
        <w:rPr>
          <w:rFonts w:ascii="Times New Roman" w:eastAsia="Times New Roman" w:hAnsi="Times New Roman" w:cs="Times New Roman"/>
          <w:sz w:val="28"/>
          <w:szCs w:val="28"/>
        </w:rPr>
        <w:t xml:space="preserve">»), В.А. Сырых (ООО «Инженерный Центр АС </w:t>
      </w:r>
      <w:proofErr w:type="spellStart"/>
      <w:r w:rsidRPr="00D33BAF">
        <w:rPr>
          <w:rFonts w:ascii="Times New Roman" w:eastAsia="Times New Roman" w:hAnsi="Times New Roman" w:cs="Times New Roman"/>
          <w:sz w:val="28"/>
          <w:szCs w:val="28"/>
        </w:rPr>
        <w:t>Теплострой</w:t>
      </w:r>
      <w:proofErr w:type="spellEnd"/>
      <w:r w:rsidRPr="00D33BAF">
        <w:rPr>
          <w:rFonts w:ascii="Times New Roman" w:eastAsia="Times New Roman" w:hAnsi="Times New Roman" w:cs="Times New Roman"/>
          <w:sz w:val="28"/>
          <w:szCs w:val="28"/>
        </w:rPr>
        <w:t xml:space="preserve">»), </w:t>
      </w:r>
      <w:r w:rsidRPr="00D33BAF">
        <w:rPr>
          <w:rFonts w:ascii="Times New Roman" w:eastAsia="Times New Roman" w:hAnsi="Times New Roman" w:cs="Times New Roman"/>
          <w:i/>
          <w:sz w:val="28"/>
          <w:szCs w:val="28"/>
        </w:rPr>
        <w:t>Б.М. Юдинцев</w:t>
      </w:r>
      <w:r w:rsidRPr="00D33BAF">
        <w:rPr>
          <w:rFonts w:ascii="Times New Roman" w:eastAsia="Times New Roman" w:hAnsi="Times New Roman" w:cs="Times New Roman"/>
          <w:sz w:val="28"/>
          <w:szCs w:val="28"/>
        </w:rPr>
        <w:t xml:space="preserve"> (ЗАО «</w:t>
      </w:r>
      <w:proofErr w:type="spellStart"/>
      <w:r w:rsidRPr="00D33BAF">
        <w:rPr>
          <w:rFonts w:ascii="Times New Roman" w:eastAsia="Times New Roman" w:hAnsi="Times New Roman" w:cs="Times New Roman"/>
          <w:sz w:val="28"/>
          <w:szCs w:val="28"/>
        </w:rPr>
        <w:t>Коксохиммонтаж</w:t>
      </w:r>
      <w:proofErr w:type="spellEnd"/>
      <w:r w:rsidRPr="00D33BAF">
        <w:rPr>
          <w:rFonts w:ascii="Times New Roman" w:eastAsia="Times New Roman" w:hAnsi="Times New Roman" w:cs="Times New Roman"/>
          <w:sz w:val="28"/>
          <w:szCs w:val="28"/>
        </w:rPr>
        <w:t xml:space="preserve">»), д-р техн. наук </w:t>
      </w:r>
      <w:proofErr w:type="spellStart"/>
      <w:r w:rsidRPr="00D33BAF">
        <w:rPr>
          <w:rFonts w:ascii="Times New Roman" w:eastAsia="Times New Roman" w:hAnsi="Times New Roman" w:cs="Times New Roman"/>
          <w:i/>
          <w:sz w:val="28"/>
          <w:szCs w:val="28"/>
        </w:rPr>
        <w:t>Гранев</w:t>
      </w:r>
      <w:proofErr w:type="spellEnd"/>
      <w:r w:rsidRPr="00D33BAF">
        <w:rPr>
          <w:rFonts w:ascii="Times New Roman" w:eastAsia="Times New Roman" w:hAnsi="Times New Roman" w:cs="Times New Roman"/>
          <w:i/>
          <w:sz w:val="28"/>
          <w:szCs w:val="28"/>
        </w:rPr>
        <w:t xml:space="preserve"> В.В.</w:t>
      </w:r>
      <w:r w:rsidRPr="00D33BAF">
        <w:rPr>
          <w:rFonts w:ascii="Times New Roman" w:eastAsia="Times New Roman" w:hAnsi="Times New Roman" w:cs="Times New Roman"/>
          <w:sz w:val="28"/>
          <w:szCs w:val="28"/>
        </w:rPr>
        <w:t xml:space="preserve">, канд. архитектуры </w:t>
      </w:r>
      <w:r w:rsidRPr="00D33BAF">
        <w:rPr>
          <w:rFonts w:ascii="Times New Roman" w:eastAsia="Times New Roman" w:hAnsi="Times New Roman" w:cs="Times New Roman"/>
          <w:i/>
          <w:sz w:val="28"/>
          <w:szCs w:val="28"/>
        </w:rPr>
        <w:t>Д.К.</w:t>
      </w:r>
      <w:r w:rsidRPr="00D33BAF">
        <w:rPr>
          <w:rFonts w:ascii="Times New Roman" w:eastAsia="Times New Roman" w:hAnsi="Times New Roman" w:cs="Times New Roman"/>
          <w:sz w:val="28"/>
          <w:szCs w:val="28"/>
        </w:rPr>
        <w:t xml:space="preserve"> </w:t>
      </w:r>
      <w:r w:rsidRPr="00D33BAF">
        <w:rPr>
          <w:rFonts w:ascii="Times New Roman" w:eastAsia="Times New Roman" w:hAnsi="Times New Roman" w:cs="Times New Roman"/>
          <w:i/>
          <w:sz w:val="28"/>
          <w:szCs w:val="28"/>
        </w:rPr>
        <w:t xml:space="preserve">Лейкина </w:t>
      </w:r>
      <w:r w:rsidRPr="00D33BAF">
        <w:rPr>
          <w:rFonts w:ascii="Times New Roman" w:eastAsia="Times New Roman" w:hAnsi="Times New Roman" w:cs="Times New Roman"/>
          <w:sz w:val="28"/>
          <w:szCs w:val="28"/>
        </w:rPr>
        <w:t>(АО «</w:t>
      </w:r>
      <w:proofErr w:type="spellStart"/>
      <w:r w:rsidRPr="00D33BAF">
        <w:rPr>
          <w:rFonts w:ascii="Times New Roman" w:eastAsia="Times New Roman" w:hAnsi="Times New Roman" w:cs="Times New Roman"/>
          <w:sz w:val="28"/>
          <w:szCs w:val="28"/>
        </w:rPr>
        <w:t>ЦНИИПромзданий</w:t>
      </w:r>
      <w:proofErr w:type="spellEnd"/>
      <w:r w:rsidRPr="00D33BAF">
        <w:rPr>
          <w:rFonts w:ascii="Times New Roman" w:eastAsia="Times New Roman" w:hAnsi="Times New Roman" w:cs="Times New Roman"/>
          <w:sz w:val="28"/>
          <w:szCs w:val="28"/>
        </w:rPr>
        <w:t>»).</w:t>
      </w:r>
    </w:p>
    <w:p w14:paraId="227D58E1" w14:textId="77777777" w:rsidR="00474396" w:rsidRPr="00D33BAF" w:rsidRDefault="00474396" w:rsidP="00B32A78">
      <w:pPr>
        <w:tabs>
          <w:tab w:val="left" w:pos="9498"/>
        </w:tabs>
        <w:spacing w:line="360" w:lineRule="auto"/>
        <w:ind w:left="567" w:firstLine="709"/>
        <w:jc w:val="both"/>
        <w:rPr>
          <w:rFonts w:ascii="Times New Roman" w:eastAsia="Times New Roman" w:hAnsi="Times New Roman" w:cs="Times New Roman"/>
          <w:sz w:val="28"/>
          <w:szCs w:val="28"/>
        </w:rPr>
      </w:pPr>
    </w:p>
    <w:p w14:paraId="3DC78741" w14:textId="77777777" w:rsidR="00D33BAF" w:rsidRPr="00D33BAF" w:rsidRDefault="00D33BAF" w:rsidP="00D33BAF">
      <w:pPr>
        <w:shd w:val="clear" w:color="auto" w:fill="FFFFFF"/>
        <w:tabs>
          <w:tab w:val="left" w:pos="9214"/>
          <w:tab w:val="left" w:pos="9356"/>
          <w:tab w:val="left" w:pos="9923"/>
        </w:tabs>
        <w:spacing w:after="120" w:line="360" w:lineRule="auto"/>
        <w:ind w:left="709"/>
        <w:rPr>
          <w:rFonts w:ascii="Times New Roman" w:eastAsia="Times New Roman" w:hAnsi="Times New Roman" w:cs="Times New Roman"/>
          <w:sz w:val="28"/>
          <w:szCs w:val="28"/>
        </w:rPr>
      </w:pPr>
    </w:p>
    <w:p w14:paraId="2A9CA873" w14:textId="77777777" w:rsidR="002E3DA8" w:rsidRDefault="002E3DA8" w:rsidP="002E3DA8">
      <w:pPr>
        <w:shd w:val="clear" w:color="auto" w:fill="FFFFFF"/>
        <w:tabs>
          <w:tab w:val="left" w:pos="9214"/>
          <w:tab w:val="left" w:pos="9356"/>
          <w:tab w:val="left" w:pos="9923"/>
        </w:tabs>
        <w:spacing w:after="120" w:line="360" w:lineRule="auto"/>
        <w:rPr>
          <w:rFonts w:ascii="Times New Roman" w:eastAsia="Times New Roman" w:hAnsi="Times New Roman" w:cs="Times New Roman"/>
          <w:sz w:val="28"/>
          <w:szCs w:val="28"/>
        </w:rPr>
      </w:pPr>
    </w:p>
    <w:p w14:paraId="56F70377" w14:textId="77777777" w:rsidR="002E3DA8" w:rsidRDefault="002E3DA8" w:rsidP="002E3DA8">
      <w:pPr>
        <w:shd w:val="clear" w:color="auto" w:fill="FFFFFF"/>
        <w:tabs>
          <w:tab w:val="left" w:pos="9214"/>
          <w:tab w:val="left" w:pos="9356"/>
          <w:tab w:val="left" w:pos="9923"/>
        </w:tabs>
        <w:spacing w:after="120" w:line="360" w:lineRule="auto"/>
        <w:rPr>
          <w:rFonts w:ascii="Times New Roman" w:eastAsia="Times New Roman" w:hAnsi="Times New Roman" w:cs="Times New Roman"/>
          <w:sz w:val="28"/>
          <w:szCs w:val="28"/>
        </w:rPr>
      </w:pPr>
    </w:p>
    <w:p w14:paraId="5D4CD534" w14:textId="77777777" w:rsidR="002E3DA8" w:rsidRDefault="002E3DA8" w:rsidP="002E3DA8">
      <w:pPr>
        <w:shd w:val="clear" w:color="auto" w:fill="FFFFFF"/>
        <w:tabs>
          <w:tab w:val="left" w:pos="9214"/>
          <w:tab w:val="left" w:pos="9356"/>
          <w:tab w:val="left" w:pos="9923"/>
        </w:tabs>
        <w:spacing w:after="120" w:line="360" w:lineRule="auto"/>
        <w:rPr>
          <w:rFonts w:ascii="Times New Roman" w:eastAsia="Times New Roman" w:hAnsi="Times New Roman" w:cs="Times New Roman"/>
          <w:sz w:val="28"/>
          <w:szCs w:val="28"/>
        </w:rPr>
      </w:pPr>
    </w:p>
    <w:p w14:paraId="679C1816" w14:textId="77777777" w:rsidR="002E3DA8" w:rsidRDefault="002E3DA8" w:rsidP="00D33BAF">
      <w:pPr>
        <w:shd w:val="clear" w:color="auto" w:fill="FFFFFF"/>
        <w:tabs>
          <w:tab w:val="left" w:pos="9214"/>
          <w:tab w:val="left" w:pos="9356"/>
          <w:tab w:val="left" w:pos="9923"/>
        </w:tabs>
        <w:spacing w:after="120" w:line="360" w:lineRule="auto"/>
        <w:ind w:left="709"/>
        <w:rPr>
          <w:rFonts w:ascii="Times New Roman" w:eastAsia="Times New Roman" w:hAnsi="Times New Roman" w:cs="Times New Roman"/>
          <w:sz w:val="28"/>
          <w:szCs w:val="28"/>
        </w:rPr>
      </w:pPr>
    </w:p>
    <w:p w14:paraId="6A54E8EB" w14:textId="77777777" w:rsidR="007A197B" w:rsidRDefault="007A197B" w:rsidP="002E3DA8">
      <w:pPr>
        <w:shd w:val="clear" w:color="auto" w:fill="FFFFFF"/>
        <w:tabs>
          <w:tab w:val="left" w:pos="9214"/>
          <w:tab w:val="left" w:pos="9356"/>
          <w:tab w:val="left" w:pos="9923"/>
        </w:tabs>
        <w:spacing w:after="120" w:line="360" w:lineRule="auto"/>
        <w:rPr>
          <w:rFonts w:ascii="Times New Roman" w:eastAsia="Times New Roman" w:hAnsi="Times New Roman" w:cs="Times New Roman"/>
          <w:sz w:val="28"/>
          <w:szCs w:val="28"/>
        </w:rPr>
        <w:sectPr w:rsidR="007A197B" w:rsidSect="007A197B">
          <w:headerReference w:type="even" r:id="rId11"/>
          <w:headerReference w:type="default" r:id="rId12"/>
          <w:footerReference w:type="even" r:id="rId13"/>
          <w:footerReference w:type="default" r:id="rId14"/>
          <w:type w:val="continuous"/>
          <w:pgSz w:w="11905" w:h="16837"/>
          <w:pgMar w:top="993" w:right="990" w:bottom="1276" w:left="1306" w:header="567" w:footer="787" w:gutter="0"/>
          <w:pgNumType w:fmt="upperRoman" w:start="1"/>
          <w:cols w:space="720"/>
          <w:titlePg/>
          <w:docGrid w:linePitch="326"/>
        </w:sectPr>
      </w:pPr>
    </w:p>
    <w:p w14:paraId="567872E9" w14:textId="77777777" w:rsidR="00D33BAF" w:rsidRPr="00D33BAF" w:rsidRDefault="00D33BAF" w:rsidP="00D33BAF">
      <w:pPr>
        <w:tabs>
          <w:tab w:val="left" w:pos="3193"/>
        </w:tabs>
        <w:overflowPunct w:val="0"/>
        <w:autoSpaceDE w:val="0"/>
        <w:autoSpaceDN w:val="0"/>
        <w:adjustRightInd w:val="0"/>
        <w:spacing w:after="120"/>
        <w:jc w:val="center"/>
        <w:rPr>
          <w:rFonts w:ascii="Times New Roman" w:eastAsia="Times New Roman" w:hAnsi="Times New Roman" w:cs="Times New Roman"/>
          <w:b/>
          <w:bCs/>
          <w:sz w:val="28"/>
          <w:szCs w:val="28"/>
        </w:rPr>
      </w:pPr>
      <w:r w:rsidRPr="00D33BAF">
        <w:rPr>
          <w:rFonts w:ascii="Times New Roman" w:eastAsia="Times New Roman" w:hAnsi="Times New Roman" w:cs="Times New Roman"/>
          <w:b/>
          <w:bCs/>
          <w:sz w:val="28"/>
          <w:szCs w:val="28"/>
        </w:rPr>
        <w:lastRenderedPageBreak/>
        <w:t>СВОД ПРАВИЛ</w:t>
      </w:r>
    </w:p>
    <w:p w14:paraId="65DD31EE" w14:textId="77777777" w:rsidR="00D33BAF" w:rsidRPr="00D33BAF" w:rsidRDefault="00D33BAF" w:rsidP="00D33BAF">
      <w:pPr>
        <w:overflowPunct w:val="0"/>
        <w:autoSpaceDE w:val="0"/>
        <w:autoSpaceDN w:val="0"/>
        <w:adjustRightInd w:val="0"/>
        <w:jc w:val="center"/>
        <w:rPr>
          <w:rFonts w:ascii="Times New Roman" w:eastAsia="Times New Roman" w:hAnsi="Times New Roman" w:cs="Times New Roman"/>
          <w:b/>
          <w:bCs/>
          <w:sz w:val="28"/>
          <w:szCs w:val="28"/>
        </w:rPr>
      </w:pPr>
      <w:r w:rsidRPr="00D33BAF">
        <w:rPr>
          <w:noProof/>
        </w:rPr>
        <mc:AlternateContent>
          <mc:Choice Requires="wps">
            <w:drawing>
              <wp:anchor distT="0" distB="0" distL="114300" distR="114300" simplePos="0" relativeHeight="251657216" behindDoc="0" locked="0" layoutInCell="1" allowOverlap="1" wp14:anchorId="693AA83B" wp14:editId="0A54CAF6">
                <wp:simplePos x="0" y="0"/>
                <wp:positionH relativeFrom="column">
                  <wp:posOffset>83185</wp:posOffset>
                </wp:positionH>
                <wp:positionV relativeFrom="paragraph">
                  <wp:posOffset>28575</wp:posOffset>
                </wp:positionV>
                <wp:extent cx="5760085" cy="635"/>
                <wp:effectExtent l="0" t="0" r="31115" b="37465"/>
                <wp:wrapNone/>
                <wp:docPr id="2" name="Прямая со стрелкой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BC373E" id="_x0000_t32" coordsize="21600,21600" o:spt="32" o:oned="t" path="m,l21600,21600e" filled="f">
                <v:path arrowok="t" fillok="f" o:connecttype="none"/>
                <o:lock v:ext="edit" shapetype="t"/>
              </v:shapetype>
              <v:shape id="Прямая со стрелкой 2" o:spid="_x0000_s1026" type="#_x0000_t32" style="position:absolute;margin-left:6.55pt;margin-top:2.25pt;width:453.5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"/>
            </w:pict>
          </mc:Fallback>
        </mc:AlternateContent>
      </w:r>
    </w:p>
    <w:p w14:paraId="71D156C4" w14:textId="77777777" w:rsidR="00D33BAF" w:rsidRPr="00D33BAF" w:rsidRDefault="00D33BAF" w:rsidP="00D33BAF">
      <w:pPr>
        <w:tabs>
          <w:tab w:val="left" w:pos="3193"/>
        </w:tabs>
        <w:overflowPunct w:val="0"/>
        <w:autoSpaceDE w:val="0"/>
        <w:autoSpaceDN w:val="0"/>
        <w:adjustRightInd w:val="0"/>
        <w:jc w:val="center"/>
        <w:rPr>
          <w:rFonts w:ascii="Times New Roman" w:eastAsia="Times New Roman" w:hAnsi="Times New Roman" w:cs="Times New Roman"/>
          <w:b/>
          <w:bCs/>
          <w:sz w:val="28"/>
          <w:szCs w:val="28"/>
        </w:rPr>
      </w:pPr>
      <w:r w:rsidRPr="00D33BAF">
        <w:rPr>
          <w:rFonts w:ascii="Times New Roman" w:eastAsia="Times New Roman" w:hAnsi="Times New Roman" w:cs="Times New Roman"/>
          <w:b/>
          <w:bCs/>
          <w:sz w:val="28"/>
          <w:szCs w:val="28"/>
        </w:rPr>
        <w:t>ПРОМЫШЛЕННЫЕ</w:t>
      </w:r>
      <w:r w:rsidR="00574B5F">
        <w:rPr>
          <w:rFonts w:ascii="Times New Roman" w:eastAsia="Times New Roman" w:hAnsi="Times New Roman" w:cs="Times New Roman"/>
          <w:b/>
          <w:bCs/>
          <w:sz w:val="28"/>
          <w:szCs w:val="28"/>
        </w:rPr>
        <w:t xml:space="preserve"> </w:t>
      </w:r>
      <w:r w:rsidRPr="00D33BAF">
        <w:rPr>
          <w:rFonts w:ascii="Times New Roman" w:eastAsia="Times New Roman" w:hAnsi="Times New Roman" w:cs="Times New Roman"/>
          <w:b/>
          <w:bCs/>
          <w:sz w:val="28"/>
          <w:szCs w:val="28"/>
        </w:rPr>
        <w:t>ПЕЧИ</w:t>
      </w:r>
      <w:r w:rsidR="00574B5F">
        <w:rPr>
          <w:rFonts w:ascii="Times New Roman" w:eastAsia="Times New Roman" w:hAnsi="Times New Roman" w:cs="Times New Roman"/>
          <w:b/>
          <w:bCs/>
          <w:sz w:val="28"/>
          <w:szCs w:val="28"/>
        </w:rPr>
        <w:t xml:space="preserve"> </w:t>
      </w:r>
      <w:r w:rsidRPr="00D33BAF">
        <w:rPr>
          <w:rFonts w:ascii="Times New Roman" w:eastAsia="Times New Roman" w:hAnsi="Times New Roman" w:cs="Times New Roman"/>
          <w:b/>
          <w:bCs/>
          <w:sz w:val="28"/>
          <w:szCs w:val="28"/>
        </w:rPr>
        <w:t>И</w:t>
      </w:r>
      <w:r w:rsidR="00574B5F">
        <w:rPr>
          <w:rFonts w:ascii="Times New Roman" w:eastAsia="Times New Roman" w:hAnsi="Times New Roman" w:cs="Times New Roman"/>
          <w:b/>
          <w:bCs/>
          <w:sz w:val="28"/>
          <w:szCs w:val="28"/>
        </w:rPr>
        <w:t xml:space="preserve"> </w:t>
      </w:r>
      <w:r w:rsidRPr="00D33BAF">
        <w:rPr>
          <w:rFonts w:ascii="Times New Roman" w:eastAsia="Times New Roman" w:hAnsi="Times New Roman" w:cs="Times New Roman"/>
          <w:b/>
          <w:bCs/>
          <w:sz w:val="28"/>
          <w:szCs w:val="28"/>
        </w:rPr>
        <w:t>КИРПИЧНЫЕТРУБЫ</w:t>
      </w:r>
    </w:p>
    <w:p w14:paraId="06FA9F35" w14:textId="77777777" w:rsidR="00D33BAF" w:rsidRPr="00D33BAF" w:rsidRDefault="00D33BAF" w:rsidP="00D33BAF">
      <w:pPr>
        <w:tabs>
          <w:tab w:val="left" w:pos="3193"/>
        </w:tabs>
        <w:overflowPunct w:val="0"/>
        <w:autoSpaceDE w:val="0"/>
        <w:autoSpaceDN w:val="0"/>
        <w:adjustRightInd w:val="0"/>
        <w:jc w:val="center"/>
        <w:rPr>
          <w:rFonts w:ascii="Times New Roman" w:eastAsia="Times New Roman" w:hAnsi="Times New Roman" w:cs="Times New Roman"/>
          <w:b/>
          <w:bCs/>
          <w:color w:val="auto"/>
        </w:rPr>
      </w:pPr>
    </w:p>
    <w:p w14:paraId="57BA6D6C" w14:textId="77777777" w:rsidR="00D33BAF" w:rsidRPr="007A197B" w:rsidRDefault="00D33BAF" w:rsidP="00D33BAF">
      <w:pPr>
        <w:tabs>
          <w:tab w:val="left" w:pos="0"/>
        </w:tabs>
        <w:overflowPunct w:val="0"/>
        <w:autoSpaceDE w:val="0"/>
        <w:autoSpaceDN w:val="0"/>
        <w:adjustRightInd w:val="0"/>
        <w:jc w:val="center"/>
        <w:rPr>
          <w:rFonts w:ascii="Times New Roman" w:eastAsia="Times New Roman" w:hAnsi="Times New Roman" w:cs="Times New Roman"/>
          <w:b/>
          <w:smallCaps/>
          <w:color w:val="auto"/>
          <w:lang w:val="en-US"/>
        </w:rPr>
      </w:pPr>
      <w:r w:rsidRPr="00D33BAF">
        <w:rPr>
          <w:rFonts w:ascii="Times New Roman" w:eastAsia="Times New Roman" w:hAnsi="Times New Roman" w:cs="Times New Roman"/>
          <w:b/>
          <w:bCs/>
          <w:color w:val="auto"/>
          <w:lang w:val="en-US"/>
        </w:rPr>
        <w:t>Industrial</w:t>
      </w:r>
      <w:r w:rsidRPr="007A197B">
        <w:rPr>
          <w:rFonts w:ascii="Times New Roman" w:eastAsia="Times New Roman" w:hAnsi="Times New Roman" w:cs="Times New Roman"/>
          <w:b/>
          <w:bCs/>
          <w:color w:val="auto"/>
          <w:lang w:val="en-US"/>
        </w:rPr>
        <w:t xml:space="preserve"> </w:t>
      </w:r>
      <w:r w:rsidRPr="00D33BAF">
        <w:rPr>
          <w:rFonts w:ascii="Times New Roman" w:eastAsia="Times New Roman" w:hAnsi="Times New Roman" w:cs="Times New Roman"/>
          <w:b/>
          <w:bCs/>
          <w:color w:val="auto"/>
          <w:lang w:val="en-US"/>
        </w:rPr>
        <w:t>furnaces</w:t>
      </w:r>
      <w:r w:rsidRPr="007A197B">
        <w:rPr>
          <w:rFonts w:ascii="Times New Roman" w:eastAsia="Times New Roman" w:hAnsi="Times New Roman" w:cs="Times New Roman"/>
          <w:b/>
          <w:bCs/>
          <w:color w:val="auto"/>
          <w:lang w:val="en-US"/>
        </w:rPr>
        <w:t xml:space="preserve"> </w:t>
      </w:r>
      <w:r w:rsidRPr="00D33BAF">
        <w:rPr>
          <w:rFonts w:ascii="Times New Roman" w:eastAsia="Times New Roman" w:hAnsi="Times New Roman" w:cs="Times New Roman"/>
          <w:b/>
          <w:bCs/>
          <w:color w:val="auto"/>
          <w:lang w:val="en-US"/>
        </w:rPr>
        <w:t>and</w:t>
      </w:r>
      <w:r w:rsidRPr="007A197B">
        <w:rPr>
          <w:rFonts w:ascii="Times New Roman" w:eastAsia="Times New Roman" w:hAnsi="Times New Roman" w:cs="Times New Roman"/>
          <w:b/>
          <w:bCs/>
          <w:color w:val="auto"/>
          <w:lang w:val="en-US"/>
        </w:rPr>
        <w:t xml:space="preserve"> </w:t>
      </w:r>
      <w:r w:rsidRPr="00D33BAF">
        <w:rPr>
          <w:rFonts w:ascii="Times New Roman" w:eastAsia="Times New Roman" w:hAnsi="Times New Roman" w:cs="Times New Roman"/>
          <w:b/>
          <w:bCs/>
          <w:color w:val="auto"/>
          <w:lang w:val="en-US"/>
        </w:rPr>
        <w:t>brick</w:t>
      </w:r>
      <w:r w:rsidRPr="007A197B">
        <w:rPr>
          <w:rFonts w:ascii="Times New Roman" w:eastAsia="Times New Roman" w:hAnsi="Times New Roman" w:cs="Times New Roman"/>
          <w:b/>
          <w:bCs/>
          <w:color w:val="auto"/>
          <w:lang w:val="en-US"/>
        </w:rPr>
        <w:t xml:space="preserve"> </w:t>
      </w:r>
      <w:r w:rsidRPr="00D33BAF">
        <w:rPr>
          <w:rFonts w:ascii="Times New Roman" w:eastAsia="Times New Roman" w:hAnsi="Times New Roman" w:cs="Times New Roman"/>
          <w:b/>
          <w:bCs/>
          <w:color w:val="auto"/>
          <w:lang w:val="en-US"/>
        </w:rPr>
        <w:t>chimneys</w:t>
      </w:r>
    </w:p>
    <w:p w14:paraId="2604B8C7" w14:textId="77777777" w:rsidR="00D33BAF" w:rsidRPr="007A197B" w:rsidRDefault="00D33BAF" w:rsidP="00D33BAF">
      <w:pPr>
        <w:tabs>
          <w:tab w:val="left" w:pos="3193"/>
        </w:tabs>
        <w:overflowPunct w:val="0"/>
        <w:autoSpaceDE w:val="0"/>
        <w:autoSpaceDN w:val="0"/>
        <w:adjustRightInd w:val="0"/>
        <w:spacing w:before="120" w:after="120"/>
        <w:jc w:val="right"/>
        <w:rPr>
          <w:rFonts w:ascii="Times New Roman" w:eastAsia="Times New Roman" w:hAnsi="Times New Roman" w:cs="Times New Roman"/>
          <w:b/>
          <w:color w:val="auto"/>
          <w:sz w:val="20"/>
          <w:szCs w:val="20"/>
          <w:lang w:val="en-US"/>
        </w:rPr>
      </w:pPr>
      <w:r w:rsidRPr="00D33BAF">
        <w:rPr>
          <w:noProof/>
        </w:rPr>
        <mc:AlternateContent>
          <mc:Choice Requires="wps">
            <w:drawing>
              <wp:anchor distT="0" distB="0" distL="114300" distR="114300" simplePos="0" relativeHeight="251660288" behindDoc="0" locked="0" layoutInCell="1" allowOverlap="1" wp14:anchorId="71FAE594" wp14:editId="41465108">
                <wp:simplePos x="0" y="0"/>
                <wp:positionH relativeFrom="column">
                  <wp:posOffset>83185</wp:posOffset>
                </wp:positionH>
                <wp:positionV relativeFrom="paragraph">
                  <wp:posOffset>29210</wp:posOffset>
                </wp:positionV>
                <wp:extent cx="5760085" cy="635"/>
                <wp:effectExtent l="0" t="0" r="31115" b="37465"/>
                <wp:wrapNone/>
                <wp:docPr id="1"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68C431" id="Прямая со стрелкой 1" o:spid="_x0000_s1026" type="#_x0000_t32" style="position:absolute;margin-left:6.55pt;margin-top:2.3pt;width:453.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"/>
            </w:pict>
          </mc:Fallback>
        </mc:AlternateContent>
      </w:r>
      <w:r w:rsidRPr="00D33BAF">
        <w:rPr>
          <w:rFonts w:ascii="Times New Roman" w:eastAsia="Times New Roman" w:hAnsi="Times New Roman" w:cs="Times New Roman"/>
          <w:b/>
          <w:color w:val="auto"/>
          <w:sz w:val="20"/>
          <w:szCs w:val="20"/>
        </w:rPr>
        <w:t>Дата</w:t>
      </w:r>
      <w:r w:rsidR="008216C6" w:rsidRPr="004971E8">
        <w:rPr>
          <w:rFonts w:ascii="Times New Roman" w:eastAsia="Times New Roman" w:hAnsi="Times New Roman" w:cs="Times New Roman"/>
          <w:b/>
          <w:color w:val="auto"/>
          <w:sz w:val="20"/>
          <w:szCs w:val="20"/>
          <w:lang w:val="en-US"/>
        </w:rPr>
        <w:t xml:space="preserve"> </w:t>
      </w:r>
      <w:r w:rsidRPr="00D33BAF">
        <w:rPr>
          <w:rFonts w:ascii="Times New Roman" w:eastAsia="Times New Roman" w:hAnsi="Times New Roman" w:cs="Times New Roman"/>
          <w:b/>
          <w:color w:val="auto"/>
          <w:sz w:val="20"/>
          <w:szCs w:val="20"/>
        </w:rPr>
        <w:t>введения</w:t>
      </w:r>
      <w:r w:rsidRPr="007A197B">
        <w:rPr>
          <w:rFonts w:ascii="Times New Roman" w:eastAsia="Times New Roman" w:hAnsi="Times New Roman" w:cs="Times New Roman"/>
          <w:b/>
          <w:color w:val="auto"/>
          <w:sz w:val="20"/>
          <w:szCs w:val="20"/>
          <w:lang w:val="en-US"/>
        </w:rPr>
        <w:t xml:space="preserve"> 20</w:t>
      </w:r>
      <w:r w:rsidR="008216C6" w:rsidRPr="004971E8">
        <w:rPr>
          <w:rFonts w:ascii="Times New Roman" w:eastAsia="Times New Roman" w:hAnsi="Times New Roman" w:cs="Times New Roman"/>
          <w:b/>
          <w:color w:val="auto"/>
          <w:sz w:val="20"/>
          <w:szCs w:val="20"/>
          <w:lang w:val="en-US"/>
        </w:rPr>
        <w:t>17</w:t>
      </w:r>
      <w:r w:rsidR="00A91A47">
        <w:rPr>
          <w:rFonts w:ascii="Times New Roman" w:eastAsia="Times New Roman" w:hAnsi="Times New Roman" w:cs="Times New Roman"/>
          <w:color w:val="auto"/>
          <w:sz w:val="20"/>
          <w:szCs w:val="20"/>
          <w:lang w:val="en-US"/>
        </w:rPr>
        <w:t>–06–17</w:t>
      </w:r>
    </w:p>
    <w:p w14:paraId="1E317D64" w14:textId="77777777" w:rsidR="00D33BAF" w:rsidRPr="00D33BAF" w:rsidRDefault="00D33BAF" w:rsidP="00D33BAF">
      <w:pPr>
        <w:keepNext/>
        <w:keepLines/>
        <w:spacing w:after="120" w:line="360" w:lineRule="auto"/>
        <w:ind w:left="3660" w:hanging="2951"/>
        <w:outlineLvl w:val="2"/>
        <w:rPr>
          <w:rFonts w:ascii="Times New Roman" w:eastAsia="Times New Roman" w:hAnsi="Times New Roman" w:cs="Times New Roman"/>
          <w:b/>
          <w:bCs/>
          <w:sz w:val="28"/>
          <w:szCs w:val="28"/>
        </w:rPr>
      </w:pPr>
      <w:r w:rsidRPr="00D33BAF">
        <w:rPr>
          <w:rFonts w:ascii="Times New Roman" w:eastAsia="Times New Roman" w:hAnsi="Times New Roman" w:cs="Times New Roman"/>
          <w:b/>
          <w:bCs/>
          <w:sz w:val="28"/>
          <w:szCs w:val="28"/>
        </w:rPr>
        <w:t>1 Область применения</w:t>
      </w:r>
    </w:p>
    <w:p w14:paraId="6BA429A9" w14:textId="77777777" w:rsidR="00D33BAF" w:rsidRPr="001B3A84" w:rsidRDefault="00D33BAF" w:rsidP="00D33BAF">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1B3A84">
        <w:rPr>
          <w:rFonts w:ascii="Times New Roman" w:eastAsia="Times New Roman" w:hAnsi="Times New Roman" w:cs="Times New Roman"/>
          <w:sz w:val="28"/>
          <w:szCs w:val="28"/>
          <w:highlight w:val="green"/>
        </w:rPr>
        <w:t xml:space="preserve">1.1 Настоящий свод правил распространяется на промышленные печи, относящиеся к ним борова, </w:t>
      </w:r>
      <w:proofErr w:type="spellStart"/>
      <w:r w:rsidRPr="001B3A84">
        <w:rPr>
          <w:rFonts w:ascii="Times New Roman" w:eastAsia="Times New Roman" w:hAnsi="Times New Roman" w:cs="Times New Roman"/>
          <w:sz w:val="28"/>
          <w:szCs w:val="28"/>
          <w:highlight w:val="green"/>
        </w:rPr>
        <w:t>газовоздухопроводы</w:t>
      </w:r>
      <w:proofErr w:type="spellEnd"/>
      <w:r w:rsidRPr="001B3A84">
        <w:rPr>
          <w:rFonts w:ascii="Times New Roman" w:eastAsia="Times New Roman" w:hAnsi="Times New Roman" w:cs="Times New Roman"/>
          <w:sz w:val="28"/>
          <w:szCs w:val="28"/>
          <w:highlight w:val="green"/>
        </w:rPr>
        <w:t>, рекуператоры,</w:t>
      </w:r>
      <w:r w:rsidR="008216C6" w:rsidRPr="001B3A84">
        <w:rPr>
          <w:rFonts w:ascii="Times New Roman" w:eastAsia="Times New Roman" w:hAnsi="Times New Roman" w:cs="Times New Roman"/>
          <w:sz w:val="28"/>
          <w:szCs w:val="28"/>
          <w:highlight w:val="green"/>
        </w:rPr>
        <w:t xml:space="preserve"> </w:t>
      </w:r>
      <w:r w:rsidRPr="001B3A84">
        <w:rPr>
          <w:rFonts w:ascii="Times New Roman" w:eastAsia="Times New Roman" w:hAnsi="Times New Roman" w:cs="Times New Roman"/>
          <w:sz w:val="28"/>
          <w:szCs w:val="28"/>
          <w:highlight w:val="green"/>
        </w:rPr>
        <w:t xml:space="preserve">промышленные дымовые и вентиляционные трубы из различных материалов </w:t>
      </w:r>
      <w:r w:rsidR="008216C6" w:rsidRPr="001B3A84">
        <w:rPr>
          <w:rFonts w:ascii="Times New Roman" w:eastAsia="Times New Roman" w:hAnsi="Times New Roman" w:cs="Times New Roman"/>
          <w:sz w:val="28"/>
          <w:szCs w:val="28"/>
          <w:highlight w:val="green"/>
        </w:rPr>
        <w:t>–</w:t>
      </w:r>
      <w:r w:rsidRPr="001B3A84">
        <w:rPr>
          <w:rFonts w:ascii="Times New Roman" w:eastAsia="Times New Roman" w:hAnsi="Times New Roman" w:cs="Times New Roman"/>
          <w:sz w:val="28"/>
          <w:szCs w:val="28"/>
          <w:highlight w:val="green"/>
        </w:rPr>
        <w:t xml:space="preserve"> кирпичные, железобетонные монолитные и сборные, металлические, трубы из композиционных материалов и устанавливает требования к производству работ, их контролю, правилам приемки при строительстве, реконструкции, капитальном ремонте.</w:t>
      </w:r>
    </w:p>
    <w:p w14:paraId="13DF2B6A" w14:textId="77777777" w:rsidR="00D33BAF" w:rsidRPr="00D33BAF" w:rsidRDefault="00D33BAF" w:rsidP="00D33BAF">
      <w:pPr>
        <w:shd w:val="clear" w:color="auto" w:fill="FFFFFF"/>
        <w:spacing w:line="360" w:lineRule="auto"/>
        <w:ind w:left="-60" w:firstLine="709"/>
        <w:jc w:val="both"/>
        <w:rPr>
          <w:rFonts w:ascii="Times New Roman" w:eastAsia="Times New Roman" w:hAnsi="Times New Roman" w:cs="Times New Roman"/>
          <w:sz w:val="28"/>
          <w:szCs w:val="28"/>
        </w:rPr>
      </w:pPr>
      <w:r w:rsidRPr="001B3A84">
        <w:rPr>
          <w:rFonts w:ascii="Times New Roman" w:eastAsia="Times New Roman" w:hAnsi="Times New Roman" w:cs="Times New Roman"/>
          <w:sz w:val="28"/>
          <w:szCs w:val="28"/>
          <w:highlight w:val="green"/>
        </w:rPr>
        <w:t>1.2 Свод правил не распространяется на выполнение работ по обмуровке паровых котлов и котлов-утилизаторов, сооружению электролизеров, промышленных дымовых и вентиляционных труб высотой менее 15 м.</w:t>
      </w:r>
    </w:p>
    <w:p w14:paraId="73912E16" w14:textId="77777777" w:rsidR="00D33BAF" w:rsidRPr="00D33BAF" w:rsidRDefault="00D33BAF" w:rsidP="00D33BAF">
      <w:pPr>
        <w:shd w:val="clear" w:color="auto" w:fill="FFFFFF"/>
        <w:spacing w:line="360" w:lineRule="auto"/>
        <w:ind w:firstLine="709"/>
        <w:textAlignment w:val="baseline"/>
        <w:rPr>
          <w:rFonts w:ascii="Times New Roman" w:eastAsia="Times New Roman" w:hAnsi="Times New Roman" w:cs="Times New Roman"/>
          <w:b/>
          <w:bCs/>
          <w:color w:val="auto"/>
          <w:sz w:val="28"/>
          <w:szCs w:val="28"/>
        </w:rPr>
      </w:pPr>
      <w:r w:rsidRPr="00D33BAF">
        <w:rPr>
          <w:rFonts w:ascii="Times New Roman" w:eastAsia="Times New Roman" w:hAnsi="Times New Roman" w:cs="Times New Roman"/>
          <w:b/>
          <w:bCs/>
          <w:color w:val="auto"/>
          <w:sz w:val="28"/>
          <w:szCs w:val="28"/>
        </w:rPr>
        <w:t>2 Нормативные ссылки</w:t>
      </w:r>
    </w:p>
    <w:p w14:paraId="23A2051E" w14:textId="77777777" w:rsidR="00D33BAF" w:rsidRPr="00D33BAF" w:rsidRDefault="00D33BAF"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 xml:space="preserve"> В настоящем своде правил использованы нормативные ссылки на следующие документы:</w:t>
      </w:r>
    </w:p>
    <w:p w14:paraId="19AB24F2"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9.402–</w:t>
      </w:r>
      <w:r w:rsidR="00D33BAF" w:rsidRPr="00D33BAF">
        <w:rPr>
          <w:rFonts w:ascii="Times New Roman" w:eastAsia="Times New Roman" w:hAnsi="Times New Roman" w:cs="Times New Roman"/>
          <w:sz w:val="28"/>
          <w:szCs w:val="28"/>
        </w:rPr>
        <w:t>2004 Единая система защиты от коррозии и старения. Покрытия лакокрасочные. Подготовка металлических поверхностей к окрашиванию</w:t>
      </w:r>
    </w:p>
    <w:p w14:paraId="55B5119C" w14:textId="77777777" w:rsidR="00D33BAF" w:rsidRPr="00D33BAF" w:rsidRDefault="00CF4274"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hyperlink r:id="rId15" w:history="1">
        <w:r w:rsidR="007B01E8">
          <w:rPr>
            <w:rFonts w:ascii="Times New Roman" w:eastAsia="Times New Roman" w:hAnsi="Times New Roman" w:cs="Times New Roman"/>
            <w:sz w:val="28"/>
            <w:szCs w:val="28"/>
          </w:rPr>
          <w:t>ГОСТ 390–</w:t>
        </w:r>
        <w:r w:rsidR="00D33BAF" w:rsidRPr="007B01E8">
          <w:rPr>
            <w:rFonts w:ascii="Times New Roman" w:eastAsia="Times New Roman" w:hAnsi="Times New Roman" w:cs="Times New Roman"/>
            <w:sz w:val="28"/>
            <w:szCs w:val="28"/>
          </w:rPr>
          <w:t>96</w:t>
        </w:r>
      </w:hyperlink>
      <w:r w:rsidR="00D33BAF" w:rsidRPr="00D33BAF">
        <w:rPr>
          <w:rFonts w:ascii="Times New Roman" w:eastAsia="Times New Roman" w:hAnsi="Times New Roman" w:cs="Times New Roman"/>
          <w:sz w:val="28"/>
          <w:szCs w:val="28"/>
        </w:rPr>
        <w:t xml:space="preserve"> Изделия огнеупорные шамотные и полукислые общего назначения и массового производства. Технические условия</w:t>
      </w:r>
    </w:p>
    <w:p w14:paraId="1E716245"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474–</w:t>
      </w:r>
      <w:r w:rsidR="00D33BAF" w:rsidRPr="00D33BAF">
        <w:rPr>
          <w:rFonts w:ascii="Times New Roman" w:eastAsia="Times New Roman" w:hAnsi="Times New Roman" w:cs="Times New Roman"/>
          <w:sz w:val="28"/>
          <w:szCs w:val="28"/>
        </w:rPr>
        <w:t>90 Кирпич кислотоупорный. Технические условия</w:t>
      </w:r>
    </w:p>
    <w:p w14:paraId="7ED3A750" w14:textId="77777777" w:rsidR="00D33BAF" w:rsidRPr="00D33BAF" w:rsidRDefault="00CF4274"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hyperlink r:id="rId16" w:history="1">
        <w:r w:rsidR="007B01E8">
          <w:rPr>
            <w:rFonts w:ascii="Times New Roman" w:eastAsia="Times New Roman" w:hAnsi="Times New Roman" w:cs="Times New Roman"/>
            <w:sz w:val="28"/>
            <w:szCs w:val="28"/>
          </w:rPr>
          <w:t>ГОСТ 530–</w:t>
        </w:r>
        <w:r w:rsidR="00D33BAF" w:rsidRPr="007B01E8">
          <w:rPr>
            <w:rFonts w:ascii="Times New Roman" w:eastAsia="Times New Roman" w:hAnsi="Times New Roman" w:cs="Times New Roman"/>
            <w:sz w:val="28"/>
            <w:szCs w:val="28"/>
          </w:rPr>
          <w:t>20</w:t>
        </w:r>
      </w:hyperlink>
      <w:r w:rsidR="00D33BAF" w:rsidRPr="00D33BAF">
        <w:rPr>
          <w:rFonts w:ascii="Times New Roman" w:eastAsia="Times New Roman" w:hAnsi="Times New Roman" w:cs="Times New Roman"/>
          <w:sz w:val="28"/>
          <w:szCs w:val="28"/>
        </w:rPr>
        <w:t>12 Кирпич и камень керамические. Общие технические условия</w:t>
      </w:r>
    </w:p>
    <w:p w14:paraId="18C69563" w14:textId="77777777" w:rsidR="00D33BAF" w:rsidRPr="00D33BAF" w:rsidRDefault="00CF4274" w:rsidP="00D33BAF">
      <w:pPr>
        <w:shd w:val="clear" w:color="auto" w:fill="FFFFFF"/>
        <w:spacing w:line="240" w:lineRule="atLeast"/>
        <w:ind w:firstLine="709"/>
        <w:jc w:val="both"/>
        <w:textAlignment w:val="baseline"/>
        <w:rPr>
          <w:rFonts w:ascii="Times New Roman" w:eastAsia="Times New Roman" w:hAnsi="Times New Roman" w:cs="Times New Roman"/>
          <w:sz w:val="28"/>
          <w:szCs w:val="28"/>
        </w:rPr>
      </w:pPr>
      <w:hyperlink r:id="rId17" w:history="1">
        <w:r w:rsidR="00D33BAF" w:rsidRPr="007B01E8">
          <w:rPr>
            <w:rFonts w:ascii="Times New Roman" w:eastAsia="Times New Roman" w:hAnsi="Times New Roman" w:cs="Times New Roman"/>
            <w:sz w:val="28"/>
            <w:szCs w:val="28"/>
          </w:rPr>
          <w:t xml:space="preserve">ГОСТ </w:t>
        </w:r>
      </w:hyperlink>
      <w:r w:rsidR="007B01E8">
        <w:rPr>
          <w:rFonts w:ascii="Times New Roman" w:eastAsia="Times New Roman" w:hAnsi="Times New Roman" w:cs="Times New Roman"/>
          <w:sz w:val="28"/>
          <w:szCs w:val="28"/>
        </w:rPr>
        <w:t>969–</w:t>
      </w:r>
      <w:r w:rsidR="00D33BAF" w:rsidRPr="00D33BAF">
        <w:rPr>
          <w:rFonts w:ascii="Times New Roman" w:eastAsia="Times New Roman" w:hAnsi="Times New Roman" w:cs="Times New Roman"/>
          <w:sz w:val="28"/>
          <w:szCs w:val="28"/>
        </w:rPr>
        <w:t>91 Цементы глиноземистые и высокоглиноземистые. Технические условия</w:t>
      </w:r>
    </w:p>
    <w:p w14:paraId="155DAB0B" w14:textId="77777777" w:rsidR="00D33BAF" w:rsidRPr="00D33BAF" w:rsidRDefault="00D33BAF" w:rsidP="00D33BAF">
      <w:pPr>
        <w:shd w:val="clear" w:color="auto" w:fill="FFFFFF"/>
        <w:spacing w:line="240" w:lineRule="atLeast"/>
        <w:ind w:firstLine="709"/>
        <w:jc w:val="both"/>
        <w:textAlignment w:val="baseline"/>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_______________________________________________________________</w:t>
      </w:r>
    </w:p>
    <w:p w14:paraId="457781B0" w14:textId="77777777" w:rsidR="00D33BAF" w:rsidRPr="00D33BAF" w:rsidRDefault="00D33BAF" w:rsidP="00D33BAF">
      <w:pPr>
        <w:shd w:val="clear" w:color="auto" w:fill="FFFFFF"/>
        <w:spacing w:line="360" w:lineRule="auto"/>
        <w:ind w:firstLine="709"/>
        <w:jc w:val="both"/>
        <w:textAlignment w:val="baseline"/>
        <w:rPr>
          <w:rFonts w:ascii="Times New Roman" w:eastAsia="Times New Roman" w:hAnsi="Times New Roman" w:cs="Times New Roman"/>
          <w:b/>
        </w:rPr>
      </w:pPr>
      <w:r w:rsidRPr="00D33BAF">
        <w:rPr>
          <w:rFonts w:ascii="Times New Roman" w:eastAsia="Times New Roman" w:hAnsi="Times New Roman" w:cs="Times New Roman"/>
          <w:b/>
        </w:rPr>
        <w:t>Издание официальное</w:t>
      </w:r>
    </w:p>
    <w:p w14:paraId="14B71BBA" w14:textId="77777777" w:rsidR="00D33BAF" w:rsidRPr="00D33BAF" w:rsidRDefault="00D33BAF"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p>
    <w:p w14:paraId="4FAF596E"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2694–</w:t>
      </w:r>
      <w:r w:rsidR="00D33BAF" w:rsidRPr="00D33BAF">
        <w:rPr>
          <w:rFonts w:ascii="Times New Roman" w:eastAsia="Times New Roman" w:hAnsi="Times New Roman" w:cs="Times New Roman"/>
          <w:sz w:val="28"/>
          <w:szCs w:val="28"/>
        </w:rPr>
        <w:t xml:space="preserve">78 Изделия пенодиатомитовые и </w:t>
      </w:r>
      <w:proofErr w:type="spellStart"/>
      <w:r w:rsidR="00D33BAF" w:rsidRPr="00D33BAF">
        <w:rPr>
          <w:rFonts w:ascii="Times New Roman" w:eastAsia="Times New Roman" w:hAnsi="Times New Roman" w:cs="Times New Roman"/>
          <w:sz w:val="28"/>
          <w:szCs w:val="28"/>
        </w:rPr>
        <w:t>диатомитовые</w:t>
      </w:r>
      <w:proofErr w:type="spellEnd"/>
      <w:r w:rsidR="00D33BAF" w:rsidRPr="00D33BAF">
        <w:rPr>
          <w:rFonts w:ascii="Times New Roman" w:eastAsia="Times New Roman" w:hAnsi="Times New Roman" w:cs="Times New Roman"/>
          <w:sz w:val="28"/>
          <w:szCs w:val="28"/>
        </w:rPr>
        <w:t xml:space="preserve"> теплоизоляционные. Технические условия</w:t>
      </w:r>
    </w:p>
    <w:p w14:paraId="1506A6E8"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5264–</w:t>
      </w:r>
      <w:r w:rsidR="00D33BAF" w:rsidRPr="00D33BAF">
        <w:rPr>
          <w:rFonts w:ascii="Times New Roman" w:eastAsia="Times New Roman" w:hAnsi="Times New Roman" w:cs="Times New Roman"/>
          <w:sz w:val="28"/>
          <w:szCs w:val="28"/>
        </w:rPr>
        <w:t>80 Ручная дуговая сварка. Соединения сварные. Основные типы, конструктивные элементы и размеры</w:t>
      </w:r>
    </w:p>
    <w:p w14:paraId="3B3DD2DF"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5381–</w:t>
      </w:r>
      <w:r w:rsidR="00D33BAF" w:rsidRPr="00D33BAF">
        <w:rPr>
          <w:rFonts w:ascii="Times New Roman" w:eastAsia="Times New Roman" w:hAnsi="Times New Roman" w:cs="Times New Roman"/>
          <w:sz w:val="28"/>
          <w:szCs w:val="28"/>
        </w:rPr>
        <w:t xml:space="preserve">93 (ИСО 5019-1-84, ИСО 5019-2-84, ИСО 5019-5-84) Изделия высокоогнеупорные </w:t>
      </w:r>
      <w:proofErr w:type="spellStart"/>
      <w:r w:rsidR="00D33BAF" w:rsidRPr="00D33BAF">
        <w:rPr>
          <w:rFonts w:ascii="Times New Roman" w:eastAsia="Times New Roman" w:hAnsi="Times New Roman" w:cs="Times New Roman"/>
          <w:sz w:val="28"/>
          <w:szCs w:val="28"/>
        </w:rPr>
        <w:t>хромитопериклазовые</w:t>
      </w:r>
      <w:proofErr w:type="spellEnd"/>
      <w:r w:rsidR="00D33BAF" w:rsidRPr="00D33BAF">
        <w:rPr>
          <w:rFonts w:ascii="Times New Roman" w:eastAsia="Times New Roman" w:hAnsi="Times New Roman" w:cs="Times New Roman"/>
          <w:sz w:val="28"/>
          <w:szCs w:val="28"/>
        </w:rPr>
        <w:t>. Технические условия</w:t>
      </w:r>
    </w:p>
    <w:p w14:paraId="4DCF7E84"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7151–</w:t>
      </w:r>
      <w:r w:rsidR="00D33BAF" w:rsidRPr="00D33BAF">
        <w:rPr>
          <w:rFonts w:ascii="Times New Roman" w:eastAsia="Times New Roman" w:hAnsi="Times New Roman" w:cs="Times New Roman"/>
          <w:sz w:val="28"/>
          <w:szCs w:val="28"/>
        </w:rPr>
        <w:t>74 Изделия огнеупорные алюмосиликатные блочные для стекловаренных печей. Технические условия</w:t>
      </w:r>
    </w:p>
    <w:p w14:paraId="2C356F10" w14:textId="77777777" w:rsidR="00D33BAF" w:rsidRPr="00D33BAF" w:rsidRDefault="00CF4274"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hyperlink r:id="rId18" w:history="1">
        <w:r w:rsidR="007B01E8">
          <w:rPr>
            <w:rFonts w:ascii="Times New Roman" w:eastAsia="Times New Roman" w:hAnsi="Times New Roman" w:cs="Times New Roman"/>
            <w:sz w:val="28"/>
            <w:szCs w:val="28"/>
          </w:rPr>
          <w:t>ГОСТ 8179–</w:t>
        </w:r>
        <w:r w:rsidR="00D33BAF" w:rsidRPr="007B01E8">
          <w:rPr>
            <w:rFonts w:ascii="Times New Roman" w:eastAsia="Times New Roman" w:hAnsi="Times New Roman" w:cs="Times New Roman"/>
            <w:sz w:val="28"/>
            <w:szCs w:val="28"/>
          </w:rPr>
          <w:t>98</w:t>
        </w:r>
      </w:hyperlink>
      <w:r w:rsidR="00D33BAF" w:rsidRPr="00D33BAF">
        <w:rPr>
          <w:rFonts w:ascii="Times New Roman" w:eastAsia="Times New Roman" w:hAnsi="Times New Roman" w:cs="Times New Roman"/>
          <w:sz w:val="28"/>
          <w:szCs w:val="28"/>
        </w:rPr>
        <w:t xml:space="preserve"> (ИСО 5022-79) Изделия огнеупорные. Отбор образцов и приемочные испытания</w:t>
      </w:r>
    </w:p>
    <w:p w14:paraId="18F27BE0"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8691–</w:t>
      </w:r>
      <w:r w:rsidR="00D33BAF" w:rsidRPr="00D33BAF">
        <w:rPr>
          <w:rFonts w:ascii="Times New Roman" w:eastAsia="Times New Roman" w:hAnsi="Times New Roman" w:cs="Times New Roman"/>
          <w:sz w:val="28"/>
          <w:szCs w:val="28"/>
        </w:rPr>
        <w:t>73 (ИСО 5019-1-84, ИСО 5019-2-84, ИСО 5019-5-84) Изделия огнеупорные общего назначения. Форма и размеры</w:t>
      </w:r>
    </w:p>
    <w:p w14:paraId="298709A8"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10060–</w:t>
      </w:r>
      <w:r w:rsidR="00D33BAF" w:rsidRPr="00D33BAF">
        <w:rPr>
          <w:rFonts w:ascii="Times New Roman" w:eastAsia="Times New Roman" w:hAnsi="Times New Roman" w:cs="Times New Roman"/>
          <w:sz w:val="28"/>
          <w:szCs w:val="28"/>
        </w:rPr>
        <w:t>2012 Бетоны. Методы определения морозостойкости</w:t>
      </w:r>
    </w:p>
    <w:p w14:paraId="3C8A3E3C"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10178–</w:t>
      </w:r>
      <w:r w:rsidR="00D33BAF" w:rsidRPr="00D33BAF">
        <w:rPr>
          <w:rFonts w:ascii="Times New Roman" w:eastAsia="Times New Roman" w:hAnsi="Times New Roman" w:cs="Times New Roman"/>
          <w:sz w:val="28"/>
          <w:szCs w:val="28"/>
        </w:rPr>
        <w:t xml:space="preserve">85 Портландцемент и </w:t>
      </w:r>
      <w:proofErr w:type="spellStart"/>
      <w:r w:rsidR="00D33BAF" w:rsidRPr="00D33BAF">
        <w:rPr>
          <w:rFonts w:ascii="Times New Roman" w:eastAsia="Times New Roman" w:hAnsi="Times New Roman" w:cs="Times New Roman"/>
          <w:sz w:val="28"/>
          <w:szCs w:val="28"/>
        </w:rPr>
        <w:t>шлакопортландцемент</w:t>
      </w:r>
      <w:proofErr w:type="spellEnd"/>
      <w:r w:rsidR="00D33BAF" w:rsidRPr="00D33BAF">
        <w:rPr>
          <w:rFonts w:ascii="Times New Roman" w:eastAsia="Times New Roman" w:hAnsi="Times New Roman" w:cs="Times New Roman"/>
          <w:sz w:val="28"/>
          <w:szCs w:val="28"/>
        </w:rPr>
        <w:t>. Технические условия</w:t>
      </w:r>
    </w:p>
    <w:p w14:paraId="1E825339"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10180–</w:t>
      </w:r>
      <w:r w:rsidR="00D33BAF" w:rsidRPr="00D33BAF">
        <w:rPr>
          <w:rFonts w:ascii="Times New Roman" w:eastAsia="Times New Roman" w:hAnsi="Times New Roman" w:cs="Times New Roman"/>
          <w:sz w:val="28"/>
          <w:szCs w:val="28"/>
        </w:rPr>
        <w:t>2012 Бетоны. Методы определения прочности по контрольным образцам</w:t>
      </w:r>
    </w:p>
    <w:p w14:paraId="08BF79DE"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10597–</w:t>
      </w:r>
      <w:r w:rsidR="00D33BAF" w:rsidRPr="00D33BAF">
        <w:rPr>
          <w:rFonts w:ascii="Times New Roman" w:eastAsia="Times New Roman" w:hAnsi="Times New Roman" w:cs="Times New Roman"/>
          <w:sz w:val="28"/>
          <w:szCs w:val="28"/>
        </w:rPr>
        <w:t>87 Кисти и щетки малярные. Технические условия</w:t>
      </w:r>
    </w:p>
    <w:p w14:paraId="34B2EA0E"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10831–</w:t>
      </w:r>
      <w:r w:rsidR="00D33BAF" w:rsidRPr="00D33BAF">
        <w:rPr>
          <w:rFonts w:ascii="Times New Roman" w:eastAsia="Times New Roman" w:hAnsi="Times New Roman" w:cs="Times New Roman"/>
          <w:sz w:val="28"/>
          <w:szCs w:val="28"/>
        </w:rPr>
        <w:t>87 Валики малярные. Технические условия</w:t>
      </w:r>
    </w:p>
    <w:p w14:paraId="4EC9DB99"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11358–</w:t>
      </w:r>
      <w:r w:rsidR="00D33BAF" w:rsidRPr="00D33BAF">
        <w:rPr>
          <w:rFonts w:ascii="Times New Roman" w:eastAsia="Times New Roman" w:hAnsi="Times New Roman" w:cs="Times New Roman"/>
          <w:sz w:val="28"/>
          <w:szCs w:val="28"/>
        </w:rPr>
        <w:t xml:space="preserve">89 Толщиномеры и </w:t>
      </w:r>
      <w:proofErr w:type="spellStart"/>
      <w:r w:rsidR="00D33BAF" w:rsidRPr="00D33BAF">
        <w:rPr>
          <w:rFonts w:ascii="Times New Roman" w:eastAsia="Times New Roman" w:hAnsi="Times New Roman" w:cs="Times New Roman"/>
          <w:sz w:val="28"/>
          <w:szCs w:val="28"/>
        </w:rPr>
        <w:t>стенкомеры</w:t>
      </w:r>
      <w:proofErr w:type="spellEnd"/>
      <w:r w:rsidR="00D33BAF" w:rsidRPr="00D33BAF">
        <w:rPr>
          <w:rFonts w:ascii="Times New Roman" w:eastAsia="Times New Roman" w:hAnsi="Times New Roman" w:cs="Times New Roman"/>
          <w:sz w:val="28"/>
          <w:szCs w:val="28"/>
        </w:rPr>
        <w:t xml:space="preserve"> индикаторные с ценой деления 0,01 и 0,1 мм. Технические условия</w:t>
      </w:r>
    </w:p>
    <w:p w14:paraId="30FA657C"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12730.1–</w:t>
      </w:r>
      <w:r w:rsidR="00D33BAF" w:rsidRPr="00D33BAF">
        <w:rPr>
          <w:rFonts w:ascii="Times New Roman" w:eastAsia="Times New Roman" w:hAnsi="Times New Roman" w:cs="Times New Roman"/>
          <w:sz w:val="28"/>
          <w:szCs w:val="28"/>
        </w:rPr>
        <w:t>78 Бетоны. Методы определения плотности</w:t>
      </w:r>
    </w:p>
    <w:p w14:paraId="111404EA"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12730.5–</w:t>
      </w:r>
      <w:r w:rsidR="00D33BAF" w:rsidRPr="00D33BAF">
        <w:rPr>
          <w:rFonts w:ascii="Times New Roman" w:eastAsia="Times New Roman" w:hAnsi="Times New Roman" w:cs="Times New Roman"/>
          <w:sz w:val="28"/>
          <w:szCs w:val="28"/>
        </w:rPr>
        <w:t>84 Бетоны. Методы определения водонепроницаемости</w:t>
      </w:r>
    </w:p>
    <w:p w14:paraId="480D47B2"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13078–</w:t>
      </w:r>
      <w:r w:rsidR="00D33BAF" w:rsidRPr="00D33BAF">
        <w:rPr>
          <w:rFonts w:ascii="Times New Roman" w:eastAsia="Times New Roman" w:hAnsi="Times New Roman" w:cs="Times New Roman"/>
          <w:sz w:val="28"/>
          <w:szCs w:val="28"/>
        </w:rPr>
        <w:t>81 Стекло натриевое жидкое. Технические условия</w:t>
      </w:r>
    </w:p>
    <w:p w14:paraId="40844477"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17624–</w:t>
      </w:r>
      <w:r w:rsidR="00D33BAF" w:rsidRPr="00D33BAF">
        <w:rPr>
          <w:rFonts w:ascii="Times New Roman" w:eastAsia="Times New Roman" w:hAnsi="Times New Roman" w:cs="Times New Roman"/>
          <w:sz w:val="28"/>
          <w:szCs w:val="28"/>
        </w:rPr>
        <w:t>2012 Бетоны. Ультразвуковой метод определения прочности</w:t>
      </w:r>
    </w:p>
    <w:p w14:paraId="2D436A0A" w14:textId="77777777" w:rsidR="00D33BAF" w:rsidRPr="00D33BAF" w:rsidRDefault="007B01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18105–</w:t>
      </w:r>
      <w:r w:rsidR="00D33BAF" w:rsidRPr="00D33BAF">
        <w:rPr>
          <w:rFonts w:ascii="Times New Roman" w:eastAsia="Times New Roman" w:hAnsi="Times New Roman" w:cs="Times New Roman"/>
          <w:sz w:val="28"/>
          <w:szCs w:val="28"/>
        </w:rPr>
        <w:t>2010 Бетоны. Правила контроля и оценки прочности</w:t>
      </w:r>
    </w:p>
    <w:p w14:paraId="0E47CF30" w14:textId="77777777" w:rsidR="00D33BAF" w:rsidRPr="00D33BAF" w:rsidRDefault="00CF4274"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hyperlink r:id="rId19" w:history="1">
        <w:r w:rsidR="007B01E8">
          <w:rPr>
            <w:rFonts w:ascii="Times New Roman" w:eastAsia="Times New Roman" w:hAnsi="Times New Roman" w:cs="Times New Roman"/>
            <w:sz w:val="28"/>
            <w:szCs w:val="28"/>
          </w:rPr>
          <w:t>ГОСТ 20901–</w:t>
        </w:r>
        <w:r w:rsidR="00D33BAF" w:rsidRPr="007B01E8">
          <w:rPr>
            <w:rFonts w:ascii="Times New Roman" w:eastAsia="Times New Roman" w:hAnsi="Times New Roman" w:cs="Times New Roman"/>
            <w:sz w:val="28"/>
            <w:szCs w:val="28"/>
          </w:rPr>
          <w:t>75</w:t>
        </w:r>
      </w:hyperlink>
      <w:r w:rsidR="00D33BAF" w:rsidRPr="00D33BAF">
        <w:rPr>
          <w:rFonts w:ascii="Times New Roman" w:eastAsia="Times New Roman" w:hAnsi="Times New Roman" w:cs="Times New Roman"/>
          <w:sz w:val="28"/>
          <w:szCs w:val="28"/>
        </w:rPr>
        <w:t xml:space="preserve"> Изделия огнеупорные и высокоогнеупорные для кладки воздухонагревателей и воздухопроводов горячего дутья доменных печей. Технические условия</w:t>
      </w:r>
    </w:p>
    <w:p w14:paraId="73E417D6" w14:textId="77777777" w:rsidR="00D33BAF" w:rsidRPr="00D33BAF" w:rsidRDefault="00CF4274"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hyperlink r:id="rId20" w:history="1">
        <w:r w:rsidR="007B01E8">
          <w:rPr>
            <w:rFonts w:ascii="Times New Roman" w:eastAsia="Arial" w:hAnsi="Times New Roman" w:cs="Times New Roman"/>
            <w:sz w:val="28"/>
            <w:szCs w:val="28"/>
          </w:rPr>
          <w:t>ГОСТ 20910–</w:t>
        </w:r>
        <w:r w:rsidR="00D33BAF" w:rsidRPr="007B01E8">
          <w:rPr>
            <w:rFonts w:ascii="Times New Roman" w:eastAsia="Arial" w:hAnsi="Times New Roman" w:cs="Times New Roman"/>
            <w:sz w:val="28"/>
            <w:szCs w:val="28"/>
          </w:rPr>
          <w:t>90</w:t>
        </w:r>
      </w:hyperlink>
      <w:r w:rsidR="00D33BAF" w:rsidRPr="00D33BAF">
        <w:rPr>
          <w:rFonts w:ascii="Times New Roman" w:eastAsia="Times New Roman" w:hAnsi="Times New Roman" w:cs="Times New Roman"/>
          <w:sz w:val="28"/>
          <w:szCs w:val="28"/>
        </w:rPr>
        <w:t xml:space="preserve"> Бетоны жаростойкие. Технические условия</w:t>
      </w:r>
    </w:p>
    <w:p w14:paraId="10735DD0"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21631–</w:t>
      </w:r>
      <w:r w:rsidR="00D33BAF" w:rsidRPr="00D33BAF">
        <w:rPr>
          <w:rFonts w:ascii="Times New Roman" w:eastAsia="Times New Roman" w:hAnsi="Times New Roman" w:cs="Times New Roman"/>
          <w:sz w:val="28"/>
          <w:szCs w:val="28"/>
        </w:rPr>
        <w:t>76 Листы из алюминия и алюминиевых сплавов. Технические условия</w:t>
      </w:r>
    </w:p>
    <w:p w14:paraId="34E2ABC9" w14:textId="77777777" w:rsidR="00D33BAF" w:rsidRPr="00D33BAF" w:rsidRDefault="00FA15E8" w:rsidP="00D33BAF">
      <w:pPr>
        <w:shd w:val="clear" w:color="auto" w:fill="FFFFFF"/>
        <w:spacing w:line="360" w:lineRule="auto"/>
        <w:ind w:firstLine="709"/>
        <w:jc w:val="both"/>
        <w:textAlignment w:val="baseline"/>
        <w:rPr>
          <w:rFonts w:ascii="Times New Roman" w:eastAsia="Arial" w:hAnsi="Times New Roman" w:cs="Times New Roman"/>
          <w:sz w:val="28"/>
          <w:szCs w:val="28"/>
        </w:rPr>
      </w:pPr>
      <w:r>
        <w:rPr>
          <w:rFonts w:ascii="Times New Roman" w:eastAsia="Arial" w:hAnsi="Times New Roman" w:cs="Times New Roman"/>
          <w:sz w:val="28"/>
          <w:szCs w:val="28"/>
        </w:rPr>
        <w:t>ГОСТ 21779–</w:t>
      </w:r>
      <w:r w:rsidR="00D33BAF" w:rsidRPr="00D33BAF">
        <w:rPr>
          <w:rFonts w:ascii="Times New Roman" w:eastAsia="Arial" w:hAnsi="Times New Roman" w:cs="Times New Roman"/>
          <w:sz w:val="28"/>
          <w:szCs w:val="28"/>
        </w:rPr>
        <w:t>82 Система обеспечения точности геометрических параметров в строительстве. Технологические допуски</w:t>
      </w:r>
    </w:p>
    <w:p w14:paraId="76E512D6"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22690–</w:t>
      </w:r>
      <w:r w:rsidR="00D33BAF" w:rsidRPr="00D33BAF">
        <w:rPr>
          <w:rFonts w:ascii="Times New Roman" w:eastAsia="Times New Roman" w:hAnsi="Times New Roman" w:cs="Times New Roman"/>
          <w:sz w:val="28"/>
          <w:szCs w:val="28"/>
        </w:rPr>
        <w:t>2015 Бетоны. Определение прочности механическими методами неразрушающего контроля</w:t>
      </w:r>
    </w:p>
    <w:p w14:paraId="4D108D42"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23616–</w:t>
      </w:r>
      <w:r w:rsidR="00D33BAF" w:rsidRPr="00D33BAF">
        <w:rPr>
          <w:rFonts w:ascii="Times New Roman" w:eastAsia="Times New Roman" w:hAnsi="Times New Roman" w:cs="Times New Roman"/>
          <w:sz w:val="28"/>
          <w:szCs w:val="28"/>
        </w:rPr>
        <w:t>79 Система обеспечения точности геометрических параметров в строительстве. Контроль точности</w:t>
      </w:r>
    </w:p>
    <w:p w14:paraId="0F07FE03" w14:textId="77777777" w:rsidR="00D33BAF" w:rsidRPr="00D33BAF" w:rsidRDefault="00CF4274"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hyperlink r:id="rId21" w:history="1">
        <w:r w:rsidR="00FA15E8">
          <w:rPr>
            <w:rFonts w:ascii="Times New Roman" w:eastAsia="Times New Roman" w:hAnsi="Times New Roman" w:cs="Times New Roman"/>
            <w:sz w:val="28"/>
            <w:szCs w:val="28"/>
          </w:rPr>
          <w:t>ГОСТ 23619–</w:t>
        </w:r>
        <w:r w:rsidR="00D33BAF" w:rsidRPr="00FA15E8">
          <w:rPr>
            <w:rFonts w:ascii="Times New Roman" w:eastAsia="Times New Roman" w:hAnsi="Times New Roman" w:cs="Times New Roman"/>
            <w:sz w:val="28"/>
            <w:szCs w:val="28"/>
          </w:rPr>
          <w:t>79</w:t>
        </w:r>
      </w:hyperlink>
      <w:r w:rsidR="00D33BAF" w:rsidRPr="00D33BAF">
        <w:rPr>
          <w:rFonts w:ascii="Times New Roman" w:eastAsia="Times New Roman" w:hAnsi="Times New Roman" w:cs="Times New Roman"/>
          <w:sz w:val="28"/>
          <w:szCs w:val="28"/>
        </w:rPr>
        <w:t xml:space="preserve"> Материалы и изделия огнеупорные теплоизоляционные </w:t>
      </w:r>
      <w:proofErr w:type="spellStart"/>
      <w:r w:rsidR="00D33BAF" w:rsidRPr="00D33BAF">
        <w:rPr>
          <w:rFonts w:ascii="Times New Roman" w:eastAsia="Times New Roman" w:hAnsi="Times New Roman" w:cs="Times New Roman"/>
          <w:sz w:val="28"/>
          <w:szCs w:val="28"/>
        </w:rPr>
        <w:t>муллитокремнеземистые</w:t>
      </w:r>
      <w:proofErr w:type="spellEnd"/>
      <w:r w:rsidR="00D33BAF" w:rsidRPr="00D33BAF">
        <w:rPr>
          <w:rFonts w:ascii="Times New Roman" w:eastAsia="Times New Roman" w:hAnsi="Times New Roman" w:cs="Times New Roman"/>
          <w:sz w:val="28"/>
          <w:szCs w:val="28"/>
        </w:rPr>
        <w:t xml:space="preserve"> стекловолокнистые. Технические условия</w:t>
      </w:r>
    </w:p>
    <w:p w14:paraId="40A8752F"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24297–</w:t>
      </w:r>
      <w:r w:rsidR="00D33BAF" w:rsidRPr="00D33BAF">
        <w:rPr>
          <w:rFonts w:ascii="Times New Roman" w:eastAsia="Times New Roman" w:hAnsi="Times New Roman" w:cs="Times New Roman"/>
          <w:sz w:val="28"/>
          <w:szCs w:val="28"/>
        </w:rPr>
        <w:t>2013 Верификация закупленной продукции. Организация проведения и методы контроля</w:t>
      </w:r>
    </w:p>
    <w:p w14:paraId="19A4597A"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24704–</w:t>
      </w:r>
      <w:r w:rsidR="00D33BAF" w:rsidRPr="00D33BAF">
        <w:rPr>
          <w:rFonts w:ascii="Times New Roman" w:eastAsia="Times New Roman" w:hAnsi="Times New Roman" w:cs="Times New Roman"/>
          <w:sz w:val="28"/>
          <w:szCs w:val="28"/>
        </w:rPr>
        <w:t>2015 Изделия огнеупорные корундовые и высокоглиноземистые. Технические условия</w:t>
      </w:r>
    </w:p>
    <w:p w14:paraId="51096926"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24717–</w:t>
      </w:r>
      <w:r w:rsidR="00D33BAF" w:rsidRPr="00D33BAF">
        <w:rPr>
          <w:rFonts w:ascii="Times New Roman" w:eastAsia="Times New Roman" w:hAnsi="Times New Roman" w:cs="Times New Roman"/>
          <w:sz w:val="28"/>
          <w:szCs w:val="28"/>
        </w:rPr>
        <w:t>2004 Огнеупоры и огнеупорное сырье. Маркировка, упаковка, транспортирование и хранение</w:t>
      </w:r>
    </w:p>
    <w:p w14:paraId="7113A9BF"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24862–</w:t>
      </w:r>
      <w:r w:rsidR="00D33BAF" w:rsidRPr="00D33BAF">
        <w:rPr>
          <w:rFonts w:ascii="Times New Roman" w:eastAsia="Times New Roman" w:hAnsi="Times New Roman" w:cs="Times New Roman"/>
          <w:sz w:val="28"/>
          <w:szCs w:val="28"/>
        </w:rPr>
        <w:t xml:space="preserve">81 Порошки </w:t>
      </w:r>
      <w:proofErr w:type="spellStart"/>
      <w:r w:rsidR="00D33BAF" w:rsidRPr="00D33BAF">
        <w:rPr>
          <w:rFonts w:ascii="Times New Roman" w:eastAsia="Times New Roman" w:hAnsi="Times New Roman" w:cs="Times New Roman"/>
          <w:sz w:val="28"/>
          <w:szCs w:val="28"/>
        </w:rPr>
        <w:t>периклазовые</w:t>
      </w:r>
      <w:proofErr w:type="spellEnd"/>
      <w:r w:rsidR="00D33BAF" w:rsidRPr="00D33BAF">
        <w:rPr>
          <w:rFonts w:ascii="Times New Roman" w:eastAsia="Times New Roman" w:hAnsi="Times New Roman" w:cs="Times New Roman"/>
          <w:sz w:val="28"/>
          <w:szCs w:val="28"/>
        </w:rPr>
        <w:t xml:space="preserve"> и </w:t>
      </w:r>
      <w:proofErr w:type="spellStart"/>
      <w:r w:rsidR="00D33BAF" w:rsidRPr="00D33BAF">
        <w:rPr>
          <w:rFonts w:ascii="Times New Roman" w:eastAsia="Times New Roman" w:hAnsi="Times New Roman" w:cs="Times New Roman"/>
          <w:sz w:val="28"/>
          <w:szCs w:val="28"/>
        </w:rPr>
        <w:t>периклазоизвестковые</w:t>
      </w:r>
      <w:proofErr w:type="spellEnd"/>
      <w:r w:rsidR="00D33BAF" w:rsidRPr="00D33BAF">
        <w:rPr>
          <w:rFonts w:ascii="Times New Roman" w:eastAsia="Times New Roman" w:hAnsi="Times New Roman" w:cs="Times New Roman"/>
          <w:sz w:val="28"/>
          <w:szCs w:val="28"/>
        </w:rPr>
        <w:t xml:space="preserve"> спеченные для сталеплавильного производства. Технические условия</w:t>
      </w:r>
    </w:p>
    <w:p w14:paraId="1A640784"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26433.1–</w:t>
      </w:r>
      <w:r w:rsidR="00D33BAF" w:rsidRPr="00D33BAF">
        <w:rPr>
          <w:rFonts w:ascii="Times New Roman" w:eastAsia="Times New Roman" w:hAnsi="Times New Roman" w:cs="Times New Roman"/>
          <w:sz w:val="28"/>
          <w:szCs w:val="28"/>
        </w:rPr>
        <w:t>89 Система обеспечения точности геометрических параметров в строительстве. Правила выполнения измерений. Элементы заводского изготовления</w:t>
      </w:r>
    </w:p>
    <w:p w14:paraId="0A8101A3"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26433.2–</w:t>
      </w:r>
      <w:r w:rsidR="00D33BAF" w:rsidRPr="00D33BAF">
        <w:rPr>
          <w:rFonts w:ascii="Times New Roman" w:eastAsia="Times New Roman" w:hAnsi="Times New Roman" w:cs="Times New Roman"/>
          <w:sz w:val="28"/>
          <w:szCs w:val="28"/>
        </w:rPr>
        <w:t>94 Система обеспечения точности геометрических параметров в строительстве. Правила выполнения измерений параметров зданий и сооружений</w:t>
      </w:r>
    </w:p>
    <w:p w14:paraId="122883EA"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28013–</w:t>
      </w:r>
      <w:r w:rsidR="00D33BAF" w:rsidRPr="00D33BAF">
        <w:rPr>
          <w:rFonts w:ascii="Times New Roman" w:eastAsia="Times New Roman" w:hAnsi="Times New Roman" w:cs="Times New Roman"/>
          <w:sz w:val="28"/>
          <w:szCs w:val="28"/>
        </w:rPr>
        <w:t>98 Растворы строительные. Общие технические условия</w:t>
      </w:r>
    </w:p>
    <w:p w14:paraId="3759563D"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28468–</w:t>
      </w:r>
      <w:r w:rsidR="00D33BAF" w:rsidRPr="00D33BAF">
        <w:rPr>
          <w:rFonts w:ascii="Times New Roman" w:eastAsia="Times New Roman" w:hAnsi="Times New Roman" w:cs="Times New Roman"/>
          <w:sz w:val="28"/>
          <w:szCs w:val="28"/>
        </w:rPr>
        <w:t>90 Изделия огнеупорные для футеровки дуговых сталеплавильных печей. Технические условия</w:t>
      </w:r>
    </w:p>
    <w:p w14:paraId="794E3EC5"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28833–</w:t>
      </w:r>
      <w:r w:rsidR="00D33BAF" w:rsidRPr="00D33BAF">
        <w:rPr>
          <w:rFonts w:ascii="Times New Roman" w:eastAsia="Times New Roman" w:hAnsi="Times New Roman" w:cs="Times New Roman"/>
          <w:sz w:val="28"/>
          <w:szCs w:val="28"/>
        </w:rPr>
        <w:t xml:space="preserve">90 Дефекты огнеупорных изделий. Термины и определения </w:t>
      </w:r>
    </w:p>
    <w:p w14:paraId="49CAF8E3"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ГОСТ Р ИСО 4759-1–</w:t>
      </w:r>
      <w:r w:rsidR="00D33BAF" w:rsidRPr="00D33BAF">
        <w:rPr>
          <w:rFonts w:ascii="Times New Roman" w:eastAsia="Times New Roman" w:hAnsi="Times New Roman" w:cs="Times New Roman"/>
          <w:sz w:val="28"/>
          <w:szCs w:val="28"/>
        </w:rPr>
        <w:t>2009 Изделия крепежные. Допуски. Часть 1. Болты, винты, шпильки и гайки. Классы точности А, В и С</w:t>
      </w:r>
    </w:p>
    <w:p w14:paraId="0ABAF6E8" w14:textId="77777777" w:rsidR="00D33BAF" w:rsidRPr="00D33BAF" w:rsidRDefault="00CF4274" w:rsidP="00D33BAF">
      <w:pPr>
        <w:spacing w:line="360" w:lineRule="auto"/>
        <w:ind w:left="20" w:right="20" w:firstLine="709"/>
        <w:jc w:val="both"/>
        <w:rPr>
          <w:rFonts w:ascii="Times New Roman" w:eastAsia="Times New Roman" w:hAnsi="Times New Roman" w:cs="Times New Roman"/>
          <w:color w:val="auto"/>
          <w:sz w:val="28"/>
          <w:szCs w:val="28"/>
        </w:rPr>
      </w:pPr>
      <w:hyperlink r:id="rId22" w:history="1">
        <w:r w:rsidR="00FA15E8">
          <w:rPr>
            <w:rFonts w:ascii="Times New Roman" w:eastAsia="Times New Roman" w:hAnsi="Times New Roman" w:cs="Times New Roman"/>
            <w:color w:val="auto"/>
            <w:sz w:val="28"/>
            <w:szCs w:val="28"/>
          </w:rPr>
          <w:t>ГОСТ Р 51262.4–</w:t>
        </w:r>
        <w:r w:rsidR="00D33BAF" w:rsidRPr="00FA15E8">
          <w:rPr>
            <w:rFonts w:ascii="Times New Roman" w:eastAsia="Times New Roman" w:hAnsi="Times New Roman" w:cs="Times New Roman"/>
            <w:color w:val="auto"/>
            <w:sz w:val="28"/>
            <w:szCs w:val="28"/>
          </w:rPr>
          <w:t>99</w:t>
        </w:r>
      </w:hyperlink>
      <w:r w:rsidR="00D33BAF" w:rsidRPr="00D33BAF">
        <w:rPr>
          <w:rFonts w:ascii="Times New Roman" w:eastAsia="Times New Roman" w:hAnsi="Times New Roman" w:cs="Times New Roman"/>
          <w:color w:val="auto"/>
          <w:sz w:val="28"/>
          <w:szCs w:val="28"/>
        </w:rPr>
        <w:t xml:space="preserve"> Изделия огнеупорные фасонные общего назначения. Форма и размеры</w:t>
      </w:r>
    </w:p>
    <w:p w14:paraId="419EDEF9"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52541–</w:t>
      </w:r>
      <w:r w:rsidR="00D33BAF" w:rsidRPr="00D33BAF">
        <w:rPr>
          <w:rFonts w:ascii="Times New Roman" w:eastAsia="Times New Roman" w:hAnsi="Times New Roman" w:cs="Times New Roman"/>
          <w:sz w:val="28"/>
          <w:szCs w:val="28"/>
        </w:rPr>
        <w:t>2006 Бетоны огнеупорные. Подготовка образцов для испытаний.</w:t>
      </w:r>
    </w:p>
    <w:p w14:paraId="06DCD53F" w14:textId="77777777" w:rsidR="00D33BAF" w:rsidRPr="00D33BAF" w:rsidRDefault="00FA15E8"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ГОСТ Р 52643–</w:t>
      </w:r>
      <w:r w:rsidR="00D33BAF" w:rsidRPr="00D33BAF">
        <w:rPr>
          <w:rFonts w:ascii="Times New Roman" w:eastAsia="Times New Roman" w:hAnsi="Times New Roman" w:cs="Times New Roman"/>
          <w:sz w:val="28"/>
          <w:szCs w:val="28"/>
        </w:rPr>
        <w:t>2006 Болты и гайки высокопрочные и шайбы для металлических конструкций. Общие технические условия</w:t>
      </w:r>
    </w:p>
    <w:p w14:paraId="60ED7CBE" w14:textId="77777777" w:rsidR="00D33BAF" w:rsidRPr="00D33BAF" w:rsidRDefault="00FA15E8" w:rsidP="00D33BAF">
      <w:pPr>
        <w:spacing w:line="360" w:lineRule="auto"/>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ГОСТ Р 52644–</w:t>
      </w:r>
      <w:r w:rsidR="00D33BAF" w:rsidRPr="00D33BAF">
        <w:rPr>
          <w:rFonts w:ascii="Times New Roman" w:eastAsia="Times New Roman" w:hAnsi="Times New Roman" w:cs="Times New Roman"/>
          <w:color w:val="auto"/>
          <w:sz w:val="28"/>
          <w:szCs w:val="28"/>
        </w:rPr>
        <w:t>2006 (ИСО 7411:1984) Болты высокопрочные с шестигранной головкой с увеличенным размером под ключ для металлических конструкций. Технические условия</w:t>
      </w:r>
    </w:p>
    <w:p w14:paraId="11D78155" w14:textId="77777777" w:rsidR="00D33BAF" w:rsidRPr="00D33BAF" w:rsidRDefault="00CF4274"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hyperlink r:id="rId23" w:history="1">
        <w:r w:rsidR="00D33BAF" w:rsidRPr="00FA15E8">
          <w:rPr>
            <w:rFonts w:ascii="Times New Roman" w:eastAsia="Times New Roman" w:hAnsi="Times New Roman" w:cs="Times New Roman"/>
            <w:sz w:val="28"/>
            <w:szCs w:val="28"/>
          </w:rPr>
          <w:t>СП 16.13330.2011</w:t>
        </w:r>
      </w:hyperlink>
      <w:r w:rsidR="00D33BAF" w:rsidRPr="00D33BAF">
        <w:rPr>
          <w:rFonts w:ascii="Times New Roman" w:eastAsia="Times New Roman" w:hAnsi="Times New Roman" w:cs="Times New Roman"/>
          <w:sz w:val="28"/>
          <w:szCs w:val="28"/>
        </w:rPr>
        <w:t xml:space="preserve"> «СНиП </w:t>
      </w:r>
      <w:r w:rsidR="00D33BAF" w:rsidRPr="00D33BAF">
        <w:rPr>
          <w:rFonts w:ascii="Times New Roman" w:eastAsia="Times New Roman" w:hAnsi="Times New Roman" w:cs="Times New Roman"/>
          <w:sz w:val="28"/>
          <w:szCs w:val="28"/>
          <w:lang w:val="en-US"/>
        </w:rPr>
        <w:t>II</w:t>
      </w:r>
      <w:r w:rsidR="00D33BAF" w:rsidRPr="00D33BAF">
        <w:rPr>
          <w:rFonts w:ascii="Times New Roman" w:eastAsia="Times New Roman" w:hAnsi="Times New Roman" w:cs="Times New Roman"/>
          <w:sz w:val="28"/>
          <w:szCs w:val="28"/>
        </w:rPr>
        <w:t>-23-81* Стальные конструкции» (с изменением № 1)</w:t>
      </w:r>
    </w:p>
    <w:p w14:paraId="13895A78" w14:textId="77777777" w:rsidR="00D33BAF" w:rsidRPr="001B3A84" w:rsidRDefault="00D33BAF"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 xml:space="preserve">СП 28.13330.2012 «СНиП 2.03.11-85 Защита строительных </w:t>
      </w:r>
      <w:r w:rsidRPr="001B3A84">
        <w:rPr>
          <w:rFonts w:ascii="Times New Roman" w:eastAsia="Times New Roman" w:hAnsi="Times New Roman" w:cs="Times New Roman"/>
          <w:sz w:val="28"/>
          <w:szCs w:val="28"/>
        </w:rPr>
        <w:t>конструкций от коррозии» (с изменением № 1)</w:t>
      </w:r>
    </w:p>
    <w:p w14:paraId="1760771A" w14:textId="77777777" w:rsidR="00D33BAF" w:rsidRPr="001B3A84" w:rsidRDefault="00CF4274"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hyperlink r:id="rId24" w:history="1">
        <w:r w:rsidR="00D33BAF" w:rsidRPr="001B3A84">
          <w:rPr>
            <w:rFonts w:ascii="Times New Roman" w:eastAsia="Times New Roman" w:hAnsi="Times New Roman" w:cs="Times New Roman"/>
            <w:sz w:val="28"/>
            <w:szCs w:val="28"/>
          </w:rPr>
          <w:t>СП 48.13330.2011</w:t>
        </w:r>
        <w:r w:rsidR="00D33BAF" w:rsidRPr="001B3A84">
          <w:rPr>
            <w:rFonts w:ascii="Times New Roman" w:eastAsia="Times New Roman" w:hAnsi="Times New Roman" w:cs="Times New Roman"/>
            <w:u w:val="single"/>
          </w:rPr>
          <w:t> </w:t>
        </w:r>
      </w:hyperlink>
      <w:r w:rsidR="00D33BAF" w:rsidRPr="001B3A84">
        <w:rPr>
          <w:rFonts w:ascii="Times New Roman" w:eastAsia="Times New Roman" w:hAnsi="Times New Roman" w:cs="Times New Roman"/>
          <w:sz w:val="28"/>
          <w:szCs w:val="28"/>
        </w:rPr>
        <w:t xml:space="preserve"> «СНиП 12-01-2004 Организация строительства»</w:t>
      </w:r>
    </w:p>
    <w:p w14:paraId="6AC5DB30" w14:textId="77777777" w:rsidR="00D33BAF" w:rsidRPr="001B3A84" w:rsidRDefault="00D33BAF"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sidRPr="001B3A84">
        <w:rPr>
          <w:rFonts w:ascii="Times New Roman" w:eastAsia="Times New Roman" w:hAnsi="Times New Roman" w:cs="Times New Roman"/>
          <w:sz w:val="28"/>
          <w:szCs w:val="28"/>
        </w:rPr>
        <w:t>СП 70.13330.2012 «СНиП 3.03.01-87 Несущие и ограждающие конструкции»</w:t>
      </w:r>
    </w:p>
    <w:p w14:paraId="4376A9DD" w14:textId="77777777" w:rsidR="00D33BAF" w:rsidRPr="001B3A84" w:rsidRDefault="00D33BAF"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sidRPr="001B3A84">
        <w:rPr>
          <w:rFonts w:ascii="Times New Roman" w:eastAsia="Times New Roman" w:hAnsi="Times New Roman" w:cs="Times New Roman"/>
          <w:sz w:val="28"/>
          <w:szCs w:val="28"/>
        </w:rPr>
        <w:t>СП 71.13330.2011 «СНиП 3.04.01-87 Изоляционные и отделочные покрытия»</w:t>
      </w:r>
    </w:p>
    <w:p w14:paraId="3A5F4CA4" w14:textId="77777777" w:rsidR="00D33BAF" w:rsidRPr="001B3A84" w:rsidRDefault="00D33BAF"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sidRPr="001B3A84">
        <w:rPr>
          <w:rFonts w:ascii="Times New Roman" w:eastAsia="Times New Roman" w:hAnsi="Times New Roman" w:cs="Times New Roman"/>
          <w:sz w:val="28"/>
          <w:szCs w:val="28"/>
        </w:rPr>
        <w:t xml:space="preserve">СП 72.13330.2011 «СНиП 3.04.03-85 Защита строительных конструкций от коррозии» </w:t>
      </w:r>
    </w:p>
    <w:p w14:paraId="750C02BF" w14:textId="77777777" w:rsidR="00D33BAF" w:rsidRPr="001B3A84" w:rsidRDefault="00D33BAF" w:rsidP="00D33BAF">
      <w:pPr>
        <w:shd w:val="clear" w:color="auto" w:fill="FFFFFF"/>
        <w:spacing w:line="360" w:lineRule="auto"/>
        <w:ind w:firstLine="709"/>
        <w:jc w:val="both"/>
        <w:textAlignment w:val="baseline"/>
        <w:rPr>
          <w:rFonts w:ascii="Times New Roman" w:eastAsia="Times New Roman" w:hAnsi="Times New Roman" w:cs="Times New Roman"/>
          <w:sz w:val="28"/>
          <w:szCs w:val="28"/>
        </w:rPr>
      </w:pPr>
      <w:r w:rsidRPr="001B3A84">
        <w:rPr>
          <w:rFonts w:ascii="Times New Roman" w:eastAsia="Times New Roman" w:hAnsi="Times New Roman" w:cs="Times New Roman"/>
          <w:sz w:val="28"/>
          <w:szCs w:val="28"/>
        </w:rPr>
        <w:t>СП 126.13330.2012 «СНиП 3.01.03-84 Геодезические работы в строительстве»</w:t>
      </w:r>
    </w:p>
    <w:p w14:paraId="68D24B0D" w14:textId="456EF047" w:rsidR="00D33BAF" w:rsidRPr="00D33BAF" w:rsidRDefault="00D33BAF" w:rsidP="00FA15E8">
      <w:pPr>
        <w:shd w:val="clear" w:color="auto" w:fill="FFFFFF"/>
        <w:spacing w:before="100" w:beforeAutospacing="1" w:after="100" w:afterAutospacing="1"/>
        <w:ind w:firstLine="709"/>
        <w:jc w:val="both"/>
        <w:textAlignment w:val="baseline"/>
        <w:rPr>
          <w:rFonts w:ascii="Times New Roman" w:eastAsia="Times New Roman" w:hAnsi="Times New Roman" w:cs="Times New Roman"/>
          <w:color w:val="auto"/>
          <w:sz w:val="20"/>
          <w:szCs w:val="20"/>
        </w:rPr>
      </w:pPr>
      <w:r w:rsidRPr="001B3A84">
        <w:rPr>
          <w:rFonts w:ascii="Times New Roman" w:eastAsia="Times New Roman" w:hAnsi="Times New Roman" w:cs="Times New Roman"/>
          <w:iCs/>
          <w:color w:val="auto"/>
          <w:sz w:val="20"/>
          <w:szCs w:val="20"/>
        </w:rPr>
        <w:t xml:space="preserve">П р и м е ч а н и е </w:t>
      </w:r>
      <w:r w:rsidRPr="001B3A84">
        <w:rPr>
          <w:rFonts w:ascii="Times New Roman" w:eastAsia="Times New Roman" w:hAnsi="Times New Roman" w:cs="Times New Roman"/>
          <w:i/>
          <w:color w:val="auto"/>
          <w:sz w:val="20"/>
          <w:szCs w:val="20"/>
        </w:rPr>
        <w:sym w:font="Symbol" w:char="F02D"/>
      </w:r>
      <w:r w:rsidRPr="001B3A84">
        <w:rPr>
          <w:rFonts w:ascii="Times New Roman" w:eastAsia="Times New Roman" w:hAnsi="Times New Roman" w:cs="Times New Roman"/>
          <w:i/>
          <w:color w:val="auto"/>
          <w:sz w:val="20"/>
          <w:szCs w:val="20"/>
        </w:rPr>
        <w:t xml:space="preserve"> </w:t>
      </w:r>
      <w:r w:rsidRPr="001B3A84">
        <w:rPr>
          <w:rFonts w:ascii="Times New Roman" w:eastAsia="Times New Roman" w:hAnsi="Times New Roman" w:cs="Times New Roman"/>
          <w:color w:val="auto"/>
          <w:sz w:val="20"/>
          <w:szCs w:val="20"/>
        </w:rPr>
        <w:t xml:space="preserve">При пользовании настоящим сводом правил </w:t>
      </w:r>
      <w:r w:rsidR="00BA2C0B" w:rsidRPr="001B3A84">
        <w:rPr>
          <w:rFonts w:ascii="Times New Roman" w:eastAsia="Times New Roman" w:hAnsi="Times New Roman" w:cs="Times New Roman"/>
          <w:b/>
          <w:color w:val="auto"/>
          <w:sz w:val="20"/>
          <w:szCs w:val="20"/>
        </w:rPr>
        <w:t>целесообразн</w:t>
      </w:r>
      <w:r w:rsidRPr="001B3A84">
        <w:rPr>
          <w:rFonts w:ascii="Times New Roman" w:eastAsia="Times New Roman" w:hAnsi="Times New Roman" w:cs="Times New Roman"/>
          <w:color w:val="auto"/>
          <w:sz w:val="20"/>
          <w:szCs w:val="20"/>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BA2C0B" w:rsidRPr="001B3A84">
        <w:rPr>
          <w:rFonts w:ascii="Times New Roman" w:eastAsia="Times New Roman" w:hAnsi="Times New Roman" w:cs="Times New Roman"/>
          <w:b/>
          <w:color w:val="auto"/>
          <w:sz w:val="20"/>
          <w:szCs w:val="20"/>
        </w:rPr>
        <w:t>рекоменд</w:t>
      </w:r>
      <w:r w:rsidRPr="001B3A84">
        <w:rPr>
          <w:rFonts w:ascii="Times New Roman" w:eastAsia="Times New Roman" w:hAnsi="Times New Roman" w:cs="Times New Roman"/>
          <w:color w:val="auto"/>
          <w:sz w:val="20"/>
          <w:szCs w:val="20"/>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BA2C0B" w:rsidRPr="001B3A84">
        <w:rPr>
          <w:rFonts w:ascii="Times New Roman" w:eastAsia="Times New Roman" w:hAnsi="Times New Roman" w:cs="Times New Roman"/>
          <w:b/>
          <w:color w:val="auto"/>
          <w:sz w:val="20"/>
          <w:szCs w:val="20"/>
        </w:rPr>
        <w:t>рекоменд</w:t>
      </w:r>
      <w:r w:rsidRPr="001B3A84">
        <w:rPr>
          <w:rFonts w:ascii="Times New Roman" w:eastAsia="Times New Roman" w:hAnsi="Times New Roman" w:cs="Times New Roman"/>
          <w:color w:val="auto"/>
          <w:sz w:val="20"/>
          <w:szCs w:val="20"/>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w:t>
      </w:r>
      <w:r w:rsidRPr="001B3A84">
        <w:rPr>
          <w:rFonts w:ascii="Times New Roman" w:eastAsia="Times New Roman" w:hAnsi="Times New Roman" w:cs="Times New Roman"/>
          <w:color w:val="auto"/>
          <w:sz w:val="20"/>
          <w:szCs w:val="20"/>
        </w:rPr>
        <w:lastRenderedPageBreak/>
        <w:t xml:space="preserve">ссылка, то это положение </w:t>
      </w:r>
      <w:r w:rsidR="00BA2C0B" w:rsidRPr="001B3A84">
        <w:rPr>
          <w:rFonts w:ascii="Times New Roman" w:eastAsia="Times New Roman" w:hAnsi="Times New Roman" w:cs="Times New Roman"/>
          <w:b/>
          <w:color w:val="auto"/>
          <w:sz w:val="20"/>
          <w:szCs w:val="20"/>
        </w:rPr>
        <w:t>рекоменд</w:t>
      </w:r>
      <w:r w:rsidRPr="001B3A84">
        <w:rPr>
          <w:rFonts w:ascii="Times New Roman" w:eastAsia="Times New Roman" w:hAnsi="Times New Roman" w:cs="Times New Roman"/>
          <w:color w:val="auto"/>
          <w:sz w:val="20"/>
          <w:szCs w:val="20"/>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BA2C0B" w:rsidRPr="001B3A84">
        <w:rPr>
          <w:rFonts w:ascii="Times New Roman" w:eastAsia="Times New Roman" w:hAnsi="Times New Roman" w:cs="Times New Roman"/>
          <w:b/>
          <w:color w:val="auto"/>
          <w:sz w:val="20"/>
          <w:szCs w:val="20"/>
        </w:rPr>
        <w:t>рекоменд</w:t>
      </w:r>
      <w:r w:rsidRPr="001B3A84">
        <w:rPr>
          <w:rFonts w:ascii="Times New Roman" w:eastAsia="Times New Roman" w:hAnsi="Times New Roman" w:cs="Times New Roman"/>
          <w:color w:val="auto"/>
          <w:sz w:val="20"/>
          <w:szCs w:val="20"/>
        </w:rPr>
        <w:t xml:space="preserve">уется применять в части, не затрагивающей эту ссылку. Сведения о действии сводов правил </w:t>
      </w:r>
      <w:r w:rsidR="00BA2C0B" w:rsidRPr="001B3A84">
        <w:rPr>
          <w:rFonts w:ascii="Times New Roman" w:eastAsia="Times New Roman" w:hAnsi="Times New Roman" w:cs="Times New Roman"/>
          <w:b/>
          <w:color w:val="auto"/>
          <w:sz w:val="20"/>
          <w:szCs w:val="20"/>
        </w:rPr>
        <w:t>целесообразн</w:t>
      </w:r>
      <w:r w:rsidRPr="001B3A84">
        <w:rPr>
          <w:rFonts w:ascii="Times New Roman" w:eastAsia="Times New Roman" w:hAnsi="Times New Roman" w:cs="Times New Roman"/>
          <w:color w:val="auto"/>
          <w:sz w:val="20"/>
          <w:szCs w:val="20"/>
        </w:rPr>
        <w:t>о проверить в Федеральном информационном фонде технических регламентов и стандартов.</w:t>
      </w:r>
    </w:p>
    <w:p w14:paraId="669620B0" w14:textId="77777777" w:rsidR="00D33BAF" w:rsidRPr="00D33BAF" w:rsidRDefault="00D33BAF" w:rsidP="00D33BAF">
      <w:pPr>
        <w:shd w:val="clear" w:color="auto" w:fill="FFFFFF"/>
        <w:spacing w:line="360" w:lineRule="auto"/>
        <w:ind w:firstLine="709"/>
        <w:textAlignment w:val="baseline"/>
        <w:rPr>
          <w:rFonts w:ascii="Times New Roman" w:eastAsia="Times New Roman" w:hAnsi="Times New Roman" w:cs="Times New Roman"/>
          <w:b/>
          <w:bCs/>
          <w:color w:val="auto"/>
          <w:sz w:val="28"/>
          <w:szCs w:val="28"/>
        </w:rPr>
      </w:pPr>
      <w:r w:rsidRPr="00D33BAF">
        <w:rPr>
          <w:rFonts w:ascii="Times New Roman" w:eastAsia="Times New Roman" w:hAnsi="Times New Roman" w:cs="Times New Roman"/>
          <w:b/>
          <w:bCs/>
          <w:color w:val="auto"/>
          <w:sz w:val="28"/>
          <w:szCs w:val="28"/>
        </w:rPr>
        <w:t>3 Термины и определения</w:t>
      </w:r>
    </w:p>
    <w:p w14:paraId="28710084" w14:textId="77777777" w:rsidR="00D33BAF" w:rsidRPr="00D33BAF" w:rsidRDefault="00D33BAF" w:rsidP="00D33BAF">
      <w:pPr>
        <w:shd w:val="clear" w:color="auto" w:fill="FFFFFF"/>
        <w:spacing w:line="360" w:lineRule="auto"/>
        <w:ind w:firstLine="709"/>
        <w:jc w:val="both"/>
        <w:textAlignment w:val="baseline"/>
        <w:rPr>
          <w:rFonts w:ascii="Times New Roman" w:eastAsia="Times New Roman" w:hAnsi="Times New Roman" w:cs="Times New Roman"/>
          <w:bCs/>
          <w:color w:val="auto"/>
          <w:sz w:val="28"/>
          <w:szCs w:val="28"/>
        </w:rPr>
      </w:pPr>
      <w:r w:rsidRPr="00D33BAF">
        <w:rPr>
          <w:rFonts w:ascii="Times New Roman" w:eastAsia="Times New Roman" w:hAnsi="Times New Roman" w:cs="Times New Roman"/>
          <w:bCs/>
          <w:color w:val="auto"/>
          <w:sz w:val="28"/>
          <w:szCs w:val="28"/>
        </w:rPr>
        <w:t>В настоящем своде правил применены следующие термины с соответствующими определениями:</w:t>
      </w:r>
    </w:p>
    <w:p w14:paraId="122D961B"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3.1 </w:t>
      </w:r>
      <w:r w:rsidRPr="00D33BAF">
        <w:rPr>
          <w:rFonts w:ascii="Times New Roman" w:eastAsia="Times New Roman" w:hAnsi="Times New Roman" w:cs="Times New Roman"/>
          <w:b/>
          <w:bCs/>
          <w:color w:val="auto"/>
          <w:sz w:val="28"/>
          <w:szCs w:val="28"/>
          <w:shd w:val="clear" w:color="auto" w:fill="FFFFFF"/>
        </w:rPr>
        <w:t>анкер (крепление анкерное):</w:t>
      </w:r>
      <w:r w:rsidRPr="00D33BAF">
        <w:rPr>
          <w:rFonts w:ascii="Times New Roman" w:eastAsia="Times New Roman" w:hAnsi="Times New Roman" w:cs="Times New Roman"/>
          <w:color w:val="auto"/>
          <w:sz w:val="28"/>
          <w:szCs w:val="28"/>
        </w:rPr>
        <w:t xml:space="preserve"> Металлическое или керамическое изделие, закрепленное на кожухе и служащее для опоры наносимой огнеупорной футеровки.</w:t>
      </w:r>
    </w:p>
    <w:p w14:paraId="79E44E97"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3.2 </w:t>
      </w:r>
      <w:r w:rsidRPr="00D33BAF">
        <w:rPr>
          <w:rFonts w:ascii="Times New Roman" w:eastAsia="Times New Roman" w:hAnsi="Times New Roman" w:cs="Times New Roman"/>
          <w:b/>
          <w:bCs/>
          <w:color w:val="auto"/>
          <w:sz w:val="28"/>
          <w:szCs w:val="28"/>
          <w:shd w:val="clear" w:color="auto" w:fill="FFFFFF"/>
        </w:rPr>
        <w:t>агрегат тепловой:</w:t>
      </w:r>
      <w:r w:rsidRPr="00D33BAF">
        <w:rPr>
          <w:rFonts w:ascii="Times New Roman" w:eastAsia="Times New Roman" w:hAnsi="Times New Roman" w:cs="Times New Roman"/>
          <w:color w:val="auto"/>
          <w:sz w:val="28"/>
          <w:szCs w:val="28"/>
        </w:rPr>
        <w:t xml:space="preserve"> Устройство для получения, передачи и использования теплоты, состоящее из различного оборудования, конструкций, материалов, приборов контроля и регулирования, трубопроводов подачи топлива, окислителя или электрической энергии, эвакуации продуктов сгорания и ряда других компонентов, объединенных в единый технологический комплекс.</w:t>
      </w:r>
    </w:p>
    <w:p w14:paraId="46A7ED51" w14:textId="77777777" w:rsidR="00D33BAF" w:rsidRPr="00D33BAF" w:rsidRDefault="00D33BAF" w:rsidP="00D33BAF">
      <w:pPr>
        <w:spacing w:line="360" w:lineRule="auto"/>
        <w:ind w:right="23"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3.3 </w:t>
      </w:r>
      <w:r w:rsidRPr="00D33BAF">
        <w:rPr>
          <w:rFonts w:ascii="Times New Roman" w:eastAsia="Times New Roman" w:hAnsi="Times New Roman" w:cs="Times New Roman"/>
          <w:b/>
          <w:bCs/>
          <w:color w:val="auto"/>
          <w:sz w:val="28"/>
          <w:szCs w:val="28"/>
          <w:shd w:val="clear" w:color="auto" w:fill="FFFFFF"/>
        </w:rPr>
        <w:t>арка:</w:t>
      </w:r>
      <w:r w:rsidRPr="00D33BAF">
        <w:rPr>
          <w:rFonts w:ascii="Times New Roman" w:eastAsia="Times New Roman" w:hAnsi="Times New Roman" w:cs="Times New Roman"/>
          <w:color w:val="auto"/>
          <w:sz w:val="28"/>
          <w:szCs w:val="28"/>
        </w:rPr>
        <w:t xml:space="preserve"> Несущая конструкция в форме кривого бруса для перекрытия проемов.</w:t>
      </w:r>
    </w:p>
    <w:p w14:paraId="33481D02"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3.4 </w:t>
      </w:r>
      <w:r w:rsidRPr="00D33BAF">
        <w:rPr>
          <w:rFonts w:ascii="Times New Roman" w:eastAsia="Times New Roman" w:hAnsi="Times New Roman" w:cs="Times New Roman"/>
          <w:b/>
          <w:bCs/>
          <w:color w:val="auto"/>
          <w:sz w:val="28"/>
          <w:szCs w:val="28"/>
          <w:shd w:val="clear" w:color="auto" w:fill="FFFFFF"/>
        </w:rPr>
        <w:t>арка полуциркульная:</w:t>
      </w:r>
      <w:r w:rsidRPr="00D33BAF">
        <w:rPr>
          <w:rFonts w:ascii="Times New Roman" w:eastAsia="Times New Roman" w:hAnsi="Times New Roman" w:cs="Times New Roman"/>
          <w:color w:val="auto"/>
          <w:sz w:val="28"/>
          <w:szCs w:val="28"/>
        </w:rPr>
        <w:t xml:space="preserve"> Арка, отношение стрелы подъема которой к пролету равно 1/2 и центральный угол равен 180</w:t>
      </w:r>
      <w:r w:rsidRPr="00D33BAF">
        <w:rPr>
          <w:rFonts w:ascii="Times New Roman" w:eastAsia="Times New Roman" w:hAnsi="Times New Roman" w:cs="Times New Roman"/>
          <w:color w:val="auto"/>
          <w:sz w:val="28"/>
          <w:szCs w:val="28"/>
          <w:vertAlign w:val="superscript"/>
        </w:rPr>
        <w:t>о</w:t>
      </w:r>
      <w:r w:rsidRPr="00D33BAF">
        <w:rPr>
          <w:rFonts w:ascii="Times New Roman" w:eastAsia="Times New Roman" w:hAnsi="Times New Roman" w:cs="Times New Roman"/>
          <w:color w:val="auto"/>
          <w:sz w:val="28"/>
          <w:szCs w:val="28"/>
        </w:rPr>
        <w:t>.</w:t>
      </w:r>
    </w:p>
    <w:p w14:paraId="708DB4BC" w14:textId="77777777" w:rsidR="00D33BAF" w:rsidRPr="001B3A84" w:rsidRDefault="00D33BAF" w:rsidP="00D33BAF">
      <w:pPr>
        <w:spacing w:line="360" w:lineRule="auto"/>
        <w:ind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3.5 </w:t>
      </w:r>
      <w:r w:rsidRPr="00D33BAF">
        <w:rPr>
          <w:rFonts w:ascii="Times New Roman" w:eastAsia="Times New Roman" w:hAnsi="Times New Roman" w:cs="Times New Roman"/>
          <w:b/>
          <w:bCs/>
          <w:color w:val="auto"/>
          <w:sz w:val="28"/>
          <w:szCs w:val="28"/>
          <w:shd w:val="clear" w:color="auto" w:fill="FFFFFF"/>
        </w:rPr>
        <w:t>арка лучковая:</w:t>
      </w:r>
      <w:r w:rsidRPr="00D33BAF">
        <w:rPr>
          <w:rFonts w:ascii="Times New Roman" w:eastAsia="Times New Roman" w:hAnsi="Times New Roman" w:cs="Times New Roman"/>
          <w:color w:val="auto"/>
          <w:sz w:val="28"/>
          <w:szCs w:val="28"/>
        </w:rPr>
        <w:t xml:space="preserve"> </w:t>
      </w:r>
      <w:r w:rsidRPr="001B3A84">
        <w:rPr>
          <w:rFonts w:ascii="Times New Roman" w:eastAsia="Times New Roman" w:hAnsi="Times New Roman" w:cs="Times New Roman"/>
          <w:color w:val="auto"/>
          <w:sz w:val="28"/>
          <w:szCs w:val="28"/>
        </w:rPr>
        <w:t>Арка, отношение стрелы подъема которой к пролету менее 1/2.</w:t>
      </w:r>
    </w:p>
    <w:p w14:paraId="075B766E" w14:textId="083C7440"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1B3A84">
        <w:rPr>
          <w:rFonts w:ascii="Times New Roman" w:eastAsia="Times New Roman" w:hAnsi="Times New Roman" w:cs="Times New Roman"/>
          <w:color w:val="auto"/>
          <w:spacing w:val="26"/>
          <w:shd w:val="clear" w:color="auto" w:fill="FFFFFF"/>
        </w:rPr>
        <w:t>Примечание</w:t>
      </w:r>
      <w:r w:rsidR="00436EF7" w:rsidRPr="001B3A84">
        <w:rPr>
          <w:rFonts w:ascii="Times New Roman" w:eastAsia="Times New Roman" w:hAnsi="Times New Roman" w:cs="Times New Roman"/>
          <w:color w:val="auto"/>
          <w:shd w:val="clear" w:color="auto" w:fill="FFFFFF"/>
        </w:rPr>
        <w:t xml:space="preserve"> –</w:t>
      </w:r>
      <w:r w:rsidRPr="001B3A84">
        <w:rPr>
          <w:rFonts w:ascii="Times New Roman" w:eastAsia="Times New Roman" w:hAnsi="Times New Roman" w:cs="Times New Roman"/>
          <w:color w:val="auto"/>
          <w:shd w:val="clear" w:color="auto" w:fill="FFFFFF"/>
        </w:rPr>
        <w:t xml:space="preserve"> Отношение стрелы подъема арки лучковой и свода лучкового к пролету, </w:t>
      </w:r>
      <w:r w:rsidR="00BA2C0B" w:rsidRPr="001B3A84">
        <w:rPr>
          <w:rFonts w:ascii="Times New Roman" w:eastAsia="Times New Roman" w:hAnsi="Times New Roman" w:cs="Times New Roman"/>
          <w:b/>
          <w:color w:val="auto"/>
          <w:shd w:val="clear" w:color="auto" w:fill="FFFFFF"/>
        </w:rPr>
        <w:t>как правило</w:t>
      </w:r>
      <w:r w:rsidRPr="001B3A84">
        <w:rPr>
          <w:rFonts w:ascii="Times New Roman" w:eastAsia="Times New Roman" w:hAnsi="Times New Roman" w:cs="Times New Roman"/>
          <w:color w:val="auto"/>
          <w:shd w:val="clear" w:color="auto" w:fill="FFFFFF"/>
        </w:rPr>
        <w:t>, составляет 1/8, 1/12, 1/16 или 1/32, а центральный угол –от 120</w:t>
      </w:r>
      <w:r w:rsidRPr="001B3A84">
        <w:rPr>
          <w:rFonts w:ascii="Times New Roman" w:eastAsia="Times New Roman" w:hAnsi="Times New Roman" w:cs="Times New Roman"/>
          <w:color w:val="auto"/>
          <w:shd w:val="clear" w:color="auto" w:fill="FFFFFF"/>
          <w:vertAlign w:val="superscript"/>
        </w:rPr>
        <w:t>о</w:t>
      </w:r>
      <w:r w:rsidRPr="001B3A84">
        <w:rPr>
          <w:rFonts w:ascii="Times New Roman" w:eastAsia="Times New Roman" w:hAnsi="Times New Roman" w:cs="Times New Roman"/>
          <w:color w:val="auto"/>
          <w:shd w:val="clear" w:color="auto" w:fill="FFFFFF"/>
        </w:rPr>
        <w:t xml:space="preserve"> до 180</w:t>
      </w:r>
      <w:r w:rsidRPr="001B3A84">
        <w:rPr>
          <w:rFonts w:ascii="Times New Roman" w:eastAsia="Times New Roman" w:hAnsi="Times New Roman" w:cs="Times New Roman"/>
          <w:color w:val="auto"/>
          <w:shd w:val="clear" w:color="auto" w:fill="FFFFFF"/>
          <w:vertAlign w:val="superscript"/>
        </w:rPr>
        <w:t>о</w:t>
      </w:r>
      <w:r w:rsidRPr="001B3A84">
        <w:rPr>
          <w:rFonts w:ascii="Times New Roman" w:eastAsia="Times New Roman" w:hAnsi="Times New Roman" w:cs="Times New Roman"/>
          <w:color w:val="auto"/>
          <w:shd w:val="clear" w:color="auto" w:fill="FFFFFF"/>
        </w:rPr>
        <w:t xml:space="preserve"> соответственно</w:t>
      </w:r>
      <w:r w:rsidRPr="001B3A84">
        <w:rPr>
          <w:rFonts w:ascii="Times New Roman" w:eastAsia="Times New Roman" w:hAnsi="Times New Roman" w:cs="Times New Roman"/>
          <w:color w:val="auto"/>
          <w:sz w:val="28"/>
          <w:szCs w:val="28"/>
          <w:shd w:val="clear" w:color="auto" w:fill="FFFFFF"/>
        </w:rPr>
        <w:t>.</w:t>
      </w:r>
    </w:p>
    <w:p w14:paraId="5ADAFD40"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color w:val="auto"/>
          <w:sz w:val="28"/>
          <w:szCs w:val="28"/>
        </w:rPr>
        <w:t xml:space="preserve">3.6 </w:t>
      </w:r>
      <w:r w:rsidRPr="00D33BAF">
        <w:rPr>
          <w:rFonts w:ascii="Times New Roman" w:eastAsia="Times New Roman" w:hAnsi="Times New Roman" w:cs="Times New Roman"/>
          <w:b/>
          <w:bCs/>
          <w:color w:val="auto"/>
          <w:sz w:val="28"/>
          <w:szCs w:val="28"/>
          <w:shd w:val="clear" w:color="auto" w:fill="FFFFFF"/>
        </w:rPr>
        <w:t>батарея коксовая:</w:t>
      </w:r>
      <w:r w:rsidRPr="00D33BAF">
        <w:rPr>
          <w:rFonts w:ascii="Times New Roman" w:eastAsia="Times New Roman" w:hAnsi="Times New Roman" w:cs="Times New Roman"/>
          <w:color w:val="auto"/>
          <w:sz w:val="28"/>
          <w:szCs w:val="28"/>
        </w:rPr>
        <w:t xml:space="preserve"> Группа коксовых печей в едином тепловом агрегате с общими системами подвода топлива, отвода продуктов сгорания, механизмов загрузки и выдачи готовой продукции.</w:t>
      </w:r>
    </w:p>
    <w:p w14:paraId="1E326F4C"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3.7 </w:t>
      </w:r>
      <w:r w:rsidRPr="00D33BAF">
        <w:rPr>
          <w:rFonts w:ascii="Times New Roman" w:eastAsia="Times New Roman" w:hAnsi="Times New Roman" w:cs="Times New Roman"/>
          <w:b/>
          <w:bCs/>
          <w:color w:val="auto"/>
          <w:sz w:val="28"/>
          <w:szCs w:val="28"/>
          <w:shd w:val="clear" w:color="auto" w:fill="FFFFFF"/>
        </w:rPr>
        <w:t>бетон жаростойкий:</w:t>
      </w:r>
      <w:r w:rsidRPr="00D33BAF">
        <w:rPr>
          <w:rFonts w:ascii="Times New Roman" w:eastAsia="Times New Roman" w:hAnsi="Times New Roman" w:cs="Times New Roman"/>
          <w:color w:val="auto"/>
          <w:sz w:val="28"/>
          <w:szCs w:val="28"/>
        </w:rPr>
        <w:t xml:space="preserve"> Бетон на основе огнеупорных ингредиентов, способный сохранять прочность при высоких температурах от 200 </w:t>
      </w:r>
      <w:proofErr w:type="spellStart"/>
      <w:r w:rsidRPr="00D33BAF">
        <w:rPr>
          <w:rFonts w:ascii="Times New Roman" w:eastAsia="Times New Roman" w:hAnsi="Times New Roman" w:cs="Times New Roman"/>
          <w:color w:val="auto"/>
          <w:sz w:val="28"/>
          <w:szCs w:val="28"/>
          <w:vertAlign w:val="superscript"/>
        </w:rPr>
        <w:t>о</w:t>
      </w:r>
      <w:r w:rsidRPr="00D33BAF">
        <w:rPr>
          <w:rFonts w:ascii="Times New Roman" w:eastAsia="Times New Roman" w:hAnsi="Times New Roman" w:cs="Times New Roman"/>
          <w:color w:val="auto"/>
          <w:sz w:val="28"/>
          <w:szCs w:val="28"/>
        </w:rPr>
        <w:t>С</w:t>
      </w:r>
      <w:proofErr w:type="spellEnd"/>
      <w:r w:rsidRPr="00D33BAF">
        <w:rPr>
          <w:rFonts w:ascii="Times New Roman" w:eastAsia="Times New Roman" w:hAnsi="Times New Roman" w:cs="Times New Roman"/>
          <w:color w:val="auto"/>
          <w:sz w:val="28"/>
          <w:szCs w:val="28"/>
        </w:rPr>
        <w:t xml:space="preserve"> до 1580 </w:t>
      </w:r>
      <w:proofErr w:type="spellStart"/>
      <w:r w:rsidRPr="00D33BAF">
        <w:rPr>
          <w:rFonts w:ascii="Times New Roman" w:eastAsia="Times New Roman" w:hAnsi="Times New Roman" w:cs="Times New Roman"/>
          <w:color w:val="auto"/>
          <w:sz w:val="28"/>
          <w:szCs w:val="28"/>
          <w:vertAlign w:val="superscript"/>
        </w:rPr>
        <w:t>о</w:t>
      </w:r>
      <w:r w:rsidRPr="00D33BAF">
        <w:rPr>
          <w:rFonts w:ascii="Times New Roman" w:eastAsia="Times New Roman" w:hAnsi="Times New Roman" w:cs="Times New Roman"/>
          <w:color w:val="auto"/>
          <w:sz w:val="28"/>
          <w:szCs w:val="28"/>
        </w:rPr>
        <w:t>С</w:t>
      </w:r>
      <w:proofErr w:type="spellEnd"/>
      <w:r w:rsidRPr="00D33BAF">
        <w:rPr>
          <w:rFonts w:ascii="Times New Roman" w:eastAsia="Times New Roman" w:hAnsi="Times New Roman" w:cs="Times New Roman"/>
          <w:color w:val="auto"/>
          <w:sz w:val="28"/>
          <w:szCs w:val="28"/>
        </w:rPr>
        <w:t>.</w:t>
      </w:r>
    </w:p>
    <w:p w14:paraId="0FE4716E"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3.8 </w:t>
      </w:r>
      <w:r w:rsidRPr="00D33BAF">
        <w:rPr>
          <w:rFonts w:ascii="Times New Roman" w:eastAsia="Times New Roman" w:hAnsi="Times New Roman" w:cs="Times New Roman"/>
          <w:b/>
          <w:bCs/>
          <w:color w:val="auto"/>
          <w:sz w:val="28"/>
          <w:szCs w:val="28"/>
          <w:shd w:val="clear" w:color="auto" w:fill="FFFFFF"/>
        </w:rPr>
        <w:t xml:space="preserve">бетон </w:t>
      </w:r>
      <w:proofErr w:type="spellStart"/>
      <w:proofErr w:type="gramStart"/>
      <w:r w:rsidRPr="00D33BAF">
        <w:rPr>
          <w:rFonts w:ascii="Times New Roman" w:eastAsia="Times New Roman" w:hAnsi="Times New Roman" w:cs="Times New Roman"/>
          <w:b/>
          <w:bCs/>
          <w:color w:val="auto"/>
          <w:sz w:val="28"/>
          <w:szCs w:val="28"/>
          <w:shd w:val="clear" w:color="auto" w:fill="FFFFFF"/>
        </w:rPr>
        <w:t>огнеупорный:</w:t>
      </w:r>
      <w:r w:rsidRPr="00D33BAF">
        <w:rPr>
          <w:rFonts w:ascii="Times New Roman" w:eastAsia="Times New Roman" w:hAnsi="Times New Roman" w:cs="Times New Roman"/>
          <w:color w:val="auto"/>
          <w:sz w:val="28"/>
          <w:szCs w:val="28"/>
        </w:rPr>
        <w:t>Бетон</w:t>
      </w:r>
      <w:proofErr w:type="spellEnd"/>
      <w:proofErr w:type="gramEnd"/>
      <w:r w:rsidRPr="00D33BAF">
        <w:rPr>
          <w:rFonts w:ascii="Times New Roman" w:eastAsia="Times New Roman" w:hAnsi="Times New Roman" w:cs="Times New Roman"/>
          <w:color w:val="auto"/>
          <w:sz w:val="28"/>
          <w:szCs w:val="28"/>
        </w:rPr>
        <w:t xml:space="preserve"> с температурой применения свыше 1580 </w:t>
      </w:r>
      <w:proofErr w:type="spellStart"/>
      <w:r w:rsidRPr="00D33BAF">
        <w:rPr>
          <w:rFonts w:ascii="Times New Roman" w:eastAsia="Times New Roman" w:hAnsi="Times New Roman" w:cs="Times New Roman"/>
          <w:color w:val="auto"/>
          <w:sz w:val="28"/>
          <w:szCs w:val="28"/>
          <w:vertAlign w:val="superscript"/>
        </w:rPr>
        <w:t>о</w:t>
      </w:r>
      <w:r w:rsidRPr="00D33BAF">
        <w:rPr>
          <w:rFonts w:ascii="Times New Roman" w:eastAsia="Times New Roman" w:hAnsi="Times New Roman" w:cs="Times New Roman"/>
          <w:color w:val="auto"/>
          <w:sz w:val="28"/>
          <w:szCs w:val="28"/>
        </w:rPr>
        <w:t>С</w:t>
      </w:r>
      <w:proofErr w:type="spellEnd"/>
      <w:r w:rsidRPr="00D33BAF">
        <w:rPr>
          <w:rFonts w:ascii="Times New Roman" w:eastAsia="Times New Roman" w:hAnsi="Times New Roman" w:cs="Times New Roman"/>
          <w:color w:val="auto"/>
          <w:sz w:val="28"/>
          <w:szCs w:val="28"/>
        </w:rPr>
        <w:t>.</w:t>
      </w:r>
    </w:p>
    <w:p w14:paraId="49E052FD"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lastRenderedPageBreak/>
        <w:t xml:space="preserve">3.9 </w:t>
      </w:r>
      <w:r w:rsidRPr="00D33BAF">
        <w:rPr>
          <w:rFonts w:ascii="Times New Roman" w:eastAsia="Times New Roman" w:hAnsi="Times New Roman" w:cs="Times New Roman"/>
          <w:b/>
          <w:bCs/>
          <w:color w:val="auto"/>
          <w:sz w:val="28"/>
          <w:szCs w:val="28"/>
          <w:shd w:val="clear" w:color="auto" w:fill="FFFFFF"/>
        </w:rPr>
        <w:t>боров:</w:t>
      </w:r>
      <w:r w:rsidRPr="00D33BAF">
        <w:rPr>
          <w:rFonts w:ascii="Times New Roman" w:eastAsia="Times New Roman" w:hAnsi="Times New Roman" w:cs="Times New Roman"/>
          <w:color w:val="auto"/>
          <w:sz w:val="28"/>
          <w:szCs w:val="28"/>
        </w:rPr>
        <w:t xml:space="preserve"> Газоход прямоугольного сечения с арочным или плоским сводом из огнеупорных изделий, расположенный ниже уровня земли.</w:t>
      </w:r>
    </w:p>
    <w:p w14:paraId="3DDC9F6F" w14:textId="77777777" w:rsidR="00D33BAF" w:rsidRPr="00D33BAF" w:rsidRDefault="00D33BAF" w:rsidP="00D33BAF">
      <w:pPr>
        <w:tabs>
          <w:tab w:val="left" w:pos="1162"/>
        </w:tabs>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bCs/>
          <w:sz w:val="28"/>
          <w:szCs w:val="28"/>
        </w:rPr>
        <w:t xml:space="preserve">3.10 </w:t>
      </w:r>
      <w:r w:rsidRPr="00D33BAF">
        <w:rPr>
          <w:rFonts w:ascii="Times New Roman" w:eastAsia="Times New Roman" w:hAnsi="Times New Roman" w:cs="Times New Roman"/>
          <w:b/>
          <w:bCs/>
          <w:sz w:val="28"/>
          <w:szCs w:val="28"/>
        </w:rPr>
        <w:t>бункер-смеситель:</w:t>
      </w:r>
      <w:r w:rsidRPr="00D33BAF">
        <w:rPr>
          <w:rFonts w:ascii="Times New Roman" w:eastAsia="Times New Roman" w:hAnsi="Times New Roman" w:cs="Times New Roman"/>
          <w:sz w:val="28"/>
          <w:szCs w:val="28"/>
        </w:rPr>
        <w:t xml:space="preserve"> Устройство, в котором перемешивается готовый строительный раствор для поддержания его пластичности.</w:t>
      </w:r>
    </w:p>
    <w:p w14:paraId="53DD31E6" w14:textId="77777777" w:rsidR="00D33BAF" w:rsidRPr="00D33BAF" w:rsidRDefault="00D33BAF" w:rsidP="00D33BAF">
      <w:pPr>
        <w:tabs>
          <w:tab w:val="left" w:pos="1162"/>
        </w:tabs>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3.11</w:t>
      </w:r>
      <w:r w:rsidRPr="00D33BAF">
        <w:rPr>
          <w:rFonts w:ascii="Times New Roman" w:eastAsia="Times New Roman" w:hAnsi="Times New Roman" w:cs="Times New Roman"/>
          <w:b/>
          <w:sz w:val="28"/>
          <w:szCs w:val="28"/>
        </w:rPr>
        <w:t xml:space="preserve"> </w:t>
      </w:r>
      <w:proofErr w:type="spellStart"/>
      <w:r w:rsidRPr="00D33BAF">
        <w:rPr>
          <w:rFonts w:ascii="Times New Roman" w:eastAsia="Times New Roman" w:hAnsi="Times New Roman" w:cs="Times New Roman"/>
          <w:b/>
          <w:sz w:val="28"/>
          <w:szCs w:val="28"/>
        </w:rPr>
        <w:t>вороба</w:t>
      </w:r>
      <w:proofErr w:type="spellEnd"/>
      <w:r w:rsidRPr="00D33BAF">
        <w:rPr>
          <w:rFonts w:ascii="Times New Roman" w:eastAsia="Times New Roman" w:hAnsi="Times New Roman" w:cs="Times New Roman"/>
          <w:b/>
          <w:sz w:val="28"/>
          <w:szCs w:val="28"/>
        </w:rPr>
        <w:t xml:space="preserve">: </w:t>
      </w:r>
      <w:r w:rsidRPr="00D33BAF">
        <w:rPr>
          <w:rFonts w:ascii="Times New Roman" w:eastAsia="Times New Roman" w:hAnsi="Times New Roman" w:cs="Times New Roman"/>
          <w:sz w:val="28"/>
          <w:szCs w:val="28"/>
        </w:rPr>
        <w:t>Циркуль, разножка, кружало у каменщиков, для очертания кругов, окружностей.</w:t>
      </w:r>
    </w:p>
    <w:p w14:paraId="67D036D1"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3.12 </w:t>
      </w:r>
      <w:r w:rsidRPr="00D33BAF">
        <w:rPr>
          <w:rFonts w:ascii="Times New Roman" w:eastAsia="Times New Roman" w:hAnsi="Times New Roman" w:cs="Times New Roman"/>
          <w:b/>
          <w:bCs/>
          <w:color w:val="auto"/>
          <w:sz w:val="28"/>
          <w:szCs w:val="28"/>
          <w:shd w:val="clear" w:color="auto" w:fill="FFFFFF"/>
        </w:rPr>
        <w:t>газоход:</w:t>
      </w:r>
      <w:r w:rsidRPr="00D33BAF">
        <w:rPr>
          <w:rFonts w:ascii="Times New Roman" w:eastAsia="Times New Roman" w:hAnsi="Times New Roman" w:cs="Times New Roman"/>
          <w:color w:val="auto"/>
          <w:sz w:val="28"/>
          <w:szCs w:val="28"/>
        </w:rPr>
        <w:t xml:space="preserve"> Трубопровод, футерованный огнеупорными материалами и служащий для эвакуации продуктов сгорания из теплового агрегата.</w:t>
      </w:r>
    </w:p>
    <w:p w14:paraId="39D3F034"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3.13 </w:t>
      </w:r>
      <w:r w:rsidRPr="00D33BAF">
        <w:rPr>
          <w:rFonts w:ascii="Times New Roman" w:eastAsia="Times New Roman" w:hAnsi="Times New Roman" w:cs="Times New Roman"/>
          <w:b/>
          <w:bCs/>
          <w:color w:val="auto"/>
          <w:sz w:val="28"/>
          <w:szCs w:val="28"/>
          <w:shd w:val="clear" w:color="auto" w:fill="FFFFFF"/>
        </w:rPr>
        <w:t>горн:</w:t>
      </w:r>
      <w:r w:rsidRPr="00D33BAF">
        <w:rPr>
          <w:rFonts w:ascii="Times New Roman" w:eastAsia="Times New Roman" w:hAnsi="Times New Roman" w:cs="Times New Roman"/>
          <w:color w:val="auto"/>
          <w:sz w:val="28"/>
          <w:szCs w:val="28"/>
        </w:rPr>
        <w:t xml:space="preserve"> Нижняя часть шахтной плавильной печи или зона обжига агломерационных и обжиговых машин, в которой происходит горение топлива.</w:t>
      </w:r>
    </w:p>
    <w:p w14:paraId="12B2D389"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3.14 </w:t>
      </w:r>
      <w:r w:rsidRPr="00D33BAF">
        <w:rPr>
          <w:rFonts w:ascii="Times New Roman" w:eastAsia="Times New Roman" w:hAnsi="Times New Roman" w:cs="Times New Roman"/>
          <w:b/>
          <w:bCs/>
          <w:color w:val="auto"/>
          <w:sz w:val="28"/>
          <w:szCs w:val="28"/>
          <w:shd w:val="clear" w:color="auto" w:fill="FFFFFF"/>
        </w:rPr>
        <w:t xml:space="preserve">замок: </w:t>
      </w:r>
      <w:r w:rsidRPr="00D33BAF">
        <w:rPr>
          <w:rFonts w:ascii="Times New Roman" w:eastAsia="Times New Roman" w:hAnsi="Times New Roman" w:cs="Times New Roman"/>
          <w:color w:val="auto"/>
          <w:sz w:val="28"/>
          <w:szCs w:val="28"/>
        </w:rPr>
        <w:t>Изделие в верхней части арки или свода, придающее конструкции устойчивость за счет возникающего распорного усилия.</w:t>
      </w:r>
    </w:p>
    <w:p w14:paraId="7169DDAC"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3.15 </w:t>
      </w:r>
      <w:r w:rsidRPr="00D33BAF">
        <w:rPr>
          <w:rFonts w:ascii="Times New Roman" w:eastAsia="Times New Roman" w:hAnsi="Times New Roman" w:cs="Times New Roman"/>
          <w:b/>
          <w:bCs/>
          <w:color w:val="auto"/>
          <w:sz w:val="28"/>
          <w:szCs w:val="28"/>
          <w:shd w:val="clear" w:color="auto" w:fill="FFFFFF"/>
        </w:rPr>
        <w:t xml:space="preserve">изоляция тепловая: </w:t>
      </w:r>
      <w:r w:rsidRPr="00D33BAF">
        <w:rPr>
          <w:rFonts w:ascii="Times New Roman" w:eastAsia="Times New Roman" w:hAnsi="Times New Roman" w:cs="Times New Roman"/>
          <w:color w:val="auto"/>
          <w:sz w:val="28"/>
          <w:szCs w:val="28"/>
        </w:rPr>
        <w:t>Наружный или внутренний слой в тепловых агрегатах и трубопроводах, обладающий коэффициентом теплопроводности 0,9 Вт/(</w:t>
      </w:r>
      <w:proofErr w:type="spellStart"/>
      <w:r w:rsidRPr="00D33BAF">
        <w:rPr>
          <w:rFonts w:ascii="Times New Roman" w:eastAsia="Times New Roman" w:hAnsi="Times New Roman" w:cs="Times New Roman"/>
          <w:color w:val="auto"/>
          <w:sz w:val="28"/>
          <w:szCs w:val="28"/>
        </w:rPr>
        <w:t>м</w:t>
      </w:r>
      <w:r w:rsidRPr="00D33BAF">
        <w:rPr>
          <w:rFonts w:ascii="Times New Roman" w:eastAsia="Times New Roman" w:hAnsi="Times New Roman" w:cs="Times New Roman"/>
          <w:color w:val="auto"/>
          <w:sz w:val="23"/>
          <w:szCs w:val="23"/>
          <w:shd w:val="clear" w:color="auto" w:fill="FFFFFF"/>
        </w:rPr>
        <w:t>·</w:t>
      </w:r>
      <w:r w:rsidRPr="00D33BAF">
        <w:rPr>
          <w:rFonts w:ascii="Times New Roman" w:eastAsia="Times New Roman" w:hAnsi="Times New Roman" w:cs="Times New Roman"/>
          <w:color w:val="auto"/>
          <w:sz w:val="28"/>
          <w:szCs w:val="28"/>
        </w:rPr>
        <w:t>К</w:t>
      </w:r>
      <w:proofErr w:type="spellEnd"/>
      <w:r w:rsidRPr="00D33BAF">
        <w:rPr>
          <w:rFonts w:ascii="Times New Roman" w:eastAsia="Times New Roman" w:hAnsi="Times New Roman" w:cs="Times New Roman"/>
          <w:color w:val="auto"/>
          <w:sz w:val="28"/>
          <w:szCs w:val="28"/>
        </w:rPr>
        <w:t>) и ниже.</w:t>
      </w:r>
    </w:p>
    <w:p w14:paraId="056A0474"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3.16 </w:t>
      </w:r>
      <w:r w:rsidRPr="00D33BAF">
        <w:rPr>
          <w:rFonts w:ascii="Times New Roman" w:eastAsia="Times New Roman" w:hAnsi="Times New Roman" w:cs="Times New Roman"/>
          <w:b/>
          <w:bCs/>
          <w:color w:val="auto"/>
          <w:sz w:val="28"/>
          <w:szCs w:val="28"/>
          <w:shd w:val="clear" w:color="auto" w:fill="FFFFFF"/>
        </w:rPr>
        <w:t>калибровка:</w:t>
      </w:r>
      <w:r w:rsidRPr="00D33BAF">
        <w:rPr>
          <w:rFonts w:ascii="Times New Roman" w:eastAsia="Times New Roman" w:hAnsi="Times New Roman" w:cs="Times New Roman"/>
          <w:color w:val="auto"/>
          <w:sz w:val="28"/>
          <w:szCs w:val="28"/>
        </w:rPr>
        <w:t xml:space="preserve"> Сортировка огнеупорных изделий по размерам, влияющим на толщину швов огнеупорной кладки.</w:t>
      </w:r>
    </w:p>
    <w:p w14:paraId="4F397815" w14:textId="77777777" w:rsidR="00D33BAF" w:rsidRPr="00D33BAF" w:rsidRDefault="00D33BAF" w:rsidP="00D33BAF">
      <w:pPr>
        <w:spacing w:line="360" w:lineRule="auto"/>
        <w:ind w:firstLine="709"/>
        <w:jc w:val="both"/>
        <w:rPr>
          <w:rFonts w:ascii="Times New Roman" w:eastAsia="Calibri" w:hAnsi="Times New Roman" w:cs="Times New Roman"/>
          <w:color w:val="auto"/>
          <w:sz w:val="28"/>
          <w:szCs w:val="28"/>
          <w:lang w:eastAsia="en-US"/>
        </w:rPr>
      </w:pPr>
      <w:r w:rsidRPr="00D33BAF">
        <w:rPr>
          <w:rFonts w:ascii="Times New Roman" w:eastAsia="Calibri" w:hAnsi="Times New Roman" w:cs="Times New Roman"/>
          <w:color w:val="auto"/>
          <w:sz w:val="28"/>
          <w:szCs w:val="28"/>
          <w:lang w:eastAsia="en-US"/>
        </w:rPr>
        <w:t xml:space="preserve">3.17 </w:t>
      </w:r>
      <w:r w:rsidRPr="00D33BAF">
        <w:rPr>
          <w:rFonts w:ascii="Times New Roman" w:eastAsia="Calibri" w:hAnsi="Times New Roman" w:cs="Times New Roman"/>
          <w:b/>
          <w:color w:val="auto"/>
          <w:sz w:val="28"/>
          <w:szCs w:val="28"/>
          <w:lang w:eastAsia="en-US"/>
        </w:rPr>
        <w:t>камера анодной печи:</w:t>
      </w:r>
      <w:r w:rsidRPr="00D33BAF">
        <w:rPr>
          <w:rFonts w:ascii="Times New Roman" w:eastAsia="Calibri" w:hAnsi="Times New Roman" w:cs="Times New Roman"/>
          <w:color w:val="auto"/>
          <w:sz w:val="28"/>
          <w:szCs w:val="28"/>
          <w:lang w:eastAsia="en-US"/>
        </w:rPr>
        <w:t xml:space="preserve"> Пространство между двумя поперечными стенами анодной печи, в которой размещены простенки для образования кассет.</w:t>
      </w:r>
    </w:p>
    <w:p w14:paraId="6AC0A255"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3.18 </w:t>
      </w:r>
      <w:r w:rsidRPr="00D33BAF">
        <w:rPr>
          <w:rFonts w:ascii="Times New Roman" w:eastAsia="Times New Roman" w:hAnsi="Times New Roman" w:cs="Times New Roman"/>
          <w:b/>
          <w:bCs/>
          <w:color w:val="auto"/>
          <w:sz w:val="28"/>
          <w:szCs w:val="28"/>
          <w:shd w:val="clear" w:color="auto" w:fill="FFFFFF"/>
        </w:rPr>
        <w:t>камера горения:</w:t>
      </w:r>
      <w:r w:rsidRPr="00D33BAF">
        <w:rPr>
          <w:rFonts w:ascii="Times New Roman" w:eastAsia="Times New Roman" w:hAnsi="Times New Roman" w:cs="Times New Roman"/>
          <w:color w:val="auto"/>
          <w:sz w:val="28"/>
          <w:szCs w:val="28"/>
        </w:rPr>
        <w:t xml:space="preserve"> Элемент воздухонагревателя доменной печи, в котором происходит горение топлива, нагревающего насадку.</w:t>
      </w:r>
    </w:p>
    <w:p w14:paraId="7B207583"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hd w:val="clear" w:color="auto" w:fill="FFFFFF"/>
        </w:rPr>
      </w:pPr>
      <w:r w:rsidRPr="00D33BAF">
        <w:rPr>
          <w:rFonts w:ascii="Times New Roman" w:eastAsia="Times New Roman" w:hAnsi="Times New Roman" w:cs="Times New Roman"/>
          <w:color w:val="auto"/>
          <w:spacing w:val="26"/>
          <w:shd w:val="clear" w:color="auto" w:fill="FFFFFF"/>
        </w:rPr>
        <w:t>Примечание</w:t>
      </w:r>
      <w:r w:rsidR="00436EF7">
        <w:rPr>
          <w:rFonts w:ascii="Times New Roman" w:eastAsia="Times New Roman" w:hAnsi="Times New Roman" w:cs="Times New Roman"/>
          <w:color w:val="auto"/>
          <w:shd w:val="clear" w:color="auto" w:fill="FFFFFF"/>
        </w:rPr>
        <w:t xml:space="preserve"> –</w:t>
      </w:r>
      <w:r w:rsidRPr="00D33BAF">
        <w:rPr>
          <w:rFonts w:ascii="Times New Roman" w:eastAsia="Times New Roman" w:hAnsi="Times New Roman" w:cs="Times New Roman"/>
          <w:color w:val="auto"/>
          <w:shd w:val="clear" w:color="auto" w:fill="FFFFFF"/>
        </w:rPr>
        <w:t xml:space="preserve"> Камера горения конструктивно бывает выносная и встроенная.</w:t>
      </w:r>
    </w:p>
    <w:p w14:paraId="27490C3E" w14:textId="75EA6F68"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shd w:val="clear" w:color="auto" w:fill="FFFFFF"/>
        </w:rPr>
      </w:pPr>
      <w:r w:rsidRPr="00D33BAF">
        <w:rPr>
          <w:rFonts w:ascii="Times New Roman" w:eastAsia="Times New Roman" w:hAnsi="Times New Roman" w:cs="Times New Roman"/>
          <w:bCs/>
          <w:color w:val="auto"/>
          <w:sz w:val="28"/>
          <w:szCs w:val="28"/>
          <w:shd w:val="clear" w:color="auto" w:fill="FFFFFF"/>
        </w:rPr>
        <w:t>3.19</w:t>
      </w:r>
      <w:r w:rsidRPr="00D33BAF">
        <w:rPr>
          <w:rFonts w:ascii="Times New Roman" w:eastAsia="Times New Roman" w:hAnsi="Times New Roman" w:cs="Times New Roman"/>
          <w:b/>
          <w:bCs/>
          <w:color w:val="auto"/>
          <w:sz w:val="28"/>
          <w:szCs w:val="28"/>
          <w:shd w:val="clear" w:color="auto" w:fill="FFFFFF"/>
        </w:rPr>
        <w:t xml:space="preserve"> камера </w:t>
      </w:r>
      <w:proofErr w:type="spellStart"/>
      <w:r w:rsidRPr="00D33BAF">
        <w:rPr>
          <w:rFonts w:ascii="Times New Roman" w:eastAsia="Times New Roman" w:hAnsi="Times New Roman" w:cs="Times New Roman"/>
          <w:b/>
          <w:bCs/>
          <w:color w:val="auto"/>
          <w:sz w:val="28"/>
          <w:szCs w:val="28"/>
          <w:shd w:val="clear" w:color="auto" w:fill="FFFFFF"/>
        </w:rPr>
        <w:t>радиантная</w:t>
      </w:r>
      <w:proofErr w:type="spellEnd"/>
      <w:r w:rsidRPr="00D33BAF">
        <w:rPr>
          <w:rFonts w:ascii="Times New Roman" w:eastAsia="Times New Roman" w:hAnsi="Times New Roman" w:cs="Times New Roman"/>
          <w:b/>
          <w:bCs/>
          <w:color w:val="auto"/>
          <w:sz w:val="28"/>
          <w:szCs w:val="28"/>
          <w:shd w:val="clear" w:color="auto" w:fill="FFFFFF"/>
        </w:rPr>
        <w:t xml:space="preserve">: </w:t>
      </w:r>
      <w:r w:rsidRPr="00D33BAF">
        <w:rPr>
          <w:rFonts w:ascii="Times New Roman" w:eastAsia="Calibri" w:hAnsi="Times New Roman" w:cs="Times New Roman"/>
          <w:color w:val="auto"/>
          <w:sz w:val="28"/>
          <w:szCs w:val="28"/>
          <w:lang w:eastAsia="en-US"/>
        </w:rPr>
        <w:t xml:space="preserve">Камера, в которой </w:t>
      </w:r>
      <w:r w:rsidRPr="001B3A84">
        <w:rPr>
          <w:rFonts w:ascii="Times New Roman" w:eastAsia="Calibri" w:hAnsi="Times New Roman" w:cs="Times New Roman"/>
          <w:color w:val="auto"/>
          <w:sz w:val="28"/>
          <w:szCs w:val="28"/>
          <w:lang w:eastAsia="en-US"/>
        </w:rPr>
        <w:t xml:space="preserve">расположены реакционные трубы змеевиков, нагрев которых </w:t>
      </w:r>
      <w:r w:rsidR="00BA2C0B" w:rsidRPr="001B3A84">
        <w:rPr>
          <w:rFonts w:ascii="Times New Roman" w:eastAsia="Calibri" w:hAnsi="Times New Roman" w:cs="Times New Roman"/>
          <w:b/>
          <w:color w:val="auto"/>
          <w:sz w:val="28"/>
          <w:szCs w:val="28"/>
          <w:lang w:eastAsia="en-US"/>
        </w:rPr>
        <w:t>осуществляется</w:t>
      </w:r>
      <w:r w:rsidRPr="001B3A84">
        <w:rPr>
          <w:rFonts w:ascii="Times New Roman" w:eastAsia="Calibri" w:hAnsi="Times New Roman" w:cs="Times New Roman"/>
          <w:color w:val="auto"/>
          <w:sz w:val="28"/>
          <w:szCs w:val="28"/>
          <w:lang w:eastAsia="en-US"/>
        </w:rPr>
        <w:t xml:space="preserve"> при сгор</w:t>
      </w:r>
      <w:r w:rsidRPr="00D33BAF">
        <w:rPr>
          <w:rFonts w:ascii="Times New Roman" w:eastAsia="Calibri" w:hAnsi="Times New Roman" w:cs="Times New Roman"/>
          <w:color w:val="auto"/>
          <w:sz w:val="28"/>
          <w:szCs w:val="28"/>
          <w:lang w:eastAsia="en-US"/>
        </w:rPr>
        <w:t xml:space="preserve">ании продуктов горения с </w:t>
      </w:r>
      <w:proofErr w:type="gramStart"/>
      <w:r w:rsidRPr="00D33BAF">
        <w:rPr>
          <w:rFonts w:ascii="Times New Roman" w:eastAsia="Calibri" w:hAnsi="Times New Roman" w:cs="Times New Roman"/>
          <w:color w:val="auto"/>
          <w:sz w:val="28"/>
          <w:szCs w:val="28"/>
          <w:lang w:eastAsia="en-US"/>
        </w:rPr>
        <w:t>помощью  горелочных</w:t>
      </w:r>
      <w:proofErr w:type="gramEnd"/>
      <w:r w:rsidRPr="00D33BAF">
        <w:rPr>
          <w:rFonts w:ascii="Times New Roman" w:eastAsia="Calibri" w:hAnsi="Times New Roman" w:cs="Times New Roman"/>
          <w:color w:val="auto"/>
          <w:sz w:val="28"/>
          <w:szCs w:val="28"/>
          <w:lang w:eastAsia="en-US"/>
        </w:rPr>
        <w:t xml:space="preserve"> устройств.</w:t>
      </w:r>
    </w:p>
    <w:p w14:paraId="38675E7F"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3"/>
          <w:szCs w:val="23"/>
        </w:rPr>
      </w:pPr>
      <w:r w:rsidRPr="00D33BAF">
        <w:rPr>
          <w:rFonts w:ascii="Times New Roman" w:eastAsia="Times New Roman" w:hAnsi="Times New Roman" w:cs="Times New Roman"/>
          <w:bCs/>
          <w:color w:val="auto"/>
          <w:sz w:val="28"/>
          <w:szCs w:val="28"/>
          <w:shd w:val="clear" w:color="auto" w:fill="FFFFFF"/>
        </w:rPr>
        <w:t xml:space="preserve">3.20 </w:t>
      </w:r>
      <w:r w:rsidRPr="00D33BAF">
        <w:rPr>
          <w:rFonts w:ascii="Times New Roman" w:eastAsia="Times New Roman" w:hAnsi="Times New Roman" w:cs="Times New Roman"/>
          <w:b/>
          <w:bCs/>
          <w:color w:val="auto"/>
          <w:sz w:val="28"/>
          <w:szCs w:val="28"/>
          <w:shd w:val="clear" w:color="auto" w:fill="FFFFFF"/>
        </w:rPr>
        <w:t xml:space="preserve">киянка: </w:t>
      </w:r>
      <w:r w:rsidRPr="00D33BAF">
        <w:rPr>
          <w:rFonts w:ascii="Times New Roman" w:eastAsia="Times New Roman" w:hAnsi="Times New Roman" w:cs="Times New Roman"/>
          <w:color w:val="auto"/>
          <w:sz w:val="28"/>
          <w:szCs w:val="28"/>
        </w:rPr>
        <w:t>Молоток с пластмассовым или резиновым бойком.</w:t>
      </w:r>
    </w:p>
    <w:p w14:paraId="70A0FBE9" w14:textId="77777777" w:rsidR="00D33BAF" w:rsidRPr="00D33BAF" w:rsidRDefault="00D33BAF" w:rsidP="00D33BAF">
      <w:pPr>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3.21</w:t>
      </w:r>
      <w:r w:rsidRPr="00D33BAF">
        <w:rPr>
          <w:rFonts w:ascii="Times New Roman" w:eastAsia="Times New Roman" w:hAnsi="Times New Roman" w:cs="Times New Roman"/>
          <w:b/>
          <w:sz w:val="28"/>
          <w:szCs w:val="28"/>
        </w:rPr>
        <w:t xml:space="preserve"> кладка под лопатку:</w:t>
      </w:r>
      <w:r w:rsidRPr="00D33BAF">
        <w:rPr>
          <w:rFonts w:ascii="Times New Roman" w:eastAsia="Times New Roman" w:hAnsi="Times New Roman" w:cs="Times New Roman"/>
          <w:sz w:val="28"/>
          <w:szCs w:val="28"/>
        </w:rPr>
        <w:t xml:space="preserve"> Прием, при котором кирпич укладывают на раствор, разложенный тонким слоем при помощи кельмы. </w:t>
      </w:r>
    </w:p>
    <w:p w14:paraId="6AED0850" w14:textId="77777777" w:rsidR="00D33BAF" w:rsidRPr="00D33BAF" w:rsidRDefault="00D33BAF" w:rsidP="00D33BAF">
      <w:pPr>
        <w:spacing w:line="360" w:lineRule="auto"/>
        <w:ind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color w:val="auto"/>
          <w:sz w:val="28"/>
          <w:szCs w:val="28"/>
        </w:rPr>
        <w:lastRenderedPageBreak/>
        <w:t xml:space="preserve">3.22 </w:t>
      </w:r>
      <w:r w:rsidRPr="00D33BAF">
        <w:rPr>
          <w:rFonts w:ascii="Times New Roman" w:eastAsia="Times New Roman" w:hAnsi="Times New Roman" w:cs="Times New Roman"/>
          <w:b/>
          <w:color w:val="auto"/>
          <w:sz w:val="28"/>
          <w:szCs w:val="28"/>
        </w:rPr>
        <w:t>лестница ходовая:</w:t>
      </w:r>
      <w:r w:rsidRPr="00D33BAF">
        <w:rPr>
          <w:rFonts w:ascii="Times New Roman" w:eastAsia="Times New Roman" w:hAnsi="Times New Roman" w:cs="Times New Roman"/>
          <w:color w:val="auto"/>
          <w:sz w:val="28"/>
          <w:szCs w:val="28"/>
        </w:rPr>
        <w:t xml:space="preserve"> Металлическая лестница для подъема и спуска персонала на светофорные площадки и балконы, состоящая из звеньев лестницы и ограждения. </w:t>
      </w:r>
    </w:p>
    <w:p w14:paraId="2264C9D8" w14:textId="77777777" w:rsidR="00D33BAF" w:rsidRPr="00D33BAF" w:rsidRDefault="00D33BAF" w:rsidP="00D33BAF">
      <w:pPr>
        <w:spacing w:line="360" w:lineRule="auto"/>
        <w:ind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color w:val="auto"/>
          <w:sz w:val="28"/>
          <w:szCs w:val="28"/>
        </w:rPr>
        <w:t>3.23</w:t>
      </w:r>
      <w:r w:rsidRPr="00D33BAF">
        <w:rPr>
          <w:rFonts w:ascii="Times New Roman" w:eastAsia="Times New Roman" w:hAnsi="Times New Roman" w:cs="Times New Roman"/>
          <w:b/>
          <w:color w:val="auto"/>
          <w:sz w:val="28"/>
          <w:szCs w:val="28"/>
        </w:rPr>
        <w:t xml:space="preserve"> </w:t>
      </w:r>
      <w:proofErr w:type="spellStart"/>
      <w:r w:rsidRPr="00D33BAF">
        <w:rPr>
          <w:rFonts w:ascii="Times New Roman" w:eastAsia="Times New Roman" w:hAnsi="Times New Roman" w:cs="Times New Roman"/>
          <w:b/>
          <w:color w:val="auto"/>
          <w:sz w:val="28"/>
          <w:szCs w:val="28"/>
        </w:rPr>
        <w:t>лещадка</w:t>
      </w:r>
      <w:proofErr w:type="spellEnd"/>
      <w:r w:rsidRPr="00D33BAF">
        <w:rPr>
          <w:rFonts w:ascii="Times New Roman" w:eastAsia="Times New Roman" w:hAnsi="Times New Roman" w:cs="Times New Roman"/>
          <w:b/>
          <w:color w:val="auto"/>
          <w:sz w:val="28"/>
          <w:szCs w:val="28"/>
        </w:rPr>
        <w:t xml:space="preserve">: </w:t>
      </w:r>
      <w:r w:rsidRPr="00D33BAF">
        <w:rPr>
          <w:rFonts w:ascii="Times New Roman" w:eastAsia="Times New Roman" w:hAnsi="Times New Roman" w:cs="Times New Roman"/>
          <w:color w:val="auto"/>
          <w:sz w:val="28"/>
          <w:szCs w:val="28"/>
        </w:rPr>
        <w:t>Огнеупорный кирпич, имеющий меньший размер по толщине, чем кирпич обычного размера.</w:t>
      </w:r>
    </w:p>
    <w:p w14:paraId="0FA022C9"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3.24 </w:t>
      </w:r>
      <w:r w:rsidRPr="00D33BAF">
        <w:rPr>
          <w:rFonts w:ascii="Times New Roman" w:eastAsia="Times New Roman" w:hAnsi="Times New Roman" w:cs="Times New Roman"/>
          <w:b/>
          <w:bCs/>
          <w:color w:val="auto"/>
          <w:sz w:val="28"/>
          <w:szCs w:val="28"/>
          <w:shd w:val="clear" w:color="auto" w:fill="FFFFFF"/>
        </w:rPr>
        <w:t>лещадь</w:t>
      </w:r>
      <w:proofErr w:type="gramStart"/>
      <w:r w:rsidRPr="00D33BAF">
        <w:rPr>
          <w:rFonts w:ascii="Times New Roman" w:eastAsia="Times New Roman" w:hAnsi="Times New Roman" w:cs="Times New Roman"/>
          <w:b/>
          <w:bCs/>
          <w:color w:val="auto"/>
          <w:sz w:val="28"/>
          <w:szCs w:val="28"/>
          <w:shd w:val="clear" w:color="auto" w:fill="FFFFFF"/>
        </w:rPr>
        <w:t>:</w:t>
      </w:r>
      <w:r w:rsidRPr="00D33BAF">
        <w:rPr>
          <w:rFonts w:ascii="Times New Roman" w:eastAsia="Times New Roman" w:hAnsi="Times New Roman" w:cs="Times New Roman"/>
          <w:color w:val="auto"/>
          <w:sz w:val="28"/>
          <w:szCs w:val="28"/>
        </w:rPr>
        <w:t xml:space="preserve"> Под</w:t>
      </w:r>
      <w:proofErr w:type="gramEnd"/>
      <w:r w:rsidRPr="00D33BAF">
        <w:rPr>
          <w:rFonts w:ascii="Times New Roman" w:eastAsia="Times New Roman" w:hAnsi="Times New Roman" w:cs="Times New Roman"/>
          <w:color w:val="auto"/>
          <w:sz w:val="28"/>
          <w:szCs w:val="28"/>
        </w:rPr>
        <w:t xml:space="preserve"> или дно в доменной печи, вагранке и ряде других шахтных или плавильных печей.</w:t>
      </w:r>
    </w:p>
    <w:p w14:paraId="0D633F28"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3.25 </w:t>
      </w:r>
      <w:r w:rsidRPr="00D33BAF">
        <w:rPr>
          <w:rFonts w:ascii="Times New Roman" w:eastAsia="Times New Roman" w:hAnsi="Times New Roman" w:cs="Times New Roman"/>
          <w:b/>
          <w:bCs/>
          <w:color w:val="auto"/>
          <w:sz w:val="28"/>
          <w:szCs w:val="28"/>
          <w:shd w:val="clear" w:color="auto" w:fill="FFFFFF"/>
        </w:rPr>
        <w:t>материалы огнеупорные:</w:t>
      </w:r>
      <w:r w:rsidRPr="00D33BAF">
        <w:rPr>
          <w:rFonts w:ascii="Times New Roman" w:eastAsia="Times New Roman" w:hAnsi="Times New Roman" w:cs="Times New Roman"/>
          <w:color w:val="auto"/>
          <w:sz w:val="28"/>
          <w:szCs w:val="28"/>
        </w:rPr>
        <w:t xml:space="preserve"> Материалы, выдерживающие действие температуры 1580 </w:t>
      </w:r>
      <w:proofErr w:type="spellStart"/>
      <w:r w:rsidRPr="00D33BAF">
        <w:rPr>
          <w:rFonts w:ascii="Times New Roman" w:eastAsia="Times New Roman" w:hAnsi="Times New Roman" w:cs="Times New Roman"/>
          <w:color w:val="auto"/>
          <w:sz w:val="28"/>
          <w:szCs w:val="28"/>
          <w:vertAlign w:val="superscript"/>
        </w:rPr>
        <w:t>о</w:t>
      </w:r>
      <w:r w:rsidRPr="00D33BAF">
        <w:rPr>
          <w:rFonts w:ascii="Times New Roman" w:eastAsia="Times New Roman" w:hAnsi="Times New Roman" w:cs="Times New Roman"/>
          <w:color w:val="auto"/>
          <w:sz w:val="28"/>
          <w:szCs w:val="28"/>
        </w:rPr>
        <w:t>С</w:t>
      </w:r>
      <w:proofErr w:type="spellEnd"/>
      <w:r w:rsidRPr="00D33BAF">
        <w:rPr>
          <w:rFonts w:ascii="Times New Roman" w:eastAsia="Times New Roman" w:hAnsi="Times New Roman" w:cs="Times New Roman"/>
          <w:color w:val="auto"/>
          <w:sz w:val="28"/>
          <w:szCs w:val="28"/>
        </w:rPr>
        <w:t xml:space="preserve"> и выше.</w:t>
      </w:r>
    </w:p>
    <w:p w14:paraId="337A959C"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3.26 </w:t>
      </w:r>
      <w:r w:rsidRPr="00D33BAF">
        <w:rPr>
          <w:rFonts w:ascii="Times New Roman" w:eastAsia="Times New Roman" w:hAnsi="Times New Roman" w:cs="Times New Roman"/>
          <w:b/>
          <w:bCs/>
          <w:color w:val="auto"/>
          <w:sz w:val="28"/>
          <w:szCs w:val="28"/>
          <w:shd w:val="clear" w:color="auto" w:fill="FFFFFF"/>
        </w:rPr>
        <w:t>мертель:</w:t>
      </w:r>
      <w:r w:rsidRPr="00D33BAF">
        <w:rPr>
          <w:rFonts w:ascii="Times New Roman" w:eastAsia="Times New Roman" w:hAnsi="Times New Roman" w:cs="Times New Roman"/>
          <w:color w:val="auto"/>
          <w:sz w:val="28"/>
          <w:szCs w:val="28"/>
        </w:rPr>
        <w:t xml:space="preserve"> Мелкозернистые смеси огнеупорной глины и порошков ряда огнеупорных материалов, служащих для приготовления растворов, применяемых в огнеупорной кладке для заполнения швов между огнеупорными изделиями.</w:t>
      </w:r>
    </w:p>
    <w:p w14:paraId="00CA3E5E" w14:textId="77777777" w:rsidR="00D33BAF" w:rsidRPr="00D33BAF" w:rsidRDefault="00D33BAF" w:rsidP="00D33BAF">
      <w:pPr>
        <w:tabs>
          <w:tab w:val="left" w:pos="709"/>
        </w:tabs>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bCs/>
          <w:sz w:val="28"/>
          <w:szCs w:val="28"/>
        </w:rPr>
        <w:t xml:space="preserve">3.27 </w:t>
      </w:r>
      <w:r w:rsidRPr="00D33BAF">
        <w:rPr>
          <w:rFonts w:ascii="Times New Roman" w:eastAsia="Times New Roman" w:hAnsi="Times New Roman" w:cs="Times New Roman"/>
          <w:b/>
          <w:bCs/>
          <w:sz w:val="28"/>
          <w:szCs w:val="28"/>
        </w:rPr>
        <w:t>молниезащита:</w:t>
      </w:r>
      <w:r w:rsidRPr="00D33BAF">
        <w:rPr>
          <w:rFonts w:ascii="Times New Roman" w:eastAsia="Times New Roman" w:hAnsi="Times New Roman" w:cs="Times New Roman"/>
          <w:sz w:val="28"/>
          <w:szCs w:val="28"/>
        </w:rPr>
        <w:t xml:space="preserve"> Комплекс устройств защиты зданий и сооружений от прямого удара молнии.</w:t>
      </w:r>
    </w:p>
    <w:p w14:paraId="69C75491" w14:textId="77777777" w:rsidR="00D33BAF" w:rsidRPr="00D33BAF" w:rsidRDefault="00D33BAF" w:rsidP="00D33BAF">
      <w:pPr>
        <w:tabs>
          <w:tab w:val="left" w:pos="709"/>
          <w:tab w:val="left" w:pos="4455"/>
          <w:tab w:val="left" w:pos="8406"/>
        </w:tabs>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bCs/>
          <w:sz w:val="28"/>
          <w:szCs w:val="28"/>
        </w:rPr>
        <w:t xml:space="preserve">3.28 </w:t>
      </w:r>
      <w:proofErr w:type="spellStart"/>
      <w:r w:rsidRPr="00D33BAF">
        <w:rPr>
          <w:rFonts w:ascii="Times New Roman" w:eastAsia="Times New Roman" w:hAnsi="Times New Roman" w:cs="Times New Roman"/>
          <w:b/>
          <w:bCs/>
          <w:sz w:val="28"/>
          <w:szCs w:val="28"/>
        </w:rPr>
        <w:t>молниеприемник</w:t>
      </w:r>
      <w:proofErr w:type="spellEnd"/>
      <w:r w:rsidRPr="00D33BAF">
        <w:rPr>
          <w:rFonts w:ascii="Times New Roman" w:eastAsia="Times New Roman" w:hAnsi="Times New Roman" w:cs="Times New Roman"/>
          <w:b/>
          <w:bCs/>
          <w:sz w:val="28"/>
          <w:szCs w:val="28"/>
        </w:rPr>
        <w:t xml:space="preserve"> (молниеотвод):</w:t>
      </w:r>
      <w:r w:rsidRPr="00D33BAF">
        <w:rPr>
          <w:rFonts w:ascii="Times New Roman" w:eastAsia="Times New Roman" w:hAnsi="Times New Roman" w:cs="Times New Roman"/>
          <w:sz w:val="28"/>
          <w:szCs w:val="28"/>
        </w:rPr>
        <w:t xml:space="preserve"> Верхние конструкции молниезащиты.</w:t>
      </w:r>
    </w:p>
    <w:p w14:paraId="1F043644"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3.29 </w:t>
      </w:r>
      <w:r w:rsidRPr="00D33BAF">
        <w:rPr>
          <w:rFonts w:ascii="Times New Roman" w:eastAsia="Times New Roman" w:hAnsi="Times New Roman" w:cs="Times New Roman"/>
          <w:b/>
          <w:bCs/>
          <w:color w:val="auto"/>
          <w:sz w:val="28"/>
          <w:szCs w:val="28"/>
          <w:shd w:val="clear" w:color="auto" w:fill="FFFFFF"/>
        </w:rPr>
        <w:t>насадка:</w:t>
      </w:r>
      <w:r w:rsidRPr="00D33BAF">
        <w:rPr>
          <w:rFonts w:ascii="Times New Roman" w:eastAsia="Times New Roman" w:hAnsi="Times New Roman" w:cs="Times New Roman"/>
          <w:color w:val="auto"/>
          <w:sz w:val="28"/>
          <w:szCs w:val="28"/>
        </w:rPr>
        <w:t xml:space="preserve"> Огнеупорная конструкция, служащая для нагрева воздуха или какого-либо газа.</w:t>
      </w:r>
    </w:p>
    <w:p w14:paraId="7FA289BE" w14:textId="77777777" w:rsidR="00D33BAF" w:rsidRPr="00D33BAF" w:rsidRDefault="00D33BAF" w:rsidP="00D33BAF">
      <w:pPr>
        <w:tabs>
          <w:tab w:val="left" w:pos="709"/>
        </w:tabs>
        <w:spacing w:line="360" w:lineRule="auto"/>
        <w:ind w:right="20" w:firstLine="709"/>
        <w:jc w:val="both"/>
        <w:rPr>
          <w:rFonts w:ascii="Times New Roman" w:eastAsia="Times New Roman" w:hAnsi="Times New Roman" w:cs="Times New Roman"/>
          <w:b/>
          <w:bCs/>
          <w:sz w:val="28"/>
          <w:szCs w:val="28"/>
        </w:rPr>
      </w:pPr>
      <w:r w:rsidRPr="00D33BAF">
        <w:rPr>
          <w:rFonts w:ascii="Times New Roman" w:eastAsia="Times New Roman" w:hAnsi="Times New Roman" w:cs="Times New Roman"/>
          <w:bCs/>
          <w:sz w:val="28"/>
          <w:szCs w:val="28"/>
        </w:rPr>
        <w:t xml:space="preserve">3.30 </w:t>
      </w:r>
      <w:r w:rsidRPr="00D33BAF">
        <w:rPr>
          <w:rFonts w:ascii="Times New Roman" w:eastAsia="Times New Roman" w:hAnsi="Times New Roman" w:cs="Times New Roman"/>
          <w:b/>
          <w:bCs/>
          <w:sz w:val="28"/>
          <w:szCs w:val="28"/>
        </w:rPr>
        <w:t xml:space="preserve">окат: </w:t>
      </w:r>
      <w:r w:rsidRPr="00436EF7">
        <w:rPr>
          <w:rFonts w:ascii="Times New Roman" w:eastAsia="Times New Roman" w:hAnsi="Times New Roman" w:cs="Times New Roman"/>
          <w:bCs/>
          <w:sz w:val="28"/>
          <w:szCs w:val="28"/>
        </w:rPr>
        <w:t>Сл</w:t>
      </w:r>
      <w:r w:rsidRPr="00D33BAF">
        <w:rPr>
          <w:rFonts w:ascii="Times New Roman" w:eastAsia="Times New Roman" w:hAnsi="Times New Roman" w:cs="Times New Roman"/>
          <w:bCs/>
          <w:sz w:val="28"/>
          <w:szCs w:val="28"/>
        </w:rPr>
        <w:t>ой футеровки в арках.</w:t>
      </w:r>
    </w:p>
    <w:p w14:paraId="198B4353"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000000" w:themeColor="text1"/>
          <w:sz w:val="28"/>
          <w:szCs w:val="28"/>
        </w:rPr>
      </w:pPr>
      <w:r w:rsidRPr="00D33BAF">
        <w:rPr>
          <w:rFonts w:ascii="Times New Roman" w:eastAsia="Times New Roman" w:hAnsi="Times New Roman" w:cs="Times New Roman"/>
          <w:bCs/>
          <w:color w:val="000000" w:themeColor="text1"/>
          <w:sz w:val="28"/>
          <w:szCs w:val="28"/>
          <w:shd w:val="clear" w:color="auto" w:fill="FFFFFF"/>
        </w:rPr>
        <w:t xml:space="preserve">3.31 </w:t>
      </w:r>
      <w:r w:rsidRPr="00D33BAF">
        <w:rPr>
          <w:rFonts w:ascii="Times New Roman" w:eastAsia="Times New Roman" w:hAnsi="Times New Roman" w:cs="Times New Roman"/>
          <w:b/>
          <w:bCs/>
          <w:color w:val="000000" w:themeColor="text1"/>
          <w:sz w:val="28"/>
          <w:szCs w:val="28"/>
          <w:shd w:val="clear" w:color="auto" w:fill="FFFFFF"/>
        </w:rPr>
        <w:t>опалубка при сооружении печей:</w:t>
      </w:r>
      <w:r w:rsidRPr="00D33BAF">
        <w:rPr>
          <w:rFonts w:ascii="Times New Roman" w:eastAsia="Times New Roman" w:hAnsi="Times New Roman" w:cs="Times New Roman"/>
          <w:color w:val="000000" w:themeColor="text1"/>
          <w:sz w:val="28"/>
          <w:szCs w:val="28"/>
        </w:rPr>
        <w:t xml:space="preserve"> Совокупность элементов и деталей, предназначенных для возможности устройства сводов и арок, а также для придания конструкции нужной формы при укладке бетона.</w:t>
      </w:r>
    </w:p>
    <w:p w14:paraId="0EA28007"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000000" w:themeColor="text1"/>
          <w:sz w:val="28"/>
          <w:szCs w:val="28"/>
        </w:rPr>
      </w:pPr>
      <w:r w:rsidRPr="00D33BAF">
        <w:rPr>
          <w:rFonts w:ascii="Times New Roman" w:eastAsia="Times New Roman" w:hAnsi="Times New Roman" w:cs="Times New Roman"/>
          <w:color w:val="000000" w:themeColor="text1"/>
          <w:sz w:val="28"/>
          <w:szCs w:val="28"/>
        </w:rPr>
        <w:t xml:space="preserve">3.32 </w:t>
      </w:r>
      <w:r w:rsidRPr="00D33BAF">
        <w:rPr>
          <w:rFonts w:ascii="Times New Roman" w:eastAsia="Times New Roman" w:hAnsi="Times New Roman" w:cs="Times New Roman"/>
          <w:b/>
          <w:color w:val="000000" w:themeColor="text1"/>
          <w:sz w:val="28"/>
          <w:szCs w:val="28"/>
        </w:rPr>
        <w:t>опалубка при сооружении труб:</w:t>
      </w:r>
      <w:r w:rsidRPr="00D33BAF">
        <w:rPr>
          <w:rFonts w:ascii="Times New Roman" w:eastAsia="Times New Roman" w:hAnsi="Times New Roman" w:cs="Times New Roman"/>
          <w:color w:val="000000" w:themeColor="text1"/>
          <w:sz w:val="28"/>
          <w:szCs w:val="28"/>
        </w:rPr>
        <w:t xml:space="preserve"> Наружные панели и внутренние щиты инвентарной подъемно-переставной опалубки, входящей в состав подъемно-переставной опалубки для бетонирования монолитных железобетонных стволов труб вместе с рабочей площадкой.</w:t>
      </w:r>
    </w:p>
    <w:p w14:paraId="0B163ADA"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3.33 </w:t>
      </w:r>
      <w:r w:rsidRPr="00D33BAF">
        <w:rPr>
          <w:rFonts w:ascii="Times New Roman" w:eastAsia="Times New Roman" w:hAnsi="Times New Roman" w:cs="Times New Roman"/>
          <w:b/>
          <w:bCs/>
          <w:color w:val="auto"/>
          <w:sz w:val="28"/>
          <w:szCs w:val="28"/>
          <w:shd w:val="clear" w:color="auto" w:fill="FFFFFF"/>
        </w:rPr>
        <w:t>перевязка:</w:t>
      </w:r>
      <w:r w:rsidRPr="00D33BAF">
        <w:rPr>
          <w:rFonts w:ascii="Times New Roman" w:eastAsia="Times New Roman" w:hAnsi="Times New Roman" w:cs="Times New Roman"/>
          <w:color w:val="auto"/>
          <w:sz w:val="28"/>
          <w:szCs w:val="28"/>
        </w:rPr>
        <w:t xml:space="preserve"> Рабочий прием при кладке из кирпича или огнеупорных изделий, исключающий возможность образования в конструкции сквозного шва или совпадения швов в соседних рядах кладки.</w:t>
      </w:r>
    </w:p>
    <w:p w14:paraId="6EDC7A69"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lastRenderedPageBreak/>
        <w:t xml:space="preserve">3.34 </w:t>
      </w:r>
      <w:r w:rsidRPr="00D33BAF">
        <w:rPr>
          <w:rFonts w:ascii="Times New Roman" w:eastAsia="Times New Roman" w:hAnsi="Times New Roman" w:cs="Times New Roman"/>
          <w:b/>
          <w:bCs/>
          <w:color w:val="auto"/>
          <w:sz w:val="28"/>
          <w:szCs w:val="28"/>
          <w:shd w:val="clear" w:color="auto" w:fill="FFFFFF"/>
        </w:rPr>
        <w:t>печь промышленная:</w:t>
      </w:r>
      <w:r w:rsidRPr="00D33BAF">
        <w:rPr>
          <w:rFonts w:ascii="Times New Roman" w:eastAsia="Times New Roman" w:hAnsi="Times New Roman" w:cs="Times New Roman"/>
          <w:color w:val="auto"/>
          <w:sz w:val="28"/>
          <w:szCs w:val="28"/>
        </w:rPr>
        <w:t xml:space="preserve"> Тепловой агрегат, предназначенный для осуществления высокотемпературного технологического процесса, в котором происходят образование теплоты из того или иного вида энергии и передача ее материалу, подвергаемому тепловой обработке в технологических целях.</w:t>
      </w:r>
    </w:p>
    <w:p w14:paraId="1B50F759" w14:textId="77777777" w:rsidR="00D33BAF" w:rsidRPr="001B3A84"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3.35 </w:t>
      </w:r>
      <w:r w:rsidRPr="00D33BAF">
        <w:rPr>
          <w:rFonts w:ascii="Times New Roman" w:eastAsia="Times New Roman" w:hAnsi="Times New Roman" w:cs="Times New Roman"/>
          <w:b/>
          <w:bCs/>
          <w:color w:val="auto"/>
          <w:sz w:val="28"/>
          <w:szCs w:val="28"/>
          <w:shd w:val="clear" w:color="auto" w:fill="FFFFFF"/>
        </w:rPr>
        <w:t xml:space="preserve">печь первичного </w:t>
      </w:r>
      <w:r w:rsidRPr="001B3A84">
        <w:rPr>
          <w:rFonts w:ascii="Times New Roman" w:eastAsia="Times New Roman" w:hAnsi="Times New Roman" w:cs="Times New Roman"/>
          <w:b/>
          <w:bCs/>
          <w:color w:val="auto"/>
          <w:sz w:val="28"/>
          <w:szCs w:val="28"/>
          <w:shd w:val="clear" w:color="auto" w:fill="FFFFFF"/>
        </w:rPr>
        <w:t xml:space="preserve">риформинга: </w:t>
      </w:r>
      <w:r w:rsidRPr="001B3A84">
        <w:rPr>
          <w:rFonts w:ascii="Times New Roman" w:eastAsia="Times New Roman" w:hAnsi="Times New Roman" w:cs="Times New Roman"/>
          <w:bCs/>
          <w:color w:val="auto"/>
          <w:sz w:val="28"/>
          <w:szCs w:val="28"/>
          <w:shd w:val="clear" w:color="auto" w:fill="FFFFFF"/>
        </w:rPr>
        <w:t>Т</w:t>
      </w:r>
      <w:r w:rsidRPr="001B3A84">
        <w:rPr>
          <w:rFonts w:ascii="Times New Roman" w:eastAsia="Times New Roman" w:hAnsi="Times New Roman" w:cs="Times New Roman"/>
          <w:bCs/>
          <w:color w:val="auto"/>
          <w:sz w:val="28"/>
          <w:szCs w:val="28"/>
        </w:rPr>
        <w:t>рубчатая печь в составе крупнотоннажного агрегата по производству аммиака, предназначенная для нагрева катализатора.</w:t>
      </w:r>
    </w:p>
    <w:p w14:paraId="0C2DC5B6" w14:textId="77777777" w:rsidR="00D33BAF" w:rsidRPr="001B3A84" w:rsidRDefault="00D33BAF" w:rsidP="00D33BAF">
      <w:pPr>
        <w:spacing w:line="360" w:lineRule="auto"/>
        <w:ind w:right="20" w:firstLine="709"/>
        <w:jc w:val="both"/>
        <w:rPr>
          <w:rFonts w:ascii="Times New Roman" w:eastAsia="Times New Roman" w:hAnsi="Times New Roman" w:cs="Times New Roman"/>
          <w:sz w:val="28"/>
          <w:szCs w:val="28"/>
        </w:rPr>
      </w:pPr>
      <w:r w:rsidRPr="001B3A84">
        <w:rPr>
          <w:rFonts w:ascii="Times New Roman" w:eastAsia="Times New Roman" w:hAnsi="Times New Roman" w:cs="Times New Roman"/>
          <w:bCs/>
          <w:sz w:val="28"/>
          <w:szCs w:val="28"/>
        </w:rPr>
        <w:t xml:space="preserve">3.36 </w:t>
      </w:r>
      <w:r w:rsidRPr="001B3A84">
        <w:rPr>
          <w:rFonts w:ascii="Times New Roman" w:eastAsia="Times New Roman" w:hAnsi="Times New Roman" w:cs="Times New Roman"/>
          <w:b/>
          <w:bCs/>
          <w:sz w:val="28"/>
          <w:szCs w:val="28"/>
        </w:rPr>
        <w:t>площадка светофорная:</w:t>
      </w:r>
      <w:r w:rsidRPr="001B3A84">
        <w:rPr>
          <w:rFonts w:ascii="Times New Roman" w:eastAsia="Times New Roman" w:hAnsi="Times New Roman" w:cs="Times New Roman"/>
          <w:sz w:val="28"/>
          <w:szCs w:val="28"/>
        </w:rPr>
        <w:t xml:space="preserve"> Площадка, предназначенная для размещения и обслуживания светосигнальных огней.</w:t>
      </w:r>
    </w:p>
    <w:p w14:paraId="53068951" w14:textId="77777777" w:rsidR="00D33BAF" w:rsidRPr="001B3A84"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1B3A84">
        <w:rPr>
          <w:rFonts w:ascii="Times New Roman" w:eastAsia="Times New Roman" w:hAnsi="Times New Roman" w:cs="Times New Roman"/>
          <w:bCs/>
          <w:color w:val="auto"/>
          <w:sz w:val="28"/>
          <w:szCs w:val="28"/>
          <w:shd w:val="clear" w:color="auto" w:fill="FFFFFF"/>
        </w:rPr>
        <w:t xml:space="preserve">3.37 </w:t>
      </w:r>
      <w:r w:rsidRPr="001B3A84">
        <w:rPr>
          <w:rFonts w:ascii="Times New Roman" w:eastAsia="Times New Roman" w:hAnsi="Times New Roman" w:cs="Times New Roman"/>
          <w:b/>
          <w:bCs/>
          <w:color w:val="auto"/>
          <w:sz w:val="28"/>
          <w:szCs w:val="28"/>
          <w:shd w:val="clear" w:color="auto" w:fill="FFFFFF"/>
        </w:rPr>
        <w:t>проект производства работ (ППР):</w:t>
      </w:r>
      <w:r w:rsidRPr="001B3A84">
        <w:rPr>
          <w:rFonts w:ascii="Times New Roman" w:eastAsia="Times New Roman" w:hAnsi="Times New Roman" w:cs="Times New Roman"/>
          <w:color w:val="auto"/>
          <w:sz w:val="28"/>
          <w:szCs w:val="28"/>
        </w:rPr>
        <w:t xml:space="preserve"> Комплект документации, определяющий технологию выполнения работ, обеспечение персоналом, машинами и механизмами, сроки выполнения работ и мероприятия по осуществлению безопасного выполнения работ.</w:t>
      </w:r>
    </w:p>
    <w:p w14:paraId="3CCEDD17" w14:textId="77777777" w:rsidR="00D33BAF" w:rsidRPr="001B3A84" w:rsidRDefault="00D33BAF" w:rsidP="00D33BAF">
      <w:pPr>
        <w:spacing w:line="360" w:lineRule="auto"/>
        <w:ind w:left="20" w:firstLine="709"/>
        <w:jc w:val="both"/>
        <w:rPr>
          <w:rFonts w:ascii="Times New Roman" w:eastAsia="Times New Roman" w:hAnsi="Times New Roman" w:cs="Times New Roman"/>
          <w:color w:val="auto"/>
          <w:sz w:val="28"/>
          <w:szCs w:val="28"/>
        </w:rPr>
      </w:pPr>
      <w:r w:rsidRPr="001B3A84">
        <w:rPr>
          <w:rFonts w:ascii="Times New Roman" w:eastAsia="Times New Roman" w:hAnsi="Times New Roman" w:cs="Times New Roman"/>
          <w:bCs/>
          <w:color w:val="auto"/>
          <w:sz w:val="28"/>
          <w:szCs w:val="28"/>
          <w:shd w:val="clear" w:color="auto" w:fill="FFFFFF"/>
        </w:rPr>
        <w:t xml:space="preserve">3.38 </w:t>
      </w:r>
      <w:r w:rsidRPr="001B3A84">
        <w:rPr>
          <w:rFonts w:ascii="Times New Roman" w:eastAsia="Times New Roman" w:hAnsi="Times New Roman" w:cs="Times New Roman"/>
          <w:b/>
          <w:bCs/>
          <w:color w:val="auto"/>
          <w:sz w:val="28"/>
          <w:szCs w:val="28"/>
          <w:shd w:val="clear" w:color="auto" w:fill="FFFFFF"/>
        </w:rPr>
        <w:t>пролет:</w:t>
      </w:r>
      <w:r w:rsidRPr="001B3A84">
        <w:rPr>
          <w:rFonts w:ascii="Times New Roman" w:eastAsia="Times New Roman" w:hAnsi="Times New Roman" w:cs="Times New Roman"/>
          <w:color w:val="auto"/>
          <w:sz w:val="28"/>
          <w:szCs w:val="28"/>
        </w:rPr>
        <w:t xml:space="preserve"> Расстояние между пятами свода или арки.</w:t>
      </w:r>
    </w:p>
    <w:p w14:paraId="67048E13" w14:textId="29937600" w:rsidR="00D33BAF" w:rsidRPr="001B3A84" w:rsidRDefault="00D33BAF" w:rsidP="00D33BAF">
      <w:pPr>
        <w:spacing w:line="360" w:lineRule="auto"/>
        <w:ind w:firstLine="709"/>
        <w:jc w:val="both"/>
        <w:rPr>
          <w:rFonts w:ascii="Times New Roman" w:eastAsia="Times New Roman" w:hAnsi="Times New Roman" w:cs="Times New Roman"/>
          <w:sz w:val="28"/>
          <w:szCs w:val="28"/>
        </w:rPr>
      </w:pPr>
      <w:r w:rsidRPr="001B3A84">
        <w:rPr>
          <w:rFonts w:ascii="Times New Roman" w:eastAsia="Calibri" w:hAnsi="Times New Roman" w:cs="Times New Roman"/>
          <w:color w:val="auto"/>
          <w:sz w:val="28"/>
          <w:szCs w:val="28"/>
          <w:lang w:eastAsia="en-US"/>
        </w:rPr>
        <w:t xml:space="preserve">3.39 </w:t>
      </w:r>
      <w:r w:rsidRPr="001B3A84">
        <w:rPr>
          <w:rFonts w:ascii="Times New Roman" w:eastAsia="Calibri" w:hAnsi="Times New Roman" w:cs="Times New Roman"/>
          <w:b/>
          <w:color w:val="auto"/>
          <w:sz w:val="28"/>
          <w:szCs w:val="28"/>
          <w:lang w:eastAsia="en-US"/>
        </w:rPr>
        <w:t xml:space="preserve">простенок (перегородка) анодной печи: </w:t>
      </w:r>
      <w:r w:rsidRPr="001B3A84">
        <w:rPr>
          <w:rFonts w:ascii="Times New Roman" w:eastAsia="Times New Roman" w:hAnsi="Times New Roman" w:cs="Times New Roman"/>
          <w:sz w:val="28"/>
          <w:szCs w:val="28"/>
        </w:rPr>
        <w:t xml:space="preserve">Устройство из высокоогнеупорных изделий, в котором происходит процесс горения топлива с целью создания </w:t>
      </w:r>
      <w:r w:rsidR="00BA2C0B" w:rsidRPr="001B3A84">
        <w:rPr>
          <w:rFonts w:ascii="Times New Roman" w:eastAsia="Times New Roman" w:hAnsi="Times New Roman" w:cs="Times New Roman"/>
          <w:b/>
          <w:sz w:val="28"/>
          <w:szCs w:val="28"/>
        </w:rPr>
        <w:t>необходимо</w:t>
      </w:r>
      <w:r w:rsidRPr="001B3A84">
        <w:rPr>
          <w:rFonts w:ascii="Times New Roman" w:eastAsia="Times New Roman" w:hAnsi="Times New Roman" w:cs="Times New Roman"/>
          <w:sz w:val="28"/>
          <w:szCs w:val="28"/>
        </w:rPr>
        <w:t>й температуры на его наружных поверхностях для обжига загруженных анодов.</w:t>
      </w:r>
    </w:p>
    <w:p w14:paraId="34CB5D1F" w14:textId="77777777" w:rsidR="00D33BAF" w:rsidRPr="001B3A84"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1B3A84">
        <w:rPr>
          <w:rFonts w:ascii="Times New Roman" w:eastAsia="Times New Roman" w:hAnsi="Times New Roman" w:cs="Times New Roman"/>
          <w:bCs/>
          <w:color w:val="auto"/>
          <w:sz w:val="28"/>
          <w:szCs w:val="28"/>
          <w:shd w:val="clear" w:color="auto" w:fill="FFFFFF"/>
        </w:rPr>
        <w:t>3.40</w:t>
      </w:r>
      <w:r w:rsidRPr="001B3A84">
        <w:rPr>
          <w:rFonts w:ascii="Times New Roman" w:eastAsia="Times New Roman" w:hAnsi="Times New Roman" w:cs="Times New Roman"/>
          <w:b/>
          <w:bCs/>
          <w:color w:val="auto"/>
          <w:sz w:val="28"/>
          <w:szCs w:val="28"/>
          <w:shd w:val="clear" w:color="auto" w:fill="FFFFFF"/>
        </w:rPr>
        <w:t xml:space="preserve"> пространство рабочее:</w:t>
      </w:r>
      <w:r w:rsidRPr="001B3A84">
        <w:rPr>
          <w:rFonts w:ascii="Times New Roman" w:eastAsia="Times New Roman" w:hAnsi="Times New Roman" w:cs="Times New Roman"/>
          <w:color w:val="auto"/>
          <w:sz w:val="28"/>
          <w:szCs w:val="28"/>
        </w:rPr>
        <w:t xml:space="preserve"> Камера горения, где происходит процесс тепловой обработки материала.</w:t>
      </w:r>
    </w:p>
    <w:p w14:paraId="78C04F84" w14:textId="1705F0EC" w:rsidR="00D33BAF" w:rsidRPr="001B3A84" w:rsidRDefault="00D33BAF" w:rsidP="00D33BAF">
      <w:pPr>
        <w:spacing w:line="360" w:lineRule="auto"/>
        <w:ind w:left="20" w:firstLine="709"/>
        <w:jc w:val="both"/>
        <w:rPr>
          <w:rFonts w:ascii="Times New Roman" w:eastAsia="Times New Roman" w:hAnsi="Times New Roman" w:cs="Times New Roman"/>
          <w:color w:val="auto"/>
          <w:sz w:val="28"/>
          <w:szCs w:val="28"/>
        </w:rPr>
      </w:pPr>
      <w:r w:rsidRPr="001B3A84">
        <w:rPr>
          <w:rFonts w:ascii="Times New Roman" w:eastAsia="Times New Roman" w:hAnsi="Times New Roman" w:cs="Times New Roman"/>
          <w:bCs/>
          <w:color w:val="auto"/>
          <w:sz w:val="28"/>
          <w:szCs w:val="28"/>
          <w:shd w:val="clear" w:color="auto" w:fill="FFFFFF"/>
        </w:rPr>
        <w:t xml:space="preserve">3.41 </w:t>
      </w:r>
      <w:r w:rsidRPr="001B3A84">
        <w:rPr>
          <w:rFonts w:ascii="Times New Roman" w:eastAsia="Times New Roman" w:hAnsi="Times New Roman" w:cs="Times New Roman"/>
          <w:b/>
          <w:bCs/>
          <w:color w:val="auto"/>
          <w:sz w:val="28"/>
          <w:szCs w:val="28"/>
          <w:shd w:val="clear" w:color="auto" w:fill="FFFFFF"/>
        </w:rPr>
        <w:t>пята:</w:t>
      </w:r>
      <w:r w:rsidRPr="001B3A84">
        <w:rPr>
          <w:rFonts w:ascii="Times New Roman" w:eastAsia="Times New Roman" w:hAnsi="Times New Roman" w:cs="Times New Roman"/>
          <w:color w:val="auto"/>
          <w:sz w:val="28"/>
          <w:szCs w:val="28"/>
        </w:rPr>
        <w:t xml:space="preserve"> Конструкция из кирпича, </w:t>
      </w:r>
      <w:proofErr w:type="spellStart"/>
      <w:r w:rsidRPr="001B3A84">
        <w:rPr>
          <w:rFonts w:ascii="Times New Roman" w:eastAsia="Times New Roman" w:hAnsi="Times New Roman" w:cs="Times New Roman"/>
          <w:color w:val="auto"/>
          <w:sz w:val="28"/>
          <w:szCs w:val="28"/>
        </w:rPr>
        <w:t>вос</w:t>
      </w:r>
      <w:r w:rsidR="00BA2C0B" w:rsidRPr="001B3A84">
        <w:rPr>
          <w:rFonts w:ascii="Times New Roman" w:eastAsia="Times New Roman" w:hAnsi="Times New Roman" w:cs="Times New Roman"/>
          <w:b/>
          <w:color w:val="auto"/>
          <w:sz w:val="28"/>
          <w:szCs w:val="28"/>
        </w:rPr>
        <w:t>принима</w:t>
      </w:r>
      <w:r w:rsidRPr="001B3A84">
        <w:rPr>
          <w:rFonts w:ascii="Times New Roman" w:eastAsia="Times New Roman" w:hAnsi="Times New Roman" w:cs="Times New Roman"/>
          <w:color w:val="auto"/>
          <w:sz w:val="28"/>
          <w:szCs w:val="28"/>
        </w:rPr>
        <w:t>ющаяраспорные</w:t>
      </w:r>
      <w:proofErr w:type="spellEnd"/>
      <w:r w:rsidRPr="001B3A84">
        <w:rPr>
          <w:rFonts w:ascii="Times New Roman" w:eastAsia="Times New Roman" w:hAnsi="Times New Roman" w:cs="Times New Roman"/>
          <w:color w:val="auto"/>
          <w:sz w:val="28"/>
          <w:szCs w:val="28"/>
        </w:rPr>
        <w:t xml:space="preserve"> усилия от арки и свода.</w:t>
      </w:r>
    </w:p>
    <w:p w14:paraId="04B77251" w14:textId="77777777" w:rsidR="00D33BAF" w:rsidRPr="001B3A84"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1B3A84">
        <w:rPr>
          <w:rFonts w:ascii="Times New Roman" w:eastAsia="Times New Roman" w:hAnsi="Times New Roman" w:cs="Times New Roman"/>
          <w:bCs/>
          <w:color w:val="auto"/>
          <w:sz w:val="28"/>
          <w:szCs w:val="28"/>
          <w:shd w:val="clear" w:color="auto" w:fill="FFFFFF"/>
        </w:rPr>
        <w:t xml:space="preserve">3.42 </w:t>
      </w:r>
      <w:r w:rsidRPr="001B3A84">
        <w:rPr>
          <w:rFonts w:ascii="Times New Roman" w:eastAsia="Times New Roman" w:hAnsi="Times New Roman" w:cs="Times New Roman"/>
          <w:b/>
          <w:bCs/>
          <w:color w:val="auto"/>
          <w:sz w:val="28"/>
          <w:szCs w:val="28"/>
          <w:shd w:val="clear" w:color="auto" w:fill="FFFFFF"/>
        </w:rPr>
        <w:t>раствор воздушно-твердеющий:</w:t>
      </w:r>
      <w:r w:rsidRPr="001B3A84">
        <w:rPr>
          <w:rFonts w:ascii="Times New Roman" w:eastAsia="Times New Roman" w:hAnsi="Times New Roman" w:cs="Times New Roman"/>
          <w:color w:val="auto"/>
          <w:sz w:val="28"/>
          <w:szCs w:val="28"/>
        </w:rPr>
        <w:t xml:space="preserve"> Раствор, обретающий прочность при температуре от 5 </w:t>
      </w:r>
      <w:proofErr w:type="spellStart"/>
      <w:r w:rsidRPr="001B3A84">
        <w:rPr>
          <w:rFonts w:ascii="Times New Roman" w:eastAsia="Times New Roman" w:hAnsi="Times New Roman" w:cs="Times New Roman"/>
          <w:color w:val="auto"/>
          <w:sz w:val="28"/>
          <w:szCs w:val="28"/>
          <w:vertAlign w:val="superscript"/>
        </w:rPr>
        <w:t>о</w:t>
      </w:r>
      <w:r w:rsidRPr="001B3A84">
        <w:rPr>
          <w:rFonts w:ascii="Times New Roman" w:eastAsia="Times New Roman" w:hAnsi="Times New Roman" w:cs="Times New Roman"/>
          <w:color w:val="auto"/>
          <w:sz w:val="28"/>
          <w:szCs w:val="28"/>
        </w:rPr>
        <w:t>С</w:t>
      </w:r>
      <w:proofErr w:type="spellEnd"/>
      <w:r w:rsidRPr="001B3A84">
        <w:rPr>
          <w:rFonts w:ascii="Times New Roman" w:eastAsia="Times New Roman" w:hAnsi="Times New Roman" w:cs="Times New Roman"/>
          <w:color w:val="auto"/>
          <w:sz w:val="28"/>
          <w:szCs w:val="28"/>
        </w:rPr>
        <w:t xml:space="preserve"> до 25 </w:t>
      </w:r>
      <w:proofErr w:type="spellStart"/>
      <w:r w:rsidRPr="001B3A84">
        <w:rPr>
          <w:rFonts w:ascii="Times New Roman" w:eastAsia="Times New Roman" w:hAnsi="Times New Roman" w:cs="Times New Roman"/>
          <w:color w:val="auto"/>
          <w:sz w:val="28"/>
          <w:szCs w:val="28"/>
          <w:vertAlign w:val="superscript"/>
        </w:rPr>
        <w:t>о</w:t>
      </w:r>
      <w:r w:rsidRPr="001B3A84">
        <w:rPr>
          <w:rFonts w:ascii="Times New Roman" w:eastAsia="Times New Roman" w:hAnsi="Times New Roman" w:cs="Times New Roman"/>
          <w:color w:val="auto"/>
          <w:sz w:val="28"/>
          <w:szCs w:val="28"/>
        </w:rPr>
        <w:t>С</w:t>
      </w:r>
      <w:proofErr w:type="spellEnd"/>
      <w:r w:rsidRPr="001B3A84">
        <w:rPr>
          <w:rFonts w:ascii="Times New Roman" w:eastAsia="Times New Roman" w:hAnsi="Times New Roman" w:cs="Times New Roman"/>
          <w:color w:val="auto"/>
          <w:sz w:val="28"/>
          <w:szCs w:val="28"/>
        </w:rPr>
        <w:t>.</w:t>
      </w:r>
    </w:p>
    <w:p w14:paraId="0CA94E8B" w14:textId="77777777" w:rsidR="00D33BAF" w:rsidRPr="001B3A84"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1B3A84">
        <w:rPr>
          <w:rFonts w:ascii="Times New Roman" w:eastAsia="Times New Roman" w:hAnsi="Times New Roman" w:cs="Times New Roman"/>
          <w:bCs/>
          <w:color w:val="auto"/>
          <w:sz w:val="28"/>
          <w:szCs w:val="28"/>
          <w:shd w:val="clear" w:color="auto" w:fill="FFFFFF"/>
        </w:rPr>
        <w:t xml:space="preserve">3.43 </w:t>
      </w:r>
      <w:r w:rsidRPr="001B3A84">
        <w:rPr>
          <w:rFonts w:ascii="Times New Roman" w:eastAsia="Times New Roman" w:hAnsi="Times New Roman" w:cs="Times New Roman"/>
          <w:b/>
          <w:bCs/>
          <w:color w:val="auto"/>
          <w:sz w:val="28"/>
          <w:szCs w:val="28"/>
          <w:shd w:val="clear" w:color="auto" w:fill="FFFFFF"/>
        </w:rPr>
        <w:t xml:space="preserve">реактор: </w:t>
      </w:r>
      <w:r w:rsidRPr="001B3A84">
        <w:rPr>
          <w:rFonts w:ascii="Times New Roman" w:eastAsia="Times New Roman" w:hAnsi="Times New Roman" w:cs="Times New Roman"/>
          <w:color w:val="auto"/>
          <w:sz w:val="28"/>
          <w:szCs w:val="28"/>
        </w:rPr>
        <w:t>Тепловой агрегат в химической и нефтехимической промышленности с прочным металлическим корпусом, футерованный изнутри.</w:t>
      </w:r>
    </w:p>
    <w:p w14:paraId="5636D80D" w14:textId="77777777" w:rsidR="00D33BAF" w:rsidRPr="001B3A84" w:rsidRDefault="00D33BAF" w:rsidP="00D33BAF">
      <w:pPr>
        <w:spacing w:line="360" w:lineRule="auto"/>
        <w:ind w:left="20" w:right="20" w:firstLine="709"/>
        <w:jc w:val="both"/>
        <w:rPr>
          <w:rFonts w:ascii="Times New Roman" w:eastAsia="Times New Roman" w:hAnsi="Times New Roman" w:cs="Times New Roman"/>
          <w:color w:val="auto"/>
          <w:shd w:val="clear" w:color="auto" w:fill="FFFFFF"/>
        </w:rPr>
      </w:pPr>
      <w:r w:rsidRPr="001B3A84">
        <w:rPr>
          <w:rFonts w:ascii="Times New Roman" w:eastAsia="Times New Roman" w:hAnsi="Times New Roman" w:cs="Times New Roman"/>
          <w:color w:val="auto"/>
          <w:spacing w:val="26"/>
          <w:shd w:val="clear" w:color="auto" w:fill="FFFFFF"/>
        </w:rPr>
        <w:t>Примечание</w:t>
      </w:r>
      <w:r w:rsidRPr="001B3A84">
        <w:rPr>
          <w:rFonts w:ascii="Times New Roman" w:eastAsia="Times New Roman" w:hAnsi="Times New Roman" w:cs="Times New Roman"/>
          <w:color w:val="auto"/>
          <w:shd w:val="clear" w:color="auto" w:fill="FFFFFF"/>
        </w:rPr>
        <w:t xml:space="preserve"> – Реактор обычно имеет цилиндрическую форму, оканчивающуюся полусферами, реже - шаровую форму.</w:t>
      </w:r>
    </w:p>
    <w:p w14:paraId="110B5559" w14:textId="2CF33A81" w:rsidR="00D33BAF" w:rsidRPr="001B3A84"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1B3A84">
        <w:rPr>
          <w:rFonts w:ascii="Times New Roman" w:eastAsia="Times New Roman" w:hAnsi="Times New Roman" w:cs="Times New Roman"/>
          <w:bCs/>
          <w:color w:val="auto"/>
          <w:sz w:val="28"/>
          <w:szCs w:val="28"/>
          <w:shd w:val="clear" w:color="auto" w:fill="FFFFFF"/>
        </w:rPr>
        <w:lastRenderedPageBreak/>
        <w:t xml:space="preserve">3.44 </w:t>
      </w:r>
      <w:r w:rsidRPr="001B3A84">
        <w:rPr>
          <w:rFonts w:ascii="Times New Roman" w:eastAsia="Times New Roman" w:hAnsi="Times New Roman" w:cs="Times New Roman"/>
          <w:b/>
          <w:bCs/>
          <w:color w:val="auto"/>
          <w:sz w:val="28"/>
          <w:szCs w:val="28"/>
          <w:shd w:val="clear" w:color="auto" w:fill="FFFFFF"/>
        </w:rPr>
        <w:t>регенератор:</w:t>
      </w:r>
      <w:r w:rsidRPr="001B3A84">
        <w:rPr>
          <w:rFonts w:ascii="Times New Roman" w:eastAsia="Times New Roman" w:hAnsi="Times New Roman" w:cs="Times New Roman"/>
          <w:color w:val="auto"/>
          <w:sz w:val="28"/>
          <w:szCs w:val="28"/>
        </w:rPr>
        <w:t xml:space="preserve"> Теплообменник, в котором передача тепла </w:t>
      </w:r>
      <w:r w:rsidR="00BA2C0B" w:rsidRPr="001B3A84">
        <w:rPr>
          <w:rFonts w:ascii="Times New Roman" w:eastAsia="Times New Roman" w:hAnsi="Times New Roman" w:cs="Times New Roman"/>
          <w:b/>
          <w:color w:val="auto"/>
          <w:sz w:val="28"/>
          <w:szCs w:val="28"/>
        </w:rPr>
        <w:t>осуществляется</w:t>
      </w:r>
      <w:r w:rsidRPr="001B3A84">
        <w:rPr>
          <w:rFonts w:ascii="Times New Roman" w:eastAsia="Times New Roman" w:hAnsi="Times New Roman" w:cs="Times New Roman"/>
          <w:color w:val="auto"/>
          <w:sz w:val="28"/>
          <w:szCs w:val="28"/>
        </w:rPr>
        <w:t xml:space="preserve"> путем поочередного соприкосновения теплоносителя с одними и теми же поверхностями аппарата.</w:t>
      </w:r>
    </w:p>
    <w:p w14:paraId="7AD5FD03"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1B3A84">
        <w:rPr>
          <w:rFonts w:ascii="Times New Roman" w:eastAsia="Times New Roman" w:hAnsi="Times New Roman" w:cs="Times New Roman"/>
          <w:bCs/>
          <w:color w:val="auto"/>
          <w:sz w:val="28"/>
          <w:szCs w:val="28"/>
          <w:shd w:val="clear" w:color="auto" w:fill="FFFFFF"/>
        </w:rPr>
        <w:t xml:space="preserve">3.45 </w:t>
      </w:r>
      <w:r w:rsidRPr="001B3A84">
        <w:rPr>
          <w:rFonts w:ascii="Times New Roman" w:eastAsia="Times New Roman" w:hAnsi="Times New Roman" w:cs="Times New Roman"/>
          <w:b/>
          <w:bCs/>
          <w:color w:val="auto"/>
          <w:sz w:val="28"/>
          <w:szCs w:val="28"/>
          <w:shd w:val="clear" w:color="auto" w:fill="FFFFFF"/>
        </w:rPr>
        <w:t>рекуператор</w:t>
      </w:r>
      <w:r w:rsidRPr="00D33BAF">
        <w:rPr>
          <w:rFonts w:ascii="Times New Roman" w:eastAsia="Times New Roman" w:hAnsi="Times New Roman" w:cs="Times New Roman"/>
          <w:b/>
          <w:bCs/>
          <w:color w:val="auto"/>
          <w:sz w:val="28"/>
          <w:szCs w:val="28"/>
          <w:shd w:val="clear" w:color="auto" w:fill="FFFFFF"/>
        </w:rPr>
        <w:t>:</w:t>
      </w:r>
      <w:r w:rsidRPr="00D33BAF">
        <w:rPr>
          <w:rFonts w:ascii="Times New Roman" w:eastAsia="Times New Roman" w:hAnsi="Times New Roman" w:cs="Times New Roman"/>
          <w:color w:val="auto"/>
          <w:sz w:val="28"/>
          <w:szCs w:val="28"/>
        </w:rPr>
        <w:t xml:space="preserve"> Теплообменный аппарат для использования теплоты отходящих газов, в котором теплота от горячего теплоносителя непрерывно передается холодному воздуху через разделяющую их стенку.</w:t>
      </w:r>
    </w:p>
    <w:p w14:paraId="7E585971"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3.46 </w:t>
      </w:r>
      <w:r w:rsidRPr="00D33BAF">
        <w:rPr>
          <w:rFonts w:ascii="Times New Roman" w:eastAsia="Times New Roman" w:hAnsi="Times New Roman" w:cs="Times New Roman"/>
          <w:b/>
          <w:bCs/>
          <w:color w:val="auto"/>
          <w:sz w:val="28"/>
          <w:szCs w:val="28"/>
          <w:shd w:val="clear" w:color="auto" w:fill="FFFFFF"/>
        </w:rPr>
        <w:t>руст:</w:t>
      </w:r>
      <w:r w:rsidRPr="00D33BAF">
        <w:rPr>
          <w:rFonts w:ascii="Times New Roman" w:eastAsia="Times New Roman" w:hAnsi="Times New Roman" w:cs="Times New Roman"/>
          <w:color w:val="auto"/>
          <w:sz w:val="28"/>
          <w:szCs w:val="28"/>
        </w:rPr>
        <w:t xml:space="preserve"> </w:t>
      </w:r>
      <w:proofErr w:type="spellStart"/>
      <w:r w:rsidRPr="00D33BAF">
        <w:rPr>
          <w:rFonts w:ascii="Times New Roman" w:eastAsia="Times New Roman" w:hAnsi="Times New Roman" w:cs="Times New Roman"/>
          <w:color w:val="auto"/>
          <w:sz w:val="28"/>
          <w:szCs w:val="28"/>
        </w:rPr>
        <w:t>Противоусадочный</w:t>
      </w:r>
      <w:proofErr w:type="spellEnd"/>
      <w:r w:rsidRPr="00D33BAF">
        <w:rPr>
          <w:rFonts w:ascii="Times New Roman" w:eastAsia="Times New Roman" w:hAnsi="Times New Roman" w:cs="Times New Roman"/>
          <w:color w:val="auto"/>
          <w:sz w:val="28"/>
          <w:szCs w:val="28"/>
        </w:rPr>
        <w:t xml:space="preserve"> шов в торкрет-бетонных футеровках, наносимый специальным ножом до набора им прочности.</w:t>
      </w:r>
    </w:p>
    <w:p w14:paraId="1E6C3FE9"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3.47 </w:t>
      </w:r>
      <w:r w:rsidRPr="00D33BAF">
        <w:rPr>
          <w:rFonts w:ascii="Times New Roman" w:eastAsia="Times New Roman" w:hAnsi="Times New Roman" w:cs="Times New Roman"/>
          <w:b/>
          <w:bCs/>
          <w:color w:val="auto"/>
          <w:sz w:val="28"/>
          <w:szCs w:val="28"/>
          <w:shd w:val="clear" w:color="auto" w:fill="FFFFFF"/>
        </w:rPr>
        <w:t>свод:</w:t>
      </w:r>
      <w:r w:rsidRPr="00D33BAF">
        <w:rPr>
          <w:rFonts w:ascii="Times New Roman" w:eastAsia="Times New Roman" w:hAnsi="Times New Roman" w:cs="Times New Roman"/>
          <w:color w:val="auto"/>
          <w:sz w:val="28"/>
          <w:szCs w:val="28"/>
        </w:rPr>
        <w:t xml:space="preserve"> Несущая пространственная конструкция из огнеупорных или иных изделий для перекрытия рабочего пространства печи или ее вспомогательного устройства.</w:t>
      </w:r>
    </w:p>
    <w:p w14:paraId="39DC8ADD"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3.48 </w:t>
      </w:r>
      <w:r w:rsidRPr="00D33BAF">
        <w:rPr>
          <w:rFonts w:ascii="Times New Roman" w:eastAsia="Times New Roman" w:hAnsi="Times New Roman" w:cs="Times New Roman"/>
          <w:b/>
          <w:bCs/>
          <w:color w:val="auto"/>
          <w:sz w:val="28"/>
          <w:szCs w:val="28"/>
          <w:shd w:val="clear" w:color="auto" w:fill="FFFFFF"/>
        </w:rPr>
        <w:t>свод полуциркульный:</w:t>
      </w:r>
      <w:r w:rsidRPr="00D33BAF">
        <w:rPr>
          <w:rFonts w:ascii="Times New Roman" w:eastAsia="Times New Roman" w:hAnsi="Times New Roman" w:cs="Times New Roman"/>
          <w:color w:val="auto"/>
          <w:sz w:val="28"/>
          <w:szCs w:val="28"/>
        </w:rPr>
        <w:t xml:space="preserve"> Свод, отношение стрелы подъема которого к пролету равно 1/2 и центральный угол равен 180</w:t>
      </w:r>
      <w:r w:rsidRPr="00D33BAF">
        <w:rPr>
          <w:rFonts w:ascii="Times New Roman" w:eastAsia="Times New Roman" w:hAnsi="Times New Roman" w:cs="Times New Roman"/>
          <w:color w:val="auto"/>
          <w:sz w:val="28"/>
          <w:szCs w:val="28"/>
          <w:vertAlign w:val="superscript"/>
        </w:rPr>
        <w:t>о</w:t>
      </w:r>
      <w:r w:rsidRPr="00D33BAF">
        <w:rPr>
          <w:rFonts w:ascii="Times New Roman" w:eastAsia="Times New Roman" w:hAnsi="Times New Roman" w:cs="Times New Roman"/>
          <w:color w:val="auto"/>
          <w:sz w:val="28"/>
          <w:szCs w:val="28"/>
        </w:rPr>
        <w:t>.</w:t>
      </w:r>
    </w:p>
    <w:p w14:paraId="5CC8031F"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3.49 </w:t>
      </w:r>
      <w:r w:rsidRPr="00D33BAF">
        <w:rPr>
          <w:rFonts w:ascii="Times New Roman" w:eastAsia="Times New Roman" w:hAnsi="Times New Roman" w:cs="Times New Roman"/>
          <w:b/>
          <w:bCs/>
          <w:color w:val="auto"/>
          <w:sz w:val="28"/>
          <w:szCs w:val="28"/>
          <w:shd w:val="clear" w:color="auto" w:fill="FFFFFF"/>
        </w:rPr>
        <w:t>свод лучковый:</w:t>
      </w:r>
      <w:r w:rsidRPr="00D33BAF">
        <w:rPr>
          <w:rFonts w:ascii="Times New Roman" w:eastAsia="Times New Roman" w:hAnsi="Times New Roman" w:cs="Times New Roman"/>
          <w:color w:val="auto"/>
          <w:sz w:val="28"/>
          <w:szCs w:val="28"/>
        </w:rPr>
        <w:t xml:space="preserve"> Свод, отношение стрелы подъема которого к пролету менее 1/2.</w:t>
      </w:r>
    </w:p>
    <w:p w14:paraId="002C9701"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3.50 </w:t>
      </w:r>
      <w:r w:rsidRPr="00D33BAF">
        <w:rPr>
          <w:rFonts w:ascii="Times New Roman" w:eastAsia="Times New Roman" w:hAnsi="Times New Roman" w:cs="Times New Roman"/>
          <w:b/>
          <w:bCs/>
          <w:color w:val="auto"/>
          <w:sz w:val="28"/>
          <w:szCs w:val="28"/>
          <w:shd w:val="clear" w:color="auto" w:fill="FFFFFF"/>
        </w:rPr>
        <w:t>слой рабочий:</w:t>
      </w:r>
      <w:r w:rsidRPr="00D33BAF">
        <w:rPr>
          <w:rFonts w:ascii="Times New Roman" w:eastAsia="Times New Roman" w:hAnsi="Times New Roman" w:cs="Times New Roman"/>
          <w:color w:val="auto"/>
          <w:sz w:val="28"/>
          <w:szCs w:val="28"/>
        </w:rPr>
        <w:t xml:space="preserve"> Слой футеровки, непосредственно контактирующий с горячими газами и нагревательным материалом в рабочем пространстве.</w:t>
      </w:r>
    </w:p>
    <w:p w14:paraId="49A9B391" w14:textId="77777777" w:rsidR="00D33BAF" w:rsidRPr="00D33BAF" w:rsidRDefault="00D33BAF" w:rsidP="00D33BAF">
      <w:pPr>
        <w:tabs>
          <w:tab w:val="left" w:pos="709"/>
        </w:tabs>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bCs/>
          <w:sz w:val="28"/>
          <w:szCs w:val="28"/>
        </w:rPr>
        <w:t xml:space="preserve">3.51 </w:t>
      </w:r>
      <w:r w:rsidRPr="00D33BAF">
        <w:rPr>
          <w:rFonts w:ascii="Times New Roman" w:eastAsia="Times New Roman" w:hAnsi="Times New Roman" w:cs="Times New Roman"/>
          <w:b/>
          <w:bCs/>
          <w:sz w:val="28"/>
          <w:szCs w:val="28"/>
        </w:rPr>
        <w:t>ствол газоотводящий:</w:t>
      </w:r>
      <w:r w:rsidRPr="00D33BAF">
        <w:rPr>
          <w:rFonts w:ascii="Times New Roman" w:eastAsia="Times New Roman" w:hAnsi="Times New Roman" w:cs="Times New Roman"/>
          <w:sz w:val="28"/>
          <w:szCs w:val="28"/>
        </w:rPr>
        <w:t xml:space="preserve"> Канал, расположенный внутри оболочки трубы или несущего каркаса, служащий для эвакуации в атмосферу продуктов сгорания топлива.</w:t>
      </w:r>
    </w:p>
    <w:p w14:paraId="0E5A8FFB" w14:textId="77777777" w:rsidR="00D33BAF" w:rsidRPr="00D33BAF" w:rsidRDefault="00D33BAF" w:rsidP="00D33BAF">
      <w:pPr>
        <w:tabs>
          <w:tab w:val="left" w:pos="709"/>
        </w:tabs>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bCs/>
          <w:sz w:val="28"/>
          <w:szCs w:val="28"/>
        </w:rPr>
        <w:t xml:space="preserve">3.52 </w:t>
      </w:r>
      <w:r w:rsidRPr="00D33BAF">
        <w:rPr>
          <w:rFonts w:ascii="Times New Roman" w:eastAsia="Times New Roman" w:hAnsi="Times New Roman" w:cs="Times New Roman"/>
          <w:b/>
          <w:bCs/>
          <w:sz w:val="28"/>
          <w:szCs w:val="28"/>
        </w:rPr>
        <w:t>стрела подъема:</w:t>
      </w:r>
      <w:r w:rsidRPr="00D33BAF">
        <w:rPr>
          <w:rFonts w:ascii="Times New Roman" w:eastAsia="Times New Roman" w:hAnsi="Times New Roman" w:cs="Times New Roman"/>
          <w:sz w:val="28"/>
          <w:szCs w:val="28"/>
        </w:rPr>
        <w:t xml:space="preserve"> Расстояние между линией, соединяющей концы опорной поверхности пят, и низом центрального или замкового изделия арки или свода.</w:t>
      </w:r>
    </w:p>
    <w:p w14:paraId="43524AED"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3.53 </w:t>
      </w:r>
      <w:r w:rsidRPr="00D33BAF">
        <w:rPr>
          <w:rFonts w:ascii="Times New Roman" w:eastAsia="Times New Roman" w:hAnsi="Times New Roman" w:cs="Times New Roman"/>
          <w:b/>
          <w:bCs/>
          <w:color w:val="auto"/>
          <w:sz w:val="28"/>
          <w:szCs w:val="28"/>
          <w:shd w:val="clear" w:color="auto" w:fill="FFFFFF"/>
        </w:rPr>
        <w:t>тепляк:</w:t>
      </w:r>
      <w:r w:rsidRPr="00D33BAF">
        <w:rPr>
          <w:rFonts w:ascii="Times New Roman" w:eastAsia="Times New Roman" w:hAnsi="Times New Roman" w:cs="Times New Roman"/>
          <w:color w:val="auto"/>
          <w:sz w:val="28"/>
          <w:szCs w:val="28"/>
        </w:rPr>
        <w:t xml:space="preserve"> Временное сооружение, предназначенное для создания положительной температуры в зоне выполнения огнеупорных работ.</w:t>
      </w:r>
    </w:p>
    <w:p w14:paraId="47114F86"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3.54 </w:t>
      </w:r>
      <w:r w:rsidRPr="00D33BAF">
        <w:rPr>
          <w:rFonts w:ascii="Times New Roman" w:eastAsia="Times New Roman" w:hAnsi="Times New Roman" w:cs="Times New Roman"/>
          <w:b/>
          <w:bCs/>
          <w:color w:val="auto"/>
          <w:sz w:val="28"/>
          <w:szCs w:val="28"/>
          <w:shd w:val="clear" w:color="auto" w:fill="FFFFFF"/>
        </w:rPr>
        <w:t>теска конструктивная:</w:t>
      </w:r>
      <w:r w:rsidRPr="00D33BAF">
        <w:rPr>
          <w:rFonts w:ascii="Times New Roman" w:eastAsia="Times New Roman" w:hAnsi="Times New Roman" w:cs="Times New Roman"/>
          <w:color w:val="auto"/>
          <w:sz w:val="28"/>
          <w:szCs w:val="28"/>
        </w:rPr>
        <w:t xml:space="preserve"> Изменение формы или размеров огнеупорного изделия с </w:t>
      </w:r>
      <w:r w:rsidRPr="00D33BAF">
        <w:rPr>
          <w:rFonts w:ascii="Times New Roman" w:eastAsia="Times New Roman" w:hAnsi="Times New Roman" w:cs="Times New Roman"/>
          <w:color w:val="000000" w:themeColor="text1"/>
          <w:sz w:val="28"/>
          <w:szCs w:val="28"/>
        </w:rPr>
        <w:t xml:space="preserve">применением </w:t>
      </w:r>
      <w:proofErr w:type="spellStart"/>
      <w:r w:rsidRPr="00D33BAF">
        <w:rPr>
          <w:rFonts w:ascii="Times New Roman" w:eastAsia="Times New Roman" w:hAnsi="Times New Roman" w:cs="Times New Roman"/>
          <w:color w:val="auto"/>
          <w:sz w:val="28"/>
          <w:szCs w:val="28"/>
        </w:rPr>
        <w:t>кирочки</w:t>
      </w:r>
      <w:proofErr w:type="spellEnd"/>
      <w:r w:rsidRPr="00D33BAF">
        <w:rPr>
          <w:rFonts w:ascii="Times New Roman" w:eastAsia="Times New Roman" w:hAnsi="Times New Roman" w:cs="Times New Roman"/>
          <w:color w:val="auto"/>
          <w:sz w:val="28"/>
          <w:szCs w:val="28"/>
        </w:rPr>
        <w:t>.</w:t>
      </w:r>
    </w:p>
    <w:p w14:paraId="7E2490F5"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3.55 </w:t>
      </w:r>
      <w:r w:rsidRPr="00D33BAF">
        <w:rPr>
          <w:rFonts w:ascii="Times New Roman" w:eastAsia="Times New Roman" w:hAnsi="Times New Roman" w:cs="Times New Roman"/>
          <w:b/>
          <w:bCs/>
          <w:color w:val="auto"/>
          <w:sz w:val="28"/>
          <w:szCs w:val="28"/>
          <w:shd w:val="clear" w:color="auto" w:fill="FFFFFF"/>
        </w:rPr>
        <w:t>теска пригоночная:</w:t>
      </w:r>
      <w:r w:rsidRPr="00D33BAF">
        <w:rPr>
          <w:rFonts w:ascii="Times New Roman" w:eastAsia="Times New Roman" w:hAnsi="Times New Roman" w:cs="Times New Roman"/>
          <w:color w:val="auto"/>
          <w:sz w:val="28"/>
          <w:szCs w:val="28"/>
        </w:rPr>
        <w:t xml:space="preserve"> Выравнивание поверхности огнеупорного изделия для получения заданной толщины шва с применением </w:t>
      </w:r>
      <w:proofErr w:type="spellStart"/>
      <w:r w:rsidRPr="00D33BAF">
        <w:rPr>
          <w:rFonts w:ascii="Times New Roman" w:eastAsia="Times New Roman" w:hAnsi="Times New Roman" w:cs="Times New Roman"/>
          <w:color w:val="auto"/>
          <w:sz w:val="28"/>
          <w:szCs w:val="28"/>
        </w:rPr>
        <w:t>кирочки</w:t>
      </w:r>
      <w:proofErr w:type="spellEnd"/>
      <w:r w:rsidRPr="00D33BAF">
        <w:rPr>
          <w:rFonts w:ascii="Times New Roman" w:eastAsia="Times New Roman" w:hAnsi="Times New Roman" w:cs="Times New Roman"/>
          <w:color w:val="auto"/>
          <w:sz w:val="28"/>
          <w:szCs w:val="28"/>
        </w:rPr>
        <w:t>.</w:t>
      </w:r>
    </w:p>
    <w:p w14:paraId="5BD9F991"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lastRenderedPageBreak/>
        <w:t xml:space="preserve">3.56 </w:t>
      </w:r>
      <w:r w:rsidRPr="00D33BAF">
        <w:rPr>
          <w:rFonts w:ascii="Times New Roman" w:eastAsia="Times New Roman" w:hAnsi="Times New Roman" w:cs="Times New Roman"/>
          <w:b/>
          <w:bCs/>
          <w:color w:val="auto"/>
          <w:sz w:val="28"/>
          <w:szCs w:val="28"/>
          <w:shd w:val="clear" w:color="auto" w:fill="FFFFFF"/>
        </w:rPr>
        <w:t>торкретбетон:</w:t>
      </w:r>
      <w:r w:rsidRPr="00D33BAF">
        <w:rPr>
          <w:rFonts w:ascii="Times New Roman" w:eastAsia="Times New Roman" w:hAnsi="Times New Roman" w:cs="Times New Roman"/>
          <w:color w:val="auto"/>
          <w:sz w:val="28"/>
          <w:szCs w:val="28"/>
        </w:rPr>
        <w:t xml:space="preserve"> </w:t>
      </w:r>
      <w:proofErr w:type="spellStart"/>
      <w:r w:rsidRPr="00D33BAF">
        <w:rPr>
          <w:rFonts w:ascii="Times New Roman" w:eastAsia="Times New Roman" w:hAnsi="Times New Roman" w:cs="Times New Roman"/>
          <w:color w:val="auto"/>
          <w:sz w:val="28"/>
          <w:szCs w:val="28"/>
        </w:rPr>
        <w:t>Безопалубочный</w:t>
      </w:r>
      <w:proofErr w:type="spellEnd"/>
      <w:r w:rsidRPr="00D33BAF">
        <w:rPr>
          <w:rFonts w:ascii="Times New Roman" w:eastAsia="Times New Roman" w:hAnsi="Times New Roman" w:cs="Times New Roman"/>
          <w:color w:val="auto"/>
          <w:sz w:val="28"/>
          <w:szCs w:val="28"/>
        </w:rPr>
        <w:t xml:space="preserve"> метод нанесения бетонных футеровок под давлением при помощи цемент-пушек.</w:t>
      </w:r>
    </w:p>
    <w:p w14:paraId="54482589" w14:textId="77777777" w:rsidR="00D33BAF" w:rsidRPr="00D33BAF" w:rsidRDefault="00D33BAF" w:rsidP="00D33BAF">
      <w:pPr>
        <w:tabs>
          <w:tab w:val="left" w:pos="709"/>
        </w:tabs>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bCs/>
          <w:sz w:val="28"/>
          <w:szCs w:val="28"/>
        </w:rPr>
        <w:t xml:space="preserve">3.57 </w:t>
      </w:r>
      <w:r w:rsidRPr="00D33BAF">
        <w:rPr>
          <w:rFonts w:ascii="Times New Roman" w:eastAsia="Times New Roman" w:hAnsi="Times New Roman" w:cs="Times New Roman"/>
          <w:b/>
          <w:bCs/>
          <w:sz w:val="28"/>
          <w:szCs w:val="28"/>
        </w:rPr>
        <w:t>труба промышленная (труба):</w:t>
      </w:r>
      <w:r w:rsidRPr="00D33BAF">
        <w:rPr>
          <w:rFonts w:ascii="Times New Roman" w:eastAsia="Times New Roman" w:hAnsi="Times New Roman" w:cs="Times New Roman"/>
          <w:sz w:val="28"/>
          <w:szCs w:val="28"/>
        </w:rPr>
        <w:t xml:space="preserve"> Высотное сооружение для создания тяги и отвода газообразных продуктов сгорания топлива в атмосферу или воздуха с содержанием вредных примесей.</w:t>
      </w:r>
    </w:p>
    <w:p w14:paraId="6ED4EE41" w14:textId="77777777" w:rsidR="00D33BAF" w:rsidRPr="00D33BAF" w:rsidRDefault="00D33BAF" w:rsidP="00D33BAF">
      <w:pPr>
        <w:tabs>
          <w:tab w:val="left" w:pos="709"/>
        </w:tabs>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pacing w:val="26"/>
        </w:rPr>
        <w:t>Примечание</w:t>
      </w:r>
      <w:r w:rsidRPr="00D33BAF">
        <w:rPr>
          <w:rFonts w:ascii="Times New Roman" w:eastAsia="Times New Roman" w:hAnsi="Times New Roman" w:cs="Times New Roman"/>
          <w:spacing w:val="20"/>
        </w:rPr>
        <w:t xml:space="preserve"> – </w:t>
      </w:r>
      <w:r w:rsidRPr="00D33BAF">
        <w:rPr>
          <w:rFonts w:ascii="Times New Roman" w:eastAsia="Times New Roman" w:hAnsi="Times New Roman" w:cs="Times New Roman"/>
        </w:rPr>
        <w:t>Промышленные трубы, служащие для создания тяги и отвода газообразных продуктов сгорания топлива в атмосферу, называют дымовыми, а промышленные трубы, служащие для отвода воздуха с содержанием вредных примесей, называют вентиляционными</w:t>
      </w:r>
      <w:r w:rsidRPr="00D33BAF">
        <w:rPr>
          <w:rFonts w:ascii="Times New Roman" w:eastAsia="Times New Roman" w:hAnsi="Times New Roman" w:cs="Times New Roman"/>
          <w:sz w:val="28"/>
          <w:szCs w:val="28"/>
        </w:rPr>
        <w:t>.</w:t>
      </w:r>
    </w:p>
    <w:p w14:paraId="79C52C9F" w14:textId="77777777" w:rsidR="00D33BAF" w:rsidRPr="00D33BAF" w:rsidRDefault="00D33BAF" w:rsidP="00D33BAF">
      <w:pPr>
        <w:tabs>
          <w:tab w:val="left" w:pos="709"/>
        </w:tabs>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rPr>
        <w:t xml:space="preserve">3.58 </w:t>
      </w:r>
      <w:r w:rsidRPr="00D33BAF">
        <w:rPr>
          <w:rFonts w:ascii="Times New Roman" w:eastAsia="Times New Roman" w:hAnsi="Times New Roman" w:cs="Times New Roman"/>
          <w:b/>
          <w:bCs/>
          <w:color w:val="auto"/>
          <w:sz w:val="28"/>
          <w:szCs w:val="28"/>
        </w:rPr>
        <w:t>труба самонесущая:</w:t>
      </w:r>
      <w:r w:rsidRPr="00D33BAF">
        <w:rPr>
          <w:rFonts w:ascii="Times New Roman" w:eastAsia="Times New Roman" w:hAnsi="Times New Roman" w:cs="Times New Roman"/>
          <w:color w:val="auto"/>
          <w:sz w:val="28"/>
          <w:szCs w:val="28"/>
        </w:rPr>
        <w:t xml:space="preserve"> Труба, в которой все внешние нагрузки приходятся исключительно на оболочку и вся конструкция, включая основание, остается устойчивой без дополнительных опорных сооружений.</w:t>
      </w:r>
    </w:p>
    <w:p w14:paraId="1C4DB717" w14:textId="77777777" w:rsidR="00D33BAF" w:rsidRPr="00D33BAF" w:rsidRDefault="00D33BAF" w:rsidP="00D33BAF">
      <w:pPr>
        <w:spacing w:line="360" w:lineRule="auto"/>
        <w:ind w:lef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3.59 </w:t>
      </w:r>
      <w:r w:rsidRPr="00D33BAF">
        <w:rPr>
          <w:rFonts w:ascii="Times New Roman" w:eastAsia="Times New Roman" w:hAnsi="Times New Roman" w:cs="Times New Roman"/>
          <w:b/>
          <w:bCs/>
          <w:color w:val="auto"/>
          <w:sz w:val="28"/>
          <w:szCs w:val="28"/>
          <w:shd w:val="clear" w:color="auto" w:fill="FFFFFF"/>
        </w:rPr>
        <w:t>футеровка:</w:t>
      </w:r>
      <w:r w:rsidRPr="00D33BAF">
        <w:rPr>
          <w:rFonts w:ascii="Times New Roman" w:eastAsia="Times New Roman" w:hAnsi="Times New Roman" w:cs="Times New Roman"/>
          <w:color w:val="auto"/>
          <w:sz w:val="28"/>
          <w:szCs w:val="28"/>
        </w:rPr>
        <w:t xml:space="preserve"> Огнеупорная конструкция из огнеупорных материалов, выполненная внутри металлического кожуха.</w:t>
      </w:r>
    </w:p>
    <w:p w14:paraId="6C75B369"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rPr>
        <w:t xml:space="preserve">3.60 </w:t>
      </w:r>
      <w:r w:rsidRPr="00D33BAF">
        <w:rPr>
          <w:rFonts w:ascii="Times New Roman" w:eastAsia="Times New Roman" w:hAnsi="Times New Roman" w:cs="Times New Roman"/>
          <w:b/>
          <w:bCs/>
          <w:color w:val="auto"/>
          <w:sz w:val="28"/>
          <w:szCs w:val="28"/>
        </w:rPr>
        <w:t>футеровка трубы:</w:t>
      </w:r>
      <w:r w:rsidRPr="00D33BAF">
        <w:rPr>
          <w:rFonts w:ascii="Times New Roman" w:eastAsia="Times New Roman" w:hAnsi="Times New Roman" w:cs="Times New Roman"/>
          <w:color w:val="auto"/>
          <w:sz w:val="28"/>
          <w:szCs w:val="28"/>
        </w:rPr>
        <w:t xml:space="preserve"> Одно- или многослойная система из различных материалов, предназначенная для исключения контакта отводимых газов с внутренней поверхностью несущей конструкции трубы.</w:t>
      </w:r>
    </w:p>
    <w:p w14:paraId="7A70BCFA" w14:textId="77777777" w:rsidR="00D33BAF" w:rsidRPr="00D33BAF" w:rsidRDefault="00D33BAF" w:rsidP="00D33BAF">
      <w:pPr>
        <w:tabs>
          <w:tab w:val="left" w:pos="1306"/>
        </w:tabs>
        <w:spacing w:line="360" w:lineRule="auto"/>
        <w:ind w:right="4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bCs/>
          <w:sz w:val="28"/>
          <w:szCs w:val="28"/>
        </w:rPr>
        <w:t xml:space="preserve">3.61 </w:t>
      </w:r>
      <w:r w:rsidRPr="00D33BAF">
        <w:rPr>
          <w:rFonts w:ascii="Times New Roman" w:eastAsia="Times New Roman" w:hAnsi="Times New Roman" w:cs="Times New Roman"/>
          <w:b/>
          <w:bCs/>
          <w:sz w:val="28"/>
          <w:szCs w:val="28"/>
        </w:rPr>
        <w:t>царга:</w:t>
      </w:r>
      <w:r w:rsidRPr="00D33BAF">
        <w:rPr>
          <w:rFonts w:ascii="Times New Roman" w:eastAsia="Times New Roman" w:hAnsi="Times New Roman" w:cs="Times New Roman"/>
          <w:sz w:val="28"/>
          <w:szCs w:val="28"/>
        </w:rPr>
        <w:t xml:space="preserve"> Деталь промышленной трубы, представляющая собой отрезок цилиндрической формы с элементами крепления между собой.</w:t>
      </w:r>
    </w:p>
    <w:p w14:paraId="520EAA25" w14:textId="77777777" w:rsidR="00D33BAF" w:rsidRPr="00D33BAF" w:rsidRDefault="00D33BAF" w:rsidP="00D33BAF">
      <w:pPr>
        <w:tabs>
          <w:tab w:val="left" w:pos="1302"/>
        </w:tabs>
        <w:spacing w:line="360" w:lineRule="auto"/>
        <w:ind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 xml:space="preserve">3.62 </w:t>
      </w:r>
      <w:r w:rsidRPr="00D33BAF">
        <w:rPr>
          <w:rFonts w:ascii="Times New Roman" w:eastAsia="Times New Roman" w:hAnsi="Times New Roman" w:cs="Times New Roman"/>
          <w:b/>
          <w:sz w:val="28"/>
          <w:szCs w:val="28"/>
        </w:rPr>
        <w:t>цоколь:</w:t>
      </w:r>
      <w:r w:rsidRPr="00D33BAF">
        <w:rPr>
          <w:rFonts w:ascii="Times New Roman" w:eastAsia="Times New Roman" w:hAnsi="Times New Roman" w:cs="Times New Roman"/>
          <w:sz w:val="28"/>
          <w:szCs w:val="28"/>
        </w:rPr>
        <w:t xml:space="preserve"> Нижняя часть промышленной трубы с проемами или без них.</w:t>
      </w:r>
    </w:p>
    <w:p w14:paraId="17A239DE"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3.63 </w:t>
      </w:r>
      <w:r w:rsidRPr="00D33BAF">
        <w:rPr>
          <w:rFonts w:ascii="Times New Roman" w:eastAsia="Times New Roman" w:hAnsi="Times New Roman" w:cs="Times New Roman"/>
          <w:b/>
          <w:bCs/>
          <w:color w:val="auto"/>
          <w:sz w:val="28"/>
          <w:szCs w:val="28"/>
          <w:shd w:val="clear" w:color="auto" w:fill="FFFFFF"/>
        </w:rPr>
        <w:t>шов:</w:t>
      </w:r>
      <w:r w:rsidRPr="00D33BAF">
        <w:rPr>
          <w:rFonts w:ascii="Times New Roman" w:eastAsia="Times New Roman" w:hAnsi="Times New Roman" w:cs="Times New Roman"/>
          <w:color w:val="auto"/>
          <w:sz w:val="28"/>
          <w:szCs w:val="28"/>
        </w:rPr>
        <w:t xml:space="preserve"> В кладке – расстояние или зазор между поверхностями соседних огнеупорных, теплоизоляционных и керамических изделий.</w:t>
      </w:r>
    </w:p>
    <w:p w14:paraId="4592A6C1" w14:textId="77777777"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3.64 </w:t>
      </w:r>
      <w:r w:rsidRPr="00D33BAF">
        <w:rPr>
          <w:rFonts w:ascii="Times New Roman" w:eastAsia="Times New Roman" w:hAnsi="Times New Roman" w:cs="Times New Roman"/>
          <w:b/>
          <w:bCs/>
          <w:color w:val="auto"/>
          <w:sz w:val="28"/>
          <w:szCs w:val="28"/>
          <w:shd w:val="clear" w:color="auto" w:fill="FFFFFF"/>
        </w:rPr>
        <w:t>шов температурный:</w:t>
      </w:r>
      <w:r w:rsidRPr="00D33BAF">
        <w:rPr>
          <w:rFonts w:ascii="Times New Roman" w:eastAsia="Times New Roman" w:hAnsi="Times New Roman" w:cs="Times New Roman"/>
          <w:color w:val="auto"/>
          <w:sz w:val="28"/>
          <w:szCs w:val="28"/>
        </w:rPr>
        <w:t xml:space="preserve"> Зазор (прорезь), разделяющий огнеупорные конструкции для устранения напряжений, вызываемых температурными деформациями материала.</w:t>
      </w:r>
    </w:p>
    <w:p w14:paraId="2614214B" w14:textId="684BB4FA" w:rsidR="00D33BAF" w:rsidRPr="00D33BAF" w:rsidRDefault="00D33BAF" w:rsidP="00D33BAF">
      <w:pPr>
        <w:spacing w:line="360" w:lineRule="auto"/>
        <w:ind w:left="20" w:right="20" w:firstLine="709"/>
        <w:jc w:val="both"/>
        <w:rPr>
          <w:rFonts w:ascii="Times New Roman" w:eastAsia="Times New Roman" w:hAnsi="Times New Roman" w:cs="Times New Roman"/>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3.65 </w:t>
      </w:r>
      <w:proofErr w:type="spellStart"/>
      <w:r w:rsidRPr="00D33BAF">
        <w:rPr>
          <w:rFonts w:ascii="Times New Roman" w:eastAsia="Times New Roman" w:hAnsi="Times New Roman" w:cs="Times New Roman"/>
          <w:b/>
          <w:bCs/>
          <w:color w:val="auto"/>
          <w:sz w:val="28"/>
          <w:szCs w:val="28"/>
          <w:shd w:val="clear" w:color="auto" w:fill="FFFFFF"/>
        </w:rPr>
        <w:t>штраба</w:t>
      </w:r>
      <w:proofErr w:type="spellEnd"/>
      <w:r w:rsidRPr="00D33BAF">
        <w:rPr>
          <w:rFonts w:ascii="Times New Roman" w:eastAsia="Times New Roman" w:hAnsi="Times New Roman" w:cs="Times New Roman"/>
          <w:b/>
          <w:bCs/>
          <w:color w:val="auto"/>
          <w:sz w:val="28"/>
          <w:szCs w:val="28"/>
          <w:shd w:val="clear" w:color="auto" w:fill="FFFFFF"/>
        </w:rPr>
        <w:t xml:space="preserve">: </w:t>
      </w:r>
      <w:r w:rsidRPr="00D33BAF">
        <w:rPr>
          <w:rFonts w:ascii="Times New Roman" w:eastAsia="Times New Roman" w:hAnsi="Times New Roman" w:cs="Times New Roman"/>
          <w:color w:val="auto"/>
          <w:sz w:val="28"/>
          <w:szCs w:val="28"/>
        </w:rPr>
        <w:t>Ступенчатый или вертикальный обрыв в кладке, позволяющий в дальнейшем про</w:t>
      </w:r>
      <w:r w:rsidR="00BA2C0B" w:rsidRPr="00BA2C0B">
        <w:rPr>
          <w:rFonts w:ascii="Times New Roman" w:eastAsia="Times New Roman" w:hAnsi="Times New Roman" w:cs="Times New Roman"/>
          <w:b/>
          <w:color w:val="auto"/>
          <w:sz w:val="28"/>
          <w:szCs w:val="28"/>
          <w:highlight w:val="green"/>
        </w:rPr>
        <w:t>долж</w:t>
      </w:r>
      <w:r w:rsidRPr="00D33BAF">
        <w:rPr>
          <w:rFonts w:ascii="Times New Roman" w:eastAsia="Times New Roman" w:hAnsi="Times New Roman" w:cs="Times New Roman"/>
          <w:color w:val="auto"/>
          <w:sz w:val="28"/>
          <w:szCs w:val="28"/>
        </w:rPr>
        <w:t>ить кладку с перевязкой швов.</w:t>
      </w:r>
    </w:p>
    <w:p w14:paraId="6D4DF24A" w14:textId="77777777" w:rsidR="00D33BAF" w:rsidRPr="00D33BAF" w:rsidRDefault="00D33BAF" w:rsidP="00D33BAF">
      <w:pPr>
        <w:spacing w:line="360" w:lineRule="auto"/>
        <w:ind w:left="20" w:right="20" w:firstLine="709"/>
        <w:jc w:val="both"/>
        <w:rPr>
          <w:rFonts w:ascii="Times New Roman" w:eastAsia="Times New Roman" w:hAnsi="Times New Roman" w:cs="Times New Roman"/>
          <w:b/>
          <w:color w:val="auto"/>
          <w:sz w:val="28"/>
          <w:szCs w:val="28"/>
        </w:rPr>
      </w:pPr>
      <w:r w:rsidRPr="00D33BAF">
        <w:rPr>
          <w:rFonts w:ascii="Times New Roman" w:eastAsia="Times New Roman" w:hAnsi="Times New Roman" w:cs="Times New Roman"/>
          <w:bCs/>
          <w:color w:val="auto"/>
          <w:sz w:val="28"/>
          <w:szCs w:val="28"/>
          <w:shd w:val="clear" w:color="auto" w:fill="FFFFFF"/>
        </w:rPr>
        <w:t xml:space="preserve">3.66 </w:t>
      </w:r>
      <w:r w:rsidRPr="00D33BAF">
        <w:rPr>
          <w:rFonts w:ascii="Times New Roman" w:eastAsia="Times New Roman" w:hAnsi="Times New Roman" w:cs="Times New Roman"/>
          <w:b/>
          <w:bCs/>
          <w:color w:val="auto"/>
          <w:sz w:val="28"/>
          <w:szCs w:val="28"/>
          <w:shd w:val="clear" w:color="auto" w:fill="FFFFFF"/>
        </w:rPr>
        <w:t>ячейка насадки:</w:t>
      </w:r>
      <w:r w:rsidRPr="00D33BAF">
        <w:rPr>
          <w:rFonts w:ascii="Times New Roman" w:eastAsia="Times New Roman" w:hAnsi="Times New Roman" w:cs="Times New Roman"/>
          <w:color w:val="auto"/>
          <w:sz w:val="28"/>
          <w:szCs w:val="28"/>
        </w:rPr>
        <w:t xml:space="preserve"> Отверстие, служащее для прохода газов и воздуха при нагреве.</w:t>
      </w:r>
    </w:p>
    <w:p w14:paraId="6254FBFD" w14:textId="77777777" w:rsidR="00D33BAF" w:rsidRPr="00D33BAF" w:rsidRDefault="00D33BAF" w:rsidP="00D33BAF">
      <w:pPr>
        <w:keepNext/>
        <w:keepLines/>
        <w:spacing w:line="360" w:lineRule="auto"/>
        <w:ind w:left="709"/>
        <w:jc w:val="both"/>
        <w:outlineLvl w:val="2"/>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lastRenderedPageBreak/>
        <w:t>4 Общие требования</w:t>
      </w:r>
    </w:p>
    <w:p w14:paraId="71540388" w14:textId="4DC9C4B1"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xml:space="preserve">4.1 Работы по огнеупорной кладке и футеровке промышленных печей, теплотехнических агрегатов, сооружению промышленных дымовых и вентиляционных труб (далее – труб) </w:t>
      </w:r>
      <w:r w:rsidR="00BA2C0B" w:rsidRPr="00BC3E9B">
        <w:rPr>
          <w:rFonts w:ascii="Times New Roman" w:eastAsia="Times New Roman" w:hAnsi="Times New Roman" w:cs="Times New Roman"/>
          <w:b/>
          <w:sz w:val="28"/>
          <w:szCs w:val="28"/>
          <w:highlight w:val="green"/>
        </w:rPr>
        <w:t>следует</w:t>
      </w:r>
      <w:r w:rsidRPr="00BC3E9B">
        <w:rPr>
          <w:rFonts w:ascii="Times New Roman" w:eastAsia="Times New Roman" w:hAnsi="Times New Roman" w:cs="Times New Roman"/>
          <w:sz w:val="28"/>
          <w:szCs w:val="28"/>
          <w:highlight w:val="green"/>
        </w:rPr>
        <w:t xml:space="preserve"> выполнять в соответствии с проектной и рабочей документацией, прошедшей входной контроль по СП 48.13330, и проектом производства работ (далее – ППР).</w:t>
      </w:r>
    </w:p>
    <w:p w14:paraId="3F186474" w14:textId="08DADAF9" w:rsidR="00D33BAF" w:rsidRPr="00BC3E9B" w:rsidRDefault="00D33BAF" w:rsidP="00D33BAF">
      <w:pPr>
        <w:spacing w:line="360" w:lineRule="auto"/>
        <w:ind w:left="23" w:right="23" w:firstLine="709"/>
        <w:jc w:val="both"/>
        <w:rPr>
          <w:rFonts w:ascii="Times New Roman" w:eastAsia="Times New Roman" w:hAnsi="Times New Roman" w:cs="Times New Roman"/>
          <w:color w:val="auto"/>
          <w:sz w:val="28"/>
          <w:szCs w:val="28"/>
          <w:highlight w:val="green"/>
        </w:rPr>
      </w:pPr>
      <w:r w:rsidRPr="00BC3E9B">
        <w:rPr>
          <w:rFonts w:ascii="Times New Roman" w:eastAsia="Times New Roman" w:hAnsi="Times New Roman" w:cs="Times New Roman"/>
          <w:color w:val="auto"/>
          <w:sz w:val="28"/>
          <w:szCs w:val="28"/>
          <w:highlight w:val="green"/>
        </w:rPr>
        <w:t xml:space="preserve">Проектная и рабочая документация </w:t>
      </w:r>
      <w:r w:rsidR="00BA2C0B" w:rsidRPr="00BC3E9B">
        <w:rPr>
          <w:rFonts w:ascii="Times New Roman" w:eastAsia="Times New Roman" w:hAnsi="Times New Roman" w:cs="Times New Roman"/>
          <w:b/>
          <w:color w:val="auto"/>
          <w:sz w:val="28"/>
          <w:szCs w:val="28"/>
          <w:highlight w:val="green"/>
        </w:rPr>
        <w:t>долж</w:t>
      </w:r>
      <w:r w:rsidRPr="00BC3E9B">
        <w:rPr>
          <w:rFonts w:ascii="Times New Roman" w:eastAsia="Times New Roman" w:hAnsi="Times New Roman" w:cs="Times New Roman"/>
          <w:color w:val="auto"/>
          <w:sz w:val="28"/>
          <w:szCs w:val="28"/>
          <w:highlight w:val="green"/>
        </w:rPr>
        <w:t>на быть допущена к производству работ застройщиком (заказчиком) или генподрядчиком подписью ответственного лица и штампом на каждом листе проекта.</w:t>
      </w:r>
    </w:p>
    <w:p w14:paraId="25D28D49" w14:textId="172FF101" w:rsidR="00D33BAF" w:rsidRPr="00D33BAF" w:rsidRDefault="00D33BAF" w:rsidP="00D33BAF">
      <w:pPr>
        <w:spacing w:line="360" w:lineRule="auto"/>
        <w:ind w:left="23" w:right="23" w:firstLine="709"/>
        <w:jc w:val="both"/>
        <w:rPr>
          <w:rFonts w:ascii="Times New Roman" w:eastAsia="Times New Roman" w:hAnsi="Times New Roman" w:cs="Times New Roman"/>
          <w:color w:val="auto"/>
          <w:sz w:val="28"/>
          <w:szCs w:val="28"/>
        </w:rPr>
      </w:pPr>
      <w:r w:rsidRPr="00BC3E9B">
        <w:rPr>
          <w:rFonts w:ascii="Times New Roman" w:eastAsia="Times New Roman" w:hAnsi="Times New Roman" w:cs="Times New Roman"/>
          <w:color w:val="auto"/>
          <w:sz w:val="28"/>
          <w:szCs w:val="28"/>
          <w:highlight w:val="green"/>
        </w:rPr>
        <w:t xml:space="preserve">ППР </w:t>
      </w:r>
      <w:r w:rsidR="00BA2C0B" w:rsidRPr="00BC3E9B">
        <w:rPr>
          <w:rFonts w:ascii="Times New Roman" w:eastAsia="Times New Roman" w:hAnsi="Times New Roman" w:cs="Times New Roman"/>
          <w:b/>
          <w:color w:val="auto"/>
          <w:sz w:val="28"/>
          <w:szCs w:val="28"/>
          <w:highlight w:val="green"/>
        </w:rPr>
        <w:t>долж</w:t>
      </w:r>
      <w:r w:rsidRPr="00BC3E9B">
        <w:rPr>
          <w:rFonts w:ascii="Times New Roman" w:eastAsia="Times New Roman" w:hAnsi="Times New Roman" w:cs="Times New Roman"/>
          <w:color w:val="auto"/>
          <w:sz w:val="28"/>
          <w:szCs w:val="28"/>
          <w:highlight w:val="green"/>
        </w:rPr>
        <w:t>ен быть утвержден руководителем (главным инженером) организации, выполняющей работы, и согласован застройщиком (заказчиком) или генподрядчиком.</w:t>
      </w:r>
    </w:p>
    <w:p w14:paraId="1982E684" w14:textId="4339CE44"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xml:space="preserve">4.2 Перед началом работ по сооружению труб у исполнителя работ дополнительно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на быть в наличии следующая документация:</w:t>
      </w:r>
    </w:p>
    <w:p w14:paraId="4DD203E2" w14:textId="77777777" w:rsidR="00D33BAF" w:rsidRPr="00BC3E9B" w:rsidRDefault="00D33BAF" w:rsidP="00D33BAF">
      <w:pPr>
        <w:spacing w:line="360" w:lineRule="auto"/>
        <w:ind w:left="23" w:right="23" w:firstLine="709"/>
        <w:jc w:val="both"/>
        <w:rPr>
          <w:rFonts w:ascii="Times New Roman" w:eastAsia="Times New Roman" w:hAnsi="Times New Roman" w:cs="Times New Roman"/>
          <w:color w:val="auto"/>
          <w:sz w:val="28"/>
          <w:szCs w:val="28"/>
          <w:highlight w:val="green"/>
        </w:rPr>
      </w:pPr>
      <w:r w:rsidRPr="00BC3E9B">
        <w:rPr>
          <w:rFonts w:ascii="Times New Roman" w:eastAsia="Times New Roman" w:hAnsi="Times New Roman" w:cs="Times New Roman"/>
          <w:color w:val="auto"/>
          <w:sz w:val="28"/>
          <w:szCs w:val="28"/>
          <w:highlight w:val="green"/>
        </w:rPr>
        <w:t>- заключение Государственной экспертизы проектной документации, если это предусмотрено в соответствии с [</w:t>
      </w:r>
      <w:r w:rsidR="00EC298C" w:rsidRPr="00BC3E9B">
        <w:rPr>
          <w:rFonts w:ascii="Times New Roman" w:eastAsia="Times New Roman" w:hAnsi="Times New Roman" w:cs="Times New Roman"/>
          <w:color w:val="auto"/>
          <w:sz w:val="28"/>
          <w:szCs w:val="28"/>
          <w:highlight w:val="green"/>
        </w:rPr>
        <w:t>1</w:t>
      </w:r>
      <w:r w:rsidRPr="00BC3E9B">
        <w:rPr>
          <w:rFonts w:ascii="Times New Roman" w:eastAsia="Times New Roman" w:hAnsi="Times New Roman" w:cs="Times New Roman"/>
          <w:color w:val="auto"/>
          <w:sz w:val="28"/>
          <w:szCs w:val="28"/>
          <w:highlight w:val="green"/>
        </w:rPr>
        <w:t>];</w:t>
      </w:r>
    </w:p>
    <w:p w14:paraId="0CEBDC35" w14:textId="77777777" w:rsidR="00D33BAF" w:rsidRPr="00BC3E9B" w:rsidRDefault="00D33BAF" w:rsidP="00D33BAF">
      <w:pPr>
        <w:spacing w:line="360" w:lineRule="auto"/>
        <w:ind w:left="23" w:right="23" w:firstLine="709"/>
        <w:jc w:val="both"/>
        <w:rPr>
          <w:rFonts w:ascii="Times New Roman" w:eastAsia="Times New Roman" w:hAnsi="Times New Roman" w:cs="Times New Roman"/>
          <w:color w:val="auto"/>
          <w:sz w:val="28"/>
          <w:szCs w:val="28"/>
          <w:highlight w:val="green"/>
        </w:rPr>
      </w:pPr>
      <w:r w:rsidRPr="00BC3E9B">
        <w:rPr>
          <w:rFonts w:ascii="Times New Roman" w:eastAsia="Times New Roman" w:hAnsi="Times New Roman" w:cs="Times New Roman"/>
          <w:color w:val="auto"/>
          <w:sz w:val="28"/>
          <w:szCs w:val="28"/>
          <w:highlight w:val="green"/>
        </w:rPr>
        <w:t>- разрешение на строительство в соответствии с [</w:t>
      </w:r>
      <w:r w:rsidR="00EC298C" w:rsidRPr="00BC3E9B">
        <w:rPr>
          <w:rFonts w:ascii="Times New Roman" w:eastAsia="Times New Roman" w:hAnsi="Times New Roman" w:cs="Times New Roman"/>
          <w:color w:val="auto"/>
          <w:sz w:val="28"/>
          <w:szCs w:val="28"/>
          <w:highlight w:val="green"/>
        </w:rPr>
        <w:t>2</w:t>
      </w:r>
      <w:r w:rsidRPr="00BC3E9B">
        <w:rPr>
          <w:rFonts w:ascii="Times New Roman" w:eastAsia="Times New Roman" w:hAnsi="Times New Roman" w:cs="Times New Roman"/>
          <w:color w:val="auto"/>
          <w:sz w:val="28"/>
          <w:szCs w:val="28"/>
          <w:highlight w:val="green"/>
        </w:rPr>
        <w:t>];</w:t>
      </w:r>
    </w:p>
    <w:p w14:paraId="4F6B8E55" w14:textId="77777777"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паспорта, сертификаты на все используемые материалы, подтверждающие качество и соответствие их показателей и параметров проекту;</w:t>
      </w:r>
    </w:p>
    <w:p w14:paraId="6C402BBE" w14:textId="77777777"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акт освидетельствования грунтов основания и соответствие их геологическим данным, приведенным в проекте;</w:t>
      </w:r>
    </w:p>
    <w:p w14:paraId="74DB0232" w14:textId="77777777"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акт на соответствие центра трубы со схемой привязки к геодезической разбивочной схеме, а также техническая документация на геодезическую разбивочную схему;</w:t>
      </w:r>
    </w:p>
    <w:p w14:paraId="10F020D8" w14:textId="77777777"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исполнительные схемы конструктивных элементов с указанием высотных отметок и геометрических размеров, а также развертка и план расположения выпусков арматуры;</w:t>
      </w:r>
    </w:p>
    <w:p w14:paraId="6728A880" w14:textId="77777777"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акты освидетельствования скрытых работ по установке арматуры и закладных деталей, устройству гидроизоляции фундамента и контура заземления молниезащиты.</w:t>
      </w:r>
    </w:p>
    <w:p w14:paraId="1DD532E2" w14:textId="2537F74A"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lastRenderedPageBreak/>
        <w:t xml:space="preserve">4.3 До начала проведения работ по огнеупорной кладке и футеровке промышленных печей, теплотехнических агрегатов, сооружению труб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 xml:space="preserve">ны быть приняты по акту фундаменты под печь или трубу, каркасы и кожух печи. Акты подписывают представители организации, соорудившей или смонтировавшей </w:t>
      </w:r>
      <w:r w:rsidR="00BA2C0B" w:rsidRPr="00BC3E9B">
        <w:rPr>
          <w:rFonts w:ascii="Times New Roman" w:eastAsia="Times New Roman" w:hAnsi="Times New Roman" w:cs="Times New Roman"/>
          <w:b/>
          <w:sz w:val="28"/>
          <w:szCs w:val="28"/>
          <w:highlight w:val="green"/>
        </w:rPr>
        <w:t>принима</w:t>
      </w:r>
      <w:r w:rsidRPr="00BC3E9B">
        <w:rPr>
          <w:rFonts w:ascii="Times New Roman" w:eastAsia="Times New Roman" w:hAnsi="Times New Roman" w:cs="Times New Roman"/>
          <w:sz w:val="28"/>
          <w:szCs w:val="28"/>
          <w:highlight w:val="green"/>
        </w:rPr>
        <w:t xml:space="preserve">емые конструкции, заказчика и организации, выполняющей работы по сооружению печей и труб. </w:t>
      </w:r>
    </w:p>
    <w:p w14:paraId="170DCFA9" w14:textId="77777777"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4.4 К актам приемки прилагают акты освидетельствования скрытых работ, документы геодезической проверки положения и основных размеров фундаментов и стальных конструкций, а также акты и протоколы испытаний плотности сварки кожухов, охладительных приборов, соединений трубопроводов и других конструкций.</w:t>
      </w:r>
    </w:p>
    <w:p w14:paraId="07E44BC8" w14:textId="3415F305" w:rsidR="00D33BAF" w:rsidRPr="00BC3E9B"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xml:space="preserve">4.5 Отклонения в размерах фундаментов не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ны превышать значений, установленных в СП 70.13330, а отклонения в размерах металлических каркасов и кожухов печей, тепловых агрегатов и труб значений, указанных в таблице 4.1.</w:t>
      </w:r>
    </w:p>
    <w:p w14:paraId="5C3BF2C6" w14:textId="77777777" w:rsidR="00D33BAF" w:rsidRPr="00BC3E9B" w:rsidRDefault="00D33BAF" w:rsidP="00D33BAF">
      <w:pPr>
        <w:spacing w:line="360" w:lineRule="auto"/>
        <w:ind w:left="20" w:right="20" w:hanging="20"/>
        <w:rPr>
          <w:rFonts w:ascii="Times New Roman" w:eastAsia="Times New Roman" w:hAnsi="Times New Roman" w:cs="Times New Roman"/>
          <w:spacing w:val="20"/>
          <w:sz w:val="28"/>
          <w:szCs w:val="28"/>
          <w:highlight w:val="green"/>
        </w:rPr>
      </w:pPr>
      <w:r w:rsidRPr="00BC3E9B">
        <w:rPr>
          <w:rFonts w:ascii="Times New Roman" w:eastAsia="Times New Roman" w:hAnsi="Times New Roman" w:cs="Times New Roman"/>
          <w:spacing w:val="20"/>
          <w:sz w:val="28"/>
          <w:szCs w:val="28"/>
          <w:highlight w:val="green"/>
        </w:rPr>
        <w:t>Таблица 4.1</w:t>
      </w:r>
    </w:p>
    <w:tbl>
      <w:tblPr>
        <w:tblW w:w="9645" w:type="dxa"/>
        <w:tblLayout w:type="fixed"/>
        <w:tblCellMar>
          <w:left w:w="10" w:type="dxa"/>
          <w:right w:w="10" w:type="dxa"/>
        </w:tblCellMar>
        <w:tblLook w:val="04A0" w:firstRow="1" w:lastRow="0" w:firstColumn="1" w:lastColumn="0" w:noHBand="0" w:noVBand="1"/>
      </w:tblPr>
      <w:tblGrid>
        <w:gridCol w:w="6244"/>
        <w:gridCol w:w="33"/>
        <w:gridCol w:w="3368"/>
      </w:tblGrid>
      <w:tr w:rsidR="00D33BAF" w:rsidRPr="00BC3E9B" w14:paraId="287957F3" w14:textId="77777777" w:rsidTr="00D33BAF">
        <w:trPr>
          <w:trHeight w:val="485"/>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DD7BD6" w14:textId="77777777" w:rsidR="00D33BAF" w:rsidRPr="00BC3E9B" w:rsidRDefault="00D33BAF" w:rsidP="00D33BAF">
            <w:pPr>
              <w:spacing w:line="360" w:lineRule="auto"/>
              <w:ind w:left="23" w:right="23"/>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Отклонения в размерах металлических каркасов и кожухов печей</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5E4756C"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Значение отклонения, мм, не более</w:t>
            </w:r>
          </w:p>
        </w:tc>
      </w:tr>
      <w:tr w:rsidR="00D33BAF" w:rsidRPr="00BC3E9B" w14:paraId="584FB977" w14:textId="77777777" w:rsidTr="00D33BAF">
        <w:trPr>
          <w:trHeight w:val="606"/>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2FDA16" w14:textId="77777777" w:rsidR="00D33BAF" w:rsidRPr="00BC3E9B" w:rsidRDefault="00D33BAF" w:rsidP="00D33BAF">
            <w:pPr>
              <w:spacing w:line="360" w:lineRule="auto"/>
              <w:ind w:left="142" w:right="23"/>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Смещение оси стоек или колонн (в нижнем сечении) относительно разбивочных осей</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10CE6044"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5</w:t>
            </w:r>
          </w:p>
        </w:tc>
      </w:tr>
      <w:tr w:rsidR="00D33BAF" w:rsidRPr="00BC3E9B" w14:paraId="63493380" w14:textId="77777777" w:rsidTr="00D33BAF">
        <w:trPr>
          <w:trHeight w:val="24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8ADCE1"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Отклонения оси стоек или колонн от вертикали в верхнем сечении</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3B4864A0"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15</w:t>
            </w:r>
          </w:p>
        </w:tc>
      </w:tr>
      <w:tr w:rsidR="00D33BAF" w:rsidRPr="00BC3E9B" w14:paraId="6E513AA6" w14:textId="77777777" w:rsidTr="00D33BAF">
        <w:trPr>
          <w:trHeight w:val="47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49AC7D"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Стрела прогиба (кривизна) стойки колонны</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476AFBF8"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1/750 высоты, но не более 10</w:t>
            </w:r>
          </w:p>
        </w:tc>
      </w:tr>
      <w:tr w:rsidR="00D33BAF" w:rsidRPr="00BC3E9B" w14:paraId="70421705" w14:textId="77777777" w:rsidTr="00D33BAF">
        <w:trPr>
          <w:trHeight w:val="47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43DF2D"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Отклонение отметок опорных узлов балки от проектных (подовой, продольной, поперечной и др.)</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FD59856"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20</w:t>
            </w:r>
          </w:p>
        </w:tc>
      </w:tr>
      <w:tr w:rsidR="00D33BAF" w:rsidRPr="00BC3E9B" w14:paraId="614B38BC" w14:textId="77777777" w:rsidTr="00D33BAF">
        <w:trPr>
          <w:trHeight w:val="47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7A1DB8"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Стрела прогиба прямолинейного участка балки</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11D2DBE9"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1/750 длины балки между опорами </w:t>
            </w:r>
            <w:r w:rsidRPr="00BC3E9B">
              <w:rPr>
                <w:rFonts w:ascii="Times New Roman" w:eastAsia="Times New Roman" w:hAnsi="Times New Roman" w:cs="Times New Roman"/>
                <w:i/>
                <w:highlight w:val="green"/>
              </w:rPr>
              <w:t>l</w:t>
            </w:r>
          </w:p>
        </w:tc>
      </w:tr>
      <w:tr w:rsidR="00D33BAF" w:rsidRPr="00BC3E9B" w14:paraId="1BA6E4A3" w14:textId="77777777" w:rsidTr="00D33BAF">
        <w:trPr>
          <w:trHeight w:val="47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CC5BE4"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Отклонение от горизонтали и отдельные выпуклости или углубления </w:t>
            </w:r>
            <w:proofErr w:type="spellStart"/>
            <w:r w:rsidRPr="00BC3E9B">
              <w:rPr>
                <w:rFonts w:ascii="Times New Roman" w:eastAsia="Times New Roman" w:hAnsi="Times New Roman" w:cs="Times New Roman"/>
                <w:highlight w:val="green"/>
              </w:rPr>
              <w:t>подподовых</w:t>
            </w:r>
            <w:proofErr w:type="spellEnd"/>
            <w:r w:rsidRPr="00BC3E9B">
              <w:rPr>
                <w:rFonts w:ascii="Times New Roman" w:eastAsia="Times New Roman" w:hAnsi="Times New Roman" w:cs="Times New Roman"/>
                <w:highlight w:val="green"/>
              </w:rPr>
              <w:t xml:space="preserve"> листов</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43EDFA44"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10</w:t>
            </w:r>
          </w:p>
        </w:tc>
      </w:tr>
      <w:tr w:rsidR="00D33BAF" w:rsidRPr="00BC3E9B" w14:paraId="6B7EF849" w14:textId="77777777" w:rsidTr="00D33BAF">
        <w:trPr>
          <w:trHeight w:val="47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9E0433"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Овальность и </w:t>
            </w:r>
            <w:proofErr w:type="gramStart"/>
            <w:r w:rsidRPr="00BC3E9B">
              <w:rPr>
                <w:rFonts w:ascii="Times New Roman" w:eastAsia="Times New Roman" w:hAnsi="Times New Roman" w:cs="Times New Roman"/>
                <w:highlight w:val="green"/>
              </w:rPr>
              <w:t>отдельные выпуклости</w:t>
            </w:r>
            <w:proofErr w:type="gramEnd"/>
            <w:r w:rsidRPr="00BC3E9B">
              <w:rPr>
                <w:rFonts w:ascii="Times New Roman" w:eastAsia="Times New Roman" w:hAnsi="Times New Roman" w:cs="Times New Roman"/>
                <w:highlight w:val="green"/>
              </w:rPr>
              <w:t xml:space="preserve"> и углубления цилиндрических кожухов</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5140135"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0,005 диаметра кожуха, но не более 30</w:t>
            </w:r>
          </w:p>
        </w:tc>
      </w:tr>
      <w:tr w:rsidR="00D33BAF" w:rsidRPr="00BC3E9B" w14:paraId="3A93E2B5" w14:textId="77777777" w:rsidTr="00D33BAF">
        <w:trPr>
          <w:trHeight w:val="774"/>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0804E8"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Отклонение от оси цилиндрического кожуха или </w:t>
            </w:r>
            <w:r w:rsidRPr="00BC3E9B">
              <w:rPr>
                <w:rFonts w:ascii="Times New Roman" w:eastAsia="Times New Roman" w:hAnsi="Times New Roman" w:cs="Times New Roman"/>
                <w:highlight w:val="green"/>
              </w:rPr>
              <w:lastRenderedPageBreak/>
              <w:t>металлической дымовой трубы</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2BB0D97A"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lastRenderedPageBreak/>
              <w:t>±20</w:t>
            </w:r>
          </w:p>
        </w:tc>
      </w:tr>
      <w:tr w:rsidR="00D33BAF" w:rsidRPr="00BC3E9B" w14:paraId="51CC7E32" w14:textId="77777777" w:rsidTr="00D33BAF">
        <w:trPr>
          <w:trHeight w:val="1225"/>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66D005F"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Отклонение оси цилиндрического и прямоугольного кожуха печи или металлической дымовой трубы от вертикали</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2EB4311A"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0,003 высоты трубы или кожуха, но не более 150 для труб и 30 для кожухов</w:t>
            </w:r>
          </w:p>
        </w:tc>
      </w:tr>
      <w:tr w:rsidR="00D33BAF" w:rsidRPr="00BC3E9B" w14:paraId="5CE51AE8" w14:textId="77777777" w:rsidTr="00D33BAF">
        <w:trPr>
          <w:trHeight w:val="24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123682"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Отклонение оси шахты от оси горна кожуха доменной печи</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2EC1D3BF"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30</w:t>
            </w:r>
          </w:p>
        </w:tc>
      </w:tr>
      <w:tr w:rsidR="00D33BAF" w:rsidRPr="00BC3E9B" w14:paraId="4354C2A0" w14:textId="77777777" w:rsidTr="00D33BAF">
        <w:trPr>
          <w:trHeight w:val="701"/>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C460BEC" w14:textId="77777777" w:rsidR="00D33BAF" w:rsidRPr="00BC3E9B" w:rsidRDefault="00D33BAF" w:rsidP="00D33BAF">
            <w:pPr>
              <w:spacing w:line="360" w:lineRule="auto"/>
              <w:ind w:left="142" w:right="23"/>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Отклонение в размерах прямоугольного кожуха печи в верхнем сечении:</w:t>
            </w:r>
          </w:p>
          <w:p w14:paraId="06444E2E" w14:textId="77777777" w:rsidR="00D33BAF" w:rsidRPr="00BC3E9B" w:rsidRDefault="00D33BAF" w:rsidP="00D33BAF">
            <w:pPr>
              <w:spacing w:line="360" w:lineRule="auto"/>
              <w:ind w:left="142" w:right="23"/>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по длине и ширине</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77EE57"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64FF38D9"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2E34D458"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3BC302F2"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0,001 соответственно длины или ширины</w:t>
            </w:r>
          </w:p>
        </w:tc>
      </w:tr>
      <w:tr w:rsidR="00D33BAF" w:rsidRPr="00BC3E9B" w14:paraId="5ED9DC35" w14:textId="77777777" w:rsidTr="00D33BAF">
        <w:trPr>
          <w:trHeight w:val="47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5BB3D42"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Разность диагоналей в верхнем сечении по высоте верхней отметки кожуха</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1B29CB3F"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0,002 ширины</w:t>
            </w:r>
          </w:p>
          <w:p w14:paraId="2D66E131"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0,002 высоты</w:t>
            </w:r>
          </w:p>
        </w:tc>
      </w:tr>
      <w:tr w:rsidR="00D33BAF" w:rsidRPr="00BC3E9B" w14:paraId="28B5F2ED" w14:textId="77777777" w:rsidTr="00D33BAF">
        <w:trPr>
          <w:trHeight w:val="24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E1BB10"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Отклонение по длине и ширине каркаса </w:t>
            </w:r>
            <w:proofErr w:type="spellStart"/>
            <w:r w:rsidRPr="00BC3E9B">
              <w:rPr>
                <w:rFonts w:ascii="Times New Roman" w:eastAsia="Times New Roman" w:hAnsi="Times New Roman" w:cs="Times New Roman"/>
                <w:highlight w:val="green"/>
              </w:rPr>
              <w:t>рекуператорной</w:t>
            </w:r>
            <w:proofErr w:type="spellEnd"/>
            <w:r w:rsidRPr="00BC3E9B">
              <w:rPr>
                <w:rFonts w:ascii="Times New Roman" w:eastAsia="Times New Roman" w:hAnsi="Times New Roman" w:cs="Times New Roman"/>
                <w:highlight w:val="green"/>
              </w:rPr>
              <w:t xml:space="preserve"> камеры</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7CD23E88"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+ 20,0</w:t>
            </w:r>
          </w:p>
        </w:tc>
      </w:tr>
      <w:tr w:rsidR="00D33BAF" w:rsidRPr="00BC3E9B" w14:paraId="03352008" w14:textId="77777777" w:rsidTr="00D33BAF">
        <w:trPr>
          <w:trHeight w:val="926"/>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3529F7"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Отклонение в положении </w:t>
            </w:r>
            <w:proofErr w:type="spellStart"/>
            <w:r w:rsidRPr="00BC3E9B">
              <w:rPr>
                <w:rFonts w:ascii="Times New Roman" w:eastAsia="Times New Roman" w:hAnsi="Times New Roman" w:cs="Times New Roman"/>
                <w:highlight w:val="green"/>
              </w:rPr>
              <w:t>подпятовых</w:t>
            </w:r>
            <w:proofErr w:type="spellEnd"/>
            <w:r w:rsidRPr="00BC3E9B">
              <w:rPr>
                <w:rFonts w:ascii="Times New Roman" w:eastAsia="Times New Roman" w:hAnsi="Times New Roman" w:cs="Times New Roman"/>
                <w:highlight w:val="green"/>
              </w:rPr>
              <w:t xml:space="preserve"> балок:</w:t>
            </w:r>
          </w:p>
          <w:p w14:paraId="7D97C796"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по высоте</w:t>
            </w:r>
          </w:p>
          <w:p w14:paraId="42D0C40C"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в горизонтальной плоскости от проектной оси</w:t>
            </w:r>
          </w:p>
          <w:p w14:paraId="5DFDD241"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несовпадение стыков отдельных элементов балок</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77F5E8"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2E21AD82"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10</w:t>
            </w:r>
          </w:p>
          <w:p w14:paraId="5D0A212D"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10</w:t>
            </w:r>
          </w:p>
          <w:p w14:paraId="68A7AA17"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10</w:t>
            </w:r>
          </w:p>
        </w:tc>
      </w:tr>
      <w:tr w:rsidR="00D33BAF" w:rsidRPr="00BC3E9B" w14:paraId="0F4449AE" w14:textId="77777777" w:rsidTr="00D33BAF">
        <w:trPr>
          <w:trHeight w:val="29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1A870F"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Отклонение в положении рельсов туннельных печей:</w:t>
            </w:r>
          </w:p>
          <w:p w14:paraId="1CBC0E1D"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расстояние между осями</w:t>
            </w:r>
          </w:p>
          <w:p w14:paraId="757639D6"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отклонение рельса от продольной оси печи</w:t>
            </w:r>
          </w:p>
          <w:p w14:paraId="5395B5A3"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разность отметки головки рельсов в одном поперечном сечении печи</w:t>
            </w:r>
          </w:p>
          <w:p w14:paraId="31660176"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разность отметки рельсов на длине</w:t>
            </w:r>
            <w:r w:rsidRPr="00BC3E9B">
              <w:rPr>
                <w:rFonts w:ascii="Times New Roman" w:eastAsia="Times New Roman" w:hAnsi="Times New Roman" w:cs="Times New Roman"/>
                <w:i/>
                <w:iCs/>
                <w:highlight w:val="green"/>
                <w:lang w:val="en-US"/>
              </w:rPr>
              <w:t>l</w:t>
            </w:r>
          </w:p>
          <w:p w14:paraId="3152DE24"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взаимное смещение торцов смежных рельсов по высоте и в плане</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20CF7D"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2CC4C208"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3</w:t>
            </w:r>
          </w:p>
          <w:p w14:paraId="13547BA9"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- 1,5</w:t>
            </w:r>
          </w:p>
          <w:p w14:paraId="2B18B233"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2</w:t>
            </w:r>
          </w:p>
          <w:p w14:paraId="6D792405"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5B67B752"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1/1000 </w:t>
            </w:r>
            <w:r w:rsidRPr="00BC3E9B">
              <w:rPr>
                <w:rFonts w:ascii="Times New Roman" w:eastAsia="Times New Roman" w:hAnsi="Times New Roman" w:cs="Times New Roman"/>
                <w:i/>
                <w:iCs/>
                <w:highlight w:val="green"/>
                <w:lang w:val="en-US"/>
              </w:rPr>
              <w:t>l</w:t>
            </w:r>
          </w:p>
          <w:p w14:paraId="34F0A705"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2</w:t>
            </w:r>
          </w:p>
        </w:tc>
      </w:tr>
      <w:tr w:rsidR="00D33BAF" w:rsidRPr="00BC3E9B" w14:paraId="05BFC6D1" w14:textId="77777777" w:rsidTr="00D33BAF">
        <w:trPr>
          <w:trHeight w:val="70"/>
        </w:trPr>
        <w:tc>
          <w:tcPr>
            <w:tcW w:w="624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9CB4A0A"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Отклонение в положении рельсов печей (сушил) с </w:t>
            </w:r>
            <w:proofErr w:type="spellStart"/>
            <w:r w:rsidRPr="00BC3E9B">
              <w:rPr>
                <w:rFonts w:ascii="Times New Roman" w:eastAsia="Times New Roman" w:hAnsi="Times New Roman" w:cs="Times New Roman"/>
                <w:highlight w:val="green"/>
              </w:rPr>
              <w:t>выкатным</w:t>
            </w:r>
            <w:proofErr w:type="spellEnd"/>
            <w:r w:rsidRPr="00BC3E9B">
              <w:rPr>
                <w:rFonts w:ascii="Times New Roman" w:eastAsia="Times New Roman" w:hAnsi="Times New Roman" w:cs="Times New Roman"/>
                <w:highlight w:val="green"/>
              </w:rPr>
              <w:t xml:space="preserve"> подом:</w:t>
            </w:r>
          </w:p>
          <w:p w14:paraId="16E43375"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расстояние между осями</w:t>
            </w:r>
          </w:p>
          <w:p w14:paraId="4B96D077"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отклонения рельса от продольной оси печи</w:t>
            </w:r>
          </w:p>
          <w:p w14:paraId="73C85193"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разность отметки головки рельсов в одном поперечном сечении печи </w:t>
            </w:r>
          </w:p>
          <w:p w14:paraId="66EE6744" w14:textId="77777777" w:rsidR="00D33BAF" w:rsidRPr="00BC3E9B" w:rsidRDefault="00D33BAF" w:rsidP="00D33BAF">
            <w:pPr>
              <w:spacing w:line="360" w:lineRule="auto"/>
              <w:ind w:left="142" w:right="20"/>
              <w:jc w:val="both"/>
              <w:rPr>
                <w:rFonts w:ascii="Times New Roman" w:eastAsia="Times New Roman" w:hAnsi="Times New Roman" w:cs="Times New Roman"/>
                <w:i/>
                <w:iCs/>
                <w:highlight w:val="green"/>
              </w:rPr>
            </w:pPr>
            <w:r w:rsidRPr="00BC3E9B">
              <w:rPr>
                <w:rFonts w:ascii="Times New Roman" w:eastAsia="Times New Roman" w:hAnsi="Times New Roman" w:cs="Times New Roman"/>
                <w:highlight w:val="green"/>
              </w:rPr>
              <w:t xml:space="preserve">разность отметок рельсов на длине </w:t>
            </w:r>
            <w:r w:rsidRPr="00BC3E9B">
              <w:rPr>
                <w:rFonts w:ascii="Times New Roman" w:eastAsia="Times New Roman" w:hAnsi="Times New Roman" w:cs="Times New Roman"/>
                <w:i/>
                <w:iCs/>
                <w:highlight w:val="green"/>
                <w:lang w:val="en-US"/>
              </w:rPr>
              <w:t>l</w:t>
            </w:r>
          </w:p>
        </w:tc>
        <w:tc>
          <w:tcPr>
            <w:tcW w:w="340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2FC8713" w14:textId="77777777" w:rsidR="00D33BAF" w:rsidRPr="00BC3E9B" w:rsidRDefault="00D33BAF" w:rsidP="00D33BAF">
            <w:pPr>
              <w:spacing w:line="360" w:lineRule="auto"/>
              <w:ind w:right="20"/>
              <w:jc w:val="center"/>
              <w:rPr>
                <w:rFonts w:ascii="Times New Roman" w:eastAsia="Times New Roman" w:hAnsi="Times New Roman" w:cs="Times New Roman"/>
                <w:highlight w:val="green"/>
              </w:rPr>
            </w:pPr>
          </w:p>
          <w:p w14:paraId="0CD6C8E9"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26E6406D"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10</w:t>
            </w:r>
          </w:p>
          <w:p w14:paraId="6A426EC3"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5</w:t>
            </w:r>
          </w:p>
          <w:p w14:paraId="11A00E87" w14:textId="77777777" w:rsidR="00D33BAF" w:rsidRPr="00BC3E9B" w:rsidRDefault="00D33BAF" w:rsidP="00D33BAF">
            <w:pPr>
              <w:spacing w:line="360" w:lineRule="auto"/>
              <w:ind w:left="23" w:right="23"/>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15</w:t>
            </w:r>
          </w:p>
          <w:p w14:paraId="445A02CC" w14:textId="77777777" w:rsidR="00D33BAF" w:rsidRPr="00BC3E9B" w:rsidRDefault="00D33BAF" w:rsidP="00D33BAF">
            <w:pPr>
              <w:spacing w:line="360" w:lineRule="auto"/>
              <w:ind w:left="23" w:right="23"/>
              <w:jc w:val="center"/>
              <w:rPr>
                <w:rFonts w:ascii="Times New Roman" w:eastAsia="Times New Roman" w:hAnsi="Times New Roman" w:cs="Times New Roman"/>
                <w:highlight w:val="green"/>
              </w:rPr>
            </w:pPr>
          </w:p>
          <w:p w14:paraId="4C2A16F6" w14:textId="77777777" w:rsidR="00D33BAF" w:rsidRPr="00BC3E9B" w:rsidRDefault="00D33BAF" w:rsidP="00D33BAF">
            <w:pPr>
              <w:spacing w:line="360" w:lineRule="auto"/>
              <w:ind w:left="23" w:right="23"/>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1/1000 </w:t>
            </w:r>
            <w:r w:rsidRPr="00BC3E9B">
              <w:rPr>
                <w:rFonts w:ascii="Times New Roman" w:eastAsia="Times New Roman" w:hAnsi="Times New Roman" w:cs="Times New Roman"/>
                <w:i/>
                <w:iCs/>
                <w:highlight w:val="green"/>
                <w:lang w:val="en-US"/>
              </w:rPr>
              <w:t>l</w:t>
            </w:r>
          </w:p>
        </w:tc>
      </w:tr>
      <w:tr w:rsidR="00D33BAF" w:rsidRPr="00BC3E9B" w14:paraId="0DCF0E17" w14:textId="77777777" w:rsidTr="00D33BAF">
        <w:trPr>
          <w:trHeight w:val="701"/>
        </w:trPr>
        <w:tc>
          <w:tcPr>
            <w:tcW w:w="6280"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293B0589"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lastRenderedPageBreak/>
              <w:t xml:space="preserve">Отклонение в положении рельсов печей (сушил) с </w:t>
            </w:r>
            <w:proofErr w:type="spellStart"/>
            <w:r w:rsidRPr="00BC3E9B">
              <w:rPr>
                <w:rFonts w:ascii="Times New Roman" w:eastAsia="Times New Roman" w:hAnsi="Times New Roman" w:cs="Times New Roman"/>
                <w:highlight w:val="green"/>
              </w:rPr>
              <w:t>выкатным</w:t>
            </w:r>
            <w:proofErr w:type="spellEnd"/>
            <w:r w:rsidRPr="00BC3E9B">
              <w:rPr>
                <w:rFonts w:ascii="Times New Roman" w:eastAsia="Times New Roman" w:hAnsi="Times New Roman" w:cs="Times New Roman"/>
                <w:highlight w:val="green"/>
              </w:rPr>
              <w:t xml:space="preserve"> подом:</w:t>
            </w:r>
          </w:p>
          <w:p w14:paraId="585028CB"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взаимное смещение торцов смежных рельсов по высоте и в плане</w:t>
            </w:r>
          </w:p>
        </w:tc>
        <w:tc>
          <w:tcPr>
            <w:tcW w:w="3369" w:type="dxa"/>
            <w:tcBorders>
              <w:top w:val="single" w:sz="4" w:space="0" w:color="auto"/>
              <w:left w:val="single" w:sz="4" w:space="0" w:color="auto"/>
              <w:bottom w:val="single" w:sz="4" w:space="0" w:color="auto"/>
              <w:right w:val="single" w:sz="4" w:space="0" w:color="auto"/>
            </w:tcBorders>
            <w:shd w:val="clear" w:color="auto" w:fill="FFFFFF"/>
            <w:vAlign w:val="center"/>
          </w:tcPr>
          <w:p w14:paraId="1639CD4A"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428545AE"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2</w:t>
            </w:r>
          </w:p>
        </w:tc>
      </w:tr>
      <w:tr w:rsidR="00D33BAF" w:rsidRPr="00BC3E9B" w14:paraId="14024A14" w14:textId="77777777" w:rsidTr="00D33BAF">
        <w:trPr>
          <w:trHeight w:val="701"/>
        </w:trPr>
        <w:tc>
          <w:tcPr>
            <w:tcW w:w="6280"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B5C2EB8"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xml:space="preserve">Отклонение песочного затвора туннельных печей с </w:t>
            </w:r>
            <w:proofErr w:type="spellStart"/>
            <w:r w:rsidRPr="00BC3E9B">
              <w:rPr>
                <w:rFonts w:ascii="Times New Roman" w:eastAsia="Times New Roman" w:hAnsi="Times New Roman" w:cs="Times New Roman"/>
                <w:highlight w:val="green"/>
              </w:rPr>
              <w:t>выкатным</w:t>
            </w:r>
            <w:proofErr w:type="spellEnd"/>
            <w:r w:rsidRPr="00BC3E9B">
              <w:rPr>
                <w:rFonts w:ascii="Times New Roman" w:eastAsia="Times New Roman" w:hAnsi="Times New Roman" w:cs="Times New Roman"/>
                <w:highlight w:val="green"/>
              </w:rPr>
              <w:t xml:space="preserve"> подом:</w:t>
            </w:r>
          </w:p>
          <w:p w14:paraId="7A7922AE"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 продольной оси печи</w:t>
            </w:r>
          </w:p>
          <w:p w14:paraId="14346540"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 высотной отметки</w:t>
            </w:r>
          </w:p>
        </w:tc>
        <w:tc>
          <w:tcPr>
            <w:tcW w:w="3369" w:type="dxa"/>
            <w:tcBorders>
              <w:top w:val="single" w:sz="4" w:space="0" w:color="auto"/>
              <w:left w:val="single" w:sz="4" w:space="0" w:color="auto"/>
              <w:bottom w:val="single" w:sz="4" w:space="0" w:color="auto"/>
              <w:right w:val="single" w:sz="4" w:space="0" w:color="auto"/>
            </w:tcBorders>
            <w:shd w:val="clear" w:color="auto" w:fill="FFFFFF"/>
            <w:vAlign w:val="center"/>
          </w:tcPr>
          <w:p w14:paraId="391CFB6D"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27E660C3"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4C1ADC5A"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0, -5</w:t>
            </w:r>
          </w:p>
          <w:p w14:paraId="3D84356C"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0, -5</w:t>
            </w:r>
          </w:p>
        </w:tc>
      </w:tr>
      <w:tr w:rsidR="00D33BAF" w:rsidRPr="00BC3E9B" w14:paraId="75C085F8" w14:textId="77777777" w:rsidTr="00D33BAF">
        <w:trPr>
          <w:trHeight w:val="520"/>
        </w:trPr>
        <w:tc>
          <w:tcPr>
            <w:tcW w:w="6280"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36E08C93"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Отклонение в расстоянии между днищем доменной печи и осью чугунной летки</w:t>
            </w:r>
          </w:p>
        </w:tc>
        <w:tc>
          <w:tcPr>
            <w:tcW w:w="336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7DBCCA"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+ 20,0</w:t>
            </w:r>
          </w:p>
        </w:tc>
      </w:tr>
      <w:tr w:rsidR="00D33BAF" w:rsidRPr="00BC3E9B" w14:paraId="45361221" w14:textId="77777777" w:rsidTr="00D33BAF">
        <w:trPr>
          <w:trHeight w:val="931"/>
        </w:trPr>
        <w:tc>
          <w:tcPr>
            <w:tcW w:w="6280"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75E06D35"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Отклонения в конструкциях подвесного свода*:</w:t>
            </w:r>
          </w:p>
          <w:p w14:paraId="3DCA7CAB"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выход из плоскости балочек каждого прямолинейного участка</w:t>
            </w:r>
          </w:p>
          <w:p w14:paraId="1C1D940D"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осей смежных балочек</w:t>
            </w:r>
          </w:p>
          <w:p w14:paraId="35C567BA" w14:textId="77777777" w:rsidR="00D33BAF" w:rsidRPr="00BC3E9B" w:rsidRDefault="00D33BAF" w:rsidP="00D33BAF">
            <w:pPr>
              <w:spacing w:line="360" w:lineRule="auto"/>
              <w:ind w:left="142" w:right="20"/>
              <w:jc w:val="both"/>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расстояние между осями балочек</w:t>
            </w:r>
          </w:p>
        </w:tc>
        <w:tc>
          <w:tcPr>
            <w:tcW w:w="3369" w:type="dxa"/>
            <w:tcBorders>
              <w:top w:val="single" w:sz="4" w:space="0" w:color="auto"/>
              <w:left w:val="single" w:sz="4" w:space="0" w:color="auto"/>
              <w:bottom w:val="single" w:sz="4" w:space="0" w:color="auto"/>
              <w:right w:val="single" w:sz="4" w:space="0" w:color="auto"/>
            </w:tcBorders>
            <w:shd w:val="clear" w:color="auto" w:fill="FFFFFF"/>
            <w:vAlign w:val="center"/>
          </w:tcPr>
          <w:p w14:paraId="71291C77"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5135EF86"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p>
          <w:p w14:paraId="1D32CFE8"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5</w:t>
            </w:r>
          </w:p>
          <w:p w14:paraId="415EC428"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1</w:t>
            </w:r>
          </w:p>
          <w:p w14:paraId="6B981A4E" w14:textId="77777777" w:rsidR="00D33BAF" w:rsidRPr="00BC3E9B" w:rsidRDefault="00D33BAF" w:rsidP="00D33BAF">
            <w:pPr>
              <w:spacing w:line="360" w:lineRule="auto"/>
              <w:ind w:left="20" w:right="20"/>
              <w:jc w:val="center"/>
              <w:rPr>
                <w:rFonts w:ascii="Times New Roman" w:eastAsia="Times New Roman" w:hAnsi="Times New Roman" w:cs="Times New Roman"/>
                <w:highlight w:val="green"/>
              </w:rPr>
            </w:pPr>
            <w:r w:rsidRPr="00BC3E9B">
              <w:rPr>
                <w:rFonts w:ascii="Times New Roman" w:eastAsia="Times New Roman" w:hAnsi="Times New Roman" w:cs="Times New Roman"/>
                <w:highlight w:val="green"/>
              </w:rPr>
              <w:t>± 10</w:t>
            </w:r>
          </w:p>
        </w:tc>
      </w:tr>
      <w:tr w:rsidR="00D33BAF" w:rsidRPr="00D33BAF" w14:paraId="458EF72C" w14:textId="77777777" w:rsidTr="00D33BAF">
        <w:trPr>
          <w:trHeight w:val="437"/>
        </w:trPr>
        <w:tc>
          <w:tcPr>
            <w:tcW w:w="9649" w:type="dxa"/>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46625620" w14:textId="28C5C684" w:rsidR="00D33BAF" w:rsidRPr="00D33BAF" w:rsidRDefault="00D33BAF" w:rsidP="00D33BAF">
            <w:pPr>
              <w:spacing w:line="360" w:lineRule="auto"/>
              <w:ind w:left="20" w:right="20"/>
              <w:jc w:val="both"/>
              <w:rPr>
                <w:rFonts w:ascii="Times New Roman" w:eastAsia="Times New Roman" w:hAnsi="Times New Roman" w:cs="Times New Roman"/>
              </w:rPr>
            </w:pPr>
            <w:r w:rsidRPr="00BC3E9B">
              <w:rPr>
                <w:rFonts w:ascii="Times New Roman" w:eastAsia="Times New Roman" w:hAnsi="Times New Roman" w:cs="Times New Roman"/>
                <w:highlight w:val="green"/>
              </w:rPr>
              <w:t xml:space="preserve">* </w:t>
            </w:r>
            <w:r w:rsidRPr="00BC3E9B">
              <w:rPr>
                <w:rFonts w:ascii="Times New Roman" w:eastAsia="Times New Roman" w:hAnsi="Times New Roman" w:cs="Times New Roman"/>
                <w:sz w:val="20"/>
                <w:szCs w:val="20"/>
                <w:highlight w:val="green"/>
              </w:rPr>
              <w:t xml:space="preserve">Нижние полки балочек свода </w:t>
            </w:r>
            <w:r w:rsidR="00BA2C0B" w:rsidRPr="00BC3E9B">
              <w:rPr>
                <w:rFonts w:ascii="Times New Roman" w:eastAsia="Times New Roman" w:hAnsi="Times New Roman" w:cs="Times New Roman"/>
                <w:b/>
                <w:sz w:val="20"/>
                <w:szCs w:val="20"/>
                <w:highlight w:val="green"/>
              </w:rPr>
              <w:t>долж</w:t>
            </w:r>
            <w:r w:rsidRPr="00BC3E9B">
              <w:rPr>
                <w:rFonts w:ascii="Times New Roman" w:eastAsia="Times New Roman" w:hAnsi="Times New Roman" w:cs="Times New Roman"/>
                <w:sz w:val="20"/>
                <w:szCs w:val="20"/>
                <w:highlight w:val="green"/>
              </w:rPr>
              <w:t xml:space="preserve">ны иметь ровную поверхность без наплывов, а литые детали </w:t>
            </w:r>
            <w:r w:rsidR="00BA2C0B" w:rsidRPr="00BC3E9B">
              <w:rPr>
                <w:rFonts w:ascii="Times New Roman" w:eastAsia="Times New Roman" w:hAnsi="Times New Roman" w:cs="Times New Roman"/>
                <w:b/>
                <w:sz w:val="20"/>
                <w:szCs w:val="20"/>
                <w:highlight w:val="green"/>
              </w:rPr>
              <w:t>долж</w:t>
            </w:r>
            <w:r w:rsidRPr="00BC3E9B">
              <w:rPr>
                <w:rFonts w:ascii="Times New Roman" w:eastAsia="Times New Roman" w:hAnsi="Times New Roman" w:cs="Times New Roman"/>
                <w:sz w:val="20"/>
                <w:szCs w:val="20"/>
                <w:highlight w:val="green"/>
              </w:rPr>
              <w:t>ны свободно надеваться на полки криволинейных балочек.</w:t>
            </w:r>
          </w:p>
        </w:tc>
      </w:tr>
    </w:tbl>
    <w:p w14:paraId="18AD1BE4" w14:textId="3F48AA91" w:rsidR="00D33BAF" w:rsidRPr="00BC3E9B" w:rsidRDefault="00D33BAF" w:rsidP="00D33BAF">
      <w:pPr>
        <w:tabs>
          <w:tab w:val="left" w:pos="858"/>
        </w:tabs>
        <w:spacing w:before="120" w:line="360" w:lineRule="auto"/>
        <w:ind w:left="23" w:firstLine="709"/>
        <w:jc w:val="both"/>
        <w:rPr>
          <w:rFonts w:ascii="Times New Roman" w:eastAsia="Times New Roman" w:hAnsi="Times New Roman" w:cs="Times New Roman"/>
          <w:sz w:val="28"/>
          <w:szCs w:val="28"/>
          <w:highlight w:val="green"/>
        </w:rPr>
      </w:pPr>
      <w:r w:rsidRPr="00D33BAF">
        <w:rPr>
          <w:rFonts w:ascii="Times New Roman" w:eastAsia="Times New Roman" w:hAnsi="Times New Roman" w:cs="Times New Roman"/>
          <w:sz w:val="28"/>
          <w:szCs w:val="28"/>
        </w:rPr>
        <w:tab/>
      </w:r>
      <w:r w:rsidRPr="00BC3E9B">
        <w:rPr>
          <w:rFonts w:ascii="Times New Roman" w:eastAsia="Times New Roman" w:hAnsi="Times New Roman" w:cs="Times New Roman"/>
          <w:sz w:val="28"/>
          <w:szCs w:val="28"/>
          <w:highlight w:val="green"/>
        </w:rPr>
        <w:t xml:space="preserve">4.6 Фундаменты и вентиляционные каналы перед сдачей подкладку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 xml:space="preserve">ны быть очищены от мусора; опалубка, деревянные пробки, выступающая со стороны кладки арматура и монтажные приспособления (уголки, скобы, штыри и т.п.)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 xml:space="preserve">ны быть удалены, если они не предназначены для дальнейшего использования. </w:t>
      </w:r>
    </w:p>
    <w:p w14:paraId="4413C98D" w14:textId="41357A49" w:rsidR="00D33BAF" w:rsidRPr="00BC3E9B" w:rsidRDefault="00D33BAF" w:rsidP="00D33BAF">
      <w:pPr>
        <w:tabs>
          <w:tab w:val="left" w:pos="858"/>
        </w:tabs>
        <w:spacing w:line="360" w:lineRule="auto"/>
        <w:ind w:left="20"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ab/>
        <w:t xml:space="preserve">4.7 В металлических каркасах и кожухах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ны быть оставлены предусмотренные ППР проемы для подачи внутрь печи (трубы) материалов.</w:t>
      </w:r>
    </w:p>
    <w:p w14:paraId="46280A40" w14:textId="2D8215D7" w:rsidR="00D33BAF" w:rsidRPr="00D33BAF" w:rsidRDefault="00D33BAF" w:rsidP="00D33BAF">
      <w:pPr>
        <w:tabs>
          <w:tab w:val="left" w:pos="858"/>
        </w:tabs>
        <w:spacing w:line="360" w:lineRule="auto"/>
        <w:ind w:left="20" w:firstLine="709"/>
        <w:jc w:val="both"/>
        <w:rPr>
          <w:rFonts w:ascii="Times New Roman" w:eastAsia="Times New Roman" w:hAnsi="Times New Roman" w:cs="Times New Roman"/>
          <w:sz w:val="28"/>
          <w:szCs w:val="28"/>
        </w:rPr>
      </w:pPr>
      <w:r w:rsidRPr="00BC3E9B">
        <w:rPr>
          <w:rFonts w:ascii="Times New Roman" w:eastAsia="Times New Roman" w:hAnsi="Times New Roman" w:cs="Times New Roman"/>
          <w:sz w:val="28"/>
          <w:szCs w:val="28"/>
          <w:highlight w:val="green"/>
        </w:rPr>
        <w:tab/>
        <w:t xml:space="preserve">4.8 На фундаментах и металлических конструкциях, сдаваемых под кладку,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ны быть нанесены разбивочные оси и высотные отметки.</w:t>
      </w:r>
    </w:p>
    <w:p w14:paraId="091E25E6" w14:textId="77777777" w:rsidR="00D33BAF" w:rsidRPr="00BC3E9B" w:rsidRDefault="00D33BAF" w:rsidP="00D33BAF">
      <w:pPr>
        <w:tabs>
          <w:tab w:val="left" w:pos="858"/>
        </w:tabs>
        <w:spacing w:line="360" w:lineRule="auto"/>
        <w:ind w:left="20" w:firstLine="709"/>
        <w:jc w:val="both"/>
        <w:rPr>
          <w:rFonts w:ascii="Times New Roman" w:eastAsia="Times New Roman" w:hAnsi="Times New Roman" w:cs="Times New Roman"/>
          <w:sz w:val="28"/>
          <w:szCs w:val="28"/>
          <w:highlight w:val="green"/>
        </w:rPr>
      </w:pPr>
      <w:r w:rsidRPr="00D33BAF">
        <w:rPr>
          <w:rFonts w:ascii="Times New Roman" w:eastAsia="Times New Roman" w:hAnsi="Times New Roman" w:cs="Times New Roman"/>
          <w:sz w:val="28"/>
          <w:szCs w:val="28"/>
        </w:rPr>
        <w:tab/>
      </w:r>
      <w:r w:rsidRPr="00BC3E9B">
        <w:rPr>
          <w:rFonts w:ascii="Times New Roman" w:eastAsia="Times New Roman" w:hAnsi="Times New Roman" w:cs="Times New Roman"/>
          <w:sz w:val="28"/>
          <w:szCs w:val="28"/>
          <w:highlight w:val="green"/>
        </w:rPr>
        <w:t>4.9 Кладку печей, возводимых на бетонных и железобетонных фундаментах, разрешается начинать не ранее приобретения бетоном фундамента 40 % проектной прочности.</w:t>
      </w:r>
    </w:p>
    <w:p w14:paraId="64A0AA91" w14:textId="1652F249" w:rsidR="00D33BAF" w:rsidRPr="00BC3E9B" w:rsidRDefault="00D33BAF" w:rsidP="00D33BAF">
      <w:pPr>
        <w:shd w:val="clear" w:color="auto" w:fill="FFFFFF"/>
        <w:spacing w:line="360" w:lineRule="auto"/>
        <w:ind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xml:space="preserve">4.10 До начала проведения работ по кладке печей и сооружению труб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ны быть выполнены следующие работы:</w:t>
      </w:r>
    </w:p>
    <w:p w14:paraId="02BC577E" w14:textId="77777777"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lastRenderedPageBreak/>
        <w:t>- закончено устройство кровли здания или сооружена временная кровля над печью;</w:t>
      </w:r>
    </w:p>
    <w:p w14:paraId="0E7535F2" w14:textId="77777777"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BC3E9B">
        <w:rPr>
          <w:rFonts w:ascii="Times New Roman" w:eastAsia="Times New Roman" w:hAnsi="Times New Roman" w:cs="Times New Roman"/>
          <w:sz w:val="28"/>
          <w:szCs w:val="28"/>
          <w:highlight w:val="green"/>
        </w:rPr>
        <w:t xml:space="preserve">- </w:t>
      </w:r>
      <w:r w:rsidRPr="00BC3E9B">
        <w:rPr>
          <w:rFonts w:ascii="Times New Roman" w:eastAsia="Times New Roman" w:hAnsi="Times New Roman" w:cs="Times New Roman"/>
          <w:color w:val="auto"/>
          <w:sz w:val="28"/>
          <w:szCs w:val="28"/>
          <w:highlight w:val="green"/>
        </w:rPr>
        <w:t xml:space="preserve">проведена обратная засыпка фундаментов и других подземных сооружений в соответствии проекту; </w:t>
      </w:r>
    </w:p>
    <w:p w14:paraId="41A34F18" w14:textId="77777777"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BC3E9B">
        <w:rPr>
          <w:rFonts w:ascii="Times New Roman" w:eastAsia="Times New Roman" w:hAnsi="Times New Roman" w:cs="Times New Roman"/>
          <w:color w:val="auto"/>
          <w:sz w:val="28"/>
          <w:szCs w:val="28"/>
          <w:highlight w:val="green"/>
        </w:rPr>
        <w:t xml:space="preserve">- подготовлены площадка для складирования материалов или </w:t>
      </w:r>
      <w:proofErr w:type="spellStart"/>
      <w:r w:rsidRPr="00BC3E9B">
        <w:rPr>
          <w:rFonts w:ascii="Times New Roman" w:eastAsia="Times New Roman" w:hAnsi="Times New Roman" w:cs="Times New Roman"/>
          <w:color w:val="auto"/>
          <w:sz w:val="28"/>
          <w:szCs w:val="28"/>
          <w:highlight w:val="green"/>
        </w:rPr>
        <w:t>приобъектный</w:t>
      </w:r>
      <w:proofErr w:type="spellEnd"/>
      <w:r w:rsidRPr="00BC3E9B">
        <w:rPr>
          <w:rFonts w:ascii="Times New Roman" w:eastAsia="Times New Roman" w:hAnsi="Times New Roman" w:cs="Times New Roman"/>
          <w:color w:val="auto"/>
          <w:sz w:val="28"/>
          <w:szCs w:val="28"/>
          <w:highlight w:val="green"/>
        </w:rPr>
        <w:t xml:space="preserve"> склад для хранения запаса огнеупорных и других материалов;</w:t>
      </w:r>
    </w:p>
    <w:p w14:paraId="311E35D2" w14:textId="475ABA95"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BC3E9B">
        <w:rPr>
          <w:rFonts w:ascii="Times New Roman" w:eastAsia="Times New Roman" w:hAnsi="Times New Roman" w:cs="Times New Roman"/>
          <w:color w:val="auto"/>
          <w:sz w:val="28"/>
          <w:szCs w:val="28"/>
          <w:highlight w:val="green"/>
        </w:rPr>
        <w:t xml:space="preserve">- </w:t>
      </w:r>
      <w:proofErr w:type="spellStart"/>
      <w:r w:rsidRPr="00BC3E9B">
        <w:rPr>
          <w:rFonts w:ascii="Times New Roman" w:eastAsia="Times New Roman" w:hAnsi="Times New Roman" w:cs="Times New Roman"/>
          <w:color w:val="auto"/>
          <w:sz w:val="28"/>
          <w:szCs w:val="28"/>
          <w:highlight w:val="green"/>
        </w:rPr>
        <w:t>приобъектный</w:t>
      </w:r>
      <w:proofErr w:type="spellEnd"/>
      <w:r w:rsidRPr="00BC3E9B">
        <w:rPr>
          <w:rFonts w:ascii="Times New Roman" w:eastAsia="Times New Roman" w:hAnsi="Times New Roman" w:cs="Times New Roman"/>
          <w:color w:val="auto"/>
          <w:sz w:val="28"/>
          <w:szCs w:val="28"/>
          <w:highlight w:val="green"/>
        </w:rPr>
        <w:t xml:space="preserve"> склад и растворный узел </w:t>
      </w:r>
      <w:r w:rsidR="00BA2C0B" w:rsidRPr="00BC3E9B">
        <w:rPr>
          <w:rFonts w:ascii="Times New Roman" w:eastAsia="Times New Roman" w:hAnsi="Times New Roman" w:cs="Times New Roman"/>
          <w:b/>
          <w:color w:val="auto"/>
          <w:sz w:val="28"/>
          <w:szCs w:val="28"/>
          <w:highlight w:val="green"/>
        </w:rPr>
        <w:t>долж</w:t>
      </w:r>
      <w:r w:rsidRPr="00BC3E9B">
        <w:rPr>
          <w:rFonts w:ascii="Times New Roman" w:eastAsia="Times New Roman" w:hAnsi="Times New Roman" w:cs="Times New Roman"/>
          <w:color w:val="auto"/>
          <w:sz w:val="28"/>
          <w:szCs w:val="28"/>
          <w:highlight w:val="green"/>
        </w:rPr>
        <w:t>ны располагаться в местах, обеспечивающих защиту их от атмосферных осадков;</w:t>
      </w:r>
    </w:p>
    <w:p w14:paraId="6F03748E" w14:textId="77777777"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BC3E9B">
        <w:rPr>
          <w:rFonts w:ascii="Times New Roman" w:eastAsia="Times New Roman" w:hAnsi="Times New Roman" w:cs="Times New Roman"/>
          <w:color w:val="auto"/>
          <w:sz w:val="28"/>
          <w:szCs w:val="28"/>
          <w:highlight w:val="green"/>
        </w:rPr>
        <w:t>- подготовлен растворный узел для приготовления огнеупорных растворов;</w:t>
      </w:r>
    </w:p>
    <w:p w14:paraId="729B5F6C" w14:textId="77777777"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выполнены все предусмотренные в ППР подготовительные работы, в том числе смонтированы строительные механизмы и приспособления, а также сооружены подъездные дороги;</w:t>
      </w:r>
    </w:p>
    <w:p w14:paraId="4DA8AB8B" w14:textId="77777777"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заготовлены в соответствии с ППР необходимые для кладки инструменты, огнеупорные, изоляционные и другие материалы;</w:t>
      </w:r>
    </w:p>
    <w:p w14:paraId="5AC9D055" w14:textId="6155C2E9"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xml:space="preserve">- подведены электроэнергия и вода, при </w:t>
      </w:r>
      <w:r w:rsidR="00BA2C0B" w:rsidRPr="00BC3E9B">
        <w:rPr>
          <w:rFonts w:ascii="Times New Roman" w:eastAsia="Times New Roman" w:hAnsi="Times New Roman" w:cs="Times New Roman"/>
          <w:b/>
          <w:sz w:val="28"/>
          <w:szCs w:val="28"/>
          <w:highlight w:val="green"/>
        </w:rPr>
        <w:t>необходимо</w:t>
      </w:r>
      <w:r w:rsidRPr="00BC3E9B">
        <w:rPr>
          <w:rFonts w:ascii="Times New Roman" w:eastAsia="Times New Roman" w:hAnsi="Times New Roman" w:cs="Times New Roman"/>
          <w:sz w:val="28"/>
          <w:szCs w:val="28"/>
          <w:highlight w:val="green"/>
        </w:rPr>
        <w:t>сти сжатый воздух, а при работах в зимних условиях – тепло;</w:t>
      </w:r>
    </w:p>
    <w:p w14:paraId="0B4A28BF" w14:textId="77777777" w:rsidR="00D33BAF" w:rsidRPr="00D33BAF" w:rsidRDefault="00D33BAF" w:rsidP="00D33BAF">
      <w:pPr>
        <w:shd w:val="clear" w:color="auto" w:fill="FFFFFF"/>
        <w:spacing w:line="360" w:lineRule="auto"/>
        <w:ind w:left="-60" w:firstLine="709"/>
        <w:jc w:val="both"/>
        <w:rPr>
          <w:rFonts w:ascii="Times New Roman" w:eastAsia="Times New Roman" w:hAnsi="Times New Roman" w:cs="Times New Roman"/>
          <w:sz w:val="28"/>
          <w:szCs w:val="28"/>
        </w:rPr>
      </w:pPr>
      <w:r w:rsidRPr="00BC3E9B">
        <w:rPr>
          <w:rFonts w:ascii="Times New Roman" w:eastAsia="Times New Roman" w:hAnsi="Times New Roman" w:cs="Times New Roman"/>
          <w:sz w:val="28"/>
          <w:szCs w:val="28"/>
          <w:highlight w:val="green"/>
        </w:rPr>
        <w:t>- заложен заземляющий контур для молниезащиты труб, и выполнены работы по освещению зоны производства работ.</w:t>
      </w:r>
    </w:p>
    <w:p w14:paraId="3709CF06" w14:textId="0D3ACB8F"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xml:space="preserve">4.11 При проведении работ по огнеупорной кладке и футеровке промышленных печей, теплотехнических агрегатов, сооружению труб на действующих предприятиях </w:t>
      </w:r>
      <w:r w:rsidR="00BA2C0B" w:rsidRPr="00BC3E9B">
        <w:rPr>
          <w:rFonts w:ascii="Times New Roman" w:eastAsia="Times New Roman" w:hAnsi="Times New Roman" w:cs="Times New Roman"/>
          <w:b/>
          <w:sz w:val="28"/>
          <w:szCs w:val="28"/>
          <w:highlight w:val="green"/>
        </w:rPr>
        <w:t>необходимо</w:t>
      </w:r>
      <w:r w:rsidRPr="00BC3E9B">
        <w:rPr>
          <w:rFonts w:ascii="Times New Roman" w:eastAsia="Times New Roman" w:hAnsi="Times New Roman" w:cs="Times New Roman"/>
          <w:sz w:val="28"/>
          <w:szCs w:val="28"/>
          <w:highlight w:val="green"/>
        </w:rPr>
        <w:t xml:space="preserve"> соблюдать правила безопасности и технической эксплуатации, установленные для данных предприятий, а также учитывать специфические условия работы по транспортированию материалов и использованию эксплуатационного подъемно-транспортного оборудования</w:t>
      </w:r>
      <w:r w:rsidR="00436EF7" w:rsidRPr="00BC3E9B">
        <w:rPr>
          <w:rFonts w:ascii="Times New Roman" w:eastAsia="Times New Roman" w:hAnsi="Times New Roman" w:cs="Times New Roman"/>
          <w:sz w:val="28"/>
          <w:szCs w:val="28"/>
          <w:highlight w:val="green"/>
        </w:rPr>
        <w:t>,</w:t>
      </w:r>
      <w:r w:rsidRPr="00BC3E9B">
        <w:rPr>
          <w:rFonts w:ascii="Times New Roman" w:eastAsia="Times New Roman" w:hAnsi="Times New Roman" w:cs="Times New Roman"/>
          <w:sz w:val="28"/>
          <w:szCs w:val="28"/>
          <w:highlight w:val="green"/>
        </w:rPr>
        <w:t xml:space="preserve"> информация о которых приведена в [6].</w:t>
      </w:r>
    </w:p>
    <w:p w14:paraId="0E57F665" w14:textId="479125D9" w:rsidR="00D33BAF" w:rsidRPr="00BC3E9B" w:rsidRDefault="00D33BAF" w:rsidP="00D33BAF">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xml:space="preserve">4.12 До начала работ по капитальному ремонту печей </w:t>
      </w:r>
      <w:r w:rsidR="00BA2C0B" w:rsidRPr="00BC3E9B">
        <w:rPr>
          <w:rFonts w:ascii="Times New Roman" w:eastAsia="Times New Roman" w:hAnsi="Times New Roman" w:cs="Times New Roman"/>
          <w:b/>
          <w:sz w:val="28"/>
          <w:szCs w:val="28"/>
          <w:highlight w:val="green"/>
        </w:rPr>
        <w:t>необходимо</w:t>
      </w:r>
      <w:r w:rsidRPr="00BC3E9B">
        <w:rPr>
          <w:rFonts w:ascii="Times New Roman" w:eastAsia="Times New Roman" w:hAnsi="Times New Roman" w:cs="Times New Roman"/>
          <w:sz w:val="28"/>
          <w:szCs w:val="28"/>
          <w:highlight w:val="green"/>
        </w:rPr>
        <w:t xml:space="preserve"> полностью отключить печь, </w:t>
      </w:r>
      <w:proofErr w:type="spellStart"/>
      <w:r w:rsidRPr="00BC3E9B">
        <w:rPr>
          <w:rFonts w:ascii="Times New Roman" w:eastAsia="Times New Roman" w:hAnsi="Times New Roman" w:cs="Times New Roman"/>
          <w:sz w:val="28"/>
          <w:szCs w:val="28"/>
          <w:highlight w:val="green"/>
        </w:rPr>
        <w:t>воздухогазопроводы</w:t>
      </w:r>
      <w:proofErr w:type="spellEnd"/>
      <w:r w:rsidRPr="00BC3E9B">
        <w:rPr>
          <w:rFonts w:ascii="Times New Roman" w:eastAsia="Times New Roman" w:hAnsi="Times New Roman" w:cs="Times New Roman"/>
          <w:sz w:val="28"/>
          <w:szCs w:val="28"/>
          <w:highlight w:val="green"/>
        </w:rPr>
        <w:t xml:space="preserve">, </w:t>
      </w:r>
      <w:proofErr w:type="spellStart"/>
      <w:r w:rsidRPr="00BC3E9B">
        <w:rPr>
          <w:rFonts w:ascii="Times New Roman" w:eastAsia="Times New Roman" w:hAnsi="Times New Roman" w:cs="Times New Roman"/>
          <w:sz w:val="28"/>
          <w:szCs w:val="28"/>
          <w:highlight w:val="green"/>
        </w:rPr>
        <w:t>воздухо</w:t>
      </w:r>
      <w:proofErr w:type="spellEnd"/>
      <w:r w:rsidRPr="00BC3E9B">
        <w:rPr>
          <w:rFonts w:ascii="Times New Roman" w:eastAsia="Times New Roman" w:hAnsi="Times New Roman" w:cs="Times New Roman"/>
          <w:sz w:val="28"/>
          <w:szCs w:val="28"/>
          <w:highlight w:val="green"/>
        </w:rPr>
        <w:t xml:space="preserve">- и газоподогреватели от действующих агрегатов и установить на них металлические заглушки. Все газопроводы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 xml:space="preserve">ны быть продуты </w:t>
      </w:r>
      <w:r w:rsidRPr="00BC3E9B">
        <w:rPr>
          <w:rFonts w:ascii="Times New Roman" w:eastAsia="Times New Roman" w:hAnsi="Times New Roman" w:cs="Times New Roman"/>
          <w:color w:val="auto"/>
          <w:sz w:val="28"/>
          <w:szCs w:val="28"/>
          <w:highlight w:val="green"/>
        </w:rPr>
        <w:t xml:space="preserve">воздухом или азотом, </w:t>
      </w:r>
      <w:r w:rsidRPr="00BC3E9B">
        <w:rPr>
          <w:rFonts w:ascii="Times New Roman" w:eastAsia="Times New Roman" w:hAnsi="Times New Roman" w:cs="Times New Roman"/>
          <w:sz w:val="28"/>
          <w:szCs w:val="28"/>
          <w:highlight w:val="green"/>
        </w:rPr>
        <w:t xml:space="preserve">для удаления </w:t>
      </w:r>
      <w:r w:rsidRPr="00BC3E9B">
        <w:rPr>
          <w:rFonts w:ascii="Times New Roman" w:eastAsia="Times New Roman" w:hAnsi="Times New Roman" w:cs="Times New Roman"/>
          <w:sz w:val="28"/>
          <w:szCs w:val="28"/>
          <w:highlight w:val="green"/>
        </w:rPr>
        <w:lastRenderedPageBreak/>
        <w:t xml:space="preserve">оставшегося в них газа, </w:t>
      </w:r>
      <w:r w:rsidRPr="00BC3E9B">
        <w:rPr>
          <w:rFonts w:ascii="Times New Roman" w:eastAsia="Times New Roman" w:hAnsi="Times New Roman" w:cs="Times New Roman"/>
          <w:color w:val="auto"/>
          <w:sz w:val="28"/>
          <w:szCs w:val="28"/>
          <w:highlight w:val="green"/>
        </w:rPr>
        <w:t>с инструментальным контролем концентрации газов в атмосфере на рабочих местах.</w:t>
      </w:r>
    </w:p>
    <w:p w14:paraId="5F9432AB" w14:textId="75AC9C26" w:rsidR="00D33BAF" w:rsidRPr="00BC3E9B" w:rsidRDefault="00D33BAF" w:rsidP="00D33BAF">
      <w:pPr>
        <w:shd w:val="clear" w:color="auto" w:fill="FFFFFF"/>
        <w:spacing w:line="360" w:lineRule="auto"/>
        <w:ind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xml:space="preserve">4.13 Работы по реконструкции печей в действующих цехах </w:t>
      </w:r>
      <w:r w:rsidR="00BA2C0B" w:rsidRPr="00BC3E9B">
        <w:rPr>
          <w:rFonts w:ascii="Times New Roman" w:eastAsia="Times New Roman" w:hAnsi="Times New Roman" w:cs="Times New Roman"/>
          <w:b/>
          <w:sz w:val="28"/>
          <w:szCs w:val="28"/>
          <w:highlight w:val="green"/>
        </w:rPr>
        <w:t>допускается</w:t>
      </w:r>
      <w:r w:rsidRPr="00BC3E9B">
        <w:rPr>
          <w:rFonts w:ascii="Times New Roman" w:eastAsia="Times New Roman" w:hAnsi="Times New Roman" w:cs="Times New Roman"/>
          <w:sz w:val="28"/>
          <w:szCs w:val="28"/>
          <w:highlight w:val="green"/>
        </w:rPr>
        <w:t xml:space="preserve"> начинать только после оформления акта-допуска для проведения строительно-монтажных работ на территории действующего предприятия </w:t>
      </w:r>
      <w:r w:rsidRPr="00BC3E9B">
        <w:rPr>
          <w:rFonts w:ascii="Times New Roman" w:eastAsia="Times New Roman" w:hAnsi="Times New Roman" w:cs="Times New Roman"/>
          <w:color w:val="auto"/>
          <w:sz w:val="28"/>
          <w:szCs w:val="28"/>
          <w:highlight w:val="green"/>
        </w:rPr>
        <w:t>и наряда-допуска на проведение работ в местах действия опасных или вредных производственных факторов.</w:t>
      </w:r>
    </w:p>
    <w:p w14:paraId="5368A9E1" w14:textId="6DF94FDA" w:rsidR="00D33BAF" w:rsidRPr="00D33BAF" w:rsidRDefault="00D33BAF" w:rsidP="00D33BAF">
      <w:pPr>
        <w:shd w:val="clear" w:color="auto" w:fill="FFFFFF"/>
        <w:spacing w:line="360" w:lineRule="auto"/>
        <w:ind w:firstLine="709"/>
        <w:jc w:val="both"/>
        <w:rPr>
          <w:rFonts w:ascii="Times New Roman" w:eastAsia="Times New Roman" w:hAnsi="Times New Roman" w:cs="Times New Roman"/>
          <w:sz w:val="28"/>
          <w:szCs w:val="28"/>
        </w:rPr>
      </w:pPr>
      <w:r w:rsidRPr="00BC3E9B">
        <w:rPr>
          <w:rFonts w:ascii="Times New Roman" w:eastAsia="Times New Roman" w:hAnsi="Times New Roman" w:cs="Times New Roman"/>
          <w:sz w:val="28"/>
          <w:szCs w:val="28"/>
          <w:highlight w:val="green"/>
        </w:rPr>
        <w:t xml:space="preserve">4.14 При капитальном ремонте печей заменяемую кладку </w:t>
      </w:r>
      <w:r w:rsidR="00BA2C0B" w:rsidRPr="00BC3E9B">
        <w:rPr>
          <w:rFonts w:ascii="Times New Roman" w:eastAsia="Times New Roman" w:hAnsi="Times New Roman" w:cs="Times New Roman"/>
          <w:b/>
          <w:sz w:val="28"/>
          <w:szCs w:val="28"/>
          <w:highlight w:val="green"/>
        </w:rPr>
        <w:t>допускается</w:t>
      </w:r>
      <w:r w:rsidRPr="00BC3E9B">
        <w:rPr>
          <w:rFonts w:ascii="Times New Roman" w:eastAsia="Times New Roman" w:hAnsi="Times New Roman" w:cs="Times New Roman"/>
          <w:sz w:val="28"/>
          <w:szCs w:val="28"/>
          <w:highlight w:val="green"/>
        </w:rPr>
        <w:t xml:space="preserve"> разбирать только после обеспечения устойчивости остающихся конструкций и кладки. </w:t>
      </w:r>
      <w:proofErr w:type="spellStart"/>
      <w:r w:rsidRPr="00BC3E9B">
        <w:rPr>
          <w:rFonts w:ascii="Times New Roman" w:eastAsia="Times New Roman" w:hAnsi="Times New Roman" w:cs="Times New Roman"/>
          <w:sz w:val="28"/>
          <w:szCs w:val="28"/>
          <w:highlight w:val="green"/>
        </w:rPr>
        <w:t>Штрабы</w:t>
      </w:r>
      <w:proofErr w:type="spellEnd"/>
      <w:r w:rsidRPr="00BC3E9B">
        <w:rPr>
          <w:rFonts w:ascii="Times New Roman" w:eastAsia="Times New Roman" w:hAnsi="Times New Roman" w:cs="Times New Roman"/>
          <w:sz w:val="28"/>
          <w:szCs w:val="28"/>
          <w:highlight w:val="green"/>
        </w:rPr>
        <w:t xml:space="preserve"> остающейся кладки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 xml:space="preserve">ны быть тщательно очищены от старого раствора и порошка. Кирпич, в заменяемых участках, </w:t>
      </w:r>
      <w:r w:rsidR="00BA2C0B" w:rsidRPr="00BC3E9B">
        <w:rPr>
          <w:rFonts w:ascii="Times New Roman" w:eastAsia="Times New Roman" w:hAnsi="Times New Roman" w:cs="Times New Roman"/>
          <w:b/>
          <w:sz w:val="28"/>
          <w:szCs w:val="28"/>
          <w:highlight w:val="green"/>
        </w:rPr>
        <w:t>следует</w:t>
      </w:r>
      <w:r w:rsidRPr="00BC3E9B">
        <w:rPr>
          <w:rFonts w:ascii="Times New Roman" w:eastAsia="Times New Roman" w:hAnsi="Times New Roman" w:cs="Times New Roman"/>
          <w:sz w:val="28"/>
          <w:szCs w:val="28"/>
          <w:highlight w:val="green"/>
        </w:rPr>
        <w:t xml:space="preserve"> укладывать в перевязку с оставшейся кладкой.</w:t>
      </w:r>
    </w:p>
    <w:p w14:paraId="7149FBD2" w14:textId="77777777" w:rsidR="00D33BAF" w:rsidRPr="00D33BAF" w:rsidRDefault="00D33BAF" w:rsidP="00D33BAF">
      <w:pPr>
        <w:shd w:val="clear" w:color="auto" w:fill="FFFFFF"/>
        <w:spacing w:line="360" w:lineRule="auto"/>
        <w:ind w:firstLine="709"/>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 Промышленные печи</w:t>
      </w:r>
    </w:p>
    <w:p w14:paraId="3E4E9463" w14:textId="77777777" w:rsidR="00D33BAF" w:rsidRPr="00D33BAF" w:rsidRDefault="00D33BAF" w:rsidP="00D33BAF">
      <w:pPr>
        <w:shd w:val="clear" w:color="auto" w:fill="FFFFFF"/>
        <w:spacing w:line="360" w:lineRule="auto"/>
        <w:ind w:left="-60" w:firstLine="769"/>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5.1 Общие правила производства работ</w:t>
      </w:r>
    </w:p>
    <w:p w14:paraId="679F5F6C" w14:textId="77777777" w:rsidR="00D33BAF" w:rsidRPr="00BC3E9B" w:rsidRDefault="00D33BAF" w:rsidP="00D33BAF">
      <w:pPr>
        <w:tabs>
          <w:tab w:val="left" w:pos="1340"/>
        </w:tabs>
        <w:spacing w:line="360" w:lineRule="auto"/>
        <w:ind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5.1.1 При кладке из огнеупорных изделий в зависимости от техноло</w:t>
      </w:r>
      <w:r w:rsidRPr="00BC3E9B">
        <w:rPr>
          <w:rFonts w:ascii="Times New Roman" w:eastAsia="Times New Roman" w:hAnsi="Times New Roman" w:cs="Times New Roman"/>
          <w:sz w:val="28"/>
          <w:szCs w:val="28"/>
          <w:highlight w:val="green"/>
        </w:rPr>
        <w:softHyphen/>
        <w:t xml:space="preserve">гических требований установлены следующие категории проектной толщины шва, </w:t>
      </w:r>
      <w:proofErr w:type="gramStart"/>
      <w:r w:rsidRPr="00BC3E9B">
        <w:rPr>
          <w:rFonts w:ascii="Times New Roman" w:eastAsia="Times New Roman" w:hAnsi="Times New Roman" w:cs="Times New Roman"/>
          <w:sz w:val="28"/>
          <w:szCs w:val="28"/>
          <w:highlight w:val="green"/>
        </w:rPr>
        <w:t>согласно таблицы</w:t>
      </w:r>
      <w:proofErr w:type="gramEnd"/>
      <w:r w:rsidRPr="00BC3E9B">
        <w:rPr>
          <w:rFonts w:ascii="Times New Roman" w:eastAsia="Times New Roman" w:hAnsi="Times New Roman" w:cs="Times New Roman"/>
          <w:sz w:val="28"/>
          <w:szCs w:val="28"/>
          <w:highlight w:val="green"/>
        </w:rPr>
        <w:t xml:space="preserve"> 5.1.</w:t>
      </w:r>
    </w:p>
    <w:p w14:paraId="681C9AAF" w14:textId="77777777" w:rsidR="00D33BAF" w:rsidRPr="00BC3E9B" w:rsidRDefault="00D33BAF" w:rsidP="00D33BAF">
      <w:pPr>
        <w:tabs>
          <w:tab w:val="left" w:pos="1340"/>
        </w:tabs>
        <w:spacing w:line="360" w:lineRule="auto"/>
        <w:ind w:right="20"/>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pacing w:val="20"/>
          <w:sz w:val="28"/>
          <w:szCs w:val="28"/>
          <w:highlight w:val="green"/>
        </w:rPr>
        <w:t xml:space="preserve">Таблица </w:t>
      </w:r>
      <w:r w:rsidRPr="00BC3E9B">
        <w:rPr>
          <w:rFonts w:ascii="Times New Roman" w:eastAsia="Times New Roman" w:hAnsi="Times New Roman" w:cs="Times New Roman"/>
          <w:sz w:val="28"/>
          <w:szCs w:val="28"/>
          <w:highlight w:val="green"/>
        </w:rPr>
        <w:t>5.1</w:t>
      </w:r>
    </w:p>
    <w:p w14:paraId="2C670D5B" w14:textId="77777777" w:rsidR="00D33BAF" w:rsidRPr="00BC3E9B" w:rsidRDefault="00D33BAF" w:rsidP="00D33BAF">
      <w:pPr>
        <w:tabs>
          <w:tab w:val="left" w:pos="1340"/>
        </w:tabs>
        <w:spacing w:line="360" w:lineRule="auto"/>
        <w:ind w:right="20"/>
        <w:jc w:val="right"/>
        <w:rPr>
          <w:rFonts w:ascii="Times New Roman" w:eastAsia="Times New Roman" w:hAnsi="Times New Roman" w:cs="Times New Roman"/>
          <w:spacing w:val="20"/>
          <w:sz w:val="28"/>
          <w:szCs w:val="28"/>
          <w:highlight w:val="green"/>
        </w:rPr>
      </w:pPr>
      <w:r w:rsidRPr="00BC3E9B">
        <w:rPr>
          <w:rFonts w:ascii="Times New Roman" w:eastAsia="Times New Roman" w:hAnsi="Times New Roman" w:cs="Times New Roman"/>
          <w:sz w:val="28"/>
          <w:szCs w:val="28"/>
          <w:highlight w:val="green"/>
        </w:rPr>
        <w:t>В миллиметрах</w:t>
      </w:r>
    </w:p>
    <w:tbl>
      <w:tblPr>
        <w:tblStyle w:val="2f"/>
        <w:tblW w:w="0" w:type="auto"/>
        <w:tblInd w:w="108" w:type="dxa"/>
        <w:tblLook w:val="04A0" w:firstRow="1" w:lastRow="0" w:firstColumn="1" w:lastColumn="0" w:noHBand="0" w:noVBand="1"/>
      </w:tblPr>
      <w:tblGrid>
        <w:gridCol w:w="5603"/>
        <w:gridCol w:w="4069"/>
      </w:tblGrid>
      <w:tr w:rsidR="00D33BAF" w:rsidRPr="00BC3E9B" w14:paraId="7C625C29" w14:textId="77777777" w:rsidTr="00436EF7">
        <w:trPr>
          <w:trHeight w:val="397"/>
        </w:trPr>
        <w:tc>
          <w:tcPr>
            <w:tcW w:w="5603" w:type="dxa"/>
            <w:tcBorders>
              <w:top w:val="single" w:sz="4" w:space="0" w:color="auto"/>
              <w:left w:val="single" w:sz="4" w:space="0" w:color="auto"/>
              <w:bottom w:val="single" w:sz="4" w:space="0" w:color="auto"/>
              <w:right w:val="single" w:sz="4" w:space="0" w:color="auto"/>
            </w:tcBorders>
            <w:vAlign w:val="center"/>
            <w:hideMark/>
          </w:tcPr>
          <w:p w14:paraId="0878377A"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Категория кладки</w:t>
            </w:r>
          </w:p>
        </w:tc>
        <w:tc>
          <w:tcPr>
            <w:tcW w:w="4069" w:type="dxa"/>
            <w:tcBorders>
              <w:top w:val="single" w:sz="4" w:space="0" w:color="auto"/>
              <w:left w:val="single" w:sz="4" w:space="0" w:color="auto"/>
              <w:bottom w:val="single" w:sz="4" w:space="0" w:color="auto"/>
              <w:right w:val="single" w:sz="4" w:space="0" w:color="auto"/>
            </w:tcBorders>
            <w:vAlign w:val="center"/>
            <w:hideMark/>
          </w:tcPr>
          <w:p w14:paraId="06F4E784"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Толщина шва</w:t>
            </w:r>
          </w:p>
        </w:tc>
      </w:tr>
      <w:tr w:rsidR="00D33BAF" w:rsidRPr="00BC3E9B" w14:paraId="74F51FD6" w14:textId="77777777" w:rsidTr="00D33BAF">
        <w:tc>
          <w:tcPr>
            <w:tcW w:w="5603" w:type="dxa"/>
            <w:tcBorders>
              <w:top w:val="single" w:sz="4" w:space="0" w:color="auto"/>
              <w:left w:val="single" w:sz="4" w:space="0" w:color="auto"/>
              <w:bottom w:val="single" w:sz="4" w:space="0" w:color="auto"/>
              <w:right w:val="single" w:sz="4" w:space="0" w:color="auto"/>
            </w:tcBorders>
            <w:vAlign w:val="center"/>
            <w:hideMark/>
          </w:tcPr>
          <w:p w14:paraId="64768D59"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Вне категории</w:t>
            </w:r>
          </w:p>
        </w:tc>
        <w:tc>
          <w:tcPr>
            <w:tcW w:w="4069" w:type="dxa"/>
            <w:tcBorders>
              <w:top w:val="single" w:sz="4" w:space="0" w:color="auto"/>
              <w:left w:val="single" w:sz="4" w:space="0" w:color="auto"/>
              <w:bottom w:val="single" w:sz="4" w:space="0" w:color="auto"/>
              <w:right w:val="single" w:sz="4" w:space="0" w:color="auto"/>
            </w:tcBorders>
            <w:vAlign w:val="center"/>
            <w:hideMark/>
          </w:tcPr>
          <w:p w14:paraId="3319844C"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Не более 0,5</w:t>
            </w:r>
          </w:p>
        </w:tc>
      </w:tr>
      <w:tr w:rsidR="00D33BAF" w:rsidRPr="00BC3E9B" w14:paraId="4C574B24" w14:textId="77777777" w:rsidTr="00D33BAF">
        <w:tc>
          <w:tcPr>
            <w:tcW w:w="5603" w:type="dxa"/>
            <w:tcBorders>
              <w:top w:val="single" w:sz="4" w:space="0" w:color="auto"/>
              <w:left w:val="single" w:sz="4" w:space="0" w:color="auto"/>
              <w:bottom w:val="single" w:sz="4" w:space="0" w:color="auto"/>
              <w:right w:val="single" w:sz="4" w:space="0" w:color="auto"/>
            </w:tcBorders>
            <w:vAlign w:val="center"/>
            <w:hideMark/>
          </w:tcPr>
          <w:p w14:paraId="7AD358D6"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Первая</w:t>
            </w:r>
          </w:p>
        </w:tc>
        <w:tc>
          <w:tcPr>
            <w:tcW w:w="4069" w:type="dxa"/>
            <w:tcBorders>
              <w:top w:val="single" w:sz="4" w:space="0" w:color="auto"/>
              <w:left w:val="single" w:sz="4" w:space="0" w:color="auto"/>
              <w:bottom w:val="single" w:sz="4" w:space="0" w:color="auto"/>
              <w:right w:val="single" w:sz="4" w:space="0" w:color="auto"/>
            </w:tcBorders>
            <w:vAlign w:val="center"/>
            <w:hideMark/>
          </w:tcPr>
          <w:p w14:paraId="190412F0"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Не более 1</w:t>
            </w:r>
          </w:p>
        </w:tc>
      </w:tr>
      <w:tr w:rsidR="00D33BAF" w:rsidRPr="00BC3E9B" w14:paraId="32920FC0" w14:textId="77777777" w:rsidTr="00D33BAF">
        <w:tc>
          <w:tcPr>
            <w:tcW w:w="5603" w:type="dxa"/>
            <w:tcBorders>
              <w:top w:val="single" w:sz="4" w:space="0" w:color="auto"/>
              <w:left w:val="single" w:sz="4" w:space="0" w:color="auto"/>
              <w:bottom w:val="single" w:sz="4" w:space="0" w:color="auto"/>
              <w:right w:val="single" w:sz="4" w:space="0" w:color="auto"/>
            </w:tcBorders>
            <w:vAlign w:val="center"/>
            <w:hideMark/>
          </w:tcPr>
          <w:p w14:paraId="4BEA88A2"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Вторая</w:t>
            </w:r>
          </w:p>
        </w:tc>
        <w:tc>
          <w:tcPr>
            <w:tcW w:w="4069" w:type="dxa"/>
            <w:tcBorders>
              <w:top w:val="single" w:sz="4" w:space="0" w:color="auto"/>
              <w:left w:val="single" w:sz="4" w:space="0" w:color="auto"/>
              <w:bottom w:val="single" w:sz="4" w:space="0" w:color="auto"/>
              <w:right w:val="single" w:sz="4" w:space="0" w:color="auto"/>
            </w:tcBorders>
            <w:vAlign w:val="center"/>
            <w:hideMark/>
          </w:tcPr>
          <w:p w14:paraId="7F887F8C"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Не более 2</w:t>
            </w:r>
          </w:p>
        </w:tc>
      </w:tr>
      <w:tr w:rsidR="00D33BAF" w:rsidRPr="00BC3E9B" w14:paraId="0BC47B30" w14:textId="77777777" w:rsidTr="00D33BAF">
        <w:tc>
          <w:tcPr>
            <w:tcW w:w="5603" w:type="dxa"/>
            <w:tcBorders>
              <w:top w:val="single" w:sz="4" w:space="0" w:color="auto"/>
              <w:left w:val="single" w:sz="4" w:space="0" w:color="auto"/>
              <w:bottom w:val="single" w:sz="4" w:space="0" w:color="auto"/>
              <w:right w:val="single" w:sz="4" w:space="0" w:color="auto"/>
            </w:tcBorders>
            <w:vAlign w:val="center"/>
            <w:hideMark/>
          </w:tcPr>
          <w:p w14:paraId="28731630"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Третья</w:t>
            </w:r>
          </w:p>
        </w:tc>
        <w:tc>
          <w:tcPr>
            <w:tcW w:w="4069" w:type="dxa"/>
            <w:tcBorders>
              <w:top w:val="single" w:sz="4" w:space="0" w:color="auto"/>
              <w:left w:val="single" w:sz="4" w:space="0" w:color="auto"/>
              <w:bottom w:val="single" w:sz="4" w:space="0" w:color="auto"/>
              <w:right w:val="single" w:sz="4" w:space="0" w:color="auto"/>
            </w:tcBorders>
            <w:vAlign w:val="center"/>
            <w:hideMark/>
          </w:tcPr>
          <w:p w14:paraId="6226F651"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Не более 3</w:t>
            </w:r>
          </w:p>
        </w:tc>
      </w:tr>
      <w:tr w:rsidR="00D33BAF" w:rsidRPr="00BC3E9B" w14:paraId="5E599A4E" w14:textId="77777777" w:rsidTr="00D33BAF">
        <w:tc>
          <w:tcPr>
            <w:tcW w:w="5603" w:type="dxa"/>
            <w:tcBorders>
              <w:top w:val="single" w:sz="4" w:space="0" w:color="auto"/>
              <w:left w:val="single" w:sz="4" w:space="0" w:color="auto"/>
              <w:bottom w:val="single" w:sz="4" w:space="0" w:color="auto"/>
              <w:right w:val="single" w:sz="4" w:space="0" w:color="auto"/>
            </w:tcBorders>
            <w:vAlign w:val="center"/>
            <w:hideMark/>
          </w:tcPr>
          <w:p w14:paraId="0BB69A49"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Четвертая</w:t>
            </w:r>
          </w:p>
        </w:tc>
        <w:tc>
          <w:tcPr>
            <w:tcW w:w="4069" w:type="dxa"/>
            <w:tcBorders>
              <w:top w:val="single" w:sz="4" w:space="0" w:color="auto"/>
              <w:left w:val="single" w:sz="4" w:space="0" w:color="auto"/>
              <w:bottom w:val="single" w:sz="4" w:space="0" w:color="auto"/>
              <w:right w:val="single" w:sz="4" w:space="0" w:color="auto"/>
            </w:tcBorders>
            <w:vAlign w:val="center"/>
            <w:hideMark/>
          </w:tcPr>
          <w:p w14:paraId="77499EAF" w14:textId="77777777" w:rsidR="00D33BAF" w:rsidRPr="00BC3E9B" w:rsidRDefault="00D33BAF" w:rsidP="00D33BAF">
            <w:pPr>
              <w:tabs>
                <w:tab w:val="left" w:pos="1340"/>
              </w:tabs>
              <w:spacing w:line="360" w:lineRule="auto"/>
              <w:ind w:right="23" w:firstLine="709"/>
              <w:jc w:val="center"/>
              <w:rPr>
                <w:rFonts w:ascii="Times New Roman" w:hAnsi="Times New Roman"/>
                <w:sz w:val="24"/>
                <w:szCs w:val="24"/>
                <w:highlight w:val="green"/>
              </w:rPr>
            </w:pPr>
            <w:r w:rsidRPr="00BC3E9B">
              <w:rPr>
                <w:rFonts w:ascii="Times New Roman" w:hAnsi="Times New Roman"/>
                <w:sz w:val="24"/>
                <w:szCs w:val="24"/>
                <w:highlight w:val="green"/>
              </w:rPr>
              <w:t>Более 3</w:t>
            </w:r>
          </w:p>
        </w:tc>
      </w:tr>
      <w:tr w:rsidR="00D33BAF" w:rsidRPr="00D33BAF" w14:paraId="3B9378D8" w14:textId="77777777" w:rsidTr="00D33BAF">
        <w:tc>
          <w:tcPr>
            <w:tcW w:w="9672" w:type="dxa"/>
            <w:gridSpan w:val="2"/>
            <w:tcBorders>
              <w:top w:val="single" w:sz="4" w:space="0" w:color="auto"/>
              <w:left w:val="single" w:sz="4" w:space="0" w:color="auto"/>
              <w:bottom w:val="single" w:sz="4" w:space="0" w:color="auto"/>
              <w:right w:val="single" w:sz="4" w:space="0" w:color="auto"/>
            </w:tcBorders>
            <w:vAlign w:val="center"/>
            <w:hideMark/>
          </w:tcPr>
          <w:p w14:paraId="2E81908F" w14:textId="77777777" w:rsidR="00D33BAF" w:rsidRPr="00436EF7" w:rsidRDefault="00D33BAF" w:rsidP="00D33BAF">
            <w:pPr>
              <w:tabs>
                <w:tab w:val="left" w:pos="1340"/>
              </w:tabs>
              <w:spacing w:line="360" w:lineRule="auto"/>
              <w:ind w:right="23" w:firstLine="601"/>
              <w:jc w:val="both"/>
              <w:rPr>
                <w:rFonts w:ascii="Times New Roman" w:hAnsi="Times New Roman"/>
              </w:rPr>
            </w:pPr>
            <w:r w:rsidRPr="00BC3E9B">
              <w:rPr>
                <w:rFonts w:ascii="Times New Roman" w:hAnsi="Times New Roman"/>
                <w:spacing w:val="26"/>
                <w:highlight w:val="green"/>
              </w:rPr>
              <w:t>Примечание</w:t>
            </w:r>
            <w:r w:rsidRPr="00BC3E9B">
              <w:rPr>
                <w:rFonts w:ascii="Times New Roman" w:hAnsi="Times New Roman"/>
                <w:highlight w:val="green"/>
              </w:rPr>
              <w:t xml:space="preserve"> – В кладке из </w:t>
            </w:r>
            <w:proofErr w:type="spellStart"/>
            <w:r w:rsidRPr="00BC3E9B">
              <w:rPr>
                <w:rFonts w:ascii="Times New Roman" w:hAnsi="Times New Roman"/>
                <w:highlight w:val="green"/>
              </w:rPr>
              <w:t>диатомитового</w:t>
            </w:r>
            <w:proofErr w:type="spellEnd"/>
            <w:r w:rsidRPr="00BC3E9B">
              <w:rPr>
                <w:rFonts w:ascii="Times New Roman" w:hAnsi="Times New Roman"/>
                <w:highlight w:val="green"/>
              </w:rPr>
              <w:t xml:space="preserve"> или глиняного кирпича во внутренней кладке допускаются швы до 5 мм, а в наружной облицовочной – до 10 мм.</w:t>
            </w:r>
          </w:p>
        </w:tc>
      </w:tr>
    </w:tbl>
    <w:p w14:paraId="238FC778" w14:textId="77777777" w:rsidR="00D33BAF" w:rsidRPr="00BC3E9B" w:rsidRDefault="00D33BAF" w:rsidP="00D33BAF">
      <w:pPr>
        <w:tabs>
          <w:tab w:val="left" w:pos="1357"/>
        </w:tabs>
        <w:spacing w:line="360" w:lineRule="auto"/>
        <w:ind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5.1.2 Кладка из материалов одного типа ведется в перевязку, за ис</w:t>
      </w:r>
      <w:r w:rsidRPr="00BC3E9B">
        <w:rPr>
          <w:rFonts w:ascii="Times New Roman" w:eastAsia="Times New Roman" w:hAnsi="Times New Roman" w:cs="Times New Roman"/>
          <w:sz w:val="28"/>
          <w:szCs w:val="28"/>
          <w:highlight w:val="green"/>
        </w:rPr>
        <w:softHyphen/>
        <w:t>ключением сводов при выполнении их кольцами. Слои кладки из различных материалов не перевязывают, за исключением мест, специально указанных в проекте.</w:t>
      </w:r>
    </w:p>
    <w:p w14:paraId="5DE407A1" w14:textId="18FF59A2" w:rsidR="00D33BAF" w:rsidRPr="00BC3E9B" w:rsidRDefault="00D33BAF" w:rsidP="00D33BAF">
      <w:pPr>
        <w:tabs>
          <w:tab w:val="left" w:pos="1357"/>
        </w:tabs>
        <w:spacing w:line="360" w:lineRule="auto"/>
        <w:ind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lastRenderedPageBreak/>
        <w:t xml:space="preserve">5.1.3 Швы в кладке из штучных огнеупорных изделий </w:t>
      </w:r>
      <w:r w:rsidR="00BA2C0B" w:rsidRPr="00BC3E9B">
        <w:rPr>
          <w:rFonts w:ascii="Times New Roman" w:eastAsia="Times New Roman" w:hAnsi="Times New Roman" w:cs="Times New Roman"/>
          <w:b/>
          <w:sz w:val="28"/>
          <w:szCs w:val="28"/>
          <w:highlight w:val="green"/>
        </w:rPr>
        <w:t>долж</w:t>
      </w:r>
      <w:r w:rsidRPr="00BC3E9B">
        <w:rPr>
          <w:rFonts w:ascii="Times New Roman" w:eastAsia="Times New Roman" w:hAnsi="Times New Roman" w:cs="Times New Roman"/>
          <w:sz w:val="28"/>
          <w:szCs w:val="28"/>
          <w:highlight w:val="green"/>
        </w:rPr>
        <w:t xml:space="preserve">ны быть заполнены раствором, при кладке насухо – огнеупорным порошком. Во избежание высыпания порошка </w:t>
      </w:r>
      <w:r w:rsidR="00BA2C0B" w:rsidRPr="00BC3E9B">
        <w:rPr>
          <w:rFonts w:ascii="Times New Roman" w:eastAsia="Times New Roman" w:hAnsi="Times New Roman" w:cs="Times New Roman"/>
          <w:b/>
          <w:sz w:val="28"/>
          <w:szCs w:val="28"/>
          <w:highlight w:val="green"/>
        </w:rPr>
        <w:t>допускается</w:t>
      </w:r>
      <w:r w:rsidRPr="00BC3E9B">
        <w:rPr>
          <w:rFonts w:ascii="Times New Roman" w:eastAsia="Times New Roman" w:hAnsi="Times New Roman" w:cs="Times New Roman"/>
          <w:sz w:val="28"/>
          <w:szCs w:val="28"/>
          <w:highlight w:val="green"/>
        </w:rPr>
        <w:t xml:space="preserve"> подмазывать торцевые швы огнеупорным раствором. Незаполненные швы </w:t>
      </w:r>
      <w:r w:rsidR="00BA2C0B" w:rsidRPr="00BC3E9B">
        <w:rPr>
          <w:rFonts w:ascii="Times New Roman" w:eastAsia="Times New Roman" w:hAnsi="Times New Roman" w:cs="Times New Roman"/>
          <w:b/>
          <w:sz w:val="28"/>
          <w:szCs w:val="28"/>
          <w:highlight w:val="green"/>
        </w:rPr>
        <w:t>не допуска</w:t>
      </w:r>
      <w:r w:rsidRPr="00BC3E9B">
        <w:rPr>
          <w:rFonts w:ascii="Times New Roman" w:eastAsia="Times New Roman" w:hAnsi="Times New Roman" w:cs="Times New Roman"/>
          <w:sz w:val="28"/>
          <w:szCs w:val="28"/>
          <w:highlight w:val="green"/>
        </w:rPr>
        <w:t>ются.</w:t>
      </w:r>
    </w:p>
    <w:p w14:paraId="10059ECE" w14:textId="140F6594" w:rsidR="00D33BAF" w:rsidRPr="00BC3E9B" w:rsidRDefault="00D33BAF" w:rsidP="00D33BAF">
      <w:pPr>
        <w:tabs>
          <w:tab w:val="left" w:pos="1357"/>
        </w:tabs>
        <w:spacing w:line="360" w:lineRule="auto"/>
        <w:ind w:right="23" w:firstLine="709"/>
        <w:jc w:val="both"/>
        <w:rPr>
          <w:rFonts w:ascii="Times New Roman" w:eastAsia="Times New Roman" w:hAnsi="Times New Roman" w:cs="Times New Roman"/>
          <w:sz w:val="28"/>
          <w:szCs w:val="28"/>
          <w:highlight w:val="green"/>
        </w:rPr>
      </w:pPr>
      <w:r w:rsidRPr="00BC3E9B">
        <w:rPr>
          <w:rFonts w:ascii="Times New Roman" w:eastAsia="Times New Roman" w:hAnsi="Times New Roman" w:cs="Times New Roman"/>
          <w:sz w:val="28"/>
          <w:szCs w:val="28"/>
          <w:highlight w:val="green"/>
        </w:rPr>
        <w:t xml:space="preserve">5.1.4 Подвергшийся теске кирпич </w:t>
      </w:r>
      <w:r w:rsidR="00BA2C0B" w:rsidRPr="00BC3E9B">
        <w:rPr>
          <w:rFonts w:ascii="Times New Roman" w:eastAsia="Times New Roman" w:hAnsi="Times New Roman" w:cs="Times New Roman"/>
          <w:b/>
          <w:sz w:val="28"/>
          <w:szCs w:val="28"/>
          <w:highlight w:val="green"/>
        </w:rPr>
        <w:t>следует</w:t>
      </w:r>
      <w:r w:rsidRPr="00BC3E9B">
        <w:rPr>
          <w:rFonts w:ascii="Times New Roman" w:eastAsia="Times New Roman" w:hAnsi="Times New Roman" w:cs="Times New Roman"/>
          <w:sz w:val="28"/>
          <w:szCs w:val="28"/>
          <w:highlight w:val="green"/>
        </w:rPr>
        <w:t xml:space="preserve"> укладывать тесаной стороной внутрь кладки, так </w:t>
      </w:r>
      <w:proofErr w:type="gramStart"/>
      <w:r w:rsidRPr="00BC3E9B">
        <w:rPr>
          <w:rFonts w:ascii="Times New Roman" w:eastAsia="Times New Roman" w:hAnsi="Times New Roman" w:cs="Times New Roman"/>
          <w:sz w:val="28"/>
          <w:szCs w:val="28"/>
          <w:highlight w:val="green"/>
        </w:rPr>
        <w:t>же</w:t>
      </w:r>
      <w:proofErr w:type="gramEnd"/>
      <w:r w:rsidRPr="00BC3E9B">
        <w:rPr>
          <w:rFonts w:ascii="Times New Roman" w:eastAsia="Times New Roman" w:hAnsi="Times New Roman" w:cs="Times New Roman"/>
          <w:sz w:val="28"/>
          <w:szCs w:val="28"/>
          <w:highlight w:val="green"/>
        </w:rPr>
        <w:t xml:space="preserve"> как и кирпич с отбитыми ребрами. </w:t>
      </w:r>
    </w:p>
    <w:p w14:paraId="42AA0D38" w14:textId="77777777" w:rsidR="00D33BAF" w:rsidRPr="00D33BAF" w:rsidRDefault="00D33BAF" w:rsidP="00D33BAF">
      <w:pPr>
        <w:tabs>
          <w:tab w:val="left" w:pos="1357"/>
        </w:tabs>
        <w:spacing w:line="360" w:lineRule="auto"/>
        <w:ind w:right="23" w:firstLine="709"/>
        <w:jc w:val="both"/>
        <w:rPr>
          <w:rFonts w:ascii="Times New Roman" w:eastAsia="Times New Roman" w:hAnsi="Times New Roman" w:cs="Times New Roman"/>
          <w:color w:val="auto"/>
          <w:sz w:val="28"/>
          <w:szCs w:val="28"/>
        </w:rPr>
      </w:pPr>
      <w:r w:rsidRPr="00BC3E9B">
        <w:rPr>
          <w:rFonts w:ascii="Times New Roman" w:eastAsia="Times New Roman" w:hAnsi="Times New Roman" w:cs="Times New Roman"/>
          <w:color w:val="auto"/>
          <w:sz w:val="28"/>
          <w:szCs w:val="28"/>
          <w:highlight w:val="green"/>
        </w:rPr>
        <w:t>При выполнении кладки с толщиной шва менее 0,5 мм, подгонку штучных огнеупоров осуществляют с использованием станков для резки огнеупоров, оснащенных керамическими и алмазными режущими дисками.</w:t>
      </w:r>
    </w:p>
    <w:p w14:paraId="10C9E2A8" w14:textId="07482EB5" w:rsidR="00D33BAF" w:rsidRPr="00D33BAF" w:rsidRDefault="00D33BAF" w:rsidP="00D33BAF">
      <w:pPr>
        <w:tabs>
          <w:tab w:val="left" w:pos="1343"/>
        </w:tabs>
        <w:spacing w:line="360" w:lineRule="auto"/>
        <w:ind w:right="20"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 xml:space="preserve">5.1.5 Основание пода перед кладкой в </w:t>
      </w:r>
      <w:r w:rsidRPr="00BC3E9B">
        <w:rPr>
          <w:rFonts w:ascii="Times New Roman" w:eastAsia="Times New Roman" w:hAnsi="Times New Roman" w:cs="Times New Roman"/>
          <w:sz w:val="28"/>
          <w:szCs w:val="28"/>
        </w:rPr>
        <w:t xml:space="preserve">случае </w:t>
      </w:r>
      <w:r w:rsidR="00BA2C0B" w:rsidRPr="00BC3E9B">
        <w:rPr>
          <w:rFonts w:ascii="Times New Roman" w:eastAsia="Times New Roman" w:hAnsi="Times New Roman" w:cs="Times New Roman"/>
          <w:b/>
          <w:sz w:val="28"/>
          <w:szCs w:val="28"/>
        </w:rPr>
        <w:t>необходимо</w:t>
      </w:r>
      <w:r w:rsidRPr="00BC3E9B">
        <w:rPr>
          <w:rFonts w:ascii="Times New Roman" w:eastAsia="Times New Roman" w:hAnsi="Times New Roman" w:cs="Times New Roman"/>
          <w:sz w:val="28"/>
          <w:szCs w:val="28"/>
        </w:rPr>
        <w:t>сти выравнивают при помощи растворов</w:t>
      </w:r>
      <w:r w:rsidRPr="00BC3E9B">
        <w:rPr>
          <w:rFonts w:ascii="Times New Roman" w:eastAsia="Times New Roman" w:hAnsi="Times New Roman" w:cs="Times New Roman"/>
          <w:color w:val="auto"/>
          <w:sz w:val="28"/>
          <w:szCs w:val="28"/>
        </w:rPr>
        <w:t xml:space="preserve">. При выравнивании с применением сухих порошков </w:t>
      </w:r>
      <w:r w:rsidR="00BA2C0B" w:rsidRPr="00BC3E9B">
        <w:rPr>
          <w:rFonts w:ascii="Times New Roman" w:eastAsia="Times New Roman" w:hAnsi="Times New Roman" w:cs="Times New Roman"/>
          <w:b/>
          <w:color w:val="auto"/>
          <w:sz w:val="28"/>
          <w:szCs w:val="28"/>
        </w:rPr>
        <w:t>рекоменд</w:t>
      </w:r>
      <w:r w:rsidRPr="00BC3E9B">
        <w:rPr>
          <w:rFonts w:ascii="Times New Roman" w:eastAsia="Times New Roman" w:hAnsi="Times New Roman" w:cs="Times New Roman"/>
          <w:color w:val="auto"/>
          <w:sz w:val="28"/>
          <w:szCs w:val="28"/>
        </w:rPr>
        <w:t xml:space="preserve">уется уплотнение с помощью </w:t>
      </w:r>
      <w:proofErr w:type="spellStart"/>
      <w:r w:rsidRPr="00BC3E9B">
        <w:rPr>
          <w:rFonts w:ascii="Times New Roman" w:eastAsia="Times New Roman" w:hAnsi="Times New Roman" w:cs="Times New Roman"/>
          <w:color w:val="auto"/>
          <w:sz w:val="28"/>
          <w:szCs w:val="28"/>
        </w:rPr>
        <w:t>пневмотрамбовок</w:t>
      </w:r>
      <w:proofErr w:type="spellEnd"/>
      <w:r w:rsidRPr="00BC3E9B">
        <w:rPr>
          <w:rFonts w:ascii="Times New Roman" w:eastAsia="Times New Roman" w:hAnsi="Times New Roman" w:cs="Times New Roman"/>
          <w:color w:val="auto"/>
          <w:sz w:val="28"/>
          <w:szCs w:val="28"/>
        </w:rPr>
        <w:t>.</w:t>
      </w:r>
    </w:p>
    <w:p w14:paraId="2C08FB2F" w14:textId="0A5202A1" w:rsidR="00D33BAF" w:rsidRPr="00D33BAF" w:rsidRDefault="00D33BAF" w:rsidP="00D33BAF">
      <w:pPr>
        <w:tabs>
          <w:tab w:val="left" w:pos="1343"/>
        </w:tabs>
        <w:spacing w:line="360" w:lineRule="auto"/>
        <w:ind w:right="20" w:firstLine="709"/>
        <w:jc w:val="both"/>
        <w:rPr>
          <w:rFonts w:ascii="Times New Roman" w:eastAsia="Times New Roman" w:hAnsi="Times New Roman" w:cs="Times New Roman"/>
          <w:sz w:val="28"/>
          <w:szCs w:val="28"/>
        </w:rPr>
      </w:pPr>
      <w:r w:rsidRPr="00DF151C">
        <w:rPr>
          <w:rFonts w:ascii="Times New Roman" w:eastAsia="Times New Roman" w:hAnsi="Times New Roman" w:cs="Times New Roman"/>
          <w:sz w:val="28"/>
          <w:szCs w:val="28"/>
          <w:highlight w:val="green"/>
        </w:rPr>
        <w:t xml:space="preserve">5.1.6 Верхний (лицевой) ряд пода печей и иных тепловых агрегатов </w:t>
      </w:r>
      <w:r w:rsidR="00BA2C0B" w:rsidRPr="00DF151C">
        <w:rPr>
          <w:rFonts w:ascii="Times New Roman" w:eastAsia="Times New Roman" w:hAnsi="Times New Roman" w:cs="Times New Roman"/>
          <w:b/>
          <w:sz w:val="28"/>
          <w:szCs w:val="28"/>
          <w:highlight w:val="green"/>
        </w:rPr>
        <w:t>надлеж</w:t>
      </w:r>
      <w:r w:rsidRPr="00DF151C">
        <w:rPr>
          <w:rFonts w:ascii="Times New Roman" w:eastAsia="Times New Roman" w:hAnsi="Times New Roman" w:cs="Times New Roman"/>
          <w:sz w:val="28"/>
          <w:szCs w:val="28"/>
          <w:highlight w:val="green"/>
        </w:rPr>
        <w:t xml:space="preserve">ит выполнять, укладывая кирпич </w:t>
      </w:r>
      <w:proofErr w:type="spellStart"/>
      <w:r w:rsidRPr="00DF151C">
        <w:rPr>
          <w:rFonts w:ascii="Times New Roman" w:eastAsia="Times New Roman" w:hAnsi="Times New Roman" w:cs="Times New Roman"/>
          <w:sz w:val="28"/>
          <w:szCs w:val="28"/>
          <w:highlight w:val="green"/>
        </w:rPr>
        <w:t>ложковой</w:t>
      </w:r>
      <w:proofErr w:type="spellEnd"/>
      <w:r w:rsidRPr="00DF151C">
        <w:rPr>
          <w:rFonts w:ascii="Times New Roman" w:eastAsia="Times New Roman" w:hAnsi="Times New Roman" w:cs="Times New Roman"/>
          <w:sz w:val="28"/>
          <w:szCs w:val="28"/>
          <w:highlight w:val="green"/>
        </w:rPr>
        <w:t xml:space="preserve"> стороной поперек движению газов, шлака или металла, либо в «елочку».</w:t>
      </w:r>
    </w:p>
    <w:p w14:paraId="6F98FDBB" w14:textId="77777777" w:rsidR="00D33BAF" w:rsidRPr="00D33BAF" w:rsidRDefault="00D33BAF" w:rsidP="00D33BAF">
      <w:pPr>
        <w:tabs>
          <w:tab w:val="left" w:pos="1375"/>
        </w:tabs>
        <w:spacing w:line="360" w:lineRule="auto"/>
        <w:ind w:right="20" w:firstLine="709"/>
        <w:jc w:val="both"/>
        <w:rPr>
          <w:rFonts w:ascii="Times New Roman" w:eastAsia="Times New Roman" w:hAnsi="Times New Roman" w:cs="Times New Roman"/>
          <w:sz w:val="28"/>
          <w:szCs w:val="28"/>
        </w:rPr>
      </w:pPr>
      <w:r w:rsidRPr="00DF151C">
        <w:rPr>
          <w:rFonts w:ascii="Times New Roman" w:eastAsia="Times New Roman" w:hAnsi="Times New Roman" w:cs="Times New Roman"/>
          <w:sz w:val="28"/>
          <w:szCs w:val="28"/>
          <w:highlight w:val="green"/>
        </w:rPr>
        <w:t>5.1.7 При многослойных подинах и выстилках для перевязки продольных вертикальных швов по высоте направления их в каждом последующем слое смещают по отношению к предыдущему на 45° или 90°.</w:t>
      </w:r>
    </w:p>
    <w:p w14:paraId="5B4AEFF5" w14:textId="77777777" w:rsidR="00D33BAF" w:rsidRPr="00DF151C" w:rsidRDefault="00D33BAF" w:rsidP="00D33BAF">
      <w:pPr>
        <w:tabs>
          <w:tab w:val="left" w:pos="1372"/>
        </w:tabs>
        <w:spacing w:line="360" w:lineRule="auto"/>
        <w:ind w:right="23"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5.1.8 Сферические подины выкладывают по подстилающему </w:t>
      </w:r>
      <w:proofErr w:type="spellStart"/>
      <w:r w:rsidRPr="00DF151C">
        <w:rPr>
          <w:rFonts w:ascii="Times New Roman" w:eastAsia="Times New Roman" w:hAnsi="Times New Roman" w:cs="Times New Roman"/>
          <w:sz w:val="28"/>
          <w:szCs w:val="28"/>
          <w:highlight w:val="green"/>
        </w:rPr>
        <w:t>слоюиз</w:t>
      </w:r>
      <w:proofErr w:type="spellEnd"/>
      <w:r w:rsidRPr="00DF151C">
        <w:rPr>
          <w:rFonts w:ascii="Times New Roman" w:eastAsia="Times New Roman" w:hAnsi="Times New Roman" w:cs="Times New Roman"/>
          <w:sz w:val="28"/>
          <w:szCs w:val="28"/>
          <w:highlight w:val="green"/>
        </w:rPr>
        <w:t xml:space="preserve"> жаростойкого бетона или по шаблону, вытесанному из кирпича.</w:t>
      </w:r>
    </w:p>
    <w:p w14:paraId="64E4821D" w14:textId="77777777" w:rsidR="00D33BAF" w:rsidRPr="00DF151C" w:rsidRDefault="00D33BAF" w:rsidP="00D33BAF">
      <w:pPr>
        <w:tabs>
          <w:tab w:val="left" w:pos="1372"/>
        </w:tabs>
        <w:spacing w:line="360" w:lineRule="auto"/>
        <w:ind w:right="23"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7"/>
          <w:szCs w:val="27"/>
          <w:highlight w:val="green"/>
        </w:rPr>
        <w:t xml:space="preserve">5.1.9 </w:t>
      </w:r>
      <w:r w:rsidRPr="00DF151C">
        <w:rPr>
          <w:rFonts w:ascii="Times New Roman" w:eastAsia="Times New Roman" w:hAnsi="Times New Roman" w:cs="Times New Roman"/>
          <w:sz w:val="28"/>
          <w:szCs w:val="28"/>
          <w:highlight w:val="green"/>
        </w:rPr>
        <w:t xml:space="preserve">Кладку стен выполняют с перевязкой швов. Поперечные вертикальные швы кладки в рядах, лежащих в одной плоскости, перевязывают смещением кладки на ¼ кирпича вдоль стены по отношению к предыдущему ряду. </w:t>
      </w:r>
    </w:p>
    <w:p w14:paraId="2D6072E5" w14:textId="14A9A5E3" w:rsidR="00D33BAF" w:rsidRPr="00D33BAF" w:rsidRDefault="00D33BAF" w:rsidP="00D33BAF">
      <w:pPr>
        <w:tabs>
          <w:tab w:val="left" w:pos="1372"/>
        </w:tabs>
        <w:spacing w:line="360" w:lineRule="auto"/>
        <w:ind w:right="23" w:firstLine="709"/>
        <w:jc w:val="both"/>
        <w:rPr>
          <w:rFonts w:ascii="Times New Roman" w:eastAsia="Times New Roman" w:hAnsi="Times New Roman" w:cs="Times New Roman"/>
          <w:sz w:val="28"/>
          <w:szCs w:val="28"/>
        </w:rPr>
      </w:pPr>
      <w:r w:rsidRPr="00DF151C">
        <w:rPr>
          <w:rFonts w:ascii="Times New Roman" w:eastAsia="Times New Roman" w:hAnsi="Times New Roman" w:cs="Times New Roman"/>
          <w:sz w:val="28"/>
          <w:szCs w:val="28"/>
          <w:highlight w:val="green"/>
        </w:rPr>
        <w:t xml:space="preserve">5.1.10 Перевязку продольных вертикальных швов </w:t>
      </w:r>
      <w:r w:rsidR="00BA2C0B" w:rsidRPr="00DF151C">
        <w:rPr>
          <w:rFonts w:ascii="Times New Roman" w:eastAsia="Times New Roman" w:hAnsi="Times New Roman" w:cs="Times New Roman"/>
          <w:b/>
          <w:sz w:val="28"/>
          <w:szCs w:val="28"/>
          <w:highlight w:val="green"/>
        </w:rPr>
        <w:t>необходимо</w:t>
      </w:r>
      <w:r w:rsidRPr="00DF151C">
        <w:rPr>
          <w:rFonts w:ascii="Times New Roman" w:eastAsia="Times New Roman" w:hAnsi="Times New Roman" w:cs="Times New Roman"/>
          <w:sz w:val="28"/>
          <w:szCs w:val="28"/>
          <w:highlight w:val="green"/>
        </w:rPr>
        <w:t xml:space="preserve"> выполнять, чередуя тычковые и </w:t>
      </w:r>
      <w:proofErr w:type="spellStart"/>
      <w:r w:rsidRPr="00DF151C">
        <w:rPr>
          <w:rFonts w:ascii="Times New Roman" w:eastAsia="Times New Roman" w:hAnsi="Times New Roman" w:cs="Times New Roman"/>
          <w:sz w:val="28"/>
          <w:szCs w:val="28"/>
          <w:highlight w:val="green"/>
        </w:rPr>
        <w:t>ложковые</w:t>
      </w:r>
      <w:proofErr w:type="spellEnd"/>
      <w:r w:rsidRPr="00DF151C">
        <w:rPr>
          <w:rFonts w:ascii="Times New Roman" w:eastAsia="Times New Roman" w:hAnsi="Times New Roman" w:cs="Times New Roman"/>
          <w:sz w:val="28"/>
          <w:szCs w:val="28"/>
          <w:highlight w:val="green"/>
        </w:rPr>
        <w:t xml:space="preserve"> ряды по высоте кладки. Стены толщиной в один кирпич кладут только тычковыми рядами.</w:t>
      </w:r>
    </w:p>
    <w:p w14:paraId="6824854B" w14:textId="77777777" w:rsidR="00D33BAF" w:rsidRPr="00DF151C" w:rsidRDefault="00D33BAF" w:rsidP="00D33BAF">
      <w:pPr>
        <w:tabs>
          <w:tab w:val="left" w:pos="1498"/>
        </w:tabs>
        <w:spacing w:line="360" w:lineRule="auto"/>
        <w:ind w:right="20"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5.1.11 Откосы и наклонные стены выкладывают на плашку тычковыми рядами. </w:t>
      </w:r>
      <w:proofErr w:type="spellStart"/>
      <w:r w:rsidRPr="00DF151C">
        <w:rPr>
          <w:rFonts w:ascii="Times New Roman" w:eastAsia="Times New Roman" w:hAnsi="Times New Roman" w:cs="Times New Roman"/>
          <w:sz w:val="28"/>
          <w:szCs w:val="28"/>
          <w:highlight w:val="green"/>
        </w:rPr>
        <w:t>Ложковые</w:t>
      </w:r>
      <w:proofErr w:type="spellEnd"/>
      <w:r w:rsidRPr="00DF151C">
        <w:rPr>
          <w:rFonts w:ascii="Times New Roman" w:eastAsia="Times New Roman" w:hAnsi="Times New Roman" w:cs="Times New Roman"/>
          <w:sz w:val="28"/>
          <w:szCs w:val="28"/>
          <w:highlight w:val="green"/>
        </w:rPr>
        <w:t xml:space="preserve"> ряды применяют только для перевязки вертикальных продольных швов. Уклон откоса создается за счет уступа в каждом ряду кладки </w:t>
      </w:r>
      <w:r w:rsidRPr="00DF151C">
        <w:rPr>
          <w:rFonts w:ascii="Times New Roman" w:eastAsia="Times New Roman" w:hAnsi="Times New Roman" w:cs="Times New Roman"/>
          <w:sz w:val="28"/>
          <w:szCs w:val="28"/>
          <w:highlight w:val="green"/>
        </w:rPr>
        <w:lastRenderedPageBreak/>
        <w:t xml:space="preserve">по принципу убегающей </w:t>
      </w:r>
      <w:proofErr w:type="spellStart"/>
      <w:r w:rsidRPr="00DF151C">
        <w:rPr>
          <w:rFonts w:ascii="Times New Roman" w:eastAsia="Times New Roman" w:hAnsi="Times New Roman" w:cs="Times New Roman"/>
          <w:sz w:val="28"/>
          <w:szCs w:val="28"/>
          <w:highlight w:val="green"/>
        </w:rPr>
        <w:t>штрабы</w:t>
      </w:r>
      <w:proofErr w:type="spellEnd"/>
      <w:r w:rsidRPr="00DF151C">
        <w:rPr>
          <w:rFonts w:ascii="Times New Roman" w:eastAsia="Times New Roman" w:hAnsi="Times New Roman" w:cs="Times New Roman"/>
          <w:sz w:val="28"/>
          <w:szCs w:val="28"/>
          <w:highlight w:val="green"/>
        </w:rPr>
        <w:t>. Кладку выполняют по шаблонам, расположенным на расстоянии от 3 до 4 м друг от друга.</w:t>
      </w:r>
    </w:p>
    <w:p w14:paraId="5C1A80BC" w14:textId="1E3955E7" w:rsidR="00D33BAF" w:rsidRPr="00DF151C" w:rsidRDefault="00D33BAF" w:rsidP="00D33BAF">
      <w:pPr>
        <w:tabs>
          <w:tab w:val="left" w:pos="1372"/>
        </w:tabs>
        <w:spacing w:line="360" w:lineRule="auto"/>
        <w:ind w:right="23"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5.1.12 Кладку стен, расположенных в металлическом или бетонном кожухе, </w:t>
      </w:r>
      <w:r w:rsidR="00BA2C0B" w:rsidRPr="00DF151C">
        <w:rPr>
          <w:rFonts w:ascii="Times New Roman" w:eastAsia="Times New Roman" w:hAnsi="Times New Roman" w:cs="Times New Roman"/>
          <w:b/>
          <w:sz w:val="28"/>
          <w:szCs w:val="28"/>
          <w:highlight w:val="green"/>
        </w:rPr>
        <w:t>следует</w:t>
      </w:r>
      <w:r w:rsidRPr="00DF151C">
        <w:rPr>
          <w:rFonts w:ascii="Times New Roman" w:eastAsia="Times New Roman" w:hAnsi="Times New Roman" w:cs="Times New Roman"/>
          <w:sz w:val="28"/>
          <w:szCs w:val="28"/>
          <w:highlight w:val="green"/>
        </w:rPr>
        <w:t xml:space="preserve"> выполнять вплотную к кожуху с заполнением зазоров между кирпичом и кожухом густым раствором.</w:t>
      </w:r>
    </w:p>
    <w:p w14:paraId="7FC99B1D" w14:textId="77777777" w:rsidR="00D33BAF" w:rsidRPr="00DF151C" w:rsidRDefault="00D33BAF" w:rsidP="00D33BAF">
      <w:pPr>
        <w:tabs>
          <w:tab w:val="left" w:pos="1372"/>
        </w:tabs>
        <w:spacing w:line="360" w:lineRule="auto"/>
        <w:ind w:right="23"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5.1.13 В стенах высотой более 1,5 м огнеупорную кладку соединяют с кладкой из красного глиняного кирпича или изоляционной кладкой через 5-8 рядов, путем выпуска огнеупорного кирпича в наружный слой на ½ кирпича или металлическими, </w:t>
      </w:r>
      <w:proofErr w:type="gramStart"/>
      <w:r w:rsidRPr="00DF151C">
        <w:rPr>
          <w:rFonts w:ascii="Times New Roman" w:eastAsia="Times New Roman" w:hAnsi="Times New Roman" w:cs="Times New Roman"/>
          <w:sz w:val="28"/>
          <w:szCs w:val="28"/>
          <w:highlight w:val="green"/>
        </w:rPr>
        <w:t>керамическими  анкерами</w:t>
      </w:r>
      <w:proofErr w:type="gramEnd"/>
      <w:r w:rsidRPr="00DF151C">
        <w:rPr>
          <w:rFonts w:ascii="Times New Roman" w:eastAsia="Times New Roman" w:hAnsi="Times New Roman" w:cs="Times New Roman"/>
          <w:sz w:val="28"/>
          <w:szCs w:val="28"/>
          <w:highlight w:val="green"/>
        </w:rPr>
        <w:t xml:space="preserve">, закрепленными к каркасу печи. </w:t>
      </w:r>
    </w:p>
    <w:p w14:paraId="74509A2C" w14:textId="0568068E" w:rsidR="00D33BAF" w:rsidRPr="00DF151C" w:rsidRDefault="00D33BAF" w:rsidP="00D33BAF">
      <w:pPr>
        <w:tabs>
          <w:tab w:val="left" w:pos="1372"/>
        </w:tabs>
        <w:spacing w:line="360" w:lineRule="auto"/>
        <w:ind w:right="23"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5.1.14 Отверстия (проемы) шириной менее 450 </w:t>
      </w:r>
      <w:proofErr w:type="spellStart"/>
      <w:r w:rsidRPr="00DF151C">
        <w:rPr>
          <w:rFonts w:ascii="Times New Roman" w:eastAsia="Times New Roman" w:hAnsi="Times New Roman" w:cs="Times New Roman"/>
          <w:sz w:val="28"/>
          <w:szCs w:val="28"/>
          <w:highlight w:val="green"/>
        </w:rPr>
        <w:t>мм</w:t>
      </w:r>
      <w:r w:rsidR="00BA2C0B" w:rsidRPr="00DF151C">
        <w:rPr>
          <w:rFonts w:ascii="Times New Roman" w:eastAsia="Times New Roman" w:hAnsi="Times New Roman" w:cs="Times New Roman"/>
          <w:b/>
          <w:sz w:val="28"/>
          <w:szCs w:val="28"/>
          <w:highlight w:val="green"/>
        </w:rPr>
        <w:t>допускается</w:t>
      </w:r>
      <w:proofErr w:type="spellEnd"/>
      <w:r w:rsidRPr="00DF151C">
        <w:rPr>
          <w:rFonts w:ascii="Times New Roman" w:eastAsia="Times New Roman" w:hAnsi="Times New Roman" w:cs="Times New Roman"/>
          <w:sz w:val="28"/>
          <w:szCs w:val="28"/>
          <w:highlight w:val="green"/>
        </w:rPr>
        <w:t xml:space="preserve"> перекрывать напуском кирпичей не более чем на 75 мм в каждом ряду кладки с обеих сторон от отверстия (проема) или большеразмерными огнеупорными плитами.</w:t>
      </w:r>
    </w:p>
    <w:p w14:paraId="533786E4" w14:textId="084DEAC5" w:rsidR="00D33BAF" w:rsidRPr="00DF151C" w:rsidRDefault="00D33BAF" w:rsidP="00D33BAF">
      <w:pPr>
        <w:tabs>
          <w:tab w:val="left" w:pos="1372"/>
        </w:tabs>
        <w:spacing w:line="360" w:lineRule="auto"/>
        <w:ind w:right="23"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Отверстия (проемы) шириной до 210 мм </w:t>
      </w:r>
      <w:r w:rsidR="00BA2C0B" w:rsidRPr="00DF151C">
        <w:rPr>
          <w:rFonts w:ascii="Times New Roman" w:eastAsia="Times New Roman" w:hAnsi="Times New Roman" w:cs="Times New Roman"/>
          <w:b/>
          <w:sz w:val="28"/>
          <w:szCs w:val="28"/>
          <w:highlight w:val="green"/>
        </w:rPr>
        <w:t>допускается</w:t>
      </w:r>
      <w:r w:rsidRPr="00DF151C">
        <w:rPr>
          <w:rFonts w:ascii="Times New Roman" w:eastAsia="Times New Roman" w:hAnsi="Times New Roman" w:cs="Times New Roman"/>
          <w:sz w:val="28"/>
          <w:szCs w:val="28"/>
          <w:highlight w:val="green"/>
        </w:rPr>
        <w:t xml:space="preserve"> перекрывать одним кирпичом.</w:t>
      </w:r>
    </w:p>
    <w:p w14:paraId="143EAAE1" w14:textId="273F7248" w:rsidR="00D33BAF" w:rsidRPr="00DF151C" w:rsidRDefault="00D33BAF" w:rsidP="00D33BAF">
      <w:pPr>
        <w:tabs>
          <w:tab w:val="left" w:pos="1372"/>
        </w:tabs>
        <w:spacing w:line="360" w:lineRule="auto"/>
        <w:ind w:right="23"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5.1.15 Изоляционная кладка в стенах печей не </w:t>
      </w:r>
      <w:r w:rsidR="00BA2C0B" w:rsidRPr="00DF151C">
        <w:rPr>
          <w:rFonts w:ascii="Times New Roman" w:eastAsia="Times New Roman" w:hAnsi="Times New Roman" w:cs="Times New Roman"/>
          <w:b/>
          <w:sz w:val="28"/>
          <w:szCs w:val="28"/>
          <w:highlight w:val="green"/>
        </w:rPr>
        <w:t>долж</w:t>
      </w:r>
      <w:r w:rsidRPr="00DF151C">
        <w:rPr>
          <w:rFonts w:ascii="Times New Roman" w:eastAsia="Times New Roman" w:hAnsi="Times New Roman" w:cs="Times New Roman"/>
          <w:sz w:val="28"/>
          <w:szCs w:val="28"/>
          <w:highlight w:val="green"/>
        </w:rPr>
        <w:t>на доводиться до отверстий (проемов) на расстояние ½ кирпича. В этих местах кладку выполняют из огнеупорных материалов (кирпич, бетон).</w:t>
      </w:r>
    </w:p>
    <w:p w14:paraId="432E293E" w14:textId="60598BAF" w:rsidR="00D33BAF" w:rsidRPr="00DF151C" w:rsidRDefault="00D33BAF" w:rsidP="00D33BAF">
      <w:pPr>
        <w:tabs>
          <w:tab w:val="left" w:pos="1372"/>
        </w:tabs>
        <w:spacing w:line="360" w:lineRule="auto"/>
        <w:ind w:right="23"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5.1.16 </w:t>
      </w:r>
      <w:proofErr w:type="spellStart"/>
      <w:r w:rsidRPr="00DF151C">
        <w:rPr>
          <w:rFonts w:ascii="Times New Roman" w:eastAsia="Times New Roman" w:hAnsi="Times New Roman" w:cs="Times New Roman"/>
          <w:sz w:val="28"/>
          <w:szCs w:val="28"/>
          <w:highlight w:val="green"/>
        </w:rPr>
        <w:t>Штрабы</w:t>
      </w:r>
      <w:proofErr w:type="spellEnd"/>
      <w:r w:rsidRPr="00DF151C">
        <w:rPr>
          <w:rFonts w:ascii="Times New Roman" w:eastAsia="Times New Roman" w:hAnsi="Times New Roman" w:cs="Times New Roman"/>
          <w:sz w:val="28"/>
          <w:szCs w:val="28"/>
          <w:highlight w:val="green"/>
        </w:rPr>
        <w:t xml:space="preserve">, устраиваемые при перерыве работ в кладке промышленных печей, </w:t>
      </w:r>
      <w:r w:rsidR="00BA2C0B" w:rsidRPr="00DF151C">
        <w:rPr>
          <w:rFonts w:ascii="Times New Roman" w:eastAsia="Times New Roman" w:hAnsi="Times New Roman" w:cs="Times New Roman"/>
          <w:b/>
          <w:sz w:val="28"/>
          <w:szCs w:val="28"/>
          <w:highlight w:val="green"/>
        </w:rPr>
        <w:t>следует</w:t>
      </w:r>
      <w:r w:rsidRPr="00DF151C">
        <w:rPr>
          <w:rFonts w:ascii="Times New Roman" w:eastAsia="Times New Roman" w:hAnsi="Times New Roman" w:cs="Times New Roman"/>
          <w:sz w:val="28"/>
          <w:szCs w:val="28"/>
          <w:highlight w:val="green"/>
        </w:rPr>
        <w:t xml:space="preserve"> выполнять с убегом (ступенчатыми). Вертикальные </w:t>
      </w:r>
      <w:proofErr w:type="spellStart"/>
      <w:r w:rsidRPr="00DF151C">
        <w:rPr>
          <w:rFonts w:ascii="Times New Roman" w:eastAsia="Times New Roman" w:hAnsi="Times New Roman" w:cs="Times New Roman"/>
          <w:sz w:val="28"/>
          <w:szCs w:val="28"/>
          <w:highlight w:val="green"/>
        </w:rPr>
        <w:t>штрабы</w:t>
      </w:r>
      <w:proofErr w:type="spellEnd"/>
      <w:r w:rsidRPr="00DF151C">
        <w:rPr>
          <w:rFonts w:ascii="Times New Roman" w:eastAsia="Times New Roman" w:hAnsi="Times New Roman" w:cs="Times New Roman"/>
          <w:sz w:val="28"/>
          <w:szCs w:val="28"/>
          <w:highlight w:val="green"/>
        </w:rPr>
        <w:t xml:space="preserve"> </w:t>
      </w:r>
      <w:r w:rsidR="00BA2C0B" w:rsidRPr="00DF151C">
        <w:rPr>
          <w:rFonts w:ascii="Times New Roman" w:eastAsia="Times New Roman" w:hAnsi="Times New Roman" w:cs="Times New Roman"/>
          <w:b/>
          <w:sz w:val="28"/>
          <w:szCs w:val="28"/>
          <w:highlight w:val="green"/>
        </w:rPr>
        <w:t>допускается</w:t>
      </w:r>
      <w:r w:rsidRPr="00DF151C">
        <w:rPr>
          <w:rFonts w:ascii="Times New Roman" w:eastAsia="Times New Roman" w:hAnsi="Times New Roman" w:cs="Times New Roman"/>
          <w:sz w:val="28"/>
          <w:szCs w:val="28"/>
          <w:highlight w:val="green"/>
        </w:rPr>
        <w:t xml:space="preserve"> оставлять только при устройстве временных проемов для подачи материалов.</w:t>
      </w:r>
    </w:p>
    <w:p w14:paraId="5CF10F81" w14:textId="71202DE6" w:rsidR="00D33BAF" w:rsidRPr="00DF151C" w:rsidRDefault="00D33BAF" w:rsidP="00D33BAF">
      <w:pPr>
        <w:shd w:val="clear" w:color="auto" w:fill="FFFFFF"/>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5.1.17 При несовпадении рядов кладки и высотных проектных отметок </w:t>
      </w:r>
      <w:r w:rsidR="00BA2C0B" w:rsidRPr="00DF151C">
        <w:rPr>
          <w:rFonts w:ascii="Times New Roman" w:eastAsia="Times New Roman" w:hAnsi="Times New Roman" w:cs="Times New Roman"/>
          <w:b/>
          <w:sz w:val="28"/>
          <w:szCs w:val="28"/>
          <w:highlight w:val="green"/>
        </w:rPr>
        <w:t>допускается</w:t>
      </w:r>
      <w:r w:rsidRPr="00DF151C">
        <w:rPr>
          <w:rFonts w:ascii="Times New Roman" w:eastAsia="Times New Roman" w:hAnsi="Times New Roman" w:cs="Times New Roman"/>
          <w:sz w:val="28"/>
          <w:szCs w:val="28"/>
          <w:highlight w:val="green"/>
        </w:rPr>
        <w:t xml:space="preserve"> укладка в них </w:t>
      </w:r>
      <w:proofErr w:type="spellStart"/>
      <w:r w:rsidRPr="00DF151C">
        <w:rPr>
          <w:rFonts w:ascii="Times New Roman" w:eastAsia="Times New Roman" w:hAnsi="Times New Roman" w:cs="Times New Roman"/>
          <w:sz w:val="28"/>
          <w:szCs w:val="28"/>
          <w:highlight w:val="green"/>
        </w:rPr>
        <w:t>лещадки</w:t>
      </w:r>
      <w:proofErr w:type="spellEnd"/>
      <w:r w:rsidRPr="00DF151C">
        <w:rPr>
          <w:rFonts w:ascii="Times New Roman" w:eastAsia="Times New Roman" w:hAnsi="Times New Roman" w:cs="Times New Roman"/>
          <w:sz w:val="28"/>
          <w:szCs w:val="28"/>
          <w:highlight w:val="green"/>
        </w:rPr>
        <w:t xml:space="preserve"> или кирпича на ребро, а также подтеска кирпича. Толщина </w:t>
      </w:r>
      <w:proofErr w:type="spellStart"/>
      <w:r w:rsidRPr="00DF151C">
        <w:rPr>
          <w:rFonts w:ascii="Times New Roman" w:eastAsia="Times New Roman" w:hAnsi="Times New Roman" w:cs="Times New Roman"/>
          <w:sz w:val="28"/>
          <w:szCs w:val="28"/>
          <w:highlight w:val="green"/>
        </w:rPr>
        <w:t>лещадки</w:t>
      </w:r>
      <w:proofErr w:type="spellEnd"/>
      <w:r w:rsidRPr="00DF151C">
        <w:rPr>
          <w:rFonts w:ascii="Times New Roman" w:eastAsia="Times New Roman" w:hAnsi="Times New Roman" w:cs="Times New Roman"/>
          <w:sz w:val="28"/>
          <w:szCs w:val="28"/>
          <w:highlight w:val="green"/>
        </w:rPr>
        <w:t xml:space="preserve"> не </w:t>
      </w:r>
      <w:r w:rsidR="00BA2C0B" w:rsidRPr="00DF151C">
        <w:rPr>
          <w:rFonts w:ascii="Times New Roman" w:eastAsia="Times New Roman" w:hAnsi="Times New Roman" w:cs="Times New Roman"/>
          <w:b/>
          <w:sz w:val="28"/>
          <w:szCs w:val="28"/>
          <w:highlight w:val="green"/>
        </w:rPr>
        <w:t>может</w:t>
      </w:r>
      <w:r w:rsidRPr="00DF151C">
        <w:rPr>
          <w:rFonts w:ascii="Times New Roman" w:eastAsia="Times New Roman" w:hAnsi="Times New Roman" w:cs="Times New Roman"/>
          <w:sz w:val="28"/>
          <w:szCs w:val="28"/>
          <w:highlight w:val="green"/>
        </w:rPr>
        <w:t xml:space="preserve"> быть менее 30 мм.</w:t>
      </w:r>
    </w:p>
    <w:p w14:paraId="26ECBBDB" w14:textId="77777777" w:rsidR="00D33BAF" w:rsidRPr="00DF151C" w:rsidRDefault="00D33BAF" w:rsidP="00D33BAF">
      <w:pPr>
        <w:shd w:val="clear" w:color="auto" w:fill="FFFFFF"/>
        <w:spacing w:line="360" w:lineRule="auto"/>
        <w:ind w:firstLine="709"/>
        <w:jc w:val="both"/>
        <w:rPr>
          <w:rFonts w:ascii="Times New Roman" w:eastAsia="Times New Roman" w:hAnsi="Times New Roman" w:cs="Times New Roman"/>
          <w:highlight w:val="green"/>
        </w:rPr>
      </w:pPr>
      <w:r w:rsidRPr="00DF151C">
        <w:rPr>
          <w:rFonts w:ascii="Times New Roman" w:eastAsia="Times New Roman" w:hAnsi="Times New Roman" w:cs="Times New Roman"/>
          <w:spacing w:val="26"/>
          <w:highlight w:val="green"/>
        </w:rPr>
        <w:t>Примечание</w:t>
      </w:r>
      <w:r w:rsidRPr="00DF151C">
        <w:rPr>
          <w:rFonts w:ascii="Times New Roman" w:eastAsia="Times New Roman" w:hAnsi="Times New Roman" w:cs="Times New Roman"/>
          <w:highlight w:val="green"/>
        </w:rPr>
        <w:t xml:space="preserve"> – Данные требования не распространяются на кладку коксовых печей.</w:t>
      </w:r>
    </w:p>
    <w:p w14:paraId="62EF7AED" w14:textId="77777777" w:rsidR="00D33BAF" w:rsidRPr="00DF151C" w:rsidRDefault="00D33BAF" w:rsidP="00D33BAF">
      <w:pPr>
        <w:shd w:val="clear" w:color="auto" w:fill="FFFFFF"/>
        <w:spacing w:line="360" w:lineRule="auto"/>
        <w:ind w:firstLine="709"/>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5.1.18 Допустимые отклонения кладки стен указаны в таблице 5.2.</w:t>
      </w:r>
    </w:p>
    <w:p w14:paraId="184BC30C" w14:textId="77777777" w:rsidR="00D33BAF" w:rsidRPr="00DF151C" w:rsidRDefault="00D33BAF" w:rsidP="00D33BAF">
      <w:pPr>
        <w:shd w:val="clear" w:color="auto" w:fill="FFFFFF"/>
        <w:spacing w:line="360" w:lineRule="auto"/>
        <w:rPr>
          <w:rFonts w:ascii="Times New Roman" w:eastAsia="Times New Roman" w:hAnsi="Times New Roman" w:cs="Times New Roman"/>
          <w:spacing w:val="20"/>
          <w:sz w:val="28"/>
          <w:szCs w:val="28"/>
          <w:highlight w:val="green"/>
        </w:rPr>
      </w:pPr>
      <w:r w:rsidRPr="00DF151C">
        <w:rPr>
          <w:rFonts w:ascii="Times New Roman" w:eastAsia="Times New Roman" w:hAnsi="Times New Roman" w:cs="Times New Roman"/>
          <w:spacing w:val="20"/>
          <w:sz w:val="28"/>
          <w:szCs w:val="28"/>
          <w:highlight w:val="green"/>
        </w:rPr>
        <w:t xml:space="preserve">Таблица </w:t>
      </w:r>
      <w:r w:rsidRPr="00DF151C">
        <w:rPr>
          <w:rFonts w:ascii="Times New Roman" w:eastAsia="Times New Roman" w:hAnsi="Times New Roman" w:cs="Times New Roman"/>
          <w:sz w:val="28"/>
          <w:szCs w:val="28"/>
          <w:highlight w:val="green"/>
        </w:rPr>
        <w:t>5.2</w:t>
      </w:r>
    </w:p>
    <w:tbl>
      <w:tblPr>
        <w:tblStyle w:val="2f"/>
        <w:tblW w:w="0" w:type="auto"/>
        <w:jc w:val="center"/>
        <w:tblLook w:val="04A0" w:firstRow="1" w:lastRow="0" w:firstColumn="1" w:lastColumn="0" w:noHBand="0" w:noVBand="1"/>
      </w:tblPr>
      <w:tblGrid>
        <w:gridCol w:w="4747"/>
        <w:gridCol w:w="4747"/>
      </w:tblGrid>
      <w:tr w:rsidR="00D33BAF" w:rsidRPr="00DF151C" w14:paraId="7CEF0EFD" w14:textId="77777777" w:rsidTr="00D33BAF">
        <w:trPr>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2D865AE2" w14:textId="77777777" w:rsidR="00D33BAF" w:rsidRPr="00DF151C" w:rsidRDefault="00D33BAF" w:rsidP="00D33BAF">
            <w:pPr>
              <w:spacing w:line="360" w:lineRule="auto"/>
              <w:ind w:firstLine="709"/>
              <w:jc w:val="center"/>
              <w:rPr>
                <w:rFonts w:ascii="Times New Roman" w:hAnsi="Times New Roman"/>
                <w:sz w:val="24"/>
                <w:szCs w:val="24"/>
                <w:highlight w:val="green"/>
              </w:rPr>
            </w:pPr>
            <w:r w:rsidRPr="00DF151C">
              <w:rPr>
                <w:rFonts w:ascii="Times New Roman" w:hAnsi="Times New Roman"/>
                <w:sz w:val="24"/>
                <w:szCs w:val="24"/>
                <w:highlight w:val="green"/>
              </w:rPr>
              <w:t>Наименование отклонения</w:t>
            </w:r>
          </w:p>
        </w:tc>
        <w:tc>
          <w:tcPr>
            <w:tcW w:w="4747" w:type="dxa"/>
            <w:tcBorders>
              <w:top w:val="single" w:sz="4" w:space="0" w:color="auto"/>
              <w:left w:val="single" w:sz="4" w:space="0" w:color="auto"/>
              <w:bottom w:val="single" w:sz="4" w:space="0" w:color="auto"/>
              <w:right w:val="single" w:sz="4" w:space="0" w:color="auto"/>
            </w:tcBorders>
            <w:vAlign w:val="center"/>
            <w:hideMark/>
          </w:tcPr>
          <w:p w14:paraId="16595A6F" w14:textId="77777777" w:rsidR="00D33BAF" w:rsidRPr="00DF151C" w:rsidRDefault="00D33BAF" w:rsidP="00D33BAF">
            <w:pPr>
              <w:spacing w:line="360" w:lineRule="auto"/>
              <w:ind w:firstLine="709"/>
              <w:jc w:val="center"/>
              <w:rPr>
                <w:rFonts w:ascii="Times New Roman" w:hAnsi="Times New Roman"/>
                <w:sz w:val="24"/>
                <w:szCs w:val="24"/>
                <w:highlight w:val="green"/>
              </w:rPr>
            </w:pPr>
            <w:r w:rsidRPr="00DF151C">
              <w:rPr>
                <w:rFonts w:ascii="Times New Roman" w:hAnsi="Times New Roman"/>
                <w:sz w:val="24"/>
                <w:szCs w:val="24"/>
                <w:highlight w:val="green"/>
              </w:rPr>
              <w:t>Значение отклонения, не более</w:t>
            </w:r>
          </w:p>
        </w:tc>
      </w:tr>
      <w:tr w:rsidR="00D33BAF" w:rsidRPr="00DF151C" w14:paraId="4B8B5DE3" w14:textId="77777777" w:rsidTr="00D33BAF">
        <w:trPr>
          <w:trHeight w:val="736"/>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7A1F08BA" w14:textId="77777777" w:rsidR="00D33BAF" w:rsidRPr="00DF151C" w:rsidRDefault="00D33BAF" w:rsidP="00D33BAF">
            <w:pPr>
              <w:spacing w:line="360" w:lineRule="auto"/>
              <w:ind w:left="119"/>
              <w:rPr>
                <w:rFonts w:ascii="Times New Roman" w:hAnsi="Times New Roman"/>
                <w:sz w:val="24"/>
                <w:szCs w:val="24"/>
                <w:highlight w:val="green"/>
              </w:rPr>
            </w:pPr>
            <w:r w:rsidRPr="00DF151C">
              <w:rPr>
                <w:rFonts w:ascii="Times New Roman" w:hAnsi="Times New Roman"/>
                <w:sz w:val="24"/>
                <w:szCs w:val="24"/>
                <w:highlight w:val="green"/>
              </w:rPr>
              <w:lastRenderedPageBreak/>
              <w:t>Кладка стен печи от вертикали</w:t>
            </w:r>
          </w:p>
        </w:tc>
        <w:tc>
          <w:tcPr>
            <w:tcW w:w="4747" w:type="dxa"/>
            <w:tcBorders>
              <w:top w:val="single" w:sz="4" w:space="0" w:color="auto"/>
              <w:left w:val="single" w:sz="4" w:space="0" w:color="auto"/>
              <w:bottom w:val="single" w:sz="4" w:space="0" w:color="auto"/>
              <w:right w:val="single" w:sz="4" w:space="0" w:color="auto"/>
            </w:tcBorders>
            <w:vAlign w:val="center"/>
            <w:hideMark/>
          </w:tcPr>
          <w:p w14:paraId="139EBB7D" w14:textId="77777777" w:rsidR="00D33BAF" w:rsidRPr="00DF151C" w:rsidRDefault="00D33BAF" w:rsidP="00D33BAF">
            <w:pPr>
              <w:spacing w:line="360" w:lineRule="auto"/>
              <w:ind w:firstLine="709"/>
              <w:rPr>
                <w:rFonts w:ascii="Times New Roman" w:hAnsi="Times New Roman"/>
                <w:sz w:val="24"/>
                <w:szCs w:val="24"/>
                <w:highlight w:val="green"/>
              </w:rPr>
            </w:pPr>
            <w:r w:rsidRPr="00DF151C">
              <w:rPr>
                <w:rFonts w:ascii="Times New Roman" w:hAnsi="Times New Roman"/>
                <w:sz w:val="24"/>
                <w:szCs w:val="24"/>
                <w:highlight w:val="green"/>
              </w:rPr>
              <w:t>± 5 мм на каждый метр высоты и ± 20 мм на всю высоту стены*</w:t>
            </w:r>
          </w:p>
        </w:tc>
      </w:tr>
      <w:tr w:rsidR="00D33BAF" w:rsidRPr="00DF151C" w14:paraId="37586909" w14:textId="77777777" w:rsidTr="00D33BAF">
        <w:trPr>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3C9D9F23" w14:textId="77777777" w:rsidR="00D33BAF" w:rsidRPr="00DF151C" w:rsidRDefault="00D33BAF" w:rsidP="00D33BAF">
            <w:pPr>
              <w:spacing w:line="360" w:lineRule="auto"/>
              <w:ind w:left="119"/>
              <w:rPr>
                <w:rFonts w:ascii="Times New Roman" w:hAnsi="Times New Roman"/>
                <w:sz w:val="24"/>
                <w:szCs w:val="24"/>
                <w:highlight w:val="green"/>
              </w:rPr>
            </w:pPr>
            <w:r w:rsidRPr="00DF151C">
              <w:rPr>
                <w:rFonts w:ascii="Times New Roman" w:hAnsi="Times New Roman"/>
                <w:sz w:val="24"/>
                <w:szCs w:val="24"/>
                <w:highlight w:val="green"/>
              </w:rPr>
              <w:t>Оси горелочных камней</w:t>
            </w:r>
          </w:p>
        </w:tc>
        <w:tc>
          <w:tcPr>
            <w:tcW w:w="4747" w:type="dxa"/>
            <w:tcBorders>
              <w:top w:val="single" w:sz="4" w:space="0" w:color="auto"/>
              <w:left w:val="single" w:sz="4" w:space="0" w:color="auto"/>
              <w:bottom w:val="single" w:sz="4" w:space="0" w:color="auto"/>
              <w:right w:val="single" w:sz="4" w:space="0" w:color="auto"/>
            </w:tcBorders>
            <w:vAlign w:val="center"/>
            <w:hideMark/>
          </w:tcPr>
          <w:p w14:paraId="05EEDB1C" w14:textId="77777777" w:rsidR="00D33BAF" w:rsidRPr="00DF151C" w:rsidRDefault="00D33BAF" w:rsidP="00D33BAF">
            <w:pPr>
              <w:spacing w:line="360" w:lineRule="auto"/>
              <w:ind w:firstLine="709"/>
              <w:rPr>
                <w:rFonts w:ascii="Times New Roman" w:hAnsi="Times New Roman"/>
                <w:sz w:val="24"/>
                <w:szCs w:val="24"/>
                <w:highlight w:val="green"/>
              </w:rPr>
            </w:pPr>
            <w:r w:rsidRPr="00DF151C">
              <w:rPr>
                <w:rFonts w:ascii="Times New Roman" w:hAnsi="Times New Roman"/>
                <w:sz w:val="24"/>
                <w:szCs w:val="24"/>
                <w:highlight w:val="green"/>
              </w:rPr>
              <w:t>± 5 мм</w:t>
            </w:r>
          </w:p>
        </w:tc>
      </w:tr>
      <w:tr w:rsidR="00D33BAF" w:rsidRPr="00DF151C" w14:paraId="73A6A369" w14:textId="77777777" w:rsidTr="00D33BAF">
        <w:trPr>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55C24A05" w14:textId="77777777" w:rsidR="00D33BAF" w:rsidRPr="00DF151C" w:rsidRDefault="00D33BAF" w:rsidP="00D33BAF">
            <w:pPr>
              <w:spacing w:line="360" w:lineRule="auto"/>
              <w:ind w:left="119"/>
              <w:rPr>
                <w:rFonts w:ascii="Times New Roman" w:hAnsi="Times New Roman"/>
                <w:sz w:val="24"/>
                <w:szCs w:val="24"/>
                <w:highlight w:val="green"/>
              </w:rPr>
            </w:pPr>
            <w:r w:rsidRPr="00DF151C">
              <w:rPr>
                <w:rFonts w:ascii="Times New Roman" w:hAnsi="Times New Roman"/>
                <w:sz w:val="24"/>
                <w:szCs w:val="24"/>
                <w:highlight w:val="green"/>
              </w:rPr>
              <w:t>Угол наклона горелочного туннеля от проектного</w:t>
            </w:r>
          </w:p>
        </w:tc>
        <w:tc>
          <w:tcPr>
            <w:tcW w:w="4747" w:type="dxa"/>
            <w:tcBorders>
              <w:top w:val="single" w:sz="4" w:space="0" w:color="auto"/>
              <w:left w:val="single" w:sz="4" w:space="0" w:color="auto"/>
              <w:bottom w:val="single" w:sz="4" w:space="0" w:color="auto"/>
              <w:right w:val="single" w:sz="4" w:space="0" w:color="auto"/>
            </w:tcBorders>
            <w:vAlign w:val="center"/>
            <w:hideMark/>
          </w:tcPr>
          <w:p w14:paraId="199E9429" w14:textId="77777777" w:rsidR="00D33BAF" w:rsidRPr="00DF151C" w:rsidRDefault="00D33BAF" w:rsidP="00D33BAF">
            <w:pPr>
              <w:spacing w:line="360" w:lineRule="auto"/>
              <w:ind w:firstLine="709"/>
              <w:rPr>
                <w:rFonts w:ascii="Times New Roman" w:hAnsi="Times New Roman"/>
                <w:sz w:val="24"/>
                <w:szCs w:val="24"/>
                <w:highlight w:val="green"/>
              </w:rPr>
            </w:pPr>
            <w:r w:rsidRPr="00DF151C">
              <w:rPr>
                <w:rFonts w:ascii="Times New Roman" w:hAnsi="Times New Roman"/>
                <w:sz w:val="24"/>
                <w:szCs w:val="24"/>
                <w:highlight w:val="green"/>
              </w:rPr>
              <w:t>Предел ±2</w:t>
            </w:r>
            <w:r w:rsidRPr="00DF151C">
              <w:rPr>
                <w:rFonts w:ascii="Times New Roman" w:hAnsi="Times New Roman"/>
                <w:sz w:val="24"/>
                <w:szCs w:val="24"/>
                <w:highlight w:val="green"/>
                <w:vertAlign w:val="superscript"/>
              </w:rPr>
              <w:t xml:space="preserve"> о</w:t>
            </w:r>
            <w:r w:rsidRPr="00DF151C">
              <w:rPr>
                <w:rFonts w:ascii="Times New Roman" w:hAnsi="Times New Roman"/>
                <w:sz w:val="24"/>
                <w:szCs w:val="24"/>
                <w:highlight w:val="green"/>
              </w:rPr>
              <w:t xml:space="preserve"> *</w:t>
            </w:r>
          </w:p>
        </w:tc>
      </w:tr>
      <w:tr w:rsidR="00D33BAF" w:rsidRPr="00DF151C" w14:paraId="4EEAF484" w14:textId="77777777" w:rsidTr="00D33BAF">
        <w:trPr>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5AD7EE07" w14:textId="77777777" w:rsidR="00D33BAF" w:rsidRPr="00DF151C" w:rsidRDefault="00D33BAF" w:rsidP="00D33BAF">
            <w:pPr>
              <w:spacing w:line="360" w:lineRule="auto"/>
              <w:ind w:left="119"/>
              <w:rPr>
                <w:rFonts w:ascii="Times New Roman" w:hAnsi="Times New Roman"/>
                <w:sz w:val="24"/>
                <w:szCs w:val="24"/>
                <w:highlight w:val="green"/>
              </w:rPr>
            </w:pPr>
            <w:r w:rsidRPr="00DF151C">
              <w:rPr>
                <w:rFonts w:ascii="Times New Roman" w:hAnsi="Times New Roman"/>
                <w:sz w:val="24"/>
                <w:szCs w:val="24"/>
                <w:highlight w:val="green"/>
              </w:rPr>
              <w:t>Кладка опорных столбов от вертикали</w:t>
            </w:r>
          </w:p>
        </w:tc>
        <w:tc>
          <w:tcPr>
            <w:tcW w:w="4747" w:type="dxa"/>
            <w:tcBorders>
              <w:top w:val="single" w:sz="4" w:space="0" w:color="auto"/>
              <w:left w:val="single" w:sz="4" w:space="0" w:color="auto"/>
              <w:bottom w:val="single" w:sz="4" w:space="0" w:color="auto"/>
              <w:right w:val="single" w:sz="4" w:space="0" w:color="auto"/>
            </w:tcBorders>
            <w:vAlign w:val="center"/>
            <w:hideMark/>
          </w:tcPr>
          <w:p w14:paraId="28D35830" w14:textId="77777777" w:rsidR="00D33BAF" w:rsidRPr="00DF151C" w:rsidRDefault="00D33BAF" w:rsidP="00D33BAF">
            <w:pPr>
              <w:spacing w:line="360" w:lineRule="auto"/>
              <w:ind w:firstLine="709"/>
              <w:rPr>
                <w:rFonts w:ascii="Times New Roman" w:hAnsi="Times New Roman"/>
                <w:sz w:val="24"/>
                <w:szCs w:val="24"/>
                <w:highlight w:val="green"/>
              </w:rPr>
            </w:pPr>
            <w:r w:rsidRPr="00DF151C">
              <w:rPr>
                <w:rFonts w:ascii="Times New Roman" w:hAnsi="Times New Roman"/>
                <w:sz w:val="24"/>
                <w:szCs w:val="24"/>
                <w:highlight w:val="green"/>
              </w:rPr>
              <w:t>± 5 мм на каждый метр высоты и 15 мм на всю высоту столба</w:t>
            </w:r>
          </w:p>
        </w:tc>
      </w:tr>
      <w:tr w:rsidR="00D33BAF" w:rsidRPr="00DF151C" w14:paraId="468F0E29" w14:textId="77777777" w:rsidTr="00D33BAF">
        <w:trPr>
          <w:jc w:val="center"/>
        </w:trPr>
        <w:tc>
          <w:tcPr>
            <w:tcW w:w="9494" w:type="dxa"/>
            <w:gridSpan w:val="2"/>
            <w:tcBorders>
              <w:top w:val="single" w:sz="4" w:space="0" w:color="auto"/>
              <w:left w:val="single" w:sz="4" w:space="0" w:color="auto"/>
              <w:bottom w:val="single" w:sz="4" w:space="0" w:color="auto"/>
              <w:right w:val="single" w:sz="4" w:space="0" w:color="auto"/>
            </w:tcBorders>
            <w:vAlign w:val="center"/>
            <w:hideMark/>
          </w:tcPr>
          <w:p w14:paraId="26B345F2" w14:textId="77777777" w:rsidR="00D33BAF" w:rsidRPr="00DF151C" w:rsidRDefault="00D33BAF" w:rsidP="00D33BAF">
            <w:pPr>
              <w:spacing w:line="360" w:lineRule="auto"/>
              <w:ind w:firstLine="709"/>
              <w:jc w:val="both"/>
              <w:rPr>
                <w:rFonts w:ascii="Times New Roman" w:hAnsi="Times New Roman"/>
                <w:color w:val="auto"/>
                <w:highlight w:val="green"/>
              </w:rPr>
            </w:pPr>
            <w:r w:rsidRPr="00DF151C">
              <w:rPr>
                <w:rFonts w:ascii="Times New Roman" w:hAnsi="Times New Roman"/>
                <w:color w:val="auto"/>
                <w:highlight w:val="green"/>
              </w:rPr>
              <w:t>* За исключением случаев, указанных в проектах.</w:t>
            </w:r>
          </w:p>
        </w:tc>
      </w:tr>
    </w:tbl>
    <w:p w14:paraId="791F0C0A" w14:textId="25F69ADC"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5.1.19 Перед началом кладки арки проверяют правильность установки пятовых изделий. Опорная поверхность пятовых изделий </w:t>
      </w:r>
      <w:r w:rsidR="00BA2C0B" w:rsidRPr="00DF151C">
        <w:rPr>
          <w:rFonts w:ascii="Times New Roman" w:eastAsia="Times New Roman" w:hAnsi="Times New Roman" w:cs="Times New Roman"/>
          <w:b/>
          <w:sz w:val="28"/>
          <w:szCs w:val="28"/>
          <w:highlight w:val="green"/>
        </w:rPr>
        <w:t>долж</w:t>
      </w:r>
      <w:r w:rsidRPr="00DF151C">
        <w:rPr>
          <w:rFonts w:ascii="Times New Roman" w:eastAsia="Times New Roman" w:hAnsi="Times New Roman" w:cs="Times New Roman"/>
          <w:sz w:val="28"/>
          <w:szCs w:val="28"/>
          <w:highlight w:val="green"/>
        </w:rPr>
        <w:t>на совпадать с линией радиуса арки. Проверку проводят с помощью шаблона или прямого изделия, выполняющего роль шаблона.</w:t>
      </w:r>
    </w:p>
    <w:p w14:paraId="371DD0F9" w14:textId="77777777"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5.1.20 Кладку арок ведут в перевязку. При толщине оката в полкирпича перевязку осуществляют половинками, при толщине оката в кирпич - полуторными изделиями, которые выкладывают в торце арки.</w:t>
      </w:r>
    </w:p>
    <w:p w14:paraId="0DE6A552" w14:textId="406786A0"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5.1.21 Арки, не несущие значительных нагрузок, </w:t>
      </w:r>
      <w:r w:rsidR="00BA2C0B" w:rsidRPr="00DF151C">
        <w:rPr>
          <w:rFonts w:ascii="Times New Roman" w:eastAsia="Times New Roman" w:hAnsi="Times New Roman" w:cs="Times New Roman"/>
          <w:b/>
          <w:sz w:val="28"/>
          <w:szCs w:val="28"/>
          <w:highlight w:val="green"/>
        </w:rPr>
        <w:t>допускается</w:t>
      </w:r>
      <w:r w:rsidRPr="00DF151C">
        <w:rPr>
          <w:rFonts w:ascii="Times New Roman" w:eastAsia="Times New Roman" w:hAnsi="Times New Roman" w:cs="Times New Roman"/>
          <w:sz w:val="28"/>
          <w:szCs w:val="28"/>
          <w:highlight w:val="green"/>
        </w:rPr>
        <w:t xml:space="preserve"> выкладывать кольцами. При кладке арок в несколько окатов между окатами устраивают подстилающий слой из густого пластичного раствора. Чтобы арка вписалась в прямоугольную кладку стены, по арке делают </w:t>
      </w:r>
      <w:proofErr w:type="spellStart"/>
      <w:r w:rsidRPr="00DF151C">
        <w:rPr>
          <w:rFonts w:ascii="Times New Roman" w:eastAsia="Times New Roman" w:hAnsi="Times New Roman" w:cs="Times New Roman"/>
          <w:sz w:val="28"/>
          <w:szCs w:val="28"/>
          <w:highlight w:val="green"/>
        </w:rPr>
        <w:t>натес</w:t>
      </w:r>
      <w:proofErr w:type="spellEnd"/>
      <w:r w:rsidRPr="00DF151C">
        <w:rPr>
          <w:rFonts w:ascii="Times New Roman" w:eastAsia="Times New Roman" w:hAnsi="Times New Roman" w:cs="Times New Roman"/>
          <w:sz w:val="28"/>
          <w:szCs w:val="28"/>
          <w:highlight w:val="green"/>
        </w:rPr>
        <w:t>, т.е. часть стены, примыкающую к арке сверху и выполненную из отесанных кирпичей, укладывают на плашку, на ребро и на торец.</w:t>
      </w:r>
    </w:p>
    <w:p w14:paraId="6460EB7E" w14:textId="66B082B2"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5.1.22 Кирпич для выравнивания внешней поверхности арок </w:t>
      </w:r>
      <w:r w:rsidR="00BA2C0B" w:rsidRPr="00DF151C">
        <w:rPr>
          <w:rFonts w:ascii="Times New Roman" w:eastAsia="Times New Roman" w:hAnsi="Times New Roman" w:cs="Times New Roman"/>
          <w:b/>
          <w:sz w:val="28"/>
          <w:szCs w:val="28"/>
          <w:highlight w:val="green"/>
        </w:rPr>
        <w:t>допускается</w:t>
      </w:r>
      <w:r w:rsidRPr="00DF151C">
        <w:rPr>
          <w:rFonts w:ascii="Times New Roman" w:eastAsia="Times New Roman" w:hAnsi="Times New Roman" w:cs="Times New Roman"/>
          <w:sz w:val="28"/>
          <w:szCs w:val="28"/>
          <w:highlight w:val="green"/>
        </w:rPr>
        <w:t xml:space="preserve"> стесывать не более чем на половину его толщины.</w:t>
      </w:r>
    </w:p>
    <w:p w14:paraId="75371D28" w14:textId="77777777"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5.1.23 Кладку арок и сводов выполняют равномерно от пят к замку.</w:t>
      </w:r>
    </w:p>
    <w:p w14:paraId="5E66864F" w14:textId="0AF24F5A"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5.1.24 Пяты сводов с пролетом более 1,5 м в печах с рабочей температурой выше 1200 °С </w:t>
      </w:r>
      <w:r w:rsidR="00BA2C0B" w:rsidRPr="00DF151C">
        <w:rPr>
          <w:rFonts w:ascii="Times New Roman" w:eastAsia="Times New Roman" w:hAnsi="Times New Roman" w:cs="Times New Roman"/>
          <w:b/>
          <w:sz w:val="28"/>
          <w:szCs w:val="28"/>
          <w:highlight w:val="green"/>
        </w:rPr>
        <w:t>долж</w:t>
      </w:r>
      <w:r w:rsidRPr="00DF151C">
        <w:rPr>
          <w:rFonts w:ascii="Times New Roman" w:eastAsia="Times New Roman" w:hAnsi="Times New Roman" w:cs="Times New Roman"/>
          <w:sz w:val="28"/>
          <w:szCs w:val="28"/>
          <w:highlight w:val="green"/>
        </w:rPr>
        <w:t>ны быть заглублены в стены с отступом от внутренних их краев не менее чем на 30 мм.</w:t>
      </w:r>
    </w:p>
    <w:p w14:paraId="1E3B6B6E" w14:textId="47F243E0"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5.1.25 Неплотности между пятовыми кирпичами и </w:t>
      </w:r>
      <w:proofErr w:type="spellStart"/>
      <w:r w:rsidRPr="00DF151C">
        <w:rPr>
          <w:rFonts w:ascii="Times New Roman" w:eastAsia="Times New Roman" w:hAnsi="Times New Roman" w:cs="Times New Roman"/>
          <w:sz w:val="28"/>
          <w:szCs w:val="28"/>
          <w:highlight w:val="green"/>
        </w:rPr>
        <w:t>подпятовыми</w:t>
      </w:r>
      <w:proofErr w:type="spellEnd"/>
      <w:r w:rsidRPr="00DF151C">
        <w:rPr>
          <w:rFonts w:ascii="Times New Roman" w:eastAsia="Times New Roman" w:hAnsi="Times New Roman" w:cs="Times New Roman"/>
          <w:sz w:val="28"/>
          <w:szCs w:val="28"/>
          <w:highlight w:val="green"/>
        </w:rPr>
        <w:t xml:space="preserve"> балками или каркасом печи </w:t>
      </w:r>
      <w:r w:rsidR="00BA2C0B" w:rsidRPr="00DF151C">
        <w:rPr>
          <w:rFonts w:ascii="Times New Roman" w:eastAsia="Times New Roman" w:hAnsi="Times New Roman" w:cs="Times New Roman"/>
          <w:b/>
          <w:sz w:val="28"/>
          <w:szCs w:val="28"/>
          <w:highlight w:val="green"/>
        </w:rPr>
        <w:t>не допуска</w:t>
      </w:r>
      <w:r w:rsidRPr="00DF151C">
        <w:rPr>
          <w:rFonts w:ascii="Times New Roman" w:eastAsia="Times New Roman" w:hAnsi="Times New Roman" w:cs="Times New Roman"/>
          <w:sz w:val="28"/>
          <w:szCs w:val="28"/>
          <w:highlight w:val="green"/>
        </w:rPr>
        <w:t xml:space="preserve">ются. Заполнение промежутка между пятовыми кирпичами и пятовыми балками теплоизоляционным кирпичом </w:t>
      </w:r>
      <w:r w:rsidR="00BA2C0B" w:rsidRPr="00DF151C">
        <w:rPr>
          <w:rFonts w:ascii="Times New Roman" w:eastAsia="Times New Roman" w:hAnsi="Times New Roman" w:cs="Times New Roman"/>
          <w:b/>
          <w:sz w:val="28"/>
          <w:szCs w:val="28"/>
          <w:highlight w:val="green"/>
        </w:rPr>
        <w:t>не допускается</w:t>
      </w:r>
      <w:r w:rsidRPr="00DF151C">
        <w:rPr>
          <w:rFonts w:ascii="Times New Roman" w:eastAsia="Times New Roman" w:hAnsi="Times New Roman" w:cs="Times New Roman"/>
          <w:sz w:val="28"/>
          <w:szCs w:val="28"/>
          <w:highlight w:val="green"/>
        </w:rPr>
        <w:t>.</w:t>
      </w:r>
    </w:p>
    <w:p w14:paraId="68950F8F" w14:textId="0319CEB2"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lastRenderedPageBreak/>
        <w:t xml:space="preserve">5.1.26 Кладку распорных сводов и арок </w:t>
      </w:r>
      <w:r w:rsidR="00BA2C0B" w:rsidRPr="00DF151C">
        <w:rPr>
          <w:rFonts w:ascii="Times New Roman" w:eastAsia="Times New Roman" w:hAnsi="Times New Roman" w:cs="Times New Roman"/>
          <w:b/>
          <w:sz w:val="28"/>
          <w:szCs w:val="28"/>
          <w:highlight w:val="green"/>
        </w:rPr>
        <w:t>следует</w:t>
      </w:r>
      <w:r w:rsidRPr="00DF151C">
        <w:rPr>
          <w:rFonts w:ascii="Times New Roman" w:eastAsia="Times New Roman" w:hAnsi="Times New Roman" w:cs="Times New Roman"/>
          <w:sz w:val="28"/>
          <w:szCs w:val="28"/>
          <w:highlight w:val="green"/>
        </w:rPr>
        <w:t xml:space="preserve"> выполнять из клинового или клинового и прямого кирпича с обеспечением проектной толщины швов.</w:t>
      </w:r>
    </w:p>
    <w:p w14:paraId="3982CE6C" w14:textId="470FEC37"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5.1.27 Количество замковых кирпичей в сводах и арках </w:t>
      </w:r>
      <w:r w:rsidR="00BA2C0B" w:rsidRPr="00DF151C">
        <w:rPr>
          <w:rFonts w:ascii="Times New Roman" w:eastAsia="Times New Roman" w:hAnsi="Times New Roman" w:cs="Times New Roman"/>
          <w:b/>
          <w:sz w:val="28"/>
          <w:szCs w:val="28"/>
          <w:highlight w:val="green"/>
        </w:rPr>
        <w:t>долж</w:t>
      </w:r>
      <w:r w:rsidRPr="00DF151C">
        <w:rPr>
          <w:rFonts w:ascii="Times New Roman" w:eastAsia="Times New Roman" w:hAnsi="Times New Roman" w:cs="Times New Roman"/>
          <w:sz w:val="28"/>
          <w:szCs w:val="28"/>
          <w:highlight w:val="green"/>
        </w:rPr>
        <w:t>но быть при пролете до 3 м – один, а при пролетах более 3 м – три и более (нечетное количество) из расчета, чтобы расстояние между ними по дуге не превышало 1,5 м.</w:t>
      </w:r>
    </w:p>
    <w:p w14:paraId="6A35C72B" w14:textId="77777777"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Боковые и центровые замки забиваются одновременно.</w:t>
      </w:r>
    </w:p>
    <w:p w14:paraId="2C26B6D5" w14:textId="35A6BC76"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Теска замковых кирпичей, а также применение в качестве замкового кирпича клина по ребру </w:t>
      </w:r>
      <w:r w:rsidR="00BA2C0B" w:rsidRPr="00DF151C">
        <w:rPr>
          <w:rFonts w:ascii="Times New Roman" w:eastAsia="Times New Roman" w:hAnsi="Times New Roman" w:cs="Times New Roman"/>
          <w:b/>
          <w:sz w:val="28"/>
          <w:szCs w:val="28"/>
          <w:highlight w:val="green"/>
        </w:rPr>
        <w:t>не допускается</w:t>
      </w:r>
      <w:r w:rsidRPr="00DF151C">
        <w:rPr>
          <w:rFonts w:ascii="Times New Roman" w:eastAsia="Times New Roman" w:hAnsi="Times New Roman" w:cs="Times New Roman"/>
          <w:sz w:val="28"/>
          <w:szCs w:val="28"/>
          <w:highlight w:val="green"/>
        </w:rPr>
        <w:t xml:space="preserve">. При </w:t>
      </w:r>
      <w:r w:rsidR="00BA2C0B" w:rsidRPr="00DF151C">
        <w:rPr>
          <w:rFonts w:ascii="Times New Roman" w:eastAsia="Times New Roman" w:hAnsi="Times New Roman" w:cs="Times New Roman"/>
          <w:b/>
          <w:sz w:val="28"/>
          <w:szCs w:val="28"/>
          <w:highlight w:val="green"/>
        </w:rPr>
        <w:t>необходимо</w:t>
      </w:r>
      <w:r w:rsidRPr="00DF151C">
        <w:rPr>
          <w:rFonts w:ascii="Times New Roman" w:eastAsia="Times New Roman" w:hAnsi="Times New Roman" w:cs="Times New Roman"/>
          <w:sz w:val="28"/>
          <w:szCs w:val="28"/>
          <w:highlight w:val="green"/>
        </w:rPr>
        <w:t xml:space="preserve">сти кирпичи растесывают по обе стороны замкового ряда. Замковый кирпич </w:t>
      </w:r>
      <w:r w:rsidR="00BA2C0B" w:rsidRPr="00DF151C">
        <w:rPr>
          <w:rFonts w:ascii="Times New Roman" w:eastAsia="Times New Roman" w:hAnsi="Times New Roman" w:cs="Times New Roman"/>
          <w:b/>
          <w:sz w:val="28"/>
          <w:szCs w:val="28"/>
          <w:highlight w:val="green"/>
        </w:rPr>
        <w:t>долж</w:t>
      </w:r>
      <w:r w:rsidRPr="00DF151C">
        <w:rPr>
          <w:rFonts w:ascii="Times New Roman" w:eastAsia="Times New Roman" w:hAnsi="Times New Roman" w:cs="Times New Roman"/>
          <w:sz w:val="28"/>
          <w:szCs w:val="28"/>
          <w:highlight w:val="green"/>
        </w:rPr>
        <w:t>ен входить в кладку при нажиме рукой не более чем на 2/3 толщины свода.</w:t>
      </w:r>
    </w:p>
    <w:p w14:paraId="6440C6AB" w14:textId="7C32D4B1"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Забивку замковых кирпичей и их осаживание </w:t>
      </w:r>
      <w:r w:rsidR="00BA2C0B" w:rsidRPr="00DF151C">
        <w:rPr>
          <w:rFonts w:ascii="Times New Roman" w:eastAsia="Times New Roman" w:hAnsi="Times New Roman" w:cs="Times New Roman"/>
          <w:b/>
          <w:sz w:val="28"/>
          <w:szCs w:val="28"/>
          <w:highlight w:val="green"/>
        </w:rPr>
        <w:t>следует</w:t>
      </w:r>
      <w:r w:rsidRPr="00DF151C">
        <w:rPr>
          <w:rFonts w:ascii="Times New Roman" w:eastAsia="Times New Roman" w:hAnsi="Times New Roman" w:cs="Times New Roman"/>
          <w:sz w:val="28"/>
          <w:szCs w:val="28"/>
          <w:highlight w:val="green"/>
        </w:rPr>
        <w:t xml:space="preserve"> проводить пластмассовыми или деревянными киянками, либо стальными молотками через деревянную подкладку.</w:t>
      </w:r>
    </w:p>
    <w:p w14:paraId="24127E4A" w14:textId="7D0C1C97"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Замковые кирпичи, поврежденные при забивке, </w:t>
      </w:r>
      <w:r w:rsidR="00BA2C0B" w:rsidRPr="00DF151C">
        <w:rPr>
          <w:rFonts w:ascii="Times New Roman" w:eastAsia="Times New Roman" w:hAnsi="Times New Roman" w:cs="Times New Roman"/>
          <w:b/>
          <w:sz w:val="28"/>
          <w:szCs w:val="28"/>
          <w:highlight w:val="green"/>
        </w:rPr>
        <w:t>подлеж</w:t>
      </w:r>
      <w:r w:rsidRPr="00DF151C">
        <w:rPr>
          <w:rFonts w:ascii="Times New Roman" w:eastAsia="Times New Roman" w:hAnsi="Times New Roman" w:cs="Times New Roman"/>
          <w:sz w:val="28"/>
          <w:szCs w:val="28"/>
          <w:highlight w:val="green"/>
        </w:rPr>
        <w:t>ат замене.</w:t>
      </w:r>
    </w:p>
    <w:p w14:paraId="7483B37F" w14:textId="33B510D4"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5.1.28 При кладке распорного свода кольцами они </w:t>
      </w:r>
      <w:r w:rsidR="00BA2C0B" w:rsidRPr="00DF151C">
        <w:rPr>
          <w:rFonts w:ascii="Times New Roman" w:eastAsia="Times New Roman" w:hAnsi="Times New Roman" w:cs="Times New Roman"/>
          <w:b/>
          <w:sz w:val="28"/>
          <w:szCs w:val="28"/>
          <w:highlight w:val="green"/>
        </w:rPr>
        <w:t>долж</w:t>
      </w:r>
      <w:r w:rsidRPr="00DF151C">
        <w:rPr>
          <w:rFonts w:ascii="Times New Roman" w:eastAsia="Times New Roman" w:hAnsi="Times New Roman" w:cs="Times New Roman"/>
          <w:sz w:val="28"/>
          <w:szCs w:val="28"/>
          <w:highlight w:val="green"/>
        </w:rPr>
        <w:t>ны быть перпендикулярны продольной оси свода.</w:t>
      </w:r>
    </w:p>
    <w:p w14:paraId="7B8A0E70" w14:textId="7A52F35A"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5.1.29 Замки в кольцах свода </w:t>
      </w:r>
      <w:r w:rsidR="00BA2C0B" w:rsidRPr="00DF151C">
        <w:rPr>
          <w:rFonts w:ascii="Times New Roman" w:eastAsia="Times New Roman" w:hAnsi="Times New Roman" w:cs="Times New Roman"/>
          <w:b/>
          <w:sz w:val="28"/>
          <w:szCs w:val="28"/>
          <w:highlight w:val="green"/>
        </w:rPr>
        <w:t>следует</w:t>
      </w:r>
      <w:r w:rsidRPr="00DF151C">
        <w:rPr>
          <w:rFonts w:ascii="Times New Roman" w:eastAsia="Times New Roman" w:hAnsi="Times New Roman" w:cs="Times New Roman"/>
          <w:sz w:val="28"/>
          <w:szCs w:val="28"/>
          <w:highlight w:val="green"/>
        </w:rPr>
        <w:t xml:space="preserve"> забивать после того, как будет уложено не менее четырех колец, расположенных впереди забиваемого кольца или если кольца будут раскреплены другим способом. Одновременная забивка замков в нескольких кольцах </w:t>
      </w:r>
      <w:r w:rsidR="00BA2C0B" w:rsidRPr="00DF151C">
        <w:rPr>
          <w:rFonts w:ascii="Times New Roman" w:eastAsia="Times New Roman" w:hAnsi="Times New Roman" w:cs="Times New Roman"/>
          <w:b/>
          <w:sz w:val="28"/>
          <w:szCs w:val="28"/>
          <w:highlight w:val="green"/>
        </w:rPr>
        <w:t>не допускается</w:t>
      </w:r>
      <w:r w:rsidRPr="00DF151C">
        <w:rPr>
          <w:rFonts w:ascii="Times New Roman" w:eastAsia="Times New Roman" w:hAnsi="Times New Roman" w:cs="Times New Roman"/>
          <w:sz w:val="28"/>
          <w:szCs w:val="28"/>
          <w:highlight w:val="green"/>
        </w:rPr>
        <w:t>.</w:t>
      </w:r>
    </w:p>
    <w:p w14:paraId="7A58CFE7" w14:textId="3AE78E95"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5.1.30 Купольные своды </w:t>
      </w:r>
      <w:r w:rsidR="00BA2C0B" w:rsidRPr="00DF151C">
        <w:rPr>
          <w:rFonts w:ascii="Times New Roman" w:eastAsia="Times New Roman" w:hAnsi="Times New Roman" w:cs="Times New Roman"/>
          <w:b/>
          <w:sz w:val="28"/>
          <w:szCs w:val="28"/>
          <w:highlight w:val="green"/>
        </w:rPr>
        <w:t>следует</w:t>
      </w:r>
      <w:r w:rsidRPr="00DF151C">
        <w:rPr>
          <w:rFonts w:ascii="Times New Roman" w:eastAsia="Times New Roman" w:hAnsi="Times New Roman" w:cs="Times New Roman"/>
          <w:sz w:val="28"/>
          <w:szCs w:val="28"/>
          <w:highlight w:val="green"/>
        </w:rPr>
        <w:t xml:space="preserve"> выкладывать из фасонных огнеупорных изделий замкнутыми кольцами.</w:t>
      </w:r>
    </w:p>
    <w:p w14:paraId="3C2CBC71" w14:textId="794ACE74"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5.1.31 Кирпич для выравнивания внешней поверхности арок </w:t>
      </w:r>
      <w:r w:rsidR="00BA2C0B" w:rsidRPr="00DF151C">
        <w:rPr>
          <w:rFonts w:ascii="Times New Roman" w:eastAsia="Times New Roman" w:hAnsi="Times New Roman" w:cs="Times New Roman"/>
          <w:b/>
          <w:sz w:val="28"/>
          <w:szCs w:val="28"/>
          <w:highlight w:val="green"/>
        </w:rPr>
        <w:t>допускается</w:t>
      </w:r>
      <w:r w:rsidRPr="00DF151C">
        <w:rPr>
          <w:rFonts w:ascii="Times New Roman" w:eastAsia="Times New Roman" w:hAnsi="Times New Roman" w:cs="Times New Roman"/>
          <w:sz w:val="28"/>
          <w:szCs w:val="28"/>
          <w:highlight w:val="green"/>
        </w:rPr>
        <w:t xml:space="preserve"> стесывать не более чем на половину его толщины.</w:t>
      </w:r>
    </w:p>
    <w:p w14:paraId="1B4607B4" w14:textId="77777777" w:rsidR="00D33BAF" w:rsidRPr="00DF151C" w:rsidRDefault="00D33BAF" w:rsidP="00D33BAF">
      <w:pPr>
        <w:tabs>
          <w:tab w:val="left" w:pos="1418"/>
        </w:tabs>
        <w:spacing w:line="360" w:lineRule="auto"/>
        <w:ind w:right="20"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5.1.32 При кладке свода кольцами первое кольцо выкладывают от </w:t>
      </w:r>
      <w:proofErr w:type="spellStart"/>
      <w:r w:rsidRPr="00DF151C">
        <w:rPr>
          <w:rFonts w:ascii="Times New Roman" w:eastAsia="Times New Roman" w:hAnsi="Times New Roman" w:cs="Times New Roman"/>
          <w:sz w:val="28"/>
          <w:szCs w:val="28"/>
          <w:highlight w:val="green"/>
        </w:rPr>
        <w:t>подпятовых</w:t>
      </w:r>
      <w:proofErr w:type="spellEnd"/>
      <w:r w:rsidRPr="00DF151C">
        <w:rPr>
          <w:rFonts w:ascii="Times New Roman" w:eastAsia="Times New Roman" w:hAnsi="Times New Roman" w:cs="Times New Roman"/>
          <w:sz w:val="28"/>
          <w:szCs w:val="28"/>
          <w:highlight w:val="green"/>
        </w:rPr>
        <w:t xml:space="preserve"> балок к пучку, а следующие кольца выкладывают от поперечной оси симметрии к торцам. Одновременно ведут кладку трех-четырех колец с каждой стороны. Толщину швов обеспечивают предварительной кладкой изделия насухо.</w:t>
      </w:r>
    </w:p>
    <w:p w14:paraId="68A25742" w14:textId="5503F5FF" w:rsidR="00D33BAF" w:rsidRPr="00DF151C" w:rsidRDefault="00D33BAF" w:rsidP="00D33BAF">
      <w:pPr>
        <w:spacing w:line="360" w:lineRule="auto"/>
        <w:ind w:right="20"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lastRenderedPageBreak/>
        <w:t xml:space="preserve">5.1.33 Кладку лучковых сводов тепловых агрегатов с нежестким каркасом </w:t>
      </w:r>
      <w:r w:rsidR="00BA2C0B" w:rsidRPr="00DF151C">
        <w:rPr>
          <w:rFonts w:ascii="Times New Roman" w:eastAsia="Times New Roman" w:hAnsi="Times New Roman" w:cs="Times New Roman"/>
          <w:b/>
          <w:sz w:val="28"/>
          <w:szCs w:val="28"/>
          <w:highlight w:val="green"/>
        </w:rPr>
        <w:t>следует</w:t>
      </w:r>
      <w:r w:rsidRPr="00DF151C">
        <w:rPr>
          <w:rFonts w:ascii="Times New Roman" w:eastAsia="Times New Roman" w:hAnsi="Times New Roman" w:cs="Times New Roman"/>
          <w:sz w:val="28"/>
          <w:szCs w:val="28"/>
          <w:highlight w:val="green"/>
        </w:rPr>
        <w:t xml:space="preserve"> выполнять после затяжки металлических связей каркаса. В случае применения пружин они </w:t>
      </w:r>
      <w:r w:rsidR="00BA2C0B" w:rsidRPr="00DF151C">
        <w:rPr>
          <w:rFonts w:ascii="Times New Roman" w:eastAsia="Times New Roman" w:hAnsi="Times New Roman" w:cs="Times New Roman"/>
          <w:b/>
          <w:sz w:val="28"/>
          <w:szCs w:val="28"/>
          <w:highlight w:val="green"/>
        </w:rPr>
        <w:t>долж</w:t>
      </w:r>
      <w:r w:rsidRPr="00DF151C">
        <w:rPr>
          <w:rFonts w:ascii="Times New Roman" w:eastAsia="Times New Roman" w:hAnsi="Times New Roman" w:cs="Times New Roman"/>
          <w:sz w:val="28"/>
          <w:szCs w:val="28"/>
          <w:highlight w:val="green"/>
        </w:rPr>
        <w:t>ны быть затянуты до усилия, при котором они не сжимаются от воздействия силы распора.</w:t>
      </w:r>
    </w:p>
    <w:p w14:paraId="36FA7B22" w14:textId="77777777" w:rsidR="00D33BAF" w:rsidRPr="00DF151C" w:rsidRDefault="00D33BAF" w:rsidP="00D33BAF">
      <w:pPr>
        <w:spacing w:line="360" w:lineRule="auto"/>
        <w:ind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5.1.34 Разборка опалубки свода проводят после забивки замковых кирпичей, забутовки пазух сводов, а также окончательной затяжки связей каркаса. </w:t>
      </w:r>
    </w:p>
    <w:p w14:paraId="4252A05E" w14:textId="77777777" w:rsidR="00D33BAF" w:rsidRPr="00DF151C" w:rsidRDefault="00D33BAF" w:rsidP="00D33BAF">
      <w:pPr>
        <w:spacing w:line="360" w:lineRule="auto"/>
        <w:ind w:right="20"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5.1.35 Если свод выполнен на </w:t>
      </w:r>
      <w:proofErr w:type="spellStart"/>
      <w:r w:rsidRPr="00DF151C">
        <w:rPr>
          <w:rFonts w:ascii="Times New Roman" w:eastAsia="Times New Roman" w:hAnsi="Times New Roman" w:cs="Times New Roman"/>
          <w:sz w:val="28"/>
          <w:szCs w:val="28"/>
          <w:highlight w:val="green"/>
        </w:rPr>
        <w:t>шамотно</w:t>
      </w:r>
      <w:proofErr w:type="spellEnd"/>
      <w:r w:rsidRPr="00DF151C">
        <w:rPr>
          <w:rFonts w:ascii="Times New Roman" w:eastAsia="Times New Roman" w:hAnsi="Times New Roman" w:cs="Times New Roman"/>
          <w:sz w:val="28"/>
          <w:szCs w:val="28"/>
          <w:highlight w:val="green"/>
        </w:rPr>
        <w:t xml:space="preserve">-глиняном растворе, опалубку можно разбирать не </w:t>
      </w:r>
      <w:proofErr w:type="gramStart"/>
      <w:r w:rsidRPr="00DF151C">
        <w:rPr>
          <w:rFonts w:ascii="Times New Roman" w:eastAsia="Times New Roman" w:hAnsi="Times New Roman" w:cs="Times New Roman"/>
          <w:sz w:val="28"/>
          <w:szCs w:val="28"/>
          <w:highlight w:val="green"/>
        </w:rPr>
        <w:t>раньше чем</w:t>
      </w:r>
      <w:proofErr w:type="gramEnd"/>
      <w:r w:rsidRPr="00DF151C">
        <w:rPr>
          <w:rFonts w:ascii="Times New Roman" w:eastAsia="Times New Roman" w:hAnsi="Times New Roman" w:cs="Times New Roman"/>
          <w:sz w:val="28"/>
          <w:szCs w:val="28"/>
          <w:highlight w:val="green"/>
        </w:rPr>
        <w:t xml:space="preserve"> через 3-4 ч после окончания кладки, когда раствор частично подсохнет и уплотнится.</w:t>
      </w:r>
    </w:p>
    <w:p w14:paraId="76DF07E4" w14:textId="46506B21" w:rsidR="00D33BAF" w:rsidRPr="005D2707" w:rsidRDefault="00D33BAF" w:rsidP="00D33BAF">
      <w:pPr>
        <w:spacing w:line="360" w:lineRule="auto"/>
        <w:ind w:right="20" w:firstLine="709"/>
        <w:jc w:val="both"/>
        <w:rPr>
          <w:rFonts w:ascii="Times New Roman" w:eastAsia="Times New Roman" w:hAnsi="Times New Roman" w:cs="Times New Roman"/>
          <w:sz w:val="28"/>
          <w:szCs w:val="28"/>
          <w:highlight w:val="green"/>
        </w:rPr>
      </w:pPr>
      <w:r w:rsidRPr="00DF151C">
        <w:rPr>
          <w:rFonts w:ascii="Times New Roman" w:eastAsia="Times New Roman" w:hAnsi="Times New Roman" w:cs="Times New Roman"/>
          <w:sz w:val="28"/>
          <w:szCs w:val="28"/>
          <w:highlight w:val="green"/>
        </w:rPr>
        <w:t xml:space="preserve">5.1.36 При кладке на цементных растворах или на огнеупорных растворах с цементом </w:t>
      </w:r>
      <w:r w:rsidR="00BA2C0B" w:rsidRPr="00DF151C">
        <w:rPr>
          <w:rFonts w:ascii="Times New Roman" w:eastAsia="Times New Roman" w:hAnsi="Times New Roman" w:cs="Times New Roman"/>
          <w:b/>
          <w:sz w:val="28"/>
          <w:szCs w:val="28"/>
          <w:highlight w:val="green"/>
        </w:rPr>
        <w:t>необходимо</w:t>
      </w:r>
      <w:r w:rsidRPr="00DF151C">
        <w:rPr>
          <w:rFonts w:ascii="Times New Roman" w:eastAsia="Times New Roman" w:hAnsi="Times New Roman" w:cs="Times New Roman"/>
          <w:sz w:val="28"/>
          <w:szCs w:val="28"/>
          <w:highlight w:val="green"/>
        </w:rPr>
        <w:t xml:space="preserve"> выдержать кладку свода для того, чтобы раствор успел частично </w:t>
      </w:r>
      <w:r w:rsidRPr="005D2707">
        <w:rPr>
          <w:rFonts w:ascii="Times New Roman" w:eastAsia="Times New Roman" w:hAnsi="Times New Roman" w:cs="Times New Roman"/>
          <w:sz w:val="28"/>
          <w:szCs w:val="28"/>
          <w:highlight w:val="green"/>
        </w:rPr>
        <w:t>затвердеть.</w:t>
      </w:r>
    </w:p>
    <w:p w14:paraId="653EBC8C" w14:textId="77777777" w:rsidR="00D33BAF" w:rsidRPr="005D2707" w:rsidRDefault="00D33BAF" w:rsidP="00D33BAF">
      <w:pPr>
        <w:tabs>
          <w:tab w:val="left" w:pos="1416"/>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5.1.37 При кладке сводов с изменяющимся пролетом или ступенчатых сводов для каждого участка свода устанавливают отдельную опалубку, а их ведут самостоятельно кольцами с устройством отрезных швов. Независимо от конфигурации стен пяты для каждого участка свода выставляют параллельно продольной оси свода (ступенчатого).</w:t>
      </w:r>
    </w:p>
    <w:p w14:paraId="32D4377A" w14:textId="77777777" w:rsidR="00D33BAF" w:rsidRPr="005D2707"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5.1.38 При кладке сводов с изменяющимся направлением каждый участок выполняют самостоятельно в перевязку с устройством отрезного шва. При пересечении сводов под прямым или острым углом кладку их в месте со</w:t>
      </w:r>
      <w:r w:rsidRPr="005D2707">
        <w:rPr>
          <w:rFonts w:ascii="Times New Roman" w:eastAsia="Times New Roman" w:hAnsi="Times New Roman" w:cs="Times New Roman"/>
          <w:sz w:val="28"/>
          <w:szCs w:val="28"/>
          <w:highlight w:val="green"/>
        </w:rPr>
        <w:softHyphen/>
        <w:t>пряжения осуществляют в «елочку» таким образом, что изделия основного и примыкающего сводов поочередно опираются один на другой. При этом изделия одного свода, на которые опираются изделия другого свода, затесывают вручную по месту под пяту по радиусу опирающегося свода.</w:t>
      </w:r>
    </w:p>
    <w:p w14:paraId="12611D63" w14:textId="213FF8F1" w:rsidR="00D33BAF" w:rsidRPr="005D2707"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5.1.39 Забивку замков сводов подземных боровов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осуществлять только после окончания засыпки грунта у стен. Засыпку котлованов вокруг боровов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осуществлять смесью влажной глины с песком или влажной землей с песком слоями от 200 до 250 мм с уплотнением каждого слоя.</w:t>
      </w:r>
    </w:p>
    <w:p w14:paraId="32B11F2E" w14:textId="5999B4E1" w:rsidR="00D33BAF" w:rsidRPr="005D2707"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lastRenderedPageBreak/>
        <w:t xml:space="preserve">5.1.40 Подвесные своды выкладывают из фасонных огнеупорных изделий по ГОСТ 24704 плоской или рифленой формы, подвешиваемых к каркасу с помощью балок и подвесок из жароупорной стали. Нижние кромки всех подвесок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ны находиться в одной плоскости, что достигается подтягиванием или опусканием болтов подвесок.</w:t>
      </w:r>
    </w:p>
    <w:p w14:paraId="5005F4BD" w14:textId="77777777"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Подвесные своды набирают рядами по ширине теплового агрегата, начиная от продольной его оси в обе стороны.</w:t>
      </w:r>
    </w:p>
    <w:p w14:paraId="0F8AC603" w14:textId="77777777" w:rsidR="00D33BAF" w:rsidRPr="005D2707" w:rsidRDefault="00D33BAF" w:rsidP="00D33BAF">
      <w:pPr>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Криволинейный участок свода начинают набирать с нижней гори</w:t>
      </w:r>
      <w:r w:rsidRPr="005D2707">
        <w:rPr>
          <w:rFonts w:ascii="Times New Roman" w:eastAsia="Times New Roman" w:hAnsi="Times New Roman" w:cs="Times New Roman"/>
          <w:sz w:val="28"/>
          <w:szCs w:val="28"/>
          <w:highlight w:val="green"/>
        </w:rPr>
        <w:softHyphen/>
        <w:t>зонтальной части. После окончания ее кладки набирают сначала клиновые изделия, а затем изделия вертикальной части участка.</w:t>
      </w:r>
    </w:p>
    <w:p w14:paraId="59DB2247" w14:textId="77777777" w:rsidR="00D33BAF" w:rsidRPr="005D2707" w:rsidRDefault="00D33BAF" w:rsidP="00D33BAF">
      <w:pPr>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Наклонные участки свода </w:t>
      </w:r>
      <w:r w:rsidRPr="005D2707">
        <w:rPr>
          <w:rFonts w:ascii="Times New Roman" w:eastAsia="Times New Roman" w:hAnsi="Times New Roman" w:cs="Times New Roman"/>
          <w:color w:val="auto"/>
          <w:sz w:val="28"/>
          <w:szCs w:val="28"/>
          <w:highlight w:val="green"/>
        </w:rPr>
        <w:t xml:space="preserve">кладут, </w:t>
      </w:r>
      <w:r w:rsidRPr="005D2707">
        <w:rPr>
          <w:rFonts w:ascii="Times New Roman" w:eastAsia="Times New Roman" w:hAnsi="Times New Roman" w:cs="Times New Roman"/>
          <w:sz w:val="28"/>
          <w:szCs w:val="28"/>
          <w:highlight w:val="green"/>
        </w:rPr>
        <w:t xml:space="preserve">начиная с самой низкой части участка. Свод из гладких изделий кладут на </w:t>
      </w:r>
      <w:proofErr w:type="spellStart"/>
      <w:r w:rsidRPr="005D2707">
        <w:rPr>
          <w:rFonts w:ascii="Times New Roman" w:eastAsia="Times New Roman" w:hAnsi="Times New Roman" w:cs="Times New Roman"/>
          <w:sz w:val="28"/>
          <w:szCs w:val="28"/>
          <w:highlight w:val="green"/>
        </w:rPr>
        <w:t>полугустом</w:t>
      </w:r>
      <w:proofErr w:type="spellEnd"/>
      <w:r w:rsidRPr="005D2707">
        <w:rPr>
          <w:rFonts w:ascii="Times New Roman" w:eastAsia="Times New Roman" w:hAnsi="Times New Roman" w:cs="Times New Roman"/>
          <w:sz w:val="28"/>
          <w:szCs w:val="28"/>
          <w:highlight w:val="green"/>
        </w:rPr>
        <w:t xml:space="preserve"> растворе. Свод из рифленых изделий кладут насухо.</w:t>
      </w:r>
    </w:p>
    <w:p w14:paraId="46BED8AE" w14:textId="77777777" w:rsidR="00D33BAF" w:rsidRPr="005D2707" w:rsidRDefault="00D33BAF" w:rsidP="00D33BAF">
      <w:pPr>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Свод сверху покрывают уплотнительной обмазкой. </w:t>
      </w:r>
    </w:p>
    <w:p w14:paraId="228B71B7" w14:textId="5DED3CC7" w:rsidR="00D33BAF" w:rsidRPr="005D2707" w:rsidRDefault="00D33BAF" w:rsidP="00D33BAF">
      <w:pPr>
        <w:spacing w:line="360" w:lineRule="auto"/>
        <w:ind w:right="23"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5.1.41 Кладка купольного свода при незначительной стреле подъема </w:t>
      </w:r>
      <w:r w:rsidR="00BA2C0B" w:rsidRPr="005D2707">
        <w:rPr>
          <w:rFonts w:ascii="Times New Roman" w:eastAsia="Times New Roman" w:hAnsi="Times New Roman" w:cs="Times New Roman"/>
          <w:b/>
          <w:sz w:val="28"/>
          <w:szCs w:val="28"/>
          <w:highlight w:val="green"/>
        </w:rPr>
        <w:t>осуществляется</w:t>
      </w:r>
      <w:r w:rsidRPr="005D2707">
        <w:rPr>
          <w:rFonts w:ascii="Times New Roman" w:eastAsia="Times New Roman" w:hAnsi="Times New Roman" w:cs="Times New Roman"/>
          <w:sz w:val="28"/>
          <w:szCs w:val="28"/>
          <w:highlight w:val="green"/>
        </w:rPr>
        <w:t xml:space="preserve"> концентрическими кольцевыми рядами на торец с забивкой замка в каждом ряду. Центральную часть свода выполняют набивной или заделывают пробкой из фасонных изделий. </w:t>
      </w:r>
    </w:p>
    <w:p w14:paraId="5A963F8A" w14:textId="40BE384E" w:rsidR="00D33BAF" w:rsidRPr="005D2707" w:rsidRDefault="00D33BAF" w:rsidP="00D33BAF">
      <w:pPr>
        <w:spacing w:line="360" w:lineRule="auto"/>
        <w:ind w:right="23"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В купольных сводах пятой служит металлический бандаж, выполняемый из жаростойкой стали. Кладку купола со значительной стрелой подъема выполняют из фасонных изделий по ГОСТ 20901, имеющих форму усеченной четырехгранной пирамиды. Кладку осуществляют кольцами с перевязкой вертикальных швов. В качестве крепления используют скобу с клиньями, верхний конец которой удлинен. Для установки изделия в требуемое положение </w:t>
      </w:r>
      <w:r w:rsidR="00BA2C0B" w:rsidRPr="005D2707">
        <w:rPr>
          <w:rFonts w:ascii="Times New Roman" w:eastAsia="Times New Roman" w:hAnsi="Times New Roman" w:cs="Times New Roman"/>
          <w:b/>
          <w:sz w:val="28"/>
          <w:szCs w:val="28"/>
          <w:highlight w:val="green"/>
        </w:rPr>
        <w:t>необходимо</w:t>
      </w:r>
      <w:r w:rsidRPr="005D2707">
        <w:rPr>
          <w:rFonts w:ascii="Times New Roman" w:eastAsia="Times New Roman" w:hAnsi="Times New Roman" w:cs="Times New Roman"/>
          <w:sz w:val="28"/>
          <w:szCs w:val="28"/>
          <w:highlight w:val="green"/>
        </w:rPr>
        <w:t xml:space="preserve"> забить деревянный клин между нижним торцом изделия и скобой. После установки пяти-восьми изделий скобу с крайнего изделия снимают и используют ее для поддержки следующего устанавливаемого изделия. В верхней части купола, когда наклон рядов кладки к горизонту настолько велик, что приближается к вертикали, </w:t>
      </w:r>
      <w:r w:rsidR="00BA2C0B" w:rsidRPr="005D2707">
        <w:rPr>
          <w:rFonts w:ascii="Times New Roman" w:eastAsia="Times New Roman" w:hAnsi="Times New Roman" w:cs="Times New Roman"/>
          <w:b/>
          <w:sz w:val="28"/>
          <w:szCs w:val="28"/>
          <w:highlight w:val="green"/>
        </w:rPr>
        <w:t>необходимо</w:t>
      </w:r>
      <w:r w:rsidRPr="005D2707">
        <w:rPr>
          <w:rFonts w:ascii="Times New Roman" w:eastAsia="Times New Roman" w:hAnsi="Times New Roman" w:cs="Times New Roman"/>
          <w:sz w:val="28"/>
          <w:szCs w:val="28"/>
          <w:highlight w:val="green"/>
        </w:rPr>
        <w:t xml:space="preserve"> применять опалубку.</w:t>
      </w:r>
    </w:p>
    <w:p w14:paraId="5110649A" w14:textId="080E5370" w:rsidR="00D33BAF" w:rsidRPr="005D2707" w:rsidRDefault="00D33BAF" w:rsidP="00D33BAF">
      <w:pPr>
        <w:spacing w:line="360" w:lineRule="auto"/>
        <w:ind w:right="23"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lastRenderedPageBreak/>
        <w:t xml:space="preserve">5.1.42 Допустимые отклонения при кладке арок, сводов не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ны превышать значений, указанных в таблице 5.3.</w:t>
      </w:r>
    </w:p>
    <w:p w14:paraId="7CF04F1E" w14:textId="77777777" w:rsidR="00D33BAF" w:rsidRPr="005D2707" w:rsidRDefault="00D33BAF" w:rsidP="00D33BAF">
      <w:pPr>
        <w:spacing w:line="360" w:lineRule="auto"/>
        <w:ind w:right="23" w:hanging="142"/>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pacing w:val="22"/>
          <w:sz w:val="28"/>
          <w:szCs w:val="28"/>
          <w:highlight w:val="green"/>
        </w:rPr>
        <w:t xml:space="preserve">Таблица </w:t>
      </w:r>
      <w:r w:rsidRPr="005D2707">
        <w:rPr>
          <w:rFonts w:ascii="Times New Roman" w:eastAsia="Times New Roman" w:hAnsi="Times New Roman" w:cs="Times New Roman"/>
          <w:sz w:val="28"/>
          <w:szCs w:val="28"/>
          <w:highlight w:val="green"/>
        </w:rPr>
        <w:t>5.3</w:t>
      </w:r>
    </w:p>
    <w:p w14:paraId="2A1836AC" w14:textId="77777777" w:rsidR="00D33BAF" w:rsidRPr="005D2707" w:rsidRDefault="00D33BAF" w:rsidP="00D33BAF">
      <w:pPr>
        <w:spacing w:line="360" w:lineRule="auto"/>
        <w:ind w:right="23" w:hanging="142"/>
        <w:jc w:val="right"/>
        <w:rPr>
          <w:rFonts w:ascii="Times New Roman" w:eastAsia="Times New Roman" w:hAnsi="Times New Roman" w:cs="Times New Roman"/>
          <w:spacing w:val="22"/>
          <w:sz w:val="28"/>
          <w:szCs w:val="28"/>
          <w:highlight w:val="green"/>
        </w:rPr>
      </w:pPr>
      <w:r w:rsidRPr="005D2707">
        <w:rPr>
          <w:rFonts w:ascii="Times New Roman" w:eastAsia="Times New Roman" w:hAnsi="Times New Roman" w:cs="Times New Roman"/>
          <w:sz w:val="28"/>
          <w:szCs w:val="28"/>
          <w:highlight w:val="green"/>
        </w:rPr>
        <w:t>В миллиметрах</w:t>
      </w:r>
    </w:p>
    <w:tbl>
      <w:tblPr>
        <w:tblStyle w:val="2f"/>
        <w:tblW w:w="0" w:type="auto"/>
        <w:tblLook w:val="04A0" w:firstRow="1" w:lastRow="0" w:firstColumn="1" w:lastColumn="0" w:noHBand="0" w:noVBand="1"/>
      </w:tblPr>
      <w:tblGrid>
        <w:gridCol w:w="4658"/>
        <w:gridCol w:w="5089"/>
      </w:tblGrid>
      <w:tr w:rsidR="00D33BAF" w:rsidRPr="005D2707" w14:paraId="5C67A2A0" w14:textId="77777777" w:rsidTr="00D33BAF">
        <w:tc>
          <w:tcPr>
            <w:tcW w:w="4658" w:type="dxa"/>
            <w:tcBorders>
              <w:top w:val="single" w:sz="4" w:space="0" w:color="auto"/>
              <w:left w:val="single" w:sz="4" w:space="0" w:color="auto"/>
              <w:bottom w:val="single" w:sz="4" w:space="0" w:color="auto"/>
              <w:right w:val="single" w:sz="4" w:space="0" w:color="auto"/>
            </w:tcBorders>
            <w:vAlign w:val="center"/>
            <w:hideMark/>
          </w:tcPr>
          <w:p w14:paraId="7DF6393A" w14:textId="77777777" w:rsidR="00D33BAF" w:rsidRPr="005D2707" w:rsidRDefault="00D33BAF" w:rsidP="00D33BAF">
            <w:pPr>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Наименование отклонения</w:t>
            </w:r>
          </w:p>
        </w:tc>
        <w:tc>
          <w:tcPr>
            <w:tcW w:w="5089" w:type="dxa"/>
            <w:tcBorders>
              <w:top w:val="single" w:sz="4" w:space="0" w:color="auto"/>
              <w:left w:val="single" w:sz="4" w:space="0" w:color="auto"/>
              <w:bottom w:val="single" w:sz="4" w:space="0" w:color="auto"/>
              <w:right w:val="single" w:sz="4" w:space="0" w:color="auto"/>
            </w:tcBorders>
            <w:vAlign w:val="center"/>
            <w:hideMark/>
          </w:tcPr>
          <w:p w14:paraId="69FE509E" w14:textId="77777777" w:rsidR="00D33BAF" w:rsidRPr="005D2707" w:rsidRDefault="00D33BAF" w:rsidP="00D33BAF">
            <w:pPr>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Значение отклонения, не более</w:t>
            </w:r>
          </w:p>
        </w:tc>
      </w:tr>
      <w:tr w:rsidR="00D33BAF" w:rsidRPr="005D2707" w14:paraId="6C603295" w14:textId="77777777" w:rsidTr="00D33BAF">
        <w:tc>
          <w:tcPr>
            <w:tcW w:w="4658" w:type="dxa"/>
            <w:tcBorders>
              <w:top w:val="single" w:sz="4" w:space="0" w:color="auto"/>
              <w:left w:val="single" w:sz="4" w:space="0" w:color="auto"/>
              <w:bottom w:val="single" w:sz="4" w:space="0" w:color="auto"/>
              <w:right w:val="single" w:sz="4" w:space="0" w:color="auto"/>
            </w:tcBorders>
            <w:vAlign w:val="center"/>
            <w:hideMark/>
          </w:tcPr>
          <w:p w14:paraId="0ED6BD2E" w14:textId="77777777" w:rsidR="00D33BAF" w:rsidRPr="005D2707" w:rsidRDefault="00D33BAF" w:rsidP="00D33BAF">
            <w:pPr>
              <w:spacing w:line="360" w:lineRule="auto"/>
              <w:ind w:firstLine="142"/>
              <w:rPr>
                <w:rFonts w:ascii="Times New Roman" w:hAnsi="Times New Roman"/>
                <w:sz w:val="24"/>
                <w:szCs w:val="24"/>
                <w:highlight w:val="green"/>
              </w:rPr>
            </w:pPr>
            <w:r w:rsidRPr="005D2707">
              <w:rPr>
                <w:rFonts w:ascii="Times New Roman" w:hAnsi="Times New Roman"/>
                <w:color w:val="auto"/>
                <w:sz w:val="24"/>
                <w:szCs w:val="24"/>
                <w:highlight w:val="green"/>
              </w:rPr>
              <w:t>Отклонение пятовых кирпичей от продольной оси сводов</w:t>
            </w:r>
          </w:p>
        </w:tc>
        <w:tc>
          <w:tcPr>
            <w:tcW w:w="5089" w:type="dxa"/>
            <w:tcBorders>
              <w:top w:val="single" w:sz="4" w:space="0" w:color="auto"/>
              <w:left w:val="single" w:sz="4" w:space="0" w:color="auto"/>
              <w:bottom w:val="single" w:sz="4" w:space="0" w:color="auto"/>
              <w:right w:val="single" w:sz="4" w:space="0" w:color="auto"/>
            </w:tcBorders>
            <w:vAlign w:val="center"/>
          </w:tcPr>
          <w:p w14:paraId="5F243426" w14:textId="77777777" w:rsidR="00D33BAF" w:rsidRPr="005D2707" w:rsidRDefault="00D33BAF" w:rsidP="00D33BAF">
            <w:pPr>
              <w:spacing w:line="360" w:lineRule="auto"/>
              <w:rPr>
                <w:rFonts w:ascii="Times New Roman" w:hAnsi="Times New Roman"/>
                <w:sz w:val="24"/>
                <w:szCs w:val="24"/>
                <w:highlight w:val="green"/>
              </w:rPr>
            </w:pPr>
            <w:r w:rsidRPr="005D2707">
              <w:rPr>
                <w:rFonts w:ascii="Times New Roman" w:hAnsi="Times New Roman"/>
                <w:sz w:val="24"/>
                <w:szCs w:val="24"/>
                <w:highlight w:val="green"/>
              </w:rPr>
              <w:t xml:space="preserve">± 5 </w:t>
            </w:r>
          </w:p>
          <w:p w14:paraId="0AF1769E" w14:textId="77777777" w:rsidR="00D33BAF" w:rsidRPr="005D2707" w:rsidRDefault="00D33BAF" w:rsidP="00D33BAF">
            <w:pPr>
              <w:spacing w:line="360" w:lineRule="auto"/>
              <w:rPr>
                <w:rFonts w:ascii="Times New Roman" w:hAnsi="Times New Roman"/>
                <w:sz w:val="24"/>
                <w:szCs w:val="24"/>
                <w:highlight w:val="green"/>
              </w:rPr>
            </w:pPr>
          </w:p>
        </w:tc>
      </w:tr>
      <w:tr w:rsidR="00D33BAF" w:rsidRPr="005D2707" w14:paraId="5AEFD476" w14:textId="77777777" w:rsidTr="00D33BAF">
        <w:tc>
          <w:tcPr>
            <w:tcW w:w="4658" w:type="dxa"/>
            <w:tcBorders>
              <w:top w:val="single" w:sz="4" w:space="0" w:color="auto"/>
              <w:left w:val="single" w:sz="4" w:space="0" w:color="auto"/>
              <w:bottom w:val="single" w:sz="4" w:space="0" w:color="auto"/>
              <w:right w:val="single" w:sz="4" w:space="0" w:color="auto"/>
            </w:tcBorders>
            <w:vAlign w:val="center"/>
            <w:hideMark/>
          </w:tcPr>
          <w:p w14:paraId="41817E42" w14:textId="77777777" w:rsidR="00D33BAF" w:rsidRPr="005D2707" w:rsidRDefault="00D33BAF" w:rsidP="00D33BAF">
            <w:pPr>
              <w:spacing w:line="360" w:lineRule="auto"/>
              <w:ind w:firstLine="142"/>
              <w:rPr>
                <w:rFonts w:ascii="Times New Roman" w:hAnsi="Times New Roman"/>
                <w:sz w:val="24"/>
                <w:szCs w:val="24"/>
                <w:highlight w:val="green"/>
              </w:rPr>
            </w:pPr>
            <w:r w:rsidRPr="005D2707">
              <w:rPr>
                <w:rFonts w:ascii="Times New Roman" w:hAnsi="Times New Roman"/>
                <w:color w:val="auto"/>
                <w:sz w:val="24"/>
                <w:szCs w:val="24"/>
                <w:highlight w:val="green"/>
              </w:rPr>
              <w:t>Отклонение пятовых кирпичей от проектной отметки</w:t>
            </w:r>
          </w:p>
        </w:tc>
        <w:tc>
          <w:tcPr>
            <w:tcW w:w="5089" w:type="dxa"/>
            <w:tcBorders>
              <w:top w:val="single" w:sz="4" w:space="0" w:color="auto"/>
              <w:left w:val="single" w:sz="4" w:space="0" w:color="auto"/>
              <w:bottom w:val="single" w:sz="4" w:space="0" w:color="auto"/>
              <w:right w:val="single" w:sz="4" w:space="0" w:color="auto"/>
            </w:tcBorders>
            <w:vAlign w:val="center"/>
            <w:hideMark/>
          </w:tcPr>
          <w:p w14:paraId="1FD574D5" w14:textId="77777777" w:rsidR="00D33BAF" w:rsidRPr="005D2707" w:rsidRDefault="00D33BAF" w:rsidP="00D33BAF">
            <w:pPr>
              <w:spacing w:line="360" w:lineRule="auto"/>
              <w:rPr>
                <w:rFonts w:ascii="Times New Roman" w:hAnsi="Times New Roman"/>
                <w:sz w:val="24"/>
                <w:szCs w:val="24"/>
                <w:highlight w:val="green"/>
              </w:rPr>
            </w:pPr>
            <w:r w:rsidRPr="005D2707">
              <w:rPr>
                <w:rFonts w:ascii="Times New Roman" w:hAnsi="Times New Roman"/>
                <w:sz w:val="24"/>
                <w:szCs w:val="24"/>
                <w:highlight w:val="green"/>
              </w:rPr>
              <w:t>± 5 на 1 м</w:t>
            </w:r>
          </w:p>
        </w:tc>
      </w:tr>
      <w:tr w:rsidR="00D33BAF" w:rsidRPr="005D2707" w14:paraId="3BFE3435" w14:textId="77777777" w:rsidTr="00D33BAF">
        <w:tc>
          <w:tcPr>
            <w:tcW w:w="4658" w:type="dxa"/>
            <w:tcBorders>
              <w:top w:val="single" w:sz="4" w:space="0" w:color="auto"/>
              <w:left w:val="single" w:sz="4" w:space="0" w:color="auto"/>
              <w:bottom w:val="single" w:sz="4" w:space="0" w:color="auto"/>
              <w:right w:val="single" w:sz="4" w:space="0" w:color="auto"/>
            </w:tcBorders>
            <w:vAlign w:val="center"/>
            <w:hideMark/>
          </w:tcPr>
          <w:p w14:paraId="3DB69ED7" w14:textId="77777777" w:rsidR="00D33BAF" w:rsidRPr="005D2707" w:rsidRDefault="00D33BAF" w:rsidP="00D33BAF">
            <w:pPr>
              <w:spacing w:line="360" w:lineRule="auto"/>
              <w:ind w:firstLine="142"/>
              <w:rPr>
                <w:rFonts w:ascii="Times New Roman" w:hAnsi="Times New Roman"/>
                <w:sz w:val="24"/>
                <w:szCs w:val="24"/>
                <w:highlight w:val="green"/>
              </w:rPr>
            </w:pPr>
            <w:r w:rsidRPr="005D2707">
              <w:rPr>
                <w:rFonts w:ascii="Times New Roman" w:hAnsi="Times New Roman"/>
                <w:color w:val="auto"/>
                <w:sz w:val="24"/>
                <w:szCs w:val="24"/>
                <w:highlight w:val="green"/>
              </w:rPr>
              <w:t>Отклонение пятовых кирпичей на всю длину свода</w:t>
            </w:r>
          </w:p>
        </w:tc>
        <w:tc>
          <w:tcPr>
            <w:tcW w:w="5089" w:type="dxa"/>
            <w:tcBorders>
              <w:top w:val="single" w:sz="4" w:space="0" w:color="auto"/>
              <w:left w:val="single" w:sz="4" w:space="0" w:color="auto"/>
              <w:bottom w:val="single" w:sz="4" w:space="0" w:color="auto"/>
              <w:right w:val="single" w:sz="4" w:space="0" w:color="auto"/>
            </w:tcBorders>
            <w:vAlign w:val="center"/>
          </w:tcPr>
          <w:p w14:paraId="21F86E22" w14:textId="77777777" w:rsidR="00D33BAF" w:rsidRPr="005D2707" w:rsidRDefault="00D33BAF" w:rsidP="00D33BAF">
            <w:pPr>
              <w:spacing w:line="360" w:lineRule="auto"/>
              <w:rPr>
                <w:rFonts w:ascii="Times New Roman" w:hAnsi="Times New Roman"/>
                <w:sz w:val="24"/>
                <w:szCs w:val="24"/>
                <w:highlight w:val="green"/>
              </w:rPr>
            </w:pPr>
            <w:r w:rsidRPr="005D2707">
              <w:rPr>
                <w:rFonts w:ascii="Times New Roman" w:hAnsi="Times New Roman"/>
                <w:sz w:val="24"/>
                <w:szCs w:val="24"/>
                <w:highlight w:val="green"/>
              </w:rPr>
              <w:t xml:space="preserve">± 10 </w:t>
            </w:r>
          </w:p>
          <w:p w14:paraId="52A5C187" w14:textId="77777777" w:rsidR="00D33BAF" w:rsidRPr="005D2707" w:rsidRDefault="00D33BAF" w:rsidP="00D33BAF">
            <w:pPr>
              <w:spacing w:line="360" w:lineRule="auto"/>
              <w:rPr>
                <w:rFonts w:ascii="Times New Roman" w:hAnsi="Times New Roman"/>
                <w:sz w:val="24"/>
                <w:szCs w:val="24"/>
                <w:highlight w:val="green"/>
              </w:rPr>
            </w:pPr>
          </w:p>
        </w:tc>
      </w:tr>
      <w:tr w:rsidR="00D33BAF" w:rsidRPr="005D2707" w14:paraId="34A07B4D" w14:textId="77777777" w:rsidTr="00D33BAF">
        <w:tc>
          <w:tcPr>
            <w:tcW w:w="4658" w:type="dxa"/>
            <w:tcBorders>
              <w:top w:val="single" w:sz="4" w:space="0" w:color="auto"/>
              <w:left w:val="single" w:sz="4" w:space="0" w:color="auto"/>
              <w:bottom w:val="single" w:sz="4" w:space="0" w:color="auto"/>
              <w:right w:val="single" w:sz="4" w:space="0" w:color="auto"/>
            </w:tcBorders>
            <w:vAlign w:val="center"/>
            <w:hideMark/>
          </w:tcPr>
          <w:p w14:paraId="222598C4" w14:textId="77777777" w:rsidR="00D33BAF" w:rsidRPr="005D2707" w:rsidRDefault="00D33BAF" w:rsidP="00D33BAF">
            <w:pPr>
              <w:spacing w:line="360" w:lineRule="auto"/>
              <w:ind w:firstLine="142"/>
              <w:rPr>
                <w:rFonts w:ascii="Times New Roman" w:hAnsi="Times New Roman"/>
                <w:sz w:val="24"/>
                <w:szCs w:val="24"/>
                <w:highlight w:val="green"/>
              </w:rPr>
            </w:pPr>
            <w:r w:rsidRPr="005D2707">
              <w:rPr>
                <w:rFonts w:ascii="Times New Roman" w:hAnsi="Times New Roman"/>
                <w:color w:val="auto"/>
                <w:sz w:val="24"/>
                <w:szCs w:val="24"/>
                <w:highlight w:val="green"/>
              </w:rPr>
              <w:t>Отклонение центрового замкового кирпича от оси симметрии свода или арки</w:t>
            </w:r>
          </w:p>
        </w:tc>
        <w:tc>
          <w:tcPr>
            <w:tcW w:w="5089" w:type="dxa"/>
            <w:tcBorders>
              <w:top w:val="single" w:sz="4" w:space="0" w:color="auto"/>
              <w:left w:val="single" w:sz="4" w:space="0" w:color="auto"/>
              <w:bottom w:val="single" w:sz="4" w:space="0" w:color="auto"/>
              <w:right w:val="single" w:sz="4" w:space="0" w:color="auto"/>
            </w:tcBorders>
            <w:vAlign w:val="center"/>
            <w:hideMark/>
          </w:tcPr>
          <w:p w14:paraId="176263EF" w14:textId="77777777" w:rsidR="00D33BAF" w:rsidRPr="005D2707" w:rsidRDefault="00D33BAF" w:rsidP="00D33BAF">
            <w:pPr>
              <w:spacing w:line="360" w:lineRule="auto"/>
              <w:rPr>
                <w:rFonts w:ascii="Times New Roman" w:hAnsi="Times New Roman"/>
                <w:sz w:val="24"/>
                <w:szCs w:val="24"/>
                <w:highlight w:val="green"/>
              </w:rPr>
            </w:pPr>
            <w:r w:rsidRPr="005D2707">
              <w:rPr>
                <w:rFonts w:ascii="Times New Roman" w:hAnsi="Times New Roman"/>
                <w:color w:val="auto"/>
                <w:sz w:val="24"/>
                <w:szCs w:val="24"/>
                <w:highlight w:val="green"/>
              </w:rPr>
              <w:t>0,003 размера пролета свода или арки, но не более ±65</w:t>
            </w:r>
          </w:p>
        </w:tc>
      </w:tr>
      <w:tr w:rsidR="00D33BAF" w:rsidRPr="005D2707" w14:paraId="7114F38F" w14:textId="77777777" w:rsidTr="00D33BAF">
        <w:tc>
          <w:tcPr>
            <w:tcW w:w="4658" w:type="dxa"/>
            <w:tcBorders>
              <w:top w:val="single" w:sz="4" w:space="0" w:color="auto"/>
              <w:left w:val="single" w:sz="4" w:space="0" w:color="auto"/>
              <w:bottom w:val="single" w:sz="4" w:space="0" w:color="auto"/>
              <w:right w:val="single" w:sz="4" w:space="0" w:color="auto"/>
            </w:tcBorders>
            <w:vAlign w:val="center"/>
            <w:hideMark/>
          </w:tcPr>
          <w:p w14:paraId="0BA70AA6" w14:textId="77777777" w:rsidR="00D33BAF" w:rsidRPr="005D2707" w:rsidRDefault="00D33BAF" w:rsidP="00D33BAF">
            <w:pPr>
              <w:spacing w:line="360" w:lineRule="auto"/>
              <w:ind w:firstLine="142"/>
              <w:rPr>
                <w:rFonts w:ascii="Times New Roman" w:hAnsi="Times New Roman"/>
                <w:color w:val="auto"/>
                <w:sz w:val="24"/>
                <w:szCs w:val="24"/>
                <w:highlight w:val="green"/>
              </w:rPr>
            </w:pPr>
            <w:r w:rsidRPr="005D2707">
              <w:rPr>
                <w:rFonts w:ascii="Times New Roman" w:hAnsi="Times New Roman"/>
                <w:color w:val="auto"/>
                <w:sz w:val="24"/>
                <w:szCs w:val="24"/>
                <w:highlight w:val="green"/>
              </w:rPr>
              <w:t xml:space="preserve">Отклонение центрового замкового кирпича от оси симметрии </w:t>
            </w:r>
            <w:proofErr w:type="spellStart"/>
            <w:proofErr w:type="gramStart"/>
            <w:r w:rsidRPr="005D2707">
              <w:rPr>
                <w:rFonts w:ascii="Times New Roman" w:hAnsi="Times New Roman"/>
                <w:color w:val="auto"/>
                <w:sz w:val="24"/>
                <w:szCs w:val="24"/>
                <w:highlight w:val="green"/>
              </w:rPr>
              <w:t>поднасадочной</w:t>
            </w:r>
            <w:proofErr w:type="spellEnd"/>
            <w:r w:rsidRPr="005D2707">
              <w:rPr>
                <w:rFonts w:ascii="Times New Roman" w:hAnsi="Times New Roman"/>
                <w:color w:val="auto"/>
                <w:sz w:val="24"/>
                <w:szCs w:val="24"/>
                <w:highlight w:val="green"/>
              </w:rPr>
              <w:t xml:space="preserve">  арки</w:t>
            </w:r>
            <w:proofErr w:type="gramEnd"/>
          </w:p>
        </w:tc>
        <w:tc>
          <w:tcPr>
            <w:tcW w:w="5089" w:type="dxa"/>
            <w:tcBorders>
              <w:top w:val="single" w:sz="4" w:space="0" w:color="auto"/>
              <w:left w:val="single" w:sz="4" w:space="0" w:color="auto"/>
              <w:bottom w:val="single" w:sz="4" w:space="0" w:color="auto"/>
              <w:right w:val="single" w:sz="4" w:space="0" w:color="auto"/>
            </w:tcBorders>
            <w:vAlign w:val="center"/>
          </w:tcPr>
          <w:p w14:paraId="22503555" w14:textId="77777777" w:rsidR="00D33BAF" w:rsidRPr="005D2707" w:rsidRDefault="00D33BAF" w:rsidP="00D33BAF">
            <w:pPr>
              <w:spacing w:line="360" w:lineRule="auto"/>
              <w:rPr>
                <w:rFonts w:ascii="Times New Roman" w:hAnsi="Times New Roman"/>
                <w:sz w:val="24"/>
                <w:szCs w:val="24"/>
                <w:highlight w:val="green"/>
              </w:rPr>
            </w:pPr>
            <w:r w:rsidRPr="005D2707">
              <w:rPr>
                <w:rFonts w:ascii="Times New Roman" w:hAnsi="Times New Roman"/>
                <w:sz w:val="24"/>
                <w:szCs w:val="24"/>
                <w:highlight w:val="green"/>
              </w:rPr>
              <w:t xml:space="preserve">± 10 </w:t>
            </w:r>
          </w:p>
          <w:p w14:paraId="7A1ACC1A" w14:textId="77777777" w:rsidR="00D33BAF" w:rsidRPr="005D2707" w:rsidRDefault="00D33BAF" w:rsidP="00D33BAF">
            <w:pPr>
              <w:spacing w:line="360" w:lineRule="auto"/>
              <w:rPr>
                <w:rFonts w:ascii="Times New Roman" w:hAnsi="Times New Roman"/>
                <w:color w:val="auto"/>
                <w:sz w:val="24"/>
                <w:szCs w:val="24"/>
                <w:highlight w:val="green"/>
              </w:rPr>
            </w:pPr>
          </w:p>
        </w:tc>
      </w:tr>
      <w:tr w:rsidR="00D33BAF" w:rsidRPr="005D2707" w14:paraId="115901F2" w14:textId="77777777" w:rsidTr="00D33BAF">
        <w:tc>
          <w:tcPr>
            <w:tcW w:w="4658" w:type="dxa"/>
            <w:tcBorders>
              <w:top w:val="single" w:sz="4" w:space="0" w:color="auto"/>
              <w:left w:val="single" w:sz="4" w:space="0" w:color="auto"/>
              <w:bottom w:val="single" w:sz="4" w:space="0" w:color="auto"/>
              <w:right w:val="single" w:sz="4" w:space="0" w:color="auto"/>
            </w:tcBorders>
            <w:vAlign w:val="center"/>
            <w:hideMark/>
          </w:tcPr>
          <w:p w14:paraId="4BD0A75D" w14:textId="77777777" w:rsidR="00D33BAF" w:rsidRPr="005D2707" w:rsidRDefault="00D33BAF" w:rsidP="00D33BAF">
            <w:pPr>
              <w:spacing w:line="360" w:lineRule="auto"/>
              <w:ind w:firstLine="142"/>
              <w:rPr>
                <w:rFonts w:ascii="Times New Roman" w:hAnsi="Times New Roman"/>
                <w:color w:val="auto"/>
                <w:sz w:val="24"/>
                <w:szCs w:val="24"/>
                <w:highlight w:val="green"/>
              </w:rPr>
            </w:pPr>
            <w:r w:rsidRPr="005D2707">
              <w:rPr>
                <w:rFonts w:ascii="Times New Roman" w:hAnsi="Times New Roman"/>
                <w:color w:val="auto"/>
                <w:sz w:val="24"/>
                <w:szCs w:val="24"/>
                <w:highlight w:val="green"/>
              </w:rPr>
              <w:t>Отклонение размера радиуса опалубки свода или арки от проектного</w:t>
            </w:r>
          </w:p>
        </w:tc>
        <w:tc>
          <w:tcPr>
            <w:tcW w:w="5089" w:type="dxa"/>
            <w:tcBorders>
              <w:top w:val="single" w:sz="4" w:space="0" w:color="auto"/>
              <w:left w:val="single" w:sz="4" w:space="0" w:color="auto"/>
              <w:bottom w:val="single" w:sz="4" w:space="0" w:color="auto"/>
              <w:right w:val="single" w:sz="4" w:space="0" w:color="auto"/>
            </w:tcBorders>
            <w:vAlign w:val="center"/>
          </w:tcPr>
          <w:p w14:paraId="1EB182B7" w14:textId="77777777" w:rsidR="00D33BAF" w:rsidRPr="005D2707" w:rsidRDefault="00D33BAF" w:rsidP="00D33BAF">
            <w:pPr>
              <w:spacing w:line="360" w:lineRule="auto"/>
              <w:rPr>
                <w:rFonts w:ascii="Times New Roman" w:hAnsi="Times New Roman"/>
                <w:sz w:val="24"/>
                <w:szCs w:val="24"/>
                <w:highlight w:val="green"/>
              </w:rPr>
            </w:pPr>
            <w:r w:rsidRPr="005D2707">
              <w:rPr>
                <w:rFonts w:ascii="Times New Roman" w:hAnsi="Times New Roman"/>
                <w:sz w:val="24"/>
                <w:szCs w:val="24"/>
                <w:highlight w:val="green"/>
              </w:rPr>
              <w:t xml:space="preserve">± 15 </w:t>
            </w:r>
          </w:p>
          <w:p w14:paraId="1AF0577C" w14:textId="77777777" w:rsidR="00D33BAF" w:rsidRPr="005D2707" w:rsidRDefault="00D33BAF" w:rsidP="00D33BAF">
            <w:pPr>
              <w:spacing w:line="360" w:lineRule="auto"/>
              <w:rPr>
                <w:rFonts w:ascii="Times New Roman" w:hAnsi="Times New Roman"/>
                <w:color w:val="auto"/>
                <w:sz w:val="24"/>
                <w:szCs w:val="24"/>
                <w:highlight w:val="green"/>
              </w:rPr>
            </w:pPr>
          </w:p>
        </w:tc>
      </w:tr>
    </w:tbl>
    <w:p w14:paraId="1EAC68D9" w14:textId="2376922B" w:rsidR="00D33BAF" w:rsidRPr="005D2707" w:rsidRDefault="00D33BAF" w:rsidP="00D33BAF">
      <w:pPr>
        <w:tabs>
          <w:tab w:val="left" w:pos="1349"/>
        </w:tabs>
        <w:spacing w:line="360" w:lineRule="auto"/>
        <w:ind w:right="23"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5.1.43 Места расположения, конструкции и методы выполнения температурных швов в кладке </w:t>
      </w:r>
      <w:r w:rsidR="00BA2C0B" w:rsidRPr="005D2707">
        <w:rPr>
          <w:rFonts w:ascii="Times New Roman" w:eastAsia="Times New Roman" w:hAnsi="Times New Roman" w:cs="Times New Roman"/>
          <w:b/>
          <w:sz w:val="28"/>
          <w:szCs w:val="28"/>
          <w:highlight w:val="green"/>
        </w:rPr>
        <w:t>необходимо</w:t>
      </w:r>
      <w:r w:rsidRPr="005D2707">
        <w:rPr>
          <w:rFonts w:ascii="Times New Roman" w:eastAsia="Times New Roman" w:hAnsi="Times New Roman" w:cs="Times New Roman"/>
          <w:sz w:val="28"/>
          <w:szCs w:val="28"/>
          <w:highlight w:val="green"/>
        </w:rPr>
        <w:t xml:space="preserve"> выполнять в соответствии с проектом.</w:t>
      </w:r>
    </w:p>
    <w:p w14:paraId="573F0EB1" w14:textId="17EAE5AD" w:rsidR="00D33BAF" w:rsidRPr="005D2707" w:rsidRDefault="00D33BAF" w:rsidP="00D33BAF">
      <w:pPr>
        <w:tabs>
          <w:tab w:val="left" w:pos="1392"/>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5.1.44 При отсутствии указаний в проекте температурные швы в кладке стен на воздушно-твердеющих растворах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вертикальными, а в иных случаях – змейкой, т.е. с отклонениями от вертикали на ½ кирпича в каждом ряду.</w:t>
      </w:r>
    </w:p>
    <w:p w14:paraId="29238F8B" w14:textId="77777777" w:rsidR="00D33BAF" w:rsidRPr="005D2707" w:rsidRDefault="00D33BAF" w:rsidP="00D33BAF">
      <w:pPr>
        <w:tabs>
          <w:tab w:val="left" w:pos="1339"/>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5.1.45 Температурные швы сводов располагают в торцах при примыкании </w:t>
      </w:r>
      <w:proofErr w:type="gramStart"/>
      <w:r w:rsidRPr="005D2707">
        <w:rPr>
          <w:rFonts w:ascii="Times New Roman" w:eastAsia="Times New Roman" w:hAnsi="Times New Roman" w:cs="Times New Roman"/>
          <w:sz w:val="28"/>
          <w:szCs w:val="28"/>
          <w:highlight w:val="green"/>
        </w:rPr>
        <w:t>к стенами</w:t>
      </w:r>
      <w:proofErr w:type="gramEnd"/>
      <w:r w:rsidRPr="005D2707">
        <w:rPr>
          <w:rFonts w:ascii="Times New Roman" w:eastAsia="Times New Roman" w:hAnsi="Times New Roman" w:cs="Times New Roman"/>
          <w:sz w:val="28"/>
          <w:szCs w:val="28"/>
          <w:highlight w:val="green"/>
        </w:rPr>
        <w:t xml:space="preserve"> выполняют отрезными.</w:t>
      </w:r>
    </w:p>
    <w:p w14:paraId="544688E8" w14:textId="77777777" w:rsidR="00D33BAF" w:rsidRPr="005D2707" w:rsidRDefault="00D33BAF" w:rsidP="00D33BAF">
      <w:pPr>
        <w:tabs>
          <w:tab w:val="left" w:pos="1339"/>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При сводах длиной более 5 м устраивают дополнительные температурные швы. Шов сверху перекрывают кирпичом на плашку.</w:t>
      </w:r>
    </w:p>
    <w:p w14:paraId="30FF1C13" w14:textId="77777777" w:rsidR="00D33BAF" w:rsidRPr="005D2707" w:rsidRDefault="00D33BAF" w:rsidP="00D33BAF">
      <w:pPr>
        <w:tabs>
          <w:tab w:val="left" w:pos="1339"/>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В подвесных сводах температурные швы выполняют по периметру свода и в местах, определенных проектной документацией.</w:t>
      </w:r>
    </w:p>
    <w:p w14:paraId="45E4DF0B" w14:textId="77777777" w:rsidR="00D33BAF" w:rsidRPr="005D2707" w:rsidRDefault="00D33BAF" w:rsidP="00D33BAF">
      <w:pPr>
        <w:tabs>
          <w:tab w:val="left" w:pos="1339"/>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lastRenderedPageBreak/>
        <w:t>5.1.46 При заделке в кладку металлических балок, блюмсов и т.п. между кладкой и металлом оставляют температурные швы для свободного расширения металла.</w:t>
      </w:r>
    </w:p>
    <w:p w14:paraId="784D702D" w14:textId="77777777" w:rsidR="00D33BAF" w:rsidRPr="005D2707" w:rsidRDefault="00D33BAF" w:rsidP="00D33BAF">
      <w:pPr>
        <w:tabs>
          <w:tab w:val="left" w:pos="1339"/>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5.1.47 При</w:t>
      </w:r>
      <w:r w:rsidRPr="005D2707">
        <w:rPr>
          <w:rFonts w:ascii="Times New Roman" w:eastAsia="Times New Roman" w:hAnsi="Times New Roman" w:cs="Times New Roman"/>
          <w:color w:val="auto"/>
          <w:sz w:val="28"/>
          <w:szCs w:val="28"/>
          <w:highlight w:val="green"/>
        </w:rPr>
        <w:t xml:space="preserve">кладке </w:t>
      </w:r>
      <w:r w:rsidRPr="005D2707">
        <w:rPr>
          <w:rFonts w:ascii="Times New Roman" w:eastAsia="Times New Roman" w:hAnsi="Times New Roman" w:cs="Times New Roman"/>
          <w:sz w:val="28"/>
          <w:szCs w:val="28"/>
          <w:highlight w:val="green"/>
        </w:rPr>
        <w:t>подины печей из магнезитового или хромомагнезитового кирпича температурные швы толщиной 2-3 мм устраивают через каждые три-четыре кирпича, закладывая в швы прокладки из легкосгораемого материала.</w:t>
      </w:r>
    </w:p>
    <w:p w14:paraId="4DD55D9E" w14:textId="77777777" w:rsidR="00D33BAF" w:rsidRPr="005D2707" w:rsidRDefault="00D33BAF" w:rsidP="00D33BAF">
      <w:pPr>
        <w:tabs>
          <w:tab w:val="left" w:pos="1339"/>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5.1.48 При укладке огнеупорных бетонов или набивных масс температурные швы составляют в среднем 5-6 мм на каждый погонный метр длины бетонируемого (набивного) элемента. </w:t>
      </w:r>
    </w:p>
    <w:p w14:paraId="0D754633" w14:textId="77777777" w:rsidR="00D33BAF" w:rsidRPr="005D2707" w:rsidRDefault="00D33BAF" w:rsidP="00D33BAF">
      <w:pPr>
        <w:tabs>
          <w:tab w:val="left" w:pos="1339"/>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Точные значения швов рассчитывают на основе лабораторных испытаний бетона или указывают в проекте.</w:t>
      </w:r>
    </w:p>
    <w:p w14:paraId="6712D729" w14:textId="510F092D" w:rsidR="00D33BAF" w:rsidRPr="005D2707" w:rsidRDefault="00D33BAF" w:rsidP="00D33BAF">
      <w:pPr>
        <w:tabs>
          <w:tab w:val="left" w:pos="1418"/>
        </w:tabs>
        <w:spacing w:line="360" w:lineRule="auto"/>
        <w:ind w:right="23"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5.1.49 Ширину температурных швов при отсутствии указаний в проекте </w:t>
      </w:r>
      <w:r w:rsidR="00BA2C0B" w:rsidRPr="005D2707">
        <w:rPr>
          <w:rFonts w:ascii="Times New Roman" w:eastAsia="Times New Roman" w:hAnsi="Times New Roman" w:cs="Times New Roman"/>
          <w:b/>
          <w:sz w:val="28"/>
          <w:szCs w:val="28"/>
          <w:highlight w:val="green"/>
        </w:rPr>
        <w:t>принима</w:t>
      </w:r>
      <w:r w:rsidRPr="005D2707">
        <w:rPr>
          <w:rFonts w:ascii="Times New Roman" w:eastAsia="Times New Roman" w:hAnsi="Times New Roman" w:cs="Times New Roman"/>
          <w:sz w:val="28"/>
          <w:szCs w:val="28"/>
          <w:highlight w:val="green"/>
        </w:rPr>
        <w:t>ют, исходя из средних значений температурного шва на 1 м кладки, приведенных в таблице 5.4.</w:t>
      </w:r>
    </w:p>
    <w:p w14:paraId="58D5286B" w14:textId="77777777" w:rsidR="00D33BAF" w:rsidRPr="005D2707" w:rsidRDefault="00D33BAF" w:rsidP="00D33BAF">
      <w:pPr>
        <w:tabs>
          <w:tab w:val="left" w:pos="1622"/>
        </w:tabs>
        <w:spacing w:line="360" w:lineRule="auto"/>
        <w:ind w:right="23"/>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pacing w:val="26"/>
          <w:sz w:val="28"/>
          <w:szCs w:val="28"/>
          <w:highlight w:val="green"/>
        </w:rPr>
        <w:t>Таблица</w:t>
      </w:r>
      <w:r w:rsidRPr="005D2707">
        <w:rPr>
          <w:rFonts w:ascii="Times New Roman" w:eastAsia="Times New Roman" w:hAnsi="Times New Roman" w:cs="Times New Roman"/>
          <w:sz w:val="28"/>
          <w:szCs w:val="28"/>
          <w:highlight w:val="green"/>
        </w:rPr>
        <w:t xml:space="preserve"> 5.4</w:t>
      </w:r>
    </w:p>
    <w:p w14:paraId="047C79A0" w14:textId="77777777" w:rsidR="00D33BAF" w:rsidRPr="005D2707" w:rsidRDefault="00D33BAF" w:rsidP="00D33BAF">
      <w:pPr>
        <w:tabs>
          <w:tab w:val="left" w:pos="1622"/>
        </w:tabs>
        <w:spacing w:line="360" w:lineRule="auto"/>
        <w:ind w:right="23"/>
        <w:jc w:val="right"/>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В миллиметрах</w:t>
      </w:r>
    </w:p>
    <w:tbl>
      <w:tblPr>
        <w:tblStyle w:val="2f"/>
        <w:tblW w:w="0" w:type="auto"/>
        <w:tblLook w:val="04A0" w:firstRow="1" w:lastRow="0" w:firstColumn="1" w:lastColumn="0" w:noHBand="0" w:noVBand="1"/>
      </w:tblPr>
      <w:tblGrid>
        <w:gridCol w:w="4747"/>
        <w:gridCol w:w="4747"/>
      </w:tblGrid>
      <w:tr w:rsidR="00D33BAF" w:rsidRPr="005D2707" w14:paraId="419E11B7" w14:textId="77777777" w:rsidTr="001B313E">
        <w:trPr>
          <w:trHeight w:val="588"/>
        </w:trPr>
        <w:tc>
          <w:tcPr>
            <w:tcW w:w="4747" w:type="dxa"/>
            <w:tcBorders>
              <w:top w:val="single" w:sz="4" w:space="0" w:color="auto"/>
              <w:left w:val="single" w:sz="4" w:space="0" w:color="auto"/>
              <w:bottom w:val="single" w:sz="4" w:space="0" w:color="auto"/>
              <w:right w:val="single" w:sz="4" w:space="0" w:color="auto"/>
            </w:tcBorders>
            <w:vAlign w:val="center"/>
            <w:hideMark/>
          </w:tcPr>
          <w:p w14:paraId="3652A00E" w14:textId="77777777" w:rsidR="00D33BAF" w:rsidRPr="005D2707" w:rsidRDefault="00D33BAF" w:rsidP="00D33BAF">
            <w:pPr>
              <w:tabs>
                <w:tab w:val="left" w:pos="1622"/>
              </w:tabs>
              <w:spacing w:line="360" w:lineRule="auto"/>
              <w:jc w:val="center"/>
              <w:rPr>
                <w:rFonts w:ascii="Times New Roman" w:hAnsi="Times New Roman"/>
                <w:sz w:val="24"/>
                <w:szCs w:val="24"/>
                <w:highlight w:val="green"/>
                <w:lang w:val="en-US"/>
              </w:rPr>
            </w:pPr>
            <w:r w:rsidRPr="005D2707">
              <w:rPr>
                <w:rFonts w:ascii="Times New Roman" w:hAnsi="Times New Roman"/>
                <w:sz w:val="24"/>
                <w:szCs w:val="24"/>
                <w:highlight w:val="green"/>
              </w:rPr>
              <w:t>Кладка</w:t>
            </w:r>
            <w:r w:rsidRPr="005D2707">
              <w:rPr>
                <w:rFonts w:ascii="Times New Roman" w:hAnsi="Times New Roman"/>
                <w:sz w:val="24"/>
                <w:szCs w:val="24"/>
                <w:highlight w:val="green"/>
                <w:lang w:val="en-US"/>
              </w:rPr>
              <w:t>*</w:t>
            </w:r>
          </w:p>
        </w:tc>
        <w:tc>
          <w:tcPr>
            <w:tcW w:w="4747" w:type="dxa"/>
            <w:tcBorders>
              <w:top w:val="single" w:sz="4" w:space="0" w:color="auto"/>
              <w:left w:val="single" w:sz="4" w:space="0" w:color="auto"/>
              <w:bottom w:val="single" w:sz="4" w:space="0" w:color="auto"/>
              <w:right w:val="single" w:sz="4" w:space="0" w:color="auto"/>
            </w:tcBorders>
            <w:vAlign w:val="center"/>
            <w:hideMark/>
          </w:tcPr>
          <w:p w14:paraId="1AD30404" w14:textId="77777777" w:rsidR="001B313E" w:rsidRPr="005D2707" w:rsidRDefault="00D33BAF" w:rsidP="00D33BAF">
            <w:pPr>
              <w:tabs>
                <w:tab w:val="left" w:pos="1622"/>
              </w:tabs>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 xml:space="preserve">Среднее значение температурного шва на </w:t>
            </w:r>
          </w:p>
          <w:p w14:paraId="2C4DD982" w14:textId="77777777" w:rsidR="00D33BAF" w:rsidRPr="005D2707" w:rsidRDefault="00D33BAF" w:rsidP="00D33BAF">
            <w:pPr>
              <w:tabs>
                <w:tab w:val="left" w:pos="1622"/>
              </w:tabs>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1 м кладки</w:t>
            </w:r>
          </w:p>
        </w:tc>
      </w:tr>
      <w:tr w:rsidR="00D33BAF" w:rsidRPr="005D2707" w14:paraId="77428408" w14:textId="77777777" w:rsidTr="00D33BAF">
        <w:trPr>
          <w:trHeight w:val="873"/>
        </w:trPr>
        <w:tc>
          <w:tcPr>
            <w:tcW w:w="4747" w:type="dxa"/>
            <w:tcBorders>
              <w:top w:val="single" w:sz="4" w:space="0" w:color="auto"/>
              <w:left w:val="single" w:sz="4" w:space="0" w:color="auto"/>
              <w:bottom w:val="single" w:sz="4" w:space="0" w:color="auto"/>
              <w:right w:val="single" w:sz="4" w:space="0" w:color="auto"/>
            </w:tcBorders>
            <w:vAlign w:val="center"/>
            <w:hideMark/>
          </w:tcPr>
          <w:p w14:paraId="681A69E0" w14:textId="77777777" w:rsidR="00D33BAF" w:rsidRPr="005D2707" w:rsidRDefault="00D33BAF" w:rsidP="00D33BAF">
            <w:pPr>
              <w:tabs>
                <w:tab w:val="left" w:pos="1622"/>
              </w:tabs>
              <w:spacing w:line="360" w:lineRule="auto"/>
              <w:rPr>
                <w:rFonts w:ascii="Times New Roman" w:hAnsi="Times New Roman"/>
                <w:sz w:val="24"/>
                <w:szCs w:val="24"/>
                <w:highlight w:val="green"/>
              </w:rPr>
            </w:pPr>
            <w:r w:rsidRPr="005D2707">
              <w:rPr>
                <w:rFonts w:ascii="Times New Roman" w:hAnsi="Times New Roman"/>
                <w:sz w:val="24"/>
                <w:szCs w:val="24"/>
                <w:highlight w:val="green"/>
              </w:rPr>
              <w:t>Шамотная, полукислая, высокоглиноземистая</w:t>
            </w:r>
          </w:p>
        </w:tc>
        <w:tc>
          <w:tcPr>
            <w:tcW w:w="4747" w:type="dxa"/>
            <w:tcBorders>
              <w:top w:val="single" w:sz="4" w:space="0" w:color="auto"/>
              <w:left w:val="single" w:sz="4" w:space="0" w:color="auto"/>
              <w:bottom w:val="single" w:sz="4" w:space="0" w:color="auto"/>
              <w:right w:val="single" w:sz="4" w:space="0" w:color="auto"/>
            </w:tcBorders>
            <w:vAlign w:val="center"/>
            <w:hideMark/>
          </w:tcPr>
          <w:p w14:paraId="585CB2C1" w14:textId="77777777" w:rsidR="00D33BAF" w:rsidRPr="005D2707" w:rsidRDefault="00D33BAF" w:rsidP="00D33BAF">
            <w:pPr>
              <w:tabs>
                <w:tab w:val="left" w:pos="1622"/>
              </w:tabs>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5-6</w:t>
            </w:r>
          </w:p>
        </w:tc>
      </w:tr>
      <w:tr w:rsidR="00D33BAF" w:rsidRPr="005D2707" w14:paraId="3BF5C173" w14:textId="77777777" w:rsidTr="00D33BAF">
        <w:tc>
          <w:tcPr>
            <w:tcW w:w="4747" w:type="dxa"/>
            <w:tcBorders>
              <w:top w:val="single" w:sz="4" w:space="0" w:color="auto"/>
              <w:left w:val="single" w:sz="4" w:space="0" w:color="auto"/>
              <w:bottom w:val="single" w:sz="4" w:space="0" w:color="auto"/>
              <w:right w:val="single" w:sz="4" w:space="0" w:color="auto"/>
            </w:tcBorders>
            <w:vAlign w:val="center"/>
            <w:hideMark/>
          </w:tcPr>
          <w:p w14:paraId="4DD012A7" w14:textId="77777777" w:rsidR="00D33BAF" w:rsidRPr="005D2707" w:rsidRDefault="00D33BAF" w:rsidP="00D33BAF">
            <w:pPr>
              <w:tabs>
                <w:tab w:val="left" w:pos="1622"/>
              </w:tabs>
              <w:spacing w:line="360" w:lineRule="auto"/>
              <w:rPr>
                <w:rFonts w:ascii="Times New Roman" w:hAnsi="Times New Roman"/>
                <w:sz w:val="24"/>
                <w:szCs w:val="24"/>
                <w:highlight w:val="green"/>
              </w:rPr>
            </w:pPr>
            <w:proofErr w:type="spellStart"/>
            <w:r w:rsidRPr="005D2707">
              <w:rPr>
                <w:rFonts w:ascii="Times New Roman" w:hAnsi="Times New Roman"/>
                <w:sz w:val="24"/>
                <w:szCs w:val="24"/>
                <w:highlight w:val="green"/>
              </w:rPr>
              <w:t>Динасовая</w:t>
            </w:r>
            <w:proofErr w:type="spellEnd"/>
          </w:p>
        </w:tc>
        <w:tc>
          <w:tcPr>
            <w:tcW w:w="4747" w:type="dxa"/>
            <w:tcBorders>
              <w:top w:val="single" w:sz="4" w:space="0" w:color="auto"/>
              <w:left w:val="single" w:sz="4" w:space="0" w:color="auto"/>
              <w:bottom w:val="single" w:sz="4" w:space="0" w:color="auto"/>
              <w:right w:val="single" w:sz="4" w:space="0" w:color="auto"/>
            </w:tcBorders>
            <w:vAlign w:val="center"/>
            <w:hideMark/>
          </w:tcPr>
          <w:p w14:paraId="4268724D" w14:textId="77777777" w:rsidR="00D33BAF" w:rsidRPr="005D2707" w:rsidRDefault="00D33BAF" w:rsidP="00D33BAF">
            <w:pPr>
              <w:tabs>
                <w:tab w:val="left" w:pos="1622"/>
              </w:tabs>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12</w:t>
            </w:r>
          </w:p>
        </w:tc>
      </w:tr>
      <w:tr w:rsidR="00D33BAF" w:rsidRPr="005D2707" w14:paraId="6C89FEDF" w14:textId="77777777" w:rsidTr="00D33BAF">
        <w:trPr>
          <w:trHeight w:val="891"/>
        </w:trPr>
        <w:tc>
          <w:tcPr>
            <w:tcW w:w="4747" w:type="dxa"/>
            <w:vMerge w:val="restart"/>
            <w:tcBorders>
              <w:top w:val="single" w:sz="4" w:space="0" w:color="auto"/>
              <w:left w:val="single" w:sz="4" w:space="0" w:color="auto"/>
              <w:bottom w:val="single" w:sz="4" w:space="0" w:color="auto"/>
              <w:right w:val="single" w:sz="4" w:space="0" w:color="auto"/>
            </w:tcBorders>
            <w:vAlign w:val="center"/>
            <w:hideMark/>
          </w:tcPr>
          <w:p w14:paraId="5E0B2B92" w14:textId="77777777" w:rsidR="00D33BAF" w:rsidRPr="005D2707" w:rsidRDefault="00D33BAF" w:rsidP="00D33BAF">
            <w:pPr>
              <w:tabs>
                <w:tab w:val="left" w:pos="1622"/>
              </w:tabs>
              <w:spacing w:line="360" w:lineRule="auto"/>
              <w:rPr>
                <w:rFonts w:ascii="Times New Roman" w:hAnsi="Times New Roman"/>
                <w:sz w:val="24"/>
                <w:szCs w:val="24"/>
                <w:highlight w:val="green"/>
              </w:rPr>
            </w:pPr>
            <w:r w:rsidRPr="005D2707">
              <w:rPr>
                <w:rFonts w:ascii="Times New Roman" w:hAnsi="Times New Roman"/>
                <w:sz w:val="24"/>
                <w:szCs w:val="24"/>
                <w:highlight w:val="green"/>
              </w:rPr>
              <w:t xml:space="preserve">Магнезитовая, хромомагнезитовая, </w:t>
            </w:r>
            <w:proofErr w:type="spellStart"/>
            <w:r w:rsidRPr="005D2707">
              <w:rPr>
                <w:rFonts w:ascii="Times New Roman" w:hAnsi="Times New Roman"/>
                <w:sz w:val="24"/>
                <w:szCs w:val="24"/>
                <w:highlight w:val="green"/>
              </w:rPr>
              <w:t>хромитовая</w:t>
            </w:r>
            <w:proofErr w:type="spellEnd"/>
            <w:r w:rsidRPr="005D2707">
              <w:rPr>
                <w:rFonts w:ascii="Times New Roman" w:hAnsi="Times New Roman"/>
                <w:sz w:val="24"/>
                <w:szCs w:val="24"/>
                <w:highlight w:val="green"/>
              </w:rPr>
              <w:t xml:space="preserve"> для печей:</w:t>
            </w:r>
          </w:p>
          <w:p w14:paraId="6D937539" w14:textId="77777777" w:rsidR="00D33BAF" w:rsidRPr="005D2707" w:rsidRDefault="00D33BAF" w:rsidP="00D33BAF">
            <w:pPr>
              <w:tabs>
                <w:tab w:val="left" w:pos="1622"/>
              </w:tabs>
              <w:spacing w:line="360" w:lineRule="auto"/>
              <w:rPr>
                <w:rFonts w:ascii="Times New Roman" w:hAnsi="Times New Roman"/>
                <w:sz w:val="24"/>
                <w:szCs w:val="24"/>
                <w:highlight w:val="green"/>
              </w:rPr>
            </w:pPr>
            <w:r w:rsidRPr="005D2707">
              <w:rPr>
                <w:rFonts w:ascii="Times New Roman" w:hAnsi="Times New Roman"/>
                <w:sz w:val="24"/>
                <w:szCs w:val="24"/>
                <w:highlight w:val="green"/>
              </w:rPr>
              <w:t>нагревательных</w:t>
            </w:r>
          </w:p>
          <w:p w14:paraId="4D050F35" w14:textId="77777777" w:rsidR="00D33BAF" w:rsidRPr="005D2707" w:rsidRDefault="00D33BAF" w:rsidP="00D33BAF">
            <w:pPr>
              <w:tabs>
                <w:tab w:val="left" w:pos="1622"/>
              </w:tabs>
              <w:spacing w:line="360" w:lineRule="auto"/>
              <w:rPr>
                <w:rFonts w:ascii="Times New Roman" w:hAnsi="Times New Roman"/>
                <w:sz w:val="24"/>
                <w:szCs w:val="24"/>
                <w:highlight w:val="green"/>
              </w:rPr>
            </w:pPr>
            <w:r w:rsidRPr="005D2707">
              <w:rPr>
                <w:rFonts w:ascii="Times New Roman" w:hAnsi="Times New Roman"/>
                <w:sz w:val="24"/>
                <w:szCs w:val="24"/>
                <w:highlight w:val="green"/>
              </w:rPr>
              <w:t>сталеплавильных</w:t>
            </w:r>
          </w:p>
        </w:tc>
        <w:tc>
          <w:tcPr>
            <w:tcW w:w="4747" w:type="dxa"/>
            <w:tcBorders>
              <w:top w:val="single" w:sz="4" w:space="0" w:color="auto"/>
              <w:left w:val="single" w:sz="4" w:space="0" w:color="auto"/>
              <w:bottom w:val="nil"/>
              <w:right w:val="single" w:sz="4" w:space="0" w:color="auto"/>
            </w:tcBorders>
            <w:vAlign w:val="center"/>
          </w:tcPr>
          <w:p w14:paraId="562535B3" w14:textId="77777777" w:rsidR="00D33BAF" w:rsidRPr="005D2707" w:rsidRDefault="00D33BAF" w:rsidP="00D33BAF">
            <w:pPr>
              <w:tabs>
                <w:tab w:val="left" w:pos="1622"/>
              </w:tabs>
              <w:spacing w:line="360" w:lineRule="auto"/>
              <w:jc w:val="center"/>
              <w:rPr>
                <w:rFonts w:ascii="Times New Roman" w:hAnsi="Times New Roman"/>
                <w:sz w:val="24"/>
                <w:szCs w:val="24"/>
                <w:highlight w:val="green"/>
              </w:rPr>
            </w:pPr>
          </w:p>
        </w:tc>
      </w:tr>
      <w:tr w:rsidR="00D33BAF" w:rsidRPr="005D2707" w14:paraId="195C4ED6" w14:textId="77777777" w:rsidTr="00D33BAF">
        <w:trPr>
          <w:trHeight w:val="28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03B1F8" w14:textId="77777777" w:rsidR="00D33BAF" w:rsidRPr="005D2707" w:rsidRDefault="00D33BAF" w:rsidP="00D33BAF">
            <w:pPr>
              <w:rPr>
                <w:rFonts w:ascii="Times New Roman" w:eastAsia="Times New Roman" w:hAnsi="Times New Roman"/>
                <w:sz w:val="24"/>
                <w:szCs w:val="24"/>
                <w:highlight w:val="green"/>
              </w:rPr>
            </w:pPr>
          </w:p>
        </w:tc>
        <w:tc>
          <w:tcPr>
            <w:tcW w:w="4747" w:type="dxa"/>
            <w:tcBorders>
              <w:top w:val="nil"/>
              <w:left w:val="single" w:sz="4" w:space="0" w:color="auto"/>
              <w:bottom w:val="single" w:sz="4" w:space="0" w:color="auto"/>
              <w:right w:val="single" w:sz="4" w:space="0" w:color="auto"/>
            </w:tcBorders>
            <w:vAlign w:val="center"/>
            <w:hideMark/>
          </w:tcPr>
          <w:p w14:paraId="79CF1B6E" w14:textId="77777777" w:rsidR="00D33BAF" w:rsidRPr="005D2707" w:rsidRDefault="00D33BAF" w:rsidP="00D33BAF">
            <w:pPr>
              <w:tabs>
                <w:tab w:val="left" w:pos="1622"/>
              </w:tabs>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12-14</w:t>
            </w:r>
          </w:p>
        </w:tc>
      </w:tr>
      <w:tr w:rsidR="00D33BAF" w:rsidRPr="005D2707" w14:paraId="7CECDD5A" w14:textId="77777777" w:rsidTr="00D33BAF">
        <w:trPr>
          <w:trHeight w:val="4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493599" w14:textId="77777777" w:rsidR="00D33BAF" w:rsidRPr="005D2707" w:rsidRDefault="00D33BAF" w:rsidP="00D33BAF">
            <w:pPr>
              <w:rPr>
                <w:rFonts w:ascii="Times New Roman" w:eastAsia="Times New Roman" w:hAnsi="Times New Roman"/>
                <w:sz w:val="24"/>
                <w:szCs w:val="24"/>
                <w:highlight w:val="green"/>
              </w:rPr>
            </w:pPr>
          </w:p>
        </w:tc>
        <w:tc>
          <w:tcPr>
            <w:tcW w:w="4747" w:type="dxa"/>
            <w:tcBorders>
              <w:top w:val="single" w:sz="4" w:space="0" w:color="auto"/>
              <w:left w:val="single" w:sz="4" w:space="0" w:color="auto"/>
              <w:bottom w:val="single" w:sz="4" w:space="0" w:color="auto"/>
              <w:right w:val="single" w:sz="4" w:space="0" w:color="auto"/>
            </w:tcBorders>
            <w:vAlign w:val="center"/>
            <w:hideMark/>
          </w:tcPr>
          <w:p w14:paraId="6499D77E" w14:textId="77777777" w:rsidR="00D33BAF" w:rsidRPr="005D2707" w:rsidRDefault="00D33BAF" w:rsidP="00D33BAF">
            <w:pPr>
              <w:tabs>
                <w:tab w:val="left" w:pos="1622"/>
              </w:tabs>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20-25</w:t>
            </w:r>
          </w:p>
        </w:tc>
      </w:tr>
      <w:tr w:rsidR="00D33BAF" w:rsidRPr="005D2707" w14:paraId="36B346EB" w14:textId="77777777" w:rsidTr="00D33BAF">
        <w:tc>
          <w:tcPr>
            <w:tcW w:w="4747" w:type="dxa"/>
            <w:tcBorders>
              <w:top w:val="single" w:sz="4" w:space="0" w:color="auto"/>
              <w:left w:val="single" w:sz="4" w:space="0" w:color="auto"/>
              <w:bottom w:val="single" w:sz="4" w:space="0" w:color="auto"/>
              <w:right w:val="single" w:sz="4" w:space="0" w:color="auto"/>
            </w:tcBorders>
            <w:vAlign w:val="center"/>
            <w:hideMark/>
          </w:tcPr>
          <w:p w14:paraId="25F4CB12" w14:textId="77777777" w:rsidR="00D33BAF" w:rsidRPr="005D2707" w:rsidRDefault="00D33BAF" w:rsidP="00D33BAF">
            <w:pPr>
              <w:tabs>
                <w:tab w:val="left" w:pos="1622"/>
              </w:tabs>
              <w:spacing w:line="360" w:lineRule="auto"/>
              <w:rPr>
                <w:rFonts w:ascii="Times New Roman" w:hAnsi="Times New Roman"/>
                <w:sz w:val="24"/>
                <w:szCs w:val="24"/>
                <w:highlight w:val="green"/>
              </w:rPr>
            </w:pPr>
            <w:r w:rsidRPr="005D2707">
              <w:rPr>
                <w:rFonts w:ascii="Times New Roman" w:hAnsi="Times New Roman"/>
                <w:sz w:val="24"/>
                <w:szCs w:val="24"/>
                <w:highlight w:val="green"/>
              </w:rPr>
              <w:t>Тальковая</w:t>
            </w:r>
          </w:p>
        </w:tc>
        <w:tc>
          <w:tcPr>
            <w:tcW w:w="4747" w:type="dxa"/>
            <w:tcBorders>
              <w:top w:val="single" w:sz="4" w:space="0" w:color="auto"/>
              <w:left w:val="single" w:sz="4" w:space="0" w:color="auto"/>
              <w:bottom w:val="single" w:sz="4" w:space="0" w:color="auto"/>
              <w:right w:val="single" w:sz="4" w:space="0" w:color="auto"/>
            </w:tcBorders>
            <w:vAlign w:val="center"/>
            <w:hideMark/>
          </w:tcPr>
          <w:p w14:paraId="3B1F314E" w14:textId="77777777" w:rsidR="00D33BAF" w:rsidRPr="005D2707" w:rsidRDefault="00D33BAF" w:rsidP="00D33BAF">
            <w:pPr>
              <w:tabs>
                <w:tab w:val="left" w:pos="1622"/>
              </w:tabs>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8-10</w:t>
            </w:r>
          </w:p>
        </w:tc>
      </w:tr>
      <w:tr w:rsidR="00D33BAF" w:rsidRPr="005D2707" w14:paraId="2E301B7B" w14:textId="77777777" w:rsidTr="00D33BAF">
        <w:tc>
          <w:tcPr>
            <w:tcW w:w="4747" w:type="dxa"/>
            <w:tcBorders>
              <w:top w:val="single" w:sz="4" w:space="0" w:color="auto"/>
              <w:left w:val="single" w:sz="4" w:space="0" w:color="auto"/>
              <w:bottom w:val="single" w:sz="4" w:space="0" w:color="auto"/>
              <w:right w:val="single" w:sz="4" w:space="0" w:color="auto"/>
            </w:tcBorders>
            <w:vAlign w:val="center"/>
            <w:hideMark/>
          </w:tcPr>
          <w:p w14:paraId="16B46716" w14:textId="77777777" w:rsidR="00D33BAF" w:rsidRPr="005D2707" w:rsidRDefault="00D33BAF" w:rsidP="00D33BAF">
            <w:pPr>
              <w:tabs>
                <w:tab w:val="left" w:pos="1622"/>
              </w:tabs>
              <w:spacing w:line="360" w:lineRule="auto"/>
              <w:rPr>
                <w:rFonts w:ascii="Times New Roman" w:hAnsi="Times New Roman"/>
                <w:sz w:val="24"/>
                <w:szCs w:val="24"/>
                <w:highlight w:val="green"/>
              </w:rPr>
            </w:pPr>
            <w:r w:rsidRPr="005D2707">
              <w:rPr>
                <w:rFonts w:ascii="Times New Roman" w:hAnsi="Times New Roman"/>
                <w:sz w:val="24"/>
                <w:szCs w:val="24"/>
                <w:highlight w:val="green"/>
              </w:rPr>
              <w:t>Корундовая</w:t>
            </w:r>
          </w:p>
        </w:tc>
        <w:tc>
          <w:tcPr>
            <w:tcW w:w="4747" w:type="dxa"/>
            <w:tcBorders>
              <w:top w:val="single" w:sz="4" w:space="0" w:color="auto"/>
              <w:left w:val="single" w:sz="4" w:space="0" w:color="auto"/>
              <w:bottom w:val="single" w:sz="4" w:space="0" w:color="auto"/>
              <w:right w:val="single" w:sz="4" w:space="0" w:color="auto"/>
            </w:tcBorders>
            <w:vAlign w:val="center"/>
            <w:hideMark/>
          </w:tcPr>
          <w:p w14:paraId="21E375EF" w14:textId="77777777" w:rsidR="00D33BAF" w:rsidRPr="005D2707" w:rsidRDefault="00D33BAF" w:rsidP="00D33BAF">
            <w:pPr>
              <w:tabs>
                <w:tab w:val="left" w:pos="1622"/>
              </w:tabs>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8-9</w:t>
            </w:r>
          </w:p>
        </w:tc>
      </w:tr>
      <w:tr w:rsidR="00D33BAF" w:rsidRPr="005D2707" w14:paraId="044FFEF9" w14:textId="77777777" w:rsidTr="00D33BAF">
        <w:tc>
          <w:tcPr>
            <w:tcW w:w="9494" w:type="dxa"/>
            <w:gridSpan w:val="2"/>
            <w:tcBorders>
              <w:top w:val="single" w:sz="4" w:space="0" w:color="auto"/>
              <w:left w:val="single" w:sz="4" w:space="0" w:color="auto"/>
              <w:bottom w:val="single" w:sz="4" w:space="0" w:color="auto"/>
              <w:right w:val="single" w:sz="4" w:space="0" w:color="auto"/>
            </w:tcBorders>
            <w:vAlign w:val="center"/>
            <w:hideMark/>
          </w:tcPr>
          <w:p w14:paraId="069B065E" w14:textId="77777777" w:rsidR="00D33BAF" w:rsidRPr="005D2707" w:rsidRDefault="00D33BAF" w:rsidP="00D33BAF">
            <w:pPr>
              <w:tabs>
                <w:tab w:val="left" w:pos="1622"/>
              </w:tabs>
              <w:spacing w:line="360" w:lineRule="auto"/>
              <w:jc w:val="both"/>
              <w:rPr>
                <w:rFonts w:ascii="Times New Roman" w:hAnsi="Times New Roman"/>
                <w:highlight w:val="green"/>
              </w:rPr>
            </w:pPr>
            <w:r w:rsidRPr="005D2707">
              <w:rPr>
                <w:rFonts w:ascii="Times New Roman" w:hAnsi="Times New Roman"/>
                <w:highlight w:val="green"/>
              </w:rPr>
              <w:t xml:space="preserve">*В кладке из керамического кирпича по ГОСТ 530, </w:t>
            </w:r>
            <w:proofErr w:type="spellStart"/>
            <w:r w:rsidRPr="005D2707">
              <w:rPr>
                <w:rFonts w:ascii="Times New Roman" w:hAnsi="Times New Roman"/>
                <w:highlight w:val="green"/>
              </w:rPr>
              <w:t>диатомитовых</w:t>
            </w:r>
            <w:proofErr w:type="spellEnd"/>
            <w:r w:rsidRPr="005D2707">
              <w:rPr>
                <w:rFonts w:ascii="Times New Roman" w:hAnsi="Times New Roman"/>
                <w:highlight w:val="green"/>
              </w:rPr>
              <w:t xml:space="preserve"> и пенодиатомитовых изделий по ГОСТ 2694 температурные швы не выполняют.</w:t>
            </w:r>
          </w:p>
        </w:tc>
      </w:tr>
    </w:tbl>
    <w:p w14:paraId="0BF53A20" w14:textId="77777777" w:rsidR="00D33BAF" w:rsidRPr="005D2707" w:rsidRDefault="00D33BAF" w:rsidP="00D33BAF">
      <w:pPr>
        <w:tabs>
          <w:tab w:val="left" w:pos="1373"/>
        </w:tabs>
        <w:spacing w:line="360" w:lineRule="auto"/>
        <w:ind w:right="23" w:firstLine="709"/>
        <w:jc w:val="both"/>
        <w:rPr>
          <w:rFonts w:ascii="Times New Roman" w:eastAsia="Times New Roman" w:hAnsi="Times New Roman" w:cs="Times New Roman"/>
          <w:highlight w:val="green"/>
        </w:rPr>
      </w:pPr>
      <w:r w:rsidRPr="005D2707">
        <w:rPr>
          <w:rFonts w:ascii="Times New Roman" w:eastAsia="Times New Roman" w:hAnsi="Times New Roman" w:cs="Times New Roman"/>
          <w:sz w:val="28"/>
          <w:szCs w:val="28"/>
          <w:highlight w:val="green"/>
        </w:rPr>
        <w:tab/>
      </w:r>
    </w:p>
    <w:p w14:paraId="59C3A2C8" w14:textId="77777777" w:rsidR="00D33BAF" w:rsidRPr="00D33BAF" w:rsidRDefault="00D33BAF" w:rsidP="00D33BAF">
      <w:pPr>
        <w:tabs>
          <w:tab w:val="left" w:pos="1411"/>
        </w:tabs>
        <w:spacing w:line="360" w:lineRule="auto"/>
        <w:ind w:right="23" w:firstLine="709"/>
        <w:jc w:val="both"/>
        <w:rPr>
          <w:rFonts w:ascii="Times New Roman" w:eastAsia="Times New Roman" w:hAnsi="Times New Roman" w:cs="Times New Roman"/>
          <w:b/>
          <w:sz w:val="28"/>
          <w:szCs w:val="28"/>
        </w:rPr>
      </w:pPr>
      <w:r w:rsidRPr="005D2707">
        <w:rPr>
          <w:rFonts w:ascii="Times New Roman" w:eastAsia="Times New Roman" w:hAnsi="Times New Roman" w:cs="Times New Roman"/>
          <w:sz w:val="28"/>
          <w:szCs w:val="28"/>
          <w:highlight w:val="green"/>
        </w:rPr>
        <w:lastRenderedPageBreak/>
        <w:t>5.1.50 В печах и тепловых агрегатах с цилиндрическим кожухом температурные швы выполняют в виде компенсационных зазоров между кладкой и кожухом, заполняемых каким-либо сжимаемым материалом плотностью не более 600 кг/м и пределом прочности при сжатии не более 1,2 Н/мм.</w:t>
      </w:r>
    </w:p>
    <w:p w14:paraId="4148C599" w14:textId="77777777" w:rsidR="00D33BAF" w:rsidRPr="00D33BAF" w:rsidRDefault="00D33BAF" w:rsidP="00D33BAF">
      <w:pPr>
        <w:shd w:val="clear" w:color="auto" w:fill="FFFFFF"/>
        <w:spacing w:line="360" w:lineRule="auto"/>
        <w:ind w:firstLine="709"/>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5.2 Кладка боровов</w:t>
      </w:r>
    </w:p>
    <w:p w14:paraId="1FD14A7D" w14:textId="418B4CE2"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5.2.1 </w:t>
      </w:r>
      <w:proofErr w:type="spellStart"/>
      <w:r w:rsidRPr="005D2707">
        <w:rPr>
          <w:rFonts w:ascii="Times New Roman" w:eastAsia="Times New Roman" w:hAnsi="Times New Roman" w:cs="Times New Roman"/>
          <w:sz w:val="28"/>
          <w:szCs w:val="28"/>
          <w:highlight w:val="green"/>
        </w:rPr>
        <w:t>Диатомитовую</w:t>
      </w:r>
      <w:proofErr w:type="spellEnd"/>
      <w:r w:rsidRPr="005D2707">
        <w:rPr>
          <w:rFonts w:ascii="Times New Roman" w:eastAsia="Times New Roman" w:hAnsi="Times New Roman" w:cs="Times New Roman"/>
          <w:sz w:val="28"/>
          <w:szCs w:val="28"/>
          <w:highlight w:val="green"/>
        </w:rPr>
        <w:t xml:space="preserve"> кладку боровов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с проектной толщиной швов до 8 мм, а кладку из глиняного кирпича – до 10 мм.</w:t>
      </w:r>
    </w:p>
    <w:p w14:paraId="3B2350F6" w14:textId="1BBE64F8"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proofErr w:type="spellStart"/>
      <w:r w:rsidRPr="005D2707">
        <w:rPr>
          <w:rFonts w:ascii="Times New Roman" w:eastAsia="Times New Roman" w:hAnsi="Times New Roman" w:cs="Times New Roman"/>
          <w:sz w:val="28"/>
          <w:szCs w:val="28"/>
          <w:highlight w:val="green"/>
        </w:rPr>
        <w:t>Диатомитовую</w:t>
      </w:r>
      <w:proofErr w:type="spellEnd"/>
      <w:r w:rsidRPr="005D2707">
        <w:rPr>
          <w:rFonts w:ascii="Times New Roman" w:eastAsia="Times New Roman" w:hAnsi="Times New Roman" w:cs="Times New Roman"/>
          <w:sz w:val="28"/>
          <w:szCs w:val="28"/>
          <w:highlight w:val="green"/>
        </w:rPr>
        <w:t xml:space="preserve"> кладку </w:t>
      </w:r>
      <w:r w:rsidR="00BA2C0B" w:rsidRPr="005D2707">
        <w:rPr>
          <w:rFonts w:ascii="Times New Roman" w:eastAsia="Times New Roman" w:hAnsi="Times New Roman" w:cs="Times New Roman"/>
          <w:b/>
          <w:sz w:val="28"/>
          <w:szCs w:val="28"/>
          <w:highlight w:val="green"/>
        </w:rPr>
        <w:t>допускается</w:t>
      </w:r>
      <w:r w:rsidRPr="005D2707">
        <w:rPr>
          <w:rFonts w:ascii="Times New Roman" w:eastAsia="Times New Roman" w:hAnsi="Times New Roman" w:cs="Times New Roman"/>
          <w:sz w:val="28"/>
          <w:szCs w:val="28"/>
          <w:highlight w:val="green"/>
        </w:rPr>
        <w:t xml:space="preserve"> вести на шамотном растворе.</w:t>
      </w:r>
    </w:p>
    <w:p w14:paraId="54E5C602" w14:textId="26786DCC"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5.2.2 В футеровке боровов из шамотного кирпича на растворе из шамотного мертеля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на соблюдаться следующая проектная толщина швов:</w:t>
      </w:r>
    </w:p>
    <w:p w14:paraId="0DEA1000" w14:textId="77777777"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до 3 мм – стены;</w:t>
      </w:r>
    </w:p>
    <w:p w14:paraId="6774783C" w14:textId="77777777"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до 2 мм – свод;</w:t>
      </w:r>
    </w:p>
    <w:p w14:paraId="7A358463" w14:textId="77777777"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до 5 мм – выстилка;</w:t>
      </w:r>
    </w:p>
    <w:p w14:paraId="7224CE10" w14:textId="57392164"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5.2.3 Кладку сводов боровов сложной конфигурации </w:t>
      </w:r>
      <w:r w:rsidR="00BA2C0B" w:rsidRPr="005D2707">
        <w:rPr>
          <w:rFonts w:ascii="Times New Roman" w:eastAsia="Times New Roman" w:hAnsi="Times New Roman" w:cs="Times New Roman"/>
          <w:b/>
          <w:sz w:val="28"/>
          <w:szCs w:val="28"/>
          <w:highlight w:val="green"/>
        </w:rPr>
        <w:t>допускается</w:t>
      </w:r>
      <w:r w:rsidRPr="005D2707">
        <w:rPr>
          <w:rFonts w:ascii="Times New Roman" w:eastAsia="Times New Roman" w:hAnsi="Times New Roman" w:cs="Times New Roman"/>
          <w:sz w:val="28"/>
          <w:szCs w:val="28"/>
          <w:highlight w:val="green"/>
        </w:rPr>
        <w:t xml:space="preserve"> выполнять кольцами без перевязки.</w:t>
      </w:r>
    </w:p>
    <w:p w14:paraId="09021EA6" w14:textId="6DF8DD43"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Кладку сводов боровов, расположенных на земле или эстакадах, при наличии каркаса с гибкими связями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после затяжки последних.</w:t>
      </w:r>
    </w:p>
    <w:p w14:paraId="315E69E6" w14:textId="50439E97"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Забивку замков сводов подземных боровов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только по окончании засыпки грунта у стен.</w:t>
      </w:r>
    </w:p>
    <w:p w14:paraId="0E115AC0" w14:textId="0F81CBB7"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5.2.4 Засыпку котлованов вокруг боровов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смесью влажной глины с песком или влажной землей с песком слоями толщиной 200-250 мм с уплотнением каждого слоя трамбованием.</w:t>
      </w:r>
    </w:p>
    <w:p w14:paraId="4AD32216" w14:textId="6522CC46"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5.2.5 Установку дымовых шиберов (клапанов) и ходовых скоб в лазах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в процессе кладки. Опорные поверхности под чаши газовоздушных и дымовых клапанов в кладке колодцев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ны быть строго горизонтальными.</w:t>
      </w:r>
    </w:p>
    <w:p w14:paraId="20CF7186" w14:textId="38CB5FC9"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Ходовые скобы лазов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закладывать в швы между кирпичами на глубину не менее чем 200 мм.</w:t>
      </w:r>
    </w:p>
    <w:p w14:paraId="5142D8C0" w14:textId="2954959A"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lastRenderedPageBreak/>
        <w:t xml:space="preserve">5.2.6 Места сопряжения закладных частей с кладкой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ны быть выполнены без пустот густым раствором или другим материалом, предусмотренным проектом.</w:t>
      </w:r>
    </w:p>
    <w:p w14:paraId="0C822B00" w14:textId="59776D3B"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5.2.7 После заделки шиберов, клапанов и других движущихся устройств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на быть проверена правильность их установки и работы.</w:t>
      </w:r>
    </w:p>
    <w:p w14:paraId="78B84C07" w14:textId="1CBE11B5" w:rsidR="00D33BAF" w:rsidRPr="005D2707" w:rsidRDefault="00D33BAF" w:rsidP="00D33BAF">
      <w:pPr>
        <w:spacing w:line="360" w:lineRule="auto"/>
        <w:ind w:firstLine="709"/>
        <w:jc w:val="both"/>
        <w:rPr>
          <w:rFonts w:ascii="Times New Roman" w:eastAsia="Times New Roman" w:hAnsi="Times New Roman" w:cs="Times New Roman"/>
          <w:color w:val="FF0000"/>
          <w:sz w:val="28"/>
          <w:szCs w:val="28"/>
          <w:highlight w:val="green"/>
        </w:rPr>
      </w:pPr>
      <w:r w:rsidRPr="005D2707">
        <w:rPr>
          <w:rFonts w:ascii="Times New Roman" w:eastAsia="Times New Roman" w:hAnsi="Times New Roman" w:cs="Times New Roman"/>
          <w:sz w:val="28"/>
          <w:szCs w:val="28"/>
          <w:highlight w:val="green"/>
        </w:rPr>
        <w:t xml:space="preserve">5.2.8 При футеровке боровов, выполненных из металлических или железобетонных труб, </w:t>
      </w:r>
      <w:r w:rsidR="00BA2C0B" w:rsidRPr="005D2707">
        <w:rPr>
          <w:rFonts w:ascii="Times New Roman" w:eastAsia="Times New Roman" w:hAnsi="Times New Roman" w:cs="Times New Roman"/>
          <w:b/>
          <w:sz w:val="28"/>
          <w:szCs w:val="28"/>
          <w:highlight w:val="green"/>
        </w:rPr>
        <w:t>необходимо</w:t>
      </w:r>
      <w:r w:rsidRPr="005D2707">
        <w:rPr>
          <w:rFonts w:ascii="Times New Roman" w:eastAsia="Times New Roman" w:hAnsi="Times New Roman" w:cs="Times New Roman"/>
          <w:sz w:val="28"/>
          <w:szCs w:val="28"/>
          <w:highlight w:val="green"/>
        </w:rPr>
        <w:t xml:space="preserve"> выполнять требования, изложенные в 5.3.1, 5.3.2</w:t>
      </w:r>
      <w:r w:rsidRPr="005D2707">
        <w:rPr>
          <w:rFonts w:ascii="Times New Roman" w:eastAsia="Times New Roman" w:hAnsi="Times New Roman" w:cs="Times New Roman"/>
          <w:color w:val="auto"/>
          <w:sz w:val="28"/>
          <w:szCs w:val="28"/>
          <w:highlight w:val="green"/>
        </w:rPr>
        <w:t>.</w:t>
      </w:r>
    </w:p>
    <w:p w14:paraId="5149AF1D" w14:textId="77777777" w:rsidR="00D33BAF" w:rsidRPr="005D2707" w:rsidRDefault="00D33BAF" w:rsidP="00D33BAF">
      <w:pPr>
        <w:shd w:val="clear" w:color="auto" w:fill="FFFFFF"/>
        <w:spacing w:line="360" w:lineRule="auto"/>
        <w:ind w:firstLine="709"/>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5.2.9 Допустимые отклонения кладки боровов указаны в таблице 5.5.</w:t>
      </w:r>
    </w:p>
    <w:p w14:paraId="12CFCE12" w14:textId="77777777" w:rsidR="00D33BAF" w:rsidRPr="005D2707" w:rsidRDefault="00D33BAF" w:rsidP="00D33BAF">
      <w:pPr>
        <w:shd w:val="clear" w:color="auto" w:fill="FFFFFF"/>
        <w:spacing w:line="360" w:lineRule="auto"/>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pacing w:val="22"/>
          <w:sz w:val="28"/>
          <w:szCs w:val="28"/>
          <w:highlight w:val="green"/>
        </w:rPr>
        <w:t xml:space="preserve">Таблица </w:t>
      </w:r>
      <w:r w:rsidRPr="005D2707">
        <w:rPr>
          <w:rFonts w:ascii="Times New Roman" w:eastAsia="Times New Roman" w:hAnsi="Times New Roman" w:cs="Times New Roman"/>
          <w:sz w:val="28"/>
          <w:szCs w:val="28"/>
          <w:highlight w:val="green"/>
        </w:rPr>
        <w:t>5.5</w:t>
      </w:r>
    </w:p>
    <w:p w14:paraId="4921368B" w14:textId="77777777" w:rsidR="00D33BAF" w:rsidRPr="005D2707" w:rsidRDefault="00D33BAF" w:rsidP="00D33BAF">
      <w:pPr>
        <w:shd w:val="clear" w:color="auto" w:fill="FFFFFF"/>
        <w:spacing w:line="360" w:lineRule="auto"/>
        <w:jc w:val="right"/>
        <w:rPr>
          <w:rFonts w:ascii="Times New Roman" w:eastAsia="Times New Roman" w:hAnsi="Times New Roman" w:cs="Times New Roman"/>
          <w:spacing w:val="22"/>
          <w:sz w:val="28"/>
          <w:szCs w:val="28"/>
          <w:highlight w:val="green"/>
        </w:rPr>
      </w:pPr>
      <w:r w:rsidRPr="005D2707">
        <w:rPr>
          <w:rFonts w:ascii="Times New Roman" w:eastAsia="Times New Roman" w:hAnsi="Times New Roman" w:cs="Times New Roman"/>
          <w:sz w:val="28"/>
          <w:szCs w:val="28"/>
          <w:highlight w:val="green"/>
        </w:rPr>
        <w:t>В миллиметрах</w:t>
      </w:r>
    </w:p>
    <w:tbl>
      <w:tblPr>
        <w:tblStyle w:val="2f"/>
        <w:tblW w:w="0" w:type="auto"/>
        <w:jc w:val="center"/>
        <w:tblLook w:val="04A0" w:firstRow="1" w:lastRow="0" w:firstColumn="1" w:lastColumn="0" w:noHBand="0" w:noVBand="1"/>
      </w:tblPr>
      <w:tblGrid>
        <w:gridCol w:w="4747"/>
        <w:gridCol w:w="4747"/>
      </w:tblGrid>
      <w:tr w:rsidR="00D33BAF" w:rsidRPr="005D2707" w14:paraId="713FA8E0" w14:textId="77777777" w:rsidTr="00D33BAF">
        <w:trPr>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1A366092" w14:textId="77777777" w:rsidR="00D33BAF" w:rsidRPr="005D2707" w:rsidRDefault="00D33BAF" w:rsidP="00D33BAF">
            <w:pPr>
              <w:spacing w:line="360" w:lineRule="auto"/>
              <w:ind w:firstLine="709"/>
              <w:jc w:val="center"/>
              <w:rPr>
                <w:rFonts w:ascii="Times New Roman" w:hAnsi="Times New Roman"/>
                <w:sz w:val="24"/>
                <w:szCs w:val="24"/>
                <w:highlight w:val="green"/>
              </w:rPr>
            </w:pPr>
            <w:r w:rsidRPr="005D2707">
              <w:rPr>
                <w:rFonts w:ascii="Times New Roman" w:hAnsi="Times New Roman"/>
                <w:sz w:val="24"/>
                <w:szCs w:val="24"/>
                <w:highlight w:val="green"/>
              </w:rPr>
              <w:t>Наименование отклонения</w:t>
            </w:r>
          </w:p>
        </w:tc>
        <w:tc>
          <w:tcPr>
            <w:tcW w:w="4747" w:type="dxa"/>
            <w:tcBorders>
              <w:top w:val="single" w:sz="4" w:space="0" w:color="auto"/>
              <w:left w:val="single" w:sz="4" w:space="0" w:color="auto"/>
              <w:bottom w:val="single" w:sz="4" w:space="0" w:color="auto"/>
              <w:right w:val="single" w:sz="4" w:space="0" w:color="auto"/>
            </w:tcBorders>
            <w:vAlign w:val="center"/>
            <w:hideMark/>
          </w:tcPr>
          <w:p w14:paraId="33236DFF" w14:textId="77777777" w:rsidR="00D33BAF" w:rsidRPr="005D2707" w:rsidRDefault="00D33BAF" w:rsidP="00D33BAF">
            <w:pPr>
              <w:spacing w:line="360" w:lineRule="auto"/>
              <w:ind w:firstLine="709"/>
              <w:jc w:val="center"/>
              <w:rPr>
                <w:rFonts w:ascii="Times New Roman" w:hAnsi="Times New Roman"/>
                <w:sz w:val="24"/>
                <w:szCs w:val="24"/>
                <w:highlight w:val="green"/>
              </w:rPr>
            </w:pPr>
            <w:r w:rsidRPr="005D2707">
              <w:rPr>
                <w:rFonts w:ascii="Times New Roman" w:hAnsi="Times New Roman"/>
                <w:sz w:val="24"/>
                <w:szCs w:val="24"/>
                <w:highlight w:val="green"/>
              </w:rPr>
              <w:t>Значение отклонения, не более</w:t>
            </w:r>
          </w:p>
        </w:tc>
      </w:tr>
      <w:tr w:rsidR="00D33BAF" w:rsidRPr="005D2707" w14:paraId="48C4D8D7" w14:textId="77777777" w:rsidTr="00D33BAF">
        <w:trPr>
          <w:trHeight w:val="941"/>
          <w:jc w:val="center"/>
        </w:trPr>
        <w:tc>
          <w:tcPr>
            <w:tcW w:w="4747" w:type="dxa"/>
            <w:vMerge w:val="restart"/>
            <w:tcBorders>
              <w:top w:val="single" w:sz="4" w:space="0" w:color="auto"/>
              <w:left w:val="single" w:sz="4" w:space="0" w:color="auto"/>
              <w:bottom w:val="single" w:sz="4" w:space="0" w:color="auto"/>
              <w:right w:val="single" w:sz="4" w:space="0" w:color="auto"/>
            </w:tcBorders>
            <w:vAlign w:val="center"/>
          </w:tcPr>
          <w:p w14:paraId="323E8007" w14:textId="77777777" w:rsidR="00D33BAF" w:rsidRPr="005D2707" w:rsidRDefault="00D33BAF" w:rsidP="00D33BAF">
            <w:pPr>
              <w:spacing w:line="360" w:lineRule="auto"/>
              <w:rPr>
                <w:rFonts w:ascii="Times New Roman" w:hAnsi="Times New Roman"/>
                <w:sz w:val="24"/>
                <w:szCs w:val="24"/>
                <w:highlight w:val="green"/>
              </w:rPr>
            </w:pPr>
            <w:r w:rsidRPr="005D2707">
              <w:rPr>
                <w:rFonts w:ascii="Times New Roman" w:hAnsi="Times New Roman"/>
                <w:sz w:val="24"/>
                <w:szCs w:val="24"/>
                <w:highlight w:val="green"/>
              </w:rPr>
              <w:t>Высота</w:t>
            </w:r>
          </w:p>
          <w:p w14:paraId="22C260B1" w14:textId="77777777" w:rsidR="00D33BAF" w:rsidRPr="005D2707" w:rsidRDefault="00D33BAF" w:rsidP="00D33BAF">
            <w:pPr>
              <w:spacing w:line="360" w:lineRule="auto"/>
              <w:ind w:left="119"/>
              <w:rPr>
                <w:rFonts w:ascii="Times New Roman" w:hAnsi="Times New Roman"/>
                <w:sz w:val="24"/>
                <w:szCs w:val="24"/>
                <w:highlight w:val="green"/>
              </w:rPr>
            </w:pPr>
          </w:p>
          <w:p w14:paraId="1604191B" w14:textId="77777777" w:rsidR="00D33BAF" w:rsidRPr="005D2707" w:rsidRDefault="00D33BAF" w:rsidP="00D33BAF">
            <w:pPr>
              <w:spacing w:line="360" w:lineRule="auto"/>
              <w:ind w:left="119"/>
              <w:rPr>
                <w:rFonts w:ascii="Times New Roman" w:hAnsi="Times New Roman"/>
                <w:sz w:val="24"/>
                <w:szCs w:val="24"/>
                <w:highlight w:val="green"/>
              </w:rPr>
            </w:pPr>
            <w:r w:rsidRPr="005D2707">
              <w:rPr>
                <w:rFonts w:ascii="Times New Roman" w:hAnsi="Times New Roman"/>
                <w:sz w:val="24"/>
                <w:szCs w:val="24"/>
                <w:highlight w:val="green"/>
              </w:rPr>
              <w:t>Ширина</w:t>
            </w:r>
          </w:p>
          <w:p w14:paraId="3643DA21" w14:textId="77777777" w:rsidR="00D33BAF" w:rsidRPr="005D2707" w:rsidRDefault="00D33BAF" w:rsidP="00D33BAF">
            <w:pPr>
              <w:spacing w:line="360" w:lineRule="auto"/>
              <w:ind w:left="119"/>
              <w:rPr>
                <w:rFonts w:ascii="Times New Roman" w:hAnsi="Times New Roman"/>
                <w:sz w:val="24"/>
                <w:szCs w:val="24"/>
                <w:highlight w:val="green"/>
              </w:rPr>
            </w:pPr>
          </w:p>
          <w:p w14:paraId="6413FC1A" w14:textId="77777777" w:rsidR="00D33BAF" w:rsidRPr="005D2707" w:rsidRDefault="00D33BAF" w:rsidP="00D33BAF">
            <w:pPr>
              <w:spacing w:line="360" w:lineRule="auto"/>
              <w:ind w:left="119"/>
              <w:rPr>
                <w:rFonts w:ascii="Times New Roman" w:hAnsi="Times New Roman"/>
                <w:sz w:val="24"/>
                <w:szCs w:val="24"/>
                <w:highlight w:val="green"/>
              </w:rPr>
            </w:pPr>
            <w:r w:rsidRPr="005D2707">
              <w:rPr>
                <w:rFonts w:ascii="Times New Roman" w:hAnsi="Times New Roman"/>
                <w:sz w:val="24"/>
                <w:szCs w:val="24"/>
                <w:highlight w:val="green"/>
              </w:rPr>
              <w:t>По горизонтали</w:t>
            </w:r>
          </w:p>
        </w:tc>
        <w:tc>
          <w:tcPr>
            <w:tcW w:w="4747" w:type="dxa"/>
            <w:tcBorders>
              <w:top w:val="single" w:sz="4" w:space="0" w:color="auto"/>
              <w:left w:val="single" w:sz="4" w:space="0" w:color="auto"/>
              <w:bottom w:val="nil"/>
              <w:right w:val="single" w:sz="4" w:space="0" w:color="auto"/>
            </w:tcBorders>
            <w:vAlign w:val="center"/>
            <w:hideMark/>
          </w:tcPr>
          <w:p w14:paraId="6DBB62A9" w14:textId="77777777" w:rsidR="00D33BAF" w:rsidRPr="005D2707" w:rsidRDefault="00D33BAF" w:rsidP="00D33BAF">
            <w:pPr>
              <w:spacing w:line="360" w:lineRule="auto"/>
              <w:ind w:firstLine="709"/>
              <w:jc w:val="center"/>
              <w:rPr>
                <w:rFonts w:ascii="Times New Roman" w:hAnsi="Times New Roman"/>
                <w:sz w:val="24"/>
                <w:szCs w:val="24"/>
                <w:highlight w:val="green"/>
              </w:rPr>
            </w:pPr>
            <w:r w:rsidRPr="005D2707">
              <w:rPr>
                <w:rFonts w:ascii="Times New Roman" w:hAnsi="Times New Roman"/>
                <w:sz w:val="24"/>
                <w:szCs w:val="24"/>
                <w:highlight w:val="green"/>
              </w:rPr>
              <w:t>± 15</w:t>
            </w:r>
          </w:p>
        </w:tc>
      </w:tr>
      <w:tr w:rsidR="00D33BAF" w:rsidRPr="005D2707" w14:paraId="67BA7334" w14:textId="77777777" w:rsidTr="00D33BAF">
        <w:trPr>
          <w:trHeight w:val="4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BF9C3A" w14:textId="77777777" w:rsidR="00D33BAF" w:rsidRPr="005D2707" w:rsidRDefault="00D33BAF" w:rsidP="00D33BAF">
            <w:pPr>
              <w:rPr>
                <w:rFonts w:ascii="Times New Roman" w:eastAsia="Times New Roman" w:hAnsi="Times New Roman"/>
                <w:sz w:val="24"/>
                <w:szCs w:val="24"/>
                <w:highlight w:val="green"/>
              </w:rPr>
            </w:pPr>
          </w:p>
        </w:tc>
        <w:tc>
          <w:tcPr>
            <w:tcW w:w="4747" w:type="dxa"/>
            <w:tcBorders>
              <w:top w:val="nil"/>
              <w:left w:val="single" w:sz="4" w:space="0" w:color="auto"/>
              <w:bottom w:val="nil"/>
              <w:right w:val="single" w:sz="4" w:space="0" w:color="auto"/>
            </w:tcBorders>
            <w:vAlign w:val="center"/>
            <w:hideMark/>
          </w:tcPr>
          <w:p w14:paraId="4BD93B08" w14:textId="77777777" w:rsidR="00D33BAF" w:rsidRPr="005D2707" w:rsidRDefault="00D33BAF" w:rsidP="00D33BAF">
            <w:pPr>
              <w:spacing w:line="360" w:lineRule="auto"/>
              <w:ind w:firstLine="709"/>
              <w:jc w:val="center"/>
              <w:rPr>
                <w:rFonts w:ascii="Times New Roman" w:hAnsi="Times New Roman"/>
                <w:sz w:val="24"/>
                <w:szCs w:val="24"/>
                <w:highlight w:val="green"/>
              </w:rPr>
            </w:pPr>
            <w:r w:rsidRPr="005D2707">
              <w:rPr>
                <w:rFonts w:ascii="Times New Roman" w:hAnsi="Times New Roman"/>
                <w:sz w:val="24"/>
                <w:szCs w:val="24"/>
                <w:highlight w:val="green"/>
              </w:rPr>
              <w:t>± 15</w:t>
            </w:r>
          </w:p>
        </w:tc>
      </w:tr>
      <w:tr w:rsidR="00D33BAF" w:rsidRPr="005D2707" w14:paraId="07F0274B" w14:textId="77777777" w:rsidTr="00D33BAF">
        <w:trPr>
          <w:trHeight w:val="97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E26ECC" w14:textId="77777777" w:rsidR="00D33BAF" w:rsidRPr="005D2707" w:rsidRDefault="00D33BAF" w:rsidP="00D33BAF">
            <w:pPr>
              <w:rPr>
                <w:rFonts w:ascii="Times New Roman" w:eastAsia="Times New Roman" w:hAnsi="Times New Roman"/>
                <w:sz w:val="24"/>
                <w:szCs w:val="24"/>
                <w:highlight w:val="green"/>
              </w:rPr>
            </w:pPr>
          </w:p>
        </w:tc>
        <w:tc>
          <w:tcPr>
            <w:tcW w:w="4747" w:type="dxa"/>
            <w:tcBorders>
              <w:top w:val="nil"/>
              <w:left w:val="single" w:sz="4" w:space="0" w:color="auto"/>
              <w:bottom w:val="single" w:sz="4" w:space="0" w:color="auto"/>
              <w:right w:val="single" w:sz="4" w:space="0" w:color="auto"/>
            </w:tcBorders>
            <w:vAlign w:val="center"/>
            <w:hideMark/>
          </w:tcPr>
          <w:p w14:paraId="67C1914D" w14:textId="77777777" w:rsidR="00D33BAF" w:rsidRPr="005D2707" w:rsidRDefault="00D33BAF" w:rsidP="00D33BAF">
            <w:pPr>
              <w:spacing w:line="360" w:lineRule="auto"/>
              <w:ind w:firstLine="709"/>
              <w:jc w:val="center"/>
              <w:rPr>
                <w:rFonts w:ascii="Times New Roman" w:hAnsi="Times New Roman"/>
                <w:sz w:val="24"/>
                <w:szCs w:val="24"/>
                <w:highlight w:val="green"/>
              </w:rPr>
            </w:pPr>
            <w:r w:rsidRPr="005D2707">
              <w:rPr>
                <w:rFonts w:ascii="Times New Roman" w:hAnsi="Times New Roman"/>
                <w:sz w:val="24"/>
                <w:szCs w:val="24"/>
                <w:highlight w:val="green"/>
              </w:rPr>
              <w:t>± 10 на длине 2 м</w:t>
            </w:r>
          </w:p>
        </w:tc>
      </w:tr>
      <w:tr w:rsidR="00D33BAF" w:rsidRPr="005D2707" w14:paraId="236F6763" w14:textId="77777777" w:rsidTr="00D33BAF">
        <w:trPr>
          <w:trHeight w:val="540"/>
          <w:jc w:val="center"/>
        </w:trPr>
        <w:tc>
          <w:tcPr>
            <w:tcW w:w="9494" w:type="dxa"/>
            <w:gridSpan w:val="2"/>
            <w:tcBorders>
              <w:top w:val="single" w:sz="4" w:space="0" w:color="auto"/>
              <w:left w:val="single" w:sz="4" w:space="0" w:color="auto"/>
              <w:bottom w:val="single" w:sz="4" w:space="0" w:color="auto"/>
              <w:right w:val="single" w:sz="4" w:space="0" w:color="auto"/>
            </w:tcBorders>
            <w:vAlign w:val="center"/>
            <w:hideMark/>
          </w:tcPr>
          <w:p w14:paraId="23202670" w14:textId="77777777" w:rsidR="00D33BAF" w:rsidRPr="005D2707" w:rsidRDefault="00D33BAF" w:rsidP="00D33BAF">
            <w:pPr>
              <w:spacing w:line="360" w:lineRule="auto"/>
              <w:ind w:firstLine="402"/>
              <w:jc w:val="both"/>
              <w:rPr>
                <w:rFonts w:ascii="Times New Roman" w:hAnsi="Times New Roman"/>
                <w:highlight w:val="green"/>
              </w:rPr>
            </w:pPr>
            <w:r w:rsidRPr="005D2707">
              <w:rPr>
                <w:rFonts w:ascii="Times New Roman" w:hAnsi="Times New Roman"/>
                <w:spacing w:val="26"/>
                <w:highlight w:val="green"/>
              </w:rPr>
              <w:t>Примечание</w:t>
            </w:r>
            <w:r w:rsidRPr="005D2707">
              <w:rPr>
                <w:rFonts w:ascii="Times New Roman" w:hAnsi="Times New Roman"/>
                <w:highlight w:val="green"/>
              </w:rPr>
              <w:t xml:space="preserve"> – Данные требования не распространяются на кладку боровов коксовых батарей.</w:t>
            </w:r>
          </w:p>
        </w:tc>
      </w:tr>
    </w:tbl>
    <w:p w14:paraId="03DE0C7F" w14:textId="77777777" w:rsidR="00D33BAF" w:rsidRPr="005D2707" w:rsidRDefault="00D33BAF" w:rsidP="00D33BAF">
      <w:pPr>
        <w:keepNext/>
        <w:spacing w:line="360" w:lineRule="auto"/>
        <w:ind w:firstLine="709"/>
        <w:outlineLvl w:val="0"/>
        <w:rPr>
          <w:rFonts w:ascii="Times New Roman" w:eastAsia="Times New Roman" w:hAnsi="Times New Roman" w:cs="Times New Roman"/>
          <w:b/>
          <w:sz w:val="28"/>
          <w:szCs w:val="28"/>
          <w:highlight w:val="green"/>
        </w:rPr>
      </w:pPr>
    </w:p>
    <w:p w14:paraId="78921B35" w14:textId="77777777" w:rsidR="00D33BAF" w:rsidRPr="005D2707" w:rsidRDefault="00D33BAF" w:rsidP="00D33BAF">
      <w:pPr>
        <w:keepNext/>
        <w:spacing w:line="360" w:lineRule="auto"/>
        <w:ind w:firstLine="709"/>
        <w:outlineLvl w:val="0"/>
        <w:rPr>
          <w:rFonts w:ascii="Times New Roman" w:eastAsia="Times New Roman" w:hAnsi="Times New Roman" w:cs="Times New Roman"/>
          <w:b/>
          <w:sz w:val="28"/>
          <w:szCs w:val="28"/>
          <w:highlight w:val="green"/>
        </w:rPr>
      </w:pPr>
      <w:r w:rsidRPr="005D2707">
        <w:rPr>
          <w:rFonts w:ascii="Times New Roman" w:eastAsia="Times New Roman" w:hAnsi="Times New Roman" w:cs="Times New Roman"/>
          <w:b/>
          <w:sz w:val="28"/>
          <w:szCs w:val="28"/>
          <w:highlight w:val="green"/>
        </w:rPr>
        <w:t xml:space="preserve">5.3 Футеровка </w:t>
      </w:r>
      <w:proofErr w:type="spellStart"/>
      <w:r w:rsidRPr="005D2707">
        <w:rPr>
          <w:rFonts w:ascii="Times New Roman" w:eastAsia="Times New Roman" w:hAnsi="Times New Roman" w:cs="Times New Roman"/>
          <w:b/>
          <w:sz w:val="28"/>
          <w:szCs w:val="28"/>
          <w:highlight w:val="green"/>
        </w:rPr>
        <w:t>газовоздухопроводов</w:t>
      </w:r>
      <w:proofErr w:type="spellEnd"/>
    </w:p>
    <w:p w14:paraId="182AAD81" w14:textId="375B7404"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bookmarkStart w:id="2" w:name="i113736"/>
      <w:r w:rsidRPr="005D2707">
        <w:rPr>
          <w:rFonts w:ascii="Times New Roman" w:eastAsia="Times New Roman" w:hAnsi="Times New Roman" w:cs="Times New Roman"/>
          <w:sz w:val="28"/>
          <w:szCs w:val="28"/>
          <w:highlight w:val="green"/>
        </w:rPr>
        <w:t xml:space="preserve">5.3.1 Футеровку </w:t>
      </w:r>
      <w:proofErr w:type="spellStart"/>
      <w:r w:rsidRPr="005D2707">
        <w:rPr>
          <w:rFonts w:ascii="Times New Roman" w:eastAsia="Times New Roman" w:hAnsi="Times New Roman" w:cs="Times New Roman"/>
          <w:sz w:val="28"/>
          <w:szCs w:val="28"/>
          <w:highlight w:val="green"/>
        </w:rPr>
        <w:t>газовоздухопроводов</w:t>
      </w:r>
      <w:proofErr w:type="spellEnd"/>
      <w:r w:rsidRPr="005D2707">
        <w:rPr>
          <w:rFonts w:ascii="Times New Roman" w:eastAsia="Times New Roman" w:hAnsi="Times New Roman" w:cs="Times New Roman"/>
          <w:sz w:val="28"/>
          <w:szCs w:val="28"/>
          <w:highlight w:val="green"/>
        </w:rPr>
        <w:t xml:space="preserve">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w:t>
      </w:r>
      <w:r w:rsidRPr="005D2707">
        <w:rPr>
          <w:rFonts w:ascii="Times New Roman" w:eastAsia="Times New Roman" w:hAnsi="Times New Roman" w:cs="Times New Roman"/>
          <w:color w:val="auto"/>
          <w:sz w:val="28"/>
          <w:szCs w:val="28"/>
          <w:highlight w:val="green"/>
        </w:rPr>
        <w:t xml:space="preserve">выполнять в перевязку, </w:t>
      </w:r>
      <w:r w:rsidRPr="005D2707">
        <w:rPr>
          <w:rFonts w:ascii="Times New Roman" w:eastAsia="Times New Roman" w:hAnsi="Times New Roman" w:cs="Times New Roman"/>
          <w:sz w:val="28"/>
          <w:szCs w:val="28"/>
          <w:highlight w:val="green"/>
        </w:rPr>
        <w:t xml:space="preserve">за исключением мест перегиба и конусных частей, где ее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кольцами или отдельными панелями с толщиной швов, соответствующей проектной.</w:t>
      </w:r>
      <w:bookmarkEnd w:id="2"/>
    </w:p>
    <w:p w14:paraId="384EDB0C" w14:textId="77777777"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5.3.2 Стык футеровки </w:t>
      </w:r>
      <w:proofErr w:type="spellStart"/>
      <w:r w:rsidRPr="005D2707">
        <w:rPr>
          <w:rFonts w:ascii="Times New Roman" w:eastAsia="Times New Roman" w:hAnsi="Times New Roman" w:cs="Times New Roman"/>
          <w:sz w:val="28"/>
          <w:szCs w:val="28"/>
          <w:highlight w:val="green"/>
        </w:rPr>
        <w:t>газовоздухопровода</w:t>
      </w:r>
      <w:proofErr w:type="spellEnd"/>
      <w:r w:rsidRPr="005D2707">
        <w:rPr>
          <w:rFonts w:ascii="Times New Roman" w:eastAsia="Times New Roman" w:hAnsi="Times New Roman" w:cs="Times New Roman"/>
          <w:sz w:val="28"/>
          <w:szCs w:val="28"/>
          <w:highlight w:val="green"/>
        </w:rPr>
        <w:t xml:space="preserve"> и цилиндрического патрубка выполняют со свободным примыканием (без перевязки), за исключением футеровки воздухопроводов горячего дутья доменной печи.</w:t>
      </w:r>
    </w:p>
    <w:p w14:paraId="44362324" w14:textId="5BA6B547"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bookmarkStart w:id="3" w:name="i125826"/>
      <w:r w:rsidRPr="005D2707">
        <w:rPr>
          <w:rFonts w:ascii="Times New Roman" w:eastAsia="Times New Roman" w:hAnsi="Times New Roman" w:cs="Times New Roman"/>
          <w:sz w:val="28"/>
          <w:szCs w:val="28"/>
          <w:highlight w:val="green"/>
        </w:rPr>
        <w:lastRenderedPageBreak/>
        <w:t xml:space="preserve">5.3.3 Изоляционные листы при наличии их между футеровкой и кожухом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w:t>
      </w:r>
      <w:bookmarkEnd w:id="3"/>
      <w:r w:rsidRPr="005D2707">
        <w:rPr>
          <w:rFonts w:ascii="Times New Roman" w:eastAsia="Times New Roman" w:hAnsi="Times New Roman" w:cs="Times New Roman"/>
          <w:sz w:val="28"/>
          <w:szCs w:val="28"/>
          <w:highlight w:val="green"/>
        </w:rPr>
        <w:t>наклеивать на кожух с помощью жидкого стекла или шамотного раствора по мере кладки футеровки.</w:t>
      </w:r>
    </w:p>
    <w:p w14:paraId="6BEEF65D" w14:textId="77777777" w:rsidR="00D33BAF" w:rsidRPr="005D2707" w:rsidRDefault="00D33BAF" w:rsidP="00D33BAF">
      <w:pPr>
        <w:tabs>
          <w:tab w:val="left" w:pos="1325"/>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5.3.4 Толщину слоев футеровки при ее диаметре до 2 м выполняют в полкирпича, а при большем диаметре – в кирпич. При многослойной футеровке каждый из слоев выполняют самостоятельно.</w:t>
      </w:r>
    </w:p>
    <w:p w14:paraId="496E4944" w14:textId="6EBFA93A" w:rsidR="00D33BAF" w:rsidRPr="005D2707" w:rsidRDefault="00D33BAF" w:rsidP="00D33BAF">
      <w:pPr>
        <w:spacing w:line="360" w:lineRule="auto"/>
        <w:ind w:firstLine="709"/>
        <w:jc w:val="both"/>
        <w:rPr>
          <w:rFonts w:ascii="Times New Roman" w:eastAsia="Times New Roman" w:hAnsi="Times New Roman" w:cs="Times New Roman"/>
          <w:highlight w:val="green"/>
        </w:rPr>
      </w:pPr>
      <w:r w:rsidRPr="005D2707">
        <w:rPr>
          <w:rFonts w:ascii="Times New Roman" w:eastAsia="Times New Roman" w:hAnsi="Times New Roman" w:cs="Times New Roman"/>
          <w:spacing w:val="26"/>
          <w:highlight w:val="green"/>
        </w:rPr>
        <w:t>Примечание</w:t>
      </w:r>
      <w:r w:rsidRPr="005D2707">
        <w:rPr>
          <w:rFonts w:ascii="Times New Roman" w:eastAsia="Times New Roman" w:hAnsi="Times New Roman" w:cs="Times New Roman"/>
          <w:highlight w:val="green"/>
        </w:rPr>
        <w:t xml:space="preserve"> </w:t>
      </w:r>
      <w:proofErr w:type="gramStart"/>
      <w:r w:rsidRPr="005D2707">
        <w:rPr>
          <w:rFonts w:ascii="Times New Roman" w:eastAsia="Times New Roman" w:hAnsi="Times New Roman" w:cs="Times New Roman"/>
          <w:highlight w:val="green"/>
        </w:rPr>
        <w:t xml:space="preserve">–  </w:t>
      </w:r>
      <w:r w:rsidR="00BA2C0B" w:rsidRPr="005D2707">
        <w:rPr>
          <w:rFonts w:ascii="Times New Roman" w:eastAsia="Times New Roman" w:hAnsi="Times New Roman" w:cs="Times New Roman"/>
          <w:b/>
          <w:highlight w:val="green"/>
        </w:rPr>
        <w:t>Предпочтительно</w:t>
      </w:r>
      <w:proofErr w:type="gramEnd"/>
      <w:r w:rsidRPr="005D2707">
        <w:rPr>
          <w:rFonts w:ascii="Times New Roman" w:eastAsia="Times New Roman" w:hAnsi="Times New Roman" w:cs="Times New Roman"/>
          <w:highlight w:val="green"/>
        </w:rPr>
        <w:t xml:space="preserve"> вести футеровку методом убегающей </w:t>
      </w:r>
      <w:proofErr w:type="spellStart"/>
      <w:r w:rsidRPr="005D2707">
        <w:rPr>
          <w:rFonts w:ascii="Times New Roman" w:eastAsia="Times New Roman" w:hAnsi="Times New Roman" w:cs="Times New Roman"/>
          <w:highlight w:val="green"/>
        </w:rPr>
        <w:t>штрабы</w:t>
      </w:r>
      <w:proofErr w:type="spellEnd"/>
      <w:r w:rsidRPr="005D2707">
        <w:rPr>
          <w:rFonts w:ascii="Times New Roman" w:eastAsia="Times New Roman" w:hAnsi="Times New Roman" w:cs="Times New Roman"/>
          <w:highlight w:val="green"/>
        </w:rPr>
        <w:t xml:space="preserve"> на себя, симметрично в обе стороны.</w:t>
      </w:r>
    </w:p>
    <w:p w14:paraId="26FD9CBB" w14:textId="77777777" w:rsidR="00D33BAF" w:rsidRPr="005D2707" w:rsidRDefault="00D33BAF" w:rsidP="00D33BAF">
      <w:pPr>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5.3.5 Футеровку нижней части </w:t>
      </w:r>
      <w:proofErr w:type="spellStart"/>
      <w:r w:rsidRPr="005D2707">
        <w:rPr>
          <w:rFonts w:ascii="Times New Roman" w:eastAsia="Times New Roman" w:hAnsi="Times New Roman" w:cs="Times New Roman"/>
          <w:sz w:val="28"/>
          <w:szCs w:val="28"/>
          <w:highlight w:val="green"/>
        </w:rPr>
        <w:t>газовоздухопроводов</w:t>
      </w:r>
      <w:proofErr w:type="spellEnd"/>
      <w:r w:rsidRPr="005D2707">
        <w:rPr>
          <w:rFonts w:ascii="Times New Roman" w:eastAsia="Times New Roman" w:hAnsi="Times New Roman" w:cs="Times New Roman"/>
          <w:sz w:val="28"/>
          <w:szCs w:val="28"/>
          <w:highlight w:val="green"/>
        </w:rPr>
        <w:t xml:space="preserve"> осуществляют до уровня, когда уложенные изделия начинают сползать с футеровки (приблизительно около 2/3 окружности). Оставшуюся часть футеровки выпол</w:t>
      </w:r>
      <w:r w:rsidRPr="005D2707">
        <w:rPr>
          <w:rFonts w:ascii="Times New Roman" w:eastAsia="Times New Roman" w:hAnsi="Times New Roman" w:cs="Times New Roman"/>
          <w:sz w:val="28"/>
          <w:szCs w:val="28"/>
          <w:highlight w:val="green"/>
        </w:rPr>
        <w:softHyphen/>
        <w:t xml:space="preserve">няют несколькими способами в зависимости от диаметра </w:t>
      </w:r>
      <w:proofErr w:type="spellStart"/>
      <w:r w:rsidRPr="005D2707">
        <w:rPr>
          <w:rFonts w:ascii="Times New Roman" w:eastAsia="Times New Roman" w:hAnsi="Times New Roman" w:cs="Times New Roman"/>
          <w:sz w:val="28"/>
          <w:szCs w:val="28"/>
          <w:highlight w:val="green"/>
        </w:rPr>
        <w:t>газовоздуховода</w:t>
      </w:r>
      <w:proofErr w:type="spellEnd"/>
      <w:r w:rsidRPr="005D2707">
        <w:rPr>
          <w:rFonts w:ascii="Times New Roman" w:eastAsia="Times New Roman" w:hAnsi="Times New Roman" w:cs="Times New Roman"/>
          <w:sz w:val="28"/>
          <w:szCs w:val="28"/>
          <w:highlight w:val="green"/>
        </w:rPr>
        <w:t>:</w:t>
      </w:r>
    </w:p>
    <w:p w14:paraId="6A728268" w14:textId="77777777" w:rsidR="00D33BAF" w:rsidRPr="005D2707" w:rsidRDefault="00D33BAF" w:rsidP="00D33BAF">
      <w:pPr>
        <w:tabs>
          <w:tab w:val="left" w:pos="1606"/>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 при диаметре </w:t>
      </w:r>
      <w:proofErr w:type="spellStart"/>
      <w:r w:rsidRPr="005D2707">
        <w:rPr>
          <w:rFonts w:ascii="Times New Roman" w:eastAsia="Times New Roman" w:hAnsi="Times New Roman" w:cs="Times New Roman"/>
          <w:sz w:val="28"/>
          <w:szCs w:val="28"/>
          <w:highlight w:val="green"/>
        </w:rPr>
        <w:t>газовоздухопровода</w:t>
      </w:r>
      <w:proofErr w:type="spellEnd"/>
      <w:r w:rsidRPr="005D2707">
        <w:rPr>
          <w:rFonts w:ascii="Times New Roman" w:eastAsia="Times New Roman" w:hAnsi="Times New Roman" w:cs="Times New Roman"/>
          <w:sz w:val="28"/>
          <w:szCs w:val="28"/>
          <w:highlight w:val="green"/>
        </w:rPr>
        <w:t xml:space="preserve"> не более 1,5 м футеровку замыкают по опалубке на длину одного-двух изделий и забивают замок сбоку. Дальнейшее сведение футеровки в замок осуществляют в образовавшуюся </w:t>
      </w:r>
      <w:proofErr w:type="spellStart"/>
      <w:r w:rsidRPr="005D2707">
        <w:rPr>
          <w:rFonts w:ascii="Times New Roman" w:eastAsia="Times New Roman" w:hAnsi="Times New Roman" w:cs="Times New Roman"/>
          <w:sz w:val="28"/>
          <w:szCs w:val="28"/>
          <w:highlight w:val="green"/>
        </w:rPr>
        <w:t>штрабу</w:t>
      </w:r>
      <w:proofErr w:type="spellEnd"/>
      <w:r w:rsidRPr="005D2707">
        <w:rPr>
          <w:rFonts w:ascii="Times New Roman" w:eastAsia="Times New Roman" w:hAnsi="Times New Roman" w:cs="Times New Roman"/>
          <w:sz w:val="28"/>
          <w:szCs w:val="28"/>
          <w:highlight w:val="green"/>
        </w:rPr>
        <w:t xml:space="preserve"> без опалубки;</w:t>
      </w:r>
    </w:p>
    <w:p w14:paraId="4601ACC4" w14:textId="77777777" w:rsidR="00D33BAF" w:rsidRPr="005D2707" w:rsidRDefault="00D33BAF" w:rsidP="00D33BAF">
      <w:pPr>
        <w:tabs>
          <w:tab w:val="left" w:pos="1534"/>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 при диаметре </w:t>
      </w:r>
      <w:proofErr w:type="spellStart"/>
      <w:r w:rsidRPr="005D2707">
        <w:rPr>
          <w:rFonts w:ascii="Times New Roman" w:eastAsia="Times New Roman" w:hAnsi="Times New Roman" w:cs="Times New Roman"/>
          <w:sz w:val="28"/>
          <w:szCs w:val="28"/>
          <w:highlight w:val="green"/>
        </w:rPr>
        <w:t>газовоздухопровода</w:t>
      </w:r>
      <w:proofErr w:type="spellEnd"/>
      <w:r w:rsidRPr="005D2707">
        <w:rPr>
          <w:rFonts w:ascii="Times New Roman" w:eastAsia="Times New Roman" w:hAnsi="Times New Roman" w:cs="Times New Roman"/>
          <w:sz w:val="28"/>
          <w:szCs w:val="28"/>
          <w:highlight w:val="green"/>
        </w:rPr>
        <w:t xml:space="preserve"> от 1,5 до 2,0 м футеровку замыкают в забиваемый сбоку замок по передвижной опалубке шириной от 400 до 500 мм;</w:t>
      </w:r>
    </w:p>
    <w:p w14:paraId="494DC500" w14:textId="77777777" w:rsidR="00D33BAF" w:rsidRPr="005D2707" w:rsidRDefault="00D33BAF" w:rsidP="00D33BAF">
      <w:pPr>
        <w:tabs>
          <w:tab w:val="left" w:pos="1534"/>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 при диаметре </w:t>
      </w:r>
      <w:proofErr w:type="spellStart"/>
      <w:r w:rsidRPr="005D2707">
        <w:rPr>
          <w:rFonts w:ascii="Times New Roman" w:eastAsia="Times New Roman" w:hAnsi="Times New Roman" w:cs="Times New Roman"/>
          <w:sz w:val="28"/>
          <w:szCs w:val="28"/>
          <w:highlight w:val="green"/>
        </w:rPr>
        <w:t>газовоздухопровода</w:t>
      </w:r>
      <w:proofErr w:type="spellEnd"/>
      <w:r w:rsidRPr="005D2707">
        <w:rPr>
          <w:rFonts w:ascii="Times New Roman" w:eastAsia="Times New Roman" w:hAnsi="Times New Roman" w:cs="Times New Roman"/>
          <w:sz w:val="28"/>
          <w:szCs w:val="28"/>
          <w:highlight w:val="green"/>
        </w:rPr>
        <w:t xml:space="preserve"> более 2 м футеровку </w:t>
      </w:r>
      <w:proofErr w:type="gramStart"/>
      <w:r w:rsidRPr="005D2707">
        <w:rPr>
          <w:rFonts w:ascii="Times New Roman" w:eastAsia="Times New Roman" w:hAnsi="Times New Roman" w:cs="Times New Roman"/>
          <w:sz w:val="28"/>
          <w:szCs w:val="28"/>
          <w:highlight w:val="green"/>
        </w:rPr>
        <w:t>замыкают  по</w:t>
      </w:r>
      <w:proofErr w:type="gramEnd"/>
      <w:r w:rsidRPr="005D2707">
        <w:rPr>
          <w:rFonts w:ascii="Times New Roman" w:eastAsia="Times New Roman" w:hAnsi="Times New Roman" w:cs="Times New Roman"/>
          <w:sz w:val="28"/>
          <w:szCs w:val="28"/>
          <w:highlight w:val="green"/>
        </w:rPr>
        <w:t xml:space="preserve"> стационарной или </w:t>
      </w:r>
      <w:proofErr w:type="spellStart"/>
      <w:r w:rsidRPr="005D2707">
        <w:rPr>
          <w:rFonts w:ascii="Times New Roman" w:eastAsia="Times New Roman" w:hAnsi="Times New Roman" w:cs="Times New Roman"/>
          <w:sz w:val="28"/>
          <w:szCs w:val="28"/>
          <w:highlight w:val="green"/>
        </w:rPr>
        <w:t>передвижнои</w:t>
      </w:r>
      <w:proofErr w:type="spellEnd"/>
      <w:r w:rsidRPr="005D2707">
        <w:rPr>
          <w:rFonts w:ascii="Times New Roman" w:eastAsia="Times New Roman" w:hAnsi="Times New Roman" w:cs="Times New Roman"/>
          <w:sz w:val="28"/>
          <w:szCs w:val="28"/>
          <w:highlight w:val="green"/>
        </w:rPr>
        <w:t xml:space="preserve"> опалубке шириной от 2 до 3 м. При этом настил опалубки прибивают только к нижней части для закрепления кружал. Настил укладывают по ходу футеровки с опережением на три или четыре ряда. Замыкают футеровку по опалубке симметрично с двух сторон для равномерного распределения нагрузки на опалубке. Последний замок в торце забивают прямым кирпичом снизу.</w:t>
      </w:r>
    </w:p>
    <w:p w14:paraId="478B7D1F" w14:textId="677C3119" w:rsidR="00D33BAF" w:rsidRPr="005D2707" w:rsidRDefault="00D33BAF" w:rsidP="00D33BAF">
      <w:pPr>
        <w:tabs>
          <w:tab w:val="left" w:pos="1397"/>
        </w:tabs>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Если футеровку осуществляют только из клиновых изделий, то под прямой кирпич сбоку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ны быть растесаны два клиновых кирпича.</w:t>
      </w:r>
    </w:p>
    <w:p w14:paraId="4D4BEC39" w14:textId="606510AF" w:rsidR="00D33BAF" w:rsidRPr="005D2707" w:rsidRDefault="00D33BAF" w:rsidP="00D33BAF">
      <w:pPr>
        <w:tabs>
          <w:tab w:val="left" w:pos="1474"/>
        </w:tabs>
        <w:spacing w:line="360" w:lineRule="auto"/>
        <w:ind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5.3.6 Металлические </w:t>
      </w:r>
      <w:proofErr w:type="spellStart"/>
      <w:r w:rsidRPr="005D2707">
        <w:rPr>
          <w:rFonts w:ascii="Times New Roman" w:eastAsia="Times New Roman" w:hAnsi="Times New Roman" w:cs="Times New Roman"/>
          <w:sz w:val="28"/>
          <w:szCs w:val="28"/>
          <w:highlight w:val="green"/>
        </w:rPr>
        <w:t>газовоздухопроводы</w:t>
      </w:r>
      <w:proofErr w:type="spellEnd"/>
      <w:r w:rsidRPr="005D2707">
        <w:rPr>
          <w:rFonts w:ascii="Times New Roman" w:eastAsia="Times New Roman" w:hAnsi="Times New Roman" w:cs="Times New Roman"/>
          <w:sz w:val="28"/>
          <w:szCs w:val="28"/>
          <w:highlight w:val="green"/>
        </w:rPr>
        <w:t xml:space="preserve"> </w:t>
      </w:r>
      <w:r w:rsidR="00BA2C0B" w:rsidRPr="005D2707">
        <w:rPr>
          <w:rFonts w:ascii="Times New Roman" w:eastAsia="Times New Roman" w:hAnsi="Times New Roman" w:cs="Times New Roman"/>
          <w:b/>
          <w:sz w:val="28"/>
          <w:szCs w:val="28"/>
          <w:highlight w:val="green"/>
        </w:rPr>
        <w:t>допускается</w:t>
      </w:r>
      <w:r w:rsidRPr="005D2707">
        <w:rPr>
          <w:rFonts w:ascii="Times New Roman" w:eastAsia="Times New Roman" w:hAnsi="Times New Roman" w:cs="Times New Roman"/>
          <w:sz w:val="28"/>
          <w:szCs w:val="28"/>
          <w:highlight w:val="green"/>
        </w:rPr>
        <w:t xml:space="preserve"> футеровать отдельными царгами или секциями до установки их в проектное положение, </w:t>
      </w:r>
      <w:r w:rsidRPr="005D2707">
        <w:rPr>
          <w:rFonts w:ascii="Times New Roman" w:eastAsia="Times New Roman" w:hAnsi="Times New Roman" w:cs="Times New Roman"/>
          <w:sz w:val="28"/>
          <w:szCs w:val="28"/>
          <w:highlight w:val="green"/>
        </w:rPr>
        <w:lastRenderedPageBreak/>
        <w:t xml:space="preserve">заделывая стыки на месте установки </w:t>
      </w:r>
      <w:proofErr w:type="spellStart"/>
      <w:r w:rsidRPr="005D2707">
        <w:rPr>
          <w:rFonts w:ascii="Times New Roman" w:eastAsia="Times New Roman" w:hAnsi="Times New Roman" w:cs="Times New Roman"/>
          <w:sz w:val="28"/>
          <w:szCs w:val="28"/>
          <w:highlight w:val="green"/>
        </w:rPr>
        <w:t>газовоздухопроводов</w:t>
      </w:r>
      <w:proofErr w:type="spellEnd"/>
      <w:r w:rsidRPr="005D2707">
        <w:rPr>
          <w:rFonts w:ascii="Times New Roman" w:eastAsia="Times New Roman" w:hAnsi="Times New Roman" w:cs="Times New Roman"/>
          <w:sz w:val="28"/>
          <w:szCs w:val="28"/>
          <w:highlight w:val="green"/>
        </w:rPr>
        <w:t>. Число стыков, их значение, размещение и метод заполнения мест стыкования определяет ППР.</w:t>
      </w:r>
    </w:p>
    <w:p w14:paraId="74B21800" w14:textId="056BFB97" w:rsidR="00D33BAF" w:rsidRPr="00D33BAF" w:rsidRDefault="00D33BAF" w:rsidP="00D33BAF">
      <w:pPr>
        <w:spacing w:line="360" w:lineRule="auto"/>
        <w:ind w:firstLine="709"/>
        <w:jc w:val="both"/>
        <w:rPr>
          <w:rFonts w:ascii="Times New Roman" w:eastAsia="Times New Roman" w:hAnsi="Times New Roman" w:cs="Times New Roman"/>
          <w:sz w:val="28"/>
          <w:szCs w:val="28"/>
        </w:rPr>
      </w:pPr>
      <w:r w:rsidRPr="005D2707">
        <w:rPr>
          <w:rFonts w:ascii="Times New Roman" w:eastAsia="Times New Roman" w:hAnsi="Times New Roman" w:cs="Times New Roman"/>
          <w:sz w:val="28"/>
          <w:szCs w:val="28"/>
          <w:highlight w:val="green"/>
        </w:rPr>
        <w:t xml:space="preserve">5.3.7 </w:t>
      </w:r>
      <w:r w:rsidR="00BA2C0B" w:rsidRPr="005D2707">
        <w:rPr>
          <w:rFonts w:ascii="Times New Roman" w:eastAsia="Times New Roman" w:hAnsi="Times New Roman" w:cs="Times New Roman"/>
          <w:b/>
          <w:sz w:val="28"/>
          <w:szCs w:val="28"/>
          <w:highlight w:val="green"/>
        </w:rPr>
        <w:t>Допускается</w:t>
      </w:r>
      <w:r w:rsidRPr="005D2707">
        <w:rPr>
          <w:rFonts w:ascii="Times New Roman" w:eastAsia="Times New Roman" w:hAnsi="Times New Roman" w:cs="Times New Roman"/>
          <w:sz w:val="28"/>
          <w:szCs w:val="28"/>
          <w:highlight w:val="green"/>
        </w:rPr>
        <w:t xml:space="preserve"> футеровку </w:t>
      </w:r>
      <w:proofErr w:type="spellStart"/>
      <w:r w:rsidRPr="005D2707">
        <w:rPr>
          <w:rFonts w:ascii="Times New Roman" w:eastAsia="Times New Roman" w:hAnsi="Times New Roman" w:cs="Times New Roman"/>
          <w:sz w:val="28"/>
          <w:szCs w:val="28"/>
          <w:highlight w:val="green"/>
        </w:rPr>
        <w:t>газовоздухопроводов</w:t>
      </w:r>
      <w:proofErr w:type="spellEnd"/>
      <w:r w:rsidRPr="005D2707">
        <w:rPr>
          <w:rFonts w:ascii="Times New Roman" w:eastAsia="Times New Roman" w:hAnsi="Times New Roman" w:cs="Times New Roman"/>
          <w:sz w:val="28"/>
          <w:szCs w:val="28"/>
          <w:highlight w:val="green"/>
        </w:rPr>
        <w:t>, диаметром менее 600 мм в свету (500 × 600 мм при прямоугольном сечении), выполнять через отверстия, оставленные в кожухе через 1,0–1,5 м, которые заваривают по окончании футеровки.</w:t>
      </w:r>
    </w:p>
    <w:p w14:paraId="6F4FBB46" w14:textId="77777777" w:rsidR="00D33BAF" w:rsidRPr="00D33BAF" w:rsidRDefault="00D33BAF" w:rsidP="00D33BAF">
      <w:pPr>
        <w:keepNext/>
        <w:spacing w:line="360" w:lineRule="auto"/>
        <w:ind w:firstLine="709"/>
        <w:outlineLvl w:val="0"/>
        <w:rPr>
          <w:rFonts w:ascii="Times New Roman" w:eastAsia="Times New Roman" w:hAnsi="Times New Roman" w:cs="Times New Roman"/>
          <w:b/>
          <w:sz w:val="28"/>
          <w:szCs w:val="28"/>
        </w:rPr>
      </w:pPr>
      <w:bookmarkStart w:id="4" w:name="i133970"/>
      <w:bookmarkEnd w:id="4"/>
      <w:r w:rsidRPr="00D33BAF">
        <w:rPr>
          <w:rFonts w:ascii="Times New Roman" w:eastAsia="Times New Roman" w:hAnsi="Times New Roman" w:cs="Times New Roman"/>
          <w:b/>
          <w:sz w:val="28"/>
          <w:szCs w:val="28"/>
        </w:rPr>
        <w:t>5.4 Кладка рекуператоров, регенераторов</w:t>
      </w:r>
    </w:p>
    <w:p w14:paraId="60D04F42" w14:textId="40D4D88D"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5.4.1 Кладку керамических рекуператоров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начинать после выполнения работ по камере сгорания, включая устройство свода. Кладку верхней части камеры и защитных стенок металлических рекуператоров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после установки секций рекуператоров и испытания их на герметичность.</w:t>
      </w:r>
    </w:p>
    <w:p w14:paraId="327D874C" w14:textId="6C255EF7"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5.4.2 Допустимая толщина швов и отклонения от проектных размеров кладки рекуператоров не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ны превышать значений, указанных в таблице 5.6.</w:t>
      </w:r>
    </w:p>
    <w:p w14:paraId="14BC2CCE" w14:textId="77777777" w:rsidR="00D33BAF" w:rsidRPr="005D2707" w:rsidRDefault="00D33BAF" w:rsidP="00D33BAF">
      <w:pPr>
        <w:spacing w:line="360" w:lineRule="auto"/>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pacing w:val="22"/>
          <w:sz w:val="28"/>
          <w:szCs w:val="28"/>
          <w:highlight w:val="green"/>
        </w:rPr>
        <w:t xml:space="preserve">Таблица </w:t>
      </w:r>
      <w:r w:rsidRPr="005D2707">
        <w:rPr>
          <w:rFonts w:ascii="Times New Roman" w:eastAsia="Times New Roman" w:hAnsi="Times New Roman" w:cs="Times New Roman"/>
          <w:sz w:val="28"/>
          <w:szCs w:val="28"/>
          <w:highlight w:val="green"/>
        </w:rPr>
        <w:t>5.6</w:t>
      </w:r>
    </w:p>
    <w:p w14:paraId="120F852C" w14:textId="77777777" w:rsidR="00D33BAF" w:rsidRPr="005D2707" w:rsidRDefault="00D33BAF" w:rsidP="00D33BAF">
      <w:pPr>
        <w:spacing w:line="360" w:lineRule="auto"/>
        <w:jc w:val="right"/>
        <w:rPr>
          <w:rFonts w:ascii="Times New Roman" w:eastAsia="Times New Roman" w:hAnsi="Times New Roman" w:cs="Times New Roman"/>
          <w:spacing w:val="22"/>
          <w:sz w:val="28"/>
          <w:szCs w:val="28"/>
          <w:highlight w:val="green"/>
        </w:rPr>
      </w:pPr>
      <w:r w:rsidRPr="005D2707">
        <w:rPr>
          <w:rFonts w:ascii="Times New Roman" w:eastAsia="Times New Roman" w:hAnsi="Times New Roman" w:cs="Times New Roman"/>
          <w:sz w:val="28"/>
          <w:szCs w:val="28"/>
          <w:highlight w:val="green"/>
        </w:rPr>
        <w:t>В миллиметрах</w:t>
      </w:r>
    </w:p>
    <w:tbl>
      <w:tblPr>
        <w:tblStyle w:val="2f"/>
        <w:tblW w:w="0" w:type="auto"/>
        <w:tblInd w:w="194" w:type="dxa"/>
        <w:tblLook w:val="04A0" w:firstRow="1" w:lastRow="0" w:firstColumn="1" w:lastColumn="0" w:noHBand="0" w:noVBand="1"/>
      </w:tblPr>
      <w:tblGrid>
        <w:gridCol w:w="6954"/>
        <w:gridCol w:w="2738"/>
      </w:tblGrid>
      <w:tr w:rsidR="00D33BAF" w:rsidRPr="005D2707" w14:paraId="513B4A80"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7874B482" w14:textId="77777777" w:rsidR="00D33BAF" w:rsidRPr="005D2707" w:rsidRDefault="00D33BAF" w:rsidP="00D33BAF">
            <w:pPr>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Наименование отклонения</w:t>
            </w:r>
          </w:p>
        </w:tc>
        <w:tc>
          <w:tcPr>
            <w:tcW w:w="2738" w:type="dxa"/>
            <w:tcBorders>
              <w:top w:val="single" w:sz="4" w:space="0" w:color="auto"/>
              <w:left w:val="single" w:sz="4" w:space="0" w:color="auto"/>
              <w:bottom w:val="single" w:sz="4" w:space="0" w:color="auto"/>
              <w:right w:val="single" w:sz="4" w:space="0" w:color="auto"/>
            </w:tcBorders>
            <w:vAlign w:val="center"/>
            <w:hideMark/>
          </w:tcPr>
          <w:p w14:paraId="303DE307" w14:textId="77777777" w:rsidR="00D33BAF" w:rsidRPr="005D2707" w:rsidRDefault="00D33BAF" w:rsidP="00D33BAF">
            <w:pPr>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Значение отклонения, не более</w:t>
            </w:r>
          </w:p>
        </w:tc>
      </w:tr>
      <w:tr w:rsidR="00D33BAF" w:rsidRPr="005D2707" w14:paraId="29E5D5BA" w14:textId="77777777" w:rsidTr="00D33BAF">
        <w:trPr>
          <w:trHeight w:val="1102"/>
        </w:trPr>
        <w:tc>
          <w:tcPr>
            <w:tcW w:w="6954" w:type="dxa"/>
            <w:tcBorders>
              <w:top w:val="single" w:sz="4" w:space="0" w:color="auto"/>
              <w:left w:val="single" w:sz="4" w:space="0" w:color="auto"/>
              <w:bottom w:val="single" w:sz="4" w:space="0" w:color="auto"/>
              <w:right w:val="single" w:sz="4" w:space="0" w:color="auto"/>
            </w:tcBorders>
            <w:hideMark/>
          </w:tcPr>
          <w:p w14:paraId="6AA5EADC"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Толщина швов:</w:t>
            </w:r>
          </w:p>
          <w:p w14:paraId="7A2FFC5E"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выстилка</w:t>
            </w:r>
          </w:p>
          <w:p w14:paraId="1DF1AB6B"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стены</w:t>
            </w:r>
          </w:p>
          <w:p w14:paraId="5B49F8B8"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свод</w:t>
            </w:r>
          </w:p>
        </w:tc>
        <w:tc>
          <w:tcPr>
            <w:tcW w:w="2738" w:type="dxa"/>
            <w:tcBorders>
              <w:top w:val="single" w:sz="4" w:space="0" w:color="auto"/>
              <w:left w:val="single" w:sz="4" w:space="0" w:color="auto"/>
              <w:bottom w:val="single" w:sz="4" w:space="0" w:color="auto"/>
              <w:right w:val="single" w:sz="4" w:space="0" w:color="auto"/>
            </w:tcBorders>
          </w:tcPr>
          <w:p w14:paraId="3FD7844F" w14:textId="77777777" w:rsidR="00D33BAF" w:rsidRPr="005D2707" w:rsidRDefault="00D33BAF" w:rsidP="00D33BAF">
            <w:pPr>
              <w:spacing w:after="120"/>
              <w:jc w:val="center"/>
              <w:rPr>
                <w:rFonts w:ascii="Times New Roman" w:hAnsi="Times New Roman"/>
                <w:sz w:val="24"/>
                <w:szCs w:val="24"/>
                <w:highlight w:val="green"/>
              </w:rPr>
            </w:pPr>
          </w:p>
          <w:p w14:paraId="49FB9FE4"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5</w:t>
            </w:r>
          </w:p>
          <w:p w14:paraId="5531DBD2"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3</w:t>
            </w:r>
          </w:p>
          <w:p w14:paraId="74CAFA00"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2</w:t>
            </w:r>
          </w:p>
        </w:tc>
      </w:tr>
      <w:tr w:rsidR="00D33BAF" w:rsidRPr="005D2707" w14:paraId="7240B64E" w14:textId="77777777" w:rsidTr="00D33BAF">
        <w:trPr>
          <w:trHeight w:val="990"/>
        </w:trPr>
        <w:tc>
          <w:tcPr>
            <w:tcW w:w="6954" w:type="dxa"/>
            <w:tcBorders>
              <w:top w:val="single" w:sz="4" w:space="0" w:color="auto"/>
              <w:left w:val="single" w:sz="4" w:space="0" w:color="auto"/>
              <w:bottom w:val="single" w:sz="4" w:space="0" w:color="auto"/>
              <w:right w:val="single" w:sz="4" w:space="0" w:color="auto"/>
            </w:tcBorders>
            <w:vAlign w:val="center"/>
            <w:hideMark/>
          </w:tcPr>
          <w:p w14:paraId="714500A2"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Ширина и длина камер рекуператоров:</w:t>
            </w:r>
          </w:p>
          <w:p w14:paraId="7F362C4D"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металлических</w:t>
            </w:r>
          </w:p>
          <w:p w14:paraId="5C4E8413"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керамических</w:t>
            </w:r>
          </w:p>
        </w:tc>
        <w:tc>
          <w:tcPr>
            <w:tcW w:w="2738" w:type="dxa"/>
            <w:tcBorders>
              <w:top w:val="single" w:sz="4" w:space="0" w:color="auto"/>
              <w:left w:val="single" w:sz="4" w:space="0" w:color="auto"/>
              <w:bottom w:val="single" w:sz="4" w:space="0" w:color="auto"/>
              <w:right w:val="single" w:sz="4" w:space="0" w:color="auto"/>
            </w:tcBorders>
            <w:vAlign w:val="center"/>
          </w:tcPr>
          <w:p w14:paraId="4B2DC1B7" w14:textId="77777777" w:rsidR="00D33BAF" w:rsidRPr="005D2707" w:rsidRDefault="00D33BAF" w:rsidP="00D33BAF">
            <w:pPr>
              <w:spacing w:after="120"/>
              <w:rPr>
                <w:rFonts w:ascii="Times New Roman" w:hAnsi="Times New Roman"/>
                <w:sz w:val="24"/>
                <w:szCs w:val="24"/>
                <w:highlight w:val="green"/>
              </w:rPr>
            </w:pPr>
          </w:p>
          <w:p w14:paraId="356D6A24"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+15</w:t>
            </w:r>
          </w:p>
          <w:p w14:paraId="418DA6B1"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+10</w:t>
            </w:r>
          </w:p>
        </w:tc>
      </w:tr>
      <w:tr w:rsidR="00D33BAF" w:rsidRPr="005D2707" w14:paraId="38A9C847"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379EBEA7"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Внутренняя поверхность стен от вертикали</w:t>
            </w:r>
          </w:p>
        </w:tc>
        <w:tc>
          <w:tcPr>
            <w:tcW w:w="2738" w:type="dxa"/>
            <w:tcBorders>
              <w:top w:val="single" w:sz="4" w:space="0" w:color="auto"/>
              <w:left w:val="single" w:sz="4" w:space="0" w:color="auto"/>
              <w:bottom w:val="single" w:sz="4" w:space="0" w:color="auto"/>
              <w:right w:val="single" w:sz="4" w:space="0" w:color="auto"/>
            </w:tcBorders>
            <w:vAlign w:val="center"/>
            <w:hideMark/>
          </w:tcPr>
          <w:p w14:paraId="6004F14C"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+8</w:t>
            </w:r>
          </w:p>
        </w:tc>
      </w:tr>
      <w:tr w:rsidR="00D33BAF" w:rsidRPr="005D2707" w14:paraId="78CBF1F6"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64751333"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Разность в длине двух диагоналей камеры</w:t>
            </w:r>
          </w:p>
        </w:tc>
        <w:tc>
          <w:tcPr>
            <w:tcW w:w="2738" w:type="dxa"/>
            <w:tcBorders>
              <w:top w:val="single" w:sz="4" w:space="0" w:color="auto"/>
              <w:left w:val="single" w:sz="4" w:space="0" w:color="auto"/>
              <w:bottom w:val="single" w:sz="4" w:space="0" w:color="auto"/>
              <w:right w:val="single" w:sz="4" w:space="0" w:color="auto"/>
            </w:tcBorders>
            <w:vAlign w:val="center"/>
            <w:hideMark/>
          </w:tcPr>
          <w:p w14:paraId="7A6E6956"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25</w:t>
            </w:r>
          </w:p>
        </w:tc>
      </w:tr>
      <w:tr w:rsidR="00D33BAF" w:rsidRPr="005D2707" w14:paraId="7793C2C1"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430E75F5"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Смещение осей камеры от проектного положения</w:t>
            </w:r>
          </w:p>
        </w:tc>
        <w:tc>
          <w:tcPr>
            <w:tcW w:w="2738" w:type="dxa"/>
            <w:tcBorders>
              <w:top w:val="single" w:sz="4" w:space="0" w:color="auto"/>
              <w:left w:val="single" w:sz="4" w:space="0" w:color="auto"/>
              <w:bottom w:val="single" w:sz="4" w:space="0" w:color="auto"/>
              <w:right w:val="single" w:sz="4" w:space="0" w:color="auto"/>
            </w:tcBorders>
            <w:vAlign w:val="center"/>
            <w:hideMark/>
          </w:tcPr>
          <w:p w14:paraId="1CD02121"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±20</w:t>
            </w:r>
          </w:p>
        </w:tc>
      </w:tr>
      <w:tr w:rsidR="00D33BAF" w:rsidRPr="005D2707" w14:paraId="0C8F4744"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7AA36929"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 xml:space="preserve">Расстояние между осями </w:t>
            </w:r>
            <w:proofErr w:type="spellStart"/>
            <w:r w:rsidRPr="005D2707">
              <w:rPr>
                <w:rFonts w:ascii="Times New Roman" w:hAnsi="Times New Roman"/>
                <w:sz w:val="24"/>
                <w:szCs w:val="24"/>
                <w:highlight w:val="green"/>
              </w:rPr>
              <w:t>подрекуператорных</w:t>
            </w:r>
            <w:proofErr w:type="spellEnd"/>
            <w:r w:rsidRPr="005D2707">
              <w:rPr>
                <w:rFonts w:ascii="Times New Roman" w:hAnsi="Times New Roman"/>
                <w:sz w:val="24"/>
                <w:szCs w:val="24"/>
                <w:highlight w:val="green"/>
              </w:rPr>
              <w:t xml:space="preserve"> каналов</w:t>
            </w:r>
          </w:p>
        </w:tc>
        <w:tc>
          <w:tcPr>
            <w:tcW w:w="2738" w:type="dxa"/>
            <w:tcBorders>
              <w:top w:val="single" w:sz="4" w:space="0" w:color="auto"/>
              <w:left w:val="single" w:sz="4" w:space="0" w:color="auto"/>
              <w:bottom w:val="single" w:sz="4" w:space="0" w:color="auto"/>
              <w:right w:val="single" w:sz="4" w:space="0" w:color="auto"/>
            </w:tcBorders>
            <w:vAlign w:val="center"/>
            <w:hideMark/>
          </w:tcPr>
          <w:p w14:paraId="6A063E42"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±1</w:t>
            </w:r>
          </w:p>
        </w:tc>
      </w:tr>
      <w:tr w:rsidR="00D33BAF" w:rsidRPr="005D2707" w14:paraId="4AEE4016"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6FADB4A5"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 xml:space="preserve">Расстояние между осями </w:t>
            </w:r>
            <w:proofErr w:type="spellStart"/>
            <w:r w:rsidRPr="005D2707">
              <w:rPr>
                <w:rFonts w:ascii="Times New Roman" w:hAnsi="Times New Roman"/>
                <w:sz w:val="24"/>
                <w:szCs w:val="24"/>
                <w:highlight w:val="green"/>
              </w:rPr>
              <w:t>подсадочных</w:t>
            </w:r>
            <w:proofErr w:type="spellEnd"/>
            <w:r w:rsidRPr="005D2707">
              <w:rPr>
                <w:rFonts w:ascii="Times New Roman" w:hAnsi="Times New Roman"/>
                <w:sz w:val="24"/>
                <w:szCs w:val="24"/>
                <w:highlight w:val="green"/>
              </w:rPr>
              <w:t xml:space="preserve"> кирпичей</w:t>
            </w:r>
          </w:p>
        </w:tc>
        <w:tc>
          <w:tcPr>
            <w:tcW w:w="2738" w:type="dxa"/>
            <w:tcBorders>
              <w:top w:val="single" w:sz="4" w:space="0" w:color="auto"/>
              <w:left w:val="single" w:sz="4" w:space="0" w:color="auto"/>
              <w:bottom w:val="single" w:sz="4" w:space="0" w:color="auto"/>
              <w:right w:val="single" w:sz="4" w:space="0" w:color="auto"/>
            </w:tcBorders>
            <w:vAlign w:val="center"/>
            <w:hideMark/>
          </w:tcPr>
          <w:p w14:paraId="75F81FF0"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±1</w:t>
            </w:r>
          </w:p>
        </w:tc>
      </w:tr>
      <w:tr w:rsidR="00D33BAF" w:rsidRPr="005D2707" w14:paraId="7FDC7695"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311D563F"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Отклонение от горизонтали поверхности стен и верхних</w:t>
            </w:r>
          </w:p>
          <w:p w14:paraId="4D8288F3"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 xml:space="preserve">граней </w:t>
            </w:r>
            <w:proofErr w:type="spellStart"/>
            <w:r w:rsidRPr="005D2707">
              <w:rPr>
                <w:rFonts w:ascii="Times New Roman" w:hAnsi="Times New Roman"/>
                <w:sz w:val="24"/>
                <w:szCs w:val="24"/>
                <w:highlight w:val="green"/>
              </w:rPr>
              <w:t>поднасадочных</w:t>
            </w:r>
            <w:proofErr w:type="spellEnd"/>
            <w:r w:rsidRPr="005D2707">
              <w:rPr>
                <w:rFonts w:ascii="Times New Roman" w:hAnsi="Times New Roman"/>
                <w:sz w:val="24"/>
                <w:szCs w:val="24"/>
                <w:highlight w:val="green"/>
              </w:rPr>
              <w:t xml:space="preserve"> кирпичей по всему сечению камеры</w:t>
            </w:r>
          </w:p>
        </w:tc>
        <w:tc>
          <w:tcPr>
            <w:tcW w:w="2738" w:type="dxa"/>
            <w:tcBorders>
              <w:top w:val="single" w:sz="4" w:space="0" w:color="auto"/>
              <w:left w:val="single" w:sz="4" w:space="0" w:color="auto"/>
              <w:bottom w:val="single" w:sz="4" w:space="0" w:color="auto"/>
              <w:right w:val="single" w:sz="4" w:space="0" w:color="auto"/>
            </w:tcBorders>
            <w:vAlign w:val="center"/>
            <w:hideMark/>
          </w:tcPr>
          <w:p w14:paraId="23CCB8DB"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±2</w:t>
            </w:r>
          </w:p>
        </w:tc>
      </w:tr>
      <w:tr w:rsidR="00D33BAF" w:rsidRPr="005D2707" w14:paraId="7D3EC9C9" w14:textId="77777777" w:rsidTr="00D33BAF">
        <w:trPr>
          <w:trHeight w:val="482"/>
        </w:trPr>
        <w:tc>
          <w:tcPr>
            <w:tcW w:w="6954" w:type="dxa"/>
            <w:tcBorders>
              <w:top w:val="single" w:sz="4" w:space="0" w:color="auto"/>
              <w:left w:val="single" w:sz="4" w:space="0" w:color="auto"/>
              <w:bottom w:val="single" w:sz="4" w:space="0" w:color="auto"/>
              <w:right w:val="single" w:sz="4" w:space="0" w:color="auto"/>
            </w:tcBorders>
            <w:vAlign w:val="center"/>
            <w:hideMark/>
          </w:tcPr>
          <w:p w14:paraId="47BE27D7"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lastRenderedPageBreak/>
              <w:t>Отклонение от горизонтали верхней поверхности выстилки</w:t>
            </w:r>
          </w:p>
        </w:tc>
        <w:tc>
          <w:tcPr>
            <w:tcW w:w="2738" w:type="dxa"/>
            <w:tcBorders>
              <w:top w:val="single" w:sz="4" w:space="0" w:color="auto"/>
              <w:left w:val="single" w:sz="4" w:space="0" w:color="auto"/>
              <w:bottom w:val="single" w:sz="4" w:space="0" w:color="auto"/>
              <w:right w:val="single" w:sz="4" w:space="0" w:color="auto"/>
            </w:tcBorders>
            <w:vAlign w:val="center"/>
            <w:hideMark/>
          </w:tcPr>
          <w:p w14:paraId="650B4ABB"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±10</w:t>
            </w:r>
          </w:p>
        </w:tc>
      </w:tr>
      <w:tr w:rsidR="00D33BAF" w:rsidRPr="005D2707" w14:paraId="7FCA7996"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6CD02CC3"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Отметка верха кладки насадки, в том числе фасонных</w:t>
            </w:r>
          </w:p>
          <w:p w14:paraId="095221B7"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камней обрамления от проектной</w:t>
            </w:r>
          </w:p>
        </w:tc>
        <w:tc>
          <w:tcPr>
            <w:tcW w:w="2738" w:type="dxa"/>
            <w:tcBorders>
              <w:top w:val="single" w:sz="4" w:space="0" w:color="auto"/>
              <w:left w:val="single" w:sz="4" w:space="0" w:color="auto"/>
              <w:bottom w:val="single" w:sz="4" w:space="0" w:color="auto"/>
              <w:right w:val="single" w:sz="4" w:space="0" w:color="auto"/>
            </w:tcBorders>
            <w:vAlign w:val="center"/>
            <w:hideMark/>
          </w:tcPr>
          <w:p w14:paraId="2EE41A1C"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±20</w:t>
            </w:r>
          </w:p>
        </w:tc>
      </w:tr>
      <w:tr w:rsidR="00D33BAF" w:rsidRPr="005D2707" w14:paraId="5E6D2B44"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15A77265"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Отклонение оси отверстий для чистки насадки от оси</w:t>
            </w:r>
          </w:p>
          <w:p w14:paraId="53DC4CC1"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отверстий насадки</w:t>
            </w:r>
          </w:p>
        </w:tc>
        <w:tc>
          <w:tcPr>
            <w:tcW w:w="2738" w:type="dxa"/>
            <w:tcBorders>
              <w:top w:val="single" w:sz="4" w:space="0" w:color="auto"/>
              <w:left w:val="single" w:sz="4" w:space="0" w:color="auto"/>
              <w:bottom w:val="single" w:sz="4" w:space="0" w:color="auto"/>
              <w:right w:val="single" w:sz="4" w:space="0" w:color="auto"/>
            </w:tcBorders>
            <w:vAlign w:val="center"/>
            <w:hideMark/>
          </w:tcPr>
          <w:p w14:paraId="45796D91"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±5</w:t>
            </w:r>
          </w:p>
        </w:tc>
      </w:tr>
    </w:tbl>
    <w:p w14:paraId="1D21B682" w14:textId="311A22B2"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5.4.3 Верхний слой выстилки </w:t>
      </w:r>
      <w:proofErr w:type="spellStart"/>
      <w:r w:rsidRPr="005D2707">
        <w:rPr>
          <w:rFonts w:ascii="Times New Roman" w:eastAsia="Times New Roman" w:hAnsi="Times New Roman" w:cs="Times New Roman"/>
          <w:sz w:val="28"/>
          <w:szCs w:val="28"/>
          <w:highlight w:val="green"/>
        </w:rPr>
        <w:t>рекуператорной</w:t>
      </w:r>
      <w:proofErr w:type="spellEnd"/>
      <w:r w:rsidRPr="005D2707">
        <w:rPr>
          <w:rFonts w:ascii="Times New Roman" w:eastAsia="Times New Roman" w:hAnsi="Times New Roman" w:cs="Times New Roman"/>
          <w:sz w:val="28"/>
          <w:szCs w:val="28"/>
          <w:highlight w:val="green"/>
        </w:rPr>
        <w:t xml:space="preserve"> камеры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укладывать кирпичами на ребро ложками поперек каналов.</w:t>
      </w:r>
    </w:p>
    <w:p w14:paraId="316354CC" w14:textId="0D604224"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5.4.4 Кладку насадки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с предварительной </w:t>
      </w:r>
      <w:proofErr w:type="spellStart"/>
      <w:r w:rsidRPr="005D2707">
        <w:rPr>
          <w:rFonts w:ascii="Times New Roman" w:eastAsia="Times New Roman" w:hAnsi="Times New Roman" w:cs="Times New Roman"/>
          <w:sz w:val="28"/>
          <w:szCs w:val="28"/>
          <w:highlight w:val="green"/>
        </w:rPr>
        <w:t>верстовкой</w:t>
      </w:r>
      <w:proofErr w:type="spellEnd"/>
      <w:r w:rsidRPr="005D2707">
        <w:rPr>
          <w:rFonts w:ascii="Times New Roman" w:eastAsia="Times New Roman" w:hAnsi="Times New Roman" w:cs="Times New Roman"/>
          <w:sz w:val="28"/>
          <w:szCs w:val="28"/>
          <w:highlight w:val="green"/>
        </w:rPr>
        <w:t xml:space="preserve"> рядов насухо и приемкой каждого ряда заказчиком. </w:t>
      </w:r>
    </w:p>
    <w:p w14:paraId="4AB8D918" w14:textId="086E1FE3"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5.4.5 Отклонения кладки насадки не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ны превышать значений, указанных в таблице 5.7.</w:t>
      </w:r>
    </w:p>
    <w:p w14:paraId="306D5665" w14:textId="77777777" w:rsidR="00D33BAF" w:rsidRPr="005D2707" w:rsidRDefault="00D33BAF" w:rsidP="00D33BAF">
      <w:pPr>
        <w:spacing w:line="360" w:lineRule="auto"/>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pacing w:val="22"/>
          <w:sz w:val="28"/>
          <w:szCs w:val="28"/>
          <w:highlight w:val="green"/>
        </w:rPr>
        <w:t xml:space="preserve">Таблица </w:t>
      </w:r>
      <w:r w:rsidRPr="005D2707">
        <w:rPr>
          <w:rFonts w:ascii="Times New Roman" w:eastAsia="Times New Roman" w:hAnsi="Times New Roman" w:cs="Times New Roman"/>
          <w:sz w:val="28"/>
          <w:szCs w:val="28"/>
          <w:highlight w:val="green"/>
        </w:rPr>
        <w:t>5.7</w:t>
      </w:r>
    </w:p>
    <w:p w14:paraId="6D983103" w14:textId="77777777" w:rsidR="00D33BAF" w:rsidRPr="005D2707" w:rsidRDefault="00D33BAF" w:rsidP="00D33BAF">
      <w:pPr>
        <w:spacing w:line="360" w:lineRule="auto"/>
        <w:jc w:val="right"/>
        <w:rPr>
          <w:rFonts w:ascii="Times New Roman" w:eastAsia="Times New Roman" w:hAnsi="Times New Roman" w:cs="Times New Roman"/>
          <w:spacing w:val="22"/>
          <w:sz w:val="28"/>
          <w:szCs w:val="28"/>
          <w:highlight w:val="green"/>
        </w:rPr>
      </w:pPr>
      <w:r w:rsidRPr="005D2707">
        <w:rPr>
          <w:rFonts w:ascii="Times New Roman" w:eastAsia="Times New Roman" w:hAnsi="Times New Roman" w:cs="Times New Roman"/>
          <w:sz w:val="28"/>
          <w:szCs w:val="28"/>
          <w:highlight w:val="green"/>
        </w:rPr>
        <w:t>В миллиметрах</w:t>
      </w:r>
    </w:p>
    <w:tbl>
      <w:tblPr>
        <w:tblStyle w:val="2f"/>
        <w:tblW w:w="0" w:type="auto"/>
        <w:tblInd w:w="108" w:type="dxa"/>
        <w:tblLook w:val="04A0" w:firstRow="1" w:lastRow="0" w:firstColumn="1" w:lastColumn="0" w:noHBand="0" w:noVBand="1"/>
      </w:tblPr>
      <w:tblGrid>
        <w:gridCol w:w="6954"/>
        <w:gridCol w:w="2827"/>
      </w:tblGrid>
      <w:tr w:rsidR="00D33BAF" w:rsidRPr="005D2707" w14:paraId="631FB660"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029D3582" w14:textId="77777777" w:rsidR="00D33BAF" w:rsidRPr="005D2707" w:rsidRDefault="00D33BAF" w:rsidP="00D33BAF">
            <w:pPr>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Наименование отклонения</w:t>
            </w:r>
          </w:p>
        </w:tc>
        <w:tc>
          <w:tcPr>
            <w:tcW w:w="2827" w:type="dxa"/>
            <w:tcBorders>
              <w:top w:val="single" w:sz="4" w:space="0" w:color="auto"/>
              <w:left w:val="single" w:sz="4" w:space="0" w:color="auto"/>
              <w:bottom w:val="single" w:sz="4" w:space="0" w:color="auto"/>
              <w:right w:val="single" w:sz="4" w:space="0" w:color="auto"/>
            </w:tcBorders>
            <w:vAlign w:val="center"/>
            <w:hideMark/>
          </w:tcPr>
          <w:p w14:paraId="641A619D" w14:textId="77777777" w:rsidR="00D33BAF" w:rsidRPr="005D2707" w:rsidRDefault="00D33BAF" w:rsidP="00D33BAF">
            <w:pPr>
              <w:spacing w:line="360" w:lineRule="auto"/>
              <w:jc w:val="center"/>
              <w:rPr>
                <w:rFonts w:ascii="Times New Roman" w:hAnsi="Times New Roman"/>
                <w:sz w:val="24"/>
                <w:szCs w:val="24"/>
                <w:highlight w:val="green"/>
              </w:rPr>
            </w:pPr>
            <w:r w:rsidRPr="005D2707">
              <w:rPr>
                <w:rFonts w:ascii="Times New Roman" w:hAnsi="Times New Roman"/>
                <w:sz w:val="24"/>
                <w:szCs w:val="24"/>
                <w:highlight w:val="green"/>
              </w:rPr>
              <w:t>Значение отклонения, не более</w:t>
            </w:r>
          </w:p>
        </w:tc>
      </w:tr>
      <w:tr w:rsidR="00D33BAF" w:rsidRPr="005D2707" w14:paraId="0DADBFB7"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52A478C2"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Отклонение от горизонтали для насадки из изделий с четырьмя каналами по всей плоскости ряда</w:t>
            </w:r>
          </w:p>
        </w:tc>
        <w:tc>
          <w:tcPr>
            <w:tcW w:w="2827" w:type="dxa"/>
            <w:tcBorders>
              <w:top w:val="single" w:sz="4" w:space="0" w:color="auto"/>
              <w:left w:val="single" w:sz="4" w:space="0" w:color="auto"/>
              <w:bottom w:val="single" w:sz="4" w:space="0" w:color="auto"/>
              <w:right w:val="single" w:sz="4" w:space="0" w:color="auto"/>
            </w:tcBorders>
            <w:vAlign w:val="center"/>
            <w:hideMark/>
          </w:tcPr>
          <w:p w14:paraId="0AB99C4C"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8</w:t>
            </w:r>
          </w:p>
        </w:tc>
      </w:tr>
      <w:tr w:rsidR="00D33BAF" w:rsidRPr="005D2707" w14:paraId="19B321E8"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5DA09A7B"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Отклонение от горизонтали для насадки из трубчатых изделий по плоскости одного ряда по ширине камеры</w:t>
            </w:r>
          </w:p>
        </w:tc>
        <w:tc>
          <w:tcPr>
            <w:tcW w:w="2827" w:type="dxa"/>
            <w:tcBorders>
              <w:top w:val="single" w:sz="4" w:space="0" w:color="auto"/>
              <w:left w:val="single" w:sz="4" w:space="0" w:color="auto"/>
              <w:bottom w:val="single" w:sz="4" w:space="0" w:color="auto"/>
              <w:right w:val="single" w:sz="4" w:space="0" w:color="auto"/>
            </w:tcBorders>
            <w:vAlign w:val="center"/>
            <w:hideMark/>
          </w:tcPr>
          <w:p w14:paraId="75535A11"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2</w:t>
            </w:r>
          </w:p>
        </w:tc>
      </w:tr>
      <w:tr w:rsidR="00D33BAF" w:rsidRPr="005D2707" w14:paraId="5E5B9855"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08289222"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Разность уровней рядом стоящих изделий</w:t>
            </w:r>
          </w:p>
        </w:tc>
        <w:tc>
          <w:tcPr>
            <w:tcW w:w="2827" w:type="dxa"/>
            <w:tcBorders>
              <w:top w:val="single" w:sz="4" w:space="0" w:color="auto"/>
              <w:left w:val="single" w:sz="4" w:space="0" w:color="auto"/>
              <w:bottom w:val="single" w:sz="4" w:space="0" w:color="auto"/>
              <w:right w:val="single" w:sz="4" w:space="0" w:color="auto"/>
            </w:tcBorders>
            <w:vAlign w:val="center"/>
            <w:hideMark/>
          </w:tcPr>
          <w:p w14:paraId="177AD575"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1</w:t>
            </w:r>
          </w:p>
        </w:tc>
      </w:tr>
      <w:tr w:rsidR="00D33BAF" w:rsidRPr="005D2707" w14:paraId="1B00F802"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7AEFE2DF"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Отклонение от проектной толщины швов</w:t>
            </w:r>
          </w:p>
        </w:tc>
        <w:tc>
          <w:tcPr>
            <w:tcW w:w="2827" w:type="dxa"/>
            <w:tcBorders>
              <w:top w:val="single" w:sz="4" w:space="0" w:color="auto"/>
              <w:left w:val="single" w:sz="4" w:space="0" w:color="auto"/>
              <w:bottom w:val="single" w:sz="4" w:space="0" w:color="auto"/>
              <w:right w:val="single" w:sz="4" w:space="0" w:color="auto"/>
            </w:tcBorders>
            <w:vAlign w:val="center"/>
            <w:hideMark/>
          </w:tcPr>
          <w:p w14:paraId="5FDF77BA"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±0,5</w:t>
            </w:r>
          </w:p>
        </w:tc>
      </w:tr>
      <w:tr w:rsidR="00D33BAF" w:rsidRPr="005D2707" w14:paraId="18FE1363"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0F372B9D"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Напуск стенок в месте соприкосновения двух соседних рядов фасонных камней насадки, для изделий с четырьмя каналами</w:t>
            </w:r>
          </w:p>
        </w:tc>
        <w:tc>
          <w:tcPr>
            <w:tcW w:w="2827" w:type="dxa"/>
            <w:tcBorders>
              <w:top w:val="single" w:sz="4" w:space="0" w:color="auto"/>
              <w:left w:val="single" w:sz="4" w:space="0" w:color="auto"/>
              <w:bottom w:val="single" w:sz="4" w:space="0" w:color="auto"/>
              <w:right w:val="single" w:sz="4" w:space="0" w:color="auto"/>
            </w:tcBorders>
            <w:vAlign w:val="center"/>
            <w:hideMark/>
          </w:tcPr>
          <w:p w14:paraId="5290D311"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3</w:t>
            </w:r>
          </w:p>
        </w:tc>
      </w:tr>
      <w:tr w:rsidR="00D33BAF" w:rsidRPr="005D2707" w14:paraId="4FF13DEA"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663A7921"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Ось трубок</w:t>
            </w:r>
          </w:p>
        </w:tc>
        <w:tc>
          <w:tcPr>
            <w:tcW w:w="2827" w:type="dxa"/>
            <w:tcBorders>
              <w:top w:val="single" w:sz="4" w:space="0" w:color="auto"/>
              <w:left w:val="single" w:sz="4" w:space="0" w:color="auto"/>
              <w:bottom w:val="single" w:sz="4" w:space="0" w:color="auto"/>
              <w:right w:val="single" w:sz="4" w:space="0" w:color="auto"/>
            </w:tcBorders>
            <w:vAlign w:val="center"/>
            <w:hideMark/>
          </w:tcPr>
          <w:p w14:paraId="6C45E1B8"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Строго вертикальная, совпадение с осью трубок, расположенных под ними</w:t>
            </w:r>
          </w:p>
        </w:tc>
      </w:tr>
      <w:tr w:rsidR="00D33BAF" w:rsidRPr="005D2707" w14:paraId="4673C4A8"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74E10D66"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Отклонение от проектного размера зазора между крайними фасонными изделиями и боковыми стенками</w:t>
            </w:r>
          </w:p>
        </w:tc>
        <w:tc>
          <w:tcPr>
            <w:tcW w:w="2827" w:type="dxa"/>
            <w:tcBorders>
              <w:top w:val="single" w:sz="4" w:space="0" w:color="auto"/>
              <w:left w:val="single" w:sz="4" w:space="0" w:color="auto"/>
              <w:bottom w:val="single" w:sz="4" w:space="0" w:color="auto"/>
              <w:right w:val="single" w:sz="4" w:space="0" w:color="auto"/>
            </w:tcBorders>
            <w:vAlign w:val="center"/>
            <w:hideMark/>
          </w:tcPr>
          <w:p w14:paraId="78CC089F"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1</w:t>
            </w:r>
          </w:p>
        </w:tc>
      </w:tr>
      <w:tr w:rsidR="00D33BAF" w:rsidRPr="005D2707" w14:paraId="0EB8A0D7" w14:textId="77777777" w:rsidTr="00D33BAF">
        <w:tc>
          <w:tcPr>
            <w:tcW w:w="6954" w:type="dxa"/>
            <w:tcBorders>
              <w:top w:val="single" w:sz="4" w:space="0" w:color="auto"/>
              <w:left w:val="single" w:sz="4" w:space="0" w:color="auto"/>
              <w:bottom w:val="single" w:sz="4" w:space="0" w:color="auto"/>
              <w:right w:val="single" w:sz="4" w:space="0" w:color="auto"/>
            </w:tcBorders>
            <w:vAlign w:val="center"/>
            <w:hideMark/>
          </w:tcPr>
          <w:p w14:paraId="624C3579"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Отклонение воздушных каналов, обрамляемых фасонными камнями, от вертикали по всей их высоте</w:t>
            </w:r>
          </w:p>
        </w:tc>
        <w:tc>
          <w:tcPr>
            <w:tcW w:w="2827" w:type="dxa"/>
            <w:tcBorders>
              <w:top w:val="single" w:sz="4" w:space="0" w:color="auto"/>
              <w:left w:val="single" w:sz="4" w:space="0" w:color="auto"/>
              <w:bottom w:val="single" w:sz="4" w:space="0" w:color="auto"/>
              <w:right w:val="single" w:sz="4" w:space="0" w:color="auto"/>
            </w:tcBorders>
            <w:vAlign w:val="center"/>
            <w:hideMark/>
          </w:tcPr>
          <w:p w14:paraId="20AC57FF"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5</w:t>
            </w:r>
          </w:p>
        </w:tc>
      </w:tr>
      <w:tr w:rsidR="00D33BAF" w:rsidRPr="005D2707" w14:paraId="1EF96831" w14:textId="77777777" w:rsidTr="00D33BAF">
        <w:trPr>
          <w:trHeight w:val="872"/>
        </w:trPr>
        <w:tc>
          <w:tcPr>
            <w:tcW w:w="6954" w:type="dxa"/>
            <w:tcBorders>
              <w:top w:val="single" w:sz="4" w:space="0" w:color="auto"/>
              <w:left w:val="single" w:sz="4" w:space="0" w:color="auto"/>
              <w:bottom w:val="single" w:sz="4" w:space="0" w:color="auto"/>
              <w:right w:val="single" w:sz="4" w:space="0" w:color="auto"/>
            </w:tcBorders>
            <w:vAlign w:val="center"/>
            <w:hideMark/>
          </w:tcPr>
          <w:p w14:paraId="5BFF0B5B" w14:textId="77777777" w:rsidR="00D33BAF" w:rsidRPr="005D2707" w:rsidRDefault="00D33BAF" w:rsidP="00D33BAF">
            <w:pPr>
              <w:spacing w:after="120"/>
              <w:rPr>
                <w:rFonts w:ascii="Times New Roman" w:hAnsi="Times New Roman"/>
                <w:sz w:val="24"/>
                <w:szCs w:val="24"/>
                <w:highlight w:val="green"/>
              </w:rPr>
            </w:pPr>
            <w:r w:rsidRPr="005D2707">
              <w:rPr>
                <w:rFonts w:ascii="Times New Roman" w:hAnsi="Times New Roman"/>
                <w:sz w:val="24"/>
                <w:szCs w:val="24"/>
                <w:highlight w:val="green"/>
              </w:rPr>
              <w:t>Отклонение оси отверстий для чистки насадки от оси отверстий насадки</w:t>
            </w:r>
          </w:p>
        </w:tc>
        <w:tc>
          <w:tcPr>
            <w:tcW w:w="2827" w:type="dxa"/>
            <w:tcBorders>
              <w:top w:val="single" w:sz="4" w:space="0" w:color="auto"/>
              <w:left w:val="single" w:sz="4" w:space="0" w:color="auto"/>
              <w:bottom w:val="single" w:sz="4" w:space="0" w:color="auto"/>
              <w:right w:val="single" w:sz="4" w:space="0" w:color="auto"/>
            </w:tcBorders>
            <w:vAlign w:val="center"/>
            <w:hideMark/>
          </w:tcPr>
          <w:p w14:paraId="62638530" w14:textId="77777777" w:rsidR="00D33BAF" w:rsidRPr="005D2707" w:rsidRDefault="00D33BAF" w:rsidP="00D33BAF">
            <w:pPr>
              <w:spacing w:after="120"/>
              <w:jc w:val="center"/>
              <w:rPr>
                <w:rFonts w:ascii="Times New Roman" w:hAnsi="Times New Roman"/>
                <w:sz w:val="24"/>
                <w:szCs w:val="24"/>
                <w:highlight w:val="green"/>
              </w:rPr>
            </w:pPr>
            <w:r w:rsidRPr="005D2707">
              <w:rPr>
                <w:rFonts w:ascii="Times New Roman" w:hAnsi="Times New Roman"/>
                <w:sz w:val="24"/>
                <w:szCs w:val="24"/>
                <w:highlight w:val="green"/>
              </w:rPr>
              <w:t>±5</w:t>
            </w:r>
          </w:p>
        </w:tc>
      </w:tr>
    </w:tbl>
    <w:p w14:paraId="611EECE6" w14:textId="78C928E8" w:rsidR="00D33BAF" w:rsidRPr="005D2707" w:rsidRDefault="00D33BAF" w:rsidP="00D33BAF">
      <w:pPr>
        <w:tabs>
          <w:tab w:val="left" w:pos="1418"/>
        </w:tabs>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5.4.6 Дымовые (воздушные) каналы после окончания кладки насадки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ны быть очищены.</w:t>
      </w:r>
    </w:p>
    <w:p w14:paraId="7A73303B" w14:textId="41D95081"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lastRenderedPageBreak/>
        <w:t xml:space="preserve">5.4.7 Металлическая облицовка торцевых стен рекуператора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на монтироваться после окончания кладки и установки пробок.</w:t>
      </w:r>
    </w:p>
    <w:p w14:paraId="300E513A" w14:textId="0DCFCE6C"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5.4.8 Выступающий внутрь трубок и вертикальных каналов раствор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ен быть удален.</w:t>
      </w:r>
    </w:p>
    <w:p w14:paraId="304EF969" w14:textId="771EC749"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5.4.9 Уложенный на растворе ряд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 xml:space="preserve">ен быть принят заказчиком, а замеченные дефекты в кладке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 xml:space="preserve">ны быть немедленно устранены. Проверка щупом толщины швов кладки, уложенной на растворе, </w:t>
      </w:r>
      <w:r w:rsidR="00BA2C0B" w:rsidRPr="005D2707">
        <w:rPr>
          <w:rFonts w:ascii="Times New Roman" w:eastAsia="Times New Roman" w:hAnsi="Times New Roman" w:cs="Times New Roman"/>
          <w:b/>
          <w:sz w:val="28"/>
          <w:szCs w:val="28"/>
          <w:highlight w:val="green"/>
        </w:rPr>
        <w:t>не допускается</w:t>
      </w:r>
      <w:r w:rsidRPr="005D2707">
        <w:rPr>
          <w:rFonts w:ascii="Times New Roman" w:eastAsia="Times New Roman" w:hAnsi="Times New Roman" w:cs="Times New Roman"/>
          <w:sz w:val="28"/>
          <w:szCs w:val="28"/>
          <w:highlight w:val="green"/>
        </w:rPr>
        <w:t>.</w:t>
      </w:r>
    </w:p>
    <w:p w14:paraId="60C2F4BA" w14:textId="59270F51"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5.4.10 После окончания кладки каждый ряд насадки (два ряда) по всему сечению камеры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 xml:space="preserve">ен быть выдержан в течение 24 ч при температуре не ниже 15 °С. При этом кладка не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на подвергаться механическим воздействиям.</w:t>
      </w:r>
    </w:p>
    <w:p w14:paraId="32337DA1" w14:textId="38B583C9" w:rsidR="00D33BAF" w:rsidRPr="005D2707" w:rsidRDefault="00D33BAF" w:rsidP="00D33BAF">
      <w:pPr>
        <w:spacing w:line="360" w:lineRule="auto"/>
        <w:ind w:firstLine="709"/>
        <w:jc w:val="both"/>
        <w:rPr>
          <w:rFonts w:ascii="Times New Roman" w:eastAsia="Times New Roman" w:hAnsi="Times New Roman" w:cs="Times New Roman"/>
          <w:highlight w:val="green"/>
        </w:rPr>
      </w:pPr>
      <w:r w:rsidRPr="005D2707">
        <w:rPr>
          <w:rFonts w:ascii="Times New Roman" w:eastAsia="Times New Roman" w:hAnsi="Times New Roman" w:cs="Times New Roman"/>
          <w:spacing w:val="26"/>
          <w:highlight w:val="green"/>
        </w:rPr>
        <w:t xml:space="preserve">Примечание </w:t>
      </w:r>
      <w:r w:rsidRPr="005D2707">
        <w:rPr>
          <w:rFonts w:ascii="Times New Roman" w:eastAsia="Times New Roman" w:hAnsi="Times New Roman" w:cs="Times New Roman"/>
          <w:highlight w:val="green"/>
        </w:rPr>
        <w:t xml:space="preserve">– При </w:t>
      </w:r>
      <w:r w:rsidR="00BA2C0B" w:rsidRPr="005D2707">
        <w:rPr>
          <w:rFonts w:ascii="Times New Roman" w:eastAsia="Times New Roman" w:hAnsi="Times New Roman" w:cs="Times New Roman"/>
          <w:b/>
          <w:highlight w:val="green"/>
        </w:rPr>
        <w:t>необходимо</w:t>
      </w:r>
      <w:r w:rsidRPr="005D2707">
        <w:rPr>
          <w:rFonts w:ascii="Times New Roman" w:eastAsia="Times New Roman" w:hAnsi="Times New Roman" w:cs="Times New Roman"/>
          <w:highlight w:val="green"/>
        </w:rPr>
        <w:t xml:space="preserve">сти форсирования работ по кладке рекуператоров </w:t>
      </w:r>
      <w:r w:rsidR="00BA2C0B" w:rsidRPr="005D2707">
        <w:rPr>
          <w:rFonts w:ascii="Times New Roman" w:eastAsia="Times New Roman" w:hAnsi="Times New Roman" w:cs="Times New Roman"/>
          <w:b/>
          <w:highlight w:val="green"/>
        </w:rPr>
        <w:t>допускается</w:t>
      </w:r>
      <w:r w:rsidRPr="005D2707">
        <w:rPr>
          <w:rFonts w:ascii="Times New Roman" w:eastAsia="Times New Roman" w:hAnsi="Times New Roman" w:cs="Times New Roman"/>
          <w:highlight w:val="green"/>
        </w:rPr>
        <w:t xml:space="preserve"> выдерживание каждого ряда насадки в течение 8 ч при повышенных температурах: в течение 4 ч – при температуре 20 °С и в течение следую</w:t>
      </w:r>
      <w:r w:rsidR="0083578A" w:rsidRPr="005D2707">
        <w:rPr>
          <w:rFonts w:ascii="Times New Roman" w:eastAsia="Times New Roman" w:hAnsi="Times New Roman" w:cs="Times New Roman"/>
          <w:highlight w:val="green"/>
        </w:rPr>
        <w:t>щих 4 ч – при температуре 30 °С–</w:t>
      </w:r>
      <w:r w:rsidRPr="005D2707">
        <w:rPr>
          <w:rFonts w:ascii="Times New Roman" w:eastAsia="Times New Roman" w:hAnsi="Times New Roman" w:cs="Times New Roman"/>
          <w:highlight w:val="green"/>
        </w:rPr>
        <w:t>35 °С.</w:t>
      </w:r>
    </w:p>
    <w:p w14:paraId="7C675F34" w14:textId="1C036891"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bookmarkStart w:id="5" w:name="i144164"/>
      <w:r w:rsidRPr="005D2707">
        <w:rPr>
          <w:rFonts w:ascii="Times New Roman" w:eastAsia="Times New Roman" w:hAnsi="Times New Roman" w:cs="Times New Roman"/>
          <w:sz w:val="28"/>
          <w:szCs w:val="28"/>
          <w:highlight w:val="green"/>
        </w:rPr>
        <w:t xml:space="preserve">5.4.11 </w:t>
      </w:r>
      <w:r w:rsidR="00BA2C0B" w:rsidRPr="005D2707">
        <w:rPr>
          <w:rFonts w:ascii="Times New Roman" w:eastAsia="Times New Roman" w:hAnsi="Times New Roman" w:cs="Times New Roman"/>
          <w:b/>
          <w:sz w:val="28"/>
          <w:szCs w:val="28"/>
          <w:highlight w:val="green"/>
        </w:rPr>
        <w:t>Допускается</w:t>
      </w:r>
      <w:r w:rsidRPr="005D2707">
        <w:rPr>
          <w:rFonts w:ascii="Times New Roman" w:eastAsia="Times New Roman" w:hAnsi="Times New Roman" w:cs="Times New Roman"/>
          <w:sz w:val="28"/>
          <w:szCs w:val="28"/>
          <w:highlight w:val="green"/>
        </w:rPr>
        <w:t xml:space="preserve"> вести одновременно кладку двух рядов насадки уступами. В этом </w:t>
      </w:r>
      <w:bookmarkEnd w:id="5"/>
      <w:r w:rsidRPr="005D2707">
        <w:rPr>
          <w:rFonts w:ascii="Times New Roman" w:eastAsia="Times New Roman" w:hAnsi="Times New Roman" w:cs="Times New Roman"/>
          <w:sz w:val="28"/>
          <w:szCs w:val="28"/>
          <w:highlight w:val="green"/>
        </w:rPr>
        <w:t>случае подбирают насухо два ряда насадки.</w:t>
      </w:r>
    </w:p>
    <w:p w14:paraId="24BC464D" w14:textId="71810D03"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5.4.12 Кладку насадки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выполнять параллельно с кладкой стен </w:t>
      </w:r>
      <w:proofErr w:type="spellStart"/>
      <w:r w:rsidRPr="005D2707">
        <w:rPr>
          <w:rFonts w:ascii="Times New Roman" w:eastAsia="Times New Roman" w:hAnsi="Times New Roman" w:cs="Times New Roman"/>
          <w:sz w:val="28"/>
          <w:szCs w:val="28"/>
          <w:highlight w:val="green"/>
        </w:rPr>
        <w:t>рекуператорной</w:t>
      </w:r>
      <w:proofErr w:type="spellEnd"/>
      <w:r w:rsidRPr="005D2707">
        <w:rPr>
          <w:rFonts w:ascii="Times New Roman" w:eastAsia="Times New Roman" w:hAnsi="Times New Roman" w:cs="Times New Roman"/>
          <w:sz w:val="28"/>
          <w:szCs w:val="28"/>
          <w:highlight w:val="green"/>
        </w:rPr>
        <w:t xml:space="preserve"> камеры или после окончания ее кладки. </w:t>
      </w:r>
    </w:p>
    <w:p w14:paraId="65E1CDEA" w14:textId="2EE6F8D8" w:rsidR="00D33BAF" w:rsidRPr="005D2707" w:rsidRDefault="00D33BAF" w:rsidP="00D33BAF">
      <w:pPr>
        <w:spacing w:line="360" w:lineRule="auto"/>
        <w:ind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5.4.13 Внутренняя поверхность обрамляющего кольца отверстий для выхода горячего воздуха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на совпадать с внутренней поверхностью футеровки воздухопровода. Патрубки воздухопровода вводятся в кладку стен вплотную к кольцам.</w:t>
      </w:r>
    </w:p>
    <w:p w14:paraId="22A570F6" w14:textId="0D97E2CB" w:rsidR="00D33BAF" w:rsidRPr="005D2707"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 xml:space="preserve">5.4.14 Кладка регенераторов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 xml:space="preserve">на начинаться с заложения стен регенеративной камеры и вывода их на высоту 2 м. </w:t>
      </w:r>
    </w:p>
    <w:p w14:paraId="3FEB56DF" w14:textId="4DC18260" w:rsidR="00D33BAF" w:rsidRPr="005D2707"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t>5.4.15 Про</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ение кладки стены под насадку осуществляют таким образом, чтобы обеспечить при установке арки горизонтальную поверхность, на которую будет опираться насадка.</w:t>
      </w:r>
    </w:p>
    <w:p w14:paraId="42708A1E" w14:textId="69E6393B" w:rsidR="00D33BAF" w:rsidRPr="005D2707" w:rsidRDefault="00D33BAF" w:rsidP="00D33BAF">
      <w:pPr>
        <w:tabs>
          <w:tab w:val="left" w:pos="1436"/>
        </w:tabs>
        <w:spacing w:line="360" w:lineRule="auto"/>
        <w:ind w:right="20" w:firstLine="709"/>
        <w:jc w:val="both"/>
        <w:rPr>
          <w:rFonts w:ascii="Times New Roman" w:eastAsia="Times New Roman" w:hAnsi="Times New Roman" w:cs="Times New Roman"/>
          <w:highlight w:val="green"/>
        </w:rPr>
      </w:pPr>
      <w:r w:rsidRPr="005D2707">
        <w:rPr>
          <w:rFonts w:ascii="Times New Roman" w:eastAsia="Times New Roman" w:hAnsi="Times New Roman" w:cs="Times New Roman"/>
          <w:sz w:val="28"/>
          <w:szCs w:val="28"/>
          <w:highlight w:val="green"/>
        </w:rPr>
        <w:t xml:space="preserve">5.4.16 Насадка с закрытыми каналами </w:t>
      </w:r>
      <w:r w:rsidR="00BA2C0B" w:rsidRPr="005D2707">
        <w:rPr>
          <w:rFonts w:ascii="Times New Roman" w:eastAsia="Times New Roman" w:hAnsi="Times New Roman" w:cs="Times New Roman"/>
          <w:b/>
          <w:sz w:val="28"/>
          <w:szCs w:val="28"/>
          <w:highlight w:val="green"/>
        </w:rPr>
        <w:t>долж</w:t>
      </w:r>
      <w:r w:rsidRPr="005D2707">
        <w:rPr>
          <w:rFonts w:ascii="Times New Roman" w:eastAsia="Times New Roman" w:hAnsi="Times New Roman" w:cs="Times New Roman"/>
          <w:sz w:val="28"/>
          <w:szCs w:val="28"/>
          <w:highlight w:val="green"/>
        </w:rPr>
        <w:t xml:space="preserve">на выполняться горизонтальными рядами с перевязкой вертикальных швов. </w:t>
      </w:r>
    </w:p>
    <w:p w14:paraId="726F8A52" w14:textId="77777777" w:rsidR="00D33BAF" w:rsidRPr="005D2707"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5D2707">
        <w:rPr>
          <w:rFonts w:ascii="Times New Roman" w:eastAsia="Times New Roman" w:hAnsi="Times New Roman" w:cs="Times New Roman"/>
          <w:sz w:val="28"/>
          <w:szCs w:val="28"/>
          <w:highlight w:val="green"/>
        </w:rPr>
        <w:lastRenderedPageBreak/>
        <w:t>5.4.17 Кладку насадки выполняют насухо и чередуют с кладкой стен камеры.</w:t>
      </w:r>
    </w:p>
    <w:p w14:paraId="3C1A5B6F" w14:textId="032A6B54" w:rsidR="00D33BAF" w:rsidRPr="00D33BAF" w:rsidRDefault="00D33BAF" w:rsidP="00D33BAF">
      <w:pPr>
        <w:spacing w:line="360" w:lineRule="auto"/>
        <w:ind w:left="20" w:right="23" w:firstLine="709"/>
        <w:jc w:val="both"/>
        <w:rPr>
          <w:rFonts w:ascii="Times New Roman" w:eastAsia="Times New Roman" w:hAnsi="Times New Roman" w:cs="Times New Roman"/>
          <w:sz w:val="28"/>
          <w:szCs w:val="28"/>
        </w:rPr>
      </w:pPr>
      <w:r w:rsidRPr="005D2707">
        <w:rPr>
          <w:rFonts w:ascii="Times New Roman" w:eastAsia="Times New Roman" w:hAnsi="Times New Roman" w:cs="Times New Roman"/>
          <w:sz w:val="28"/>
          <w:szCs w:val="28"/>
          <w:highlight w:val="green"/>
        </w:rPr>
        <w:t xml:space="preserve">5.4.18 Верхний слой подины рекуперативной камеры металлических рекуператоров </w:t>
      </w:r>
      <w:r w:rsidR="00BA2C0B" w:rsidRPr="005D2707">
        <w:rPr>
          <w:rFonts w:ascii="Times New Roman" w:eastAsia="Times New Roman" w:hAnsi="Times New Roman" w:cs="Times New Roman"/>
          <w:b/>
          <w:sz w:val="28"/>
          <w:szCs w:val="28"/>
          <w:highlight w:val="green"/>
        </w:rPr>
        <w:t>следует</w:t>
      </w:r>
      <w:r w:rsidRPr="005D2707">
        <w:rPr>
          <w:rFonts w:ascii="Times New Roman" w:eastAsia="Times New Roman" w:hAnsi="Times New Roman" w:cs="Times New Roman"/>
          <w:sz w:val="28"/>
          <w:szCs w:val="28"/>
          <w:highlight w:val="green"/>
        </w:rPr>
        <w:t xml:space="preserve"> выкладывать на ребро ложками поперек канала. Кладку верхней части камеры и защитных стенок выполняют после установки секций рекуператоров и испытания их на герметичность.</w:t>
      </w:r>
    </w:p>
    <w:p w14:paraId="5A327DAD" w14:textId="77777777" w:rsidR="00D33BAF" w:rsidRPr="00D33BAF" w:rsidRDefault="00D33BAF" w:rsidP="00D33BAF">
      <w:pPr>
        <w:keepNext/>
        <w:keepLines/>
        <w:spacing w:line="360" w:lineRule="auto"/>
        <w:ind w:left="20" w:right="23" w:firstLine="709"/>
        <w:outlineLvl w:val="3"/>
        <w:rPr>
          <w:rFonts w:ascii="Times New Roman" w:eastAsia="Times New Roman" w:hAnsi="Times New Roman" w:cs="Times New Roman"/>
          <w:b/>
          <w:color w:val="auto"/>
          <w:sz w:val="28"/>
          <w:szCs w:val="28"/>
        </w:rPr>
      </w:pPr>
      <w:r w:rsidRPr="00D33BAF">
        <w:rPr>
          <w:rFonts w:ascii="Times New Roman" w:eastAsia="Times New Roman" w:hAnsi="Times New Roman" w:cs="Times New Roman"/>
          <w:b/>
          <w:color w:val="auto"/>
          <w:sz w:val="28"/>
          <w:szCs w:val="28"/>
        </w:rPr>
        <w:t>5.5 Футеровка из волокнистых материалов и изделий</w:t>
      </w:r>
    </w:p>
    <w:p w14:paraId="5E0C3335" w14:textId="2A415A3F" w:rsidR="00D33BAF" w:rsidRPr="00C837A3" w:rsidRDefault="00D33BAF" w:rsidP="00D33BAF">
      <w:pPr>
        <w:tabs>
          <w:tab w:val="left" w:pos="1489"/>
        </w:tabs>
        <w:spacing w:line="360" w:lineRule="auto"/>
        <w:ind w:right="23" w:firstLine="709"/>
        <w:jc w:val="both"/>
        <w:rPr>
          <w:rFonts w:ascii="Times New Roman" w:eastAsia="Times New Roman" w:hAnsi="Times New Roman" w:cs="Times New Roman"/>
          <w:sz w:val="28"/>
          <w:szCs w:val="28"/>
        </w:rPr>
      </w:pPr>
      <w:r w:rsidRPr="00C837A3">
        <w:rPr>
          <w:rFonts w:ascii="Times New Roman" w:eastAsia="Times New Roman" w:hAnsi="Times New Roman" w:cs="Times New Roman"/>
          <w:sz w:val="28"/>
          <w:szCs w:val="28"/>
        </w:rPr>
        <w:t xml:space="preserve">5.5.1 Футеровка тепловых агрегатов, работающих без наличия жидкой фазы и абразивного износа, </w:t>
      </w:r>
      <w:r w:rsidR="00BA2C0B" w:rsidRPr="00C837A3">
        <w:rPr>
          <w:rFonts w:ascii="Times New Roman" w:eastAsia="Times New Roman" w:hAnsi="Times New Roman" w:cs="Times New Roman"/>
          <w:b/>
          <w:sz w:val="28"/>
          <w:szCs w:val="28"/>
        </w:rPr>
        <w:t>может</w:t>
      </w:r>
      <w:r w:rsidRPr="00C837A3">
        <w:rPr>
          <w:rFonts w:ascii="Times New Roman" w:eastAsia="Times New Roman" w:hAnsi="Times New Roman" w:cs="Times New Roman"/>
          <w:sz w:val="28"/>
          <w:szCs w:val="28"/>
        </w:rPr>
        <w:t xml:space="preserve"> осуществляться с применением волокнистых огнеупорных изделий и материалов по ГОСТ 23619, монтируемых из нескольких слоев рулонных материалов и плит, собранных в определенной последовательности в пакет.</w:t>
      </w:r>
    </w:p>
    <w:p w14:paraId="15155E89" w14:textId="77777777" w:rsidR="00D33BAF" w:rsidRPr="00D33BAF" w:rsidRDefault="00D33BAF" w:rsidP="00D33BAF">
      <w:pPr>
        <w:spacing w:line="360" w:lineRule="auto"/>
        <w:ind w:left="20" w:right="20" w:firstLine="709"/>
        <w:jc w:val="both"/>
        <w:rPr>
          <w:rFonts w:ascii="Times New Roman" w:eastAsia="Times New Roman" w:hAnsi="Times New Roman" w:cs="Times New Roman"/>
        </w:rPr>
      </w:pPr>
      <w:r w:rsidRPr="00C837A3">
        <w:rPr>
          <w:rFonts w:ascii="Times New Roman" w:eastAsia="Times New Roman" w:hAnsi="Times New Roman" w:cs="Times New Roman"/>
          <w:spacing w:val="26"/>
        </w:rPr>
        <w:t>Примечание</w:t>
      </w:r>
      <w:r w:rsidRPr="00C837A3">
        <w:rPr>
          <w:rFonts w:ascii="Times New Roman" w:eastAsia="Times New Roman" w:hAnsi="Times New Roman" w:cs="Times New Roman"/>
        </w:rPr>
        <w:t xml:space="preserve"> – Учитывая, что футеровки из волокнистых материалов и изделий не обеспечивают герметичности, их наносят на</w:t>
      </w:r>
      <w:r w:rsidRPr="00D33BAF">
        <w:rPr>
          <w:rFonts w:ascii="Times New Roman" w:eastAsia="Times New Roman" w:hAnsi="Times New Roman" w:cs="Times New Roman"/>
        </w:rPr>
        <w:t xml:space="preserve"> металлические листовые конструкции, обладающие жесткостью, позволяющей в процессе монтажа придать им удобное положение для ведения работ, а затем при монтаже уплотнить монтажные стыки.</w:t>
      </w:r>
    </w:p>
    <w:p w14:paraId="6FD85EEB" w14:textId="56ADA823" w:rsidR="00D33BAF" w:rsidRPr="00C837A3" w:rsidRDefault="00D33BAF" w:rsidP="00D33BAF">
      <w:pPr>
        <w:spacing w:line="360" w:lineRule="auto"/>
        <w:ind w:left="23" w:right="23" w:firstLine="709"/>
        <w:jc w:val="both"/>
        <w:rPr>
          <w:rFonts w:ascii="Times New Roman" w:eastAsia="Times New Roman" w:hAnsi="Times New Roman" w:cs="Times New Roman"/>
          <w:sz w:val="28"/>
          <w:szCs w:val="28"/>
          <w:highlight w:val="green"/>
        </w:rPr>
      </w:pPr>
      <w:r w:rsidRPr="00C837A3">
        <w:rPr>
          <w:rFonts w:ascii="Times New Roman" w:eastAsia="Times New Roman" w:hAnsi="Times New Roman" w:cs="Times New Roman"/>
          <w:sz w:val="28"/>
          <w:szCs w:val="28"/>
          <w:highlight w:val="green"/>
        </w:rPr>
        <w:t>5.5.2 Слой футеровки, обращенный в раб</w:t>
      </w:r>
      <w:r w:rsidR="0083578A" w:rsidRPr="00C837A3">
        <w:rPr>
          <w:rFonts w:ascii="Times New Roman" w:eastAsia="Times New Roman" w:hAnsi="Times New Roman" w:cs="Times New Roman"/>
          <w:sz w:val="28"/>
          <w:szCs w:val="28"/>
          <w:highlight w:val="green"/>
        </w:rPr>
        <w:t>очее пространство, при скорости</w:t>
      </w:r>
      <w:r w:rsidRPr="00C837A3">
        <w:rPr>
          <w:rFonts w:ascii="Times New Roman" w:eastAsia="Times New Roman" w:hAnsi="Times New Roman" w:cs="Times New Roman"/>
          <w:sz w:val="28"/>
          <w:szCs w:val="28"/>
          <w:highlight w:val="green"/>
        </w:rPr>
        <w:t xml:space="preserve"> движения газов внутри печного пространства менее 7 м/с и температуре до 850 °С </w:t>
      </w:r>
      <w:r w:rsidR="00BA2C0B" w:rsidRPr="00C837A3">
        <w:rPr>
          <w:rFonts w:ascii="Times New Roman" w:eastAsia="Times New Roman" w:hAnsi="Times New Roman" w:cs="Times New Roman"/>
          <w:b/>
          <w:sz w:val="28"/>
          <w:szCs w:val="28"/>
          <w:highlight w:val="green"/>
        </w:rPr>
        <w:t>следует</w:t>
      </w:r>
      <w:r w:rsidRPr="00C837A3">
        <w:rPr>
          <w:rFonts w:ascii="Times New Roman" w:eastAsia="Times New Roman" w:hAnsi="Times New Roman" w:cs="Times New Roman"/>
          <w:sz w:val="28"/>
          <w:szCs w:val="28"/>
          <w:highlight w:val="green"/>
        </w:rPr>
        <w:t xml:space="preserve"> выполнять из </w:t>
      </w:r>
      <w:proofErr w:type="spellStart"/>
      <w:r w:rsidRPr="00C837A3">
        <w:rPr>
          <w:rFonts w:ascii="Times New Roman" w:eastAsia="Times New Roman" w:hAnsi="Times New Roman" w:cs="Times New Roman"/>
          <w:sz w:val="28"/>
          <w:szCs w:val="28"/>
          <w:highlight w:val="green"/>
        </w:rPr>
        <w:t>муллитокремнеземистого</w:t>
      </w:r>
      <w:proofErr w:type="spellEnd"/>
      <w:r w:rsidRPr="00C837A3">
        <w:rPr>
          <w:rFonts w:ascii="Times New Roman" w:eastAsia="Times New Roman" w:hAnsi="Times New Roman" w:cs="Times New Roman"/>
          <w:sz w:val="28"/>
          <w:szCs w:val="28"/>
          <w:highlight w:val="green"/>
        </w:rPr>
        <w:t xml:space="preserve"> войлока (войлок); при скорости до 40 м/с – из формованных плит на глиняной связке (ШВП-350) или теплоизоляционных композиций с прочностью не менее 1 МПа (10 кгс/см</w:t>
      </w:r>
      <w:r w:rsidRPr="00C837A3">
        <w:rPr>
          <w:rFonts w:ascii="Times New Roman" w:eastAsia="Times New Roman" w:hAnsi="Times New Roman" w:cs="Times New Roman"/>
          <w:noProof/>
          <w:sz w:val="28"/>
          <w:szCs w:val="28"/>
          <w:highlight w:val="green"/>
          <w:vertAlign w:val="superscript"/>
        </w:rPr>
        <w:t>2</w:t>
      </w:r>
      <w:r w:rsidRPr="00C837A3">
        <w:rPr>
          <w:rFonts w:ascii="Times New Roman" w:eastAsia="Times New Roman" w:hAnsi="Times New Roman" w:cs="Times New Roman"/>
          <w:sz w:val="28"/>
          <w:szCs w:val="28"/>
          <w:highlight w:val="green"/>
        </w:rPr>
        <w:t xml:space="preserve">). </w:t>
      </w:r>
    </w:p>
    <w:p w14:paraId="5ABE6391" w14:textId="54BF1BEC" w:rsidR="00D33BAF" w:rsidRPr="00C837A3"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C837A3">
        <w:rPr>
          <w:rFonts w:ascii="Times New Roman" w:eastAsia="Times New Roman" w:hAnsi="Times New Roman" w:cs="Times New Roman"/>
          <w:sz w:val="28"/>
          <w:szCs w:val="28"/>
          <w:highlight w:val="green"/>
        </w:rPr>
        <w:t xml:space="preserve">5.5.3 При скорости движения газов внутри печного пространства более 40 м/с или наличия истирающего воздействия футеровка из волокнистых огнеупорных материалов </w:t>
      </w:r>
      <w:r w:rsidR="00BA2C0B" w:rsidRPr="00C837A3">
        <w:rPr>
          <w:rFonts w:ascii="Times New Roman" w:eastAsia="Times New Roman" w:hAnsi="Times New Roman" w:cs="Times New Roman"/>
          <w:b/>
          <w:sz w:val="28"/>
          <w:szCs w:val="28"/>
          <w:highlight w:val="green"/>
        </w:rPr>
        <w:t>долж</w:t>
      </w:r>
      <w:r w:rsidRPr="00C837A3">
        <w:rPr>
          <w:rFonts w:ascii="Times New Roman" w:eastAsia="Times New Roman" w:hAnsi="Times New Roman" w:cs="Times New Roman"/>
          <w:sz w:val="28"/>
          <w:szCs w:val="28"/>
          <w:highlight w:val="green"/>
        </w:rPr>
        <w:t>на быть защищена от абразивного износа слоем огнеупорного кирпича или огнеупорного бетона.</w:t>
      </w:r>
    </w:p>
    <w:p w14:paraId="54FE97CD" w14:textId="3C2153B3" w:rsidR="00D33BAF" w:rsidRPr="00D33BAF" w:rsidRDefault="00D33BAF" w:rsidP="00D33BAF">
      <w:pPr>
        <w:spacing w:line="360" w:lineRule="auto"/>
        <w:ind w:left="40" w:right="40" w:firstLine="709"/>
        <w:jc w:val="both"/>
        <w:rPr>
          <w:rFonts w:ascii="Times New Roman" w:eastAsia="Times New Roman" w:hAnsi="Times New Roman" w:cs="Times New Roman"/>
          <w:sz w:val="28"/>
          <w:szCs w:val="28"/>
        </w:rPr>
      </w:pPr>
      <w:r w:rsidRPr="00C837A3">
        <w:rPr>
          <w:rFonts w:ascii="Times New Roman" w:eastAsia="Times New Roman" w:hAnsi="Times New Roman" w:cs="Times New Roman"/>
          <w:sz w:val="28"/>
          <w:szCs w:val="28"/>
          <w:highlight w:val="green"/>
        </w:rPr>
        <w:t xml:space="preserve">5.5.4 Укладку рулона верхнего слоя осуществляют со смещением относительно нижнего по длине и ширине. Соединение полотен рулона выполняют способом поджатия и наложения. Методом поджатия возможно соединять рулонные материалы плотные и упругие, а материалы с более рыхлой структурой </w:t>
      </w:r>
      <w:r w:rsidR="00BA2C0B" w:rsidRPr="00C837A3">
        <w:rPr>
          <w:rFonts w:ascii="Times New Roman" w:eastAsia="Times New Roman" w:hAnsi="Times New Roman" w:cs="Times New Roman"/>
          <w:b/>
          <w:sz w:val="28"/>
          <w:szCs w:val="28"/>
          <w:highlight w:val="green"/>
        </w:rPr>
        <w:t>следует</w:t>
      </w:r>
      <w:r w:rsidRPr="00C837A3">
        <w:rPr>
          <w:rFonts w:ascii="Times New Roman" w:eastAsia="Times New Roman" w:hAnsi="Times New Roman" w:cs="Times New Roman"/>
          <w:sz w:val="28"/>
          <w:szCs w:val="28"/>
          <w:highlight w:val="green"/>
        </w:rPr>
        <w:t xml:space="preserve"> монтировать наложением одного слоя на другой.</w:t>
      </w:r>
      <w:r w:rsidRPr="00D33BAF">
        <w:rPr>
          <w:rFonts w:ascii="Times New Roman" w:eastAsia="Times New Roman" w:hAnsi="Times New Roman" w:cs="Times New Roman"/>
          <w:sz w:val="28"/>
          <w:szCs w:val="28"/>
        </w:rPr>
        <w:t xml:space="preserve"> </w:t>
      </w:r>
    </w:p>
    <w:p w14:paraId="4612836A" w14:textId="77777777" w:rsidR="00D33BAF" w:rsidRPr="00D33BAF" w:rsidRDefault="00D33BAF" w:rsidP="00D33BAF">
      <w:pPr>
        <w:spacing w:line="360" w:lineRule="auto"/>
        <w:ind w:left="57" w:right="113"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lastRenderedPageBreak/>
        <w:t>5.5.5 Конструкции с вертикальным расположением полотен можно создавать постепенным наложением одного участка рулона на другой, загибая его после укладки отрезка длиной, равной толщине конструкции, или по</w:t>
      </w:r>
      <w:r w:rsidRPr="00D33BAF">
        <w:rPr>
          <w:rFonts w:ascii="Times New Roman" w:eastAsia="Times New Roman" w:hAnsi="Times New Roman" w:cs="Times New Roman"/>
          <w:sz w:val="28"/>
          <w:szCs w:val="28"/>
        </w:rPr>
        <w:softHyphen/>
        <w:t>степенно наворачивая рулон на специально изготовленную из проволоки рамку, ширина которой вместе с навернутыми слоями обеспечивает заданную толщину.</w:t>
      </w:r>
    </w:p>
    <w:p w14:paraId="4F486195" w14:textId="77777777" w:rsidR="00D33BAF" w:rsidRPr="00D33BAF" w:rsidRDefault="00D33BAF" w:rsidP="00D33BAF">
      <w:pPr>
        <w:tabs>
          <w:tab w:val="left" w:pos="1418"/>
          <w:tab w:val="left" w:pos="1695"/>
        </w:tabs>
        <w:spacing w:line="360" w:lineRule="auto"/>
        <w:ind w:right="20"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highlight w:val="green"/>
        </w:rPr>
        <w:t>5.5.6 При укладке рулонов гофрированием полученный гофр скрепляют, пронизывая его на расстоянии от 5 до 7 см от одного из краев арматурой из обычной или низколегированной стали, за которую при монтаже крепят конструкцию к каркасу или кожуху.</w:t>
      </w:r>
    </w:p>
    <w:p w14:paraId="26D4766F" w14:textId="77777777" w:rsidR="00D33BAF" w:rsidRPr="00E243E5" w:rsidRDefault="00D33BAF" w:rsidP="00D33BAF">
      <w:pPr>
        <w:tabs>
          <w:tab w:val="left" w:pos="1418"/>
          <w:tab w:val="left" w:pos="1560"/>
          <w:tab w:val="left" w:pos="1701"/>
        </w:tabs>
        <w:spacing w:line="360" w:lineRule="auto"/>
        <w:ind w:righ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5.5.7 При кладке рулонов на рамку элементы крепления располагают так, чтобы они, пронизывая пакет, находились внутри его металлической рамки. Жесткие плиты ставят в пакет на ребро, пронизывая их в холодной части металлическим стержнем, которым осуществляют крепление набранного пакета.</w:t>
      </w:r>
    </w:p>
    <w:p w14:paraId="3FD049FB" w14:textId="4F1E4D25" w:rsidR="00D33BAF" w:rsidRPr="00E243E5"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5.5.8 При монтаже футеровок значение дополнительного уплотнения войлока шайбами в местах установки анкеров </w:t>
      </w:r>
      <w:r w:rsidR="00BA2C0B" w:rsidRPr="00E243E5">
        <w:rPr>
          <w:rFonts w:ascii="Times New Roman" w:eastAsia="Times New Roman" w:hAnsi="Times New Roman" w:cs="Times New Roman"/>
          <w:b/>
          <w:sz w:val="28"/>
          <w:szCs w:val="28"/>
          <w:highlight w:val="green"/>
        </w:rPr>
        <w:t>принима</w:t>
      </w:r>
      <w:r w:rsidRPr="00E243E5">
        <w:rPr>
          <w:rFonts w:ascii="Times New Roman" w:eastAsia="Times New Roman" w:hAnsi="Times New Roman" w:cs="Times New Roman"/>
          <w:sz w:val="28"/>
          <w:szCs w:val="28"/>
          <w:highlight w:val="green"/>
        </w:rPr>
        <w:t>ют равным 20–25 мм – при толщине рабочего слоя до 50 мм и 30–35 мм – при толщине рабочего слоя войлока от 50 до 100 мм.</w:t>
      </w:r>
    </w:p>
    <w:p w14:paraId="34B2EADD" w14:textId="77777777" w:rsidR="00D33BAF" w:rsidRPr="00E243E5"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5.5.9 Швы по границам отдельных слоев войлока не устраивают, а полосы рулона слоев укладывают с перевязкой швов.</w:t>
      </w:r>
    </w:p>
    <w:p w14:paraId="4EE90177" w14:textId="77777777" w:rsidR="00D33BAF" w:rsidRPr="00E243E5"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5.5.10 В футеровках стен высотой менее 3 м при значительной протяженности теплового агрегата укладывают слои войлока в горизонтальном направлении. </w:t>
      </w:r>
    </w:p>
    <w:p w14:paraId="5BEA229F" w14:textId="77777777" w:rsidR="00D33BAF" w:rsidRPr="00E243E5"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При высоте стен 3 м и более слои войлока укладывают в вертикальном направлении.</w:t>
      </w:r>
    </w:p>
    <w:p w14:paraId="403F1949" w14:textId="1B878BEB" w:rsidR="00D33BAF" w:rsidRPr="00E243E5"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5.5.11 При горизонтальном расположении слоев войлока </w:t>
      </w:r>
      <w:r w:rsidR="00BA2C0B" w:rsidRPr="00E243E5">
        <w:rPr>
          <w:rFonts w:ascii="Times New Roman" w:eastAsia="Times New Roman" w:hAnsi="Times New Roman" w:cs="Times New Roman"/>
          <w:b/>
          <w:sz w:val="28"/>
          <w:szCs w:val="28"/>
          <w:highlight w:val="green"/>
        </w:rPr>
        <w:t>следует</w:t>
      </w:r>
      <w:r w:rsidRPr="00E243E5">
        <w:rPr>
          <w:rFonts w:ascii="Times New Roman" w:eastAsia="Times New Roman" w:hAnsi="Times New Roman" w:cs="Times New Roman"/>
          <w:sz w:val="28"/>
          <w:szCs w:val="28"/>
          <w:highlight w:val="green"/>
        </w:rPr>
        <w:t xml:space="preserve"> использовать металлические анкеры скрытого типа. Коэффициент уплотнения </w:t>
      </w:r>
      <w:proofErr w:type="spellStart"/>
      <w:r w:rsidRPr="00E243E5">
        <w:rPr>
          <w:rFonts w:ascii="Times New Roman" w:eastAsia="Times New Roman" w:hAnsi="Times New Roman" w:cs="Times New Roman"/>
          <w:sz w:val="28"/>
          <w:szCs w:val="28"/>
          <w:highlight w:val="green"/>
        </w:rPr>
        <w:t>муллитокремнеземистого</w:t>
      </w:r>
      <w:proofErr w:type="spellEnd"/>
      <w:r w:rsidRPr="00E243E5">
        <w:rPr>
          <w:rFonts w:ascii="Times New Roman" w:eastAsia="Times New Roman" w:hAnsi="Times New Roman" w:cs="Times New Roman"/>
          <w:sz w:val="28"/>
          <w:szCs w:val="28"/>
          <w:highlight w:val="green"/>
        </w:rPr>
        <w:t xml:space="preserve"> войлока в футеровках с горизонтальным расположением слоев войлока </w:t>
      </w:r>
      <w:r w:rsidR="00BA2C0B" w:rsidRPr="00E243E5">
        <w:rPr>
          <w:rFonts w:ascii="Times New Roman" w:eastAsia="Times New Roman" w:hAnsi="Times New Roman" w:cs="Times New Roman"/>
          <w:b/>
          <w:sz w:val="28"/>
          <w:szCs w:val="28"/>
          <w:highlight w:val="green"/>
        </w:rPr>
        <w:t>следует</w:t>
      </w:r>
      <w:r w:rsidRPr="00E243E5">
        <w:rPr>
          <w:rFonts w:ascii="Times New Roman" w:eastAsia="Times New Roman" w:hAnsi="Times New Roman" w:cs="Times New Roman"/>
          <w:sz w:val="28"/>
          <w:szCs w:val="28"/>
          <w:highlight w:val="green"/>
        </w:rPr>
        <w:t xml:space="preserve"> </w:t>
      </w:r>
      <w:r w:rsidR="00BA2C0B" w:rsidRPr="00E243E5">
        <w:rPr>
          <w:rFonts w:ascii="Times New Roman" w:eastAsia="Times New Roman" w:hAnsi="Times New Roman" w:cs="Times New Roman"/>
          <w:b/>
          <w:sz w:val="28"/>
          <w:szCs w:val="28"/>
          <w:highlight w:val="green"/>
        </w:rPr>
        <w:t>принима</w:t>
      </w:r>
      <w:r w:rsidRPr="00E243E5">
        <w:rPr>
          <w:rFonts w:ascii="Times New Roman" w:eastAsia="Times New Roman" w:hAnsi="Times New Roman" w:cs="Times New Roman"/>
          <w:sz w:val="28"/>
          <w:szCs w:val="28"/>
          <w:highlight w:val="green"/>
        </w:rPr>
        <w:t>ть равным 2.</w:t>
      </w:r>
    </w:p>
    <w:p w14:paraId="4FB9D218" w14:textId="77777777" w:rsidR="00D33BAF" w:rsidRPr="00D33BAF" w:rsidRDefault="00D33BAF" w:rsidP="00D33BAF">
      <w:pPr>
        <w:spacing w:line="360" w:lineRule="auto"/>
        <w:ind w:left="20" w:right="20"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highlight w:val="green"/>
        </w:rPr>
        <w:lastRenderedPageBreak/>
        <w:t>5.5.12 Информация о футеровке тепловых агрегатов волокнистыми огнеупорными материалами и изделиями приведена также в</w:t>
      </w:r>
      <w:r w:rsidRPr="00E243E5">
        <w:rPr>
          <w:rFonts w:ascii="Times New Roman" w:hAnsi="Times New Roman"/>
          <w:sz w:val="28"/>
          <w:szCs w:val="28"/>
          <w:highlight w:val="green"/>
        </w:rPr>
        <w:t xml:space="preserve"> </w:t>
      </w:r>
      <w:r w:rsidRPr="00E243E5">
        <w:rPr>
          <w:rFonts w:ascii="Times New Roman" w:eastAsia="Times New Roman" w:hAnsi="Times New Roman" w:cs="Times New Roman"/>
          <w:sz w:val="28"/>
          <w:szCs w:val="28"/>
          <w:highlight w:val="green"/>
        </w:rPr>
        <w:t>[3].</w:t>
      </w:r>
    </w:p>
    <w:p w14:paraId="26BDD4FC" w14:textId="77777777" w:rsidR="00D33BAF" w:rsidRPr="00D33BAF" w:rsidRDefault="00D33BAF" w:rsidP="00D33BAF">
      <w:pPr>
        <w:keepNext/>
        <w:keepLines/>
        <w:spacing w:line="360" w:lineRule="auto"/>
        <w:ind w:left="20" w:firstLine="709"/>
        <w:outlineLvl w:val="3"/>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5.6 Защитные огнеупорные обмазки</w:t>
      </w:r>
    </w:p>
    <w:p w14:paraId="5BA0A176" w14:textId="3998B6C0" w:rsidR="00D33BAF" w:rsidRPr="00E243E5" w:rsidRDefault="00D33BAF" w:rsidP="00D33BAF">
      <w:pPr>
        <w:tabs>
          <w:tab w:val="left" w:pos="1418"/>
        </w:tabs>
        <w:spacing w:line="360" w:lineRule="auto"/>
        <w:ind w:righ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5.6.1 Защитные огнеупорные обмазки </w:t>
      </w:r>
      <w:r w:rsidR="00BA2C0B" w:rsidRPr="00E243E5">
        <w:rPr>
          <w:rFonts w:ascii="Times New Roman" w:eastAsia="Times New Roman" w:hAnsi="Times New Roman" w:cs="Times New Roman"/>
          <w:b/>
          <w:sz w:val="28"/>
          <w:szCs w:val="28"/>
          <w:highlight w:val="green"/>
        </w:rPr>
        <w:t>следует</w:t>
      </w:r>
      <w:r w:rsidRPr="00E243E5">
        <w:rPr>
          <w:rFonts w:ascii="Times New Roman" w:eastAsia="Times New Roman" w:hAnsi="Times New Roman" w:cs="Times New Roman"/>
          <w:sz w:val="28"/>
          <w:szCs w:val="28"/>
          <w:highlight w:val="green"/>
        </w:rPr>
        <w:t xml:space="preserve"> наносить на внутреннюю поверхность рабочего пространства камер и каналов после просушки кладки, предварительно очищенную от подтеков раствора и </w:t>
      </w:r>
      <w:proofErr w:type="spellStart"/>
      <w:r w:rsidRPr="00E243E5">
        <w:rPr>
          <w:rFonts w:ascii="Times New Roman" w:eastAsia="Times New Roman" w:hAnsi="Times New Roman" w:cs="Times New Roman"/>
          <w:sz w:val="28"/>
          <w:szCs w:val="28"/>
          <w:highlight w:val="green"/>
        </w:rPr>
        <w:t>обеспыленную</w:t>
      </w:r>
      <w:proofErr w:type="spellEnd"/>
      <w:r w:rsidRPr="00E243E5">
        <w:rPr>
          <w:rFonts w:ascii="Times New Roman" w:eastAsia="Times New Roman" w:hAnsi="Times New Roman" w:cs="Times New Roman"/>
          <w:sz w:val="28"/>
          <w:szCs w:val="28"/>
          <w:highlight w:val="green"/>
        </w:rPr>
        <w:t xml:space="preserve"> сжатым воздухом. Подготовленная таким образом поверхность кладки увлажняется водой, в которую вводят клеящую добавку, используемую при изготовлении обмазки.</w:t>
      </w:r>
    </w:p>
    <w:p w14:paraId="3C5F0482" w14:textId="2E53C4A8" w:rsidR="00D33BAF" w:rsidRPr="00E243E5" w:rsidRDefault="00D33BAF" w:rsidP="00D33BAF">
      <w:pPr>
        <w:tabs>
          <w:tab w:val="left" w:pos="1418"/>
        </w:tabs>
        <w:spacing w:line="360" w:lineRule="auto"/>
        <w:ind w:righ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5.6.2 Обмазку наносят широкой кистью ровными слоями за два или три раза. Толщина слоя не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на превышать 1 мм, общая толщина нанесенной обмазки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составлять от 2 до 3 мм.</w:t>
      </w:r>
    </w:p>
    <w:p w14:paraId="243CC47F" w14:textId="271D1018" w:rsidR="00D33BAF" w:rsidRPr="00E243E5" w:rsidRDefault="00D33BAF" w:rsidP="00D33BAF">
      <w:pPr>
        <w:spacing w:line="360" w:lineRule="auto"/>
        <w:ind w:left="20" w:righ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5.6.3 Обмазку наносят на теплую поверхность огнеупорной кладки, температура которой не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на превышать 70 °С. Обмазку, нанесенную на холодную поверхность,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сразу просушить.</w:t>
      </w:r>
    </w:p>
    <w:p w14:paraId="4A4B0ABC" w14:textId="59BC6476" w:rsidR="00D33BAF" w:rsidRPr="00E243E5"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5.6.4 Общая толщина обмазки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быть от 3 до 4 мм. При возникновении трещин их замазывают той же обмазкой, но более густой консистенции.</w:t>
      </w:r>
    </w:p>
    <w:p w14:paraId="3BE7BCE4" w14:textId="77777777" w:rsidR="00D33BAF" w:rsidRPr="00E243E5" w:rsidRDefault="00D33BAF" w:rsidP="00D33BAF">
      <w:pPr>
        <w:spacing w:line="360" w:lineRule="auto"/>
        <w:ind w:left="20" w:firstLine="709"/>
        <w:jc w:val="both"/>
        <w:rPr>
          <w:rFonts w:ascii="Times New Roman" w:eastAsia="Times New Roman" w:hAnsi="Times New Roman" w:cs="Times New Roman"/>
          <w:highlight w:val="green"/>
        </w:rPr>
      </w:pPr>
      <w:r w:rsidRPr="00E243E5">
        <w:rPr>
          <w:rFonts w:ascii="Times New Roman" w:eastAsia="Times New Roman" w:hAnsi="Times New Roman" w:cs="Times New Roman"/>
          <w:spacing w:val="26"/>
          <w:highlight w:val="green"/>
        </w:rPr>
        <w:t>Примечание</w:t>
      </w:r>
      <w:r w:rsidRPr="00E243E5">
        <w:rPr>
          <w:rFonts w:ascii="Times New Roman" w:eastAsia="Times New Roman" w:hAnsi="Times New Roman" w:cs="Times New Roman"/>
          <w:highlight w:val="green"/>
        </w:rPr>
        <w:t xml:space="preserve"> – Увеличение слоя обмазки снижает прочность ее сцепления с поверхностью кладки.</w:t>
      </w:r>
    </w:p>
    <w:p w14:paraId="44465490" w14:textId="77777777" w:rsidR="00D33BAF" w:rsidRPr="00D33BAF" w:rsidRDefault="00D33BAF" w:rsidP="00D33BAF">
      <w:pPr>
        <w:spacing w:line="360" w:lineRule="auto"/>
        <w:ind w:left="20"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highlight w:val="green"/>
        </w:rPr>
        <w:t>5.6.5 Обмазку, приготовленную на жидком стекле по ГОСТ 13078, наносят сразу после приготовления.</w:t>
      </w:r>
    </w:p>
    <w:p w14:paraId="5926FB11" w14:textId="77777777" w:rsidR="00D33BAF" w:rsidRPr="00D33BAF" w:rsidRDefault="00D33BAF" w:rsidP="00D33BAF">
      <w:pPr>
        <w:spacing w:line="360" w:lineRule="auto"/>
        <w:ind w:left="20" w:firstLine="709"/>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5.7 Укладка жаростойких и огнеупорных бетонов</w:t>
      </w:r>
    </w:p>
    <w:p w14:paraId="477AA473" w14:textId="64BFE274" w:rsidR="00D33BAF" w:rsidRPr="00E243E5"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5.7.1 Бетонную смесь </w:t>
      </w:r>
      <w:r w:rsidR="00BA2C0B" w:rsidRPr="00E243E5">
        <w:rPr>
          <w:rFonts w:ascii="Times New Roman" w:eastAsia="Times New Roman" w:hAnsi="Times New Roman" w:cs="Times New Roman"/>
          <w:b/>
          <w:sz w:val="28"/>
          <w:szCs w:val="28"/>
          <w:highlight w:val="green"/>
        </w:rPr>
        <w:t>следует</w:t>
      </w:r>
      <w:r w:rsidRPr="00E243E5">
        <w:rPr>
          <w:rFonts w:ascii="Times New Roman" w:eastAsia="Times New Roman" w:hAnsi="Times New Roman" w:cs="Times New Roman"/>
          <w:sz w:val="28"/>
          <w:szCs w:val="28"/>
          <w:highlight w:val="green"/>
        </w:rPr>
        <w:t xml:space="preserve"> готовить на стройплощадке непосредственно перед укладкой и перемешивать в </w:t>
      </w:r>
      <w:proofErr w:type="spellStart"/>
      <w:r w:rsidRPr="00E243E5">
        <w:rPr>
          <w:rFonts w:ascii="Times New Roman" w:eastAsia="Times New Roman" w:hAnsi="Times New Roman" w:cs="Times New Roman"/>
          <w:sz w:val="28"/>
          <w:szCs w:val="28"/>
          <w:highlight w:val="green"/>
        </w:rPr>
        <w:t>бетоносмесителях</w:t>
      </w:r>
      <w:proofErr w:type="spellEnd"/>
      <w:r w:rsidRPr="00E243E5">
        <w:rPr>
          <w:rFonts w:ascii="Times New Roman" w:eastAsia="Times New Roman" w:hAnsi="Times New Roman" w:cs="Times New Roman"/>
          <w:sz w:val="28"/>
          <w:szCs w:val="28"/>
          <w:highlight w:val="green"/>
        </w:rPr>
        <w:t xml:space="preserve"> принудительного действия.</w:t>
      </w:r>
    </w:p>
    <w:p w14:paraId="4703B17C" w14:textId="77777777"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5.7.2 Порядок загрузки компонентов бетонной смеси определяют инструкцией завода-изготовителя сухой смеси и проектной документацией.</w:t>
      </w:r>
    </w:p>
    <w:p w14:paraId="73BCB67D" w14:textId="77777777" w:rsidR="00D33BAF" w:rsidRPr="00D33BAF" w:rsidRDefault="00D33BAF" w:rsidP="00D33BAF">
      <w:pPr>
        <w:spacing w:line="360" w:lineRule="auto"/>
        <w:ind w:left="20"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highlight w:val="green"/>
        </w:rPr>
        <w:t xml:space="preserve">5.7.3 Если составов бетона в проекте несколько, то каждый состав перемешивают в отдельном </w:t>
      </w:r>
      <w:proofErr w:type="spellStart"/>
      <w:r w:rsidRPr="00E243E5">
        <w:rPr>
          <w:rFonts w:ascii="Times New Roman" w:eastAsia="Times New Roman" w:hAnsi="Times New Roman" w:cs="Times New Roman"/>
          <w:sz w:val="28"/>
          <w:szCs w:val="28"/>
          <w:highlight w:val="green"/>
        </w:rPr>
        <w:t>бетоносмесителе</w:t>
      </w:r>
      <w:proofErr w:type="spellEnd"/>
      <w:r w:rsidRPr="00E243E5">
        <w:rPr>
          <w:rFonts w:ascii="Times New Roman" w:eastAsia="Times New Roman" w:hAnsi="Times New Roman" w:cs="Times New Roman"/>
          <w:sz w:val="28"/>
          <w:szCs w:val="28"/>
          <w:highlight w:val="green"/>
        </w:rPr>
        <w:t>.</w:t>
      </w:r>
    </w:p>
    <w:p w14:paraId="29B1CE73" w14:textId="7875FE7A" w:rsidR="00D33BAF" w:rsidRPr="00E243E5"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lastRenderedPageBreak/>
        <w:t xml:space="preserve">5.7.4 При поставке составляющих бетонной смеси раздельно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обеспечить дозировку их с точностью, определенной инструкцией поставщика смеси или проектной документацией.</w:t>
      </w:r>
    </w:p>
    <w:p w14:paraId="2549E121" w14:textId="264A451D" w:rsidR="00D33BAF" w:rsidRPr="00E243E5" w:rsidRDefault="00D33BAF" w:rsidP="00D33BAF">
      <w:pPr>
        <w:spacing w:line="360" w:lineRule="auto"/>
        <w:ind w:left="20" w:firstLine="709"/>
        <w:jc w:val="both"/>
        <w:rPr>
          <w:rFonts w:ascii="Times New Roman" w:eastAsia="Times New Roman" w:hAnsi="Times New Roman" w:cs="Times New Roman"/>
          <w:highlight w:val="green"/>
        </w:rPr>
      </w:pPr>
      <w:r w:rsidRPr="00E243E5">
        <w:rPr>
          <w:rFonts w:ascii="Times New Roman" w:eastAsia="Times New Roman" w:hAnsi="Times New Roman" w:cs="Times New Roman"/>
          <w:spacing w:val="26"/>
          <w:highlight w:val="green"/>
        </w:rPr>
        <w:t>Примечание</w:t>
      </w:r>
      <w:r w:rsidRPr="00E243E5">
        <w:rPr>
          <w:rFonts w:ascii="Times New Roman" w:eastAsia="Times New Roman" w:hAnsi="Times New Roman" w:cs="Times New Roman"/>
          <w:highlight w:val="green"/>
        </w:rPr>
        <w:t xml:space="preserve"> – В проектной документации также указывают подвижность бетонной смеси, время, в течение которого бетонная смесь </w:t>
      </w:r>
      <w:r w:rsidR="00BA2C0B" w:rsidRPr="00E243E5">
        <w:rPr>
          <w:rFonts w:ascii="Times New Roman" w:eastAsia="Times New Roman" w:hAnsi="Times New Roman" w:cs="Times New Roman"/>
          <w:b/>
          <w:highlight w:val="green"/>
        </w:rPr>
        <w:t>долж</w:t>
      </w:r>
      <w:r w:rsidRPr="00E243E5">
        <w:rPr>
          <w:rFonts w:ascii="Times New Roman" w:eastAsia="Times New Roman" w:hAnsi="Times New Roman" w:cs="Times New Roman"/>
          <w:highlight w:val="green"/>
        </w:rPr>
        <w:t>на быть уложена и уплотнена.</w:t>
      </w:r>
    </w:p>
    <w:p w14:paraId="1E4E702E" w14:textId="5CD6D941"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5.7.5 Перед укладкой бетона металлическая поверхность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быть очищена от ржавчины, окалины, масляных пятен и пр. Степень очистки указывают в проекте.</w:t>
      </w:r>
    </w:p>
    <w:p w14:paraId="4232493C" w14:textId="4B10F69B"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5.7.6 При укладке бетона на пористую поверхность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исключить непосредственный контакт свежеуложенного бетона с этой поверхностью путем окраски водоотталкивающими красками или укрытием поверхности водонепроницаемым материалом.</w:t>
      </w:r>
    </w:p>
    <w:p w14:paraId="1E30694D" w14:textId="77777777"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5.7.7 Для уплотнения бетона используют глубинные или площадочные вибраторы, марка и параметры которых указывают в проектной документации или ППР.</w:t>
      </w:r>
    </w:p>
    <w:p w14:paraId="42447508" w14:textId="50E71B0E"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5.7.8 В процессе работ по укладке бетона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изготавливать контрольные образцы из укладываемого бетона по ГОСТ Р 52541. Количество, размеры и периодичность отбора проб указывают в проектной документации.</w:t>
      </w:r>
    </w:p>
    <w:p w14:paraId="574A8760" w14:textId="7277410D"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5.7.9 После укладки бетона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обеспечить температурно-влажностный режим, указанный в проектной документации.</w:t>
      </w:r>
    </w:p>
    <w:p w14:paraId="6138550D" w14:textId="38CA56FC"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5.7.10 Рабочая поверхность деревянной опалубки для бетонных работ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быть пропитана водоотталкивающим составом или укрыта водонепроницаемым материалом для предотвращения отсоса влаги из бетона.</w:t>
      </w:r>
    </w:p>
    <w:p w14:paraId="4923B222" w14:textId="77777777" w:rsidR="00D33BAF" w:rsidRPr="00D33BAF" w:rsidRDefault="00D33BAF" w:rsidP="00D33BAF">
      <w:pPr>
        <w:spacing w:line="360" w:lineRule="auto"/>
        <w:ind w:firstLine="709"/>
        <w:jc w:val="both"/>
        <w:rPr>
          <w:rFonts w:ascii="Times New Roman" w:eastAsia="Times New Roman" w:hAnsi="Times New Roman" w:cs="Times New Roman"/>
          <w:color w:val="000000" w:themeColor="text1"/>
          <w:sz w:val="28"/>
          <w:szCs w:val="28"/>
        </w:rPr>
      </w:pPr>
      <w:r w:rsidRPr="00E243E5">
        <w:rPr>
          <w:rFonts w:ascii="Times New Roman" w:eastAsia="Times New Roman" w:hAnsi="Times New Roman" w:cs="Times New Roman"/>
          <w:color w:val="000000" w:themeColor="text1"/>
          <w:sz w:val="28"/>
          <w:szCs w:val="28"/>
          <w:highlight w:val="green"/>
        </w:rPr>
        <w:t xml:space="preserve">5.7.11 </w:t>
      </w:r>
      <w:r w:rsidRPr="00E243E5">
        <w:rPr>
          <w:rFonts w:ascii="Times New Roman" w:eastAsia="Times New Roman" w:hAnsi="Times New Roman" w:cs="Times New Roman"/>
          <w:color w:val="auto"/>
          <w:sz w:val="28"/>
          <w:szCs w:val="28"/>
          <w:highlight w:val="green"/>
        </w:rPr>
        <w:t xml:space="preserve">Основной </w:t>
      </w:r>
      <w:r w:rsidRPr="00E243E5">
        <w:rPr>
          <w:rFonts w:ascii="Times New Roman" w:eastAsia="Times New Roman" w:hAnsi="Times New Roman" w:cs="Times New Roman"/>
          <w:color w:val="000000" w:themeColor="text1"/>
          <w:sz w:val="28"/>
          <w:szCs w:val="28"/>
          <w:highlight w:val="green"/>
        </w:rPr>
        <w:t>состав бетонов указаны в приложении А.</w:t>
      </w:r>
    </w:p>
    <w:p w14:paraId="79759718" w14:textId="77777777" w:rsidR="00D33BAF" w:rsidRPr="00D33BAF" w:rsidRDefault="00D33BAF" w:rsidP="00D33BAF">
      <w:pPr>
        <w:spacing w:line="360" w:lineRule="auto"/>
        <w:ind w:left="20" w:firstLine="709"/>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5.8 Укладка бетона методом торкретирования</w:t>
      </w:r>
    </w:p>
    <w:p w14:paraId="2F325E45" w14:textId="1E7F20CD"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5.8.1 До начала работ по торкретированию поверхность, на которую будет </w:t>
      </w:r>
      <w:r w:rsidRPr="00E243E5">
        <w:rPr>
          <w:rFonts w:ascii="Times New Roman" w:eastAsia="Times New Roman" w:hAnsi="Times New Roman" w:cs="Times New Roman"/>
          <w:color w:val="auto"/>
          <w:sz w:val="28"/>
          <w:szCs w:val="28"/>
          <w:highlight w:val="green"/>
        </w:rPr>
        <w:t xml:space="preserve">наноситься торкретбетон, </w:t>
      </w:r>
      <w:r w:rsidR="00BA2C0B" w:rsidRPr="00E243E5">
        <w:rPr>
          <w:rFonts w:ascii="Times New Roman" w:eastAsia="Times New Roman" w:hAnsi="Times New Roman" w:cs="Times New Roman"/>
          <w:b/>
          <w:color w:val="auto"/>
          <w:sz w:val="28"/>
          <w:szCs w:val="28"/>
          <w:highlight w:val="green"/>
        </w:rPr>
        <w:t>долж</w:t>
      </w:r>
      <w:r w:rsidRPr="00E243E5">
        <w:rPr>
          <w:rFonts w:ascii="Times New Roman" w:eastAsia="Times New Roman" w:hAnsi="Times New Roman" w:cs="Times New Roman"/>
          <w:color w:val="auto"/>
          <w:sz w:val="28"/>
          <w:szCs w:val="28"/>
          <w:highlight w:val="green"/>
        </w:rPr>
        <w:t>на быть принята по акту на соответствие требованиям проектной документации.</w:t>
      </w:r>
    </w:p>
    <w:p w14:paraId="3A573BEF" w14:textId="1854BA6F" w:rsidR="00D33BAF" w:rsidRPr="00E243E5" w:rsidRDefault="00D33BAF" w:rsidP="00D33BAF">
      <w:pPr>
        <w:spacing w:line="360" w:lineRule="auto"/>
        <w:ind w:firstLine="709"/>
        <w:jc w:val="both"/>
        <w:rPr>
          <w:rFonts w:ascii="Times New Roman" w:eastAsia="Times New Roman" w:hAnsi="Times New Roman" w:cs="Times New Roman"/>
          <w:color w:val="00B050"/>
          <w:sz w:val="28"/>
          <w:szCs w:val="28"/>
          <w:highlight w:val="green"/>
        </w:rPr>
      </w:pPr>
      <w:r w:rsidRPr="00E243E5">
        <w:rPr>
          <w:rFonts w:ascii="Times New Roman" w:eastAsia="Times New Roman" w:hAnsi="Times New Roman" w:cs="Times New Roman"/>
          <w:sz w:val="28"/>
          <w:szCs w:val="28"/>
          <w:highlight w:val="green"/>
        </w:rPr>
        <w:t xml:space="preserve">5.8.2 Для слаженной работы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на быть обеспечена устойчивая радио- или телефонная связь между </w:t>
      </w:r>
      <w:r w:rsidRPr="00E243E5">
        <w:rPr>
          <w:rFonts w:ascii="Times New Roman" w:eastAsia="Times New Roman" w:hAnsi="Times New Roman" w:cs="Times New Roman"/>
          <w:color w:val="auto"/>
          <w:sz w:val="28"/>
          <w:szCs w:val="28"/>
          <w:highlight w:val="green"/>
        </w:rPr>
        <w:t xml:space="preserve">машинистом цемент-пушки и </w:t>
      </w:r>
      <w:proofErr w:type="spellStart"/>
      <w:r w:rsidRPr="00E243E5">
        <w:rPr>
          <w:rFonts w:ascii="Times New Roman" w:eastAsia="Times New Roman" w:hAnsi="Times New Roman" w:cs="Times New Roman"/>
          <w:color w:val="auto"/>
          <w:sz w:val="28"/>
          <w:szCs w:val="28"/>
          <w:highlight w:val="green"/>
        </w:rPr>
        <w:t>торкретчиком</w:t>
      </w:r>
      <w:proofErr w:type="spellEnd"/>
      <w:r w:rsidRPr="00E243E5">
        <w:rPr>
          <w:rFonts w:ascii="Times New Roman" w:eastAsia="Times New Roman" w:hAnsi="Times New Roman" w:cs="Times New Roman"/>
          <w:color w:val="auto"/>
          <w:sz w:val="28"/>
          <w:szCs w:val="28"/>
          <w:highlight w:val="green"/>
        </w:rPr>
        <w:t>.</w:t>
      </w:r>
    </w:p>
    <w:p w14:paraId="3FA30283" w14:textId="0CF91929"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lastRenderedPageBreak/>
        <w:t xml:space="preserve">5.8.3 Для отработки режима торкретирования до начала работ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выполнить пробное нанесение бетона на переносной щит.</w:t>
      </w:r>
    </w:p>
    <w:p w14:paraId="6BA42864" w14:textId="7D772B60" w:rsidR="00D33BAF" w:rsidRPr="00E243E5"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В зависимости от плотности и дальности подачи сухой бетонной смеси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отрегулировать давление воздуха и соотношение давления воды и воздуха, а также количество подаваемого материала при пробном нанесении бетона на щит.</w:t>
      </w:r>
    </w:p>
    <w:p w14:paraId="13AE6523" w14:textId="1666720E"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5.8.4 Торкретирование вертикальных поверхностей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выполнять в направлении снизу вверх круговыми движениями.</w:t>
      </w:r>
    </w:p>
    <w:p w14:paraId="246ABD45" w14:textId="564C9A84"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5.8.5 Сопло во время работы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но быть направлено перпендикулярно к </w:t>
      </w:r>
      <w:proofErr w:type="spellStart"/>
      <w:r w:rsidRPr="00E243E5">
        <w:rPr>
          <w:rFonts w:ascii="Times New Roman" w:eastAsia="Times New Roman" w:hAnsi="Times New Roman" w:cs="Times New Roman"/>
          <w:sz w:val="28"/>
          <w:szCs w:val="28"/>
          <w:highlight w:val="green"/>
        </w:rPr>
        <w:t>торкретируемой</w:t>
      </w:r>
      <w:proofErr w:type="spellEnd"/>
      <w:r w:rsidRPr="00E243E5">
        <w:rPr>
          <w:rFonts w:ascii="Times New Roman" w:eastAsia="Times New Roman" w:hAnsi="Times New Roman" w:cs="Times New Roman"/>
          <w:sz w:val="28"/>
          <w:szCs w:val="28"/>
          <w:highlight w:val="green"/>
        </w:rPr>
        <w:t xml:space="preserve"> поверхности. Расстояние от сопла до поверхности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но быть в пределах от 0,8 до 1,2 м. В месте расположения анкеров торкретбетон </w:t>
      </w:r>
      <w:r w:rsidR="00BA2C0B" w:rsidRPr="00E243E5">
        <w:rPr>
          <w:rFonts w:ascii="Times New Roman" w:eastAsia="Times New Roman" w:hAnsi="Times New Roman" w:cs="Times New Roman"/>
          <w:b/>
          <w:sz w:val="28"/>
          <w:szCs w:val="28"/>
          <w:highlight w:val="green"/>
        </w:rPr>
        <w:t>следует</w:t>
      </w:r>
      <w:r w:rsidRPr="00E243E5">
        <w:rPr>
          <w:rFonts w:ascii="Times New Roman" w:eastAsia="Times New Roman" w:hAnsi="Times New Roman" w:cs="Times New Roman"/>
          <w:sz w:val="28"/>
          <w:szCs w:val="28"/>
          <w:highlight w:val="green"/>
        </w:rPr>
        <w:t xml:space="preserve"> наносить под углом, чтобы избежать образования пустот у основания и вокруг шпилек.</w:t>
      </w:r>
    </w:p>
    <w:p w14:paraId="2DEBB378" w14:textId="67CBAAD6"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5.8.6 В особо стесненных местах при густом расположении анкеров их концы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периодически (1-2 раза) очищать от налипшего материала во избежание образования пустот и неуплотненных участков.</w:t>
      </w:r>
    </w:p>
    <w:p w14:paraId="4650CD4C" w14:textId="34BDEC95"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5.8.7 Поверхность для нанесения торкретбетона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на быть разделена на карты (участки) прямоугольной формы со стороной примерно 1 м, если иное не указано в проекте. Граница карт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проходить посередине двух рядов анкеров.</w:t>
      </w:r>
    </w:p>
    <w:p w14:paraId="24E0BA1F" w14:textId="0546B2F6" w:rsidR="00D33BAF" w:rsidRPr="00E243E5"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Участки разделяют между собой деревянными или металлическими перегородками, высота которых равняется толщине футеровки из бетона. Перегородки </w:t>
      </w:r>
      <w:r w:rsidR="00BA2C0B" w:rsidRPr="00E243E5">
        <w:rPr>
          <w:rFonts w:ascii="Times New Roman" w:eastAsia="Times New Roman" w:hAnsi="Times New Roman" w:cs="Times New Roman"/>
          <w:b/>
          <w:sz w:val="28"/>
          <w:szCs w:val="28"/>
          <w:highlight w:val="green"/>
        </w:rPr>
        <w:t>следует</w:t>
      </w:r>
      <w:r w:rsidRPr="00E243E5">
        <w:rPr>
          <w:rFonts w:ascii="Times New Roman" w:eastAsia="Times New Roman" w:hAnsi="Times New Roman" w:cs="Times New Roman"/>
          <w:sz w:val="28"/>
          <w:szCs w:val="28"/>
          <w:highlight w:val="green"/>
        </w:rPr>
        <w:t xml:space="preserve"> изготавливать зигзагообразной формой переменной толщины, чтобы шов между картами был несквозной.</w:t>
      </w:r>
    </w:p>
    <w:p w14:paraId="5C51051C" w14:textId="77777777" w:rsidR="00D33BAF" w:rsidRPr="00E243E5"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Перегородки, изготовленные из дерева, пропитывают составами, уменьшающими адгезию между опалубкой и бетоном.</w:t>
      </w:r>
    </w:p>
    <w:p w14:paraId="2B3DF8D0" w14:textId="620D7744"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5.8.8 Торкретирование карт ведется в шахматном порядке, при этом процесс торкретирования внутри каждой карты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ен быть непрерывным на всю толщину слоя бетона (за исключением бетонов на жидком стекле). </w:t>
      </w:r>
    </w:p>
    <w:p w14:paraId="037EFDC9" w14:textId="77777777" w:rsidR="00D33BAF" w:rsidRPr="00E243E5" w:rsidRDefault="00D33BAF" w:rsidP="00D33BAF">
      <w:pPr>
        <w:tabs>
          <w:tab w:val="left" w:pos="1418"/>
        </w:tabs>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lastRenderedPageBreak/>
        <w:t>5.8.9 Тяжелый торкретбетон на жидком стекле наносят слоями по 50–60 мм. и картами размером 500х1000 мм.</w:t>
      </w:r>
    </w:p>
    <w:p w14:paraId="39DAC0AB" w14:textId="77777777" w:rsidR="00D33BAF" w:rsidRPr="00E243E5" w:rsidRDefault="00D33BAF" w:rsidP="00D33BAF">
      <w:pPr>
        <w:tabs>
          <w:tab w:val="left" w:pos="1418"/>
        </w:tabs>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5.8.10 После затвердевания бетона в картах перегородки демонтируют и </w:t>
      </w:r>
      <w:proofErr w:type="spellStart"/>
      <w:r w:rsidRPr="00E243E5">
        <w:rPr>
          <w:rFonts w:ascii="Times New Roman" w:eastAsia="Times New Roman" w:hAnsi="Times New Roman" w:cs="Times New Roman"/>
          <w:sz w:val="28"/>
          <w:szCs w:val="28"/>
          <w:highlight w:val="green"/>
        </w:rPr>
        <w:t>торкретируют</w:t>
      </w:r>
      <w:proofErr w:type="spellEnd"/>
      <w:r w:rsidRPr="00E243E5">
        <w:rPr>
          <w:rFonts w:ascii="Times New Roman" w:eastAsia="Times New Roman" w:hAnsi="Times New Roman" w:cs="Times New Roman"/>
          <w:sz w:val="28"/>
          <w:szCs w:val="28"/>
          <w:highlight w:val="green"/>
        </w:rPr>
        <w:t xml:space="preserve"> участки между затвердевшим бетоном.</w:t>
      </w:r>
    </w:p>
    <w:p w14:paraId="181E1FE3" w14:textId="77777777"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5.8.11 При двухслойной футеровке </w:t>
      </w:r>
      <w:proofErr w:type="gramStart"/>
      <w:r w:rsidRPr="00E243E5">
        <w:rPr>
          <w:rFonts w:ascii="Times New Roman" w:eastAsia="Times New Roman" w:hAnsi="Times New Roman" w:cs="Times New Roman"/>
          <w:sz w:val="28"/>
          <w:szCs w:val="28"/>
          <w:highlight w:val="green"/>
        </w:rPr>
        <w:t>торкрет-бетон</w:t>
      </w:r>
      <w:proofErr w:type="gramEnd"/>
      <w:r w:rsidRPr="00E243E5">
        <w:rPr>
          <w:rFonts w:ascii="Times New Roman" w:eastAsia="Times New Roman" w:hAnsi="Times New Roman" w:cs="Times New Roman"/>
          <w:sz w:val="28"/>
          <w:szCs w:val="28"/>
          <w:highlight w:val="green"/>
        </w:rPr>
        <w:t xml:space="preserve"> изоляционного слоя выполняют без образования карт сплошными последовательно наносимыми захватками прямоугольной формы.</w:t>
      </w:r>
    </w:p>
    <w:p w14:paraId="56BA110B" w14:textId="2C2034AD"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5.8.12 При армировании сетками </w:t>
      </w:r>
      <w:r w:rsidR="0083578A" w:rsidRPr="00E243E5">
        <w:rPr>
          <w:rFonts w:ascii="Times New Roman" w:eastAsia="Times New Roman" w:hAnsi="Times New Roman" w:cs="Times New Roman"/>
          <w:sz w:val="28"/>
          <w:szCs w:val="28"/>
          <w:highlight w:val="green"/>
        </w:rPr>
        <w:t xml:space="preserve">и </w:t>
      </w:r>
      <w:r w:rsidRPr="00E243E5">
        <w:rPr>
          <w:rFonts w:ascii="Times New Roman" w:eastAsia="Times New Roman" w:hAnsi="Times New Roman" w:cs="Times New Roman"/>
          <w:sz w:val="28"/>
          <w:szCs w:val="28"/>
          <w:highlight w:val="green"/>
        </w:rPr>
        <w:t xml:space="preserve">длительных сроках схватывания бетона (на высокоглиноземистом цементе без добавок и на жидком стекле) тяжелые торкретбетоны </w:t>
      </w:r>
      <w:r w:rsidR="00BA2C0B" w:rsidRPr="00E243E5">
        <w:rPr>
          <w:rFonts w:ascii="Times New Roman" w:eastAsia="Times New Roman" w:hAnsi="Times New Roman" w:cs="Times New Roman"/>
          <w:b/>
          <w:sz w:val="28"/>
          <w:szCs w:val="28"/>
          <w:highlight w:val="green"/>
        </w:rPr>
        <w:t>допускается</w:t>
      </w:r>
      <w:r w:rsidRPr="00E243E5">
        <w:rPr>
          <w:rFonts w:ascii="Times New Roman" w:eastAsia="Times New Roman" w:hAnsi="Times New Roman" w:cs="Times New Roman"/>
          <w:sz w:val="28"/>
          <w:szCs w:val="28"/>
          <w:highlight w:val="green"/>
        </w:rPr>
        <w:t xml:space="preserve"> укладывать последовательно наносимыми захватками без образования карт.</w:t>
      </w:r>
    </w:p>
    <w:p w14:paraId="3B2CBB12" w14:textId="5AAF1189" w:rsidR="00D33BAF" w:rsidRPr="00E243E5"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5.8.13 В случае перерыва, работы можно про</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ать, если бетон не успел схватиться. Если бетон затвердел,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его удалить полностью на всю толщину.</w:t>
      </w:r>
    </w:p>
    <w:p w14:paraId="3E1186D8" w14:textId="77777777" w:rsidR="00D33BAF" w:rsidRPr="00E243E5"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5.8.14 Для </w:t>
      </w:r>
      <w:r w:rsidRPr="00E243E5">
        <w:rPr>
          <w:rFonts w:ascii="Times New Roman" w:eastAsia="Times New Roman" w:hAnsi="Times New Roman" w:cs="Times New Roman"/>
          <w:color w:val="auto"/>
          <w:sz w:val="28"/>
          <w:szCs w:val="28"/>
          <w:highlight w:val="green"/>
        </w:rPr>
        <w:t xml:space="preserve">направленного </w:t>
      </w:r>
      <w:r w:rsidRPr="00E243E5">
        <w:rPr>
          <w:rFonts w:ascii="Times New Roman" w:eastAsia="Times New Roman" w:hAnsi="Times New Roman" w:cs="Times New Roman"/>
          <w:sz w:val="28"/>
          <w:szCs w:val="28"/>
          <w:highlight w:val="green"/>
        </w:rPr>
        <w:t>образования трещин в рабочем слое бетона через 2–3 ч после его нанесения нарезают горизонтальные и вертикальные русты с шагом 500×500 или 600×600, шириной 3–4 и глубиной 25 мм.</w:t>
      </w:r>
    </w:p>
    <w:p w14:paraId="416ED620" w14:textId="0EEAAE7B"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5.8.15 Если бетонная футеровка состоит из изоляционного и рабочего слоев,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наносить рабочий слой не ранее, чем через сутки после нанесения изоляционного слоя.</w:t>
      </w:r>
    </w:p>
    <w:p w14:paraId="5419524E" w14:textId="6C770B59" w:rsidR="00D33BAF" w:rsidRPr="00D33BAF" w:rsidRDefault="00D33BAF" w:rsidP="00D33BAF">
      <w:pPr>
        <w:spacing w:line="360" w:lineRule="auto"/>
        <w:ind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highlight w:val="green"/>
        </w:rPr>
        <w:t xml:space="preserve">5.8.16 Излишек бетона срезают до проектной толщины, при этом заглаживать поверхность </w:t>
      </w:r>
      <w:r w:rsidR="00BA2C0B" w:rsidRPr="00E243E5">
        <w:rPr>
          <w:rFonts w:ascii="Times New Roman" w:eastAsia="Times New Roman" w:hAnsi="Times New Roman" w:cs="Times New Roman"/>
          <w:b/>
          <w:sz w:val="28"/>
          <w:szCs w:val="28"/>
          <w:highlight w:val="green"/>
        </w:rPr>
        <w:t>не допускается</w:t>
      </w:r>
      <w:r w:rsidRPr="00E243E5">
        <w:rPr>
          <w:rFonts w:ascii="Times New Roman" w:eastAsia="Times New Roman" w:hAnsi="Times New Roman" w:cs="Times New Roman"/>
          <w:sz w:val="28"/>
          <w:szCs w:val="28"/>
          <w:highlight w:val="green"/>
        </w:rPr>
        <w:t xml:space="preserve">, она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быть шероховатой.</w:t>
      </w:r>
    </w:p>
    <w:p w14:paraId="6A775B84" w14:textId="35A10CAF" w:rsidR="00D33BAF" w:rsidRPr="00D33BAF" w:rsidRDefault="00D33BAF" w:rsidP="00D33BAF">
      <w:pPr>
        <w:spacing w:line="360" w:lineRule="auto"/>
        <w:ind w:firstLine="709"/>
        <w:jc w:val="both"/>
        <w:rPr>
          <w:rFonts w:ascii="Times New Roman" w:eastAsia="Times New Roman" w:hAnsi="Times New Roman" w:cs="Times New Roman"/>
          <w:sz w:val="28"/>
          <w:szCs w:val="28"/>
        </w:rPr>
      </w:pPr>
      <w:r w:rsidRPr="00D33BAF">
        <w:rPr>
          <w:rFonts w:ascii="Times New Roman" w:eastAsia="Times New Roman" w:hAnsi="Times New Roman" w:cs="Times New Roman"/>
          <w:sz w:val="28"/>
          <w:szCs w:val="28"/>
        </w:rPr>
        <w:t xml:space="preserve">5.8.17 Готовые поверхности </w:t>
      </w:r>
      <w:r w:rsidRPr="00E243E5">
        <w:rPr>
          <w:rFonts w:ascii="Times New Roman" w:eastAsia="Times New Roman" w:hAnsi="Times New Roman" w:cs="Times New Roman"/>
          <w:sz w:val="28"/>
          <w:szCs w:val="28"/>
        </w:rPr>
        <w:t xml:space="preserve">футеровки (особенно днища) </w:t>
      </w:r>
      <w:r w:rsidR="00BA2C0B" w:rsidRPr="00E243E5">
        <w:rPr>
          <w:rFonts w:ascii="Times New Roman" w:eastAsia="Times New Roman" w:hAnsi="Times New Roman" w:cs="Times New Roman"/>
          <w:b/>
          <w:sz w:val="28"/>
          <w:szCs w:val="28"/>
        </w:rPr>
        <w:t>рекоменд</w:t>
      </w:r>
      <w:r w:rsidRPr="00E243E5">
        <w:rPr>
          <w:rFonts w:ascii="Times New Roman" w:eastAsia="Times New Roman" w:hAnsi="Times New Roman" w:cs="Times New Roman"/>
          <w:sz w:val="28"/>
          <w:szCs w:val="28"/>
        </w:rPr>
        <w:t>уется закрывать мешковиной, бумагой или пленкой, чтобы предотвратить налипание на них смеси при про</w:t>
      </w:r>
      <w:r w:rsidR="00BA2C0B" w:rsidRPr="00E243E5">
        <w:rPr>
          <w:rFonts w:ascii="Times New Roman" w:eastAsia="Times New Roman" w:hAnsi="Times New Roman" w:cs="Times New Roman"/>
          <w:b/>
          <w:sz w:val="28"/>
          <w:szCs w:val="28"/>
        </w:rPr>
        <w:t>долж</w:t>
      </w:r>
      <w:r w:rsidRPr="00E243E5">
        <w:rPr>
          <w:rFonts w:ascii="Times New Roman" w:eastAsia="Times New Roman" w:hAnsi="Times New Roman" w:cs="Times New Roman"/>
          <w:sz w:val="28"/>
          <w:szCs w:val="28"/>
        </w:rPr>
        <w:t>ении торкретирования.</w:t>
      </w:r>
    </w:p>
    <w:p w14:paraId="7FFEC758" w14:textId="620C8D33"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5.8.18 При твердении нанесенного слоя торкретбетона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соблюдать приведенные ниже требования:</w:t>
      </w:r>
    </w:p>
    <w:p w14:paraId="6C32667D" w14:textId="70C6D0B6"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 оптимальная температура выдержки торкретбетонов на цементных вяжущих составляет 15 °С–20 °С, минимально допустимая температура 5 °С. При минимальной температуре скорость твердения резко снижается, что вызывает </w:t>
      </w:r>
      <w:r w:rsidR="00BA2C0B" w:rsidRPr="00E243E5">
        <w:rPr>
          <w:rFonts w:ascii="Times New Roman" w:eastAsia="Times New Roman" w:hAnsi="Times New Roman" w:cs="Times New Roman"/>
          <w:b/>
          <w:sz w:val="28"/>
          <w:szCs w:val="28"/>
          <w:highlight w:val="green"/>
        </w:rPr>
        <w:lastRenderedPageBreak/>
        <w:t>необходимо</w:t>
      </w:r>
      <w:r w:rsidRPr="00E243E5">
        <w:rPr>
          <w:rFonts w:ascii="Times New Roman" w:eastAsia="Times New Roman" w:hAnsi="Times New Roman" w:cs="Times New Roman"/>
          <w:sz w:val="28"/>
          <w:szCs w:val="28"/>
          <w:highlight w:val="green"/>
        </w:rPr>
        <w:t xml:space="preserve">сть увеличения сроков выдержки. Во всех случаях температура в твердеющем слое торкретбетона на глиноземистом цементе не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превышать 40 °С;</w:t>
      </w:r>
    </w:p>
    <w:p w14:paraId="6492BC6C" w14:textId="7E4601EF"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 увлажнять торкретбетон на цементных вяжущих </w:t>
      </w:r>
      <w:r w:rsidR="00BA2C0B" w:rsidRPr="00E243E5">
        <w:rPr>
          <w:rFonts w:ascii="Times New Roman" w:eastAsia="Times New Roman" w:hAnsi="Times New Roman" w:cs="Times New Roman"/>
          <w:b/>
          <w:sz w:val="28"/>
          <w:szCs w:val="28"/>
          <w:highlight w:val="green"/>
        </w:rPr>
        <w:t>следует</w:t>
      </w:r>
      <w:r w:rsidRPr="00E243E5">
        <w:rPr>
          <w:rFonts w:ascii="Times New Roman" w:eastAsia="Times New Roman" w:hAnsi="Times New Roman" w:cs="Times New Roman"/>
          <w:sz w:val="28"/>
          <w:szCs w:val="28"/>
          <w:highlight w:val="green"/>
        </w:rPr>
        <w:t>, распыляя воду при помощи сопла через 2-3 ч после схватывания. Увлажнение проводят до стекания воды с поверхности при температуре воздуха в печи 15 °С–20 °С – через каждые 3 ч, при температуре воздуха в печи 30 °С–35 °С – через каждый час;</w:t>
      </w:r>
    </w:p>
    <w:p w14:paraId="6C53748A" w14:textId="4C1EC6FD" w:rsidR="00D33BAF" w:rsidRPr="00D33BAF" w:rsidRDefault="00D33BAF" w:rsidP="00D33BAF">
      <w:pPr>
        <w:spacing w:line="360" w:lineRule="auto"/>
        <w:ind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highlight w:val="green"/>
        </w:rPr>
        <w:t>- про</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ительность выдержки торкретбетона </w:t>
      </w:r>
      <w:r w:rsidRPr="00E243E5">
        <w:rPr>
          <w:rFonts w:ascii="Times New Roman" w:eastAsia="Times New Roman" w:hAnsi="Times New Roman" w:cs="Times New Roman"/>
          <w:color w:val="auto"/>
          <w:sz w:val="28"/>
          <w:szCs w:val="28"/>
          <w:highlight w:val="green"/>
        </w:rPr>
        <w:t xml:space="preserve">во влажных условиях </w:t>
      </w:r>
      <w:r w:rsidRPr="00E243E5">
        <w:rPr>
          <w:rFonts w:ascii="Times New Roman" w:eastAsia="Times New Roman" w:hAnsi="Times New Roman" w:cs="Times New Roman"/>
          <w:sz w:val="28"/>
          <w:szCs w:val="28"/>
          <w:highlight w:val="green"/>
        </w:rPr>
        <w:t>на глиноземистом цементе с момента нанесения до начала сушки – не менее 72 ч.</w:t>
      </w:r>
    </w:p>
    <w:p w14:paraId="58AAD542" w14:textId="395553DB" w:rsidR="00D33BAF" w:rsidRPr="00E243E5" w:rsidRDefault="00D33BAF" w:rsidP="00D33BAF">
      <w:pPr>
        <w:spacing w:line="360" w:lineRule="auto"/>
        <w:ind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rPr>
        <w:t xml:space="preserve">5.8.19 Для торкретбетона на высокоглиноземистом цементе </w:t>
      </w:r>
      <w:r w:rsidR="00BA2C0B" w:rsidRPr="00E243E5">
        <w:rPr>
          <w:rFonts w:ascii="Times New Roman" w:eastAsia="Times New Roman" w:hAnsi="Times New Roman" w:cs="Times New Roman"/>
          <w:b/>
          <w:sz w:val="28"/>
          <w:szCs w:val="28"/>
        </w:rPr>
        <w:t>рекоменд</w:t>
      </w:r>
      <w:r w:rsidRPr="00E243E5">
        <w:rPr>
          <w:rFonts w:ascii="Times New Roman" w:eastAsia="Times New Roman" w:hAnsi="Times New Roman" w:cs="Times New Roman"/>
          <w:sz w:val="28"/>
          <w:szCs w:val="28"/>
        </w:rPr>
        <w:t>уется выдержка при температуре выше 20 °С. Пропаривание при температуре 100 °С значительно ускоряет процессы гидратации высокоглиноземистого цемента.</w:t>
      </w:r>
    </w:p>
    <w:p w14:paraId="2CC41A06" w14:textId="77777777" w:rsidR="00D33BAF" w:rsidRPr="00D33BAF" w:rsidRDefault="00D33BAF" w:rsidP="00D33BAF">
      <w:pPr>
        <w:tabs>
          <w:tab w:val="left" w:pos="1418"/>
        </w:tabs>
        <w:spacing w:line="360" w:lineRule="auto"/>
        <w:ind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rPr>
        <w:t>5.8.20 На поверхности футеровки по окончании сушки и обжига допускаются усадочные трещины.</w:t>
      </w:r>
      <w:r w:rsidRPr="00D33BAF">
        <w:rPr>
          <w:rFonts w:ascii="Times New Roman" w:eastAsia="Times New Roman" w:hAnsi="Times New Roman" w:cs="Times New Roman"/>
          <w:sz w:val="28"/>
          <w:szCs w:val="28"/>
        </w:rPr>
        <w:t xml:space="preserve"> </w:t>
      </w:r>
    </w:p>
    <w:p w14:paraId="7A2711DF" w14:textId="77777777" w:rsidR="00D33BAF" w:rsidRPr="00D33BAF" w:rsidRDefault="00D33BAF" w:rsidP="00D33BAF">
      <w:pPr>
        <w:tabs>
          <w:tab w:val="left" w:pos="1418"/>
        </w:tabs>
        <w:spacing w:line="360" w:lineRule="auto"/>
        <w:ind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highlight w:val="green"/>
        </w:rPr>
        <w:t xml:space="preserve">5.8.21 Информация о выполнении работ по торкретированию приведена в </w:t>
      </w:r>
      <w:r w:rsidRPr="00E243E5">
        <w:rPr>
          <w:rFonts w:ascii="Times New Roman" w:eastAsia="Calibri" w:hAnsi="Times New Roman" w:cs="Times New Roman"/>
          <w:bCs/>
          <w:color w:val="auto"/>
          <w:sz w:val="28"/>
          <w:szCs w:val="28"/>
          <w:highlight w:val="green"/>
        </w:rPr>
        <w:t>[4].</w:t>
      </w:r>
    </w:p>
    <w:p w14:paraId="47E592F8" w14:textId="77777777" w:rsidR="00D33BAF" w:rsidRPr="00D33BAF" w:rsidRDefault="00D33BAF" w:rsidP="00D33BAF">
      <w:pPr>
        <w:spacing w:line="360" w:lineRule="auto"/>
        <w:ind w:left="20" w:firstLine="709"/>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5.9 Укладка пластических масс</w:t>
      </w:r>
    </w:p>
    <w:p w14:paraId="4D4410C8" w14:textId="2B92690D" w:rsidR="00D33BAF" w:rsidRPr="00E243E5"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5.9.1 Пластические массы </w:t>
      </w:r>
      <w:r w:rsidR="00BA2C0B" w:rsidRPr="00E243E5">
        <w:rPr>
          <w:rFonts w:ascii="Times New Roman" w:eastAsia="Times New Roman" w:hAnsi="Times New Roman" w:cs="Times New Roman"/>
          <w:b/>
          <w:sz w:val="28"/>
          <w:szCs w:val="28"/>
          <w:highlight w:val="green"/>
        </w:rPr>
        <w:t>допускается</w:t>
      </w:r>
      <w:r w:rsidRPr="00E243E5">
        <w:rPr>
          <w:rFonts w:ascii="Times New Roman" w:eastAsia="Times New Roman" w:hAnsi="Times New Roman" w:cs="Times New Roman"/>
          <w:sz w:val="28"/>
          <w:szCs w:val="28"/>
          <w:highlight w:val="green"/>
        </w:rPr>
        <w:t xml:space="preserve"> укладывать свободно или в опалубке. Уплотнение пластической массы выполняют ручными пневматическими трамбовками массой от 2,5 до 5,0 кг. Частота ударов рабочей части трамбовки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на быть от 800 до 140 уд/мин. Рабочая часть трамбовки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быть прямоугольной формы и иметь площадь около 20 см</w:t>
      </w:r>
      <w:r w:rsidRPr="00E243E5">
        <w:rPr>
          <w:rFonts w:ascii="Times New Roman" w:eastAsia="Times New Roman" w:hAnsi="Times New Roman" w:cs="Times New Roman"/>
          <w:sz w:val="28"/>
          <w:szCs w:val="28"/>
          <w:highlight w:val="green"/>
          <w:vertAlign w:val="superscript"/>
        </w:rPr>
        <w:t>2</w:t>
      </w:r>
      <w:r w:rsidRPr="00E243E5">
        <w:rPr>
          <w:rFonts w:ascii="Times New Roman" w:eastAsia="Times New Roman" w:hAnsi="Times New Roman" w:cs="Times New Roman"/>
          <w:sz w:val="28"/>
          <w:szCs w:val="28"/>
          <w:highlight w:val="green"/>
        </w:rPr>
        <w:t xml:space="preserve">. В отдельных случаях пластическую массу </w:t>
      </w:r>
      <w:r w:rsidR="00BA2C0B" w:rsidRPr="00E243E5">
        <w:rPr>
          <w:rFonts w:ascii="Times New Roman" w:eastAsia="Times New Roman" w:hAnsi="Times New Roman" w:cs="Times New Roman"/>
          <w:b/>
          <w:sz w:val="28"/>
          <w:szCs w:val="28"/>
          <w:highlight w:val="green"/>
        </w:rPr>
        <w:t>допускается</w:t>
      </w:r>
      <w:r w:rsidRPr="00E243E5">
        <w:rPr>
          <w:rFonts w:ascii="Times New Roman" w:eastAsia="Times New Roman" w:hAnsi="Times New Roman" w:cs="Times New Roman"/>
          <w:sz w:val="28"/>
          <w:szCs w:val="28"/>
          <w:highlight w:val="green"/>
        </w:rPr>
        <w:t xml:space="preserve"> утрамбовывать массу деревянным молотком массой от 1,0 до 1,5 кг.</w:t>
      </w:r>
    </w:p>
    <w:p w14:paraId="47449695" w14:textId="4EE52475"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5.9.2 Первый слой слегка утрамбовывают молотком. Второй слой укладывают, по возможности, перевязкой с первым. Трамбовку второго слоя </w:t>
      </w:r>
      <w:r w:rsidR="00BA2C0B" w:rsidRPr="00E243E5">
        <w:rPr>
          <w:rFonts w:ascii="Times New Roman" w:eastAsia="Times New Roman" w:hAnsi="Times New Roman" w:cs="Times New Roman"/>
          <w:b/>
          <w:sz w:val="28"/>
          <w:szCs w:val="28"/>
          <w:highlight w:val="green"/>
        </w:rPr>
        <w:t>следует</w:t>
      </w:r>
      <w:r w:rsidRPr="00E243E5">
        <w:rPr>
          <w:rFonts w:ascii="Times New Roman" w:eastAsia="Times New Roman" w:hAnsi="Times New Roman" w:cs="Times New Roman"/>
          <w:sz w:val="28"/>
          <w:szCs w:val="28"/>
          <w:highlight w:val="green"/>
        </w:rPr>
        <w:t xml:space="preserve"> выполнять с такой интенсивностью, чтобы:</w:t>
      </w:r>
    </w:p>
    <w:p w14:paraId="2D51A85F" w14:textId="77777777" w:rsidR="00D33BAF" w:rsidRPr="00E243E5" w:rsidRDefault="00D33BAF" w:rsidP="00D33BAF">
      <w:pPr>
        <w:spacing w:line="360" w:lineRule="auto"/>
        <w:ind w:left="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произошло хорошее сцепление первого и второго слоев;</w:t>
      </w:r>
    </w:p>
    <w:p w14:paraId="30B520F9" w14:textId="77777777" w:rsidR="00D33BAF" w:rsidRPr="00E243E5" w:rsidRDefault="00D33BAF" w:rsidP="00D33BAF">
      <w:pPr>
        <w:spacing w:line="360" w:lineRule="auto"/>
        <w:ind w:left="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не оставалось никаких полостей, не заполненных массой;</w:t>
      </w:r>
    </w:p>
    <w:p w14:paraId="2FBECFD8" w14:textId="77777777" w:rsidR="00D33BAF" w:rsidRPr="00E243E5" w:rsidRDefault="00D33BAF" w:rsidP="00D33BAF">
      <w:pPr>
        <w:spacing w:line="360" w:lineRule="auto"/>
        <w:ind w:left="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lastRenderedPageBreak/>
        <w:t>- масса на утрамбованном участке была бы монолитной и гомогенной.</w:t>
      </w:r>
    </w:p>
    <w:p w14:paraId="46384DB6" w14:textId="767D1CE5"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Для достижения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го уплотнения каждый участок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ен быть утрамбован 3–5 раз. Поверхность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быть шероховатой для хорошего сцепления со следующим слоем.</w:t>
      </w:r>
    </w:p>
    <w:p w14:paraId="790A1A74" w14:textId="4B02BFD2"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Аналогично укладывают и утрамбовывают последующие слои. Трамбовку </w:t>
      </w:r>
      <w:r w:rsidR="00BA2C0B" w:rsidRPr="00E243E5">
        <w:rPr>
          <w:rFonts w:ascii="Times New Roman" w:eastAsia="Times New Roman" w:hAnsi="Times New Roman" w:cs="Times New Roman"/>
          <w:b/>
          <w:sz w:val="28"/>
          <w:szCs w:val="28"/>
          <w:highlight w:val="green"/>
        </w:rPr>
        <w:t>следует</w:t>
      </w:r>
      <w:r w:rsidRPr="00E243E5">
        <w:rPr>
          <w:rFonts w:ascii="Times New Roman" w:eastAsia="Times New Roman" w:hAnsi="Times New Roman" w:cs="Times New Roman"/>
          <w:sz w:val="28"/>
          <w:szCs w:val="28"/>
          <w:highlight w:val="green"/>
        </w:rPr>
        <w:t xml:space="preserve"> выполнять без перерыва. Если невозможно выполнить работу без перерыва, то поверхность последних утрамбованных слоев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на быть укрыта влажной мешковиной. При про</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 xml:space="preserve">ительном перерыве в работе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снять верхние слои до пластичного слоя.</w:t>
      </w:r>
    </w:p>
    <w:p w14:paraId="13A5BE18" w14:textId="416D0AB9" w:rsidR="00D33BAF" w:rsidRPr="00D33BAF" w:rsidRDefault="00D33BAF" w:rsidP="00D33BAF">
      <w:pPr>
        <w:spacing w:line="360" w:lineRule="auto"/>
        <w:ind w:left="20" w:firstLine="709"/>
        <w:jc w:val="both"/>
        <w:rPr>
          <w:rFonts w:ascii="Times New Roman" w:eastAsia="Times New Roman" w:hAnsi="Times New Roman" w:cs="Times New Roman"/>
        </w:rPr>
      </w:pPr>
      <w:r w:rsidRPr="00E243E5">
        <w:rPr>
          <w:rFonts w:ascii="Times New Roman" w:eastAsia="Times New Roman" w:hAnsi="Times New Roman" w:cs="Times New Roman"/>
          <w:spacing w:val="26"/>
          <w:highlight w:val="green"/>
        </w:rPr>
        <w:t>Примечание</w:t>
      </w:r>
      <w:r w:rsidRPr="00E243E5">
        <w:rPr>
          <w:rFonts w:ascii="Times New Roman" w:eastAsia="Times New Roman" w:hAnsi="Times New Roman" w:cs="Times New Roman"/>
          <w:highlight w:val="green"/>
        </w:rPr>
        <w:t xml:space="preserve"> – Про</w:t>
      </w:r>
      <w:r w:rsidR="00BA2C0B" w:rsidRPr="00E243E5">
        <w:rPr>
          <w:rFonts w:ascii="Times New Roman" w:eastAsia="Times New Roman" w:hAnsi="Times New Roman" w:cs="Times New Roman"/>
          <w:b/>
          <w:highlight w:val="green"/>
        </w:rPr>
        <w:t>долж</w:t>
      </w:r>
      <w:r w:rsidRPr="00E243E5">
        <w:rPr>
          <w:rFonts w:ascii="Times New Roman" w:eastAsia="Times New Roman" w:hAnsi="Times New Roman" w:cs="Times New Roman"/>
          <w:highlight w:val="green"/>
        </w:rPr>
        <w:t xml:space="preserve">ительность перерыва определяют по состоянию поверхности слоя. Если он затвердел, то наносить на него последующий слой </w:t>
      </w:r>
      <w:r w:rsidR="00BA2C0B" w:rsidRPr="00E243E5">
        <w:rPr>
          <w:rFonts w:ascii="Times New Roman" w:eastAsia="Times New Roman" w:hAnsi="Times New Roman" w:cs="Times New Roman"/>
          <w:b/>
          <w:highlight w:val="green"/>
        </w:rPr>
        <w:t>не допускается</w:t>
      </w:r>
      <w:r w:rsidRPr="00E243E5">
        <w:rPr>
          <w:rFonts w:ascii="Times New Roman" w:eastAsia="Times New Roman" w:hAnsi="Times New Roman" w:cs="Times New Roman"/>
          <w:highlight w:val="green"/>
        </w:rPr>
        <w:t>.</w:t>
      </w:r>
    </w:p>
    <w:p w14:paraId="587A4C33" w14:textId="52950D89"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5.9.3 Сразу после укладки массы, которая набивается несколько больше проектной толщины, ее излишки срезают специальной лопаткой. Срезанный материал </w:t>
      </w:r>
      <w:r w:rsidR="00BA2C0B" w:rsidRPr="00E243E5">
        <w:rPr>
          <w:rFonts w:ascii="Times New Roman" w:eastAsia="Times New Roman" w:hAnsi="Times New Roman" w:cs="Times New Roman"/>
          <w:b/>
          <w:sz w:val="28"/>
          <w:szCs w:val="28"/>
          <w:highlight w:val="green"/>
        </w:rPr>
        <w:t>может</w:t>
      </w:r>
      <w:r w:rsidRPr="00E243E5">
        <w:rPr>
          <w:rFonts w:ascii="Times New Roman" w:eastAsia="Times New Roman" w:hAnsi="Times New Roman" w:cs="Times New Roman"/>
          <w:sz w:val="28"/>
          <w:szCs w:val="28"/>
          <w:highlight w:val="green"/>
        </w:rPr>
        <w:t xml:space="preserve"> быть использован повторно.</w:t>
      </w:r>
    </w:p>
    <w:p w14:paraId="66CA242E" w14:textId="7BADA2B8"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5.9.4 Масса, уложенная в опалубке, не требует корректировки толщины, но после снятия опалубки рабочей поверхности футеровки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придать шероховатость скребком с зубцами.</w:t>
      </w:r>
    </w:p>
    <w:p w14:paraId="73DAE8E0" w14:textId="2E9184CD"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5.9.5 После снятия опалубки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нанести усадочные выемки (русты). Расположение выемок указывается в проекте. Если в проекте отсутствует разметка усадочных выемок, их расшивают по сетке со стороной квадрата примерно 1 м. Располагать усадочные выемки в местах расположения анкеров не </w:t>
      </w:r>
      <w:r w:rsidR="00BA2C0B" w:rsidRPr="00E243E5">
        <w:rPr>
          <w:rFonts w:ascii="Times New Roman" w:eastAsia="Times New Roman" w:hAnsi="Times New Roman" w:cs="Times New Roman"/>
          <w:b/>
          <w:sz w:val="28"/>
          <w:szCs w:val="28"/>
          <w:highlight w:val="green"/>
        </w:rPr>
        <w:t>рекоменд</w:t>
      </w:r>
      <w:r w:rsidRPr="00E243E5">
        <w:rPr>
          <w:rFonts w:ascii="Times New Roman" w:eastAsia="Times New Roman" w:hAnsi="Times New Roman" w:cs="Times New Roman"/>
          <w:sz w:val="28"/>
          <w:szCs w:val="28"/>
          <w:highlight w:val="green"/>
        </w:rPr>
        <w:t>уется. Для расшивки выемок служит специальный нож. Усадочные выемки имеют ширину от 1 до 2 мм и глубину 1/3 толщины футеровки, но не более 60 мм.</w:t>
      </w:r>
    </w:p>
    <w:p w14:paraId="3024D65B" w14:textId="4C94CC27"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5.9.6 После устройства усадочных выемок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сразу же проткнуть вентиляционные отверстия с помощью шила диаметром 4 мм. Отверстия </w:t>
      </w:r>
      <w:r w:rsidR="00BA2C0B" w:rsidRPr="00E243E5">
        <w:rPr>
          <w:rFonts w:ascii="Times New Roman" w:eastAsia="Times New Roman" w:hAnsi="Times New Roman" w:cs="Times New Roman"/>
          <w:b/>
          <w:sz w:val="28"/>
          <w:szCs w:val="28"/>
          <w:highlight w:val="green"/>
        </w:rPr>
        <w:t>долж</w:t>
      </w:r>
      <w:r w:rsidRPr="00E243E5">
        <w:rPr>
          <w:rFonts w:ascii="Times New Roman" w:eastAsia="Times New Roman" w:hAnsi="Times New Roman" w:cs="Times New Roman"/>
          <w:sz w:val="28"/>
          <w:szCs w:val="28"/>
          <w:highlight w:val="green"/>
        </w:rPr>
        <w:t>ны быть проделаны на всю толщину футеровки и распределяться по всей поверхности с шагом от 100 до 150 мм.</w:t>
      </w:r>
    </w:p>
    <w:p w14:paraId="10403A00" w14:textId="55436C05" w:rsidR="00D33BAF" w:rsidRPr="00E243E5" w:rsidRDefault="00D33BAF" w:rsidP="00D33BAF">
      <w:pPr>
        <w:spacing w:line="360" w:lineRule="auto"/>
        <w:ind w:firstLine="709"/>
        <w:jc w:val="both"/>
        <w:rPr>
          <w:rFonts w:ascii="Times New Roman" w:eastAsia="Times New Roman" w:hAnsi="Times New Roman" w:cs="Times New Roman"/>
          <w:sz w:val="28"/>
          <w:szCs w:val="28"/>
          <w:highlight w:val="green"/>
        </w:rPr>
      </w:pPr>
      <w:r w:rsidRPr="00E243E5">
        <w:rPr>
          <w:rFonts w:ascii="Times New Roman" w:eastAsia="Times New Roman" w:hAnsi="Times New Roman" w:cs="Times New Roman"/>
          <w:sz w:val="28"/>
          <w:szCs w:val="28"/>
          <w:highlight w:val="green"/>
        </w:rPr>
        <w:t xml:space="preserve">5.9.7 Использовать переувлажненные пластические массы </w:t>
      </w:r>
      <w:r w:rsidR="00BA2C0B" w:rsidRPr="00E243E5">
        <w:rPr>
          <w:rFonts w:ascii="Times New Roman" w:eastAsia="Times New Roman" w:hAnsi="Times New Roman" w:cs="Times New Roman"/>
          <w:b/>
          <w:sz w:val="28"/>
          <w:szCs w:val="28"/>
          <w:highlight w:val="green"/>
        </w:rPr>
        <w:t>не допускается</w:t>
      </w:r>
      <w:r w:rsidRPr="00E243E5">
        <w:rPr>
          <w:rFonts w:ascii="Times New Roman" w:eastAsia="Times New Roman" w:hAnsi="Times New Roman" w:cs="Times New Roman"/>
          <w:sz w:val="28"/>
          <w:szCs w:val="28"/>
          <w:highlight w:val="green"/>
        </w:rPr>
        <w:t>.</w:t>
      </w:r>
    </w:p>
    <w:p w14:paraId="0AFDDCC8" w14:textId="663859F5" w:rsidR="00D33BAF" w:rsidRPr="00D33BAF" w:rsidRDefault="00D33BAF" w:rsidP="00D33BAF">
      <w:pPr>
        <w:spacing w:line="360" w:lineRule="auto"/>
        <w:ind w:firstLine="709"/>
        <w:jc w:val="both"/>
        <w:rPr>
          <w:rFonts w:ascii="Times New Roman" w:eastAsia="Times New Roman" w:hAnsi="Times New Roman" w:cs="Times New Roman"/>
          <w:sz w:val="28"/>
          <w:szCs w:val="28"/>
        </w:rPr>
      </w:pPr>
      <w:r w:rsidRPr="00E243E5">
        <w:rPr>
          <w:rFonts w:ascii="Times New Roman" w:eastAsia="Times New Roman" w:hAnsi="Times New Roman" w:cs="Times New Roman"/>
          <w:sz w:val="28"/>
          <w:szCs w:val="28"/>
          <w:highlight w:val="green"/>
        </w:rPr>
        <w:lastRenderedPageBreak/>
        <w:t xml:space="preserve">5.9.8 После окончания всех работ, поверхность </w:t>
      </w:r>
      <w:r w:rsidR="00BA2C0B" w:rsidRPr="00E243E5">
        <w:rPr>
          <w:rFonts w:ascii="Times New Roman" w:eastAsia="Times New Roman" w:hAnsi="Times New Roman" w:cs="Times New Roman"/>
          <w:b/>
          <w:sz w:val="28"/>
          <w:szCs w:val="28"/>
          <w:highlight w:val="green"/>
        </w:rPr>
        <w:t>необходимо</w:t>
      </w:r>
      <w:r w:rsidRPr="00E243E5">
        <w:rPr>
          <w:rFonts w:ascii="Times New Roman" w:eastAsia="Times New Roman" w:hAnsi="Times New Roman" w:cs="Times New Roman"/>
          <w:sz w:val="28"/>
          <w:szCs w:val="28"/>
          <w:highlight w:val="green"/>
        </w:rPr>
        <w:t xml:space="preserve"> проверить на шероховатость и укрыть влажной мешковиной.</w:t>
      </w:r>
    </w:p>
    <w:p w14:paraId="480BA2C6" w14:textId="77777777" w:rsidR="00D33BAF" w:rsidRPr="00D33BAF" w:rsidRDefault="00D33BAF" w:rsidP="00D33BAF">
      <w:pPr>
        <w:spacing w:line="360" w:lineRule="auto"/>
        <w:ind w:left="20" w:firstLine="709"/>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5.10 Контроль качества и приемка работ</w:t>
      </w:r>
    </w:p>
    <w:p w14:paraId="01704FAA" w14:textId="4DDA89B7" w:rsidR="00D33BAF" w:rsidRPr="001421C7" w:rsidRDefault="00D33BAF" w:rsidP="00D33BAF">
      <w:pPr>
        <w:tabs>
          <w:tab w:val="left" w:pos="1418"/>
        </w:tabs>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5.10.1 Толщину швов огнеупорной кладки из штучных керамических изделий </w:t>
      </w:r>
      <w:r w:rsidR="00BA2C0B" w:rsidRPr="001421C7">
        <w:rPr>
          <w:rFonts w:ascii="Times New Roman" w:eastAsia="Times New Roman" w:hAnsi="Times New Roman" w:cs="Times New Roman"/>
          <w:b/>
          <w:sz w:val="28"/>
          <w:szCs w:val="28"/>
          <w:highlight w:val="green"/>
        </w:rPr>
        <w:t>следует</w:t>
      </w:r>
      <w:r w:rsidRPr="001421C7">
        <w:rPr>
          <w:rFonts w:ascii="Times New Roman" w:eastAsia="Times New Roman" w:hAnsi="Times New Roman" w:cs="Times New Roman"/>
          <w:sz w:val="28"/>
          <w:szCs w:val="28"/>
          <w:highlight w:val="green"/>
        </w:rPr>
        <w:t xml:space="preserve"> проверять щупами, имеющими ширину 15 мм. Толщину щупов выбирают равной проектной толщине шва. </w:t>
      </w:r>
    </w:p>
    <w:p w14:paraId="4CACD60B" w14:textId="77777777"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Швы считают годными, если щуп, вводимый без особого усилия (удерживаемый двумя пальцами), не входит в шов или углубляется в него не более чем на 20 мм, а щуп, на 0,1 мм толще допустимой толщины шва, в шов не входит.</w:t>
      </w:r>
    </w:p>
    <w:p w14:paraId="1D9C4110" w14:textId="228592B4"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Контрольные измерения толщины швов в стенах, подинах и выстилках </w:t>
      </w:r>
      <w:r w:rsidR="00BA2C0B" w:rsidRPr="001421C7">
        <w:rPr>
          <w:rFonts w:ascii="Times New Roman" w:eastAsia="Times New Roman" w:hAnsi="Times New Roman" w:cs="Times New Roman"/>
          <w:b/>
          <w:sz w:val="28"/>
          <w:szCs w:val="28"/>
          <w:highlight w:val="green"/>
        </w:rPr>
        <w:t>следует</w:t>
      </w:r>
      <w:r w:rsidRPr="001421C7">
        <w:rPr>
          <w:rFonts w:ascii="Times New Roman" w:eastAsia="Times New Roman" w:hAnsi="Times New Roman" w:cs="Times New Roman"/>
          <w:sz w:val="28"/>
          <w:szCs w:val="28"/>
          <w:highlight w:val="green"/>
        </w:rPr>
        <w:t xml:space="preserve"> проводить не менее чем в 10 местах на каждые 5 м</w:t>
      </w:r>
      <w:r w:rsidRPr="001421C7">
        <w:rPr>
          <w:rFonts w:ascii="Times New Roman" w:eastAsia="Times New Roman" w:hAnsi="Times New Roman" w:cs="Times New Roman"/>
          <w:sz w:val="28"/>
          <w:szCs w:val="28"/>
          <w:highlight w:val="green"/>
          <w:vertAlign w:val="superscript"/>
        </w:rPr>
        <w:t>2</w:t>
      </w:r>
      <w:r w:rsidRPr="001421C7">
        <w:rPr>
          <w:rFonts w:ascii="Times New Roman" w:eastAsia="Times New Roman" w:hAnsi="Times New Roman" w:cs="Times New Roman"/>
          <w:sz w:val="28"/>
          <w:szCs w:val="28"/>
          <w:highlight w:val="green"/>
        </w:rPr>
        <w:t xml:space="preserve"> поверхности каждого элемента. Кладка</w:t>
      </w:r>
      <w:r w:rsidR="000F12F5" w:rsidRPr="001421C7">
        <w:rPr>
          <w:rFonts w:ascii="Times New Roman" w:eastAsia="Times New Roman" w:hAnsi="Times New Roman" w:cs="Times New Roman"/>
          <w:sz w:val="28"/>
          <w:szCs w:val="28"/>
          <w:highlight w:val="green"/>
        </w:rPr>
        <w:t xml:space="preserve"> считается годной, если число </w:t>
      </w:r>
      <w:r w:rsidRPr="001421C7">
        <w:rPr>
          <w:rFonts w:ascii="Times New Roman" w:eastAsia="Times New Roman" w:hAnsi="Times New Roman" w:cs="Times New Roman"/>
          <w:sz w:val="28"/>
          <w:szCs w:val="28"/>
          <w:highlight w:val="green"/>
        </w:rPr>
        <w:t>утолщенных швов, не превышающих 50 % проектной толщины, не более пяти в выстил</w:t>
      </w:r>
      <w:r w:rsidR="000F12F5" w:rsidRPr="001421C7">
        <w:rPr>
          <w:rFonts w:ascii="Times New Roman" w:eastAsia="Times New Roman" w:hAnsi="Times New Roman" w:cs="Times New Roman"/>
          <w:sz w:val="28"/>
          <w:szCs w:val="28"/>
          <w:highlight w:val="green"/>
        </w:rPr>
        <w:t>ке и стенах и не более четырёх –</w:t>
      </w:r>
      <w:r w:rsidRPr="001421C7">
        <w:rPr>
          <w:rFonts w:ascii="Times New Roman" w:eastAsia="Times New Roman" w:hAnsi="Times New Roman" w:cs="Times New Roman"/>
          <w:sz w:val="28"/>
          <w:szCs w:val="28"/>
          <w:highlight w:val="green"/>
        </w:rPr>
        <w:t xml:space="preserve"> в остальных конструктивных элементах.</w:t>
      </w:r>
    </w:p>
    <w:p w14:paraId="0E78B252" w14:textId="4F134005"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5.10.2 Отклонения кладки стен от вертикали не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превышать 5 мм на каждый метр ее высоты и 20 мм на всю высоту стены, за исключением случаев, особо оговоренных в проектах.</w:t>
      </w:r>
    </w:p>
    <w:p w14:paraId="475DAD69" w14:textId="77777777" w:rsidR="00D33BAF" w:rsidRPr="00D33BAF" w:rsidRDefault="00D33BAF" w:rsidP="00D33BAF">
      <w:pPr>
        <w:spacing w:line="360" w:lineRule="auto"/>
        <w:ind w:left="20" w:firstLine="709"/>
        <w:jc w:val="both"/>
        <w:rPr>
          <w:rFonts w:ascii="Times New Roman" w:eastAsia="Times New Roman" w:hAnsi="Times New Roman" w:cs="Times New Roman"/>
          <w:sz w:val="28"/>
          <w:szCs w:val="28"/>
        </w:rPr>
      </w:pPr>
      <w:r w:rsidRPr="001421C7">
        <w:rPr>
          <w:rFonts w:ascii="Times New Roman" w:eastAsia="Times New Roman" w:hAnsi="Times New Roman" w:cs="Times New Roman"/>
          <w:sz w:val="28"/>
          <w:szCs w:val="28"/>
          <w:highlight w:val="green"/>
        </w:rPr>
        <w:t xml:space="preserve">Проверку правильности кладки стен проводят при помощи рейки, уровня, отвеса, шаблонов и </w:t>
      </w:r>
      <w:proofErr w:type="spellStart"/>
      <w:r w:rsidRPr="001421C7">
        <w:rPr>
          <w:rFonts w:ascii="Times New Roman" w:eastAsia="Times New Roman" w:hAnsi="Times New Roman" w:cs="Times New Roman"/>
          <w:sz w:val="28"/>
          <w:szCs w:val="28"/>
          <w:highlight w:val="green"/>
        </w:rPr>
        <w:t>воробы</w:t>
      </w:r>
      <w:proofErr w:type="spellEnd"/>
      <w:r w:rsidRPr="001421C7">
        <w:rPr>
          <w:rFonts w:ascii="Times New Roman" w:eastAsia="Times New Roman" w:hAnsi="Times New Roman" w:cs="Times New Roman"/>
          <w:sz w:val="28"/>
          <w:szCs w:val="28"/>
          <w:highlight w:val="green"/>
        </w:rPr>
        <w:t>.</w:t>
      </w:r>
    </w:p>
    <w:p w14:paraId="6FD262C5" w14:textId="77777777"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5.10.3 Проверку торкретбетона </w:t>
      </w:r>
      <w:r w:rsidRPr="001421C7">
        <w:rPr>
          <w:rFonts w:ascii="Times New Roman" w:eastAsia="Times New Roman" w:hAnsi="Times New Roman" w:cs="Times New Roman"/>
          <w:color w:val="auto"/>
          <w:sz w:val="28"/>
          <w:szCs w:val="28"/>
          <w:highlight w:val="green"/>
        </w:rPr>
        <w:t xml:space="preserve">на наличие пустот </w:t>
      </w:r>
      <w:r w:rsidRPr="001421C7">
        <w:rPr>
          <w:rFonts w:ascii="Times New Roman" w:eastAsia="Times New Roman" w:hAnsi="Times New Roman" w:cs="Times New Roman"/>
          <w:sz w:val="28"/>
          <w:szCs w:val="28"/>
          <w:highlight w:val="green"/>
        </w:rPr>
        <w:t>проводят путем осмотра и простукивания поверхности затвердевшего бетона молотком массой от 150 до 300 г. Участки, издающие при простукивании глухой и дребезжащий стук, вырубают на всю толщину футеровки и заделывают вручную или торкретированием. Для определения прочности уложенного и просушенного бетона применяют также методы неразрушающего контроля (например, склерометром).</w:t>
      </w:r>
    </w:p>
    <w:p w14:paraId="7524004C" w14:textId="04E8505F"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5.10.4 Приемку выполненных работ по кладке промышленных печей </w:t>
      </w:r>
      <w:r w:rsidR="00BA2C0B" w:rsidRPr="001421C7">
        <w:rPr>
          <w:rFonts w:ascii="Times New Roman" w:eastAsia="Times New Roman" w:hAnsi="Times New Roman" w:cs="Times New Roman"/>
          <w:b/>
          <w:sz w:val="28"/>
          <w:szCs w:val="28"/>
          <w:highlight w:val="green"/>
        </w:rPr>
        <w:t>следует</w:t>
      </w:r>
      <w:r w:rsidRPr="001421C7">
        <w:rPr>
          <w:rFonts w:ascii="Times New Roman" w:eastAsia="Times New Roman" w:hAnsi="Times New Roman" w:cs="Times New Roman"/>
          <w:sz w:val="28"/>
          <w:szCs w:val="28"/>
          <w:highlight w:val="green"/>
        </w:rPr>
        <w:t xml:space="preserve"> проводить в установленном порядке, по акту сдачи-</w:t>
      </w:r>
      <w:proofErr w:type="spellStart"/>
      <w:proofErr w:type="gramStart"/>
      <w:r w:rsidRPr="001421C7">
        <w:rPr>
          <w:rFonts w:ascii="Times New Roman" w:eastAsia="Times New Roman" w:hAnsi="Times New Roman" w:cs="Times New Roman"/>
          <w:sz w:val="28"/>
          <w:szCs w:val="28"/>
          <w:highlight w:val="green"/>
        </w:rPr>
        <w:t>приемки,до</w:t>
      </w:r>
      <w:proofErr w:type="spellEnd"/>
      <w:proofErr w:type="gramEnd"/>
      <w:r w:rsidRPr="001421C7">
        <w:rPr>
          <w:rFonts w:ascii="Times New Roman" w:eastAsia="Times New Roman" w:hAnsi="Times New Roman" w:cs="Times New Roman"/>
          <w:sz w:val="28"/>
          <w:szCs w:val="28"/>
          <w:highlight w:val="green"/>
        </w:rPr>
        <w:t xml:space="preserve"> сушки печи.</w:t>
      </w:r>
    </w:p>
    <w:p w14:paraId="012C50A2" w14:textId="02041E5E"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lastRenderedPageBreak/>
        <w:t xml:space="preserve">К акту сдачи-приемки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прикладываться:</w:t>
      </w:r>
    </w:p>
    <w:p w14:paraId="1C1E156B"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рабочие чертежи кладки, с записями, сделанными лицами, ответственными за производство работ по кладке, о соответствии выполненных работ данным чертежам или внесенным в них изменениям;</w:t>
      </w:r>
    </w:p>
    <w:p w14:paraId="4928770C"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документы, удостоверяющие качество огнеупорных изделий, материалов и соответствие их проектным характеристикам;</w:t>
      </w:r>
    </w:p>
    <w:p w14:paraId="306BF026"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w:t>
      </w:r>
      <w:hyperlink r:id="rId25" w:history="1">
        <w:r w:rsidRPr="001421C7">
          <w:rPr>
            <w:rFonts w:ascii="Times New Roman" w:hAnsi="Times New Roman"/>
            <w:sz w:val="28"/>
            <w:szCs w:val="28"/>
            <w:highlight w:val="green"/>
          </w:rPr>
          <w:t>акты испытаний</w:t>
        </w:r>
      </w:hyperlink>
      <w:r w:rsidRPr="001421C7">
        <w:rPr>
          <w:rFonts w:ascii="Times New Roman" w:eastAsia="Times New Roman" w:hAnsi="Times New Roman" w:cs="Times New Roman"/>
          <w:sz w:val="28"/>
          <w:szCs w:val="28"/>
          <w:highlight w:val="green"/>
        </w:rPr>
        <w:t xml:space="preserve"> жаростойкого бетона и торкретбетона;</w:t>
      </w:r>
    </w:p>
    <w:p w14:paraId="37E8A970"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акты освидетельствования скрытых работ и акты промежуточной приемки работ и конструктивных элементов печей;</w:t>
      </w:r>
    </w:p>
    <w:p w14:paraId="73B8FA09"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журнал производства работ;</w:t>
      </w:r>
    </w:p>
    <w:p w14:paraId="1A5D2EFF"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специальные журналы работ;</w:t>
      </w:r>
    </w:p>
    <w:p w14:paraId="03E0ACB4"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паспортная книга и геодезический журнал (для коксовых батарей).</w:t>
      </w:r>
    </w:p>
    <w:p w14:paraId="5D4E347B" w14:textId="44D8016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5.10.5 Промежуточной приемке с составлением актов </w:t>
      </w:r>
      <w:r w:rsidR="00BA2C0B" w:rsidRPr="001421C7">
        <w:rPr>
          <w:rFonts w:ascii="Times New Roman" w:eastAsia="Times New Roman" w:hAnsi="Times New Roman" w:cs="Times New Roman"/>
          <w:b/>
          <w:sz w:val="28"/>
          <w:szCs w:val="28"/>
          <w:highlight w:val="green"/>
        </w:rPr>
        <w:t>подлеж</w:t>
      </w:r>
      <w:r w:rsidRPr="001421C7">
        <w:rPr>
          <w:rFonts w:ascii="Times New Roman" w:eastAsia="Times New Roman" w:hAnsi="Times New Roman" w:cs="Times New Roman"/>
          <w:sz w:val="28"/>
          <w:szCs w:val="28"/>
          <w:highlight w:val="green"/>
        </w:rPr>
        <w:t>ат следующие выполненные работы и законченные конструктивные элементы:</w:t>
      </w:r>
    </w:p>
    <w:p w14:paraId="1C402A47"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основания, дренажные устройства и фундаменты;</w:t>
      </w:r>
    </w:p>
    <w:p w14:paraId="64A2A63B"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стальные конструкции и кожухи печей, установленные закладные детали и связи;</w:t>
      </w:r>
    </w:p>
    <w:p w14:paraId="4ED0075D"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борова, подземные газоходы и другие подземные каналы;</w:t>
      </w:r>
    </w:p>
    <w:p w14:paraId="1DB76423"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w:t>
      </w:r>
      <w:proofErr w:type="spellStart"/>
      <w:r w:rsidRPr="001421C7">
        <w:rPr>
          <w:rFonts w:ascii="Times New Roman" w:eastAsia="Times New Roman" w:hAnsi="Times New Roman" w:cs="Times New Roman"/>
          <w:sz w:val="28"/>
          <w:szCs w:val="28"/>
          <w:highlight w:val="green"/>
        </w:rPr>
        <w:t>поднасадочные</w:t>
      </w:r>
      <w:proofErr w:type="spellEnd"/>
      <w:r w:rsidRPr="001421C7">
        <w:rPr>
          <w:rFonts w:ascii="Times New Roman" w:eastAsia="Times New Roman" w:hAnsi="Times New Roman" w:cs="Times New Roman"/>
          <w:sz w:val="28"/>
          <w:szCs w:val="28"/>
          <w:highlight w:val="green"/>
        </w:rPr>
        <w:t xml:space="preserve"> устройства воздухонагревателей;</w:t>
      </w:r>
    </w:p>
    <w:p w14:paraId="1F895507"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отдельные ряды лещади доменных печей;</w:t>
      </w:r>
    </w:p>
    <w:p w14:paraId="728FBDDD"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очищенные поверхности перед торкретированием и анкера;</w:t>
      </w:r>
    </w:p>
    <w:p w14:paraId="0F73BCB3"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w:t>
      </w:r>
      <w:proofErr w:type="spellStart"/>
      <w:r w:rsidRPr="001421C7">
        <w:rPr>
          <w:rFonts w:ascii="Times New Roman" w:eastAsia="Times New Roman" w:hAnsi="Times New Roman" w:cs="Times New Roman"/>
          <w:sz w:val="28"/>
          <w:szCs w:val="28"/>
          <w:highlight w:val="green"/>
        </w:rPr>
        <w:t>газовоздухопроводы</w:t>
      </w:r>
      <w:proofErr w:type="spellEnd"/>
      <w:r w:rsidRPr="001421C7">
        <w:rPr>
          <w:rFonts w:ascii="Times New Roman" w:eastAsia="Times New Roman" w:hAnsi="Times New Roman" w:cs="Times New Roman"/>
          <w:sz w:val="28"/>
          <w:szCs w:val="28"/>
          <w:highlight w:val="green"/>
        </w:rPr>
        <w:t>;</w:t>
      </w:r>
    </w:p>
    <w:p w14:paraId="661AEAC7"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участки примыкания к кладке газогорелочных устройств;</w:t>
      </w:r>
    </w:p>
    <w:p w14:paraId="31ADC6A2"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участки прохода через кладку движущихся печных механизмов;</w:t>
      </w:r>
    </w:p>
    <w:p w14:paraId="72AA15BB"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насадка керамических рекуператоров.</w:t>
      </w:r>
    </w:p>
    <w:p w14:paraId="0210A1D2" w14:textId="01A4564F"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5.10.6 Промышленные печи перед вводом в эксплуатацию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быть просушены. Сушку и разогрев печей проводят эксплуатационным персоналом или специализированными пусконаладочными организациями и осуществляют по графику подъема и распределения температуры вну</w:t>
      </w:r>
      <w:r w:rsidR="000F12F5" w:rsidRPr="001421C7">
        <w:rPr>
          <w:rFonts w:ascii="Times New Roman" w:eastAsia="Times New Roman" w:hAnsi="Times New Roman" w:cs="Times New Roman"/>
          <w:sz w:val="28"/>
          <w:szCs w:val="28"/>
          <w:highlight w:val="green"/>
        </w:rPr>
        <w:t>три рабочего пространства. Сушку</w:t>
      </w:r>
      <w:r w:rsidRPr="001421C7">
        <w:rPr>
          <w:rFonts w:ascii="Times New Roman" w:eastAsia="Times New Roman" w:hAnsi="Times New Roman" w:cs="Times New Roman"/>
          <w:sz w:val="28"/>
          <w:szCs w:val="28"/>
          <w:highlight w:val="green"/>
        </w:rPr>
        <w:t xml:space="preserve"> печей </w:t>
      </w:r>
      <w:r w:rsidR="00BA2C0B" w:rsidRPr="001421C7">
        <w:rPr>
          <w:rFonts w:ascii="Times New Roman" w:eastAsia="Times New Roman" w:hAnsi="Times New Roman" w:cs="Times New Roman"/>
          <w:b/>
          <w:sz w:val="28"/>
          <w:szCs w:val="28"/>
          <w:highlight w:val="green"/>
        </w:rPr>
        <w:t>следует</w:t>
      </w:r>
      <w:r w:rsidRPr="001421C7">
        <w:rPr>
          <w:rFonts w:ascii="Times New Roman" w:eastAsia="Times New Roman" w:hAnsi="Times New Roman" w:cs="Times New Roman"/>
          <w:sz w:val="28"/>
          <w:szCs w:val="28"/>
          <w:highlight w:val="green"/>
        </w:rPr>
        <w:t xml:space="preserve"> проводить только после холодного </w:t>
      </w:r>
      <w:r w:rsidRPr="001421C7">
        <w:rPr>
          <w:rFonts w:ascii="Times New Roman" w:eastAsia="Times New Roman" w:hAnsi="Times New Roman" w:cs="Times New Roman"/>
          <w:sz w:val="28"/>
          <w:szCs w:val="28"/>
          <w:highlight w:val="green"/>
        </w:rPr>
        <w:lastRenderedPageBreak/>
        <w:t>опробования и наладки работы механизмов и оборудования печей, а также проверки герметичности рабочего пространства печей, работающих с контролируемыми атмосферами, и керамических рекуператоров, работающих под давлением.</w:t>
      </w:r>
    </w:p>
    <w:p w14:paraId="531CA491" w14:textId="1DFF58EC"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5.10.7 Во время сушки и разогрева печи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 xml:space="preserve">но вестись непрерывное наблюдение за состоянием температурных швов и сводов. У печей с гибкими связями каркаса значение подъема свода при </w:t>
      </w:r>
      <w:r w:rsidR="00BA2C0B" w:rsidRPr="001421C7">
        <w:rPr>
          <w:rFonts w:ascii="Times New Roman" w:eastAsia="Times New Roman" w:hAnsi="Times New Roman" w:cs="Times New Roman"/>
          <w:b/>
          <w:sz w:val="28"/>
          <w:szCs w:val="28"/>
          <w:highlight w:val="green"/>
        </w:rPr>
        <w:t>необходимо</w:t>
      </w:r>
      <w:r w:rsidRPr="001421C7">
        <w:rPr>
          <w:rFonts w:ascii="Times New Roman" w:eastAsia="Times New Roman" w:hAnsi="Times New Roman" w:cs="Times New Roman"/>
          <w:sz w:val="28"/>
          <w:szCs w:val="28"/>
          <w:highlight w:val="green"/>
        </w:rPr>
        <w:t xml:space="preserve">сти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на регулироваться посредством болтовых связей (тяг).</w:t>
      </w:r>
    </w:p>
    <w:p w14:paraId="0CE2401F" w14:textId="47BE098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5.10.8 При сушке печей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 xml:space="preserve">но быть обеспечено удаление паров воды. В печах с пролетом свода свыше 4 м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быть установлены маяки, облегчающие наблюдение за состоянием свода.</w:t>
      </w:r>
    </w:p>
    <w:p w14:paraId="5EC2AFE4" w14:textId="77777777" w:rsidR="00D33BAF" w:rsidRPr="00D33BAF" w:rsidRDefault="00D33BAF" w:rsidP="00D33BAF">
      <w:pPr>
        <w:spacing w:line="360" w:lineRule="auto"/>
        <w:ind w:left="20" w:firstLine="709"/>
        <w:jc w:val="both"/>
        <w:rPr>
          <w:rFonts w:ascii="Times New Roman" w:eastAsia="Times New Roman" w:hAnsi="Times New Roman" w:cs="Times New Roman"/>
          <w:sz w:val="28"/>
          <w:szCs w:val="28"/>
        </w:rPr>
      </w:pPr>
      <w:r w:rsidRPr="001421C7">
        <w:rPr>
          <w:rFonts w:ascii="Times New Roman" w:eastAsia="Times New Roman" w:hAnsi="Times New Roman" w:cs="Times New Roman"/>
          <w:sz w:val="28"/>
          <w:szCs w:val="28"/>
          <w:highlight w:val="green"/>
        </w:rPr>
        <w:t xml:space="preserve">5.10.9 Информация о сушке футеровки, выполненной методом торкретирования, приведена в </w:t>
      </w:r>
      <w:r w:rsidRPr="001421C7">
        <w:rPr>
          <w:rFonts w:ascii="Times New Roman" w:eastAsia="Times New Roman" w:hAnsi="Times New Roman" w:cs="Times New Roman"/>
          <w:color w:val="auto"/>
          <w:sz w:val="28"/>
          <w:szCs w:val="28"/>
          <w:highlight w:val="green"/>
        </w:rPr>
        <w:t>[4].</w:t>
      </w:r>
      <w:r w:rsidRPr="00D33BAF">
        <w:rPr>
          <w:rFonts w:ascii="Times New Roman" w:eastAsia="Times New Roman" w:hAnsi="Times New Roman" w:cs="Times New Roman"/>
          <w:color w:val="auto"/>
          <w:sz w:val="28"/>
          <w:szCs w:val="28"/>
        </w:rPr>
        <w:t xml:space="preserve"> </w:t>
      </w:r>
    </w:p>
    <w:p w14:paraId="6DE2945E" w14:textId="77777777" w:rsidR="00D33BAF" w:rsidRPr="00D33BAF" w:rsidRDefault="00D33BAF" w:rsidP="00D33BAF">
      <w:pPr>
        <w:shd w:val="clear" w:color="auto" w:fill="FFFFFF"/>
        <w:spacing w:line="360" w:lineRule="auto"/>
        <w:ind w:left="-60" w:firstLine="709"/>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5.11 Производство работ в зимних условиях</w:t>
      </w:r>
    </w:p>
    <w:p w14:paraId="2862D27C" w14:textId="5FA5F085" w:rsidR="00D33BAF" w:rsidRPr="001421C7" w:rsidRDefault="00D33BAF" w:rsidP="00D33BAF">
      <w:pPr>
        <w:shd w:val="clear" w:color="auto" w:fill="FFFFFF"/>
        <w:tabs>
          <w:tab w:val="left" w:pos="1416"/>
        </w:tabs>
        <w:spacing w:line="360" w:lineRule="auto"/>
        <w:ind w:right="23"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5.11.1 Огнеупорную кладку промышленных печей в зимних условиях </w:t>
      </w:r>
      <w:r w:rsidR="00BA2C0B" w:rsidRPr="001421C7">
        <w:rPr>
          <w:rFonts w:ascii="Times New Roman" w:eastAsia="Times New Roman" w:hAnsi="Times New Roman" w:cs="Times New Roman"/>
          <w:b/>
          <w:color w:val="auto"/>
          <w:sz w:val="28"/>
          <w:szCs w:val="28"/>
          <w:highlight w:val="green"/>
        </w:rPr>
        <w:t>следует</w:t>
      </w:r>
      <w:r w:rsidRPr="001421C7">
        <w:rPr>
          <w:rFonts w:ascii="Times New Roman" w:eastAsia="Times New Roman" w:hAnsi="Times New Roman" w:cs="Times New Roman"/>
          <w:color w:val="auto"/>
          <w:sz w:val="28"/>
          <w:szCs w:val="28"/>
          <w:highlight w:val="green"/>
        </w:rPr>
        <w:t xml:space="preserve"> проводить в утепленных зданиях или тепляках при температуре воздуха на рабочем месте не ниже 5 °С. При этом температура воздуха в любом месте тепляка </w:t>
      </w:r>
      <w:r w:rsidR="00BA2C0B" w:rsidRPr="001421C7">
        <w:rPr>
          <w:rFonts w:ascii="Times New Roman" w:eastAsia="Times New Roman" w:hAnsi="Times New Roman" w:cs="Times New Roman"/>
          <w:b/>
          <w:color w:val="auto"/>
          <w:sz w:val="28"/>
          <w:szCs w:val="28"/>
          <w:highlight w:val="green"/>
        </w:rPr>
        <w:t>долж</w:t>
      </w:r>
      <w:r w:rsidRPr="001421C7">
        <w:rPr>
          <w:rFonts w:ascii="Times New Roman" w:eastAsia="Times New Roman" w:hAnsi="Times New Roman" w:cs="Times New Roman"/>
          <w:color w:val="auto"/>
          <w:sz w:val="28"/>
          <w:szCs w:val="28"/>
          <w:highlight w:val="green"/>
        </w:rPr>
        <w:t>на быть положительной.</w:t>
      </w:r>
    </w:p>
    <w:p w14:paraId="7231AE18" w14:textId="7350C8FE" w:rsidR="00D33BAF" w:rsidRPr="001421C7" w:rsidRDefault="00D33BAF" w:rsidP="00D33BAF">
      <w:pPr>
        <w:shd w:val="clear" w:color="auto" w:fill="FFFFFF"/>
        <w:tabs>
          <w:tab w:val="left" w:pos="1416"/>
        </w:tabs>
        <w:spacing w:line="360" w:lineRule="auto"/>
        <w:ind w:right="23"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5.11.2 При выполнении работ по футеровке металлических конструкций температура на поверхности кожуха </w:t>
      </w:r>
      <w:r w:rsidR="00BA2C0B" w:rsidRPr="001421C7">
        <w:rPr>
          <w:rFonts w:ascii="Times New Roman" w:eastAsia="Times New Roman" w:hAnsi="Times New Roman" w:cs="Times New Roman"/>
          <w:b/>
          <w:color w:val="auto"/>
          <w:sz w:val="28"/>
          <w:szCs w:val="28"/>
          <w:highlight w:val="green"/>
        </w:rPr>
        <w:t>долж</w:t>
      </w:r>
      <w:r w:rsidRPr="001421C7">
        <w:rPr>
          <w:rFonts w:ascii="Times New Roman" w:eastAsia="Times New Roman" w:hAnsi="Times New Roman" w:cs="Times New Roman"/>
          <w:color w:val="auto"/>
          <w:sz w:val="28"/>
          <w:szCs w:val="28"/>
          <w:highlight w:val="green"/>
        </w:rPr>
        <w:t>на быть не ниже 5 °С.</w:t>
      </w:r>
    </w:p>
    <w:p w14:paraId="76F0C0C2" w14:textId="419AB2A4" w:rsidR="00D33BAF" w:rsidRPr="001421C7" w:rsidRDefault="00D33BAF" w:rsidP="00D33BAF">
      <w:pPr>
        <w:shd w:val="clear" w:color="auto" w:fill="FFFFFF"/>
        <w:tabs>
          <w:tab w:val="left" w:pos="1416"/>
        </w:tabs>
        <w:spacing w:line="360" w:lineRule="auto"/>
        <w:ind w:right="23"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5.11.3 Кладку насухо с засыпкой швов порошком </w:t>
      </w:r>
      <w:r w:rsidR="00BA2C0B" w:rsidRPr="001421C7">
        <w:rPr>
          <w:rFonts w:ascii="Times New Roman" w:eastAsia="Times New Roman" w:hAnsi="Times New Roman" w:cs="Times New Roman"/>
          <w:b/>
          <w:color w:val="auto"/>
          <w:sz w:val="28"/>
          <w:szCs w:val="28"/>
          <w:highlight w:val="green"/>
        </w:rPr>
        <w:t>допускается</w:t>
      </w:r>
      <w:r w:rsidRPr="001421C7">
        <w:rPr>
          <w:rFonts w:ascii="Times New Roman" w:eastAsia="Times New Roman" w:hAnsi="Times New Roman" w:cs="Times New Roman"/>
          <w:color w:val="auto"/>
          <w:sz w:val="28"/>
          <w:szCs w:val="28"/>
          <w:highlight w:val="green"/>
        </w:rPr>
        <w:t xml:space="preserve"> проводить при отрицательных температурах, при этом кирпичи не </w:t>
      </w:r>
      <w:r w:rsidR="00BA2C0B" w:rsidRPr="001421C7">
        <w:rPr>
          <w:rFonts w:ascii="Times New Roman" w:eastAsia="Times New Roman" w:hAnsi="Times New Roman" w:cs="Times New Roman"/>
          <w:b/>
          <w:color w:val="auto"/>
          <w:sz w:val="28"/>
          <w:szCs w:val="28"/>
          <w:highlight w:val="green"/>
        </w:rPr>
        <w:t>долж</w:t>
      </w:r>
      <w:r w:rsidRPr="001421C7">
        <w:rPr>
          <w:rFonts w:ascii="Times New Roman" w:eastAsia="Times New Roman" w:hAnsi="Times New Roman" w:cs="Times New Roman"/>
          <w:color w:val="auto"/>
          <w:sz w:val="28"/>
          <w:szCs w:val="28"/>
          <w:highlight w:val="green"/>
        </w:rPr>
        <w:t xml:space="preserve">ны иметь следов наледи или снега, а порошок </w:t>
      </w:r>
      <w:r w:rsidR="00BA2C0B" w:rsidRPr="001421C7">
        <w:rPr>
          <w:rFonts w:ascii="Times New Roman" w:eastAsia="Times New Roman" w:hAnsi="Times New Roman" w:cs="Times New Roman"/>
          <w:b/>
          <w:color w:val="auto"/>
          <w:sz w:val="28"/>
          <w:szCs w:val="28"/>
          <w:highlight w:val="green"/>
        </w:rPr>
        <w:t>долж</w:t>
      </w:r>
      <w:r w:rsidRPr="001421C7">
        <w:rPr>
          <w:rFonts w:ascii="Times New Roman" w:eastAsia="Times New Roman" w:hAnsi="Times New Roman" w:cs="Times New Roman"/>
          <w:color w:val="auto"/>
          <w:sz w:val="28"/>
          <w:szCs w:val="28"/>
          <w:highlight w:val="green"/>
        </w:rPr>
        <w:t>ен быть хорошо просушен.</w:t>
      </w:r>
    </w:p>
    <w:p w14:paraId="0D1FBE01" w14:textId="45A88716" w:rsidR="00D33BAF" w:rsidRPr="001421C7" w:rsidRDefault="00D33BAF" w:rsidP="00D33BAF">
      <w:pPr>
        <w:shd w:val="clear" w:color="auto" w:fill="FFFFFF"/>
        <w:tabs>
          <w:tab w:val="left" w:pos="1416"/>
        </w:tabs>
        <w:spacing w:line="360" w:lineRule="auto"/>
        <w:ind w:right="23"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5.11.4 Кладку из керамического кирпича на цементных или сложных растворах, а также кладку из </w:t>
      </w:r>
      <w:proofErr w:type="spellStart"/>
      <w:r w:rsidRPr="001421C7">
        <w:rPr>
          <w:rFonts w:ascii="Times New Roman" w:eastAsia="Times New Roman" w:hAnsi="Times New Roman" w:cs="Times New Roman"/>
          <w:color w:val="auto"/>
          <w:sz w:val="28"/>
          <w:szCs w:val="28"/>
          <w:highlight w:val="green"/>
        </w:rPr>
        <w:t>диатомитового</w:t>
      </w:r>
      <w:proofErr w:type="spellEnd"/>
      <w:r w:rsidRPr="001421C7">
        <w:rPr>
          <w:rFonts w:ascii="Times New Roman" w:eastAsia="Times New Roman" w:hAnsi="Times New Roman" w:cs="Times New Roman"/>
          <w:color w:val="auto"/>
          <w:sz w:val="28"/>
          <w:szCs w:val="28"/>
          <w:highlight w:val="green"/>
        </w:rPr>
        <w:t xml:space="preserve"> кирпича на цементно-</w:t>
      </w:r>
      <w:proofErr w:type="spellStart"/>
      <w:r w:rsidRPr="001421C7">
        <w:rPr>
          <w:rFonts w:ascii="Times New Roman" w:eastAsia="Times New Roman" w:hAnsi="Times New Roman" w:cs="Times New Roman"/>
          <w:color w:val="auto"/>
          <w:sz w:val="28"/>
          <w:szCs w:val="28"/>
          <w:highlight w:val="green"/>
        </w:rPr>
        <w:t>диатомитовом</w:t>
      </w:r>
      <w:proofErr w:type="spellEnd"/>
      <w:r w:rsidRPr="001421C7">
        <w:rPr>
          <w:rFonts w:ascii="Times New Roman" w:eastAsia="Times New Roman" w:hAnsi="Times New Roman" w:cs="Times New Roman"/>
          <w:color w:val="auto"/>
          <w:sz w:val="28"/>
          <w:szCs w:val="28"/>
          <w:highlight w:val="green"/>
        </w:rPr>
        <w:t xml:space="preserve"> растворе </w:t>
      </w:r>
      <w:r w:rsidR="00BA2C0B" w:rsidRPr="001421C7">
        <w:rPr>
          <w:rFonts w:ascii="Times New Roman" w:eastAsia="Times New Roman" w:hAnsi="Times New Roman" w:cs="Times New Roman"/>
          <w:b/>
          <w:color w:val="auto"/>
          <w:sz w:val="28"/>
          <w:szCs w:val="28"/>
          <w:highlight w:val="green"/>
        </w:rPr>
        <w:t>допускается</w:t>
      </w:r>
      <w:r w:rsidRPr="001421C7">
        <w:rPr>
          <w:rFonts w:ascii="Times New Roman" w:eastAsia="Times New Roman" w:hAnsi="Times New Roman" w:cs="Times New Roman"/>
          <w:color w:val="auto"/>
          <w:sz w:val="28"/>
          <w:szCs w:val="28"/>
          <w:highlight w:val="green"/>
        </w:rPr>
        <w:t xml:space="preserve"> вести методом замораживания (если она не перевязывается с огнеупорной кладкой). Кладку арок и несущих столбов из керамического кирпича вести методом замораживания </w:t>
      </w:r>
      <w:r w:rsidR="00BA2C0B" w:rsidRPr="001421C7">
        <w:rPr>
          <w:rFonts w:ascii="Times New Roman" w:eastAsia="Times New Roman" w:hAnsi="Times New Roman" w:cs="Times New Roman"/>
          <w:b/>
          <w:color w:val="auto"/>
          <w:sz w:val="28"/>
          <w:szCs w:val="28"/>
          <w:highlight w:val="green"/>
        </w:rPr>
        <w:t>не допускается</w:t>
      </w:r>
      <w:r w:rsidRPr="001421C7">
        <w:rPr>
          <w:rFonts w:ascii="Times New Roman" w:eastAsia="Times New Roman" w:hAnsi="Times New Roman" w:cs="Times New Roman"/>
          <w:color w:val="auto"/>
          <w:sz w:val="28"/>
          <w:szCs w:val="28"/>
          <w:highlight w:val="green"/>
        </w:rPr>
        <w:t>.</w:t>
      </w:r>
    </w:p>
    <w:p w14:paraId="15C8D2A8" w14:textId="57C5A73A" w:rsidR="00D33BAF" w:rsidRPr="001421C7" w:rsidRDefault="00D33BAF" w:rsidP="00D33BAF">
      <w:pPr>
        <w:shd w:val="clear" w:color="auto" w:fill="FFFFFF"/>
        <w:tabs>
          <w:tab w:val="left" w:pos="1416"/>
        </w:tabs>
        <w:spacing w:line="360" w:lineRule="auto"/>
        <w:ind w:right="23"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5.11.5 Огнеупорная кладка в зимних условиях </w:t>
      </w:r>
      <w:r w:rsidR="00BA2C0B" w:rsidRPr="001421C7">
        <w:rPr>
          <w:rFonts w:ascii="Times New Roman" w:eastAsia="Times New Roman" w:hAnsi="Times New Roman" w:cs="Times New Roman"/>
          <w:b/>
          <w:color w:val="auto"/>
          <w:sz w:val="28"/>
          <w:szCs w:val="28"/>
          <w:highlight w:val="green"/>
        </w:rPr>
        <w:t>долж</w:t>
      </w:r>
      <w:r w:rsidRPr="001421C7">
        <w:rPr>
          <w:rFonts w:ascii="Times New Roman" w:eastAsia="Times New Roman" w:hAnsi="Times New Roman" w:cs="Times New Roman"/>
          <w:color w:val="auto"/>
          <w:sz w:val="28"/>
          <w:szCs w:val="28"/>
          <w:highlight w:val="green"/>
        </w:rPr>
        <w:t xml:space="preserve">на выполняться на подогретых растворах. Огнеупорный раствор при укладке </w:t>
      </w:r>
      <w:r w:rsidR="00BA2C0B" w:rsidRPr="001421C7">
        <w:rPr>
          <w:rFonts w:ascii="Times New Roman" w:eastAsia="Times New Roman" w:hAnsi="Times New Roman" w:cs="Times New Roman"/>
          <w:b/>
          <w:color w:val="auto"/>
          <w:sz w:val="28"/>
          <w:szCs w:val="28"/>
          <w:highlight w:val="green"/>
        </w:rPr>
        <w:t>долж</w:t>
      </w:r>
      <w:r w:rsidRPr="001421C7">
        <w:rPr>
          <w:rFonts w:ascii="Times New Roman" w:eastAsia="Times New Roman" w:hAnsi="Times New Roman" w:cs="Times New Roman"/>
          <w:color w:val="auto"/>
          <w:sz w:val="28"/>
          <w:szCs w:val="28"/>
          <w:highlight w:val="green"/>
        </w:rPr>
        <w:t xml:space="preserve">ен иметь </w:t>
      </w:r>
      <w:r w:rsidRPr="001421C7">
        <w:rPr>
          <w:rFonts w:ascii="Times New Roman" w:eastAsia="Times New Roman" w:hAnsi="Times New Roman" w:cs="Times New Roman"/>
          <w:color w:val="auto"/>
          <w:sz w:val="28"/>
          <w:szCs w:val="28"/>
          <w:highlight w:val="green"/>
        </w:rPr>
        <w:lastRenderedPageBreak/>
        <w:t xml:space="preserve">температуру не ниже 5 °С, а известково-цементный раствор и огнеупорный раствор на жидком стекле </w:t>
      </w:r>
      <w:r w:rsidR="000F12F5" w:rsidRPr="001421C7">
        <w:rPr>
          <w:rFonts w:ascii="Times New Roman" w:eastAsia="Times New Roman" w:hAnsi="Times New Roman" w:cs="Times New Roman"/>
          <w:color w:val="auto"/>
          <w:sz w:val="28"/>
          <w:szCs w:val="28"/>
          <w:highlight w:val="green"/>
        </w:rPr>
        <w:t>или с добавкой портландцемента –</w:t>
      </w:r>
      <w:r w:rsidRPr="001421C7">
        <w:rPr>
          <w:rFonts w:ascii="Times New Roman" w:eastAsia="Times New Roman" w:hAnsi="Times New Roman" w:cs="Times New Roman"/>
          <w:color w:val="auto"/>
          <w:sz w:val="28"/>
          <w:szCs w:val="28"/>
          <w:highlight w:val="green"/>
        </w:rPr>
        <w:t xml:space="preserve"> не ниже 15 °С.</w:t>
      </w:r>
    </w:p>
    <w:p w14:paraId="5446238A" w14:textId="159ACA91" w:rsidR="00D33BAF" w:rsidRPr="001421C7" w:rsidRDefault="00D33BAF" w:rsidP="00D33BAF">
      <w:pPr>
        <w:shd w:val="clear" w:color="auto" w:fill="FFFFFF"/>
        <w:tabs>
          <w:tab w:val="left" w:pos="1416"/>
        </w:tabs>
        <w:spacing w:line="360" w:lineRule="auto"/>
        <w:ind w:right="23"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5.11.6 Огнеупорный кирпич и фасонные изделия </w:t>
      </w:r>
      <w:r w:rsidR="00BA2C0B" w:rsidRPr="001421C7">
        <w:rPr>
          <w:rFonts w:ascii="Times New Roman" w:eastAsia="Times New Roman" w:hAnsi="Times New Roman" w:cs="Times New Roman"/>
          <w:b/>
          <w:color w:val="auto"/>
          <w:sz w:val="28"/>
          <w:szCs w:val="28"/>
          <w:highlight w:val="green"/>
        </w:rPr>
        <w:t>долж</w:t>
      </w:r>
      <w:r w:rsidRPr="001421C7">
        <w:rPr>
          <w:rFonts w:ascii="Times New Roman" w:eastAsia="Times New Roman" w:hAnsi="Times New Roman" w:cs="Times New Roman"/>
          <w:color w:val="auto"/>
          <w:sz w:val="28"/>
          <w:szCs w:val="28"/>
          <w:highlight w:val="green"/>
        </w:rPr>
        <w:t xml:space="preserve">ны быть заблаговременно (до укладки) нагреты до положительной температуры, вода для растворов и бетонов – до 40 </w:t>
      </w:r>
      <w:r w:rsidRPr="001421C7">
        <w:rPr>
          <w:rFonts w:ascii="Times New Roman" w:eastAsia="Times New Roman" w:hAnsi="Times New Roman" w:cs="Times New Roman"/>
          <w:bCs/>
          <w:color w:val="auto"/>
          <w:sz w:val="28"/>
          <w:szCs w:val="28"/>
          <w:highlight w:val="green"/>
        </w:rPr>
        <w:t>°С.</w:t>
      </w:r>
    </w:p>
    <w:p w14:paraId="21CE3AEE" w14:textId="08F1BE8E" w:rsidR="00D33BAF" w:rsidRPr="001421C7" w:rsidRDefault="00D33BAF" w:rsidP="00D33BAF">
      <w:pPr>
        <w:shd w:val="clear" w:color="auto" w:fill="FFFFFF"/>
        <w:tabs>
          <w:tab w:val="left" w:pos="1416"/>
        </w:tabs>
        <w:spacing w:line="360" w:lineRule="auto"/>
        <w:ind w:right="23"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5.11.7 Футеровка из жаростойкого и огнеупорного бетона, выполненная в тепляках при отрицательной температуре </w:t>
      </w:r>
      <w:proofErr w:type="gramStart"/>
      <w:r w:rsidRPr="001421C7">
        <w:rPr>
          <w:rFonts w:ascii="Times New Roman" w:eastAsia="Times New Roman" w:hAnsi="Times New Roman" w:cs="Times New Roman"/>
          <w:color w:val="auto"/>
          <w:sz w:val="28"/>
          <w:szCs w:val="28"/>
          <w:highlight w:val="green"/>
        </w:rPr>
        <w:t>наружного воздуха</w:t>
      </w:r>
      <w:proofErr w:type="gramEnd"/>
      <w:r w:rsidRPr="001421C7">
        <w:rPr>
          <w:rFonts w:ascii="Times New Roman" w:eastAsia="Times New Roman" w:hAnsi="Times New Roman" w:cs="Times New Roman"/>
          <w:color w:val="auto"/>
          <w:sz w:val="28"/>
          <w:szCs w:val="28"/>
          <w:highlight w:val="green"/>
        </w:rPr>
        <w:t xml:space="preserve"> </w:t>
      </w:r>
      <w:r w:rsidR="00BA2C0B" w:rsidRPr="001421C7">
        <w:rPr>
          <w:rFonts w:ascii="Times New Roman" w:eastAsia="Times New Roman" w:hAnsi="Times New Roman" w:cs="Times New Roman"/>
          <w:b/>
          <w:color w:val="auto"/>
          <w:sz w:val="28"/>
          <w:szCs w:val="28"/>
          <w:highlight w:val="green"/>
        </w:rPr>
        <w:t>долж</w:t>
      </w:r>
      <w:r w:rsidRPr="001421C7">
        <w:rPr>
          <w:rFonts w:ascii="Times New Roman" w:eastAsia="Times New Roman" w:hAnsi="Times New Roman" w:cs="Times New Roman"/>
          <w:color w:val="auto"/>
          <w:sz w:val="28"/>
          <w:szCs w:val="28"/>
          <w:highlight w:val="green"/>
        </w:rPr>
        <w:t>на быть выдержана при положительных температурах до ее сушки.</w:t>
      </w:r>
    </w:p>
    <w:p w14:paraId="7FB76F1C" w14:textId="5ADAE7E1" w:rsidR="00D33BAF" w:rsidRPr="001421C7" w:rsidRDefault="00D33BAF" w:rsidP="00D33BAF">
      <w:pPr>
        <w:shd w:val="clear" w:color="auto" w:fill="FFFFFF"/>
        <w:tabs>
          <w:tab w:val="left" w:pos="1416"/>
        </w:tabs>
        <w:spacing w:line="360" w:lineRule="auto"/>
        <w:ind w:right="23"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В случае, если бетонная футеровка в дальнейшем </w:t>
      </w:r>
      <w:r w:rsidR="00BA2C0B" w:rsidRPr="001421C7">
        <w:rPr>
          <w:rFonts w:ascii="Times New Roman" w:eastAsia="Times New Roman" w:hAnsi="Times New Roman" w:cs="Times New Roman"/>
          <w:b/>
          <w:color w:val="auto"/>
          <w:sz w:val="28"/>
          <w:szCs w:val="28"/>
          <w:highlight w:val="green"/>
        </w:rPr>
        <w:t>подлеж</w:t>
      </w:r>
      <w:r w:rsidRPr="001421C7">
        <w:rPr>
          <w:rFonts w:ascii="Times New Roman" w:eastAsia="Times New Roman" w:hAnsi="Times New Roman" w:cs="Times New Roman"/>
          <w:color w:val="auto"/>
          <w:sz w:val="28"/>
          <w:szCs w:val="28"/>
          <w:highlight w:val="green"/>
        </w:rPr>
        <w:t xml:space="preserve">ит воздействию отрицательных температур, ее </w:t>
      </w:r>
      <w:r w:rsidR="00BA2C0B" w:rsidRPr="001421C7">
        <w:rPr>
          <w:rFonts w:ascii="Times New Roman" w:eastAsia="Times New Roman" w:hAnsi="Times New Roman" w:cs="Times New Roman"/>
          <w:b/>
          <w:color w:val="auto"/>
          <w:sz w:val="28"/>
          <w:szCs w:val="28"/>
          <w:highlight w:val="green"/>
        </w:rPr>
        <w:t>необходимо</w:t>
      </w:r>
      <w:r w:rsidRPr="001421C7">
        <w:rPr>
          <w:rFonts w:ascii="Times New Roman" w:eastAsia="Times New Roman" w:hAnsi="Times New Roman" w:cs="Times New Roman"/>
          <w:color w:val="auto"/>
          <w:sz w:val="28"/>
          <w:szCs w:val="28"/>
          <w:highlight w:val="green"/>
        </w:rPr>
        <w:t xml:space="preserve"> предварительно просушить до выведения из тела бетона свободной влаги. </w:t>
      </w:r>
    </w:p>
    <w:p w14:paraId="3B2E7D48" w14:textId="7F79B46C" w:rsidR="00D33BAF" w:rsidRPr="00D33BAF" w:rsidRDefault="00D33BAF" w:rsidP="00D33BAF">
      <w:pPr>
        <w:shd w:val="clear" w:color="auto" w:fill="FFFFFF"/>
        <w:tabs>
          <w:tab w:val="left" w:pos="1416"/>
        </w:tabs>
        <w:spacing w:line="360" w:lineRule="auto"/>
        <w:ind w:right="23" w:firstLine="709"/>
        <w:jc w:val="both"/>
        <w:rPr>
          <w:rFonts w:ascii="Times New Roman" w:eastAsia="Times New Roman" w:hAnsi="Times New Roman" w:cs="Times New Roman"/>
          <w:color w:val="auto"/>
          <w:sz w:val="28"/>
          <w:szCs w:val="28"/>
        </w:rPr>
      </w:pPr>
      <w:r w:rsidRPr="001421C7">
        <w:rPr>
          <w:rFonts w:ascii="Times New Roman" w:eastAsia="Times New Roman" w:hAnsi="Times New Roman" w:cs="Times New Roman"/>
          <w:color w:val="auto"/>
          <w:sz w:val="28"/>
          <w:szCs w:val="28"/>
          <w:highlight w:val="green"/>
        </w:rPr>
        <w:t xml:space="preserve">5.11.8 При производстве работ в зимних условиях в журнале работ </w:t>
      </w:r>
      <w:r w:rsidR="00BA2C0B" w:rsidRPr="001421C7">
        <w:rPr>
          <w:rFonts w:ascii="Times New Roman" w:eastAsia="Times New Roman" w:hAnsi="Times New Roman" w:cs="Times New Roman"/>
          <w:b/>
          <w:color w:val="auto"/>
          <w:sz w:val="28"/>
          <w:szCs w:val="28"/>
          <w:highlight w:val="green"/>
        </w:rPr>
        <w:t>следует</w:t>
      </w:r>
      <w:r w:rsidRPr="001421C7">
        <w:rPr>
          <w:rFonts w:ascii="Times New Roman" w:eastAsia="Times New Roman" w:hAnsi="Times New Roman" w:cs="Times New Roman"/>
          <w:color w:val="auto"/>
          <w:sz w:val="28"/>
          <w:szCs w:val="28"/>
          <w:highlight w:val="green"/>
        </w:rPr>
        <w:t xml:space="preserve"> ежедневно указывать: температуру наружного воздуха, температуру воздуха на рабочем месте, температуру воздуха в тепляке для подогрева материалов и температуру раствора при выходе из растворомешалки и при укладке.</w:t>
      </w:r>
    </w:p>
    <w:p w14:paraId="01891398" w14:textId="77777777" w:rsidR="00D33BAF" w:rsidRPr="00D33BAF" w:rsidRDefault="00D33BAF" w:rsidP="00D33BAF">
      <w:pPr>
        <w:spacing w:line="360" w:lineRule="auto"/>
        <w:ind w:left="20" w:firstLine="709"/>
        <w:jc w:val="center"/>
        <w:rPr>
          <w:rFonts w:ascii="Times New Roman" w:eastAsia="Times New Roman" w:hAnsi="Times New Roman" w:cs="Times New Roman"/>
          <w:b/>
          <w:sz w:val="28"/>
          <w:szCs w:val="28"/>
        </w:rPr>
      </w:pPr>
      <w:r w:rsidRPr="00D33BAF">
        <w:rPr>
          <w:rFonts w:ascii="Times New Roman" w:eastAsia="Times New Roman" w:hAnsi="Times New Roman" w:cs="Times New Roman"/>
          <w:b/>
          <w:color w:val="auto"/>
          <w:sz w:val="27"/>
          <w:szCs w:val="27"/>
        </w:rPr>
        <w:t>5.12</w:t>
      </w:r>
      <w:r w:rsidRPr="00D33BAF">
        <w:rPr>
          <w:rFonts w:ascii="Times New Roman" w:eastAsia="Times New Roman" w:hAnsi="Times New Roman" w:cs="Times New Roman"/>
          <w:b/>
          <w:sz w:val="28"/>
          <w:szCs w:val="28"/>
        </w:rPr>
        <w:t xml:space="preserve"> Требование к материалам, используемых для выполнения работ</w:t>
      </w:r>
    </w:p>
    <w:p w14:paraId="02C158EF" w14:textId="449ABF04"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5.12.1 Материалы и изделия, применяемые при кладке промышленных печей и других тепловых агрегатов,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соответствовать спецификациям, указанным в проекте, государственным стандартам и техническим условиям, и иметь соответствующие сертификаты, технические паспорта или другие документы, подтверждающие качество материалов и изделий.</w:t>
      </w:r>
    </w:p>
    <w:p w14:paraId="4E7D6A78" w14:textId="786B23AA"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5.12.2 Материалы с истекшим сроком годности </w:t>
      </w:r>
      <w:r w:rsidR="00BA2C0B" w:rsidRPr="001421C7">
        <w:rPr>
          <w:rFonts w:ascii="Times New Roman" w:eastAsia="Times New Roman" w:hAnsi="Times New Roman" w:cs="Times New Roman"/>
          <w:b/>
          <w:sz w:val="28"/>
          <w:szCs w:val="28"/>
          <w:highlight w:val="green"/>
        </w:rPr>
        <w:t>допускается</w:t>
      </w:r>
      <w:r w:rsidRPr="001421C7">
        <w:rPr>
          <w:rFonts w:ascii="Times New Roman" w:eastAsia="Times New Roman" w:hAnsi="Times New Roman" w:cs="Times New Roman"/>
          <w:sz w:val="28"/>
          <w:szCs w:val="28"/>
          <w:highlight w:val="green"/>
        </w:rPr>
        <w:t xml:space="preserve"> применять при наличии документов, подтверждающих характеристики, указанные в сопроводительных документах (сертификате, паспорте и пр.), если установлен дополнительный срок, в течение которого эти материалы </w:t>
      </w:r>
      <w:r w:rsidR="00BA2C0B" w:rsidRPr="001421C7">
        <w:rPr>
          <w:rFonts w:ascii="Times New Roman" w:eastAsia="Times New Roman" w:hAnsi="Times New Roman" w:cs="Times New Roman"/>
          <w:b/>
          <w:sz w:val="28"/>
          <w:szCs w:val="28"/>
          <w:highlight w:val="green"/>
        </w:rPr>
        <w:t>допускается</w:t>
      </w:r>
      <w:r w:rsidRPr="001421C7">
        <w:rPr>
          <w:rFonts w:ascii="Times New Roman" w:eastAsia="Times New Roman" w:hAnsi="Times New Roman" w:cs="Times New Roman"/>
          <w:sz w:val="28"/>
          <w:szCs w:val="28"/>
          <w:highlight w:val="green"/>
        </w:rPr>
        <w:t xml:space="preserve"> использовать.</w:t>
      </w:r>
    </w:p>
    <w:p w14:paraId="3C6A51EC" w14:textId="0C75C293"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5.12.3 Транспортирование и хранение огнеупорных и изоляционных материалов и изделий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но осуществляться в соответствии с требованиями, предусмотренными стандартами и техническими условиями на эти материалы и изделия. При этом:</w:t>
      </w:r>
    </w:p>
    <w:p w14:paraId="55D5B189" w14:textId="1761D308"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lastRenderedPageBreak/>
        <w:t>- огнеупорные материалы и изделия при транспортировании от заво</w:t>
      </w:r>
      <w:r w:rsidRPr="001421C7">
        <w:rPr>
          <w:rFonts w:ascii="Times New Roman" w:eastAsia="Times New Roman" w:hAnsi="Times New Roman" w:cs="Times New Roman"/>
          <w:sz w:val="28"/>
          <w:szCs w:val="28"/>
          <w:highlight w:val="green"/>
        </w:rPr>
        <w:softHyphen/>
        <w:t xml:space="preserve">да-изготовителя до объекта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быть защищены от увлажнения;</w:t>
      </w:r>
    </w:p>
    <w:p w14:paraId="0208B6B4" w14:textId="05A58721"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на </w:t>
      </w:r>
      <w:proofErr w:type="spellStart"/>
      <w:r w:rsidRPr="001421C7">
        <w:rPr>
          <w:rFonts w:ascii="Times New Roman" w:eastAsia="Times New Roman" w:hAnsi="Times New Roman" w:cs="Times New Roman"/>
          <w:sz w:val="28"/>
          <w:szCs w:val="28"/>
          <w:highlight w:val="green"/>
        </w:rPr>
        <w:t>приобъектном</w:t>
      </w:r>
      <w:proofErr w:type="spellEnd"/>
      <w:r w:rsidRPr="001421C7">
        <w:rPr>
          <w:rFonts w:ascii="Times New Roman" w:eastAsia="Times New Roman" w:hAnsi="Times New Roman" w:cs="Times New Roman"/>
          <w:sz w:val="28"/>
          <w:szCs w:val="28"/>
          <w:highlight w:val="green"/>
        </w:rPr>
        <w:t xml:space="preserve"> складе материалы и изделия </w:t>
      </w:r>
      <w:r w:rsidR="00BA2C0B" w:rsidRPr="001421C7">
        <w:rPr>
          <w:rFonts w:ascii="Times New Roman" w:eastAsia="Times New Roman" w:hAnsi="Times New Roman" w:cs="Times New Roman"/>
          <w:b/>
          <w:sz w:val="28"/>
          <w:szCs w:val="28"/>
          <w:highlight w:val="green"/>
        </w:rPr>
        <w:t>следует</w:t>
      </w:r>
      <w:r w:rsidRPr="001421C7">
        <w:rPr>
          <w:rFonts w:ascii="Times New Roman" w:eastAsia="Times New Roman" w:hAnsi="Times New Roman" w:cs="Times New Roman"/>
          <w:sz w:val="28"/>
          <w:szCs w:val="28"/>
          <w:highlight w:val="green"/>
        </w:rPr>
        <w:t xml:space="preserve"> хранить в условиях, исключающих воздействие влаги;</w:t>
      </w:r>
    </w:p>
    <w:p w14:paraId="2355DA61" w14:textId="3079A5E1"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огнеупорные материалы </w:t>
      </w:r>
      <w:r w:rsidR="00BA2C0B" w:rsidRPr="001421C7">
        <w:rPr>
          <w:rFonts w:ascii="Times New Roman" w:eastAsia="Times New Roman" w:hAnsi="Times New Roman" w:cs="Times New Roman"/>
          <w:b/>
          <w:sz w:val="28"/>
          <w:szCs w:val="28"/>
          <w:highlight w:val="green"/>
        </w:rPr>
        <w:t>необходимо</w:t>
      </w:r>
      <w:r w:rsidRPr="001421C7">
        <w:rPr>
          <w:rFonts w:ascii="Times New Roman" w:eastAsia="Times New Roman" w:hAnsi="Times New Roman" w:cs="Times New Roman"/>
          <w:sz w:val="28"/>
          <w:szCs w:val="28"/>
          <w:highlight w:val="green"/>
        </w:rPr>
        <w:t xml:space="preserve"> поставлять в пакетах (на поддонах) в соответствии с ГОСТ 24717;</w:t>
      </w:r>
    </w:p>
    <w:p w14:paraId="2FA77D8E" w14:textId="5A46C335"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сыпучие огнеупорные материалы (мертели, порошки, сухие бетонные смеси) </w:t>
      </w:r>
      <w:r w:rsidR="00BA2C0B" w:rsidRPr="001421C7">
        <w:rPr>
          <w:rFonts w:ascii="Times New Roman" w:eastAsia="Times New Roman" w:hAnsi="Times New Roman" w:cs="Times New Roman"/>
          <w:b/>
          <w:sz w:val="28"/>
          <w:szCs w:val="28"/>
          <w:highlight w:val="green"/>
        </w:rPr>
        <w:t>необходимо</w:t>
      </w:r>
      <w:r w:rsidRPr="001421C7">
        <w:rPr>
          <w:rFonts w:ascii="Times New Roman" w:eastAsia="Times New Roman" w:hAnsi="Times New Roman" w:cs="Times New Roman"/>
          <w:sz w:val="28"/>
          <w:szCs w:val="28"/>
          <w:highlight w:val="green"/>
        </w:rPr>
        <w:t xml:space="preserve"> поставлять в упаковке с указанием срока изготовления и срока годности на каждом упаковочном месте в соответствии с ГОСТ 24717.</w:t>
      </w:r>
    </w:p>
    <w:p w14:paraId="4788718C" w14:textId="6B121DA0" w:rsidR="00D33BAF" w:rsidRPr="001421C7" w:rsidRDefault="00D33BAF" w:rsidP="00D33BAF">
      <w:pPr>
        <w:tabs>
          <w:tab w:val="left" w:pos="1418"/>
        </w:tabs>
        <w:spacing w:line="360" w:lineRule="auto"/>
        <w:ind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sz w:val="28"/>
          <w:szCs w:val="28"/>
          <w:highlight w:val="green"/>
        </w:rPr>
        <w:t xml:space="preserve">5.12.4 </w:t>
      </w:r>
      <w:r w:rsidRPr="001421C7">
        <w:rPr>
          <w:rFonts w:ascii="Times New Roman" w:eastAsia="Times New Roman" w:hAnsi="Times New Roman" w:cs="Times New Roman"/>
          <w:color w:val="auto"/>
          <w:sz w:val="28"/>
          <w:szCs w:val="28"/>
          <w:highlight w:val="green"/>
        </w:rPr>
        <w:t xml:space="preserve">Материалы, изделия и конструкции, поступающие на объект, </w:t>
      </w:r>
      <w:r w:rsidR="00BA2C0B" w:rsidRPr="001421C7">
        <w:rPr>
          <w:rFonts w:ascii="Times New Roman" w:eastAsia="Times New Roman" w:hAnsi="Times New Roman" w:cs="Times New Roman"/>
          <w:b/>
          <w:color w:val="auto"/>
          <w:sz w:val="28"/>
          <w:szCs w:val="28"/>
          <w:highlight w:val="green"/>
        </w:rPr>
        <w:t>следует</w:t>
      </w:r>
      <w:r w:rsidRPr="001421C7">
        <w:rPr>
          <w:rFonts w:ascii="Times New Roman" w:eastAsia="Times New Roman" w:hAnsi="Times New Roman" w:cs="Times New Roman"/>
          <w:color w:val="auto"/>
          <w:sz w:val="28"/>
          <w:szCs w:val="28"/>
          <w:highlight w:val="green"/>
        </w:rPr>
        <w:t xml:space="preserve"> подвергать</w:t>
      </w:r>
      <w:r w:rsidRPr="001421C7">
        <w:rPr>
          <w:rFonts w:ascii="Times New Roman" w:eastAsia="Calibri" w:hAnsi="Times New Roman" w:cs="Times New Roman"/>
          <w:color w:val="auto"/>
          <w:sz w:val="28"/>
          <w:szCs w:val="28"/>
          <w:highlight w:val="green"/>
          <w:lang w:eastAsia="en-US"/>
        </w:rPr>
        <w:t xml:space="preserve"> входному контролю по утвержденному плану в соответствии с ГОСТ 24297.</w:t>
      </w:r>
    </w:p>
    <w:p w14:paraId="5878F434" w14:textId="05D35B76" w:rsidR="00D33BAF" w:rsidRPr="001421C7" w:rsidRDefault="00D33BAF" w:rsidP="00D33BAF">
      <w:pPr>
        <w:spacing w:line="360" w:lineRule="auto"/>
        <w:ind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Приемку огнеупорных изделий </w:t>
      </w:r>
      <w:r w:rsidR="00BA2C0B" w:rsidRPr="001421C7">
        <w:rPr>
          <w:rFonts w:ascii="Times New Roman" w:eastAsia="Times New Roman" w:hAnsi="Times New Roman" w:cs="Times New Roman"/>
          <w:b/>
          <w:color w:val="auto"/>
          <w:sz w:val="28"/>
          <w:szCs w:val="28"/>
          <w:highlight w:val="green"/>
        </w:rPr>
        <w:t>следует</w:t>
      </w:r>
      <w:r w:rsidRPr="001421C7">
        <w:rPr>
          <w:rFonts w:ascii="Times New Roman" w:eastAsia="Times New Roman" w:hAnsi="Times New Roman" w:cs="Times New Roman"/>
          <w:color w:val="auto"/>
          <w:sz w:val="28"/>
          <w:szCs w:val="28"/>
          <w:highlight w:val="green"/>
        </w:rPr>
        <w:t xml:space="preserve"> проводить в соответствии с ГОСТ 8179.</w:t>
      </w:r>
    </w:p>
    <w:p w14:paraId="333D61C2" w14:textId="6F92E50F" w:rsidR="00D33BAF" w:rsidRPr="001421C7" w:rsidRDefault="00D33BAF" w:rsidP="00D33BAF">
      <w:pPr>
        <w:spacing w:line="360" w:lineRule="auto"/>
        <w:ind w:firstLine="709"/>
        <w:jc w:val="both"/>
        <w:rPr>
          <w:rFonts w:ascii="Times New Roman" w:eastAsia="Times New Roman" w:hAnsi="Times New Roman" w:cs="Times New Roman"/>
          <w:color w:val="auto"/>
          <w:sz w:val="28"/>
          <w:szCs w:val="28"/>
          <w:highlight w:val="green"/>
        </w:rPr>
      </w:pPr>
      <w:r w:rsidRPr="001421C7">
        <w:rPr>
          <w:rFonts w:ascii="Times New Roman" w:eastAsia="Times New Roman" w:hAnsi="Times New Roman" w:cs="Times New Roman"/>
          <w:color w:val="auto"/>
          <w:sz w:val="28"/>
          <w:szCs w:val="28"/>
          <w:highlight w:val="green"/>
        </w:rPr>
        <w:t xml:space="preserve">До проверки материалов и изделий по плану входного контроля использование их в огнеупорной кладке </w:t>
      </w:r>
      <w:r w:rsidR="00BA2C0B" w:rsidRPr="001421C7">
        <w:rPr>
          <w:rFonts w:ascii="Times New Roman" w:eastAsia="Times New Roman" w:hAnsi="Times New Roman" w:cs="Times New Roman"/>
          <w:b/>
          <w:color w:val="auto"/>
          <w:sz w:val="28"/>
          <w:szCs w:val="28"/>
          <w:highlight w:val="green"/>
        </w:rPr>
        <w:t>не допускается</w:t>
      </w:r>
      <w:r w:rsidRPr="001421C7">
        <w:rPr>
          <w:rFonts w:ascii="Times New Roman" w:eastAsia="Times New Roman" w:hAnsi="Times New Roman" w:cs="Times New Roman"/>
          <w:color w:val="auto"/>
          <w:sz w:val="28"/>
          <w:szCs w:val="28"/>
          <w:highlight w:val="green"/>
        </w:rPr>
        <w:t>.</w:t>
      </w:r>
    </w:p>
    <w:p w14:paraId="54DC1469" w14:textId="044B7639"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5.12.5 Огнеупорный кирпич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 xml:space="preserve">ен соответствовать ГОСТ 8691, при этом отклонения от размеров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быть согласованы с поставщиком и обеспечивать требования проекта по толщине швов.</w:t>
      </w:r>
    </w:p>
    <w:p w14:paraId="1A07DE2F" w14:textId="1C1460F9"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5.12.6 Кирпич, бывший в употреблении, </w:t>
      </w:r>
      <w:r w:rsidR="00BA2C0B" w:rsidRPr="001421C7">
        <w:rPr>
          <w:rFonts w:ascii="Times New Roman" w:eastAsia="Times New Roman" w:hAnsi="Times New Roman" w:cs="Times New Roman"/>
          <w:b/>
          <w:sz w:val="28"/>
          <w:szCs w:val="28"/>
          <w:highlight w:val="green"/>
        </w:rPr>
        <w:t>допускается</w:t>
      </w:r>
      <w:r w:rsidRPr="001421C7">
        <w:rPr>
          <w:rFonts w:ascii="Times New Roman" w:eastAsia="Times New Roman" w:hAnsi="Times New Roman" w:cs="Times New Roman"/>
          <w:sz w:val="28"/>
          <w:szCs w:val="28"/>
          <w:highlight w:val="green"/>
        </w:rPr>
        <w:t xml:space="preserve"> применять в кладке печей, если он правильной формы, очищен от раствора и шлака и не имеет трещин.</w:t>
      </w:r>
    </w:p>
    <w:p w14:paraId="3AE362FA" w14:textId="1EE9A24B"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5.12.7 Кирпич, </w:t>
      </w:r>
      <w:proofErr w:type="spellStart"/>
      <w:r w:rsidRPr="001421C7">
        <w:rPr>
          <w:rFonts w:ascii="Times New Roman" w:eastAsia="Times New Roman" w:hAnsi="Times New Roman" w:cs="Times New Roman"/>
          <w:sz w:val="28"/>
          <w:szCs w:val="28"/>
          <w:highlight w:val="green"/>
        </w:rPr>
        <w:t>ошлаковаванный</w:t>
      </w:r>
      <w:proofErr w:type="spellEnd"/>
      <w:r w:rsidRPr="001421C7">
        <w:rPr>
          <w:rFonts w:ascii="Times New Roman" w:eastAsia="Times New Roman" w:hAnsi="Times New Roman" w:cs="Times New Roman"/>
          <w:sz w:val="28"/>
          <w:szCs w:val="28"/>
          <w:highlight w:val="green"/>
        </w:rPr>
        <w:t xml:space="preserve"> или пропитанный металлом, для кладки печей применять </w:t>
      </w:r>
      <w:r w:rsidR="00BA2C0B" w:rsidRPr="001421C7">
        <w:rPr>
          <w:rFonts w:ascii="Times New Roman" w:eastAsia="Times New Roman" w:hAnsi="Times New Roman" w:cs="Times New Roman"/>
          <w:b/>
          <w:sz w:val="28"/>
          <w:szCs w:val="28"/>
          <w:highlight w:val="green"/>
        </w:rPr>
        <w:t>не допускается</w:t>
      </w:r>
      <w:r w:rsidRPr="001421C7">
        <w:rPr>
          <w:rFonts w:ascii="Times New Roman" w:eastAsia="Times New Roman" w:hAnsi="Times New Roman" w:cs="Times New Roman"/>
          <w:sz w:val="28"/>
          <w:szCs w:val="28"/>
          <w:highlight w:val="green"/>
        </w:rPr>
        <w:t>.</w:t>
      </w:r>
    </w:p>
    <w:p w14:paraId="4058E99C" w14:textId="60132D5C"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5.12.8 Бой кирпича размерами от ½ до ¾ кирпича разрешается укладывать только в неответственные элементы кладки (массивы, выстилки, стены боровов, наружные стены регенераторов) с </w:t>
      </w:r>
      <w:r w:rsidR="00BA2C0B" w:rsidRPr="001421C7">
        <w:rPr>
          <w:rFonts w:ascii="Times New Roman" w:eastAsia="Times New Roman" w:hAnsi="Times New Roman" w:cs="Times New Roman"/>
          <w:b/>
          <w:sz w:val="28"/>
          <w:szCs w:val="28"/>
          <w:highlight w:val="green"/>
        </w:rPr>
        <w:t>обязательно</w:t>
      </w:r>
      <w:r w:rsidRPr="001421C7">
        <w:rPr>
          <w:rFonts w:ascii="Times New Roman" w:eastAsia="Times New Roman" w:hAnsi="Times New Roman" w:cs="Times New Roman"/>
          <w:sz w:val="28"/>
          <w:szCs w:val="28"/>
          <w:highlight w:val="green"/>
        </w:rPr>
        <w:t>й перевязкой.</w:t>
      </w:r>
    </w:p>
    <w:p w14:paraId="2E06E8E1" w14:textId="77777777" w:rsidR="00D33BAF" w:rsidRPr="00D33BAF" w:rsidRDefault="00D33BAF" w:rsidP="00D33BAF">
      <w:pPr>
        <w:spacing w:line="360" w:lineRule="auto"/>
        <w:ind w:left="20" w:firstLine="709"/>
        <w:jc w:val="both"/>
        <w:rPr>
          <w:rFonts w:ascii="Times New Roman" w:eastAsia="Times New Roman" w:hAnsi="Times New Roman" w:cs="Times New Roman"/>
          <w:sz w:val="28"/>
          <w:szCs w:val="28"/>
        </w:rPr>
      </w:pPr>
      <w:r w:rsidRPr="001421C7">
        <w:rPr>
          <w:rFonts w:ascii="Times New Roman" w:eastAsia="Times New Roman" w:hAnsi="Times New Roman" w:cs="Times New Roman"/>
          <w:sz w:val="28"/>
          <w:szCs w:val="28"/>
          <w:highlight w:val="green"/>
        </w:rPr>
        <w:t xml:space="preserve">5.12.9 В зависимости от толщины швов кладки применяют растворы жидкой, </w:t>
      </w:r>
      <w:proofErr w:type="spellStart"/>
      <w:r w:rsidRPr="001421C7">
        <w:rPr>
          <w:rFonts w:ascii="Times New Roman" w:eastAsia="Times New Roman" w:hAnsi="Times New Roman" w:cs="Times New Roman"/>
          <w:sz w:val="28"/>
          <w:szCs w:val="28"/>
          <w:highlight w:val="green"/>
        </w:rPr>
        <w:t>полугустой</w:t>
      </w:r>
      <w:proofErr w:type="spellEnd"/>
      <w:r w:rsidRPr="001421C7">
        <w:rPr>
          <w:rFonts w:ascii="Times New Roman" w:eastAsia="Times New Roman" w:hAnsi="Times New Roman" w:cs="Times New Roman"/>
          <w:sz w:val="28"/>
          <w:szCs w:val="28"/>
          <w:highlight w:val="green"/>
        </w:rPr>
        <w:t xml:space="preserve"> и густой консистенций.</w:t>
      </w:r>
      <w:r w:rsidRPr="00D33BAF">
        <w:rPr>
          <w:rFonts w:ascii="Times New Roman" w:eastAsia="Times New Roman" w:hAnsi="Times New Roman" w:cs="Times New Roman"/>
          <w:sz w:val="28"/>
          <w:szCs w:val="28"/>
        </w:rPr>
        <w:t xml:space="preserve"> </w:t>
      </w:r>
    </w:p>
    <w:p w14:paraId="5A20C618" w14:textId="77777777" w:rsidR="00D33BAF" w:rsidRPr="001421C7" w:rsidRDefault="00D33BAF" w:rsidP="00D33BAF">
      <w:pPr>
        <w:spacing w:line="360" w:lineRule="auto"/>
        <w:ind w:left="23"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lastRenderedPageBreak/>
        <w:t>5.12.10 Подвижность раствора для различных категорий кладки установлена в ГОСТ 28013 и указана в таблице 5.8.</w:t>
      </w:r>
    </w:p>
    <w:p w14:paraId="365C7610" w14:textId="77777777" w:rsidR="00D33BAF" w:rsidRPr="001421C7" w:rsidRDefault="00D33BAF" w:rsidP="00D33BAF">
      <w:pPr>
        <w:spacing w:line="360" w:lineRule="auto"/>
        <w:ind w:left="23" w:hanging="20"/>
        <w:jc w:val="both"/>
        <w:rPr>
          <w:rFonts w:ascii="Times New Roman" w:eastAsia="Times New Roman" w:hAnsi="Times New Roman" w:cs="Times New Roman"/>
          <w:spacing w:val="22"/>
          <w:sz w:val="28"/>
          <w:szCs w:val="28"/>
          <w:highlight w:val="green"/>
        </w:rPr>
      </w:pPr>
      <w:r w:rsidRPr="001421C7">
        <w:rPr>
          <w:rFonts w:ascii="Times New Roman" w:eastAsia="Times New Roman" w:hAnsi="Times New Roman" w:cs="Times New Roman"/>
          <w:spacing w:val="22"/>
          <w:sz w:val="28"/>
          <w:szCs w:val="28"/>
          <w:highlight w:val="green"/>
        </w:rPr>
        <w:t>Таблица 5.8</w:t>
      </w:r>
    </w:p>
    <w:tbl>
      <w:tblPr>
        <w:tblStyle w:val="2f"/>
        <w:tblW w:w="9725" w:type="dxa"/>
        <w:tblInd w:w="108" w:type="dxa"/>
        <w:tblLook w:val="04A0" w:firstRow="1" w:lastRow="0" w:firstColumn="1" w:lastColumn="0" w:noHBand="0" w:noVBand="1"/>
      </w:tblPr>
      <w:tblGrid>
        <w:gridCol w:w="3347"/>
        <w:gridCol w:w="3118"/>
        <w:gridCol w:w="3260"/>
      </w:tblGrid>
      <w:tr w:rsidR="00D33BAF" w:rsidRPr="001421C7" w14:paraId="5C4A1F58" w14:textId="77777777" w:rsidTr="00D33BAF">
        <w:tc>
          <w:tcPr>
            <w:tcW w:w="3347" w:type="dxa"/>
            <w:tcBorders>
              <w:top w:val="single" w:sz="4" w:space="0" w:color="auto"/>
              <w:left w:val="single" w:sz="4" w:space="0" w:color="auto"/>
              <w:bottom w:val="single" w:sz="4" w:space="0" w:color="auto"/>
              <w:right w:val="single" w:sz="4" w:space="0" w:color="auto"/>
            </w:tcBorders>
            <w:vAlign w:val="center"/>
            <w:hideMark/>
          </w:tcPr>
          <w:p w14:paraId="142A1A82"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Категория кладки</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E47A6C6" w14:textId="77777777" w:rsidR="00D33BAF" w:rsidRPr="001421C7" w:rsidRDefault="00D33BAF" w:rsidP="00D33BAF">
            <w:pPr>
              <w:spacing w:line="360" w:lineRule="auto"/>
              <w:jc w:val="center"/>
              <w:rPr>
                <w:rFonts w:ascii="Times New Roman" w:hAnsi="Times New Roman"/>
                <w:sz w:val="24"/>
                <w:szCs w:val="24"/>
                <w:highlight w:val="green"/>
              </w:rPr>
            </w:pPr>
            <w:r w:rsidRPr="001421C7">
              <w:rPr>
                <w:rFonts w:ascii="Times New Roman" w:hAnsi="Times New Roman"/>
                <w:sz w:val="24"/>
                <w:szCs w:val="24"/>
                <w:highlight w:val="green"/>
              </w:rPr>
              <w:t>Марка по подвижности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DD5C097"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Консистенция раствора</w:t>
            </w:r>
          </w:p>
        </w:tc>
      </w:tr>
      <w:tr w:rsidR="00D33BAF" w:rsidRPr="001421C7" w14:paraId="4278C656" w14:textId="77777777" w:rsidTr="00D33BAF">
        <w:tc>
          <w:tcPr>
            <w:tcW w:w="3347" w:type="dxa"/>
            <w:tcBorders>
              <w:top w:val="single" w:sz="4" w:space="0" w:color="auto"/>
              <w:left w:val="single" w:sz="4" w:space="0" w:color="auto"/>
              <w:bottom w:val="single" w:sz="4" w:space="0" w:color="auto"/>
              <w:right w:val="single" w:sz="4" w:space="0" w:color="auto"/>
            </w:tcBorders>
            <w:vAlign w:val="center"/>
            <w:hideMark/>
          </w:tcPr>
          <w:p w14:paraId="22A15F8B"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Вне категории</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3DB128B"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Пк4</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6631712" w14:textId="77777777" w:rsidR="00D33BAF" w:rsidRPr="001421C7" w:rsidRDefault="00D33BAF" w:rsidP="00D33BAF">
            <w:pPr>
              <w:spacing w:line="360" w:lineRule="auto"/>
              <w:jc w:val="center"/>
              <w:rPr>
                <w:rFonts w:ascii="Times New Roman" w:hAnsi="Times New Roman"/>
                <w:sz w:val="24"/>
                <w:szCs w:val="24"/>
                <w:highlight w:val="green"/>
              </w:rPr>
            </w:pPr>
            <w:r w:rsidRPr="001421C7">
              <w:rPr>
                <w:rFonts w:ascii="Times New Roman" w:hAnsi="Times New Roman"/>
                <w:sz w:val="24"/>
                <w:szCs w:val="24"/>
                <w:highlight w:val="green"/>
              </w:rPr>
              <w:t>Жидкий</w:t>
            </w:r>
          </w:p>
        </w:tc>
      </w:tr>
      <w:tr w:rsidR="00D33BAF" w:rsidRPr="001421C7" w14:paraId="53AE3A29" w14:textId="77777777" w:rsidTr="00D33BAF">
        <w:tc>
          <w:tcPr>
            <w:tcW w:w="3347" w:type="dxa"/>
            <w:tcBorders>
              <w:top w:val="single" w:sz="4" w:space="0" w:color="auto"/>
              <w:left w:val="single" w:sz="4" w:space="0" w:color="auto"/>
              <w:bottom w:val="single" w:sz="4" w:space="0" w:color="auto"/>
              <w:right w:val="single" w:sz="4" w:space="0" w:color="auto"/>
            </w:tcBorders>
            <w:vAlign w:val="center"/>
            <w:hideMark/>
          </w:tcPr>
          <w:p w14:paraId="2E5D9EF2"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Первая</w:t>
            </w:r>
          </w:p>
        </w:tc>
        <w:tc>
          <w:tcPr>
            <w:tcW w:w="3118" w:type="dxa"/>
            <w:tcBorders>
              <w:top w:val="single" w:sz="4" w:space="0" w:color="auto"/>
              <w:left w:val="single" w:sz="4" w:space="0" w:color="auto"/>
              <w:bottom w:val="single" w:sz="4" w:space="0" w:color="auto"/>
              <w:right w:val="single" w:sz="4" w:space="0" w:color="auto"/>
            </w:tcBorders>
            <w:vAlign w:val="center"/>
            <w:hideMark/>
          </w:tcPr>
          <w:p w14:paraId="58A76B40"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Пк3</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9CA5F14" w14:textId="77777777" w:rsidR="00D33BAF" w:rsidRPr="001421C7" w:rsidRDefault="00D33BAF" w:rsidP="00D33BAF">
            <w:pPr>
              <w:spacing w:line="360" w:lineRule="auto"/>
              <w:jc w:val="center"/>
              <w:rPr>
                <w:rFonts w:ascii="Times New Roman" w:hAnsi="Times New Roman"/>
                <w:sz w:val="24"/>
                <w:szCs w:val="24"/>
                <w:highlight w:val="green"/>
              </w:rPr>
            </w:pPr>
            <w:r w:rsidRPr="001421C7">
              <w:rPr>
                <w:rFonts w:ascii="Times New Roman" w:hAnsi="Times New Roman"/>
                <w:sz w:val="24"/>
                <w:szCs w:val="24"/>
                <w:highlight w:val="green"/>
              </w:rPr>
              <w:t>Жидкий</w:t>
            </w:r>
          </w:p>
        </w:tc>
      </w:tr>
      <w:tr w:rsidR="00D33BAF" w:rsidRPr="001421C7" w14:paraId="76FF4395" w14:textId="77777777" w:rsidTr="00D33BAF">
        <w:tc>
          <w:tcPr>
            <w:tcW w:w="3347" w:type="dxa"/>
            <w:tcBorders>
              <w:top w:val="single" w:sz="4" w:space="0" w:color="auto"/>
              <w:left w:val="single" w:sz="4" w:space="0" w:color="auto"/>
              <w:bottom w:val="single" w:sz="4" w:space="0" w:color="auto"/>
              <w:right w:val="single" w:sz="4" w:space="0" w:color="auto"/>
            </w:tcBorders>
            <w:vAlign w:val="center"/>
            <w:hideMark/>
          </w:tcPr>
          <w:p w14:paraId="5DFA2410"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Вторая</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0466C9A"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Пк3</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8C13447" w14:textId="77777777" w:rsidR="00D33BAF" w:rsidRPr="001421C7" w:rsidRDefault="00D33BAF" w:rsidP="00D33BAF">
            <w:pPr>
              <w:spacing w:line="360" w:lineRule="auto"/>
              <w:jc w:val="center"/>
              <w:rPr>
                <w:rFonts w:ascii="Times New Roman" w:hAnsi="Times New Roman"/>
                <w:sz w:val="24"/>
                <w:szCs w:val="24"/>
                <w:highlight w:val="green"/>
              </w:rPr>
            </w:pPr>
            <w:r w:rsidRPr="001421C7">
              <w:rPr>
                <w:rFonts w:ascii="Times New Roman" w:hAnsi="Times New Roman"/>
                <w:sz w:val="24"/>
                <w:szCs w:val="24"/>
                <w:highlight w:val="green"/>
              </w:rPr>
              <w:t>Жидкий</w:t>
            </w:r>
          </w:p>
        </w:tc>
      </w:tr>
      <w:tr w:rsidR="00D33BAF" w:rsidRPr="001421C7" w14:paraId="48B040E1" w14:textId="77777777" w:rsidTr="00D33BAF">
        <w:tc>
          <w:tcPr>
            <w:tcW w:w="3347" w:type="dxa"/>
            <w:tcBorders>
              <w:top w:val="single" w:sz="4" w:space="0" w:color="auto"/>
              <w:left w:val="single" w:sz="4" w:space="0" w:color="auto"/>
              <w:bottom w:val="single" w:sz="4" w:space="0" w:color="auto"/>
              <w:right w:val="single" w:sz="4" w:space="0" w:color="auto"/>
            </w:tcBorders>
            <w:vAlign w:val="center"/>
            <w:hideMark/>
          </w:tcPr>
          <w:p w14:paraId="39D0A962"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Третья</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4FEF0FE"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Пк2</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36FF254" w14:textId="77777777" w:rsidR="00D33BAF" w:rsidRPr="001421C7" w:rsidRDefault="00D33BAF" w:rsidP="00D33BAF">
            <w:pPr>
              <w:spacing w:line="360" w:lineRule="auto"/>
              <w:ind w:left="20"/>
              <w:jc w:val="center"/>
              <w:rPr>
                <w:rFonts w:ascii="Times New Roman" w:hAnsi="Times New Roman"/>
                <w:sz w:val="24"/>
                <w:szCs w:val="24"/>
                <w:highlight w:val="green"/>
              </w:rPr>
            </w:pPr>
            <w:proofErr w:type="spellStart"/>
            <w:r w:rsidRPr="001421C7">
              <w:rPr>
                <w:rFonts w:ascii="Times New Roman" w:hAnsi="Times New Roman"/>
                <w:sz w:val="24"/>
                <w:szCs w:val="24"/>
                <w:highlight w:val="green"/>
              </w:rPr>
              <w:t>Полугустой</w:t>
            </w:r>
            <w:proofErr w:type="spellEnd"/>
          </w:p>
        </w:tc>
      </w:tr>
      <w:tr w:rsidR="00D33BAF" w:rsidRPr="001421C7" w14:paraId="1FEAA689" w14:textId="77777777" w:rsidTr="00D33BAF">
        <w:trPr>
          <w:trHeight w:val="368"/>
        </w:trPr>
        <w:tc>
          <w:tcPr>
            <w:tcW w:w="3347" w:type="dxa"/>
            <w:tcBorders>
              <w:top w:val="single" w:sz="4" w:space="0" w:color="auto"/>
              <w:left w:val="single" w:sz="4" w:space="0" w:color="auto"/>
              <w:bottom w:val="single" w:sz="4" w:space="0" w:color="auto"/>
              <w:right w:val="single" w:sz="4" w:space="0" w:color="auto"/>
            </w:tcBorders>
            <w:vAlign w:val="center"/>
            <w:hideMark/>
          </w:tcPr>
          <w:p w14:paraId="2CB5D2B4"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Четвертая</w:t>
            </w:r>
          </w:p>
        </w:tc>
        <w:tc>
          <w:tcPr>
            <w:tcW w:w="3118" w:type="dxa"/>
            <w:tcBorders>
              <w:top w:val="single" w:sz="4" w:space="0" w:color="auto"/>
              <w:left w:val="single" w:sz="4" w:space="0" w:color="auto"/>
              <w:bottom w:val="single" w:sz="4" w:space="0" w:color="auto"/>
              <w:right w:val="single" w:sz="4" w:space="0" w:color="auto"/>
            </w:tcBorders>
            <w:vAlign w:val="center"/>
            <w:hideMark/>
          </w:tcPr>
          <w:p w14:paraId="56610A7F" w14:textId="77777777" w:rsidR="00D33BAF" w:rsidRPr="001421C7" w:rsidRDefault="00D33BAF" w:rsidP="00D33BAF">
            <w:pPr>
              <w:spacing w:line="360" w:lineRule="auto"/>
              <w:ind w:left="20"/>
              <w:jc w:val="center"/>
              <w:rPr>
                <w:rFonts w:ascii="Times New Roman" w:hAnsi="Times New Roman"/>
                <w:sz w:val="24"/>
                <w:szCs w:val="24"/>
                <w:highlight w:val="green"/>
              </w:rPr>
            </w:pPr>
            <w:r w:rsidRPr="001421C7">
              <w:rPr>
                <w:rFonts w:ascii="Times New Roman" w:hAnsi="Times New Roman"/>
                <w:sz w:val="24"/>
                <w:szCs w:val="24"/>
                <w:highlight w:val="green"/>
              </w:rPr>
              <w:t>Пк1</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3DC926F" w14:textId="77777777" w:rsidR="00D33BAF" w:rsidRPr="001421C7" w:rsidRDefault="00D33BAF" w:rsidP="00D33BAF">
            <w:pPr>
              <w:spacing w:line="360" w:lineRule="auto"/>
              <w:jc w:val="center"/>
              <w:rPr>
                <w:rFonts w:ascii="Times New Roman" w:hAnsi="Times New Roman"/>
                <w:sz w:val="24"/>
                <w:szCs w:val="24"/>
                <w:highlight w:val="green"/>
              </w:rPr>
            </w:pPr>
            <w:r w:rsidRPr="001421C7">
              <w:rPr>
                <w:rFonts w:ascii="Times New Roman" w:hAnsi="Times New Roman"/>
                <w:sz w:val="24"/>
                <w:szCs w:val="24"/>
                <w:highlight w:val="green"/>
              </w:rPr>
              <w:t>Густой</w:t>
            </w:r>
          </w:p>
        </w:tc>
      </w:tr>
    </w:tbl>
    <w:p w14:paraId="08039311" w14:textId="777289ED" w:rsidR="00D33BAF" w:rsidRPr="001421C7" w:rsidRDefault="00D33BAF" w:rsidP="00D33BAF">
      <w:pPr>
        <w:spacing w:line="360" w:lineRule="auto"/>
        <w:ind w:left="23"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5.12.11 Для растворов марки по подвижности Пк3 </w:t>
      </w:r>
      <w:r w:rsidR="00BA2C0B" w:rsidRPr="001421C7">
        <w:rPr>
          <w:rFonts w:ascii="Times New Roman" w:eastAsia="Times New Roman" w:hAnsi="Times New Roman" w:cs="Times New Roman"/>
          <w:b/>
          <w:sz w:val="28"/>
          <w:szCs w:val="28"/>
          <w:highlight w:val="green"/>
        </w:rPr>
        <w:t>следует</w:t>
      </w:r>
      <w:r w:rsidRPr="001421C7">
        <w:rPr>
          <w:rFonts w:ascii="Times New Roman" w:eastAsia="Times New Roman" w:hAnsi="Times New Roman" w:cs="Times New Roman"/>
          <w:sz w:val="28"/>
          <w:szCs w:val="28"/>
          <w:highlight w:val="green"/>
        </w:rPr>
        <w:t xml:space="preserve"> применять мертели тонкого помола, для растворов</w:t>
      </w:r>
      <w:r w:rsidR="000F12F5" w:rsidRPr="001421C7">
        <w:rPr>
          <w:rFonts w:ascii="Times New Roman" w:eastAsia="Times New Roman" w:hAnsi="Times New Roman" w:cs="Times New Roman"/>
          <w:sz w:val="28"/>
          <w:szCs w:val="28"/>
          <w:highlight w:val="green"/>
        </w:rPr>
        <w:t xml:space="preserve"> марок по подвижности Пк2, Пк1 –</w:t>
      </w:r>
      <w:r w:rsidRPr="001421C7">
        <w:rPr>
          <w:rFonts w:ascii="Times New Roman" w:eastAsia="Times New Roman" w:hAnsi="Times New Roman" w:cs="Times New Roman"/>
          <w:sz w:val="28"/>
          <w:szCs w:val="28"/>
          <w:highlight w:val="green"/>
        </w:rPr>
        <w:t xml:space="preserve"> крупного помола.</w:t>
      </w:r>
    </w:p>
    <w:p w14:paraId="0C2D969F" w14:textId="77777777"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Предельные размеры зерен мертеля для шва вне категории (см. таблицу 5.1) не более 0,25мм (тончайший помол).</w:t>
      </w:r>
    </w:p>
    <w:p w14:paraId="4BF80204" w14:textId="788EE46D"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5.12.12 С момента загрузки всех составляющих про</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 xml:space="preserve">ительность перемешивания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 xml:space="preserve">на составлять не менее 3 мин. Во время загрузки составляющих и воды </w:t>
      </w:r>
      <w:proofErr w:type="spellStart"/>
      <w:r w:rsidRPr="001421C7">
        <w:rPr>
          <w:rFonts w:ascii="Times New Roman" w:eastAsia="Times New Roman" w:hAnsi="Times New Roman" w:cs="Times New Roman"/>
          <w:sz w:val="28"/>
          <w:szCs w:val="28"/>
          <w:highlight w:val="green"/>
        </w:rPr>
        <w:t>растворосмеситель</w:t>
      </w:r>
      <w:proofErr w:type="spellEnd"/>
      <w:r w:rsidRPr="001421C7">
        <w:rPr>
          <w:rFonts w:ascii="Times New Roman" w:eastAsia="Times New Roman" w:hAnsi="Times New Roman" w:cs="Times New Roman"/>
          <w:sz w:val="28"/>
          <w:szCs w:val="28"/>
          <w:highlight w:val="green"/>
        </w:rPr>
        <w:t xml:space="preserve">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ен работать.</w:t>
      </w:r>
    </w:p>
    <w:p w14:paraId="04722C66" w14:textId="32E41D3E"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5.12.13 Заготовленный раствор </w:t>
      </w:r>
      <w:r w:rsidR="00BA2C0B" w:rsidRPr="001421C7">
        <w:rPr>
          <w:rFonts w:ascii="Times New Roman" w:eastAsia="Times New Roman" w:hAnsi="Times New Roman" w:cs="Times New Roman"/>
          <w:b/>
          <w:sz w:val="28"/>
          <w:szCs w:val="28"/>
          <w:highlight w:val="green"/>
        </w:rPr>
        <w:t>необходимо</w:t>
      </w:r>
      <w:r w:rsidRPr="001421C7">
        <w:rPr>
          <w:rFonts w:ascii="Times New Roman" w:eastAsia="Times New Roman" w:hAnsi="Times New Roman" w:cs="Times New Roman"/>
          <w:sz w:val="28"/>
          <w:szCs w:val="28"/>
          <w:highlight w:val="green"/>
        </w:rPr>
        <w:t xml:space="preserve"> хранить в плотно закрытой таре во избежание его загрязнения. Цементные растворы </w:t>
      </w:r>
      <w:r w:rsidR="00BA2C0B" w:rsidRPr="001421C7">
        <w:rPr>
          <w:rFonts w:ascii="Times New Roman" w:eastAsia="Times New Roman" w:hAnsi="Times New Roman" w:cs="Times New Roman"/>
          <w:b/>
          <w:sz w:val="28"/>
          <w:szCs w:val="28"/>
          <w:highlight w:val="green"/>
        </w:rPr>
        <w:t>необходимо</w:t>
      </w:r>
      <w:r w:rsidRPr="001421C7">
        <w:rPr>
          <w:rFonts w:ascii="Times New Roman" w:eastAsia="Times New Roman" w:hAnsi="Times New Roman" w:cs="Times New Roman"/>
          <w:sz w:val="28"/>
          <w:szCs w:val="28"/>
          <w:highlight w:val="green"/>
        </w:rPr>
        <w:t xml:space="preserve"> использовать до начала схватывания цемента.</w:t>
      </w:r>
    </w:p>
    <w:p w14:paraId="2B1DE979" w14:textId="39A06163"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Перед использованием раствор </w:t>
      </w:r>
      <w:r w:rsidR="00BA2C0B" w:rsidRPr="001421C7">
        <w:rPr>
          <w:rFonts w:ascii="Times New Roman" w:eastAsia="Times New Roman" w:hAnsi="Times New Roman" w:cs="Times New Roman"/>
          <w:b/>
          <w:sz w:val="28"/>
          <w:szCs w:val="28"/>
          <w:highlight w:val="green"/>
        </w:rPr>
        <w:t>необходимо</w:t>
      </w:r>
      <w:r w:rsidRPr="001421C7">
        <w:rPr>
          <w:rFonts w:ascii="Times New Roman" w:eastAsia="Times New Roman" w:hAnsi="Times New Roman" w:cs="Times New Roman"/>
          <w:sz w:val="28"/>
          <w:szCs w:val="28"/>
          <w:highlight w:val="green"/>
        </w:rPr>
        <w:t xml:space="preserve"> тщательно перемешивать во избежание расслоения и выпадения осадка.</w:t>
      </w:r>
    </w:p>
    <w:p w14:paraId="35928513" w14:textId="77777777"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5.12.14 При приготовлении воздушно-твердеющих растворов плотность жидкого стекла и его модуль указывают в проекте. Если таких указаний нет, то используют стекло модулем от 2,5 до 3,0 и плотностью от 1,35 до 1,38 г/см.</w:t>
      </w:r>
    </w:p>
    <w:p w14:paraId="5107F3A2" w14:textId="2234197B"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Растворы на жидком стекле </w:t>
      </w:r>
      <w:r w:rsidR="00BA2C0B" w:rsidRPr="001421C7">
        <w:rPr>
          <w:rFonts w:ascii="Times New Roman" w:eastAsia="Times New Roman" w:hAnsi="Times New Roman" w:cs="Times New Roman"/>
          <w:b/>
          <w:sz w:val="28"/>
          <w:szCs w:val="28"/>
          <w:highlight w:val="green"/>
        </w:rPr>
        <w:t>следует</w:t>
      </w:r>
      <w:r w:rsidRPr="001421C7">
        <w:rPr>
          <w:rFonts w:ascii="Times New Roman" w:eastAsia="Times New Roman" w:hAnsi="Times New Roman" w:cs="Times New Roman"/>
          <w:sz w:val="28"/>
          <w:szCs w:val="28"/>
          <w:highlight w:val="green"/>
        </w:rPr>
        <w:t xml:space="preserve"> </w:t>
      </w:r>
      <w:proofErr w:type="spellStart"/>
      <w:r w:rsidRPr="001421C7">
        <w:rPr>
          <w:rFonts w:ascii="Times New Roman" w:eastAsia="Times New Roman" w:hAnsi="Times New Roman" w:cs="Times New Roman"/>
          <w:sz w:val="28"/>
          <w:szCs w:val="28"/>
          <w:highlight w:val="green"/>
        </w:rPr>
        <w:t>приготавлять</w:t>
      </w:r>
      <w:proofErr w:type="spellEnd"/>
      <w:r w:rsidRPr="001421C7">
        <w:rPr>
          <w:rFonts w:ascii="Times New Roman" w:eastAsia="Times New Roman" w:hAnsi="Times New Roman" w:cs="Times New Roman"/>
          <w:sz w:val="28"/>
          <w:szCs w:val="28"/>
          <w:highlight w:val="green"/>
        </w:rPr>
        <w:t xml:space="preserve"> за период от 0,5 до 1,0 ч до укладки. Добавление жидкого стекла или воды к готовому раствору </w:t>
      </w:r>
      <w:r w:rsidR="00BA2C0B" w:rsidRPr="001421C7">
        <w:rPr>
          <w:rFonts w:ascii="Times New Roman" w:eastAsia="Times New Roman" w:hAnsi="Times New Roman" w:cs="Times New Roman"/>
          <w:b/>
          <w:sz w:val="28"/>
          <w:szCs w:val="28"/>
          <w:highlight w:val="green"/>
        </w:rPr>
        <w:t>не допускается</w:t>
      </w:r>
      <w:r w:rsidRPr="001421C7">
        <w:rPr>
          <w:rFonts w:ascii="Times New Roman" w:eastAsia="Times New Roman" w:hAnsi="Times New Roman" w:cs="Times New Roman"/>
          <w:sz w:val="28"/>
          <w:szCs w:val="28"/>
          <w:highlight w:val="green"/>
        </w:rPr>
        <w:t>.</w:t>
      </w:r>
    </w:p>
    <w:p w14:paraId="391A5D80" w14:textId="11D2B7A2"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Применение воздушно-твердеющих растворов, схватывание которых уже началось, </w:t>
      </w:r>
      <w:r w:rsidR="00BA2C0B" w:rsidRPr="001421C7">
        <w:rPr>
          <w:rFonts w:ascii="Times New Roman" w:eastAsia="Times New Roman" w:hAnsi="Times New Roman" w:cs="Times New Roman"/>
          <w:b/>
          <w:sz w:val="28"/>
          <w:szCs w:val="28"/>
          <w:highlight w:val="green"/>
        </w:rPr>
        <w:t>не допускается</w:t>
      </w:r>
      <w:r w:rsidRPr="001421C7">
        <w:rPr>
          <w:rFonts w:ascii="Times New Roman" w:eastAsia="Times New Roman" w:hAnsi="Times New Roman" w:cs="Times New Roman"/>
          <w:sz w:val="28"/>
          <w:szCs w:val="28"/>
          <w:highlight w:val="green"/>
        </w:rPr>
        <w:t>.</w:t>
      </w:r>
    </w:p>
    <w:p w14:paraId="4381D490" w14:textId="77777777"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lastRenderedPageBreak/>
        <w:t>5.12.15</w:t>
      </w:r>
      <w:r w:rsidR="000F12F5" w:rsidRPr="001421C7">
        <w:rPr>
          <w:rFonts w:ascii="Times New Roman" w:eastAsia="Times New Roman" w:hAnsi="Times New Roman" w:cs="Times New Roman"/>
          <w:sz w:val="28"/>
          <w:szCs w:val="28"/>
          <w:highlight w:val="green"/>
        </w:rPr>
        <w:t xml:space="preserve"> </w:t>
      </w:r>
      <w:r w:rsidRPr="001421C7">
        <w:rPr>
          <w:rFonts w:ascii="Times New Roman" w:eastAsia="Times New Roman" w:hAnsi="Times New Roman" w:cs="Times New Roman"/>
          <w:sz w:val="28"/>
          <w:szCs w:val="28"/>
          <w:highlight w:val="green"/>
        </w:rPr>
        <w:t>В качестве гидравлического вяжущего используют портландцемент по ГОСТ 10178, глиноземистый цемент и высокоглиноземистый цемент по ГОСТ 969.</w:t>
      </w:r>
    </w:p>
    <w:p w14:paraId="66C462B7" w14:textId="11DAD942" w:rsidR="00D33BAF" w:rsidRPr="001421C7" w:rsidRDefault="00D33BAF" w:rsidP="004C2B50">
      <w:pPr>
        <w:tabs>
          <w:tab w:val="left" w:pos="1560"/>
          <w:tab w:val="left" w:pos="1701"/>
        </w:tabs>
        <w:spacing w:line="360" w:lineRule="auto"/>
        <w:ind w:left="20" w:firstLine="709"/>
        <w:jc w:val="both"/>
        <w:rPr>
          <w:rFonts w:ascii="Times New Roman" w:eastAsia="Times New Roman" w:hAnsi="Times New Roman" w:cs="Times New Roman"/>
          <w:sz w:val="28"/>
          <w:szCs w:val="28"/>
          <w:highlight w:val="green"/>
        </w:rPr>
      </w:pPr>
      <w:proofErr w:type="gramStart"/>
      <w:r w:rsidRPr="001421C7">
        <w:rPr>
          <w:rFonts w:ascii="Times New Roman" w:eastAsia="Times New Roman" w:hAnsi="Times New Roman" w:cs="Times New Roman"/>
          <w:sz w:val="28"/>
          <w:szCs w:val="28"/>
          <w:highlight w:val="green"/>
        </w:rPr>
        <w:t>5.12.16</w:t>
      </w:r>
      <w:r w:rsidR="000F12F5" w:rsidRPr="001421C7">
        <w:rPr>
          <w:rFonts w:ascii="Times New Roman" w:eastAsia="Times New Roman" w:hAnsi="Times New Roman" w:cs="Times New Roman"/>
          <w:sz w:val="28"/>
          <w:szCs w:val="28"/>
          <w:highlight w:val="green"/>
        </w:rPr>
        <w:t xml:space="preserve"> </w:t>
      </w:r>
      <w:r w:rsidR="004C2B50" w:rsidRPr="001421C7">
        <w:rPr>
          <w:rFonts w:ascii="Times New Roman" w:eastAsia="Times New Roman" w:hAnsi="Times New Roman" w:cs="Times New Roman"/>
          <w:sz w:val="28"/>
          <w:szCs w:val="28"/>
          <w:highlight w:val="green"/>
        </w:rPr>
        <w:t xml:space="preserve"> </w:t>
      </w:r>
      <w:r w:rsidRPr="001421C7">
        <w:rPr>
          <w:rFonts w:ascii="Times New Roman" w:eastAsia="Times New Roman" w:hAnsi="Times New Roman" w:cs="Times New Roman"/>
          <w:sz w:val="28"/>
          <w:szCs w:val="28"/>
          <w:highlight w:val="green"/>
        </w:rPr>
        <w:t>При</w:t>
      </w:r>
      <w:proofErr w:type="gramEnd"/>
      <w:r w:rsidRPr="001421C7">
        <w:rPr>
          <w:rFonts w:ascii="Times New Roman" w:eastAsia="Times New Roman" w:hAnsi="Times New Roman" w:cs="Times New Roman"/>
          <w:sz w:val="28"/>
          <w:szCs w:val="28"/>
          <w:highlight w:val="green"/>
        </w:rPr>
        <w:t xml:space="preserve"> отсутствии проектных указаний состава растворов </w:t>
      </w:r>
      <w:r w:rsidR="00BA2C0B" w:rsidRPr="001421C7">
        <w:rPr>
          <w:rFonts w:ascii="Times New Roman" w:eastAsia="Times New Roman" w:hAnsi="Times New Roman" w:cs="Times New Roman"/>
          <w:b/>
          <w:sz w:val="28"/>
          <w:szCs w:val="28"/>
          <w:highlight w:val="green"/>
        </w:rPr>
        <w:t>необходимо</w:t>
      </w:r>
      <w:r w:rsidRPr="001421C7">
        <w:rPr>
          <w:rFonts w:ascii="Times New Roman" w:eastAsia="Times New Roman" w:hAnsi="Times New Roman" w:cs="Times New Roman"/>
          <w:sz w:val="28"/>
          <w:szCs w:val="28"/>
          <w:highlight w:val="green"/>
        </w:rPr>
        <w:t xml:space="preserve"> применять раствор по химическому составу, идентичный укладываемому огнеупорному изделию.</w:t>
      </w:r>
    </w:p>
    <w:p w14:paraId="170BEE7C" w14:textId="77777777"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Основной состав растворов общего применения для огнеупорной кладки приведен в приложении Б.</w:t>
      </w:r>
    </w:p>
    <w:p w14:paraId="3FC8C305" w14:textId="77777777" w:rsidR="00D33BAF" w:rsidRPr="001421C7" w:rsidRDefault="00D33BAF" w:rsidP="00D33BAF">
      <w:pPr>
        <w:spacing w:line="360" w:lineRule="auto"/>
        <w:ind w:left="20"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Состав растворов на жидком стекле приведен в приложении В.</w:t>
      </w:r>
    </w:p>
    <w:p w14:paraId="13EE6498" w14:textId="3B5D4062"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5.12.17 Для сохранения требуемой влажности пластическую массу </w:t>
      </w:r>
      <w:r w:rsidR="00BA2C0B" w:rsidRPr="001421C7">
        <w:rPr>
          <w:rFonts w:ascii="Times New Roman" w:eastAsia="Times New Roman" w:hAnsi="Times New Roman" w:cs="Times New Roman"/>
          <w:b/>
          <w:sz w:val="28"/>
          <w:szCs w:val="28"/>
          <w:highlight w:val="green"/>
        </w:rPr>
        <w:t>следует</w:t>
      </w:r>
      <w:r w:rsidRPr="001421C7">
        <w:rPr>
          <w:rFonts w:ascii="Times New Roman" w:eastAsia="Times New Roman" w:hAnsi="Times New Roman" w:cs="Times New Roman"/>
          <w:sz w:val="28"/>
          <w:szCs w:val="28"/>
          <w:highlight w:val="green"/>
        </w:rPr>
        <w:t xml:space="preserve"> хранить в сухом прохладном помещении в герметичной упаковке.</w:t>
      </w:r>
    </w:p>
    <w:p w14:paraId="3B95E386" w14:textId="0C67B23E"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5.12.18 Пластические массы, потерявшие частично влагу при хранении, </w:t>
      </w:r>
      <w:r w:rsidR="00BA2C0B" w:rsidRPr="001421C7">
        <w:rPr>
          <w:rFonts w:ascii="Times New Roman" w:eastAsia="Times New Roman" w:hAnsi="Times New Roman" w:cs="Times New Roman"/>
          <w:b/>
          <w:sz w:val="28"/>
          <w:szCs w:val="28"/>
          <w:highlight w:val="green"/>
        </w:rPr>
        <w:t>допускается</w:t>
      </w:r>
      <w:r w:rsidRPr="001421C7">
        <w:rPr>
          <w:rFonts w:ascii="Times New Roman" w:eastAsia="Times New Roman" w:hAnsi="Times New Roman" w:cs="Times New Roman"/>
          <w:sz w:val="28"/>
          <w:szCs w:val="28"/>
          <w:highlight w:val="green"/>
        </w:rPr>
        <w:t xml:space="preserve"> восстанавливать до проектной влажности без снижения качества укрытием влажной мешковиной.</w:t>
      </w:r>
    </w:p>
    <w:p w14:paraId="00467063" w14:textId="77777777" w:rsidR="00D33BAF" w:rsidRPr="00D33BAF" w:rsidRDefault="00D33BAF" w:rsidP="00D33BAF">
      <w:pPr>
        <w:spacing w:line="360" w:lineRule="auto"/>
        <w:ind w:left="20" w:firstLine="709"/>
        <w:jc w:val="both"/>
        <w:rPr>
          <w:rFonts w:ascii="Times New Roman" w:eastAsia="Times New Roman" w:hAnsi="Times New Roman" w:cs="Times New Roman"/>
        </w:rPr>
      </w:pPr>
      <w:r w:rsidRPr="001421C7">
        <w:rPr>
          <w:rFonts w:ascii="Times New Roman" w:eastAsia="Times New Roman" w:hAnsi="Times New Roman" w:cs="Times New Roman"/>
          <w:spacing w:val="26"/>
          <w:highlight w:val="green"/>
        </w:rPr>
        <w:t>Примечание</w:t>
      </w:r>
      <w:r w:rsidRPr="001421C7">
        <w:rPr>
          <w:rFonts w:ascii="Times New Roman" w:eastAsia="Times New Roman" w:hAnsi="Times New Roman" w:cs="Times New Roman"/>
          <w:highlight w:val="green"/>
        </w:rPr>
        <w:t xml:space="preserve"> – Порядок определения и восстановление влажности пересушенной пластической массы устанавливает поставщик массы.</w:t>
      </w:r>
    </w:p>
    <w:p w14:paraId="29523E3D" w14:textId="77777777" w:rsidR="00D33BAF" w:rsidRPr="00D33BAF" w:rsidRDefault="00D33BAF" w:rsidP="00D33BAF">
      <w:pPr>
        <w:shd w:val="clear" w:color="auto" w:fill="FFFFFF"/>
        <w:spacing w:line="360" w:lineRule="auto"/>
        <w:ind w:left="-60" w:firstLine="709"/>
        <w:rPr>
          <w:rFonts w:ascii="Times New Roman" w:eastAsia="Times New Roman" w:hAnsi="Times New Roman" w:cs="Times New Roman"/>
          <w:b/>
          <w:sz w:val="28"/>
          <w:szCs w:val="28"/>
        </w:rPr>
      </w:pPr>
      <w:r w:rsidRPr="00D33BAF">
        <w:rPr>
          <w:rFonts w:ascii="Times New Roman" w:eastAsia="Times New Roman" w:hAnsi="Times New Roman" w:cs="Times New Roman"/>
          <w:b/>
          <w:sz w:val="28"/>
          <w:szCs w:val="28"/>
        </w:rPr>
        <w:t>5.13 Кладка доменных печей</w:t>
      </w:r>
    </w:p>
    <w:p w14:paraId="532A6D72" w14:textId="0FD727BD"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 Материалы и изделия, применяемые при кладке </w:t>
      </w:r>
      <w:proofErr w:type="gramStart"/>
      <w:r w:rsidRPr="001421C7">
        <w:rPr>
          <w:rFonts w:ascii="Times New Roman" w:eastAsia="Times New Roman" w:hAnsi="Times New Roman" w:cs="Times New Roman"/>
          <w:sz w:val="28"/>
          <w:szCs w:val="28"/>
          <w:highlight w:val="green"/>
        </w:rPr>
        <w:t>доменных печей</w:t>
      </w:r>
      <w:proofErr w:type="gramEnd"/>
      <w:r w:rsidRPr="001421C7">
        <w:rPr>
          <w:rFonts w:ascii="Times New Roman" w:eastAsia="Times New Roman" w:hAnsi="Times New Roman" w:cs="Times New Roman"/>
          <w:sz w:val="28"/>
          <w:szCs w:val="28"/>
          <w:highlight w:val="green"/>
        </w:rPr>
        <w:t xml:space="preserve">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 xml:space="preserve">ны соответствовать требованиям 5.12. </w:t>
      </w:r>
    </w:p>
    <w:p w14:paraId="1DB59AFD"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proofErr w:type="gramStart"/>
      <w:r w:rsidRPr="001421C7">
        <w:rPr>
          <w:rFonts w:ascii="Times New Roman" w:eastAsia="Times New Roman" w:hAnsi="Times New Roman" w:cs="Times New Roman"/>
          <w:sz w:val="28"/>
          <w:szCs w:val="28"/>
          <w:highlight w:val="green"/>
        </w:rPr>
        <w:t>Кроме этого</w:t>
      </w:r>
      <w:proofErr w:type="gramEnd"/>
      <w:r w:rsidRPr="001421C7">
        <w:rPr>
          <w:rFonts w:ascii="Times New Roman" w:eastAsia="Times New Roman" w:hAnsi="Times New Roman" w:cs="Times New Roman"/>
          <w:sz w:val="28"/>
          <w:szCs w:val="28"/>
          <w:highlight w:val="green"/>
        </w:rPr>
        <w:t xml:space="preserve"> устанавливают дополнительные требования к огнеупорным материалам и изделиям, используемых при кладке доменных печей.</w:t>
      </w:r>
    </w:p>
    <w:p w14:paraId="5B0796F4" w14:textId="3DA13498" w:rsidR="00D33BAF" w:rsidRPr="00D33BAF" w:rsidRDefault="00D33BAF" w:rsidP="00D33BAF">
      <w:pPr>
        <w:spacing w:line="360" w:lineRule="auto"/>
        <w:ind w:firstLine="709"/>
        <w:jc w:val="both"/>
        <w:rPr>
          <w:rFonts w:ascii="Times New Roman" w:eastAsia="Times New Roman" w:hAnsi="Times New Roman" w:cs="Times New Roman"/>
          <w:sz w:val="28"/>
          <w:szCs w:val="28"/>
        </w:rPr>
      </w:pPr>
      <w:r w:rsidRPr="001421C7">
        <w:rPr>
          <w:rFonts w:ascii="Times New Roman" w:eastAsia="Times New Roman" w:hAnsi="Times New Roman" w:cs="Times New Roman"/>
          <w:sz w:val="28"/>
          <w:szCs w:val="28"/>
          <w:highlight w:val="green"/>
        </w:rPr>
        <w:t xml:space="preserve">5.13.1.1 Механическую обработку (шлифовку) огнеупорных изделий, отбор по внешнему виду и сортировку по размерам с соответствующей маркировкой </w:t>
      </w:r>
      <w:r w:rsidR="00BA2C0B" w:rsidRPr="001421C7">
        <w:rPr>
          <w:rFonts w:ascii="Times New Roman" w:eastAsia="Times New Roman" w:hAnsi="Times New Roman" w:cs="Times New Roman"/>
          <w:b/>
          <w:sz w:val="28"/>
          <w:szCs w:val="28"/>
          <w:highlight w:val="green"/>
        </w:rPr>
        <w:t>следует</w:t>
      </w:r>
      <w:r w:rsidRPr="001421C7">
        <w:rPr>
          <w:rFonts w:ascii="Times New Roman" w:eastAsia="Times New Roman" w:hAnsi="Times New Roman" w:cs="Times New Roman"/>
          <w:sz w:val="28"/>
          <w:szCs w:val="28"/>
          <w:highlight w:val="green"/>
        </w:rPr>
        <w:t xml:space="preserve"> проводить на заводах-изготовителях огнеупоров таким образом, чтобы обеспечить требования по толщине швов. Допуски по кривизне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быть не более половины размера шва для всех видов огнеупорных изделий.</w:t>
      </w:r>
    </w:p>
    <w:p w14:paraId="4D36ED93"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5.13.1.2 Для кладки лещади и горна поставляют шлифованные, </w:t>
      </w:r>
      <w:r w:rsidRPr="001421C7">
        <w:rPr>
          <w:rFonts w:ascii="Times New Roman" w:eastAsia="Times New Roman" w:hAnsi="Times New Roman" w:cs="Times New Roman"/>
          <w:color w:val="auto"/>
          <w:sz w:val="28"/>
          <w:szCs w:val="28"/>
          <w:highlight w:val="green"/>
        </w:rPr>
        <w:t xml:space="preserve">калиброванные </w:t>
      </w:r>
      <w:r w:rsidRPr="001421C7">
        <w:rPr>
          <w:rFonts w:ascii="Times New Roman" w:eastAsia="Times New Roman" w:hAnsi="Times New Roman" w:cs="Times New Roman"/>
          <w:sz w:val="28"/>
          <w:szCs w:val="28"/>
          <w:highlight w:val="green"/>
        </w:rPr>
        <w:t xml:space="preserve">по рядам и замаркированные огнеупорные изделия, </w:t>
      </w:r>
      <w:proofErr w:type="spellStart"/>
      <w:r w:rsidRPr="001421C7">
        <w:rPr>
          <w:rFonts w:ascii="Times New Roman" w:eastAsia="Times New Roman" w:hAnsi="Times New Roman" w:cs="Times New Roman"/>
          <w:sz w:val="28"/>
          <w:szCs w:val="28"/>
          <w:highlight w:val="green"/>
        </w:rPr>
        <w:t>графитированные</w:t>
      </w:r>
      <w:proofErr w:type="spellEnd"/>
      <w:r w:rsidRPr="001421C7">
        <w:rPr>
          <w:rFonts w:ascii="Times New Roman" w:eastAsia="Times New Roman" w:hAnsi="Times New Roman" w:cs="Times New Roman"/>
          <w:sz w:val="28"/>
          <w:szCs w:val="28"/>
          <w:highlight w:val="green"/>
        </w:rPr>
        <w:t xml:space="preserve"> и углеродистые блоки. Каждый ряд лещади, выкладываемый </w:t>
      </w:r>
      <w:r w:rsidRPr="001421C7">
        <w:rPr>
          <w:rFonts w:ascii="Times New Roman" w:eastAsia="Times New Roman" w:hAnsi="Times New Roman" w:cs="Times New Roman"/>
          <w:sz w:val="28"/>
          <w:szCs w:val="28"/>
          <w:highlight w:val="green"/>
        </w:rPr>
        <w:lastRenderedPageBreak/>
        <w:t>из алюмосиликатных изделий, комплектуют изделиями одной из групп по длине и ширине; заплечиков и распара – изделиями одной группы по толщине; горна – по длине и ширине; районов чугунных леток – по длине, ширине, толщине.</w:t>
      </w:r>
    </w:p>
    <w:p w14:paraId="4F44FF90" w14:textId="291570A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5.13.1.3 Перед применением огнеупоров в кладку на рабочем месте проводят осмотр и отбраковку изделий, имеющих дефекты. Запыленные изделия тщательно очищают щетками. Изделия, не поддающиеся чистке, в кладку </w:t>
      </w:r>
      <w:r w:rsidR="00BA2C0B" w:rsidRPr="001421C7">
        <w:rPr>
          <w:rFonts w:ascii="Times New Roman" w:eastAsia="Times New Roman" w:hAnsi="Times New Roman" w:cs="Times New Roman"/>
          <w:b/>
          <w:sz w:val="28"/>
          <w:szCs w:val="28"/>
          <w:highlight w:val="green"/>
        </w:rPr>
        <w:t>не допуска</w:t>
      </w:r>
      <w:r w:rsidRPr="001421C7">
        <w:rPr>
          <w:rFonts w:ascii="Times New Roman" w:eastAsia="Times New Roman" w:hAnsi="Times New Roman" w:cs="Times New Roman"/>
          <w:sz w:val="28"/>
          <w:szCs w:val="28"/>
          <w:highlight w:val="green"/>
        </w:rPr>
        <w:t xml:space="preserve">ются. Тесаные изделия в кладку массива лещади </w:t>
      </w:r>
      <w:r w:rsidR="00BA2C0B" w:rsidRPr="001421C7">
        <w:rPr>
          <w:rFonts w:ascii="Times New Roman" w:eastAsia="Times New Roman" w:hAnsi="Times New Roman" w:cs="Times New Roman"/>
          <w:b/>
          <w:sz w:val="28"/>
          <w:szCs w:val="28"/>
          <w:highlight w:val="green"/>
        </w:rPr>
        <w:t>не допуска</w:t>
      </w:r>
      <w:r w:rsidRPr="001421C7">
        <w:rPr>
          <w:rFonts w:ascii="Times New Roman" w:eastAsia="Times New Roman" w:hAnsi="Times New Roman" w:cs="Times New Roman"/>
          <w:sz w:val="28"/>
          <w:szCs w:val="28"/>
          <w:highlight w:val="green"/>
        </w:rPr>
        <w:t>ются, за исключением ее периферийной части.</w:t>
      </w:r>
    </w:p>
    <w:p w14:paraId="250D0504" w14:textId="4DD37D36"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5.13.1.4 При всех указанных операциях и при укладке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быть приняты меры к предупреждению возможности смешивания изделий разных классов, сортов и толщин.</w:t>
      </w:r>
    </w:p>
    <w:p w14:paraId="7F862BC9" w14:textId="4BAC65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5.13.1.5 Во время кладки </w:t>
      </w:r>
      <w:r w:rsidR="00BA2C0B" w:rsidRPr="001421C7">
        <w:rPr>
          <w:rFonts w:ascii="Times New Roman" w:eastAsia="Times New Roman" w:hAnsi="Times New Roman" w:cs="Times New Roman"/>
          <w:b/>
          <w:sz w:val="28"/>
          <w:szCs w:val="28"/>
          <w:highlight w:val="green"/>
        </w:rPr>
        <w:t>необходимо</w:t>
      </w:r>
      <w:r w:rsidRPr="001421C7">
        <w:rPr>
          <w:rFonts w:ascii="Times New Roman" w:eastAsia="Times New Roman" w:hAnsi="Times New Roman" w:cs="Times New Roman"/>
          <w:sz w:val="28"/>
          <w:szCs w:val="28"/>
          <w:highlight w:val="green"/>
        </w:rPr>
        <w:t xml:space="preserve"> контролировать консистенцию растворов путем отбора пробы на рабочих местах в следующем порядке:</w:t>
      </w:r>
    </w:p>
    <w:p w14:paraId="594ACD35"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в начале, середине и в конце кладки – в лещади;</w:t>
      </w:r>
    </w:p>
    <w:p w14:paraId="25AF4897"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в начале и в конце кладки – в горне;</w:t>
      </w:r>
    </w:p>
    <w:p w14:paraId="508096A1"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в начале кладки и через каждые 40–50 рядов – в распаре и шахте;</w:t>
      </w:r>
    </w:p>
    <w:p w14:paraId="701F8D28"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в начале кладки и через каждые 90–100 рядов – в воздухонагревателе и пылеуловителе;</w:t>
      </w:r>
    </w:p>
    <w:p w14:paraId="05771C3D"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в начале кладки и через 50–60 рядов – в трубопроводах.</w:t>
      </w:r>
    </w:p>
    <w:p w14:paraId="4583086E" w14:textId="77777777"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5.13.1.6 Массы, кроме </w:t>
      </w:r>
      <w:proofErr w:type="spellStart"/>
      <w:r w:rsidRPr="001421C7">
        <w:rPr>
          <w:rFonts w:ascii="Times New Roman" w:eastAsia="Times New Roman" w:hAnsi="Times New Roman" w:cs="Times New Roman"/>
          <w:sz w:val="28"/>
          <w:szCs w:val="28"/>
          <w:highlight w:val="green"/>
        </w:rPr>
        <w:t>муллитовой</w:t>
      </w:r>
      <w:proofErr w:type="spellEnd"/>
      <w:r w:rsidRPr="001421C7">
        <w:rPr>
          <w:rFonts w:ascii="Times New Roman" w:eastAsia="Times New Roman" w:hAnsi="Times New Roman" w:cs="Times New Roman"/>
          <w:sz w:val="28"/>
          <w:szCs w:val="28"/>
          <w:highlight w:val="green"/>
        </w:rPr>
        <w:t xml:space="preserve"> и углеродистой, приготавливают путем тщательного смешивания составляющих частей и легкого увлажнения. Масса считается готовой, если дает </w:t>
      </w:r>
      <w:proofErr w:type="spellStart"/>
      <w:r w:rsidRPr="001421C7">
        <w:rPr>
          <w:rFonts w:ascii="Times New Roman" w:eastAsia="Times New Roman" w:hAnsi="Times New Roman" w:cs="Times New Roman"/>
          <w:sz w:val="28"/>
          <w:szCs w:val="28"/>
          <w:highlight w:val="green"/>
        </w:rPr>
        <w:t>нерассыпающийся</w:t>
      </w:r>
      <w:proofErr w:type="spellEnd"/>
      <w:r w:rsidRPr="001421C7">
        <w:rPr>
          <w:rFonts w:ascii="Times New Roman" w:eastAsia="Times New Roman" w:hAnsi="Times New Roman" w:cs="Times New Roman"/>
          <w:sz w:val="28"/>
          <w:szCs w:val="28"/>
          <w:highlight w:val="green"/>
        </w:rPr>
        <w:t xml:space="preserve"> ком при сжатии в руке.</w:t>
      </w:r>
    </w:p>
    <w:p w14:paraId="4EE74D9C" w14:textId="0E26B411"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5.13.1.7 Во фракции углеродистого заполнителя менее 0,5мм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но быть 70 % фракции менее 0,2 мм.</w:t>
      </w:r>
    </w:p>
    <w:p w14:paraId="1A9937DC" w14:textId="527E380C" w:rsidR="00D33BAF" w:rsidRPr="00D33BAF" w:rsidRDefault="00D33BAF" w:rsidP="00D33BAF">
      <w:pPr>
        <w:spacing w:line="360" w:lineRule="auto"/>
        <w:ind w:firstLine="709"/>
        <w:jc w:val="both"/>
        <w:rPr>
          <w:rFonts w:ascii="Times New Roman" w:eastAsia="Times New Roman" w:hAnsi="Times New Roman" w:cs="Times New Roman"/>
          <w:sz w:val="28"/>
          <w:szCs w:val="28"/>
        </w:rPr>
      </w:pPr>
      <w:r w:rsidRPr="001421C7">
        <w:rPr>
          <w:rFonts w:ascii="Times New Roman" w:eastAsia="Times New Roman" w:hAnsi="Times New Roman" w:cs="Times New Roman"/>
          <w:sz w:val="28"/>
          <w:szCs w:val="28"/>
          <w:highlight w:val="green"/>
        </w:rPr>
        <w:t xml:space="preserve">5.13.1.8 </w:t>
      </w:r>
      <w:r w:rsidR="00BA2C0B" w:rsidRPr="001421C7">
        <w:rPr>
          <w:rFonts w:ascii="Times New Roman" w:eastAsia="Times New Roman" w:hAnsi="Times New Roman" w:cs="Times New Roman"/>
          <w:b/>
          <w:sz w:val="28"/>
          <w:szCs w:val="28"/>
          <w:highlight w:val="green"/>
        </w:rPr>
        <w:t>Допускается</w:t>
      </w:r>
      <w:r w:rsidRPr="001421C7">
        <w:rPr>
          <w:rFonts w:ascii="Times New Roman" w:eastAsia="Times New Roman" w:hAnsi="Times New Roman" w:cs="Times New Roman"/>
          <w:sz w:val="28"/>
          <w:szCs w:val="28"/>
          <w:highlight w:val="green"/>
        </w:rPr>
        <w:t xml:space="preserve"> замена </w:t>
      </w:r>
      <w:proofErr w:type="spellStart"/>
      <w:r w:rsidRPr="001421C7">
        <w:rPr>
          <w:rFonts w:ascii="Times New Roman" w:eastAsia="Times New Roman" w:hAnsi="Times New Roman" w:cs="Times New Roman"/>
          <w:sz w:val="28"/>
          <w:szCs w:val="28"/>
          <w:highlight w:val="green"/>
        </w:rPr>
        <w:t>термографита</w:t>
      </w:r>
      <w:proofErr w:type="spellEnd"/>
      <w:r w:rsidRPr="001421C7">
        <w:rPr>
          <w:rFonts w:ascii="Times New Roman" w:eastAsia="Times New Roman" w:hAnsi="Times New Roman" w:cs="Times New Roman"/>
          <w:sz w:val="28"/>
          <w:szCs w:val="28"/>
          <w:highlight w:val="green"/>
        </w:rPr>
        <w:t xml:space="preserve"> фракции 0,5–2,0 мм добавлением боя заготовок электродов той же фракции.</w:t>
      </w:r>
    </w:p>
    <w:p w14:paraId="0300B2C4" w14:textId="650B363E" w:rsidR="00D33BAF" w:rsidRPr="001421C7" w:rsidRDefault="00D33BAF" w:rsidP="00D33BAF">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5.13.1.9 Приготовление углеродистого бетона, </w:t>
      </w:r>
      <w:r w:rsidR="00BA2C0B" w:rsidRPr="001421C7">
        <w:rPr>
          <w:rFonts w:ascii="Times New Roman" w:eastAsia="Times New Roman" w:hAnsi="Times New Roman" w:cs="Times New Roman"/>
          <w:b/>
          <w:sz w:val="28"/>
          <w:szCs w:val="28"/>
          <w:highlight w:val="green"/>
        </w:rPr>
        <w:t>как правило</w:t>
      </w:r>
      <w:r w:rsidRPr="001421C7">
        <w:rPr>
          <w:rFonts w:ascii="Times New Roman" w:eastAsia="Times New Roman" w:hAnsi="Times New Roman" w:cs="Times New Roman"/>
          <w:sz w:val="28"/>
          <w:szCs w:val="28"/>
          <w:highlight w:val="green"/>
        </w:rPr>
        <w:t xml:space="preserve">, проводится в бетономешалке принудительного действия. При приготовлении бетона в барабан загружают все сухие материалы и перемешивают их в течение 1 мин. После этого </w:t>
      </w:r>
      <w:r w:rsidRPr="001421C7">
        <w:rPr>
          <w:rFonts w:ascii="Times New Roman" w:eastAsia="Times New Roman" w:hAnsi="Times New Roman" w:cs="Times New Roman"/>
          <w:sz w:val="28"/>
          <w:szCs w:val="28"/>
          <w:highlight w:val="green"/>
        </w:rPr>
        <w:lastRenderedPageBreak/>
        <w:t>в смесь заливают жидкое стекло и перемешивают бетонную смесь до полной однородности не менее 5 мин.</w:t>
      </w:r>
    </w:p>
    <w:p w14:paraId="4CD6B363" w14:textId="58D303C8" w:rsidR="00AE7306" w:rsidRPr="001421C7" w:rsidRDefault="00AE7306"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5.13.1.1</w:t>
      </w:r>
      <w:r w:rsidR="00A82084" w:rsidRPr="001421C7">
        <w:rPr>
          <w:rFonts w:ascii="Times New Roman" w:eastAsia="Times New Roman" w:hAnsi="Times New Roman" w:cs="Times New Roman"/>
          <w:sz w:val="28"/>
          <w:szCs w:val="28"/>
          <w:highlight w:val="green"/>
        </w:rPr>
        <w:t>0</w:t>
      </w:r>
      <w:r w:rsidRPr="001421C7">
        <w:rPr>
          <w:rFonts w:ascii="Times New Roman" w:eastAsia="Times New Roman" w:hAnsi="Times New Roman" w:cs="Times New Roman"/>
          <w:sz w:val="28"/>
          <w:szCs w:val="28"/>
          <w:highlight w:val="green"/>
        </w:rPr>
        <w:t xml:space="preserve"> </w:t>
      </w:r>
      <w:r w:rsidR="00BA2C0B" w:rsidRPr="001421C7">
        <w:rPr>
          <w:rFonts w:ascii="Times New Roman" w:eastAsia="Times New Roman" w:hAnsi="Times New Roman" w:cs="Times New Roman"/>
          <w:b/>
          <w:sz w:val="28"/>
          <w:szCs w:val="28"/>
          <w:highlight w:val="green"/>
        </w:rPr>
        <w:t>Допускается</w:t>
      </w:r>
      <w:r w:rsidRPr="001421C7">
        <w:rPr>
          <w:rFonts w:ascii="Times New Roman" w:eastAsia="Times New Roman" w:hAnsi="Times New Roman" w:cs="Times New Roman"/>
          <w:sz w:val="28"/>
          <w:szCs w:val="28"/>
          <w:highlight w:val="green"/>
        </w:rPr>
        <w:t xml:space="preserve"> замена чугунной стружки колошниковой пылью в тех же процентах.</w:t>
      </w:r>
    </w:p>
    <w:p w14:paraId="63ACC0EB" w14:textId="77777777" w:rsidR="00AE7306" w:rsidRPr="001421C7" w:rsidRDefault="00AE7306"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5.13.1.</w:t>
      </w:r>
      <w:r w:rsidR="00A82084" w:rsidRPr="001421C7">
        <w:rPr>
          <w:rFonts w:ascii="Times New Roman" w:eastAsia="Times New Roman" w:hAnsi="Times New Roman" w:cs="Times New Roman"/>
          <w:sz w:val="28"/>
          <w:szCs w:val="28"/>
          <w:highlight w:val="green"/>
        </w:rPr>
        <w:t>11</w:t>
      </w:r>
      <w:r w:rsidR="00D33BAF" w:rsidRPr="001421C7">
        <w:rPr>
          <w:rFonts w:ascii="Times New Roman" w:eastAsia="Times New Roman" w:hAnsi="Times New Roman" w:cs="Times New Roman"/>
          <w:sz w:val="28"/>
          <w:szCs w:val="28"/>
          <w:highlight w:val="green"/>
        </w:rPr>
        <w:t xml:space="preserve"> Чугунную замазку приготавливают</w:t>
      </w:r>
      <w:r w:rsidRPr="001421C7">
        <w:rPr>
          <w:rFonts w:ascii="Times New Roman" w:eastAsia="Times New Roman" w:hAnsi="Times New Roman" w:cs="Times New Roman"/>
          <w:sz w:val="28"/>
          <w:szCs w:val="28"/>
          <w:highlight w:val="green"/>
        </w:rPr>
        <w:t xml:space="preserve"> путем тщательного смешивания</w:t>
      </w:r>
      <w:r w:rsidR="007661C0" w:rsidRPr="001421C7">
        <w:rPr>
          <w:rFonts w:ascii="Times New Roman" w:eastAsia="Times New Roman" w:hAnsi="Times New Roman" w:cs="Times New Roman"/>
          <w:sz w:val="28"/>
          <w:szCs w:val="28"/>
          <w:highlight w:val="green"/>
        </w:rPr>
        <w:t xml:space="preserve"> составных частей в сухом виде с добавлением </w:t>
      </w:r>
      <w:r w:rsidRPr="001421C7">
        <w:rPr>
          <w:rFonts w:ascii="Times New Roman" w:eastAsia="Times New Roman" w:hAnsi="Times New Roman" w:cs="Times New Roman"/>
          <w:sz w:val="28"/>
          <w:szCs w:val="28"/>
          <w:highlight w:val="green"/>
        </w:rPr>
        <w:t>вод</w:t>
      </w:r>
      <w:r w:rsidR="007661C0" w:rsidRPr="001421C7">
        <w:rPr>
          <w:rFonts w:ascii="Times New Roman" w:eastAsia="Times New Roman" w:hAnsi="Times New Roman" w:cs="Times New Roman"/>
          <w:sz w:val="28"/>
          <w:szCs w:val="28"/>
          <w:highlight w:val="green"/>
        </w:rPr>
        <w:t>ы</w:t>
      </w:r>
      <w:r w:rsidRPr="001421C7">
        <w:rPr>
          <w:rFonts w:ascii="Times New Roman" w:eastAsia="Times New Roman" w:hAnsi="Times New Roman" w:cs="Times New Roman"/>
          <w:sz w:val="28"/>
          <w:szCs w:val="28"/>
          <w:highlight w:val="green"/>
        </w:rPr>
        <w:t xml:space="preserve"> </w:t>
      </w:r>
      <w:r w:rsidR="007661C0" w:rsidRPr="001421C7">
        <w:rPr>
          <w:rFonts w:ascii="Times New Roman" w:eastAsia="Times New Roman" w:hAnsi="Times New Roman" w:cs="Times New Roman"/>
          <w:sz w:val="28"/>
          <w:szCs w:val="28"/>
          <w:highlight w:val="green"/>
        </w:rPr>
        <w:t>температурой</w:t>
      </w:r>
      <w:r w:rsidR="00D33BAF" w:rsidRPr="001421C7">
        <w:rPr>
          <w:rFonts w:ascii="Times New Roman" w:eastAsia="Times New Roman" w:hAnsi="Times New Roman" w:cs="Times New Roman"/>
          <w:sz w:val="28"/>
          <w:szCs w:val="28"/>
          <w:highlight w:val="green"/>
        </w:rPr>
        <w:t xml:space="preserve"> </w:t>
      </w:r>
      <w:r w:rsidRPr="001421C7">
        <w:rPr>
          <w:rFonts w:ascii="Times New Roman" w:eastAsia="Times New Roman" w:hAnsi="Times New Roman" w:cs="Times New Roman"/>
          <w:sz w:val="28"/>
          <w:szCs w:val="28"/>
          <w:highlight w:val="green"/>
        </w:rPr>
        <w:t>20</w:t>
      </w:r>
      <w:r w:rsidR="00D33BAF" w:rsidRPr="001421C7">
        <w:rPr>
          <w:rFonts w:ascii="Times New Roman" w:eastAsia="Times New Roman" w:hAnsi="Times New Roman" w:cs="Times New Roman"/>
          <w:sz w:val="28"/>
          <w:szCs w:val="28"/>
          <w:highlight w:val="green"/>
        </w:rPr>
        <w:t xml:space="preserve"> °С–</w:t>
      </w:r>
      <w:r w:rsidRPr="001421C7">
        <w:rPr>
          <w:rFonts w:ascii="Times New Roman" w:eastAsia="Times New Roman" w:hAnsi="Times New Roman" w:cs="Times New Roman"/>
          <w:sz w:val="28"/>
          <w:szCs w:val="28"/>
          <w:highlight w:val="green"/>
        </w:rPr>
        <w:t>40</w:t>
      </w:r>
      <w:r w:rsidR="00D33BAF" w:rsidRPr="001421C7">
        <w:rPr>
          <w:rFonts w:ascii="Times New Roman" w:eastAsia="Times New Roman" w:hAnsi="Times New Roman" w:cs="Times New Roman"/>
          <w:sz w:val="28"/>
          <w:szCs w:val="28"/>
          <w:highlight w:val="green"/>
        </w:rPr>
        <w:t xml:space="preserve"> °</w:t>
      </w:r>
      <w:r w:rsidRPr="001421C7">
        <w:rPr>
          <w:rFonts w:ascii="Times New Roman" w:eastAsia="Times New Roman" w:hAnsi="Times New Roman" w:cs="Times New Roman"/>
          <w:sz w:val="28"/>
          <w:szCs w:val="28"/>
          <w:highlight w:val="green"/>
        </w:rPr>
        <w:t>С.</w:t>
      </w:r>
    </w:p>
    <w:p w14:paraId="7571F40D" w14:textId="316D4B85" w:rsidR="00894D86" w:rsidRPr="001421C7" w:rsidRDefault="00DE7D8D"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5.13.2 </w:t>
      </w:r>
      <w:r w:rsidR="005E5B73" w:rsidRPr="001421C7">
        <w:rPr>
          <w:rFonts w:ascii="Times New Roman" w:eastAsia="Times New Roman" w:hAnsi="Times New Roman" w:cs="Times New Roman"/>
          <w:sz w:val="28"/>
          <w:szCs w:val="28"/>
          <w:highlight w:val="green"/>
        </w:rPr>
        <w:t>О</w:t>
      </w:r>
      <w:r w:rsidRPr="001421C7">
        <w:rPr>
          <w:rFonts w:ascii="Times New Roman" w:eastAsia="Times New Roman" w:hAnsi="Times New Roman" w:cs="Times New Roman"/>
          <w:sz w:val="28"/>
          <w:szCs w:val="28"/>
          <w:highlight w:val="green"/>
        </w:rPr>
        <w:t xml:space="preserve">тклонения от проектных размеров кладки не </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ны превышат</w:t>
      </w:r>
      <w:r w:rsidR="00D33BAF" w:rsidRPr="001421C7">
        <w:rPr>
          <w:rFonts w:ascii="Times New Roman" w:eastAsia="Times New Roman" w:hAnsi="Times New Roman" w:cs="Times New Roman"/>
          <w:sz w:val="28"/>
          <w:szCs w:val="28"/>
          <w:highlight w:val="green"/>
        </w:rPr>
        <w:t>ь значений, указанных в таблице 5.9</w:t>
      </w:r>
      <w:r w:rsidR="00742EC4" w:rsidRPr="001421C7">
        <w:rPr>
          <w:rFonts w:ascii="Times New Roman" w:eastAsia="Times New Roman" w:hAnsi="Times New Roman" w:cs="Times New Roman"/>
          <w:sz w:val="28"/>
          <w:szCs w:val="28"/>
          <w:highlight w:val="green"/>
        </w:rPr>
        <w:t>.</w:t>
      </w:r>
    </w:p>
    <w:p w14:paraId="2FAC7A27" w14:textId="77777777" w:rsidR="00742EC4" w:rsidRPr="001421C7" w:rsidRDefault="00D33BAF" w:rsidP="004A5D74">
      <w:pPr>
        <w:spacing w:line="360" w:lineRule="auto"/>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pacing w:val="20"/>
          <w:sz w:val="28"/>
          <w:szCs w:val="28"/>
          <w:highlight w:val="green"/>
        </w:rPr>
        <w:t xml:space="preserve">Таблица </w:t>
      </w:r>
      <w:r w:rsidRPr="001421C7">
        <w:rPr>
          <w:rFonts w:ascii="Times New Roman" w:eastAsia="Times New Roman" w:hAnsi="Times New Roman" w:cs="Times New Roman"/>
          <w:sz w:val="28"/>
          <w:szCs w:val="28"/>
          <w:highlight w:val="green"/>
        </w:rPr>
        <w:t>5.9</w:t>
      </w:r>
    </w:p>
    <w:p w14:paraId="06D70582" w14:textId="77777777" w:rsidR="00D33BAF" w:rsidRPr="001421C7" w:rsidRDefault="00D33BAF" w:rsidP="00D33BAF">
      <w:pPr>
        <w:spacing w:line="360" w:lineRule="auto"/>
        <w:jc w:val="right"/>
        <w:rPr>
          <w:rFonts w:ascii="Times New Roman" w:eastAsia="Times New Roman" w:hAnsi="Times New Roman" w:cs="Times New Roman"/>
          <w:spacing w:val="20"/>
          <w:sz w:val="28"/>
          <w:szCs w:val="28"/>
          <w:highlight w:val="green"/>
        </w:rPr>
      </w:pPr>
      <w:r w:rsidRPr="001421C7">
        <w:rPr>
          <w:rFonts w:ascii="Times New Roman" w:eastAsia="Times New Roman" w:hAnsi="Times New Roman" w:cs="Times New Roman"/>
          <w:sz w:val="28"/>
          <w:szCs w:val="28"/>
          <w:highlight w:val="green"/>
        </w:rPr>
        <w:t>В миллиметрах</w:t>
      </w:r>
    </w:p>
    <w:tbl>
      <w:tblPr>
        <w:tblStyle w:val="ab"/>
        <w:tblW w:w="0" w:type="auto"/>
        <w:tblInd w:w="108" w:type="dxa"/>
        <w:tblLook w:val="04A0" w:firstRow="1" w:lastRow="0" w:firstColumn="1" w:lastColumn="0" w:noHBand="0" w:noVBand="1"/>
      </w:tblPr>
      <w:tblGrid>
        <w:gridCol w:w="4055"/>
        <w:gridCol w:w="2977"/>
        <w:gridCol w:w="2631"/>
      </w:tblGrid>
      <w:tr w:rsidR="00AE7306" w:rsidRPr="001421C7" w14:paraId="6E4C4CB6" w14:textId="77777777" w:rsidTr="00D33BAF">
        <w:tc>
          <w:tcPr>
            <w:tcW w:w="4055" w:type="dxa"/>
            <w:tcBorders>
              <w:bottom w:val="single" w:sz="4" w:space="0" w:color="auto"/>
            </w:tcBorders>
            <w:vAlign w:val="center"/>
          </w:tcPr>
          <w:p w14:paraId="01FB0FD1" w14:textId="77777777" w:rsidR="00AE7306" w:rsidRPr="001421C7" w:rsidRDefault="00AE7306" w:rsidP="00D33BAF">
            <w:pPr>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Наименование отклонения</w:t>
            </w:r>
          </w:p>
        </w:tc>
        <w:tc>
          <w:tcPr>
            <w:tcW w:w="2977" w:type="dxa"/>
            <w:tcBorders>
              <w:bottom w:val="single" w:sz="4" w:space="0" w:color="auto"/>
            </w:tcBorders>
            <w:vAlign w:val="center"/>
          </w:tcPr>
          <w:p w14:paraId="179A7243" w14:textId="77777777" w:rsidR="00AE7306" w:rsidRPr="001421C7" w:rsidRDefault="00D33BAF" w:rsidP="00D33BAF">
            <w:pPr>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Значение</w:t>
            </w:r>
            <w:r w:rsidR="00AE7306" w:rsidRPr="001421C7">
              <w:rPr>
                <w:rFonts w:ascii="Times New Roman" w:eastAsia="Times New Roman" w:hAnsi="Times New Roman" w:cs="Times New Roman"/>
                <w:sz w:val="24"/>
                <w:szCs w:val="24"/>
                <w:highlight w:val="green"/>
              </w:rPr>
              <w:t xml:space="preserve"> отклонения</w:t>
            </w:r>
          </w:p>
        </w:tc>
        <w:tc>
          <w:tcPr>
            <w:tcW w:w="2631" w:type="dxa"/>
            <w:tcBorders>
              <w:bottom w:val="single" w:sz="4" w:space="0" w:color="auto"/>
            </w:tcBorders>
            <w:vAlign w:val="center"/>
          </w:tcPr>
          <w:p w14:paraId="1B1E23B3" w14:textId="77777777" w:rsidR="00AE7306" w:rsidRPr="001421C7" w:rsidRDefault="00D33BAF" w:rsidP="00D33BAF">
            <w:pPr>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Наименование инструмента</w:t>
            </w:r>
          </w:p>
        </w:tc>
      </w:tr>
      <w:tr w:rsidR="001E2306" w:rsidRPr="001421C7" w14:paraId="132E0C0B" w14:textId="77777777" w:rsidTr="00D33BAF">
        <w:trPr>
          <w:trHeight w:val="225"/>
        </w:trPr>
        <w:tc>
          <w:tcPr>
            <w:tcW w:w="9663" w:type="dxa"/>
            <w:gridSpan w:val="3"/>
            <w:tcBorders>
              <w:top w:val="single" w:sz="4" w:space="0" w:color="auto"/>
            </w:tcBorders>
            <w:vAlign w:val="center"/>
          </w:tcPr>
          <w:p w14:paraId="0027D549" w14:textId="77777777" w:rsidR="001E2306" w:rsidRPr="001421C7" w:rsidRDefault="001E2306" w:rsidP="007D3642">
            <w:pPr>
              <w:spacing w:line="360" w:lineRule="auto"/>
              <w:ind w:firstLine="709"/>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Лещадь</w:t>
            </w:r>
          </w:p>
        </w:tc>
      </w:tr>
      <w:tr w:rsidR="00AE7306" w:rsidRPr="001421C7" w14:paraId="5C969911" w14:textId="77777777" w:rsidTr="00D33BAF">
        <w:tc>
          <w:tcPr>
            <w:tcW w:w="4055" w:type="dxa"/>
            <w:vAlign w:val="center"/>
          </w:tcPr>
          <w:p w14:paraId="6890B027" w14:textId="77777777" w:rsidR="00AE7306" w:rsidRPr="001421C7" w:rsidRDefault="001F2C03" w:rsidP="00334AEE">
            <w:pPr>
              <w:spacing w:after="120"/>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О</w:t>
            </w:r>
            <w:r w:rsidR="00FB05F7" w:rsidRPr="001421C7">
              <w:rPr>
                <w:rFonts w:ascii="Times New Roman" w:eastAsia="Times New Roman" w:hAnsi="Times New Roman" w:cs="Times New Roman"/>
                <w:sz w:val="24"/>
                <w:szCs w:val="24"/>
                <w:highlight w:val="green"/>
              </w:rPr>
              <w:t xml:space="preserve">тклонение по вертикали разных точек основания лещади после шлифовки, при наличии просветов между двухметровой линейкой и </w:t>
            </w:r>
            <w:r w:rsidR="00D33BAF" w:rsidRPr="001421C7">
              <w:rPr>
                <w:rFonts w:ascii="Times New Roman" w:eastAsia="Times New Roman" w:hAnsi="Times New Roman" w:cs="Times New Roman"/>
                <w:sz w:val="24"/>
                <w:szCs w:val="24"/>
                <w:highlight w:val="green"/>
              </w:rPr>
              <w:t>основанием лещади не более 3 мм</w:t>
            </w:r>
          </w:p>
        </w:tc>
        <w:tc>
          <w:tcPr>
            <w:tcW w:w="2977" w:type="dxa"/>
            <w:vAlign w:val="center"/>
          </w:tcPr>
          <w:p w14:paraId="11C2AC2F" w14:textId="77777777" w:rsidR="00AE7306" w:rsidRPr="001421C7" w:rsidRDefault="00D33BAF" w:rsidP="00D33BAF">
            <w:pPr>
              <w:spacing w:after="120"/>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r w:rsidR="00FB05F7" w:rsidRPr="001421C7">
              <w:rPr>
                <w:rFonts w:ascii="Times New Roman" w:eastAsia="Times New Roman" w:hAnsi="Times New Roman" w:cs="Times New Roman"/>
                <w:sz w:val="24"/>
                <w:szCs w:val="24"/>
                <w:highlight w:val="green"/>
              </w:rPr>
              <w:t>10</w:t>
            </w:r>
          </w:p>
        </w:tc>
        <w:tc>
          <w:tcPr>
            <w:tcW w:w="2631" w:type="dxa"/>
            <w:vAlign w:val="center"/>
          </w:tcPr>
          <w:p w14:paraId="74542EDC" w14:textId="77777777" w:rsidR="00AE7306" w:rsidRPr="001421C7" w:rsidRDefault="00D33BAF" w:rsidP="00D33BAF">
            <w:pPr>
              <w:spacing w:after="120"/>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AE7306" w:rsidRPr="001421C7" w14:paraId="6B73908A" w14:textId="77777777" w:rsidTr="00D33BAF">
        <w:tc>
          <w:tcPr>
            <w:tcW w:w="4055" w:type="dxa"/>
            <w:vAlign w:val="center"/>
          </w:tcPr>
          <w:p w14:paraId="187B17CA" w14:textId="77777777" w:rsidR="00AE7306" w:rsidRPr="001421C7" w:rsidRDefault="00FB05F7" w:rsidP="00334AEE">
            <w:pPr>
              <w:spacing w:after="120"/>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Отклонение проектного размера по высоте от оси чугунной летки до основания лещади</w:t>
            </w:r>
          </w:p>
        </w:tc>
        <w:tc>
          <w:tcPr>
            <w:tcW w:w="2977" w:type="dxa"/>
            <w:vAlign w:val="center"/>
          </w:tcPr>
          <w:p w14:paraId="454C6877" w14:textId="77777777" w:rsidR="00AE7306" w:rsidRPr="001421C7" w:rsidRDefault="00D33BAF" w:rsidP="00D33BAF">
            <w:pPr>
              <w:spacing w:after="120"/>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r w:rsidR="00FB05F7" w:rsidRPr="001421C7">
              <w:rPr>
                <w:rFonts w:ascii="Times New Roman" w:eastAsia="Times New Roman" w:hAnsi="Times New Roman" w:cs="Times New Roman"/>
                <w:sz w:val="24"/>
                <w:szCs w:val="24"/>
                <w:highlight w:val="green"/>
              </w:rPr>
              <w:t>20</w:t>
            </w:r>
          </w:p>
        </w:tc>
        <w:tc>
          <w:tcPr>
            <w:tcW w:w="2631" w:type="dxa"/>
            <w:vAlign w:val="center"/>
          </w:tcPr>
          <w:p w14:paraId="1F506D08" w14:textId="77777777" w:rsidR="00AE7306" w:rsidRPr="001421C7" w:rsidRDefault="00D33BAF" w:rsidP="00D33BAF">
            <w:pPr>
              <w:spacing w:after="120"/>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bl>
    <w:p w14:paraId="4B7CE6A8" w14:textId="77777777" w:rsidR="00A82084" w:rsidRPr="001421C7" w:rsidRDefault="00A82084" w:rsidP="00334AEE">
      <w:pPr>
        <w:spacing w:after="120"/>
        <w:ind w:left="142"/>
        <w:rPr>
          <w:rFonts w:ascii="Times New Roman" w:eastAsia="Times New Roman" w:hAnsi="Times New Roman" w:cs="Times New Roman"/>
          <w:highlight w:val="green"/>
        </w:rPr>
        <w:sectPr w:rsidR="00A82084" w:rsidRPr="001421C7" w:rsidSect="002E3DA8">
          <w:headerReference w:type="even" r:id="rId26"/>
          <w:headerReference w:type="default" r:id="rId27"/>
          <w:footerReference w:type="even" r:id="rId28"/>
          <w:footerReference w:type="default" r:id="rId29"/>
          <w:footnotePr>
            <w:numFmt w:val="chicago"/>
            <w:numRestart w:val="eachPage"/>
          </w:footnotePr>
          <w:type w:val="continuous"/>
          <w:pgSz w:w="11905" w:h="16837"/>
          <w:pgMar w:top="1019" w:right="990" w:bottom="1418" w:left="1218" w:header="567" w:footer="3" w:gutter="0"/>
          <w:pgNumType w:start="1"/>
          <w:cols w:space="720"/>
          <w:noEndnote/>
          <w:docGrid w:linePitch="360"/>
        </w:sectPr>
      </w:pPr>
    </w:p>
    <w:tbl>
      <w:tblPr>
        <w:tblStyle w:val="ab"/>
        <w:tblW w:w="0" w:type="auto"/>
        <w:tblLook w:val="04A0" w:firstRow="1" w:lastRow="0" w:firstColumn="1" w:lastColumn="0" w:noHBand="0" w:noVBand="1"/>
      </w:tblPr>
      <w:tblGrid>
        <w:gridCol w:w="4163"/>
        <w:gridCol w:w="2977"/>
        <w:gridCol w:w="2631"/>
      </w:tblGrid>
      <w:tr w:rsidR="00A82084" w:rsidRPr="001421C7" w14:paraId="33FFE6D2" w14:textId="77777777" w:rsidTr="00D33BAF">
        <w:tc>
          <w:tcPr>
            <w:tcW w:w="9771" w:type="dxa"/>
            <w:gridSpan w:val="3"/>
            <w:tcBorders>
              <w:top w:val="nil"/>
              <w:left w:val="nil"/>
              <w:bottom w:val="single" w:sz="4" w:space="0" w:color="auto"/>
              <w:right w:val="nil"/>
            </w:tcBorders>
            <w:vAlign w:val="center"/>
          </w:tcPr>
          <w:p w14:paraId="11A9A3DC" w14:textId="43178E24" w:rsidR="00A82084" w:rsidRPr="001421C7" w:rsidRDefault="00D33BAF" w:rsidP="00A82084">
            <w:pPr>
              <w:spacing w:line="360" w:lineRule="auto"/>
              <w:ind w:hanging="142"/>
              <w:jc w:val="both"/>
              <w:rPr>
                <w:rFonts w:ascii="Times New Roman" w:eastAsia="Times New Roman" w:hAnsi="Times New Roman" w:cs="Times New Roman"/>
                <w:highlight w:val="green"/>
              </w:rPr>
            </w:pPr>
            <w:r w:rsidRPr="001421C7">
              <w:rPr>
                <w:rFonts w:ascii="Times New Roman" w:eastAsia="Times New Roman" w:hAnsi="Times New Roman" w:cs="Times New Roman"/>
                <w:sz w:val="28"/>
                <w:szCs w:val="28"/>
                <w:highlight w:val="green"/>
              </w:rPr>
              <w:lastRenderedPageBreak/>
              <w:t>Про</w:t>
            </w:r>
            <w:r w:rsidR="00BA2C0B" w:rsidRPr="001421C7">
              <w:rPr>
                <w:rFonts w:ascii="Times New Roman" w:eastAsia="Times New Roman" w:hAnsi="Times New Roman" w:cs="Times New Roman"/>
                <w:b/>
                <w:sz w:val="28"/>
                <w:szCs w:val="28"/>
                <w:highlight w:val="green"/>
              </w:rPr>
              <w:t>долж</w:t>
            </w:r>
            <w:r w:rsidRPr="001421C7">
              <w:rPr>
                <w:rFonts w:ascii="Times New Roman" w:eastAsia="Times New Roman" w:hAnsi="Times New Roman" w:cs="Times New Roman"/>
                <w:sz w:val="28"/>
                <w:szCs w:val="28"/>
                <w:highlight w:val="green"/>
              </w:rPr>
              <w:t>ение таблицы 5.9</w:t>
            </w:r>
          </w:p>
        </w:tc>
      </w:tr>
      <w:tr w:rsidR="00D33BAF" w:rsidRPr="001421C7" w14:paraId="1F24D0BF" w14:textId="77777777" w:rsidTr="00D33BAF">
        <w:tc>
          <w:tcPr>
            <w:tcW w:w="4163" w:type="dxa"/>
            <w:tcBorders>
              <w:bottom w:val="single" w:sz="4" w:space="0" w:color="auto"/>
            </w:tcBorders>
            <w:vAlign w:val="center"/>
          </w:tcPr>
          <w:p w14:paraId="7B46CD18" w14:textId="77777777" w:rsidR="00D33BAF" w:rsidRPr="001421C7" w:rsidRDefault="00D33BAF" w:rsidP="00D33BAF">
            <w:pPr>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Наименование отклонения</w:t>
            </w:r>
          </w:p>
        </w:tc>
        <w:tc>
          <w:tcPr>
            <w:tcW w:w="2977" w:type="dxa"/>
            <w:tcBorders>
              <w:bottom w:val="single" w:sz="4" w:space="0" w:color="auto"/>
            </w:tcBorders>
            <w:vAlign w:val="center"/>
          </w:tcPr>
          <w:p w14:paraId="66370482" w14:textId="77777777" w:rsidR="00D33BAF" w:rsidRPr="001421C7" w:rsidRDefault="00D33BAF" w:rsidP="00D33BAF">
            <w:pPr>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Значение отклонения</w:t>
            </w:r>
          </w:p>
        </w:tc>
        <w:tc>
          <w:tcPr>
            <w:tcW w:w="2631" w:type="dxa"/>
            <w:tcBorders>
              <w:bottom w:val="single" w:sz="4" w:space="0" w:color="auto"/>
            </w:tcBorders>
            <w:vAlign w:val="center"/>
          </w:tcPr>
          <w:p w14:paraId="67B4D38E" w14:textId="77777777" w:rsidR="00D33BAF" w:rsidRPr="001421C7" w:rsidRDefault="00D33BAF" w:rsidP="00D33BAF">
            <w:pPr>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Наименование инструмента</w:t>
            </w:r>
          </w:p>
        </w:tc>
      </w:tr>
      <w:tr w:rsidR="00AE7306" w:rsidRPr="001421C7" w14:paraId="35DD2CB8" w14:textId="77777777" w:rsidTr="00D33BAF">
        <w:tc>
          <w:tcPr>
            <w:tcW w:w="4163" w:type="dxa"/>
            <w:tcBorders>
              <w:top w:val="single" w:sz="4" w:space="0" w:color="auto"/>
            </w:tcBorders>
            <w:vAlign w:val="center"/>
          </w:tcPr>
          <w:p w14:paraId="6268E0EA" w14:textId="77777777" w:rsidR="00AE7306" w:rsidRPr="001421C7" w:rsidRDefault="00FB05F7" w:rsidP="00334AEE">
            <w:pPr>
              <w:spacing w:after="120"/>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Зазоры между блоками</w:t>
            </w:r>
            <w:r w:rsidR="008A60FF" w:rsidRPr="001421C7">
              <w:rPr>
                <w:rFonts w:ascii="Times New Roman" w:eastAsia="Times New Roman" w:hAnsi="Times New Roman" w:cs="Times New Roman"/>
                <w:sz w:val="24"/>
                <w:szCs w:val="24"/>
                <w:highlight w:val="green"/>
              </w:rPr>
              <w:t xml:space="preserve"> </w:t>
            </w:r>
            <w:r w:rsidRPr="001421C7">
              <w:rPr>
                <w:rFonts w:ascii="Times New Roman" w:eastAsia="Times New Roman" w:hAnsi="Times New Roman" w:cs="Times New Roman"/>
                <w:sz w:val="24"/>
                <w:szCs w:val="24"/>
                <w:highlight w:val="green"/>
              </w:rPr>
              <w:t>(</w:t>
            </w:r>
            <w:proofErr w:type="spellStart"/>
            <w:r w:rsidRPr="001421C7">
              <w:rPr>
                <w:rFonts w:ascii="Times New Roman" w:eastAsia="Times New Roman" w:hAnsi="Times New Roman" w:cs="Times New Roman"/>
                <w:sz w:val="24"/>
                <w:szCs w:val="24"/>
                <w:highlight w:val="green"/>
              </w:rPr>
              <w:t>графитированные</w:t>
            </w:r>
            <w:proofErr w:type="spellEnd"/>
            <w:r w:rsidRPr="001421C7">
              <w:rPr>
                <w:rFonts w:ascii="Times New Roman" w:eastAsia="Times New Roman" w:hAnsi="Times New Roman" w:cs="Times New Roman"/>
                <w:sz w:val="24"/>
                <w:szCs w:val="24"/>
                <w:highlight w:val="green"/>
              </w:rPr>
              <w:t xml:space="preserve"> и углеродистые) при сборке насухо</w:t>
            </w:r>
          </w:p>
        </w:tc>
        <w:tc>
          <w:tcPr>
            <w:tcW w:w="2977" w:type="dxa"/>
            <w:tcBorders>
              <w:top w:val="single" w:sz="4" w:space="0" w:color="auto"/>
            </w:tcBorders>
            <w:vAlign w:val="center"/>
          </w:tcPr>
          <w:p w14:paraId="6C894D51" w14:textId="77777777" w:rsidR="00FB05F7" w:rsidRPr="001421C7" w:rsidRDefault="00FB05F7" w:rsidP="00D33BAF">
            <w:pPr>
              <w:spacing w:after="120"/>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0,6</w:t>
            </w:r>
          </w:p>
        </w:tc>
        <w:tc>
          <w:tcPr>
            <w:tcW w:w="2631" w:type="dxa"/>
            <w:tcBorders>
              <w:top w:val="single" w:sz="4" w:space="0" w:color="auto"/>
            </w:tcBorders>
            <w:vAlign w:val="center"/>
          </w:tcPr>
          <w:p w14:paraId="6A68143C" w14:textId="77777777" w:rsidR="00AE7306" w:rsidRPr="001421C7" w:rsidRDefault="00D33BAF" w:rsidP="00D33BAF">
            <w:pPr>
              <w:spacing w:after="120"/>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E57773" w:rsidRPr="001421C7" w14:paraId="05164F5F" w14:textId="77777777" w:rsidTr="00D33BAF">
        <w:tc>
          <w:tcPr>
            <w:tcW w:w="4163" w:type="dxa"/>
            <w:vAlign w:val="center"/>
          </w:tcPr>
          <w:p w14:paraId="01097068"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 xml:space="preserve">Горизонтальность поверхности </w:t>
            </w:r>
            <w:proofErr w:type="spellStart"/>
            <w:r w:rsidRPr="001421C7">
              <w:rPr>
                <w:rFonts w:ascii="Times New Roman" w:eastAsia="Times New Roman" w:hAnsi="Times New Roman" w:cs="Times New Roman"/>
                <w:sz w:val="24"/>
                <w:szCs w:val="24"/>
                <w:highlight w:val="green"/>
              </w:rPr>
              <w:t>графитированных</w:t>
            </w:r>
            <w:proofErr w:type="spellEnd"/>
            <w:r w:rsidRPr="001421C7">
              <w:rPr>
                <w:rFonts w:ascii="Times New Roman" w:eastAsia="Times New Roman" w:hAnsi="Times New Roman" w:cs="Times New Roman"/>
                <w:sz w:val="24"/>
                <w:szCs w:val="24"/>
                <w:highlight w:val="green"/>
              </w:rPr>
              <w:t xml:space="preserve"> блоков</w:t>
            </w:r>
          </w:p>
        </w:tc>
        <w:tc>
          <w:tcPr>
            <w:tcW w:w="2977" w:type="dxa"/>
            <w:vAlign w:val="center"/>
          </w:tcPr>
          <w:p w14:paraId="6229E5EC" w14:textId="77777777" w:rsidR="00E57773" w:rsidRPr="001421C7" w:rsidRDefault="00E57773"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2</w:t>
            </w:r>
          </w:p>
        </w:tc>
        <w:tc>
          <w:tcPr>
            <w:tcW w:w="2631" w:type="dxa"/>
            <w:vAlign w:val="center"/>
          </w:tcPr>
          <w:p w14:paraId="7C668C03" w14:textId="77777777" w:rsidR="00E57773" w:rsidRPr="001421C7" w:rsidRDefault="00E57773"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2-метровая металлическая линейка и уровень</w:t>
            </w:r>
          </w:p>
        </w:tc>
      </w:tr>
      <w:tr w:rsidR="00E57773" w:rsidRPr="001421C7" w14:paraId="5EF30F4C" w14:textId="77777777" w:rsidTr="00D33BAF">
        <w:tc>
          <w:tcPr>
            <w:tcW w:w="4163" w:type="dxa"/>
            <w:vAlign w:val="center"/>
          </w:tcPr>
          <w:p w14:paraId="43EFA1CA"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 xml:space="preserve">Вертикальность </w:t>
            </w:r>
            <w:proofErr w:type="spellStart"/>
            <w:r w:rsidRPr="001421C7">
              <w:rPr>
                <w:rFonts w:ascii="Times New Roman" w:eastAsia="Times New Roman" w:hAnsi="Times New Roman" w:cs="Times New Roman"/>
                <w:sz w:val="24"/>
                <w:szCs w:val="24"/>
                <w:highlight w:val="green"/>
              </w:rPr>
              <w:t>графитированных</w:t>
            </w:r>
            <w:proofErr w:type="spellEnd"/>
            <w:r w:rsidRPr="001421C7">
              <w:rPr>
                <w:rFonts w:ascii="Times New Roman" w:eastAsia="Times New Roman" w:hAnsi="Times New Roman" w:cs="Times New Roman"/>
                <w:sz w:val="24"/>
                <w:szCs w:val="24"/>
                <w:highlight w:val="green"/>
              </w:rPr>
              <w:t xml:space="preserve"> блоков</w:t>
            </w:r>
          </w:p>
        </w:tc>
        <w:tc>
          <w:tcPr>
            <w:tcW w:w="2977" w:type="dxa"/>
            <w:vAlign w:val="center"/>
          </w:tcPr>
          <w:p w14:paraId="5B1E97A6" w14:textId="77777777" w:rsidR="00E57773" w:rsidRPr="001421C7" w:rsidRDefault="00E57773"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3</w:t>
            </w:r>
          </w:p>
        </w:tc>
        <w:tc>
          <w:tcPr>
            <w:tcW w:w="2631" w:type="dxa"/>
            <w:vAlign w:val="center"/>
          </w:tcPr>
          <w:p w14:paraId="3FACB045" w14:textId="77777777" w:rsidR="00E57773" w:rsidRPr="001421C7" w:rsidRDefault="00E57773"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контрольная рейка и отвес</w:t>
            </w:r>
          </w:p>
        </w:tc>
      </w:tr>
      <w:tr w:rsidR="00E57773" w:rsidRPr="001421C7" w14:paraId="3269D064" w14:textId="77777777" w:rsidTr="00D33BAF">
        <w:tc>
          <w:tcPr>
            <w:tcW w:w="4163" w:type="dxa"/>
            <w:vAlign w:val="center"/>
          </w:tcPr>
          <w:p w14:paraId="2D9EB459"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 xml:space="preserve">Прямолинейность </w:t>
            </w:r>
            <w:proofErr w:type="spellStart"/>
            <w:r w:rsidRPr="001421C7">
              <w:rPr>
                <w:rFonts w:ascii="Times New Roman" w:eastAsia="Times New Roman" w:hAnsi="Times New Roman" w:cs="Times New Roman"/>
                <w:sz w:val="24"/>
                <w:szCs w:val="24"/>
                <w:highlight w:val="green"/>
              </w:rPr>
              <w:t>графитированных</w:t>
            </w:r>
            <w:proofErr w:type="spellEnd"/>
            <w:r w:rsidRPr="001421C7">
              <w:rPr>
                <w:rFonts w:ascii="Times New Roman" w:eastAsia="Times New Roman" w:hAnsi="Times New Roman" w:cs="Times New Roman"/>
                <w:sz w:val="24"/>
                <w:szCs w:val="24"/>
                <w:highlight w:val="green"/>
              </w:rPr>
              <w:t xml:space="preserve"> блоков</w:t>
            </w:r>
          </w:p>
        </w:tc>
        <w:tc>
          <w:tcPr>
            <w:tcW w:w="2977" w:type="dxa"/>
            <w:vAlign w:val="center"/>
          </w:tcPr>
          <w:p w14:paraId="3C7976BA" w14:textId="77777777" w:rsidR="00E57773" w:rsidRPr="001421C7" w:rsidRDefault="00E57773"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5</w:t>
            </w:r>
          </w:p>
        </w:tc>
        <w:tc>
          <w:tcPr>
            <w:tcW w:w="2631" w:type="dxa"/>
            <w:vAlign w:val="center"/>
          </w:tcPr>
          <w:p w14:paraId="1ACC807C" w14:textId="77777777" w:rsidR="00E57773" w:rsidRPr="001421C7" w:rsidRDefault="00D33BAF"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 xml:space="preserve">2-метровая </w:t>
            </w:r>
            <w:r w:rsidR="00E57773" w:rsidRPr="001421C7">
              <w:rPr>
                <w:rFonts w:ascii="Times New Roman" w:eastAsia="Times New Roman" w:hAnsi="Times New Roman" w:cs="Times New Roman"/>
                <w:sz w:val="24"/>
                <w:szCs w:val="24"/>
                <w:highlight w:val="green"/>
              </w:rPr>
              <w:t xml:space="preserve">контрольная рейка </w:t>
            </w:r>
          </w:p>
        </w:tc>
      </w:tr>
      <w:tr w:rsidR="00E57773" w:rsidRPr="001421C7" w14:paraId="741743EA" w14:textId="77777777" w:rsidTr="00D33BAF">
        <w:tc>
          <w:tcPr>
            <w:tcW w:w="4163" w:type="dxa"/>
            <w:vAlign w:val="center"/>
          </w:tcPr>
          <w:p w14:paraId="206C60C6"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Отклонение внутренней поверхности кладки колец периферийных углеродистых блоков верхней лещади от проектного радиуса</w:t>
            </w:r>
          </w:p>
        </w:tc>
        <w:tc>
          <w:tcPr>
            <w:tcW w:w="2977" w:type="dxa"/>
            <w:vAlign w:val="center"/>
          </w:tcPr>
          <w:p w14:paraId="78C95A9A" w14:textId="77777777" w:rsidR="00E57773" w:rsidRPr="001421C7" w:rsidRDefault="00E57773"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 15</w:t>
            </w:r>
          </w:p>
        </w:tc>
        <w:tc>
          <w:tcPr>
            <w:tcW w:w="2631" w:type="dxa"/>
            <w:vAlign w:val="center"/>
          </w:tcPr>
          <w:p w14:paraId="5FA5BB82" w14:textId="77777777" w:rsidR="00E57773" w:rsidRPr="001421C7" w:rsidRDefault="00D33BAF"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E57773" w:rsidRPr="001421C7" w14:paraId="591408D6" w14:textId="77777777" w:rsidTr="00D33BAF">
        <w:tc>
          <w:tcPr>
            <w:tcW w:w="4163" w:type="dxa"/>
            <w:vAlign w:val="center"/>
          </w:tcPr>
          <w:p w14:paraId="3B95521B"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Расстояние между вертикальные швами периферийных углеродистых блоков верхней л</w:t>
            </w:r>
            <w:r w:rsidR="00BB2958" w:rsidRPr="001421C7">
              <w:rPr>
                <w:rFonts w:ascii="Times New Roman" w:eastAsia="Times New Roman" w:hAnsi="Times New Roman" w:cs="Times New Roman"/>
                <w:sz w:val="24"/>
                <w:szCs w:val="24"/>
                <w:highlight w:val="green"/>
              </w:rPr>
              <w:t>ещади в смежных по высоте рядах</w:t>
            </w:r>
          </w:p>
        </w:tc>
        <w:tc>
          <w:tcPr>
            <w:tcW w:w="2977" w:type="dxa"/>
            <w:vAlign w:val="center"/>
          </w:tcPr>
          <w:p w14:paraId="6A7BB770" w14:textId="77777777" w:rsidR="00E57773" w:rsidRPr="001421C7" w:rsidRDefault="00E57773"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100</w:t>
            </w:r>
          </w:p>
        </w:tc>
        <w:tc>
          <w:tcPr>
            <w:tcW w:w="2631" w:type="dxa"/>
            <w:vAlign w:val="center"/>
          </w:tcPr>
          <w:p w14:paraId="27393787" w14:textId="77777777" w:rsidR="00E57773" w:rsidRPr="001421C7" w:rsidRDefault="00D33BAF" w:rsidP="00D33BA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E57773" w:rsidRPr="001421C7" w14:paraId="5C11FD98" w14:textId="77777777" w:rsidTr="00BB2958">
        <w:tc>
          <w:tcPr>
            <w:tcW w:w="9771" w:type="dxa"/>
            <w:gridSpan w:val="3"/>
            <w:vAlign w:val="center"/>
          </w:tcPr>
          <w:p w14:paraId="70A3EEED" w14:textId="77777777" w:rsidR="00E57773" w:rsidRPr="001421C7" w:rsidRDefault="00E57773" w:rsidP="00BB2958">
            <w:pPr>
              <w:spacing w:line="360" w:lineRule="auto"/>
              <w:ind w:left="142"/>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Горн</w:t>
            </w:r>
          </w:p>
        </w:tc>
      </w:tr>
      <w:tr w:rsidR="00E57773" w:rsidRPr="001421C7" w14:paraId="55C7F700" w14:textId="77777777" w:rsidTr="00BB2958">
        <w:tc>
          <w:tcPr>
            <w:tcW w:w="4163" w:type="dxa"/>
            <w:vAlign w:val="center"/>
          </w:tcPr>
          <w:p w14:paraId="393AA808"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Совпадение радиальных швов в смежных рядах кладки</w:t>
            </w:r>
          </w:p>
        </w:tc>
        <w:tc>
          <w:tcPr>
            <w:tcW w:w="2977" w:type="dxa"/>
            <w:vAlign w:val="center"/>
          </w:tcPr>
          <w:p w14:paraId="1A4CFF65" w14:textId="77777777" w:rsidR="00E57773"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Не более чем в четырех местах</w:t>
            </w:r>
          </w:p>
        </w:tc>
        <w:tc>
          <w:tcPr>
            <w:tcW w:w="2631" w:type="dxa"/>
            <w:vAlign w:val="center"/>
          </w:tcPr>
          <w:p w14:paraId="16EE79EB" w14:textId="77777777" w:rsidR="00E57773"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E57773" w:rsidRPr="001421C7" w14:paraId="535C129E" w14:textId="77777777" w:rsidTr="00BB2958">
        <w:tc>
          <w:tcPr>
            <w:tcW w:w="4163" w:type="dxa"/>
            <w:vAlign w:val="center"/>
          </w:tcPr>
          <w:p w14:paraId="735B918A"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Ширина и высота проема в</w:t>
            </w:r>
            <w:r w:rsidR="00BB2958" w:rsidRPr="001421C7">
              <w:rPr>
                <w:rFonts w:ascii="Times New Roman" w:eastAsia="Times New Roman" w:hAnsi="Times New Roman" w:cs="Times New Roman"/>
                <w:sz w:val="24"/>
                <w:szCs w:val="24"/>
                <w:highlight w:val="green"/>
              </w:rPr>
              <w:t xml:space="preserve"> углеродистых блоках в районе ле</w:t>
            </w:r>
            <w:r w:rsidRPr="001421C7">
              <w:rPr>
                <w:rFonts w:ascii="Times New Roman" w:eastAsia="Times New Roman" w:hAnsi="Times New Roman" w:cs="Times New Roman"/>
                <w:sz w:val="24"/>
                <w:szCs w:val="24"/>
                <w:highlight w:val="green"/>
              </w:rPr>
              <w:t>тки для чугуна</w:t>
            </w:r>
          </w:p>
        </w:tc>
        <w:tc>
          <w:tcPr>
            <w:tcW w:w="2977" w:type="dxa"/>
            <w:vAlign w:val="center"/>
          </w:tcPr>
          <w:p w14:paraId="1AEB5378" w14:textId="77777777" w:rsidR="00E57773" w:rsidRPr="001421C7" w:rsidRDefault="00E57773"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iCs/>
                <w:sz w:val="24"/>
                <w:szCs w:val="24"/>
                <w:highlight w:val="green"/>
              </w:rPr>
              <w:t>±</w:t>
            </w:r>
            <w:r w:rsidRPr="001421C7">
              <w:rPr>
                <w:rFonts w:ascii="Times New Roman" w:eastAsia="Times New Roman" w:hAnsi="Times New Roman" w:cs="Times New Roman"/>
                <w:sz w:val="24"/>
                <w:szCs w:val="24"/>
                <w:highlight w:val="green"/>
              </w:rPr>
              <w:t xml:space="preserve"> 1,0</w:t>
            </w:r>
          </w:p>
        </w:tc>
        <w:tc>
          <w:tcPr>
            <w:tcW w:w="2631" w:type="dxa"/>
            <w:vAlign w:val="center"/>
          </w:tcPr>
          <w:p w14:paraId="50EDF1A4" w14:textId="77777777" w:rsidR="00E57773"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E57773" w:rsidRPr="001421C7" w14:paraId="4099C492" w14:textId="77777777" w:rsidTr="00BB2958">
        <w:tc>
          <w:tcPr>
            <w:tcW w:w="9771" w:type="dxa"/>
            <w:gridSpan w:val="3"/>
            <w:tcBorders>
              <w:bottom w:val="single" w:sz="4" w:space="0" w:color="auto"/>
            </w:tcBorders>
            <w:vAlign w:val="center"/>
          </w:tcPr>
          <w:p w14:paraId="0E4322C6" w14:textId="77777777" w:rsidR="00E57773" w:rsidRPr="001421C7" w:rsidRDefault="00E57773" w:rsidP="00BB2958">
            <w:pPr>
              <w:spacing w:line="360" w:lineRule="auto"/>
              <w:ind w:left="142"/>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Распар и шахта печи</w:t>
            </w:r>
          </w:p>
        </w:tc>
      </w:tr>
      <w:tr w:rsidR="00A82084" w:rsidRPr="001421C7" w14:paraId="340ADE96" w14:textId="77777777" w:rsidTr="00BB2958">
        <w:trPr>
          <w:trHeight w:val="2115"/>
        </w:trPr>
        <w:tc>
          <w:tcPr>
            <w:tcW w:w="4163" w:type="dxa"/>
            <w:vAlign w:val="center"/>
          </w:tcPr>
          <w:p w14:paraId="6616E92E" w14:textId="77777777" w:rsidR="00A82084" w:rsidRPr="001421C7" w:rsidRDefault="00A82084"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 xml:space="preserve">Эксцентриситет внутренней поверхности кладки по отношению к центру шахты (вертикальная ось, соединяющая центры </w:t>
            </w:r>
            <w:proofErr w:type="spellStart"/>
            <w:r w:rsidRPr="001421C7">
              <w:rPr>
                <w:rFonts w:ascii="Times New Roman" w:eastAsia="Times New Roman" w:hAnsi="Times New Roman" w:cs="Times New Roman"/>
                <w:sz w:val="24"/>
                <w:szCs w:val="24"/>
                <w:highlight w:val="green"/>
              </w:rPr>
              <w:t>маратора</w:t>
            </w:r>
            <w:proofErr w:type="spellEnd"/>
            <w:r w:rsidRPr="001421C7">
              <w:rPr>
                <w:rFonts w:ascii="Times New Roman" w:eastAsia="Times New Roman" w:hAnsi="Times New Roman" w:cs="Times New Roman"/>
                <w:sz w:val="24"/>
                <w:szCs w:val="24"/>
                <w:highlight w:val="green"/>
              </w:rPr>
              <w:t xml:space="preserve"> и опорного колошникового кольца)</w:t>
            </w:r>
          </w:p>
        </w:tc>
        <w:tc>
          <w:tcPr>
            <w:tcW w:w="2977" w:type="dxa"/>
            <w:tcBorders>
              <w:bottom w:val="single" w:sz="4" w:space="0" w:color="auto"/>
            </w:tcBorders>
            <w:vAlign w:val="center"/>
          </w:tcPr>
          <w:p w14:paraId="17FC893E" w14:textId="77777777" w:rsidR="00A82084"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r w:rsidR="00A82084" w:rsidRPr="001421C7">
              <w:rPr>
                <w:rFonts w:ascii="Times New Roman" w:eastAsia="Times New Roman" w:hAnsi="Times New Roman" w:cs="Times New Roman"/>
                <w:sz w:val="24"/>
                <w:szCs w:val="24"/>
                <w:highlight w:val="green"/>
              </w:rPr>
              <w:t>30</w:t>
            </w:r>
          </w:p>
        </w:tc>
        <w:tc>
          <w:tcPr>
            <w:tcW w:w="2631" w:type="dxa"/>
            <w:tcBorders>
              <w:bottom w:val="single" w:sz="4" w:space="0" w:color="auto"/>
            </w:tcBorders>
            <w:vAlign w:val="center"/>
          </w:tcPr>
          <w:p w14:paraId="4E29C8D8" w14:textId="77777777" w:rsidR="00A82084"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A82084" w:rsidRPr="001421C7" w14:paraId="37967A6B" w14:textId="77777777" w:rsidTr="00BB2958">
        <w:tc>
          <w:tcPr>
            <w:tcW w:w="9771" w:type="dxa"/>
            <w:gridSpan w:val="3"/>
            <w:tcBorders>
              <w:top w:val="nil"/>
              <w:left w:val="nil"/>
              <w:bottom w:val="single" w:sz="4" w:space="0" w:color="auto"/>
              <w:right w:val="nil"/>
            </w:tcBorders>
            <w:vAlign w:val="center"/>
          </w:tcPr>
          <w:p w14:paraId="2009EB59" w14:textId="77777777" w:rsidR="00A82084" w:rsidRPr="001421C7" w:rsidRDefault="00A82084" w:rsidP="00A82084">
            <w:pPr>
              <w:spacing w:line="360" w:lineRule="auto"/>
              <w:ind w:left="-142"/>
              <w:rPr>
                <w:rFonts w:ascii="Times New Roman" w:eastAsia="Times New Roman" w:hAnsi="Times New Roman" w:cs="Times New Roman"/>
                <w:highlight w:val="green"/>
              </w:rPr>
            </w:pPr>
            <w:r w:rsidRPr="001421C7">
              <w:rPr>
                <w:rFonts w:ascii="Times New Roman" w:eastAsia="Times New Roman" w:hAnsi="Times New Roman" w:cs="Times New Roman"/>
                <w:i/>
                <w:spacing w:val="20"/>
                <w:sz w:val="28"/>
                <w:szCs w:val="28"/>
                <w:highlight w:val="green"/>
              </w:rPr>
              <w:lastRenderedPageBreak/>
              <w:t>Окончание</w:t>
            </w:r>
            <w:r w:rsidR="004C2B50" w:rsidRPr="001421C7">
              <w:rPr>
                <w:rFonts w:ascii="Times New Roman" w:eastAsia="Times New Roman" w:hAnsi="Times New Roman" w:cs="Times New Roman"/>
                <w:i/>
                <w:spacing w:val="20"/>
                <w:sz w:val="28"/>
                <w:szCs w:val="28"/>
                <w:highlight w:val="green"/>
              </w:rPr>
              <w:t xml:space="preserve"> таблицы 5.9</w:t>
            </w:r>
          </w:p>
        </w:tc>
      </w:tr>
      <w:tr w:rsidR="00BB2958" w:rsidRPr="001421C7" w14:paraId="0550DC7D" w14:textId="77777777" w:rsidTr="000061DF">
        <w:tc>
          <w:tcPr>
            <w:tcW w:w="4163" w:type="dxa"/>
            <w:tcBorders>
              <w:bottom w:val="single" w:sz="4" w:space="0" w:color="auto"/>
            </w:tcBorders>
            <w:vAlign w:val="center"/>
          </w:tcPr>
          <w:p w14:paraId="22E3207B" w14:textId="77777777" w:rsidR="00BB2958" w:rsidRPr="001421C7" w:rsidRDefault="00BB2958" w:rsidP="00BB2958">
            <w:pPr>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Наименование отклонения</w:t>
            </w:r>
          </w:p>
        </w:tc>
        <w:tc>
          <w:tcPr>
            <w:tcW w:w="2977" w:type="dxa"/>
            <w:tcBorders>
              <w:bottom w:val="single" w:sz="4" w:space="0" w:color="auto"/>
            </w:tcBorders>
            <w:vAlign w:val="center"/>
          </w:tcPr>
          <w:p w14:paraId="7E61DEB4" w14:textId="77777777" w:rsidR="00BB2958" w:rsidRPr="001421C7" w:rsidRDefault="00BB2958" w:rsidP="00BB2958">
            <w:pPr>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Значение отклонения</w:t>
            </w:r>
          </w:p>
        </w:tc>
        <w:tc>
          <w:tcPr>
            <w:tcW w:w="2631" w:type="dxa"/>
            <w:tcBorders>
              <w:bottom w:val="single" w:sz="4" w:space="0" w:color="auto"/>
            </w:tcBorders>
            <w:vAlign w:val="center"/>
          </w:tcPr>
          <w:p w14:paraId="0BA99F4C" w14:textId="77777777" w:rsidR="00BB2958" w:rsidRPr="001421C7" w:rsidRDefault="00BB2958" w:rsidP="00BB2958">
            <w:pPr>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Наименование инструмента</w:t>
            </w:r>
          </w:p>
        </w:tc>
      </w:tr>
      <w:tr w:rsidR="00E57773" w:rsidRPr="001421C7" w14:paraId="208942A7" w14:textId="77777777" w:rsidTr="00BB2958">
        <w:tc>
          <w:tcPr>
            <w:tcW w:w="9771" w:type="dxa"/>
            <w:gridSpan w:val="3"/>
            <w:tcBorders>
              <w:top w:val="single" w:sz="4" w:space="0" w:color="auto"/>
            </w:tcBorders>
            <w:vAlign w:val="center"/>
          </w:tcPr>
          <w:p w14:paraId="0A274B87" w14:textId="77777777" w:rsidR="00E57773" w:rsidRPr="001421C7" w:rsidRDefault="00E57773" w:rsidP="00BB2958">
            <w:pPr>
              <w:spacing w:line="360" w:lineRule="auto"/>
              <w:ind w:left="142"/>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Воздухонагреватель</w:t>
            </w:r>
          </w:p>
        </w:tc>
      </w:tr>
      <w:tr w:rsidR="00E57773" w:rsidRPr="001421C7" w14:paraId="19F03957" w14:textId="77777777" w:rsidTr="00BB2958">
        <w:tc>
          <w:tcPr>
            <w:tcW w:w="4163" w:type="dxa"/>
            <w:vAlign w:val="center"/>
          </w:tcPr>
          <w:p w14:paraId="4CCEB485"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 xml:space="preserve">Разница в высотных отметках диаметрально противоположных точек собранного </w:t>
            </w:r>
            <w:proofErr w:type="spellStart"/>
            <w:r w:rsidRPr="001421C7">
              <w:rPr>
                <w:rFonts w:ascii="Times New Roman" w:eastAsia="Times New Roman" w:hAnsi="Times New Roman" w:cs="Times New Roman"/>
                <w:sz w:val="24"/>
                <w:szCs w:val="24"/>
                <w:highlight w:val="green"/>
              </w:rPr>
              <w:t>поднасадочного</w:t>
            </w:r>
            <w:proofErr w:type="spellEnd"/>
            <w:r w:rsidRPr="001421C7">
              <w:rPr>
                <w:rFonts w:ascii="Times New Roman" w:eastAsia="Times New Roman" w:hAnsi="Times New Roman" w:cs="Times New Roman"/>
                <w:sz w:val="24"/>
                <w:szCs w:val="24"/>
                <w:highlight w:val="green"/>
              </w:rPr>
              <w:t xml:space="preserve"> устройства</w:t>
            </w:r>
          </w:p>
        </w:tc>
        <w:tc>
          <w:tcPr>
            <w:tcW w:w="2977" w:type="dxa"/>
            <w:vAlign w:val="center"/>
          </w:tcPr>
          <w:p w14:paraId="30F02078" w14:textId="77777777" w:rsidR="00E57773"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r w:rsidR="00E57773" w:rsidRPr="001421C7">
              <w:rPr>
                <w:rFonts w:ascii="Times New Roman" w:eastAsia="Times New Roman" w:hAnsi="Times New Roman" w:cs="Times New Roman"/>
                <w:sz w:val="24"/>
                <w:szCs w:val="24"/>
                <w:highlight w:val="green"/>
              </w:rPr>
              <w:t>2</w:t>
            </w:r>
          </w:p>
        </w:tc>
        <w:tc>
          <w:tcPr>
            <w:tcW w:w="2631" w:type="dxa"/>
            <w:vAlign w:val="center"/>
          </w:tcPr>
          <w:p w14:paraId="071A6062" w14:textId="77777777" w:rsidR="00E57773"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E57773" w:rsidRPr="001421C7" w14:paraId="674AC00E" w14:textId="77777777" w:rsidTr="00BB2958">
        <w:tc>
          <w:tcPr>
            <w:tcW w:w="4163" w:type="dxa"/>
            <w:vAlign w:val="center"/>
          </w:tcPr>
          <w:p w14:paraId="2FD478C0"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 xml:space="preserve">Смещение ячеек плиток и </w:t>
            </w:r>
            <w:proofErr w:type="spellStart"/>
            <w:r w:rsidRPr="001421C7">
              <w:rPr>
                <w:rFonts w:ascii="Times New Roman" w:eastAsia="Times New Roman" w:hAnsi="Times New Roman" w:cs="Times New Roman"/>
                <w:sz w:val="24"/>
                <w:szCs w:val="24"/>
                <w:highlight w:val="green"/>
              </w:rPr>
              <w:t>поднасадочных</w:t>
            </w:r>
            <w:proofErr w:type="spellEnd"/>
            <w:r w:rsidRPr="001421C7">
              <w:rPr>
                <w:rFonts w:ascii="Times New Roman" w:eastAsia="Times New Roman" w:hAnsi="Times New Roman" w:cs="Times New Roman"/>
                <w:sz w:val="24"/>
                <w:szCs w:val="24"/>
                <w:highlight w:val="green"/>
              </w:rPr>
              <w:t xml:space="preserve"> решеток</w:t>
            </w:r>
          </w:p>
        </w:tc>
        <w:tc>
          <w:tcPr>
            <w:tcW w:w="2977" w:type="dxa"/>
            <w:vAlign w:val="center"/>
          </w:tcPr>
          <w:p w14:paraId="052935CB" w14:textId="77777777" w:rsidR="00E57773" w:rsidRPr="001421C7" w:rsidRDefault="00E57773"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8</w:t>
            </w:r>
          </w:p>
        </w:tc>
        <w:tc>
          <w:tcPr>
            <w:tcW w:w="2631" w:type="dxa"/>
            <w:vAlign w:val="center"/>
          </w:tcPr>
          <w:p w14:paraId="190170A2" w14:textId="77777777" w:rsidR="00E57773"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E57773" w:rsidRPr="001421C7" w14:paraId="55852249" w14:textId="77777777" w:rsidTr="00BB2958">
        <w:tc>
          <w:tcPr>
            <w:tcW w:w="4163" w:type="dxa"/>
            <w:vAlign w:val="center"/>
          </w:tcPr>
          <w:p w14:paraId="39B6C4AF"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Несовпадение верхних плоскостей соседних плиток</w:t>
            </w:r>
            <w:r w:rsidRPr="001421C7">
              <w:rPr>
                <w:rFonts w:ascii="Times New Roman" w:eastAsia="Times New Roman" w:hAnsi="Times New Roman" w:cs="Times New Roman"/>
                <w:sz w:val="24"/>
                <w:szCs w:val="24"/>
                <w:highlight w:val="green"/>
                <w:lang w:eastAsia="ru-RU"/>
              </w:rPr>
              <w:t xml:space="preserve"> </w:t>
            </w:r>
            <w:r w:rsidRPr="001421C7">
              <w:rPr>
                <w:rFonts w:ascii="Times New Roman" w:eastAsia="Times New Roman" w:hAnsi="Times New Roman" w:cs="Times New Roman"/>
                <w:sz w:val="24"/>
                <w:szCs w:val="24"/>
                <w:highlight w:val="green"/>
              </w:rPr>
              <w:t>из жаропрочного чугуна</w:t>
            </w:r>
          </w:p>
        </w:tc>
        <w:tc>
          <w:tcPr>
            <w:tcW w:w="2977" w:type="dxa"/>
            <w:vAlign w:val="center"/>
          </w:tcPr>
          <w:p w14:paraId="33A4411F" w14:textId="77777777" w:rsidR="00E57773" w:rsidRPr="001421C7" w:rsidRDefault="00E57773"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0</w:t>
            </w:r>
            <w:r w:rsidRPr="001421C7">
              <w:rPr>
                <w:rFonts w:ascii="Times New Roman" w:eastAsia="Times New Roman" w:hAnsi="Times New Roman" w:cs="Times New Roman"/>
                <w:sz w:val="24"/>
                <w:szCs w:val="24"/>
                <w:highlight w:val="green"/>
                <w:lang w:val="en-US"/>
              </w:rPr>
              <w:t>,</w:t>
            </w:r>
            <w:r w:rsidRPr="001421C7">
              <w:rPr>
                <w:rFonts w:ascii="Times New Roman" w:eastAsia="Times New Roman" w:hAnsi="Times New Roman" w:cs="Times New Roman"/>
                <w:sz w:val="24"/>
                <w:szCs w:val="24"/>
                <w:highlight w:val="green"/>
              </w:rPr>
              <w:t>5</w:t>
            </w:r>
          </w:p>
        </w:tc>
        <w:tc>
          <w:tcPr>
            <w:tcW w:w="2631" w:type="dxa"/>
            <w:vAlign w:val="center"/>
          </w:tcPr>
          <w:p w14:paraId="3F630A0B" w14:textId="77777777" w:rsidR="00E57773"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E57773" w:rsidRPr="001421C7" w14:paraId="6029F47E" w14:textId="77777777" w:rsidTr="00BB2958">
        <w:tc>
          <w:tcPr>
            <w:tcW w:w="4163" w:type="dxa"/>
            <w:vAlign w:val="center"/>
          </w:tcPr>
          <w:p w14:paraId="6F811FA3" w14:textId="77777777" w:rsidR="00E57773" w:rsidRPr="001421C7" w:rsidRDefault="00E57773"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Несовпадение верхних плоскостей соседних насадочных изделий</w:t>
            </w:r>
          </w:p>
        </w:tc>
        <w:tc>
          <w:tcPr>
            <w:tcW w:w="2977" w:type="dxa"/>
            <w:vAlign w:val="center"/>
          </w:tcPr>
          <w:p w14:paraId="47A7973E" w14:textId="77777777" w:rsidR="00E57773" w:rsidRPr="001421C7" w:rsidRDefault="00E57773"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2</w:t>
            </w:r>
          </w:p>
        </w:tc>
        <w:tc>
          <w:tcPr>
            <w:tcW w:w="2631" w:type="dxa"/>
            <w:vAlign w:val="center"/>
          </w:tcPr>
          <w:p w14:paraId="0361F613" w14:textId="77777777" w:rsidR="00E57773"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E57773" w:rsidRPr="001421C7" w14:paraId="193F45C3" w14:textId="77777777" w:rsidTr="00A55D1F">
        <w:trPr>
          <w:trHeight w:val="2920"/>
        </w:trPr>
        <w:tc>
          <w:tcPr>
            <w:tcW w:w="4163" w:type="dxa"/>
            <w:vAlign w:val="center"/>
          </w:tcPr>
          <w:p w14:paraId="44956B74" w14:textId="77777777" w:rsidR="00E57773" w:rsidRPr="001421C7" w:rsidRDefault="00A55D1F"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М</w:t>
            </w:r>
            <w:r w:rsidR="00E57773" w:rsidRPr="001421C7">
              <w:rPr>
                <w:rFonts w:ascii="Times New Roman" w:eastAsia="Times New Roman" w:hAnsi="Times New Roman" w:cs="Times New Roman"/>
                <w:sz w:val="24"/>
                <w:szCs w:val="24"/>
                <w:highlight w:val="green"/>
              </w:rPr>
              <w:t>инимальные зазоры между насадкой и стенами камеры насадки и камеры горения в зонах огнеупоров:</w:t>
            </w:r>
          </w:p>
          <w:p w14:paraId="33480746" w14:textId="77777777" w:rsidR="00E57773" w:rsidRPr="001421C7" w:rsidRDefault="00A55D1F" w:rsidP="00E57773">
            <w:pPr>
              <w:spacing w:line="360" w:lineRule="auto"/>
              <w:ind w:left="142"/>
              <w:rPr>
                <w:rFonts w:ascii="Times New Roman" w:eastAsia="Times New Roman" w:hAnsi="Times New Roman" w:cs="Times New Roman"/>
                <w:sz w:val="24"/>
                <w:szCs w:val="24"/>
                <w:highlight w:val="green"/>
              </w:rPr>
            </w:pPr>
            <w:proofErr w:type="spellStart"/>
            <w:r w:rsidRPr="001421C7">
              <w:rPr>
                <w:rFonts w:ascii="Times New Roman" w:eastAsia="Times New Roman" w:hAnsi="Times New Roman" w:cs="Times New Roman"/>
                <w:sz w:val="24"/>
                <w:szCs w:val="24"/>
                <w:highlight w:val="green"/>
              </w:rPr>
              <w:t>динасовых</w:t>
            </w:r>
            <w:proofErr w:type="spellEnd"/>
            <w:r w:rsidRPr="001421C7">
              <w:rPr>
                <w:rFonts w:ascii="Times New Roman" w:eastAsia="Times New Roman" w:hAnsi="Times New Roman" w:cs="Times New Roman"/>
                <w:sz w:val="24"/>
                <w:szCs w:val="24"/>
                <w:highlight w:val="green"/>
              </w:rPr>
              <w:t xml:space="preserve"> </w:t>
            </w:r>
            <w:proofErr w:type="gramStart"/>
            <w:r w:rsidRPr="001421C7">
              <w:rPr>
                <w:rFonts w:ascii="Times New Roman" w:eastAsia="Times New Roman" w:hAnsi="Times New Roman" w:cs="Times New Roman"/>
                <w:sz w:val="24"/>
                <w:szCs w:val="24"/>
                <w:highlight w:val="green"/>
              </w:rPr>
              <w:t xml:space="preserve">муллитокорундовых </w:t>
            </w:r>
            <w:r w:rsidR="00E57773" w:rsidRPr="001421C7">
              <w:rPr>
                <w:rFonts w:ascii="Times New Roman" w:eastAsia="Times New Roman" w:hAnsi="Times New Roman" w:cs="Times New Roman"/>
                <w:sz w:val="24"/>
                <w:szCs w:val="24"/>
                <w:highlight w:val="green"/>
              </w:rPr>
              <w:t xml:space="preserve"> шамотных</w:t>
            </w:r>
            <w:proofErr w:type="gramEnd"/>
            <w:r w:rsidR="00E57773" w:rsidRPr="001421C7">
              <w:rPr>
                <w:rFonts w:ascii="Times New Roman" w:eastAsia="Times New Roman" w:hAnsi="Times New Roman" w:cs="Times New Roman"/>
                <w:sz w:val="24"/>
                <w:szCs w:val="24"/>
                <w:highlight w:val="green"/>
              </w:rPr>
              <w:t xml:space="preserve"> ШВ 42</w:t>
            </w:r>
          </w:p>
          <w:p w14:paraId="6D4BE2DE" w14:textId="77777777" w:rsidR="00E57773" w:rsidRPr="001421C7" w:rsidRDefault="00A55D1F" w:rsidP="00E57773">
            <w:pPr>
              <w:spacing w:line="360" w:lineRule="auto"/>
              <w:ind w:left="142"/>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шамотных ШВ 37 и ШВ 28</w:t>
            </w:r>
          </w:p>
        </w:tc>
        <w:tc>
          <w:tcPr>
            <w:tcW w:w="2977" w:type="dxa"/>
            <w:vAlign w:val="center"/>
          </w:tcPr>
          <w:p w14:paraId="134B41B5" w14:textId="77777777" w:rsidR="00E57773" w:rsidRPr="001421C7" w:rsidRDefault="00E57773" w:rsidP="00A55D1F">
            <w:pPr>
              <w:spacing w:line="360" w:lineRule="auto"/>
              <w:ind w:firstLine="709"/>
              <w:jc w:val="center"/>
              <w:rPr>
                <w:rFonts w:ascii="Times New Roman" w:eastAsia="Times New Roman" w:hAnsi="Times New Roman" w:cs="Times New Roman"/>
                <w:sz w:val="24"/>
                <w:szCs w:val="24"/>
                <w:highlight w:val="green"/>
              </w:rPr>
            </w:pPr>
          </w:p>
          <w:p w14:paraId="49247553" w14:textId="77777777" w:rsidR="00E57773" w:rsidRPr="001421C7" w:rsidRDefault="00E57773" w:rsidP="00A55D1F">
            <w:pPr>
              <w:spacing w:line="360" w:lineRule="auto"/>
              <w:ind w:firstLine="709"/>
              <w:jc w:val="center"/>
              <w:rPr>
                <w:rFonts w:ascii="Times New Roman" w:eastAsia="Times New Roman" w:hAnsi="Times New Roman" w:cs="Times New Roman"/>
                <w:sz w:val="24"/>
                <w:szCs w:val="24"/>
                <w:highlight w:val="green"/>
              </w:rPr>
            </w:pPr>
          </w:p>
          <w:p w14:paraId="16B5D050" w14:textId="77777777" w:rsidR="00E57773" w:rsidRPr="001421C7" w:rsidRDefault="00E57773" w:rsidP="00A55D1F">
            <w:pPr>
              <w:spacing w:line="360" w:lineRule="auto"/>
              <w:ind w:firstLine="709"/>
              <w:jc w:val="center"/>
              <w:rPr>
                <w:rFonts w:ascii="Times New Roman" w:eastAsia="Times New Roman" w:hAnsi="Times New Roman" w:cs="Times New Roman"/>
                <w:sz w:val="24"/>
                <w:szCs w:val="24"/>
                <w:highlight w:val="green"/>
              </w:rPr>
            </w:pPr>
          </w:p>
          <w:p w14:paraId="58055AC3" w14:textId="77777777" w:rsidR="00A55D1F" w:rsidRPr="001421C7" w:rsidRDefault="00A55D1F" w:rsidP="00A55D1F">
            <w:pPr>
              <w:spacing w:line="360" w:lineRule="auto"/>
              <w:jc w:val="center"/>
              <w:rPr>
                <w:rFonts w:ascii="Times New Roman" w:eastAsia="Times New Roman" w:hAnsi="Times New Roman" w:cs="Times New Roman"/>
                <w:sz w:val="24"/>
                <w:szCs w:val="24"/>
                <w:highlight w:val="green"/>
              </w:rPr>
            </w:pPr>
          </w:p>
          <w:p w14:paraId="6077D28A" w14:textId="77777777" w:rsidR="00E57773" w:rsidRPr="001421C7" w:rsidRDefault="00A55D1F" w:rsidP="00A55D1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5</w:t>
            </w:r>
            <w:r w:rsidR="00E57773" w:rsidRPr="001421C7">
              <w:rPr>
                <w:rFonts w:ascii="Times New Roman" w:eastAsia="Times New Roman" w:hAnsi="Times New Roman" w:cs="Times New Roman"/>
                <w:sz w:val="24"/>
                <w:szCs w:val="24"/>
                <w:highlight w:val="green"/>
              </w:rPr>
              <w:t>0</w:t>
            </w:r>
          </w:p>
          <w:p w14:paraId="6FD4E0F4" w14:textId="77777777" w:rsidR="00E57773" w:rsidRPr="001421C7" w:rsidRDefault="00A55D1F" w:rsidP="00A55D1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30</w:t>
            </w:r>
          </w:p>
          <w:p w14:paraId="54C6F543" w14:textId="77777777" w:rsidR="00E57773" w:rsidRPr="001421C7" w:rsidRDefault="00E57773" w:rsidP="00A55D1F">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15</w:t>
            </w:r>
          </w:p>
        </w:tc>
        <w:tc>
          <w:tcPr>
            <w:tcW w:w="2631" w:type="dxa"/>
            <w:vAlign w:val="center"/>
          </w:tcPr>
          <w:p w14:paraId="6FBBF8A8" w14:textId="77777777" w:rsidR="00E57773" w:rsidRPr="001421C7" w:rsidRDefault="00BB2958" w:rsidP="00BB2958">
            <w:pPr>
              <w:spacing w:line="360" w:lineRule="auto"/>
              <w:jc w:val="center"/>
              <w:rPr>
                <w:rFonts w:ascii="Times New Roman" w:eastAsia="Times New Roman" w:hAnsi="Times New Roman" w:cs="Times New Roman"/>
                <w:sz w:val="24"/>
                <w:szCs w:val="24"/>
                <w:highlight w:val="green"/>
              </w:rPr>
            </w:pPr>
            <w:r w:rsidRPr="001421C7">
              <w:rPr>
                <w:rFonts w:ascii="Times New Roman" w:eastAsia="Times New Roman" w:hAnsi="Times New Roman" w:cs="Times New Roman"/>
                <w:sz w:val="24"/>
                <w:szCs w:val="24"/>
                <w:highlight w:val="green"/>
              </w:rPr>
              <w:t>–</w:t>
            </w:r>
          </w:p>
        </w:tc>
      </w:tr>
      <w:tr w:rsidR="00A55D1F" w:rsidRPr="001421C7" w14:paraId="3655D9F6" w14:textId="77777777" w:rsidTr="00A55D1F">
        <w:trPr>
          <w:trHeight w:val="644"/>
        </w:trPr>
        <w:tc>
          <w:tcPr>
            <w:tcW w:w="9771" w:type="dxa"/>
            <w:gridSpan w:val="3"/>
            <w:vAlign w:val="center"/>
          </w:tcPr>
          <w:p w14:paraId="2B63FFB7" w14:textId="0FCBDFEB" w:rsidR="00A55D1F" w:rsidRPr="001421C7" w:rsidRDefault="00A55D1F" w:rsidP="00A55D1F">
            <w:pPr>
              <w:spacing w:line="360" w:lineRule="auto"/>
              <w:ind w:firstLine="709"/>
              <w:jc w:val="both"/>
              <w:rPr>
                <w:rFonts w:ascii="Times New Roman" w:eastAsia="Times New Roman" w:hAnsi="Times New Roman" w:cs="Times New Roman"/>
                <w:highlight w:val="green"/>
              </w:rPr>
            </w:pPr>
            <w:r w:rsidRPr="001421C7">
              <w:rPr>
                <w:rFonts w:ascii="Times New Roman" w:eastAsia="Times New Roman" w:hAnsi="Times New Roman" w:cs="Times New Roman"/>
                <w:spacing w:val="26"/>
                <w:highlight w:val="green"/>
              </w:rPr>
              <w:t>Примечание</w:t>
            </w:r>
            <w:r w:rsidRPr="001421C7">
              <w:rPr>
                <w:rFonts w:ascii="Times New Roman" w:eastAsia="Times New Roman" w:hAnsi="Times New Roman" w:cs="Times New Roman"/>
                <w:highlight w:val="green"/>
              </w:rPr>
              <w:t xml:space="preserve"> – </w:t>
            </w:r>
            <w:r w:rsidR="00BA2C0B" w:rsidRPr="001421C7">
              <w:rPr>
                <w:rFonts w:ascii="Times New Roman" w:eastAsia="Times New Roman" w:hAnsi="Times New Roman" w:cs="Times New Roman"/>
                <w:b/>
                <w:highlight w:val="green"/>
              </w:rPr>
              <w:t>Допускается</w:t>
            </w:r>
            <w:r w:rsidRPr="001421C7">
              <w:rPr>
                <w:rFonts w:ascii="Times New Roman" w:eastAsia="Times New Roman" w:hAnsi="Times New Roman" w:cs="Times New Roman"/>
                <w:highlight w:val="green"/>
              </w:rPr>
              <w:t xml:space="preserve"> увеличение толщины последующих кольцевых швов одного ряда в стенах не более чем на 50</w:t>
            </w:r>
            <w:r w:rsidRPr="001421C7">
              <w:rPr>
                <w:rFonts w:ascii="Times New Roman" w:eastAsia="Times New Roman" w:hAnsi="Times New Roman" w:cs="Times New Roman"/>
                <w:iCs/>
                <w:highlight w:val="green"/>
              </w:rPr>
              <w:t xml:space="preserve"> %.</w:t>
            </w:r>
          </w:p>
        </w:tc>
      </w:tr>
    </w:tbl>
    <w:p w14:paraId="16977AFA" w14:textId="289875B6" w:rsidR="00905B91" w:rsidRPr="001421C7" w:rsidRDefault="005E5B73" w:rsidP="009E1B94">
      <w:pPr>
        <w:tabs>
          <w:tab w:val="left" w:pos="1276"/>
        </w:tabs>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5.13.3</w:t>
      </w:r>
      <w:r w:rsidR="00715F89" w:rsidRPr="001421C7">
        <w:rPr>
          <w:rFonts w:ascii="Times New Roman" w:eastAsia="Times New Roman" w:hAnsi="Times New Roman" w:cs="Times New Roman"/>
          <w:sz w:val="28"/>
          <w:szCs w:val="28"/>
          <w:highlight w:val="green"/>
        </w:rPr>
        <w:t xml:space="preserve"> </w:t>
      </w:r>
      <w:r w:rsidR="00905B91" w:rsidRPr="001421C7">
        <w:rPr>
          <w:rFonts w:ascii="Times New Roman" w:eastAsia="Times New Roman" w:hAnsi="Times New Roman" w:cs="Times New Roman"/>
          <w:sz w:val="28"/>
          <w:szCs w:val="28"/>
          <w:highlight w:val="green"/>
        </w:rPr>
        <w:t xml:space="preserve">Толщина швов углеродистой, алюмосиликатной и </w:t>
      </w:r>
      <w:proofErr w:type="spellStart"/>
      <w:r w:rsidR="00905B91" w:rsidRPr="001421C7">
        <w:rPr>
          <w:rFonts w:ascii="Times New Roman" w:eastAsia="Times New Roman" w:hAnsi="Times New Roman" w:cs="Times New Roman"/>
          <w:sz w:val="28"/>
          <w:szCs w:val="28"/>
          <w:highlight w:val="green"/>
        </w:rPr>
        <w:t>динасовой</w:t>
      </w:r>
      <w:proofErr w:type="spellEnd"/>
      <w:r w:rsidR="00905B91" w:rsidRPr="001421C7">
        <w:rPr>
          <w:rFonts w:ascii="Times New Roman" w:eastAsia="Times New Roman" w:hAnsi="Times New Roman" w:cs="Times New Roman"/>
          <w:sz w:val="28"/>
          <w:szCs w:val="28"/>
          <w:highlight w:val="green"/>
        </w:rPr>
        <w:t xml:space="preserve"> кладки не </w:t>
      </w:r>
      <w:r w:rsidR="00BA2C0B" w:rsidRPr="001421C7">
        <w:rPr>
          <w:rFonts w:ascii="Times New Roman" w:eastAsia="Times New Roman" w:hAnsi="Times New Roman" w:cs="Times New Roman"/>
          <w:b/>
          <w:sz w:val="28"/>
          <w:szCs w:val="28"/>
          <w:highlight w:val="green"/>
        </w:rPr>
        <w:t>долж</w:t>
      </w:r>
      <w:r w:rsidR="00905B91" w:rsidRPr="001421C7">
        <w:rPr>
          <w:rFonts w:ascii="Times New Roman" w:eastAsia="Times New Roman" w:hAnsi="Times New Roman" w:cs="Times New Roman"/>
          <w:sz w:val="28"/>
          <w:szCs w:val="28"/>
          <w:highlight w:val="green"/>
        </w:rPr>
        <w:t xml:space="preserve">на превышать </w:t>
      </w:r>
      <w:r w:rsidR="006876DF" w:rsidRPr="001421C7">
        <w:rPr>
          <w:rFonts w:ascii="Times New Roman" w:eastAsia="Times New Roman" w:hAnsi="Times New Roman" w:cs="Times New Roman"/>
          <w:sz w:val="28"/>
          <w:szCs w:val="28"/>
          <w:highlight w:val="green"/>
        </w:rPr>
        <w:t>значений</w:t>
      </w:r>
      <w:r w:rsidR="00905B91" w:rsidRPr="001421C7">
        <w:rPr>
          <w:rFonts w:ascii="Times New Roman" w:eastAsia="Times New Roman" w:hAnsi="Times New Roman" w:cs="Times New Roman"/>
          <w:sz w:val="28"/>
          <w:szCs w:val="28"/>
          <w:highlight w:val="green"/>
        </w:rPr>
        <w:t>, приведенн</w:t>
      </w:r>
      <w:r w:rsidR="00715F89" w:rsidRPr="001421C7">
        <w:rPr>
          <w:rFonts w:ascii="Times New Roman" w:eastAsia="Times New Roman" w:hAnsi="Times New Roman" w:cs="Times New Roman"/>
          <w:sz w:val="28"/>
          <w:szCs w:val="28"/>
          <w:highlight w:val="green"/>
        </w:rPr>
        <w:t>ых</w:t>
      </w:r>
      <w:r w:rsidR="00905B91" w:rsidRPr="001421C7">
        <w:rPr>
          <w:rFonts w:ascii="Times New Roman" w:eastAsia="Times New Roman" w:hAnsi="Times New Roman" w:cs="Times New Roman"/>
          <w:sz w:val="28"/>
          <w:szCs w:val="28"/>
          <w:highlight w:val="green"/>
        </w:rPr>
        <w:t xml:space="preserve"> в таблице </w:t>
      </w:r>
      <w:r w:rsidR="006876DF" w:rsidRPr="001421C7">
        <w:rPr>
          <w:rFonts w:ascii="Times New Roman" w:eastAsia="Times New Roman" w:hAnsi="Times New Roman" w:cs="Times New Roman"/>
          <w:sz w:val="28"/>
          <w:szCs w:val="28"/>
          <w:highlight w:val="green"/>
        </w:rPr>
        <w:t>5.10</w:t>
      </w:r>
      <w:r w:rsidR="00742EC4" w:rsidRPr="001421C7">
        <w:rPr>
          <w:rFonts w:ascii="Times New Roman" w:eastAsia="Times New Roman" w:hAnsi="Times New Roman" w:cs="Times New Roman"/>
          <w:sz w:val="28"/>
          <w:szCs w:val="28"/>
          <w:highlight w:val="green"/>
        </w:rPr>
        <w:t>.</w:t>
      </w:r>
    </w:p>
    <w:p w14:paraId="4C557CAC" w14:textId="77777777" w:rsidR="00FD0378" w:rsidRPr="001421C7" w:rsidRDefault="00FD0378" w:rsidP="009075BD">
      <w:pPr>
        <w:spacing w:line="360" w:lineRule="auto"/>
        <w:ind w:left="-142"/>
        <w:rPr>
          <w:rFonts w:ascii="Times New Roman" w:eastAsia="Times New Roman" w:hAnsi="Times New Roman" w:cs="Times New Roman"/>
          <w:spacing w:val="26"/>
          <w:sz w:val="28"/>
          <w:szCs w:val="28"/>
          <w:highlight w:val="green"/>
        </w:rPr>
      </w:pPr>
    </w:p>
    <w:p w14:paraId="069CA0A3" w14:textId="77777777" w:rsidR="00FD0378" w:rsidRPr="001421C7" w:rsidRDefault="00FD0378" w:rsidP="009075BD">
      <w:pPr>
        <w:spacing w:line="360" w:lineRule="auto"/>
        <w:ind w:left="-142"/>
        <w:rPr>
          <w:rFonts w:ascii="Times New Roman" w:eastAsia="Times New Roman" w:hAnsi="Times New Roman" w:cs="Times New Roman"/>
          <w:spacing w:val="26"/>
          <w:sz w:val="28"/>
          <w:szCs w:val="28"/>
          <w:highlight w:val="green"/>
        </w:rPr>
      </w:pPr>
    </w:p>
    <w:p w14:paraId="41CB5200" w14:textId="77777777" w:rsidR="00FD0378" w:rsidRPr="001421C7" w:rsidRDefault="00FD0378" w:rsidP="009075BD">
      <w:pPr>
        <w:spacing w:line="360" w:lineRule="auto"/>
        <w:ind w:left="-142"/>
        <w:rPr>
          <w:rFonts w:ascii="Times New Roman" w:eastAsia="Times New Roman" w:hAnsi="Times New Roman" w:cs="Times New Roman"/>
          <w:spacing w:val="26"/>
          <w:sz w:val="28"/>
          <w:szCs w:val="28"/>
          <w:highlight w:val="green"/>
        </w:rPr>
      </w:pPr>
    </w:p>
    <w:p w14:paraId="30159A1A" w14:textId="77777777" w:rsidR="00FD0378" w:rsidRPr="001421C7" w:rsidRDefault="00FD0378" w:rsidP="009075BD">
      <w:pPr>
        <w:spacing w:line="360" w:lineRule="auto"/>
        <w:ind w:left="-142"/>
        <w:rPr>
          <w:rFonts w:ascii="Times New Roman" w:eastAsia="Times New Roman" w:hAnsi="Times New Roman" w:cs="Times New Roman"/>
          <w:spacing w:val="26"/>
          <w:sz w:val="28"/>
          <w:szCs w:val="28"/>
          <w:highlight w:val="green"/>
        </w:rPr>
      </w:pPr>
    </w:p>
    <w:p w14:paraId="47C59197" w14:textId="77777777" w:rsidR="00FD0378" w:rsidRPr="001421C7" w:rsidRDefault="00FD0378" w:rsidP="009075BD">
      <w:pPr>
        <w:spacing w:line="360" w:lineRule="auto"/>
        <w:ind w:left="-142"/>
        <w:rPr>
          <w:rFonts w:ascii="Times New Roman" w:eastAsia="Times New Roman" w:hAnsi="Times New Roman" w:cs="Times New Roman"/>
          <w:spacing w:val="26"/>
          <w:sz w:val="28"/>
          <w:szCs w:val="28"/>
          <w:highlight w:val="green"/>
        </w:rPr>
      </w:pPr>
    </w:p>
    <w:p w14:paraId="016F25E6" w14:textId="77777777" w:rsidR="00FD0378" w:rsidRPr="001421C7" w:rsidRDefault="00FD0378" w:rsidP="009075BD">
      <w:pPr>
        <w:spacing w:line="360" w:lineRule="auto"/>
        <w:ind w:left="-142"/>
        <w:rPr>
          <w:rFonts w:ascii="Times New Roman" w:eastAsia="Times New Roman" w:hAnsi="Times New Roman" w:cs="Times New Roman"/>
          <w:spacing w:val="26"/>
          <w:sz w:val="28"/>
          <w:szCs w:val="28"/>
          <w:highlight w:val="green"/>
        </w:rPr>
      </w:pPr>
    </w:p>
    <w:p w14:paraId="200DAC71" w14:textId="77777777" w:rsidR="00FD0378" w:rsidRPr="001421C7" w:rsidRDefault="00FD0378" w:rsidP="009075BD">
      <w:pPr>
        <w:spacing w:line="360" w:lineRule="auto"/>
        <w:ind w:left="-142"/>
        <w:rPr>
          <w:rFonts w:ascii="Times New Roman" w:eastAsia="Times New Roman" w:hAnsi="Times New Roman" w:cs="Times New Roman"/>
          <w:spacing w:val="26"/>
          <w:sz w:val="28"/>
          <w:szCs w:val="28"/>
          <w:highlight w:val="green"/>
        </w:rPr>
      </w:pPr>
    </w:p>
    <w:p w14:paraId="479D3442" w14:textId="77777777" w:rsidR="00715F89" w:rsidRPr="001421C7" w:rsidRDefault="006876DF" w:rsidP="009075BD">
      <w:pPr>
        <w:spacing w:line="360" w:lineRule="auto"/>
        <w:ind w:left="-142"/>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pacing w:val="26"/>
          <w:sz w:val="28"/>
          <w:szCs w:val="28"/>
          <w:highlight w:val="green"/>
        </w:rPr>
        <w:lastRenderedPageBreak/>
        <w:t>Таблица</w:t>
      </w:r>
      <w:r w:rsidRPr="001421C7">
        <w:rPr>
          <w:rFonts w:ascii="Times New Roman" w:eastAsia="Times New Roman" w:hAnsi="Times New Roman" w:cs="Times New Roman"/>
          <w:sz w:val="28"/>
          <w:szCs w:val="28"/>
          <w:highlight w:val="green"/>
        </w:rPr>
        <w:t xml:space="preserve"> 5.10</w:t>
      </w:r>
    </w:p>
    <w:p w14:paraId="74EA98B5" w14:textId="77777777" w:rsidR="006876DF" w:rsidRPr="001421C7" w:rsidRDefault="006876DF" w:rsidP="006876DF">
      <w:pPr>
        <w:spacing w:line="360" w:lineRule="auto"/>
        <w:ind w:left="-142"/>
        <w:jc w:val="right"/>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В миллиметрах</w:t>
      </w:r>
    </w:p>
    <w:tbl>
      <w:tblPr>
        <w:tblStyle w:val="ab"/>
        <w:tblW w:w="9834" w:type="dxa"/>
        <w:tblLook w:val="04A0" w:firstRow="1" w:lastRow="0" w:firstColumn="1" w:lastColumn="0" w:noHBand="0" w:noVBand="1"/>
      </w:tblPr>
      <w:tblGrid>
        <w:gridCol w:w="5867"/>
        <w:gridCol w:w="2038"/>
        <w:gridCol w:w="1929"/>
      </w:tblGrid>
      <w:tr w:rsidR="00715F89" w:rsidRPr="001421C7" w14:paraId="2B2DF5AD" w14:textId="77777777" w:rsidTr="006876DF">
        <w:tc>
          <w:tcPr>
            <w:tcW w:w="5867" w:type="dxa"/>
            <w:tcBorders>
              <w:bottom w:val="single" w:sz="4" w:space="0" w:color="auto"/>
            </w:tcBorders>
            <w:vAlign w:val="center"/>
          </w:tcPr>
          <w:p w14:paraId="66F16045" w14:textId="77777777" w:rsidR="00715F89" w:rsidRPr="001421C7" w:rsidRDefault="00715F89" w:rsidP="00E57773">
            <w:pPr>
              <w:spacing w:after="120"/>
              <w:ind w:firstLine="709"/>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Узлы, конструкции и изделия</w:t>
            </w:r>
          </w:p>
        </w:tc>
        <w:tc>
          <w:tcPr>
            <w:tcW w:w="2038" w:type="dxa"/>
            <w:tcBorders>
              <w:bottom w:val="single" w:sz="4" w:space="0" w:color="auto"/>
            </w:tcBorders>
            <w:vAlign w:val="center"/>
          </w:tcPr>
          <w:p w14:paraId="55073578" w14:textId="77777777" w:rsidR="00715F89" w:rsidRPr="001421C7" w:rsidRDefault="00715F89" w:rsidP="00E57773">
            <w:pPr>
              <w:spacing w:after="120"/>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Категория кладки</w:t>
            </w:r>
          </w:p>
        </w:tc>
        <w:tc>
          <w:tcPr>
            <w:tcW w:w="1929" w:type="dxa"/>
            <w:tcBorders>
              <w:bottom w:val="single" w:sz="4" w:space="0" w:color="auto"/>
            </w:tcBorders>
            <w:vAlign w:val="center"/>
          </w:tcPr>
          <w:p w14:paraId="109B26D8" w14:textId="77777777" w:rsidR="00715F89" w:rsidRPr="001421C7" w:rsidRDefault="006876DF" w:rsidP="006876DF">
            <w:pPr>
              <w:spacing w:after="120"/>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Толщина шва</w:t>
            </w:r>
          </w:p>
        </w:tc>
      </w:tr>
      <w:tr w:rsidR="00AB6A25" w:rsidRPr="001421C7" w14:paraId="5681002C" w14:textId="77777777" w:rsidTr="006876DF">
        <w:tc>
          <w:tcPr>
            <w:tcW w:w="9834" w:type="dxa"/>
            <w:gridSpan w:val="3"/>
            <w:tcBorders>
              <w:top w:val="single" w:sz="4" w:space="0" w:color="auto"/>
              <w:left w:val="single" w:sz="4" w:space="0" w:color="auto"/>
              <w:bottom w:val="single" w:sz="4" w:space="0" w:color="auto"/>
              <w:right w:val="single" w:sz="4" w:space="0" w:color="auto"/>
            </w:tcBorders>
          </w:tcPr>
          <w:p w14:paraId="1D36B315" w14:textId="77777777" w:rsidR="00AB6A25" w:rsidRPr="001421C7" w:rsidRDefault="00AB6A25" w:rsidP="00E57773">
            <w:pPr>
              <w:spacing w:after="120"/>
              <w:ind w:firstLine="709"/>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Лещадь</w:t>
            </w:r>
          </w:p>
        </w:tc>
      </w:tr>
      <w:tr w:rsidR="00715F89" w:rsidRPr="001421C7" w14:paraId="477E33AC" w14:textId="77777777" w:rsidTr="009075BD">
        <w:tc>
          <w:tcPr>
            <w:tcW w:w="5867" w:type="dxa"/>
            <w:tcBorders>
              <w:top w:val="single" w:sz="4" w:space="0" w:color="auto"/>
              <w:left w:val="single" w:sz="4" w:space="0" w:color="auto"/>
              <w:bottom w:val="nil"/>
              <w:right w:val="single" w:sz="4" w:space="0" w:color="auto"/>
            </w:tcBorders>
            <w:vAlign w:val="center"/>
          </w:tcPr>
          <w:p w14:paraId="2DF08621" w14:textId="77777777" w:rsidR="00715F89"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А</w:t>
            </w:r>
            <w:r w:rsidR="00715F89" w:rsidRPr="001421C7">
              <w:rPr>
                <w:rFonts w:ascii="Times New Roman" w:hAnsi="Times New Roman" w:cs="Times New Roman"/>
                <w:sz w:val="24"/>
                <w:szCs w:val="24"/>
                <w:highlight w:val="green"/>
              </w:rPr>
              <w:t>люмосиликатные изделия высотой 550 мм:</w:t>
            </w:r>
          </w:p>
        </w:tc>
        <w:tc>
          <w:tcPr>
            <w:tcW w:w="2038" w:type="dxa"/>
            <w:tcBorders>
              <w:top w:val="single" w:sz="4" w:space="0" w:color="auto"/>
              <w:left w:val="single" w:sz="4" w:space="0" w:color="auto"/>
              <w:bottom w:val="nil"/>
              <w:right w:val="single" w:sz="4" w:space="0" w:color="auto"/>
            </w:tcBorders>
            <w:vAlign w:val="center"/>
          </w:tcPr>
          <w:p w14:paraId="7F567A46"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c>
          <w:tcPr>
            <w:tcW w:w="1929" w:type="dxa"/>
            <w:tcBorders>
              <w:top w:val="single" w:sz="4" w:space="0" w:color="auto"/>
              <w:left w:val="single" w:sz="4" w:space="0" w:color="auto"/>
              <w:bottom w:val="nil"/>
              <w:right w:val="single" w:sz="4" w:space="0" w:color="auto"/>
            </w:tcBorders>
            <w:vAlign w:val="center"/>
          </w:tcPr>
          <w:p w14:paraId="339DCAEA"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r>
      <w:tr w:rsidR="00715F89" w:rsidRPr="001421C7" w14:paraId="7BE1AEDF" w14:textId="77777777" w:rsidTr="009075BD">
        <w:tc>
          <w:tcPr>
            <w:tcW w:w="5867" w:type="dxa"/>
            <w:tcBorders>
              <w:top w:val="nil"/>
              <w:left w:val="single" w:sz="4" w:space="0" w:color="auto"/>
              <w:bottom w:val="nil"/>
              <w:right w:val="single" w:sz="4" w:space="0" w:color="auto"/>
            </w:tcBorders>
            <w:vAlign w:val="center"/>
          </w:tcPr>
          <w:p w14:paraId="4F911DF5"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горизонтальный шов</w:t>
            </w:r>
          </w:p>
        </w:tc>
        <w:tc>
          <w:tcPr>
            <w:tcW w:w="2038" w:type="dxa"/>
            <w:tcBorders>
              <w:top w:val="nil"/>
              <w:left w:val="single" w:sz="4" w:space="0" w:color="auto"/>
              <w:bottom w:val="nil"/>
              <w:right w:val="single" w:sz="4" w:space="0" w:color="auto"/>
            </w:tcBorders>
            <w:vAlign w:val="center"/>
          </w:tcPr>
          <w:p w14:paraId="0D371CFE" w14:textId="77777777" w:rsidR="00715F89" w:rsidRPr="001421C7" w:rsidRDefault="00715F89"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w:t>
            </w:r>
          </w:p>
        </w:tc>
        <w:tc>
          <w:tcPr>
            <w:tcW w:w="1929" w:type="dxa"/>
            <w:tcBorders>
              <w:top w:val="nil"/>
              <w:left w:val="single" w:sz="4" w:space="0" w:color="auto"/>
              <w:bottom w:val="nil"/>
              <w:right w:val="single" w:sz="4" w:space="0" w:color="auto"/>
            </w:tcBorders>
            <w:vAlign w:val="center"/>
          </w:tcPr>
          <w:p w14:paraId="165FFFB6"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lang w:val="en-US"/>
              </w:rPr>
              <w:t>1</w:t>
            </w:r>
            <w:r w:rsidRPr="001421C7">
              <w:rPr>
                <w:rFonts w:ascii="Times New Roman" w:hAnsi="Times New Roman" w:cs="Times New Roman"/>
                <w:sz w:val="24"/>
                <w:szCs w:val="24"/>
                <w:highlight w:val="green"/>
              </w:rPr>
              <w:t>,0</w:t>
            </w:r>
          </w:p>
        </w:tc>
      </w:tr>
      <w:tr w:rsidR="00715F89" w:rsidRPr="001421C7" w14:paraId="5660689B" w14:textId="77777777" w:rsidTr="009075BD">
        <w:tc>
          <w:tcPr>
            <w:tcW w:w="5867" w:type="dxa"/>
            <w:tcBorders>
              <w:top w:val="nil"/>
              <w:left w:val="single" w:sz="4" w:space="0" w:color="auto"/>
              <w:bottom w:val="nil"/>
              <w:right w:val="single" w:sz="4" w:space="0" w:color="auto"/>
            </w:tcBorders>
            <w:vAlign w:val="center"/>
          </w:tcPr>
          <w:p w14:paraId="1BFEA556"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вертикальный шов</w:t>
            </w:r>
          </w:p>
        </w:tc>
        <w:tc>
          <w:tcPr>
            <w:tcW w:w="2038" w:type="dxa"/>
            <w:tcBorders>
              <w:top w:val="nil"/>
              <w:left w:val="single" w:sz="4" w:space="0" w:color="auto"/>
              <w:bottom w:val="nil"/>
              <w:right w:val="single" w:sz="4" w:space="0" w:color="auto"/>
            </w:tcBorders>
            <w:vAlign w:val="center"/>
          </w:tcPr>
          <w:p w14:paraId="1319A5B1" w14:textId="77777777" w:rsidR="00715F89"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w:t>
            </w:r>
            <w:r w:rsidR="00715F89" w:rsidRPr="001421C7">
              <w:rPr>
                <w:rFonts w:ascii="Times New Roman" w:hAnsi="Times New Roman" w:cs="Times New Roman"/>
                <w:sz w:val="24"/>
                <w:szCs w:val="24"/>
                <w:highlight w:val="green"/>
              </w:rPr>
              <w:t>не категории</w:t>
            </w:r>
          </w:p>
        </w:tc>
        <w:tc>
          <w:tcPr>
            <w:tcW w:w="1929" w:type="dxa"/>
            <w:tcBorders>
              <w:top w:val="nil"/>
              <w:left w:val="single" w:sz="4" w:space="0" w:color="auto"/>
              <w:bottom w:val="nil"/>
              <w:right w:val="single" w:sz="4" w:space="0" w:color="auto"/>
            </w:tcBorders>
            <w:vAlign w:val="center"/>
          </w:tcPr>
          <w:p w14:paraId="59F63BC9"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0,7</w:t>
            </w:r>
          </w:p>
        </w:tc>
      </w:tr>
      <w:tr w:rsidR="00715F89" w:rsidRPr="001421C7" w14:paraId="3A9B0726" w14:textId="77777777" w:rsidTr="009075BD">
        <w:tc>
          <w:tcPr>
            <w:tcW w:w="5867" w:type="dxa"/>
            <w:tcBorders>
              <w:top w:val="nil"/>
              <w:left w:val="single" w:sz="4" w:space="0" w:color="auto"/>
              <w:bottom w:val="nil"/>
              <w:right w:val="single" w:sz="4" w:space="0" w:color="auto"/>
            </w:tcBorders>
            <w:vAlign w:val="center"/>
          </w:tcPr>
          <w:p w14:paraId="4B99F34D" w14:textId="77777777" w:rsidR="00715F89" w:rsidRPr="001421C7" w:rsidRDefault="006876DF" w:rsidP="009075BD">
            <w:pPr>
              <w:spacing w:after="120"/>
              <w:ind w:firstLine="142"/>
              <w:contextualSpacing/>
              <w:rPr>
                <w:rFonts w:ascii="Times New Roman" w:hAnsi="Times New Roman" w:cs="Times New Roman"/>
                <w:sz w:val="24"/>
                <w:szCs w:val="24"/>
                <w:highlight w:val="green"/>
              </w:rPr>
            </w:pPr>
            <w:proofErr w:type="spellStart"/>
            <w:r w:rsidRPr="001421C7">
              <w:rPr>
                <w:rFonts w:ascii="Times New Roman" w:hAnsi="Times New Roman" w:cs="Times New Roman"/>
                <w:sz w:val="24"/>
                <w:szCs w:val="24"/>
                <w:highlight w:val="green"/>
              </w:rPr>
              <w:t>Г</w:t>
            </w:r>
            <w:r w:rsidR="00715F89" w:rsidRPr="001421C7">
              <w:rPr>
                <w:rFonts w:ascii="Times New Roman" w:hAnsi="Times New Roman" w:cs="Times New Roman"/>
                <w:sz w:val="24"/>
                <w:szCs w:val="24"/>
                <w:highlight w:val="green"/>
              </w:rPr>
              <w:t>рафитированные</w:t>
            </w:r>
            <w:proofErr w:type="spellEnd"/>
            <w:r w:rsidR="00715F89" w:rsidRPr="001421C7">
              <w:rPr>
                <w:rFonts w:ascii="Times New Roman" w:hAnsi="Times New Roman" w:cs="Times New Roman"/>
                <w:sz w:val="24"/>
                <w:szCs w:val="24"/>
                <w:highlight w:val="green"/>
              </w:rPr>
              <w:t xml:space="preserve"> блоки:</w:t>
            </w:r>
          </w:p>
        </w:tc>
        <w:tc>
          <w:tcPr>
            <w:tcW w:w="2038" w:type="dxa"/>
            <w:tcBorders>
              <w:top w:val="nil"/>
              <w:left w:val="single" w:sz="4" w:space="0" w:color="auto"/>
              <w:bottom w:val="nil"/>
              <w:right w:val="single" w:sz="4" w:space="0" w:color="auto"/>
            </w:tcBorders>
            <w:vAlign w:val="center"/>
          </w:tcPr>
          <w:p w14:paraId="6C17A783"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c>
          <w:tcPr>
            <w:tcW w:w="1929" w:type="dxa"/>
            <w:tcBorders>
              <w:top w:val="nil"/>
              <w:left w:val="single" w:sz="4" w:space="0" w:color="auto"/>
              <w:bottom w:val="nil"/>
              <w:right w:val="single" w:sz="4" w:space="0" w:color="auto"/>
            </w:tcBorders>
            <w:vAlign w:val="center"/>
          </w:tcPr>
          <w:p w14:paraId="628244EC"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r>
      <w:tr w:rsidR="00715F89" w:rsidRPr="001421C7" w14:paraId="58AC5E80" w14:textId="77777777" w:rsidTr="009075BD">
        <w:tc>
          <w:tcPr>
            <w:tcW w:w="5867" w:type="dxa"/>
            <w:tcBorders>
              <w:top w:val="nil"/>
              <w:left w:val="single" w:sz="4" w:space="0" w:color="auto"/>
              <w:bottom w:val="nil"/>
              <w:right w:val="single" w:sz="4" w:space="0" w:color="auto"/>
            </w:tcBorders>
            <w:vAlign w:val="center"/>
          </w:tcPr>
          <w:p w14:paraId="686E087B"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горизонтальный шов</w:t>
            </w:r>
          </w:p>
        </w:tc>
        <w:tc>
          <w:tcPr>
            <w:tcW w:w="2038" w:type="dxa"/>
            <w:tcBorders>
              <w:top w:val="nil"/>
              <w:left w:val="single" w:sz="4" w:space="0" w:color="auto"/>
              <w:bottom w:val="nil"/>
              <w:right w:val="single" w:sz="4" w:space="0" w:color="auto"/>
            </w:tcBorders>
            <w:vAlign w:val="center"/>
          </w:tcPr>
          <w:p w14:paraId="6048420E" w14:textId="77777777" w:rsidR="00715F89" w:rsidRPr="001421C7" w:rsidRDefault="00715F89"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w:t>
            </w:r>
          </w:p>
        </w:tc>
        <w:tc>
          <w:tcPr>
            <w:tcW w:w="1929" w:type="dxa"/>
            <w:tcBorders>
              <w:top w:val="nil"/>
              <w:left w:val="single" w:sz="4" w:space="0" w:color="auto"/>
              <w:bottom w:val="nil"/>
              <w:right w:val="single" w:sz="4" w:space="0" w:color="auto"/>
            </w:tcBorders>
            <w:vAlign w:val="center"/>
          </w:tcPr>
          <w:p w14:paraId="4F1AF817"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lang w:val="en-US"/>
              </w:rPr>
              <w:t>1</w:t>
            </w:r>
            <w:r w:rsidRPr="001421C7">
              <w:rPr>
                <w:rFonts w:ascii="Times New Roman" w:hAnsi="Times New Roman" w:cs="Times New Roman"/>
                <w:sz w:val="24"/>
                <w:szCs w:val="24"/>
                <w:highlight w:val="green"/>
              </w:rPr>
              <w:t>,0</w:t>
            </w:r>
          </w:p>
        </w:tc>
      </w:tr>
      <w:tr w:rsidR="00715F89" w:rsidRPr="001421C7" w14:paraId="38E2497A" w14:textId="77777777" w:rsidTr="009075BD">
        <w:tc>
          <w:tcPr>
            <w:tcW w:w="5867" w:type="dxa"/>
            <w:tcBorders>
              <w:top w:val="nil"/>
              <w:left w:val="single" w:sz="4" w:space="0" w:color="auto"/>
              <w:bottom w:val="nil"/>
              <w:right w:val="single" w:sz="4" w:space="0" w:color="auto"/>
            </w:tcBorders>
            <w:vAlign w:val="center"/>
          </w:tcPr>
          <w:p w14:paraId="67B22DAA"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вертикальный шов</w:t>
            </w:r>
          </w:p>
        </w:tc>
        <w:tc>
          <w:tcPr>
            <w:tcW w:w="2038" w:type="dxa"/>
            <w:tcBorders>
              <w:top w:val="nil"/>
              <w:left w:val="single" w:sz="4" w:space="0" w:color="auto"/>
              <w:bottom w:val="nil"/>
              <w:right w:val="single" w:sz="4" w:space="0" w:color="auto"/>
            </w:tcBorders>
            <w:vAlign w:val="center"/>
          </w:tcPr>
          <w:p w14:paraId="398EB271" w14:textId="77777777" w:rsidR="00715F89" w:rsidRPr="001421C7" w:rsidRDefault="00715F89"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III</w:t>
            </w:r>
          </w:p>
        </w:tc>
        <w:tc>
          <w:tcPr>
            <w:tcW w:w="1929" w:type="dxa"/>
            <w:tcBorders>
              <w:top w:val="nil"/>
              <w:left w:val="single" w:sz="4" w:space="0" w:color="auto"/>
              <w:bottom w:val="nil"/>
              <w:right w:val="single" w:sz="4" w:space="0" w:color="auto"/>
            </w:tcBorders>
            <w:vAlign w:val="center"/>
          </w:tcPr>
          <w:p w14:paraId="3260712B"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2,5</w:t>
            </w:r>
          </w:p>
        </w:tc>
      </w:tr>
      <w:tr w:rsidR="00715F89" w:rsidRPr="001421C7" w14:paraId="4ECDBF3C" w14:textId="77777777" w:rsidTr="009075BD">
        <w:trPr>
          <w:trHeight w:val="270"/>
        </w:trPr>
        <w:tc>
          <w:tcPr>
            <w:tcW w:w="5867" w:type="dxa"/>
            <w:tcBorders>
              <w:top w:val="nil"/>
              <w:left w:val="single" w:sz="4" w:space="0" w:color="auto"/>
              <w:bottom w:val="single" w:sz="4" w:space="0" w:color="auto"/>
              <w:right w:val="single" w:sz="4" w:space="0" w:color="auto"/>
            </w:tcBorders>
            <w:vAlign w:val="center"/>
          </w:tcPr>
          <w:p w14:paraId="5C299267" w14:textId="77777777" w:rsidR="00715F89"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У</w:t>
            </w:r>
            <w:r w:rsidR="00715F89" w:rsidRPr="001421C7">
              <w:rPr>
                <w:rFonts w:ascii="Times New Roman" w:hAnsi="Times New Roman" w:cs="Times New Roman"/>
                <w:sz w:val="24"/>
                <w:szCs w:val="24"/>
                <w:highlight w:val="green"/>
              </w:rPr>
              <w:t>глеродистые блоки</w:t>
            </w:r>
            <w:r w:rsidRPr="001421C7">
              <w:rPr>
                <w:rFonts w:ascii="Times New Roman" w:hAnsi="Times New Roman" w:cs="Times New Roman"/>
                <w:sz w:val="24"/>
                <w:szCs w:val="24"/>
                <w:highlight w:val="green"/>
              </w:rPr>
              <w:t>:</w:t>
            </w:r>
          </w:p>
        </w:tc>
        <w:tc>
          <w:tcPr>
            <w:tcW w:w="2038" w:type="dxa"/>
            <w:tcBorders>
              <w:top w:val="nil"/>
              <w:left w:val="single" w:sz="4" w:space="0" w:color="auto"/>
              <w:bottom w:val="single" w:sz="4" w:space="0" w:color="auto"/>
              <w:right w:val="single" w:sz="4" w:space="0" w:color="auto"/>
            </w:tcBorders>
            <w:vAlign w:val="center"/>
          </w:tcPr>
          <w:p w14:paraId="41E26564"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c>
          <w:tcPr>
            <w:tcW w:w="1929" w:type="dxa"/>
            <w:tcBorders>
              <w:top w:val="nil"/>
              <w:left w:val="single" w:sz="4" w:space="0" w:color="auto"/>
              <w:bottom w:val="single" w:sz="4" w:space="0" w:color="auto"/>
              <w:right w:val="single" w:sz="4" w:space="0" w:color="auto"/>
            </w:tcBorders>
            <w:vAlign w:val="center"/>
          </w:tcPr>
          <w:p w14:paraId="25587D5A"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r>
      <w:tr w:rsidR="00715F89" w:rsidRPr="001421C7" w14:paraId="317A6F12" w14:textId="77777777" w:rsidTr="009075BD">
        <w:tc>
          <w:tcPr>
            <w:tcW w:w="5867" w:type="dxa"/>
            <w:tcBorders>
              <w:top w:val="single" w:sz="4" w:space="0" w:color="auto"/>
              <w:left w:val="single" w:sz="4" w:space="0" w:color="auto"/>
              <w:bottom w:val="nil"/>
              <w:right w:val="single" w:sz="4" w:space="0" w:color="auto"/>
            </w:tcBorders>
            <w:vAlign w:val="center"/>
          </w:tcPr>
          <w:p w14:paraId="462E3CF5" w14:textId="77777777" w:rsidR="00715F89"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 xml:space="preserve">- лещадь </w:t>
            </w:r>
            <w:proofErr w:type="spellStart"/>
            <w:r w:rsidRPr="001421C7">
              <w:rPr>
                <w:rFonts w:ascii="Times New Roman" w:hAnsi="Times New Roman" w:cs="Times New Roman"/>
                <w:sz w:val="24"/>
                <w:szCs w:val="24"/>
                <w:highlight w:val="green"/>
              </w:rPr>
              <w:t>цельноуглеродистая</w:t>
            </w:r>
            <w:proofErr w:type="spellEnd"/>
          </w:p>
        </w:tc>
        <w:tc>
          <w:tcPr>
            <w:tcW w:w="2038" w:type="dxa"/>
            <w:tcBorders>
              <w:top w:val="single" w:sz="4" w:space="0" w:color="auto"/>
              <w:left w:val="single" w:sz="4" w:space="0" w:color="auto"/>
              <w:bottom w:val="nil"/>
              <w:right w:val="single" w:sz="4" w:space="0" w:color="auto"/>
            </w:tcBorders>
            <w:vAlign w:val="center"/>
          </w:tcPr>
          <w:p w14:paraId="76E56CE0"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c>
          <w:tcPr>
            <w:tcW w:w="1929" w:type="dxa"/>
            <w:tcBorders>
              <w:top w:val="single" w:sz="4" w:space="0" w:color="auto"/>
              <w:left w:val="single" w:sz="4" w:space="0" w:color="auto"/>
              <w:bottom w:val="nil"/>
              <w:right w:val="single" w:sz="4" w:space="0" w:color="auto"/>
            </w:tcBorders>
            <w:vAlign w:val="center"/>
          </w:tcPr>
          <w:p w14:paraId="5A8EC077"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r>
      <w:tr w:rsidR="00715F89" w:rsidRPr="001421C7" w14:paraId="63393A64" w14:textId="77777777" w:rsidTr="009075BD">
        <w:tc>
          <w:tcPr>
            <w:tcW w:w="5867" w:type="dxa"/>
            <w:tcBorders>
              <w:top w:val="nil"/>
              <w:left w:val="single" w:sz="4" w:space="0" w:color="auto"/>
              <w:bottom w:val="nil"/>
              <w:right w:val="single" w:sz="4" w:space="0" w:color="auto"/>
            </w:tcBorders>
            <w:vAlign w:val="center"/>
          </w:tcPr>
          <w:p w14:paraId="4103D736"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горизонтальный шов</w:t>
            </w:r>
          </w:p>
        </w:tc>
        <w:tc>
          <w:tcPr>
            <w:tcW w:w="2038" w:type="dxa"/>
            <w:tcBorders>
              <w:top w:val="nil"/>
              <w:left w:val="single" w:sz="4" w:space="0" w:color="auto"/>
              <w:bottom w:val="nil"/>
              <w:right w:val="single" w:sz="4" w:space="0" w:color="auto"/>
            </w:tcBorders>
            <w:vAlign w:val="center"/>
          </w:tcPr>
          <w:p w14:paraId="4B640C02"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lang w:val="en-US"/>
              </w:rPr>
              <w:t>I</w:t>
            </w:r>
          </w:p>
        </w:tc>
        <w:tc>
          <w:tcPr>
            <w:tcW w:w="1929" w:type="dxa"/>
            <w:tcBorders>
              <w:top w:val="nil"/>
              <w:left w:val="single" w:sz="4" w:space="0" w:color="auto"/>
              <w:bottom w:val="nil"/>
              <w:right w:val="single" w:sz="4" w:space="0" w:color="auto"/>
            </w:tcBorders>
            <w:vAlign w:val="center"/>
          </w:tcPr>
          <w:p w14:paraId="582D76F3"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1,0</w:t>
            </w:r>
          </w:p>
        </w:tc>
      </w:tr>
      <w:tr w:rsidR="00715F89" w:rsidRPr="001421C7" w14:paraId="2503CEBF" w14:textId="77777777" w:rsidTr="009075BD">
        <w:tc>
          <w:tcPr>
            <w:tcW w:w="5867" w:type="dxa"/>
            <w:tcBorders>
              <w:top w:val="nil"/>
              <w:left w:val="single" w:sz="4" w:space="0" w:color="auto"/>
              <w:bottom w:val="nil"/>
              <w:right w:val="single" w:sz="4" w:space="0" w:color="auto"/>
            </w:tcBorders>
            <w:vAlign w:val="center"/>
          </w:tcPr>
          <w:p w14:paraId="258200AC"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вертикальный шов</w:t>
            </w:r>
          </w:p>
        </w:tc>
        <w:tc>
          <w:tcPr>
            <w:tcW w:w="2038" w:type="dxa"/>
            <w:tcBorders>
              <w:top w:val="nil"/>
              <w:left w:val="single" w:sz="4" w:space="0" w:color="auto"/>
              <w:bottom w:val="nil"/>
              <w:right w:val="single" w:sz="4" w:space="0" w:color="auto"/>
            </w:tcBorders>
            <w:vAlign w:val="center"/>
          </w:tcPr>
          <w:p w14:paraId="07608102" w14:textId="77777777" w:rsidR="00715F89" w:rsidRPr="001421C7" w:rsidRDefault="00715F89"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w:t>
            </w:r>
          </w:p>
        </w:tc>
        <w:tc>
          <w:tcPr>
            <w:tcW w:w="1929" w:type="dxa"/>
            <w:tcBorders>
              <w:top w:val="nil"/>
              <w:left w:val="single" w:sz="4" w:space="0" w:color="auto"/>
              <w:bottom w:val="nil"/>
              <w:right w:val="single" w:sz="4" w:space="0" w:color="auto"/>
            </w:tcBorders>
            <w:vAlign w:val="center"/>
          </w:tcPr>
          <w:p w14:paraId="1C41D7E3"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1,5</w:t>
            </w:r>
          </w:p>
        </w:tc>
      </w:tr>
      <w:tr w:rsidR="00715F89" w:rsidRPr="001421C7" w14:paraId="5DC35FC9" w14:textId="77777777" w:rsidTr="009075BD">
        <w:tc>
          <w:tcPr>
            <w:tcW w:w="5867" w:type="dxa"/>
            <w:tcBorders>
              <w:top w:val="nil"/>
              <w:left w:val="single" w:sz="4" w:space="0" w:color="auto"/>
              <w:bottom w:val="nil"/>
              <w:right w:val="single" w:sz="4" w:space="0" w:color="auto"/>
            </w:tcBorders>
            <w:vAlign w:val="center"/>
          </w:tcPr>
          <w:p w14:paraId="1E1F4078" w14:textId="77777777" w:rsidR="00715F89"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 лещадь комбинированная</w:t>
            </w:r>
          </w:p>
        </w:tc>
        <w:tc>
          <w:tcPr>
            <w:tcW w:w="2038" w:type="dxa"/>
            <w:tcBorders>
              <w:top w:val="nil"/>
              <w:left w:val="single" w:sz="4" w:space="0" w:color="auto"/>
              <w:bottom w:val="nil"/>
              <w:right w:val="single" w:sz="4" w:space="0" w:color="auto"/>
            </w:tcBorders>
            <w:vAlign w:val="center"/>
          </w:tcPr>
          <w:p w14:paraId="2FF8EF38"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c>
          <w:tcPr>
            <w:tcW w:w="1929" w:type="dxa"/>
            <w:tcBorders>
              <w:top w:val="nil"/>
              <w:left w:val="single" w:sz="4" w:space="0" w:color="auto"/>
              <w:bottom w:val="nil"/>
              <w:right w:val="single" w:sz="4" w:space="0" w:color="auto"/>
            </w:tcBorders>
            <w:vAlign w:val="center"/>
          </w:tcPr>
          <w:p w14:paraId="7BFE16F3"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r>
      <w:tr w:rsidR="00715F89" w:rsidRPr="001421C7" w14:paraId="2330D184" w14:textId="77777777" w:rsidTr="009075BD">
        <w:tc>
          <w:tcPr>
            <w:tcW w:w="5867" w:type="dxa"/>
            <w:tcBorders>
              <w:top w:val="nil"/>
              <w:left w:val="single" w:sz="4" w:space="0" w:color="auto"/>
              <w:bottom w:val="nil"/>
              <w:right w:val="single" w:sz="4" w:space="0" w:color="auto"/>
            </w:tcBorders>
            <w:vAlign w:val="center"/>
          </w:tcPr>
          <w:p w14:paraId="2B3E976F"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горизонтальный шов</w:t>
            </w:r>
          </w:p>
        </w:tc>
        <w:tc>
          <w:tcPr>
            <w:tcW w:w="2038" w:type="dxa"/>
            <w:tcBorders>
              <w:top w:val="nil"/>
              <w:left w:val="single" w:sz="4" w:space="0" w:color="auto"/>
              <w:bottom w:val="nil"/>
              <w:right w:val="single" w:sz="4" w:space="0" w:color="auto"/>
            </w:tcBorders>
            <w:vAlign w:val="center"/>
          </w:tcPr>
          <w:p w14:paraId="1B444901" w14:textId="77777777" w:rsidR="00715F89" w:rsidRPr="001421C7" w:rsidRDefault="00715F89"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w:t>
            </w:r>
          </w:p>
        </w:tc>
        <w:tc>
          <w:tcPr>
            <w:tcW w:w="1929" w:type="dxa"/>
            <w:tcBorders>
              <w:top w:val="nil"/>
              <w:left w:val="single" w:sz="4" w:space="0" w:color="auto"/>
              <w:bottom w:val="nil"/>
              <w:right w:val="single" w:sz="4" w:space="0" w:color="auto"/>
            </w:tcBorders>
            <w:vAlign w:val="center"/>
          </w:tcPr>
          <w:p w14:paraId="25B17060"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1,0</w:t>
            </w:r>
          </w:p>
        </w:tc>
      </w:tr>
      <w:tr w:rsidR="00715F89" w:rsidRPr="001421C7" w14:paraId="3ED1CE28" w14:textId="77777777" w:rsidTr="009075BD">
        <w:tc>
          <w:tcPr>
            <w:tcW w:w="5867" w:type="dxa"/>
            <w:tcBorders>
              <w:top w:val="nil"/>
              <w:left w:val="single" w:sz="4" w:space="0" w:color="auto"/>
              <w:bottom w:val="nil"/>
              <w:right w:val="single" w:sz="4" w:space="0" w:color="auto"/>
            </w:tcBorders>
            <w:vAlign w:val="center"/>
          </w:tcPr>
          <w:p w14:paraId="22E2891A"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вертикальный шов:</w:t>
            </w:r>
          </w:p>
        </w:tc>
        <w:tc>
          <w:tcPr>
            <w:tcW w:w="2038" w:type="dxa"/>
            <w:tcBorders>
              <w:top w:val="nil"/>
              <w:left w:val="single" w:sz="4" w:space="0" w:color="auto"/>
              <w:bottom w:val="nil"/>
              <w:right w:val="single" w:sz="4" w:space="0" w:color="auto"/>
            </w:tcBorders>
            <w:vAlign w:val="center"/>
          </w:tcPr>
          <w:p w14:paraId="67B25D3F" w14:textId="77777777" w:rsidR="00715F89"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w:t>
            </w:r>
            <w:r w:rsidR="00715F89" w:rsidRPr="001421C7">
              <w:rPr>
                <w:rFonts w:ascii="Times New Roman" w:hAnsi="Times New Roman" w:cs="Times New Roman"/>
                <w:sz w:val="24"/>
                <w:szCs w:val="24"/>
                <w:highlight w:val="green"/>
              </w:rPr>
              <w:t>не категории</w:t>
            </w:r>
          </w:p>
        </w:tc>
        <w:tc>
          <w:tcPr>
            <w:tcW w:w="1929" w:type="dxa"/>
            <w:tcBorders>
              <w:top w:val="nil"/>
              <w:left w:val="single" w:sz="4" w:space="0" w:color="auto"/>
              <w:bottom w:val="nil"/>
              <w:right w:val="single" w:sz="4" w:space="0" w:color="auto"/>
            </w:tcBorders>
            <w:vAlign w:val="center"/>
          </w:tcPr>
          <w:p w14:paraId="40B01992"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p>
        </w:tc>
      </w:tr>
      <w:tr w:rsidR="00715F89" w:rsidRPr="001421C7" w14:paraId="406F32E7" w14:textId="77777777" w:rsidTr="006876DF">
        <w:tc>
          <w:tcPr>
            <w:tcW w:w="5867" w:type="dxa"/>
            <w:tcBorders>
              <w:top w:val="nil"/>
              <w:left w:val="single" w:sz="4" w:space="0" w:color="auto"/>
              <w:bottom w:val="nil"/>
              <w:right w:val="single" w:sz="4" w:space="0" w:color="auto"/>
            </w:tcBorders>
            <w:vAlign w:val="center"/>
          </w:tcPr>
          <w:p w14:paraId="11DE9F63"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для импортных блоков</w:t>
            </w:r>
          </w:p>
        </w:tc>
        <w:tc>
          <w:tcPr>
            <w:tcW w:w="2038" w:type="dxa"/>
            <w:tcBorders>
              <w:top w:val="nil"/>
              <w:left w:val="single" w:sz="4" w:space="0" w:color="auto"/>
              <w:bottom w:val="nil"/>
              <w:right w:val="single" w:sz="4" w:space="0" w:color="auto"/>
            </w:tcBorders>
            <w:vAlign w:val="center"/>
          </w:tcPr>
          <w:p w14:paraId="24955E0D" w14:textId="77777777" w:rsidR="00715F89" w:rsidRPr="001421C7" w:rsidRDefault="006876DF"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w:t>
            </w:r>
          </w:p>
        </w:tc>
        <w:tc>
          <w:tcPr>
            <w:tcW w:w="1929" w:type="dxa"/>
            <w:tcBorders>
              <w:top w:val="nil"/>
              <w:left w:val="single" w:sz="4" w:space="0" w:color="auto"/>
              <w:bottom w:val="nil"/>
              <w:right w:val="single" w:sz="4" w:space="0" w:color="auto"/>
            </w:tcBorders>
            <w:vAlign w:val="center"/>
          </w:tcPr>
          <w:p w14:paraId="1145DE56"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0,5</w:t>
            </w:r>
          </w:p>
        </w:tc>
      </w:tr>
      <w:tr w:rsidR="00715F89" w:rsidRPr="001421C7" w14:paraId="4B44B394" w14:textId="77777777" w:rsidTr="006876DF">
        <w:tc>
          <w:tcPr>
            <w:tcW w:w="5867" w:type="dxa"/>
            <w:tcBorders>
              <w:top w:val="nil"/>
              <w:left w:val="single" w:sz="4" w:space="0" w:color="auto"/>
              <w:bottom w:val="single" w:sz="4" w:space="0" w:color="auto"/>
              <w:right w:val="single" w:sz="4" w:space="0" w:color="auto"/>
            </w:tcBorders>
            <w:vAlign w:val="center"/>
          </w:tcPr>
          <w:p w14:paraId="0500A176"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отечественных блоков</w:t>
            </w:r>
          </w:p>
        </w:tc>
        <w:tc>
          <w:tcPr>
            <w:tcW w:w="2038" w:type="dxa"/>
            <w:tcBorders>
              <w:top w:val="nil"/>
              <w:left w:val="single" w:sz="4" w:space="0" w:color="auto"/>
              <w:bottom w:val="single" w:sz="4" w:space="0" w:color="auto"/>
              <w:right w:val="single" w:sz="4" w:space="0" w:color="auto"/>
            </w:tcBorders>
            <w:vAlign w:val="center"/>
          </w:tcPr>
          <w:p w14:paraId="043EE1AB" w14:textId="77777777" w:rsidR="00715F89" w:rsidRPr="001421C7" w:rsidRDefault="006876DF"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w:t>
            </w:r>
          </w:p>
        </w:tc>
        <w:tc>
          <w:tcPr>
            <w:tcW w:w="1929" w:type="dxa"/>
            <w:tcBorders>
              <w:top w:val="nil"/>
              <w:left w:val="single" w:sz="4" w:space="0" w:color="auto"/>
              <w:bottom w:val="single" w:sz="4" w:space="0" w:color="auto"/>
              <w:right w:val="single" w:sz="4" w:space="0" w:color="auto"/>
            </w:tcBorders>
            <w:vAlign w:val="center"/>
          </w:tcPr>
          <w:p w14:paraId="7B6420A1" w14:textId="77777777" w:rsidR="00715F89" w:rsidRPr="001421C7" w:rsidRDefault="00715F89"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0,7</w:t>
            </w:r>
          </w:p>
        </w:tc>
      </w:tr>
      <w:tr w:rsidR="00E57773" w:rsidRPr="001421C7" w14:paraId="61C77392" w14:textId="77777777" w:rsidTr="006876DF">
        <w:tc>
          <w:tcPr>
            <w:tcW w:w="9834" w:type="dxa"/>
            <w:gridSpan w:val="3"/>
            <w:tcBorders>
              <w:top w:val="single" w:sz="4" w:space="0" w:color="auto"/>
              <w:left w:val="single" w:sz="4" w:space="0" w:color="auto"/>
              <w:bottom w:val="single" w:sz="4" w:space="0" w:color="auto"/>
              <w:right w:val="single" w:sz="4" w:space="0" w:color="auto"/>
            </w:tcBorders>
            <w:vAlign w:val="center"/>
          </w:tcPr>
          <w:p w14:paraId="25AA0E9B" w14:textId="77777777" w:rsidR="00E57773" w:rsidRPr="001421C7" w:rsidRDefault="00E57773"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Горн (включая рамы леток для чугуна,</w:t>
            </w:r>
          </w:p>
          <w:p w14:paraId="07FF21FC" w14:textId="77777777" w:rsidR="00E57773" w:rsidRPr="001421C7" w:rsidRDefault="00E57773"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область фурм и леток для чугуна и шлака)</w:t>
            </w:r>
          </w:p>
        </w:tc>
      </w:tr>
      <w:tr w:rsidR="00E57773" w:rsidRPr="001421C7" w14:paraId="1FD36589" w14:textId="77777777" w:rsidTr="009075BD">
        <w:tc>
          <w:tcPr>
            <w:tcW w:w="5867" w:type="dxa"/>
            <w:tcBorders>
              <w:top w:val="single" w:sz="4" w:space="0" w:color="auto"/>
              <w:left w:val="single" w:sz="4" w:space="0" w:color="auto"/>
              <w:bottom w:val="nil"/>
              <w:right w:val="single" w:sz="4" w:space="0" w:color="auto"/>
            </w:tcBorders>
            <w:vAlign w:val="center"/>
          </w:tcPr>
          <w:p w14:paraId="3BA99CA1"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w:t>
            </w:r>
            <w:r w:rsidR="00E57773" w:rsidRPr="001421C7">
              <w:rPr>
                <w:rFonts w:ascii="Times New Roman" w:hAnsi="Times New Roman" w:cs="Times New Roman"/>
                <w:sz w:val="24"/>
                <w:szCs w:val="24"/>
                <w:highlight w:val="green"/>
              </w:rPr>
              <w:t>амотные изделия</w:t>
            </w:r>
          </w:p>
        </w:tc>
        <w:tc>
          <w:tcPr>
            <w:tcW w:w="2038" w:type="dxa"/>
            <w:tcBorders>
              <w:top w:val="single" w:sz="4" w:space="0" w:color="auto"/>
              <w:left w:val="single" w:sz="4" w:space="0" w:color="auto"/>
              <w:bottom w:val="nil"/>
              <w:right w:val="single" w:sz="4" w:space="0" w:color="auto"/>
            </w:tcBorders>
            <w:vAlign w:val="center"/>
          </w:tcPr>
          <w:p w14:paraId="74EA983D"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w:t>
            </w:r>
            <w:r w:rsidR="00E57773" w:rsidRPr="001421C7">
              <w:rPr>
                <w:rFonts w:ascii="Times New Roman" w:hAnsi="Times New Roman" w:cs="Times New Roman"/>
                <w:sz w:val="24"/>
                <w:szCs w:val="24"/>
                <w:highlight w:val="green"/>
              </w:rPr>
              <w:t>не категории</w:t>
            </w:r>
          </w:p>
        </w:tc>
        <w:tc>
          <w:tcPr>
            <w:tcW w:w="1929" w:type="dxa"/>
            <w:tcBorders>
              <w:top w:val="single" w:sz="4" w:space="0" w:color="auto"/>
              <w:left w:val="single" w:sz="4" w:space="0" w:color="auto"/>
              <w:bottom w:val="nil"/>
              <w:right w:val="single" w:sz="4" w:space="0" w:color="auto"/>
            </w:tcBorders>
            <w:vAlign w:val="center"/>
          </w:tcPr>
          <w:p w14:paraId="66DF4E80"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0,5</w:t>
            </w:r>
          </w:p>
        </w:tc>
      </w:tr>
      <w:tr w:rsidR="00E57773" w:rsidRPr="001421C7" w14:paraId="418A1826" w14:textId="77777777" w:rsidTr="009075BD">
        <w:tc>
          <w:tcPr>
            <w:tcW w:w="5867" w:type="dxa"/>
            <w:tcBorders>
              <w:top w:val="nil"/>
              <w:left w:val="single" w:sz="4" w:space="0" w:color="auto"/>
              <w:bottom w:val="nil"/>
              <w:right w:val="single" w:sz="4" w:space="0" w:color="auto"/>
            </w:tcBorders>
            <w:vAlign w:val="center"/>
          </w:tcPr>
          <w:p w14:paraId="0BEAF4DE"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У</w:t>
            </w:r>
            <w:r w:rsidR="00E57773" w:rsidRPr="001421C7">
              <w:rPr>
                <w:rFonts w:ascii="Times New Roman" w:hAnsi="Times New Roman" w:cs="Times New Roman"/>
                <w:sz w:val="24"/>
                <w:szCs w:val="24"/>
                <w:highlight w:val="green"/>
              </w:rPr>
              <w:t>глеродистые блоки:</w:t>
            </w:r>
          </w:p>
        </w:tc>
        <w:tc>
          <w:tcPr>
            <w:tcW w:w="2038" w:type="dxa"/>
            <w:tcBorders>
              <w:top w:val="nil"/>
              <w:left w:val="single" w:sz="4" w:space="0" w:color="auto"/>
              <w:bottom w:val="nil"/>
              <w:right w:val="single" w:sz="4" w:space="0" w:color="auto"/>
            </w:tcBorders>
            <w:vAlign w:val="center"/>
          </w:tcPr>
          <w:p w14:paraId="4FC08FAF"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c>
          <w:tcPr>
            <w:tcW w:w="1929" w:type="dxa"/>
            <w:tcBorders>
              <w:top w:val="nil"/>
              <w:left w:val="single" w:sz="4" w:space="0" w:color="auto"/>
              <w:bottom w:val="nil"/>
              <w:right w:val="single" w:sz="4" w:space="0" w:color="auto"/>
            </w:tcBorders>
            <w:vAlign w:val="center"/>
          </w:tcPr>
          <w:p w14:paraId="29551EC4"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r>
      <w:tr w:rsidR="00E57773" w:rsidRPr="001421C7" w14:paraId="41A7ADBC" w14:textId="77777777" w:rsidTr="009075BD">
        <w:tc>
          <w:tcPr>
            <w:tcW w:w="5867" w:type="dxa"/>
            <w:tcBorders>
              <w:top w:val="nil"/>
              <w:left w:val="single" w:sz="4" w:space="0" w:color="auto"/>
              <w:bottom w:val="nil"/>
              <w:right w:val="single" w:sz="4" w:space="0" w:color="auto"/>
            </w:tcBorders>
            <w:vAlign w:val="center"/>
          </w:tcPr>
          <w:p w14:paraId="69CD4690"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горизонтальный шов</w:t>
            </w:r>
          </w:p>
        </w:tc>
        <w:tc>
          <w:tcPr>
            <w:tcW w:w="2038" w:type="dxa"/>
            <w:tcBorders>
              <w:top w:val="nil"/>
              <w:left w:val="single" w:sz="4" w:space="0" w:color="auto"/>
              <w:bottom w:val="nil"/>
              <w:right w:val="single" w:sz="4" w:space="0" w:color="auto"/>
            </w:tcBorders>
            <w:vAlign w:val="center"/>
          </w:tcPr>
          <w:p w14:paraId="0318FD93"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w:t>
            </w:r>
          </w:p>
        </w:tc>
        <w:tc>
          <w:tcPr>
            <w:tcW w:w="1929" w:type="dxa"/>
            <w:tcBorders>
              <w:top w:val="nil"/>
              <w:left w:val="single" w:sz="4" w:space="0" w:color="auto"/>
              <w:bottom w:val="nil"/>
              <w:right w:val="single" w:sz="4" w:space="0" w:color="auto"/>
            </w:tcBorders>
            <w:vAlign w:val="center"/>
          </w:tcPr>
          <w:p w14:paraId="70C49C28"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1,0</w:t>
            </w:r>
          </w:p>
        </w:tc>
      </w:tr>
      <w:tr w:rsidR="00E57773" w:rsidRPr="001421C7" w14:paraId="030E2B45" w14:textId="77777777" w:rsidTr="009075BD">
        <w:tc>
          <w:tcPr>
            <w:tcW w:w="5867" w:type="dxa"/>
            <w:tcBorders>
              <w:top w:val="nil"/>
              <w:left w:val="single" w:sz="4" w:space="0" w:color="auto"/>
              <w:bottom w:val="nil"/>
              <w:right w:val="single" w:sz="4" w:space="0" w:color="auto"/>
            </w:tcBorders>
            <w:vAlign w:val="center"/>
          </w:tcPr>
          <w:p w14:paraId="58C0D1CC"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вертикальный шов:</w:t>
            </w:r>
          </w:p>
        </w:tc>
        <w:tc>
          <w:tcPr>
            <w:tcW w:w="2038" w:type="dxa"/>
            <w:tcBorders>
              <w:top w:val="nil"/>
              <w:left w:val="single" w:sz="4" w:space="0" w:color="auto"/>
              <w:bottom w:val="nil"/>
              <w:right w:val="single" w:sz="4" w:space="0" w:color="auto"/>
            </w:tcBorders>
            <w:vAlign w:val="center"/>
          </w:tcPr>
          <w:p w14:paraId="783D6A67"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w:t>
            </w:r>
            <w:r w:rsidR="00E57773" w:rsidRPr="001421C7">
              <w:rPr>
                <w:rFonts w:ascii="Times New Roman" w:hAnsi="Times New Roman" w:cs="Times New Roman"/>
                <w:sz w:val="24"/>
                <w:szCs w:val="24"/>
                <w:highlight w:val="green"/>
              </w:rPr>
              <w:t>не категории</w:t>
            </w:r>
          </w:p>
        </w:tc>
        <w:tc>
          <w:tcPr>
            <w:tcW w:w="1929" w:type="dxa"/>
            <w:tcBorders>
              <w:top w:val="nil"/>
              <w:left w:val="single" w:sz="4" w:space="0" w:color="auto"/>
              <w:bottom w:val="nil"/>
              <w:right w:val="single" w:sz="4" w:space="0" w:color="auto"/>
            </w:tcBorders>
            <w:vAlign w:val="center"/>
          </w:tcPr>
          <w:p w14:paraId="6727F5D0"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r>
      <w:tr w:rsidR="00E57773" w:rsidRPr="001421C7" w14:paraId="2C4B5BA2" w14:textId="77777777" w:rsidTr="006876DF">
        <w:tc>
          <w:tcPr>
            <w:tcW w:w="5867" w:type="dxa"/>
            <w:tcBorders>
              <w:top w:val="nil"/>
              <w:left w:val="single" w:sz="4" w:space="0" w:color="auto"/>
              <w:bottom w:val="nil"/>
              <w:right w:val="single" w:sz="4" w:space="0" w:color="auto"/>
            </w:tcBorders>
            <w:vAlign w:val="center"/>
          </w:tcPr>
          <w:p w14:paraId="519EAF76"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для импортных блоков</w:t>
            </w:r>
          </w:p>
        </w:tc>
        <w:tc>
          <w:tcPr>
            <w:tcW w:w="2038" w:type="dxa"/>
            <w:tcBorders>
              <w:top w:val="nil"/>
              <w:left w:val="single" w:sz="4" w:space="0" w:color="auto"/>
              <w:bottom w:val="nil"/>
              <w:right w:val="single" w:sz="4" w:space="0" w:color="auto"/>
            </w:tcBorders>
            <w:vAlign w:val="center"/>
          </w:tcPr>
          <w:p w14:paraId="4FBE20F4" w14:textId="77777777" w:rsidR="00E57773" w:rsidRPr="001421C7" w:rsidRDefault="006876DF"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w:t>
            </w:r>
          </w:p>
        </w:tc>
        <w:tc>
          <w:tcPr>
            <w:tcW w:w="1929" w:type="dxa"/>
            <w:tcBorders>
              <w:top w:val="nil"/>
              <w:left w:val="single" w:sz="4" w:space="0" w:color="auto"/>
              <w:bottom w:val="nil"/>
              <w:right w:val="single" w:sz="4" w:space="0" w:color="auto"/>
            </w:tcBorders>
            <w:vAlign w:val="center"/>
          </w:tcPr>
          <w:p w14:paraId="4C030E60"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0,5</w:t>
            </w:r>
          </w:p>
        </w:tc>
      </w:tr>
      <w:tr w:rsidR="00E57773" w:rsidRPr="001421C7" w14:paraId="073E9404" w14:textId="77777777" w:rsidTr="006876DF">
        <w:tc>
          <w:tcPr>
            <w:tcW w:w="5867" w:type="dxa"/>
            <w:tcBorders>
              <w:top w:val="nil"/>
              <w:left w:val="single" w:sz="4" w:space="0" w:color="auto"/>
              <w:bottom w:val="nil"/>
              <w:right w:val="single" w:sz="4" w:space="0" w:color="auto"/>
            </w:tcBorders>
            <w:vAlign w:val="center"/>
          </w:tcPr>
          <w:p w14:paraId="620718C3"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отечественных блоков</w:t>
            </w:r>
          </w:p>
        </w:tc>
        <w:tc>
          <w:tcPr>
            <w:tcW w:w="2038" w:type="dxa"/>
            <w:tcBorders>
              <w:top w:val="nil"/>
              <w:left w:val="single" w:sz="4" w:space="0" w:color="auto"/>
              <w:bottom w:val="nil"/>
              <w:right w:val="single" w:sz="4" w:space="0" w:color="auto"/>
            </w:tcBorders>
            <w:vAlign w:val="center"/>
          </w:tcPr>
          <w:p w14:paraId="454DD28C" w14:textId="77777777" w:rsidR="00E57773" w:rsidRPr="001421C7" w:rsidRDefault="006876DF"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w:t>
            </w:r>
          </w:p>
        </w:tc>
        <w:tc>
          <w:tcPr>
            <w:tcW w:w="1929" w:type="dxa"/>
            <w:tcBorders>
              <w:top w:val="nil"/>
              <w:left w:val="single" w:sz="4" w:space="0" w:color="auto"/>
              <w:bottom w:val="nil"/>
              <w:right w:val="single" w:sz="4" w:space="0" w:color="auto"/>
            </w:tcBorders>
            <w:vAlign w:val="center"/>
          </w:tcPr>
          <w:p w14:paraId="5593194D"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0,7</w:t>
            </w:r>
          </w:p>
        </w:tc>
      </w:tr>
      <w:tr w:rsidR="00E57773" w:rsidRPr="001421C7" w14:paraId="15020375" w14:textId="77777777" w:rsidTr="009075BD">
        <w:tc>
          <w:tcPr>
            <w:tcW w:w="5867" w:type="dxa"/>
            <w:tcBorders>
              <w:top w:val="nil"/>
              <w:left w:val="single" w:sz="4" w:space="0" w:color="auto"/>
              <w:bottom w:val="single" w:sz="4" w:space="0" w:color="auto"/>
              <w:right w:val="single" w:sz="4" w:space="0" w:color="auto"/>
            </w:tcBorders>
            <w:vAlign w:val="center"/>
          </w:tcPr>
          <w:p w14:paraId="06C1064B"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w:t>
            </w:r>
            <w:r w:rsidR="00E57773" w:rsidRPr="001421C7">
              <w:rPr>
                <w:rFonts w:ascii="Times New Roman" w:hAnsi="Times New Roman" w:cs="Times New Roman"/>
                <w:sz w:val="24"/>
                <w:szCs w:val="24"/>
                <w:highlight w:val="green"/>
              </w:rPr>
              <w:t>амотные изделия для защиты углеродистых блоков</w:t>
            </w:r>
          </w:p>
        </w:tc>
        <w:tc>
          <w:tcPr>
            <w:tcW w:w="2038" w:type="dxa"/>
            <w:tcBorders>
              <w:top w:val="nil"/>
              <w:left w:val="single" w:sz="4" w:space="0" w:color="auto"/>
              <w:bottom w:val="single" w:sz="4" w:space="0" w:color="auto"/>
              <w:right w:val="single" w:sz="4" w:space="0" w:color="auto"/>
            </w:tcBorders>
            <w:vAlign w:val="center"/>
          </w:tcPr>
          <w:p w14:paraId="361B1E7F"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III</w:t>
            </w:r>
          </w:p>
        </w:tc>
        <w:tc>
          <w:tcPr>
            <w:tcW w:w="1929" w:type="dxa"/>
            <w:tcBorders>
              <w:top w:val="nil"/>
              <w:left w:val="single" w:sz="4" w:space="0" w:color="auto"/>
              <w:bottom w:val="single" w:sz="4" w:space="0" w:color="auto"/>
              <w:right w:val="single" w:sz="4" w:space="0" w:color="auto"/>
            </w:tcBorders>
            <w:vAlign w:val="center"/>
          </w:tcPr>
          <w:p w14:paraId="496DD144"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3,0</w:t>
            </w:r>
          </w:p>
        </w:tc>
      </w:tr>
      <w:tr w:rsidR="00E57773" w:rsidRPr="001421C7" w14:paraId="2D924CA1" w14:textId="77777777" w:rsidTr="006876DF">
        <w:trPr>
          <w:trHeight w:val="409"/>
        </w:trPr>
        <w:tc>
          <w:tcPr>
            <w:tcW w:w="9834" w:type="dxa"/>
            <w:gridSpan w:val="3"/>
            <w:tcBorders>
              <w:top w:val="single" w:sz="4" w:space="0" w:color="auto"/>
              <w:left w:val="single" w:sz="4" w:space="0" w:color="auto"/>
              <w:bottom w:val="single" w:sz="4" w:space="0" w:color="auto"/>
              <w:right w:val="single" w:sz="4" w:space="0" w:color="auto"/>
            </w:tcBorders>
            <w:vAlign w:val="center"/>
          </w:tcPr>
          <w:p w14:paraId="094B6C9C" w14:textId="77777777" w:rsidR="00E57773" w:rsidRPr="001421C7" w:rsidRDefault="00E57773"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Заплечики</w:t>
            </w:r>
          </w:p>
        </w:tc>
      </w:tr>
      <w:tr w:rsidR="00E57773" w:rsidRPr="001421C7" w14:paraId="233F7D75" w14:textId="77777777" w:rsidTr="009075BD">
        <w:tc>
          <w:tcPr>
            <w:tcW w:w="5867" w:type="dxa"/>
            <w:tcBorders>
              <w:top w:val="nil"/>
              <w:left w:val="single" w:sz="4" w:space="0" w:color="auto"/>
              <w:bottom w:val="single" w:sz="4" w:space="0" w:color="auto"/>
              <w:right w:val="single" w:sz="4" w:space="0" w:color="auto"/>
            </w:tcBorders>
            <w:vAlign w:val="center"/>
          </w:tcPr>
          <w:p w14:paraId="6092798E"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w:t>
            </w:r>
            <w:r w:rsidR="00E57773" w:rsidRPr="001421C7">
              <w:rPr>
                <w:rFonts w:ascii="Times New Roman" w:hAnsi="Times New Roman" w:cs="Times New Roman"/>
                <w:sz w:val="24"/>
                <w:szCs w:val="24"/>
                <w:highlight w:val="green"/>
              </w:rPr>
              <w:t>амотные изделия</w:t>
            </w:r>
          </w:p>
        </w:tc>
        <w:tc>
          <w:tcPr>
            <w:tcW w:w="2038" w:type="dxa"/>
            <w:tcBorders>
              <w:top w:val="nil"/>
              <w:left w:val="single" w:sz="4" w:space="0" w:color="auto"/>
              <w:bottom w:val="single" w:sz="4" w:space="0" w:color="auto"/>
              <w:right w:val="single" w:sz="4" w:space="0" w:color="auto"/>
            </w:tcBorders>
            <w:vAlign w:val="center"/>
          </w:tcPr>
          <w:p w14:paraId="6E4E17D9"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w:t>
            </w:r>
          </w:p>
        </w:tc>
        <w:tc>
          <w:tcPr>
            <w:tcW w:w="1929" w:type="dxa"/>
            <w:tcBorders>
              <w:top w:val="nil"/>
              <w:left w:val="single" w:sz="4" w:space="0" w:color="auto"/>
              <w:bottom w:val="single" w:sz="4" w:space="0" w:color="auto"/>
              <w:right w:val="single" w:sz="4" w:space="0" w:color="auto"/>
            </w:tcBorders>
            <w:vAlign w:val="center"/>
          </w:tcPr>
          <w:p w14:paraId="44F5C2D0"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1,0</w:t>
            </w:r>
          </w:p>
        </w:tc>
      </w:tr>
      <w:tr w:rsidR="00E57773" w:rsidRPr="001421C7" w14:paraId="4170DE97" w14:textId="77777777" w:rsidTr="006876DF">
        <w:tc>
          <w:tcPr>
            <w:tcW w:w="9834" w:type="dxa"/>
            <w:gridSpan w:val="3"/>
            <w:tcBorders>
              <w:top w:val="single" w:sz="4" w:space="0" w:color="auto"/>
              <w:left w:val="single" w:sz="4" w:space="0" w:color="auto"/>
              <w:bottom w:val="single" w:sz="4" w:space="0" w:color="auto"/>
              <w:right w:val="single" w:sz="4" w:space="0" w:color="auto"/>
            </w:tcBorders>
            <w:vAlign w:val="center"/>
          </w:tcPr>
          <w:p w14:paraId="55BCA774" w14:textId="77777777" w:rsidR="00E57773" w:rsidRPr="001421C7" w:rsidRDefault="00E57773"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Распар</w:t>
            </w:r>
          </w:p>
        </w:tc>
      </w:tr>
      <w:tr w:rsidR="00E57773" w:rsidRPr="001421C7" w14:paraId="78F1A549" w14:textId="77777777" w:rsidTr="009075BD">
        <w:tc>
          <w:tcPr>
            <w:tcW w:w="5867" w:type="dxa"/>
            <w:tcBorders>
              <w:top w:val="single" w:sz="4" w:space="0" w:color="auto"/>
              <w:left w:val="single" w:sz="4" w:space="0" w:color="auto"/>
              <w:bottom w:val="single" w:sz="4" w:space="0" w:color="auto"/>
              <w:right w:val="single" w:sz="4" w:space="0" w:color="auto"/>
            </w:tcBorders>
            <w:vAlign w:val="center"/>
          </w:tcPr>
          <w:p w14:paraId="22180B58"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w:t>
            </w:r>
            <w:r w:rsidR="00E57773" w:rsidRPr="001421C7">
              <w:rPr>
                <w:rFonts w:ascii="Times New Roman" w:hAnsi="Times New Roman" w:cs="Times New Roman"/>
                <w:sz w:val="24"/>
                <w:szCs w:val="24"/>
                <w:highlight w:val="green"/>
              </w:rPr>
              <w:t>амотные изделия</w:t>
            </w:r>
          </w:p>
        </w:tc>
        <w:tc>
          <w:tcPr>
            <w:tcW w:w="2038" w:type="dxa"/>
            <w:tcBorders>
              <w:top w:val="single" w:sz="4" w:space="0" w:color="auto"/>
              <w:left w:val="single" w:sz="4" w:space="0" w:color="auto"/>
              <w:bottom w:val="single" w:sz="4" w:space="0" w:color="auto"/>
              <w:right w:val="single" w:sz="4" w:space="0" w:color="auto"/>
            </w:tcBorders>
            <w:vAlign w:val="center"/>
          </w:tcPr>
          <w:p w14:paraId="0F77E332"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w:t>
            </w:r>
          </w:p>
        </w:tc>
        <w:tc>
          <w:tcPr>
            <w:tcW w:w="1929" w:type="dxa"/>
            <w:tcBorders>
              <w:top w:val="single" w:sz="4" w:space="0" w:color="auto"/>
              <w:left w:val="single" w:sz="4" w:space="0" w:color="auto"/>
              <w:bottom w:val="single" w:sz="4" w:space="0" w:color="auto"/>
              <w:right w:val="single" w:sz="4" w:space="0" w:color="auto"/>
            </w:tcBorders>
            <w:vAlign w:val="center"/>
          </w:tcPr>
          <w:p w14:paraId="0553BFCC"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1,0</w:t>
            </w:r>
          </w:p>
        </w:tc>
      </w:tr>
      <w:tr w:rsidR="00E57773" w:rsidRPr="001421C7" w14:paraId="76D8759B" w14:textId="77777777" w:rsidTr="006876DF">
        <w:tc>
          <w:tcPr>
            <w:tcW w:w="9834" w:type="dxa"/>
            <w:gridSpan w:val="3"/>
            <w:tcBorders>
              <w:top w:val="single" w:sz="4" w:space="0" w:color="auto"/>
              <w:left w:val="single" w:sz="4" w:space="0" w:color="auto"/>
              <w:bottom w:val="single" w:sz="4" w:space="0" w:color="auto"/>
              <w:right w:val="single" w:sz="4" w:space="0" w:color="auto"/>
            </w:tcBorders>
            <w:vAlign w:val="center"/>
          </w:tcPr>
          <w:p w14:paraId="695ED9DA" w14:textId="77777777" w:rsidR="00E57773" w:rsidRPr="001421C7" w:rsidRDefault="00E57773"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Шахта</w:t>
            </w:r>
          </w:p>
        </w:tc>
      </w:tr>
      <w:tr w:rsidR="00E57773" w:rsidRPr="001421C7" w14:paraId="3491DA9E" w14:textId="77777777" w:rsidTr="009075BD">
        <w:tc>
          <w:tcPr>
            <w:tcW w:w="5867" w:type="dxa"/>
            <w:tcBorders>
              <w:top w:val="single" w:sz="4" w:space="0" w:color="auto"/>
              <w:left w:val="single" w:sz="4" w:space="0" w:color="auto"/>
              <w:bottom w:val="nil"/>
              <w:right w:val="single" w:sz="4" w:space="0" w:color="auto"/>
            </w:tcBorders>
            <w:vAlign w:val="center"/>
          </w:tcPr>
          <w:p w14:paraId="6924AD59"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w:t>
            </w:r>
            <w:r w:rsidR="00E57773" w:rsidRPr="001421C7">
              <w:rPr>
                <w:rFonts w:ascii="Times New Roman" w:hAnsi="Times New Roman" w:cs="Times New Roman"/>
                <w:sz w:val="24"/>
                <w:szCs w:val="24"/>
                <w:highlight w:val="green"/>
              </w:rPr>
              <w:t>амотные изделия:</w:t>
            </w:r>
          </w:p>
        </w:tc>
        <w:tc>
          <w:tcPr>
            <w:tcW w:w="2038" w:type="dxa"/>
            <w:tcBorders>
              <w:top w:val="single" w:sz="4" w:space="0" w:color="auto"/>
              <w:left w:val="single" w:sz="4" w:space="0" w:color="auto"/>
              <w:bottom w:val="nil"/>
              <w:right w:val="single" w:sz="4" w:space="0" w:color="auto"/>
            </w:tcBorders>
            <w:vAlign w:val="center"/>
          </w:tcPr>
          <w:p w14:paraId="3F1B1ADB"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c>
          <w:tcPr>
            <w:tcW w:w="1929" w:type="dxa"/>
            <w:tcBorders>
              <w:top w:val="single" w:sz="4" w:space="0" w:color="auto"/>
              <w:left w:val="single" w:sz="4" w:space="0" w:color="auto"/>
              <w:bottom w:val="nil"/>
              <w:right w:val="single" w:sz="4" w:space="0" w:color="auto"/>
            </w:tcBorders>
            <w:vAlign w:val="center"/>
          </w:tcPr>
          <w:p w14:paraId="0DE21024"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r>
      <w:tr w:rsidR="00E57773" w:rsidRPr="001421C7" w14:paraId="17E7D226" w14:textId="77777777" w:rsidTr="009075BD">
        <w:tc>
          <w:tcPr>
            <w:tcW w:w="5867" w:type="dxa"/>
            <w:tcBorders>
              <w:top w:val="nil"/>
              <w:left w:val="single" w:sz="4" w:space="0" w:color="auto"/>
              <w:bottom w:val="nil"/>
              <w:right w:val="single" w:sz="4" w:space="0" w:color="auto"/>
            </w:tcBorders>
            <w:vAlign w:val="center"/>
          </w:tcPr>
          <w:p w14:paraId="5A7CB950"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 зоне холодильников</w:t>
            </w:r>
          </w:p>
        </w:tc>
        <w:tc>
          <w:tcPr>
            <w:tcW w:w="2038" w:type="dxa"/>
            <w:tcBorders>
              <w:top w:val="nil"/>
              <w:left w:val="single" w:sz="4" w:space="0" w:color="auto"/>
              <w:bottom w:val="nil"/>
              <w:right w:val="single" w:sz="4" w:space="0" w:color="auto"/>
            </w:tcBorders>
            <w:vAlign w:val="center"/>
          </w:tcPr>
          <w:p w14:paraId="7DDE0AB3"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w:t>
            </w:r>
          </w:p>
        </w:tc>
        <w:tc>
          <w:tcPr>
            <w:tcW w:w="1929" w:type="dxa"/>
            <w:tcBorders>
              <w:top w:val="nil"/>
              <w:left w:val="single" w:sz="4" w:space="0" w:color="auto"/>
              <w:bottom w:val="nil"/>
              <w:right w:val="single" w:sz="4" w:space="0" w:color="auto"/>
            </w:tcBorders>
            <w:vAlign w:val="center"/>
          </w:tcPr>
          <w:p w14:paraId="4A4D70A9"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1,5</w:t>
            </w:r>
          </w:p>
        </w:tc>
      </w:tr>
      <w:tr w:rsidR="00E57773" w:rsidRPr="001421C7" w14:paraId="7F268E11" w14:textId="77777777" w:rsidTr="009075BD">
        <w:tc>
          <w:tcPr>
            <w:tcW w:w="5867" w:type="dxa"/>
            <w:tcBorders>
              <w:top w:val="nil"/>
              <w:left w:val="single" w:sz="4" w:space="0" w:color="auto"/>
              <w:bottom w:val="nil"/>
              <w:right w:val="single" w:sz="4" w:space="0" w:color="auto"/>
            </w:tcBorders>
            <w:vAlign w:val="center"/>
          </w:tcPr>
          <w:p w14:paraId="3375AB9C"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неохлаждаемой зоне</w:t>
            </w:r>
          </w:p>
        </w:tc>
        <w:tc>
          <w:tcPr>
            <w:tcW w:w="2038" w:type="dxa"/>
            <w:tcBorders>
              <w:top w:val="nil"/>
              <w:left w:val="single" w:sz="4" w:space="0" w:color="auto"/>
              <w:bottom w:val="nil"/>
              <w:right w:val="single" w:sz="4" w:space="0" w:color="auto"/>
            </w:tcBorders>
            <w:vAlign w:val="center"/>
          </w:tcPr>
          <w:p w14:paraId="4445552A"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w:t>
            </w:r>
          </w:p>
        </w:tc>
        <w:tc>
          <w:tcPr>
            <w:tcW w:w="1929" w:type="dxa"/>
            <w:tcBorders>
              <w:top w:val="nil"/>
              <w:left w:val="single" w:sz="4" w:space="0" w:color="auto"/>
              <w:bottom w:val="nil"/>
              <w:right w:val="single" w:sz="4" w:space="0" w:color="auto"/>
            </w:tcBorders>
            <w:vAlign w:val="center"/>
          </w:tcPr>
          <w:p w14:paraId="32E10FC4"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2,0</w:t>
            </w:r>
          </w:p>
        </w:tc>
      </w:tr>
      <w:tr w:rsidR="00E57773" w:rsidRPr="001421C7" w14:paraId="0E3B8104" w14:textId="77777777" w:rsidTr="009075BD">
        <w:tc>
          <w:tcPr>
            <w:tcW w:w="5867" w:type="dxa"/>
            <w:tcBorders>
              <w:top w:val="nil"/>
              <w:left w:val="single" w:sz="4" w:space="0" w:color="auto"/>
              <w:bottom w:val="single" w:sz="4" w:space="0" w:color="auto"/>
              <w:right w:val="single" w:sz="4" w:space="0" w:color="auto"/>
            </w:tcBorders>
            <w:vAlign w:val="center"/>
          </w:tcPr>
          <w:p w14:paraId="05252767"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 xml:space="preserve">под несменяемыми холодильниками </w:t>
            </w:r>
            <w:proofErr w:type="spellStart"/>
            <w:r w:rsidRPr="001421C7">
              <w:rPr>
                <w:rFonts w:ascii="Times New Roman" w:hAnsi="Times New Roman" w:cs="Times New Roman"/>
                <w:sz w:val="24"/>
                <w:szCs w:val="24"/>
                <w:highlight w:val="green"/>
              </w:rPr>
              <w:t>маратора</w:t>
            </w:r>
            <w:proofErr w:type="spellEnd"/>
            <w:r w:rsidRPr="001421C7">
              <w:rPr>
                <w:rFonts w:ascii="Times New Roman" w:hAnsi="Times New Roman" w:cs="Times New Roman"/>
                <w:sz w:val="24"/>
                <w:szCs w:val="24"/>
                <w:highlight w:val="green"/>
              </w:rPr>
              <w:t xml:space="preserve"> и в зоне </w:t>
            </w:r>
            <w:proofErr w:type="spellStart"/>
            <w:r w:rsidRPr="001421C7">
              <w:rPr>
                <w:rFonts w:ascii="Times New Roman" w:hAnsi="Times New Roman" w:cs="Times New Roman"/>
                <w:sz w:val="24"/>
                <w:szCs w:val="24"/>
                <w:highlight w:val="green"/>
              </w:rPr>
              <w:t>футеровочных</w:t>
            </w:r>
            <w:proofErr w:type="spellEnd"/>
            <w:r w:rsidRPr="001421C7">
              <w:rPr>
                <w:rFonts w:ascii="Times New Roman" w:hAnsi="Times New Roman" w:cs="Times New Roman"/>
                <w:sz w:val="24"/>
                <w:szCs w:val="24"/>
                <w:highlight w:val="green"/>
              </w:rPr>
              <w:t xml:space="preserve"> плит колошника</w:t>
            </w:r>
          </w:p>
        </w:tc>
        <w:tc>
          <w:tcPr>
            <w:tcW w:w="2038" w:type="dxa"/>
            <w:tcBorders>
              <w:top w:val="nil"/>
              <w:left w:val="single" w:sz="4" w:space="0" w:color="auto"/>
              <w:bottom w:val="single" w:sz="4" w:space="0" w:color="auto"/>
              <w:right w:val="single" w:sz="4" w:space="0" w:color="auto"/>
            </w:tcBorders>
            <w:vAlign w:val="center"/>
          </w:tcPr>
          <w:p w14:paraId="7D654C64"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III</w:t>
            </w:r>
          </w:p>
        </w:tc>
        <w:tc>
          <w:tcPr>
            <w:tcW w:w="1929" w:type="dxa"/>
            <w:tcBorders>
              <w:top w:val="nil"/>
              <w:left w:val="single" w:sz="4" w:space="0" w:color="auto"/>
              <w:bottom w:val="single" w:sz="4" w:space="0" w:color="auto"/>
              <w:right w:val="single" w:sz="4" w:space="0" w:color="auto"/>
            </w:tcBorders>
            <w:vAlign w:val="center"/>
          </w:tcPr>
          <w:p w14:paraId="32309E73"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3,0</w:t>
            </w:r>
          </w:p>
        </w:tc>
      </w:tr>
      <w:tr w:rsidR="00E57773" w:rsidRPr="001421C7" w14:paraId="1D9D5F43" w14:textId="77777777" w:rsidTr="009075BD">
        <w:tc>
          <w:tcPr>
            <w:tcW w:w="5867" w:type="dxa"/>
            <w:tcBorders>
              <w:top w:val="single" w:sz="4" w:space="0" w:color="auto"/>
              <w:left w:val="single" w:sz="4" w:space="0" w:color="auto"/>
              <w:bottom w:val="nil"/>
              <w:right w:val="single" w:sz="4" w:space="0" w:color="auto"/>
            </w:tcBorders>
            <w:vAlign w:val="center"/>
          </w:tcPr>
          <w:p w14:paraId="1BD124C3"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Защита кожуха в районе чугунных леток</w:t>
            </w:r>
          </w:p>
        </w:tc>
        <w:tc>
          <w:tcPr>
            <w:tcW w:w="2038" w:type="dxa"/>
            <w:tcBorders>
              <w:top w:val="single" w:sz="4" w:space="0" w:color="auto"/>
              <w:left w:val="single" w:sz="4" w:space="0" w:color="auto"/>
              <w:bottom w:val="nil"/>
              <w:right w:val="single" w:sz="4" w:space="0" w:color="auto"/>
            </w:tcBorders>
            <w:vAlign w:val="center"/>
          </w:tcPr>
          <w:p w14:paraId="417C0A0E"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c>
          <w:tcPr>
            <w:tcW w:w="1929" w:type="dxa"/>
            <w:tcBorders>
              <w:top w:val="single" w:sz="4" w:space="0" w:color="auto"/>
              <w:left w:val="single" w:sz="4" w:space="0" w:color="auto"/>
              <w:bottom w:val="nil"/>
              <w:right w:val="single" w:sz="4" w:space="0" w:color="auto"/>
            </w:tcBorders>
            <w:vAlign w:val="center"/>
          </w:tcPr>
          <w:p w14:paraId="4E9AA449"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r>
      <w:tr w:rsidR="00E57773" w:rsidRPr="001421C7" w14:paraId="07CF743D" w14:textId="77777777" w:rsidTr="009075BD">
        <w:tc>
          <w:tcPr>
            <w:tcW w:w="5867" w:type="dxa"/>
            <w:tcBorders>
              <w:top w:val="nil"/>
              <w:left w:val="single" w:sz="4" w:space="0" w:color="auto"/>
              <w:bottom w:val="single" w:sz="4" w:space="0" w:color="auto"/>
              <w:right w:val="single" w:sz="4" w:space="0" w:color="auto"/>
            </w:tcBorders>
            <w:vAlign w:val="center"/>
          </w:tcPr>
          <w:p w14:paraId="395C3F8B"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шамотные изделия</w:t>
            </w:r>
          </w:p>
        </w:tc>
        <w:tc>
          <w:tcPr>
            <w:tcW w:w="2038" w:type="dxa"/>
            <w:tcBorders>
              <w:top w:val="nil"/>
              <w:left w:val="single" w:sz="4" w:space="0" w:color="auto"/>
              <w:bottom w:val="single" w:sz="4" w:space="0" w:color="auto"/>
              <w:right w:val="single" w:sz="4" w:space="0" w:color="auto"/>
            </w:tcBorders>
            <w:vAlign w:val="center"/>
          </w:tcPr>
          <w:p w14:paraId="22FE85CC"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III</w:t>
            </w:r>
          </w:p>
        </w:tc>
        <w:tc>
          <w:tcPr>
            <w:tcW w:w="1929" w:type="dxa"/>
            <w:tcBorders>
              <w:top w:val="nil"/>
              <w:left w:val="single" w:sz="4" w:space="0" w:color="auto"/>
              <w:bottom w:val="single" w:sz="4" w:space="0" w:color="auto"/>
              <w:right w:val="single" w:sz="4" w:space="0" w:color="auto"/>
            </w:tcBorders>
            <w:vAlign w:val="center"/>
          </w:tcPr>
          <w:p w14:paraId="195FB5D5"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3,0</w:t>
            </w:r>
          </w:p>
        </w:tc>
      </w:tr>
      <w:tr w:rsidR="00E57773" w:rsidRPr="001421C7" w14:paraId="07A10116" w14:textId="77777777" w:rsidTr="006876DF">
        <w:tc>
          <w:tcPr>
            <w:tcW w:w="9834" w:type="dxa"/>
            <w:gridSpan w:val="3"/>
            <w:tcBorders>
              <w:top w:val="single" w:sz="4" w:space="0" w:color="auto"/>
              <w:bottom w:val="single" w:sz="4" w:space="0" w:color="auto"/>
            </w:tcBorders>
            <w:vAlign w:val="center"/>
          </w:tcPr>
          <w:p w14:paraId="3CAB030E" w14:textId="77777777" w:rsidR="00E57773" w:rsidRPr="001421C7" w:rsidRDefault="00E57773"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Воздухонагреватель</w:t>
            </w:r>
          </w:p>
        </w:tc>
      </w:tr>
      <w:tr w:rsidR="00E57773" w:rsidRPr="001421C7" w14:paraId="03C87ECC" w14:textId="77777777" w:rsidTr="009075BD">
        <w:tc>
          <w:tcPr>
            <w:tcW w:w="5867" w:type="dxa"/>
            <w:tcBorders>
              <w:top w:val="single" w:sz="4" w:space="0" w:color="auto"/>
              <w:left w:val="single" w:sz="4" w:space="0" w:color="auto"/>
              <w:bottom w:val="nil"/>
              <w:right w:val="single" w:sz="4" w:space="0" w:color="auto"/>
            </w:tcBorders>
            <w:vAlign w:val="center"/>
          </w:tcPr>
          <w:p w14:paraId="46B36A08"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О</w:t>
            </w:r>
            <w:r w:rsidR="00E57773" w:rsidRPr="001421C7">
              <w:rPr>
                <w:rFonts w:ascii="Times New Roman" w:hAnsi="Times New Roman" w:cs="Times New Roman"/>
                <w:sz w:val="24"/>
                <w:szCs w:val="24"/>
                <w:highlight w:val="green"/>
              </w:rPr>
              <w:t>гнеупорная кладка:</w:t>
            </w:r>
          </w:p>
        </w:tc>
        <w:tc>
          <w:tcPr>
            <w:tcW w:w="2038" w:type="dxa"/>
            <w:tcBorders>
              <w:top w:val="single" w:sz="4" w:space="0" w:color="auto"/>
              <w:left w:val="single" w:sz="4" w:space="0" w:color="auto"/>
              <w:bottom w:val="nil"/>
              <w:right w:val="single" w:sz="4" w:space="0" w:color="auto"/>
            </w:tcBorders>
            <w:vAlign w:val="center"/>
          </w:tcPr>
          <w:p w14:paraId="6BF781DB"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c>
          <w:tcPr>
            <w:tcW w:w="1929" w:type="dxa"/>
            <w:tcBorders>
              <w:top w:val="single" w:sz="4" w:space="0" w:color="auto"/>
              <w:left w:val="single" w:sz="4" w:space="0" w:color="auto"/>
              <w:bottom w:val="nil"/>
              <w:right w:val="single" w:sz="4" w:space="0" w:color="auto"/>
            </w:tcBorders>
            <w:vAlign w:val="center"/>
          </w:tcPr>
          <w:p w14:paraId="113D9D4E"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r>
      <w:tr w:rsidR="00E57773" w:rsidRPr="001421C7" w14:paraId="1386BD13" w14:textId="77777777" w:rsidTr="009075BD">
        <w:tc>
          <w:tcPr>
            <w:tcW w:w="5867" w:type="dxa"/>
            <w:tcBorders>
              <w:top w:val="nil"/>
              <w:left w:val="single" w:sz="4" w:space="0" w:color="auto"/>
              <w:bottom w:val="nil"/>
              <w:right w:val="single" w:sz="4" w:space="0" w:color="auto"/>
            </w:tcBorders>
            <w:vAlign w:val="center"/>
          </w:tcPr>
          <w:p w14:paraId="3DB51A32"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с</w:t>
            </w:r>
            <w:r w:rsidR="00E57773" w:rsidRPr="001421C7">
              <w:rPr>
                <w:rFonts w:ascii="Times New Roman" w:hAnsi="Times New Roman" w:cs="Times New Roman"/>
                <w:sz w:val="24"/>
                <w:szCs w:val="24"/>
                <w:highlight w:val="green"/>
              </w:rPr>
              <w:t>тены</w:t>
            </w:r>
          </w:p>
        </w:tc>
        <w:tc>
          <w:tcPr>
            <w:tcW w:w="2038" w:type="dxa"/>
            <w:tcBorders>
              <w:top w:val="nil"/>
              <w:left w:val="single" w:sz="4" w:space="0" w:color="auto"/>
              <w:bottom w:val="nil"/>
              <w:right w:val="single" w:sz="4" w:space="0" w:color="auto"/>
            </w:tcBorders>
            <w:vAlign w:val="center"/>
          </w:tcPr>
          <w:p w14:paraId="67BAD1F2"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w:t>
            </w:r>
          </w:p>
        </w:tc>
        <w:tc>
          <w:tcPr>
            <w:tcW w:w="1929" w:type="dxa"/>
            <w:tcBorders>
              <w:top w:val="nil"/>
              <w:left w:val="single" w:sz="4" w:space="0" w:color="auto"/>
              <w:bottom w:val="nil"/>
              <w:right w:val="single" w:sz="4" w:space="0" w:color="auto"/>
            </w:tcBorders>
            <w:vAlign w:val="center"/>
          </w:tcPr>
          <w:p w14:paraId="05150C55"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2,0</w:t>
            </w:r>
          </w:p>
        </w:tc>
      </w:tr>
      <w:tr w:rsidR="00E57773" w:rsidRPr="001421C7" w14:paraId="464E22B7" w14:textId="77777777" w:rsidTr="009075BD">
        <w:tc>
          <w:tcPr>
            <w:tcW w:w="5867" w:type="dxa"/>
            <w:tcBorders>
              <w:top w:val="nil"/>
              <w:left w:val="single" w:sz="4" w:space="0" w:color="auto"/>
              <w:bottom w:val="nil"/>
              <w:right w:val="single" w:sz="4" w:space="0" w:color="auto"/>
            </w:tcBorders>
            <w:vAlign w:val="center"/>
          </w:tcPr>
          <w:p w14:paraId="33102B1D"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А</w:t>
            </w:r>
            <w:r w:rsidR="00E57773" w:rsidRPr="001421C7">
              <w:rPr>
                <w:rFonts w:ascii="Times New Roman" w:hAnsi="Times New Roman" w:cs="Times New Roman"/>
                <w:sz w:val="24"/>
                <w:szCs w:val="24"/>
                <w:highlight w:val="green"/>
              </w:rPr>
              <w:t>рки, люки и лазы</w:t>
            </w:r>
          </w:p>
        </w:tc>
        <w:tc>
          <w:tcPr>
            <w:tcW w:w="2038" w:type="dxa"/>
            <w:tcBorders>
              <w:top w:val="nil"/>
              <w:left w:val="single" w:sz="4" w:space="0" w:color="auto"/>
              <w:bottom w:val="nil"/>
              <w:right w:val="single" w:sz="4" w:space="0" w:color="auto"/>
            </w:tcBorders>
            <w:vAlign w:val="center"/>
          </w:tcPr>
          <w:p w14:paraId="0E52CDA2"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w:t>
            </w:r>
          </w:p>
        </w:tc>
        <w:tc>
          <w:tcPr>
            <w:tcW w:w="1929" w:type="dxa"/>
            <w:tcBorders>
              <w:top w:val="nil"/>
              <w:left w:val="single" w:sz="4" w:space="0" w:color="auto"/>
              <w:bottom w:val="nil"/>
              <w:right w:val="single" w:sz="4" w:space="0" w:color="auto"/>
            </w:tcBorders>
            <w:vAlign w:val="center"/>
          </w:tcPr>
          <w:p w14:paraId="19A76804"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2,0</w:t>
            </w:r>
          </w:p>
        </w:tc>
      </w:tr>
      <w:tr w:rsidR="00E57773" w:rsidRPr="001421C7" w14:paraId="18D9F2E7" w14:textId="77777777" w:rsidTr="009075BD">
        <w:tc>
          <w:tcPr>
            <w:tcW w:w="5867" w:type="dxa"/>
            <w:tcBorders>
              <w:top w:val="nil"/>
              <w:left w:val="single" w:sz="4" w:space="0" w:color="auto"/>
              <w:bottom w:val="nil"/>
              <w:right w:val="single" w:sz="4" w:space="0" w:color="auto"/>
            </w:tcBorders>
            <w:vAlign w:val="center"/>
          </w:tcPr>
          <w:p w14:paraId="3E96A856"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Штуцеры</w:t>
            </w:r>
          </w:p>
        </w:tc>
        <w:tc>
          <w:tcPr>
            <w:tcW w:w="2038" w:type="dxa"/>
            <w:tcBorders>
              <w:top w:val="nil"/>
              <w:left w:val="single" w:sz="4" w:space="0" w:color="auto"/>
              <w:bottom w:val="nil"/>
              <w:right w:val="single" w:sz="4" w:space="0" w:color="auto"/>
            </w:tcBorders>
            <w:vAlign w:val="center"/>
          </w:tcPr>
          <w:p w14:paraId="34C4CDA0"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w:t>
            </w:r>
          </w:p>
        </w:tc>
        <w:tc>
          <w:tcPr>
            <w:tcW w:w="1929" w:type="dxa"/>
            <w:tcBorders>
              <w:top w:val="nil"/>
              <w:left w:val="single" w:sz="4" w:space="0" w:color="auto"/>
              <w:bottom w:val="nil"/>
              <w:right w:val="single" w:sz="4" w:space="0" w:color="auto"/>
            </w:tcBorders>
            <w:vAlign w:val="center"/>
          </w:tcPr>
          <w:p w14:paraId="7D11398E"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1,5</w:t>
            </w:r>
          </w:p>
        </w:tc>
      </w:tr>
      <w:tr w:rsidR="00E57773" w:rsidRPr="001421C7" w14:paraId="25A3F8ED" w14:textId="77777777" w:rsidTr="009075BD">
        <w:tc>
          <w:tcPr>
            <w:tcW w:w="5867" w:type="dxa"/>
            <w:tcBorders>
              <w:top w:val="nil"/>
              <w:left w:val="single" w:sz="4" w:space="0" w:color="auto"/>
              <w:bottom w:val="nil"/>
              <w:right w:val="single" w:sz="4" w:space="0" w:color="auto"/>
            </w:tcBorders>
            <w:vAlign w:val="center"/>
          </w:tcPr>
          <w:p w14:paraId="7C483432"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Купол</w:t>
            </w:r>
          </w:p>
        </w:tc>
        <w:tc>
          <w:tcPr>
            <w:tcW w:w="2038" w:type="dxa"/>
            <w:tcBorders>
              <w:top w:val="nil"/>
              <w:left w:val="single" w:sz="4" w:space="0" w:color="auto"/>
              <w:bottom w:val="nil"/>
              <w:right w:val="single" w:sz="4" w:space="0" w:color="auto"/>
            </w:tcBorders>
            <w:vAlign w:val="center"/>
          </w:tcPr>
          <w:p w14:paraId="79076FC6"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w:t>
            </w:r>
          </w:p>
        </w:tc>
        <w:tc>
          <w:tcPr>
            <w:tcW w:w="1929" w:type="dxa"/>
            <w:tcBorders>
              <w:top w:val="nil"/>
              <w:left w:val="single" w:sz="4" w:space="0" w:color="auto"/>
              <w:bottom w:val="nil"/>
              <w:right w:val="single" w:sz="4" w:space="0" w:color="auto"/>
            </w:tcBorders>
            <w:vAlign w:val="center"/>
          </w:tcPr>
          <w:p w14:paraId="2D580AD3"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1,5</w:t>
            </w:r>
          </w:p>
        </w:tc>
      </w:tr>
      <w:tr w:rsidR="00E57773" w:rsidRPr="001421C7" w14:paraId="066BED92" w14:textId="77777777" w:rsidTr="009075BD">
        <w:tc>
          <w:tcPr>
            <w:tcW w:w="5867" w:type="dxa"/>
            <w:tcBorders>
              <w:top w:val="nil"/>
              <w:left w:val="single" w:sz="4" w:space="0" w:color="auto"/>
              <w:bottom w:val="single" w:sz="4" w:space="0" w:color="auto"/>
              <w:right w:val="single" w:sz="4" w:space="0" w:color="auto"/>
            </w:tcBorders>
            <w:vAlign w:val="center"/>
          </w:tcPr>
          <w:p w14:paraId="1E915F63"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Днище</w:t>
            </w:r>
          </w:p>
          <w:p w14:paraId="4A0510C9" w14:textId="77777777" w:rsidR="008B2D5C" w:rsidRPr="001421C7" w:rsidRDefault="008B2D5C" w:rsidP="009075BD">
            <w:pPr>
              <w:spacing w:after="120"/>
              <w:ind w:firstLine="142"/>
              <w:contextualSpacing/>
              <w:rPr>
                <w:rFonts w:ascii="Times New Roman" w:hAnsi="Times New Roman" w:cs="Times New Roman"/>
                <w:sz w:val="24"/>
                <w:szCs w:val="24"/>
                <w:highlight w:val="green"/>
              </w:rPr>
            </w:pPr>
          </w:p>
        </w:tc>
        <w:tc>
          <w:tcPr>
            <w:tcW w:w="2038" w:type="dxa"/>
            <w:tcBorders>
              <w:top w:val="nil"/>
              <w:left w:val="single" w:sz="4" w:space="0" w:color="auto"/>
              <w:bottom w:val="single" w:sz="4" w:space="0" w:color="auto"/>
              <w:right w:val="single" w:sz="4" w:space="0" w:color="auto"/>
            </w:tcBorders>
            <w:vAlign w:val="center"/>
          </w:tcPr>
          <w:p w14:paraId="3F61D539"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III</w:t>
            </w:r>
          </w:p>
        </w:tc>
        <w:tc>
          <w:tcPr>
            <w:tcW w:w="1929" w:type="dxa"/>
            <w:tcBorders>
              <w:top w:val="nil"/>
              <w:left w:val="single" w:sz="4" w:space="0" w:color="auto"/>
              <w:bottom w:val="single" w:sz="4" w:space="0" w:color="auto"/>
              <w:right w:val="single" w:sz="4" w:space="0" w:color="auto"/>
            </w:tcBorders>
            <w:vAlign w:val="center"/>
          </w:tcPr>
          <w:p w14:paraId="273DBC42"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3,0</w:t>
            </w:r>
          </w:p>
        </w:tc>
      </w:tr>
      <w:tr w:rsidR="00E57773" w:rsidRPr="001421C7" w14:paraId="4E3E3F37" w14:textId="77777777" w:rsidTr="009075BD">
        <w:tc>
          <w:tcPr>
            <w:tcW w:w="5867" w:type="dxa"/>
            <w:tcBorders>
              <w:top w:val="single" w:sz="4" w:space="0" w:color="auto"/>
              <w:left w:val="single" w:sz="4" w:space="0" w:color="auto"/>
              <w:bottom w:val="nil"/>
              <w:right w:val="single" w:sz="4" w:space="0" w:color="auto"/>
            </w:tcBorders>
            <w:vAlign w:val="center"/>
          </w:tcPr>
          <w:p w14:paraId="7585B95A"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lastRenderedPageBreak/>
              <w:t>И</w:t>
            </w:r>
            <w:r w:rsidR="00E57773" w:rsidRPr="001421C7">
              <w:rPr>
                <w:rFonts w:ascii="Times New Roman" w:hAnsi="Times New Roman" w:cs="Times New Roman"/>
                <w:sz w:val="24"/>
                <w:szCs w:val="24"/>
                <w:highlight w:val="green"/>
              </w:rPr>
              <w:t>золяционная кладка:</w:t>
            </w:r>
          </w:p>
        </w:tc>
        <w:tc>
          <w:tcPr>
            <w:tcW w:w="2038" w:type="dxa"/>
            <w:tcBorders>
              <w:top w:val="single" w:sz="4" w:space="0" w:color="auto"/>
              <w:left w:val="single" w:sz="4" w:space="0" w:color="auto"/>
              <w:bottom w:val="nil"/>
              <w:right w:val="single" w:sz="4" w:space="0" w:color="auto"/>
            </w:tcBorders>
            <w:vAlign w:val="center"/>
          </w:tcPr>
          <w:p w14:paraId="26249E32"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c>
          <w:tcPr>
            <w:tcW w:w="1929" w:type="dxa"/>
            <w:tcBorders>
              <w:top w:val="single" w:sz="4" w:space="0" w:color="auto"/>
              <w:left w:val="single" w:sz="4" w:space="0" w:color="auto"/>
              <w:bottom w:val="nil"/>
              <w:right w:val="single" w:sz="4" w:space="0" w:color="auto"/>
            </w:tcBorders>
            <w:vAlign w:val="center"/>
          </w:tcPr>
          <w:p w14:paraId="65D5983D"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
        </w:tc>
      </w:tr>
      <w:tr w:rsidR="00E57773" w:rsidRPr="001421C7" w14:paraId="781FDF28" w14:textId="77777777" w:rsidTr="009075BD">
        <w:tc>
          <w:tcPr>
            <w:tcW w:w="5867" w:type="dxa"/>
            <w:tcBorders>
              <w:top w:val="nil"/>
              <w:left w:val="single" w:sz="4" w:space="0" w:color="auto"/>
              <w:bottom w:val="single" w:sz="4" w:space="0" w:color="auto"/>
              <w:right w:val="single" w:sz="4" w:space="0" w:color="auto"/>
            </w:tcBorders>
            <w:vAlign w:val="center"/>
          </w:tcPr>
          <w:p w14:paraId="450BFFC4"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proofErr w:type="spellStart"/>
            <w:r w:rsidRPr="001421C7">
              <w:rPr>
                <w:rFonts w:ascii="Times New Roman" w:hAnsi="Times New Roman" w:cs="Times New Roman"/>
                <w:sz w:val="24"/>
                <w:szCs w:val="24"/>
                <w:highlight w:val="green"/>
              </w:rPr>
              <w:t>динасовые</w:t>
            </w:r>
            <w:proofErr w:type="spellEnd"/>
            <w:r w:rsidRPr="001421C7">
              <w:rPr>
                <w:rFonts w:ascii="Times New Roman" w:hAnsi="Times New Roman" w:cs="Times New Roman"/>
                <w:sz w:val="24"/>
                <w:szCs w:val="24"/>
                <w:highlight w:val="green"/>
              </w:rPr>
              <w:t xml:space="preserve">, </w:t>
            </w:r>
            <w:proofErr w:type="spellStart"/>
            <w:r w:rsidRPr="001421C7">
              <w:rPr>
                <w:rFonts w:ascii="Times New Roman" w:hAnsi="Times New Roman" w:cs="Times New Roman"/>
                <w:sz w:val="24"/>
                <w:szCs w:val="24"/>
                <w:highlight w:val="green"/>
              </w:rPr>
              <w:t>шамотно</w:t>
            </w:r>
            <w:proofErr w:type="spellEnd"/>
            <w:r w:rsidRPr="001421C7">
              <w:rPr>
                <w:rFonts w:ascii="Times New Roman" w:hAnsi="Times New Roman" w:cs="Times New Roman"/>
                <w:sz w:val="24"/>
                <w:szCs w:val="24"/>
                <w:highlight w:val="green"/>
              </w:rPr>
              <w:t>-каолиновые и шамотные легковесные изделия</w:t>
            </w:r>
          </w:p>
        </w:tc>
        <w:tc>
          <w:tcPr>
            <w:tcW w:w="2038" w:type="dxa"/>
            <w:tcBorders>
              <w:top w:val="nil"/>
              <w:left w:val="single" w:sz="4" w:space="0" w:color="auto"/>
              <w:bottom w:val="single" w:sz="4" w:space="0" w:color="auto"/>
              <w:right w:val="single" w:sz="4" w:space="0" w:color="auto"/>
            </w:tcBorders>
            <w:vAlign w:val="center"/>
          </w:tcPr>
          <w:p w14:paraId="785FD36C"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III</w:t>
            </w:r>
          </w:p>
        </w:tc>
        <w:tc>
          <w:tcPr>
            <w:tcW w:w="1929" w:type="dxa"/>
            <w:tcBorders>
              <w:top w:val="nil"/>
              <w:left w:val="single" w:sz="4" w:space="0" w:color="auto"/>
              <w:bottom w:val="single" w:sz="4" w:space="0" w:color="auto"/>
              <w:right w:val="single" w:sz="4" w:space="0" w:color="auto"/>
            </w:tcBorders>
            <w:vAlign w:val="center"/>
          </w:tcPr>
          <w:p w14:paraId="0F3ED28B"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3,0</w:t>
            </w:r>
          </w:p>
        </w:tc>
      </w:tr>
      <w:tr w:rsidR="00E57773" w:rsidRPr="001421C7" w14:paraId="7B050B48" w14:textId="77777777" w:rsidTr="006876DF">
        <w:tc>
          <w:tcPr>
            <w:tcW w:w="9834" w:type="dxa"/>
            <w:gridSpan w:val="3"/>
            <w:tcBorders>
              <w:top w:val="single" w:sz="4" w:space="0" w:color="auto"/>
            </w:tcBorders>
            <w:vAlign w:val="center"/>
          </w:tcPr>
          <w:p w14:paraId="79C0F85D" w14:textId="77777777" w:rsidR="00E57773" w:rsidRPr="001421C7" w:rsidRDefault="00E57773"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Воздухопровод горячего дутья</w:t>
            </w:r>
          </w:p>
        </w:tc>
      </w:tr>
      <w:tr w:rsidR="00E57773" w:rsidRPr="001421C7" w14:paraId="60FE5DBA" w14:textId="77777777" w:rsidTr="009075BD">
        <w:tc>
          <w:tcPr>
            <w:tcW w:w="5867" w:type="dxa"/>
            <w:vAlign w:val="center"/>
          </w:tcPr>
          <w:p w14:paraId="0B8EC0F8"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А</w:t>
            </w:r>
            <w:r w:rsidR="00E57773" w:rsidRPr="001421C7">
              <w:rPr>
                <w:rFonts w:ascii="Times New Roman" w:hAnsi="Times New Roman" w:cs="Times New Roman"/>
                <w:sz w:val="24"/>
                <w:szCs w:val="24"/>
                <w:highlight w:val="green"/>
              </w:rPr>
              <w:t xml:space="preserve">люмосиликатные изделия </w:t>
            </w:r>
          </w:p>
        </w:tc>
        <w:tc>
          <w:tcPr>
            <w:tcW w:w="2038" w:type="dxa"/>
            <w:vAlign w:val="center"/>
          </w:tcPr>
          <w:p w14:paraId="7E8DAEA6"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w:t>
            </w:r>
          </w:p>
        </w:tc>
        <w:tc>
          <w:tcPr>
            <w:tcW w:w="1929" w:type="dxa"/>
            <w:vAlign w:val="center"/>
          </w:tcPr>
          <w:p w14:paraId="1C721E3A"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1,5</w:t>
            </w:r>
          </w:p>
        </w:tc>
      </w:tr>
      <w:tr w:rsidR="00E57773" w:rsidRPr="001421C7" w14:paraId="7844DD74" w14:textId="77777777" w:rsidTr="009075BD">
        <w:tc>
          <w:tcPr>
            <w:tcW w:w="5867" w:type="dxa"/>
            <w:vAlign w:val="center"/>
          </w:tcPr>
          <w:p w14:paraId="195E8D6D"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proofErr w:type="spellStart"/>
            <w:r w:rsidRPr="001421C7">
              <w:rPr>
                <w:rFonts w:ascii="Times New Roman" w:hAnsi="Times New Roman" w:cs="Times New Roman"/>
                <w:sz w:val="24"/>
                <w:szCs w:val="24"/>
                <w:highlight w:val="green"/>
              </w:rPr>
              <w:t>Ш</w:t>
            </w:r>
            <w:r w:rsidR="00E57773" w:rsidRPr="001421C7">
              <w:rPr>
                <w:rFonts w:ascii="Times New Roman" w:hAnsi="Times New Roman" w:cs="Times New Roman"/>
                <w:sz w:val="24"/>
                <w:szCs w:val="24"/>
                <w:highlight w:val="green"/>
              </w:rPr>
              <w:t>амотно</w:t>
            </w:r>
            <w:proofErr w:type="spellEnd"/>
            <w:r w:rsidR="00E57773" w:rsidRPr="001421C7">
              <w:rPr>
                <w:rFonts w:ascii="Times New Roman" w:hAnsi="Times New Roman" w:cs="Times New Roman"/>
                <w:sz w:val="24"/>
                <w:szCs w:val="24"/>
                <w:highlight w:val="green"/>
              </w:rPr>
              <w:t>-каолиновые и шамотные легковесные изделия</w:t>
            </w:r>
          </w:p>
        </w:tc>
        <w:tc>
          <w:tcPr>
            <w:tcW w:w="2038" w:type="dxa"/>
            <w:vAlign w:val="center"/>
          </w:tcPr>
          <w:p w14:paraId="5B6454CE"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III</w:t>
            </w:r>
          </w:p>
        </w:tc>
        <w:tc>
          <w:tcPr>
            <w:tcW w:w="1929" w:type="dxa"/>
            <w:vAlign w:val="center"/>
          </w:tcPr>
          <w:p w14:paraId="3316443E"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3,0</w:t>
            </w:r>
          </w:p>
        </w:tc>
      </w:tr>
      <w:tr w:rsidR="00E57773" w:rsidRPr="001421C7" w14:paraId="20B6379C" w14:textId="77777777" w:rsidTr="006876DF">
        <w:tc>
          <w:tcPr>
            <w:tcW w:w="9834" w:type="dxa"/>
            <w:gridSpan w:val="3"/>
            <w:vAlign w:val="center"/>
          </w:tcPr>
          <w:p w14:paraId="04F0B0AB" w14:textId="77777777" w:rsidR="00E57773" w:rsidRPr="001421C7" w:rsidRDefault="00E57773" w:rsidP="006876DF">
            <w:pPr>
              <w:spacing w:after="120"/>
              <w:ind w:firstLine="142"/>
              <w:contextualSpacing/>
              <w:jc w:val="center"/>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Пылеуловитель</w:t>
            </w:r>
          </w:p>
        </w:tc>
      </w:tr>
      <w:tr w:rsidR="00E57773" w:rsidRPr="001421C7" w14:paraId="1D6D7292" w14:textId="77777777" w:rsidTr="009075BD">
        <w:tc>
          <w:tcPr>
            <w:tcW w:w="5867" w:type="dxa"/>
            <w:vAlign w:val="center"/>
          </w:tcPr>
          <w:p w14:paraId="09802AF3"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w:t>
            </w:r>
            <w:r w:rsidR="00E57773" w:rsidRPr="001421C7">
              <w:rPr>
                <w:rFonts w:ascii="Times New Roman" w:hAnsi="Times New Roman" w:cs="Times New Roman"/>
                <w:sz w:val="24"/>
                <w:szCs w:val="24"/>
                <w:highlight w:val="green"/>
              </w:rPr>
              <w:t>амотные изделия</w:t>
            </w:r>
          </w:p>
        </w:tc>
        <w:tc>
          <w:tcPr>
            <w:tcW w:w="2038" w:type="dxa"/>
            <w:vAlign w:val="center"/>
          </w:tcPr>
          <w:p w14:paraId="14FC6680"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III</w:t>
            </w:r>
          </w:p>
        </w:tc>
        <w:tc>
          <w:tcPr>
            <w:tcW w:w="1929" w:type="dxa"/>
            <w:vAlign w:val="center"/>
          </w:tcPr>
          <w:p w14:paraId="31F4F526"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3,0</w:t>
            </w:r>
          </w:p>
        </w:tc>
      </w:tr>
      <w:tr w:rsidR="006876DF" w:rsidRPr="001421C7" w14:paraId="1210D97A" w14:textId="77777777" w:rsidTr="006876DF">
        <w:tc>
          <w:tcPr>
            <w:tcW w:w="9834" w:type="dxa"/>
            <w:gridSpan w:val="3"/>
            <w:vAlign w:val="center"/>
          </w:tcPr>
          <w:p w14:paraId="0AD1149F" w14:textId="77777777" w:rsidR="006876DF" w:rsidRPr="001421C7" w:rsidRDefault="006876DF" w:rsidP="006876DF">
            <w:pPr>
              <w:spacing w:after="120"/>
              <w:ind w:firstLine="142"/>
              <w:contextualSpacing/>
              <w:jc w:val="center"/>
              <w:rPr>
                <w:rFonts w:ascii="Times New Roman" w:hAnsi="Times New Roman" w:cs="Times New Roman"/>
                <w:b/>
                <w:sz w:val="24"/>
                <w:szCs w:val="24"/>
                <w:highlight w:val="green"/>
              </w:rPr>
            </w:pPr>
            <w:r w:rsidRPr="001421C7">
              <w:rPr>
                <w:rFonts w:ascii="Times New Roman" w:hAnsi="Times New Roman" w:cs="Times New Roman"/>
                <w:sz w:val="24"/>
                <w:szCs w:val="24"/>
                <w:highlight w:val="green"/>
              </w:rPr>
              <w:t>Газопроводы грязного газа</w:t>
            </w:r>
          </w:p>
        </w:tc>
      </w:tr>
      <w:tr w:rsidR="00E57773" w:rsidRPr="001421C7" w14:paraId="4B4F9E9B" w14:textId="77777777" w:rsidTr="009075BD">
        <w:tc>
          <w:tcPr>
            <w:tcW w:w="5867" w:type="dxa"/>
            <w:vAlign w:val="center"/>
          </w:tcPr>
          <w:p w14:paraId="2B73DC43" w14:textId="77777777" w:rsidR="00E57773" w:rsidRPr="001421C7" w:rsidRDefault="006876DF"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Ш</w:t>
            </w:r>
            <w:r w:rsidR="00E57773" w:rsidRPr="001421C7">
              <w:rPr>
                <w:rFonts w:ascii="Times New Roman" w:hAnsi="Times New Roman" w:cs="Times New Roman"/>
                <w:sz w:val="24"/>
                <w:szCs w:val="24"/>
                <w:highlight w:val="green"/>
              </w:rPr>
              <w:t>амотные изделия</w:t>
            </w:r>
          </w:p>
        </w:tc>
        <w:tc>
          <w:tcPr>
            <w:tcW w:w="2038" w:type="dxa"/>
            <w:vAlign w:val="center"/>
          </w:tcPr>
          <w:p w14:paraId="16D5BFFF" w14:textId="77777777" w:rsidR="00E57773" w:rsidRPr="001421C7" w:rsidRDefault="00E57773" w:rsidP="009075BD">
            <w:pPr>
              <w:spacing w:after="120"/>
              <w:ind w:firstLine="142"/>
              <w:contextualSpacing/>
              <w:rPr>
                <w:rFonts w:ascii="Times New Roman" w:hAnsi="Times New Roman" w:cs="Times New Roman"/>
                <w:sz w:val="24"/>
                <w:szCs w:val="24"/>
                <w:highlight w:val="green"/>
                <w:lang w:val="en-US"/>
              </w:rPr>
            </w:pPr>
            <w:r w:rsidRPr="001421C7">
              <w:rPr>
                <w:rFonts w:ascii="Times New Roman" w:hAnsi="Times New Roman" w:cs="Times New Roman"/>
                <w:sz w:val="24"/>
                <w:szCs w:val="24"/>
                <w:highlight w:val="green"/>
                <w:lang w:val="en-US"/>
              </w:rPr>
              <w:t>III</w:t>
            </w:r>
          </w:p>
        </w:tc>
        <w:tc>
          <w:tcPr>
            <w:tcW w:w="1929" w:type="dxa"/>
            <w:vAlign w:val="center"/>
          </w:tcPr>
          <w:p w14:paraId="21336252" w14:textId="77777777" w:rsidR="00E57773" w:rsidRPr="001421C7" w:rsidRDefault="00E57773" w:rsidP="009075BD">
            <w:pPr>
              <w:spacing w:after="120"/>
              <w:ind w:firstLine="142"/>
              <w:contextualSpacing/>
              <w:rPr>
                <w:rFonts w:ascii="Times New Roman" w:hAnsi="Times New Roman" w:cs="Times New Roman"/>
                <w:sz w:val="24"/>
                <w:szCs w:val="24"/>
                <w:highlight w:val="green"/>
              </w:rPr>
            </w:pPr>
            <w:r w:rsidRPr="001421C7">
              <w:rPr>
                <w:rFonts w:ascii="Times New Roman" w:hAnsi="Times New Roman" w:cs="Times New Roman"/>
                <w:sz w:val="24"/>
                <w:szCs w:val="24"/>
                <w:highlight w:val="green"/>
              </w:rPr>
              <w:t>2,5</w:t>
            </w:r>
          </w:p>
        </w:tc>
      </w:tr>
      <w:tr w:rsidR="006876DF" w:rsidRPr="001421C7" w14:paraId="20B00E8D" w14:textId="77777777" w:rsidTr="000061DF">
        <w:tc>
          <w:tcPr>
            <w:tcW w:w="9834" w:type="dxa"/>
            <w:gridSpan w:val="3"/>
            <w:vAlign w:val="center"/>
          </w:tcPr>
          <w:p w14:paraId="488490B3" w14:textId="77777777" w:rsidR="006876DF" w:rsidRPr="001421C7" w:rsidRDefault="006876DF" w:rsidP="009075BD">
            <w:pPr>
              <w:spacing w:after="120"/>
              <w:ind w:firstLine="142"/>
              <w:contextualSpacing/>
              <w:rPr>
                <w:rFonts w:ascii="Times New Roman" w:hAnsi="Times New Roman" w:cs="Times New Roman"/>
                <w:highlight w:val="green"/>
              </w:rPr>
            </w:pPr>
            <w:r w:rsidRPr="001421C7">
              <w:rPr>
                <w:rFonts w:ascii="Times New Roman" w:eastAsia="Times New Roman" w:hAnsi="Times New Roman" w:cs="Times New Roman"/>
                <w:spacing w:val="26"/>
                <w:highlight w:val="green"/>
              </w:rPr>
              <w:t>Примечание</w:t>
            </w:r>
            <w:r w:rsidRPr="001421C7">
              <w:rPr>
                <w:rFonts w:ascii="Times New Roman" w:eastAsia="Times New Roman" w:hAnsi="Times New Roman" w:cs="Times New Roman"/>
                <w:highlight w:val="green"/>
              </w:rPr>
              <w:t xml:space="preserve"> – при кладке лещади и горна контролю подвергают толщину каждого шва.</w:t>
            </w:r>
          </w:p>
        </w:tc>
      </w:tr>
    </w:tbl>
    <w:p w14:paraId="1D2B03CD" w14:textId="77777777" w:rsidR="00905B91" w:rsidRPr="001421C7" w:rsidRDefault="00905B91" w:rsidP="009E1B94">
      <w:pPr>
        <w:spacing w:line="360" w:lineRule="auto"/>
        <w:ind w:firstLine="709"/>
        <w:jc w:val="both"/>
        <w:rPr>
          <w:rFonts w:ascii="Times New Roman" w:eastAsia="Times New Roman" w:hAnsi="Times New Roman" w:cs="Times New Roman"/>
          <w:highlight w:val="green"/>
        </w:rPr>
      </w:pPr>
    </w:p>
    <w:p w14:paraId="163D9B61" w14:textId="2B549321" w:rsidR="00905B91" w:rsidRPr="001421C7" w:rsidRDefault="005E5B73"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5.13.4</w:t>
      </w:r>
      <w:r w:rsidR="00897656" w:rsidRPr="001421C7">
        <w:rPr>
          <w:rFonts w:ascii="Times New Roman" w:eastAsia="Times New Roman" w:hAnsi="Times New Roman" w:cs="Times New Roman"/>
          <w:sz w:val="28"/>
          <w:szCs w:val="28"/>
          <w:highlight w:val="green"/>
        </w:rPr>
        <w:t xml:space="preserve"> </w:t>
      </w:r>
      <w:r w:rsidR="00905B91" w:rsidRPr="001421C7">
        <w:rPr>
          <w:rFonts w:ascii="Times New Roman" w:eastAsia="Times New Roman" w:hAnsi="Times New Roman" w:cs="Times New Roman"/>
          <w:sz w:val="28"/>
          <w:szCs w:val="28"/>
          <w:highlight w:val="green"/>
        </w:rPr>
        <w:t xml:space="preserve">Алюмосиликатная кладка лещади и горна </w:t>
      </w:r>
      <w:r w:rsidR="00BA2C0B" w:rsidRPr="001421C7">
        <w:rPr>
          <w:rFonts w:ascii="Times New Roman" w:eastAsia="Times New Roman" w:hAnsi="Times New Roman" w:cs="Times New Roman"/>
          <w:b/>
          <w:sz w:val="28"/>
          <w:szCs w:val="28"/>
          <w:highlight w:val="green"/>
        </w:rPr>
        <w:t>подлеж</w:t>
      </w:r>
      <w:r w:rsidR="00905B91" w:rsidRPr="001421C7">
        <w:rPr>
          <w:rFonts w:ascii="Times New Roman" w:eastAsia="Times New Roman" w:hAnsi="Times New Roman" w:cs="Times New Roman"/>
          <w:sz w:val="28"/>
          <w:szCs w:val="28"/>
          <w:highlight w:val="green"/>
        </w:rPr>
        <w:t xml:space="preserve">ит переделке, если из 20 подряд замеренных швов свыше четырех </w:t>
      </w:r>
      <w:r w:rsidR="006876DF" w:rsidRPr="001421C7">
        <w:rPr>
          <w:rFonts w:ascii="Times New Roman" w:eastAsia="Times New Roman" w:hAnsi="Times New Roman" w:cs="Times New Roman"/>
          <w:sz w:val="28"/>
          <w:szCs w:val="28"/>
          <w:highlight w:val="green"/>
        </w:rPr>
        <w:t>будут иметь толщину боле</w:t>
      </w:r>
      <w:r w:rsidR="00905B91" w:rsidRPr="001421C7">
        <w:rPr>
          <w:rFonts w:ascii="Times New Roman" w:eastAsia="Times New Roman" w:hAnsi="Times New Roman" w:cs="Times New Roman"/>
          <w:sz w:val="28"/>
          <w:szCs w:val="28"/>
          <w:highlight w:val="green"/>
        </w:rPr>
        <w:t>е проектной на 50</w:t>
      </w:r>
      <w:r w:rsidR="006876DF" w:rsidRPr="001421C7">
        <w:rPr>
          <w:rFonts w:ascii="Times New Roman" w:eastAsia="Times New Roman" w:hAnsi="Times New Roman" w:cs="Times New Roman"/>
          <w:sz w:val="28"/>
          <w:szCs w:val="28"/>
          <w:highlight w:val="green"/>
        </w:rPr>
        <w:t xml:space="preserve"> </w:t>
      </w:r>
      <w:r w:rsidR="00905B91" w:rsidRPr="001421C7">
        <w:rPr>
          <w:rFonts w:ascii="Times New Roman" w:eastAsia="Times New Roman" w:hAnsi="Times New Roman" w:cs="Times New Roman"/>
          <w:sz w:val="28"/>
          <w:szCs w:val="28"/>
          <w:highlight w:val="green"/>
        </w:rPr>
        <w:t>%.</w:t>
      </w:r>
    </w:p>
    <w:p w14:paraId="547E8BCA" w14:textId="4FE21A22" w:rsidR="00905B91" w:rsidRPr="001421C7" w:rsidRDefault="005E5B73"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5.13.5 </w:t>
      </w:r>
      <w:r w:rsidR="00905B91" w:rsidRPr="001421C7">
        <w:rPr>
          <w:rFonts w:ascii="Times New Roman" w:eastAsia="Times New Roman" w:hAnsi="Times New Roman" w:cs="Times New Roman"/>
          <w:sz w:val="28"/>
          <w:szCs w:val="28"/>
          <w:highlight w:val="green"/>
        </w:rPr>
        <w:t xml:space="preserve">Размеры щупов для проверки швов в углеродистой кладке </w:t>
      </w:r>
      <w:r w:rsidR="00BA2C0B" w:rsidRPr="001421C7">
        <w:rPr>
          <w:rFonts w:ascii="Times New Roman" w:eastAsia="Times New Roman" w:hAnsi="Times New Roman" w:cs="Times New Roman"/>
          <w:b/>
          <w:sz w:val="28"/>
          <w:szCs w:val="28"/>
          <w:highlight w:val="green"/>
        </w:rPr>
        <w:t>долж</w:t>
      </w:r>
      <w:r w:rsidR="00905B91" w:rsidRPr="001421C7">
        <w:rPr>
          <w:rFonts w:ascii="Times New Roman" w:eastAsia="Times New Roman" w:hAnsi="Times New Roman" w:cs="Times New Roman"/>
          <w:sz w:val="28"/>
          <w:szCs w:val="28"/>
          <w:highlight w:val="green"/>
        </w:rPr>
        <w:t xml:space="preserve">ны </w:t>
      </w:r>
      <w:r w:rsidR="006876DF" w:rsidRPr="001421C7">
        <w:rPr>
          <w:rFonts w:ascii="Times New Roman" w:eastAsia="Times New Roman" w:hAnsi="Times New Roman" w:cs="Times New Roman"/>
          <w:sz w:val="28"/>
          <w:szCs w:val="28"/>
          <w:highlight w:val="green"/>
        </w:rPr>
        <w:t>составлять</w:t>
      </w:r>
      <w:r w:rsidR="00905B91" w:rsidRPr="001421C7">
        <w:rPr>
          <w:rFonts w:ascii="Times New Roman" w:eastAsia="Times New Roman" w:hAnsi="Times New Roman" w:cs="Times New Roman"/>
          <w:sz w:val="28"/>
          <w:szCs w:val="28"/>
          <w:highlight w:val="green"/>
        </w:rPr>
        <w:t>: ширина 30 мм, длина 300 мм и толщина</w:t>
      </w:r>
      <w:r w:rsidR="006876DF" w:rsidRPr="001421C7">
        <w:rPr>
          <w:rFonts w:ascii="Times New Roman" w:eastAsia="Times New Roman" w:hAnsi="Times New Roman" w:cs="Times New Roman"/>
          <w:sz w:val="28"/>
          <w:szCs w:val="28"/>
          <w:highlight w:val="green"/>
        </w:rPr>
        <w:t>,</w:t>
      </w:r>
      <w:r w:rsidR="00905B91" w:rsidRPr="001421C7">
        <w:rPr>
          <w:rFonts w:ascii="Times New Roman" w:eastAsia="Times New Roman" w:hAnsi="Times New Roman" w:cs="Times New Roman"/>
          <w:sz w:val="28"/>
          <w:szCs w:val="28"/>
          <w:highlight w:val="green"/>
        </w:rPr>
        <w:t xml:space="preserve"> равная допускаемой толщине испытуемого шва. При проверке щуп </w:t>
      </w:r>
      <w:r w:rsidR="00BA2C0B" w:rsidRPr="001421C7">
        <w:rPr>
          <w:rFonts w:ascii="Times New Roman" w:eastAsia="Times New Roman" w:hAnsi="Times New Roman" w:cs="Times New Roman"/>
          <w:b/>
          <w:sz w:val="28"/>
          <w:szCs w:val="28"/>
          <w:highlight w:val="green"/>
        </w:rPr>
        <w:t>не должен</w:t>
      </w:r>
      <w:r w:rsidR="00905B91" w:rsidRPr="001421C7">
        <w:rPr>
          <w:rFonts w:ascii="Times New Roman" w:eastAsia="Times New Roman" w:hAnsi="Times New Roman" w:cs="Times New Roman"/>
          <w:sz w:val="28"/>
          <w:szCs w:val="28"/>
          <w:highlight w:val="green"/>
        </w:rPr>
        <w:t xml:space="preserve"> заходить в шов более чем на 10 мм.</w:t>
      </w:r>
    </w:p>
    <w:p w14:paraId="15C59D07" w14:textId="77777777" w:rsidR="00905B91" w:rsidRPr="001421C7" w:rsidRDefault="005E5B73"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5.13.6 </w:t>
      </w:r>
      <w:r w:rsidR="00905B91" w:rsidRPr="001421C7">
        <w:rPr>
          <w:rFonts w:ascii="Times New Roman" w:eastAsia="Times New Roman" w:hAnsi="Times New Roman" w:cs="Times New Roman"/>
          <w:sz w:val="28"/>
          <w:szCs w:val="28"/>
          <w:highlight w:val="green"/>
        </w:rPr>
        <w:t>После укладки каждо</w:t>
      </w:r>
      <w:r w:rsidR="006876DF" w:rsidRPr="001421C7">
        <w:rPr>
          <w:rFonts w:ascii="Times New Roman" w:eastAsia="Times New Roman" w:hAnsi="Times New Roman" w:cs="Times New Roman"/>
          <w:sz w:val="28"/>
          <w:szCs w:val="28"/>
          <w:highlight w:val="green"/>
        </w:rPr>
        <w:t>го ряда лещади печи составляют</w:t>
      </w:r>
      <w:r w:rsidR="00905B91" w:rsidRPr="001421C7">
        <w:rPr>
          <w:rFonts w:ascii="Times New Roman" w:eastAsia="Times New Roman" w:hAnsi="Times New Roman" w:cs="Times New Roman"/>
          <w:sz w:val="28"/>
          <w:szCs w:val="28"/>
          <w:highlight w:val="green"/>
        </w:rPr>
        <w:t xml:space="preserve"> акт скрытых работ по </w:t>
      </w:r>
      <w:r w:rsidR="006876DF" w:rsidRPr="001421C7">
        <w:rPr>
          <w:rFonts w:ascii="Times New Roman" w:eastAsia="Times New Roman" w:hAnsi="Times New Roman" w:cs="Times New Roman"/>
          <w:sz w:val="28"/>
          <w:szCs w:val="28"/>
          <w:highlight w:val="green"/>
        </w:rPr>
        <w:t>значению</w:t>
      </w:r>
      <w:r w:rsidR="00905B91" w:rsidRPr="001421C7">
        <w:rPr>
          <w:rFonts w:ascii="Times New Roman" w:eastAsia="Times New Roman" w:hAnsi="Times New Roman" w:cs="Times New Roman"/>
          <w:sz w:val="28"/>
          <w:szCs w:val="28"/>
          <w:highlight w:val="green"/>
        </w:rPr>
        <w:t xml:space="preserve"> зазоров и качеству кладки.</w:t>
      </w:r>
    </w:p>
    <w:p w14:paraId="5925C472" w14:textId="77777777" w:rsidR="00905B91" w:rsidRPr="001421C7" w:rsidRDefault="00F90046"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5.13.7</w:t>
      </w:r>
      <w:r w:rsidR="005E5B73" w:rsidRPr="001421C7">
        <w:rPr>
          <w:rFonts w:ascii="Times New Roman" w:eastAsia="Times New Roman" w:hAnsi="Times New Roman" w:cs="Times New Roman"/>
          <w:sz w:val="28"/>
          <w:szCs w:val="28"/>
          <w:highlight w:val="green"/>
        </w:rPr>
        <w:t xml:space="preserve"> </w:t>
      </w:r>
      <w:r w:rsidRPr="001421C7">
        <w:rPr>
          <w:rFonts w:ascii="Times New Roman" w:eastAsia="Times New Roman" w:hAnsi="Times New Roman" w:cs="Times New Roman"/>
          <w:sz w:val="28"/>
          <w:szCs w:val="28"/>
          <w:highlight w:val="green"/>
        </w:rPr>
        <w:t>К</w:t>
      </w:r>
      <w:r w:rsidR="00905B91" w:rsidRPr="001421C7">
        <w:rPr>
          <w:rFonts w:ascii="Times New Roman" w:eastAsia="Times New Roman" w:hAnsi="Times New Roman" w:cs="Times New Roman"/>
          <w:sz w:val="28"/>
          <w:szCs w:val="28"/>
          <w:highlight w:val="green"/>
        </w:rPr>
        <w:t xml:space="preserve">онтроль </w:t>
      </w:r>
      <w:r w:rsidR="006876DF" w:rsidRPr="001421C7">
        <w:rPr>
          <w:rFonts w:ascii="Times New Roman" w:eastAsia="Times New Roman" w:hAnsi="Times New Roman" w:cs="Times New Roman"/>
          <w:sz w:val="28"/>
          <w:szCs w:val="28"/>
          <w:highlight w:val="green"/>
        </w:rPr>
        <w:t>кладки остальных элементов печи</w:t>
      </w:r>
      <w:r w:rsidR="00905B91" w:rsidRPr="001421C7">
        <w:rPr>
          <w:rFonts w:ascii="Times New Roman" w:eastAsia="Times New Roman" w:hAnsi="Times New Roman" w:cs="Times New Roman"/>
          <w:sz w:val="28"/>
          <w:szCs w:val="28"/>
          <w:highlight w:val="green"/>
        </w:rPr>
        <w:t xml:space="preserve"> </w:t>
      </w:r>
      <w:r w:rsidR="006876DF" w:rsidRPr="001421C7">
        <w:rPr>
          <w:rFonts w:ascii="Times New Roman" w:eastAsia="Times New Roman" w:hAnsi="Times New Roman" w:cs="Times New Roman"/>
          <w:sz w:val="28"/>
          <w:szCs w:val="28"/>
          <w:highlight w:val="green"/>
        </w:rPr>
        <w:t>и стен воздухонагревателей проводят</w:t>
      </w:r>
      <w:r w:rsidR="00905B91" w:rsidRPr="001421C7">
        <w:rPr>
          <w:rFonts w:ascii="Times New Roman" w:eastAsia="Times New Roman" w:hAnsi="Times New Roman" w:cs="Times New Roman"/>
          <w:sz w:val="28"/>
          <w:szCs w:val="28"/>
          <w:highlight w:val="green"/>
        </w:rPr>
        <w:t xml:space="preserve"> </w:t>
      </w:r>
      <w:r w:rsidR="006876DF" w:rsidRPr="001421C7">
        <w:rPr>
          <w:rFonts w:ascii="Times New Roman" w:eastAsia="Times New Roman" w:hAnsi="Times New Roman" w:cs="Times New Roman"/>
          <w:sz w:val="28"/>
          <w:szCs w:val="28"/>
          <w:highlight w:val="green"/>
        </w:rPr>
        <w:t xml:space="preserve">согласно </w:t>
      </w:r>
      <w:r w:rsidR="005E5B73" w:rsidRPr="001421C7">
        <w:rPr>
          <w:rFonts w:ascii="Times New Roman" w:eastAsia="Times New Roman" w:hAnsi="Times New Roman" w:cs="Times New Roman"/>
          <w:sz w:val="28"/>
          <w:szCs w:val="28"/>
          <w:highlight w:val="green"/>
        </w:rPr>
        <w:t>5.10</w:t>
      </w:r>
      <w:r w:rsidR="00897656" w:rsidRPr="001421C7">
        <w:rPr>
          <w:rFonts w:ascii="Times New Roman" w:eastAsia="Times New Roman" w:hAnsi="Times New Roman" w:cs="Times New Roman"/>
          <w:sz w:val="28"/>
          <w:szCs w:val="28"/>
          <w:highlight w:val="green"/>
        </w:rPr>
        <w:t>.</w:t>
      </w:r>
    </w:p>
    <w:p w14:paraId="18EE3E61" w14:textId="649908E8" w:rsidR="00905B91" w:rsidRPr="001421C7" w:rsidRDefault="00F90046"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5.13.8 </w:t>
      </w:r>
      <w:r w:rsidR="00905B91" w:rsidRPr="001421C7">
        <w:rPr>
          <w:rFonts w:ascii="Times New Roman" w:eastAsia="Times New Roman" w:hAnsi="Times New Roman" w:cs="Times New Roman"/>
          <w:sz w:val="28"/>
          <w:szCs w:val="28"/>
          <w:highlight w:val="green"/>
        </w:rPr>
        <w:t xml:space="preserve">В случае возникновения разногласий, в определенном месте </w:t>
      </w:r>
      <w:r w:rsidR="00BA2C0B" w:rsidRPr="001421C7">
        <w:rPr>
          <w:rFonts w:ascii="Times New Roman" w:eastAsia="Times New Roman" w:hAnsi="Times New Roman" w:cs="Times New Roman"/>
          <w:b/>
          <w:sz w:val="28"/>
          <w:szCs w:val="28"/>
          <w:highlight w:val="green"/>
        </w:rPr>
        <w:t>долж</w:t>
      </w:r>
      <w:r w:rsidR="00905B91" w:rsidRPr="001421C7">
        <w:rPr>
          <w:rFonts w:ascii="Times New Roman" w:eastAsia="Times New Roman" w:hAnsi="Times New Roman" w:cs="Times New Roman"/>
          <w:sz w:val="28"/>
          <w:szCs w:val="28"/>
          <w:highlight w:val="green"/>
        </w:rPr>
        <w:t>ны находиться контрольные щупы,</w:t>
      </w:r>
      <w:r w:rsidR="006876DF" w:rsidRPr="001421C7">
        <w:rPr>
          <w:rFonts w:ascii="Times New Roman" w:eastAsia="Times New Roman" w:hAnsi="Times New Roman" w:cs="Times New Roman"/>
          <w:sz w:val="28"/>
          <w:szCs w:val="28"/>
          <w:highlight w:val="green"/>
        </w:rPr>
        <w:t xml:space="preserve"> не бывшие в употреблении. Про</w:t>
      </w:r>
      <w:r w:rsidR="00905B91" w:rsidRPr="001421C7">
        <w:rPr>
          <w:rFonts w:ascii="Times New Roman" w:eastAsia="Times New Roman" w:hAnsi="Times New Roman" w:cs="Times New Roman"/>
          <w:sz w:val="28"/>
          <w:szCs w:val="28"/>
          <w:highlight w:val="green"/>
        </w:rPr>
        <w:t xml:space="preserve">водить рядовую приемку кладки контрольными щупами </w:t>
      </w:r>
      <w:r w:rsidR="00BA2C0B" w:rsidRPr="001421C7">
        <w:rPr>
          <w:rFonts w:ascii="Times New Roman" w:eastAsia="Times New Roman" w:hAnsi="Times New Roman" w:cs="Times New Roman"/>
          <w:b/>
          <w:sz w:val="28"/>
          <w:szCs w:val="28"/>
          <w:highlight w:val="green"/>
        </w:rPr>
        <w:t>не допускается</w:t>
      </w:r>
      <w:r w:rsidR="00905B91" w:rsidRPr="001421C7">
        <w:rPr>
          <w:rFonts w:ascii="Times New Roman" w:eastAsia="Times New Roman" w:hAnsi="Times New Roman" w:cs="Times New Roman"/>
          <w:sz w:val="28"/>
          <w:szCs w:val="28"/>
          <w:highlight w:val="green"/>
        </w:rPr>
        <w:t>.</w:t>
      </w:r>
    </w:p>
    <w:p w14:paraId="06DBD779" w14:textId="77777777" w:rsidR="00905B91" w:rsidRPr="001421C7" w:rsidRDefault="00F90046"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5.13.9 </w:t>
      </w:r>
      <w:r w:rsidR="00905B91" w:rsidRPr="001421C7">
        <w:rPr>
          <w:rFonts w:ascii="Times New Roman" w:eastAsia="Times New Roman" w:hAnsi="Times New Roman" w:cs="Times New Roman"/>
          <w:sz w:val="28"/>
          <w:szCs w:val="28"/>
          <w:highlight w:val="green"/>
        </w:rPr>
        <w:t>Качество кладки стен горна, заплечиков, распара и шахты печи постоянно контролируют по ходу работ. Контролю подвергают горизонтальность рядов, радиусы колец, перевязку и толщину швов</w:t>
      </w:r>
      <w:r w:rsidR="00EB712C" w:rsidRPr="001421C7">
        <w:rPr>
          <w:rFonts w:ascii="Times New Roman" w:eastAsia="Times New Roman" w:hAnsi="Times New Roman" w:cs="Times New Roman"/>
          <w:sz w:val="28"/>
          <w:szCs w:val="28"/>
          <w:highlight w:val="green"/>
        </w:rPr>
        <w:t>.</w:t>
      </w:r>
    </w:p>
    <w:p w14:paraId="3AE5F454" w14:textId="7ECF632D" w:rsidR="00F90046" w:rsidRPr="001421C7" w:rsidRDefault="00F90046"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5.13.10 </w:t>
      </w:r>
      <w:r w:rsidR="00905B91" w:rsidRPr="001421C7">
        <w:rPr>
          <w:rFonts w:ascii="Times New Roman" w:eastAsia="Times New Roman" w:hAnsi="Times New Roman" w:cs="Times New Roman"/>
          <w:sz w:val="28"/>
          <w:szCs w:val="28"/>
          <w:highlight w:val="green"/>
        </w:rPr>
        <w:t>Горизонта</w:t>
      </w:r>
      <w:r w:rsidR="006876DF" w:rsidRPr="001421C7">
        <w:rPr>
          <w:rFonts w:ascii="Times New Roman" w:eastAsia="Times New Roman" w:hAnsi="Times New Roman" w:cs="Times New Roman"/>
          <w:sz w:val="28"/>
          <w:szCs w:val="28"/>
          <w:highlight w:val="green"/>
        </w:rPr>
        <w:t>льность рядов кладки проверяют</w:t>
      </w:r>
      <w:r w:rsidR="00905B91" w:rsidRPr="001421C7">
        <w:rPr>
          <w:rFonts w:ascii="Times New Roman" w:eastAsia="Times New Roman" w:hAnsi="Times New Roman" w:cs="Times New Roman"/>
          <w:sz w:val="28"/>
          <w:szCs w:val="28"/>
          <w:highlight w:val="green"/>
        </w:rPr>
        <w:t xml:space="preserve"> металлической линейкой длиной 2 м и уровнем. </w:t>
      </w:r>
      <w:r w:rsidR="006876DF" w:rsidRPr="001421C7">
        <w:rPr>
          <w:rFonts w:ascii="Times New Roman" w:eastAsia="Times New Roman" w:hAnsi="Times New Roman" w:cs="Times New Roman"/>
          <w:sz w:val="28"/>
          <w:szCs w:val="28"/>
          <w:highlight w:val="green"/>
        </w:rPr>
        <w:t>М</w:t>
      </w:r>
      <w:r w:rsidR="00905B91" w:rsidRPr="001421C7">
        <w:rPr>
          <w:rFonts w:ascii="Times New Roman" w:eastAsia="Times New Roman" w:hAnsi="Times New Roman" w:cs="Times New Roman"/>
          <w:sz w:val="28"/>
          <w:szCs w:val="28"/>
          <w:highlight w:val="green"/>
        </w:rPr>
        <w:t xml:space="preserve">ежду металлической линейкой и поверхностью кладки </w:t>
      </w:r>
      <w:r w:rsidR="00BA2C0B" w:rsidRPr="001421C7">
        <w:rPr>
          <w:rFonts w:ascii="Times New Roman" w:eastAsia="Times New Roman" w:hAnsi="Times New Roman" w:cs="Times New Roman"/>
          <w:b/>
          <w:sz w:val="28"/>
          <w:szCs w:val="28"/>
          <w:highlight w:val="green"/>
        </w:rPr>
        <w:t>допускается</w:t>
      </w:r>
      <w:r w:rsidRPr="001421C7">
        <w:rPr>
          <w:rFonts w:ascii="Times New Roman" w:eastAsia="Times New Roman" w:hAnsi="Times New Roman" w:cs="Times New Roman"/>
          <w:sz w:val="28"/>
          <w:szCs w:val="28"/>
          <w:highlight w:val="green"/>
        </w:rPr>
        <w:t xml:space="preserve"> </w:t>
      </w:r>
      <w:r w:rsidR="006876DF" w:rsidRPr="001421C7">
        <w:rPr>
          <w:rFonts w:ascii="Times New Roman" w:eastAsia="Times New Roman" w:hAnsi="Times New Roman" w:cs="Times New Roman"/>
          <w:sz w:val="28"/>
          <w:szCs w:val="28"/>
          <w:highlight w:val="green"/>
        </w:rPr>
        <w:t>следующий просвет при кладке</w:t>
      </w:r>
      <w:r w:rsidR="00905B91" w:rsidRPr="001421C7">
        <w:rPr>
          <w:rFonts w:ascii="Times New Roman" w:eastAsia="Times New Roman" w:hAnsi="Times New Roman" w:cs="Times New Roman"/>
          <w:sz w:val="28"/>
          <w:szCs w:val="28"/>
          <w:highlight w:val="green"/>
        </w:rPr>
        <w:t xml:space="preserve">: </w:t>
      </w:r>
    </w:p>
    <w:p w14:paraId="22DB1D46" w14:textId="77777777" w:rsidR="00F90046" w:rsidRPr="001421C7" w:rsidRDefault="00EB712C"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w:t>
      </w:r>
      <w:r w:rsidR="006876DF" w:rsidRPr="001421C7">
        <w:rPr>
          <w:rFonts w:ascii="Times New Roman" w:eastAsia="Times New Roman" w:hAnsi="Times New Roman" w:cs="Times New Roman"/>
          <w:sz w:val="28"/>
          <w:szCs w:val="28"/>
          <w:highlight w:val="green"/>
        </w:rPr>
        <w:t>лещади – 2 мм;</w:t>
      </w:r>
      <w:r w:rsidR="00905B91" w:rsidRPr="001421C7">
        <w:rPr>
          <w:rFonts w:ascii="Times New Roman" w:eastAsia="Times New Roman" w:hAnsi="Times New Roman" w:cs="Times New Roman"/>
          <w:sz w:val="28"/>
          <w:szCs w:val="28"/>
          <w:highlight w:val="green"/>
        </w:rPr>
        <w:t xml:space="preserve"> </w:t>
      </w:r>
    </w:p>
    <w:p w14:paraId="4AFEC957" w14:textId="77777777" w:rsidR="00F90046" w:rsidRPr="001421C7" w:rsidRDefault="00EB712C"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lastRenderedPageBreak/>
        <w:t xml:space="preserve">- </w:t>
      </w:r>
      <w:r w:rsidR="00905B91" w:rsidRPr="001421C7">
        <w:rPr>
          <w:rFonts w:ascii="Times New Roman" w:eastAsia="Times New Roman" w:hAnsi="Times New Roman" w:cs="Times New Roman"/>
          <w:sz w:val="28"/>
          <w:szCs w:val="28"/>
          <w:highlight w:val="green"/>
        </w:rPr>
        <w:t>горна и заплечиков – 3 мм</w:t>
      </w:r>
      <w:r w:rsidR="006876DF" w:rsidRPr="001421C7">
        <w:rPr>
          <w:rFonts w:ascii="Times New Roman" w:eastAsia="Times New Roman" w:hAnsi="Times New Roman" w:cs="Times New Roman"/>
          <w:sz w:val="28"/>
          <w:szCs w:val="28"/>
          <w:highlight w:val="green"/>
        </w:rPr>
        <w:t>;</w:t>
      </w:r>
    </w:p>
    <w:p w14:paraId="2B7EF050" w14:textId="77777777" w:rsidR="00F90046" w:rsidRPr="001421C7" w:rsidRDefault="00EB712C"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w:t>
      </w:r>
      <w:r w:rsidR="00F90046" w:rsidRPr="001421C7">
        <w:rPr>
          <w:rFonts w:ascii="Times New Roman" w:eastAsia="Times New Roman" w:hAnsi="Times New Roman" w:cs="Times New Roman"/>
          <w:sz w:val="28"/>
          <w:szCs w:val="28"/>
          <w:highlight w:val="green"/>
        </w:rPr>
        <w:t>распара и шахты печи – 5</w:t>
      </w:r>
      <w:r w:rsidR="006876DF" w:rsidRPr="001421C7">
        <w:rPr>
          <w:rFonts w:ascii="Times New Roman" w:eastAsia="Times New Roman" w:hAnsi="Times New Roman" w:cs="Times New Roman"/>
          <w:sz w:val="28"/>
          <w:szCs w:val="28"/>
          <w:highlight w:val="green"/>
        </w:rPr>
        <w:t xml:space="preserve"> </w:t>
      </w:r>
      <w:r w:rsidR="00F90046" w:rsidRPr="001421C7">
        <w:rPr>
          <w:rFonts w:ascii="Times New Roman" w:eastAsia="Times New Roman" w:hAnsi="Times New Roman" w:cs="Times New Roman"/>
          <w:sz w:val="28"/>
          <w:szCs w:val="28"/>
          <w:highlight w:val="green"/>
        </w:rPr>
        <w:t>мм</w:t>
      </w:r>
      <w:r w:rsidR="006876DF" w:rsidRPr="001421C7">
        <w:rPr>
          <w:rFonts w:ascii="Times New Roman" w:eastAsia="Times New Roman" w:hAnsi="Times New Roman" w:cs="Times New Roman"/>
          <w:sz w:val="28"/>
          <w:szCs w:val="28"/>
          <w:highlight w:val="green"/>
        </w:rPr>
        <w:t>;</w:t>
      </w:r>
    </w:p>
    <w:p w14:paraId="3FD60182" w14:textId="77777777" w:rsidR="00F90046" w:rsidRPr="001421C7" w:rsidRDefault="00EB712C"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w:t>
      </w:r>
      <w:r w:rsidR="00F90046" w:rsidRPr="001421C7">
        <w:rPr>
          <w:rFonts w:ascii="Times New Roman" w:eastAsia="Times New Roman" w:hAnsi="Times New Roman" w:cs="Times New Roman"/>
          <w:sz w:val="28"/>
          <w:szCs w:val="28"/>
          <w:highlight w:val="green"/>
        </w:rPr>
        <w:t>стен воздухонагревателей – 5 мм.</w:t>
      </w:r>
      <w:r w:rsidR="00905B91" w:rsidRPr="001421C7">
        <w:rPr>
          <w:rFonts w:ascii="Times New Roman" w:eastAsia="Times New Roman" w:hAnsi="Times New Roman" w:cs="Times New Roman"/>
          <w:sz w:val="28"/>
          <w:szCs w:val="28"/>
          <w:highlight w:val="green"/>
        </w:rPr>
        <w:t xml:space="preserve"> </w:t>
      </w:r>
    </w:p>
    <w:p w14:paraId="1004A6E8" w14:textId="273EC1F0" w:rsidR="00905B91" w:rsidRPr="001421C7" w:rsidRDefault="00905B91"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Уклон поверхности ряда кладки к центру печи </w:t>
      </w:r>
      <w:r w:rsidR="00BA2C0B" w:rsidRPr="001421C7">
        <w:rPr>
          <w:rFonts w:ascii="Times New Roman" w:eastAsia="Times New Roman" w:hAnsi="Times New Roman" w:cs="Times New Roman"/>
          <w:b/>
          <w:sz w:val="28"/>
          <w:szCs w:val="28"/>
          <w:highlight w:val="green"/>
        </w:rPr>
        <w:t>не должен</w:t>
      </w:r>
      <w:r w:rsidRPr="001421C7">
        <w:rPr>
          <w:rFonts w:ascii="Times New Roman" w:eastAsia="Times New Roman" w:hAnsi="Times New Roman" w:cs="Times New Roman"/>
          <w:sz w:val="28"/>
          <w:szCs w:val="28"/>
          <w:highlight w:val="green"/>
        </w:rPr>
        <w:t xml:space="preserve"> превышать 3 мм, а к периферии – 10 мм на толщину кладки.</w:t>
      </w:r>
    </w:p>
    <w:p w14:paraId="1D83BB1F" w14:textId="6925D746" w:rsidR="00905B91" w:rsidRPr="001421C7" w:rsidRDefault="00F90046"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5.13.11 </w:t>
      </w:r>
      <w:r w:rsidR="00905B91" w:rsidRPr="001421C7">
        <w:rPr>
          <w:rFonts w:ascii="Times New Roman" w:eastAsia="Times New Roman" w:hAnsi="Times New Roman" w:cs="Times New Roman"/>
          <w:sz w:val="28"/>
          <w:szCs w:val="28"/>
          <w:highlight w:val="green"/>
        </w:rPr>
        <w:t xml:space="preserve">Правильность геометрических размеров кладки горна, распара, шахты доменной печи, а также купола воздухонагревателя проверяют подвижным радиусом, закрепленным в центре. Отклонение от проектного радиуса </w:t>
      </w:r>
      <w:r w:rsidR="00BA2C0B" w:rsidRPr="001421C7">
        <w:rPr>
          <w:rFonts w:ascii="Times New Roman" w:eastAsia="Times New Roman" w:hAnsi="Times New Roman" w:cs="Times New Roman"/>
          <w:b/>
          <w:sz w:val="28"/>
          <w:szCs w:val="28"/>
          <w:highlight w:val="green"/>
        </w:rPr>
        <w:t>допускается</w:t>
      </w:r>
      <w:r w:rsidR="00905B91" w:rsidRPr="001421C7">
        <w:rPr>
          <w:rFonts w:ascii="Times New Roman" w:eastAsia="Times New Roman" w:hAnsi="Times New Roman" w:cs="Times New Roman"/>
          <w:sz w:val="28"/>
          <w:szCs w:val="28"/>
          <w:highlight w:val="green"/>
        </w:rPr>
        <w:t xml:space="preserve"> не более ± 20 мм.</w:t>
      </w:r>
    </w:p>
    <w:p w14:paraId="61AE4783" w14:textId="77777777" w:rsidR="00905B91" w:rsidRPr="001421C7" w:rsidRDefault="00F90046"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5.13.12 </w:t>
      </w:r>
      <w:r w:rsidR="00905B91" w:rsidRPr="001421C7">
        <w:rPr>
          <w:rFonts w:ascii="Times New Roman" w:eastAsia="Times New Roman" w:hAnsi="Times New Roman" w:cs="Times New Roman"/>
          <w:sz w:val="28"/>
          <w:szCs w:val="28"/>
          <w:highlight w:val="green"/>
        </w:rPr>
        <w:t>Контроль качества кладки в</w:t>
      </w:r>
      <w:r w:rsidR="006876DF" w:rsidRPr="001421C7">
        <w:rPr>
          <w:rFonts w:ascii="Times New Roman" w:eastAsia="Times New Roman" w:hAnsi="Times New Roman" w:cs="Times New Roman"/>
          <w:sz w:val="28"/>
          <w:szCs w:val="28"/>
          <w:highlight w:val="green"/>
        </w:rPr>
        <w:t>оздухонагревателя осуществляют</w:t>
      </w:r>
      <w:r w:rsidR="00905B91" w:rsidRPr="001421C7">
        <w:rPr>
          <w:rFonts w:ascii="Times New Roman" w:eastAsia="Times New Roman" w:hAnsi="Times New Roman" w:cs="Times New Roman"/>
          <w:sz w:val="28"/>
          <w:szCs w:val="28"/>
          <w:highlight w:val="green"/>
        </w:rPr>
        <w:t xml:space="preserve"> в процес</w:t>
      </w:r>
      <w:r w:rsidR="006876DF" w:rsidRPr="001421C7">
        <w:rPr>
          <w:rFonts w:ascii="Times New Roman" w:eastAsia="Times New Roman" w:hAnsi="Times New Roman" w:cs="Times New Roman"/>
          <w:sz w:val="28"/>
          <w:szCs w:val="28"/>
          <w:highlight w:val="green"/>
        </w:rPr>
        <w:t>се работы. Контролю подвергают</w:t>
      </w:r>
      <w:r w:rsidR="00905B91" w:rsidRPr="001421C7">
        <w:rPr>
          <w:rFonts w:ascii="Times New Roman" w:eastAsia="Times New Roman" w:hAnsi="Times New Roman" w:cs="Times New Roman"/>
          <w:sz w:val="28"/>
          <w:szCs w:val="28"/>
          <w:highlight w:val="green"/>
        </w:rPr>
        <w:t xml:space="preserve"> вертикальность </w:t>
      </w:r>
      <w:r w:rsidR="006876DF" w:rsidRPr="001421C7">
        <w:rPr>
          <w:rFonts w:ascii="Times New Roman" w:eastAsia="Times New Roman" w:hAnsi="Times New Roman" w:cs="Times New Roman"/>
          <w:sz w:val="28"/>
          <w:szCs w:val="28"/>
          <w:highlight w:val="green"/>
        </w:rPr>
        <w:t>стен, форму</w:t>
      </w:r>
      <w:r w:rsidR="00905B91" w:rsidRPr="001421C7">
        <w:rPr>
          <w:rFonts w:ascii="Times New Roman" w:eastAsia="Times New Roman" w:hAnsi="Times New Roman" w:cs="Times New Roman"/>
          <w:sz w:val="28"/>
          <w:szCs w:val="28"/>
          <w:highlight w:val="green"/>
        </w:rPr>
        <w:t xml:space="preserve"> и размеры камеры горения, горизонт</w:t>
      </w:r>
      <w:r w:rsidR="006876DF" w:rsidRPr="001421C7">
        <w:rPr>
          <w:rFonts w:ascii="Times New Roman" w:eastAsia="Times New Roman" w:hAnsi="Times New Roman" w:cs="Times New Roman"/>
          <w:sz w:val="28"/>
          <w:szCs w:val="28"/>
          <w:highlight w:val="green"/>
        </w:rPr>
        <w:t>альность рядов кладки, перевязку и толщину</w:t>
      </w:r>
      <w:r w:rsidR="00905B91" w:rsidRPr="001421C7">
        <w:rPr>
          <w:rFonts w:ascii="Times New Roman" w:eastAsia="Times New Roman" w:hAnsi="Times New Roman" w:cs="Times New Roman"/>
          <w:sz w:val="28"/>
          <w:szCs w:val="28"/>
          <w:highlight w:val="green"/>
        </w:rPr>
        <w:t xml:space="preserve"> швов, а также качество изделий.</w:t>
      </w:r>
    </w:p>
    <w:p w14:paraId="75FA4FB8" w14:textId="77777777" w:rsidR="00905B91" w:rsidRPr="001421C7" w:rsidRDefault="00F90046" w:rsidP="009E1B94">
      <w:pPr>
        <w:tabs>
          <w:tab w:val="left" w:pos="1418"/>
        </w:tabs>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5.13.13 </w:t>
      </w:r>
      <w:r w:rsidR="00905B91" w:rsidRPr="001421C7">
        <w:rPr>
          <w:rFonts w:ascii="Times New Roman" w:eastAsia="Times New Roman" w:hAnsi="Times New Roman" w:cs="Times New Roman"/>
          <w:sz w:val="28"/>
          <w:szCs w:val="28"/>
          <w:highlight w:val="green"/>
        </w:rPr>
        <w:t>Правильность кладки стен камеры</w:t>
      </w:r>
      <w:r w:rsidR="002A3A7D" w:rsidRPr="001421C7">
        <w:rPr>
          <w:rFonts w:ascii="Times New Roman" w:eastAsia="Times New Roman" w:hAnsi="Times New Roman" w:cs="Times New Roman"/>
          <w:sz w:val="28"/>
          <w:szCs w:val="28"/>
          <w:highlight w:val="green"/>
        </w:rPr>
        <w:t xml:space="preserve"> горения по форме контролируют</w:t>
      </w:r>
      <w:r w:rsidR="00905B91" w:rsidRPr="001421C7">
        <w:rPr>
          <w:rFonts w:ascii="Times New Roman" w:eastAsia="Times New Roman" w:hAnsi="Times New Roman" w:cs="Times New Roman"/>
          <w:sz w:val="28"/>
          <w:szCs w:val="28"/>
          <w:highlight w:val="green"/>
        </w:rPr>
        <w:t xml:space="preserve"> при помощи шаблона.</w:t>
      </w:r>
    </w:p>
    <w:p w14:paraId="1ED12B99" w14:textId="77777777" w:rsidR="00905B91" w:rsidRPr="001421C7" w:rsidRDefault="00F90046" w:rsidP="009E1B94">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5.13.14 </w:t>
      </w:r>
      <w:r w:rsidR="00905B91" w:rsidRPr="001421C7">
        <w:rPr>
          <w:rFonts w:ascii="Times New Roman" w:eastAsia="Times New Roman" w:hAnsi="Times New Roman" w:cs="Times New Roman"/>
          <w:sz w:val="28"/>
          <w:szCs w:val="28"/>
          <w:highlight w:val="green"/>
        </w:rPr>
        <w:t>Вертикальность стен и каналов насадки воздухонагревателя и</w:t>
      </w:r>
      <w:r w:rsidR="002A3A7D" w:rsidRPr="001421C7">
        <w:rPr>
          <w:rFonts w:ascii="Times New Roman" w:eastAsia="Times New Roman" w:hAnsi="Times New Roman" w:cs="Times New Roman"/>
          <w:sz w:val="28"/>
          <w:szCs w:val="28"/>
          <w:highlight w:val="green"/>
        </w:rPr>
        <w:t xml:space="preserve"> стен камеры горения проверяют</w:t>
      </w:r>
      <w:r w:rsidR="00905B91" w:rsidRPr="001421C7">
        <w:rPr>
          <w:rFonts w:ascii="Times New Roman" w:eastAsia="Times New Roman" w:hAnsi="Times New Roman" w:cs="Times New Roman"/>
          <w:sz w:val="28"/>
          <w:szCs w:val="28"/>
          <w:highlight w:val="green"/>
        </w:rPr>
        <w:t xml:space="preserve"> отвесом. Отклонени</w:t>
      </w:r>
      <w:r w:rsidR="009075BD" w:rsidRPr="001421C7">
        <w:rPr>
          <w:rFonts w:ascii="Times New Roman" w:eastAsia="Times New Roman" w:hAnsi="Times New Roman" w:cs="Times New Roman"/>
          <w:sz w:val="28"/>
          <w:szCs w:val="28"/>
          <w:highlight w:val="green"/>
        </w:rPr>
        <w:t>я допускаются не более 2 мм на 1</w:t>
      </w:r>
      <w:r w:rsidR="002A3A7D" w:rsidRPr="001421C7">
        <w:rPr>
          <w:rFonts w:ascii="Times New Roman" w:eastAsia="Times New Roman" w:hAnsi="Times New Roman" w:cs="Times New Roman"/>
          <w:sz w:val="28"/>
          <w:szCs w:val="28"/>
          <w:highlight w:val="green"/>
        </w:rPr>
        <w:t xml:space="preserve"> м</w:t>
      </w:r>
      <w:r w:rsidR="00905B91" w:rsidRPr="001421C7">
        <w:rPr>
          <w:rFonts w:ascii="Times New Roman" w:eastAsia="Times New Roman" w:hAnsi="Times New Roman" w:cs="Times New Roman"/>
          <w:sz w:val="28"/>
          <w:szCs w:val="28"/>
          <w:highlight w:val="green"/>
        </w:rPr>
        <w:t xml:space="preserve"> кладки и 20 мм на всю высоту стен. При уклоне верхней поверхности стены внутрь воздухонагреват</w:t>
      </w:r>
      <w:r w:rsidR="002A3A7D" w:rsidRPr="001421C7">
        <w:rPr>
          <w:rFonts w:ascii="Times New Roman" w:eastAsia="Times New Roman" w:hAnsi="Times New Roman" w:cs="Times New Roman"/>
          <w:sz w:val="28"/>
          <w:szCs w:val="28"/>
          <w:highlight w:val="green"/>
        </w:rPr>
        <w:t>ел</w:t>
      </w:r>
      <w:r w:rsidR="00FD0378" w:rsidRPr="001421C7">
        <w:rPr>
          <w:rFonts w:ascii="Times New Roman" w:eastAsia="Times New Roman" w:hAnsi="Times New Roman" w:cs="Times New Roman"/>
          <w:sz w:val="28"/>
          <w:szCs w:val="28"/>
          <w:highlight w:val="green"/>
        </w:rPr>
        <w:t>я более 20 мм выравнивание про</w:t>
      </w:r>
      <w:r w:rsidR="002A3A7D" w:rsidRPr="001421C7">
        <w:rPr>
          <w:rFonts w:ascii="Times New Roman" w:eastAsia="Times New Roman" w:hAnsi="Times New Roman" w:cs="Times New Roman"/>
          <w:sz w:val="28"/>
          <w:szCs w:val="28"/>
          <w:highlight w:val="green"/>
        </w:rPr>
        <w:t>водят</w:t>
      </w:r>
      <w:r w:rsidR="00905B91" w:rsidRPr="001421C7">
        <w:rPr>
          <w:rFonts w:ascii="Times New Roman" w:eastAsia="Times New Roman" w:hAnsi="Times New Roman" w:cs="Times New Roman"/>
          <w:sz w:val="28"/>
          <w:szCs w:val="28"/>
          <w:highlight w:val="green"/>
        </w:rPr>
        <w:t xml:space="preserve"> путем подтески изделий.</w:t>
      </w:r>
    </w:p>
    <w:p w14:paraId="598259D5" w14:textId="133CBB13" w:rsidR="00D7585A" w:rsidRPr="001421C7" w:rsidRDefault="00D7585A" w:rsidP="00D7585A">
      <w:pPr>
        <w:spacing w:line="360" w:lineRule="auto"/>
        <w:ind w:firstLine="708"/>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5.13.15 По окончании кладки первого ряда </w:t>
      </w:r>
      <w:r w:rsidR="00BA2C0B" w:rsidRPr="001421C7">
        <w:rPr>
          <w:rFonts w:ascii="Times New Roman" w:eastAsia="Times New Roman" w:hAnsi="Times New Roman" w:cs="Times New Roman"/>
          <w:b/>
          <w:sz w:val="28"/>
          <w:szCs w:val="28"/>
          <w:highlight w:val="green"/>
        </w:rPr>
        <w:t>принима</w:t>
      </w:r>
      <w:r w:rsidRPr="001421C7">
        <w:rPr>
          <w:rFonts w:ascii="Times New Roman" w:eastAsia="Times New Roman" w:hAnsi="Times New Roman" w:cs="Times New Roman"/>
          <w:sz w:val="28"/>
          <w:szCs w:val="28"/>
          <w:highlight w:val="green"/>
        </w:rPr>
        <w:t xml:space="preserve">ют меры для обеспечения вертикальности каналов ячеек, подсчитывают количество полных ячеек первого ряда, составляют карту фактического количества ячеек насадки и по ней ведут дальнейшую проверку всех ячеек, отмечая засоренные. </w:t>
      </w:r>
    </w:p>
    <w:p w14:paraId="78BD24A1" w14:textId="35CDF853" w:rsidR="00D7585A" w:rsidRPr="001421C7" w:rsidRDefault="00D7585A" w:rsidP="00D7585A">
      <w:pPr>
        <w:spacing w:line="360" w:lineRule="auto"/>
        <w:ind w:firstLine="708"/>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5.13.16 Полными ячейками считаются те, которые со всех сторон ограничиваются телом насадочных изделий. Данные проверки укладки первого ряда и количество полных ячеек по первому ряду заносят в акт, составляемый строительной организацией с представителями заказчика. Указанное в акте </w:t>
      </w:r>
      <w:r w:rsidRPr="001421C7">
        <w:rPr>
          <w:rFonts w:ascii="Times New Roman" w:eastAsia="Times New Roman" w:hAnsi="Times New Roman" w:cs="Times New Roman"/>
          <w:sz w:val="28"/>
          <w:szCs w:val="28"/>
          <w:highlight w:val="green"/>
        </w:rPr>
        <w:lastRenderedPageBreak/>
        <w:t xml:space="preserve">количество полных ячеек первого ряда насадки при дальнейшем определении процента потерянных при кладке насадки ячеек </w:t>
      </w:r>
      <w:r w:rsidR="00BA2C0B" w:rsidRPr="001421C7">
        <w:rPr>
          <w:rFonts w:ascii="Times New Roman" w:eastAsia="Times New Roman" w:hAnsi="Times New Roman" w:cs="Times New Roman"/>
          <w:b/>
          <w:sz w:val="28"/>
          <w:szCs w:val="28"/>
          <w:highlight w:val="green"/>
        </w:rPr>
        <w:t>принима</w:t>
      </w:r>
      <w:r w:rsidRPr="001421C7">
        <w:rPr>
          <w:rFonts w:ascii="Times New Roman" w:eastAsia="Times New Roman" w:hAnsi="Times New Roman" w:cs="Times New Roman"/>
          <w:sz w:val="28"/>
          <w:szCs w:val="28"/>
          <w:highlight w:val="green"/>
        </w:rPr>
        <w:t>ют за 100 %.</w:t>
      </w:r>
    </w:p>
    <w:p w14:paraId="0B33360B" w14:textId="4E807861" w:rsidR="00D7585A" w:rsidRPr="001421C7" w:rsidRDefault="00ED2C69" w:rsidP="00ED2C69">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5.13.17 </w:t>
      </w:r>
      <w:r w:rsidR="00D7585A" w:rsidRPr="001421C7">
        <w:rPr>
          <w:rFonts w:ascii="Times New Roman" w:eastAsia="Times New Roman" w:hAnsi="Times New Roman" w:cs="Times New Roman"/>
          <w:sz w:val="28"/>
          <w:szCs w:val="28"/>
          <w:highlight w:val="green"/>
        </w:rPr>
        <w:t>П</w:t>
      </w:r>
      <w:r w:rsidR="002A3A7D" w:rsidRPr="001421C7">
        <w:rPr>
          <w:rFonts w:ascii="Times New Roman" w:eastAsia="Times New Roman" w:hAnsi="Times New Roman" w:cs="Times New Roman"/>
          <w:sz w:val="28"/>
          <w:szCs w:val="28"/>
          <w:highlight w:val="green"/>
        </w:rPr>
        <w:t>о окончании кладки насадки про</w:t>
      </w:r>
      <w:r w:rsidR="00D7585A" w:rsidRPr="001421C7">
        <w:rPr>
          <w:rFonts w:ascii="Times New Roman" w:eastAsia="Times New Roman" w:hAnsi="Times New Roman" w:cs="Times New Roman"/>
          <w:sz w:val="28"/>
          <w:szCs w:val="28"/>
          <w:highlight w:val="green"/>
        </w:rPr>
        <w:t xml:space="preserve">водят проверку каналов ячеек и их окончательную прочистку. Ячейка считается чистой и годной, если через нее на всю высоту проходит контрольный стальной отвес длиной 250 мм и диаметром 25 мм, опускаемый </w:t>
      </w:r>
      <w:bookmarkStart w:id="6" w:name="bookmark10"/>
      <w:r w:rsidR="00D7585A" w:rsidRPr="001421C7">
        <w:rPr>
          <w:rFonts w:ascii="Times New Roman" w:eastAsia="Times New Roman" w:hAnsi="Times New Roman" w:cs="Times New Roman"/>
          <w:sz w:val="28"/>
          <w:szCs w:val="28"/>
          <w:highlight w:val="green"/>
        </w:rPr>
        <w:t>сверху на тросе.</w:t>
      </w:r>
      <w:bookmarkEnd w:id="6"/>
      <w:r w:rsidR="002A3A7D" w:rsidRPr="001421C7">
        <w:rPr>
          <w:rFonts w:ascii="Times New Roman" w:eastAsia="Times New Roman" w:hAnsi="Times New Roman" w:cs="Times New Roman"/>
          <w:sz w:val="28"/>
          <w:szCs w:val="28"/>
          <w:highlight w:val="green"/>
        </w:rPr>
        <w:t xml:space="preserve"> Длина троса </w:t>
      </w:r>
      <w:r w:rsidR="00BA2C0B" w:rsidRPr="001421C7">
        <w:rPr>
          <w:rFonts w:ascii="Times New Roman" w:eastAsia="Times New Roman" w:hAnsi="Times New Roman" w:cs="Times New Roman"/>
          <w:b/>
          <w:sz w:val="28"/>
          <w:szCs w:val="28"/>
          <w:highlight w:val="green"/>
        </w:rPr>
        <w:t>долж</w:t>
      </w:r>
      <w:r w:rsidR="002A3A7D" w:rsidRPr="001421C7">
        <w:rPr>
          <w:rFonts w:ascii="Times New Roman" w:eastAsia="Times New Roman" w:hAnsi="Times New Roman" w:cs="Times New Roman"/>
          <w:sz w:val="28"/>
          <w:szCs w:val="28"/>
          <w:highlight w:val="green"/>
        </w:rPr>
        <w:t>на быть на 3–</w:t>
      </w:r>
      <w:r w:rsidR="00D7585A" w:rsidRPr="001421C7">
        <w:rPr>
          <w:rFonts w:ascii="Times New Roman" w:eastAsia="Times New Roman" w:hAnsi="Times New Roman" w:cs="Times New Roman"/>
          <w:sz w:val="28"/>
          <w:szCs w:val="28"/>
          <w:highlight w:val="green"/>
        </w:rPr>
        <w:t>4 м больше высоты насадки</w:t>
      </w:r>
      <w:r w:rsidR="002A3A7D" w:rsidRPr="001421C7">
        <w:rPr>
          <w:rFonts w:ascii="Times New Roman" w:eastAsia="Times New Roman" w:hAnsi="Times New Roman" w:cs="Times New Roman"/>
          <w:sz w:val="28"/>
          <w:szCs w:val="28"/>
          <w:highlight w:val="green"/>
        </w:rPr>
        <w:t>.</w:t>
      </w:r>
    </w:p>
    <w:p w14:paraId="46ACF9B8" w14:textId="77777777" w:rsidR="00D7585A" w:rsidRPr="001421C7" w:rsidRDefault="00ED2C69" w:rsidP="00ED2C69">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5.13.18 </w:t>
      </w:r>
      <w:r w:rsidR="00D7585A" w:rsidRPr="001421C7">
        <w:rPr>
          <w:rFonts w:ascii="Times New Roman" w:eastAsia="Times New Roman" w:hAnsi="Times New Roman" w:cs="Times New Roman"/>
          <w:sz w:val="28"/>
          <w:szCs w:val="28"/>
          <w:highlight w:val="green"/>
        </w:rPr>
        <w:t xml:space="preserve">По окончании всех работ по прочистке ячеек и фиксировании на карте положения и количества потерянных ячеек составляют акт сдачи насадки, в который в </w:t>
      </w:r>
      <w:r w:rsidRPr="001421C7">
        <w:rPr>
          <w:rFonts w:ascii="Times New Roman" w:eastAsia="Times New Roman" w:hAnsi="Times New Roman" w:cs="Times New Roman"/>
          <w:sz w:val="28"/>
          <w:szCs w:val="28"/>
          <w:highlight w:val="green"/>
        </w:rPr>
        <w:t xml:space="preserve">числе прочих заносят следующие </w:t>
      </w:r>
      <w:r w:rsidR="00D7585A" w:rsidRPr="001421C7">
        <w:rPr>
          <w:rFonts w:ascii="Times New Roman" w:eastAsia="Times New Roman" w:hAnsi="Times New Roman" w:cs="Times New Roman"/>
          <w:sz w:val="28"/>
          <w:szCs w:val="28"/>
          <w:highlight w:val="green"/>
        </w:rPr>
        <w:t xml:space="preserve">данные о насадке: </w:t>
      </w:r>
    </w:p>
    <w:p w14:paraId="74F4EABF" w14:textId="77777777" w:rsidR="00D7585A" w:rsidRPr="001421C7" w:rsidRDefault="00ED2C69" w:rsidP="00ED2C69">
      <w:pPr>
        <w:spacing w:line="360" w:lineRule="auto"/>
        <w:ind w:firstLine="709"/>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w:t>
      </w:r>
      <w:r w:rsidR="00D7585A" w:rsidRPr="001421C7">
        <w:rPr>
          <w:rFonts w:ascii="Times New Roman" w:eastAsia="Times New Roman" w:hAnsi="Times New Roman" w:cs="Times New Roman"/>
          <w:sz w:val="28"/>
          <w:szCs w:val="28"/>
          <w:highlight w:val="green"/>
        </w:rPr>
        <w:t>количество полных ячеек по первому ряду насадки;</w:t>
      </w:r>
    </w:p>
    <w:p w14:paraId="72DE9898" w14:textId="77777777" w:rsidR="00D7585A" w:rsidRPr="001421C7" w:rsidRDefault="00ED2C69" w:rsidP="00ED2C69">
      <w:pPr>
        <w:spacing w:line="360" w:lineRule="auto"/>
        <w:ind w:firstLine="708"/>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w:t>
      </w:r>
      <w:r w:rsidR="00D7585A" w:rsidRPr="001421C7">
        <w:rPr>
          <w:rFonts w:ascii="Times New Roman" w:eastAsia="Times New Roman" w:hAnsi="Times New Roman" w:cs="Times New Roman"/>
          <w:sz w:val="28"/>
          <w:szCs w:val="28"/>
          <w:highlight w:val="green"/>
        </w:rPr>
        <w:t>количество чистых ячеек в насадке;</w:t>
      </w:r>
    </w:p>
    <w:p w14:paraId="6090FF1F" w14:textId="77777777" w:rsidR="00D7585A" w:rsidRPr="001421C7" w:rsidRDefault="00ED2C69" w:rsidP="00ED2C69">
      <w:pPr>
        <w:spacing w:line="360" w:lineRule="auto"/>
        <w:ind w:firstLine="708"/>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 </w:t>
      </w:r>
      <w:r w:rsidR="00D7585A" w:rsidRPr="001421C7">
        <w:rPr>
          <w:rFonts w:ascii="Times New Roman" w:eastAsia="Times New Roman" w:hAnsi="Times New Roman" w:cs="Times New Roman"/>
          <w:sz w:val="28"/>
          <w:szCs w:val="28"/>
          <w:highlight w:val="green"/>
        </w:rPr>
        <w:t>количество и процент ячеек, потерянных вследствие засорения.</w:t>
      </w:r>
    </w:p>
    <w:p w14:paraId="35982480" w14:textId="0A026ABB" w:rsidR="00D7585A" w:rsidRPr="001421C7" w:rsidRDefault="00ED2C69" w:rsidP="00ED2C69">
      <w:pPr>
        <w:spacing w:line="360" w:lineRule="auto"/>
        <w:ind w:firstLine="708"/>
        <w:jc w:val="both"/>
        <w:rPr>
          <w:rFonts w:ascii="Times New Roman" w:eastAsia="Times New Roman" w:hAnsi="Times New Roman" w:cs="Times New Roman"/>
          <w:sz w:val="28"/>
          <w:szCs w:val="28"/>
          <w:highlight w:val="green"/>
        </w:rPr>
      </w:pPr>
      <w:r w:rsidRPr="001421C7">
        <w:rPr>
          <w:rFonts w:ascii="Times New Roman" w:eastAsia="Times New Roman" w:hAnsi="Times New Roman" w:cs="Times New Roman"/>
          <w:sz w:val="28"/>
          <w:szCs w:val="28"/>
          <w:highlight w:val="green"/>
        </w:rPr>
        <w:t xml:space="preserve">5.13.19 </w:t>
      </w:r>
      <w:r w:rsidR="00D7585A" w:rsidRPr="001421C7">
        <w:rPr>
          <w:rFonts w:ascii="Times New Roman" w:eastAsia="Times New Roman" w:hAnsi="Times New Roman" w:cs="Times New Roman"/>
          <w:sz w:val="28"/>
          <w:szCs w:val="28"/>
          <w:highlight w:val="green"/>
        </w:rPr>
        <w:t xml:space="preserve">Для вновь строящегося воздухонагревателя или при полной </w:t>
      </w:r>
      <w:r w:rsidR="00F06E1C" w:rsidRPr="001421C7">
        <w:rPr>
          <w:rFonts w:ascii="Times New Roman" w:eastAsia="Times New Roman" w:hAnsi="Times New Roman" w:cs="Times New Roman"/>
          <w:color w:val="auto"/>
          <w:sz w:val="28"/>
          <w:szCs w:val="28"/>
          <w:highlight w:val="green"/>
        </w:rPr>
        <w:t xml:space="preserve">замене </w:t>
      </w:r>
      <w:r w:rsidR="00D7585A" w:rsidRPr="001421C7">
        <w:rPr>
          <w:rFonts w:ascii="Times New Roman" w:eastAsia="Times New Roman" w:hAnsi="Times New Roman" w:cs="Times New Roman"/>
          <w:sz w:val="28"/>
          <w:szCs w:val="28"/>
          <w:highlight w:val="green"/>
        </w:rPr>
        <w:t>его</w:t>
      </w:r>
      <w:r w:rsidR="002A3A7D" w:rsidRPr="001421C7">
        <w:rPr>
          <w:rFonts w:ascii="Times New Roman" w:eastAsia="Times New Roman" w:hAnsi="Times New Roman" w:cs="Times New Roman"/>
          <w:color w:val="auto"/>
          <w:sz w:val="28"/>
          <w:szCs w:val="28"/>
          <w:highlight w:val="green"/>
        </w:rPr>
        <w:t xml:space="preserve"> насадки</w:t>
      </w:r>
      <w:r w:rsidR="00D7585A" w:rsidRPr="001421C7">
        <w:rPr>
          <w:rFonts w:ascii="Times New Roman" w:eastAsia="Times New Roman" w:hAnsi="Times New Roman" w:cs="Times New Roman"/>
          <w:sz w:val="28"/>
          <w:szCs w:val="28"/>
          <w:highlight w:val="green"/>
        </w:rPr>
        <w:t xml:space="preserve">, засоренность ячеек не </w:t>
      </w:r>
      <w:r w:rsidR="00BA2C0B" w:rsidRPr="001421C7">
        <w:rPr>
          <w:rFonts w:ascii="Times New Roman" w:eastAsia="Times New Roman" w:hAnsi="Times New Roman" w:cs="Times New Roman"/>
          <w:b/>
          <w:sz w:val="28"/>
          <w:szCs w:val="28"/>
          <w:highlight w:val="green"/>
        </w:rPr>
        <w:t>долж</w:t>
      </w:r>
      <w:r w:rsidR="00D7585A" w:rsidRPr="001421C7">
        <w:rPr>
          <w:rFonts w:ascii="Times New Roman" w:eastAsia="Times New Roman" w:hAnsi="Times New Roman" w:cs="Times New Roman"/>
          <w:sz w:val="28"/>
          <w:szCs w:val="28"/>
          <w:highlight w:val="green"/>
        </w:rPr>
        <w:t xml:space="preserve">на превышать </w:t>
      </w:r>
      <w:r w:rsidR="00D7585A" w:rsidRPr="001421C7">
        <w:rPr>
          <w:rFonts w:ascii="Times New Roman" w:eastAsia="Times New Roman" w:hAnsi="Times New Roman" w:cs="Times New Roman"/>
          <w:iCs/>
          <w:sz w:val="28"/>
          <w:szCs w:val="28"/>
          <w:highlight w:val="green"/>
        </w:rPr>
        <w:t>2</w:t>
      </w:r>
      <w:r w:rsidR="002A3A7D" w:rsidRPr="001421C7">
        <w:rPr>
          <w:rFonts w:ascii="Times New Roman" w:eastAsia="Times New Roman" w:hAnsi="Times New Roman" w:cs="Times New Roman"/>
          <w:iCs/>
          <w:sz w:val="28"/>
          <w:szCs w:val="28"/>
          <w:highlight w:val="green"/>
        </w:rPr>
        <w:t xml:space="preserve"> </w:t>
      </w:r>
      <w:r w:rsidR="00D7585A" w:rsidRPr="001421C7">
        <w:rPr>
          <w:rFonts w:ascii="Times New Roman" w:eastAsia="Times New Roman" w:hAnsi="Times New Roman" w:cs="Times New Roman"/>
          <w:iCs/>
          <w:sz w:val="28"/>
          <w:szCs w:val="28"/>
          <w:highlight w:val="green"/>
        </w:rPr>
        <w:t>%</w:t>
      </w:r>
      <w:r w:rsidR="002A3A7D" w:rsidRPr="001421C7">
        <w:rPr>
          <w:rFonts w:ascii="Times New Roman" w:eastAsia="Times New Roman" w:hAnsi="Times New Roman" w:cs="Times New Roman"/>
          <w:sz w:val="28"/>
          <w:szCs w:val="28"/>
          <w:highlight w:val="green"/>
        </w:rPr>
        <w:t xml:space="preserve"> </w:t>
      </w:r>
      <w:r w:rsidR="00D7585A" w:rsidRPr="001421C7">
        <w:rPr>
          <w:rFonts w:ascii="Times New Roman" w:eastAsia="Times New Roman" w:hAnsi="Times New Roman" w:cs="Times New Roman"/>
          <w:sz w:val="28"/>
          <w:szCs w:val="28"/>
          <w:highlight w:val="green"/>
        </w:rPr>
        <w:t xml:space="preserve">общего количества полных ячеек первого ряда насадки, а при частичной </w:t>
      </w:r>
      <w:r w:rsidR="00EB712C" w:rsidRPr="001421C7">
        <w:rPr>
          <w:rFonts w:ascii="Times New Roman" w:eastAsia="Times New Roman" w:hAnsi="Times New Roman" w:cs="Times New Roman"/>
          <w:sz w:val="28"/>
          <w:szCs w:val="28"/>
          <w:highlight w:val="green"/>
        </w:rPr>
        <w:t>замене насадки</w:t>
      </w:r>
      <w:r w:rsidR="002A3A7D" w:rsidRPr="001421C7">
        <w:rPr>
          <w:rFonts w:ascii="Times New Roman" w:eastAsia="Times New Roman" w:hAnsi="Times New Roman" w:cs="Times New Roman"/>
          <w:sz w:val="28"/>
          <w:szCs w:val="28"/>
          <w:highlight w:val="green"/>
        </w:rPr>
        <w:t xml:space="preserve"> –</w:t>
      </w:r>
      <w:r w:rsidR="00D7585A" w:rsidRPr="001421C7">
        <w:rPr>
          <w:rFonts w:ascii="Times New Roman" w:eastAsia="Times New Roman" w:hAnsi="Times New Roman" w:cs="Times New Roman"/>
          <w:sz w:val="28"/>
          <w:szCs w:val="28"/>
          <w:highlight w:val="green"/>
        </w:rPr>
        <w:t xml:space="preserve"> не более </w:t>
      </w:r>
      <w:r w:rsidR="002A3A7D" w:rsidRPr="001421C7">
        <w:rPr>
          <w:rFonts w:ascii="Times New Roman" w:eastAsia="Times New Roman" w:hAnsi="Times New Roman" w:cs="Times New Roman"/>
          <w:sz w:val="28"/>
          <w:szCs w:val="28"/>
          <w:highlight w:val="green"/>
        </w:rPr>
        <w:t xml:space="preserve">   </w:t>
      </w:r>
      <w:r w:rsidR="00D7585A" w:rsidRPr="001421C7">
        <w:rPr>
          <w:rFonts w:ascii="Times New Roman" w:eastAsia="Times New Roman" w:hAnsi="Times New Roman" w:cs="Times New Roman"/>
          <w:sz w:val="28"/>
          <w:szCs w:val="28"/>
          <w:highlight w:val="green"/>
        </w:rPr>
        <w:t>3</w:t>
      </w:r>
      <w:r w:rsidR="002A3A7D" w:rsidRPr="001421C7">
        <w:rPr>
          <w:rFonts w:ascii="Times New Roman" w:eastAsia="Times New Roman" w:hAnsi="Times New Roman" w:cs="Times New Roman"/>
          <w:sz w:val="28"/>
          <w:szCs w:val="28"/>
          <w:highlight w:val="green"/>
        </w:rPr>
        <w:t xml:space="preserve"> </w:t>
      </w:r>
      <w:r w:rsidR="00D7585A" w:rsidRPr="001421C7">
        <w:rPr>
          <w:rFonts w:ascii="Times New Roman" w:eastAsia="Times New Roman" w:hAnsi="Times New Roman" w:cs="Times New Roman"/>
          <w:iCs/>
          <w:sz w:val="28"/>
          <w:szCs w:val="28"/>
          <w:highlight w:val="green"/>
        </w:rPr>
        <w:t>%</w:t>
      </w:r>
      <w:r w:rsidR="00D7585A" w:rsidRPr="001421C7">
        <w:rPr>
          <w:rFonts w:ascii="Times New Roman" w:eastAsia="Times New Roman" w:hAnsi="Times New Roman" w:cs="Times New Roman"/>
          <w:i/>
          <w:iCs/>
          <w:sz w:val="28"/>
          <w:szCs w:val="28"/>
          <w:highlight w:val="green"/>
        </w:rPr>
        <w:t>.</w:t>
      </w:r>
    </w:p>
    <w:p w14:paraId="28BD0CFB" w14:textId="439FF32D" w:rsidR="00D7585A" w:rsidRDefault="00ED2C69" w:rsidP="00D92C46">
      <w:pPr>
        <w:spacing w:line="360" w:lineRule="auto"/>
        <w:ind w:firstLine="708"/>
        <w:jc w:val="both"/>
        <w:rPr>
          <w:rFonts w:ascii="Times New Roman" w:eastAsia="Times New Roman" w:hAnsi="Times New Roman" w:cs="Times New Roman"/>
          <w:sz w:val="28"/>
          <w:szCs w:val="28"/>
        </w:rPr>
      </w:pPr>
      <w:r w:rsidRPr="001421C7">
        <w:rPr>
          <w:rFonts w:ascii="Times New Roman" w:eastAsia="Times New Roman" w:hAnsi="Times New Roman" w:cs="Times New Roman"/>
          <w:sz w:val="28"/>
          <w:szCs w:val="28"/>
          <w:highlight w:val="green"/>
        </w:rPr>
        <w:t xml:space="preserve">5.13.20 </w:t>
      </w:r>
      <w:r w:rsidR="00D7585A" w:rsidRPr="001421C7">
        <w:rPr>
          <w:rFonts w:ascii="Times New Roman" w:eastAsia="Times New Roman" w:hAnsi="Times New Roman" w:cs="Times New Roman"/>
          <w:sz w:val="28"/>
          <w:szCs w:val="28"/>
          <w:highlight w:val="green"/>
        </w:rPr>
        <w:t xml:space="preserve">При кладке насадки из шестигранных насадочных изделий на </w:t>
      </w:r>
      <w:proofErr w:type="spellStart"/>
      <w:r w:rsidR="00D7585A" w:rsidRPr="001421C7">
        <w:rPr>
          <w:rFonts w:ascii="Times New Roman" w:eastAsia="Times New Roman" w:hAnsi="Times New Roman" w:cs="Times New Roman"/>
          <w:sz w:val="28"/>
          <w:szCs w:val="28"/>
          <w:highlight w:val="green"/>
        </w:rPr>
        <w:t>по</w:t>
      </w:r>
      <w:r w:rsidR="002A3A7D" w:rsidRPr="001421C7">
        <w:rPr>
          <w:rFonts w:ascii="Times New Roman" w:eastAsia="Times New Roman" w:hAnsi="Times New Roman" w:cs="Times New Roman"/>
          <w:sz w:val="28"/>
          <w:szCs w:val="28"/>
          <w:highlight w:val="green"/>
        </w:rPr>
        <w:t>днасадочную</w:t>
      </w:r>
      <w:proofErr w:type="spellEnd"/>
      <w:r w:rsidR="002A3A7D" w:rsidRPr="001421C7">
        <w:rPr>
          <w:rFonts w:ascii="Times New Roman" w:eastAsia="Times New Roman" w:hAnsi="Times New Roman" w:cs="Times New Roman"/>
          <w:sz w:val="28"/>
          <w:szCs w:val="28"/>
          <w:highlight w:val="green"/>
        </w:rPr>
        <w:t xml:space="preserve"> решетку укладывают</w:t>
      </w:r>
      <w:r w:rsidR="00D7585A" w:rsidRPr="001421C7">
        <w:rPr>
          <w:rFonts w:ascii="Times New Roman" w:eastAsia="Times New Roman" w:hAnsi="Times New Roman" w:cs="Times New Roman"/>
          <w:sz w:val="28"/>
          <w:szCs w:val="28"/>
          <w:highlight w:val="green"/>
        </w:rPr>
        <w:t xml:space="preserve"> один ряд плиток из жаропрочного чугуна. Смещение ячеек плиток и </w:t>
      </w:r>
      <w:proofErr w:type="spellStart"/>
      <w:r w:rsidR="00D7585A" w:rsidRPr="001421C7">
        <w:rPr>
          <w:rFonts w:ascii="Times New Roman" w:eastAsia="Times New Roman" w:hAnsi="Times New Roman" w:cs="Times New Roman"/>
          <w:sz w:val="28"/>
          <w:szCs w:val="28"/>
          <w:highlight w:val="green"/>
        </w:rPr>
        <w:t>поднасадочных</w:t>
      </w:r>
      <w:proofErr w:type="spellEnd"/>
      <w:r w:rsidR="00D7585A" w:rsidRPr="001421C7">
        <w:rPr>
          <w:rFonts w:ascii="Times New Roman" w:eastAsia="Times New Roman" w:hAnsi="Times New Roman" w:cs="Times New Roman"/>
          <w:sz w:val="28"/>
          <w:szCs w:val="28"/>
          <w:highlight w:val="green"/>
        </w:rPr>
        <w:t xml:space="preserve"> решеток не </w:t>
      </w:r>
      <w:r w:rsidR="00BA2C0B" w:rsidRPr="001421C7">
        <w:rPr>
          <w:rFonts w:ascii="Times New Roman" w:eastAsia="Times New Roman" w:hAnsi="Times New Roman" w:cs="Times New Roman"/>
          <w:b/>
          <w:sz w:val="28"/>
          <w:szCs w:val="28"/>
          <w:highlight w:val="green"/>
        </w:rPr>
        <w:t>долж</w:t>
      </w:r>
      <w:r w:rsidR="00D7585A" w:rsidRPr="001421C7">
        <w:rPr>
          <w:rFonts w:ascii="Times New Roman" w:eastAsia="Times New Roman" w:hAnsi="Times New Roman" w:cs="Times New Roman"/>
          <w:sz w:val="28"/>
          <w:szCs w:val="28"/>
          <w:highlight w:val="green"/>
        </w:rPr>
        <w:t xml:space="preserve">но превышать 8 мм. Несовпадение верхних плоскостей соседних плиток не </w:t>
      </w:r>
      <w:r w:rsidR="00BA2C0B" w:rsidRPr="001421C7">
        <w:rPr>
          <w:rFonts w:ascii="Times New Roman" w:eastAsia="Times New Roman" w:hAnsi="Times New Roman" w:cs="Times New Roman"/>
          <w:b/>
          <w:sz w:val="28"/>
          <w:szCs w:val="28"/>
          <w:highlight w:val="green"/>
        </w:rPr>
        <w:t>долж</w:t>
      </w:r>
      <w:r w:rsidR="00D7585A" w:rsidRPr="001421C7">
        <w:rPr>
          <w:rFonts w:ascii="Times New Roman" w:eastAsia="Times New Roman" w:hAnsi="Times New Roman" w:cs="Times New Roman"/>
          <w:sz w:val="28"/>
          <w:szCs w:val="28"/>
          <w:highlight w:val="green"/>
        </w:rPr>
        <w:t>но превышать 0,5 мм.</w:t>
      </w:r>
    </w:p>
    <w:p w14:paraId="77A7C1C9" w14:textId="77777777" w:rsidR="00A460EF" w:rsidRDefault="00F90046" w:rsidP="00E57773">
      <w:pPr>
        <w:spacing w:line="360" w:lineRule="auto"/>
        <w:ind w:firstLine="709"/>
        <w:rPr>
          <w:rFonts w:ascii="Times New Roman" w:eastAsia="Times New Roman" w:hAnsi="Times New Roman" w:cs="Times New Roman"/>
          <w:b/>
          <w:sz w:val="28"/>
          <w:szCs w:val="28"/>
        </w:rPr>
      </w:pPr>
      <w:r>
        <w:rPr>
          <w:rFonts w:ascii="Times New Roman" w:eastAsia="Times New Roman" w:hAnsi="Times New Roman" w:cs="Times New Roman"/>
          <w:b/>
          <w:sz w:val="28"/>
          <w:szCs w:val="28"/>
        </w:rPr>
        <w:t>5.14</w:t>
      </w:r>
      <w:r w:rsidR="00A460EF" w:rsidRPr="00A460EF">
        <w:rPr>
          <w:rFonts w:ascii="Times New Roman" w:eastAsia="Times New Roman" w:hAnsi="Times New Roman" w:cs="Times New Roman"/>
          <w:b/>
          <w:sz w:val="28"/>
          <w:szCs w:val="28"/>
        </w:rPr>
        <w:t xml:space="preserve"> </w:t>
      </w:r>
      <w:r w:rsidR="002A3A7D">
        <w:rPr>
          <w:rFonts w:ascii="Times New Roman" w:eastAsia="Times New Roman" w:hAnsi="Times New Roman" w:cs="Times New Roman"/>
          <w:b/>
          <w:sz w:val="28"/>
          <w:szCs w:val="28"/>
        </w:rPr>
        <w:t>Футеровка плавильных электропечей</w:t>
      </w:r>
    </w:p>
    <w:p w14:paraId="79C23C98" w14:textId="77777777" w:rsidR="00A460EF" w:rsidRPr="003D003A" w:rsidRDefault="00796B74" w:rsidP="00D92C46">
      <w:pPr>
        <w:spacing w:line="360" w:lineRule="auto"/>
        <w:ind w:firstLine="709"/>
        <w:jc w:val="both"/>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z w:val="28"/>
          <w:szCs w:val="28"/>
          <w:highlight w:val="green"/>
        </w:rPr>
        <w:t>5.14.1</w:t>
      </w:r>
      <w:r w:rsidR="00A460EF" w:rsidRPr="003D003A">
        <w:rPr>
          <w:rFonts w:ascii="Times New Roman" w:eastAsia="Times New Roman" w:hAnsi="Times New Roman" w:cs="Times New Roman"/>
          <w:sz w:val="28"/>
          <w:szCs w:val="28"/>
          <w:highlight w:val="green"/>
        </w:rPr>
        <w:t xml:space="preserve"> </w:t>
      </w:r>
      <w:r w:rsidR="002A3A7D" w:rsidRPr="003D003A">
        <w:rPr>
          <w:rFonts w:ascii="Times New Roman" w:eastAsia="Times New Roman" w:hAnsi="Times New Roman" w:cs="Times New Roman"/>
          <w:sz w:val="28"/>
          <w:szCs w:val="28"/>
          <w:highlight w:val="green"/>
        </w:rPr>
        <w:t>Футеровку</w:t>
      </w:r>
      <w:r w:rsidR="00A460EF" w:rsidRPr="003D003A">
        <w:rPr>
          <w:rFonts w:ascii="Times New Roman" w:eastAsia="Times New Roman" w:hAnsi="Times New Roman" w:cs="Times New Roman"/>
          <w:sz w:val="28"/>
          <w:szCs w:val="28"/>
          <w:highlight w:val="green"/>
        </w:rPr>
        <w:t xml:space="preserve"> подин, откосов и стен с использованием огнеупорных изделий по Г</w:t>
      </w:r>
      <w:r w:rsidR="002A3A7D" w:rsidRPr="003D003A">
        <w:rPr>
          <w:rFonts w:ascii="Times New Roman" w:eastAsia="Times New Roman" w:hAnsi="Times New Roman" w:cs="Times New Roman"/>
          <w:sz w:val="28"/>
          <w:szCs w:val="28"/>
          <w:highlight w:val="green"/>
        </w:rPr>
        <w:t>ОСТ 28468 и порошков выполняют</w:t>
      </w:r>
      <w:r w:rsidR="00A460EF" w:rsidRPr="003D003A">
        <w:rPr>
          <w:rFonts w:ascii="Times New Roman" w:eastAsia="Times New Roman" w:hAnsi="Times New Roman" w:cs="Times New Roman"/>
          <w:sz w:val="28"/>
          <w:szCs w:val="28"/>
          <w:highlight w:val="green"/>
        </w:rPr>
        <w:t xml:space="preserve"> с учетом требований </w:t>
      </w:r>
      <w:r w:rsidRPr="003D003A">
        <w:rPr>
          <w:rFonts w:ascii="Times New Roman" w:eastAsia="Times New Roman" w:hAnsi="Times New Roman" w:cs="Times New Roman"/>
          <w:sz w:val="28"/>
          <w:szCs w:val="28"/>
          <w:highlight w:val="green"/>
        </w:rPr>
        <w:t>5.1 и 5.9.</w:t>
      </w:r>
    </w:p>
    <w:p w14:paraId="2B9B87BC" w14:textId="77777777" w:rsidR="00A460EF" w:rsidRPr="003D003A" w:rsidRDefault="00796B74" w:rsidP="009E1B94">
      <w:pPr>
        <w:spacing w:line="360" w:lineRule="auto"/>
        <w:ind w:firstLine="709"/>
        <w:jc w:val="both"/>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z w:val="28"/>
          <w:szCs w:val="28"/>
          <w:highlight w:val="green"/>
        </w:rPr>
        <w:t>5.14.2</w:t>
      </w:r>
      <w:r w:rsidR="00A460EF" w:rsidRPr="003D003A">
        <w:rPr>
          <w:rFonts w:ascii="Times New Roman" w:eastAsia="Times New Roman" w:hAnsi="Times New Roman" w:cs="Times New Roman"/>
          <w:sz w:val="28"/>
          <w:szCs w:val="28"/>
          <w:highlight w:val="green"/>
        </w:rPr>
        <w:t xml:space="preserve"> Сталевыпускные отверстия футеруют из специальных фасонных изделий </w:t>
      </w:r>
      <w:r w:rsidR="002A3A7D" w:rsidRPr="003D003A">
        <w:rPr>
          <w:rFonts w:ascii="Times New Roman" w:eastAsia="Calibri" w:hAnsi="Times New Roman" w:cs="Times New Roman"/>
          <w:bCs/>
          <w:color w:val="auto"/>
          <w:sz w:val="28"/>
          <w:szCs w:val="28"/>
          <w:highlight w:val="green"/>
        </w:rPr>
        <w:t>в соответствии с техническими условиями на данное изделие</w:t>
      </w:r>
      <w:r w:rsidR="00A460EF" w:rsidRPr="003D003A">
        <w:rPr>
          <w:rFonts w:ascii="Times New Roman" w:eastAsia="Times New Roman" w:hAnsi="Times New Roman" w:cs="Times New Roman"/>
          <w:sz w:val="28"/>
          <w:szCs w:val="28"/>
          <w:highlight w:val="green"/>
        </w:rPr>
        <w:t>.</w:t>
      </w:r>
    </w:p>
    <w:p w14:paraId="08B2FC29" w14:textId="74C4B8C7" w:rsidR="00A460EF" w:rsidRPr="003D003A" w:rsidRDefault="00796B74" w:rsidP="00D92C46">
      <w:pPr>
        <w:spacing w:line="360" w:lineRule="auto"/>
        <w:ind w:firstLine="709"/>
        <w:jc w:val="both"/>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z w:val="28"/>
          <w:szCs w:val="28"/>
          <w:highlight w:val="green"/>
        </w:rPr>
        <w:t>5.14.3</w:t>
      </w:r>
      <w:r w:rsidR="00A460EF" w:rsidRPr="003D003A">
        <w:rPr>
          <w:rFonts w:ascii="Times New Roman" w:eastAsia="Times New Roman" w:hAnsi="Times New Roman" w:cs="Times New Roman"/>
          <w:sz w:val="28"/>
          <w:szCs w:val="28"/>
          <w:highlight w:val="green"/>
        </w:rPr>
        <w:t xml:space="preserve"> При выполнении набивки увлажненными порошками в качестве связок </w:t>
      </w:r>
      <w:r w:rsidR="00BA2C0B" w:rsidRPr="003D003A">
        <w:rPr>
          <w:rFonts w:ascii="Times New Roman" w:eastAsia="Times New Roman" w:hAnsi="Times New Roman" w:cs="Times New Roman"/>
          <w:b/>
          <w:sz w:val="28"/>
          <w:szCs w:val="28"/>
          <w:highlight w:val="green"/>
        </w:rPr>
        <w:t>следует</w:t>
      </w:r>
      <w:r w:rsidR="002A3A7D" w:rsidRPr="003D003A">
        <w:rPr>
          <w:rFonts w:ascii="Times New Roman" w:eastAsia="Times New Roman" w:hAnsi="Times New Roman" w:cs="Times New Roman"/>
          <w:sz w:val="28"/>
          <w:szCs w:val="28"/>
          <w:highlight w:val="green"/>
        </w:rPr>
        <w:t xml:space="preserve"> применять </w:t>
      </w:r>
      <w:r w:rsidR="00A460EF" w:rsidRPr="003D003A">
        <w:rPr>
          <w:rFonts w:ascii="Times New Roman" w:eastAsia="Times New Roman" w:hAnsi="Times New Roman" w:cs="Times New Roman"/>
          <w:sz w:val="28"/>
          <w:szCs w:val="28"/>
          <w:highlight w:val="green"/>
        </w:rPr>
        <w:t xml:space="preserve">водный раствор жидкого стекла </w:t>
      </w:r>
      <w:r w:rsidR="009075BD" w:rsidRPr="003D003A">
        <w:rPr>
          <w:rFonts w:ascii="Times New Roman" w:eastAsia="Times New Roman" w:hAnsi="Times New Roman" w:cs="Times New Roman"/>
          <w:sz w:val="28"/>
          <w:szCs w:val="28"/>
          <w:highlight w:val="green"/>
        </w:rPr>
        <w:t>по ГОСТ 13078</w:t>
      </w:r>
      <w:r w:rsidR="00A460EF" w:rsidRPr="003D003A">
        <w:rPr>
          <w:rFonts w:ascii="Times New Roman" w:eastAsia="Times New Roman" w:hAnsi="Times New Roman" w:cs="Times New Roman"/>
          <w:sz w:val="28"/>
          <w:szCs w:val="28"/>
          <w:highlight w:val="green"/>
        </w:rPr>
        <w:t xml:space="preserve"> </w:t>
      </w:r>
      <w:r w:rsidR="00A460EF" w:rsidRPr="003D003A">
        <w:rPr>
          <w:rFonts w:ascii="Times New Roman" w:eastAsia="Times New Roman" w:hAnsi="Times New Roman" w:cs="Times New Roman"/>
          <w:sz w:val="28"/>
          <w:szCs w:val="28"/>
          <w:highlight w:val="green"/>
        </w:rPr>
        <w:lastRenderedPageBreak/>
        <w:t>плотностью от 1,15 до 1,17 г/см</w:t>
      </w:r>
      <w:r w:rsidR="00A460EF" w:rsidRPr="003D003A">
        <w:rPr>
          <w:rFonts w:ascii="Times New Roman" w:eastAsia="Times New Roman" w:hAnsi="Times New Roman" w:cs="Times New Roman"/>
          <w:sz w:val="28"/>
          <w:szCs w:val="28"/>
          <w:highlight w:val="green"/>
          <w:vertAlign w:val="superscript"/>
        </w:rPr>
        <w:t>3</w:t>
      </w:r>
      <w:r w:rsidR="00A460EF" w:rsidRPr="003D003A">
        <w:rPr>
          <w:rFonts w:ascii="Times New Roman" w:eastAsia="Times New Roman" w:hAnsi="Times New Roman" w:cs="Times New Roman"/>
          <w:sz w:val="28"/>
          <w:szCs w:val="28"/>
          <w:highlight w:val="green"/>
        </w:rPr>
        <w:t xml:space="preserve"> в количестве от 5 % до 8 %, каменно</w:t>
      </w:r>
      <w:r w:rsidR="002A3A7D" w:rsidRPr="003D003A">
        <w:rPr>
          <w:rFonts w:ascii="Times New Roman" w:eastAsia="Times New Roman" w:hAnsi="Times New Roman" w:cs="Times New Roman"/>
          <w:sz w:val="28"/>
          <w:szCs w:val="28"/>
          <w:highlight w:val="green"/>
        </w:rPr>
        <w:t>угольную смолу</w:t>
      </w:r>
      <w:r w:rsidR="00A460EF" w:rsidRPr="003D003A">
        <w:rPr>
          <w:rFonts w:ascii="Times New Roman" w:eastAsia="Times New Roman" w:hAnsi="Times New Roman" w:cs="Times New Roman"/>
          <w:sz w:val="28"/>
          <w:szCs w:val="28"/>
          <w:highlight w:val="green"/>
        </w:rPr>
        <w:t xml:space="preserve">, пек и др. </w:t>
      </w:r>
    </w:p>
    <w:p w14:paraId="55806199" w14:textId="77777777" w:rsidR="00A460EF" w:rsidRPr="003D003A" w:rsidRDefault="00796B74" w:rsidP="009E1B94">
      <w:pPr>
        <w:spacing w:line="360" w:lineRule="auto"/>
        <w:ind w:firstLine="709"/>
        <w:jc w:val="both"/>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z w:val="28"/>
          <w:szCs w:val="28"/>
          <w:highlight w:val="green"/>
        </w:rPr>
        <w:t xml:space="preserve">5.14.4 </w:t>
      </w:r>
      <w:r w:rsidR="00A460EF" w:rsidRPr="003D003A">
        <w:rPr>
          <w:rFonts w:ascii="Times New Roman" w:eastAsia="Times New Roman" w:hAnsi="Times New Roman" w:cs="Times New Roman"/>
          <w:sz w:val="28"/>
          <w:szCs w:val="28"/>
          <w:highlight w:val="green"/>
        </w:rPr>
        <w:t>Набивку осуществляют слоями пневматическими трамбовками при давлении воздуха 0,6 МПа. Наиболее оптимальная площадь на одну трам</w:t>
      </w:r>
      <w:r w:rsidR="00316284" w:rsidRPr="003D003A">
        <w:rPr>
          <w:rFonts w:ascii="Times New Roman" w:eastAsia="Times New Roman" w:hAnsi="Times New Roman" w:cs="Times New Roman"/>
          <w:sz w:val="28"/>
          <w:szCs w:val="28"/>
          <w:highlight w:val="green"/>
        </w:rPr>
        <w:t>бовку от 2,0 до 2,5 м</w:t>
      </w:r>
      <w:r w:rsidR="00316284" w:rsidRPr="003D003A">
        <w:rPr>
          <w:rFonts w:ascii="Times New Roman" w:eastAsia="Times New Roman" w:hAnsi="Times New Roman" w:cs="Times New Roman"/>
          <w:sz w:val="28"/>
          <w:szCs w:val="28"/>
          <w:highlight w:val="green"/>
          <w:vertAlign w:val="superscript"/>
        </w:rPr>
        <w:t>2</w:t>
      </w:r>
      <w:r w:rsidR="00A460EF" w:rsidRPr="003D003A">
        <w:rPr>
          <w:rFonts w:ascii="Times New Roman" w:eastAsia="Times New Roman" w:hAnsi="Times New Roman" w:cs="Times New Roman"/>
          <w:sz w:val="28"/>
          <w:szCs w:val="28"/>
          <w:highlight w:val="green"/>
        </w:rPr>
        <w:t xml:space="preserve">. </w:t>
      </w:r>
    </w:p>
    <w:p w14:paraId="392D06F8" w14:textId="56D8B96F" w:rsidR="00A460EF" w:rsidRPr="003D003A" w:rsidRDefault="00796B74" w:rsidP="00DF0961">
      <w:pPr>
        <w:spacing w:line="360" w:lineRule="auto"/>
        <w:ind w:firstLine="709"/>
        <w:jc w:val="both"/>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z w:val="28"/>
          <w:szCs w:val="28"/>
          <w:highlight w:val="green"/>
        </w:rPr>
        <w:t xml:space="preserve">5.14.5 </w:t>
      </w:r>
      <w:r w:rsidR="00A460EF" w:rsidRPr="003D003A">
        <w:rPr>
          <w:rFonts w:ascii="Times New Roman" w:eastAsia="Times New Roman" w:hAnsi="Times New Roman" w:cs="Times New Roman"/>
          <w:sz w:val="28"/>
          <w:szCs w:val="28"/>
          <w:highlight w:val="green"/>
        </w:rPr>
        <w:t xml:space="preserve">Толщина одного слоя набивной массы перед началом набивки </w:t>
      </w:r>
      <w:r w:rsidR="00BA2C0B" w:rsidRPr="003D003A">
        <w:rPr>
          <w:rFonts w:ascii="Times New Roman" w:eastAsia="Times New Roman" w:hAnsi="Times New Roman" w:cs="Times New Roman"/>
          <w:b/>
          <w:sz w:val="28"/>
          <w:szCs w:val="28"/>
          <w:highlight w:val="green"/>
        </w:rPr>
        <w:t>долж</w:t>
      </w:r>
      <w:r w:rsidR="002A3A7D" w:rsidRPr="003D003A">
        <w:rPr>
          <w:rFonts w:ascii="Times New Roman" w:eastAsia="Times New Roman" w:hAnsi="Times New Roman" w:cs="Times New Roman"/>
          <w:sz w:val="28"/>
          <w:szCs w:val="28"/>
          <w:highlight w:val="green"/>
        </w:rPr>
        <w:t>на составля</w:t>
      </w:r>
      <w:r w:rsidR="00A460EF" w:rsidRPr="003D003A">
        <w:rPr>
          <w:rFonts w:ascii="Times New Roman" w:eastAsia="Times New Roman" w:hAnsi="Times New Roman" w:cs="Times New Roman"/>
          <w:sz w:val="28"/>
          <w:szCs w:val="28"/>
          <w:highlight w:val="green"/>
        </w:rPr>
        <w:t>т</w:t>
      </w:r>
      <w:r w:rsidR="002A3A7D" w:rsidRPr="003D003A">
        <w:rPr>
          <w:rFonts w:ascii="Times New Roman" w:eastAsia="Times New Roman" w:hAnsi="Times New Roman" w:cs="Times New Roman"/>
          <w:sz w:val="28"/>
          <w:szCs w:val="28"/>
          <w:highlight w:val="green"/>
        </w:rPr>
        <w:t>ь</w:t>
      </w:r>
      <w:r w:rsidR="00A460EF" w:rsidRPr="003D003A">
        <w:rPr>
          <w:rFonts w:ascii="Times New Roman" w:eastAsia="Times New Roman" w:hAnsi="Times New Roman" w:cs="Times New Roman"/>
          <w:sz w:val="28"/>
          <w:szCs w:val="28"/>
          <w:highlight w:val="green"/>
        </w:rPr>
        <w:t xml:space="preserve"> от 100 до 150 мм, после трамбования </w:t>
      </w:r>
      <w:r w:rsidR="002A3A7D" w:rsidRPr="003D003A">
        <w:rPr>
          <w:rFonts w:ascii="Times New Roman" w:eastAsia="Times New Roman" w:hAnsi="Times New Roman" w:cs="Times New Roman"/>
          <w:sz w:val="28"/>
          <w:szCs w:val="28"/>
          <w:highlight w:val="green"/>
        </w:rPr>
        <w:t>–</w:t>
      </w:r>
      <w:r w:rsidR="00A460EF" w:rsidRPr="003D003A">
        <w:rPr>
          <w:rFonts w:ascii="Times New Roman" w:eastAsia="Times New Roman" w:hAnsi="Times New Roman" w:cs="Times New Roman"/>
          <w:sz w:val="28"/>
          <w:szCs w:val="28"/>
          <w:highlight w:val="green"/>
        </w:rPr>
        <w:t xml:space="preserve"> от 50 до 80 мм.</w:t>
      </w:r>
    </w:p>
    <w:p w14:paraId="0F713083" w14:textId="77777777" w:rsidR="00ED2C69" w:rsidRPr="003D003A" w:rsidRDefault="00ED2C69" w:rsidP="00DF0961">
      <w:pPr>
        <w:spacing w:line="360" w:lineRule="auto"/>
        <w:ind w:firstLine="709"/>
        <w:jc w:val="both"/>
        <w:rPr>
          <w:rFonts w:ascii="Times New Roman" w:eastAsia="Times New Roman" w:hAnsi="Times New Roman" w:cs="Times New Roman"/>
          <w:color w:val="auto"/>
          <w:sz w:val="28"/>
          <w:szCs w:val="28"/>
          <w:highlight w:val="green"/>
        </w:rPr>
      </w:pPr>
      <w:r w:rsidRPr="003D003A">
        <w:rPr>
          <w:rFonts w:ascii="Times New Roman" w:eastAsia="Times New Roman" w:hAnsi="Times New Roman" w:cs="Times New Roman"/>
          <w:color w:val="auto"/>
          <w:sz w:val="28"/>
          <w:szCs w:val="28"/>
          <w:highlight w:val="green"/>
        </w:rPr>
        <w:t>Перед набивкой второго и последующих слоев поверхнос</w:t>
      </w:r>
      <w:r w:rsidR="002A3A7D" w:rsidRPr="003D003A">
        <w:rPr>
          <w:rFonts w:ascii="Times New Roman" w:eastAsia="Times New Roman" w:hAnsi="Times New Roman" w:cs="Times New Roman"/>
          <w:color w:val="auto"/>
          <w:sz w:val="28"/>
          <w:szCs w:val="28"/>
          <w:highlight w:val="green"/>
        </w:rPr>
        <w:t>ть предыдущего слоя разрыхляют</w:t>
      </w:r>
      <w:r w:rsidRPr="003D003A">
        <w:rPr>
          <w:rFonts w:ascii="Times New Roman" w:eastAsia="Times New Roman" w:hAnsi="Times New Roman" w:cs="Times New Roman"/>
          <w:color w:val="auto"/>
          <w:sz w:val="28"/>
          <w:szCs w:val="28"/>
          <w:highlight w:val="green"/>
        </w:rPr>
        <w:t xml:space="preserve"> на глубину 10 мм специальной гребенкой.</w:t>
      </w:r>
    </w:p>
    <w:p w14:paraId="045ED1F5" w14:textId="2127E8C6" w:rsidR="00A460EF" w:rsidRPr="003D003A" w:rsidRDefault="00A460EF" w:rsidP="00DF0961">
      <w:pPr>
        <w:spacing w:line="360" w:lineRule="auto"/>
        <w:ind w:firstLine="709"/>
        <w:jc w:val="both"/>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z w:val="28"/>
          <w:szCs w:val="28"/>
          <w:highlight w:val="green"/>
        </w:rPr>
        <w:t xml:space="preserve"> </w:t>
      </w:r>
      <w:r w:rsidR="00796B74" w:rsidRPr="003D003A">
        <w:rPr>
          <w:rFonts w:ascii="Times New Roman" w:eastAsia="Times New Roman" w:hAnsi="Times New Roman" w:cs="Times New Roman"/>
          <w:sz w:val="28"/>
          <w:szCs w:val="28"/>
          <w:highlight w:val="green"/>
        </w:rPr>
        <w:t xml:space="preserve">5.14.6 </w:t>
      </w:r>
      <w:r w:rsidRPr="003D003A">
        <w:rPr>
          <w:rFonts w:ascii="Times New Roman" w:eastAsia="Times New Roman" w:hAnsi="Times New Roman" w:cs="Times New Roman"/>
          <w:sz w:val="28"/>
          <w:szCs w:val="28"/>
          <w:highlight w:val="green"/>
        </w:rPr>
        <w:t xml:space="preserve">По окончании набивки слоя </w:t>
      </w:r>
      <w:r w:rsidR="00BA2C0B" w:rsidRPr="003D003A">
        <w:rPr>
          <w:rFonts w:ascii="Times New Roman" w:eastAsia="Times New Roman" w:hAnsi="Times New Roman" w:cs="Times New Roman"/>
          <w:b/>
          <w:sz w:val="28"/>
          <w:szCs w:val="28"/>
          <w:highlight w:val="green"/>
        </w:rPr>
        <w:t>необходимо</w:t>
      </w:r>
      <w:r w:rsidR="00796B74" w:rsidRPr="003D003A">
        <w:rPr>
          <w:rFonts w:ascii="Times New Roman" w:eastAsia="Times New Roman" w:hAnsi="Times New Roman" w:cs="Times New Roman"/>
          <w:sz w:val="28"/>
          <w:szCs w:val="28"/>
          <w:highlight w:val="green"/>
        </w:rPr>
        <w:t xml:space="preserve"> определять его плотность по</w:t>
      </w:r>
      <w:r w:rsidRPr="003D003A">
        <w:rPr>
          <w:rFonts w:ascii="Times New Roman" w:eastAsia="Times New Roman" w:hAnsi="Times New Roman" w:cs="Times New Roman"/>
          <w:sz w:val="28"/>
          <w:szCs w:val="28"/>
          <w:highlight w:val="green"/>
        </w:rPr>
        <w:t>средством забивки молотком гвоздя длиной 150 мм и диаметром 5 мм.</w:t>
      </w:r>
    </w:p>
    <w:p w14:paraId="44A9589B" w14:textId="77777777" w:rsidR="00A460EF" w:rsidRDefault="00A460EF" w:rsidP="009075BD">
      <w:pPr>
        <w:spacing w:line="360" w:lineRule="auto"/>
        <w:ind w:firstLine="709"/>
        <w:jc w:val="both"/>
        <w:rPr>
          <w:rFonts w:ascii="Times New Roman" w:eastAsia="Times New Roman" w:hAnsi="Times New Roman" w:cs="Times New Roman"/>
          <w:sz w:val="28"/>
          <w:szCs w:val="28"/>
        </w:rPr>
      </w:pPr>
      <w:r w:rsidRPr="003D003A">
        <w:rPr>
          <w:rFonts w:ascii="Times New Roman" w:eastAsia="Times New Roman" w:hAnsi="Times New Roman" w:cs="Times New Roman"/>
          <w:sz w:val="28"/>
          <w:szCs w:val="28"/>
          <w:highlight w:val="green"/>
        </w:rPr>
        <w:t xml:space="preserve"> Плотность набивки считается достаточной, если гвоздь не забивается глубже 50 мм.</w:t>
      </w:r>
      <w:r w:rsidRPr="00A460EF">
        <w:rPr>
          <w:rFonts w:ascii="Times New Roman" w:eastAsia="Times New Roman" w:hAnsi="Times New Roman" w:cs="Times New Roman"/>
          <w:sz w:val="28"/>
          <w:szCs w:val="28"/>
        </w:rPr>
        <w:t xml:space="preserve"> </w:t>
      </w:r>
    </w:p>
    <w:p w14:paraId="2FB8F96B" w14:textId="77777777" w:rsidR="00FA263D" w:rsidRPr="005F71DF" w:rsidRDefault="00480587" w:rsidP="009075BD">
      <w:pPr>
        <w:shd w:val="clear" w:color="auto" w:fill="FFFFFF"/>
        <w:spacing w:line="360" w:lineRule="auto"/>
        <w:ind w:left="-60" w:firstLine="709"/>
        <w:rPr>
          <w:rFonts w:ascii="Times New Roman" w:eastAsia="Times New Roman" w:hAnsi="Times New Roman" w:cs="Times New Roman"/>
          <w:b/>
          <w:color w:val="auto"/>
          <w:sz w:val="28"/>
          <w:szCs w:val="28"/>
          <w:lang w:eastAsia="en-US"/>
        </w:rPr>
      </w:pPr>
      <w:r>
        <w:rPr>
          <w:rFonts w:ascii="Times New Roman" w:eastAsia="Times New Roman" w:hAnsi="Times New Roman" w:cs="Times New Roman"/>
          <w:b/>
          <w:color w:val="auto"/>
          <w:sz w:val="28"/>
          <w:szCs w:val="28"/>
          <w:lang w:eastAsia="en-US"/>
        </w:rPr>
        <w:t>5.15</w:t>
      </w:r>
      <w:r w:rsidR="00EB712C">
        <w:rPr>
          <w:rFonts w:ascii="Times New Roman" w:eastAsia="Times New Roman" w:hAnsi="Times New Roman" w:cs="Times New Roman"/>
          <w:b/>
          <w:color w:val="auto"/>
          <w:sz w:val="28"/>
          <w:szCs w:val="28"/>
          <w:lang w:eastAsia="en-US"/>
        </w:rPr>
        <w:t xml:space="preserve"> </w:t>
      </w:r>
      <w:r w:rsidR="002A3A7D">
        <w:rPr>
          <w:rFonts w:ascii="Times New Roman" w:eastAsia="Times New Roman" w:hAnsi="Times New Roman" w:cs="Times New Roman"/>
          <w:b/>
          <w:color w:val="auto"/>
          <w:sz w:val="28"/>
          <w:szCs w:val="28"/>
          <w:lang w:eastAsia="en-US"/>
        </w:rPr>
        <w:t>Кладка печей</w:t>
      </w:r>
      <w:r w:rsidR="00F06E1C" w:rsidRPr="006A3309">
        <w:rPr>
          <w:rFonts w:ascii="Times New Roman" w:eastAsia="Times New Roman" w:hAnsi="Times New Roman" w:cs="Times New Roman"/>
          <w:b/>
          <w:color w:val="auto"/>
          <w:sz w:val="28"/>
          <w:szCs w:val="28"/>
          <w:lang w:eastAsia="en-US"/>
        </w:rPr>
        <w:t xml:space="preserve"> обжига анодов </w:t>
      </w:r>
    </w:p>
    <w:p w14:paraId="66453FCE" w14:textId="49D10E0F" w:rsidR="00FA263D" w:rsidRPr="003D003A" w:rsidRDefault="00480587" w:rsidP="009075BD">
      <w:pPr>
        <w:spacing w:line="360" w:lineRule="auto"/>
        <w:ind w:firstLine="709"/>
        <w:contextualSpacing/>
        <w:jc w:val="both"/>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z w:val="28"/>
          <w:szCs w:val="28"/>
          <w:highlight w:val="green"/>
        </w:rPr>
        <w:t>5.15.1</w:t>
      </w:r>
      <w:r w:rsidR="004076EA" w:rsidRPr="003D003A">
        <w:rPr>
          <w:rFonts w:ascii="Times New Roman" w:eastAsia="Times New Roman" w:hAnsi="Times New Roman" w:cs="Times New Roman"/>
          <w:sz w:val="28"/>
          <w:szCs w:val="28"/>
          <w:highlight w:val="green"/>
        </w:rPr>
        <w:t xml:space="preserve"> </w:t>
      </w:r>
      <w:r w:rsidR="00161036" w:rsidRPr="003D003A">
        <w:rPr>
          <w:rFonts w:ascii="Times New Roman" w:eastAsia="Times New Roman" w:hAnsi="Times New Roman" w:cs="Times New Roman"/>
          <w:sz w:val="28"/>
          <w:szCs w:val="28"/>
          <w:highlight w:val="green"/>
        </w:rPr>
        <w:t xml:space="preserve">Фасонные огнеупорные изделия для кладки простенков </w:t>
      </w:r>
      <w:r w:rsidR="00BA2C0B" w:rsidRPr="003D003A">
        <w:rPr>
          <w:rFonts w:ascii="Times New Roman" w:eastAsia="Times New Roman" w:hAnsi="Times New Roman" w:cs="Times New Roman"/>
          <w:b/>
          <w:sz w:val="28"/>
          <w:szCs w:val="28"/>
          <w:highlight w:val="green"/>
        </w:rPr>
        <w:t>следует</w:t>
      </w:r>
      <w:r w:rsidR="002A3A7D" w:rsidRPr="003D003A">
        <w:rPr>
          <w:rFonts w:ascii="Times New Roman" w:eastAsia="Times New Roman" w:hAnsi="Times New Roman" w:cs="Times New Roman"/>
          <w:sz w:val="28"/>
          <w:szCs w:val="28"/>
          <w:highlight w:val="green"/>
        </w:rPr>
        <w:t xml:space="preserve"> поставлять</w:t>
      </w:r>
      <w:r w:rsidR="00161036" w:rsidRPr="003D003A">
        <w:rPr>
          <w:rFonts w:ascii="Times New Roman" w:eastAsia="Times New Roman" w:hAnsi="Times New Roman" w:cs="Times New Roman"/>
          <w:sz w:val="28"/>
          <w:szCs w:val="28"/>
          <w:highlight w:val="green"/>
        </w:rPr>
        <w:t xml:space="preserve"> с отклонениями по размерам не более ±1 мм для размера более 150 мм и не более 0,7 мм </w:t>
      </w:r>
      <w:r w:rsidR="002A3A7D" w:rsidRPr="003D003A">
        <w:rPr>
          <w:rFonts w:ascii="Times New Roman" w:eastAsia="Times New Roman" w:hAnsi="Times New Roman" w:cs="Times New Roman"/>
          <w:sz w:val="28"/>
          <w:szCs w:val="28"/>
          <w:highlight w:val="green"/>
        </w:rPr>
        <w:t xml:space="preserve">– </w:t>
      </w:r>
      <w:r w:rsidR="00161036" w:rsidRPr="003D003A">
        <w:rPr>
          <w:rFonts w:ascii="Times New Roman" w:eastAsia="Times New Roman" w:hAnsi="Times New Roman" w:cs="Times New Roman"/>
          <w:sz w:val="28"/>
          <w:szCs w:val="28"/>
          <w:highlight w:val="green"/>
        </w:rPr>
        <w:t xml:space="preserve">для размера менее 150 мм. </w:t>
      </w:r>
      <w:proofErr w:type="spellStart"/>
      <w:r w:rsidR="00161036" w:rsidRPr="003D003A">
        <w:rPr>
          <w:rFonts w:ascii="Times New Roman" w:eastAsia="Times New Roman" w:hAnsi="Times New Roman" w:cs="Times New Roman"/>
          <w:sz w:val="28"/>
          <w:szCs w:val="28"/>
          <w:highlight w:val="green"/>
        </w:rPr>
        <w:t>Отбитость</w:t>
      </w:r>
      <w:proofErr w:type="spellEnd"/>
      <w:r w:rsidR="00161036" w:rsidRPr="003D003A">
        <w:rPr>
          <w:rFonts w:ascii="Times New Roman" w:eastAsia="Times New Roman" w:hAnsi="Times New Roman" w:cs="Times New Roman"/>
          <w:sz w:val="28"/>
          <w:szCs w:val="28"/>
          <w:highlight w:val="green"/>
        </w:rPr>
        <w:t xml:space="preserve"> углов, ребер не </w:t>
      </w:r>
      <w:r w:rsidR="00BA2C0B" w:rsidRPr="003D003A">
        <w:rPr>
          <w:rFonts w:ascii="Times New Roman" w:eastAsia="Times New Roman" w:hAnsi="Times New Roman" w:cs="Times New Roman"/>
          <w:b/>
          <w:sz w:val="28"/>
          <w:szCs w:val="28"/>
          <w:highlight w:val="green"/>
        </w:rPr>
        <w:t>долж</w:t>
      </w:r>
      <w:r w:rsidR="00161036" w:rsidRPr="003D003A">
        <w:rPr>
          <w:rFonts w:ascii="Times New Roman" w:eastAsia="Times New Roman" w:hAnsi="Times New Roman" w:cs="Times New Roman"/>
          <w:sz w:val="28"/>
          <w:szCs w:val="28"/>
          <w:highlight w:val="green"/>
        </w:rPr>
        <w:t xml:space="preserve">ны превышать 5 мм. Трещины </w:t>
      </w:r>
      <w:r w:rsidR="00BA2C0B" w:rsidRPr="003D003A">
        <w:rPr>
          <w:rFonts w:ascii="Times New Roman" w:eastAsia="Times New Roman" w:hAnsi="Times New Roman" w:cs="Times New Roman"/>
          <w:b/>
          <w:sz w:val="28"/>
          <w:szCs w:val="28"/>
          <w:highlight w:val="green"/>
        </w:rPr>
        <w:t>не допуска</w:t>
      </w:r>
      <w:r w:rsidR="00161036" w:rsidRPr="003D003A">
        <w:rPr>
          <w:rFonts w:ascii="Times New Roman" w:eastAsia="Times New Roman" w:hAnsi="Times New Roman" w:cs="Times New Roman"/>
          <w:sz w:val="28"/>
          <w:szCs w:val="28"/>
          <w:highlight w:val="green"/>
        </w:rPr>
        <w:t>ются.</w:t>
      </w:r>
    </w:p>
    <w:p w14:paraId="09ADBC0C" w14:textId="77777777" w:rsidR="002124C7" w:rsidRPr="003D003A" w:rsidRDefault="00480587" w:rsidP="009E1B94">
      <w:pPr>
        <w:tabs>
          <w:tab w:val="left" w:pos="709"/>
        </w:tabs>
        <w:spacing w:line="360" w:lineRule="auto"/>
        <w:ind w:firstLine="709"/>
        <w:contextualSpacing/>
        <w:jc w:val="both"/>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z w:val="28"/>
          <w:szCs w:val="28"/>
          <w:highlight w:val="green"/>
        </w:rPr>
        <w:t>5.15.2</w:t>
      </w:r>
      <w:r w:rsidR="002124C7" w:rsidRPr="003D003A">
        <w:rPr>
          <w:rFonts w:ascii="Times New Roman" w:eastAsia="Times New Roman" w:hAnsi="Times New Roman" w:cs="Times New Roman"/>
          <w:sz w:val="28"/>
          <w:szCs w:val="28"/>
          <w:highlight w:val="green"/>
        </w:rPr>
        <w:t xml:space="preserve"> Допустимые отклонения огнеупорной кладки и размеров каркаса печи указаны в таблице </w:t>
      </w:r>
      <w:r w:rsidR="002A3A7D" w:rsidRPr="003D003A">
        <w:rPr>
          <w:rFonts w:ascii="Times New Roman" w:eastAsia="Times New Roman" w:hAnsi="Times New Roman" w:cs="Times New Roman"/>
          <w:sz w:val="28"/>
          <w:szCs w:val="28"/>
          <w:highlight w:val="green"/>
        </w:rPr>
        <w:t>5.11</w:t>
      </w:r>
      <w:r w:rsidR="00742EC4" w:rsidRPr="003D003A">
        <w:rPr>
          <w:rFonts w:ascii="Times New Roman" w:eastAsia="Times New Roman" w:hAnsi="Times New Roman" w:cs="Times New Roman"/>
          <w:sz w:val="28"/>
          <w:szCs w:val="28"/>
          <w:highlight w:val="green"/>
        </w:rPr>
        <w:t>.</w:t>
      </w:r>
    </w:p>
    <w:p w14:paraId="6913D5A6" w14:textId="77777777" w:rsidR="002124C7" w:rsidRPr="003D003A" w:rsidRDefault="002124C7" w:rsidP="00E57773">
      <w:pPr>
        <w:tabs>
          <w:tab w:val="left" w:pos="1214"/>
        </w:tabs>
        <w:spacing w:line="360" w:lineRule="auto"/>
        <w:ind w:left="360" w:hanging="218"/>
        <w:contextualSpacing/>
        <w:jc w:val="both"/>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pacing w:val="26"/>
          <w:sz w:val="28"/>
          <w:szCs w:val="28"/>
          <w:highlight w:val="green"/>
        </w:rPr>
        <w:t>Таблица</w:t>
      </w:r>
      <w:r w:rsidRPr="003D003A">
        <w:rPr>
          <w:rFonts w:ascii="Times New Roman" w:eastAsia="Times New Roman" w:hAnsi="Times New Roman" w:cs="Times New Roman"/>
          <w:sz w:val="28"/>
          <w:szCs w:val="28"/>
          <w:highlight w:val="green"/>
        </w:rPr>
        <w:t xml:space="preserve"> </w:t>
      </w:r>
      <w:r w:rsidR="002A3A7D" w:rsidRPr="003D003A">
        <w:rPr>
          <w:rFonts w:ascii="Times New Roman" w:eastAsia="Times New Roman" w:hAnsi="Times New Roman" w:cs="Times New Roman"/>
          <w:sz w:val="28"/>
          <w:szCs w:val="28"/>
          <w:highlight w:val="green"/>
        </w:rPr>
        <w:t>5.11</w:t>
      </w:r>
    </w:p>
    <w:p w14:paraId="38F83179" w14:textId="77777777" w:rsidR="002A3A7D" w:rsidRPr="003D003A" w:rsidRDefault="002A3A7D" w:rsidP="002A3A7D">
      <w:pPr>
        <w:tabs>
          <w:tab w:val="left" w:pos="1214"/>
        </w:tabs>
        <w:spacing w:line="360" w:lineRule="auto"/>
        <w:ind w:left="360" w:hanging="218"/>
        <w:contextualSpacing/>
        <w:jc w:val="right"/>
        <w:rPr>
          <w:rFonts w:ascii="Times New Roman" w:eastAsia="Times New Roman" w:hAnsi="Times New Roman" w:cs="Times New Roman"/>
          <w:sz w:val="28"/>
          <w:szCs w:val="28"/>
          <w:highlight w:val="green"/>
        </w:rPr>
      </w:pPr>
      <w:r w:rsidRPr="003D003A">
        <w:rPr>
          <w:rFonts w:ascii="Times New Roman" w:eastAsia="Times New Roman" w:hAnsi="Times New Roman" w:cs="Times New Roman"/>
          <w:sz w:val="28"/>
          <w:szCs w:val="28"/>
          <w:highlight w:val="green"/>
        </w:rPr>
        <w:t>В миллиметрах</w:t>
      </w:r>
    </w:p>
    <w:tbl>
      <w:tblPr>
        <w:tblStyle w:val="ab"/>
        <w:tblW w:w="0" w:type="auto"/>
        <w:tblInd w:w="108" w:type="dxa"/>
        <w:tblLook w:val="04A0" w:firstRow="1" w:lastRow="0" w:firstColumn="1" w:lastColumn="0" w:noHBand="0" w:noVBand="1"/>
      </w:tblPr>
      <w:tblGrid>
        <w:gridCol w:w="4824"/>
        <w:gridCol w:w="4815"/>
      </w:tblGrid>
      <w:tr w:rsidR="002124C7" w:rsidRPr="003D003A" w14:paraId="3A8F07BF" w14:textId="77777777" w:rsidTr="002A3A7D">
        <w:tc>
          <w:tcPr>
            <w:tcW w:w="4824" w:type="dxa"/>
            <w:tcBorders>
              <w:bottom w:val="single" w:sz="4" w:space="0" w:color="auto"/>
            </w:tcBorders>
            <w:vAlign w:val="center"/>
          </w:tcPr>
          <w:p w14:paraId="248EC593" w14:textId="77777777" w:rsidR="002124C7" w:rsidRPr="003D003A" w:rsidRDefault="0094162D" w:rsidP="009E1B94">
            <w:pPr>
              <w:tabs>
                <w:tab w:val="left" w:pos="1214"/>
              </w:tabs>
              <w:spacing w:line="360" w:lineRule="auto"/>
              <w:ind w:firstLine="709"/>
              <w:contextualSpacing/>
              <w:jc w:val="center"/>
              <w:rPr>
                <w:rFonts w:ascii="Times New Roman" w:eastAsia="Calibri" w:hAnsi="Times New Roman" w:cs="Times New Roman"/>
                <w:color w:val="auto"/>
                <w:sz w:val="24"/>
                <w:szCs w:val="24"/>
                <w:highlight w:val="green"/>
              </w:rPr>
            </w:pPr>
            <w:r w:rsidRPr="003D003A">
              <w:rPr>
                <w:rFonts w:ascii="Times New Roman" w:eastAsia="Times New Roman" w:hAnsi="Times New Roman" w:cs="Times New Roman"/>
                <w:sz w:val="24"/>
                <w:szCs w:val="24"/>
                <w:highlight w:val="green"/>
                <w:lang w:eastAsia="ru-RU"/>
              </w:rPr>
              <w:t>Наименование отклонения</w:t>
            </w:r>
          </w:p>
        </w:tc>
        <w:tc>
          <w:tcPr>
            <w:tcW w:w="4815" w:type="dxa"/>
            <w:tcBorders>
              <w:bottom w:val="single" w:sz="4" w:space="0" w:color="auto"/>
            </w:tcBorders>
            <w:vAlign w:val="center"/>
          </w:tcPr>
          <w:p w14:paraId="143E7158" w14:textId="77777777" w:rsidR="002124C7" w:rsidRPr="003D003A" w:rsidRDefault="002A3A7D" w:rsidP="009E1B94">
            <w:pPr>
              <w:tabs>
                <w:tab w:val="left" w:pos="1214"/>
              </w:tabs>
              <w:spacing w:line="360" w:lineRule="auto"/>
              <w:ind w:firstLine="709"/>
              <w:contextualSpacing/>
              <w:jc w:val="center"/>
              <w:rPr>
                <w:rFonts w:ascii="Times New Roman" w:eastAsia="Calibri" w:hAnsi="Times New Roman" w:cs="Times New Roman"/>
                <w:color w:val="auto"/>
                <w:sz w:val="24"/>
                <w:szCs w:val="24"/>
                <w:highlight w:val="green"/>
              </w:rPr>
            </w:pPr>
            <w:r w:rsidRPr="003D003A">
              <w:rPr>
                <w:rFonts w:ascii="Times New Roman" w:eastAsia="Times New Roman" w:hAnsi="Times New Roman" w:cs="Times New Roman"/>
                <w:sz w:val="24"/>
                <w:szCs w:val="24"/>
                <w:highlight w:val="green"/>
                <w:lang w:eastAsia="ru-RU"/>
              </w:rPr>
              <w:t>Значение отклонения</w:t>
            </w:r>
          </w:p>
        </w:tc>
      </w:tr>
      <w:tr w:rsidR="00796B74" w:rsidRPr="003D003A" w14:paraId="6E2C2460" w14:textId="77777777" w:rsidTr="002A3A7D">
        <w:tc>
          <w:tcPr>
            <w:tcW w:w="9639" w:type="dxa"/>
            <w:gridSpan w:val="2"/>
            <w:tcBorders>
              <w:top w:val="single" w:sz="4" w:space="0" w:color="auto"/>
            </w:tcBorders>
            <w:vAlign w:val="center"/>
          </w:tcPr>
          <w:p w14:paraId="1C290EDE" w14:textId="77777777" w:rsidR="00796B74" w:rsidRPr="003D003A" w:rsidRDefault="00796B74" w:rsidP="009E1B94">
            <w:pPr>
              <w:tabs>
                <w:tab w:val="left" w:pos="1214"/>
              </w:tabs>
              <w:spacing w:line="360" w:lineRule="auto"/>
              <w:ind w:firstLine="709"/>
              <w:contextualSpacing/>
              <w:jc w:val="center"/>
              <w:rPr>
                <w:rFonts w:ascii="Times New Roman" w:eastAsia="Times New Roman" w:hAnsi="Times New Roman" w:cs="Times New Roman"/>
                <w:sz w:val="24"/>
                <w:szCs w:val="24"/>
                <w:highlight w:val="green"/>
              </w:rPr>
            </w:pPr>
            <w:r w:rsidRPr="003D003A">
              <w:rPr>
                <w:rFonts w:ascii="Times New Roman" w:eastAsia="Times New Roman" w:hAnsi="Times New Roman" w:cs="Times New Roman"/>
                <w:sz w:val="24"/>
                <w:szCs w:val="24"/>
                <w:highlight w:val="green"/>
              </w:rPr>
              <w:t>Огнеупорная кладка</w:t>
            </w:r>
          </w:p>
        </w:tc>
      </w:tr>
      <w:tr w:rsidR="002124C7" w:rsidRPr="003D003A" w14:paraId="5FFE6E51" w14:textId="77777777" w:rsidTr="00E57773">
        <w:tc>
          <w:tcPr>
            <w:tcW w:w="4824" w:type="dxa"/>
            <w:vAlign w:val="center"/>
          </w:tcPr>
          <w:p w14:paraId="2E7C6CE3" w14:textId="77777777" w:rsidR="002124C7" w:rsidRPr="003D003A" w:rsidRDefault="0094162D" w:rsidP="009075BD">
            <w:pPr>
              <w:tabs>
                <w:tab w:val="left" w:pos="1214"/>
              </w:tabs>
              <w:spacing w:after="120"/>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В</w:t>
            </w:r>
            <w:r w:rsidR="004229FE" w:rsidRPr="003D003A">
              <w:rPr>
                <w:rFonts w:ascii="Times New Roman" w:eastAsia="Calibri" w:hAnsi="Times New Roman" w:cs="Times New Roman"/>
                <w:color w:val="auto"/>
                <w:sz w:val="24"/>
                <w:szCs w:val="24"/>
                <w:highlight w:val="green"/>
              </w:rPr>
              <w:t>ерхняя плоскость поверхности простенков</w:t>
            </w:r>
          </w:p>
        </w:tc>
        <w:tc>
          <w:tcPr>
            <w:tcW w:w="4815" w:type="dxa"/>
            <w:vAlign w:val="center"/>
          </w:tcPr>
          <w:p w14:paraId="766A1D99" w14:textId="77777777" w:rsidR="002124C7" w:rsidRPr="003D003A" w:rsidRDefault="004229FE"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15</w:t>
            </w:r>
          </w:p>
        </w:tc>
      </w:tr>
      <w:tr w:rsidR="002124C7" w:rsidRPr="003D003A" w14:paraId="3E7B0265" w14:textId="77777777" w:rsidTr="00E57773">
        <w:tc>
          <w:tcPr>
            <w:tcW w:w="4824" w:type="dxa"/>
            <w:vAlign w:val="center"/>
          </w:tcPr>
          <w:p w14:paraId="3EDAFD75" w14:textId="77777777" w:rsidR="002124C7" w:rsidRPr="003D003A" w:rsidRDefault="0094162D"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Г</w:t>
            </w:r>
            <w:r w:rsidR="004229FE" w:rsidRPr="003D003A">
              <w:rPr>
                <w:rFonts w:ascii="Times New Roman" w:eastAsia="Calibri" w:hAnsi="Times New Roman" w:cs="Times New Roman"/>
                <w:color w:val="auto"/>
                <w:sz w:val="24"/>
                <w:szCs w:val="24"/>
                <w:highlight w:val="green"/>
              </w:rPr>
              <w:t xml:space="preserve">оризонтальная поверхность </w:t>
            </w:r>
            <w:proofErr w:type="gramStart"/>
            <w:r w:rsidR="004229FE" w:rsidRPr="003D003A">
              <w:rPr>
                <w:rFonts w:ascii="Times New Roman" w:eastAsia="Calibri" w:hAnsi="Times New Roman" w:cs="Times New Roman"/>
                <w:color w:val="auto"/>
                <w:sz w:val="24"/>
                <w:szCs w:val="24"/>
                <w:highlight w:val="green"/>
              </w:rPr>
              <w:t>днища  каркаса</w:t>
            </w:r>
            <w:proofErr w:type="gramEnd"/>
          </w:p>
        </w:tc>
        <w:tc>
          <w:tcPr>
            <w:tcW w:w="4815" w:type="dxa"/>
            <w:vAlign w:val="center"/>
          </w:tcPr>
          <w:p w14:paraId="723A37C9" w14:textId="77777777" w:rsidR="002124C7" w:rsidRPr="003D003A" w:rsidRDefault="004229FE" w:rsidP="009075BD">
            <w:pPr>
              <w:tabs>
                <w:tab w:val="left" w:pos="1214"/>
              </w:tabs>
              <w:spacing w:line="360" w:lineRule="auto"/>
              <w:ind w:firstLine="34"/>
              <w:contextualSpacing/>
              <w:rPr>
                <w:rFonts w:ascii="Times New Roman" w:eastAsia="Calibri" w:hAnsi="Times New Roman" w:cs="Times New Roman"/>
                <w:b/>
                <w:color w:val="auto"/>
                <w:sz w:val="24"/>
                <w:szCs w:val="24"/>
                <w:highlight w:val="green"/>
              </w:rPr>
            </w:pPr>
            <w:r w:rsidRPr="003D003A">
              <w:rPr>
                <w:rFonts w:ascii="Times New Roman" w:eastAsia="Calibri" w:hAnsi="Times New Roman" w:cs="Times New Roman"/>
                <w:color w:val="auto"/>
                <w:sz w:val="24"/>
                <w:szCs w:val="24"/>
                <w:highlight w:val="green"/>
              </w:rPr>
              <w:t>±5 от проектной</w:t>
            </w:r>
            <w:r w:rsidR="002A3A7D" w:rsidRPr="003D003A">
              <w:rPr>
                <w:rFonts w:ascii="Times New Roman" w:eastAsia="Calibri" w:hAnsi="Times New Roman" w:cs="Times New Roman"/>
                <w:color w:val="auto"/>
                <w:sz w:val="24"/>
                <w:szCs w:val="24"/>
                <w:highlight w:val="green"/>
              </w:rPr>
              <w:t xml:space="preserve"> геодезической отметки на 1 м</w:t>
            </w:r>
            <w:r w:rsidRPr="003D003A">
              <w:rPr>
                <w:rFonts w:ascii="Times New Roman" w:eastAsia="Calibri" w:hAnsi="Times New Roman" w:cs="Times New Roman"/>
                <w:color w:val="auto"/>
                <w:sz w:val="24"/>
                <w:szCs w:val="24"/>
                <w:highlight w:val="green"/>
              </w:rPr>
              <w:t xml:space="preserve"> в лю</w:t>
            </w:r>
            <w:r w:rsidR="002A3A7D" w:rsidRPr="003D003A">
              <w:rPr>
                <w:rFonts w:ascii="Times New Roman" w:eastAsia="Calibri" w:hAnsi="Times New Roman" w:cs="Times New Roman"/>
                <w:color w:val="auto"/>
                <w:sz w:val="24"/>
                <w:szCs w:val="24"/>
                <w:highlight w:val="green"/>
              </w:rPr>
              <w:t>бом направлении и не более 10</w:t>
            </w:r>
            <w:r w:rsidRPr="003D003A">
              <w:rPr>
                <w:rFonts w:ascii="Times New Roman" w:eastAsia="Calibri" w:hAnsi="Times New Roman" w:cs="Times New Roman"/>
                <w:color w:val="auto"/>
                <w:sz w:val="24"/>
                <w:szCs w:val="24"/>
                <w:highlight w:val="green"/>
              </w:rPr>
              <w:t xml:space="preserve"> на всю поверхность</w:t>
            </w:r>
          </w:p>
        </w:tc>
      </w:tr>
      <w:tr w:rsidR="00796B74" w:rsidRPr="003D003A" w14:paraId="78EA8F44" w14:textId="77777777" w:rsidTr="00E57773">
        <w:tc>
          <w:tcPr>
            <w:tcW w:w="9639" w:type="dxa"/>
            <w:gridSpan w:val="2"/>
            <w:vAlign w:val="center"/>
          </w:tcPr>
          <w:p w14:paraId="1017B795" w14:textId="77777777" w:rsidR="00796B74" w:rsidRPr="003D003A" w:rsidRDefault="00796B74" w:rsidP="004A5D74">
            <w:pPr>
              <w:tabs>
                <w:tab w:val="left" w:pos="1214"/>
              </w:tabs>
              <w:spacing w:line="360" w:lineRule="auto"/>
              <w:ind w:firstLine="34"/>
              <w:contextualSpacing/>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Каркас печи</w:t>
            </w:r>
          </w:p>
        </w:tc>
      </w:tr>
      <w:tr w:rsidR="0094162D" w:rsidRPr="003D003A" w14:paraId="07DFA300" w14:textId="77777777" w:rsidTr="00282628">
        <w:trPr>
          <w:trHeight w:val="448"/>
        </w:trPr>
        <w:tc>
          <w:tcPr>
            <w:tcW w:w="4824" w:type="dxa"/>
            <w:vAlign w:val="center"/>
          </w:tcPr>
          <w:p w14:paraId="59871020" w14:textId="77777777" w:rsidR="0094162D" w:rsidRPr="003D003A" w:rsidRDefault="0094162D"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Размеры каркаса</w:t>
            </w:r>
            <w:r w:rsidR="002A3A7D" w:rsidRPr="003D003A">
              <w:rPr>
                <w:rFonts w:ascii="Times New Roman" w:eastAsia="Calibri" w:hAnsi="Times New Roman" w:cs="Times New Roman"/>
                <w:color w:val="auto"/>
                <w:sz w:val="24"/>
                <w:szCs w:val="24"/>
                <w:highlight w:val="green"/>
              </w:rPr>
              <w:t>:</w:t>
            </w:r>
          </w:p>
          <w:p w14:paraId="2D826F2C" w14:textId="77777777" w:rsidR="0094162D" w:rsidRPr="003D003A" w:rsidRDefault="0094162D"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lastRenderedPageBreak/>
              <w:t>длина</w:t>
            </w:r>
          </w:p>
          <w:p w14:paraId="7FEFB2C3" w14:textId="77777777" w:rsidR="0094162D" w:rsidRPr="003D003A" w:rsidRDefault="0094162D"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ширина</w:t>
            </w:r>
          </w:p>
          <w:p w14:paraId="29A9E37E" w14:textId="77777777" w:rsidR="0094162D" w:rsidRPr="003D003A" w:rsidRDefault="0094162D"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высота</w:t>
            </w:r>
          </w:p>
        </w:tc>
        <w:tc>
          <w:tcPr>
            <w:tcW w:w="4815" w:type="dxa"/>
            <w:vAlign w:val="center"/>
          </w:tcPr>
          <w:p w14:paraId="75892DF7" w14:textId="77777777" w:rsidR="0094162D" w:rsidRPr="003D003A" w:rsidRDefault="0094162D"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p>
          <w:p w14:paraId="2AB54ABA" w14:textId="77777777" w:rsidR="0094162D" w:rsidRPr="003D003A" w:rsidRDefault="0094162D"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lastRenderedPageBreak/>
              <w:t>± 20</w:t>
            </w:r>
          </w:p>
          <w:p w14:paraId="08008DED" w14:textId="77777777" w:rsidR="0094162D" w:rsidRPr="003D003A" w:rsidRDefault="0094162D"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8</w:t>
            </w:r>
          </w:p>
          <w:p w14:paraId="18517419" w14:textId="77777777" w:rsidR="0094162D" w:rsidRPr="003D003A" w:rsidRDefault="0094162D" w:rsidP="009075BD">
            <w:pPr>
              <w:tabs>
                <w:tab w:val="left" w:pos="1214"/>
              </w:tabs>
              <w:spacing w:line="360" w:lineRule="auto"/>
              <w:ind w:firstLine="34"/>
              <w:contextualSpacing/>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5</w:t>
            </w:r>
          </w:p>
        </w:tc>
      </w:tr>
    </w:tbl>
    <w:p w14:paraId="297CE828" w14:textId="79177145" w:rsidR="00CE2901" w:rsidRDefault="00FA263D" w:rsidP="009075BD">
      <w:pPr>
        <w:tabs>
          <w:tab w:val="left" w:pos="709"/>
        </w:tabs>
        <w:spacing w:line="360" w:lineRule="auto"/>
        <w:ind w:firstLine="709"/>
        <w:jc w:val="both"/>
        <w:rPr>
          <w:rFonts w:ascii="Times New Roman" w:eastAsia="Calibri" w:hAnsi="Times New Roman" w:cs="Times New Roman"/>
          <w:color w:val="auto"/>
          <w:sz w:val="28"/>
          <w:szCs w:val="28"/>
          <w:lang w:eastAsia="en-US"/>
        </w:rPr>
      </w:pPr>
      <w:r w:rsidRPr="003D003A">
        <w:rPr>
          <w:rFonts w:ascii="Times New Roman" w:eastAsia="Calibri" w:hAnsi="Times New Roman" w:cs="Times New Roman"/>
          <w:color w:val="auto"/>
          <w:sz w:val="28"/>
          <w:szCs w:val="28"/>
          <w:highlight w:val="green"/>
          <w:lang w:eastAsia="en-US"/>
        </w:rPr>
        <w:lastRenderedPageBreak/>
        <w:t xml:space="preserve"> </w:t>
      </w:r>
      <w:r w:rsidR="00796B74" w:rsidRPr="003D003A">
        <w:rPr>
          <w:rFonts w:ascii="Times New Roman" w:eastAsia="Calibri" w:hAnsi="Times New Roman" w:cs="Times New Roman"/>
          <w:color w:val="auto"/>
          <w:sz w:val="28"/>
          <w:szCs w:val="28"/>
          <w:highlight w:val="green"/>
          <w:lang w:eastAsia="en-US"/>
        </w:rPr>
        <w:t xml:space="preserve">5.15.3 Контроль качества кладки </w:t>
      </w:r>
      <w:r w:rsidR="00BA2C0B" w:rsidRPr="003D003A">
        <w:rPr>
          <w:rFonts w:ascii="Times New Roman" w:eastAsia="Calibri" w:hAnsi="Times New Roman" w:cs="Times New Roman"/>
          <w:b/>
          <w:color w:val="auto"/>
          <w:sz w:val="28"/>
          <w:szCs w:val="28"/>
          <w:highlight w:val="green"/>
          <w:lang w:eastAsia="en-US"/>
        </w:rPr>
        <w:t>долж</w:t>
      </w:r>
      <w:r w:rsidR="00652789" w:rsidRPr="003D003A">
        <w:rPr>
          <w:rFonts w:ascii="Times New Roman" w:eastAsia="Calibri" w:hAnsi="Times New Roman" w:cs="Times New Roman"/>
          <w:color w:val="auto"/>
          <w:sz w:val="28"/>
          <w:szCs w:val="28"/>
          <w:highlight w:val="green"/>
          <w:lang w:eastAsia="en-US"/>
        </w:rPr>
        <w:t>ен быть обеспечен в соответствии с требованиями 5.10.</w:t>
      </w:r>
    </w:p>
    <w:p w14:paraId="37E30001" w14:textId="77777777" w:rsidR="00791B84" w:rsidRDefault="00480587" w:rsidP="009075BD">
      <w:pPr>
        <w:tabs>
          <w:tab w:val="left" w:pos="709"/>
        </w:tabs>
        <w:spacing w:line="360" w:lineRule="auto"/>
        <w:ind w:firstLine="709"/>
        <w:rPr>
          <w:rFonts w:ascii="Times New Roman" w:eastAsia="Calibri" w:hAnsi="Times New Roman" w:cs="Times New Roman"/>
          <w:b/>
          <w:color w:val="auto"/>
          <w:sz w:val="28"/>
          <w:szCs w:val="28"/>
          <w:lang w:eastAsia="en-US"/>
        </w:rPr>
      </w:pPr>
      <w:r>
        <w:rPr>
          <w:rFonts w:ascii="Times New Roman" w:eastAsia="Calibri" w:hAnsi="Times New Roman" w:cs="Times New Roman"/>
          <w:b/>
          <w:color w:val="auto"/>
          <w:sz w:val="28"/>
          <w:szCs w:val="28"/>
          <w:lang w:eastAsia="en-US"/>
        </w:rPr>
        <w:t>5.16</w:t>
      </w:r>
      <w:r w:rsidR="00CD28D5" w:rsidRPr="00CD28D5">
        <w:rPr>
          <w:rFonts w:ascii="Times New Roman" w:eastAsia="Calibri" w:hAnsi="Times New Roman" w:cs="Times New Roman"/>
          <w:b/>
          <w:color w:val="auto"/>
          <w:sz w:val="28"/>
          <w:szCs w:val="28"/>
          <w:lang w:eastAsia="en-US"/>
        </w:rPr>
        <w:t xml:space="preserve"> </w:t>
      </w:r>
      <w:r w:rsidR="002A3A7D">
        <w:rPr>
          <w:rFonts w:ascii="Times New Roman" w:eastAsia="Calibri" w:hAnsi="Times New Roman" w:cs="Times New Roman"/>
          <w:b/>
          <w:color w:val="auto"/>
          <w:sz w:val="28"/>
          <w:szCs w:val="28"/>
          <w:lang w:eastAsia="en-US"/>
        </w:rPr>
        <w:t>Кладка коксовых батарей</w:t>
      </w:r>
    </w:p>
    <w:p w14:paraId="1A83E60E" w14:textId="1A228A6D" w:rsidR="002A3A7D" w:rsidRPr="003D003A" w:rsidRDefault="007E4CCF" w:rsidP="00FD0378">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5.16.1 Допускаемые отклонения при выполнении геодезических и разметочных работ не </w:t>
      </w:r>
      <w:r w:rsidR="00BA2C0B" w:rsidRPr="003D003A">
        <w:rPr>
          <w:rFonts w:ascii="Times New Roman" w:eastAsia="Calibri" w:hAnsi="Times New Roman" w:cs="Times New Roman"/>
          <w:b/>
          <w:color w:val="auto"/>
          <w:sz w:val="28"/>
          <w:szCs w:val="28"/>
          <w:highlight w:val="green"/>
          <w:lang w:eastAsia="en-US"/>
        </w:rPr>
        <w:t>долж</w:t>
      </w:r>
      <w:r w:rsidRPr="003D003A">
        <w:rPr>
          <w:rFonts w:ascii="Times New Roman" w:eastAsia="Calibri" w:hAnsi="Times New Roman" w:cs="Times New Roman"/>
          <w:color w:val="auto"/>
          <w:sz w:val="28"/>
          <w:szCs w:val="28"/>
          <w:highlight w:val="green"/>
          <w:lang w:eastAsia="en-US"/>
        </w:rPr>
        <w:t xml:space="preserve">ны превышать значений, указанных в таблице </w:t>
      </w:r>
      <w:r w:rsidR="002A3A7D" w:rsidRPr="003D003A">
        <w:rPr>
          <w:rFonts w:ascii="Times New Roman" w:eastAsia="Calibri" w:hAnsi="Times New Roman" w:cs="Times New Roman"/>
          <w:color w:val="auto"/>
          <w:sz w:val="28"/>
          <w:szCs w:val="28"/>
          <w:highlight w:val="green"/>
          <w:lang w:eastAsia="en-US"/>
        </w:rPr>
        <w:t>5.12</w:t>
      </w:r>
      <w:r w:rsidR="00742EC4" w:rsidRPr="003D003A">
        <w:rPr>
          <w:rFonts w:ascii="Times New Roman" w:eastAsia="Calibri" w:hAnsi="Times New Roman" w:cs="Times New Roman"/>
          <w:color w:val="auto"/>
          <w:sz w:val="28"/>
          <w:szCs w:val="28"/>
          <w:highlight w:val="green"/>
          <w:lang w:eastAsia="en-US"/>
        </w:rPr>
        <w:t>.</w:t>
      </w:r>
    </w:p>
    <w:p w14:paraId="511D69B2" w14:textId="77777777" w:rsidR="00742EC4" w:rsidRPr="003D003A" w:rsidRDefault="002A3A7D" w:rsidP="009075BD">
      <w:pPr>
        <w:tabs>
          <w:tab w:val="left" w:pos="709"/>
        </w:tabs>
        <w:spacing w:line="360" w:lineRule="auto"/>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pacing w:val="26"/>
          <w:sz w:val="28"/>
          <w:szCs w:val="28"/>
          <w:highlight w:val="green"/>
          <w:lang w:eastAsia="en-US"/>
        </w:rPr>
        <w:t>Таблица</w:t>
      </w:r>
      <w:r w:rsidRPr="003D003A">
        <w:rPr>
          <w:rFonts w:ascii="Times New Roman" w:eastAsia="Calibri" w:hAnsi="Times New Roman" w:cs="Times New Roman"/>
          <w:color w:val="auto"/>
          <w:sz w:val="28"/>
          <w:szCs w:val="28"/>
          <w:highlight w:val="green"/>
          <w:lang w:eastAsia="en-US"/>
        </w:rPr>
        <w:t xml:space="preserve"> 5.12</w:t>
      </w:r>
    </w:p>
    <w:p w14:paraId="706CBDDC" w14:textId="77777777" w:rsidR="002A3A7D" w:rsidRPr="003D003A" w:rsidRDefault="002A3A7D" w:rsidP="002A3A7D">
      <w:pPr>
        <w:tabs>
          <w:tab w:val="left" w:pos="709"/>
        </w:tabs>
        <w:spacing w:line="360" w:lineRule="auto"/>
        <w:jc w:val="right"/>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В миллиметрах</w:t>
      </w:r>
    </w:p>
    <w:tbl>
      <w:tblPr>
        <w:tblStyle w:val="ab"/>
        <w:tblW w:w="0" w:type="auto"/>
        <w:tblLook w:val="04A0" w:firstRow="1" w:lastRow="0" w:firstColumn="1" w:lastColumn="0" w:noHBand="0" w:noVBand="1"/>
      </w:tblPr>
      <w:tblGrid>
        <w:gridCol w:w="7742"/>
        <w:gridCol w:w="2171"/>
      </w:tblGrid>
      <w:tr w:rsidR="00B07CDE" w:rsidRPr="003D003A" w14:paraId="7DA7FEAA" w14:textId="77777777" w:rsidTr="002A3A7D">
        <w:trPr>
          <w:trHeight w:val="844"/>
        </w:trPr>
        <w:tc>
          <w:tcPr>
            <w:tcW w:w="0" w:type="auto"/>
            <w:tcBorders>
              <w:bottom w:val="single" w:sz="4" w:space="0" w:color="auto"/>
            </w:tcBorders>
          </w:tcPr>
          <w:p w14:paraId="16BC85DA" w14:textId="77777777" w:rsidR="00AB6A25" w:rsidRPr="003D003A" w:rsidRDefault="00AB6A25" w:rsidP="009075BD">
            <w:pPr>
              <w:tabs>
                <w:tab w:val="left" w:pos="709"/>
              </w:tabs>
              <w:spacing w:line="360" w:lineRule="auto"/>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Наименование операции</w:t>
            </w:r>
          </w:p>
        </w:tc>
        <w:tc>
          <w:tcPr>
            <w:tcW w:w="0" w:type="auto"/>
            <w:tcBorders>
              <w:bottom w:val="single" w:sz="4" w:space="0" w:color="auto"/>
            </w:tcBorders>
          </w:tcPr>
          <w:p w14:paraId="5967C972" w14:textId="77777777" w:rsidR="00AB6A25" w:rsidRPr="003D003A" w:rsidRDefault="002A3A7D" w:rsidP="009075BD">
            <w:pPr>
              <w:tabs>
                <w:tab w:val="left" w:pos="709"/>
              </w:tabs>
              <w:spacing w:line="360" w:lineRule="auto"/>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Значение отклонения</w:t>
            </w:r>
          </w:p>
        </w:tc>
      </w:tr>
      <w:tr w:rsidR="00B07CDE" w:rsidRPr="003D003A" w14:paraId="294D34ED" w14:textId="77777777" w:rsidTr="002A3A7D">
        <w:trPr>
          <w:trHeight w:val="340"/>
        </w:trPr>
        <w:tc>
          <w:tcPr>
            <w:tcW w:w="0" w:type="auto"/>
            <w:tcBorders>
              <w:top w:val="single" w:sz="4" w:space="0" w:color="auto"/>
            </w:tcBorders>
          </w:tcPr>
          <w:p w14:paraId="30E1C14F" w14:textId="77777777" w:rsidR="00AB6A25" w:rsidRPr="003D003A" w:rsidRDefault="00AB6A25" w:rsidP="00282628">
            <w:pPr>
              <w:tabs>
                <w:tab w:val="left" w:pos="709"/>
              </w:tabs>
              <w:spacing w:before="120" w:after="120"/>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Перенос осей и высотных отметок от постоянных знаков на плиту,</w:t>
            </w:r>
            <w:r w:rsidR="007E4CCF" w:rsidRPr="003D003A">
              <w:rPr>
                <w:rFonts w:ascii="Times New Roman" w:eastAsia="Calibri" w:hAnsi="Times New Roman" w:cs="Times New Roman"/>
                <w:color w:val="auto"/>
                <w:sz w:val="24"/>
                <w:szCs w:val="24"/>
                <w:highlight w:val="green"/>
              </w:rPr>
              <w:t xml:space="preserve"> </w:t>
            </w:r>
            <w:r w:rsidRPr="003D003A">
              <w:rPr>
                <w:rFonts w:ascii="Times New Roman" w:eastAsia="Calibri" w:hAnsi="Times New Roman" w:cs="Times New Roman"/>
                <w:color w:val="auto"/>
                <w:sz w:val="24"/>
                <w:szCs w:val="24"/>
                <w:highlight w:val="green"/>
              </w:rPr>
              <w:t>контрфорсы и обноски</w:t>
            </w:r>
          </w:p>
        </w:tc>
        <w:tc>
          <w:tcPr>
            <w:tcW w:w="0" w:type="auto"/>
            <w:tcBorders>
              <w:top w:val="single" w:sz="4" w:space="0" w:color="auto"/>
            </w:tcBorders>
          </w:tcPr>
          <w:p w14:paraId="5FC1CFC9" w14:textId="77777777" w:rsidR="00AB6A25" w:rsidRPr="003D003A" w:rsidRDefault="007E4CCF" w:rsidP="00334AEE">
            <w:pPr>
              <w:tabs>
                <w:tab w:val="left" w:pos="709"/>
              </w:tabs>
              <w:spacing w:after="120"/>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1</w:t>
            </w:r>
          </w:p>
        </w:tc>
      </w:tr>
      <w:tr w:rsidR="00B07CDE" w:rsidRPr="003D003A" w14:paraId="7458DF6E" w14:textId="77777777" w:rsidTr="00B07CDE">
        <w:trPr>
          <w:trHeight w:val="340"/>
        </w:trPr>
        <w:tc>
          <w:tcPr>
            <w:tcW w:w="0" w:type="auto"/>
          </w:tcPr>
          <w:p w14:paraId="11F438F3" w14:textId="77777777" w:rsidR="00AB6A25" w:rsidRPr="003D003A" w:rsidRDefault="007E4CCF" w:rsidP="00282628">
            <w:pPr>
              <w:tabs>
                <w:tab w:val="left" w:pos="709"/>
              </w:tabs>
              <w:spacing w:after="120"/>
              <w:rPr>
                <w:rFonts w:ascii="Times New Roman" w:eastAsia="Calibri" w:hAnsi="Times New Roman" w:cs="Times New Roman"/>
                <w:b/>
                <w:color w:val="auto"/>
                <w:sz w:val="24"/>
                <w:szCs w:val="24"/>
                <w:highlight w:val="green"/>
              </w:rPr>
            </w:pPr>
            <w:r w:rsidRPr="003D003A">
              <w:rPr>
                <w:rFonts w:ascii="Times New Roman" w:eastAsia="Times New Roman" w:hAnsi="Times New Roman" w:cs="Arial"/>
                <w:color w:val="auto"/>
                <w:sz w:val="24"/>
                <w:szCs w:val="24"/>
                <w:highlight w:val="green"/>
              </w:rPr>
              <w:t>Установка обноски (по верхней кромке)</w:t>
            </w:r>
          </w:p>
        </w:tc>
        <w:tc>
          <w:tcPr>
            <w:tcW w:w="0" w:type="auto"/>
          </w:tcPr>
          <w:p w14:paraId="61397560" w14:textId="77777777" w:rsidR="00AB6A25" w:rsidRPr="003D003A" w:rsidRDefault="007E4CCF" w:rsidP="00334AEE">
            <w:pPr>
              <w:tabs>
                <w:tab w:val="left" w:pos="709"/>
              </w:tabs>
              <w:spacing w:after="120"/>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5</w:t>
            </w:r>
          </w:p>
        </w:tc>
      </w:tr>
      <w:tr w:rsidR="00B07CDE" w:rsidRPr="003D003A" w14:paraId="2E19E36C" w14:textId="77777777" w:rsidTr="00B07CDE">
        <w:trPr>
          <w:trHeight w:val="340"/>
        </w:trPr>
        <w:tc>
          <w:tcPr>
            <w:tcW w:w="0" w:type="auto"/>
          </w:tcPr>
          <w:p w14:paraId="10806CF5" w14:textId="77777777" w:rsidR="00AB6A25" w:rsidRPr="003D003A" w:rsidRDefault="007E4CCF" w:rsidP="00282628">
            <w:pPr>
              <w:tabs>
                <w:tab w:val="left" w:pos="709"/>
              </w:tabs>
              <w:spacing w:after="120"/>
              <w:rPr>
                <w:rFonts w:ascii="Times New Roman" w:eastAsia="Calibri" w:hAnsi="Times New Roman" w:cs="Times New Roman"/>
                <w:b/>
                <w:color w:val="auto"/>
                <w:sz w:val="24"/>
                <w:szCs w:val="24"/>
                <w:highlight w:val="green"/>
              </w:rPr>
            </w:pPr>
            <w:r w:rsidRPr="003D003A">
              <w:rPr>
                <w:rFonts w:ascii="Times New Roman" w:eastAsia="Times New Roman" w:hAnsi="Times New Roman" w:cs="Arial"/>
                <w:color w:val="auto"/>
                <w:sz w:val="24"/>
                <w:szCs w:val="24"/>
                <w:highlight w:val="green"/>
              </w:rPr>
              <w:t>Разбивка осевых расстояний и ширины стен и простенков на обносках</w:t>
            </w:r>
          </w:p>
        </w:tc>
        <w:tc>
          <w:tcPr>
            <w:tcW w:w="0" w:type="auto"/>
          </w:tcPr>
          <w:p w14:paraId="29E0BF5C" w14:textId="77777777" w:rsidR="00AB6A25" w:rsidRPr="003D003A" w:rsidRDefault="007E4CCF" w:rsidP="00334AEE">
            <w:pPr>
              <w:tabs>
                <w:tab w:val="left" w:pos="709"/>
              </w:tabs>
              <w:spacing w:after="120"/>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1</w:t>
            </w:r>
          </w:p>
        </w:tc>
      </w:tr>
      <w:tr w:rsidR="00B07CDE" w:rsidRPr="003D003A" w14:paraId="612F049F" w14:textId="77777777" w:rsidTr="00B07CDE">
        <w:trPr>
          <w:trHeight w:val="340"/>
        </w:trPr>
        <w:tc>
          <w:tcPr>
            <w:tcW w:w="0" w:type="auto"/>
          </w:tcPr>
          <w:p w14:paraId="32366626" w14:textId="77777777" w:rsidR="00AB6A25" w:rsidRPr="003D003A" w:rsidRDefault="007E4CCF" w:rsidP="00282628">
            <w:pPr>
              <w:tabs>
                <w:tab w:val="left" w:pos="709"/>
              </w:tabs>
              <w:spacing w:after="120"/>
              <w:rPr>
                <w:rFonts w:ascii="Times New Roman" w:eastAsia="Calibri" w:hAnsi="Times New Roman" w:cs="Times New Roman"/>
                <w:b/>
                <w:color w:val="auto"/>
                <w:sz w:val="24"/>
                <w:szCs w:val="24"/>
                <w:highlight w:val="green"/>
              </w:rPr>
            </w:pPr>
            <w:r w:rsidRPr="003D003A">
              <w:rPr>
                <w:rFonts w:ascii="Times New Roman" w:eastAsia="Times New Roman" w:hAnsi="Times New Roman" w:cs="Arial"/>
                <w:color w:val="auto"/>
                <w:sz w:val="24"/>
                <w:szCs w:val="24"/>
                <w:highlight w:val="green"/>
              </w:rPr>
              <w:t xml:space="preserve">Установка вертикальных </w:t>
            </w:r>
            <w:proofErr w:type="spellStart"/>
            <w:r w:rsidRPr="003D003A">
              <w:rPr>
                <w:rFonts w:ascii="Times New Roman" w:eastAsia="Times New Roman" w:hAnsi="Times New Roman" w:cs="Arial"/>
                <w:color w:val="auto"/>
                <w:sz w:val="24"/>
                <w:szCs w:val="24"/>
                <w:highlight w:val="green"/>
              </w:rPr>
              <w:t>порядовочных</w:t>
            </w:r>
            <w:proofErr w:type="spellEnd"/>
            <w:r w:rsidRPr="003D003A">
              <w:rPr>
                <w:rFonts w:ascii="Times New Roman" w:eastAsia="Times New Roman" w:hAnsi="Times New Roman" w:cs="Arial"/>
                <w:color w:val="auto"/>
                <w:sz w:val="24"/>
                <w:szCs w:val="24"/>
                <w:highlight w:val="green"/>
              </w:rPr>
              <w:t xml:space="preserve"> реек по отвесу</w:t>
            </w:r>
          </w:p>
        </w:tc>
        <w:tc>
          <w:tcPr>
            <w:tcW w:w="0" w:type="auto"/>
          </w:tcPr>
          <w:p w14:paraId="6BF99752" w14:textId="77777777" w:rsidR="00AB6A25" w:rsidRPr="003D003A" w:rsidRDefault="007E4CCF" w:rsidP="00334AEE">
            <w:pPr>
              <w:tabs>
                <w:tab w:val="left" w:pos="709"/>
              </w:tabs>
              <w:spacing w:after="120"/>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1</w:t>
            </w:r>
          </w:p>
        </w:tc>
      </w:tr>
      <w:tr w:rsidR="00B07CDE" w:rsidRPr="003D003A" w14:paraId="53D876DB" w14:textId="77777777" w:rsidTr="00B07CDE">
        <w:trPr>
          <w:trHeight w:val="340"/>
        </w:trPr>
        <w:tc>
          <w:tcPr>
            <w:tcW w:w="0" w:type="auto"/>
          </w:tcPr>
          <w:p w14:paraId="63D12DE3" w14:textId="77777777" w:rsidR="00AB6A25" w:rsidRPr="003D003A" w:rsidRDefault="007E4CCF" w:rsidP="00282628">
            <w:pPr>
              <w:tabs>
                <w:tab w:val="left" w:pos="709"/>
              </w:tabs>
              <w:spacing w:after="120"/>
              <w:rPr>
                <w:rFonts w:ascii="Times New Roman" w:eastAsia="Calibri" w:hAnsi="Times New Roman" w:cs="Times New Roman"/>
                <w:b/>
                <w:color w:val="auto"/>
                <w:sz w:val="24"/>
                <w:szCs w:val="24"/>
                <w:highlight w:val="green"/>
              </w:rPr>
            </w:pPr>
            <w:r w:rsidRPr="003D003A">
              <w:rPr>
                <w:rFonts w:ascii="Times New Roman" w:eastAsia="Times New Roman" w:hAnsi="Times New Roman" w:cs="Arial"/>
                <w:color w:val="auto"/>
                <w:sz w:val="24"/>
                <w:szCs w:val="24"/>
                <w:highlight w:val="green"/>
              </w:rPr>
              <w:t xml:space="preserve">Перенос главных уровней на вертикальные </w:t>
            </w:r>
            <w:proofErr w:type="spellStart"/>
            <w:r w:rsidRPr="003D003A">
              <w:rPr>
                <w:rFonts w:ascii="Times New Roman" w:eastAsia="Times New Roman" w:hAnsi="Times New Roman" w:cs="Arial"/>
                <w:color w:val="auto"/>
                <w:sz w:val="24"/>
                <w:szCs w:val="24"/>
                <w:highlight w:val="green"/>
              </w:rPr>
              <w:t>порядовочные</w:t>
            </w:r>
            <w:proofErr w:type="spellEnd"/>
            <w:r w:rsidRPr="003D003A">
              <w:rPr>
                <w:rFonts w:ascii="Times New Roman" w:eastAsia="Times New Roman" w:hAnsi="Times New Roman" w:cs="Arial"/>
                <w:color w:val="auto"/>
                <w:sz w:val="24"/>
                <w:szCs w:val="24"/>
                <w:highlight w:val="green"/>
              </w:rPr>
              <w:t xml:space="preserve"> рейки</w:t>
            </w:r>
          </w:p>
        </w:tc>
        <w:tc>
          <w:tcPr>
            <w:tcW w:w="0" w:type="auto"/>
          </w:tcPr>
          <w:p w14:paraId="6ADA4D68" w14:textId="77777777" w:rsidR="00AB6A25" w:rsidRPr="003D003A" w:rsidRDefault="007E4CCF" w:rsidP="00334AEE">
            <w:pPr>
              <w:tabs>
                <w:tab w:val="left" w:pos="709"/>
              </w:tabs>
              <w:spacing w:after="120"/>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1</w:t>
            </w:r>
          </w:p>
        </w:tc>
      </w:tr>
      <w:tr w:rsidR="00B07CDE" w:rsidRPr="003D003A" w14:paraId="1B1A6F20" w14:textId="77777777" w:rsidTr="00B07CDE">
        <w:trPr>
          <w:trHeight w:val="340"/>
        </w:trPr>
        <w:tc>
          <w:tcPr>
            <w:tcW w:w="0" w:type="auto"/>
          </w:tcPr>
          <w:p w14:paraId="325494F0" w14:textId="77777777" w:rsidR="00AB6A25" w:rsidRPr="003D003A" w:rsidRDefault="007E4CCF" w:rsidP="00282628">
            <w:pPr>
              <w:tabs>
                <w:tab w:val="left" w:pos="709"/>
              </w:tabs>
              <w:spacing w:after="120"/>
              <w:rPr>
                <w:rFonts w:ascii="Times New Roman" w:eastAsia="Calibri" w:hAnsi="Times New Roman" w:cs="Times New Roman"/>
                <w:b/>
                <w:color w:val="auto"/>
                <w:sz w:val="24"/>
                <w:szCs w:val="24"/>
                <w:highlight w:val="green"/>
              </w:rPr>
            </w:pPr>
            <w:r w:rsidRPr="003D003A">
              <w:rPr>
                <w:rFonts w:ascii="Times New Roman" w:eastAsia="Times New Roman" w:hAnsi="Times New Roman" w:cs="Arial"/>
                <w:color w:val="auto"/>
                <w:sz w:val="24"/>
                <w:szCs w:val="24"/>
                <w:highlight w:val="green"/>
              </w:rPr>
              <w:t>Разбивка высоты рядов на рейках</w:t>
            </w:r>
          </w:p>
        </w:tc>
        <w:tc>
          <w:tcPr>
            <w:tcW w:w="0" w:type="auto"/>
          </w:tcPr>
          <w:p w14:paraId="71E28BCF" w14:textId="77777777" w:rsidR="00AB6A25" w:rsidRPr="003D003A" w:rsidRDefault="002A3A7D" w:rsidP="00334AEE">
            <w:pPr>
              <w:tabs>
                <w:tab w:val="left" w:pos="709"/>
              </w:tabs>
              <w:spacing w:after="120"/>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w:t>
            </w:r>
            <w:r w:rsidR="007E4CCF" w:rsidRPr="003D003A">
              <w:rPr>
                <w:rFonts w:ascii="Times New Roman" w:eastAsia="Calibri" w:hAnsi="Times New Roman" w:cs="Times New Roman"/>
                <w:color w:val="auto"/>
                <w:sz w:val="24"/>
                <w:szCs w:val="24"/>
                <w:highlight w:val="green"/>
              </w:rPr>
              <w:t xml:space="preserve"> 1;</w:t>
            </w:r>
            <w:r w:rsidRPr="003D003A">
              <w:rPr>
                <w:rFonts w:ascii="Times New Roman" w:eastAsia="Calibri" w:hAnsi="Times New Roman" w:cs="Times New Roman"/>
                <w:color w:val="auto"/>
                <w:sz w:val="24"/>
                <w:szCs w:val="24"/>
                <w:highlight w:val="green"/>
              </w:rPr>
              <w:t xml:space="preserve"> </w:t>
            </w:r>
            <w:r w:rsidR="007E4CCF" w:rsidRPr="003D003A">
              <w:rPr>
                <w:rFonts w:ascii="Times New Roman" w:eastAsia="Calibri" w:hAnsi="Times New Roman" w:cs="Times New Roman"/>
                <w:color w:val="auto"/>
                <w:sz w:val="24"/>
                <w:szCs w:val="24"/>
                <w:highlight w:val="green"/>
              </w:rPr>
              <w:t>0</w:t>
            </w:r>
          </w:p>
        </w:tc>
      </w:tr>
      <w:tr w:rsidR="00B07CDE" w:rsidRPr="003D003A" w14:paraId="4FA4B9EB" w14:textId="77777777" w:rsidTr="00B07CDE">
        <w:trPr>
          <w:trHeight w:val="340"/>
        </w:trPr>
        <w:tc>
          <w:tcPr>
            <w:tcW w:w="0" w:type="auto"/>
          </w:tcPr>
          <w:p w14:paraId="6025D9E4" w14:textId="77777777" w:rsidR="00AB6A25" w:rsidRPr="003D003A" w:rsidRDefault="007E4CCF" w:rsidP="00282628">
            <w:pPr>
              <w:tabs>
                <w:tab w:val="left" w:pos="709"/>
              </w:tabs>
              <w:spacing w:after="120"/>
              <w:rPr>
                <w:rFonts w:ascii="Times New Roman" w:eastAsia="Calibri" w:hAnsi="Times New Roman" w:cs="Times New Roman"/>
                <w:b/>
                <w:color w:val="auto"/>
                <w:sz w:val="24"/>
                <w:szCs w:val="24"/>
                <w:highlight w:val="green"/>
              </w:rPr>
            </w:pPr>
            <w:r w:rsidRPr="003D003A">
              <w:rPr>
                <w:rFonts w:ascii="Times New Roman" w:eastAsia="Times New Roman" w:hAnsi="Times New Roman" w:cs="Arial"/>
                <w:color w:val="auto"/>
                <w:sz w:val="24"/>
                <w:szCs w:val="24"/>
                <w:highlight w:val="green"/>
              </w:rPr>
              <w:t>Перенос отвесами осей на кладку от проволочных осей</w:t>
            </w:r>
          </w:p>
        </w:tc>
        <w:tc>
          <w:tcPr>
            <w:tcW w:w="0" w:type="auto"/>
          </w:tcPr>
          <w:p w14:paraId="2724F3AB" w14:textId="77777777" w:rsidR="00AB6A25" w:rsidRPr="003D003A" w:rsidRDefault="002A3A7D" w:rsidP="00334AEE">
            <w:pPr>
              <w:tabs>
                <w:tab w:val="left" w:pos="709"/>
              </w:tabs>
              <w:spacing w:after="120"/>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w:t>
            </w:r>
            <w:r w:rsidR="007E4CCF" w:rsidRPr="003D003A">
              <w:rPr>
                <w:rFonts w:ascii="Times New Roman" w:eastAsia="Calibri" w:hAnsi="Times New Roman" w:cs="Times New Roman"/>
                <w:color w:val="auto"/>
                <w:sz w:val="24"/>
                <w:szCs w:val="24"/>
                <w:highlight w:val="green"/>
              </w:rPr>
              <w:t xml:space="preserve"> 2;</w:t>
            </w:r>
            <w:r w:rsidRPr="003D003A">
              <w:rPr>
                <w:rFonts w:ascii="Times New Roman" w:eastAsia="Calibri" w:hAnsi="Times New Roman" w:cs="Times New Roman"/>
                <w:color w:val="auto"/>
                <w:sz w:val="24"/>
                <w:szCs w:val="24"/>
                <w:highlight w:val="green"/>
              </w:rPr>
              <w:t xml:space="preserve"> </w:t>
            </w:r>
            <w:r w:rsidR="007E4CCF" w:rsidRPr="003D003A">
              <w:rPr>
                <w:rFonts w:ascii="Times New Roman" w:eastAsia="Calibri" w:hAnsi="Times New Roman" w:cs="Times New Roman"/>
                <w:color w:val="auto"/>
                <w:sz w:val="24"/>
                <w:szCs w:val="24"/>
                <w:highlight w:val="green"/>
              </w:rPr>
              <w:t>0</w:t>
            </w:r>
          </w:p>
        </w:tc>
      </w:tr>
      <w:tr w:rsidR="00B07CDE" w:rsidRPr="003D003A" w14:paraId="2A2C9CB8" w14:textId="77777777" w:rsidTr="00B07CDE">
        <w:trPr>
          <w:trHeight w:val="340"/>
        </w:trPr>
        <w:tc>
          <w:tcPr>
            <w:tcW w:w="0" w:type="auto"/>
          </w:tcPr>
          <w:p w14:paraId="7D7D3B31" w14:textId="77777777" w:rsidR="007E4CCF" w:rsidRPr="003D003A" w:rsidRDefault="007E4CCF" w:rsidP="00282628">
            <w:pPr>
              <w:tabs>
                <w:tab w:val="left" w:pos="709"/>
              </w:tabs>
              <w:spacing w:after="120"/>
              <w:rPr>
                <w:rFonts w:ascii="Times New Roman" w:eastAsia="Times New Roman" w:hAnsi="Times New Roman" w:cs="Arial"/>
                <w:color w:val="auto"/>
                <w:sz w:val="24"/>
                <w:szCs w:val="24"/>
                <w:highlight w:val="green"/>
              </w:rPr>
            </w:pPr>
            <w:r w:rsidRPr="003D003A">
              <w:rPr>
                <w:rFonts w:ascii="Times New Roman" w:eastAsia="Times New Roman" w:hAnsi="Times New Roman" w:cs="Arial"/>
                <w:color w:val="auto"/>
                <w:sz w:val="24"/>
                <w:szCs w:val="24"/>
                <w:highlight w:val="green"/>
              </w:rPr>
              <w:t>Разметка конструктивных элементов кладки горизонтальными</w:t>
            </w:r>
            <w:r w:rsidR="002A3A7D" w:rsidRPr="003D003A">
              <w:rPr>
                <w:rFonts w:ascii="Times New Roman" w:eastAsia="Times New Roman" w:hAnsi="Times New Roman" w:cs="Arial"/>
                <w:color w:val="auto"/>
                <w:sz w:val="24"/>
                <w:szCs w:val="24"/>
                <w:highlight w:val="green"/>
              </w:rPr>
              <w:t xml:space="preserve"> </w:t>
            </w:r>
            <w:r w:rsidRPr="003D003A">
              <w:rPr>
                <w:rFonts w:ascii="Times New Roman" w:eastAsia="Times New Roman" w:hAnsi="Times New Roman" w:cs="Arial"/>
                <w:color w:val="auto"/>
                <w:sz w:val="24"/>
                <w:szCs w:val="24"/>
                <w:highlight w:val="green"/>
              </w:rPr>
              <w:t>разметочными рейками</w:t>
            </w:r>
          </w:p>
        </w:tc>
        <w:tc>
          <w:tcPr>
            <w:tcW w:w="0" w:type="auto"/>
          </w:tcPr>
          <w:p w14:paraId="4854CA4D" w14:textId="77777777" w:rsidR="002A3A7D" w:rsidRPr="003D003A" w:rsidRDefault="002A3A7D" w:rsidP="00334AEE">
            <w:pPr>
              <w:tabs>
                <w:tab w:val="left" w:pos="709"/>
              </w:tabs>
              <w:spacing w:after="120"/>
              <w:jc w:val="center"/>
              <w:rPr>
                <w:rFonts w:ascii="Times New Roman" w:eastAsia="Calibri" w:hAnsi="Times New Roman" w:cs="Times New Roman"/>
                <w:color w:val="auto"/>
                <w:sz w:val="24"/>
                <w:szCs w:val="24"/>
                <w:highlight w:val="green"/>
              </w:rPr>
            </w:pPr>
          </w:p>
          <w:p w14:paraId="77E1BD6B" w14:textId="77777777" w:rsidR="007E4CCF" w:rsidRPr="003D003A" w:rsidRDefault="007E4CCF" w:rsidP="00334AEE">
            <w:pPr>
              <w:tabs>
                <w:tab w:val="left" w:pos="709"/>
              </w:tabs>
              <w:spacing w:after="120"/>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2</w:t>
            </w:r>
          </w:p>
        </w:tc>
      </w:tr>
    </w:tbl>
    <w:p w14:paraId="0C851996" w14:textId="3E2632C2" w:rsidR="00A87735" w:rsidRPr="003D003A" w:rsidRDefault="007E4CCF" w:rsidP="003C2FDD">
      <w:pPr>
        <w:tabs>
          <w:tab w:val="left" w:pos="1418"/>
        </w:tabs>
        <w:spacing w:line="360" w:lineRule="auto"/>
        <w:ind w:left="-142"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5.16.2</w:t>
      </w:r>
      <w:r w:rsidR="00CD28D5" w:rsidRPr="003D003A">
        <w:rPr>
          <w:rFonts w:ascii="Times New Roman" w:eastAsia="Calibri" w:hAnsi="Times New Roman" w:cs="Times New Roman"/>
          <w:color w:val="auto"/>
          <w:sz w:val="28"/>
          <w:szCs w:val="28"/>
          <w:highlight w:val="green"/>
          <w:lang w:eastAsia="en-US"/>
        </w:rPr>
        <w:t xml:space="preserve"> </w:t>
      </w:r>
      <w:r w:rsidR="002A3A7D" w:rsidRPr="003D003A">
        <w:rPr>
          <w:rFonts w:ascii="Times New Roman" w:eastAsia="Calibri" w:hAnsi="Times New Roman" w:cs="Times New Roman"/>
          <w:color w:val="auto"/>
          <w:sz w:val="28"/>
          <w:szCs w:val="28"/>
          <w:highlight w:val="green"/>
          <w:lang w:eastAsia="en-US"/>
        </w:rPr>
        <w:t>Отклонения</w:t>
      </w:r>
      <w:r w:rsidR="00A87735" w:rsidRPr="003D003A">
        <w:rPr>
          <w:rFonts w:ascii="Times New Roman" w:eastAsia="Calibri" w:hAnsi="Times New Roman" w:cs="Times New Roman"/>
          <w:color w:val="auto"/>
          <w:sz w:val="28"/>
          <w:szCs w:val="28"/>
          <w:highlight w:val="green"/>
          <w:lang w:eastAsia="en-US"/>
        </w:rPr>
        <w:t xml:space="preserve"> от проекта </w:t>
      </w:r>
      <w:r w:rsidR="002A3A7D" w:rsidRPr="003D003A">
        <w:rPr>
          <w:rFonts w:ascii="Times New Roman" w:eastAsia="Calibri" w:hAnsi="Times New Roman" w:cs="Times New Roman"/>
          <w:color w:val="auto"/>
          <w:sz w:val="28"/>
          <w:szCs w:val="28"/>
          <w:highlight w:val="green"/>
          <w:lang w:eastAsia="en-US"/>
        </w:rPr>
        <w:t xml:space="preserve">при кладке подовых каналов </w:t>
      </w:r>
      <w:r w:rsidR="00A87735" w:rsidRPr="003D003A">
        <w:rPr>
          <w:rFonts w:ascii="Times New Roman" w:eastAsia="Calibri" w:hAnsi="Times New Roman" w:cs="Times New Roman"/>
          <w:color w:val="auto"/>
          <w:sz w:val="28"/>
          <w:szCs w:val="28"/>
          <w:highlight w:val="green"/>
          <w:lang w:eastAsia="en-US"/>
        </w:rPr>
        <w:t xml:space="preserve">не </w:t>
      </w:r>
      <w:r w:rsidR="00BA2C0B" w:rsidRPr="003D003A">
        <w:rPr>
          <w:rFonts w:ascii="Times New Roman" w:eastAsia="Calibri" w:hAnsi="Times New Roman" w:cs="Times New Roman"/>
          <w:b/>
          <w:color w:val="auto"/>
          <w:sz w:val="28"/>
          <w:szCs w:val="28"/>
          <w:highlight w:val="green"/>
          <w:lang w:eastAsia="en-US"/>
        </w:rPr>
        <w:t>долж</w:t>
      </w:r>
      <w:r w:rsidR="00A87735" w:rsidRPr="003D003A">
        <w:rPr>
          <w:rFonts w:ascii="Times New Roman" w:eastAsia="Calibri" w:hAnsi="Times New Roman" w:cs="Times New Roman"/>
          <w:color w:val="auto"/>
          <w:sz w:val="28"/>
          <w:szCs w:val="28"/>
          <w:highlight w:val="green"/>
          <w:lang w:eastAsia="en-US"/>
        </w:rPr>
        <w:t xml:space="preserve">ны превышать указанных в </w:t>
      </w:r>
      <w:r w:rsidR="002A3A7D" w:rsidRPr="003D003A">
        <w:rPr>
          <w:rFonts w:ascii="Times New Roman" w:eastAsia="Calibri" w:hAnsi="Times New Roman" w:cs="Times New Roman"/>
          <w:color w:val="auto"/>
          <w:sz w:val="28"/>
          <w:szCs w:val="28"/>
          <w:highlight w:val="green"/>
          <w:lang w:eastAsia="en-US"/>
        </w:rPr>
        <w:t>таблице 5.13</w:t>
      </w:r>
      <w:r w:rsidR="00742EC4" w:rsidRPr="003D003A">
        <w:rPr>
          <w:rFonts w:ascii="Times New Roman" w:eastAsia="Calibri" w:hAnsi="Times New Roman" w:cs="Times New Roman"/>
          <w:color w:val="auto"/>
          <w:sz w:val="28"/>
          <w:szCs w:val="28"/>
          <w:highlight w:val="green"/>
          <w:lang w:eastAsia="en-US"/>
        </w:rPr>
        <w:t>.</w:t>
      </w:r>
    </w:p>
    <w:p w14:paraId="693341B1" w14:textId="77777777" w:rsidR="00A87735" w:rsidRPr="003D003A" w:rsidRDefault="00A87735" w:rsidP="003C2FDD">
      <w:pPr>
        <w:tabs>
          <w:tab w:val="left" w:pos="709"/>
        </w:tabs>
        <w:spacing w:line="360" w:lineRule="auto"/>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pacing w:val="26"/>
          <w:sz w:val="28"/>
          <w:szCs w:val="28"/>
          <w:highlight w:val="green"/>
          <w:lang w:eastAsia="en-US"/>
        </w:rPr>
        <w:t>Таблиц</w:t>
      </w:r>
      <w:r w:rsidR="002A3A7D" w:rsidRPr="003D003A">
        <w:rPr>
          <w:rFonts w:ascii="Times New Roman" w:eastAsia="Calibri" w:hAnsi="Times New Roman" w:cs="Times New Roman"/>
          <w:color w:val="auto"/>
          <w:spacing w:val="26"/>
          <w:sz w:val="28"/>
          <w:szCs w:val="28"/>
          <w:highlight w:val="green"/>
          <w:lang w:eastAsia="en-US"/>
        </w:rPr>
        <w:t>а</w:t>
      </w:r>
      <w:r w:rsidR="002A3A7D" w:rsidRPr="003D003A">
        <w:rPr>
          <w:rFonts w:ascii="Times New Roman" w:eastAsia="Calibri" w:hAnsi="Times New Roman" w:cs="Times New Roman"/>
          <w:color w:val="auto"/>
          <w:sz w:val="28"/>
          <w:szCs w:val="28"/>
          <w:highlight w:val="green"/>
          <w:lang w:eastAsia="en-US"/>
        </w:rPr>
        <w:t xml:space="preserve"> 5.13</w:t>
      </w:r>
    </w:p>
    <w:p w14:paraId="6E6C17F6" w14:textId="77777777" w:rsidR="002A3A7D" w:rsidRPr="003D003A" w:rsidRDefault="002A3A7D" w:rsidP="002A3A7D">
      <w:pPr>
        <w:tabs>
          <w:tab w:val="left" w:pos="709"/>
        </w:tabs>
        <w:spacing w:line="360" w:lineRule="auto"/>
        <w:jc w:val="right"/>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В миллиметрах</w:t>
      </w:r>
    </w:p>
    <w:tbl>
      <w:tblPr>
        <w:tblStyle w:val="ab"/>
        <w:tblW w:w="0" w:type="auto"/>
        <w:tblLook w:val="04A0" w:firstRow="1" w:lastRow="0" w:firstColumn="1" w:lastColumn="0" w:noHBand="0" w:noVBand="1"/>
      </w:tblPr>
      <w:tblGrid>
        <w:gridCol w:w="4885"/>
        <w:gridCol w:w="4886"/>
      </w:tblGrid>
      <w:tr w:rsidR="00A87735" w:rsidRPr="003D003A" w14:paraId="4D7175E5" w14:textId="77777777" w:rsidTr="002A3A7D">
        <w:tc>
          <w:tcPr>
            <w:tcW w:w="4885" w:type="dxa"/>
            <w:tcBorders>
              <w:bottom w:val="single" w:sz="4" w:space="0" w:color="auto"/>
            </w:tcBorders>
            <w:vAlign w:val="center"/>
          </w:tcPr>
          <w:p w14:paraId="43E03174" w14:textId="77777777" w:rsidR="00A87735" w:rsidRPr="003D003A" w:rsidRDefault="00A87735" w:rsidP="003C2FDD">
            <w:pPr>
              <w:tabs>
                <w:tab w:val="left" w:pos="709"/>
              </w:tabs>
              <w:spacing w:line="360" w:lineRule="auto"/>
              <w:ind w:firstLine="709"/>
              <w:jc w:val="center"/>
              <w:rPr>
                <w:rFonts w:ascii="Times New Roman" w:eastAsia="Calibri" w:hAnsi="Times New Roman" w:cs="Times New Roman"/>
                <w:color w:val="auto"/>
                <w:sz w:val="24"/>
                <w:szCs w:val="24"/>
                <w:highlight w:val="green"/>
              </w:rPr>
            </w:pPr>
            <w:r w:rsidRPr="003D003A">
              <w:rPr>
                <w:rFonts w:ascii="Times New Roman" w:eastAsia="Times New Roman" w:hAnsi="Times New Roman" w:cs="Times New Roman"/>
                <w:sz w:val="24"/>
                <w:szCs w:val="24"/>
                <w:highlight w:val="green"/>
                <w:lang w:eastAsia="ru-RU"/>
              </w:rPr>
              <w:t>Наименование отклонения</w:t>
            </w:r>
          </w:p>
        </w:tc>
        <w:tc>
          <w:tcPr>
            <w:tcW w:w="4886" w:type="dxa"/>
            <w:tcBorders>
              <w:bottom w:val="single" w:sz="4" w:space="0" w:color="auto"/>
            </w:tcBorders>
            <w:vAlign w:val="center"/>
          </w:tcPr>
          <w:p w14:paraId="0AD5F700" w14:textId="77777777" w:rsidR="00A87735" w:rsidRPr="003D003A" w:rsidRDefault="002A3A7D" w:rsidP="003C2FDD">
            <w:pPr>
              <w:tabs>
                <w:tab w:val="left" w:pos="709"/>
              </w:tabs>
              <w:spacing w:line="360" w:lineRule="auto"/>
              <w:ind w:firstLine="709"/>
              <w:jc w:val="center"/>
              <w:rPr>
                <w:rFonts w:ascii="Times New Roman" w:eastAsia="Calibri" w:hAnsi="Times New Roman" w:cs="Times New Roman"/>
                <w:color w:val="auto"/>
                <w:sz w:val="24"/>
                <w:szCs w:val="24"/>
                <w:highlight w:val="green"/>
              </w:rPr>
            </w:pPr>
            <w:r w:rsidRPr="003D003A">
              <w:rPr>
                <w:rFonts w:ascii="Times New Roman" w:eastAsia="Times New Roman" w:hAnsi="Times New Roman" w:cs="Times New Roman"/>
                <w:sz w:val="24"/>
                <w:szCs w:val="24"/>
                <w:highlight w:val="green"/>
                <w:lang w:eastAsia="ru-RU"/>
              </w:rPr>
              <w:t>Значение отклонения</w:t>
            </w:r>
          </w:p>
        </w:tc>
      </w:tr>
      <w:tr w:rsidR="00A87735" w:rsidRPr="003D003A" w14:paraId="04C4B810" w14:textId="77777777" w:rsidTr="002A3A7D">
        <w:tc>
          <w:tcPr>
            <w:tcW w:w="4885" w:type="dxa"/>
            <w:tcBorders>
              <w:top w:val="single" w:sz="4" w:space="0" w:color="auto"/>
            </w:tcBorders>
            <w:vAlign w:val="center"/>
          </w:tcPr>
          <w:p w14:paraId="14C4A331" w14:textId="77777777" w:rsidR="00A87735" w:rsidRPr="003D003A" w:rsidRDefault="00A87735" w:rsidP="00282628">
            <w:pPr>
              <w:tabs>
                <w:tab w:val="left" w:pos="709"/>
              </w:tabs>
              <w:spacing w:line="360" w:lineRule="auto"/>
              <w:ind w:left="142"/>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Толщина материальных швов</w:t>
            </w:r>
          </w:p>
        </w:tc>
        <w:tc>
          <w:tcPr>
            <w:tcW w:w="4886" w:type="dxa"/>
            <w:tcBorders>
              <w:top w:val="single" w:sz="4" w:space="0" w:color="auto"/>
            </w:tcBorders>
            <w:vAlign w:val="center"/>
          </w:tcPr>
          <w:p w14:paraId="56B54FD6" w14:textId="77777777" w:rsidR="00A87735" w:rsidRPr="003D003A" w:rsidRDefault="00A87735" w:rsidP="009E1B94">
            <w:pPr>
              <w:tabs>
                <w:tab w:val="left" w:pos="709"/>
              </w:tabs>
              <w:spacing w:line="360" w:lineRule="auto"/>
              <w:ind w:firstLine="709"/>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от 2 до 7</w:t>
            </w:r>
          </w:p>
        </w:tc>
      </w:tr>
      <w:tr w:rsidR="00A87735" w:rsidRPr="003D003A" w14:paraId="1C124174" w14:textId="77777777" w:rsidTr="00A25674">
        <w:tc>
          <w:tcPr>
            <w:tcW w:w="4885" w:type="dxa"/>
            <w:vAlign w:val="center"/>
          </w:tcPr>
          <w:p w14:paraId="09D5DFD5" w14:textId="77777777" w:rsidR="00A87735" w:rsidRPr="003D003A" w:rsidRDefault="00A87735" w:rsidP="00282628">
            <w:pPr>
              <w:tabs>
                <w:tab w:val="left" w:pos="709"/>
              </w:tabs>
              <w:spacing w:line="360" w:lineRule="auto"/>
              <w:ind w:left="142"/>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Ширина подового канала</w:t>
            </w:r>
          </w:p>
        </w:tc>
        <w:tc>
          <w:tcPr>
            <w:tcW w:w="4886" w:type="dxa"/>
            <w:vAlign w:val="center"/>
          </w:tcPr>
          <w:p w14:paraId="6CF8B3AF" w14:textId="77777777" w:rsidR="00A87735" w:rsidRPr="003D003A" w:rsidRDefault="00A87735" w:rsidP="009E1B94">
            <w:pPr>
              <w:tabs>
                <w:tab w:val="left" w:pos="709"/>
              </w:tabs>
              <w:spacing w:line="360" w:lineRule="auto"/>
              <w:ind w:firstLine="709"/>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5</w:t>
            </w:r>
          </w:p>
        </w:tc>
      </w:tr>
      <w:tr w:rsidR="00A87735" w:rsidRPr="003D003A" w14:paraId="7AD7C94F" w14:textId="77777777" w:rsidTr="00A25674">
        <w:tc>
          <w:tcPr>
            <w:tcW w:w="4885" w:type="dxa"/>
            <w:vAlign w:val="center"/>
          </w:tcPr>
          <w:p w14:paraId="0365C2CE" w14:textId="77777777" w:rsidR="00A87735" w:rsidRPr="003D003A" w:rsidRDefault="00A87735" w:rsidP="00282628">
            <w:pPr>
              <w:tabs>
                <w:tab w:val="left" w:pos="-142"/>
              </w:tabs>
              <w:spacing w:line="360" w:lineRule="auto"/>
              <w:ind w:left="142"/>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Отклонение головок от фасадной линии</w:t>
            </w:r>
          </w:p>
        </w:tc>
        <w:tc>
          <w:tcPr>
            <w:tcW w:w="4886" w:type="dxa"/>
            <w:vAlign w:val="center"/>
          </w:tcPr>
          <w:p w14:paraId="71EF0D22" w14:textId="77777777" w:rsidR="00A87735" w:rsidRPr="003D003A" w:rsidRDefault="00A87735" w:rsidP="009E1B94">
            <w:pPr>
              <w:tabs>
                <w:tab w:val="left" w:pos="709"/>
              </w:tabs>
              <w:spacing w:line="360" w:lineRule="auto"/>
              <w:ind w:firstLine="709"/>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3</w:t>
            </w:r>
          </w:p>
        </w:tc>
      </w:tr>
      <w:tr w:rsidR="00A87735" w:rsidRPr="003D003A" w14:paraId="3BA416D5" w14:textId="77777777" w:rsidTr="00A25674">
        <w:tc>
          <w:tcPr>
            <w:tcW w:w="4885" w:type="dxa"/>
            <w:vAlign w:val="center"/>
          </w:tcPr>
          <w:p w14:paraId="4352D48F" w14:textId="77777777" w:rsidR="00A87735" w:rsidRPr="003D003A" w:rsidRDefault="00A87735" w:rsidP="00282628">
            <w:pPr>
              <w:tabs>
                <w:tab w:val="left" w:pos="142"/>
              </w:tabs>
              <w:spacing w:line="360" w:lineRule="auto"/>
              <w:ind w:left="142"/>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Ровность поверхности стен по правилу</w:t>
            </w:r>
          </w:p>
        </w:tc>
        <w:tc>
          <w:tcPr>
            <w:tcW w:w="4886" w:type="dxa"/>
            <w:vAlign w:val="center"/>
          </w:tcPr>
          <w:p w14:paraId="5BB14B56" w14:textId="77777777" w:rsidR="00A87735" w:rsidRPr="003D003A" w:rsidRDefault="00A87735" w:rsidP="009E1B94">
            <w:pPr>
              <w:tabs>
                <w:tab w:val="left" w:pos="709"/>
              </w:tabs>
              <w:spacing w:line="360" w:lineRule="auto"/>
              <w:ind w:firstLine="709"/>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5</w:t>
            </w:r>
          </w:p>
        </w:tc>
      </w:tr>
      <w:tr w:rsidR="00A87735" w:rsidRPr="003D003A" w14:paraId="780C6865" w14:textId="77777777" w:rsidTr="00A25674">
        <w:tc>
          <w:tcPr>
            <w:tcW w:w="4885" w:type="dxa"/>
            <w:vAlign w:val="center"/>
          </w:tcPr>
          <w:p w14:paraId="210CB522" w14:textId="77777777" w:rsidR="00A87735" w:rsidRPr="003D003A" w:rsidRDefault="00A87735" w:rsidP="00282628">
            <w:pPr>
              <w:tabs>
                <w:tab w:val="left" w:pos="142"/>
                <w:tab w:val="left" w:pos="709"/>
              </w:tabs>
              <w:spacing w:line="360" w:lineRule="auto"/>
              <w:ind w:left="142"/>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Вертикальность по отвесу</w:t>
            </w:r>
          </w:p>
        </w:tc>
        <w:tc>
          <w:tcPr>
            <w:tcW w:w="4886" w:type="dxa"/>
            <w:vAlign w:val="center"/>
          </w:tcPr>
          <w:p w14:paraId="7F8DA553" w14:textId="77777777" w:rsidR="00A87735" w:rsidRPr="003D003A" w:rsidRDefault="00A87735" w:rsidP="009E1B94">
            <w:pPr>
              <w:tabs>
                <w:tab w:val="left" w:pos="709"/>
              </w:tabs>
              <w:spacing w:line="360" w:lineRule="auto"/>
              <w:ind w:firstLine="709"/>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5</w:t>
            </w:r>
          </w:p>
        </w:tc>
      </w:tr>
      <w:tr w:rsidR="00E52A82" w:rsidRPr="003D003A" w14:paraId="00C9F734" w14:textId="77777777" w:rsidTr="004F013D">
        <w:tc>
          <w:tcPr>
            <w:tcW w:w="4885" w:type="dxa"/>
            <w:vAlign w:val="center"/>
          </w:tcPr>
          <w:p w14:paraId="0F0DE5A7" w14:textId="77777777" w:rsidR="00E52A82" w:rsidRPr="003D003A" w:rsidRDefault="00E52A82" w:rsidP="00282628">
            <w:pPr>
              <w:tabs>
                <w:tab w:val="left" w:pos="709"/>
              </w:tabs>
              <w:ind w:left="142"/>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lastRenderedPageBreak/>
              <w:t xml:space="preserve">Расстояние осей </w:t>
            </w:r>
            <w:proofErr w:type="spellStart"/>
            <w:r w:rsidRPr="003D003A">
              <w:rPr>
                <w:rFonts w:ascii="Times New Roman" w:eastAsia="Calibri" w:hAnsi="Times New Roman" w:cs="Times New Roman"/>
                <w:color w:val="auto"/>
                <w:sz w:val="24"/>
                <w:szCs w:val="24"/>
                <w:highlight w:val="green"/>
              </w:rPr>
              <w:t>газоподводящих</w:t>
            </w:r>
            <w:proofErr w:type="spellEnd"/>
            <w:r w:rsidRPr="003D003A">
              <w:rPr>
                <w:rFonts w:ascii="Times New Roman" w:eastAsia="Calibri" w:hAnsi="Times New Roman" w:cs="Times New Roman"/>
                <w:color w:val="auto"/>
                <w:sz w:val="24"/>
                <w:szCs w:val="24"/>
                <w:highlight w:val="green"/>
              </w:rPr>
              <w:t xml:space="preserve"> каналов от центральной оси батареи</w:t>
            </w:r>
          </w:p>
        </w:tc>
        <w:tc>
          <w:tcPr>
            <w:tcW w:w="4886" w:type="dxa"/>
            <w:vAlign w:val="center"/>
          </w:tcPr>
          <w:p w14:paraId="232FEDFE" w14:textId="77777777" w:rsidR="00E52A82" w:rsidRPr="003D003A" w:rsidRDefault="00E52A82" w:rsidP="004F013D">
            <w:pPr>
              <w:tabs>
                <w:tab w:val="left" w:pos="709"/>
              </w:tabs>
              <w:spacing w:line="360" w:lineRule="auto"/>
              <w:ind w:firstLine="709"/>
              <w:jc w:val="center"/>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2</w:t>
            </w:r>
          </w:p>
        </w:tc>
      </w:tr>
    </w:tbl>
    <w:p w14:paraId="5F1D35C5" w14:textId="7D0CAC92" w:rsidR="00610101" w:rsidRPr="003D003A" w:rsidRDefault="00480587" w:rsidP="00282628">
      <w:pPr>
        <w:tabs>
          <w:tab w:val="left" w:pos="1418"/>
        </w:tabs>
        <w:spacing w:before="120"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5.16.</w:t>
      </w:r>
      <w:r w:rsidR="007E4CCF" w:rsidRPr="003D003A">
        <w:rPr>
          <w:rFonts w:ascii="Times New Roman" w:eastAsia="Calibri" w:hAnsi="Times New Roman" w:cs="Times New Roman"/>
          <w:color w:val="auto"/>
          <w:sz w:val="28"/>
          <w:szCs w:val="28"/>
          <w:highlight w:val="green"/>
          <w:lang w:eastAsia="en-US"/>
        </w:rPr>
        <w:t>3</w:t>
      </w:r>
      <w:r w:rsidRPr="003D003A">
        <w:rPr>
          <w:rFonts w:ascii="Times New Roman" w:eastAsia="Calibri" w:hAnsi="Times New Roman" w:cs="Times New Roman"/>
          <w:color w:val="auto"/>
          <w:sz w:val="28"/>
          <w:szCs w:val="28"/>
          <w:highlight w:val="green"/>
          <w:lang w:eastAsia="en-US"/>
        </w:rPr>
        <w:t xml:space="preserve"> </w:t>
      </w:r>
      <w:r w:rsidR="00CD28D5" w:rsidRPr="003D003A">
        <w:rPr>
          <w:rFonts w:ascii="Times New Roman" w:eastAsia="Calibri" w:hAnsi="Times New Roman" w:cs="Times New Roman"/>
          <w:color w:val="auto"/>
          <w:sz w:val="28"/>
          <w:szCs w:val="28"/>
          <w:highlight w:val="green"/>
          <w:lang w:eastAsia="en-US"/>
        </w:rPr>
        <w:t xml:space="preserve">Отклонения кладки колосниковой решетки от проектных отметок и сечений не </w:t>
      </w:r>
      <w:r w:rsidR="00BA2C0B" w:rsidRPr="003D003A">
        <w:rPr>
          <w:rFonts w:ascii="Times New Roman" w:eastAsia="Calibri" w:hAnsi="Times New Roman" w:cs="Times New Roman"/>
          <w:b/>
          <w:color w:val="auto"/>
          <w:sz w:val="28"/>
          <w:szCs w:val="28"/>
          <w:highlight w:val="green"/>
          <w:lang w:eastAsia="en-US"/>
        </w:rPr>
        <w:t>долж</w:t>
      </w:r>
      <w:r w:rsidR="00CD28D5" w:rsidRPr="003D003A">
        <w:rPr>
          <w:rFonts w:ascii="Times New Roman" w:eastAsia="Calibri" w:hAnsi="Times New Roman" w:cs="Times New Roman"/>
          <w:color w:val="auto"/>
          <w:sz w:val="28"/>
          <w:szCs w:val="28"/>
          <w:highlight w:val="green"/>
          <w:lang w:eastAsia="en-US"/>
        </w:rPr>
        <w:t>ны превышать, мм:</w:t>
      </w:r>
    </w:p>
    <w:p w14:paraId="7EA4A307" w14:textId="77777777" w:rsidR="00610101" w:rsidRPr="003D003A" w:rsidRDefault="00610101"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верхняя поверхность колосниковой решетки .................... ± 5;</w:t>
      </w:r>
    </w:p>
    <w:p w14:paraId="0D0F2E65" w14:textId="77777777" w:rsidR="00610101" w:rsidRPr="003D003A" w:rsidRDefault="00610101"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сечение отверстий в колосниковых кирпичах ................... ± 1;</w:t>
      </w:r>
    </w:p>
    <w:p w14:paraId="1A738D12" w14:textId="77777777" w:rsidR="00610101" w:rsidRPr="003D003A" w:rsidRDefault="00610101"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ширина температурных швов .............................................. ± 2</w:t>
      </w:r>
      <w:r w:rsidR="00516E61" w:rsidRPr="003D003A">
        <w:rPr>
          <w:rFonts w:ascii="Times New Roman" w:eastAsia="Calibri" w:hAnsi="Times New Roman" w:cs="Times New Roman"/>
          <w:color w:val="auto"/>
          <w:sz w:val="28"/>
          <w:szCs w:val="28"/>
          <w:highlight w:val="green"/>
          <w:lang w:eastAsia="en-US"/>
        </w:rPr>
        <w:t>.</w:t>
      </w:r>
    </w:p>
    <w:p w14:paraId="5DF79DBD" w14:textId="56E5CDF0" w:rsidR="00610101" w:rsidRPr="003D003A" w:rsidRDefault="005301C9" w:rsidP="009E1B94">
      <w:pPr>
        <w:tabs>
          <w:tab w:val="left" w:pos="0"/>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5.1</w:t>
      </w:r>
      <w:r w:rsidR="007E4CCF" w:rsidRPr="003D003A">
        <w:rPr>
          <w:rFonts w:ascii="Times New Roman" w:eastAsia="Calibri" w:hAnsi="Times New Roman" w:cs="Times New Roman"/>
          <w:color w:val="auto"/>
          <w:sz w:val="28"/>
          <w:szCs w:val="28"/>
          <w:highlight w:val="green"/>
          <w:lang w:eastAsia="en-US"/>
        </w:rPr>
        <w:t>6.4</w:t>
      </w:r>
      <w:r w:rsidRPr="003D003A">
        <w:rPr>
          <w:rFonts w:ascii="Times New Roman" w:eastAsia="Calibri" w:hAnsi="Times New Roman" w:cs="Times New Roman"/>
          <w:color w:val="auto"/>
          <w:sz w:val="28"/>
          <w:szCs w:val="28"/>
          <w:highlight w:val="green"/>
          <w:lang w:eastAsia="en-US"/>
        </w:rPr>
        <w:t xml:space="preserve"> </w:t>
      </w:r>
      <w:r w:rsidR="00CD28D5" w:rsidRPr="003D003A">
        <w:rPr>
          <w:rFonts w:ascii="Times New Roman" w:eastAsia="Calibri" w:hAnsi="Times New Roman" w:cs="Times New Roman"/>
          <w:color w:val="auto"/>
          <w:sz w:val="28"/>
          <w:szCs w:val="28"/>
          <w:highlight w:val="green"/>
          <w:lang w:eastAsia="en-US"/>
        </w:rPr>
        <w:t xml:space="preserve">Отклонение от высотных отметок верха простенков регенераторов </w:t>
      </w:r>
      <w:r w:rsidR="00BA2C0B" w:rsidRPr="003D003A">
        <w:rPr>
          <w:rFonts w:ascii="Times New Roman" w:eastAsia="Calibri" w:hAnsi="Times New Roman" w:cs="Times New Roman"/>
          <w:b/>
          <w:color w:val="auto"/>
          <w:sz w:val="28"/>
          <w:szCs w:val="28"/>
          <w:highlight w:val="green"/>
          <w:lang w:eastAsia="en-US"/>
        </w:rPr>
        <w:t>допускается</w:t>
      </w:r>
      <w:r w:rsidR="00CD28D5" w:rsidRPr="003D003A">
        <w:rPr>
          <w:rFonts w:ascii="Times New Roman" w:eastAsia="Calibri" w:hAnsi="Times New Roman" w:cs="Times New Roman"/>
          <w:color w:val="auto"/>
          <w:sz w:val="28"/>
          <w:szCs w:val="28"/>
          <w:highlight w:val="green"/>
          <w:lang w:eastAsia="en-US"/>
        </w:rPr>
        <w:t xml:space="preserve"> не более ± 5 мм. Разность уровней между смежными простенками по верху регенераторов не </w:t>
      </w:r>
      <w:r w:rsidR="00BA2C0B" w:rsidRPr="003D003A">
        <w:rPr>
          <w:rFonts w:ascii="Times New Roman" w:eastAsia="Calibri" w:hAnsi="Times New Roman" w:cs="Times New Roman"/>
          <w:b/>
          <w:color w:val="auto"/>
          <w:sz w:val="28"/>
          <w:szCs w:val="28"/>
          <w:highlight w:val="green"/>
          <w:lang w:eastAsia="en-US"/>
        </w:rPr>
        <w:t>долж</w:t>
      </w:r>
      <w:r w:rsidR="00CD28D5" w:rsidRPr="003D003A">
        <w:rPr>
          <w:rFonts w:ascii="Times New Roman" w:eastAsia="Calibri" w:hAnsi="Times New Roman" w:cs="Times New Roman"/>
          <w:color w:val="auto"/>
          <w:sz w:val="28"/>
          <w:szCs w:val="28"/>
          <w:highlight w:val="green"/>
          <w:lang w:eastAsia="en-US"/>
        </w:rPr>
        <w:t xml:space="preserve">на превышать 3 мм. </w:t>
      </w:r>
    </w:p>
    <w:p w14:paraId="7F6B5052" w14:textId="5A6E9D6D" w:rsidR="003F7FCF" w:rsidRPr="003D003A" w:rsidRDefault="007E4CCF" w:rsidP="009E1B94">
      <w:pPr>
        <w:tabs>
          <w:tab w:val="left" w:pos="0"/>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5.16.5</w:t>
      </w:r>
      <w:r w:rsidR="005301C9" w:rsidRPr="003D003A">
        <w:rPr>
          <w:rFonts w:ascii="Times New Roman" w:eastAsia="Calibri" w:hAnsi="Times New Roman" w:cs="Times New Roman"/>
          <w:color w:val="auto"/>
          <w:sz w:val="28"/>
          <w:szCs w:val="28"/>
          <w:highlight w:val="green"/>
          <w:lang w:eastAsia="en-US"/>
        </w:rPr>
        <w:t xml:space="preserve"> </w:t>
      </w:r>
      <w:r w:rsidR="00CD28D5" w:rsidRPr="003D003A">
        <w:rPr>
          <w:rFonts w:ascii="Times New Roman" w:eastAsia="Calibri" w:hAnsi="Times New Roman" w:cs="Times New Roman"/>
          <w:color w:val="auto"/>
          <w:sz w:val="28"/>
          <w:szCs w:val="28"/>
          <w:highlight w:val="green"/>
          <w:lang w:eastAsia="en-US"/>
        </w:rPr>
        <w:t xml:space="preserve">Отклонения от проектных размеров при кладке зоны </w:t>
      </w:r>
      <w:r w:rsidR="003F7FCF" w:rsidRPr="003D003A">
        <w:rPr>
          <w:rFonts w:ascii="Times New Roman" w:eastAsia="Calibri" w:hAnsi="Times New Roman" w:cs="Times New Roman"/>
          <w:color w:val="auto"/>
          <w:sz w:val="28"/>
          <w:szCs w:val="28"/>
          <w:highlight w:val="green"/>
          <w:lang w:eastAsia="en-US"/>
        </w:rPr>
        <w:t xml:space="preserve">косых ходов не </w:t>
      </w:r>
      <w:r w:rsidR="00BA2C0B" w:rsidRPr="003D003A">
        <w:rPr>
          <w:rFonts w:ascii="Times New Roman" w:eastAsia="Calibri" w:hAnsi="Times New Roman" w:cs="Times New Roman"/>
          <w:b/>
          <w:color w:val="auto"/>
          <w:sz w:val="28"/>
          <w:szCs w:val="28"/>
          <w:highlight w:val="green"/>
          <w:lang w:eastAsia="en-US"/>
        </w:rPr>
        <w:t>долж</w:t>
      </w:r>
      <w:r w:rsidR="003F7FCF" w:rsidRPr="003D003A">
        <w:rPr>
          <w:rFonts w:ascii="Times New Roman" w:eastAsia="Calibri" w:hAnsi="Times New Roman" w:cs="Times New Roman"/>
          <w:color w:val="auto"/>
          <w:sz w:val="28"/>
          <w:szCs w:val="28"/>
          <w:highlight w:val="green"/>
          <w:lang w:eastAsia="en-US"/>
        </w:rPr>
        <w:t xml:space="preserve">ны превышать </w:t>
      </w:r>
      <w:proofErr w:type="gramStart"/>
      <w:r w:rsidR="003F7FCF" w:rsidRPr="003D003A">
        <w:rPr>
          <w:rFonts w:ascii="Times New Roman" w:eastAsia="Calibri" w:hAnsi="Times New Roman" w:cs="Times New Roman"/>
          <w:color w:val="auto"/>
          <w:sz w:val="28"/>
          <w:szCs w:val="28"/>
          <w:highlight w:val="green"/>
          <w:lang w:eastAsia="en-US"/>
        </w:rPr>
        <w:t>указанных  таблице</w:t>
      </w:r>
      <w:proofErr w:type="gramEnd"/>
      <w:r w:rsidR="00516E61" w:rsidRPr="003D003A">
        <w:rPr>
          <w:rFonts w:ascii="Times New Roman" w:eastAsia="Calibri" w:hAnsi="Times New Roman" w:cs="Times New Roman"/>
          <w:color w:val="auto"/>
          <w:sz w:val="28"/>
          <w:szCs w:val="28"/>
          <w:highlight w:val="green"/>
          <w:lang w:eastAsia="en-US"/>
        </w:rPr>
        <w:t xml:space="preserve"> 5.14</w:t>
      </w:r>
      <w:r w:rsidR="00742EC4" w:rsidRPr="003D003A">
        <w:rPr>
          <w:rFonts w:ascii="Times New Roman" w:eastAsia="Calibri" w:hAnsi="Times New Roman" w:cs="Times New Roman"/>
          <w:color w:val="auto"/>
          <w:sz w:val="28"/>
          <w:szCs w:val="28"/>
          <w:highlight w:val="green"/>
          <w:lang w:eastAsia="en-US"/>
        </w:rPr>
        <w:t>.</w:t>
      </w:r>
    </w:p>
    <w:p w14:paraId="52F552DF" w14:textId="77777777" w:rsidR="003F7FCF" w:rsidRPr="003D003A" w:rsidRDefault="003F7FCF" w:rsidP="00E52A82">
      <w:pPr>
        <w:tabs>
          <w:tab w:val="left" w:pos="0"/>
        </w:tabs>
        <w:spacing w:line="360" w:lineRule="auto"/>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pacing w:val="22"/>
          <w:sz w:val="28"/>
          <w:szCs w:val="28"/>
          <w:highlight w:val="green"/>
          <w:lang w:eastAsia="en-US"/>
        </w:rPr>
        <w:t>Таблица</w:t>
      </w:r>
      <w:r w:rsidR="00516E61" w:rsidRPr="003D003A">
        <w:rPr>
          <w:rFonts w:ascii="Times New Roman" w:eastAsia="Calibri" w:hAnsi="Times New Roman" w:cs="Times New Roman"/>
          <w:color w:val="auto"/>
          <w:spacing w:val="22"/>
          <w:sz w:val="28"/>
          <w:szCs w:val="28"/>
          <w:highlight w:val="green"/>
          <w:lang w:eastAsia="en-US"/>
        </w:rPr>
        <w:t xml:space="preserve"> </w:t>
      </w:r>
      <w:r w:rsidR="00516E61" w:rsidRPr="003D003A">
        <w:rPr>
          <w:rFonts w:ascii="Times New Roman" w:eastAsia="Calibri" w:hAnsi="Times New Roman" w:cs="Times New Roman"/>
          <w:color w:val="auto"/>
          <w:sz w:val="28"/>
          <w:szCs w:val="28"/>
          <w:highlight w:val="green"/>
          <w:lang w:eastAsia="en-US"/>
        </w:rPr>
        <w:t>5.14</w:t>
      </w:r>
    </w:p>
    <w:p w14:paraId="2879233C" w14:textId="77777777" w:rsidR="00516E61" w:rsidRPr="003D003A" w:rsidRDefault="00516E61" w:rsidP="00516E61">
      <w:pPr>
        <w:tabs>
          <w:tab w:val="left" w:pos="0"/>
        </w:tabs>
        <w:spacing w:line="360" w:lineRule="auto"/>
        <w:jc w:val="right"/>
        <w:rPr>
          <w:rFonts w:ascii="Times New Roman" w:eastAsia="Calibri" w:hAnsi="Times New Roman" w:cs="Times New Roman"/>
          <w:color w:val="auto"/>
          <w:spacing w:val="22"/>
          <w:sz w:val="28"/>
          <w:szCs w:val="28"/>
          <w:highlight w:val="green"/>
          <w:lang w:eastAsia="en-US"/>
        </w:rPr>
      </w:pPr>
      <w:r w:rsidRPr="003D003A">
        <w:rPr>
          <w:rFonts w:ascii="Times New Roman" w:eastAsia="Calibri" w:hAnsi="Times New Roman" w:cs="Times New Roman"/>
          <w:color w:val="auto"/>
          <w:sz w:val="28"/>
          <w:szCs w:val="28"/>
          <w:highlight w:val="green"/>
          <w:lang w:eastAsia="en-US"/>
        </w:rPr>
        <w:t>В миллиметрах</w:t>
      </w:r>
    </w:p>
    <w:tbl>
      <w:tblPr>
        <w:tblStyle w:val="ab"/>
        <w:tblW w:w="0" w:type="auto"/>
        <w:tblInd w:w="108" w:type="dxa"/>
        <w:tblLook w:val="04A0" w:firstRow="1" w:lastRow="0" w:firstColumn="1" w:lastColumn="0" w:noHBand="0" w:noVBand="1"/>
      </w:tblPr>
      <w:tblGrid>
        <w:gridCol w:w="6912"/>
        <w:gridCol w:w="2859"/>
      </w:tblGrid>
      <w:tr w:rsidR="003F7FCF" w:rsidRPr="003D003A" w14:paraId="2AE80D03" w14:textId="77777777" w:rsidTr="00FD0378">
        <w:trPr>
          <w:trHeight w:val="826"/>
        </w:trPr>
        <w:tc>
          <w:tcPr>
            <w:tcW w:w="6912" w:type="dxa"/>
            <w:tcBorders>
              <w:bottom w:val="single" w:sz="4" w:space="0" w:color="auto"/>
            </w:tcBorders>
            <w:vAlign w:val="center"/>
          </w:tcPr>
          <w:p w14:paraId="4A496FB1" w14:textId="77777777" w:rsidR="003F7FCF" w:rsidRPr="003D003A" w:rsidRDefault="00124108" w:rsidP="00516E61">
            <w:pPr>
              <w:tabs>
                <w:tab w:val="left" w:pos="0"/>
                <w:tab w:val="left" w:pos="8485"/>
              </w:tabs>
              <w:spacing w:line="360" w:lineRule="auto"/>
              <w:ind w:firstLine="34"/>
              <w:jc w:val="center"/>
              <w:rPr>
                <w:rFonts w:ascii="Times New Roman" w:eastAsia="Calibri" w:hAnsi="Times New Roman" w:cs="Times New Roman"/>
                <w:color w:val="auto"/>
                <w:sz w:val="24"/>
                <w:szCs w:val="24"/>
                <w:highlight w:val="green"/>
              </w:rPr>
            </w:pPr>
            <w:r w:rsidRPr="003D003A">
              <w:rPr>
                <w:rFonts w:ascii="Times New Roman" w:eastAsia="Times New Roman" w:hAnsi="Times New Roman" w:cs="Times New Roman"/>
                <w:sz w:val="24"/>
                <w:szCs w:val="24"/>
                <w:highlight w:val="green"/>
                <w:lang w:eastAsia="ru-RU"/>
              </w:rPr>
              <w:t>Наименование отклонения</w:t>
            </w:r>
          </w:p>
        </w:tc>
        <w:tc>
          <w:tcPr>
            <w:tcW w:w="2859" w:type="dxa"/>
            <w:tcBorders>
              <w:bottom w:val="single" w:sz="4" w:space="0" w:color="auto"/>
            </w:tcBorders>
            <w:vAlign w:val="center"/>
          </w:tcPr>
          <w:p w14:paraId="7E4EAA4B" w14:textId="77777777" w:rsidR="003F7FCF" w:rsidRPr="003D003A" w:rsidRDefault="00516E61" w:rsidP="00516E61">
            <w:pPr>
              <w:tabs>
                <w:tab w:val="left" w:pos="0"/>
                <w:tab w:val="left" w:pos="8485"/>
              </w:tabs>
              <w:spacing w:line="360" w:lineRule="auto"/>
              <w:ind w:firstLine="34"/>
              <w:jc w:val="center"/>
              <w:rPr>
                <w:rFonts w:ascii="Times New Roman" w:eastAsia="Calibri" w:hAnsi="Times New Roman" w:cs="Times New Roman"/>
                <w:color w:val="auto"/>
                <w:sz w:val="24"/>
                <w:szCs w:val="24"/>
                <w:highlight w:val="green"/>
              </w:rPr>
            </w:pPr>
            <w:r w:rsidRPr="003D003A">
              <w:rPr>
                <w:rFonts w:ascii="Times New Roman" w:eastAsia="Times New Roman" w:hAnsi="Times New Roman" w:cs="Times New Roman"/>
                <w:sz w:val="24"/>
                <w:szCs w:val="24"/>
                <w:highlight w:val="green"/>
                <w:lang w:eastAsia="ru-RU"/>
              </w:rPr>
              <w:t>Значение</w:t>
            </w:r>
            <w:r w:rsidR="00124108" w:rsidRPr="003D003A">
              <w:rPr>
                <w:rFonts w:ascii="Times New Roman" w:eastAsia="Times New Roman" w:hAnsi="Times New Roman" w:cs="Times New Roman"/>
                <w:sz w:val="24"/>
                <w:szCs w:val="24"/>
                <w:highlight w:val="green"/>
                <w:lang w:eastAsia="ru-RU"/>
              </w:rPr>
              <w:t xml:space="preserve"> отклонения</w:t>
            </w:r>
          </w:p>
        </w:tc>
      </w:tr>
      <w:tr w:rsidR="003F7FCF" w:rsidRPr="003D003A" w14:paraId="3104C58C" w14:textId="77777777" w:rsidTr="00FD0378">
        <w:tc>
          <w:tcPr>
            <w:tcW w:w="6912" w:type="dxa"/>
            <w:tcBorders>
              <w:top w:val="single" w:sz="4" w:space="0" w:color="auto"/>
            </w:tcBorders>
          </w:tcPr>
          <w:p w14:paraId="2347F90B" w14:textId="77777777" w:rsidR="003F7FCF" w:rsidRPr="003D003A" w:rsidRDefault="00516E61"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Т</w:t>
            </w:r>
            <w:r w:rsidR="003F7FCF" w:rsidRPr="003D003A">
              <w:rPr>
                <w:rFonts w:ascii="Times New Roman" w:eastAsia="Calibri" w:hAnsi="Times New Roman" w:cs="Times New Roman"/>
                <w:color w:val="auto"/>
                <w:sz w:val="24"/>
                <w:szCs w:val="24"/>
                <w:highlight w:val="green"/>
              </w:rPr>
              <w:t>олщина материальных швов</w:t>
            </w:r>
          </w:p>
        </w:tc>
        <w:tc>
          <w:tcPr>
            <w:tcW w:w="2859" w:type="dxa"/>
            <w:tcBorders>
              <w:top w:val="single" w:sz="4" w:space="0" w:color="auto"/>
            </w:tcBorders>
          </w:tcPr>
          <w:p w14:paraId="1B29E361"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от 2 до 8</w:t>
            </w:r>
          </w:p>
        </w:tc>
      </w:tr>
      <w:tr w:rsidR="003F7FCF" w:rsidRPr="003D003A" w14:paraId="3C73466F" w14:textId="77777777" w:rsidTr="0075337B">
        <w:tc>
          <w:tcPr>
            <w:tcW w:w="6912" w:type="dxa"/>
          </w:tcPr>
          <w:p w14:paraId="1F1B6660" w14:textId="77777777" w:rsidR="003F7FCF" w:rsidRPr="003D003A" w:rsidRDefault="00516E61"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Ш</w:t>
            </w:r>
            <w:r w:rsidR="003F7FCF" w:rsidRPr="003D003A">
              <w:rPr>
                <w:rFonts w:ascii="Times New Roman" w:eastAsia="Calibri" w:hAnsi="Times New Roman" w:cs="Times New Roman"/>
                <w:color w:val="auto"/>
                <w:sz w:val="24"/>
                <w:szCs w:val="24"/>
                <w:highlight w:val="green"/>
              </w:rPr>
              <w:t>ирина температурных швов</w:t>
            </w:r>
          </w:p>
        </w:tc>
        <w:tc>
          <w:tcPr>
            <w:tcW w:w="2859" w:type="dxa"/>
          </w:tcPr>
          <w:p w14:paraId="79333488" w14:textId="77777777" w:rsidR="003F7FCF" w:rsidRPr="003D003A" w:rsidRDefault="003F7FCF" w:rsidP="003C2FDD">
            <w:pPr>
              <w:tabs>
                <w:tab w:val="left" w:pos="0"/>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xml:space="preserve">± 2 </w:t>
            </w:r>
          </w:p>
        </w:tc>
      </w:tr>
      <w:tr w:rsidR="003F7FCF" w:rsidRPr="003D003A" w14:paraId="4337BDA9" w14:textId="77777777" w:rsidTr="0075337B">
        <w:tc>
          <w:tcPr>
            <w:tcW w:w="6912" w:type="dxa"/>
          </w:tcPr>
          <w:p w14:paraId="2D61E213" w14:textId="77777777" w:rsidR="003F7FCF" w:rsidRPr="003D003A" w:rsidRDefault="00516E61" w:rsidP="003C2FDD">
            <w:pPr>
              <w:tabs>
                <w:tab w:val="left" w:pos="0"/>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Р</w:t>
            </w:r>
            <w:r w:rsidR="003F7FCF" w:rsidRPr="003D003A">
              <w:rPr>
                <w:rFonts w:ascii="Times New Roman" w:eastAsia="Calibri" w:hAnsi="Times New Roman" w:cs="Times New Roman"/>
                <w:color w:val="auto"/>
                <w:sz w:val="24"/>
                <w:szCs w:val="24"/>
                <w:highlight w:val="green"/>
              </w:rPr>
              <w:t>асстояние между осями смежных косых ходов на выходе их в вертикалы</w:t>
            </w:r>
          </w:p>
        </w:tc>
        <w:tc>
          <w:tcPr>
            <w:tcW w:w="2859" w:type="dxa"/>
          </w:tcPr>
          <w:p w14:paraId="1F2AACE6"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+ 3; – 2</w:t>
            </w:r>
          </w:p>
        </w:tc>
      </w:tr>
      <w:tr w:rsidR="003F7FCF" w:rsidRPr="003D003A" w14:paraId="4D9B86AC" w14:textId="77777777" w:rsidTr="00516E61">
        <w:trPr>
          <w:trHeight w:val="869"/>
        </w:trPr>
        <w:tc>
          <w:tcPr>
            <w:tcW w:w="6912" w:type="dxa"/>
            <w:vMerge w:val="restart"/>
          </w:tcPr>
          <w:p w14:paraId="4C73C885" w14:textId="77777777" w:rsidR="003F7FCF" w:rsidRPr="003D003A" w:rsidRDefault="00516E61" w:rsidP="003C2FDD">
            <w:pPr>
              <w:tabs>
                <w:tab w:val="left" w:pos="0"/>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Р</w:t>
            </w:r>
            <w:r w:rsidR="003F7FCF" w:rsidRPr="003D003A">
              <w:rPr>
                <w:rFonts w:ascii="Times New Roman" w:eastAsia="Calibri" w:hAnsi="Times New Roman" w:cs="Times New Roman"/>
                <w:color w:val="auto"/>
                <w:sz w:val="24"/>
                <w:szCs w:val="24"/>
                <w:highlight w:val="green"/>
              </w:rPr>
              <w:t xml:space="preserve">асстояние между осями вертикальных </w:t>
            </w:r>
            <w:proofErr w:type="spellStart"/>
            <w:r w:rsidR="003F7FCF" w:rsidRPr="003D003A">
              <w:rPr>
                <w:rFonts w:ascii="Times New Roman" w:eastAsia="Calibri" w:hAnsi="Times New Roman" w:cs="Times New Roman"/>
                <w:color w:val="auto"/>
                <w:sz w:val="24"/>
                <w:szCs w:val="24"/>
                <w:highlight w:val="green"/>
              </w:rPr>
              <w:t>газоподводящих</w:t>
            </w:r>
            <w:proofErr w:type="spellEnd"/>
            <w:r w:rsidR="003F7FCF" w:rsidRPr="003D003A">
              <w:rPr>
                <w:rFonts w:ascii="Times New Roman" w:eastAsia="Calibri" w:hAnsi="Times New Roman" w:cs="Times New Roman"/>
                <w:color w:val="auto"/>
                <w:sz w:val="24"/>
                <w:szCs w:val="24"/>
                <w:highlight w:val="green"/>
              </w:rPr>
              <w:t xml:space="preserve"> каналов:</w:t>
            </w:r>
          </w:p>
          <w:p w14:paraId="10E08523"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смежных простенков и по их длине</w:t>
            </w:r>
          </w:p>
          <w:p w14:paraId="10605BFF"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длина и ширина косых ходов по рядам от 1 до 8</w:t>
            </w:r>
          </w:p>
          <w:p w14:paraId="5BB5F5AA" w14:textId="77777777" w:rsidR="003F7FCF" w:rsidRPr="003D003A" w:rsidRDefault="003F7FCF" w:rsidP="003C2FDD">
            <w:pPr>
              <w:tabs>
                <w:tab w:val="left" w:pos="0"/>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длина и ширин</w:t>
            </w:r>
            <w:r w:rsidR="00124108" w:rsidRPr="003D003A">
              <w:rPr>
                <w:rFonts w:ascii="Times New Roman" w:eastAsia="Calibri" w:hAnsi="Times New Roman" w:cs="Times New Roman"/>
                <w:color w:val="auto"/>
                <w:sz w:val="24"/>
                <w:szCs w:val="24"/>
                <w:highlight w:val="green"/>
              </w:rPr>
              <w:t>а выходного сечения косых ходов</w:t>
            </w:r>
          </w:p>
        </w:tc>
        <w:tc>
          <w:tcPr>
            <w:tcW w:w="2859" w:type="dxa"/>
            <w:tcBorders>
              <w:bottom w:val="nil"/>
            </w:tcBorders>
          </w:tcPr>
          <w:p w14:paraId="6E9E6527"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p>
        </w:tc>
      </w:tr>
      <w:tr w:rsidR="003F7FCF" w:rsidRPr="003D003A" w14:paraId="0261450D" w14:textId="77777777" w:rsidTr="00516E61">
        <w:trPr>
          <w:trHeight w:val="319"/>
        </w:trPr>
        <w:tc>
          <w:tcPr>
            <w:tcW w:w="6912" w:type="dxa"/>
            <w:vMerge/>
          </w:tcPr>
          <w:p w14:paraId="628A57EA"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p>
        </w:tc>
        <w:tc>
          <w:tcPr>
            <w:tcW w:w="2859" w:type="dxa"/>
            <w:tcBorders>
              <w:top w:val="nil"/>
              <w:bottom w:val="nil"/>
            </w:tcBorders>
          </w:tcPr>
          <w:p w14:paraId="705B8745"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2</w:t>
            </w:r>
          </w:p>
        </w:tc>
      </w:tr>
      <w:tr w:rsidR="003F7FCF" w:rsidRPr="003D003A" w14:paraId="19BD60C4" w14:textId="77777777" w:rsidTr="00516E61">
        <w:trPr>
          <w:trHeight w:val="278"/>
        </w:trPr>
        <w:tc>
          <w:tcPr>
            <w:tcW w:w="6912" w:type="dxa"/>
            <w:vMerge/>
          </w:tcPr>
          <w:p w14:paraId="68A2B540"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p>
        </w:tc>
        <w:tc>
          <w:tcPr>
            <w:tcW w:w="2859" w:type="dxa"/>
            <w:tcBorders>
              <w:top w:val="nil"/>
              <w:bottom w:val="nil"/>
            </w:tcBorders>
          </w:tcPr>
          <w:p w14:paraId="45103490"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2</w:t>
            </w:r>
          </w:p>
        </w:tc>
      </w:tr>
      <w:tr w:rsidR="003F7FCF" w:rsidRPr="003D003A" w14:paraId="4C5465E7" w14:textId="77777777" w:rsidTr="00516E61">
        <w:tc>
          <w:tcPr>
            <w:tcW w:w="6912" w:type="dxa"/>
            <w:vMerge/>
          </w:tcPr>
          <w:p w14:paraId="1135FAA0"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p>
        </w:tc>
        <w:tc>
          <w:tcPr>
            <w:tcW w:w="2859" w:type="dxa"/>
            <w:tcBorders>
              <w:top w:val="nil"/>
            </w:tcBorders>
          </w:tcPr>
          <w:p w14:paraId="5EDC812C"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1</w:t>
            </w:r>
          </w:p>
        </w:tc>
      </w:tr>
      <w:tr w:rsidR="003F7FCF" w:rsidRPr="003D003A" w14:paraId="05211C2D" w14:textId="77777777" w:rsidTr="00516E61">
        <w:tc>
          <w:tcPr>
            <w:tcW w:w="6912" w:type="dxa"/>
            <w:tcBorders>
              <w:bottom w:val="nil"/>
            </w:tcBorders>
          </w:tcPr>
          <w:p w14:paraId="5CD61E7E" w14:textId="77777777" w:rsidR="003F7FCF" w:rsidRPr="003D003A" w:rsidRDefault="00F06E1C" w:rsidP="003C2FDD">
            <w:pPr>
              <w:tabs>
                <w:tab w:val="left" w:pos="0"/>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Н</w:t>
            </w:r>
            <w:r w:rsidR="003F7FCF" w:rsidRPr="003D003A">
              <w:rPr>
                <w:rFonts w:ascii="Times New Roman" w:eastAsia="Calibri" w:hAnsi="Times New Roman" w:cs="Times New Roman"/>
                <w:color w:val="auto"/>
                <w:sz w:val="24"/>
                <w:szCs w:val="24"/>
                <w:highlight w:val="green"/>
              </w:rPr>
              <w:t>еровности</w:t>
            </w:r>
            <w:r w:rsidR="00516E61" w:rsidRPr="003D003A">
              <w:rPr>
                <w:rFonts w:ascii="Times New Roman" w:eastAsia="Calibri" w:hAnsi="Times New Roman" w:cs="Times New Roman"/>
                <w:color w:val="auto"/>
                <w:sz w:val="24"/>
                <w:szCs w:val="24"/>
                <w:highlight w:val="green"/>
              </w:rPr>
              <w:t>:</w:t>
            </w:r>
          </w:p>
        </w:tc>
        <w:tc>
          <w:tcPr>
            <w:tcW w:w="2859" w:type="dxa"/>
            <w:tcBorders>
              <w:bottom w:val="nil"/>
            </w:tcBorders>
          </w:tcPr>
          <w:p w14:paraId="1D5C9DDE"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p>
        </w:tc>
      </w:tr>
      <w:tr w:rsidR="003F7FCF" w:rsidRPr="003D003A" w14:paraId="4CB05A6C" w14:textId="77777777" w:rsidTr="00516E61">
        <w:tc>
          <w:tcPr>
            <w:tcW w:w="6912" w:type="dxa"/>
            <w:tcBorders>
              <w:top w:val="nil"/>
              <w:bottom w:val="nil"/>
            </w:tcBorders>
          </w:tcPr>
          <w:p w14:paraId="6242AB9C" w14:textId="77777777" w:rsidR="003F7FCF" w:rsidRPr="003D003A" w:rsidRDefault="003F7FCF" w:rsidP="003C2FDD">
            <w:pPr>
              <w:tabs>
                <w:tab w:val="left" w:pos="0"/>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xml:space="preserve">подов камер по горизонтали (по </w:t>
            </w:r>
            <w:proofErr w:type="spellStart"/>
            <w:r w:rsidRPr="003D003A">
              <w:rPr>
                <w:rFonts w:ascii="Times New Roman" w:eastAsia="Calibri" w:hAnsi="Times New Roman" w:cs="Times New Roman"/>
                <w:color w:val="auto"/>
                <w:sz w:val="24"/>
                <w:szCs w:val="24"/>
                <w:highlight w:val="green"/>
              </w:rPr>
              <w:t>правилке</w:t>
            </w:r>
            <w:proofErr w:type="spellEnd"/>
            <w:r w:rsidRPr="003D003A">
              <w:rPr>
                <w:rFonts w:ascii="Times New Roman" w:eastAsia="Calibri" w:hAnsi="Times New Roman" w:cs="Times New Roman"/>
                <w:color w:val="auto"/>
                <w:sz w:val="24"/>
                <w:szCs w:val="24"/>
                <w:highlight w:val="green"/>
              </w:rPr>
              <w:t>)</w:t>
            </w:r>
          </w:p>
        </w:tc>
        <w:tc>
          <w:tcPr>
            <w:tcW w:w="2859" w:type="dxa"/>
            <w:tcBorders>
              <w:top w:val="nil"/>
              <w:bottom w:val="nil"/>
            </w:tcBorders>
          </w:tcPr>
          <w:p w14:paraId="32BE6188" w14:textId="77777777" w:rsidR="003F7FCF" w:rsidRPr="003D003A" w:rsidRDefault="003F7FCF"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5</w:t>
            </w:r>
          </w:p>
        </w:tc>
      </w:tr>
      <w:tr w:rsidR="003F7FCF" w:rsidRPr="003D003A" w14:paraId="22D91C22" w14:textId="77777777" w:rsidTr="00516E61">
        <w:tc>
          <w:tcPr>
            <w:tcW w:w="6912" w:type="dxa"/>
            <w:tcBorders>
              <w:top w:val="nil"/>
              <w:bottom w:val="nil"/>
            </w:tcBorders>
          </w:tcPr>
          <w:p w14:paraId="2489CE08" w14:textId="77777777" w:rsidR="003F7FCF" w:rsidRPr="003D003A" w:rsidRDefault="003F7FCF" w:rsidP="003C2FDD">
            <w:pPr>
              <w:tabs>
                <w:tab w:val="left" w:pos="0"/>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подов камер коксования</w:t>
            </w:r>
          </w:p>
        </w:tc>
        <w:tc>
          <w:tcPr>
            <w:tcW w:w="2859" w:type="dxa"/>
            <w:tcBorders>
              <w:top w:val="nil"/>
              <w:bottom w:val="nil"/>
            </w:tcBorders>
          </w:tcPr>
          <w:p w14:paraId="55B1D8DB" w14:textId="77777777" w:rsidR="003F7FCF" w:rsidRPr="003D003A" w:rsidRDefault="00516E61" w:rsidP="003C2FDD">
            <w:pPr>
              <w:tabs>
                <w:tab w:val="left" w:pos="0"/>
                <w:tab w:val="left" w:pos="8485"/>
              </w:tabs>
              <w:spacing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w:t>
            </w:r>
            <w:r w:rsidR="00124108" w:rsidRPr="003D003A">
              <w:rPr>
                <w:rFonts w:ascii="Times New Roman" w:eastAsia="Calibri" w:hAnsi="Times New Roman" w:cs="Times New Roman"/>
                <w:color w:val="auto"/>
                <w:sz w:val="24"/>
                <w:szCs w:val="24"/>
                <w:highlight w:val="green"/>
              </w:rPr>
              <w:t xml:space="preserve"> 6; – 4</w:t>
            </w:r>
          </w:p>
        </w:tc>
      </w:tr>
      <w:tr w:rsidR="003F7FCF" w:rsidRPr="00A25674" w14:paraId="5D3A38EC" w14:textId="77777777" w:rsidTr="00516E61">
        <w:trPr>
          <w:trHeight w:val="467"/>
        </w:trPr>
        <w:tc>
          <w:tcPr>
            <w:tcW w:w="6912" w:type="dxa"/>
            <w:tcBorders>
              <w:top w:val="nil"/>
            </w:tcBorders>
          </w:tcPr>
          <w:p w14:paraId="7E18FE45" w14:textId="77777777" w:rsidR="003F7FCF" w:rsidRPr="003D003A" w:rsidRDefault="00124108" w:rsidP="003C2FDD">
            <w:pPr>
              <w:tabs>
                <w:tab w:val="left" w:pos="0"/>
              </w:tabs>
              <w:spacing w:before="120" w:after="120" w:line="360" w:lineRule="auto"/>
              <w:ind w:firstLine="34"/>
              <w:jc w:val="both"/>
              <w:rPr>
                <w:rFonts w:ascii="Times New Roman" w:eastAsia="Calibri" w:hAnsi="Times New Roman" w:cs="Times New Roman"/>
                <w:color w:val="auto"/>
                <w:sz w:val="24"/>
                <w:szCs w:val="24"/>
                <w:highlight w:val="green"/>
              </w:rPr>
            </w:pPr>
            <w:r w:rsidRPr="003D003A">
              <w:rPr>
                <w:rFonts w:ascii="Times New Roman" w:eastAsia="Calibri" w:hAnsi="Times New Roman" w:cs="Times New Roman"/>
                <w:color w:val="auto"/>
                <w:sz w:val="24"/>
                <w:szCs w:val="24"/>
                <w:highlight w:val="green"/>
              </w:rPr>
              <w:t xml:space="preserve">выступы и неровности на поверхности косых ходов </w:t>
            </w:r>
          </w:p>
        </w:tc>
        <w:tc>
          <w:tcPr>
            <w:tcW w:w="2859" w:type="dxa"/>
            <w:tcBorders>
              <w:top w:val="nil"/>
            </w:tcBorders>
          </w:tcPr>
          <w:p w14:paraId="1FDF8691" w14:textId="77777777" w:rsidR="003F7FCF" w:rsidRPr="00A25674" w:rsidRDefault="00124108" w:rsidP="003C2FDD">
            <w:pPr>
              <w:tabs>
                <w:tab w:val="left" w:pos="0"/>
                <w:tab w:val="left" w:pos="8485"/>
              </w:tabs>
              <w:spacing w:before="120" w:after="120" w:line="360" w:lineRule="auto"/>
              <w:ind w:firstLine="34"/>
              <w:jc w:val="both"/>
              <w:rPr>
                <w:rFonts w:ascii="Times New Roman" w:eastAsia="Calibri" w:hAnsi="Times New Roman" w:cs="Times New Roman"/>
                <w:color w:val="auto"/>
                <w:sz w:val="24"/>
                <w:szCs w:val="24"/>
              </w:rPr>
            </w:pPr>
            <w:r w:rsidRPr="003D003A">
              <w:rPr>
                <w:rFonts w:ascii="Times New Roman" w:eastAsia="Calibri" w:hAnsi="Times New Roman" w:cs="Times New Roman"/>
                <w:color w:val="auto"/>
                <w:sz w:val="24"/>
                <w:szCs w:val="24"/>
                <w:highlight w:val="green"/>
              </w:rPr>
              <w:t>± 2</w:t>
            </w:r>
          </w:p>
        </w:tc>
      </w:tr>
    </w:tbl>
    <w:p w14:paraId="1DA6A42E" w14:textId="77777777" w:rsidR="004971E8" w:rsidRDefault="004971E8" w:rsidP="00282628">
      <w:pPr>
        <w:tabs>
          <w:tab w:val="left" w:pos="709"/>
        </w:tabs>
        <w:spacing w:before="120" w:line="360" w:lineRule="auto"/>
        <w:ind w:firstLine="709"/>
        <w:rPr>
          <w:rFonts w:ascii="Times New Roman" w:eastAsia="Calibri" w:hAnsi="Times New Roman" w:cs="Times New Roman"/>
          <w:b/>
          <w:color w:val="auto"/>
          <w:sz w:val="28"/>
          <w:szCs w:val="28"/>
          <w:lang w:eastAsia="en-US"/>
        </w:rPr>
      </w:pPr>
    </w:p>
    <w:p w14:paraId="1CF54883" w14:textId="77777777" w:rsidR="004971E8" w:rsidRDefault="004971E8" w:rsidP="00282628">
      <w:pPr>
        <w:tabs>
          <w:tab w:val="left" w:pos="709"/>
        </w:tabs>
        <w:spacing w:before="120" w:line="360" w:lineRule="auto"/>
        <w:ind w:firstLine="709"/>
        <w:rPr>
          <w:rFonts w:ascii="Times New Roman" w:eastAsia="Calibri" w:hAnsi="Times New Roman" w:cs="Times New Roman"/>
          <w:b/>
          <w:color w:val="auto"/>
          <w:sz w:val="28"/>
          <w:szCs w:val="28"/>
          <w:lang w:eastAsia="en-US"/>
        </w:rPr>
      </w:pPr>
    </w:p>
    <w:p w14:paraId="08EB8E3A" w14:textId="77777777" w:rsidR="00066D14" w:rsidRDefault="00066D14" w:rsidP="00282628">
      <w:pPr>
        <w:tabs>
          <w:tab w:val="left" w:pos="709"/>
        </w:tabs>
        <w:spacing w:before="120" w:line="360" w:lineRule="auto"/>
        <w:ind w:firstLine="709"/>
        <w:rPr>
          <w:rFonts w:ascii="Times New Roman" w:eastAsia="Calibri" w:hAnsi="Times New Roman" w:cs="Times New Roman"/>
          <w:b/>
          <w:color w:val="auto"/>
          <w:sz w:val="28"/>
          <w:szCs w:val="28"/>
          <w:lang w:eastAsia="en-US"/>
        </w:rPr>
      </w:pPr>
      <w:r w:rsidRPr="00D92C46">
        <w:rPr>
          <w:rFonts w:ascii="Times New Roman" w:eastAsia="Calibri" w:hAnsi="Times New Roman" w:cs="Times New Roman"/>
          <w:b/>
          <w:color w:val="auto"/>
          <w:sz w:val="28"/>
          <w:szCs w:val="28"/>
          <w:lang w:eastAsia="en-US"/>
        </w:rPr>
        <w:lastRenderedPageBreak/>
        <w:t xml:space="preserve">5.17 </w:t>
      </w:r>
      <w:r w:rsidR="00516E61">
        <w:rPr>
          <w:rFonts w:ascii="Times New Roman" w:eastAsia="Calibri" w:hAnsi="Times New Roman" w:cs="Times New Roman"/>
          <w:b/>
          <w:color w:val="auto"/>
          <w:sz w:val="28"/>
          <w:szCs w:val="28"/>
          <w:lang w:eastAsia="en-US"/>
        </w:rPr>
        <w:t>Кладка печей</w:t>
      </w:r>
      <w:r w:rsidR="00D92C46">
        <w:rPr>
          <w:rFonts w:ascii="Times New Roman" w:eastAsia="Calibri" w:hAnsi="Times New Roman" w:cs="Times New Roman"/>
          <w:b/>
          <w:color w:val="auto"/>
          <w:sz w:val="28"/>
          <w:szCs w:val="28"/>
          <w:lang w:eastAsia="en-US"/>
        </w:rPr>
        <w:t xml:space="preserve"> для нагрева и термической обработки металла</w:t>
      </w:r>
    </w:p>
    <w:p w14:paraId="4FBC093B" w14:textId="5A7D0F59" w:rsidR="00516E61" w:rsidRPr="003D003A" w:rsidRDefault="0075337B" w:rsidP="00FD0378">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5.17.1 При кладке печей для нагрева и термической обработки металла </w:t>
      </w:r>
      <w:r w:rsidR="00BA2C0B" w:rsidRPr="003D003A">
        <w:rPr>
          <w:rFonts w:ascii="Times New Roman" w:eastAsia="Calibri" w:hAnsi="Times New Roman" w:cs="Times New Roman"/>
          <w:b/>
          <w:color w:val="auto"/>
          <w:sz w:val="28"/>
          <w:szCs w:val="28"/>
          <w:highlight w:val="green"/>
          <w:lang w:eastAsia="en-US"/>
        </w:rPr>
        <w:t>необходимо</w:t>
      </w:r>
      <w:r w:rsidRPr="003D003A">
        <w:rPr>
          <w:rFonts w:ascii="Times New Roman" w:eastAsia="Calibri" w:hAnsi="Times New Roman" w:cs="Times New Roman"/>
          <w:color w:val="auto"/>
          <w:sz w:val="28"/>
          <w:szCs w:val="28"/>
          <w:highlight w:val="green"/>
          <w:lang w:eastAsia="en-US"/>
        </w:rPr>
        <w:t xml:space="preserve"> соблюдать толщину</w:t>
      </w:r>
      <w:r w:rsidR="00516E61" w:rsidRPr="003D003A">
        <w:rPr>
          <w:rFonts w:ascii="Times New Roman" w:eastAsia="Calibri" w:hAnsi="Times New Roman" w:cs="Times New Roman"/>
          <w:color w:val="auto"/>
          <w:sz w:val="28"/>
          <w:szCs w:val="28"/>
          <w:highlight w:val="green"/>
          <w:lang w:eastAsia="en-US"/>
        </w:rPr>
        <w:t xml:space="preserve"> швов, указанную в таблице 5.15</w:t>
      </w:r>
      <w:r w:rsidRPr="003D003A">
        <w:rPr>
          <w:rFonts w:ascii="Times New Roman" w:eastAsia="Calibri" w:hAnsi="Times New Roman" w:cs="Times New Roman"/>
          <w:color w:val="auto"/>
          <w:sz w:val="28"/>
          <w:szCs w:val="28"/>
          <w:highlight w:val="green"/>
          <w:lang w:eastAsia="en-US"/>
        </w:rPr>
        <w:t xml:space="preserve">, если иное </w:t>
      </w:r>
      <w:r w:rsidR="00516E61" w:rsidRPr="003D003A">
        <w:rPr>
          <w:rFonts w:ascii="Times New Roman" w:eastAsia="Calibri" w:hAnsi="Times New Roman" w:cs="Times New Roman"/>
          <w:color w:val="auto"/>
          <w:sz w:val="28"/>
          <w:szCs w:val="28"/>
          <w:highlight w:val="green"/>
          <w:lang w:eastAsia="en-US"/>
        </w:rPr>
        <w:t xml:space="preserve">не указано </w:t>
      </w:r>
      <w:r w:rsidRPr="003D003A">
        <w:rPr>
          <w:rFonts w:ascii="Times New Roman" w:eastAsia="Calibri" w:hAnsi="Times New Roman" w:cs="Times New Roman"/>
          <w:color w:val="auto"/>
          <w:sz w:val="28"/>
          <w:szCs w:val="28"/>
          <w:highlight w:val="green"/>
          <w:lang w:eastAsia="en-US"/>
        </w:rPr>
        <w:t>в проектах печей.</w:t>
      </w:r>
    </w:p>
    <w:p w14:paraId="7BBB052E" w14:textId="77777777" w:rsidR="00516E61" w:rsidRPr="003D003A" w:rsidRDefault="00516E61" w:rsidP="00516E61">
      <w:pPr>
        <w:tabs>
          <w:tab w:val="left" w:pos="709"/>
        </w:tabs>
        <w:spacing w:line="360" w:lineRule="auto"/>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pacing w:val="26"/>
          <w:sz w:val="28"/>
          <w:szCs w:val="28"/>
          <w:highlight w:val="green"/>
          <w:lang w:eastAsia="en-US"/>
        </w:rPr>
        <w:t>Таблица</w:t>
      </w:r>
      <w:r w:rsidRPr="003D003A">
        <w:rPr>
          <w:rFonts w:ascii="Times New Roman" w:eastAsia="Calibri" w:hAnsi="Times New Roman" w:cs="Times New Roman"/>
          <w:color w:val="auto"/>
          <w:sz w:val="28"/>
          <w:szCs w:val="28"/>
          <w:highlight w:val="green"/>
          <w:lang w:eastAsia="en-US"/>
        </w:rPr>
        <w:t xml:space="preserve"> 5.15</w:t>
      </w:r>
    </w:p>
    <w:tbl>
      <w:tblPr>
        <w:tblW w:w="4927" w:type="pct"/>
        <w:jc w:val="center"/>
        <w:tblCellMar>
          <w:left w:w="0" w:type="dxa"/>
          <w:right w:w="0" w:type="dxa"/>
        </w:tblCellMar>
        <w:tblLook w:val="04A0" w:firstRow="1" w:lastRow="0" w:firstColumn="1" w:lastColumn="0" w:noHBand="0" w:noVBand="1"/>
      </w:tblPr>
      <w:tblGrid>
        <w:gridCol w:w="6453"/>
        <w:gridCol w:w="786"/>
        <w:gridCol w:w="786"/>
        <w:gridCol w:w="786"/>
        <w:gridCol w:w="800"/>
      </w:tblGrid>
      <w:tr w:rsidR="0075337B" w:rsidRPr="003D003A" w14:paraId="2541F331" w14:textId="77777777" w:rsidTr="0075337B">
        <w:trPr>
          <w:tblHeader/>
          <w:jc w:val="center"/>
        </w:trPr>
        <w:tc>
          <w:tcPr>
            <w:tcW w:w="3357" w:type="pct"/>
            <w:vMerge w:val="restar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vAlign w:val="center"/>
            <w:hideMark/>
          </w:tcPr>
          <w:p w14:paraId="50C2B35D" w14:textId="77777777" w:rsidR="0075337B" w:rsidRPr="003D003A" w:rsidRDefault="0075337B" w:rsidP="0075337B">
            <w:pPr>
              <w:spacing w:after="200" w:line="276" w:lineRule="auto"/>
              <w:jc w:val="center"/>
              <w:rPr>
                <w:rFonts w:ascii="Times New Roman" w:eastAsia="Calibri" w:hAnsi="Times New Roman" w:cs="Times New Roman"/>
                <w:color w:val="auto"/>
                <w:highlight w:val="green"/>
                <w:lang w:eastAsia="en-US"/>
              </w:rPr>
            </w:pPr>
            <w:bookmarkStart w:id="7" w:name="i278211"/>
            <w:r w:rsidRPr="003D003A">
              <w:rPr>
                <w:rFonts w:ascii="Times New Roman" w:eastAsia="Calibri" w:hAnsi="Times New Roman" w:cs="Times New Roman"/>
                <w:bCs/>
                <w:color w:val="auto"/>
                <w:highlight w:val="green"/>
                <w:lang w:eastAsia="en-US"/>
              </w:rPr>
              <w:t>Элементы печей для нагрева и термообработки металла</w:t>
            </w:r>
            <w:bookmarkEnd w:id="7"/>
          </w:p>
        </w:tc>
        <w:tc>
          <w:tcPr>
            <w:tcW w:w="1643" w:type="pct"/>
            <w:gridSpan w:val="4"/>
            <w:tcBorders>
              <w:top w:val="single" w:sz="4" w:space="0" w:color="auto"/>
              <w:left w:val="nil"/>
              <w:bottom w:val="single" w:sz="6" w:space="0" w:color="auto"/>
              <w:right w:val="single" w:sz="4" w:space="0" w:color="auto"/>
            </w:tcBorders>
            <w:tcMar>
              <w:top w:w="0" w:type="dxa"/>
              <w:left w:w="28" w:type="dxa"/>
              <w:bottom w:w="0" w:type="dxa"/>
              <w:right w:w="28" w:type="dxa"/>
            </w:tcMar>
            <w:vAlign w:val="center"/>
            <w:hideMark/>
          </w:tcPr>
          <w:p w14:paraId="5867E827" w14:textId="77777777" w:rsidR="0075337B" w:rsidRPr="003D003A" w:rsidRDefault="0075337B" w:rsidP="0075337B">
            <w:pPr>
              <w:spacing w:after="200" w:line="276" w:lineRule="auto"/>
              <w:jc w:val="center"/>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Категория кладки</w:t>
            </w:r>
          </w:p>
        </w:tc>
      </w:tr>
      <w:tr w:rsidR="0075337B" w:rsidRPr="003D003A" w14:paraId="2BA864CB" w14:textId="77777777" w:rsidTr="0075337B">
        <w:trPr>
          <w:tblHeader/>
          <w:jc w:val="center"/>
        </w:trPr>
        <w:tc>
          <w:tcPr>
            <w:tcW w:w="3357" w:type="pct"/>
            <w:vMerge/>
            <w:tcBorders>
              <w:top w:val="single" w:sz="4" w:space="0" w:color="auto"/>
              <w:left w:val="single" w:sz="4" w:space="0" w:color="auto"/>
              <w:bottom w:val="single" w:sz="6" w:space="0" w:color="auto"/>
              <w:right w:val="single" w:sz="4" w:space="0" w:color="auto"/>
            </w:tcBorders>
            <w:vAlign w:val="center"/>
            <w:hideMark/>
          </w:tcPr>
          <w:p w14:paraId="6E1B5C2A" w14:textId="77777777" w:rsidR="0075337B" w:rsidRPr="003D003A" w:rsidRDefault="0075337B" w:rsidP="0075337B">
            <w:pPr>
              <w:spacing w:after="200" w:line="276" w:lineRule="auto"/>
              <w:jc w:val="center"/>
              <w:rPr>
                <w:rFonts w:ascii="Times New Roman" w:eastAsia="Calibri" w:hAnsi="Times New Roman" w:cs="Times New Roman"/>
                <w:color w:val="auto"/>
                <w:highlight w:val="green"/>
                <w:lang w:eastAsia="en-US"/>
              </w:rPr>
            </w:pPr>
          </w:p>
        </w:tc>
        <w:tc>
          <w:tcPr>
            <w:tcW w:w="409" w:type="pct"/>
            <w:tcBorders>
              <w:top w:val="nil"/>
              <w:left w:val="nil"/>
              <w:bottom w:val="single" w:sz="6" w:space="0" w:color="auto"/>
              <w:right w:val="single" w:sz="4" w:space="0" w:color="auto"/>
            </w:tcBorders>
            <w:tcMar>
              <w:top w:w="0" w:type="dxa"/>
              <w:left w:w="28" w:type="dxa"/>
              <w:bottom w:w="0" w:type="dxa"/>
              <w:right w:w="28" w:type="dxa"/>
            </w:tcMar>
            <w:vAlign w:val="center"/>
            <w:hideMark/>
          </w:tcPr>
          <w:p w14:paraId="2AABAE65" w14:textId="77777777" w:rsidR="0075337B" w:rsidRPr="003D003A" w:rsidRDefault="0075337B" w:rsidP="0075337B">
            <w:pPr>
              <w:spacing w:after="200" w:line="276" w:lineRule="auto"/>
              <w:jc w:val="center"/>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I</w:t>
            </w:r>
          </w:p>
        </w:tc>
        <w:tc>
          <w:tcPr>
            <w:tcW w:w="409" w:type="pct"/>
            <w:tcBorders>
              <w:top w:val="nil"/>
              <w:left w:val="nil"/>
              <w:bottom w:val="single" w:sz="6" w:space="0" w:color="auto"/>
              <w:right w:val="single" w:sz="4" w:space="0" w:color="auto"/>
            </w:tcBorders>
            <w:tcMar>
              <w:top w:w="0" w:type="dxa"/>
              <w:left w:w="28" w:type="dxa"/>
              <w:bottom w:w="0" w:type="dxa"/>
              <w:right w:w="28" w:type="dxa"/>
            </w:tcMar>
            <w:vAlign w:val="center"/>
            <w:hideMark/>
          </w:tcPr>
          <w:p w14:paraId="174E2B57" w14:textId="77777777" w:rsidR="0075337B" w:rsidRPr="003D003A" w:rsidRDefault="0075337B" w:rsidP="0075337B">
            <w:pPr>
              <w:spacing w:after="200" w:line="276" w:lineRule="auto"/>
              <w:jc w:val="center"/>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II</w:t>
            </w:r>
          </w:p>
        </w:tc>
        <w:tc>
          <w:tcPr>
            <w:tcW w:w="409" w:type="pct"/>
            <w:tcBorders>
              <w:top w:val="nil"/>
              <w:left w:val="nil"/>
              <w:bottom w:val="single" w:sz="6" w:space="0" w:color="auto"/>
              <w:right w:val="single" w:sz="4" w:space="0" w:color="auto"/>
            </w:tcBorders>
            <w:tcMar>
              <w:top w:w="0" w:type="dxa"/>
              <w:left w:w="28" w:type="dxa"/>
              <w:bottom w:w="0" w:type="dxa"/>
              <w:right w:w="28" w:type="dxa"/>
            </w:tcMar>
            <w:vAlign w:val="center"/>
            <w:hideMark/>
          </w:tcPr>
          <w:p w14:paraId="2CE1697F" w14:textId="77777777" w:rsidR="0075337B" w:rsidRPr="003D003A" w:rsidRDefault="0075337B" w:rsidP="0075337B">
            <w:pPr>
              <w:spacing w:after="200" w:line="276" w:lineRule="auto"/>
              <w:jc w:val="center"/>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III</w:t>
            </w:r>
          </w:p>
        </w:tc>
        <w:tc>
          <w:tcPr>
            <w:tcW w:w="416" w:type="pct"/>
            <w:tcBorders>
              <w:top w:val="nil"/>
              <w:left w:val="nil"/>
              <w:bottom w:val="single" w:sz="6" w:space="0" w:color="auto"/>
              <w:right w:val="single" w:sz="4" w:space="0" w:color="auto"/>
            </w:tcBorders>
            <w:tcMar>
              <w:top w:w="0" w:type="dxa"/>
              <w:left w:w="28" w:type="dxa"/>
              <w:bottom w:w="0" w:type="dxa"/>
              <w:right w:w="28" w:type="dxa"/>
            </w:tcMar>
            <w:vAlign w:val="center"/>
            <w:hideMark/>
          </w:tcPr>
          <w:p w14:paraId="5E98EC26" w14:textId="77777777" w:rsidR="0075337B" w:rsidRPr="003D003A" w:rsidRDefault="0075337B" w:rsidP="0075337B">
            <w:pPr>
              <w:spacing w:after="200" w:line="276" w:lineRule="auto"/>
              <w:jc w:val="center"/>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IV</w:t>
            </w:r>
          </w:p>
        </w:tc>
      </w:tr>
      <w:tr w:rsidR="0075337B" w:rsidRPr="003D003A" w14:paraId="746468D9" w14:textId="77777777" w:rsidTr="00516E61">
        <w:trPr>
          <w:trHeight w:val="202"/>
          <w:tblHeader/>
          <w:jc w:val="center"/>
        </w:trPr>
        <w:tc>
          <w:tcPr>
            <w:tcW w:w="3357" w:type="pct"/>
            <w:vMerge/>
            <w:tcBorders>
              <w:top w:val="single" w:sz="4" w:space="0" w:color="auto"/>
              <w:left w:val="single" w:sz="4" w:space="0" w:color="auto"/>
              <w:bottom w:val="single" w:sz="4" w:space="0" w:color="auto"/>
              <w:right w:val="single" w:sz="4" w:space="0" w:color="auto"/>
            </w:tcBorders>
            <w:vAlign w:val="center"/>
            <w:hideMark/>
          </w:tcPr>
          <w:p w14:paraId="762F844D" w14:textId="77777777" w:rsidR="0075337B" w:rsidRPr="003D003A" w:rsidRDefault="0075337B" w:rsidP="0075337B">
            <w:pPr>
              <w:spacing w:after="200" w:line="276" w:lineRule="auto"/>
              <w:jc w:val="center"/>
              <w:rPr>
                <w:rFonts w:ascii="Times New Roman" w:eastAsia="Calibri" w:hAnsi="Times New Roman" w:cs="Times New Roman"/>
                <w:color w:val="auto"/>
                <w:highlight w:val="green"/>
                <w:lang w:eastAsia="en-US"/>
              </w:rPr>
            </w:pPr>
          </w:p>
        </w:tc>
        <w:tc>
          <w:tcPr>
            <w:tcW w:w="1643" w:type="pct"/>
            <w:gridSpan w:val="4"/>
            <w:tcBorders>
              <w:top w:val="nil"/>
              <w:left w:val="nil"/>
              <w:bottom w:val="single" w:sz="4" w:space="0" w:color="auto"/>
              <w:right w:val="single" w:sz="4" w:space="0" w:color="auto"/>
            </w:tcBorders>
            <w:tcMar>
              <w:top w:w="0" w:type="dxa"/>
              <w:left w:w="28" w:type="dxa"/>
              <w:bottom w:w="0" w:type="dxa"/>
              <w:right w:w="28" w:type="dxa"/>
            </w:tcMar>
            <w:vAlign w:val="center"/>
            <w:hideMark/>
          </w:tcPr>
          <w:p w14:paraId="17F385E5" w14:textId="77777777" w:rsidR="0075337B" w:rsidRPr="003D003A" w:rsidRDefault="0075337B" w:rsidP="0075337B">
            <w:pPr>
              <w:spacing w:after="200" w:line="276" w:lineRule="auto"/>
              <w:jc w:val="center"/>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толщина швов, мм</w:t>
            </w:r>
          </w:p>
        </w:tc>
      </w:tr>
      <w:tr w:rsidR="0075337B" w:rsidRPr="003D003A" w14:paraId="77160C17" w14:textId="77777777" w:rsidTr="00516E61">
        <w:trPr>
          <w:jc w:val="center"/>
        </w:trPr>
        <w:tc>
          <w:tcPr>
            <w:tcW w:w="3357" w:type="pct"/>
            <w:tcBorders>
              <w:top w:val="single" w:sz="4" w:space="0" w:color="auto"/>
              <w:left w:val="single" w:sz="4" w:space="0" w:color="auto"/>
              <w:right w:val="single" w:sz="4" w:space="0" w:color="auto"/>
            </w:tcBorders>
            <w:tcMar>
              <w:top w:w="0" w:type="dxa"/>
              <w:left w:w="28" w:type="dxa"/>
              <w:bottom w:w="0" w:type="dxa"/>
              <w:right w:w="28" w:type="dxa"/>
            </w:tcMar>
            <w:vAlign w:val="center"/>
            <w:hideMark/>
          </w:tcPr>
          <w:p w14:paraId="4B1731AF"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bCs/>
                <w:color w:val="auto"/>
                <w:highlight w:val="green"/>
                <w:lang w:eastAsia="en-US"/>
              </w:rPr>
              <w:t>Вентиляционные каналы</w:t>
            </w:r>
            <w:r w:rsidRPr="003D003A">
              <w:rPr>
                <w:rFonts w:ascii="Times New Roman" w:eastAsia="Calibri" w:hAnsi="Times New Roman" w:cs="Times New Roman"/>
                <w:color w:val="auto"/>
                <w:highlight w:val="green"/>
                <w:lang w:eastAsia="en-US"/>
              </w:rPr>
              <w:t xml:space="preserve"> боровов и </w:t>
            </w:r>
            <w:proofErr w:type="spellStart"/>
            <w:r w:rsidRPr="003D003A">
              <w:rPr>
                <w:rFonts w:ascii="Times New Roman" w:eastAsia="Calibri" w:hAnsi="Times New Roman" w:cs="Times New Roman"/>
                <w:color w:val="auto"/>
                <w:highlight w:val="green"/>
                <w:lang w:eastAsia="en-US"/>
              </w:rPr>
              <w:t>подподовая</w:t>
            </w:r>
            <w:proofErr w:type="spellEnd"/>
            <w:r w:rsidRPr="003D003A">
              <w:rPr>
                <w:rFonts w:ascii="Times New Roman" w:eastAsia="Calibri" w:hAnsi="Times New Roman" w:cs="Times New Roman"/>
                <w:color w:val="auto"/>
                <w:highlight w:val="green"/>
                <w:lang w:eastAsia="en-US"/>
              </w:rPr>
              <w:t xml:space="preserve"> кладка из глиняного обыкновенного кирпича</w:t>
            </w:r>
          </w:p>
        </w:tc>
        <w:tc>
          <w:tcPr>
            <w:tcW w:w="409" w:type="pct"/>
            <w:tcBorders>
              <w:top w:val="single" w:sz="4" w:space="0" w:color="auto"/>
              <w:left w:val="nil"/>
              <w:right w:val="single" w:sz="4" w:space="0" w:color="auto"/>
            </w:tcBorders>
            <w:tcMar>
              <w:top w:w="0" w:type="dxa"/>
              <w:left w:w="28" w:type="dxa"/>
              <w:bottom w:w="0" w:type="dxa"/>
              <w:right w:w="28" w:type="dxa"/>
            </w:tcMar>
            <w:vAlign w:val="center"/>
            <w:hideMark/>
          </w:tcPr>
          <w:p w14:paraId="53D9F34B"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single" w:sz="4" w:space="0" w:color="auto"/>
              <w:left w:val="nil"/>
              <w:right w:val="single" w:sz="4" w:space="0" w:color="auto"/>
            </w:tcBorders>
            <w:tcMar>
              <w:top w:w="0" w:type="dxa"/>
              <w:left w:w="28" w:type="dxa"/>
              <w:bottom w:w="0" w:type="dxa"/>
              <w:right w:w="28" w:type="dxa"/>
            </w:tcMar>
            <w:vAlign w:val="center"/>
            <w:hideMark/>
          </w:tcPr>
          <w:p w14:paraId="6B577396"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single" w:sz="4" w:space="0" w:color="auto"/>
              <w:left w:val="nil"/>
              <w:right w:val="single" w:sz="4" w:space="0" w:color="auto"/>
            </w:tcBorders>
            <w:tcMar>
              <w:top w:w="0" w:type="dxa"/>
              <w:left w:w="28" w:type="dxa"/>
              <w:bottom w:w="0" w:type="dxa"/>
              <w:right w:w="28" w:type="dxa"/>
            </w:tcMar>
            <w:vAlign w:val="center"/>
            <w:hideMark/>
          </w:tcPr>
          <w:p w14:paraId="14FA3E8D"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16" w:type="pct"/>
            <w:tcBorders>
              <w:top w:val="single" w:sz="4" w:space="0" w:color="auto"/>
              <w:left w:val="nil"/>
              <w:right w:val="single" w:sz="4" w:space="0" w:color="auto"/>
            </w:tcBorders>
            <w:tcMar>
              <w:top w:w="0" w:type="dxa"/>
              <w:left w:w="28" w:type="dxa"/>
              <w:bottom w:w="0" w:type="dxa"/>
              <w:right w:w="28" w:type="dxa"/>
            </w:tcMar>
            <w:vAlign w:val="center"/>
            <w:hideMark/>
          </w:tcPr>
          <w:p w14:paraId="5F3E60D7"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10</w:t>
            </w:r>
          </w:p>
        </w:tc>
      </w:tr>
      <w:tr w:rsidR="004A5D74" w:rsidRPr="003D003A" w14:paraId="6249E9AD" w14:textId="77777777" w:rsidTr="00516E61">
        <w:trPr>
          <w:trHeight w:val="1342"/>
          <w:jc w:val="center"/>
        </w:trPr>
        <w:tc>
          <w:tcPr>
            <w:tcW w:w="3357" w:type="pct"/>
            <w:tcBorders>
              <w:top w:val="nil"/>
              <w:left w:val="single" w:sz="4" w:space="0" w:color="auto"/>
              <w:right w:val="single" w:sz="4" w:space="0" w:color="auto"/>
            </w:tcBorders>
            <w:tcMar>
              <w:top w:w="0" w:type="dxa"/>
              <w:left w:w="28" w:type="dxa"/>
              <w:bottom w:w="0" w:type="dxa"/>
              <w:right w:w="28" w:type="dxa"/>
            </w:tcMar>
            <w:vAlign w:val="center"/>
            <w:hideMark/>
          </w:tcPr>
          <w:p w14:paraId="23DAD574"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bCs/>
                <w:color w:val="auto"/>
                <w:highlight w:val="green"/>
                <w:lang w:eastAsia="en-US"/>
              </w:rPr>
              <w:t>Поды печей</w:t>
            </w:r>
            <w:r w:rsidRPr="003D003A">
              <w:rPr>
                <w:rFonts w:ascii="Times New Roman" w:eastAsia="Calibri" w:hAnsi="Times New Roman" w:cs="Times New Roman"/>
                <w:color w:val="auto"/>
                <w:highlight w:val="green"/>
                <w:lang w:eastAsia="en-US"/>
              </w:rPr>
              <w:t xml:space="preserve"> в зонах возможного образования шлаков и поды, не защищенные набивкой</w:t>
            </w:r>
          </w:p>
          <w:p w14:paraId="1D3B89CD"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Остальные поды</w:t>
            </w:r>
          </w:p>
        </w:tc>
        <w:tc>
          <w:tcPr>
            <w:tcW w:w="409" w:type="pct"/>
            <w:tcBorders>
              <w:top w:val="nil"/>
              <w:left w:val="nil"/>
              <w:right w:val="single" w:sz="4" w:space="0" w:color="auto"/>
            </w:tcBorders>
            <w:tcMar>
              <w:top w:w="0" w:type="dxa"/>
              <w:left w:w="28" w:type="dxa"/>
              <w:bottom w:w="0" w:type="dxa"/>
              <w:right w:w="28" w:type="dxa"/>
            </w:tcMar>
            <w:vAlign w:val="center"/>
            <w:hideMark/>
          </w:tcPr>
          <w:p w14:paraId="10223BF7"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p w14:paraId="0C6338F1"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right w:val="single" w:sz="4" w:space="0" w:color="auto"/>
            </w:tcBorders>
            <w:tcMar>
              <w:top w:w="0" w:type="dxa"/>
              <w:left w:w="28" w:type="dxa"/>
              <w:bottom w:w="0" w:type="dxa"/>
              <w:right w:w="28" w:type="dxa"/>
            </w:tcMar>
            <w:vAlign w:val="center"/>
            <w:hideMark/>
          </w:tcPr>
          <w:p w14:paraId="558C3098"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1,5</w:t>
            </w:r>
          </w:p>
          <w:p w14:paraId="7E311626"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2</w:t>
            </w:r>
          </w:p>
        </w:tc>
        <w:tc>
          <w:tcPr>
            <w:tcW w:w="409" w:type="pct"/>
            <w:tcBorders>
              <w:top w:val="nil"/>
              <w:left w:val="nil"/>
              <w:right w:val="single" w:sz="4" w:space="0" w:color="auto"/>
            </w:tcBorders>
            <w:tcMar>
              <w:top w:w="0" w:type="dxa"/>
              <w:left w:w="28" w:type="dxa"/>
              <w:bottom w:w="0" w:type="dxa"/>
              <w:right w:w="28" w:type="dxa"/>
            </w:tcMar>
            <w:vAlign w:val="center"/>
            <w:hideMark/>
          </w:tcPr>
          <w:p w14:paraId="3C2BB554"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p w14:paraId="73D8255D"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16" w:type="pct"/>
            <w:tcBorders>
              <w:top w:val="nil"/>
              <w:left w:val="nil"/>
              <w:right w:val="single" w:sz="4" w:space="0" w:color="auto"/>
            </w:tcBorders>
            <w:tcMar>
              <w:top w:w="0" w:type="dxa"/>
              <w:left w:w="28" w:type="dxa"/>
              <w:bottom w:w="0" w:type="dxa"/>
              <w:right w:w="28" w:type="dxa"/>
            </w:tcMar>
            <w:vAlign w:val="center"/>
            <w:hideMark/>
          </w:tcPr>
          <w:p w14:paraId="461E566C"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p w14:paraId="14E64DF8" w14:textId="77777777" w:rsidR="004A5D74" w:rsidRPr="003D003A" w:rsidRDefault="004A5D74"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r>
      <w:tr w:rsidR="0075337B" w:rsidRPr="003D003A" w14:paraId="2EEAC3B5" w14:textId="77777777" w:rsidTr="00516E61">
        <w:trPr>
          <w:trHeight w:val="825"/>
          <w:jc w:val="center"/>
        </w:trPr>
        <w:tc>
          <w:tcPr>
            <w:tcW w:w="3357"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8966FBC"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bCs/>
                <w:color w:val="auto"/>
                <w:highlight w:val="green"/>
                <w:lang w:eastAsia="en-US"/>
              </w:rPr>
              <w:t>Своды, арки и крышки</w:t>
            </w:r>
            <w:r w:rsidRPr="003D003A">
              <w:rPr>
                <w:rFonts w:ascii="Times New Roman" w:eastAsia="Calibri" w:hAnsi="Times New Roman" w:cs="Times New Roman"/>
                <w:color w:val="auto"/>
                <w:highlight w:val="green"/>
                <w:lang w:eastAsia="en-US"/>
              </w:rPr>
              <w:t> всех типов при температуре рабочего пространства выше 1400</w:t>
            </w:r>
            <w:r w:rsidR="00516E61" w:rsidRPr="003D003A">
              <w:rPr>
                <w:rFonts w:ascii="Times New Roman" w:eastAsia="Calibri" w:hAnsi="Times New Roman" w:cs="Times New Roman"/>
                <w:color w:val="auto"/>
                <w:highlight w:val="green"/>
                <w:lang w:eastAsia="en-US"/>
              </w:rPr>
              <w:t xml:space="preserve"> </w:t>
            </w:r>
            <w:r w:rsidRPr="003D003A">
              <w:rPr>
                <w:rFonts w:ascii="Times New Roman" w:eastAsia="Calibri" w:hAnsi="Times New Roman" w:cs="Times New Roman"/>
                <w:color w:val="auto"/>
                <w:highlight w:val="green"/>
                <w:lang w:eastAsia="en-US"/>
              </w:rPr>
              <w:t>°</w:t>
            </w:r>
            <w:r w:rsidR="00516E61" w:rsidRPr="003D003A">
              <w:rPr>
                <w:rFonts w:ascii="Times New Roman" w:eastAsia="Calibri" w:hAnsi="Times New Roman" w:cs="Times New Roman"/>
                <w:color w:val="auto"/>
                <w:highlight w:val="green"/>
                <w:lang w:eastAsia="en-US"/>
              </w:rPr>
              <w:t>С</w:t>
            </w:r>
            <w:r w:rsidRPr="003D003A">
              <w:rPr>
                <w:rFonts w:ascii="Times New Roman" w:eastAsia="Calibri" w:hAnsi="Times New Roman" w:cs="Times New Roman"/>
                <w:color w:val="auto"/>
                <w:highlight w:val="green"/>
                <w:lang w:eastAsia="en-US"/>
              </w:rPr>
              <w:t>, и лучковые при пролете более 4 м</w:t>
            </w:r>
          </w:p>
        </w:tc>
        <w:tc>
          <w:tcPr>
            <w:tcW w:w="409"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4E4949A0"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6C9A6028"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1,5</w:t>
            </w:r>
          </w:p>
        </w:tc>
        <w:tc>
          <w:tcPr>
            <w:tcW w:w="409"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7967C0FC"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1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1C637777"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r>
      <w:tr w:rsidR="0075337B" w:rsidRPr="003D003A" w14:paraId="6C18851F" w14:textId="77777777" w:rsidTr="00516E61">
        <w:trPr>
          <w:jc w:val="center"/>
        </w:trPr>
        <w:tc>
          <w:tcPr>
            <w:tcW w:w="3357" w:type="pct"/>
            <w:tcBorders>
              <w:top w:val="single" w:sz="4" w:space="0" w:color="auto"/>
              <w:left w:val="single" w:sz="4" w:space="0" w:color="auto"/>
              <w:bottom w:val="nil"/>
              <w:right w:val="single" w:sz="4" w:space="0" w:color="auto"/>
            </w:tcBorders>
            <w:tcMar>
              <w:top w:w="0" w:type="dxa"/>
              <w:left w:w="28" w:type="dxa"/>
              <w:bottom w:w="0" w:type="dxa"/>
              <w:right w:w="28" w:type="dxa"/>
            </w:tcMar>
            <w:vAlign w:val="center"/>
            <w:hideMark/>
          </w:tcPr>
          <w:p w14:paraId="7F62C86C"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Остальные своды, арки и крышки</w:t>
            </w:r>
          </w:p>
        </w:tc>
        <w:tc>
          <w:tcPr>
            <w:tcW w:w="409" w:type="pct"/>
            <w:tcBorders>
              <w:top w:val="single" w:sz="4" w:space="0" w:color="auto"/>
              <w:left w:val="nil"/>
              <w:bottom w:val="nil"/>
              <w:right w:val="single" w:sz="4" w:space="0" w:color="auto"/>
            </w:tcBorders>
            <w:tcMar>
              <w:top w:w="0" w:type="dxa"/>
              <w:left w:w="28" w:type="dxa"/>
              <w:bottom w:w="0" w:type="dxa"/>
              <w:right w:w="28" w:type="dxa"/>
            </w:tcMar>
            <w:vAlign w:val="center"/>
            <w:hideMark/>
          </w:tcPr>
          <w:p w14:paraId="0BAFD6FE"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single" w:sz="4" w:space="0" w:color="auto"/>
              <w:left w:val="nil"/>
              <w:bottom w:val="nil"/>
              <w:right w:val="single" w:sz="4" w:space="0" w:color="auto"/>
            </w:tcBorders>
            <w:tcMar>
              <w:top w:w="0" w:type="dxa"/>
              <w:left w:w="28" w:type="dxa"/>
              <w:bottom w:w="0" w:type="dxa"/>
              <w:right w:w="28" w:type="dxa"/>
            </w:tcMar>
            <w:vAlign w:val="center"/>
            <w:hideMark/>
          </w:tcPr>
          <w:p w14:paraId="73D77635"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2</w:t>
            </w:r>
          </w:p>
        </w:tc>
        <w:tc>
          <w:tcPr>
            <w:tcW w:w="409" w:type="pct"/>
            <w:tcBorders>
              <w:top w:val="single" w:sz="4" w:space="0" w:color="auto"/>
              <w:left w:val="nil"/>
              <w:bottom w:val="nil"/>
              <w:right w:val="single" w:sz="4" w:space="0" w:color="auto"/>
            </w:tcBorders>
            <w:tcMar>
              <w:top w:w="0" w:type="dxa"/>
              <w:left w:w="28" w:type="dxa"/>
              <w:bottom w:w="0" w:type="dxa"/>
              <w:right w:w="28" w:type="dxa"/>
            </w:tcMar>
            <w:vAlign w:val="center"/>
            <w:hideMark/>
          </w:tcPr>
          <w:p w14:paraId="2BDEC857"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16" w:type="pct"/>
            <w:tcBorders>
              <w:top w:val="single" w:sz="4" w:space="0" w:color="auto"/>
              <w:left w:val="nil"/>
              <w:bottom w:val="nil"/>
              <w:right w:val="single" w:sz="4" w:space="0" w:color="auto"/>
            </w:tcBorders>
            <w:tcMar>
              <w:top w:w="0" w:type="dxa"/>
              <w:left w:w="28" w:type="dxa"/>
              <w:bottom w:w="0" w:type="dxa"/>
              <w:right w:w="28" w:type="dxa"/>
            </w:tcMar>
            <w:vAlign w:val="center"/>
            <w:hideMark/>
          </w:tcPr>
          <w:p w14:paraId="1CB87977"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r>
      <w:tr w:rsidR="0075337B" w:rsidRPr="003D003A" w14:paraId="4B0D6574" w14:textId="77777777" w:rsidTr="0075337B">
        <w:trPr>
          <w:jc w:val="center"/>
        </w:trPr>
        <w:tc>
          <w:tcPr>
            <w:tcW w:w="3357"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03B7EDA0"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bCs/>
                <w:color w:val="auto"/>
                <w:highlight w:val="green"/>
                <w:lang w:eastAsia="en-US"/>
              </w:rPr>
              <w:t>Стены печей</w:t>
            </w:r>
            <w:r w:rsidRPr="003D003A">
              <w:rPr>
                <w:rFonts w:ascii="Times New Roman" w:eastAsia="Calibri" w:hAnsi="Times New Roman" w:cs="Times New Roman"/>
                <w:color w:val="auto"/>
                <w:highlight w:val="green"/>
                <w:lang w:eastAsia="en-US"/>
              </w:rPr>
              <w:t>, работающие при температуре рабочего пространства выше 1400</w:t>
            </w:r>
            <w:r w:rsidR="00516E61" w:rsidRPr="003D003A">
              <w:rPr>
                <w:rFonts w:ascii="Times New Roman" w:eastAsia="Calibri" w:hAnsi="Times New Roman" w:cs="Times New Roman"/>
                <w:color w:val="auto"/>
                <w:highlight w:val="green"/>
                <w:lang w:eastAsia="en-US"/>
              </w:rPr>
              <w:t xml:space="preserve"> </w:t>
            </w:r>
            <w:r w:rsidRPr="003D003A">
              <w:rPr>
                <w:rFonts w:ascii="Times New Roman" w:eastAsia="Calibri" w:hAnsi="Times New Roman" w:cs="Times New Roman"/>
                <w:color w:val="auto"/>
                <w:highlight w:val="green"/>
                <w:lang w:eastAsia="en-US"/>
              </w:rPr>
              <w:t>°</w:t>
            </w:r>
            <w:r w:rsidR="00516E61" w:rsidRPr="003D003A">
              <w:rPr>
                <w:rFonts w:ascii="Times New Roman" w:eastAsia="Calibri" w:hAnsi="Times New Roman" w:cs="Times New Roman"/>
                <w:color w:val="auto"/>
                <w:highlight w:val="green"/>
                <w:lang w:eastAsia="en-US"/>
              </w:rPr>
              <w:t>С</w:t>
            </w:r>
            <w:r w:rsidRPr="003D003A">
              <w:rPr>
                <w:rFonts w:ascii="Times New Roman" w:eastAsia="Calibri" w:hAnsi="Times New Roman" w:cs="Times New Roman"/>
                <w:color w:val="auto"/>
                <w:highlight w:val="green"/>
                <w:lang w:eastAsia="en-US"/>
              </w:rPr>
              <w:t>, и разделительные стены</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4223D43D"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7391FC14"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2</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428075E4"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16" w:type="pct"/>
            <w:tcBorders>
              <w:top w:val="nil"/>
              <w:left w:val="nil"/>
              <w:bottom w:val="nil"/>
              <w:right w:val="single" w:sz="4" w:space="0" w:color="auto"/>
            </w:tcBorders>
            <w:tcMar>
              <w:top w:w="0" w:type="dxa"/>
              <w:left w:w="28" w:type="dxa"/>
              <w:bottom w:w="0" w:type="dxa"/>
              <w:right w:w="28" w:type="dxa"/>
            </w:tcMar>
            <w:vAlign w:val="center"/>
            <w:hideMark/>
          </w:tcPr>
          <w:p w14:paraId="55377196"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r>
      <w:tr w:rsidR="0075337B" w:rsidRPr="003D003A" w14:paraId="1DD4E20C" w14:textId="77777777" w:rsidTr="0075337B">
        <w:trPr>
          <w:jc w:val="center"/>
        </w:trPr>
        <w:tc>
          <w:tcPr>
            <w:tcW w:w="3357"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5BF9E470"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Остальные стены и опорные столбы</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1CBD799A"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2BEEC56A"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02183D64"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3</w:t>
            </w:r>
          </w:p>
        </w:tc>
        <w:tc>
          <w:tcPr>
            <w:tcW w:w="416" w:type="pct"/>
            <w:tcBorders>
              <w:top w:val="nil"/>
              <w:left w:val="nil"/>
              <w:bottom w:val="nil"/>
              <w:right w:val="single" w:sz="4" w:space="0" w:color="auto"/>
            </w:tcBorders>
            <w:tcMar>
              <w:top w:w="0" w:type="dxa"/>
              <w:left w:w="28" w:type="dxa"/>
              <w:bottom w:w="0" w:type="dxa"/>
              <w:right w:w="28" w:type="dxa"/>
            </w:tcMar>
            <w:vAlign w:val="center"/>
            <w:hideMark/>
          </w:tcPr>
          <w:p w14:paraId="76F7DC8C"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r>
      <w:tr w:rsidR="0075337B" w:rsidRPr="003D003A" w14:paraId="4144CDA5" w14:textId="77777777" w:rsidTr="0075337B">
        <w:trPr>
          <w:jc w:val="center"/>
        </w:trPr>
        <w:tc>
          <w:tcPr>
            <w:tcW w:w="3357"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0AF0A23B"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bCs/>
                <w:color w:val="auto"/>
                <w:highlight w:val="green"/>
                <w:lang w:eastAsia="en-US"/>
              </w:rPr>
              <w:t>Горелочные амбразуры</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4C8C69EE"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0,5</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41C8A7A7"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49D4837D"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16" w:type="pct"/>
            <w:tcBorders>
              <w:top w:val="nil"/>
              <w:left w:val="nil"/>
              <w:bottom w:val="nil"/>
              <w:right w:val="single" w:sz="4" w:space="0" w:color="auto"/>
            </w:tcBorders>
            <w:tcMar>
              <w:top w:w="0" w:type="dxa"/>
              <w:left w:w="28" w:type="dxa"/>
              <w:bottom w:w="0" w:type="dxa"/>
              <w:right w:w="28" w:type="dxa"/>
            </w:tcMar>
            <w:vAlign w:val="center"/>
            <w:hideMark/>
          </w:tcPr>
          <w:p w14:paraId="78C539BC"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r>
      <w:tr w:rsidR="0075337B" w:rsidRPr="003D003A" w14:paraId="5296AAA0" w14:textId="77777777" w:rsidTr="0075337B">
        <w:trPr>
          <w:jc w:val="center"/>
        </w:trPr>
        <w:tc>
          <w:tcPr>
            <w:tcW w:w="3357"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0791FF99"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bCs/>
                <w:color w:val="auto"/>
                <w:highlight w:val="green"/>
                <w:lang w:eastAsia="en-US"/>
              </w:rPr>
              <w:t>Наружная изоляция печей</w:t>
            </w:r>
            <w:r w:rsidRPr="003D003A">
              <w:rPr>
                <w:rFonts w:ascii="Times New Roman" w:eastAsia="Calibri" w:hAnsi="Times New Roman" w:cs="Times New Roman"/>
                <w:color w:val="auto"/>
                <w:highlight w:val="green"/>
                <w:lang w:eastAsia="en-US"/>
              </w:rPr>
              <w:t> (свода, стен, пода) из кирпича:</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07073D18"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3BBF7126"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3A6497D2"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p>
        </w:tc>
        <w:tc>
          <w:tcPr>
            <w:tcW w:w="416" w:type="pct"/>
            <w:tcBorders>
              <w:top w:val="nil"/>
              <w:left w:val="nil"/>
              <w:bottom w:val="nil"/>
              <w:right w:val="single" w:sz="4" w:space="0" w:color="auto"/>
            </w:tcBorders>
            <w:tcMar>
              <w:top w:w="0" w:type="dxa"/>
              <w:left w:w="28" w:type="dxa"/>
              <w:bottom w:w="0" w:type="dxa"/>
              <w:right w:w="28" w:type="dxa"/>
            </w:tcMar>
            <w:vAlign w:val="center"/>
            <w:hideMark/>
          </w:tcPr>
          <w:p w14:paraId="40212509"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p>
        </w:tc>
      </w:tr>
      <w:tr w:rsidR="0075337B" w:rsidRPr="003D003A" w14:paraId="08791C6C" w14:textId="77777777" w:rsidTr="0075337B">
        <w:trPr>
          <w:jc w:val="center"/>
        </w:trPr>
        <w:tc>
          <w:tcPr>
            <w:tcW w:w="3357"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791CAC97"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легковесного огнеупорного</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5C160F58"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555791C9"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1B80BEAA"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3</w:t>
            </w:r>
          </w:p>
        </w:tc>
        <w:tc>
          <w:tcPr>
            <w:tcW w:w="416" w:type="pct"/>
            <w:tcBorders>
              <w:top w:val="nil"/>
              <w:left w:val="nil"/>
              <w:bottom w:val="nil"/>
              <w:right w:val="single" w:sz="4" w:space="0" w:color="auto"/>
            </w:tcBorders>
            <w:tcMar>
              <w:top w:w="0" w:type="dxa"/>
              <w:left w:w="28" w:type="dxa"/>
              <w:bottom w:w="0" w:type="dxa"/>
              <w:right w:w="28" w:type="dxa"/>
            </w:tcMar>
            <w:vAlign w:val="center"/>
            <w:hideMark/>
          </w:tcPr>
          <w:p w14:paraId="351F2FCA"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r>
      <w:tr w:rsidR="0075337B" w:rsidRPr="003D003A" w14:paraId="137DDE5E" w14:textId="77777777" w:rsidTr="0075337B">
        <w:trPr>
          <w:jc w:val="center"/>
        </w:trPr>
        <w:tc>
          <w:tcPr>
            <w:tcW w:w="3357"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29440C04"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proofErr w:type="spellStart"/>
            <w:r w:rsidRPr="003D003A">
              <w:rPr>
                <w:rFonts w:ascii="Times New Roman" w:eastAsia="Calibri" w:hAnsi="Times New Roman" w:cs="Times New Roman"/>
                <w:color w:val="auto"/>
                <w:highlight w:val="green"/>
                <w:lang w:eastAsia="en-US"/>
              </w:rPr>
              <w:t>диатомитового</w:t>
            </w:r>
            <w:proofErr w:type="spellEnd"/>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328DB272"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010393B6"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nil"/>
              <w:right w:val="single" w:sz="4" w:space="0" w:color="auto"/>
            </w:tcBorders>
            <w:tcMar>
              <w:top w:w="0" w:type="dxa"/>
              <w:left w:w="28" w:type="dxa"/>
              <w:bottom w:w="0" w:type="dxa"/>
              <w:right w:w="28" w:type="dxa"/>
            </w:tcMar>
            <w:vAlign w:val="center"/>
            <w:hideMark/>
          </w:tcPr>
          <w:p w14:paraId="01466DDC"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16" w:type="pct"/>
            <w:tcBorders>
              <w:top w:val="nil"/>
              <w:left w:val="nil"/>
              <w:bottom w:val="nil"/>
              <w:right w:val="single" w:sz="4" w:space="0" w:color="auto"/>
            </w:tcBorders>
            <w:tcMar>
              <w:top w:w="0" w:type="dxa"/>
              <w:left w:w="28" w:type="dxa"/>
              <w:bottom w:w="0" w:type="dxa"/>
              <w:right w:w="28" w:type="dxa"/>
            </w:tcMar>
            <w:vAlign w:val="center"/>
            <w:hideMark/>
          </w:tcPr>
          <w:p w14:paraId="05F14201"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5</w:t>
            </w:r>
          </w:p>
        </w:tc>
      </w:tr>
      <w:tr w:rsidR="0075337B" w:rsidRPr="003D003A" w14:paraId="34684F1C" w14:textId="77777777" w:rsidTr="0075337B">
        <w:trPr>
          <w:jc w:val="center"/>
        </w:trPr>
        <w:tc>
          <w:tcPr>
            <w:tcW w:w="3357"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EC8779D"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обыкновенного глиняного</w:t>
            </w:r>
          </w:p>
        </w:tc>
        <w:tc>
          <w:tcPr>
            <w:tcW w:w="409"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4BA19CFF"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1210D01C"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09"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2A0C841C"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w:t>
            </w:r>
          </w:p>
        </w:tc>
        <w:tc>
          <w:tcPr>
            <w:tcW w:w="41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3D34FA04" w14:textId="77777777" w:rsidR="0075337B" w:rsidRPr="003D003A" w:rsidRDefault="0075337B" w:rsidP="003C2FDD">
            <w:pPr>
              <w:spacing w:after="200" w:line="276" w:lineRule="auto"/>
              <w:ind w:left="71"/>
              <w:rPr>
                <w:rFonts w:ascii="Times New Roman" w:eastAsia="Calibri" w:hAnsi="Times New Roman" w:cs="Times New Roman"/>
                <w:color w:val="auto"/>
                <w:highlight w:val="green"/>
                <w:lang w:eastAsia="en-US"/>
              </w:rPr>
            </w:pPr>
            <w:r w:rsidRPr="003D003A">
              <w:rPr>
                <w:rFonts w:ascii="Times New Roman" w:eastAsia="Calibri" w:hAnsi="Times New Roman" w:cs="Times New Roman"/>
                <w:color w:val="auto"/>
                <w:highlight w:val="green"/>
                <w:lang w:eastAsia="en-US"/>
              </w:rPr>
              <w:t>8</w:t>
            </w:r>
          </w:p>
        </w:tc>
      </w:tr>
    </w:tbl>
    <w:p w14:paraId="20AFAEFA" w14:textId="1F6ADDF7" w:rsidR="0075337B" w:rsidRPr="003D003A" w:rsidRDefault="0075337B" w:rsidP="002B17A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5.17.2 Кладку печей для нагрева и термической обработки металла </w:t>
      </w:r>
      <w:r w:rsidR="00BA2C0B" w:rsidRPr="003D003A">
        <w:rPr>
          <w:rFonts w:ascii="Times New Roman" w:eastAsia="Calibri" w:hAnsi="Times New Roman" w:cs="Times New Roman"/>
          <w:b/>
          <w:color w:val="auto"/>
          <w:sz w:val="28"/>
          <w:szCs w:val="28"/>
          <w:highlight w:val="green"/>
          <w:lang w:eastAsia="en-US"/>
        </w:rPr>
        <w:t>следует</w:t>
      </w:r>
      <w:r w:rsidRPr="003D003A">
        <w:rPr>
          <w:rFonts w:ascii="Times New Roman" w:eastAsia="Calibri" w:hAnsi="Times New Roman" w:cs="Times New Roman"/>
          <w:color w:val="auto"/>
          <w:sz w:val="28"/>
          <w:szCs w:val="28"/>
          <w:highlight w:val="green"/>
          <w:lang w:eastAsia="en-US"/>
        </w:rPr>
        <w:t xml:space="preserve"> выполнять на растворе, за исключением мест, особо оговоренных в проекте.</w:t>
      </w:r>
    </w:p>
    <w:p w14:paraId="0ED88371" w14:textId="18656780" w:rsidR="0075337B" w:rsidRPr="003D003A" w:rsidRDefault="0075337B" w:rsidP="002B17A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5.17.3 Отклонения от проектных размеров кладки по наружному габариту печи, а также по ширине вентиляционных коробов не </w:t>
      </w:r>
      <w:r w:rsidR="00BA2C0B" w:rsidRPr="003D003A">
        <w:rPr>
          <w:rFonts w:ascii="Times New Roman" w:eastAsia="Calibri" w:hAnsi="Times New Roman" w:cs="Times New Roman"/>
          <w:b/>
          <w:color w:val="auto"/>
          <w:sz w:val="28"/>
          <w:szCs w:val="28"/>
          <w:highlight w:val="green"/>
          <w:lang w:eastAsia="en-US"/>
        </w:rPr>
        <w:t>долж</w:t>
      </w:r>
      <w:r w:rsidRPr="003D003A">
        <w:rPr>
          <w:rFonts w:ascii="Times New Roman" w:eastAsia="Calibri" w:hAnsi="Times New Roman" w:cs="Times New Roman"/>
          <w:color w:val="auto"/>
          <w:sz w:val="28"/>
          <w:szCs w:val="28"/>
          <w:highlight w:val="green"/>
          <w:lang w:eastAsia="en-US"/>
        </w:rPr>
        <w:t>ны превышать 10 мм.</w:t>
      </w:r>
    </w:p>
    <w:p w14:paraId="233738A1" w14:textId="0EA226D3" w:rsidR="0075337B" w:rsidRPr="003D003A" w:rsidRDefault="0075337B" w:rsidP="002B17A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lastRenderedPageBreak/>
        <w:t xml:space="preserve">5.17.4 Отклонения от проектных размеров зазоров в кладке печи, предназначенных для свободного перемещения пода и печных механизмов, не </w:t>
      </w:r>
      <w:r w:rsidR="00BA2C0B" w:rsidRPr="003D003A">
        <w:rPr>
          <w:rFonts w:ascii="Times New Roman" w:eastAsia="Calibri" w:hAnsi="Times New Roman" w:cs="Times New Roman"/>
          <w:b/>
          <w:color w:val="auto"/>
          <w:sz w:val="28"/>
          <w:szCs w:val="28"/>
          <w:highlight w:val="green"/>
          <w:lang w:eastAsia="en-US"/>
        </w:rPr>
        <w:t>долж</w:t>
      </w:r>
      <w:r w:rsidRPr="003D003A">
        <w:rPr>
          <w:rFonts w:ascii="Times New Roman" w:eastAsia="Calibri" w:hAnsi="Times New Roman" w:cs="Times New Roman"/>
          <w:color w:val="auto"/>
          <w:sz w:val="28"/>
          <w:szCs w:val="28"/>
          <w:highlight w:val="green"/>
          <w:lang w:eastAsia="en-US"/>
        </w:rPr>
        <w:t>ны превышать 10 мм, если нет других указаний в проекте печи.</w:t>
      </w:r>
    </w:p>
    <w:p w14:paraId="18844345" w14:textId="1B4268D6" w:rsidR="0075337B" w:rsidRPr="003D003A" w:rsidRDefault="002B17A6" w:rsidP="002B17A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5.17.5 </w:t>
      </w:r>
      <w:r w:rsidR="0075337B" w:rsidRPr="003D003A">
        <w:rPr>
          <w:rFonts w:ascii="Times New Roman" w:eastAsia="Calibri" w:hAnsi="Times New Roman" w:cs="Times New Roman"/>
          <w:color w:val="auto"/>
          <w:sz w:val="28"/>
          <w:szCs w:val="28"/>
          <w:highlight w:val="green"/>
          <w:lang w:eastAsia="en-US"/>
        </w:rPr>
        <w:t xml:space="preserve">Кожухи рабочего пространства печей, работающих с контролируемыми атмосферами, </w:t>
      </w:r>
      <w:r w:rsidR="00BA2C0B" w:rsidRPr="003D003A">
        <w:rPr>
          <w:rFonts w:ascii="Times New Roman" w:eastAsia="Calibri" w:hAnsi="Times New Roman" w:cs="Times New Roman"/>
          <w:b/>
          <w:color w:val="auto"/>
          <w:sz w:val="28"/>
          <w:szCs w:val="28"/>
          <w:highlight w:val="green"/>
          <w:lang w:eastAsia="en-US"/>
        </w:rPr>
        <w:t>долж</w:t>
      </w:r>
      <w:r w:rsidR="0075337B" w:rsidRPr="003D003A">
        <w:rPr>
          <w:rFonts w:ascii="Times New Roman" w:eastAsia="Calibri" w:hAnsi="Times New Roman" w:cs="Times New Roman"/>
          <w:color w:val="auto"/>
          <w:sz w:val="28"/>
          <w:szCs w:val="28"/>
          <w:highlight w:val="green"/>
          <w:lang w:eastAsia="en-US"/>
        </w:rPr>
        <w:t>ны быть испытаны на герметичность до начала кладки.</w:t>
      </w:r>
    </w:p>
    <w:p w14:paraId="25156C2F" w14:textId="272BDBE1" w:rsidR="002B17A6" w:rsidRPr="003D003A" w:rsidRDefault="002B17A6" w:rsidP="003C2FDD">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5.17.6 </w:t>
      </w:r>
      <w:r w:rsidR="0075337B" w:rsidRPr="003D003A">
        <w:rPr>
          <w:rFonts w:ascii="Times New Roman" w:eastAsia="Calibri" w:hAnsi="Times New Roman" w:cs="Times New Roman"/>
          <w:color w:val="auto"/>
          <w:sz w:val="28"/>
          <w:szCs w:val="28"/>
          <w:highlight w:val="green"/>
          <w:lang w:eastAsia="en-US"/>
        </w:rPr>
        <w:t xml:space="preserve">Вентиляционные каналы после окончания кладки </w:t>
      </w:r>
      <w:r w:rsidR="00BA2C0B" w:rsidRPr="003D003A">
        <w:rPr>
          <w:rFonts w:ascii="Times New Roman" w:eastAsia="Calibri" w:hAnsi="Times New Roman" w:cs="Times New Roman"/>
          <w:b/>
          <w:color w:val="auto"/>
          <w:sz w:val="28"/>
          <w:szCs w:val="28"/>
          <w:highlight w:val="green"/>
          <w:lang w:eastAsia="en-US"/>
        </w:rPr>
        <w:t>долж</w:t>
      </w:r>
      <w:r w:rsidR="0075337B" w:rsidRPr="003D003A">
        <w:rPr>
          <w:rFonts w:ascii="Times New Roman" w:eastAsia="Calibri" w:hAnsi="Times New Roman" w:cs="Times New Roman"/>
          <w:color w:val="auto"/>
          <w:sz w:val="28"/>
          <w:szCs w:val="28"/>
          <w:highlight w:val="green"/>
          <w:lang w:eastAsia="en-US"/>
        </w:rPr>
        <w:t>ны быть очищены от остатков раствора и строительного мусора и сданы по акту на скрытые работы.</w:t>
      </w:r>
    </w:p>
    <w:p w14:paraId="41E410CE" w14:textId="6A56457F" w:rsidR="0075337B" w:rsidRPr="003D003A" w:rsidRDefault="002B17A6" w:rsidP="003C2FDD">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5.17.7 </w:t>
      </w:r>
      <w:r w:rsidR="0075337B" w:rsidRPr="003D003A">
        <w:rPr>
          <w:rFonts w:ascii="Times New Roman" w:eastAsia="Calibri" w:hAnsi="Times New Roman" w:cs="Times New Roman"/>
          <w:color w:val="auto"/>
          <w:sz w:val="28"/>
          <w:szCs w:val="28"/>
          <w:highlight w:val="green"/>
          <w:lang w:eastAsia="en-US"/>
        </w:rPr>
        <w:t xml:space="preserve">Кладку пода печи </w:t>
      </w:r>
      <w:r w:rsidR="00BA2C0B" w:rsidRPr="003D003A">
        <w:rPr>
          <w:rFonts w:ascii="Times New Roman" w:eastAsia="Calibri" w:hAnsi="Times New Roman" w:cs="Times New Roman"/>
          <w:b/>
          <w:color w:val="auto"/>
          <w:sz w:val="28"/>
          <w:szCs w:val="28"/>
          <w:highlight w:val="green"/>
          <w:lang w:eastAsia="en-US"/>
        </w:rPr>
        <w:t>необходимо</w:t>
      </w:r>
      <w:r w:rsidR="0075337B" w:rsidRPr="003D003A">
        <w:rPr>
          <w:rFonts w:ascii="Times New Roman" w:eastAsia="Calibri" w:hAnsi="Times New Roman" w:cs="Times New Roman"/>
          <w:color w:val="auto"/>
          <w:sz w:val="28"/>
          <w:szCs w:val="28"/>
          <w:highlight w:val="green"/>
          <w:lang w:eastAsia="en-US"/>
        </w:rPr>
        <w:t xml:space="preserve"> выполнять с перевязкой вертикальных ш</w:t>
      </w:r>
      <w:r w:rsidR="003C2FDD" w:rsidRPr="003D003A">
        <w:rPr>
          <w:rFonts w:ascii="Times New Roman" w:eastAsia="Calibri" w:hAnsi="Times New Roman" w:cs="Times New Roman"/>
          <w:color w:val="auto"/>
          <w:sz w:val="28"/>
          <w:szCs w:val="28"/>
          <w:highlight w:val="green"/>
          <w:lang w:eastAsia="en-US"/>
        </w:rPr>
        <w:t xml:space="preserve">вов с соблюдением требований </w:t>
      </w:r>
      <w:hyperlink r:id="rId30" w:anchor="i161412" w:tooltip="Пункт 3.3" w:history="1">
        <w:r w:rsidRPr="003D003A">
          <w:rPr>
            <w:rFonts w:ascii="Times New Roman" w:eastAsia="Calibri" w:hAnsi="Times New Roman" w:cs="Times New Roman"/>
            <w:color w:val="auto"/>
            <w:sz w:val="28"/>
            <w:szCs w:val="28"/>
            <w:highlight w:val="green"/>
            <w:lang w:eastAsia="en-US"/>
          </w:rPr>
          <w:t>5.1</w:t>
        </w:r>
      </w:hyperlink>
      <w:r w:rsidR="003C2FDD" w:rsidRPr="003D003A">
        <w:rPr>
          <w:rFonts w:ascii="Times New Roman" w:eastAsia="Calibri" w:hAnsi="Times New Roman" w:cs="Times New Roman"/>
          <w:color w:val="auto"/>
          <w:sz w:val="28"/>
          <w:szCs w:val="28"/>
          <w:highlight w:val="green"/>
          <w:lang w:eastAsia="en-US"/>
        </w:rPr>
        <w:t>.</w:t>
      </w:r>
      <w:r w:rsidRPr="003D003A">
        <w:rPr>
          <w:rFonts w:ascii="Times New Roman" w:eastAsia="Calibri" w:hAnsi="Times New Roman" w:cs="Times New Roman"/>
          <w:color w:val="auto"/>
          <w:sz w:val="28"/>
          <w:szCs w:val="28"/>
          <w:highlight w:val="green"/>
          <w:lang w:eastAsia="en-US"/>
        </w:rPr>
        <w:t xml:space="preserve"> Отклоне</w:t>
      </w:r>
      <w:r w:rsidR="0075337B" w:rsidRPr="003D003A">
        <w:rPr>
          <w:rFonts w:ascii="Times New Roman" w:eastAsia="Calibri" w:hAnsi="Times New Roman" w:cs="Times New Roman"/>
          <w:color w:val="auto"/>
          <w:sz w:val="28"/>
          <w:szCs w:val="28"/>
          <w:highlight w:val="green"/>
          <w:lang w:eastAsia="en-US"/>
        </w:rPr>
        <w:t xml:space="preserve">ние от горизонтали </w:t>
      </w:r>
      <w:proofErr w:type="spellStart"/>
      <w:r w:rsidR="0075337B" w:rsidRPr="003D003A">
        <w:rPr>
          <w:rFonts w:ascii="Times New Roman" w:eastAsia="Calibri" w:hAnsi="Times New Roman" w:cs="Times New Roman"/>
          <w:color w:val="auto"/>
          <w:sz w:val="28"/>
          <w:szCs w:val="28"/>
          <w:highlight w:val="green"/>
          <w:lang w:eastAsia="en-US"/>
        </w:rPr>
        <w:t>диатомитовой</w:t>
      </w:r>
      <w:proofErr w:type="spellEnd"/>
      <w:r w:rsidR="0075337B" w:rsidRPr="003D003A">
        <w:rPr>
          <w:rFonts w:ascii="Times New Roman" w:eastAsia="Calibri" w:hAnsi="Times New Roman" w:cs="Times New Roman"/>
          <w:color w:val="auto"/>
          <w:sz w:val="28"/>
          <w:szCs w:val="28"/>
          <w:highlight w:val="green"/>
          <w:lang w:eastAsia="en-US"/>
        </w:rPr>
        <w:t xml:space="preserve"> кладки пода не </w:t>
      </w:r>
      <w:r w:rsidR="00BA2C0B" w:rsidRPr="003D003A">
        <w:rPr>
          <w:rFonts w:ascii="Times New Roman" w:eastAsia="Calibri" w:hAnsi="Times New Roman" w:cs="Times New Roman"/>
          <w:b/>
          <w:color w:val="auto"/>
          <w:sz w:val="28"/>
          <w:szCs w:val="28"/>
          <w:highlight w:val="green"/>
          <w:lang w:eastAsia="en-US"/>
        </w:rPr>
        <w:t>долж</w:t>
      </w:r>
      <w:r w:rsidR="0075337B" w:rsidRPr="003D003A">
        <w:rPr>
          <w:rFonts w:ascii="Times New Roman" w:eastAsia="Calibri" w:hAnsi="Times New Roman" w:cs="Times New Roman"/>
          <w:color w:val="auto"/>
          <w:sz w:val="28"/>
          <w:szCs w:val="28"/>
          <w:highlight w:val="green"/>
          <w:lang w:eastAsia="en-US"/>
        </w:rPr>
        <w:t>но превышать 5 мм на всю его длину.</w:t>
      </w:r>
    </w:p>
    <w:p w14:paraId="65657E7C" w14:textId="503684BC" w:rsidR="0075337B" w:rsidRPr="003D003A" w:rsidRDefault="002B17A6" w:rsidP="002B17A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5.17.8 </w:t>
      </w:r>
      <w:r w:rsidR="0075337B" w:rsidRPr="003D003A">
        <w:rPr>
          <w:rFonts w:ascii="Times New Roman" w:eastAsia="Calibri" w:hAnsi="Times New Roman" w:cs="Times New Roman"/>
          <w:color w:val="auto"/>
          <w:sz w:val="28"/>
          <w:szCs w:val="28"/>
          <w:highlight w:val="green"/>
          <w:lang w:eastAsia="en-US"/>
        </w:rPr>
        <w:t xml:space="preserve">Верхние ряды кладки пода из шамотного и хромомагнезитового кирпича </w:t>
      </w:r>
      <w:r w:rsidR="00BA2C0B" w:rsidRPr="003D003A">
        <w:rPr>
          <w:rFonts w:ascii="Times New Roman" w:eastAsia="Calibri" w:hAnsi="Times New Roman" w:cs="Times New Roman"/>
          <w:b/>
          <w:color w:val="auto"/>
          <w:sz w:val="28"/>
          <w:szCs w:val="28"/>
          <w:highlight w:val="green"/>
          <w:lang w:eastAsia="en-US"/>
        </w:rPr>
        <w:t>следует</w:t>
      </w:r>
      <w:r w:rsidR="0075337B" w:rsidRPr="003D003A">
        <w:rPr>
          <w:rFonts w:ascii="Times New Roman" w:eastAsia="Calibri" w:hAnsi="Times New Roman" w:cs="Times New Roman"/>
          <w:color w:val="auto"/>
          <w:sz w:val="28"/>
          <w:szCs w:val="28"/>
          <w:highlight w:val="green"/>
          <w:lang w:eastAsia="en-US"/>
        </w:rPr>
        <w:t xml:space="preserve"> укладывать на ребро (в печах проходного типа вдоль хода металла), вплотную к стенам печи без перевязки с ними.</w:t>
      </w:r>
    </w:p>
    <w:p w14:paraId="01B2381D" w14:textId="485B6961" w:rsidR="0075337B" w:rsidRPr="003D003A" w:rsidRDefault="002B17A6" w:rsidP="002B17A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5.17.9 </w:t>
      </w:r>
      <w:r w:rsidR="0075337B" w:rsidRPr="003D003A">
        <w:rPr>
          <w:rFonts w:ascii="Times New Roman" w:eastAsia="Calibri" w:hAnsi="Times New Roman" w:cs="Times New Roman"/>
          <w:color w:val="auto"/>
          <w:sz w:val="28"/>
          <w:szCs w:val="28"/>
          <w:highlight w:val="green"/>
          <w:lang w:eastAsia="en-US"/>
        </w:rPr>
        <w:t xml:space="preserve">Температурные швы кладки пода из магнезитового или хромомагнезитового кирпича </w:t>
      </w:r>
      <w:r w:rsidR="00BA2C0B" w:rsidRPr="003D003A">
        <w:rPr>
          <w:rFonts w:ascii="Times New Roman" w:eastAsia="Calibri" w:hAnsi="Times New Roman" w:cs="Times New Roman"/>
          <w:b/>
          <w:color w:val="auto"/>
          <w:sz w:val="28"/>
          <w:szCs w:val="28"/>
          <w:highlight w:val="green"/>
          <w:lang w:eastAsia="en-US"/>
        </w:rPr>
        <w:t>следует</w:t>
      </w:r>
      <w:r w:rsidR="00516E61" w:rsidRPr="003D003A">
        <w:rPr>
          <w:rFonts w:ascii="Times New Roman" w:eastAsia="Calibri" w:hAnsi="Times New Roman" w:cs="Times New Roman"/>
          <w:color w:val="auto"/>
          <w:sz w:val="28"/>
          <w:szCs w:val="28"/>
          <w:highlight w:val="green"/>
          <w:lang w:eastAsia="en-US"/>
        </w:rPr>
        <w:t xml:space="preserve"> устраивать через каждые три-четыре</w:t>
      </w:r>
      <w:r w:rsidR="0075337B" w:rsidRPr="003D003A">
        <w:rPr>
          <w:rFonts w:ascii="Times New Roman" w:eastAsia="Calibri" w:hAnsi="Times New Roman" w:cs="Times New Roman"/>
          <w:color w:val="auto"/>
          <w:sz w:val="28"/>
          <w:szCs w:val="28"/>
          <w:highlight w:val="green"/>
          <w:lang w:eastAsia="en-US"/>
        </w:rPr>
        <w:t xml:space="preserve"> кирпича путем укладки толевых или </w:t>
      </w:r>
      <w:r w:rsidR="00516E61" w:rsidRPr="003D003A">
        <w:rPr>
          <w:rFonts w:ascii="Times New Roman" w:eastAsia="Calibri" w:hAnsi="Times New Roman" w:cs="Times New Roman"/>
          <w:color w:val="auto"/>
          <w:sz w:val="28"/>
          <w:szCs w:val="28"/>
          <w:highlight w:val="green"/>
          <w:lang w:eastAsia="en-US"/>
        </w:rPr>
        <w:t>деревянных прокладок толщиной 2</w:t>
      </w:r>
      <w:r w:rsidR="0075337B" w:rsidRPr="003D003A">
        <w:rPr>
          <w:rFonts w:ascii="Times New Roman" w:eastAsia="Calibri" w:hAnsi="Times New Roman" w:cs="Times New Roman"/>
          <w:color w:val="auto"/>
          <w:sz w:val="28"/>
          <w:szCs w:val="28"/>
          <w:highlight w:val="green"/>
          <w:lang w:eastAsia="en-US"/>
        </w:rPr>
        <w:t xml:space="preserve">-3 мм и перекрывать вышележащими рядами. Температурные швы в стенах </w:t>
      </w:r>
      <w:r w:rsidR="00BA2C0B" w:rsidRPr="003D003A">
        <w:rPr>
          <w:rFonts w:ascii="Times New Roman" w:eastAsia="Calibri" w:hAnsi="Times New Roman" w:cs="Times New Roman"/>
          <w:b/>
          <w:color w:val="auto"/>
          <w:sz w:val="28"/>
          <w:szCs w:val="28"/>
          <w:highlight w:val="green"/>
          <w:lang w:eastAsia="en-US"/>
        </w:rPr>
        <w:t>следует</w:t>
      </w:r>
      <w:r w:rsidR="0075337B" w:rsidRPr="003D003A">
        <w:rPr>
          <w:rFonts w:ascii="Times New Roman" w:eastAsia="Calibri" w:hAnsi="Times New Roman" w:cs="Times New Roman"/>
          <w:color w:val="auto"/>
          <w:sz w:val="28"/>
          <w:szCs w:val="28"/>
          <w:highlight w:val="green"/>
          <w:lang w:eastAsia="en-US"/>
        </w:rPr>
        <w:t xml:space="preserve"> </w:t>
      </w:r>
      <w:r w:rsidR="00516E61" w:rsidRPr="003D003A">
        <w:rPr>
          <w:rFonts w:ascii="Times New Roman" w:eastAsia="Calibri" w:hAnsi="Times New Roman" w:cs="Times New Roman"/>
          <w:color w:val="auto"/>
          <w:sz w:val="28"/>
          <w:szCs w:val="28"/>
          <w:highlight w:val="green"/>
          <w:lang w:eastAsia="en-US"/>
        </w:rPr>
        <w:t>выполнять</w:t>
      </w:r>
      <w:r w:rsidR="0075337B" w:rsidRPr="003D003A">
        <w:rPr>
          <w:rFonts w:ascii="Times New Roman" w:eastAsia="Calibri" w:hAnsi="Times New Roman" w:cs="Times New Roman"/>
          <w:color w:val="auto"/>
          <w:sz w:val="28"/>
          <w:szCs w:val="28"/>
          <w:highlight w:val="green"/>
          <w:lang w:eastAsia="en-US"/>
        </w:rPr>
        <w:t xml:space="preserve"> замкового типа. В изоляционной кладке температурные швы не оставляют. В стенах с горелками температурные швы оставляют </w:t>
      </w:r>
      <w:r w:rsidR="00516E61" w:rsidRPr="003D003A">
        <w:rPr>
          <w:rFonts w:ascii="Times New Roman" w:eastAsia="Calibri" w:hAnsi="Times New Roman" w:cs="Times New Roman"/>
          <w:color w:val="auto"/>
          <w:sz w:val="28"/>
          <w:szCs w:val="28"/>
          <w:highlight w:val="green"/>
          <w:lang w:eastAsia="en-US"/>
        </w:rPr>
        <w:t>посередине, между горелочными ту</w:t>
      </w:r>
      <w:r w:rsidR="0075337B" w:rsidRPr="003D003A">
        <w:rPr>
          <w:rFonts w:ascii="Times New Roman" w:eastAsia="Calibri" w:hAnsi="Times New Roman" w:cs="Times New Roman"/>
          <w:color w:val="auto"/>
          <w:sz w:val="28"/>
          <w:szCs w:val="28"/>
          <w:highlight w:val="green"/>
          <w:lang w:eastAsia="en-US"/>
        </w:rPr>
        <w:t>ннелями.</w:t>
      </w:r>
    </w:p>
    <w:p w14:paraId="2D1F5494" w14:textId="2ADF17D5" w:rsidR="002B17A6" w:rsidRPr="003D003A" w:rsidRDefault="002B17A6" w:rsidP="002B17A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5.17.10 Хромомагнезитовый и магнезитовый кирпич </w:t>
      </w:r>
      <w:r w:rsidR="00BA2C0B" w:rsidRPr="003D003A">
        <w:rPr>
          <w:rFonts w:ascii="Times New Roman" w:eastAsia="Calibri" w:hAnsi="Times New Roman" w:cs="Times New Roman"/>
          <w:b/>
          <w:color w:val="auto"/>
          <w:sz w:val="28"/>
          <w:szCs w:val="28"/>
          <w:highlight w:val="green"/>
          <w:lang w:eastAsia="en-US"/>
        </w:rPr>
        <w:t>следует</w:t>
      </w:r>
      <w:r w:rsidRPr="003D003A">
        <w:rPr>
          <w:rFonts w:ascii="Times New Roman" w:eastAsia="Calibri" w:hAnsi="Times New Roman" w:cs="Times New Roman"/>
          <w:color w:val="auto"/>
          <w:sz w:val="28"/>
          <w:szCs w:val="28"/>
          <w:highlight w:val="green"/>
          <w:lang w:eastAsia="en-US"/>
        </w:rPr>
        <w:t xml:space="preserve"> укладывать насухо с заполнением швов, предварительно просушенным магнезитовым порошком.</w:t>
      </w:r>
    </w:p>
    <w:p w14:paraId="25FC7368" w14:textId="5D52960A" w:rsidR="002B17A6" w:rsidRPr="003D003A" w:rsidRDefault="002B17A6" w:rsidP="002B17A6">
      <w:pPr>
        <w:tabs>
          <w:tab w:val="left" w:pos="0"/>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5.17.11 </w:t>
      </w:r>
      <w:r w:rsidR="0075337B" w:rsidRPr="003D003A">
        <w:rPr>
          <w:rFonts w:ascii="Times New Roman" w:eastAsia="Calibri" w:hAnsi="Times New Roman" w:cs="Times New Roman"/>
          <w:color w:val="auto"/>
          <w:sz w:val="28"/>
          <w:szCs w:val="28"/>
          <w:highlight w:val="green"/>
          <w:lang w:eastAsia="en-US"/>
        </w:rPr>
        <w:t xml:space="preserve">Кладку стен из двух или трех слоев огнеупорных изделий одного типа (высокоглиноземистых, шамотных, шамотных легковесных) </w:t>
      </w:r>
      <w:r w:rsidR="00BA2C0B" w:rsidRPr="003D003A">
        <w:rPr>
          <w:rFonts w:ascii="Times New Roman" w:eastAsia="Calibri" w:hAnsi="Times New Roman" w:cs="Times New Roman"/>
          <w:b/>
          <w:color w:val="auto"/>
          <w:sz w:val="28"/>
          <w:szCs w:val="28"/>
          <w:highlight w:val="green"/>
          <w:lang w:eastAsia="en-US"/>
        </w:rPr>
        <w:t>необходимо</w:t>
      </w:r>
      <w:r w:rsidR="0075337B" w:rsidRPr="003D003A">
        <w:rPr>
          <w:rFonts w:ascii="Times New Roman" w:eastAsia="Calibri" w:hAnsi="Times New Roman" w:cs="Times New Roman"/>
          <w:color w:val="auto"/>
          <w:sz w:val="28"/>
          <w:szCs w:val="28"/>
          <w:highlight w:val="green"/>
          <w:lang w:eastAsia="en-US"/>
        </w:rPr>
        <w:t xml:space="preserve"> вести одновременно и перевязывать между собой по всей высоте стен. При этом более огнеупорные изделия </w:t>
      </w:r>
      <w:r w:rsidR="00BA2C0B" w:rsidRPr="003D003A">
        <w:rPr>
          <w:rFonts w:ascii="Times New Roman" w:eastAsia="Calibri" w:hAnsi="Times New Roman" w:cs="Times New Roman"/>
          <w:b/>
          <w:color w:val="auto"/>
          <w:sz w:val="28"/>
          <w:szCs w:val="28"/>
          <w:highlight w:val="green"/>
          <w:lang w:eastAsia="en-US"/>
        </w:rPr>
        <w:t>следует</w:t>
      </w:r>
      <w:r w:rsidR="0075337B" w:rsidRPr="003D003A">
        <w:rPr>
          <w:rFonts w:ascii="Times New Roman" w:eastAsia="Calibri" w:hAnsi="Times New Roman" w:cs="Times New Roman"/>
          <w:color w:val="auto"/>
          <w:sz w:val="28"/>
          <w:szCs w:val="28"/>
          <w:highlight w:val="green"/>
          <w:lang w:eastAsia="en-US"/>
        </w:rPr>
        <w:t xml:space="preserve"> выпускать в слой менее огнеупорных. </w:t>
      </w:r>
    </w:p>
    <w:p w14:paraId="60E42BC1" w14:textId="4E2A27F9" w:rsidR="0075337B" w:rsidRPr="003D003A" w:rsidRDefault="0075337B" w:rsidP="002B17A6">
      <w:pPr>
        <w:tabs>
          <w:tab w:val="left" w:pos="0"/>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lastRenderedPageBreak/>
        <w:t xml:space="preserve">Наружный слой из </w:t>
      </w:r>
      <w:proofErr w:type="spellStart"/>
      <w:r w:rsidRPr="003D003A">
        <w:rPr>
          <w:rFonts w:ascii="Times New Roman" w:eastAsia="Calibri" w:hAnsi="Times New Roman" w:cs="Times New Roman"/>
          <w:color w:val="auto"/>
          <w:sz w:val="28"/>
          <w:szCs w:val="28"/>
          <w:highlight w:val="green"/>
          <w:lang w:eastAsia="en-US"/>
        </w:rPr>
        <w:t>диатомитового</w:t>
      </w:r>
      <w:proofErr w:type="spellEnd"/>
      <w:r w:rsidRPr="003D003A">
        <w:rPr>
          <w:rFonts w:ascii="Times New Roman" w:eastAsia="Calibri" w:hAnsi="Times New Roman" w:cs="Times New Roman"/>
          <w:color w:val="auto"/>
          <w:sz w:val="28"/>
          <w:szCs w:val="28"/>
          <w:highlight w:val="green"/>
          <w:lang w:eastAsia="en-US"/>
        </w:rPr>
        <w:t xml:space="preserve"> кирпича с огнеупорным слоем не перевязывают. Зазоры между </w:t>
      </w:r>
      <w:proofErr w:type="spellStart"/>
      <w:r w:rsidRPr="003D003A">
        <w:rPr>
          <w:rFonts w:ascii="Times New Roman" w:eastAsia="Calibri" w:hAnsi="Times New Roman" w:cs="Times New Roman"/>
          <w:color w:val="auto"/>
          <w:sz w:val="28"/>
          <w:szCs w:val="28"/>
          <w:highlight w:val="green"/>
          <w:lang w:eastAsia="en-US"/>
        </w:rPr>
        <w:t>диатомитовой</w:t>
      </w:r>
      <w:proofErr w:type="spellEnd"/>
      <w:r w:rsidRPr="003D003A">
        <w:rPr>
          <w:rFonts w:ascii="Times New Roman" w:eastAsia="Calibri" w:hAnsi="Times New Roman" w:cs="Times New Roman"/>
          <w:color w:val="auto"/>
          <w:sz w:val="28"/>
          <w:szCs w:val="28"/>
          <w:highlight w:val="green"/>
          <w:lang w:eastAsia="en-US"/>
        </w:rPr>
        <w:t xml:space="preserve"> и огнеупорной кладкой и между кладкой и металлическим каркасом </w:t>
      </w:r>
      <w:r w:rsidR="00BA2C0B" w:rsidRPr="003D003A">
        <w:rPr>
          <w:rFonts w:ascii="Times New Roman" w:eastAsia="Calibri" w:hAnsi="Times New Roman" w:cs="Times New Roman"/>
          <w:b/>
          <w:color w:val="auto"/>
          <w:sz w:val="28"/>
          <w:szCs w:val="28"/>
          <w:highlight w:val="green"/>
          <w:lang w:eastAsia="en-US"/>
        </w:rPr>
        <w:t>следует</w:t>
      </w:r>
      <w:r w:rsidRPr="003D003A">
        <w:rPr>
          <w:rFonts w:ascii="Times New Roman" w:eastAsia="Calibri" w:hAnsi="Times New Roman" w:cs="Times New Roman"/>
          <w:color w:val="auto"/>
          <w:sz w:val="28"/>
          <w:szCs w:val="28"/>
          <w:highlight w:val="green"/>
          <w:lang w:eastAsia="en-US"/>
        </w:rPr>
        <w:t xml:space="preserve"> заполнять густым раствором.</w:t>
      </w:r>
    </w:p>
    <w:p w14:paraId="2C6F7630" w14:textId="0850F52D" w:rsidR="0075337B" w:rsidRPr="003D003A" w:rsidRDefault="002B17A6" w:rsidP="002B17A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5.17.12 </w:t>
      </w:r>
      <w:r w:rsidR="0075337B" w:rsidRPr="003D003A">
        <w:rPr>
          <w:rFonts w:ascii="Times New Roman" w:eastAsia="Calibri" w:hAnsi="Times New Roman" w:cs="Times New Roman"/>
          <w:color w:val="auto"/>
          <w:sz w:val="28"/>
          <w:szCs w:val="28"/>
          <w:highlight w:val="green"/>
          <w:lang w:eastAsia="en-US"/>
        </w:rPr>
        <w:t xml:space="preserve">В печах с подвесным сводом верхний ряд стен </w:t>
      </w:r>
      <w:r w:rsidR="00BA2C0B" w:rsidRPr="003D003A">
        <w:rPr>
          <w:rFonts w:ascii="Times New Roman" w:eastAsia="Calibri" w:hAnsi="Times New Roman" w:cs="Times New Roman"/>
          <w:b/>
          <w:color w:val="auto"/>
          <w:sz w:val="28"/>
          <w:szCs w:val="28"/>
          <w:highlight w:val="green"/>
          <w:lang w:eastAsia="en-US"/>
        </w:rPr>
        <w:t>следует</w:t>
      </w:r>
      <w:r w:rsidR="0075337B" w:rsidRPr="003D003A">
        <w:rPr>
          <w:rFonts w:ascii="Times New Roman" w:eastAsia="Calibri" w:hAnsi="Times New Roman" w:cs="Times New Roman"/>
          <w:color w:val="auto"/>
          <w:sz w:val="28"/>
          <w:szCs w:val="28"/>
          <w:highlight w:val="green"/>
          <w:lang w:eastAsia="en-US"/>
        </w:rPr>
        <w:t xml:space="preserve"> выкладывать после </w:t>
      </w:r>
      <w:proofErr w:type="spellStart"/>
      <w:r w:rsidR="0075337B" w:rsidRPr="003D003A">
        <w:rPr>
          <w:rFonts w:ascii="Times New Roman" w:eastAsia="Calibri" w:hAnsi="Times New Roman" w:cs="Times New Roman"/>
          <w:color w:val="auto"/>
          <w:sz w:val="28"/>
          <w:szCs w:val="28"/>
          <w:highlight w:val="green"/>
          <w:lang w:eastAsia="en-US"/>
        </w:rPr>
        <w:t>наборки</w:t>
      </w:r>
      <w:proofErr w:type="spellEnd"/>
      <w:r w:rsidR="0075337B" w:rsidRPr="003D003A">
        <w:rPr>
          <w:rFonts w:ascii="Times New Roman" w:eastAsia="Calibri" w:hAnsi="Times New Roman" w:cs="Times New Roman"/>
          <w:color w:val="auto"/>
          <w:sz w:val="28"/>
          <w:szCs w:val="28"/>
          <w:highlight w:val="green"/>
          <w:lang w:eastAsia="en-US"/>
        </w:rPr>
        <w:t xml:space="preserve"> свода.</w:t>
      </w:r>
    </w:p>
    <w:p w14:paraId="4B15D891" w14:textId="1B9E4D96" w:rsidR="0075337B" w:rsidRPr="003D003A" w:rsidRDefault="002B17A6" w:rsidP="002B17A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 xml:space="preserve">5.17.13 </w:t>
      </w:r>
      <w:r w:rsidR="0075337B" w:rsidRPr="003D003A">
        <w:rPr>
          <w:rFonts w:ascii="Times New Roman" w:eastAsia="Calibri" w:hAnsi="Times New Roman" w:cs="Times New Roman"/>
          <w:color w:val="auto"/>
          <w:sz w:val="28"/>
          <w:szCs w:val="28"/>
          <w:highlight w:val="green"/>
          <w:lang w:eastAsia="en-US"/>
        </w:rPr>
        <w:t xml:space="preserve">Монтаж горелок и гляделок </w:t>
      </w:r>
      <w:r w:rsidR="00BA2C0B" w:rsidRPr="003D003A">
        <w:rPr>
          <w:rFonts w:ascii="Times New Roman" w:eastAsia="Calibri" w:hAnsi="Times New Roman" w:cs="Times New Roman"/>
          <w:b/>
          <w:color w:val="auto"/>
          <w:sz w:val="28"/>
          <w:szCs w:val="28"/>
          <w:highlight w:val="green"/>
          <w:lang w:eastAsia="en-US"/>
        </w:rPr>
        <w:t>долж</w:t>
      </w:r>
      <w:r w:rsidR="0075337B" w:rsidRPr="003D003A">
        <w:rPr>
          <w:rFonts w:ascii="Times New Roman" w:eastAsia="Calibri" w:hAnsi="Times New Roman" w:cs="Times New Roman"/>
          <w:color w:val="auto"/>
          <w:sz w:val="28"/>
          <w:szCs w:val="28"/>
          <w:highlight w:val="green"/>
          <w:lang w:eastAsia="en-US"/>
        </w:rPr>
        <w:t xml:space="preserve">ен быть выполнен, </w:t>
      </w:r>
      <w:r w:rsidR="00BA2C0B" w:rsidRPr="003D003A">
        <w:rPr>
          <w:rFonts w:ascii="Times New Roman" w:eastAsia="Calibri" w:hAnsi="Times New Roman" w:cs="Times New Roman"/>
          <w:b/>
          <w:color w:val="auto"/>
          <w:sz w:val="28"/>
          <w:szCs w:val="28"/>
          <w:highlight w:val="green"/>
          <w:lang w:eastAsia="en-US"/>
        </w:rPr>
        <w:t>как правило</w:t>
      </w:r>
      <w:r w:rsidR="0075337B" w:rsidRPr="003D003A">
        <w:rPr>
          <w:rFonts w:ascii="Times New Roman" w:eastAsia="Calibri" w:hAnsi="Times New Roman" w:cs="Times New Roman"/>
          <w:color w:val="auto"/>
          <w:sz w:val="28"/>
          <w:szCs w:val="28"/>
          <w:highlight w:val="green"/>
          <w:lang w:eastAsia="en-US"/>
        </w:rPr>
        <w:t xml:space="preserve">, до начала кладки стен. Отклонение угла наклона горелочного туннеля от угла наклона горелки </w:t>
      </w:r>
      <w:r w:rsidR="00BA2C0B" w:rsidRPr="003D003A">
        <w:rPr>
          <w:rFonts w:ascii="Times New Roman" w:eastAsia="Calibri" w:hAnsi="Times New Roman" w:cs="Times New Roman"/>
          <w:b/>
          <w:color w:val="auto"/>
          <w:sz w:val="28"/>
          <w:szCs w:val="28"/>
          <w:highlight w:val="green"/>
          <w:lang w:eastAsia="en-US"/>
        </w:rPr>
        <w:t>долж</w:t>
      </w:r>
      <w:r w:rsidR="0075337B" w:rsidRPr="003D003A">
        <w:rPr>
          <w:rFonts w:ascii="Times New Roman" w:eastAsia="Calibri" w:hAnsi="Times New Roman" w:cs="Times New Roman"/>
          <w:color w:val="auto"/>
          <w:sz w:val="28"/>
          <w:szCs w:val="28"/>
          <w:highlight w:val="green"/>
          <w:lang w:eastAsia="en-US"/>
        </w:rPr>
        <w:t>но быть в пределах ± 1°.</w:t>
      </w:r>
    </w:p>
    <w:p w14:paraId="2022174F" w14:textId="1582BF62" w:rsidR="0075337B" w:rsidRPr="003D003A" w:rsidRDefault="002B17A6" w:rsidP="00A83E88">
      <w:pPr>
        <w:tabs>
          <w:tab w:val="left" w:pos="709"/>
        </w:tabs>
        <w:spacing w:line="360" w:lineRule="auto"/>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ab/>
        <w:t>5.17.14</w:t>
      </w:r>
      <w:r w:rsidR="0075337B" w:rsidRPr="003D003A">
        <w:rPr>
          <w:rFonts w:ascii="Times New Roman" w:eastAsia="Calibri" w:hAnsi="Times New Roman" w:cs="Times New Roman"/>
          <w:color w:val="auto"/>
          <w:sz w:val="28"/>
          <w:szCs w:val="28"/>
          <w:highlight w:val="green"/>
          <w:lang w:eastAsia="en-US"/>
        </w:rPr>
        <w:t xml:space="preserve"> Отклонение поверхности кирпичной кладки под песочные затворы от горизонтали не </w:t>
      </w:r>
      <w:r w:rsidR="00BA2C0B" w:rsidRPr="003D003A">
        <w:rPr>
          <w:rFonts w:ascii="Times New Roman" w:eastAsia="Calibri" w:hAnsi="Times New Roman" w:cs="Times New Roman"/>
          <w:b/>
          <w:color w:val="auto"/>
          <w:sz w:val="28"/>
          <w:szCs w:val="28"/>
          <w:highlight w:val="green"/>
          <w:lang w:eastAsia="en-US"/>
        </w:rPr>
        <w:t>долж</w:t>
      </w:r>
      <w:r w:rsidR="0075337B" w:rsidRPr="003D003A">
        <w:rPr>
          <w:rFonts w:ascii="Times New Roman" w:eastAsia="Calibri" w:hAnsi="Times New Roman" w:cs="Times New Roman"/>
          <w:color w:val="auto"/>
          <w:sz w:val="28"/>
          <w:szCs w:val="28"/>
          <w:highlight w:val="green"/>
          <w:lang w:eastAsia="en-US"/>
        </w:rPr>
        <w:t>но быть бол</w:t>
      </w:r>
      <w:r w:rsidRPr="003D003A">
        <w:rPr>
          <w:rFonts w:ascii="Times New Roman" w:eastAsia="Calibri" w:hAnsi="Times New Roman" w:cs="Times New Roman"/>
          <w:color w:val="auto"/>
          <w:sz w:val="28"/>
          <w:szCs w:val="28"/>
          <w:highlight w:val="green"/>
          <w:lang w:eastAsia="en-US"/>
        </w:rPr>
        <w:t>ее ± 10 мм на всю длину затвора.</w:t>
      </w:r>
    </w:p>
    <w:p w14:paraId="56E4E300" w14:textId="3B2C3718" w:rsidR="00637E77" w:rsidRPr="003D003A" w:rsidRDefault="002B17A6" w:rsidP="00A83E88">
      <w:pPr>
        <w:tabs>
          <w:tab w:val="left" w:pos="709"/>
        </w:tabs>
        <w:spacing w:line="360" w:lineRule="auto"/>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ab/>
        <w:t>5.17.15</w:t>
      </w:r>
      <w:r w:rsidR="00637E77" w:rsidRPr="003D003A">
        <w:rPr>
          <w:rFonts w:ascii="Times New Roman" w:eastAsia="Calibri" w:hAnsi="Times New Roman" w:cs="Times New Roman"/>
          <w:color w:val="auto"/>
          <w:sz w:val="28"/>
          <w:szCs w:val="28"/>
          <w:highlight w:val="green"/>
          <w:lang w:eastAsia="en-US"/>
        </w:rPr>
        <w:t xml:space="preserve"> Торцевую стену со стороны загрузки кладут в</w:t>
      </w:r>
      <w:r w:rsidR="00EB712C" w:rsidRPr="003D003A">
        <w:rPr>
          <w:rFonts w:ascii="Times New Roman" w:eastAsia="Calibri" w:hAnsi="Times New Roman" w:cs="Times New Roman"/>
          <w:color w:val="auto"/>
          <w:sz w:val="28"/>
          <w:szCs w:val="28"/>
          <w:highlight w:val="green"/>
          <w:lang w:eastAsia="en-US"/>
        </w:rPr>
        <w:t xml:space="preserve"> </w:t>
      </w:r>
      <w:r w:rsidR="00637E77" w:rsidRPr="003D003A">
        <w:rPr>
          <w:rFonts w:ascii="Times New Roman" w:eastAsia="Calibri" w:hAnsi="Times New Roman" w:cs="Times New Roman"/>
          <w:color w:val="auto"/>
          <w:sz w:val="28"/>
          <w:szCs w:val="28"/>
          <w:highlight w:val="green"/>
          <w:lang w:eastAsia="en-US"/>
        </w:rPr>
        <w:t>перевязку с разделительными стенами методической зоны. Ра</w:t>
      </w:r>
      <w:r w:rsidR="00516E61" w:rsidRPr="003D003A">
        <w:rPr>
          <w:rFonts w:ascii="Times New Roman" w:eastAsia="Calibri" w:hAnsi="Times New Roman" w:cs="Times New Roman"/>
          <w:color w:val="auto"/>
          <w:sz w:val="28"/>
          <w:szCs w:val="28"/>
          <w:highlight w:val="green"/>
          <w:lang w:eastAsia="en-US"/>
        </w:rPr>
        <w:t>бочие окна набирают</w:t>
      </w:r>
      <w:r w:rsidR="00637E77" w:rsidRPr="003D003A">
        <w:rPr>
          <w:rFonts w:ascii="Times New Roman" w:eastAsia="Calibri" w:hAnsi="Times New Roman" w:cs="Times New Roman"/>
          <w:color w:val="auto"/>
          <w:sz w:val="28"/>
          <w:szCs w:val="28"/>
          <w:highlight w:val="green"/>
          <w:lang w:eastAsia="en-US"/>
        </w:rPr>
        <w:t xml:space="preserve"> из специальных фасонных изделий </w:t>
      </w:r>
      <w:r w:rsidR="003C2FDD" w:rsidRPr="003D003A">
        <w:rPr>
          <w:rFonts w:ascii="Times New Roman" w:eastAsia="Calibri" w:hAnsi="Times New Roman" w:cs="Times New Roman"/>
          <w:color w:val="auto"/>
          <w:sz w:val="28"/>
          <w:szCs w:val="28"/>
          <w:highlight w:val="green"/>
          <w:lang w:eastAsia="en-US"/>
        </w:rPr>
        <w:t xml:space="preserve">по </w:t>
      </w:r>
      <w:r w:rsidR="00637E77" w:rsidRPr="003D003A">
        <w:rPr>
          <w:rFonts w:ascii="Times New Roman" w:eastAsia="Calibri" w:hAnsi="Times New Roman" w:cs="Times New Roman"/>
          <w:color w:val="auto"/>
          <w:sz w:val="28"/>
          <w:szCs w:val="28"/>
          <w:highlight w:val="green"/>
          <w:lang w:eastAsia="en-US"/>
        </w:rPr>
        <w:t xml:space="preserve">ГОСТ Р 51262.4. При кладке горелочных торцов </w:t>
      </w:r>
      <w:r w:rsidR="00BA2C0B" w:rsidRPr="003D003A">
        <w:rPr>
          <w:rFonts w:ascii="Times New Roman" w:eastAsia="Calibri" w:hAnsi="Times New Roman" w:cs="Times New Roman"/>
          <w:b/>
          <w:color w:val="auto"/>
          <w:sz w:val="28"/>
          <w:szCs w:val="28"/>
          <w:highlight w:val="green"/>
          <w:lang w:eastAsia="en-US"/>
        </w:rPr>
        <w:t>необходимо</w:t>
      </w:r>
      <w:r w:rsidR="00637E77" w:rsidRPr="003D003A">
        <w:rPr>
          <w:rFonts w:ascii="Times New Roman" w:eastAsia="Calibri" w:hAnsi="Times New Roman" w:cs="Times New Roman"/>
          <w:color w:val="auto"/>
          <w:sz w:val="28"/>
          <w:szCs w:val="28"/>
          <w:highlight w:val="green"/>
          <w:lang w:eastAsia="en-US"/>
        </w:rPr>
        <w:t xml:space="preserve"> добиваться максимальной соосности горелочных камней </w:t>
      </w:r>
      <w:r w:rsidR="003C2FDD" w:rsidRPr="003D003A">
        <w:rPr>
          <w:rFonts w:ascii="Times New Roman" w:eastAsia="Calibri" w:hAnsi="Times New Roman" w:cs="Times New Roman"/>
          <w:color w:val="auto"/>
          <w:sz w:val="28"/>
          <w:szCs w:val="28"/>
          <w:highlight w:val="green"/>
          <w:lang w:eastAsia="en-US"/>
        </w:rPr>
        <w:t>по ГОСТ Р 51262.4</w:t>
      </w:r>
      <w:r w:rsidR="00637E77" w:rsidRPr="003D003A">
        <w:rPr>
          <w:rFonts w:ascii="Times New Roman" w:eastAsia="Calibri" w:hAnsi="Times New Roman" w:cs="Times New Roman"/>
          <w:color w:val="auto"/>
          <w:sz w:val="28"/>
          <w:szCs w:val="28"/>
          <w:highlight w:val="green"/>
          <w:lang w:eastAsia="en-US"/>
        </w:rPr>
        <w:t xml:space="preserve"> с направлением факела.</w:t>
      </w:r>
    </w:p>
    <w:p w14:paraId="25E564C6" w14:textId="011DFDDF" w:rsidR="00637E77" w:rsidRPr="003D003A" w:rsidRDefault="002B17A6" w:rsidP="00A83E88">
      <w:pPr>
        <w:tabs>
          <w:tab w:val="left" w:pos="709"/>
        </w:tabs>
        <w:spacing w:line="360" w:lineRule="auto"/>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ab/>
        <w:t>5.17.</w:t>
      </w:r>
      <w:r w:rsidR="00F26740" w:rsidRPr="003D003A">
        <w:rPr>
          <w:rFonts w:ascii="Times New Roman" w:eastAsia="Calibri" w:hAnsi="Times New Roman" w:cs="Times New Roman"/>
          <w:color w:val="auto"/>
          <w:sz w:val="28"/>
          <w:szCs w:val="28"/>
          <w:highlight w:val="green"/>
          <w:lang w:eastAsia="en-US"/>
        </w:rPr>
        <w:t>16</w:t>
      </w:r>
      <w:r w:rsidR="00637E77" w:rsidRPr="003D003A">
        <w:rPr>
          <w:rFonts w:ascii="Times New Roman" w:eastAsia="Calibri" w:hAnsi="Times New Roman" w:cs="Times New Roman"/>
          <w:color w:val="auto"/>
          <w:sz w:val="28"/>
          <w:szCs w:val="28"/>
          <w:highlight w:val="green"/>
          <w:lang w:eastAsia="en-US"/>
        </w:rPr>
        <w:t xml:space="preserve"> </w:t>
      </w:r>
      <w:proofErr w:type="spellStart"/>
      <w:r w:rsidR="00637E77" w:rsidRPr="003D003A">
        <w:rPr>
          <w:rFonts w:ascii="Times New Roman" w:eastAsia="Calibri" w:hAnsi="Times New Roman" w:cs="Times New Roman"/>
          <w:color w:val="auto"/>
          <w:sz w:val="28"/>
          <w:szCs w:val="28"/>
          <w:highlight w:val="green"/>
          <w:lang w:eastAsia="en-US"/>
        </w:rPr>
        <w:t>Глиссажные</w:t>
      </w:r>
      <w:proofErr w:type="spellEnd"/>
      <w:r w:rsidR="00637E77" w:rsidRPr="003D003A">
        <w:rPr>
          <w:rFonts w:ascii="Times New Roman" w:eastAsia="Calibri" w:hAnsi="Times New Roman" w:cs="Times New Roman"/>
          <w:color w:val="auto"/>
          <w:sz w:val="28"/>
          <w:szCs w:val="28"/>
          <w:highlight w:val="green"/>
          <w:lang w:eastAsia="en-US"/>
        </w:rPr>
        <w:t xml:space="preserve"> трубы и трубы шагающего пода </w:t>
      </w:r>
      <w:r w:rsidR="00BA2C0B" w:rsidRPr="003D003A">
        <w:rPr>
          <w:rFonts w:ascii="Times New Roman" w:eastAsia="Calibri" w:hAnsi="Times New Roman" w:cs="Times New Roman"/>
          <w:b/>
          <w:color w:val="auto"/>
          <w:sz w:val="28"/>
          <w:szCs w:val="28"/>
          <w:highlight w:val="green"/>
          <w:lang w:eastAsia="en-US"/>
        </w:rPr>
        <w:t>необходимо</w:t>
      </w:r>
      <w:r w:rsidR="00516E61" w:rsidRPr="003D003A">
        <w:rPr>
          <w:rFonts w:ascii="Times New Roman" w:eastAsia="Calibri" w:hAnsi="Times New Roman" w:cs="Times New Roman"/>
          <w:color w:val="auto"/>
          <w:sz w:val="28"/>
          <w:szCs w:val="28"/>
          <w:highlight w:val="green"/>
          <w:lang w:eastAsia="en-US"/>
        </w:rPr>
        <w:t xml:space="preserve"> изолировать</w:t>
      </w:r>
      <w:r w:rsidR="00637E77" w:rsidRPr="003D003A">
        <w:rPr>
          <w:rFonts w:ascii="Times New Roman" w:eastAsia="Calibri" w:hAnsi="Times New Roman" w:cs="Times New Roman"/>
          <w:color w:val="auto"/>
          <w:sz w:val="28"/>
          <w:szCs w:val="28"/>
          <w:highlight w:val="green"/>
          <w:lang w:eastAsia="en-US"/>
        </w:rPr>
        <w:t xml:space="preserve"> огнеупорными блоками или жаростойким бетоном </w:t>
      </w:r>
      <w:r w:rsidR="003C2FDD" w:rsidRPr="003D003A">
        <w:rPr>
          <w:rFonts w:ascii="Times New Roman" w:eastAsia="Calibri" w:hAnsi="Times New Roman" w:cs="Times New Roman"/>
          <w:color w:val="auto"/>
          <w:sz w:val="28"/>
          <w:szCs w:val="28"/>
          <w:highlight w:val="green"/>
          <w:lang w:eastAsia="en-US"/>
        </w:rPr>
        <w:t xml:space="preserve">по </w:t>
      </w:r>
      <w:r w:rsidR="00637E77" w:rsidRPr="003D003A">
        <w:rPr>
          <w:rFonts w:ascii="Times New Roman" w:eastAsia="Calibri" w:hAnsi="Times New Roman" w:cs="Times New Roman"/>
          <w:color w:val="auto"/>
          <w:sz w:val="28"/>
          <w:szCs w:val="28"/>
          <w:highlight w:val="green"/>
          <w:lang w:eastAsia="en-US"/>
        </w:rPr>
        <w:t xml:space="preserve">ГОСТ 20910. </w:t>
      </w:r>
    </w:p>
    <w:p w14:paraId="6C57B760" w14:textId="77777777" w:rsidR="00637E77" w:rsidRPr="003D003A" w:rsidRDefault="00F26740" w:rsidP="00A83E88">
      <w:pPr>
        <w:tabs>
          <w:tab w:val="left" w:pos="709"/>
        </w:tabs>
        <w:spacing w:line="360" w:lineRule="auto"/>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ab/>
        <w:t>5.17.17</w:t>
      </w:r>
      <w:r w:rsidR="00637E77" w:rsidRPr="003D003A">
        <w:rPr>
          <w:rFonts w:ascii="Times New Roman" w:eastAsia="Calibri" w:hAnsi="Times New Roman" w:cs="Times New Roman"/>
          <w:color w:val="auto"/>
          <w:sz w:val="28"/>
          <w:szCs w:val="28"/>
          <w:highlight w:val="green"/>
          <w:lang w:eastAsia="en-US"/>
        </w:rPr>
        <w:t xml:space="preserve"> Подину и боковые стены </w:t>
      </w:r>
      <w:proofErr w:type="spellStart"/>
      <w:r w:rsidR="00637E77" w:rsidRPr="003D003A">
        <w:rPr>
          <w:rFonts w:ascii="Times New Roman" w:eastAsia="Calibri" w:hAnsi="Times New Roman" w:cs="Times New Roman"/>
          <w:color w:val="auto"/>
          <w:sz w:val="28"/>
          <w:szCs w:val="28"/>
          <w:highlight w:val="green"/>
          <w:lang w:eastAsia="en-US"/>
        </w:rPr>
        <w:t>окалиносборников</w:t>
      </w:r>
      <w:proofErr w:type="spellEnd"/>
      <w:r w:rsidR="00637E77" w:rsidRPr="003D003A">
        <w:rPr>
          <w:rFonts w:ascii="Times New Roman" w:eastAsia="Calibri" w:hAnsi="Times New Roman" w:cs="Times New Roman"/>
          <w:color w:val="auto"/>
          <w:sz w:val="28"/>
          <w:szCs w:val="28"/>
          <w:highlight w:val="green"/>
          <w:lang w:eastAsia="en-US"/>
        </w:rPr>
        <w:t xml:space="preserve">, подвергающиеся действию окалины, изготавливают из жаростойкого бетона </w:t>
      </w:r>
      <w:r w:rsidR="003C2FDD" w:rsidRPr="003D003A">
        <w:rPr>
          <w:rFonts w:ascii="Times New Roman" w:eastAsia="Calibri" w:hAnsi="Times New Roman" w:cs="Times New Roman"/>
          <w:color w:val="auto"/>
          <w:sz w:val="28"/>
          <w:szCs w:val="28"/>
          <w:highlight w:val="green"/>
          <w:lang w:eastAsia="en-US"/>
        </w:rPr>
        <w:t xml:space="preserve">по </w:t>
      </w:r>
      <w:r w:rsidR="00637E77" w:rsidRPr="003D003A">
        <w:rPr>
          <w:rFonts w:ascii="Times New Roman" w:eastAsia="Calibri" w:hAnsi="Times New Roman" w:cs="Times New Roman"/>
          <w:color w:val="auto"/>
          <w:sz w:val="28"/>
          <w:szCs w:val="28"/>
          <w:highlight w:val="green"/>
          <w:lang w:eastAsia="en-US"/>
        </w:rPr>
        <w:t xml:space="preserve">ГОСТ 20910 или набивной массы </w:t>
      </w:r>
      <w:r w:rsidR="003C2FDD" w:rsidRPr="003D003A">
        <w:rPr>
          <w:rFonts w:ascii="Times New Roman" w:eastAsia="Calibri" w:hAnsi="Times New Roman" w:cs="Times New Roman"/>
          <w:color w:val="auto"/>
          <w:sz w:val="28"/>
          <w:szCs w:val="28"/>
          <w:highlight w:val="green"/>
          <w:lang w:eastAsia="en-US"/>
        </w:rPr>
        <w:t xml:space="preserve">по </w:t>
      </w:r>
      <w:r w:rsidR="00516E61" w:rsidRPr="003D003A">
        <w:rPr>
          <w:rFonts w:ascii="Times New Roman" w:eastAsia="Calibri" w:hAnsi="Times New Roman" w:cs="Times New Roman"/>
          <w:color w:val="auto"/>
          <w:sz w:val="28"/>
          <w:szCs w:val="28"/>
          <w:highlight w:val="green"/>
          <w:lang w:eastAsia="en-US"/>
        </w:rPr>
        <w:t>техническим условиям на данное изделие</w:t>
      </w:r>
      <w:r w:rsidR="00637E77" w:rsidRPr="003D003A">
        <w:rPr>
          <w:rFonts w:ascii="Times New Roman" w:eastAsia="Calibri" w:hAnsi="Times New Roman" w:cs="Times New Roman"/>
          <w:color w:val="auto"/>
          <w:sz w:val="28"/>
          <w:szCs w:val="28"/>
          <w:highlight w:val="green"/>
          <w:lang w:eastAsia="en-US"/>
        </w:rPr>
        <w:t xml:space="preserve">. </w:t>
      </w:r>
    </w:p>
    <w:p w14:paraId="7C22C798" w14:textId="7270A724" w:rsidR="00637E77" w:rsidRPr="003D003A" w:rsidRDefault="00A83E88" w:rsidP="00A83E88">
      <w:pPr>
        <w:tabs>
          <w:tab w:val="left" w:pos="709"/>
        </w:tabs>
        <w:spacing w:line="360" w:lineRule="auto"/>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ab/>
        <w:t>5.17.18</w:t>
      </w:r>
      <w:r w:rsidR="00637E77" w:rsidRPr="003D003A">
        <w:rPr>
          <w:rFonts w:ascii="Times New Roman" w:eastAsia="Calibri" w:hAnsi="Times New Roman" w:cs="Times New Roman"/>
          <w:color w:val="auto"/>
          <w:sz w:val="28"/>
          <w:szCs w:val="28"/>
          <w:highlight w:val="green"/>
          <w:lang w:eastAsia="en-US"/>
        </w:rPr>
        <w:t xml:space="preserve"> Для смены роликов свод печи </w:t>
      </w:r>
      <w:r w:rsidR="00BA2C0B" w:rsidRPr="003D003A">
        <w:rPr>
          <w:rFonts w:ascii="Times New Roman" w:eastAsia="Calibri" w:hAnsi="Times New Roman" w:cs="Times New Roman"/>
          <w:b/>
          <w:color w:val="auto"/>
          <w:sz w:val="28"/>
          <w:szCs w:val="28"/>
          <w:highlight w:val="green"/>
          <w:lang w:eastAsia="en-US"/>
        </w:rPr>
        <w:t>долж</w:t>
      </w:r>
      <w:r w:rsidR="00637E77" w:rsidRPr="003D003A">
        <w:rPr>
          <w:rFonts w:ascii="Times New Roman" w:eastAsia="Calibri" w:hAnsi="Times New Roman" w:cs="Times New Roman"/>
          <w:color w:val="auto"/>
          <w:sz w:val="28"/>
          <w:szCs w:val="28"/>
          <w:highlight w:val="green"/>
          <w:lang w:eastAsia="en-US"/>
        </w:rPr>
        <w:t xml:space="preserve">ен быть выполнен из отдельных съемных секций. При кладке фасонных изделий </w:t>
      </w:r>
      <w:r w:rsidR="003C2FDD" w:rsidRPr="003D003A">
        <w:rPr>
          <w:rFonts w:ascii="Times New Roman" w:eastAsia="Calibri" w:hAnsi="Times New Roman" w:cs="Times New Roman"/>
          <w:color w:val="auto"/>
          <w:sz w:val="28"/>
          <w:szCs w:val="28"/>
          <w:highlight w:val="green"/>
          <w:lang w:eastAsia="en-US"/>
        </w:rPr>
        <w:t xml:space="preserve">по </w:t>
      </w:r>
      <w:r w:rsidR="00637E77" w:rsidRPr="003D003A">
        <w:rPr>
          <w:rFonts w:ascii="Times New Roman" w:eastAsia="Calibri" w:hAnsi="Times New Roman" w:cs="Times New Roman"/>
          <w:color w:val="auto"/>
          <w:sz w:val="28"/>
          <w:szCs w:val="28"/>
          <w:highlight w:val="green"/>
          <w:lang w:eastAsia="en-US"/>
        </w:rPr>
        <w:t>ГОСТ Р 51262.4 в поясе прохода через стены печи роликов между каждой их парой создают температурный шов в виде прокладки из толя или другого выгорающего материала толщиной 3 мм.</w:t>
      </w:r>
    </w:p>
    <w:p w14:paraId="5D501DCF" w14:textId="0388DDBA" w:rsidR="00A83E88" w:rsidRPr="003D003A" w:rsidRDefault="00A83E88" w:rsidP="00A83E88">
      <w:pPr>
        <w:tabs>
          <w:tab w:val="left" w:pos="709"/>
        </w:tabs>
        <w:spacing w:line="360" w:lineRule="auto"/>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tab/>
        <w:t xml:space="preserve">5.17.19 При кладке нагревательных колодцев кривизну кладки стен </w:t>
      </w:r>
      <w:r w:rsidR="00BA2C0B" w:rsidRPr="003D003A">
        <w:rPr>
          <w:rFonts w:ascii="Times New Roman" w:eastAsia="Calibri" w:hAnsi="Times New Roman" w:cs="Times New Roman"/>
          <w:b/>
          <w:color w:val="auto"/>
          <w:sz w:val="28"/>
          <w:szCs w:val="28"/>
          <w:highlight w:val="green"/>
          <w:lang w:eastAsia="en-US"/>
        </w:rPr>
        <w:t>необходимо</w:t>
      </w:r>
      <w:r w:rsidRPr="003D003A">
        <w:rPr>
          <w:rFonts w:ascii="Times New Roman" w:eastAsia="Calibri" w:hAnsi="Times New Roman" w:cs="Times New Roman"/>
          <w:color w:val="auto"/>
          <w:sz w:val="28"/>
          <w:szCs w:val="28"/>
          <w:highlight w:val="green"/>
          <w:lang w:eastAsia="en-US"/>
        </w:rPr>
        <w:t xml:space="preserve"> проверять шаблонами через каждые пять рядов кладки. Завалы кладки стен внутрь ячеек </w:t>
      </w:r>
      <w:r w:rsidR="00BA2C0B" w:rsidRPr="003D003A">
        <w:rPr>
          <w:rFonts w:ascii="Times New Roman" w:eastAsia="Calibri" w:hAnsi="Times New Roman" w:cs="Times New Roman"/>
          <w:b/>
          <w:color w:val="auto"/>
          <w:sz w:val="28"/>
          <w:szCs w:val="28"/>
          <w:highlight w:val="green"/>
          <w:lang w:eastAsia="en-US"/>
        </w:rPr>
        <w:t>не допуска</w:t>
      </w:r>
      <w:r w:rsidRPr="003D003A">
        <w:rPr>
          <w:rFonts w:ascii="Times New Roman" w:eastAsia="Calibri" w:hAnsi="Times New Roman" w:cs="Times New Roman"/>
          <w:color w:val="auto"/>
          <w:sz w:val="28"/>
          <w:szCs w:val="28"/>
          <w:highlight w:val="green"/>
          <w:lang w:eastAsia="en-US"/>
        </w:rPr>
        <w:t>ются; отклонения от проектных размеров ячейки по длине и шири</w:t>
      </w:r>
      <w:r w:rsidR="00BA2C0B" w:rsidRPr="003D003A">
        <w:rPr>
          <w:rFonts w:ascii="Times New Roman" w:eastAsia="Calibri" w:hAnsi="Times New Roman" w:cs="Times New Roman"/>
          <w:b/>
          <w:color w:val="auto"/>
          <w:sz w:val="28"/>
          <w:szCs w:val="28"/>
          <w:highlight w:val="green"/>
          <w:lang w:eastAsia="en-US"/>
        </w:rPr>
        <w:t>не допуска</w:t>
      </w:r>
      <w:r w:rsidRPr="003D003A">
        <w:rPr>
          <w:rFonts w:ascii="Times New Roman" w:eastAsia="Calibri" w:hAnsi="Times New Roman" w:cs="Times New Roman"/>
          <w:color w:val="auto"/>
          <w:sz w:val="28"/>
          <w:szCs w:val="28"/>
          <w:highlight w:val="green"/>
          <w:lang w:eastAsia="en-US"/>
        </w:rPr>
        <w:t>ются в пределах ± 10 мм.</w:t>
      </w:r>
    </w:p>
    <w:p w14:paraId="65947752" w14:textId="5B7EB7A6" w:rsidR="00A83E88" w:rsidRPr="003D003A" w:rsidRDefault="00A83E88" w:rsidP="00A83E88">
      <w:pPr>
        <w:tabs>
          <w:tab w:val="left" w:pos="709"/>
        </w:tabs>
        <w:spacing w:line="360" w:lineRule="auto"/>
        <w:jc w:val="both"/>
        <w:rPr>
          <w:rFonts w:ascii="Times New Roman" w:eastAsia="Calibri" w:hAnsi="Times New Roman" w:cs="Times New Roman"/>
          <w:color w:val="auto"/>
          <w:sz w:val="28"/>
          <w:szCs w:val="28"/>
          <w:highlight w:val="green"/>
          <w:lang w:eastAsia="en-US"/>
        </w:rPr>
      </w:pPr>
      <w:r w:rsidRPr="003D003A">
        <w:rPr>
          <w:rFonts w:ascii="Times New Roman" w:eastAsia="Calibri" w:hAnsi="Times New Roman" w:cs="Times New Roman"/>
          <w:color w:val="auto"/>
          <w:sz w:val="28"/>
          <w:szCs w:val="28"/>
          <w:highlight w:val="green"/>
          <w:lang w:eastAsia="en-US"/>
        </w:rPr>
        <w:lastRenderedPageBreak/>
        <w:tab/>
        <w:t xml:space="preserve">5.17.20 Верх кладки песочного затвора </w:t>
      </w:r>
      <w:r w:rsidR="00BA2C0B" w:rsidRPr="003D003A">
        <w:rPr>
          <w:rFonts w:ascii="Times New Roman" w:eastAsia="Calibri" w:hAnsi="Times New Roman" w:cs="Times New Roman"/>
          <w:b/>
          <w:color w:val="auto"/>
          <w:sz w:val="28"/>
          <w:szCs w:val="28"/>
          <w:highlight w:val="green"/>
          <w:lang w:eastAsia="en-US"/>
        </w:rPr>
        <w:t>не должен</w:t>
      </w:r>
      <w:r w:rsidRPr="003D003A">
        <w:rPr>
          <w:rFonts w:ascii="Times New Roman" w:eastAsia="Calibri" w:hAnsi="Times New Roman" w:cs="Times New Roman"/>
          <w:color w:val="auto"/>
          <w:sz w:val="28"/>
          <w:szCs w:val="28"/>
          <w:highlight w:val="green"/>
          <w:lang w:eastAsia="en-US"/>
        </w:rPr>
        <w:t xml:space="preserve"> превышать проектной отметки. </w:t>
      </w:r>
      <w:r w:rsidR="00516E61" w:rsidRPr="003D003A">
        <w:rPr>
          <w:rFonts w:ascii="Times New Roman" w:eastAsia="Calibri" w:hAnsi="Times New Roman" w:cs="Times New Roman"/>
          <w:color w:val="auto"/>
          <w:sz w:val="28"/>
          <w:szCs w:val="28"/>
          <w:highlight w:val="green"/>
          <w:lang w:eastAsia="en-US"/>
        </w:rPr>
        <w:t>Значение</w:t>
      </w:r>
      <w:r w:rsidRPr="003D003A">
        <w:rPr>
          <w:rFonts w:ascii="Times New Roman" w:eastAsia="Calibri" w:hAnsi="Times New Roman" w:cs="Times New Roman"/>
          <w:color w:val="auto"/>
          <w:sz w:val="28"/>
          <w:szCs w:val="28"/>
          <w:highlight w:val="green"/>
          <w:lang w:eastAsia="en-US"/>
        </w:rPr>
        <w:t xml:space="preserve"> зазора между кладкой ячейки и низом футеровки крышк</w:t>
      </w:r>
      <w:r w:rsidR="00516E61" w:rsidRPr="003D003A">
        <w:rPr>
          <w:rFonts w:ascii="Times New Roman" w:eastAsia="Calibri" w:hAnsi="Times New Roman" w:cs="Times New Roman"/>
          <w:color w:val="auto"/>
          <w:sz w:val="28"/>
          <w:szCs w:val="28"/>
          <w:highlight w:val="green"/>
          <w:lang w:eastAsia="en-US"/>
        </w:rPr>
        <w:t xml:space="preserve">и </w:t>
      </w:r>
      <w:r w:rsidR="00BA2C0B" w:rsidRPr="003D003A">
        <w:rPr>
          <w:rFonts w:ascii="Times New Roman" w:eastAsia="Calibri" w:hAnsi="Times New Roman" w:cs="Times New Roman"/>
          <w:b/>
          <w:color w:val="auto"/>
          <w:sz w:val="28"/>
          <w:szCs w:val="28"/>
          <w:highlight w:val="green"/>
          <w:lang w:eastAsia="en-US"/>
        </w:rPr>
        <w:t>долж</w:t>
      </w:r>
      <w:r w:rsidR="00516E61" w:rsidRPr="003D003A">
        <w:rPr>
          <w:rFonts w:ascii="Times New Roman" w:eastAsia="Calibri" w:hAnsi="Times New Roman" w:cs="Times New Roman"/>
          <w:color w:val="auto"/>
          <w:sz w:val="28"/>
          <w:szCs w:val="28"/>
          <w:highlight w:val="green"/>
          <w:lang w:eastAsia="en-US"/>
        </w:rPr>
        <w:t>но</w:t>
      </w:r>
      <w:r w:rsidRPr="003D003A">
        <w:rPr>
          <w:rFonts w:ascii="Times New Roman" w:eastAsia="Calibri" w:hAnsi="Times New Roman" w:cs="Times New Roman"/>
          <w:color w:val="auto"/>
          <w:sz w:val="28"/>
          <w:szCs w:val="28"/>
          <w:highlight w:val="green"/>
          <w:lang w:eastAsia="en-US"/>
        </w:rPr>
        <w:t xml:space="preserve"> быть не менее 50 мм.</w:t>
      </w:r>
    </w:p>
    <w:p w14:paraId="0BB27EED" w14:textId="6E4279FD" w:rsidR="00A83E88" w:rsidRPr="00637E77" w:rsidRDefault="00A83E88" w:rsidP="00A83E88">
      <w:pPr>
        <w:tabs>
          <w:tab w:val="left" w:pos="709"/>
        </w:tabs>
        <w:spacing w:line="360" w:lineRule="auto"/>
        <w:jc w:val="both"/>
        <w:rPr>
          <w:rFonts w:ascii="Times New Roman" w:eastAsia="Calibri" w:hAnsi="Times New Roman" w:cs="Times New Roman"/>
          <w:color w:val="auto"/>
          <w:sz w:val="28"/>
          <w:szCs w:val="28"/>
          <w:lang w:eastAsia="en-US"/>
        </w:rPr>
      </w:pPr>
      <w:r w:rsidRPr="003D003A">
        <w:rPr>
          <w:rFonts w:ascii="Times New Roman" w:eastAsia="Calibri" w:hAnsi="Times New Roman" w:cs="Times New Roman"/>
          <w:color w:val="auto"/>
          <w:sz w:val="28"/>
          <w:szCs w:val="28"/>
          <w:highlight w:val="green"/>
          <w:lang w:eastAsia="en-US"/>
        </w:rPr>
        <w:tab/>
        <w:t xml:space="preserve">5.17.21 </w:t>
      </w:r>
      <w:proofErr w:type="spellStart"/>
      <w:r w:rsidRPr="003D003A">
        <w:rPr>
          <w:rFonts w:ascii="Times New Roman" w:eastAsia="Calibri" w:hAnsi="Times New Roman" w:cs="Times New Roman"/>
          <w:color w:val="auto"/>
          <w:sz w:val="28"/>
          <w:szCs w:val="28"/>
          <w:highlight w:val="green"/>
          <w:lang w:eastAsia="en-US"/>
        </w:rPr>
        <w:t>Хромитовую</w:t>
      </w:r>
      <w:proofErr w:type="spellEnd"/>
      <w:r w:rsidRPr="003D003A">
        <w:rPr>
          <w:rFonts w:ascii="Times New Roman" w:eastAsia="Calibri" w:hAnsi="Times New Roman" w:cs="Times New Roman"/>
          <w:color w:val="auto"/>
          <w:sz w:val="28"/>
          <w:szCs w:val="28"/>
          <w:highlight w:val="green"/>
          <w:lang w:eastAsia="en-US"/>
        </w:rPr>
        <w:t xml:space="preserve"> набивку пода, засыпку </w:t>
      </w:r>
      <w:proofErr w:type="spellStart"/>
      <w:r w:rsidRPr="003D003A">
        <w:rPr>
          <w:rFonts w:ascii="Times New Roman" w:eastAsia="Calibri" w:hAnsi="Times New Roman" w:cs="Times New Roman"/>
          <w:color w:val="auto"/>
          <w:sz w:val="28"/>
          <w:szCs w:val="28"/>
          <w:highlight w:val="green"/>
          <w:lang w:eastAsia="en-US"/>
        </w:rPr>
        <w:t>коксиком</w:t>
      </w:r>
      <w:proofErr w:type="spellEnd"/>
      <w:r w:rsidRPr="003D003A">
        <w:rPr>
          <w:rFonts w:ascii="Times New Roman" w:eastAsia="Calibri" w:hAnsi="Times New Roman" w:cs="Times New Roman"/>
          <w:color w:val="auto"/>
          <w:sz w:val="28"/>
          <w:szCs w:val="28"/>
          <w:highlight w:val="green"/>
          <w:lang w:eastAsia="en-US"/>
        </w:rPr>
        <w:t xml:space="preserve"> и набивку вокруг горловины </w:t>
      </w:r>
      <w:r w:rsidR="003C2FDD" w:rsidRPr="003D003A">
        <w:rPr>
          <w:rFonts w:ascii="Times New Roman" w:eastAsia="Calibri" w:hAnsi="Times New Roman" w:cs="Times New Roman"/>
          <w:color w:val="auto"/>
          <w:sz w:val="28"/>
          <w:szCs w:val="28"/>
          <w:highlight w:val="green"/>
          <w:lang w:eastAsia="en-US"/>
        </w:rPr>
        <w:t xml:space="preserve">нагревательных колодцев </w:t>
      </w:r>
      <w:r w:rsidR="00BA2C0B" w:rsidRPr="003D003A">
        <w:rPr>
          <w:rFonts w:ascii="Times New Roman" w:eastAsia="Calibri" w:hAnsi="Times New Roman" w:cs="Times New Roman"/>
          <w:b/>
          <w:color w:val="auto"/>
          <w:sz w:val="28"/>
          <w:szCs w:val="28"/>
          <w:highlight w:val="green"/>
          <w:lang w:eastAsia="en-US"/>
        </w:rPr>
        <w:t>следует</w:t>
      </w:r>
      <w:r w:rsidR="00516E61" w:rsidRPr="003D003A">
        <w:rPr>
          <w:rFonts w:ascii="Times New Roman" w:eastAsia="Calibri" w:hAnsi="Times New Roman" w:cs="Times New Roman"/>
          <w:color w:val="auto"/>
          <w:sz w:val="28"/>
          <w:szCs w:val="28"/>
          <w:highlight w:val="green"/>
          <w:lang w:eastAsia="en-US"/>
        </w:rPr>
        <w:t xml:space="preserve"> про</w:t>
      </w:r>
      <w:r w:rsidRPr="003D003A">
        <w:rPr>
          <w:rFonts w:ascii="Times New Roman" w:eastAsia="Calibri" w:hAnsi="Times New Roman" w:cs="Times New Roman"/>
          <w:color w:val="auto"/>
          <w:sz w:val="28"/>
          <w:szCs w:val="28"/>
          <w:highlight w:val="green"/>
          <w:lang w:eastAsia="en-US"/>
        </w:rPr>
        <w:t>водить непосредственно перед постановкой колодцев на сушку.</w:t>
      </w:r>
    </w:p>
    <w:p w14:paraId="59BC006B" w14:textId="77777777" w:rsidR="00BA30C6" w:rsidRPr="00BA30C6" w:rsidRDefault="007A7B42" w:rsidP="00E52A82">
      <w:pPr>
        <w:tabs>
          <w:tab w:val="left" w:pos="709"/>
        </w:tabs>
        <w:spacing w:line="360" w:lineRule="auto"/>
        <w:ind w:firstLine="709"/>
        <w:rPr>
          <w:rFonts w:ascii="Times New Roman" w:eastAsia="Calibri" w:hAnsi="Times New Roman" w:cs="Times New Roman"/>
          <w:b/>
          <w:color w:val="auto"/>
          <w:sz w:val="28"/>
          <w:szCs w:val="28"/>
          <w:lang w:eastAsia="en-US"/>
        </w:rPr>
      </w:pPr>
      <w:r>
        <w:rPr>
          <w:rFonts w:ascii="Times New Roman" w:eastAsia="Calibri" w:hAnsi="Times New Roman" w:cs="Times New Roman"/>
          <w:b/>
          <w:color w:val="auto"/>
          <w:sz w:val="28"/>
          <w:szCs w:val="28"/>
          <w:lang w:eastAsia="en-US"/>
        </w:rPr>
        <w:t>5.1</w:t>
      </w:r>
      <w:r w:rsidR="00D0729E">
        <w:rPr>
          <w:rFonts w:ascii="Times New Roman" w:eastAsia="Calibri" w:hAnsi="Times New Roman" w:cs="Times New Roman"/>
          <w:b/>
          <w:color w:val="auto"/>
          <w:sz w:val="28"/>
          <w:szCs w:val="28"/>
          <w:lang w:eastAsia="en-US"/>
        </w:rPr>
        <w:t>8</w:t>
      </w:r>
      <w:r w:rsidR="00BA30C6" w:rsidRPr="00BA30C6">
        <w:rPr>
          <w:rFonts w:ascii="Times New Roman" w:eastAsia="Calibri" w:hAnsi="Times New Roman" w:cs="Times New Roman"/>
          <w:b/>
          <w:color w:val="auto"/>
          <w:sz w:val="28"/>
          <w:szCs w:val="28"/>
          <w:lang w:eastAsia="en-US"/>
        </w:rPr>
        <w:t xml:space="preserve"> </w:t>
      </w:r>
      <w:r w:rsidR="006F42B9">
        <w:rPr>
          <w:rFonts w:ascii="Times New Roman" w:eastAsia="Calibri" w:hAnsi="Times New Roman" w:cs="Times New Roman"/>
          <w:b/>
          <w:color w:val="auto"/>
          <w:sz w:val="28"/>
          <w:szCs w:val="28"/>
          <w:lang w:eastAsia="en-US"/>
        </w:rPr>
        <w:t>Футеровка вращающихся печей</w:t>
      </w:r>
    </w:p>
    <w:p w14:paraId="1C68FD2A" w14:textId="0199CD6D" w:rsidR="00BA30C6" w:rsidRPr="006E3804" w:rsidRDefault="00D0729E" w:rsidP="00A83E88">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5.18</w:t>
      </w:r>
      <w:r w:rsidR="007A7B42" w:rsidRPr="006E3804">
        <w:rPr>
          <w:rFonts w:ascii="Times New Roman" w:eastAsia="Calibri" w:hAnsi="Times New Roman" w:cs="Times New Roman"/>
          <w:color w:val="auto"/>
          <w:sz w:val="28"/>
          <w:szCs w:val="28"/>
          <w:highlight w:val="green"/>
          <w:lang w:eastAsia="en-US"/>
        </w:rPr>
        <w:t>.1</w:t>
      </w:r>
      <w:r w:rsidR="00BA30C6" w:rsidRPr="006E3804">
        <w:rPr>
          <w:rFonts w:ascii="Times New Roman" w:eastAsia="Calibri" w:hAnsi="Times New Roman" w:cs="Times New Roman"/>
          <w:color w:val="auto"/>
          <w:sz w:val="28"/>
          <w:szCs w:val="28"/>
          <w:highlight w:val="green"/>
          <w:lang w:eastAsia="en-US"/>
        </w:rPr>
        <w:t xml:space="preserve"> Футеровку вращающихся печей </w:t>
      </w:r>
      <w:r w:rsidR="00BA2C0B" w:rsidRPr="006E3804">
        <w:rPr>
          <w:rFonts w:ascii="Times New Roman" w:eastAsia="Calibri" w:hAnsi="Times New Roman" w:cs="Times New Roman"/>
          <w:b/>
          <w:color w:val="auto"/>
          <w:sz w:val="28"/>
          <w:szCs w:val="28"/>
          <w:highlight w:val="green"/>
          <w:lang w:eastAsia="en-US"/>
        </w:rPr>
        <w:t>необходимо</w:t>
      </w:r>
      <w:r w:rsidR="00BA30C6" w:rsidRPr="006E3804">
        <w:rPr>
          <w:rFonts w:ascii="Times New Roman" w:eastAsia="Calibri" w:hAnsi="Times New Roman" w:cs="Times New Roman"/>
          <w:color w:val="auto"/>
          <w:sz w:val="28"/>
          <w:szCs w:val="28"/>
          <w:highlight w:val="green"/>
          <w:lang w:eastAsia="en-US"/>
        </w:rPr>
        <w:t xml:space="preserve"> выполнять после окончания монтажных работ</w:t>
      </w:r>
      <w:r w:rsidR="00ED2A60" w:rsidRPr="006E3804">
        <w:rPr>
          <w:rFonts w:ascii="Times New Roman" w:eastAsia="Calibri" w:hAnsi="Times New Roman" w:cs="Times New Roman"/>
          <w:color w:val="auto"/>
          <w:sz w:val="28"/>
          <w:szCs w:val="28"/>
          <w:highlight w:val="green"/>
          <w:lang w:eastAsia="en-US"/>
        </w:rPr>
        <w:t>, отрегулированных ходовых частей</w:t>
      </w:r>
      <w:r w:rsidR="00BA30C6" w:rsidRPr="006E3804">
        <w:rPr>
          <w:rFonts w:ascii="Times New Roman" w:eastAsia="Calibri" w:hAnsi="Times New Roman" w:cs="Times New Roman"/>
          <w:color w:val="auto"/>
          <w:sz w:val="28"/>
          <w:szCs w:val="28"/>
          <w:highlight w:val="green"/>
          <w:lang w:eastAsia="en-US"/>
        </w:rPr>
        <w:t xml:space="preserve"> и после ее холодной обкатки, что </w:t>
      </w:r>
      <w:r w:rsidR="00BA2C0B" w:rsidRPr="006E3804">
        <w:rPr>
          <w:rFonts w:ascii="Times New Roman" w:eastAsia="Calibri" w:hAnsi="Times New Roman" w:cs="Times New Roman"/>
          <w:b/>
          <w:color w:val="auto"/>
          <w:sz w:val="28"/>
          <w:szCs w:val="28"/>
          <w:highlight w:val="green"/>
          <w:lang w:eastAsia="en-US"/>
        </w:rPr>
        <w:t>долж</w:t>
      </w:r>
      <w:r w:rsidR="00BA30C6" w:rsidRPr="006E3804">
        <w:rPr>
          <w:rFonts w:ascii="Times New Roman" w:eastAsia="Calibri" w:hAnsi="Times New Roman" w:cs="Times New Roman"/>
          <w:color w:val="auto"/>
          <w:sz w:val="28"/>
          <w:szCs w:val="28"/>
          <w:highlight w:val="green"/>
          <w:lang w:eastAsia="en-US"/>
        </w:rPr>
        <w:t xml:space="preserve">но быть указано в акте сдачи-приемки. </w:t>
      </w:r>
    </w:p>
    <w:p w14:paraId="02C4E424" w14:textId="64883025" w:rsidR="0099621D" w:rsidRPr="006E3804" w:rsidRDefault="00D0729E"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5.18</w:t>
      </w:r>
      <w:r w:rsidR="007A7B42" w:rsidRPr="006E3804">
        <w:rPr>
          <w:rFonts w:ascii="Times New Roman" w:eastAsia="Calibri" w:hAnsi="Times New Roman" w:cs="Times New Roman"/>
          <w:color w:val="auto"/>
          <w:sz w:val="28"/>
          <w:szCs w:val="28"/>
          <w:highlight w:val="green"/>
          <w:lang w:eastAsia="en-US"/>
        </w:rPr>
        <w:t>.2</w:t>
      </w:r>
      <w:r w:rsidR="0099621D" w:rsidRPr="006E3804">
        <w:rPr>
          <w:rFonts w:ascii="Times New Roman" w:eastAsia="Calibri" w:hAnsi="Times New Roman" w:cs="Times New Roman"/>
          <w:color w:val="auto"/>
          <w:sz w:val="28"/>
          <w:szCs w:val="28"/>
          <w:highlight w:val="green"/>
          <w:lang w:eastAsia="en-US"/>
        </w:rPr>
        <w:t xml:space="preserve"> Для армирования жаростойкого бетона, укладываемого в цепной зоне вращающихся пече</w:t>
      </w:r>
      <w:r w:rsidR="006F42B9" w:rsidRPr="006E3804">
        <w:rPr>
          <w:rFonts w:ascii="Times New Roman" w:eastAsia="Calibri" w:hAnsi="Times New Roman" w:cs="Times New Roman"/>
          <w:color w:val="auto"/>
          <w:sz w:val="28"/>
          <w:szCs w:val="28"/>
          <w:highlight w:val="green"/>
          <w:lang w:eastAsia="en-US"/>
        </w:rPr>
        <w:t xml:space="preserve">й, </w:t>
      </w:r>
      <w:r w:rsidR="00BA2C0B" w:rsidRPr="006E3804">
        <w:rPr>
          <w:rFonts w:ascii="Times New Roman" w:eastAsia="Calibri" w:hAnsi="Times New Roman" w:cs="Times New Roman"/>
          <w:b/>
          <w:color w:val="auto"/>
          <w:sz w:val="28"/>
          <w:szCs w:val="28"/>
          <w:highlight w:val="green"/>
          <w:lang w:eastAsia="en-US"/>
        </w:rPr>
        <w:t>долж</w:t>
      </w:r>
      <w:r w:rsidR="006F42B9" w:rsidRPr="006E3804">
        <w:rPr>
          <w:rFonts w:ascii="Times New Roman" w:eastAsia="Calibri" w:hAnsi="Times New Roman" w:cs="Times New Roman"/>
          <w:color w:val="auto"/>
          <w:sz w:val="28"/>
          <w:szCs w:val="28"/>
          <w:highlight w:val="green"/>
          <w:lang w:eastAsia="en-US"/>
        </w:rPr>
        <w:t>на применяться объемно-</w:t>
      </w:r>
      <w:r w:rsidR="0099621D" w:rsidRPr="006E3804">
        <w:rPr>
          <w:rFonts w:ascii="Times New Roman" w:eastAsia="Calibri" w:hAnsi="Times New Roman" w:cs="Times New Roman"/>
          <w:color w:val="auto"/>
          <w:sz w:val="28"/>
          <w:szCs w:val="28"/>
          <w:highlight w:val="green"/>
          <w:lang w:eastAsia="en-US"/>
        </w:rPr>
        <w:t xml:space="preserve">спиральная арматура, выполненная из стальной проволоки диаметром от 5 до 7 мм. Диаметр кольца спирали </w:t>
      </w:r>
      <w:r w:rsidR="00BA2C0B" w:rsidRPr="006E3804">
        <w:rPr>
          <w:rFonts w:ascii="Times New Roman" w:eastAsia="Calibri" w:hAnsi="Times New Roman" w:cs="Times New Roman"/>
          <w:b/>
          <w:color w:val="auto"/>
          <w:sz w:val="28"/>
          <w:szCs w:val="28"/>
          <w:highlight w:val="green"/>
          <w:lang w:eastAsia="en-US"/>
        </w:rPr>
        <w:t>долж</w:t>
      </w:r>
      <w:r w:rsidR="0099621D" w:rsidRPr="006E3804">
        <w:rPr>
          <w:rFonts w:ascii="Times New Roman" w:eastAsia="Calibri" w:hAnsi="Times New Roman" w:cs="Times New Roman"/>
          <w:color w:val="auto"/>
          <w:sz w:val="28"/>
          <w:szCs w:val="28"/>
          <w:highlight w:val="green"/>
          <w:lang w:eastAsia="en-US"/>
        </w:rPr>
        <w:t xml:space="preserve">ен быть равен примерно 2/3 толщины укладываемого бетона, шаг между кольцами спирали </w:t>
      </w:r>
      <w:r w:rsidR="00BA2C0B" w:rsidRPr="006E3804">
        <w:rPr>
          <w:rFonts w:ascii="Times New Roman" w:eastAsia="Calibri" w:hAnsi="Times New Roman" w:cs="Times New Roman"/>
          <w:b/>
          <w:color w:val="auto"/>
          <w:sz w:val="28"/>
          <w:szCs w:val="28"/>
          <w:highlight w:val="green"/>
          <w:lang w:eastAsia="en-US"/>
        </w:rPr>
        <w:t>долж</w:t>
      </w:r>
      <w:r w:rsidR="0099621D" w:rsidRPr="006E3804">
        <w:rPr>
          <w:rFonts w:ascii="Times New Roman" w:eastAsia="Calibri" w:hAnsi="Times New Roman" w:cs="Times New Roman"/>
          <w:color w:val="auto"/>
          <w:sz w:val="28"/>
          <w:szCs w:val="28"/>
          <w:highlight w:val="green"/>
          <w:lang w:eastAsia="en-US"/>
        </w:rPr>
        <w:t xml:space="preserve">ен быть от 40 до 80 мм. Арматура </w:t>
      </w:r>
      <w:r w:rsidR="00BA2C0B" w:rsidRPr="006E3804">
        <w:rPr>
          <w:rFonts w:ascii="Times New Roman" w:eastAsia="Calibri" w:hAnsi="Times New Roman" w:cs="Times New Roman"/>
          <w:b/>
          <w:color w:val="auto"/>
          <w:sz w:val="28"/>
          <w:szCs w:val="28"/>
          <w:highlight w:val="green"/>
          <w:lang w:eastAsia="en-US"/>
        </w:rPr>
        <w:t>долж</w:t>
      </w:r>
      <w:r w:rsidR="0099621D" w:rsidRPr="006E3804">
        <w:rPr>
          <w:rFonts w:ascii="Times New Roman" w:eastAsia="Calibri" w:hAnsi="Times New Roman" w:cs="Times New Roman"/>
          <w:color w:val="auto"/>
          <w:sz w:val="28"/>
          <w:szCs w:val="28"/>
          <w:highlight w:val="green"/>
          <w:lang w:eastAsia="en-US"/>
        </w:rPr>
        <w:t xml:space="preserve">на быть приварена к корпусу печи, в местах стыка с ним скрыта слоем бетона толщиной от 20 до 40 мм. Толщина бетона в цепной зоне </w:t>
      </w:r>
      <w:r w:rsidR="00BA2C0B" w:rsidRPr="006E3804">
        <w:rPr>
          <w:rFonts w:ascii="Times New Roman" w:eastAsia="Calibri" w:hAnsi="Times New Roman" w:cs="Times New Roman"/>
          <w:b/>
          <w:color w:val="auto"/>
          <w:sz w:val="28"/>
          <w:szCs w:val="28"/>
          <w:highlight w:val="green"/>
          <w:lang w:eastAsia="en-US"/>
        </w:rPr>
        <w:t>долж</w:t>
      </w:r>
      <w:r w:rsidR="0099621D" w:rsidRPr="006E3804">
        <w:rPr>
          <w:rFonts w:ascii="Times New Roman" w:eastAsia="Calibri" w:hAnsi="Times New Roman" w:cs="Times New Roman"/>
          <w:color w:val="auto"/>
          <w:sz w:val="28"/>
          <w:szCs w:val="28"/>
          <w:highlight w:val="green"/>
          <w:lang w:eastAsia="en-US"/>
        </w:rPr>
        <w:t>на быть 150 мм, а в зоне перифе</w:t>
      </w:r>
      <w:r w:rsidR="006F42B9" w:rsidRPr="006E3804">
        <w:rPr>
          <w:rFonts w:ascii="Times New Roman" w:eastAsia="Calibri" w:hAnsi="Times New Roman" w:cs="Times New Roman"/>
          <w:color w:val="auto"/>
          <w:sz w:val="28"/>
          <w:szCs w:val="28"/>
          <w:highlight w:val="green"/>
          <w:lang w:eastAsia="en-US"/>
        </w:rPr>
        <w:t>рийного теплообменника – 180 мм</w:t>
      </w:r>
      <w:r w:rsidR="0099621D" w:rsidRPr="006E3804">
        <w:rPr>
          <w:rFonts w:ascii="Times New Roman" w:eastAsia="Calibri" w:hAnsi="Times New Roman" w:cs="Times New Roman"/>
          <w:color w:val="auto"/>
          <w:sz w:val="28"/>
          <w:szCs w:val="28"/>
          <w:highlight w:val="green"/>
          <w:lang w:eastAsia="en-US"/>
        </w:rPr>
        <w:t xml:space="preserve"> </w:t>
      </w:r>
      <w:r w:rsidR="00652789" w:rsidRPr="006E3804">
        <w:rPr>
          <w:rFonts w:ascii="Times New Roman" w:eastAsia="Calibri" w:hAnsi="Times New Roman" w:cs="Times New Roman"/>
          <w:color w:val="auto"/>
          <w:sz w:val="28"/>
          <w:szCs w:val="28"/>
          <w:highlight w:val="green"/>
          <w:lang w:eastAsia="en-US"/>
        </w:rPr>
        <w:t>таким образом</w:t>
      </w:r>
      <w:r w:rsidR="0099621D" w:rsidRPr="006E3804">
        <w:rPr>
          <w:rFonts w:ascii="Times New Roman" w:eastAsia="Calibri" w:hAnsi="Times New Roman" w:cs="Times New Roman"/>
          <w:color w:val="auto"/>
          <w:sz w:val="28"/>
          <w:szCs w:val="28"/>
          <w:highlight w:val="green"/>
          <w:lang w:eastAsia="en-US"/>
        </w:rPr>
        <w:t>, чтобы расстояние между соседними рядами не превышало 1 м.</w:t>
      </w:r>
    </w:p>
    <w:p w14:paraId="5670EF2D" w14:textId="7B2CA2C2" w:rsidR="006F42B9" w:rsidRPr="006E3804" w:rsidRDefault="00D0729E"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5.18</w:t>
      </w:r>
      <w:r w:rsidR="007A7B42" w:rsidRPr="006E3804">
        <w:rPr>
          <w:rFonts w:ascii="Times New Roman" w:eastAsia="Calibri" w:hAnsi="Times New Roman" w:cs="Times New Roman"/>
          <w:color w:val="auto"/>
          <w:sz w:val="28"/>
          <w:szCs w:val="28"/>
          <w:highlight w:val="green"/>
          <w:lang w:eastAsia="en-US"/>
        </w:rPr>
        <w:t>.3</w:t>
      </w:r>
      <w:r w:rsidR="00BA30C6" w:rsidRPr="006E3804">
        <w:rPr>
          <w:rFonts w:ascii="Times New Roman" w:eastAsia="Calibri" w:hAnsi="Times New Roman" w:cs="Times New Roman"/>
          <w:color w:val="auto"/>
          <w:sz w:val="28"/>
          <w:szCs w:val="28"/>
          <w:highlight w:val="green"/>
          <w:lang w:eastAsia="en-US"/>
        </w:rPr>
        <w:t xml:space="preserve"> В местах установки креплений для навески цепей толщина бетонной футеровки </w:t>
      </w:r>
      <w:r w:rsidR="00BA2C0B" w:rsidRPr="006E3804">
        <w:rPr>
          <w:rFonts w:ascii="Times New Roman" w:eastAsia="Calibri" w:hAnsi="Times New Roman" w:cs="Times New Roman"/>
          <w:b/>
          <w:color w:val="auto"/>
          <w:sz w:val="28"/>
          <w:szCs w:val="28"/>
          <w:highlight w:val="green"/>
          <w:lang w:eastAsia="en-US"/>
        </w:rPr>
        <w:t>долж</w:t>
      </w:r>
      <w:r w:rsidR="00BA30C6" w:rsidRPr="006E3804">
        <w:rPr>
          <w:rFonts w:ascii="Times New Roman" w:eastAsia="Calibri" w:hAnsi="Times New Roman" w:cs="Times New Roman"/>
          <w:color w:val="auto"/>
          <w:sz w:val="28"/>
          <w:szCs w:val="28"/>
          <w:highlight w:val="green"/>
          <w:lang w:eastAsia="en-US"/>
        </w:rPr>
        <w:t xml:space="preserve">на </w:t>
      </w:r>
      <w:r w:rsidR="006F42B9" w:rsidRPr="006E3804">
        <w:rPr>
          <w:rFonts w:ascii="Times New Roman" w:eastAsia="Calibri" w:hAnsi="Times New Roman" w:cs="Times New Roman"/>
          <w:color w:val="auto"/>
          <w:sz w:val="28"/>
          <w:szCs w:val="28"/>
          <w:highlight w:val="green"/>
          <w:lang w:eastAsia="en-US"/>
        </w:rPr>
        <w:t>составлять</w:t>
      </w:r>
      <w:r w:rsidR="00BA30C6" w:rsidRPr="006E3804">
        <w:rPr>
          <w:rFonts w:ascii="Times New Roman" w:eastAsia="Calibri" w:hAnsi="Times New Roman" w:cs="Times New Roman"/>
          <w:color w:val="auto"/>
          <w:sz w:val="28"/>
          <w:szCs w:val="28"/>
          <w:highlight w:val="green"/>
          <w:lang w:eastAsia="en-US"/>
        </w:rPr>
        <w:t xml:space="preserve">: </w:t>
      </w:r>
    </w:p>
    <w:p w14:paraId="459470BC" w14:textId="77777777" w:rsidR="006F42B9" w:rsidRPr="006E3804" w:rsidRDefault="00BA30C6"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- 150 мм</w:t>
      </w:r>
      <w:r w:rsidR="006F42B9" w:rsidRPr="006E3804">
        <w:rPr>
          <w:rFonts w:ascii="Times New Roman" w:eastAsia="Calibri" w:hAnsi="Times New Roman" w:cs="Times New Roman"/>
          <w:color w:val="auto"/>
          <w:sz w:val="28"/>
          <w:szCs w:val="28"/>
          <w:highlight w:val="green"/>
          <w:lang w:eastAsia="en-US"/>
        </w:rPr>
        <w:t xml:space="preserve"> – между креплениями</w:t>
      </w:r>
      <w:r w:rsidRPr="006E3804">
        <w:rPr>
          <w:rFonts w:ascii="Times New Roman" w:eastAsia="Calibri" w:hAnsi="Times New Roman" w:cs="Times New Roman"/>
          <w:color w:val="auto"/>
          <w:sz w:val="28"/>
          <w:szCs w:val="28"/>
          <w:highlight w:val="green"/>
          <w:lang w:eastAsia="en-US"/>
        </w:rPr>
        <w:t xml:space="preserve">; </w:t>
      </w:r>
    </w:p>
    <w:p w14:paraId="6AB5AF8A" w14:textId="77777777" w:rsidR="00BA30C6" w:rsidRPr="006E3804" w:rsidRDefault="00BA30C6"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xml:space="preserve">- </w:t>
      </w:r>
      <w:r w:rsidR="006F42B9" w:rsidRPr="006E3804">
        <w:rPr>
          <w:rFonts w:ascii="Times New Roman" w:eastAsia="Calibri" w:hAnsi="Times New Roman" w:cs="Times New Roman"/>
          <w:color w:val="auto"/>
          <w:sz w:val="28"/>
          <w:szCs w:val="28"/>
          <w:highlight w:val="green"/>
          <w:lang w:eastAsia="en-US"/>
        </w:rPr>
        <w:t xml:space="preserve">120 мм – </w:t>
      </w:r>
      <w:r w:rsidRPr="006E3804">
        <w:rPr>
          <w:rFonts w:ascii="Times New Roman" w:eastAsia="Calibri" w:hAnsi="Times New Roman" w:cs="Times New Roman"/>
          <w:color w:val="auto"/>
          <w:sz w:val="28"/>
          <w:szCs w:val="28"/>
          <w:highlight w:val="green"/>
          <w:lang w:eastAsia="en-US"/>
        </w:rPr>
        <w:t>на расстоянии 60 мм со сторон</w:t>
      </w:r>
      <w:r w:rsidR="006F42B9" w:rsidRPr="006E3804">
        <w:rPr>
          <w:rFonts w:ascii="Times New Roman" w:eastAsia="Calibri" w:hAnsi="Times New Roman" w:cs="Times New Roman"/>
          <w:color w:val="auto"/>
          <w:sz w:val="28"/>
          <w:szCs w:val="28"/>
          <w:highlight w:val="green"/>
          <w:lang w:eastAsia="en-US"/>
        </w:rPr>
        <w:t>ы головки болта крепления цепи</w:t>
      </w:r>
      <w:r w:rsidRPr="006E3804">
        <w:rPr>
          <w:rFonts w:ascii="Times New Roman" w:eastAsia="Calibri" w:hAnsi="Times New Roman" w:cs="Times New Roman"/>
          <w:color w:val="auto"/>
          <w:sz w:val="28"/>
          <w:szCs w:val="28"/>
          <w:highlight w:val="green"/>
          <w:lang w:eastAsia="en-US"/>
        </w:rPr>
        <w:t xml:space="preserve">. </w:t>
      </w:r>
    </w:p>
    <w:p w14:paraId="571C39C4" w14:textId="02A00084" w:rsidR="004971E8" w:rsidRPr="006E3804" w:rsidRDefault="0051731D" w:rsidP="0051731D">
      <w:pPr>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xml:space="preserve">5.18.4 При футеровке вращающихся печей </w:t>
      </w:r>
      <w:r w:rsidR="00BA2C0B" w:rsidRPr="006E3804">
        <w:rPr>
          <w:rFonts w:ascii="Times New Roman" w:eastAsia="Calibri" w:hAnsi="Times New Roman" w:cs="Times New Roman"/>
          <w:b/>
          <w:color w:val="auto"/>
          <w:sz w:val="28"/>
          <w:szCs w:val="28"/>
          <w:highlight w:val="green"/>
          <w:lang w:eastAsia="en-US"/>
        </w:rPr>
        <w:t>необходимо</w:t>
      </w:r>
      <w:r w:rsidR="00B816C7" w:rsidRPr="006E3804">
        <w:rPr>
          <w:rFonts w:ascii="Times New Roman" w:eastAsia="Calibri" w:hAnsi="Times New Roman" w:cs="Times New Roman"/>
          <w:color w:val="auto"/>
          <w:sz w:val="28"/>
          <w:szCs w:val="28"/>
          <w:highlight w:val="green"/>
          <w:lang w:eastAsia="en-US"/>
        </w:rPr>
        <w:t xml:space="preserve"> соблюдать тол</w:t>
      </w:r>
      <w:r w:rsidR="006F42B9" w:rsidRPr="006E3804">
        <w:rPr>
          <w:rFonts w:ascii="Times New Roman" w:eastAsia="Calibri" w:hAnsi="Times New Roman" w:cs="Times New Roman"/>
          <w:color w:val="auto"/>
          <w:sz w:val="28"/>
          <w:szCs w:val="28"/>
          <w:highlight w:val="green"/>
          <w:lang w:eastAsia="en-US"/>
        </w:rPr>
        <w:t>щину швов, указанную в таблице 5.16</w:t>
      </w:r>
      <w:r w:rsidR="00B816C7" w:rsidRPr="006E3804">
        <w:rPr>
          <w:rFonts w:ascii="Times New Roman" w:eastAsia="Calibri" w:hAnsi="Times New Roman" w:cs="Times New Roman"/>
          <w:color w:val="auto"/>
          <w:sz w:val="28"/>
          <w:szCs w:val="28"/>
          <w:highlight w:val="green"/>
          <w:lang w:eastAsia="en-US"/>
        </w:rPr>
        <w:t>, если иное не указано</w:t>
      </w:r>
      <w:r w:rsidR="006F42B9" w:rsidRPr="006E3804">
        <w:rPr>
          <w:rFonts w:ascii="Times New Roman" w:eastAsia="Calibri" w:hAnsi="Times New Roman" w:cs="Times New Roman"/>
          <w:color w:val="auto"/>
          <w:sz w:val="28"/>
          <w:szCs w:val="28"/>
          <w:highlight w:val="green"/>
          <w:lang w:eastAsia="en-US"/>
        </w:rPr>
        <w:t xml:space="preserve"> в проектах печей</w:t>
      </w:r>
      <w:r w:rsidR="00B816C7" w:rsidRPr="006E3804">
        <w:rPr>
          <w:rFonts w:ascii="Times New Roman" w:eastAsia="Calibri" w:hAnsi="Times New Roman" w:cs="Times New Roman"/>
          <w:color w:val="auto"/>
          <w:sz w:val="28"/>
          <w:szCs w:val="28"/>
          <w:highlight w:val="green"/>
          <w:lang w:eastAsia="en-US"/>
        </w:rPr>
        <w:t>.</w:t>
      </w:r>
    </w:p>
    <w:p w14:paraId="70E0FEF9" w14:textId="77777777" w:rsidR="004971E8" w:rsidRPr="006E3804" w:rsidRDefault="004971E8" w:rsidP="0051731D">
      <w:pPr>
        <w:spacing w:line="360" w:lineRule="auto"/>
        <w:ind w:firstLine="709"/>
        <w:jc w:val="both"/>
        <w:rPr>
          <w:rFonts w:ascii="Times New Roman" w:eastAsia="Calibri" w:hAnsi="Times New Roman" w:cs="Times New Roman"/>
          <w:color w:val="auto"/>
          <w:sz w:val="28"/>
          <w:szCs w:val="28"/>
          <w:highlight w:val="green"/>
          <w:lang w:eastAsia="en-US"/>
        </w:rPr>
      </w:pPr>
    </w:p>
    <w:p w14:paraId="02A29072" w14:textId="77777777" w:rsidR="004971E8" w:rsidRPr="006E3804" w:rsidRDefault="004971E8" w:rsidP="0051731D">
      <w:pPr>
        <w:spacing w:line="360" w:lineRule="auto"/>
        <w:ind w:firstLine="709"/>
        <w:jc w:val="both"/>
        <w:rPr>
          <w:rFonts w:ascii="Times New Roman" w:eastAsia="Calibri" w:hAnsi="Times New Roman" w:cs="Times New Roman"/>
          <w:color w:val="auto"/>
          <w:sz w:val="28"/>
          <w:szCs w:val="28"/>
          <w:highlight w:val="green"/>
          <w:lang w:eastAsia="en-US"/>
        </w:rPr>
      </w:pPr>
    </w:p>
    <w:p w14:paraId="318C0DCD" w14:textId="77777777" w:rsidR="004971E8" w:rsidRPr="006E3804" w:rsidRDefault="004971E8" w:rsidP="0051731D">
      <w:pPr>
        <w:spacing w:line="360" w:lineRule="auto"/>
        <w:ind w:firstLine="709"/>
        <w:jc w:val="both"/>
        <w:rPr>
          <w:rFonts w:ascii="Times New Roman" w:eastAsia="Calibri" w:hAnsi="Times New Roman" w:cs="Times New Roman"/>
          <w:color w:val="auto"/>
          <w:sz w:val="28"/>
          <w:szCs w:val="28"/>
          <w:highlight w:val="green"/>
          <w:lang w:eastAsia="en-US"/>
        </w:rPr>
      </w:pPr>
    </w:p>
    <w:p w14:paraId="64FA47A4" w14:textId="77777777" w:rsidR="0051731D" w:rsidRPr="006E3804" w:rsidRDefault="00B816C7" w:rsidP="0051731D">
      <w:pPr>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xml:space="preserve"> </w:t>
      </w:r>
    </w:p>
    <w:p w14:paraId="709B4B12" w14:textId="77777777" w:rsidR="0051731D" w:rsidRPr="006E3804" w:rsidRDefault="006F42B9" w:rsidP="00E52A82">
      <w:pPr>
        <w:spacing w:line="360" w:lineRule="auto"/>
        <w:jc w:val="both"/>
        <w:rPr>
          <w:rFonts w:ascii="Times New Roman" w:eastAsia="Times New Roman" w:hAnsi="Times New Roman" w:cs="Times New Roman"/>
          <w:color w:val="auto"/>
          <w:highlight w:val="green"/>
        </w:rPr>
      </w:pPr>
      <w:r w:rsidRPr="006E3804">
        <w:rPr>
          <w:rFonts w:ascii="Times New Roman" w:eastAsia="Calibri" w:hAnsi="Times New Roman" w:cs="Times New Roman"/>
          <w:color w:val="auto"/>
          <w:spacing w:val="20"/>
          <w:sz w:val="28"/>
          <w:szCs w:val="28"/>
          <w:highlight w:val="green"/>
          <w:lang w:eastAsia="en-US"/>
        </w:rPr>
        <w:lastRenderedPageBreak/>
        <w:t xml:space="preserve">Таблица </w:t>
      </w:r>
      <w:r w:rsidRPr="006E3804">
        <w:rPr>
          <w:rFonts w:ascii="Times New Roman" w:eastAsia="Calibri" w:hAnsi="Times New Roman" w:cs="Times New Roman"/>
          <w:color w:val="auto"/>
          <w:sz w:val="28"/>
          <w:szCs w:val="28"/>
          <w:highlight w:val="green"/>
          <w:lang w:eastAsia="en-US"/>
        </w:rPr>
        <w:t>5.16</w:t>
      </w:r>
    </w:p>
    <w:tbl>
      <w:tblPr>
        <w:tblW w:w="0" w:type="auto"/>
        <w:tblCellMar>
          <w:left w:w="0" w:type="dxa"/>
          <w:right w:w="0" w:type="dxa"/>
        </w:tblCellMar>
        <w:tblLook w:val="04A0" w:firstRow="1" w:lastRow="0" w:firstColumn="1" w:lastColumn="0" w:noHBand="0" w:noVBand="1"/>
      </w:tblPr>
      <w:tblGrid>
        <w:gridCol w:w="5840"/>
        <w:gridCol w:w="992"/>
        <w:gridCol w:w="993"/>
        <w:gridCol w:w="992"/>
        <w:gridCol w:w="794"/>
      </w:tblGrid>
      <w:tr w:rsidR="0051731D" w:rsidRPr="006E3804" w14:paraId="06B6D00E" w14:textId="77777777" w:rsidTr="0051731D">
        <w:trPr>
          <w:tblHeader/>
        </w:trPr>
        <w:tc>
          <w:tcPr>
            <w:tcW w:w="584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09BF258" w14:textId="77777777" w:rsidR="0051731D" w:rsidRPr="006E3804" w:rsidRDefault="0051731D" w:rsidP="0051731D">
            <w:pPr>
              <w:jc w:val="center"/>
              <w:rPr>
                <w:rFonts w:ascii="Times New Roman" w:eastAsia="Times New Roman" w:hAnsi="Times New Roman" w:cs="Times New Roman"/>
                <w:color w:val="auto"/>
                <w:highlight w:val="green"/>
              </w:rPr>
            </w:pPr>
            <w:bookmarkStart w:id="8" w:name="i398174"/>
            <w:r w:rsidRPr="006E3804">
              <w:rPr>
                <w:rFonts w:ascii="Times New Roman" w:eastAsia="Times New Roman" w:hAnsi="Times New Roman" w:cs="Times New Roman"/>
                <w:bCs/>
                <w:color w:val="auto"/>
                <w:highlight w:val="green"/>
              </w:rPr>
              <w:t>Материал кладки вращающихся печей</w:t>
            </w:r>
            <w:bookmarkEnd w:id="8"/>
          </w:p>
        </w:tc>
        <w:tc>
          <w:tcPr>
            <w:tcW w:w="3771" w:type="dxa"/>
            <w:gridSpan w:val="4"/>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49ACD6BC"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Категория кладки</w:t>
            </w:r>
          </w:p>
        </w:tc>
      </w:tr>
      <w:tr w:rsidR="0051731D" w:rsidRPr="006E3804" w14:paraId="0F1AF83A" w14:textId="77777777" w:rsidTr="0051731D">
        <w:trPr>
          <w:tblHeader/>
        </w:trPr>
        <w:tc>
          <w:tcPr>
            <w:tcW w:w="5840" w:type="dxa"/>
            <w:vMerge/>
            <w:tcBorders>
              <w:top w:val="single" w:sz="4" w:space="0" w:color="auto"/>
              <w:left w:val="single" w:sz="4" w:space="0" w:color="auto"/>
              <w:bottom w:val="single" w:sz="4" w:space="0" w:color="auto"/>
              <w:right w:val="single" w:sz="4" w:space="0" w:color="auto"/>
            </w:tcBorders>
            <w:vAlign w:val="center"/>
            <w:hideMark/>
          </w:tcPr>
          <w:p w14:paraId="2E584FD3" w14:textId="77777777" w:rsidR="0051731D" w:rsidRPr="006E3804" w:rsidRDefault="0051731D" w:rsidP="0051731D">
            <w:pPr>
              <w:jc w:val="center"/>
              <w:rPr>
                <w:rFonts w:ascii="Times New Roman" w:eastAsia="Times New Roman" w:hAnsi="Times New Roman" w:cs="Times New Roman"/>
                <w:color w:val="auto"/>
                <w:highlight w:val="green"/>
              </w:rPr>
            </w:pPr>
          </w:p>
        </w:tc>
        <w:tc>
          <w:tcPr>
            <w:tcW w:w="992" w:type="dxa"/>
            <w:tcBorders>
              <w:top w:val="nil"/>
              <w:left w:val="nil"/>
              <w:bottom w:val="single" w:sz="4" w:space="0" w:color="auto"/>
              <w:right w:val="single" w:sz="4" w:space="0" w:color="auto"/>
            </w:tcBorders>
            <w:tcMar>
              <w:top w:w="0" w:type="dxa"/>
              <w:left w:w="28" w:type="dxa"/>
              <w:bottom w:w="0" w:type="dxa"/>
              <w:right w:w="28" w:type="dxa"/>
            </w:tcMar>
            <w:vAlign w:val="center"/>
            <w:hideMark/>
          </w:tcPr>
          <w:p w14:paraId="0CFB27F9"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I</w:t>
            </w:r>
          </w:p>
        </w:tc>
        <w:tc>
          <w:tcPr>
            <w:tcW w:w="993" w:type="dxa"/>
            <w:tcBorders>
              <w:top w:val="nil"/>
              <w:left w:val="nil"/>
              <w:bottom w:val="single" w:sz="4" w:space="0" w:color="auto"/>
              <w:right w:val="single" w:sz="4" w:space="0" w:color="auto"/>
            </w:tcBorders>
            <w:tcMar>
              <w:top w:w="0" w:type="dxa"/>
              <w:left w:w="28" w:type="dxa"/>
              <w:bottom w:w="0" w:type="dxa"/>
              <w:right w:w="28" w:type="dxa"/>
            </w:tcMar>
            <w:vAlign w:val="center"/>
            <w:hideMark/>
          </w:tcPr>
          <w:p w14:paraId="1A393887"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II</w:t>
            </w:r>
          </w:p>
        </w:tc>
        <w:tc>
          <w:tcPr>
            <w:tcW w:w="992" w:type="dxa"/>
            <w:tcBorders>
              <w:top w:val="nil"/>
              <w:left w:val="nil"/>
              <w:bottom w:val="single" w:sz="4" w:space="0" w:color="auto"/>
              <w:right w:val="single" w:sz="4" w:space="0" w:color="auto"/>
            </w:tcBorders>
            <w:tcMar>
              <w:top w:w="0" w:type="dxa"/>
              <w:left w:w="28" w:type="dxa"/>
              <w:bottom w:w="0" w:type="dxa"/>
              <w:right w:w="28" w:type="dxa"/>
            </w:tcMar>
            <w:vAlign w:val="center"/>
            <w:hideMark/>
          </w:tcPr>
          <w:p w14:paraId="203A47F2"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III</w:t>
            </w:r>
          </w:p>
        </w:tc>
        <w:tc>
          <w:tcPr>
            <w:tcW w:w="794" w:type="dxa"/>
            <w:tcBorders>
              <w:top w:val="nil"/>
              <w:left w:val="nil"/>
              <w:bottom w:val="single" w:sz="4" w:space="0" w:color="auto"/>
              <w:right w:val="single" w:sz="4" w:space="0" w:color="auto"/>
            </w:tcBorders>
            <w:tcMar>
              <w:top w:w="0" w:type="dxa"/>
              <w:left w:w="28" w:type="dxa"/>
              <w:bottom w:w="0" w:type="dxa"/>
              <w:right w:w="28" w:type="dxa"/>
            </w:tcMar>
            <w:vAlign w:val="center"/>
            <w:hideMark/>
          </w:tcPr>
          <w:p w14:paraId="76E6CB87"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IV</w:t>
            </w:r>
          </w:p>
        </w:tc>
      </w:tr>
      <w:tr w:rsidR="0051731D" w:rsidRPr="006E3804" w14:paraId="1215E15C" w14:textId="77777777" w:rsidTr="006F42B9">
        <w:trPr>
          <w:tblHeader/>
        </w:trPr>
        <w:tc>
          <w:tcPr>
            <w:tcW w:w="5840" w:type="dxa"/>
            <w:vMerge/>
            <w:tcBorders>
              <w:top w:val="single" w:sz="4" w:space="0" w:color="auto"/>
              <w:left w:val="single" w:sz="4" w:space="0" w:color="auto"/>
              <w:bottom w:val="single" w:sz="4" w:space="0" w:color="auto"/>
              <w:right w:val="single" w:sz="4" w:space="0" w:color="auto"/>
            </w:tcBorders>
            <w:vAlign w:val="center"/>
            <w:hideMark/>
          </w:tcPr>
          <w:p w14:paraId="18B1780E" w14:textId="77777777" w:rsidR="0051731D" w:rsidRPr="006E3804" w:rsidRDefault="0051731D" w:rsidP="0051731D">
            <w:pPr>
              <w:jc w:val="center"/>
              <w:rPr>
                <w:rFonts w:ascii="Times New Roman" w:eastAsia="Times New Roman" w:hAnsi="Times New Roman" w:cs="Times New Roman"/>
                <w:color w:val="auto"/>
                <w:highlight w:val="green"/>
              </w:rPr>
            </w:pPr>
          </w:p>
        </w:tc>
        <w:tc>
          <w:tcPr>
            <w:tcW w:w="3771" w:type="dxa"/>
            <w:gridSpan w:val="4"/>
            <w:tcBorders>
              <w:top w:val="nil"/>
              <w:left w:val="nil"/>
              <w:bottom w:val="single" w:sz="4" w:space="0" w:color="auto"/>
              <w:right w:val="single" w:sz="4" w:space="0" w:color="auto"/>
            </w:tcBorders>
            <w:tcMar>
              <w:top w:w="0" w:type="dxa"/>
              <w:left w:w="28" w:type="dxa"/>
              <w:bottom w:w="0" w:type="dxa"/>
              <w:right w:w="28" w:type="dxa"/>
            </w:tcMar>
            <w:vAlign w:val="center"/>
            <w:hideMark/>
          </w:tcPr>
          <w:p w14:paraId="6B57604A"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толщина швов, мм</w:t>
            </w:r>
          </w:p>
        </w:tc>
      </w:tr>
      <w:tr w:rsidR="0051731D" w:rsidRPr="006E3804" w14:paraId="0A0C9F83" w14:textId="77777777" w:rsidTr="006F42B9">
        <w:tc>
          <w:tcPr>
            <w:tcW w:w="5840" w:type="dxa"/>
            <w:tcBorders>
              <w:top w:val="single" w:sz="4" w:space="0" w:color="auto"/>
              <w:left w:val="single" w:sz="4" w:space="0" w:color="auto"/>
              <w:bottom w:val="nil"/>
              <w:right w:val="single" w:sz="4" w:space="0" w:color="auto"/>
            </w:tcBorders>
            <w:tcMar>
              <w:top w:w="0" w:type="dxa"/>
              <w:left w:w="28" w:type="dxa"/>
              <w:bottom w:w="0" w:type="dxa"/>
              <w:right w:w="28" w:type="dxa"/>
            </w:tcMar>
            <w:vAlign w:val="center"/>
            <w:hideMark/>
          </w:tcPr>
          <w:p w14:paraId="6C733E3E" w14:textId="77777777" w:rsidR="0051731D" w:rsidRPr="006E3804" w:rsidRDefault="0051731D"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Шамотные обычные и уплотненные, а также высокоглиноземистые </w:t>
            </w:r>
            <w:r w:rsidR="006F42B9" w:rsidRPr="006E3804">
              <w:rPr>
                <w:rFonts w:ascii="Times New Roman" w:eastAsia="Times New Roman" w:hAnsi="Times New Roman" w:cs="Times New Roman"/>
                <w:color w:val="auto"/>
                <w:highlight w:val="green"/>
              </w:rPr>
              <w:t xml:space="preserve">изделия: </w:t>
            </w:r>
          </w:p>
        </w:tc>
        <w:tc>
          <w:tcPr>
            <w:tcW w:w="992" w:type="dxa"/>
            <w:tcBorders>
              <w:top w:val="single" w:sz="4" w:space="0" w:color="auto"/>
              <w:left w:val="nil"/>
              <w:bottom w:val="nil"/>
              <w:right w:val="single" w:sz="4" w:space="0" w:color="auto"/>
            </w:tcBorders>
            <w:tcMar>
              <w:top w:w="0" w:type="dxa"/>
              <w:left w:w="28" w:type="dxa"/>
              <w:bottom w:w="0" w:type="dxa"/>
              <w:right w:w="28" w:type="dxa"/>
            </w:tcMar>
            <w:vAlign w:val="center"/>
            <w:hideMark/>
          </w:tcPr>
          <w:p w14:paraId="1C27B6BA" w14:textId="77777777" w:rsidR="0051731D" w:rsidRPr="006E3804" w:rsidRDefault="0051731D" w:rsidP="0051731D">
            <w:pPr>
              <w:jc w:val="center"/>
              <w:rPr>
                <w:rFonts w:ascii="Times New Roman" w:eastAsia="Times New Roman" w:hAnsi="Times New Roman" w:cs="Times New Roman"/>
                <w:color w:val="auto"/>
                <w:highlight w:val="green"/>
              </w:rPr>
            </w:pPr>
          </w:p>
        </w:tc>
        <w:tc>
          <w:tcPr>
            <w:tcW w:w="993" w:type="dxa"/>
            <w:tcBorders>
              <w:top w:val="single" w:sz="4" w:space="0" w:color="auto"/>
              <w:left w:val="nil"/>
              <w:bottom w:val="nil"/>
              <w:right w:val="single" w:sz="4" w:space="0" w:color="auto"/>
            </w:tcBorders>
            <w:tcMar>
              <w:top w:w="0" w:type="dxa"/>
              <w:left w:w="28" w:type="dxa"/>
              <w:bottom w:w="0" w:type="dxa"/>
              <w:right w:w="28" w:type="dxa"/>
            </w:tcMar>
            <w:vAlign w:val="center"/>
            <w:hideMark/>
          </w:tcPr>
          <w:p w14:paraId="3A99CE1E" w14:textId="77777777" w:rsidR="0051731D" w:rsidRPr="006E3804" w:rsidRDefault="0051731D" w:rsidP="0051731D">
            <w:pPr>
              <w:jc w:val="center"/>
              <w:rPr>
                <w:rFonts w:ascii="Times New Roman" w:eastAsia="Times New Roman" w:hAnsi="Times New Roman" w:cs="Times New Roman"/>
                <w:color w:val="auto"/>
                <w:highlight w:val="green"/>
              </w:rPr>
            </w:pPr>
          </w:p>
        </w:tc>
        <w:tc>
          <w:tcPr>
            <w:tcW w:w="992" w:type="dxa"/>
            <w:tcBorders>
              <w:top w:val="single" w:sz="4" w:space="0" w:color="auto"/>
              <w:left w:val="nil"/>
              <w:bottom w:val="nil"/>
              <w:right w:val="single" w:sz="4" w:space="0" w:color="auto"/>
            </w:tcBorders>
            <w:tcMar>
              <w:top w:w="0" w:type="dxa"/>
              <w:left w:w="28" w:type="dxa"/>
              <w:bottom w:w="0" w:type="dxa"/>
              <w:right w:w="28" w:type="dxa"/>
            </w:tcMar>
            <w:vAlign w:val="center"/>
            <w:hideMark/>
          </w:tcPr>
          <w:p w14:paraId="398538DA" w14:textId="77777777" w:rsidR="0051731D" w:rsidRPr="006E3804" w:rsidRDefault="0051731D" w:rsidP="0051731D">
            <w:pPr>
              <w:jc w:val="center"/>
              <w:rPr>
                <w:rFonts w:ascii="Times New Roman" w:eastAsia="Times New Roman" w:hAnsi="Times New Roman" w:cs="Times New Roman"/>
                <w:color w:val="auto"/>
                <w:highlight w:val="green"/>
              </w:rPr>
            </w:pPr>
          </w:p>
        </w:tc>
        <w:tc>
          <w:tcPr>
            <w:tcW w:w="794" w:type="dxa"/>
            <w:tcBorders>
              <w:top w:val="single" w:sz="4" w:space="0" w:color="auto"/>
              <w:left w:val="nil"/>
              <w:bottom w:val="nil"/>
              <w:right w:val="single" w:sz="4" w:space="0" w:color="auto"/>
            </w:tcBorders>
            <w:tcMar>
              <w:top w:w="0" w:type="dxa"/>
              <w:left w:w="28" w:type="dxa"/>
              <w:bottom w:w="0" w:type="dxa"/>
              <w:right w:w="28" w:type="dxa"/>
            </w:tcMar>
            <w:vAlign w:val="center"/>
            <w:hideMark/>
          </w:tcPr>
          <w:p w14:paraId="46E2E8DF" w14:textId="77777777" w:rsidR="0051731D" w:rsidRPr="006E3804" w:rsidRDefault="0051731D" w:rsidP="0051731D">
            <w:pPr>
              <w:jc w:val="center"/>
              <w:rPr>
                <w:rFonts w:ascii="Times New Roman" w:eastAsia="Times New Roman" w:hAnsi="Times New Roman" w:cs="Times New Roman"/>
                <w:color w:val="auto"/>
                <w:highlight w:val="green"/>
              </w:rPr>
            </w:pPr>
          </w:p>
        </w:tc>
      </w:tr>
      <w:tr w:rsidR="0051731D" w:rsidRPr="006E3804" w14:paraId="75EECFFE" w14:textId="77777777" w:rsidTr="0051731D">
        <w:tc>
          <w:tcPr>
            <w:tcW w:w="5840" w:type="dxa"/>
            <w:tcBorders>
              <w:top w:val="nil"/>
              <w:left w:val="single" w:sz="4" w:space="0" w:color="auto"/>
              <w:bottom w:val="nil"/>
              <w:right w:val="single" w:sz="4" w:space="0" w:color="auto"/>
            </w:tcBorders>
            <w:tcMar>
              <w:top w:w="0" w:type="dxa"/>
              <w:left w:w="28" w:type="dxa"/>
              <w:bottom w:w="0" w:type="dxa"/>
              <w:right w:w="28" w:type="dxa"/>
            </w:tcMar>
            <w:vAlign w:val="center"/>
            <w:hideMark/>
          </w:tcPr>
          <w:p w14:paraId="215018AB" w14:textId="77777777" w:rsidR="0051731D" w:rsidRPr="006E3804" w:rsidRDefault="0051731D"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в пыльных камерах</w:t>
            </w:r>
          </w:p>
        </w:tc>
        <w:tc>
          <w:tcPr>
            <w:tcW w:w="992" w:type="dxa"/>
            <w:tcBorders>
              <w:top w:val="nil"/>
              <w:left w:val="nil"/>
              <w:bottom w:val="nil"/>
              <w:right w:val="single" w:sz="4" w:space="0" w:color="auto"/>
            </w:tcBorders>
            <w:tcMar>
              <w:top w:w="0" w:type="dxa"/>
              <w:left w:w="28" w:type="dxa"/>
              <w:bottom w:w="0" w:type="dxa"/>
              <w:right w:w="28" w:type="dxa"/>
            </w:tcMar>
            <w:vAlign w:val="center"/>
            <w:hideMark/>
          </w:tcPr>
          <w:p w14:paraId="18CF14D1"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3" w:type="dxa"/>
            <w:tcBorders>
              <w:top w:val="nil"/>
              <w:left w:val="nil"/>
              <w:bottom w:val="nil"/>
              <w:right w:val="single" w:sz="4" w:space="0" w:color="auto"/>
            </w:tcBorders>
            <w:tcMar>
              <w:top w:w="0" w:type="dxa"/>
              <w:left w:w="28" w:type="dxa"/>
              <w:bottom w:w="0" w:type="dxa"/>
              <w:right w:w="28" w:type="dxa"/>
            </w:tcMar>
            <w:vAlign w:val="center"/>
            <w:hideMark/>
          </w:tcPr>
          <w:p w14:paraId="5B5E4E58"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2" w:type="dxa"/>
            <w:tcBorders>
              <w:top w:val="nil"/>
              <w:left w:val="nil"/>
              <w:bottom w:val="nil"/>
              <w:right w:val="single" w:sz="4" w:space="0" w:color="auto"/>
            </w:tcBorders>
            <w:tcMar>
              <w:top w:w="0" w:type="dxa"/>
              <w:left w:w="28" w:type="dxa"/>
              <w:bottom w:w="0" w:type="dxa"/>
              <w:right w:w="28" w:type="dxa"/>
            </w:tcMar>
            <w:vAlign w:val="center"/>
            <w:hideMark/>
          </w:tcPr>
          <w:p w14:paraId="4BF07D8E"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3</w:t>
            </w:r>
          </w:p>
        </w:tc>
        <w:tc>
          <w:tcPr>
            <w:tcW w:w="794" w:type="dxa"/>
            <w:tcBorders>
              <w:top w:val="nil"/>
              <w:left w:val="nil"/>
              <w:bottom w:val="nil"/>
              <w:right w:val="single" w:sz="4" w:space="0" w:color="auto"/>
            </w:tcBorders>
            <w:tcMar>
              <w:top w:w="0" w:type="dxa"/>
              <w:left w:w="28" w:type="dxa"/>
              <w:bottom w:w="0" w:type="dxa"/>
              <w:right w:w="28" w:type="dxa"/>
            </w:tcMar>
            <w:vAlign w:val="center"/>
            <w:hideMark/>
          </w:tcPr>
          <w:p w14:paraId="640D8687"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51731D" w:rsidRPr="006E3804" w14:paraId="2FB5E2DE" w14:textId="77777777" w:rsidTr="00282628">
        <w:tc>
          <w:tcPr>
            <w:tcW w:w="5840" w:type="dxa"/>
            <w:tcBorders>
              <w:top w:val="nil"/>
              <w:left w:val="single" w:sz="4" w:space="0" w:color="auto"/>
              <w:bottom w:val="nil"/>
              <w:right w:val="single" w:sz="4" w:space="0" w:color="auto"/>
            </w:tcBorders>
            <w:tcMar>
              <w:top w:w="0" w:type="dxa"/>
              <w:left w:w="28" w:type="dxa"/>
              <w:bottom w:w="0" w:type="dxa"/>
              <w:right w:w="28" w:type="dxa"/>
            </w:tcMar>
            <w:vAlign w:val="center"/>
            <w:hideMark/>
          </w:tcPr>
          <w:p w14:paraId="65AE3324" w14:textId="77777777" w:rsidR="0051731D" w:rsidRPr="006E3804" w:rsidRDefault="0051731D"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в остальных элементах</w:t>
            </w:r>
          </w:p>
        </w:tc>
        <w:tc>
          <w:tcPr>
            <w:tcW w:w="992" w:type="dxa"/>
            <w:tcBorders>
              <w:top w:val="nil"/>
              <w:left w:val="nil"/>
              <w:bottom w:val="nil"/>
              <w:right w:val="single" w:sz="4" w:space="0" w:color="auto"/>
            </w:tcBorders>
            <w:tcMar>
              <w:top w:w="0" w:type="dxa"/>
              <w:left w:w="28" w:type="dxa"/>
              <w:bottom w:w="0" w:type="dxa"/>
              <w:right w:w="28" w:type="dxa"/>
            </w:tcMar>
            <w:vAlign w:val="center"/>
            <w:hideMark/>
          </w:tcPr>
          <w:p w14:paraId="66ECCD42"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3" w:type="dxa"/>
            <w:tcBorders>
              <w:top w:val="nil"/>
              <w:left w:val="nil"/>
              <w:bottom w:val="nil"/>
              <w:right w:val="single" w:sz="4" w:space="0" w:color="auto"/>
            </w:tcBorders>
            <w:tcMar>
              <w:top w:w="0" w:type="dxa"/>
              <w:left w:w="28" w:type="dxa"/>
              <w:bottom w:w="0" w:type="dxa"/>
              <w:right w:w="28" w:type="dxa"/>
            </w:tcMar>
            <w:vAlign w:val="center"/>
            <w:hideMark/>
          </w:tcPr>
          <w:p w14:paraId="258B4D5F"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992" w:type="dxa"/>
            <w:tcBorders>
              <w:top w:val="nil"/>
              <w:left w:val="nil"/>
              <w:bottom w:val="nil"/>
              <w:right w:val="single" w:sz="4" w:space="0" w:color="auto"/>
            </w:tcBorders>
            <w:tcMar>
              <w:top w:w="0" w:type="dxa"/>
              <w:left w:w="28" w:type="dxa"/>
              <w:bottom w:w="0" w:type="dxa"/>
              <w:right w:w="28" w:type="dxa"/>
            </w:tcMar>
            <w:vAlign w:val="center"/>
            <w:hideMark/>
          </w:tcPr>
          <w:p w14:paraId="6C23FAAB"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794" w:type="dxa"/>
            <w:tcBorders>
              <w:top w:val="nil"/>
              <w:left w:val="nil"/>
              <w:bottom w:val="nil"/>
              <w:right w:val="single" w:sz="4" w:space="0" w:color="auto"/>
            </w:tcBorders>
            <w:tcMar>
              <w:top w:w="0" w:type="dxa"/>
              <w:left w:w="28" w:type="dxa"/>
              <w:bottom w:w="0" w:type="dxa"/>
              <w:right w:w="28" w:type="dxa"/>
            </w:tcMar>
            <w:vAlign w:val="center"/>
            <w:hideMark/>
          </w:tcPr>
          <w:p w14:paraId="3B546510" w14:textId="77777777" w:rsidR="0051731D" w:rsidRPr="006E3804" w:rsidRDefault="0051731D" w:rsidP="0051731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282628" w:rsidRPr="006E3804" w14:paraId="4F446C56" w14:textId="77777777" w:rsidTr="00282628">
        <w:tc>
          <w:tcPr>
            <w:tcW w:w="5840" w:type="dxa"/>
            <w:tcBorders>
              <w:top w:val="nil"/>
              <w:left w:val="single" w:sz="4" w:space="0" w:color="auto"/>
              <w:bottom w:val="nil"/>
              <w:right w:val="single" w:sz="4" w:space="0" w:color="auto"/>
            </w:tcBorders>
            <w:tcMar>
              <w:top w:w="0" w:type="dxa"/>
              <w:left w:w="28" w:type="dxa"/>
              <w:bottom w:w="0" w:type="dxa"/>
              <w:right w:w="28" w:type="dxa"/>
            </w:tcMar>
            <w:vAlign w:val="center"/>
          </w:tcPr>
          <w:p w14:paraId="6FCD2022" w14:textId="77777777" w:rsidR="00282628" w:rsidRPr="006E3804" w:rsidRDefault="00282628"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Легковесные шамотные изделия</w:t>
            </w:r>
          </w:p>
        </w:tc>
        <w:tc>
          <w:tcPr>
            <w:tcW w:w="992" w:type="dxa"/>
            <w:tcBorders>
              <w:top w:val="nil"/>
              <w:left w:val="nil"/>
              <w:bottom w:val="nil"/>
              <w:right w:val="single" w:sz="4" w:space="0" w:color="auto"/>
            </w:tcBorders>
            <w:tcMar>
              <w:top w:w="0" w:type="dxa"/>
              <w:left w:w="28" w:type="dxa"/>
              <w:bottom w:w="0" w:type="dxa"/>
              <w:right w:w="28" w:type="dxa"/>
            </w:tcMar>
            <w:vAlign w:val="center"/>
          </w:tcPr>
          <w:p w14:paraId="2B56AF1D" w14:textId="77777777" w:rsidR="00282628" w:rsidRPr="006E3804" w:rsidRDefault="00282628"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3" w:type="dxa"/>
            <w:tcBorders>
              <w:top w:val="nil"/>
              <w:left w:val="nil"/>
              <w:bottom w:val="nil"/>
              <w:right w:val="single" w:sz="4" w:space="0" w:color="auto"/>
            </w:tcBorders>
            <w:tcMar>
              <w:top w:w="0" w:type="dxa"/>
              <w:left w:w="28" w:type="dxa"/>
              <w:bottom w:w="0" w:type="dxa"/>
              <w:right w:w="28" w:type="dxa"/>
            </w:tcMar>
            <w:vAlign w:val="center"/>
          </w:tcPr>
          <w:p w14:paraId="3788C1A1" w14:textId="77777777" w:rsidR="00282628" w:rsidRPr="006E3804" w:rsidRDefault="00282628"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2" w:type="dxa"/>
            <w:tcBorders>
              <w:top w:val="nil"/>
              <w:left w:val="nil"/>
              <w:bottom w:val="nil"/>
              <w:right w:val="single" w:sz="4" w:space="0" w:color="auto"/>
            </w:tcBorders>
            <w:tcMar>
              <w:top w:w="0" w:type="dxa"/>
              <w:left w:w="28" w:type="dxa"/>
              <w:bottom w:w="0" w:type="dxa"/>
              <w:right w:w="28" w:type="dxa"/>
            </w:tcMar>
            <w:vAlign w:val="center"/>
          </w:tcPr>
          <w:p w14:paraId="14790C04" w14:textId="77777777" w:rsidR="00282628" w:rsidRPr="006E3804" w:rsidRDefault="00282628"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3</w:t>
            </w:r>
          </w:p>
        </w:tc>
        <w:tc>
          <w:tcPr>
            <w:tcW w:w="794" w:type="dxa"/>
            <w:tcBorders>
              <w:top w:val="nil"/>
              <w:left w:val="nil"/>
              <w:bottom w:val="nil"/>
              <w:right w:val="single" w:sz="4" w:space="0" w:color="auto"/>
            </w:tcBorders>
            <w:tcMar>
              <w:top w:w="0" w:type="dxa"/>
              <w:left w:w="28" w:type="dxa"/>
              <w:bottom w:w="0" w:type="dxa"/>
              <w:right w:w="28" w:type="dxa"/>
            </w:tcMar>
            <w:vAlign w:val="center"/>
          </w:tcPr>
          <w:p w14:paraId="02CEB6B8" w14:textId="77777777" w:rsidR="00282628" w:rsidRPr="006E3804" w:rsidRDefault="00282628"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282628" w:rsidRPr="006E3804" w14:paraId="562C0B10" w14:textId="77777777" w:rsidTr="00282628">
        <w:tc>
          <w:tcPr>
            <w:tcW w:w="5840" w:type="dxa"/>
            <w:tcBorders>
              <w:top w:val="nil"/>
              <w:left w:val="single" w:sz="4" w:space="0" w:color="auto"/>
              <w:bottom w:val="nil"/>
              <w:right w:val="single" w:sz="4" w:space="0" w:color="auto"/>
            </w:tcBorders>
            <w:tcMar>
              <w:top w:w="0" w:type="dxa"/>
              <w:left w:w="28" w:type="dxa"/>
              <w:bottom w:w="0" w:type="dxa"/>
              <w:right w:w="28" w:type="dxa"/>
            </w:tcMar>
            <w:vAlign w:val="center"/>
          </w:tcPr>
          <w:p w14:paraId="0EFD01A1" w14:textId="77777777" w:rsidR="00282628" w:rsidRPr="006E3804" w:rsidRDefault="00282628"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Тальковые изделия</w:t>
            </w:r>
          </w:p>
        </w:tc>
        <w:tc>
          <w:tcPr>
            <w:tcW w:w="992" w:type="dxa"/>
            <w:tcBorders>
              <w:top w:val="nil"/>
              <w:left w:val="nil"/>
              <w:bottom w:val="nil"/>
              <w:right w:val="single" w:sz="4" w:space="0" w:color="auto"/>
            </w:tcBorders>
            <w:tcMar>
              <w:top w:w="0" w:type="dxa"/>
              <w:left w:w="28" w:type="dxa"/>
              <w:bottom w:w="0" w:type="dxa"/>
              <w:right w:w="28" w:type="dxa"/>
            </w:tcMar>
            <w:vAlign w:val="center"/>
          </w:tcPr>
          <w:p w14:paraId="1B343490" w14:textId="77777777" w:rsidR="00282628" w:rsidRPr="006E3804" w:rsidRDefault="00282628"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3" w:type="dxa"/>
            <w:tcBorders>
              <w:top w:val="nil"/>
              <w:left w:val="nil"/>
              <w:bottom w:val="nil"/>
              <w:right w:val="single" w:sz="4" w:space="0" w:color="auto"/>
            </w:tcBorders>
            <w:tcMar>
              <w:top w:w="0" w:type="dxa"/>
              <w:left w:w="28" w:type="dxa"/>
              <w:bottom w:w="0" w:type="dxa"/>
              <w:right w:w="28" w:type="dxa"/>
            </w:tcMar>
            <w:vAlign w:val="center"/>
          </w:tcPr>
          <w:p w14:paraId="3CD13F32" w14:textId="77777777" w:rsidR="00282628" w:rsidRPr="006E3804" w:rsidRDefault="00282628"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2" w:type="dxa"/>
            <w:tcBorders>
              <w:top w:val="nil"/>
              <w:left w:val="nil"/>
              <w:bottom w:val="nil"/>
              <w:right w:val="single" w:sz="4" w:space="0" w:color="auto"/>
            </w:tcBorders>
            <w:tcMar>
              <w:top w:w="0" w:type="dxa"/>
              <w:left w:w="28" w:type="dxa"/>
              <w:bottom w:w="0" w:type="dxa"/>
              <w:right w:w="28" w:type="dxa"/>
            </w:tcMar>
            <w:vAlign w:val="center"/>
          </w:tcPr>
          <w:p w14:paraId="4272348F" w14:textId="77777777" w:rsidR="00282628" w:rsidRPr="006E3804" w:rsidRDefault="00282628"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2,5</w:t>
            </w:r>
          </w:p>
        </w:tc>
        <w:tc>
          <w:tcPr>
            <w:tcW w:w="794" w:type="dxa"/>
            <w:tcBorders>
              <w:top w:val="nil"/>
              <w:left w:val="nil"/>
              <w:bottom w:val="nil"/>
              <w:right w:val="single" w:sz="4" w:space="0" w:color="auto"/>
            </w:tcBorders>
            <w:tcMar>
              <w:top w:w="0" w:type="dxa"/>
              <w:left w:w="28" w:type="dxa"/>
              <w:bottom w:w="0" w:type="dxa"/>
              <w:right w:w="28" w:type="dxa"/>
            </w:tcMar>
            <w:vAlign w:val="center"/>
          </w:tcPr>
          <w:p w14:paraId="32573229" w14:textId="77777777" w:rsidR="00282628" w:rsidRPr="006E3804" w:rsidRDefault="00282628"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6F42B9" w:rsidRPr="006E3804" w14:paraId="68438D5D" w14:textId="77777777" w:rsidTr="000061DF">
        <w:trPr>
          <w:trHeight w:val="255"/>
        </w:trPr>
        <w:tc>
          <w:tcPr>
            <w:tcW w:w="5840" w:type="dxa"/>
            <w:vMerge w:val="restart"/>
            <w:tcBorders>
              <w:top w:val="nil"/>
              <w:left w:val="single" w:sz="4" w:space="0" w:color="auto"/>
              <w:right w:val="single" w:sz="4" w:space="0" w:color="auto"/>
            </w:tcBorders>
            <w:tcMar>
              <w:top w:w="0" w:type="dxa"/>
              <w:left w:w="28" w:type="dxa"/>
              <w:bottom w:w="0" w:type="dxa"/>
              <w:right w:w="28" w:type="dxa"/>
            </w:tcMar>
            <w:vAlign w:val="center"/>
          </w:tcPr>
          <w:p w14:paraId="72B1392E" w14:textId="77777777" w:rsidR="006F42B9" w:rsidRPr="006E3804" w:rsidRDefault="006F42B9"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Высокоглиноземистые изделия в кладке теплообменника</w:t>
            </w:r>
          </w:p>
          <w:p w14:paraId="13EB87C9" w14:textId="77777777" w:rsidR="006F42B9" w:rsidRPr="006E3804" w:rsidRDefault="006F42B9"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Хромомагнезитовые, магнезитовые на шпинельной связке, </w:t>
            </w:r>
            <w:proofErr w:type="spellStart"/>
            <w:r w:rsidRPr="006E3804">
              <w:rPr>
                <w:rFonts w:ascii="Times New Roman" w:eastAsia="Times New Roman" w:hAnsi="Times New Roman" w:cs="Times New Roman"/>
                <w:color w:val="auto"/>
                <w:highlight w:val="green"/>
              </w:rPr>
              <w:t>магнезито-хромитовые</w:t>
            </w:r>
            <w:proofErr w:type="spellEnd"/>
            <w:r w:rsidRPr="006E3804">
              <w:rPr>
                <w:rFonts w:ascii="Times New Roman" w:eastAsia="Times New Roman" w:hAnsi="Times New Roman" w:cs="Times New Roman"/>
                <w:color w:val="auto"/>
                <w:highlight w:val="green"/>
              </w:rPr>
              <w:t xml:space="preserve"> и периклазошпинелидные изделия на растворе:</w:t>
            </w:r>
          </w:p>
        </w:tc>
        <w:tc>
          <w:tcPr>
            <w:tcW w:w="992" w:type="dxa"/>
            <w:tcBorders>
              <w:top w:val="nil"/>
              <w:left w:val="nil"/>
              <w:bottom w:val="single" w:sz="4" w:space="0" w:color="auto"/>
              <w:right w:val="single" w:sz="4" w:space="0" w:color="auto"/>
            </w:tcBorders>
            <w:tcMar>
              <w:top w:w="0" w:type="dxa"/>
              <w:left w:w="28" w:type="dxa"/>
              <w:bottom w:w="0" w:type="dxa"/>
              <w:right w:w="28" w:type="dxa"/>
            </w:tcMar>
            <w:vAlign w:val="center"/>
          </w:tcPr>
          <w:p w14:paraId="4DC4D70D" w14:textId="77777777" w:rsidR="006F42B9" w:rsidRPr="006E3804" w:rsidRDefault="006F42B9" w:rsidP="0005540B">
            <w:pPr>
              <w:jc w:val="center"/>
              <w:rPr>
                <w:rFonts w:ascii="Times New Roman" w:eastAsia="Times New Roman" w:hAnsi="Times New Roman" w:cs="Times New Roman"/>
                <w:color w:val="auto"/>
                <w:highlight w:val="green"/>
              </w:rPr>
            </w:pPr>
          </w:p>
          <w:p w14:paraId="137AEDEF" w14:textId="77777777" w:rsidR="006F42B9" w:rsidRPr="006E3804" w:rsidRDefault="006F42B9"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993" w:type="dxa"/>
            <w:tcBorders>
              <w:top w:val="nil"/>
              <w:left w:val="nil"/>
              <w:bottom w:val="single" w:sz="4" w:space="0" w:color="auto"/>
              <w:right w:val="single" w:sz="4" w:space="0" w:color="auto"/>
            </w:tcBorders>
            <w:tcMar>
              <w:top w:w="0" w:type="dxa"/>
              <w:left w:w="28" w:type="dxa"/>
              <w:bottom w:w="0" w:type="dxa"/>
              <w:right w:w="28" w:type="dxa"/>
            </w:tcMar>
            <w:vAlign w:val="center"/>
          </w:tcPr>
          <w:p w14:paraId="6E06A5FD" w14:textId="77777777" w:rsidR="006F42B9" w:rsidRPr="006E3804" w:rsidRDefault="006F42B9"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2" w:type="dxa"/>
            <w:tcBorders>
              <w:top w:val="nil"/>
              <w:left w:val="nil"/>
              <w:bottom w:val="single" w:sz="4" w:space="0" w:color="auto"/>
              <w:right w:val="single" w:sz="4" w:space="0" w:color="auto"/>
            </w:tcBorders>
            <w:tcMar>
              <w:top w:w="0" w:type="dxa"/>
              <w:left w:w="28" w:type="dxa"/>
              <w:bottom w:w="0" w:type="dxa"/>
              <w:right w:w="28" w:type="dxa"/>
            </w:tcMar>
            <w:vAlign w:val="center"/>
          </w:tcPr>
          <w:p w14:paraId="101AD5A5" w14:textId="77777777" w:rsidR="006F42B9" w:rsidRPr="006E3804" w:rsidRDefault="006F42B9"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794" w:type="dxa"/>
            <w:tcBorders>
              <w:top w:val="nil"/>
              <w:left w:val="nil"/>
              <w:bottom w:val="single" w:sz="4" w:space="0" w:color="auto"/>
              <w:right w:val="single" w:sz="4" w:space="0" w:color="auto"/>
            </w:tcBorders>
            <w:tcMar>
              <w:top w:w="0" w:type="dxa"/>
              <w:left w:w="28" w:type="dxa"/>
              <w:bottom w:w="0" w:type="dxa"/>
              <w:right w:w="28" w:type="dxa"/>
            </w:tcMar>
            <w:vAlign w:val="center"/>
          </w:tcPr>
          <w:p w14:paraId="7082E2CC" w14:textId="77777777" w:rsidR="006F42B9" w:rsidRPr="006E3804" w:rsidRDefault="006F42B9" w:rsidP="0005540B">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6F42B9" w:rsidRPr="006E3804" w14:paraId="5AC35E83" w14:textId="77777777" w:rsidTr="000061DF">
        <w:trPr>
          <w:trHeight w:val="1125"/>
        </w:trPr>
        <w:tc>
          <w:tcPr>
            <w:tcW w:w="5840" w:type="dxa"/>
            <w:vMerge/>
            <w:tcBorders>
              <w:left w:val="single" w:sz="4" w:space="0" w:color="auto"/>
              <w:bottom w:val="nil"/>
              <w:right w:val="single" w:sz="4" w:space="0" w:color="auto"/>
            </w:tcBorders>
            <w:tcMar>
              <w:top w:w="0" w:type="dxa"/>
              <w:left w:w="28" w:type="dxa"/>
              <w:bottom w:w="0" w:type="dxa"/>
              <w:right w:w="28" w:type="dxa"/>
            </w:tcMar>
            <w:vAlign w:val="center"/>
          </w:tcPr>
          <w:p w14:paraId="0293204D" w14:textId="77777777" w:rsidR="006F42B9" w:rsidRPr="006E3804" w:rsidRDefault="006F42B9" w:rsidP="00282628">
            <w:pPr>
              <w:ind w:left="142"/>
              <w:rPr>
                <w:rFonts w:ascii="Times New Roman" w:eastAsia="Times New Roman" w:hAnsi="Times New Roman" w:cs="Times New Roman"/>
                <w:color w:val="auto"/>
                <w:highlight w:val="green"/>
              </w:rPr>
            </w:pPr>
          </w:p>
        </w:tc>
        <w:tc>
          <w:tcPr>
            <w:tcW w:w="992" w:type="dxa"/>
            <w:tcBorders>
              <w:top w:val="single" w:sz="4" w:space="0" w:color="auto"/>
              <w:left w:val="nil"/>
              <w:bottom w:val="nil"/>
              <w:right w:val="single" w:sz="4" w:space="0" w:color="auto"/>
            </w:tcBorders>
            <w:tcMar>
              <w:top w:w="0" w:type="dxa"/>
              <w:left w:w="28" w:type="dxa"/>
              <w:bottom w:w="0" w:type="dxa"/>
              <w:right w:w="28" w:type="dxa"/>
            </w:tcMar>
            <w:vAlign w:val="center"/>
          </w:tcPr>
          <w:p w14:paraId="614AD295" w14:textId="77777777" w:rsidR="006F42B9" w:rsidRPr="006E3804" w:rsidRDefault="006F42B9" w:rsidP="0005540B">
            <w:pPr>
              <w:jc w:val="center"/>
              <w:rPr>
                <w:rFonts w:ascii="Times New Roman" w:eastAsia="Times New Roman" w:hAnsi="Times New Roman" w:cs="Times New Roman"/>
                <w:color w:val="auto"/>
                <w:highlight w:val="green"/>
              </w:rPr>
            </w:pPr>
          </w:p>
        </w:tc>
        <w:tc>
          <w:tcPr>
            <w:tcW w:w="993" w:type="dxa"/>
            <w:tcBorders>
              <w:top w:val="single" w:sz="4" w:space="0" w:color="auto"/>
              <w:left w:val="nil"/>
              <w:bottom w:val="nil"/>
              <w:right w:val="single" w:sz="4" w:space="0" w:color="auto"/>
            </w:tcBorders>
            <w:tcMar>
              <w:top w:w="0" w:type="dxa"/>
              <w:left w:w="28" w:type="dxa"/>
              <w:bottom w:w="0" w:type="dxa"/>
              <w:right w:w="28" w:type="dxa"/>
            </w:tcMar>
            <w:vAlign w:val="center"/>
          </w:tcPr>
          <w:p w14:paraId="0E7D8935" w14:textId="77777777" w:rsidR="006F42B9" w:rsidRPr="006E3804" w:rsidRDefault="006F42B9" w:rsidP="0005540B">
            <w:pPr>
              <w:jc w:val="center"/>
              <w:rPr>
                <w:rFonts w:ascii="Times New Roman" w:eastAsia="Times New Roman" w:hAnsi="Times New Roman" w:cs="Times New Roman"/>
                <w:color w:val="auto"/>
                <w:highlight w:val="green"/>
              </w:rPr>
            </w:pPr>
          </w:p>
        </w:tc>
        <w:tc>
          <w:tcPr>
            <w:tcW w:w="992" w:type="dxa"/>
            <w:tcBorders>
              <w:top w:val="single" w:sz="4" w:space="0" w:color="auto"/>
              <w:left w:val="nil"/>
              <w:bottom w:val="nil"/>
              <w:right w:val="single" w:sz="4" w:space="0" w:color="auto"/>
            </w:tcBorders>
            <w:tcMar>
              <w:top w:w="0" w:type="dxa"/>
              <w:left w:w="28" w:type="dxa"/>
              <w:bottom w:w="0" w:type="dxa"/>
              <w:right w:w="28" w:type="dxa"/>
            </w:tcMar>
            <w:vAlign w:val="center"/>
          </w:tcPr>
          <w:p w14:paraId="01057007" w14:textId="77777777" w:rsidR="006F42B9" w:rsidRPr="006E3804" w:rsidRDefault="006F42B9" w:rsidP="0005540B">
            <w:pPr>
              <w:jc w:val="center"/>
              <w:rPr>
                <w:rFonts w:ascii="Times New Roman" w:eastAsia="Times New Roman" w:hAnsi="Times New Roman" w:cs="Times New Roman"/>
                <w:color w:val="auto"/>
                <w:highlight w:val="green"/>
              </w:rPr>
            </w:pPr>
          </w:p>
        </w:tc>
        <w:tc>
          <w:tcPr>
            <w:tcW w:w="794" w:type="dxa"/>
            <w:tcBorders>
              <w:top w:val="single" w:sz="4" w:space="0" w:color="auto"/>
              <w:left w:val="nil"/>
              <w:bottom w:val="nil"/>
              <w:right w:val="single" w:sz="4" w:space="0" w:color="auto"/>
            </w:tcBorders>
            <w:tcMar>
              <w:top w:w="0" w:type="dxa"/>
              <w:left w:w="28" w:type="dxa"/>
              <w:bottom w:w="0" w:type="dxa"/>
              <w:right w:w="28" w:type="dxa"/>
            </w:tcMar>
            <w:vAlign w:val="center"/>
          </w:tcPr>
          <w:p w14:paraId="48A771BE" w14:textId="77777777" w:rsidR="006F42B9" w:rsidRPr="006E3804" w:rsidRDefault="006F42B9" w:rsidP="0005540B">
            <w:pPr>
              <w:jc w:val="center"/>
              <w:rPr>
                <w:rFonts w:ascii="Times New Roman" w:eastAsia="Times New Roman" w:hAnsi="Times New Roman" w:cs="Times New Roman"/>
                <w:color w:val="auto"/>
                <w:highlight w:val="green"/>
              </w:rPr>
            </w:pPr>
          </w:p>
        </w:tc>
      </w:tr>
      <w:tr w:rsidR="00E52A82" w:rsidRPr="006E3804" w14:paraId="3C8AD8C6" w14:textId="77777777" w:rsidTr="008B22BB">
        <w:tc>
          <w:tcPr>
            <w:tcW w:w="5840" w:type="dxa"/>
            <w:tcBorders>
              <w:top w:val="nil"/>
              <w:left w:val="single" w:sz="4" w:space="0" w:color="auto"/>
              <w:bottom w:val="nil"/>
              <w:right w:val="single" w:sz="4" w:space="0" w:color="auto"/>
            </w:tcBorders>
            <w:tcMar>
              <w:top w:w="0" w:type="dxa"/>
              <w:left w:w="28" w:type="dxa"/>
              <w:bottom w:w="0" w:type="dxa"/>
              <w:right w:w="28" w:type="dxa"/>
            </w:tcMar>
            <w:vAlign w:val="center"/>
            <w:hideMark/>
          </w:tcPr>
          <w:p w14:paraId="140DC0C0" w14:textId="77777777" w:rsidR="00E52A82" w:rsidRPr="006E3804" w:rsidRDefault="00E52A82"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продольные швы</w:t>
            </w:r>
          </w:p>
        </w:tc>
        <w:tc>
          <w:tcPr>
            <w:tcW w:w="992" w:type="dxa"/>
            <w:tcBorders>
              <w:top w:val="nil"/>
              <w:left w:val="nil"/>
              <w:bottom w:val="nil"/>
              <w:right w:val="single" w:sz="4" w:space="0" w:color="auto"/>
            </w:tcBorders>
            <w:tcMar>
              <w:top w:w="0" w:type="dxa"/>
              <w:left w:w="28" w:type="dxa"/>
              <w:bottom w:w="0" w:type="dxa"/>
              <w:right w:w="28" w:type="dxa"/>
            </w:tcMar>
            <w:vAlign w:val="center"/>
            <w:hideMark/>
          </w:tcPr>
          <w:p w14:paraId="6EA85492"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3" w:type="dxa"/>
            <w:tcBorders>
              <w:top w:val="nil"/>
              <w:left w:val="nil"/>
              <w:bottom w:val="nil"/>
              <w:right w:val="single" w:sz="4" w:space="0" w:color="auto"/>
            </w:tcBorders>
            <w:tcMar>
              <w:top w:w="0" w:type="dxa"/>
              <w:left w:w="28" w:type="dxa"/>
              <w:bottom w:w="0" w:type="dxa"/>
              <w:right w:w="28" w:type="dxa"/>
            </w:tcMar>
            <w:vAlign w:val="center"/>
            <w:hideMark/>
          </w:tcPr>
          <w:p w14:paraId="4AC1688A"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2" w:type="dxa"/>
            <w:tcBorders>
              <w:top w:val="nil"/>
              <w:left w:val="nil"/>
              <w:bottom w:val="nil"/>
              <w:right w:val="single" w:sz="4" w:space="0" w:color="auto"/>
            </w:tcBorders>
            <w:tcMar>
              <w:top w:w="0" w:type="dxa"/>
              <w:left w:w="28" w:type="dxa"/>
              <w:bottom w:w="0" w:type="dxa"/>
              <w:right w:w="28" w:type="dxa"/>
            </w:tcMar>
            <w:vAlign w:val="center"/>
            <w:hideMark/>
          </w:tcPr>
          <w:p w14:paraId="78D44794"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2,5</w:t>
            </w:r>
          </w:p>
        </w:tc>
        <w:tc>
          <w:tcPr>
            <w:tcW w:w="794" w:type="dxa"/>
            <w:tcBorders>
              <w:top w:val="nil"/>
              <w:left w:val="nil"/>
              <w:bottom w:val="nil"/>
              <w:right w:val="single" w:sz="4" w:space="0" w:color="auto"/>
            </w:tcBorders>
            <w:tcMar>
              <w:top w:w="0" w:type="dxa"/>
              <w:left w:w="28" w:type="dxa"/>
              <w:bottom w:w="0" w:type="dxa"/>
              <w:right w:w="28" w:type="dxa"/>
            </w:tcMar>
            <w:vAlign w:val="center"/>
            <w:hideMark/>
          </w:tcPr>
          <w:p w14:paraId="02CAE39E"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E52A82" w:rsidRPr="006E3804" w14:paraId="3249CF26" w14:textId="77777777" w:rsidTr="008B22BB">
        <w:tc>
          <w:tcPr>
            <w:tcW w:w="5840" w:type="dxa"/>
            <w:tcBorders>
              <w:top w:val="nil"/>
              <w:left w:val="single" w:sz="4" w:space="0" w:color="auto"/>
              <w:bottom w:val="nil"/>
              <w:right w:val="single" w:sz="4" w:space="0" w:color="auto"/>
            </w:tcBorders>
            <w:tcMar>
              <w:top w:w="0" w:type="dxa"/>
              <w:left w:w="28" w:type="dxa"/>
              <w:bottom w:w="0" w:type="dxa"/>
              <w:right w:w="28" w:type="dxa"/>
            </w:tcMar>
            <w:vAlign w:val="center"/>
            <w:hideMark/>
          </w:tcPr>
          <w:p w14:paraId="35AAFC80" w14:textId="77777777" w:rsidR="00E52A82" w:rsidRPr="006E3804" w:rsidRDefault="00E52A82"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поперечные швы</w:t>
            </w:r>
          </w:p>
        </w:tc>
        <w:tc>
          <w:tcPr>
            <w:tcW w:w="992" w:type="dxa"/>
            <w:tcBorders>
              <w:top w:val="nil"/>
              <w:left w:val="nil"/>
              <w:bottom w:val="nil"/>
              <w:right w:val="single" w:sz="4" w:space="0" w:color="auto"/>
            </w:tcBorders>
            <w:tcMar>
              <w:top w:w="0" w:type="dxa"/>
              <w:left w:w="28" w:type="dxa"/>
              <w:bottom w:w="0" w:type="dxa"/>
              <w:right w:w="28" w:type="dxa"/>
            </w:tcMar>
            <w:vAlign w:val="center"/>
            <w:hideMark/>
          </w:tcPr>
          <w:p w14:paraId="7BA57970"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3" w:type="dxa"/>
            <w:tcBorders>
              <w:top w:val="nil"/>
              <w:left w:val="nil"/>
              <w:bottom w:val="nil"/>
              <w:right w:val="single" w:sz="4" w:space="0" w:color="auto"/>
            </w:tcBorders>
            <w:tcMar>
              <w:top w:w="0" w:type="dxa"/>
              <w:left w:w="28" w:type="dxa"/>
              <w:bottom w:w="0" w:type="dxa"/>
              <w:right w:w="28" w:type="dxa"/>
            </w:tcMar>
            <w:vAlign w:val="center"/>
            <w:hideMark/>
          </w:tcPr>
          <w:p w14:paraId="1630ADB5"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992" w:type="dxa"/>
            <w:tcBorders>
              <w:top w:val="nil"/>
              <w:left w:val="nil"/>
              <w:bottom w:val="nil"/>
              <w:right w:val="single" w:sz="4" w:space="0" w:color="auto"/>
            </w:tcBorders>
            <w:tcMar>
              <w:top w:w="0" w:type="dxa"/>
              <w:left w:w="28" w:type="dxa"/>
              <w:bottom w:w="0" w:type="dxa"/>
              <w:right w:w="28" w:type="dxa"/>
            </w:tcMar>
            <w:vAlign w:val="center"/>
            <w:hideMark/>
          </w:tcPr>
          <w:p w14:paraId="6484C182"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794" w:type="dxa"/>
            <w:tcBorders>
              <w:top w:val="nil"/>
              <w:left w:val="nil"/>
              <w:bottom w:val="nil"/>
              <w:right w:val="single" w:sz="4" w:space="0" w:color="auto"/>
            </w:tcBorders>
            <w:tcMar>
              <w:top w:w="0" w:type="dxa"/>
              <w:left w:w="28" w:type="dxa"/>
              <w:bottom w:w="0" w:type="dxa"/>
              <w:right w:w="28" w:type="dxa"/>
            </w:tcMar>
            <w:vAlign w:val="center"/>
            <w:hideMark/>
          </w:tcPr>
          <w:p w14:paraId="54008060"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E52A82" w:rsidRPr="006E3804" w14:paraId="235ECC1D" w14:textId="77777777" w:rsidTr="008B22BB">
        <w:tc>
          <w:tcPr>
            <w:tcW w:w="5840" w:type="dxa"/>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49CAA56" w14:textId="77777777" w:rsidR="00E52A82" w:rsidRPr="006E3804" w:rsidRDefault="00E52A82" w:rsidP="00282628">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То же, на плоских пластинах</w:t>
            </w:r>
          </w:p>
        </w:tc>
        <w:tc>
          <w:tcPr>
            <w:tcW w:w="992" w:type="dxa"/>
            <w:tcBorders>
              <w:top w:val="nil"/>
              <w:left w:val="nil"/>
              <w:bottom w:val="single" w:sz="4" w:space="0" w:color="auto"/>
              <w:right w:val="single" w:sz="4" w:space="0" w:color="auto"/>
            </w:tcBorders>
            <w:tcMar>
              <w:top w:w="0" w:type="dxa"/>
              <w:left w:w="28" w:type="dxa"/>
              <w:bottom w:w="0" w:type="dxa"/>
              <w:right w:w="28" w:type="dxa"/>
            </w:tcMar>
            <w:vAlign w:val="center"/>
            <w:hideMark/>
          </w:tcPr>
          <w:p w14:paraId="193F94AA"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3" w:type="dxa"/>
            <w:tcBorders>
              <w:top w:val="nil"/>
              <w:left w:val="nil"/>
              <w:bottom w:val="single" w:sz="4" w:space="0" w:color="auto"/>
              <w:right w:val="single" w:sz="4" w:space="0" w:color="auto"/>
            </w:tcBorders>
            <w:tcMar>
              <w:top w:w="0" w:type="dxa"/>
              <w:left w:w="28" w:type="dxa"/>
              <w:bottom w:w="0" w:type="dxa"/>
              <w:right w:w="28" w:type="dxa"/>
            </w:tcMar>
            <w:vAlign w:val="center"/>
            <w:hideMark/>
          </w:tcPr>
          <w:p w14:paraId="3736F50E"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992" w:type="dxa"/>
            <w:tcBorders>
              <w:top w:val="nil"/>
              <w:left w:val="nil"/>
              <w:bottom w:val="single" w:sz="4" w:space="0" w:color="auto"/>
              <w:right w:val="single" w:sz="4" w:space="0" w:color="auto"/>
            </w:tcBorders>
            <w:tcMar>
              <w:top w:w="0" w:type="dxa"/>
              <w:left w:w="28" w:type="dxa"/>
              <w:bottom w:w="0" w:type="dxa"/>
              <w:right w:w="28" w:type="dxa"/>
            </w:tcMar>
            <w:vAlign w:val="center"/>
            <w:hideMark/>
          </w:tcPr>
          <w:p w14:paraId="5263F5DF"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2,5</w:t>
            </w:r>
          </w:p>
        </w:tc>
        <w:tc>
          <w:tcPr>
            <w:tcW w:w="794" w:type="dxa"/>
            <w:tcBorders>
              <w:top w:val="nil"/>
              <w:left w:val="nil"/>
              <w:bottom w:val="single" w:sz="4" w:space="0" w:color="auto"/>
              <w:right w:val="single" w:sz="4" w:space="0" w:color="auto"/>
            </w:tcBorders>
            <w:tcMar>
              <w:top w:w="0" w:type="dxa"/>
              <w:left w:w="28" w:type="dxa"/>
              <w:bottom w:w="0" w:type="dxa"/>
              <w:right w:w="28" w:type="dxa"/>
            </w:tcMar>
            <w:vAlign w:val="center"/>
            <w:hideMark/>
          </w:tcPr>
          <w:p w14:paraId="5FDC5968" w14:textId="77777777" w:rsidR="00E52A82" w:rsidRPr="006E3804" w:rsidRDefault="00E52A82" w:rsidP="004F013D">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bl>
    <w:p w14:paraId="06C94C81" w14:textId="77777777" w:rsidR="008B2D5C" w:rsidRPr="006E3804" w:rsidRDefault="008B2D5C" w:rsidP="003C2FDD">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p>
    <w:p w14:paraId="7388ADC7" w14:textId="3E595133" w:rsidR="006D49E2" w:rsidRPr="006E3804" w:rsidRDefault="00D0729E" w:rsidP="003C2FDD">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5.18</w:t>
      </w:r>
      <w:r w:rsidR="0051731D" w:rsidRPr="006E3804">
        <w:rPr>
          <w:rFonts w:ascii="Times New Roman" w:eastAsia="Calibri" w:hAnsi="Times New Roman" w:cs="Times New Roman"/>
          <w:color w:val="auto"/>
          <w:sz w:val="28"/>
          <w:szCs w:val="28"/>
          <w:highlight w:val="green"/>
          <w:lang w:eastAsia="en-US"/>
        </w:rPr>
        <w:t>.5</w:t>
      </w:r>
      <w:r w:rsidR="006D49E2" w:rsidRPr="006E3804">
        <w:rPr>
          <w:rFonts w:ascii="Times New Roman" w:eastAsia="Calibri" w:hAnsi="Times New Roman" w:cs="Times New Roman"/>
          <w:color w:val="auto"/>
          <w:sz w:val="28"/>
          <w:szCs w:val="28"/>
          <w:highlight w:val="green"/>
          <w:lang w:eastAsia="en-US"/>
        </w:rPr>
        <w:t xml:space="preserve"> Максимальная толщина го</w:t>
      </w:r>
      <w:r w:rsidR="00E24772" w:rsidRPr="006E3804">
        <w:rPr>
          <w:rFonts w:ascii="Times New Roman" w:eastAsia="Calibri" w:hAnsi="Times New Roman" w:cs="Times New Roman"/>
          <w:color w:val="auto"/>
          <w:sz w:val="28"/>
          <w:szCs w:val="28"/>
          <w:highlight w:val="green"/>
          <w:lang w:eastAsia="en-US"/>
        </w:rPr>
        <w:t xml:space="preserve">ризонтальных швов </w:t>
      </w:r>
      <w:r w:rsidR="007A7B42" w:rsidRPr="006E3804">
        <w:rPr>
          <w:rFonts w:ascii="Times New Roman" w:eastAsia="Calibri" w:hAnsi="Times New Roman" w:cs="Times New Roman"/>
          <w:color w:val="auto"/>
          <w:sz w:val="28"/>
          <w:szCs w:val="28"/>
          <w:highlight w:val="green"/>
          <w:lang w:eastAsia="en-US"/>
        </w:rPr>
        <w:t>газохода ступени</w:t>
      </w:r>
      <w:r w:rsidR="006F42B9" w:rsidRPr="006E3804">
        <w:rPr>
          <w:rFonts w:ascii="Times New Roman" w:eastAsia="Calibri" w:hAnsi="Times New Roman" w:cs="Times New Roman"/>
          <w:color w:val="auto"/>
          <w:sz w:val="28"/>
          <w:szCs w:val="28"/>
          <w:highlight w:val="green"/>
          <w:lang w:eastAsia="en-US"/>
        </w:rPr>
        <w:t xml:space="preserve"> Ι</w:t>
      </w:r>
      <w:r w:rsidR="007A7B42" w:rsidRPr="006E3804">
        <w:rPr>
          <w:rFonts w:ascii="Times New Roman" w:eastAsia="Calibri" w:hAnsi="Times New Roman" w:cs="Times New Roman"/>
          <w:color w:val="auto"/>
          <w:sz w:val="28"/>
          <w:szCs w:val="28"/>
          <w:highlight w:val="green"/>
          <w:lang w:eastAsia="en-US"/>
        </w:rPr>
        <w:t xml:space="preserve"> </w:t>
      </w:r>
      <w:r w:rsidR="00BA2C0B" w:rsidRPr="006E3804">
        <w:rPr>
          <w:rFonts w:ascii="Times New Roman" w:eastAsia="Calibri" w:hAnsi="Times New Roman" w:cs="Times New Roman"/>
          <w:b/>
          <w:color w:val="auto"/>
          <w:sz w:val="28"/>
          <w:szCs w:val="28"/>
          <w:highlight w:val="green"/>
          <w:lang w:eastAsia="en-US"/>
        </w:rPr>
        <w:t>долж</w:t>
      </w:r>
      <w:r w:rsidR="00E24772" w:rsidRPr="006E3804">
        <w:rPr>
          <w:rFonts w:ascii="Times New Roman" w:eastAsia="Calibri" w:hAnsi="Times New Roman" w:cs="Times New Roman"/>
          <w:color w:val="auto"/>
          <w:sz w:val="28"/>
          <w:szCs w:val="28"/>
          <w:highlight w:val="green"/>
          <w:lang w:eastAsia="en-US"/>
        </w:rPr>
        <w:t xml:space="preserve">на быть 2 мм, а вертикальных – 3 мм. </w:t>
      </w:r>
    </w:p>
    <w:p w14:paraId="5D7F9EFB" w14:textId="0FB0CA90" w:rsidR="0051731D" w:rsidRPr="006E3804" w:rsidRDefault="0051731D" w:rsidP="003C2FDD">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5.18.6 Поворачивать печь с футеровкой, уложенной без применения раствора на стальных пластинах, а также при незатвердевшем растворе, до разогрева футеровки до 800</w:t>
      </w:r>
      <w:r w:rsidR="006F42B9" w:rsidRPr="006E3804">
        <w:rPr>
          <w:rFonts w:ascii="Times New Roman" w:eastAsia="Calibri" w:hAnsi="Times New Roman" w:cs="Times New Roman"/>
          <w:color w:val="auto"/>
          <w:sz w:val="28"/>
          <w:szCs w:val="28"/>
          <w:highlight w:val="green"/>
          <w:lang w:eastAsia="en-US"/>
        </w:rPr>
        <w:t xml:space="preserve"> </w:t>
      </w:r>
      <w:r w:rsidRPr="006E3804">
        <w:rPr>
          <w:rFonts w:ascii="Times New Roman" w:eastAsia="Calibri" w:hAnsi="Times New Roman" w:cs="Times New Roman"/>
          <w:color w:val="auto"/>
          <w:sz w:val="28"/>
          <w:szCs w:val="28"/>
          <w:highlight w:val="green"/>
          <w:lang w:eastAsia="en-US"/>
        </w:rPr>
        <w:t xml:space="preserve">°С </w:t>
      </w:r>
      <w:r w:rsidR="00BA2C0B" w:rsidRPr="006E3804">
        <w:rPr>
          <w:rFonts w:ascii="Times New Roman" w:eastAsia="Calibri" w:hAnsi="Times New Roman" w:cs="Times New Roman"/>
          <w:b/>
          <w:color w:val="auto"/>
          <w:sz w:val="28"/>
          <w:szCs w:val="28"/>
          <w:highlight w:val="green"/>
          <w:lang w:eastAsia="en-US"/>
        </w:rPr>
        <w:t>не допускается</w:t>
      </w:r>
      <w:r w:rsidRPr="006E3804">
        <w:rPr>
          <w:rFonts w:ascii="Times New Roman" w:eastAsia="Calibri" w:hAnsi="Times New Roman" w:cs="Times New Roman"/>
          <w:color w:val="auto"/>
          <w:sz w:val="28"/>
          <w:szCs w:val="28"/>
          <w:highlight w:val="green"/>
          <w:lang w:eastAsia="en-US"/>
        </w:rPr>
        <w:t>.</w:t>
      </w:r>
    </w:p>
    <w:p w14:paraId="0402EE69" w14:textId="7895A47C" w:rsidR="0051731D" w:rsidRPr="00B816C7" w:rsidRDefault="0051731D" w:rsidP="003C2FDD">
      <w:pPr>
        <w:tabs>
          <w:tab w:val="left" w:pos="709"/>
        </w:tabs>
        <w:spacing w:line="360" w:lineRule="auto"/>
        <w:ind w:firstLine="709"/>
        <w:jc w:val="both"/>
        <w:rPr>
          <w:rFonts w:ascii="Times New Roman" w:eastAsia="Calibri" w:hAnsi="Times New Roman" w:cs="Times New Roman"/>
          <w:color w:val="auto"/>
          <w:sz w:val="28"/>
          <w:szCs w:val="28"/>
          <w:lang w:eastAsia="en-US"/>
        </w:rPr>
      </w:pPr>
      <w:r w:rsidRPr="006E3804">
        <w:rPr>
          <w:rFonts w:ascii="Times New Roman" w:eastAsia="Calibri" w:hAnsi="Times New Roman" w:cs="Times New Roman"/>
          <w:color w:val="auto"/>
          <w:sz w:val="28"/>
          <w:szCs w:val="28"/>
          <w:highlight w:val="green"/>
          <w:lang w:eastAsia="en-US"/>
        </w:rPr>
        <w:t xml:space="preserve">5.18.7 Температурные швы </w:t>
      </w:r>
      <w:r w:rsidR="00BA2C0B" w:rsidRPr="006E3804">
        <w:rPr>
          <w:rFonts w:ascii="Times New Roman" w:eastAsia="Calibri" w:hAnsi="Times New Roman" w:cs="Times New Roman"/>
          <w:b/>
          <w:color w:val="auto"/>
          <w:sz w:val="28"/>
          <w:szCs w:val="28"/>
          <w:highlight w:val="green"/>
          <w:lang w:eastAsia="en-US"/>
        </w:rPr>
        <w:t>следует</w:t>
      </w:r>
      <w:r w:rsidRPr="006E3804">
        <w:rPr>
          <w:rFonts w:ascii="Times New Roman" w:eastAsia="Calibri" w:hAnsi="Times New Roman" w:cs="Times New Roman"/>
          <w:color w:val="auto"/>
          <w:sz w:val="28"/>
          <w:szCs w:val="28"/>
          <w:highlight w:val="green"/>
          <w:lang w:eastAsia="en-US"/>
        </w:rPr>
        <w:t xml:space="preserve"> оставлять между панелями; у печей для обжига керамзита в зоне вспучивания температурные швы не оставляют.</w:t>
      </w:r>
    </w:p>
    <w:p w14:paraId="7F80E2D8" w14:textId="77777777" w:rsidR="00066D14" w:rsidRPr="00B816C7" w:rsidRDefault="00066D14" w:rsidP="003C2FDD">
      <w:pPr>
        <w:tabs>
          <w:tab w:val="left" w:pos="709"/>
        </w:tabs>
        <w:spacing w:line="360" w:lineRule="auto"/>
        <w:ind w:firstLine="709"/>
        <w:rPr>
          <w:rFonts w:ascii="Times New Roman" w:eastAsia="Calibri" w:hAnsi="Times New Roman" w:cs="Times New Roman"/>
          <w:b/>
          <w:color w:val="auto"/>
          <w:sz w:val="28"/>
          <w:szCs w:val="28"/>
          <w:lang w:eastAsia="en-US"/>
        </w:rPr>
      </w:pPr>
      <w:r w:rsidRPr="00B816C7">
        <w:rPr>
          <w:rFonts w:ascii="Times New Roman" w:eastAsia="Calibri" w:hAnsi="Times New Roman" w:cs="Times New Roman"/>
          <w:b/>
          <w:color w:val="auto"/>
          <w:sz w:val="28"/>
          <w:szCs w:val="28"/>
          <w:lang w:eastAsia="en-US"/>
        </w:rPr>
        <w:t>5.1</w:t>
      </w:r>
      <w:r w:rsidR="00D0729E" w:rsidRPr="00B816C7">
        <w:rPr>
          <w:rFonts w:ascii="Times New Roman" w:eastAsia="Calibri" w:hAnsi="Times New Roman" w:cs="Times New Roman"/>
          <w:b/>
          <w:color w:val="auto"/>
          <w:sz w:val="28"/>
          <w:szCs w:val="28"/>
          <w:lang w:eastAsia="en-US"/>
        </w:rPr>
        <w:t>9</w:t>
      </w:r>
      <w:r w:rsidRPr="00B816C7">
        <w:rPr>
          <w:rFonts w:ascii="Times New Roman" w:eastAsia="Calibri" w:hAnsi="Times New Roman" w:cs="Times New Roman"/>
          <w:b/>
          <w:color w:val="auto"/>
          <w:sz w:val="28"/>
          <w:szCs w:val="28"/>
          <w:lang w:eastAsia="en-US"/>
        </w:rPr>
        <w:t xml:space="preserve"> </w:t>
      </w:r>
      <w:r w:rsidR="006F42B9">
        <w:rPr>
          <w:rFonts w:ascii="Times New Roman" w:eastAsia="Calibri" w:hAnsi="Times New Roman" w:cs="Times New Roman"/>
          <w:b/>
          <w:color w:val="auto"/>
          <w:sz w:val="28"/>
          <w:szCs w:val="28"/>
          <w:lang w:eastAsia="en-US"/>
        </w:rPr>
        <w:t>Кладка туннельных печей</w:t>
      </w:r>
    </w:p>
    <w:p w14:paraId="0E8B7B39" w14:textId="4EEC554E" w:rsidR="00066D14" w:rsidRPr="006E3804" w:rsidRDefault="00995BAB" w:rsidP="003C2FDD">
      <w:pPr>
        <w:shd w:val="clear" w:color="auto" w:fill="FFFFFF"/>
        <w:spacing w:line="360" w:lineRule="auto"/>
        <w:ind w:left="-60" w:firstLine="768"/>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 xml:space="preserve">5.19.1 </w:t>
      </w:r>
      <w:r w:rsidR="00066D14" w:rsidRPr="006E3804">
        <w:rPr>
          <w:rFonts w:ascii="Times New Roman" w:eastAsia="Times New Roman" w:hAnsi="Times New Roman" w:cs="Times New Roman"/>
          <w:sz w:val="28"/>
          <w:szCs w:val="28"/>
          <w:highlight w:val="green"/>
        </w:rPr>
        <w:t xml:space="preserve">Отклонения в размерах металлических каркасов, положении рельсов и других металлоконструкций туннельной печи не </w:t>
      </w:r>
      <w:r w:rsidR="00BA2C0B" w:rsidRPr="006E3804">
        <w:rPr>
          <w:rFonts w:ascii="Times New Roman" w:eastAsia="Times New Roman" w:hAnsi="Times New Roman" w:cs="Times New Roman"/>
          <w:b/>
          <w:sz w:val="28"/>
          <w:szCs w:val="28"/>
          <w:highlight w:val="green"/>
        </w:rPr>
        <w:t>долж</w:t>
      </w:r>
      <w:r w:rsidR="00066D14" w:rsidRPr="006E3804">
        <w:rPr>
          <w:rFonts w:ascii="Times New Roman" w:eastAsia="Times New Roman" w:hAnsi="Times New Roman" w:cs="Times New Roman"/>
          <w:sz w:val="28"/>
          <w:szCs w:val="28"/>
          <w:highlight w:val="green"/>
        </w:rPr>
        <w:t xml:space="preserve">ны превышать </w:t>
      </w:r>
      <w:r w:rsidR="006F42B9" w:rsidRPr="006E3804">
        <w:rPr>
          <w:rFonts w:ascii="Times New Roman" w:eastAsia="Times New Roman" w:hAnsi="Times New Roman" w:cs="Times New Roman"/>
          <w:sz w:val="28"/>
          <w:szCs w:val="28"/>
          <w:highlight w:val="green"/>
        </w:rPr>
        <w:t>значений</w:t>
      </w:r>
      <w:r w:rsidR="00066D14" w:rsidRPr="006E3804">
        <w:rPr>
          <w:rFonts w:ascii="Times New Roman" w:eastAsia="Times New Roman" w:hAnsi="Times New Roman" w:cs="Times New Roman"/>
          <w:sz w:val="28"/>
          <w:szCs w:val="28"/>
          <w:highlight w:val="green"/>
        </w:rPr>
        <w:t xml:space="preserve">, указанных в таблице </w:t>
      </w:r>
      <w:r w:rsidR="006F42B9" w:rsidRPr="006E3804">
        <w:rPr>
          <w:rFonts w:ascii="Times New Roman" w:eastAsia="Times New Roman" w:hAnsi="Times New Roman" w:cs="Times New Roman"/>
          <w:sz w:val="28"/>
          <w:szCs w:val="28"/>
          <w:highlight w:val="green"/>
        </w:rPr>
        <w:t>4.</w:t>
      </w:r>
      <w:r w:rsidR="00066D14" w:rsidRPr="006E3804">
        <w:rPr>
          <w:rFonts w:ascii="Times New Roman" w:eastAsia="Times New Roman" w:hAnsi="Times New Roman" w:cs="Times New Roman"/>
          <w:sz w:val="28"/>
          <w:szCs w:val="28"/>
          <w:highlight w:val="green"/>
        </w:rPr>
        <w:t>1, если иное не указано в проекте</w:t>
      </w:r>
      <w:r w:rsidR="006F42B9" w:rsidRPr="006E3804">
        <w:rPr>
          <w:rFonts w:ascii="Times New Roman" w:eastAsia="Times New Roman" w:hAnsi="Times New Roman" w:cs="Times New Roman"/>
          <w:sz w:val="28"/>
          <w:szCs w:val="28"/>
          <w:highlight w:val="green"/>
        </w:rPr>
        <w:t>.</w:t>
      </w:r>
    </w:p>
    <w:p w14:paraId="1802EBD6" w14:textId="74DF0054" w:rsidR="00066D14" w:rsidRPr="006E3804" w:rsidRDefault="00995BAB" w:rsidP="004A5D74">
      <w:pPr>
        <w:shd w:val="clear" w:color="auto" w:fill="FFFFFF"/>
        <w:spacing w:line="360" w:lineRule="auto"/>
        <w:ind w:firstLine="708"/>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5.19.2</w:t>
      </w:r>
      <w:r w:rsidR="00066D14" w:rsidRPr="006E3804">
        <w:rPr>
          <w:rFonts w:ascii="Times New Roman" w:eastAsia="Times New Roman" w:hAnsi="Times New Roman" w:cs="Times New Roman"/>
          <w:sz w:val="28"/>
          <w:szCs w:val="28"/>
          <w:highlight w:val="green"/>
        </w:rPr>
        <w:t xml:space="preserve"> При кладке туннельных печей </w:t>
      </w:r>
      <w:r w:rsidR="00BA2C0B" w:rsidRPr="006E3804">
        <w:rPr>
          <w:rFonts w:ascii="Times New Roman" w:eastAsia="Times New Roman" w:hAnsi="Times New Roman" w:cs="Times New Roman"/>
          <w:b/>
          <w:sz w:val="28"/>
          <w:szCs w:val="28"/>
          <w:highlight w:val="green"/>
        </w:rPr>
        <w:t>необходимо</w:t>
      </w:r>
      <w:r w:rsidR="00066D14" w:rsidRPr="006E3804">
        <w:rPr>
          <w:rFonts w:ascii="Times New Roman" w:eastAsia="Times New Roman" w:hAnsi="Times New Roman" w:cs="Times New Roman"/>
          <w:sz w:val="28"/>
          <w:szCs w:val="28"/>
          <w:highlight w:val="green"/>
        </w:rPr>
        <w:t xml:space="preserve"> соблюдать </w:t>
      </w:r>
      <w:r w:rsidRPr="006E3804">
        <w:rPr>
          <w:rFonts w:ascii="Times New Roman" w:eastAsia="Times New Roman" w:hAnsi="Times New Roman" w:cs="Times New Roman"/>
          <w:sz w:val="28"/>
          <w:szCs w:val="28"/>
          <w:highlight w:val="green"/>
        </w:rPr>
        <w:t>толщ</w:t>
      </w:r>
      <w:r w:rsidR="006F42B9" w:rsidRPr="006E3804">
        <w:rPr>
          <w:rFonts w:ascii="Times New Roman" w:eastAsia="Times New Roman" w:hAnsi="Times New Roman" w:cs="Times New Roman"/>
          <w:sz w:val="28"/>
          <w:szCs w:val="28"/>
          <w:highlight w:val="green"/>
        </w:rPr>
        <w:t>ину швов, указанную в таблице 5.17</w:t>
      </w:r>
      <w:r w:rsidR="00066D14" w:rsidRPr="006E3804">
        <w:rPr>
          <w:rFonts w:ascii="Times New Roman" w:eastAsia="Times New Roman" w:hAnsi="Times New Roman" w:cs="Times New Roman"/>
          <w:sz w:val="28"/>
          <w:szCs w:val="28"/>
          <w:highlight w:val="green"/>
        </w:rPr>
        <w:t>,</w:t>
      </w:r>
      <w:r w:rsidR="00EB712C" w:rsidRPr="006E3804">
        <w:rPr>
          <w:rFonts w:ascii="Times New Roman" w:eastAsia="Times New Roman" w:hAnsi="Times New Roman" w:cs="Times New Roman"/>
          <w:sz w:val="28"/>
          <w:szCs w:val="28"/>
          <w:highlight w:val="green"/>
        </w:rPr>
        <w:t xml:space="preserve"> если иное</w:t>
      </w:r>
      <w:r w:rsidR="00066D14" w:rsidRPr="006E3804">
        <w:rPr>
          <w:rFonts w:ascii="Times New Roman" w:eastAsia="Times New Roman" w:hAnsi="Times New Roman" w:cs="Times New Roman"/>
          <w:sz w:val="28"/>
          <w:szCs w:val="28"/>
          <w:highlight w:val="green"/>
        </w:rPr>
        <w:t xml:space="preserve"> </w:t>
      </w:r>
      <w:r w:rsidR="00EB712C" w:rsidRPr="006E3804">
        <w:rPr>
          <w:rFonts w:ascii="Times New Roman" w:eastAsia="Times New Roman" w:hAnsi="Times New Roman" w:cs="Times New Roman"/>
          <w:sz w:val="28"/>
          <w:szCs w:val="28"/>
          <w:highlight w:val="green"/>
        </w:rPr>
        <w:t>не указано</w:t>
      </w:r>
      <w:r w:rsidR="006F42B9" w:rsidRPr="006E3804">
        <w:rPr>
          <w:rFonts w:ascii="Times New Roman" w:eastAsia="Times New Roman" w:hAnsi="Times New Roman" w:cs="Times New Roman"/>
          <w:sz w:val="28"/>
          <w:szCs w:val="28"/>
          <w:highlight w:val="green"/>
        </w:rPr>
        <w:t xml:space="preserve"> в проектах печей</w:t>
      </w:r>
      <w:r w:rsidR="00066D14" w:rsidRPr="006E3804">
        <w:rPr>
          <w:rFonts w:ascii="Times New Roman" w:eastAsia="Times New Roman" w:hAnsi="Times New Roman" w:cs="Times New Roman"/>
          <w:sz w:val="28"/>
          <w:szCs w:val="28"/>
          <w:highlight w:val="green"/>
        </w:rPr>
        <w:t>.</w:t>
      </w:r>
    </w:p>
    <w:p w14:paraId="431E3813" w14:textId="77777777" w:rsidR="004971E8" w:rsidRPr="006E3804" w:rsidRDefault="004971E8" w:rsidP="004A5D74">
      <w:pPr>
        <w:shd w:val="clear" w:color="auto" w:fill="FFFFFF"/>
        <w:spacing w:line="360" w:lineRule="auto"/>
        <w:ind w:firstLine="708"/>
        <w:jc w:val="both"/>
        <w:rPr>
          <w:rFonts w:ascii="Times New Roman" w:eastAsia="Times New Roman" w:hAnsi="Times New Roman" w:cs="Times New Roman"/>
          <w:sz w:val="28"/>
          <w:szCs w:val="28"/>
          <w:highlight w:val="green"/>
        </w:rPr>
      </w:pPr>
    </w:p>
    <w:p w14:paraId="795A07BE" w14:textId="77777777" w:rsidR="004971E8" w:rsidRPr="006E3804" w:rsidRDefault="004971E8" w:rsidP="004A5D74">
      <w:pPr>
        <w:shd w:val="clear" w:color="auto" w:fill="FFFFFF"/>
        <w:spacing w:line="360" w:lineRule="auto"/>
        <w:ind w:firstLine="708"/>
        <w:jc w:val="both"/>
        <w:rPr>
          <w:rFonts w:ascii="Times New Roman" w:eastAsia="Times New Roman" w:hAnsi="Times New Roman" w:cs="Times New Roman"/>
          <w:sz w:val="28"/>
          <w:szCs w:val="28"/>
          <w:highlight w:val="green"/>
        </w:rPr>
      </w:pPr>
    </w:p>
    <w:p w14:paraId="0DE7F1DF" w14:textId="77777777" w:rsidR="004971E8" w:rsidRPr="006E3804" w:rsidRDefault="004971E8" w:rsidP="004A5D74">
      <w:pPr>
        <w:shd w:val="clear" w:color="auto" w:fill="FFFFFF"/>
        <w:spacing w:line="360" w:lineRule="auto"/>
        <w:ind w:firstLine="708"/>
        <w:jc w:val="both"/>
        <w:rPr>
          <w:rFonts w:ascii="Times New Roman" w:eastAsia="Times New Roman" w:hAnsi="Times New Roman" w:cs="Times New Roman"/>
          <w:sz w:val="28"/>
          <w:szCs w:val="28"/>
          <w:highlight w:val="green"/>
        </w:rPr>
      </w:pPr>
    </w:p>
    <w:p w14:paraId="1636B694" w14:textId="77777777" w:rsidR="004971E8" w:rsidRPr="006E3804" w:rsidRDefault="004971E8" w:rsidP="004A5D74">
      <w:pPr>
        <w:shd w:val="clear" w:color="auto" w:fill="FFFFFF"/>
        <w:spacing w:line="360" w:lineRule="auto"/>
        <w:ind w:firstLine="708"/>
        <w:jc w:val="both"/>
        <w:rPr>
          <w:rFonts w:ascii="Times New Roman" w:eastAsia="Times New Roman" w:hAnsi="Times New Roman" w:cs="Times New Roman"/>
          <w:sz w:val="28"/>
          <w:szCs w:val="28"/>
          <w:highlight w:val="green"/>
        </w:rPr>
      </w:pPr>
    </w:p>
    <w:p w14:paraId="4C0718F1" w14:textId="77777777" w:rsidR="004971E8" w:rsidRPr="006E3804" w:rsidRDefault="004971E8" w:rsidP="004A5D74">
      <w:pPr>
        <w:shd w:val="clear" w:color="auto" w:fill="FFFFFF"/>
        <w:spacing w:line="360" w:lineRule="auto"/>
        <w:ind w:firstLine="708"/>
        <w:jc w:val="both"/>
        <w:rPr>
          <w:rFonts w:ascii="Times New Roman" w:eastAsia="Times New Roman" w:hAnsi="Times New Roman" w:cs="Times New Roman"/>
          <w:sz w:val="28"/>
          <w:szCs w:val="28"/>
          <w:highlight w:val="green"/>
        </w:rPr>
      </w:pPr>
    </w:p>
    <w:p w14:paraId="4754B2D6" w14:textId="77777777" w:rsidR="00066D14" w:rsidRPr="006E3804" w:rsidRDefault="006F42B9" w:rsidP="004A5D74">
      <w:pPr>
        <w:shd w:val="clear" w:color="auto" w:fill="FFFFFF"/>
        <w:spacing w:line="360" w:lineRule="auto"/>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pacing w:val="22"/>
          <w:sz w:val="28"/>
          <w:szCs w:val="28"/>
          <w:highlight w:val="green"/>
        </w:rPr>
        <w:t xml:space="preserve">Таблица </w:t>
      </w:r>
      <w:r w:rsidRPr="006E3804">
        <w:rPr>
          <w:rFonts w:ascii="Times New Roman" w:eastAsia="Times New Roman" w:hAnsi="Times New Roman" w:cs="Times New Roman"/>
          <w:sz w:val="28"/>
          <w:szCs w:val="28"/>
          <w:highlight w:val="green"/>
        </w:rPr>
        <w:t>5.17</w:t>
      </w:r>
    </w:p>
    <w:tbl>
      <w:tblPr>
        <w:tblW w:w="4947" w:type="pct"/>
        <w:jc w:val="center"/>
        <w:tblLayout w:type="fixed"/>
        <w:tblCellMar>
          <w:left w:w="0" w:type="dxa"/>
          <w:right w:w="0" w:type="dxa"/>
        </w:tblCellMar>
        <w:tblLook w:val="04A0" w:firstRow="1" w:lastRow="0" w:firstColumn="1" w:lastColumn="0" w:noHBand="0" w:noVBand="1"/>
      </w:tblPr>
      <w:tblGrid>
        <w:gridCol w:w="6144"/>
        <w:gridCol w:w="19"/>
        <w:gridCol w:w="847"/>
        <w:gridCol w:w="23"/>
        <w:gridCol w:w="861"/>
        <w:gridCol w:w="21"/>
        <w:gridCol w:w="795"/>
        <w:gridCol w:w="68"/>
        <w:gridCol w:w="851"/>
        <w:gridCol w:w="21"/>
      </w:tblGrid>
      <w:tr w:rsidR="00066D14" w:rsidRPr="006E3804" w14:paraId="3AFD31E2" w14:textId="77777777" w:rsidTr="00245881">
        <w:trPr>
          <w:trHeight w:val="113"/>
          <w:jc w:val="center"/>
        </w:trPr>
        <w:tc>
          <w:tcPr>
            <w:tcW w:w="3193" w:type="pct"/>
            <w:gridSpan w:val="2"/>
            <w:vMerge w:val="restar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hideMark/>
          </w:tcPr>
          <w:p w14:paraId="175D9B0E" w14:textId="77777777" w:rsidR="00066D14" w:rsidRPr="006E3804" w:rsidRDefault="00066D14" w:rsidP="009E1B94">
            <w:pPr>
              <w:shd w:val="clear" w:color="auto" w:fill="FFFFFF"/>
              <w:spacing w:line="360" w:lineRule="auto"/>
              <w:ind w:left="-60"/>
              <w:jc w:val="center"/>
              <w:rPr>
                <w:rFonts w:ascii="Times New Roman" w:eastAsia="Times New Roman" w:hAnsi="Times New Roman" w:cs="Times New Roman"/>
                <w:highlight w:val="green"/>
              </w:rPr>
            </w:pPr>
            <w:bookmarkStart w:id="9" w:name="i544847"/>
            <w:r w:rsidRPr="006E3804">
              <w:rPr>
                <w:rFonts w:ascii="Times New Roman" w:eastAsia="Times New Roman" w:hAnsi="Times New Roman" w:cs="Times New Roman"/>
                <w:bCs/>
                <w:highlight w:val="green"/>
              </w:rPr>
              <w:t>Элементы туннельных печей</w:t>
            </w:r>
            <w:bookmarkEnd w:id="9"/>
            <w:r w:rsidRPr="006E3804">
              <w:rPr>
                <w:rFonts w:ascii="Times New Roman" w:eastAsia="Times New Roman" w:hAnsi="Times New Roman" w:cs="Times New Roman"/>
                <w:bCs/>
                <w:highlight w:val="green"/>
              </w:rPr>
              <w:t xml:space="preserve"> для обжига огнеупорных, керамических, фасонных и других изделий</w:t>
            </w:r>
          </w:p>
        </w:tc>
        <w:tc>
          <w:tcPr>
            <w:tcW w:w="1807" w:type="pct"/>
            <w:gridSpan w:val="8"/>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7D121D5B" w14:textId="77777777" w:rsidR="00066D14" w:rsidRPr="006E3804" w:rsidRDefault="00066D14" w:rsidP="009E1B94">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Категория кладки</w:t>
            </w:r>
          </w:p>
        </w:tc>
      </w:tr>
      <w:tr w:rsidR="00066D14" w:rsidRPr="006E3804" w14:paraId="25329C30" w14:textId="77777777" w:rsidTr="00245881">
        <w:trPr>
          <w:trHeight w:val="113"/>
          <w:jc w:val="center"/>
        </w:trPr>
        <w:tc>
          <w:tcPr>
            <w:tcW w:w="3193"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E6F6E77" w14:textId="77777777" w:rsidR="00066D14" w:rsidRPr="006E3804" w:rsidRDefault="00066D14" w:rsidP="009E1B94">
            <w:pPr>
              <w:shd w:val="clear" w:color="auto" w:fill="FFFFFF"/>
              <w:spacing w:line="360" w:lineRule="auto"/>
              <w:ind w:left="-60"/>
              <w:jc w:val="center"/>
              <w:rPr>
                <w:rFonts w:ascii="Times New Roman" w:eastAsia="Times New Roman" w:hAnsi="Times New Roman" w:cs="Times New Roman"/>
                <w:highlight w:val="green"/>
              </w:rPr>
            </w:pPr>
          </w:p>
        </w:tc>
        <w:tc>
          <w:tcPr>
            <w:tcW w:w="451" w:type="pct"/>
            <w:gridSpan w:val="2"/>
            <w:tcBorders>
              <w:top w:val="nil"/>
              <w:left w:val="nil"/>
              <w:bottom w:val="single" w:sz="4" w:space="0" w:color="auto"/>
              <w:right w:val="single" w:sz="4" w:space="0" w:color="auto"/>
            </w:tcBorders>
            <w:tcMar>
              <w:top w:w="0" w:type="dxa"/>
              <w:left w:w="28" w:type="dxa"/>
              <w:bottom w:w="0" w:type="dxa"/>
              <w:right w:w="28" w:type="dxa"/>
            </w:tcMar>
            <w:vAlign w:val="center"/>
            <w:hideMark/>
          </w:tcPr>
          <w:p w14:paraId="33ED8A05" w14:textId="77777777" w:rsidR="00066D14" w:rsidRPr="006E3804" w:rsidRDefault="00066D14" w:rsidP="009E1B94">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I</w:t>
            </w:r>
          </w:p>
        </w:tc>
        <w:tc>
          <w:tcPr>
            <w:tcW w:w="457" w:type="pct"/>
            <w:gridSpan w:val="2"/>
            <w:tcBorders>
              <w:top w:val="nil"/>
              <w:left w:val="nil"/>
              <w:bottom w:val="single" w:sz="4" w:space="0" w:color="auto"/>
              <w:right w:val="single" w:sz="4" w:space="0" w:color="auto"/>
            </w:tcBorders>
            <w:tcMar>
              <w:top w:w="0" w:type="dxa"/>
              <w:left w:w="28" w:type="dxa"/>
              <w:bottom w:w="0" w:type="dxa"/>
              <w:right w:w="28" w:type="dxa"/>
            </w:tcMar>
            <w:vAlign w:val="center"/>
            <w:hideMark/>
          </w:tcPr>
          <w:p w14:paraId="3AD4C3E6" w14:textId="77777777" w:rsidR="00066D14" w:rsidRPr="006E3804" w:rsidRDefault="00066D14" w:rsidP="009E1B94">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II</w:t>
            </w:r>
          </w:p>
        </w:tc>
        <w:tc>
          <w:tcPr>
            <w:tcW w:w="447" w:type="pct"/>
            <w:gridSpan w:val="2"/>
            <w:tcBorders>
              <w:top w:val="nil"/>
              <w:left w:val="nil"/>
              <w:bottom w:val="single" w:sz="4" w:space="0" w:color="auto"/>
              <w:right w:val="single" w:sz="4" w:space="0" w:color="auto"/>
            </w:tcBorders>
            <w:tcMar>
              <w:top w:w="0" w:type="dxa"/>
              <w:left w:w="28" w:type="dxa"/>
              <w:bottom w:w="0" w:type="dxa"/>
              <w:right w:w="28" w:type="dxa"/>
            </w:tcMar>
            <w:vAlign w:val="center"/>
            <w:hideMark/>
          </w:tcPr>
          <w:p w14:paraId="0F6C1F7B" w14:textId="77777777" w:rsidR="00066D14" w:rsidRPr="006E3804" w:rsidRDefault="00066D14" w:rsidP="009E1B94">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III</w:t>
            </w:r>
          </w:p>
        </w:tc>
        <w:tc>
          <w:tcPr>
            <w:tcW w:w="452" w:type="pct"/>
            <w:gridSpan w:val="2"/>
            <w:tcBorders>
              <w:top w:val="nil"/>
              <w:left w:val="nil"/>
              <w:bottom w:val="single" w:sz="4" w:space="0" w:color="auto"/>
              <w:right w:val="single" w:sz="4" w:space="0" w:color="auto"/>
            </w:tcBorders>
            <w:tcMar>
              <w:top w:w="0" w:type="dxa"/>
              <w:left w:w="28" w:type="dxa"/>
              <w:bottom w:w="0" w:type="dxa"/>
              <w:right w:w="28" w:type="dxa"/>
            </w:tcMar>
            <w:vAlign w:val="center"/>
            <w:hideMark/>
          </w:tcPr>
          <w:p w14:paraId="42006BC1" w14:textId="77777777" w:rsidR="00066D14" w:rsidRPr="006E3804" w:rsidRDefault="00066D14" w:rsidP="009E1B94">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IV</w:t>
            </w:r>
          </w:p>
        </w:tc>
      </w:tr>
      <w:tr w:rsidR="00066D14" w:rsidRPr="006E3804" w14:paraId="04446CA5" w14:textId="77777777" w:rsidTr="00245881">
        <w:trPr>
          <w:trHeight w:val="233"/>
          <w:jc w:val="center"/>
        </w:trPr>
        <w:tc>
          <w:tcPr>
            <w:tcW w:w="3193"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19EA572" w14:textId="77777777" w:rsidR="00066D14" w:rsidRPr="006E3804" w:rsidRDefault="00066D14" w:rsidP="009E1B94">
            <w:pPr>
              <w:shd w:val="clear" w:color="auto" w:fill="FFFFFF"/>
              <w:spacing w:line="360" w:lineRule="auto"/>
              <w:ind w:left="-60"/>
              <w:jc w:val="center"/>
              <w:rPr>
                <w:rFonts w:ascii="Times New Roman" w:eastAsia="Times New Roman" w:hAnsi="Times New Roman" w:cs="Times New Roman"/>
                <w:highlight w:val="green"/>
              </w:rPr>
            </w:pPr>
          </w:p>
        </w:tc>
        <w:tc>
          <w:tcPr>
            <w:tcW w:w="1807" w:type="pct"/>
            <w:gridSpan w:val="8"/>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5E3DCF3E" w14:textId="77777777" w:rsidR="00066D14" w:rsidRPr="006E3804" w:rsidRDefault="00066D14" w:rsidP="009E1B94">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толщина швов, мм</w:t>
            </w:r>
          </w:p>
        </w:tc>
      </w:tr>
      <w:tr w:rsidR="00066D14" w:rsidRPr="006E3804" w14:paraId="27D14C32" w14:textId="77777777" w:rsidTr="00245881">
        <w:trPr>
          <w:trHeight w:val="113"/>
          <w:jc w:val="center"/>
        </w:trPr>
        <w:tc>
          <w:tcPr>
            <w:tcW w:w="3193" w:type="pct"/>
            <w:gridSpan w:val="2"/>
            <w:tcBorders>
              <w:top w:val="single" w:sz="4" w:space="0" w:color="auto"/>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5008B7BA" w14:textId="77777777" w:rsidR="00066D14" w:rsidRPr="006E3804" w:rsidRDefault="00066D1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bCs/>
                <w:highlight w:val="green"/>
              </w:rPr>
              <w:t>Стены наружные и столбики в нижней части печи над фундаментной плитой,</w:t>
            </w:r>
          </w:p>
        </w:tc>
        <w:tc>
          <w:tcPr>
            <w:tcW w:w="451" w:type="pct"/>
            <w:gridSpan w:val="2"/>
            <w:tcBorders>
              <w:top w:val="single" w:sz="4" w:space="0" w:color="auto"/>
              <w:left w:val="nil"/>
              <w:bottom w:val="nil"/>
              <w:right w:val="single" w:sz="4" w:space="0" w:color="auto"/>
            </w:tcBorders>
            <w:tcMar>
              <w:top w:w="0" w:type="dxa"/>
              <w:left w:w="28" w:type="dxa"/>
              <w:bottom w:w="0" w:type="dxa"/>
              <w:right w:w="28" w:type="dxa"/>
            </w:tcMar>
            <w:vAlign w:val="center"/>
            <w:hideMark/>
          </w:tcPr>
          <w:p w14:paraId="797D46D7" w14:textId="77777777" w:rsidR="00066D14" w:rsidRPr="006E3804" w:rsidRDefault="00066D14" w:rsidP="00903AD4">
            <w:pPr>
              <w:shd w:val="clear" w:color="auto" w:fill="FFFFFF"/>
              <w:spacing w:line="360" w:lineRule="auto"/>
              <w:ind w:left="91"/>
              <w:rPr>
                <w:rFonts w:ascii="Times New Roman" w:eastAsia="Times New Roman" w:hAnsi="Times New Roman" w:cs="Times New Roman"/>
                <w:highlight w:val="green"/>
              </w:rPr>
            </w:pPr>
          </w:p>
        </w:tc>
        <w:tc>
          <w:tcPr>
            <w:tcW w:w="457" w:type="pct"/>
            <w:gridSpan w:val="2"/>
            <w:tcBorders>
              <w:top w:val="single" w:sz="4" w:space="0" w:color="auto"/>
              <w:left w:val="nil"/>
              <w:bottom w:val="nil"/>
              <w:right w:val="single" w:sz="4" w:space="0" w:color="auto"/>
            </w:tcBorders>
            <w:tcMar>
              <w:top w:w="0" w:type="dxa"/>
              <w:left w:w="28" w:type="dxa"/>
              <w:bottom w:w="0" w:type="dxa"/>
              <w:right w:w="28" w:type="dxa"/>
            </w:tcMar>
            <w:vAlign w:val="center"/>
            <w:hideMark/>
          </w:tcPr>
          <w:p w14:paraId="56139200" w14:textId="77777777" w:rsidR="00066D14" w:rsidRPr="006E3804" w:rsidRDefault="00066D14" w:rsidP="00903AD4">
            <w:pPr>
              <w:shd w:val="clear" w:color="auto" w:fill="FFFFFF"/>
              <w:spacing w:line="360" w:lineRule="auto"/>
              <w:ind w:left="91"/>
              <w:rPr>
                <w:rFonts w:ascii="Times New Roman" w:eastAsia="Times New Roman" w:hAnsi="Times New Roman" w:cs="Times New Roman"/>
                <w:highlight w:val="green"/>
              </w:rPr>
            </w:pPr>
          </w:p>
        </w:tc>
        <w:tc>
          <w:tcPr>
            <w:tcW w:w="447" w:type="pct"/>
            <w:gridSpan w:val="2"/>
            <w:tcBorders>
              <w:top w:val="single" w:sz="4" w:space="0" w:color="auto"/>
              <w:left w:val="nil"/>
              <w:bottom w:val="nil"/>
              <w:right w:val="single" w:sz="4" w:space="0" w:color="auto"/>
            </w:tcBorders>
            <w:tcMar>
              <w:top w:w="0" w:type="dxa"/>
              <w:left w:w="28" w:type="dxa"/>
              <w:bottom w:w="0" w:type="dxa"/>
              <w:right w:w="28" w:type="dxa"/>
            </w:tcMar>
            <w:vAlign w:val="center"/>
            <w:hideMark/>
          </w:tcPr>
          <w:p w14:paraId="47D4F96B" w14:textId="77777777" w:rsidR="00066D14" w:rsidRPr="006E3804" w:rsidRDefault="00066D14" w:rsidP="00903AD4">
            <w:pPr>
              <w:shd w:val="clear" w:color="auto" w:fill="FFFFFF"/>
              <w:spacing w:line="360" w:lineRule="auto"/>
              <w:ind w:left="91"/>
              <w:rPr>
                <w:rFonts w:ascii="Times New Roman" w:eastAsia="Times New Roman" w:hAnsi="Times New Roman" w:cs="Times New Roman"/>
                <w:highlight w:val="green"/>
              </w:rPr>
            </w:pPr>
          </w:p>
        </w:tc>
        <w:tc>
          <w:tcPr>
            <w:tcW w:w="452" w:type="pct"/>
            <w:gridSpan w:val="2"/>
            <w:tcBorders>
              <w:top w:val="single" w:sz="4" w:space="0" w:color="auto"/>
              <w:left w:val="nil"/>
              <w:bottom w:val="nil"/>
              <w:right w:val="single" w:sz="4" w:space="0" w:color="auto"/>
            </w:tcBorders>
            <w:tcMar>
              <w:top w:w="0" w:type="dxa"/>
              <w:left w:w="28" w:type="dxa"/>
              <w:bottom w:w="0" w:type="dxa"/>
              <w:right w:w="28" w:type="dxa"/>
            </w:tcMar>
            <w:vAlign w:val="center"/>
            <w:hideMark/>
          </w:tcPr>
          <w:p w14:paraId="50715B88" w14:textId="77777777" w:rsidR="00066D14" w:rsidRPr="006E3804" w:rsidRDefault="00066D14" w:rsidP="00903AD4">
            <w:pPr>
              <w:shd w:val="clear" w:color="auto" w:fill="FFFFFF"/>
              <w:spacing w:line="360" w:lineRule="auto"/>
              <w:ind w:left="91"/>
              <w:rPr>
                <w:rFonts w:ascii="Times New Roman" w:eastAsia="Times New Roman" w:hAnsi="Times New Roman" w:cs="Times New Roman"/>
                <w:highlight w:val="green"/>
              </w:rPr>
            </w:pPr>
          </w:p>
        </w:tc>
      </w:tr>
      <w:tr w:rsidR="00066D14" w:rsidRPr="006E3804" w14:paraId="10B4E5FC" w14:textId="77777777" w:rsidTr="00245881">
        <w:trPr>
          <w:trHeight w:val="828"/>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2364E133" w14:textId="77777777" w:rsidR="00903AD4" w:rsidRPr="006E3804" w:rsidRDefault="00066D1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кладка во всех зонах из глиняного обыкновенного кирпича</w:t>
            </w:r>
          </w:p>
          <w:p w14:paraId="70201C7E" w14:textId="77777777" w:rsidR="00066D1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bCs/>
                <w:highlight w:val="green"/>
              </w:rPr>
              <w:t>Стены внутренние</w:t>
            </w:r>
            <w:r w:rsidRPr="006E3804">
              <w:rPr>
                <w:rFonts w:ascii="Times New Roman" w:eastAsia="Times New Roman" w:hAnsi="Times New Roman" w:cs="Times New Roman"/>
                <w:highlight w:val="green"/>
              </w:rPr>
              <w:t>, кладка:</w:t>
            </w:r>
          </w:p>
        </w:tc>
        <w:tc>
          <w:tcPr>
            <w:tcW w:w="451" w:type="pct"/>
            <w:gridSpan w:val="2"/>
            <w:tcBorders>
              <w:top w:val="nil"/>
              <w:left w:val="nil"/>
              <w:bottom w:val="nil"/>
              <w:right w:val="single" w:sz="4" w:space="0" w:color="auto"/>
            </w:tcBorders>
            <w:tcMar>
              <w:top w:w="0" w:type="dxa"/>
              <w:left w:w="28" w:type="dxa"/>
              <w:bottom w:w="0" w:type="dxa"/>
              <w:right w:w="28" w:type="dxa"/>
            </w:tcMar>
            <w:vAlign w:val="center"/>
            <w:hideMark/>
          </w:tcPr>
          <w:p w14:paraId="1AF20C1B" w14:textId="77777777" w:rsidR="00066D14" w:rsidRPr="006E3804" w:rsidRDefault="00066D1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7" w:type="pct"/>
            <w:gridSpan w:val="2"/>
            <w:tcBorders>
              <w:top w:val="nil"/>
              <w:left w:val="nil"/>
              <w:bottom w:val="nil"/>
              <w:right w:val="single" w:sz="4" w:space="0" w:color="auto"/>
            </w:tcBorders>
            <w:tcMar>
              <w:top w:w="0" w:type="dxa"/>
              <w:left w:w="28" w:type="dxa"/>
              <w:bottom w:w="0" w:type="dxa"/>
              <w:right w:w="28" w:type="dxa"/>
            </w:tcMar>
            <w:vAlign w:val="center"/>
            <w:hideMark/>
          </w:tcPr>
          <w:p w14:paraId="52C724E0" w14:textId="77777777" w:rsidR="00066D14" w:rsidRPr="006E3804" w:rsidRDefault="00066D1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47" w:type="pct"/>
            <w:gridSpan w:val="2"/>
            <w:tcBorders>
              <w:top w:val="nil"/>
              <w:left w:val="nil"/>
              <w:bottom w:val="nil"/>
              <w:right w:val="single" w:sz="4" w:space="0" w:color="auto"/>
            </w:tcBorders>
            <w:tcMar>
              <w:top w:w="0" w:type="dxa"/>
              <w:left w:w="28" w:type="dxa"/>
              <w:bottom w:w="0" w:type="dxa"/>
              <w:right w:w="28" w:type="dxa"/>
            </w:tcMar>
            <w:vAlign w:val="center"/>
            <w:hideMark/>
          </w:tcPr>
          <w:p w14:paraId="3CDE80A3" w14:textId="77777777" w:rsidR="00066D14" w:rsidRPr="006E3804" w:rsidRDefault="00066D1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2" w:type="pct"/>
            <w:gridSpan w:val="2"/>
            <w:tcBorders>
              <w:top w:val="nil"/>
              <w:left w:val="nil"/>
              <w:bottom w:val="nil"/>
              <w:right w:val="single" w:sz="4" w:space="0" w:color="auto"/>
            </w:tcBorders>
            <w:tcMar>
              <w:top w:w="0" w:type="dxa"/>
              <w:left w:w="28" w:type="dxa"/>
              <w:bottom w:w="0" w:type="dxa"/>
              <w:right w:w="28" w:type="dxa"/>
            </w:tcMar>
            <w:vAlign w:val="center"/>
            <w:hideMark/>
          </w:tcPr>
          <w:p w14:paraId="3EF9D032" w14:textId="77777777" w:rsidR="00066D14" w:rsidRPr="006E3804" w:rsidRDefault="00066D1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8</w:t>
            </w:r>
          </w:p>
        </w:tc>
      </w:tr>
      <w:tr w:rsidR="00E52A82" w:rsidRPr="006E3804" w14:paraId="1199A611" w14:textId="77777777" w:rsidTr="00245881">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06E7A388" w14:textId="77777777" w:rsidR="00E52A82" w:rsidRPr="006E3804" w:rsidRDefault="006F42B9"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в зоне подогрева –</w:t>
            </w:r>
            <w:r w:rsidR="00E52A82" w:rsidRPr="006E3804">
              <w:rPr>
                <w:rFonts w:ascii="Times New Roman" w:eastAsia="Times New Roman" w:hAnsi="Times New Roman" w:cs="Times New Roman"/>
                <w:highlight w:val="green"/>
              </w:rPr>
              <w:t xml:space="preserve"> из шамотных или полукислых изделий</w:t>
            </w:r>
          </w:p>
        </w:tc>
        <w:tc>
          <w:tcPr>
            <w:tcW w:w="451" w:type="pct"/>
            <w:gridSpan w:val="2"/>
            <w:tcBorders>
              <w:top w:val="nil"/>
              <w:left w:val="nil"/>
              <w:bottom w:val="nil"/>
              <w:right w:val="single" w:sz="4" w:space="0" w:color="auto"/>
            </w:tcBorders>
            <w:tcMar>
              <w:top w:w="0" w:type="dxa"/>
              <w:left w:w="28" w:type="dxa"/>
              <w:bottom w:w="0" w:type="dxa"/>
              <w:right w:w="28" w:type="dxa"/>
            </w:tcMar>
            <w:vAlign w:val="center"/>
            <w:hideMark/>
          </w:tcPr>
          <w:p w14:paraId="7F79479C"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7" w:type="pct"/>
            <w:gridSpan w:val="2"/>
            <w:tcBorders>
              <w:top w:val="nil"/>
              <w:left w:val="nil"/>
              <w:bottom w:val="nil"/>
              <w:right w:val="single" w:sz="4" w:space="0" w:color="auto"/>
            </w:tcBorders>
            <w:tcMar>
              <w:top w:w="0" w:type="dxa"/>
              <w:left w:w="28" w:type="dxa"/>
              <w:bottom w:w="0" w:type="dxa"/>
              <w:right w:w="28" w:type="dxa"/>
            </w:tcMar>
            <w:vAlign w:val="bottom"/>
            <w:hideMark/>
          </w:tcPr>
          <w:p w14:paraId="6ABD1625" w14:textId="77777777" w:rsidR="00E52A82" w:rsidRPr="006E3804" w:rsidRDefault="00E52A82" w:rsidP="006F42B9">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47" w:type="pct"/>
            <w:gridSpan w:val="2"/>
            <w:tcBorders>
              <w:top w:val="nil"/>
              <w:left w:val="nil"/>
              <w:bottom w:val="nil"/>
              <w:right w:val="single" w:sz="4" w:space="0" w:color="auto"/>
            </w:tcBorders>
            <w:tcMar>
              <w:top w:w="0" w:type="dxa"/>
              <w:left w:w="28" w:type="dxa"/>
              <w:bottom w:w="0" w:type="dxa"/>
              <w:right w:w="28" w:type="dxa"/>
            </w:tcMar>
            <w:vAlign w:val="center"/>
            <w:hideMark/>
          </w:tcPr>
          <w:p w14:paraId="730767A0"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52" w:type="pct"/>
            <w:gridSpan w:val="2"/>
            <w:tcBorders>
              <w:top w:val="nil"/>
              <w:left w:val="nil"/>
              <w:bottom w:val="nil"/>
              <w:right w:val="single" w:sz="4" w:space="0" w:color="auto"/>
            </w:tcBorders>
            <w:tcMar>
              <w:top w:w="0" w:type="dxa"/>
              <w:left w:w="28" w:type="dxa"/>
              <w:bottom w:w="0" w:type="dxa"/>
              <w:right w:w="28" w:type="dxa"/>
            </w:tcMar>
            <w:vAlign w:val="center"/>
            <w:hideMark/>
          </w:tcPr>
          <w:p w14:paraId="7E1F4B53"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E52A82" w:rsidRPr="006E3804" w14:paraId="404357BA" w14:textId="77777777" w:rsidTr="00245881">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4E8497D7" w14:textId="77777777" w:rsidR="00E52A82" w:rsidRPr="006E3804" w:rsidRDefault="006F42B9"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в зоне обжига –</w:t>
            </w:r>
            <w:r w:rsidR="00E52A82" w:rsidRPr="006E3804">
              <w:rPr>
                <w:rFonts w:ascii="Times New Roman" w:eastAsia="Times New Roman" w:hAnsi="Times New Roman" w:cs="Times New Roman"/>
                <w:highlight w:val="green"/>
              </w:rPr>
              <w:t xml:space="preserve"> из алюмосиликатных, </w:t>
            </w:r>
            <w:proofErr w:type="spellStart"/>
            <w:r w:rsidR="00E52A82" w:rsidRPr="006E3804">
              <w:rPr>
                <w:rFonts w:ascii="Times New Roman" w:eastAsia="Times New Roman" w:hAnsi="Times New Roman" w:cs="Times New Roman"/>
                <w:highlight w:val="green"/>
              </w:rPr>
              <w:t>магнезито-хромитовых</w:t>
            </w:r>
            <w:proofErr w:type="spellEnd"/>
            <w:r w:rsidR="00E52A82" w:rsidRPr="006E3804">
              <w:rPr>
                <w:rFonts w:ascii="Times New Roman" w:eastAsia="Times New Roman" w:hAnsi="Times New Roman" w:cs="Times New Roman"/>
                <w:highlight w:val="green"/>
              </w:rPr>
              <w:t xml:space="preserve">, хромомагнезитовых или </w:t>
            </w:r>
            <w:proofErr w:type="spellStart"/>
            <w:r w:rsidR="00E52A82" w:rsidRPr="006E3804">
              <w:rPr>
                <w:rFonts w:ascii="Times New Roman" w:eastAsia="Times New Roman" w:hAnsi="Times New Roman" w:cs="Times New Roman"/>
                <w:highlight w:val="green"/>
              </w:rPr>
              <w:t>динасовых</w:t>
            </w:r>
            <w:proofErr w:type="spellEnd"/>
            <w:r w:rsidR="00E52A82" w:rsidRPr="006E3804">
              <w:rPr>
                <w:rFonts w:ascii="Times New Roman" w:eastAsia="Times New Roman" w:hAnsi="Times New Roman" w:cs="Times New Roman"/>
                <w:highlight w:val="green"/>
              </w:rPr>
              <w:t xml:space="preserve"> изделий</w:t>
            </w:r>
          </w:p>
        </w:tc>
        <w:tc>
          <w:tcPr>
            <w:tcW w:w="451" w:type="pct"/>
            <w:gridSpan w:val="2"/>
            <w:tcBorders>
              <w:top w:val="nil"/>
              <w:left w:val="nil"/>
              <w:bottom w:val="nil"/>
              <w:right w:val="single" w:sz="4" w:space="0" w:color="auto"/>
            </w:tcBorders>
            <w:tcMar>
              <w:top w:w="0" w:type="dxa"/>
              <w:left w:w="28" w:type="dxa"/>
              <w:bottom w:w="0" w:type="dxa"/>
              <w:right w:w="28" w:type="dxa"/>
            </w:tcMar>
            <w:vAlign w:val="center"/>
            <w:hideMark/>
          </w:tcPr>
          <w:p w14:paraId="4FC1FFC0" w14:textId="77777777" w:rsidR="006F42B9" w:rsidRPr="006E3804" w:rsidRDefault="006F42B9" w:rsidP="00903AD4">
            <w:pPr>
              <w:shd w:val="clear" w:color="auto" w:fill="FFFFFF"/>
              <w:spacing w:line="360" w:lineRule="auto"/>
              <w:ind w:left="91"/>
              <w:rPr>
                <w:rFonts w:ascii="Times New Roman" w:eastAsia="Times New Roman" w:hAnsi="Times New Roman" w:cs="Times New Roman"/>
                <w:highlight w:val="green"/>
              </w:rPr>
            </w:pPr>
          </w:p>
          <w:p w14:paraId="607D5120" w14:textId="77777777" w:rsidR="006F42B9" w:rsidRPr="006E3804" w:rsidRDefault="006F42B9" w:rsidP="00903AD4">
            <w:pPr>
              <w:shd w:val="clear" w:color="auto" w:fill="FFFFFF"/>
              <w:spacing w:line="360" w:lineRule="auto"/>
              <w:ind w:left="91"/>
              <w:rPr>
                <w:rFonts w:ascii="Times New Roman" w:eastAsia="Times New Roman" w:hAnsi="Times New Roman" w:cs="Times New Roman"/>
                <w:highlight w:val="green"/>
              </w:rPr>
            </w:pPr>
          </w:p>
          <w:p w14:paraId="429E1370"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7" w:type="pct"/>
            <w:gridSpan w:val="2"/>
            <w:tcBorders>
              <w:top w:val="nil"/>
              <w:left w:val="nil"/>
              <w:bottom w:val="nil"/>
              <w:right w:val="single" w:sz="4" w:space="0" w:color="auto"/>
            </w:tcBorders>
            <w:tcMar>
              <w:top w:w="0" w:type="dxa"/>
              <w:left w:w="28" w:type="dxa"/>
              <w:bottom w:w="0" w:type="dxa"/>
              <w:right w:w="28" w:type="dxa"/>
            </w:tcMar>
            <w:vAlign w:val="center"/>
            <w:hideMark/>
          </w:tcPr>
          <w:p w14:paraId="455C8F39" w14:textId="77777777" w:rsidR="006F42B9" w:rsidRPr="006E3804" w:rsidRDefault="006F42B9" w:rsidP="00903AD4">
            <w:pPr>
              <w:shd w:val="clear" w:color="auto" w:fill="FFFFFF"/>
              <w:spacing w:line="360" w:lineRule="auto"/>
              <w:ind w:left="91"/>
              <w:rPr>
                <w:rFonts w:ascii="Times New Roman" w:eastAsia="Times New Roman" w:hAnsi="Times New Roman" w:cs="Times New Roman"/>
                <w:highlight w:val="green"/>
              </w:rPr>
            </w:pPr>
          </w:p>
          <w:p w14:paraId="0AEF47E4" w14:textId="77777777" w:rsidR="006F42B9" w:rsidRPr="006E3804" w:rsidRDefault="006F42B9" w:rsidP="00903AD4">
            <w:pPr>
              <w:shd w:val="clear" w:color="auto" w:fill="FFFFFF"/>
              <w:spacing w:line="360" w:lineRule="auto"/>
              <w:ind w:left="91"/>
              <w:rPr>
                <w:rFonts w:ascii="Times New Roman" w:eastAsia="Times New Roman" w:hAnsi="Times New Roman" w:cs="Times New Roman"/>
                <w:highlight w:val="green"/>
              </w:rPr>
            </w:pPr>
          </w:p>
          <w:p w14:paraId="18A5A290"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2</w:t>
            </w:r>
          </w:p>
        </w:tc>
        <w:tc>
          <w:tcPr>
            <w:tcW w:w="447" w:type="pct"/>
            <w:gridSpan w:val="2"/>
            <w:tcBorders>
              <w:top w:val="nil"/>
              <w:left w:val="nil"/>
              <w:bottom w:val="nil"/>
              <w:right w:val="single" w:sz="4" w:space="0" w:color="auto"/>
            </w:tcBorders>
            <w:tcMar>
              <w:top w:w="0" w:type="dxa"/>
              <w:left w:w="28" w:type="dxa"/>
              <w:bottom w:w="0" w:type="dxa"/>
              <w:right w:w="28" w:type="dxa"/>
            </w:tcMar>
            <w:vAlign w:val="center"/>
            <w:hideMark/>
          </w:tcPr>
          <w:p w14:paraId="255A32A6" w14:textId="77777777" w:rsidR="006F42B9" w:rsidRPr="006E3804" w:rsidRDefault="006F42B9" w:rsidP="00903AD4">
            <w:pPr>
              <w:shd w:val="clear" w:color="auto" w:fill="FFFFFF"/>
              <w:spacing w:line="360" w:lineRule="auto"/>
              <w:ind w:left="91"/>
              <w:rPr>
                <w:rFonts w:ascii="Times New Roman" w:eastAsia="Times New Roman" w:hAnsi="Times New Roman" w:cs="Times New Roman"/>
                <w:highlight w:val="green"/>
              </w:rPr>
            </w:pPr>
          </w:p>
          <w:p w14:paraId="1055D6F6" w14:textId="77777777" w:rsidR="006F42B9" w:rsidRPr="006E3804" w:rsidRDefault="006F42B9" w:rsidP="00903AD4">
            <w:pPr>
              <w:shd w:val="clear" w:color="auto" w:fill="FFFFFF"/>
              <w:spacing w:line="360" w:lineRule="auto"/>
              <w:ind w:left="91"/>
              <w:rPr>
                <w:rFonts w:ascii="Times New Roman" w:eastAsia="Times New Roman" w:hAnsi="Times New Roman" w:cs="Times New Roman"/>
                <w:highlight w:val="green"/>
              </w:rPr>
            </w:pPr>
          </w:p>
          <w:p w14:paraId="482447E0"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2" w:type="pct"/>
            <w:gridSpan w:val="2"/>
            <w:tcBorders>
              <w:top w:val="nil"/>
              <w:left w:val="nil"/>
              <w:bottom w:val="nil"/>
              <w:right w:val="single" w:sz="4" w:space="0" w:color="auto"/>
            </w:tcBorders>
            <w:tcMar>
              <w:top w:w="0" w:type="dxa"/>
              <w:left w:w="28" w:type="dxa"/>
              <w:bottom w:w="0" w:type="dxa"/>
              <w:right w:w="28" w:type="dxa"/>
            </w:tcMar>
            <w:vAlign w:val="center"/>
            <w:hideMark/>
          </w:tcPr>
          <w:p w14:paraId="32E6322B" w14:textId="77777777" w:rsidR="006F42B9" w:rsidRPr="006E3804" w:rsidRDefault="006F42B9" w:rsidP="00903AD4">
            <w:pPr>
              <w:shd w:val="clear" w:color="auto" w:fill="FFFFFF"/>
              <w:spacing w:line="360" w:lineRule="auto"/>
              <w:ind w:left="91"/>
              <w:rPr>
                <w:rFonts w:ascii="Times New Roman" w:eastAsia="Times New Roman" w:hAnsi="Times New Roman" w:cs="Times New Roman"/>
                <w:highlight w:val="green"/>
              </w:rPr>
            </w:pPr>
          </w:p>
          <w:p w14:paraId="441F74A3" w14:textId="77777777" w:rsidR="006F42B9" w:rsidRPr="006E3804" w:rsidRDefault="006F42B9" w:rsidP="00903AD4">
            <w:pPr>
              <w:shd w:val="clear" w:color="auto" w:fill="FFFFFF"/>
              <w:spacing w:line="360" w:lineRule="auto"/>
              <w:ind w:left="91"/>
              <w:rPr>
                <w:rFonts w:ascii="Times New Roman" w:eastAsia="Times New Roman" w:hAnsi="Times New Roman" w:cs="Times New Roman"/>
                <w:highlight w:val="green"/>
              </w:rPr>
            </w:pPr>
          </w:p>
          <w:p w14:paraId="05CA62F7"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E52A82" w:rsidRPr="006E3804" w14:paraId="13DC6566" w14:textId="77777777" w:rsidTr="00245881">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728944AC" w14:textId="77777777" w:rsidR="006F42B9"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 xml:space="preserve">в зоне охлаждения </w:t>
            </w:r>
          </w:p>
          <w:p w14:paraId="171C6CFA"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 из шамотных или полукислых изделий</w:t>
            </w:r>
          </w:p>
        </w:tc>
        <w:tc>
          <w:tcPr>
            <w:tcW w:w="451" w:type="pct"/>
            <w:gridSpan w:val="2"/>
            <w:tcBorders>
              <w:top w:val="nil"/>
              <w:left w:val="nil"/>
              <w:bottom w:val="nil"/>
              <w:right w:val="single" w:sz="4" w:space="0" w:color="auto"/>
            </w:tcBorders>
            <w:tcMar>
              <w:top w:w="0" w:type="dxa"/>
              <w:left w:w="28" w:type="dxa"/>
              <w:bottom w:w="0" w:type="dxa"/>
              <w:right w:w="28" w:type="dxa"/>
            </w:tcMar>
            <w:vAlign w:val="center"/>
            <w:hideMark/>
          </w:tcPr>
          <w:p w14:paraId="388D7B47" w14:textId="77777777" w:rsidR="009425D1" w:rsidRPr="006E3804" w:rsidRDefault="009425D1" w:rsidP="00903AD4">
            <w:pPr>
              <w:shd w:val="clear" w:color="auto" w:fill="FFFFFF"/>
              <w:spacing w:line="360" w:lineRule="auto"/>
              <w:ind w:left="91"/>
              <w:rPr>
                <w:rFonts w:ascii="Times New Roman" w:eastAsia="Times New Roman" w:hAnsi="Times New Roman" w:cs="Times New Roman"/>
                <w:highlight w:val="green"/>
              </w:rPr>
            </w:pPr>
          </w:p>
          <w:p w14:paraId="26BF1F12"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7" w:type="pct"/>
            <w:gridSpan w:val="2"/>
            <w:tcBorders>
              <w:top w:val="nil"/>
              <w:left w:val="nil"/>
              <w:bottom w:val="nil"/>
              <w:right w:val="single" w:sz="4" w:space="0" w:color="auto"/>
            </w:tcBorders>
            <w:tcMar>
              <w:top w:w="0" w:type="dxa"/>
              <w:left w:w="28" w:type="dxa"/>
              <w:bottom w:w="0" w:type="dxa"/>
              <w:right w:w="28" w:type="dxa"/>
            </w:tcMar>
            <w:vAlign w:val="center"/>
            <w:hideMark/>
          </w:tcPr>
          <w:p w14:paraId="0D17CBEF" w14:textId="77777777" w:rsidR="009425D1" w:rsidRPr="006E3804" w:rsidRDefault="009425D1" w:rsidP="00903AD4">
            <w:pPr>
              <w:shd w:val="clear" w:color="auto" w:fill="FFFFFF"/>
              <w:spacing w:line="360" w:lineRule="auto"/>
              <w:ind w:left="91"/>
              <w:rPr>
                <w:rFonts w:ascii="Times New Roman" w:eastAsia="Times New Roman" w:hAnsi="Times New Roman" w:cs="Times New Roman"/>
                <w:highlight w:val="green"/>
              </w:rPr>
            </w:pPr>
          </w:p>
          <w:p w14:paraId="64F753DB"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47" w:type="pct"/>
            <w:gridSpan w:val="2"/>
            <w:tcBorders>
              <w:top w:val="nil"/>
              <w:left w:val="nil"/>
              <w:bottom w:val="nil"/>
              <w:right w:val="single" w:sz="4" w:space="0" w:color="auto"/>
            </w:tcBorders>
            <w:tcMar>
              <w:top w:w="0" w:type="dxa"/>
              <w:left w:w="28" w:type="dxa"/>
              <w:bottom w:w="0" w:type="dxa"/>
              <w:right w:w="28" w:type="dxa"/>
            </w:tcMar>
            <w:vAlign w:val="center"/>
            <w:hideMark/>
          </w:tcPr>
          <w:p w14:paraId="7F58F60F" w14:textId="77777777" w:rsidR="009425D1" w:rsidRPr="006E3804" w:rsidRDefault="009425D1" w:rsidP="00903AD4">
            <w:pPr>
              <w:shd w:val="clear" w:color="auto" w:fill="FFFFFF"/>
              <w:spacing w:line="360" w:lineRule="auto"/>
              <w:ind w:left="91"/>
              <w:rPr>
                <w:rFonts w:ascii="Times New Roman" w:eastAsia="Times New Roman" w:hAnsi="Times New Roman" w:cs="Times New Roman"/>
                <w:highlight w:val="green"/>
              </w:rPr>
            </w:pPr>
          </w:p>
          <w:p w14:paraId="12E4A72C"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52" w:type="pct"/>
            <w:gridSpan w:val="2"/>
            <w:tcBorders>
              <w:top w:val="nil"/>
              <w:left w:val="nil"/>
              <w:bottom w:val="nil"/>
              <w:right w:val="single" w:sz="4" w:space="0" w:color="auto"/>
            </w:tcBorders>
            <w:tcMar>
              <w:top w:w="0" w:type="dxa"/>
              <w:left w:w="28" w:type="dxa"/>
              <w:bottom w:w="0" w:type="dxa"/>
              <w:right w:w="28" w:type="dxa"/>
            </w:tcMar>
            <w:vAlign w:val="center"/>
            <w:hideMark/>
          </w:tcPr>
          <w:p w14:paraId="68EDF110" w14:textId="77777777" w:rsidR="009425D1" w:rsidRPr="006E3804" w:rsidRDefault="009425D1" w:rsidP="00903AD4">
            <w:pPr>
              <w:shd w:val="clear" w:color="auto" w:fill="FFFFFF"/>
              <w:spacing w:line="360" w:lineRule="auto"/>
              <w:ind w:left="91"/>
              <w:rPr>
                <w:rFonts w:ascii="Times New Roman" w:eastAsia="Times New Roman" w:hAnsi="Times New Roman" w:cs="Times New Roman"/>
                <w:highlight w:val="green"/>
              </w:rPr>
            </w:pPr>
          </w:p>
          <w:p w14:paraId="0B45E7DB"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E52A82" w:rsidRPr="006E3804" w14:paraId="528BB331" w14:textId="77777777" w:rsidTr="00245881">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092AAD4F"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 из глиняного обыкновенного кирпича</w:t>
            </w:r>
          </w:p>
        </w:tc>
        <w:tc>
          <w:tcPr>
            <w:tcW w:w="451" w:type="pct"/>
            <w:gridSpan w:val="2"/>
            <w:tcBorders>
              <w:top w:val="nil"/>
              <w:left w:val="nil"/>
              <w:bottom w:val="nil"/>
              <w:right w:val="single" w:sz="4" w:space="0" w:color="auto"/>
            </w:tcBorders>
            <w:tcMar>
              <w:top w:w="0" w:type="dxa"/>
              <w:left w:w="28" w:type="dxa"/>
              <w:bottom w:w="0" w:type="dxa"/>
              <w:right w:w="28" w:type="dxa"/>
            </w:tcMar>
            <w:vAlign w:val="center"/>
            <w:hideMark/>
          </w:tcPr>
          <w:p w14:paraId="45476C77"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7" w:type="pct"/>
            <w:gridSpan w:val="2"/>
            <w:tcBorders>
              <w:top w:val="nil"/>
              <w:left w:val="nil"/>
              <w:bottom w:val="nil"/>
              <w:right w:val="single" w:sz="4" w:space="0" w:color="auto"/>
            </w:tcBorders>
            <w:tcMar>
              <w:top w:w="0" w:type="dxa"/>
              <w:left w:w="28" w:type="dxa"/>
              <w:bottom w:w="0" w:type="dxa"/>
              <w:right w:w="28" w:type="dxa"/>
            </w:tcMar>
            <w:vAlign w:val="center"/>
            <w:hideMark/>
          </w:tcPr>
          <w:p w14:paraId="6018F6FB"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47" w:type="pct"/>
            <w:gridSpan w:val="2"/>
            <w:tcBorders>
              <w:top w:val="nil"/>
              <w:left w:val="nil"/>
              <w:bottom w:val="nil"/>
              <w:right w:val="single" w:sz="4" w:space="0" w:color="auto"/>
            </w:tcBorders>
            <w:tcMar>
              <w:top w:w="0" w:type="dxa"/>
              <w:left w:w="28" w:type="dxa"/>
              <w:bottom w:w="0" w:type="dxa"/>
              <w:right w:w="28" w:type="dxa"/>
            </w:tcMar>
            <w:vAlign w:val="center"/>
            <w:hideMark/>
          </w:tcPr>
          <w:p w14:paraId="38C7EEA6"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2" w:type="pct"/>
            <w:gridSpan w:val="2"/>
            <w:tcBorders>
              <w:top w:val="nil"/>
              <w:left w:val="nil"/>
              <w:bottom w:val="nil"/>
              <w:right w:val="single" w:sz="4" w:space="0" w:color="auto"/>
            </w:tcBorders>
            <w:tcMar>
              <w:top w:w="0" w:type="dxa"/>
              <w:left w:w="28" w:type="dxa"/>
              <w:bottom w:w="0" w:type="dxa"/>
              <w:right w:w="28" w:type="dxa"/>
            </w:tcMar>
            <w:vAlign w:val="center"/>
            <w:hideMark/>
          </w:tcPr>
          <w:p w14:paraId="691B2C9F"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8</w:t>
            </w:r>
          </w:p>
        </w:tc>
      </w:tr>
      <w:tr w:rsidR="00E52A82" w:rsidRPr="006E3804" w14:paraId="14A5CC35" w14:textId="77777777" w:rsidTr="00245881">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54663A10"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bCs/>
                <w:highlight w:val="green"/>
              </w:rPr>
              <w:t>Изоляция наружная</w:t>
            </w:r>
            <w:r w:rsidRPr="006E3804">
              <w:rPr>
                <w:rFonts w:ascii="Times New Roman" w:eastAsia="Times New Roman" w:hAnsi="Times New Roman" w:cs="Times New Roman"/>
                <w:highlight w:val="green"/>
              </w:rPr>
              <w:t> во всех зонах из кирпича:</w:t>
            </w:r>
          </w:p>
        </w:tc>
        <w:tc>
          <w:tcPr>
            <w:tcW w:w="451" w:type="pct"/>
            <w:gridSpan w:val="2"/>
            <w:tcBorders>
              <w:top w:val="nil"/>
              <w:left w:val="nil"/>
              <w:bottom w:val="nil"/>
              <w:right w:val="single" w:sz="4" w:space="0" w:color="auto"/>
            </w:tcBorders>
            <w:tcMar>
              <w:top w:w="0" w:type="dxa"/>
              <w:left w:w="28" w:type="dxa"/>
              <w:bottom w:w="0" w:type="dxa"/>
              <w:right w:w="28" w:type="dxa"/>
            </w:tcMar>
            <w:vAlign w:val="center"/>
            <w:hideMark/>
          </w:tcPr>
          <w:p w14:paraId="70CE5ACA"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p>
        </w:tc>
        <w:tc>
          <w:tcPr>
            <w:tcW w:w="457" w:type="pct"/>
            <w:gridSpan w:val="2"/>
            <w:tcBorders>
              <w:top w:val="nil"/>
              <w:left w:val="nil"/>
              <w:bottom w:val="nil"/>
              <w:right w:val="single" w:sz="4" w:space="0" w:color="auto"/>
            </w:tcBorders>
            <w:tcMar>
              <w:top w:w="0" w:type="dxa"/>
              <w:left w:w="28" w:type="dxa"/>
              <w:bottom w:w="0" w:type="dxa"/>
              <w:right w:w="28" w:type="dxa"/>
            </w:tcMar>
            <w:vAlign w:val="center"/>
            <w:hideMark/>
          </w:tcPr>
          <w:p w14:paraId="377DF590"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p>
        </w:tc>
        <w:tc>
          <w:tcPr>
            <w:tcW w:w="447" w:type="pct"/>
            <w:gridSpan w:val="2"/>
            <w:tcBorders>
              <w:top w:val="nil"/>
              <w:left w:val="nil"/>
              <w:bottom w:val="nil"/>
              <w:right w:val="single" w:sz="4" w:space="0" w:color="auto"/>
            </w:tcBorders>
            <w:tcMar>
              <w:top w:w="0" w:type="dxa"/>
              <w:left w:w="28" w:type="dxa"/>
              <w:bottom w:w="0" w:type="dxa"/>
              <w:right w:w="28" w:type="dxa"/>
            </w:tcMar>
            <w:vAlign w:val="center"/>
            <w:hideMark/>
          </w:tcPr>
          <w:p w14:paraId="76426AA7"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p>
        </w:tc>
        <w:tc>
          <w:tcPr>
            <w:tcW w:w="452" w:type="pct"/>
            <w:gridSpan w:val="2"/>
            <w:tcBorders>
              <w:top w:val="nil"/>
              <w:left w:val="nil"/>
              <w:bottom w:val="nil"/>
              <w:right w:val="single" w:sz="4" w:space="0" w:color="auto"/>
            </w:tcBorders>
            <w:tcMar>
              <w:top w:w="0" w:type="dxa"/>
              <w:left w:w="28" w:type="dxa"/>
              <w:bottom w:w="0" w:type="dxa"/>
              <w:right w:w="28" w:type="dxa"/>
            </w:tcMar>
            <w:vAlign w:val="center"/>
            <w:hideMark/>
          </w:tcPr>
          <w:p w14:paraId="6D028499"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p>
        </w:tc>
      </w:tr>
      <w:tr w:rsidR="00E52A82" w:rsidRPr="006E3804" w14:paraId="41F47B4C" w14:textId="77777777" w:rsidTr="00245881">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3797D303"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proofErr w:type="spellStart"/>
            <w:r w:rsidRPr="006E3804">
              <w:rPr>
                <w:rFonts w:ascii="Times New Roman" w:eastAsia="Times New Roman" w:hAnsi="Times New Roman" w:cs="Times New Roman"/>
                <w:highlight w:val="green"/>
              </w:rPr>
              <w:t>диатомитового</w:t>
            </w:r>
            <w:proofErr w:type="spellEnd"/>
          </w:p>
        </w:tc>
        <w:tc>
          <w:tcPr>
            <w:tcW w:w="451" w:type="pct"/>
            <w:gridSpan w:val="2"/>
            <w:tcBorders>
              <w:top w:val="nil"/>
              <w:left w:val="nil"/>
              <w:bottom w:val="nil"/>
              <w:right w:val="single" w:sz="4" w:space="0" w:color="auto"/>
            </w:tcBorders>
            <w:tcMar>
              <w:top w:w="0" w:type="dxa"/>
              <w:left w:w="28" w:type="dxa"/>
              <w:bottom w:w="0" w:type="dxa"/>
              <w:right w:w="28" w:type="dxa"/>
            </w:tcMar>
            <w:vAlign w:val="center"/>
            <w:hideMark/>
          </w:tcPr>
          <w:p w14:paraId="5686F80D"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7" w:type="pct"/>
            <w:gridSpan w:val="2"/>
            <w:tcBorders>
              <w:top w:val="nil"/>
              <w:left w:val="nil"/>
              <w:bottom w:val="nil"/>
              <w:right w:val="single" w:sz="4" w:space="0" w:color="auto"/>
            </w:tcBorders>
            <w:tcMar>
              <w:top w:w="0" w:type="dxa"/>
              <w:left w:w="28" w:type="dxa"/>
              <w:bottom w:w="0" w:type="dxa"/>
              <w:right w:w="28" w:type="dxa"/>
            </w:tcMar>
            <w:vAlign w:val="center"/>
            <w:hideMark/>
          </w:tcPr>
          <w:p w14:paraId="12E6DC06"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47" w:type="pct"/>
            <w:gridSpan w:val="2"/>
            <w:tcBorders>
              <w:top w:val="nil"/>
              <w:left w:val="nil"/>
              <w:bottom w:val="nil"/>
              <w:right w:val="single" w:sz="4" w:space="0" w:color="auto"/>
            </w:tcBorders>
            <w:tcMar>
              <w:top w:w="0" w:type="dxa"/>
              <w:left w:w="28" w:type="dxa"/>
              <w:bottom w:w="0" w:type="dxa"/>
              <w:right w:w="28" w:type="dxa"/>
            </w:tcMar>
            <w:vAlign w:val="center"/>
            <w:hideMark/>
          </w:tcPr>
          <w:p w14:paraId="3D9388BA"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2" w:type="pct"/>
            <w:gridSpan w:val="2"/>
            <w:tcBorders>
              <w:top w:val="nil"/>
              <w:left w:val="nil"/>
              <w:bottom w:val="nil"/>
              <w:right w:val="single" w:sz="4" w:space="0" w:color="auto"/>
            </w:tcBorders>
            <w:tcMar>
              <w:top w:w="0" w:type="dxa"/>
              <w:left w:w="28" w:type="dxa"/>
              <w:bottom w:w="0" w:type="dxa"/>
              <w:right w:w="28" w:type="dxa"/>
            </w:tcMar>
            <w:vAlign w:val="center"/>
            <w:hideMark/>
          </w:tcPr>
          <w:p w14:paraId="5FF12A66"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5</w:t>
            </w:r>
          </w:p>
        </w:tc>
      </w:tr>
      <w:tr w:rsidR="00E52A82" w:rsidRPr="006E3804" w14:paraId="56E060CA" w14:textId="77777777" w:rsidTr="00245881">
        <w:trPr>
          <w:trHeight w:val="113"/>
          <w:jc w:val="center"/>
        </w:trPr>
        <w:tc>
          <w:tcPr>
            <w:tcW w:w="3193" w:type="pct"/>
            <w:gridSpan w:val="2"/>
            <w:tcBorders>
              <w:top w:val="nil"/>
              <w:left w:val="single" w:sz="4" w:space="0" w:color="auto"/>
              <w:right w:val="single" w:sz="4" w:space="0" w:color="auto"/>
            </w:tcBorders>
            <w:shd w:val="clear" w:color="auto" w:fill="auto"/>
            <w:tcMar>
              <w:top w:w="0" w:type="dxa"/>
              <w:left w:w="28" w:type="dxa"/>
              <w:bottom w:w="0" w:type="dxa"/>
              <w:right w:w="28" w:type="dxa"/>
            </w:tcMar>
            <w:vAlign w:val="center"/>
            <w:hideMark/>
          </w:tcPr>
          <w:p w14:paraId="5B2AF032"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шамотного легковесного</w:t>
            </w:r>
          </w:p>
        </w:tc>
        <w:tc>
          <w:tcPr>
            <w:tcW w:w="451" w:type="pct"/>
            <w:gridSpan w:val="2"/>
            <w:tcBorders>
              <w:top w:val="nil"/>
              <w:left w:val="nil"/>
              <w:right w:val="single" w:sz="4" w:space="0" w:color="auto"/>
            </w:tcBorders>
            <w:tcMar>
              <w:top w:w="0" w:type="dxa"/>
              <w:left w:w="28" w:type="dxa"/>
              <w:bottom w:w="0" w:type="dxa"/>
              <w:right w:w="28" w:type="dxa"/>
            </w:tcMar>
            <w:vAlign w:val="center"/>
            <w:hideMark/>
          </w:tcPr>
          <w:p w14:paraId="194D82FC"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7" w:type="pct"/>
            <w:gridSpan w:val="2"/>
            <w:tcBorders>
              <w:top w:val="nil"/>
              <w:left w:val="nil"/>
              <w:right w:val="single" w:sz="4" w:space="0" w:color="auto"/>
            </w:tcBorders>
            <w:tcMar>
              <w:top w:w="0" w:type="dxa"/>
              <w:left w:w="28" w:type="dxa"/>
              <w:bottom w:w="0" w:type="dxa"/>
              <w:right w:w="28" w:type="dxa"/>
            </w:tcMar>
            <w:vAlign w:val="center"/>
            <w:hideMark/>
          </w:tcPr>
          <w:p w14:paraId="4DA6C8B3"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47" w:type="pct"/>
            <w:gridSpan w:val="2"/>
            <w:tcBorders>
              <w:top w:val="nil"/>
              <w:left w:val="nil"/>
              <w:right w:val="single" w:sz="4" w:space="0" w:color="auto"/>
            </w:tcBorders>
            <w:tcMar>
              <w:top w:w="0" w:type="dxa"/>
              <w:left w:w="28" w:type="dxa"/>
              <w:bottom w:w="0" w:type="dxa"/>
              <w:right w:w="28" w:type="dxa"/>
            </w:tcMar>
            <w:vAlign w:val="center"/>
            <w:hideMark/>
          </w:tcPr>
          <w:p w14:paraId="126E5BFD"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52" w:type="pct"/>
            <w:gridSpan w:val="2"/>
            <w:tcBorders>
              <w:top w:val="nil"/>
              <w:left w:val="nil"/>
              <w:right w:val="single" w:sz="4" w:space="0" w:color="auto"/>
            </w:tcBorders>
            <w:tcMar>
              <w:top w:w="0" w:type="dxa"/>
              <w:left w:w="28" w:type="dxa"/>
              <w:bottom w:w="0" w:type="dxa"/>
              <w:right w:w="28" w:type="dxa"/>
            </w:tcMar>
            <w:vAlign w:val="center"/>
            <w:hideMark/>
          </w:tcPr>
          <w:p w14:paraId="2ECBAE09"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E52A82" w:rsidRPr="006E3804" w14:paraId="11495B3E" w14:textId="77777777" w:rsidTr="00245881">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78EE1732"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bCs/>
                <w:highlight w:val="green"/>
              </w:rPr>
              <w:t>Каналы</w:t>
            </w:r>
            <w:r w:rsidRPr="006E3804">
              <w:rPr>
                <w:rFonts w:ascii="Times New Roman" w:eastAsia="Times New Roman" w:hAnsi="Times New Roman" w:cs="Times New Roman"/>
                <w:highlight w:val="green"/>
              </w:rPr>
              <w:t xml:space="preserve">, кладка в зоне обжига из шамотных, </w:t>
            </w:r>
            <w:proofErr w:type="spellStart"/>
            <w:r w:rsidRPr="006E3804">
              <w:rPr>
                <w:rFonts w:ascii="Times New Roman" w:eastAsia="Times New Roman" w:hAnsi="Times New Roman" w:cs="Times New Roman"/>
                <w:highlight w:val="green"/>
              </w:rPr>
              <w:t>динасовых</w:t>
            </w:r>
            <w:proofErr w:type="spellEnd"/>
            <w:r w:rsidRPr="006E3804">
              <w:rPr>
                <w:rFonts w:ascii="Times New Roman" w:eastAsia="Times New Roman" w:hAnsi="Times New Roman" w:cs="Times New Roman"/>
                <w:highlight w:val="green"/>
              </w:rPr>
              <w:t xml:space="preserve"> или хромомагнезитовых изделий</w:t>
            </w:r>
          </w:p>
        </w:tc>
        <w:tc>
          <w:tcPr>
            <w:tcW w:w="451" w:type="pct"/>
            <w:gridSpan w:val="2"/>
            <w:tcBorders>
              <w:top w:val="nil"/>
              <w:left w:val="nil"/>
              <w:bottom w:val="nil"/>
              <w:right w:val="single" w:sz="4" w:space="0" w:color="auto"/>
            </w:tcBorders>
            <w:tcMar>
              <w:top w:w="0" w:type="dxa"/>
              <w:left w:w="28" w:type="dxa"/>
              <w:bottom w:w="0" w:type="dxa"/>
              <w:right w:w="28" w:type="dxa"/>
            </w:tcMar>
            <w:vAlign w:val="center"/>
            <w:hideMark/>
          </w:tcPr>
          <w:p w14:paraId="60FCD5FE"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7" w:type="pct"/>
            <w:gridSpan w:val="2"/>
            <w:tcBorders>
              <w:top w:val="nil"/>
              <w:left w:val="nil"/>
              <w:bottom w:val="nil"/>
              <w:right w:val="single" w:sz="4" w:space="0" w:color="auto"/>
            </w:tcBorders>
            <w:tcMar>
              <w:top w:w="0" w:type="dxa"/>
              <w:left w:w="28" w:type="dxa"/>
              <w:bottom w:w="0" w:type="dxa"/>
              <w:right w:w="28" w:type="dxa"/>
            </w:tcMar>
            <w:vAlign w:val="center"/>
            <w:hideMark/>
          </w:tcPr>
          <w:p w14:paraId="5EAA62CA"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2</w:t>
            </w:r>
          </w:p>
        </w:tc>
        <w:tc>
          <w:tcPr>
            <w:tcW w:w="447" w:type="pct"/>
            <w:gridSpan w:val="2"/>
            <w:tcBorders>
              <w:top w:val="nil"/>
              <w:left w:val="nil"/>
              <w:bottom w:val="nil"/>
              <w:right w:val="single" w:sz="4" w:space="0" w:color="auto"/>
            </w:tcBorders>
            <w:tcMar>
              <w:top w:w="0" w:type="dxa"/>
              <w:left w:w="28" w:type="dxa"/>
              <w:bottom w:w="0" w:type="dxa"/>
              <w:right w:w="28" w:type="dxa"/>
            </w:tcMar>
            <w:vAlign w:val="center"/>
            <w:hideMark/>
          </w:tcPr>
          <w:p w14:paraId="499CC057"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2" w:type="pct"/>
            <w:gridSpan w:val="2"/>
            <w:tcBorders>
              <w:top w:val="nil"/>
              <w:left w:val="nil"/>
              <w:bottom w:val="nil"/>
              <w:right w:val="single" w:sz="4" w:space="0" w:color="auto"/>
            </w:tcBorders>
            <w:tcMar>
              <w:top w:w="0" w:type="dxa"/>
              <w:left w:w="28" w:type="dxa"/>
              <w:bottom w:w="0" w:type="dxa"/>
              <w:right w:w="28" w:type="dxa"/>
            </w:tcMar>
            <w:vAlign w:val="center"/>
            <w:hideMark/>
          </w:tcPr>
          <w:p w14:paraId="1D8BA518" w14:textId="77777777" w:rsidR="00E52A82" w:rsidRPr="006E3804" w:rsidRDefault="00E52A82"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245881" w:rsidRPr="006E3804" w14:paraId="164FB671" w14:textId="77777777" w:rsidTr="00245881">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tcPr>
          <w:p w14:paraId="463E24FA"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Своды, кладка:</w:t>
            </w:r>
          </w:p>
          <w:p w14:paraId="591D6149"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в зонах подогрева и охлаждения – из шамотных или полукислых изделий</w:t>
            </w:r>
          </w:p>
          <w:p w14:paraId="572A1EE3" w14:textId="77777777" w:rsidR="00245881" w:rsidRPr="006E3804" w:rsidRDefault="00245881" w:rsidP="009425D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в зоне обжига – из</w:t>
            </w:r>
            <w:r w:rsidR="009425D1" w:rsidRPr="006E3804">
              <w:rPr>
                <w:rFonts w:ascii="Times New Roman" w:eastAsia="Times New Roman" w:hAnsi="Times New Roman" w:cs="Times New Roman"/>
                <w:highlight w:val="green"/>
              </w:rPr>
              <w:t xml:space="preserve"> алюмосиликатных, </w:t>
            </w:r>
            <w:proofErr w:type="spellStart"/>
            <w:r w:rsidR="009425D1" w:rsidRPr="006E3804">
              <w:rPr>
                <w:rFonts w:ascii="Times New Roman" w:eastAsia="Times New Roman" w:hAnsi="Times New Roman" w:cs="Times New Roman"/>
                <w:highlight w:val="green"/>
              </w:rPr>
              <w:t>магнезито-хром</w:t>
            </w:r>
            <w:r w:rsidRPr="006E3804">
              <w:rPr>
                <w:rFonts w:ascii="Times New Roman" w:eastAsia="Times New Roman" w:hAnsi="Times New Roman" w:cs="Times New Roman"/>
                <w:highlight w:val="green"/>
              </w:rPr>
              <w:t>итовых</w:t>
            </w:r>
            <w:proofErr w:type="spellEnd"/>
            <w:r w:rsidRPr="006E3804">
              <w:rPr>
                <w:rFonts w:ascii="Times New Roman" w:eastAsia="Times New Roman" w:hAnsi="Times New Roman" w:cs="Times New Roman"/>
                <w:highlight w:val="green"/>
              </w:rPr>
              <w:t xml:space="preserve"> или </w:t>
            </w:r>
            <w:proofErr w:type="spellStart"/>
            <w:r w:rsidRPr="006E3804">
              <w:rPr>
                <w:rFonts w:ascii="Times New Roman" w:eastAsia="Times New Roman" w:hAnsi="Times New Roman" w:cs="Times New Roman"/>
                <w:highlight w:val="green"/>
              </w:rPr>
              <w:t>динасовых</w:t>
            </w:r>
            <w:proofErr w:type="spellEnd"/>
            <w:r w:rsidRPr="006E3804">
              <w:rPr>
                <w:rFonts w:ascii="Times New Roman" w:eastAsia="Times New Roman" w:hAnsi="Times New Roman" w:cs="Times New Roman"/>
                <w:highlight w:val="green"/>
              </w:rPr>
              <w:t xml:space="preserve"> изделий</w:t>
            </w:r>
          </w:p>
        </w:tc>
        <w:tc>
          <w:tcPr>
            <w:tcW w:w="451" w:type="pct"/>
            <w:gridSpan w:val="2"/>
            <w:tcBorders>
              <w:top w:val="nil"/>
              <w:left w:val="nil"/>
              <w:bottom w:val="nil"/>
              <w:right w:val="single" w:sz="4" w:space="0" w:color="auto"/>
            </w:tcBorders>
            <w:tcMar>
              <w:top w:w="0" w:type="dxa"/>
              <w:left w:w="28" w:type="dxa"/>
              <w:bottom w:w="0" w:type="dxa"/>
              <w:right w:w="28" w:type="dxa"/>
            </w:tcMar>
          </w:tcPr>
          <w:p w14:paraId="05EFBD7D" w14:textId="77777777" w:rsidR="00245881" w:rsidRPr="006E3804" w:rsidRDefault="00245881" w:rsidP="00245881">
            <w:pPr>
              <w:shd w:val="clear" w:color="auto" w:fill="FFFFFF"/>
              <w:spacing w:line="360" w:lineRule="auto"/>
              <w:rPr>
                <w:rFonts w:ascii="Times New Roman" w:eastAsia="Times New Roman" w:hAnsi="Times New Roman" w:cs="Times New Roman"/>
                <w:highlight w:val="green"/>
              </w:rPr>
            </w:pPr>
          </w:p>
          <w:p w14:paraId="594521C6" w14:textId="77777777" w:rsidR="00245881" w:rsidRPr="006E3804" w:rsidRDefault="00245881" w:rsidP="00245881">
            <w:pPr>
              <w:shd w:val="clear" w:color="auto" w:fill="FFFFFF"/>
              <w:spacing w:line="360" w:lineRule="auto"/>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p w14:paraId="4C2DA011" w14:textId="77777777" w:rsidR="00245881" w:rsidRPr="006E3804" w:rsidRDefault="00245881" w:rsidP="00245881">
            <w:pPr>
              <w:shd w:val="clear" w:color="auto" w:fill="FFFFFF"/>
              <w:spacing w:line="360" w:lineRule="auto"/>
              <w:rPr>
                <w:rFonts w:ascii="Times New Roman" w:eastAsia="Times New Roman" w:hAnsi="Times New Roman" w:cs="Times New Roman"/>
                <w:highlight w:val="green"/>
              </w:rPr>
            </w:pPr>
          </w:p>
          <w:p w14:paraId="0D627EAD" w14:textId="77777777" w:rsidR="00245881" w:rsidRPr="006E3804" w:rsidRDefault="00245881" w:rsidP="00245881">
            <w:pPr>
              <w:shd w:val="clear" w:color="auto" w:fill="FFFFFF"/>
              <w:spacing w:line="360" w:lineRule="auto"/>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7" w:type="pct"/>
            <w:gridSpan w:val="2"/>
            <w:tcBorders>
              <w:top w:val="nil"/>
              <w:left w:val="nil"/>
              <w:bottom w:val="nil"/>
              <w:right w:val="single" w:sz="4" w:space="0" w:color="auto"/>
            </w:tcBorders>
            <w:tcMar>
              <w:top w:w="0" w:type="dxa"/>
              <w:left w:w="28" w:type="dxa"/>
              <w:bottom w:w="0" w:type="dxa"/>
              <w:right w:w="28" w:type="dxa"/>
            </w:tcMar>
          </w:tcPr>
          <w:p w14:paraId="16A265CD"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p>
          <w:p w14:paraId="6F2830BA"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2</w:t>
            </w:r>
          </w:p>
          <w:p w14:paraId="73E245CE"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p>
          <w:p w14:paraId="4A9CE1F4"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2</w:t>
            </w:r>
          </w:p>
        </w:tc>
        <w:tc>
          <w:tcPr>
            <w:tcW w:w="447" w:type="pct"/>
            <w:gridSpan w:val="2"/>
            <w:tcBorders>
              <w:top w:val="nil"/>
              <w:left w:val="nil"/>
              <w:bottom w:val="nil"/>
              <w:right w:val="single" w:sz="4" w:space="0" w:color="auto"/>
            </w:tcBorders>
            <w:tcMar>
              <w:top w:w="0" w:type="dxa"/>
              <w:left w:w="28" w:type="dxa"/>
              <w:bottom w:w="0" w:type="dxa"/>
              <w:right w:w="28" w:type="dxa"/>
            </w:tcMar>
          </w:tcPr>
          <w:p w14:paraId="7F9519B0"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p>
          <w:p w14:paraId="16078327"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p w14:paraId="393F3FB7"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p>
          <w:p w14:paraId="4A7C336F"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2" w:type="pct"/>
            <w:gridSpan w:val="2"/>
            <w:tcBorders>
              <w:top w:val="nil"/>
              <w:left w:val="nil"/>
              <w:bottom w:val="nil"/>
              <w:right w:val="single" w:sz="4" w:space="0" w:color="auto"/>
            </w:tcBorders>
            <w:tcMar>
              <w:top w:w="0" w:type="dxa"/>
              <w:left w:w="28" w:type="dxa"/>
              <w:bottom w:w="0" w:type="dxa"/>
              <w:right w:w="28" w:type="dxa"/>
            </w:tcMar>
          </w:tcPr>
          <w:p w14:paraId="19CE0F01"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p>
          <w:p w14:paraId="11225F80"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p w14:paraId="6EB66593"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p>
          <w:p w14:paraId="66639B75" w14:textId="77777777" w:rsidR="00245881" w:rsidRPr="006E3804" w:rsidRDefault="00245881"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903AD4" w:rsidRPr="006E3804" w14:paraId="0DEDE459" w14:textId="77777777" w:rsidTr="00903AD4">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0B16C5DA"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Изоляция свода в зоне обжига:</w:t>
            </w:r>
          </w:p>
        </w:tc>
        <w:tc>
          <w:tcPr>
            <w:tcW w:w="439" w:type="pct"/>
            <w:tcBorders>
              <w:top w:val="nil"/>
              <w:left w:val="nil"/>
              <w:bottom w:val="nil"/>
              <w:right w:val="single" w:sz="4" w:space="0" w:color="auto"/>
            </w:tcBorders>
            <w:tcMar>
              <w:top w:w="0" w:type="dxa"/>
              <w:left w:w="28" w:type="dxa"/>
              <w:bottom w:w="0" w:type="dxa"/>
              <w:right w:w="28" w:type="dxa"/>
            </w:tcMar>
            <w:vAlign w:val="center"/>
            <w:hideMark/>
          </w:tcPr>
          <w:p w14:paraId="03B0E389"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69" w:type="pct"/>
            <w:gridSpan w:val="3"/>
            <w:tcBorders>
              <w:top w:val="nil"/>
              <w:left w:val="nil"/>
              <w:bottom w:val="nil"/>
              <w:right w:val="single" w:sz="4" w:space="0" w:color="auto"/>
            </w:tcBorders>
            <w:tcMar>
              <w:top w:w="0" w:type="dxa"/>
              <w:left w:w="28" w:type="dxa"/>
              <w:bottom w:w="0" w:type="dxa"/>
              <w:right w:w="28" w:type="dxa"/>
            </w:tcMar>
            <w:vAlign w:val="center"/>
            <w:hideMark/>
          </w:tcPr>
          <w:p w14:paraId="3415C01C"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12" w:type="pct"/>
            <w:tcBorders>
              <w:top w:val="nil"/>
              <w:left w:val="nil"/>
              <w:bottom w:val="nil"/>
              <w:right w:val="single" w:sz="4" w:space="0" w:color="auto"/>
            </w:tcBorders>
            <w:tcMar>
              <w:top w:w="0" w:type="dxa"/>
              <w:left w:w="28" w:type="dxa"/>
              <w:bottom w:w="0" w:type="dxa"/>
              <w:right w:w="28" w:type="dxa"/>
            </w:tcMar>
            <w:vAlign w:val="center"/>
            <w:hideMark/>
          </w:tcPr>
          <w:p w14:paraId="4177B4A2"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87" w:type="pct"/>
            <w:gridSpan w:val="3"/>
            <w:tcBorders>
              <w:top w:val="nil"/>
              <w:left w:val="nil"/>
              <w:bottom w:val="nil"/>
              <w:right w:val="single" w:sz="4" w:space="0" w:color="auto"/>
            </w:tcBorders>
            <w:tcMar>
              <w:top w:w="0" w:type="dxa"/>
              <w:left w:w="28" w:type="dxa"/>
              <w:bottom w:w="0" w:type="dxa"/>
              <w:right w:w="28" w:type="dxa"/>
            </w:tcMar>
            <w:vAlign w:val="center"/>
            <w:hideMark/>
          </w:tcPr>
          <w:p w14:paraId="2859891D"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r>
      <w:tr w:rsidR="00903AD4" w:rsidRPr="006E3804" w14:paraId="38EA437C" w14:textId="77777777" w:rsidTr="00903AD4">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7A5DD064"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из шамотного легковеса</w:t>
            </w:r>
          </w:p>
        </w:tc>
        <w:tc>
          <w:tcPr>
            <w:tcW w:w="439" w:type="pct"/>
            <w:tcBorders>
              <w:top w:val="nil"/>
              <w:left w:val="nil"/>
              <w:bottom w:val="nil"/>
              <w:right w:val="single" w:sz="4" w:space="0" w:color="auto"/>
            </w:tcBorders>
            <w:tcMar>
              <w:top w:w="0" w:type="dxa"/>
              <w:left w:w="28" w:type="dxa"/>
              <w:bottom w:w="0" w:type="dxa"/>
              <w:right w:w="28" w:type="dxa"/>
            </w:tcMar>
            <w:vAlign w:val="center"/>
            <w:hideMark/>
          </w:tcPr>
          <w:p w14:paraId="7C109704"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69" w:type="pct"/>
            <w:gridSpan w:val="3"/>
            <w:tcBorders>
              <w:top w:val="nil"/>
              <w:left w:val="nil"/>
              <w:bottom w:val="nil"/>
              <w:right w:val="single" w:sz="4" w:space="0" w:color="auto"/>
            </w:tcBorders>
            <w:tcMar>
              <w:top w:w="0" w:type="dxa"/>
              <w:left w:w="28" w:type="dxa"/>
              <w:bottom w:w="0" w:type="dxa"/>
              <w:right w:w="28" w:type="dxa"/>
            </w:tcMar>
            <w:vAlign w:val="center"/>
            <w:hideMark/>
          </w:tcPr>
          <w:p w14:paraId="237E7D0D"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12" w:type="pct"/>
            <w:tcBorders>
              <w:top w:val="nil"/>
              <w:left w:val="nil"/>
              <w:bottom w:val="nil"/>
              <w:right w:val="single" w:sz="4" w:space="0" w:color="auto"/>
            </w:tcBorders>
            <w:tcMar>
              <w:top w:w="0" w:type="dxa"/>
              <w:left w:w="28" w:type="dxa"/>
              <w:bottom w:w="0" w:type="dxa"/>
              <w:right w:w="28" w:type="dxa"/>
            </w:tcMar>
            <w:vAlign w:val="center"/>
            <w:hideMark/>
          </w:tcPr>
          <w:p w14:paraId="4690144B"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87" w:type="pct"/>
            <w:gridSpan w:val="3"/>
            <w:tcBorders>
              <w:top w:val="nil"/>
              <w:left w:val="nil"/>
              <w:bottom w:val="nil"/>
              <w:right w:val="single" w:sz="4" w:space="0" w:color="auto"/>
            </w:tcBorders>
            <w:tcMar>
              <w:top w:w="0" w:type="dxa"/>
              <w:left w:w="28" w:type="dxa"/>
              <w:bottom w:w="0" w:type="dxa"/>
              <w:right w:w="28" w:type="dxa"/>
            </w:tcMar>
            <w:vAlign w:val="center"/>
            <w:hideMark/>
          </w:tcPr>
          <w:p w14:paraId="20676068"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903AD4" w:rsidRPr="006E3804" w14:paraId="49E2459F" w14:textId="77777777" w:rsidTr="00903AD4">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0E2BAD63"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roofErr w:type="spellStart"/>
            <w:r w:rsidRPr="006E3804">
              <w:rPr>
                <w:rFonts w:ascii="Times New Roman" w:eastAsia="Times New Roman" w:hAnsi="Times New Roman" w:cs="Times New Roman"/>
                <w:highlight w:val="green"/>
              </w:rPr>
              <w:t>диатомитового</w:t>
            </w:r>
            <w:proofErr w:type="spellEnd"/>
            <w:r w:rsidRPr="006E3804">
              <w:rPr>
                <w:rFonts w:ascii="Times New Roman" w:eastAsia="Times New Roman" w:hAnsi="Times New Roman" w:cs="Times New Roman"/>
                <w:highlight w:val="green"/>
              </w:rPr>
              <w:t xml:space="preserve"> кирпича</w:t>
            </w:r>
          </w:p>
        </w:tc>
        <w:tc>
          <w:tcPr>
            <w:tcW w:w="439" w:type="pct"/>
            <w:tcBorders>
              <w:top w:val="nil"/>
              <w:left w:val="nil"/>
              <w:bottom w:val="nil"/>
              <w:right w:val="single" w:sz="4" w:space="0" w:color="auto"/>
            </w:tcBorders>
            <w:tcMar>
              <w:top w:w="0" w:type="dxa"/>
              <w:left w:w="28" w:type="dxa"/>
              <w:bottom w:w="0" w:type="dxa"/>
              <w:right w:w="28" w:type="dxa"/>
            </w:tcMar>
            <w:vAlign w:val="center"/>
            <w:hideMark/>
          </w:tcPr>
          <w:p w14:paraId="3CA7716D"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69" w:type="pct"/>
            <w:gridSpan w:val="3"/>
            <w:tcBorders>
              <w:top w:val="nil"/>
              <w:left w:val="nil"/>
              <w:bottom w:val="nil"/>
              <w:right w:val="single" w:sz="4" w:space="0" w:color="auto"/>
            </w:tcBorders>
            <w:tcMar>
              <w:top w:w="0" w:type="dxa"/>
              <w:left w:w="28" w:type="dxa"/>
              <w:bottom w:w="0" w:type="dxa"/>
              <w:right w:w="28" w:type="dxa"/>
            </w:tcMar>
            <w:vAlign w:val="center"/>
            <w:hideMark/>
          </w:tcPr>
          <w:p w14:paraId="7EB740DB"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12" w:type="pct"/>
            <w:tcBorders>
              <w:top w:val="nil"/>
              <w:left w:val="nil"/>
              <w:bottom w:val="nil"/>
              <w:right w:val="single" w:sz="4" w:space="0" w:color="auto"/>
            </w:tcBorders>
            <w:tcMar>
              <w:top w:w="0" w:type="dxa"/>
              <w:left w:w="28" w:type="dxa"/>
              <w:bottom w:w="0" w:type="dxa"/>
              <w:right w:w="28" w:type="dxa"/>
            </w:tcMar>
            <w:vAlign w:val="center"/>
            <w:hideMark/>
          </w:tcPr>
          <w:p w14:paraId="573FFEBA"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87" w:type="pct"/>
            <w:gridSpan w:val="3"/>
            <w:tcBorders>
              <w:top w:val="nil"/>
              <w:left w:val="nil"/>
              <w:bottom w:val="nil"/>
              <w:right w:val="single" w:sz="4" w:space="0" w:color="auto"/>
            </w:tcBorders>
            <w:tcMar>
              <w:top w:w="0" w:type="dxa"/>
              <w:left w:w="28" w:type="dxa"/>
              <w:bottom w:w="0" w:type="dxa"/>
              <w:right w:w="28" w:type="dxa"/>
            </w:tcMar>
            <w:vAlign w:val="center"/>
            <w:hideMark/>
          </w:tcPr>
          <w:p w14:paraId="4D1C186F"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5</w:t>
            </w:r>
          </w:p>
        </w:tc>
      </w:tr>
      <w:tr w:rsidR="00903AD4" w:rsidRPr="006E3804" w14:paraId="334A6E19" w14:textId="77777777" w:rsidTr="00903AD4">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0895C2CD"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Средний изоляционный слой в стенах зоны обжига:</w:t>
            </w:r>
          </w:p>
        </w:tc>
        <w:tc>
          <w:tcPr>
            <w:tcW w:w="439" w:type="pct"/>
            <w:tcBorders>
              <w:top w:val="nil"/>
              <w:left w:val="nil"/>
              <w:bottom w:val="nil"/>
              <w:right w:val="single" w:sz="4" w:space="0" w:color="auto"/>
            </w:tcBorders>
            <w:tcMar>
              <w:top w:w="0" w:type="dxa"/>
              <w:left w:w="28" w:type="dxa"/>
              <w:bottom w:w="0" w:type="dxa"/>
              <w:right w:w="28" w:type="dxa"/>
            </w:tcMar>
            <w:vAlign w:val="center"/>
            <w:hideMark/>
          </w:tcPr>
          <w:p w14:paraId="745EE45F"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69" w:type="pct"/>
            <w:gridSpan w:val="3"/>
            <w:tcBorders>
              <w:top w:val="nil"/>
              <w:left w:val="nil"/>
              <w:bottom w:val="nil"/>
              <w:right w:val="single" w:sz="4" w:space="0" w:color="auto"/>
            </w:tcBorders>
            <w:tcMar>
              <w:top w:w="0" w:type="dxa"/>
              <w:left w:w="28" w:type="dxa"/>
              <w:bottom w:w="0" w:type="dxa"/>
              <w:right w:w="28" w:type="dxa"/>
            </w:tcMar>
            <w:vAlign w:val="center"/>
            <w:hideMark/>
          </w:tcPr>
          <w:p w14:paraId="776C0FA9"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12" w:type="pct"/>
            <w:tcBorders>
              <w:top w:val="nil"/>
              <w:left w:val="nil"/>
              <w:bottom w:val="nil"/>
              <w:right w:val="single" w:sz="4" w:space="0" w:color="auto"/>
            </w:tcBorders>
            <w:tcMar>
              <w:top w:w="0" w:type="dxa"/>
              <w:left w:w="28" w:type="dxa"/>
              <w:bottom w:w="0" w:type="dxa"/>
              <w:right w:w="28" w:type="dxa"/>
            </w:tcMar>
            <w:vAlign w:val="center"/>
            <w:hideMark/>
          </w:tcPr>
          <w:p w14:paraId="07A1D00B"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87" w:type="pct"/>
            <w:gridSpan w:val="3"/>
            <w:tcBorders>
              <w:top w:val="nil"/>
              <w:left w:val="nil"/>
              <w:bottom w:val="nil"/>
              <w:right w:val="single" w:sz="4" w:space="0" w:color="auto"/>
            </w:tcBorders>
            <w:tcMar>
              <w:top w:w="0" w:type="dxa"/>
              <w:left w:w="28" w:type="dxa"/>
              <w:bottom w:w="0" w:type="dxa"/>
              <w:right w:w="28" w:type="dxa"/>
            </w:tcMar>
            <w:vAlign w:val="center"/>
            <w:hideMark/>
          </w:tcPr>
          <w:p w14:paraId="65B6DD08"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r>
      <w:tr w:rsidR="00903AD4" w:rsidRPr="006E3804" w14:paraId="15538A19" w14:textId="77777777" w:rsidTr="00903AD4">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496E8807"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 xml:space="preserve">из </w:t>
            </w:r>
            <w:proofErr w:type="spellStart"/>
            <w:r w:rsidRPr="006E3804">
              <w:rPr>
                <w:rFonts w:ascii="Times New Roman" w:eastAsia="Times New Roman" w:hAnsi="Times New Roman" w:cs="Times New Roman"/>
                <w:highlight w:val="green"/>
              </w:rPr>
              <w:t>диатомитового</w:t>
            </w:r>
            <w:proofErr w:type="spellEnd"/>
            <w:r w:rsidRPr="006E3804">
              <w:rPr>
                <w:rFonts w:ascii="Times New Roman" w:eastAsia="Times New Roman" w:hAnsi="Times New Roman" w:cs="Times New Roman"/>
                <w:highlight w:val="green"/>
              </w:rPr>
              <w:t xml:space="preserve"> кирпича</w:t>
            </w:r>
          </w:p>
        </w:tc>
        <w:tc>
          <w:tcPr>
            <w:tcW w:w="439" w:type="pct"/>
            <w:tcBorders>
              <w:top w:val="nil"/>
              <w:left w:val="nil"/>
              <w:bottom w:val="nil"/>
              <w:right w:val="single" w:sz="4" w:space="0" w:color="auto"/>
            </w:tcBorders>
            <w:tcMar>
              <w:top w:w="0" w:type="dxa"/>
              <w:left w:w="28" w:type="dxa"/>
              <w:bottom w:w="0" w:type="dxa"/>
              <w:right w:w="28" w:type="dxa"/>
            </w:tcMar>
            <w:vAlign w:val="center"/>
            <w:hideMark/>
          </w:tcPr>
          <w:p w14:paraId="3065514E"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69" w:type="pct"/>
            <w:gridSpan w:val="3"/>
            <w:tcBorders>
              <w:top w:val="nil"/>
              <w:left w:val="nil"/>
              <w:bottom w:val="nil"/>
              <w:right w:val="single" w:sz="4" w:space="0" w:color="auto"/>
            </w:tcBorders>
            <w:tcMar>
              <w:top w:w="0" w:type="dxa"/>
              <w:left w:w="28" w:type="dxa"/>
              <w:bottom w:w="0" w:type="dxa"/>
              <w:right w:w="28" w:type="dxa"/>
            </w:tcMar>
            <w:vAlign w:val="center"/>
            <w:hideMark/>
          </w:tcPr>
          <w:p w14:paraId="39ECF23B"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12" w:type="pct"/>
            <w:tcBorders>
              <w:top w:val="nil"/>
              <w:left w:val="nil"/>
              <w:bottom w:val="nil"/>
              <w:right w:val="single" w:sz="4" w:space="0" w:color="auto"/>
            </w:tcBorders>
            <w:tcMar>
              <w:top w:w="0" w:type="dxa"/>
              <w:left w:w="28" w:type="dxa"/>
              <w:bottom w:w="0" w:type="dxa"/>
              <w:right w:w="28" w:type="dxa"/>
            </w:tcMar>
            <w:vAlign w:val="center"/>
            <w:hideMark/>
          </w:tcPr>
          <w:p w14:paraId="5215938E"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87" w:type="pct"/>
            <w:gridSpan w:val="3"/>
            <w:tcBorders>
              <w:top w:val="nil"/>
              <w:left w:val="nil"/>
              <w:bottom w:val="nil"/>
              <w:right w:val="single" w:sz="4" w:space="0" w:color="auto"/>
            </w:tcBorders>
            <w:tcMar>
              <w:top w:w="0" w:type="dxa"/>
              <w:left w:w="28" w:type="dxa"/>
              <w:bottom w:w="0" w:type="dxa"/>
              <w:right w:w="28" w:type="dxa"/>
            </w:tcMar>
            <w:vAlign w:val="center"/>
            <w:hideMark/>
          </w:tcPr>
          <w:p w14:paraId="20CA8B6D"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5</w:t>
            </w:r>
          </w:p>
        </w:tc>
      </w:tr>
      <w:tr w:rsidR="00903AD4" w:rsidRPr="006E3804" w14:paraId="709A0645" w14:textId="77777777" w:rsidTr="00903AD4">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40E5AF15"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из шамотного легковеса или шамотных изделий</w:t>
            </w:r>
          </w:p>
        </w:tc>
        <w:tc>
          <w:tcPr>
            <w:tcW w:w="439" w:type="pct"/>
            <w:tcBorders>
              <w:top w:val="nil"/>
              <w:left w:val="nil"/>
              <w:bottom w:val="nil"/>
              <w:right w:val="single" w:sz="4" w:space="0" w:color="auto"/>
            </w:tcBorders>
            <w:tcMar>
              <w:top w:w="0" w:type="dxa"/>
              <w:left w:w="28" w:type="dxa"/>
              <w:bottom w:w="0" w:type="dxa"/>
              <w:right w:w="28" w:type="dxa"/>
            </w:tcMar>
            <w:vAlign w:val="center"/>
            <w:hideMark/>
          </w:tcPr>
          <w:p w14:paraId="467A95D7"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69" w:type="pct"/>
            <w:gridSpan w:val="3"/>
            <w:tcBorders>
              <w:top w:val="nil"/>
              <w:left w:val="nil"/>
              <w:bottom w:val="nil"/>
              <w:right w:val="single" w:sz="4" w:space="0" w:color="auto"/>
            </w:tcBorders>
            <w:tcMar>
              <w:top w:w="0" w:type="dxa"/>
              <w:left w:w="28" w:type="dxa"/>
              <w:bottom w:w="0" w:type="dxa"/>
              <w:right w:w="28" w:type="dxa"/>
            </w:tcMar>
            <w:vAlign w:val="center"/>
            <w:hideMark/>
          </w:tcPr>
          <w:p w14:paraId="67D33172"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12" w:type="pct"/>
            <w:tcBorders>
              <w:top w:val="nil"/>
              <w:left w:val="nil"/>
              <w:bottom w:val="nil"/>
              <w:right w:val="single" w:sz="4" w:space="0" w:color="auto"/>
            </w:tcBorders>
            <w:tcMar>
              <w:top w:w="0" w:type="dxa"/>
              <w:left w:w="28" w:type="dxa"/>
              <w:bottom w:w="0" w:type="dxa"/>
              <w:right w:w="28" w:type="dxa"/>
            </w:tcMar>
            <w:vAlign w:val="center"/>
            <w:hideMark/>
          </w:tcPr>
          <w:p w14:paraId="2C1CC22D"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87" w:type="pct"/>
            <w:gridSpan w:val="3"/>
            <w:tcBorders>
              <w:top w:val="nil"/>
              <w:left w:val="nil"/>
              <w:bottom w:val="nil"/>
              <w:right w:val="single" w:sz="4" w:space="0" w:color="auto"/>
            </w:tcBorders>
            <w:tcMar>
              <w:top w:w="0" w:type="dxa"/>
              <w:left w:w="28" w:type="dxa"/>
              <w:bottom w:w="0" w:type="dxa"/>
              <w:right w:w="28" w:type="dxa"/>
            </w:tcMar>
            <w:vAlign w:val="center"/>
            <w:hideMark/>
          </w:tcPr>
          <w:p w14:paraId="6651F111"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903AD4" w:rsidRPr="006E3804" w14:paraId="2465967C" w14:textId="77777777" w:rsidTr="00903AD4">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5FEF70E3"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 xml:space="preserve">Футеровка трубопровода и горелок из шамотного кирпича </w:t>
            </w:r>
            <w:r w:rsidRPr="006E3804">
              <w:rPr>
                <w:rFonts w:ascii="Times New Roman" w:eastAsia="Times New Roman" w:hAnsi="Times New Roman" w:cs="Times New Roman"/>
                <w:highlight w:val="green"/>
              </w:rPr>
              <w:lastRenderedPageBreak/>
              <w:t>или шамотного легковеса</w:t>
            </w:r>
          </w:p>
        </w:tc>
        <w:tc>
          <w:tcPr>
            <w:tcW w:w="439" w:type="pct"/>
            <w:tcBorders>
              <w:top w:val="nil"/>
              <w:left w:val="nil"/>
              <w:bottom w:val="nil"/>
              <w:right w:val="single" w:sz="4" w:space="0" w:color="auto"/>
            </w:tcBorders>
            <w:tcMar>
              <w:top w:w="0" w:type="dxa"/>
              <w:left w:w="28" w:type="dxa"/>
              <w:bottom w:w="0" w:type="dxa"/>
              <w:right w:w="28" w:type="dxa"/>
            </w:tcMar>
            <w:vAlign w:val="center"/>
            <w:hideMark/>
          </w:tcPr>
          <w:p w14:paraId="7FCA9CFC"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lastRenderedPageBreak/>
              <w:t>-</w:t>
            </w:r>
          </w:p>
        </w:tc>
        <w:tc>
          <w:tcPr>
            <w:tcW w:w="469" w:type="pct"/>
            <w:gridSpan w:val="3"/>
            <w:tcBorders>
              <w:top w:val="nil"/>
              <w:left w:val="nil"/>
              <w:bottom w:val="nil"/>
              <w:right w:val="single" w:sz="4" w:space="0" w:color="auto"/>
            </w:tcBorders>
            <w:tcMar>
              <w:top w:w="0" w:type="dxa"/>
              <w:left w:w="28" w:type="dxa"/>
              <w:bottom w:w="0" w:type="dxa"/>
              <w:right w:w="28" w:type="dxa"/>
            </w:tcMar>
            <w:vAlign w:val="center"/>
            <w:hideMark/>
          </w:tcPr>
          <w:p w14:paraId="1AF57EAA"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12" w:type="pct"/>
            <w:tcBorders>
              <w:top w:val="nil"/>
              <w:left w:val="nil"/>
              <w:bottom w:val="nil"/>
              <w:right w:val="single" w:sz="4" w:space="0" w:color="auto"/>
            </w:tcBorders>
            <w:tcMar>
              <w:top w:w="0" w:type="dxa"/>
              <w:left w:w="28" w:type="dxa"/>
              <w:bottom w:w="0" w:type="dxa"/>
              <w:right w:w="28" w:type="dxa"/>
            </w:tcMar>
            <w:vAlign w:val="center"/>
            <w:hideMark/>
          </w:tcPr>
          <w:p w14:paraId="5708F0D6"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87" w:type="pct"/>
            <w:gridSpan w:val="3"/>
            <w:tcBorders>
              <w:top w:val="nil"/>
              <w:left w:val="nil"/>
              <w:bottom w:val="nil"/>
              <w:right w:val="single" w:sz="4" w:space="0" w:color="auto"/>
            </w:tcBorders>
            <w:tcMar>
              <w:top w:w="0" w:type="dxa"/>
              <w:left w:w="28" w:type="dxa"/>
              <w:bottom w:w="0" w:type="dxa"/>
              <w:right w:w="28" w:type="dxa"/>
            </w:tcMar>
            <w:vAlign w:val="center"/>
            <w:hideMark/>
          </w:tcPr>
          <w:p w14:paraId="0D0C1A9C"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903AD4" w:rsidRPr="006E3804" w14:paraId="0025A3A2" w14:textId="77777777" w:rsidTr="00903AD4">
        <w:trPr>
          <w:trHeight w:val="113"/>
          <w:jc w:val="center"/>
        </w:trPr>
        <w:tc>
          <w:tcPr>
            <w:tcW w:w="3193" w:type="pct"/>
            <w:gridSpan w:val="2"/>
            <w:tcBorders>
              <w:top w:val="nil"/>
              <w:left w:val="single" w:sz="4" w:space="0" w:color="auto"/>
              <w:right w:val="single" w:sz="4" w:space="0" w:color="auto"/>
            </w:tcBorders>
            <w:shd w:val="clear" w:color="auto" w:fill="auto"/>
            <w:tcMar>
              <w:top w:w="0" w:type="dxa"/>
              <w:left w:w="28" w:type="dxa"/>
              <w:bottom w:w="0" w:type="dxa"/>
              <w:right w:w="28" w:type="dxa"/>
            </w:tcMar>
            <w:vAlign w:val="center"/>
            <w:hideMark/>
          </w:tcPr>
          <w:p w14:paraId="684AD548"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Футеровка вагонеток:</w:t>
            </w:r>
          </w:p>
        </w:tc>
        <w:tc>
          <w:tcPr>
            <w:tcW w:w="439" w:type="pct"/>
            <w:tcBorders>
              <w:top w:val="nil"/>
              <w:left w:val="nil"/>
              <w:right w:val="single" w:sz="4" w:space="0" w:color="auto"/>
            </w:tcBorders>
            <w:tcMar>
              <w:top w:w="0" w:type="dxa"/>
              <w:left w:w="28" w:type="dxa"/>
              <w:bottom w:w="0" w:type="dxa"/>
              <w:right w:w="28" w:type="dxa"/>
            </w:tcMar>
            <w:vAlign w:val="center"/>
            <w:hideMark/>
          </w:tcPr>
          <w:p w14:paraId="19E51AE1"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69" w:type="pct"/>
            <w:gridSpan w:val="3"/>
            <w:tcBorders>
              <w:top w:val="nil"/>
              <w:left w:val="nil"/>
              <w:right w:val="single" w:sz="4" w:space="0" w:color="auto"/>
            </w:tcBorders>
            <w:tcMar>
              <w:top w:w="0" w:type="dxa"/>
              <w:left w:w="28" w:type="dxa"/>
              <w:bottom w:w="0" w:type="dxa"/>
              <w:right w:w="28" w:type="dxa"/>
            </w:tcMar>
            <w:vAlign w:val="center"/>
            <w:hideMark/>
          </w:tcPr>
          <w:p w14:paraId="0544D68D"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12" w:type="pct"/>
            <w:tcBorders>
              <w:top w:val="nil"/>
              <w:left w:val="nil"/>
              <w:right w:val="single" w:sz="4" w:space="0" w:color="auto"/>
            </w:tcBorders>
            <w:tcMar>
              <w:top w:w="0" w:type="dxa"/>
              <w:left w:w="28" w:type="dxa"/>
              <w:bottom w:w="0" w:type="dxa"/>
              <w:right w:w="28" w:type="dxa"/>
            </w:tcMar>
            <w:vAlign w:val="center"/>
            <w:hideMark/>
          </w:tcPr>
          <w:p w14:paraId="3CE7842A"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87" w:type="pct"/>
            <w:gridSpan w:val="3"/>
            <w:tcBorders>
              <w:top w:val="nil"/>
              <w:left w:val="nil"/>
              <w:right w:val="single" w:sz="4" w:space="0" w:color="auto"/>
            </w:tcBorders>
            <w:tcMar>
              <w:top w:w="0" w:type="dxa"/>
              <w:left w:w="28" w:type="dxa"/>
              <w:bottom w:w="0" w:type="dxa"/>
              <w:right w:w="28" w:type="dxa"/>
            </w:tcMar>
            <w:vAlign w:val="center"/>
            <w:hideMark/>
          </w:tcPr>
          <w:p w14:paraId="18C607CB"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r>
      <w:tr w:rsidR="00903AD4" w:rsidRPr="006E3804" w14:paraId="4F861126" w14:textId="77777777" w:rsidTr="00903AD4">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3F0329C3"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из шамотного легковеса или шамотных изделий</w:t>
            </w:r>
          </w:p>
        </w:tc>
        <w:tc>
          <w:tcPr>
            <w:tcW w:w="439" w:type="pct"/>
            <w:tcBorders>
              <w:top w:val="nil"/>
              <w:left w:val="nil"/>
              <w:bottom w:val="nil"/>
              <w:right w:val="single" w:sz="4" w:space="0" w:color="auto"/>
            </w:tcBorders>
            <w:tcMar>
              <w:top w:w="0" w:type="dxa"/>
              <w:left w:w="28" w:type="dxa"/>
              <w:bottom w:w="0" w:type="dxa"/>
              <w:right w:w="28" w:type="dxa"/>
            </w:tcMar>
            <w:vAlign w:val="center"/>
            <w:hideMark/>
          </w:tcPr>
          <w:p w14:paraId="7765E23F"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69" w:type="pct"/>
            <w:gridSpan w:val="3"/>
            <w:tcBorders>
              <w:top w:val="nil"/>
              <w:left w:val="nil"/>
              <w:bottom w:val="nil"/>
              <w:right w:val="single" w:sz="4" w:space="0" w:color="auto"/>
            </w:tcBorders>
            <w:tcMar>
              <w:top w:w="0" w:type="dxa"/>
              <w:left w:w="28" w:type="dxa"/>
              <w:bottom w:w="0" w:type="dxa"/>
              <w:right w:w="28" w:type="dxa"/>
            </w:tcMar>
            <w:vAlign w:val="center"/>
            <w:hideMark/>
          </w:tcPr>
          <w:p w14:paraId="1AA59342"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12" w:type="pct"/>
            <w:tcBorders>
              <w:top w:val="nil"/>
              <w:left w:val="nil"/>
              <w:bottom w:val="nil"/>
              <w:right w:val="single" w:sz="4" w:space="0" w:color="auto"/>
            </w:tcBorders>
            <w:tcMar>
              <w:top w:w="0" w:type="dxa"/>
              <w:left w:w="28" w:type="dxa"/>
              <w:bottom w:w="0" w:type="dxa"/>
              <w:right w:w="28" w:type="dxa"/>
            </w:tcMar>
            <w:vAlign w:val="center"/>
            <w:hideMark/>
          </w:tcPr>
          <w:p w14:paraId="5D0F14EE"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87" w:type="pct"/>
            <w:gridSpan w:val="3"/>
            <w:tcBorders>
              <w:top w:val="nil"/>
              <w:left w:val="nil"/>
              <w:bottom w:val="nil"/>
              <w:right w:val="single" w:sz="4" w:space="0" w:color="auto"/>
            </w:tcBorders>
            <w:tcMar>
              <w:top w:w="0" w:type="dxa"/>
              <w:left w:w="28" w:type="dxa"/>
              <w:bottom w:w="0" w:type="dxa"/>
              <w:right w:w="28" w:type="dxa"/>
            </w:tcMar>
            <w:vAlign w:val="center"/>
            <w:hideMark/>
          </w:tcPr>
          <w:p w14:paraId="26A2D304"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903AD4" w:rsidRPr="006E3804" w14:paraId="17EF414D" w14:textId="77777777" w:rsidTr="00245881">
        <w:trPr>
          <w:trHeight w:val="113"/>
          <w:jc w:val="center"/>
        </w:trPr>
        <w:tc>
          <w:tcPr>
            <w:tcW w:w="3193" w:type="pct"/>
            <w:gridSpan w:val="2"/>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654CD0B2"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 xml:space="preserve">из </w:t>
            </w:r>
            <w:proofErr w:type="spellStart"/>
            <w:r w:rsidRPr="006E3804">
              <w:rPr>
                <w:rFonts w:ascii="Times New Roman" w:eastAsia="Times New Roman" w:hAnsi="Times New Roman" w:cs="Times New Roman"/>
                <w:highlight w:val="green"/>
              </w:rPr>
              <w:t>диатомитовых</w:t>
            </w:r>
            <w:proofErr w:type="spellEnd"/>
            <w:r w:rsidRPr="006E3804">
              <w:rPr>
                <w:rFonts w:ascii="Times New Roman" w:eastAsia="Times New Roman" w:hAnsi="Times New Roman" w:cs="Times New Roman"/>
                <w:highlight w:val="green"/>
              </w:rPr>
              <w:t xml:space="preserve"> кирпичей</w:t>
            </w:r>
          </w:p>
          <w:p w14:paraId="4EEF1A19" w14:textId="77777777" w:rsidR="00245881" w:rsidRPr="006E3804" w:rsidRDefault="00245881" w:rsidP="00903AD4">
            <w:pPr>
              <w:shd w:val="clear" w:color="auto" w:fill="FFFFFF"/>
              <w:spacing w:line="360" w:lineRule="auto"/>
              <w:ind w:left="91"/>
              <w:rPr>
                <w:rFonts w:ascii="Times New Roman" w:eastAsia="Times New Roman" w:hAnsi="Times New Roman" w:cs="Times New Roman"/>
                <w:highlight w:val="green"/>
              </w:rPr>
            </w:pPr>
          </w:p>
          <w:p w14:paraId="45C91E54" w14:textId="77777777" w:rsidR="00245881" w:rsidRPr="006E3804" w:rsidRDefault="00245881" w:rsidP="00903AD4">
            <w:pPr>
              <w:shd w:val="clear" w:color="auto" w:fill="FFFFFF"/>
              <w:spacing w:line="360" w:lineRule="auto"/>
              <w:ind w:left="91"/>
              <w:rPr>
                <w:rFonts w:ascii="Times New Roman" w:eastAsia="Times New Roman" w:hAnsi="Times New Roman" w:cs="Times New Roman"/>
                <w:highlight w:val="green"/>
              </w:rPr>
            </w:pPr>
          </w:p>
          <w:p w14:paraId="4F9D4FE9" w14:textId="77777777" w:rsidR="00245881" w:rsidRPr="006E3804" w:rsidRDefault="00245881" w:rsidP="00903AD4">
            <w:pPr>
              <w:shd w:val="clear" w:color="auto" w:fill="FFFFFF"/>
              <w:spacing w:line="360" w:lineRule="auto"/>
              <w:ind w:left="91"/>
              <w:rPr>
                <w:rFonts w:ascii="Times New Roman" w:eastAsia="Times New Roman" w:hAnsi="Times New Roman" w:cs="Times New Roman"/>
                <w:highlight w:val="green"/>
              </w:rPr>
            </w:pPr>
          </w:p>
        </w:tc>
        <w:tc>
          <w:tcPr>
            <w:tcW w:w="439" w:type="pct"/>
            <w:tcBorders>
              <w:top w:val="nil"/>
              <w:left w:val="nil"/>
              <w:bottom w:val="nil"/>
              <w:right w:val="single" w:sz="4" w:space="0" w:color="auto"/>
            </w:tcBorders>
            <w:tcMar>
              <w:top w:w="0" w:type="dxa"/>
              <w:left w:w="28" w:type="dxa"/>
              <w:bottom w:w="0" w:type="dxa"/>
              <w:right w:w="28" w:type="dxa"/>
            </w:tcMar>
            <w:hideMark/>
          </w:tcPr>
          <w:p w14:paraId="610F7DDA" w14:textId="77777777" w:rsidR="00903AD4" w:rsidRPr="006E3804" w:rsidRDefault="00903AD4"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69" w:type="pct"/>
            <w:gridSpan w:val="3"/>
            <w:tcBorders>
              <w:top w:val="nil"/>
              <w:left w:val="nil"/>
              <w:bottom w:val="nil"/>
              <w:right w:val="single" w:sz="4" w:space="0" w:color="auto"/>
            </w:tcBorders>
            <w:tcMar>
              <w:top w:w="0" w:type="dxa"/>
              <w:left w:w="28" w:type="dxa"/>
              <w:bottom w:w="0" w:type="dxa"/>
              <w:right w:w="28" w:type="dxa"/>
            </w:tcMar>
            <w:hideMark/>
          </w:tcPr>
          <w:p w14:paraId="2A5BF6BA" w14:textId="77777777" w:rsidR="00903AD4" w:rsidRPr="006E3804" w:rsidRDefault="00903AD4"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12" w:type="pct"/>
            <w:tcBorders>
              <w:top w:val="nil"/>
              <w:left w:val="nil"/>
              <w:bottom w:val="nil"/>
              <w:right w:val="single" w:sz="4" w:space="0" w:color="auto"/>
            </w:tcBorders>
            <w:tcMar>
              <w:top w:w="0" w:type="dxa"/>
              <w:left w:w="28" w:type="dxa"/>
              <w:bottom w:w="0" w:type="dxa"/>
              <w:right w:w="28" w:type="dxa"/>
            </w:tcMar>
            <w:hideMark/>
          </w:tcPr>
          <w:p w14:paraId="251511F1" w14:textId="77777777" w:rsidR="00903AD4" w:rsidRPr="006E3804" w:rsidRDefault="00903AD4"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87" w:type="pct"/>
            <w:gridSpan w:val="3"/>
            <w:tcBorders>
              <w:top w:val="nil"/>
              <w:left w:val="nil"/>
              <w:bottom w:val="nil"/>
              <w:right w:val="single" w:sz="4" w:space="0" w:color="auto"/>
            </w:tcBorders>
            <w:tcMar>
              <w:top w:w="0" w:type="dxa"/>
              <w:left w:w="28" w:type="dxa"/>
              <w:bottom w:w="0" w:type="dxa"/>
              <w:right w:w="28" w:type="dxa"/>
            </w:tcMar>
            <w:hideMark/>
          </w:tcPr>
          <w:p w14:paraId="345E1242" w14:textId="77777777" w:rsidR="00903AD4" w:rsidRPr="006E3804" w:rsidRDefault="00903AD4" w:rsidP="00245881">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5</w:t>
            </w:r>
          </w:p>
        </w:tc>
      </w:tr>
      <w:tr w:rsidR="00903AD4" w:rsidRPr="006E3804" w14:paraId="1C48A90B" w14:textId="77777777" w:rsidTr="00903AD4">
        <w:trPr>
          <w:gridAfter w:val="1"/>
          <w:wAfter w:w="11" w:type="pct"/>
          <w:trHeight w:val="325"/>
          <w:jc w:val="center"/>
        </w:trPr>
        <w:tc>
          <w:tcPr>
            <w:tcW w:w="3183" w:type="pct"/>
            <w:vMerge w:val="restart"/>
            <w:tcBorders>
              <w:top w:val="single" w:sz="4" w:space="0" w:color="auto"/>
              <w:left w:val="single" w:sz="4" w:space="0" w:color="auto"/>
              <w:right w:val="single" w:sz="4" w:space="0" w:color="auto"/>
            </w:tcBorders>
            <w:shd w:val="clear" w:color="auto" w:fill="auto"/>
            <w:tcMar>
              <w:top w:w="0" w:type="dxa"/>
              <w:left w:w="28" w:type="dxa"/>
              <w:bottom w:w="0" w:type="dxa"/>
              <w:right w:w="28" w:type="dxa"/>
            </w:tcMar>
            <w:vAlign w:val="center"/>
            <w:hideMark/>
          </w:tcPr>
          <w:p w14:paraId="50A8D9D9" w14:textId="77777777" w:rsidR="00903AD4" w:rsidRPr="006E3804" w:rsidRDefault="00903AD4" w:rsidP="004F013D">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bCs/>
                <w:highlight w:val="green"/>
              </w:rPr>
              <w:t>Элементы туннельных печей дли обжига обыкновенного глиняного кирпича</w:t>
            </w:r>
          </w:p>
        </w:tc>
        <w:tc>
          <w:tcPr>
            <w:tcW w:w="1806" w:type="pct"/>
            <w:gridSpan w:val="8"/>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78BA407B" w14:textId="77777777" w:rsidR="00903AD4" w:rsidRPr="006E3804" w:rsidRDefault="00903AD4" w:rsidP="004F013D">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Категория кладки</w:t>
            </w:r>
          </w:p>
        </w:tc>
      </w:tr>
      <w:tr w:rsidR="00903AD4" w:rsidRPr="006E3804" w14:paraId="05074347" w14:textId="77777777" w:rsidTr="00903AD4">
        <w:trPr>
          <w:gridAfter w:val="1"/>
          <w:wAfter w:w="11" w:type="pct"/>
          <w:trHeight w:val="405"/>
          <w:jc w:val="center"/>
        </w:trPr>
        <w:tc>
          <w:tcPr>
            <w:tcW w:w="3183" w:type="pct"/>
            <w:vMerge/>
            <w:tcBorders>
              <w:left w:val="single" w:sz="4" w:space="0" w:color="auto"/>
              <w:right w:val="single" w:sz="4" w:space="0" w:color="auto"/>
            </w:tcBorders>
            <w:shd w:val="clear" w:color="auto" w:fill="auto"/>
            <w:tcMar>
              <w:top w:w="0" w:type="dxa"/>
              <w:left w:w="28" w:type="dxa"/>
              <w:bottom w:w="0" w:type="dxa"/>
              <w:right w:w="28" w:type="dxa"/>
            </w:tcMar>
            <w:vAlign w:val="center"/>
          </w:tcPr>
          <w:p w14:paraId="2A89D64D" w14:textId="77777777" w:rsidR="00903AD4" w:rsidRPr="006E3804" w:rsidRDefault="00903AD4" w:rsidP="004F013D">
            <w:pPr>
              <w:shd w:val="clear" w:color="auto" w:fill="FFFFFF"/>
              <w:spacing w:line="360" w:lineRule="auto"/>
              <w:ind w:left="-60"/>
              <w:jc w:val="center"/>
              <w:rPr>
                <w:rFonts w:ascii="Times New Roman" w:eastAsia="Times New Roman" w:hAnsi="Times New Roman" w:cs="Times New Roman"/>
                <w:bCs/>
                <w:highlight w:val="green"/>
              </w:rPr>
            </w:pPr>
          </w:p>
        </w:tc>
        <w:tc>
          <w:tcPr>
            <w:tcW w:w="449" w:type="pct"/>
            <w:gridSpan w:val="2"/>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04EF1082" w14:textId="77777777" w:rsidR="00903AD4" w:rsidRPr="006E3804" w:rsidRDefault="00903AD4" w:rsidP="004F013D">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I</w:t>
            </w:r>
          </w:p>
        </w:tc>
        <w:tc>
          <w:tcPr>
            <w:tcW w:w="458" w:type="pct"/>
            <w:gridSpan w:val="2"/>
            <w:tcBorders>
              <w:top w:val="single" w:sz="4" w:space="0" w:color="auto"/>
              <w:left w:val="nil"/>
              <w:bottom w:val="single" w:sz="4" w:space="0" w:color="auto"/>
              <w:right w:val="single" w:sz="4" w:space="0" w:color="auto"/>
            </w:tcBorders>
            <w:vAlign w:val="center"/>
          </w:tcPr>
          <w:p w14:paraId="6258F81B" w14:textId="77777777" w:rsidR="00903AD4" w:rsidRPr="006E3804" w:rsidRDefault="00903AD4" w:rsidP="004F013D">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II</w:t>
            </w:r>
          </w:p>
        </w:tc>
        <w:tc>
          <w:tcPr>
            <w:tcW w:w="423" w:type="pct"/>
            <w:gridSpan w:val="2"/>
            <w:tcBorders>
              <w:top w:val="single" w:sz="4" w:space="0" w:color="auto"/>
              <w:left w:val="nil"/>
              <w:bottom w:val="single" w:sz="4" w:space="0" w:color="auto"/>
              <w:right w:val="single" w:sz="4" w:space="0" w:color="auto"/>
            </w:tcBorders>
            <w:vAlign w:val="center"/>
          </w:tcPr>
          <w:p w14:paraId="0A331C72" w14:textId="77777777" w:rsidR="00903AD4" w:rsidRPr="006E3804" w:rsidRDefault="00903AD4" w:rsidP="004F013D">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III</w:t>
            </w:r>
          </w:p>
        </w:tc>
        <w:tc>
          <w:tcPr>
            <w:tcW w:w="476" w:type="pct"/>
            <w:gridSpan w:val="2"/>
            <w:tcBorders>
              <w:top w:val="single" w:sz="4" w:space="0" w:color="auto"/>
              <w:left w:val="nil"/>
              <w:bottom w:val="single" w:sz="4" w:space="0" w:color="auto"/>
              <w:right w:val="single" w:sz="4" w:space="0" w:color="auto"/>
            </w:tcBorders>
            <w:vAlign w:val="center"/>
          </w:tcPr>
          <w:p w14:paraId="65D705D2" w14:textId="77777777" w:rsidR="00903AD4" w:rsidRPr="006E3804" w:rsidRDefault="00903AD4" w:rsidP="004F013D">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IV</w:t>
            </w:r>
          </w:p>
        </w:tc>
      </w:tr>
      <w:tr w:rsidR="00903AD4" w:rsidRPr="006E3804" w14:paraId="09D81A3D" w14:textId="77777777" w:rsidTr="00903AD4">
        <w:trPr>
          <w:gridAfter w:val="1"/>
          <w:wAfter w:w="11" w:type="pct"/>
          <w:trHeight w:val="330"/>
          <w:jc w:val="center"/>
        </w:trPr>
        <w:tc>
          <w:tcPr>
            <w:tcW w:w="3183" w:type="pct"/>
            <w:vMerge/>
            <w:tcBorders>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2ACA32F" w14:textId="77777777" w:rsidR="00903AD4" w:rsidRPr="006E3804" w:rsidRDefault="00903AD4" w:rsidP="004F013D">
            <w:pPr>
              <w:shd w:val="clear" w:color="auto" w:fill="FFFFFF"/>
              <w:spacing w:line="360" w:lineRule="auto"/>
              <w:ind w:left="-60"/>
              <w:jc w:val="center"/>
              <w:rPr>
                <w:rFonts w:ascii="Times New Roman" w:eastAsia="Times New Roman" w:hAnsi="Times New Roman" w:cs="Times New Roman"/>
                <w:bCs/>
                <w:highlight w:val="green"/>
              </w:rPr>
            </w:pPr>
          </w:p>
        </w:tc>
        <w:tc>
          <w:tcPr>
            <w:tcW w:w="1806" w:type="pct"/>
            <w:gridSpan w:val="8"/>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33FCF1E1" w14:textId="77777777" w:rsidR="00903AD4" w:rsidRPr="006E3804" w:rsidRDefault="00903AD4" w:rsidP="004F013D">
            <w:pPr>
              <w:shd w:val="clear" w:color="auto" w:fill="FFFFFF"/>
              <w:spacing w:line="360" w:lineRule="auto"/>
              <w:ind w:left="-60"/>
              <w:jc w:val="center"/>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толщина швов, мм</w:t>
            </w:r>
          </w:p>
        </w:tc>
      </w:tr>
      <w:tr w:rsidR="00903AD4" w:rsidRPr="006E3804" w14:paraId="7D990F04" w14:textId="77777777" w:rsidTr="00903AD4">
        <w:trPr>
          <w:gridAfter w:val="1"/>
          <w:wAfter w:w="11" w:type="pct"/>
          <w:jc w:val="center"/>
        </w:trPr>
        <w:tc>
          <w:tcPr>
            <w:tcW w:w="3183" w:type="pct"/>
            <w:tcBorders>
              <w:top w:val="single" w:sz="4" w:space="0" w:color="auto"/>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427343F1"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Стены наружные во всех зонах, кладка из глиняного обыкновенного кирпича</w:t>
            </w:r>
          </w:p>
        </w:tc>
        <w:tc>
          <w:tcPr>
            <w:tcW w:w="449" w:type="pct"/>
            <w:gridSpan w:val="2"/>
            <w:tcBorders>
              <w:top w:val="single" w:sz="4" w:space="0" w:color="auto"/>
              <w:left w:val="nil"/>
              <w:bottom w:val="nil"/>
              <w:right w:val="single" w:sz="4" w:space="0" w:color="auto"/>
            </w:tcBorders>
            <w:tcMar>
              <w:top w:w="0" w:type="dxa"/>
              <w:left w:w="28" w:type="dxa"/>
              <w:bottom w:w="0" w:type="dxa"/>
              <w:right w:w="28" w:type="dxa"/>
            </w:tcMar>
            <w:vAlign w:val="center"/>
            <w:hideMark/>
          </w:tcPr>
          <w:p w14:paraId="5B024DB7"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8" w:type="pct"/>
            <w:gridSpan w:val="2"/>
            <w:tcBorders>
              <w:top w:val="single" w:sz="4" w:space="0" w:color="auto"/>
              <w:left w:val="nil"/>
              <w:bottom w:val="nil"/>
              <w:right w:val="single" w:sz="4" w:space="0" w:color="auto"/>
            </w:tcBorders>
            <w:tcMar>
              <w:top w:w="0" w:type="dxa"/>
              <w:left w:w="28" w:type="dxa"/>
              <w:bottom w:w="0" w:type="dxa"/>
              <w:right w:w="28" w:type="dxa"/>
            </w:tcMar>
            <w:vAlign w:val="center"/>
            <w:hideMark/>
          </w:tcPr>
          <w:p w14:paraId="026C452B"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23" w:type="pct"/>
            <w:gridSpan w:val="2"/>
            <w:tcBorders>
              <w:top w:val="single" w:sz="4" w:space="0" w:color="auto"/>
              <w:left w:val="nil"/>
              <w:bottom w:val="nil"/>
              <w:right w:val="single" w:sz="4" w:space="0" w:color="auto"/>
            </w:tcBorders>
            <w:tcMar>
              <w:top w:w="0" w:type="dxa"/>
              <w:left w:w="28" w:type="dxa"/>
              <w:bottom w:w="0" w:type="dxa"/>
              <w:right w:w="28" w:type="dxa"/>
            </w:tcMar>
            <w:vAlign w:val="center"/>
            <w:hideMark/>
          </w:tcPr>
          <w:p w14:paraId="0EA63460"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76" w:type="pct"/>
            <w:gridSpan w:val="2"/>
            <w:tcBorders>
              <w:top w:val="single" w:sz="4" w:space="0" w:color="auto"/>
              <w:left w:val="nil"/>
              <w:bottom w:val="nil"/>
              <w:right w:val="single" w:sz="4" w:space="0" w:color="auto"/>
            </w:tcBorders>
            <w:tcMar>
              <w:top w:w="0" w:type="dxa"/>
              <w:left w:w="28" w:type="dxa"/>
              <w:bottom w:w="0" w:type="dxa"/>
              <w:right w:w="28" w:type="dxa"/>
            </w:tcMar>
            <w:vAlign w:val="center"/>
            <w:hideMark/>
          </w:tcPr>
          <w:p w14:paraId="193411BC"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8</w:t>
            </w:r>
          </w:p>
        </w:tc>
      </w:tr>
      <w:tr w:rsidR="00903AD4" w:rsidRPr="006E3804" w14:paraId="24BEFC6C" w14:textId="77777777" w:rsidTr="00903AD4">
        <w:trPr>
          <w:gridAfter w:val="1"/>
          <w:wAfter w:w="11" w:type="pct"/>
          <w:jc w:val="center"/>
        </w:trPr>
        <w:tc>
          <w:tcPr>
            <w:tcW w:w="3183" w:type="pct"/>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73E215B8"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Внутренняя футеровка стен в зоне обжига из ш</w:t>
            </w:r>
            <w:r w:rsidR="00245881" w:rsidRPr="006E3804">
              <w:rPr>
                <w:rFonts w:ascii="Times New Roman" w:eastAsia="Times New Roman" w:hAnsi="Times New Roman" w:cs="Times New Roman"/>
                <w:highlight w:val="green"/>
              </w:rPr>
              <w:t>амотных изделий марки ШБ</w:t>
            </w:r>
          </w:p>
        </w:tc>
        <w:tc>
          <w:tcPr>
            <w:tcW w:w="449" w:type="pct"/>
            <w:gridSpan w:val="2"/>
            <w:tcBorders>
              <w:top w:val="nil"/>
              <w:left w:val="nil"/>
              <w:bottom w:val="nil"/>
              <w:right w:val="single" w:sz="4" w:space="0" w:color="auto"/>
            </w:tcBorders>
            <w:tcMar>
              <w:top w:w="0" w:type="dxa"/>
              <w:left w:w="28" w:type="dxa"/>
              <w:bottom w:w="0" w:type="dxa"/>
              <w:right w:w="28" w:type="dxa"/>
            </w:tcMar>
            <w:vAlign w:val="center"/>
            <w:hideMark/>
          </w:tcPr>
          <w:p w14:paraId="43682B0E"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8" w:type="pct"/>
            <w:gridSpan w:val="2"/>
            <w:tcBorders>
              <w:top w:val="nil"/>
              <w:left w:val="nil"/>
              <w:bottom w:val="nil"/>
              <w:right w:val="single" w:sz="4" w:space="0" w:color="auto"/>
            </w:tcBorders>
            <w:tcMar>
              <w:top w:w="0" w:type="dxa"/>
              <w:left w:w="28" w:type="dxa"/>
              <w:bottom w:w="0" w:type="dxa"/>
              <w:right w:w="28" w:type="dxa"/>
            </w:tcMar>
            <w:vAlign w:val="center"/>
            <w:hideMark/>
          </w:tcPr>
          <w:p w14:paraId="0E4891A1"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23" w:type="pct"/>
            <w:gridSpan w:val="2"/>
            <w:tcBorders>
              <w:top w:val="nil"/>
              <w:left w:val="nil"/>
              <w:bottom w:val="nil"/>
              <w:right w:val="single" w:sz="4" w:space="0" w:color="auto"/>
            </w:tcBorders>
            <w:tcMar>
              <w:top w:w="0" w:type="dxa"/>
              <w:left w:w="28" w:type="dxa"/>
              <w:bottom w:w="0" w:type="dxa"/>
              <w:right w:w="28" w:type="dxa"/>
            </w:tcMar>
            <w:vAlign w:val="center"/>
            <w:hideMark/>
          </w:tcPr>
          <w:p w14:paraId="1107834A"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76" w:type="pct"/>
            <w:gridSpan w:val="2"/>
            <w:tcBorders>
              <w:top w:val="nil"/>
              <w:left w:val="nil"/>
              <w:bottom w:val="nil"/>
              <w:right w:val="single" w:sz="4" w:space="0" w:color="auto"/>
            </w:tcBorders>
            <w:tcMar>
              <w:top w:w="0" w:type="dxa"/>
              <w:left w:w="28" w:type="dxa"/>
              <w:bottom w:w="0" w:type="dxa"/>
              <w:right w:w="28" w:type="dxa"/>
            </w:tcMar>
            <w:vAlign w:val="center"/>
            <w:hideMark/>
          </w:tcPr>
          <w:p w14:paraId="68447164"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903AD4" w:rsidRPr="006E3804" w14:paraId="2AB21B80" w14:textId="77777777" w:rsidTr="00903AD4">
        <w:trPr>
          <w:gridAfter w:val="1"/>
          <w:wAfter w:w="11" w:type="pct"/>
          <w:jc w:val="center"/>
        </w:trPr>
        <w:tc>
          <w:tcPr>
            <w:tcW w:w="3183" w:type="pct"/>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4DE66EB6"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Своды, кладка во всех зонах:</w:t>
            </w:r>
          </w:p>
        </w:tc>
        <w:tc>
          <w:tcPr>
            <w:tcW w:w="449" w:type="pct"/>
            <w:gridSpan w:val="2"/>
            <w:tcBorders>
              <w:top w:val="nil"/>
              <w:left w:val="nil"/>
              <w:bottom w:val="nil"/>
              <w:right w:val="single" w:sz="4" w:space="0" w:color="auto"/>
            </w:tcBorders>
            <w:tcMar>
              <w:top w:w="0" w:type="dxa"/>
              <w:left w:w="28" w:type="dxa"/>
              <w:bottom w:w="0" w:type="dxa"/>
              <w:right w:w="28" w:type="dxa"/>
            </w:tcMar>
            <w:vAlign w:val="center"/>
            <w:hideMark/>
          </w:tcPr>
          <w:p w14:paraId="1C320DCB"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58" w:type="pct"/>
            <w:gridSpan w:val="2"/>
            <w:tcBorders>
              <w:top w:val="nil"/>
              <w:left w:val="nil"/>
              <w:bottom w:val="nil"/>
              <w:right w:val="single" w:sz="4" w:space="0" w:color="auto"/>
            </w:tcBorders>
            <w:tcMar>
              <w:top w:w="0" w:type="dxa"/>
              <w:left w:w="28" w:type="dxa"/>
              <w:bottom w:w="0" w:type="dxa"/>
              <w:right w:w="28" w:type="dxa"/>
            </w:tcMar>
            <w:vAlign w:val="center"/>
            <w:hideMark/>
          </w:tcPr>
          <w:p w14:paraId="4747D7C6"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23" w:type="pct"/>
            <w:gridSpan w:val="2"/>
            <w:tcBorders>
              <w:top w:val="nil"/>
              <w:left w:val="nil"/>
              <w:bottom w:val="nil"/>
              <w:right w:val="single" w:sz="4" w:space="0" w:color="auto"/>
            </w:tcBorders>
            <w:tcMar>
              <w:top w:w="0" w:type="dxa"/>
              <w:left w:w="28" w:type="dxa"/>
              <w:bottom w:w="0" w:type="dxa"/>
              <w:right w:w="28" w:type="dxa"/>
            </w:tcMar>
            <w:vAlign w:val="center"/>
            <w:hideMark/>
          </w:tcPr>
          <w:p w14:paraId="2A2D9528"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c>
          <w:tcPr>
            <w:tcW w:w="476" w:type="pct"/>
            <w:gridSpan w:val="2"/>
            <w:tcBorders>
              <w:top w:val="nil"/>
              <w:left w:val="nil"/>
              <w:bottom w:val="nil"/>
              <w:right w:val="single" w:sz="4" w:space="0" w:color="auto"/>
            </w:tcBorders>
            <w:tcMar>
              <w:top w:w="0" w:type="dxa"/>
              <w:left w:w="28" w:type="dxa"/>
              <w:bottom w:w="0" w:type="dxa"/>
              <w:right w:w="28" w:type="dxa"/>
            </w:tcMar>
            <w:vAlign w:val="center"/>
            <w:hideMark/>
          </w:tcPr>
          <w:p w14:paraId="31BFEB49"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p>
        </w:tc>
      </w:tr>
      <w:tr w:rsidR="00903AD4" w:rsidRPr="006E3804" w14:paraId="73A0F5A7" w14:textId="77777777" w:rsidTr="00903AD4">
        <w:trPr>
          <w:gridAfter w:val="1"/>
          <w:wAfter w:w="11" w:type="pct"/>
          <w:jc w:val="center"/>
        </w:trPr>
        <w:tc>
          <w:tcPr>
            <w:tcW w:w="3183" w:type="pct"/>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0DD5B806"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основного слоя из ш</w:t>
            </w:r>
            <w:r w:rsidR="00245881" w:rsidRPr="006E3804">
              <w:rPr>
                <w:rFonts w:ascii="Times New Roman" w:eastAsia="Times New Roman" w:hAnsi="Times New Roman" w:cs="Times New Roman"/>
                <w:highlight w:val="green"/>
              </w:rPr>
              <w:t>амотных изделии марки ШБ</w:t>
            </w:r>
          </w:p>
        </w:tc>
        <w:tc>
          <w:tcPr>
            <w:tcW w:w="449" w:type="pct"/>
            <w:gridSpan w:val="2"/>
            <w:tcBorders>
              <w:top w:val="nil"/>
              <w:left w:val="nil"/>
              <w:bottom w:val="nil"/>
              <w:right w:val="single" w:sz="4" w:space="0" w:color="auto"/>
            </w:tcBorders>
            <w:tcMar>
              <w:top w:w="0" w:type="dxa"/>
              <w:left w:w="28" w:type="dxa"/>
              <w:bottom w:w="0" w:type="dxa"/>
              <w:right w:w="28" w:type="dxa"/>
            </w:tcMar>
            <w:vAlign w:val="center"/>
            <w:hideMark/>
          </w:tcPr>
          <w:p w14:paraId="5B016C56"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8" w:type="pct"/>
            <w:gridSpan w:val="2"/>
            <w:tcBorders>
              <w:top w:val="nil"/>
              <w:left w:val="nil"/>
              <w:bottom w:val="nil"/>
              <w:right w:val="single" w:sz="4" w:space="0" w:color="auto"/>
            </w:tcBorders>
            <w:tcMar>
              <w:top w:w="0" w:type="dxa"/>
              <w:left w:w="28" w:type="dxa"/>
              <w:bottom w:w="0" w:type="dxa"/>
              <w:right w:w="28" w:type="dxa"/>
            </w:tcMar>
            <w:vAlign w:val="center"/>
            <w:hideMark/>
          </w:tcPr>
          <w:p w14:paraId="60A5F4E2"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2</w:t>
            </w:r>
          </w:p>
        </w:tc>
        <w:tc>
          <w:tcPr>
            <w:tcW w:w="423" w:type="pct"/>
            <w:gridSpan w:val="2"/>
            <w:tcBorders>
              <w:top w:val="nil"/>
              <w:left w:val="nil"/>
              <w:bottom w:val="nil"/>
              <w:right w:val="single" w:sz="4" w:space="0" w:color="auto"/>
            </w:tcBorders>
            <w:tcMar>
              <w:top w:w="0" w:type="dxa"/>
              <w:left w:w="28" w:type="dxa"/>
              <w:bottom w:w="0" w:type="dxa"/>
              <w:right w:w="28" w:type="dxa"/>
            </w:tcMar>
            <w:vAlign w:val="center"/>
            <w:hideMark/>
          </w:tcPr>
          <w:p w14:paraId="59B0738B"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76" w:type="pct"/>
            <w:gridSpan w:val="2"/>
            <w:tcBorders>
              <w:top w:val="nil"/>
              <w:left w:val="nil"/>
              <w:bottom w:val="nil"/>
              <w:right w:val="single" w:sz="4" w:space="0" w:color="auto"/>
            </w:tcBorders>
            <w:tcMar>
              <w:top w:w="0" w:type="dxa"/>
              <w:left w:w="28" w:type="dxa"/>
              <w:bottom w:w="0" w:type="dxa"/>
              <w:right w:w="28" w:type="dxa"/>
            </w:tcMar>
            <w:vAlign w:val="center"/>
            <w:hideMark/>
          </w:tcPr>
          <w:p w14:paraId="614D757C"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903AD4" w:rsidRPr="006E3804" w14:paraId="62941642" w14:textId="77777777" w:rsidTr="00903AD4">
        <w:trPr>
          <w:gridAfter w:val="1"/>
          <w:wAfter w:w="11" w:type="pct"/>
          <w:jc w:val="center"/>
        </w:trPr>
        <w:tc>
          <w:tcPr>
            <w:tcW w:w="3183" w:type="pct"/>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00FCFF2F"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защитного слоя из глиняного обыкновенного кирпича</w:t>
            </w:r>
          </w:p>
        </w:tc>
        <w:tc>
          <w:tcPr>
            <w:tcW w:w="449" w:type="pct"/>
            <w:gridSpan w:val="2"/>
            <w:tcBorders>
              <w:top w:val="nil"/>
              <w:left w:val="nil"/>
              <w:bottom w:val="nil"/>
              <w:right w:val="single" w:sz="4" w:space="0" w:color="auto"/>
            </w:tcBorders>
            <w:tcMar>
              <w:top w:w="0" w:type="dxa"/>
              <w:left w:w="28" w:type="dxa"/>
              <w:bottom w:w="0" w:type="dxa"/>
              <w:right w:w="28" w:type="dxa"/>
            </w:tcMar>
            <w:vAlign w:val="center"/>
            <w:hideMark/>
          </w:tcPr>
          <w:p w14:paraId="04D656C4"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8" w:type="pct"/>
            <w:gridSpan w:val="2"/>
            <w:tcBorders>
              <w:top w:val="nil"/>
              <w:left w:val="nil"/>
              <w:bottom w:val="nil"/>
              <w:right w:val="single" w:sz="4" w:space="0" w:color="auto"/>
            </w:tcBorders>
            <w:tcMar>
              <w:top w:w="0" w:type="dxa"/>
              <w:left w:w="28" w:type="dxa"/>
              <w:bottom w:w="0" w:type="dxa"/>
              <w:right w:w="28" w:type="dxa"/>
            </w:tcMar>
            <w:vAlign w:val="center"/>
            <w:hideMark/>
          </w:tcPr>
          <w:p w14:paraId="2DCB4285"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23" w:type="pct"/>
            <w:gridSpan w:val="2"/>
            <w:tcBorders>
              <w:top w:val="nil"/>
              <w:left w:val="nil"/>
              <w:bottom w:val="nil"/>
              <w:right w:val="single" w:sz="4" w:space="0" w:color="auto"/>
            </w:tcBorders>
            <w:tcMar>
              <w:top w:w="0" w:type="dxa"/>
              <w:left w:w="28" w:type="dxa"/>
              <w:bottom w:w="0" w:type="dxa"/>
              <w:right w:w="28" w:type="dxa"/>
            </w:tcMar>
            <w:vAlign w:val="center"/>
            <w:hideMark/>
          </w:tcPr>
          <w:p w14:paraId="69C3B8D2"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76" w:type="pct"/>
            <w:gridSpan w:val="2"/>
            <w:tcBorders>
              <w:top w:val="nil"/>
              <w:left w:val="nil"/>
              <w:bottom w:val="nil"/>
              <w:right w:val="single" w:sz="4" w:space="0" w:color="auto"/>
            </w:tcBorders>
            <w:tcMar>
              <w:top w:w="0" w:type="dxa"/>
              <w:left w:w="28" w:type="dxa"/>
              <w:bottom w:w="0" w:type="dxa"/>
              <w:right w:w="28" w:type="dxa"/>
            </w:tcMar>
            <w:vAlign w:val="center"/>
            <w:hideMark/>
          </w:tcPr>
          <w:p w14:paraId="14963C4D"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8</w:t>
            </w:r>
          </w:p>
        </w:tc>
      </w:tr>
      <w:tr w:rsidR="00903AD4" w:rsidRPr="006E3804" w14:paraId="45D728C7" w14:textId="77777777" w:rsidTr="00903AD4">
        <w:trPr>
          <w:gridAfter w:val="1"/>
          <w:wAfter w:w="11" w:type="pct"/>
          <w:jc w:val="center"/>
        </w:trPr>
        <w:tc>
          <w:tcPr>
            <w:tcW w:w="3183" w:type="pct"/>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6626DC55"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Футеровка горелок из шамотного легковеса БЛ-0,8 или шамотных кирпичей</w:t>
            </w:r>
          </w:p>
        </w:tc>
        <w:tc>
          <w:tcPr>
            <w:tcW w:w="449" w:type="pct"/>
            <w:gridSpan w:val="2"/>
            <w:tcBorders>
              <w:top w:val="nil"/>
              <w:left w:val="nil"/>
              <w:bottom w:val="nil"/>
              <w:right w:val="single" w:sz="4" w:space="0" w:color="auto"/>
            </w:tcBorders>
            <w:tcMar>
              <w:top w:w="0" w:type="dxa"/>
              <w:left w:w="28" w:type="dxa"/>
              <w:bottom w:w="0" w:type="dxa"/>
              <w:right w:w="28" w:type="dxa"/>
            </w:tcMar>
            <w:vAlign w:val="center"/>
            <w:hideMark/>
          </w:tcPr>
          <w:p w14:paraId="7BDF9A78"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8" w:type="pct"/>
            <w:gridSpan w:val="2"/>
            <w:tcBorders>
              <w:top w:val="nil"/>
              <w:left w:val="nil"/>
              <w:bottom w:val="nil"/>
              <w:right w:val="single" w:sz="4" w:space="0" w:color="auto"/>
            </w:tcBorders>
            <w:tcMar>
              <w:top w:w="0" w:type="dxa"/>
              <w:left w:w="28" w:type="dxa"/>
              <w:bottom w:w="0" w:type="dxa"/>
              <w:right w:w="28" w:type="dxa"/>
            </w:tcMar>
            <w:vAlign w:val="center"/>
            <w:hideMark/>
          </w:tcPr>
          <w:p w14:paraId="4C35D585"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23" w:type="pct"/>
            <w:gridSpan w:val="2"/>
            <w:tcBorders>
              <w:top w:val="nil"/>
              <w:left w:val="nil"/>
              <w:bottom w:val="nil"/>
              <w:right w:val="single" w:sz="4" w:space="0" w:color="auto"/>
            </w:tcBorders>
            <w:tcMar>
              <w:top w:w="0" w:type="dxa"/>
              <w:left w:w="28" w:type="dxa"/>
              <w:bottom w:w="0" w:type="dxa"/>
              <w:right w:w="28" w:type="dxa"/>
            </w:tcMar>
            <w:vAlign w:val="center"/>
            <w:hideMark/>
          </w:tcPr>
          <w:p w14:paraId="484D26C2"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76" w:type="pct"/>
            <w:gridSpan w:val="2"/>
            <w:tcBorders>
              <w:top w:val="nil"/>
              <w:left w:val="nil"/>
              <w:bottom w:val="nil"/>
              <w:right w:val="single" w:sz="4" w:space="0" w:color="auto"/>
            </w:tcBorders>
            <w:tcMar>
              <w:top w:w="0" w:type="dxa"/>
              <w:left w:w="28" w:type="dxa"/>
              <w:bottom w:w="0" w:type="dxa"/>
              <w:right w:w="28" w:type="dxa"/>
            </w:tcMar>
            <w:vAlign w:val="center"/>
            <w:hideMark/>
          </w:tcPr>
          <w:p w14:paraId="52D4B957"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903AD4" w:rsidRPr="006E3804" w14:paraId="1C96AD0D" w14:textId="77777777" w:rsidTr="00903AD4">
        <w:trPr>
          <w:gridAfter w:val="1"/>
          <w:wAfter w:w="11" w:type="pct"/>
          <w:jc w:val="center"/>
        </w:trPr>
        <w:tc>
          <w:tcPr>
            <w:tcW w:w="3183" w:type="pct"/>
            <w:tcBorders>
              <w:top w:val="nil"/>
              <w:left w:val="single" w:sz="4" w:space="0" w:color="auto"/>
              <w:bottom w:val="nil"/>
              <w:right w:val="single" w:sz="4" w:space="0" w:color="auto"/>
            </w:tcBorders>
            <w:shd w:val="clear" w:color="auto" w:fill="auto"/>
            <w:tcMar>
              <w:top w:w="0" w:type="dxa"/>
              <w:left w:w="28" w:type="dxa"/>
              <w:bottom w:w="0" w:type="dxa"/>
              <w:right w:w="28" w:type="dxa"/>
            </w:tcMar>
            <w:vAlign w:val="center"/>
            <w:hideMark/>
          </w:tcPr>
          <w:p w14:paraId="6A4442E4"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Футеровка трубопровода из шамотных клиновых кирпичей или шамотного легковеса</w:t>
            </w:r>
          </w:p>
        </w:tc>
        <w:tc>
          <w:tcPr>
            <w:tcW w:w="449" w:type="pct"/>
            <w:gridSpan w:val="2"/>
            <w:tcBorders>
              <w:top w:val="nil"/>
              <w:left w:val="nil"/>
              <w:bottom w:val="nil"/>
              <w:right w:val="single" w:sz="4" w:space="0" w:color="auto"/>
            </w:tcBorders>
            <w:tcMar>
              <w:top w:w="0" w:type="dxa"/>
              <w:left w:w="28" w:type="dxa"/>
              <w:bottom w:w="0" w:type="dxa"/>
              <w:right w:w="28" w:type="dxa"/>
            </w:tcMar>
            <w:vAlign w:val="center"/>
            <w:hideMark/>
          </w:tcPr>
          <w:p w14:paraId="57C7148C"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8" w:type="pct"/>
            <w:gridSpan w:val="2"/>
            <w:tcBorders>
              <w:top w:val="nil"/>
              <w:left w:val="nil"/>
              <w:bottom w:val="nil"/>
              <w:right w:val="single" w:sz="4" w:space="0" w:color="auto"/>
            </w:tcBorders>
            <w:tcMar>
              <w:top w:w="0" w:type="dxa"/>
              <w:left w:w="28" w:type="dxa"/>
              <w:bottom w:w="0" w:type="dxa"/>
              <w:right w:w="28" w:type="dxa"/>
            </w:tcMar>
            <w:vAlign w:val="center"/>
            <w:hideMark/>
          </w:tcPr>
          <w:p w14:paraId="0B6C1209"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23" w:type="pct"/>
            <w:gridSpan w:val="2"/>
            <w:tcBorders>
              <w:top w:val="nil"/>
              <w:left w:val="nil"/>
              <w:bottom w:val="nil"/>
              <w:right w:val="single" w:sz="4" w:space="0" w:color="auto"/>
            </w:tcBorders>
            <w:tcMar>
              <w:top w:w="0" w:type="dxa"/>
              <w:left w:w="28" w:type="dxa"/>
              <w:bottom w:w="0" w:type="dxa"/>
              <w:right w:w="28" w:type="dxa"/>
            </w:tcMar>
            <w:vAlign w:val="center"/>
            <w:hideMark/>
          </w:tcPr>
          <w:p w14:paraId="4BFC8835"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3</w:t>
            </w:r>
          </w:p>
        </w:tc>
        <w:tc>
          <w:tcPr>
            <w:tcW w:w="476" w:type="pct"/>
            <w:gridSpan w:val="2"/>
            <w:tcBorders>
              <w:top w:val="nil"/>
              <w:left w:val="nil"/>
              <w:bottom w:val="nil"/>
              <w:right w:val="single" w:sz="4" w:space="0" w:color="auto"/>
            </w:tcBorders>
            <w:tcMar>
              <w:top w:w="0" w:type="dxa"/>
              <w:left w:w="28" w:type="dxa"/>
              <w:bottom w:w="0" w:type="dxa"/>
              <w:right w:w="28" w:type="dxa"/>
            </w:tcMar>
            <w:vAlign w:val="center"/>
            <w:hideMark/>
          </w:tcPr>
          <w:p w14:paraId="32024826" w14:textId="77777777" w:rsidR="00903AD4" w:rsidRPr="006E3804" w:rsidRDefault="00903AD4" w:rsidP="00903AD4">
            <w:pPr>
              <w:shd w:val="clear" w:color="auto" w:fill="FFFFFF"/>
              <w:spacing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r>
      <w:tr w:rsidR="00903AD4" w:rsidRPr="006E3804" w14:paraId="6A1795C4" w14:textId="77777777" w:rsidTr="00903AD4">
        <w:trPr>
          <w:gridAfter w:val="1"/>
          <w:wAfter w:w="11" w:type="pct"/>
          <w:trHeight w:val="874"/>
          <w:jc w:val="center"/>
        </w:trPr>
        <w:tc>
          <w:tcPr>
            <w:tcW w:w="3183" w:type="pct"/>
            <w:tcBorders>
              <w:top w:val="nil"/>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hideMark/>
          </w:tcPr>
          <w:p w14:paraId="5B799DFE" w14:textId="77777777" w:rsidR="00903AD4" w:rsidRPr="006E3804" w:rsidRDefault="00903AD4" w:rsidP="00903AD4">
            <w:pPr>
              <w:shd w:val="clear" w:color="auto" w:fill="FFFFFF"/>
              <w:spacing w:before="120" w:after="120"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 xml:space="preserve">Футеровка вагонеток из шамотных изделий или </w:t>
            </w:r>
            <w:proofErr w:type="spellStart"/>
            <w:r w:rsidRPr="006E3804">
              <w:rPr>
                <w:rFonts w:ascii="Times New Roman" w:eastAsia="Times New Roman" w:hAnsi="Times New Roman" w:cs="Times New Roman"/>
                <w:highlight w:val="green"/>
              </w:rPr>
              <w:t>диатомитовых</w:t>
            </w:r>
            <w:proofErr w:type="spellEnd"/>
            <w:r w:rsidRPr="006E3804">
              <w:rPr>
                <w:rFonts w:ascii="Times New Roman" w:eastAsia="Times New Roman" w:hAnsi="Times New Roman" w:cs="Times New Roman"/>
                <w:highlight w:val="green"/>
              </w:rPr>
              <w:t xml:space="preserve"> кирпичей</w:t>
            </w:r>
          </w:p>
        </w:tc>
        <w:tc>
          <w:tcPr>
            <w:tcW w:w="449" w:type="pct"/>
            <w:gridSpan w:val="2"/>
            <w:tcBorders>
              <w:top w:val="nil"/>
              <w:left w:val="nil"/>
              <w:bottom w:val="single" w:sz="4" w:space="0" w:color="auto"/>
              <w:right w:val="single" w:sz="4" w:space="0" w:color="auto"/>
            </w:tcBorders>
            <w:tcMar>
              <w:top w:w="0" w:type="dxa"/>
              <w:left w:w="28" w:type="dxa"/>
              <w:bottom w:w="0" w:type="dxa"/>
              <w:right w:w="28" w:type="dxa"/>
            </w:tcMar>
            <w:vAlign w:val="center"/>
            <w:hideMark/>
          </w:tcPr>
          <w:p w14:paraId="63AF040B" w14:textId="77777777" w:rsidR="00903AD4" w:rsidRPr="006E3804" w:rsidRDefault="00903AD4" w:rsidP="00903AD4">
            <w:pPr>
              <w:shd w:val="clear" w:color="auto" w:fill="FFFFFF"/>
              <w:spacing w:before="120" w:after="120"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58" w:type="pct"/>
            <w:gridSpan w:val="2"/>
            <w:tcBorders>
              <w:top w:val="nil"/>
              <w:left w:val="nil"/>
              <w:bottom w:val="single" w:sz="4" w:space="0" w:color="auto"/>
              <w:right w:val="single" w:sz="4" w:space="0" w:color="auto"/>
            </w:tcBorders>
            <w:tcMar>
              <w:top w:w="0" w:type="dxa"/>
              <w:left w:w="28" w:type="dxa"/>
              <w:bottom w:w="0" w:type="dxa"/>
              <w:right w:w="28" w:type="dxa"/>
            </w:tcMar>
            <w:vAlign w:val="center"/>
            <w:hideMark/>
          </w:tcPr>
          <w:p w14:paraId="4C3B13FB" w14:textId="77777777" w:rsidR="00903AD4" w:rsidRPr="006E3804" w:rsidRDefault="00903AD4" w:rsidP="00903AD4">
            <w:pPr>
              <w:shd w:val="clear" w:color="auto" w:fill="FFFFFF"/>
              <w:spacing w:before="120" w:after="120"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23" w:type="pct"/>
            <w:gridSpan w:val="2"/>
            <w:tcBorders>
              <w:top w:val="nil"/>
              <w:left w:val="nil"/>
              <w:bottom w:val="single" w:sz="4" w:space="0" w:color="auto"/>
              <w:right w:val="single" w:sz="4" w:space="0" w:color="auto"/>
            </w:tcBorders>
            <w:tcMar>
              <w:top w:w="0" w:type="dxa"/>
              <w:left w:w="28" w:type="dxa"/>
              <w:bottom w:w="0" w:type="dxa"/>
              <w:right w:w="28" w:type="dxa"/>
            </w:tcMar>
            <w:vAlign w:val="center"/>
            <w:hideMark/>
          </w:tcPr>
          <w:p w14:paraId="117A52F0" w14:textId="77777777" w:rsidR="00903AD4" w:rsidRPr="006E3804" w:rsidRDefault="00903AD4" w:rsidP="00903AD4">
            <w:pPr>
              <w:shd w:val="clear" w:color="auto" w:fill="FFFFFF"/>
              <w:spacing w:before="120" w:after="120"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w:t>
            </w:r>
          </w:p>
        </w:tc>
        <w:tc>
          <w:tcPr>
            <w:tcW w:w="476" w:type="pct"/>
            <w:gridSpan w:val="2"/>
            <w:tcBorders>
              <w:top w:val="nil"/>
              <w:left w:val="nil"/>
              <w:bottom w:val="single" w:sz="4" w:space="0" w:color="auto"/>
              <w:right w:val="single" w:sz="4" w:space="0" w:color="auto"/>
            </w:tcBorders>
            <w:tcMar>
              <w:top w:w="0" w:type="dxa"/>
              <w:left w:w="28" w:type="dxa"/>
              <w:bottom w:w="0" w:type="dxa"/>
              <w:right w:w="28" w:type="dxa"/>
            </w:tcMar>
            <w:vAlign w:val="center"/>
            <w:hideMark/>
          </w:tcPr>
          <w:p w14:paraId="1CCC70FF" w14:textId="77777777" w:rsidR="00903AD4" w:rsidRPr="006E3804" w:rsidRDefault="00903AD4" w:rsidP="00903AD4">
            <w:pPr>
              <w:shd w:val="clear" w:color="auto" w:fill="FFFFFF"/>
              <w:spacing w:before="120" w:after="120" w:line="360" w:lineRule="auto"/>
              <w:ind w:left="91"/>
              <w:rPr>
                <w:rFonts w:ascii="Times New Roman" w:eastAsia="Times New Roman" w:hAnsi="Times New Roman" w:cs="Times New Roman"/>
                <w:highlight w:val="green"/>
              </w:rPr>
            </w:pPr>
            <w:r w:rsidRPr="006E3804">
              <w:rPr>
                <w:rFonts w:ascii="Times New Roman" w:eastAsia="Times New Roman" w:hAnsi="Times New Roman" w:cs="Times New Roman"/>
                <w:highlight w:val="green"/>
              </w:rPr>
              <w:t>5</w:t>
            </w:r>
          </w:p>
        </w:tc>
      </w:tr>
    </w:tbl>
    <w:p w14:paraId="25D963B6" w14:textId="74E62DB9" w:rsidR="00A36B76" w:rsidRPr="006E3804" w:rsidRDefault="00A36B76" w:rsidP="004F013D">
      <w:pPr>
        <w:tabs>
          <w:tab w:val="left" w:pos="709"/>
        </w:tabs>
        <w:spacing w:before="120"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xml:space="preserve">5.19.3 При приемке туннельных печей на стены </w:t>
      </w:r>
      <w:r w:rsidR="00BA2C0B" w:rsidRPr="006E3804">
        <w:rPr>
          <w:rFonts w:ascii="Times New Roman" w:eastAsia="Calibri" w:hAnsi="Times New Roman" w:cs="Times New Roman"/>
          <w:b/>
          <w:color w:val="auto"/>
          <w:sz w:val="28"/>
          <w:szCs w:val="28"/>
          <w:highlight w:val="green"/>
          <w:lang w:eastAsia="en-US"/>
        </w:rPr>
        <w:t>долж</w:t>
      </w:r>
      <w:r w:rsidRPr="006E3804">
        <w:rPr>
          <w:rFonts w:ascii="Times New Roman" w:eastAsia="Calibri" w:hAnsi="Times New Roman" w:cs="Times New Roman"/>
          <w:color w:val="auto"/>
          <w:sz w:val="28"/>
          <w:szCs w:val="28"/>
          <w:highlight w:val="green"/>
          <w:lang w:eastAsia="en-US"/>
        </w:rPr>
        <w:t xml:space="preserve">ны быть нанесены номера позиций размещения в печи вагонеток (место установки вагонетки соответствует номеру позиции). </w:t>
      </w:r>
    </w:p>
    <w:p w14:paraId="1FD2F8FD" w14:textId="77777777" w:rsidR="00A36B76" w:rsidRPr="006E3804" w:rsidRDefault="00A36B76" w:rsidP="00A36B7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5.19.4 При пропускании через печь контрольной вагонетки с установленным на ней шаблоном по внутр</w:t>
      </w:r>
      <w:r w:rsidR="00245881" w:rsidRPr="006E3804">
        <w:rPr>
          <w:rFonts w:ascii="Times New Roman" w:eastAsia="Calibri" w:hAnsi="Times New Roman" w:cs="Times New Roman"/>
          <w:color w:val="auto"/>
          <w:sz w:val="28"/>
          <w:szCs w:val="28"/>
          <w:highlight w:val="green"/>
          <w:lang w:eastAsia="en-US"/>
        </w:rPr>
        <w:t>еннему габариту печи проверяют</w:t>
      </w:r>
      <w:r w:rsidRPr="006E3804">
        <w:rPr>
          <w:rFonts w:ascii="Times New Roman" w:eastAsia="Calibri" w:hAnsi="Times New Roman" w:cs="Times New Roman"/>
          <w:color w:val="auto"/>
          <w:sz w:val="28"/>
          <w:szCs w:val="28"/>
          <w:highlight w:val="green"/>
          <w:lang w:eastAsia="en-US"/>
        </w:rPr>
        <w:t>:</w:t>
      </w:r>
    </w:p>
    <w:p w14:paraId="7BA6BA67" w14:textId="77777777" w:rsidR="00A36B76" w:rsidRPr="006E3804" w:rsidRDefault="00A36B76" w:rsidP="00A36B7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правильность геометрических размеров печи и ее внутреннего сечения</w:t>
      </w:r>
      <w:r w:rsidR="00245881" w:rsidRPr="006E3804">
        <w:rPr>
          <w:rFonts w:ascii="Times New Roman" w:eastAsia="Calibri" w:hAnsi="Times New Roman" w:cs="Times New Roman"/>
          <w:color w:val="auto"/>
          <w:sz w:val="28"/>
          <w:szCs w:val="28"/>
          <w:highlight w:val="green"/>
          <w:lang w:eastAsia="en-US"/>
        </w:rPr>
        <w:t>, вертикальность стен и значения</w:t>
      </w:r>
      <w:r w:rsidRPr="006E3804">
        <w:rPr>
          <w:rFonts w:ascii="Times New Roman" w:eastAsia="Calibri" w:hAnsi="Times New Roman" w:cs="Times New Roman"/>
          <w:color w:val="auto"/>
          <w:sz w:val="28"/>
          <w:szCs w:val="28"/>
          <w:highlight w:val="green"/>
          <w:lang w:eastAsia="en-US"/>
        </w:rPr>
        <w:t xml:space="preserve"> зазоров между шаблоном и проектным профилем печи на всем ее протяжении;</w:t>
      </w:r>
    </w:p>
    <w:p w14:paraId="4649FFF9" w14:textId="77777777" w:rsidR="00A36B76" w:rsidRPr="006E3804" w:rsidRDefault="00A36B76" w:rsidP="00A36B7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отметки и горизонтальности рам песочного затвора по всей длине печи;</w:t>
      </w:r>
    </w:p>
    <w:p w14:paraId="1FEDC55B" w14:textId="77777777" w:rsidR="00A36B76" w:rsidRPr="006E3804" w:rsidRDefault="00A36B76" w:rsidP="00A36B7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lastRenderedPageBreak/>
        <w:t>- правильность расположения и центровки осей горелочных плит, контрольных трубок и гляделок, проемов для примыкания труб.</w:t>
      </w:r>
    </w:p>
    <w:p w14:paraId="7FB8FBFC" w14:textId="4ED19D95" w:rsidR="00D24882" w:rsidRPr="006E3804" w:rsidRDefault="00D24882" w:rsidP="00A36B7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5.19.</w:t>
      </w:r>
      <w:r w:rsidR="00A36B76" w:rsidRPr="006E3804">
        <w:rPr>
          <w:rFonts w:ascii="Times New Roman" w:eastAsia="Calibri" w:hAnsi="Times New Roman" w:cs="Times New Roman"/>
          <w:color w:val="auto"/>
          <w:sz w:val="28"/>
          <w:szCs w:val="28"/>
          <w:highlight w:val="green"/>
          <w:lang w:eastAsia="en-US"/>
        </w:rPr>
        <w:t>5</w:t>
      </w:r>
      <w:r w:rsidRPr="006E3804">
        <w:rPr>
          <w:rFonts w:ascii="Times New Roman" w:eastAsia="Calibri" w:hAnsi="Times New Roman" w:cs="Times New Roman"/>
          <w:color w:val="auto"/>
          <w:sz w:val="28"/>
          <w:szCs w:val="28"/>
          <w:highlight w:val="green"/>
          <w:lang w:eastAsia="en-US"/>
        </w:rPr>
        <w:t xml:space="preserve"> Перед футеровкой вагонеток </w:t>
      </w:r>
      <w:r w:rsidR="00BA2C0B" w:rsidRPr="006E3804">
        <w:rPr>
          <w:rFonts w:ascii="Times New Roman" w:eastAsia="Calibri" w:hAnsi="Times New Roman" w:cs="Times New Roman"/>
          <w:b/>
          <w:color w:val="auto"/>
          <w:sz w:val="28"/>
          <w:szCs w:val="28"/>
          <w:highlight w:val="green"/>
          <w:lang w:eastAsia="en-US"/>
        </w:rPr>
        <w:t>долж</w:t>
      </w:r>
      <w:r w:rsidRPr="006E3804">
        <w:rPr>
          <w:rFonts w:ascii="Times New Roman" w:eastAsia="Calibri" w:hAnsi="Times New Roman" w:cs="Times New Roman"/>
          <w:color w:val="auto"/>
          <w:sz w:val="28"/>
          <w:szCs w:val="28"/>
          <w:highlight w:val="green"/>
          <w:lang w:eastAsia="en-US"/>
        </w:rPr>
        <w:t>ны быть приняты по акту металлоконструкции вагонеток, согласно проекту.</w:t>
      </w:r>
    </w:p>
    <w:p w14:paraId="76A80122" w14:textId="1D721585" w:rsidR="00A36B76" w:rsidRPr="006E3804" w:rsidRDefault="00A36B76" w:rsidP="00A36B7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5.19.6</w:t>
      </w:r>
      <w:r w:rsidR="00D24882" w:rsidRPr="006E3804">
        <w:rPr>
          <w:rFonts w:ascii="Times New Roman" w:eastAsia="Calibri" w:hAnsi="Times New Roman" w:cs="Times New Roman"/>
          <w:color w:val="auto"/>
          <w:sz w:val="28"/>
          <w:szCs w:val="28"/>
          <w:highlight w:val="green"/>
          <w:lang w:eastAsia="en-US"/>
        </w:rPr>
        <w:t xml:space="preserve"> </w:t>
      </w:r>
      <w:r w:rsidR="00245881" w:rsidRPr="006E3804">
        <w:rPr>
          <w:rFonts w:ascii="Times New Roman" w:eastAsia="Calibri" w:hAnsi="Times New Roman" w:cs="Times New Roman"/>
          <w:color w:val="auto"/>
          <w:sz w:val="28"/>
          <w:szCs w:val="28"/>
          <w:highlight w:val="green"/>
          <w:lang w:eastAsia="en-US"/>
        </w:rPr>
        <w:t>При приемке вагонеток каждую из них пропускают</w:t>
      </w:r>
      <w:r w:rsidRPr="006E3804">
        <w:rPr>
          <w:rFonts w:ascii="Times New Roman" w:eastAsia="Calibri" w:hAnsi="Times New Roman" w:cs="Times New Roman"/>
          <w:color w:val="auto"/>
          <w:sz w:val="28"/>
          <w:szCs w:val="28"/>
          <w:highlight w:val="green"/>
          <w:lang w:eastAsia="en-US"/>
        </w:rPr>
        <w:t xml:space="preserve"> через контрольный шаблон</w:t>
      </w:r>
      <w:r w:rsidR="009425D1" w:rsidRPr="006E3804">
        <w:rPr>
          <w:rFonts w:ascii="Times New Roman" w:eastAsia="Calibri" w:hAnsi="Times New Roman" w:cs="Times New Roman"/>
          <w:color w:val="auto"/>
          <w:sz w:val="28"/>
          <w:szCs w:val="28"/>
          <w:highlight w:val="green"/>
          <w:lang w:eastAsia="en-US"/>
        </w:rPr>
        <w:t xml:space="preserve"> и принятые вагонетки нумеруют</w:t>
      </w:r>
      <w:r w:rsidRPr="006E3804">
        <w:rPr>
          <w:rFonts w:ascii="Times New Roman" w:eastAsia="Calibri" w:hAnsi="Times New Roman" w:cs="Times New Roman"/>
          <w:color w:val="auto"/>
          <w:sz w:val="28"/>
          <w:szCs w:val="28"/>
          <w:highlight w:val="green"/>
          <w:lang w:eastAsia="en-US"/>
        </w:rPr>
        <w:t xml:space="preserve">. Вагонетки, не прошедшие приемку по контрольному шаблону, загонять в печь </w:t>
      </w:r>
      <w:r w:rsidR="00BA2C0B" w:rsidRPr="006E3804">
        <w:rPr>
          <w:rFonts w:ascii="Times New Roman" w:eastAsia="Calibri" w:hAnsi="Times New Roman" w:cs="Times New Roman"/>
          <w:b/>
          <w:color w:val="auto"/>
          <w:sz w:val="28"/>
          <w:szCs w:val="28"/>
          <w:highlight w:val="green"/>
          <w:lang w:eastAsia="en-US"/>
        </w:rPr>
        <w:t>не допускается</w:t>
      </w:r>
      <w:r w:rsidR="00245881" w:rsidRPr="006E3804">
        <w:rPr>
          <w:rFonts w:ascii="Times New Roman" w:eastAsia="Calibri" w:hAnsi="Times New Roman" w:cs="Times New Roman"/>
          <w:color w:val="auto"/>
          <w:sz w:val="28"/>
          <w:szCs w:val="28"/>
          <w:highlight w:val="green"/>
          <w:lang w:eastAsia="en-US"/>
        </w:rPr>
        <w:t>.</w:t>
      </w:r>
    </w:p>
    <w:p w14:paraId="264068AB" w14:textId="77777777" w:rsidR="00D24882" w:rsidRPr="006E3804" w:rsidRDefault="00A36B76" w:rsidP="00A36B76">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5.19.7</w:t>
      </w:r>
      <w:r w:rsidR="00D24882" w:rsidRPr="006E3804">
        <w:rPr>
          <w:rFonts w:ascii="Times New Roman" w:eastAsia="Calibri" w:hAnsi="Times New Roman" w:cs="Times New Roman"/>
          <w:color w:val="auto"/>
          <w:sz w:val="28"/>
          <w:szCs w:val="28"/>
          <w:highlight w:val="green"/>
          <w:lang w:eastAsia="en-US"/>
        </w:rPr>
        <w:t xml:space="preserve"> </w:t>
      </w:r>
      <w:r w:rsidR="00245881" w:rsidRPr="006E3804">
        <w:rPr>
          <w:rFonts w:ascii="Times New Roman" w:eastAsia="Calibri" w:hAnsi="Times New Roman" w:cs="Times New Roman"/>
          <w:color w:val="auto"/>
          <w:sz w:val="28"/>
          <w:szCs w:val="28"/>
          <w:highlight w:val="green"/>
          <w:lang w:eastAsia="en-US"/>
        </w:rPr>
        <w:t xml:space="preserve">Футеровку вагонеток выполняют с соблюдением правил </w:t>
      </w:r>
      <w:r w:rsidR="00DE4398" w:rsidRPr="006E3804">
        <w:rPr>
          <w:rFonts w:ascii="Times New Roman" w:eastAsia="Calibri" w:hAnsi="Times New Roman" w:cs="Times New Roman"/>
          <w:color w:val="auto"/>
          <w:sz w:val="28"/>
          <w:szCs w:val="28"/>
          <w:highlight w:val="green"/>
          <w:lang w:eastAsia="en-US"/>
        </w:rPr>
        <w:t>5.1 и таблицы 12.</w:t>
      </w:r>
    </w:p>
    <w:p w14:paraId="0FFC3094" w14:textId="2878F6FF" w:rsidR="00E24ADD" w:rsidRPr="00B816C7" w:rsidRDefault="00A36B76" w:rsidP="00A36B76">
      <w:pPr>
        <w:tabs>
          <w:tab w:val="left" w:pos="709"/>
        </w:tabs>
        <w:spacing w:line="360" w:lineRule="auto"/>
        <w:ind w:firstLine="709"/>
        <w:jc w:val="both"/>
        <w:rPr>
          <w:rFonts w:ascii="Times New Roman" w:eastAsia="Calibri" w:hAnsi="Times New Roman" w:cs="Times New Roman"/>
          <w:color w:val="auto"/>
          <w:sz w:val="28"/>
          <w:szCs w:val="28"/>
          <w:lang w:eastAsia="en-US"/>
        </w:rPr>
      </w:pPr>
      <w:r w:rsidRPr="006E3804">
        <w:rPr>
          <w:rFonts w:ascii="Times New Roman" w:eastAsia="Calibri" w:hAnsi="Times New Roman" w:cs="Times New Roman"/>
          <w:color w:val="auto"/>
          <w:sz w:val="28"/>
          <w:szCs w:val="28"/>
          <w:highlight w:val="green"/>
          <w:lang w:eastAsia="en-US"/>
        </w:rPr>
        <w:t>5.19.8</w:t>
      </w:r>
      <w:r w:rsidR="00DE4398" w:rsidRPr="006E3804">
        <w:rPr>
          <w:rFonts w:ascii="Times New Roman" w:eastAsia="Calibri" w:hAnsi="Times New Roman" w:cs="Times New Roman"/>
          <w:color w:val="auto"/>
          <w:sz w:val="28"/>
          <w:szCs w:val="28"/>
          <w:highlight w:val="green"/>
          <w:lang w:eastAsia="en-US"/>
        </w:rPr>
        <w:t xml:space="preserve"> При футеровке вагонеток </w:t>
      </w:r>
      <w:r w:rsidR="00BA2C0B" w:rsidRPr="006E3804">
        <w:rPr>
          <w:rFonts w:ascii="Times New Roman" w:eastAsia="Calibri" w:hAnsi="Times New Roman" w:cs="Times New Roman"/>
          <w:b/>
          <w:color w:val="auto"/>
          <w:sz w:val="28"/>
          <w:szCs w:val="28"/>
          <w:highlight w:val="green"/>
          <w:lang w:eastAsia="en-US"/>
        </w:rPr>
        <w:t>следует</w:t>
      </w:r>
      <w:r w:rsidR="00DE4398" w:rsidRPr="006E3804">
        <w:rPr>
          <w:rFonts w:ascii="Times New Roman" w:eastAsia="Calibri" w:hAnsi="Times New Roman" w:cs="Times New Roman"/>
          <w:color w:val="auto"/>
          <w:sz w:val="28"/>
          <w:szCs w:val="28"/>
          <w:highlight w:val="green"/>
          <w:lang w:eastAsia="en-US"/>
        </w:rPr>
        <w:t xml:space="preserve"> строго соблюдать габаритные размеры относительно продольной оси. Верхняя поверхность футеровки не </w:t>
      </w:r>
      <w:r w:rsidR="00BA2C0B" w:rsidRPr="006E3804">
        <w:rPr>
          <w:rFonts w:ascii="Times New Roman" w:eastAsia="Calibri" w:hAnsi="Times New Roman" w:cs="Times New Roman"/>
          <w:b/>
          <w:color w:val="auto"/>
          <w:sz w:val="28"/>
          <w:szCs w:val="28"/>
          <w:highlight w:val="green"/>
          <w:lang w:eastAsia="en-US"/>
        </w:rPr>
        <w:t>долж</w:t>
      </w:r>
      <w:r w:rsidR="00DE4398" w:rsidRPr="006E3804">
        <w:rPr>
          <w:rFonts w:ascii="Times New Roman" w:eastAsia="Calibri" w:hAnsi="Times New Roman" w:cs="Times New Roman"/>
          <w:color w:val="auto"/>
          <w:sz w:val="28"/>
          <w:szCs w:val="28"/>
          <w:highlight w:val="green"/>
          <w:lang w:eastAsia="en-US"/>
        </w:rPr>
        <w:t>на отклоняться от прое</w:t>
      </w:r>
      <w:r w:rsidRPr="006E3804">
        <w:rPr>
          <w:rFonts w:ascii="Times New Roman" w:eastAsia="Calibri" w:hAnsi="Times New Roman" w:cs="Times New Roman"/>
          <w:color w:val="auto"/>
          <w:sz w:val="28"/>
          <w:szCs w:val="28"/>
          <w:highlight w:val="green"/>
          <w:lang w:eastAsia="en-US"/>
        </w:rPr>
        <w:t>ктной отметки более чем на 3 мм.</w:t>
      </w:r>
    </w:p>
    <w:p w14:paraId="58E06A0B" w14:textId="77777777" w:rsidR="00C51C96" w:rsidRPr="00B816C7" w:rsidRDefault="00143812" w:rsidP="004F013D">
      <w:pPr>
        <w:tabs>
          <w:tab w:val="left" w:pos="709"/>
        </w:tabs>
        <w:spacing w:line="360" w:lineRule="auto"/>
        <w:ind w:firstLine="709"/>
        <w:rPr>
          <w:rFonts w:ascii="Times New Roman" w:eastAsia="Calibri" w:hAnsi="Times New Roman" w:cs="Times New Roman"/>
          <w:b/>
          <w:color w:val="auto"/>
          <w:sz w:val="28"/>
          <w:szCs w:val="28"/>
          <w:lang w:eastAsia="en-US"/>
        </w:rPr>
      </w:pPr>
      <w:r w:rsidRPr="00B816C7">
        <w:rPr>
          <w:rFonts w:ascii="Times New Roman" w:eastAsia="Calibri" w:hAnsi="Times New Roman" w:cs="Times New Roman"/>
          <w:b/>
          <w:color w:val="auto"/>
          <w:sz w:val="28"/>
          <w:szCs w:val="28"/>
          <w:lang w:eastAsia="en-US"/>
        </w:rPr>
        <w:t>5.</w:t>
      </w:r>
      <w:r w:rsidR="00995BAB" w:rsidRPr="00B816C7">
        <w:rPr>
          <w:rFonts w:ascii="Times New Roman" w:eastAsia="Calibri" w:hAnsi="Times New Roman" w:cs="Times New Roman"/>
          <w:b/>
          <w:color w:val="auto"/>
          <w:sz w:val="28"/>
          <w:szCs w:val="28"/>
          <w:lang w:eastAsia="en-US"/>
        </w:rPr>
        <w:t>20</w:t>
      </w:r>
      <w:r w:rsidR="00C51C96" w:rsidRPr="00B816C7">
        <w:rPr>
          <w:rFonts w:ascii="Times New Roman" w:eastAsia="Calibri" w:hAnsi="Times New Roman" w:cs="Times New Roman"/>
          <w:b/>
          <w:color w:val="auto"/>
          <w:sz w:val="28"/>
          <w:szCs w:val="28"/>
          <w:lang w:eastAsia="en-US"/>
        </w:rPr>
        <w:t xml:space="preserve"> </w:t>
      </w:r>
      <w:r w:rsidR="00245881">
        <w:rPr>
          <w:rFonts w:ascii="Times New Roman" w:eastAsia="Calibri" w:hAnsi="Times New Roman" w:cs="Times New Roman"/>
          <w:b/>
          <w:color w:val="auto"/>
          <w:sz w:val="28"/>
          <w:szCs w:val="28"/>
          <w:lang w:eastAsia="en-US"/>
        </w:rPr>
        <w:t>Кладка стекловаренных печей</w:t>
      </w:r>
    </w:p>
    <w:p w14:paraId="3450FE64" w14:textId="269DD948" w:rsidR="00A87C47" w:rsidRPr="006E3804" w:rsidRDefault="00995BAB" w:rsidP="00742EC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5.20</w:t>
      </w:r>
      <w:r w:rsidR="00652789" w:rsidRPr="006E3804">
        <w:rPr>
          <w:rFonts w:ascii="Times New Roman" w:eastAsia="Calibri" w:hAnsi="Times New Roman" w:cs="Times New Roman"/>
          <w:color w:val="auto"/>
          <w:sz w:val="28"/>
          <w:szCs w:val="28"/>
          <w:highlight w:val="green"/>
          <w:lang w:eastAsia="en-US"/>
        </w:rPr>
        <w:t xml:space="preserve">.1 </w:t>
      </w:r>
      <w:r w:rsidR="00A87C47" w:rsidRPr="006E3804">
        <w:rPr>
          <w:rFonts w:ascii="Times New Roman" w:eastAsia="Calibri" w:hAnsi="Times New Roman" w:cs="Times New Roman"/>
          <w:color w:val="auto"/>
          <w:sz w:val="28"/>
          <w:szCs w:val="28"/>
          <w:highlight w:val="green"/>
          <w:lang w:eastAsia="en-US"/>
        </w:rPr>
        <w:t xml:space="preserve">При кладке </w:t>
      </w:r>
      <w:proofErr w:type="gramStart"/>
      <w:r w:rsidR="00A87C47" w:rsidRPr="006E3804">
        <w:rPr>
          <w:rFonts w:ascii="Times New Roman" w:eastAsia="Calibri" w:hAnsi="Times New Roman" w:cs="Times New Roman"/>
          <w:color w:val="auto"/>
          <w:sz w:val="28"/>
          <w:szCs w:val="28"/>
          <w:highlight w:val="green"/>
          <w:lang w:eastAsia="en-US"/>
        </w:rPr>
        <w:t>стекловаренных  печей</w:t>
      </w:r>
      <w:proofErr w:type="gramEnd"/>
      <w:r w:rsidR="00A87C47" w:rsidRPr="006E3804">
        <w:rPr>
          <w:rFonts w:ascii="Times New Roman" w:eastAsia="Calibri" w:hAnsi="Times New Roman" w:cs="Times New Roman"/>
          <w:color w:val="auto"/>
          <w:sz w:val="28"/>
          <w:szCs w:val="28"/>
          <w:highlight w:val="green"/>
          <w:lang w:eastAsia="en-US"/>
        </w:rPr>
        <w:t xml:space="preserve"> </w:t>
      </w:r>
      <w:r w:rsidR="00BA2C0B" w:rsidRPr="006E3804">
        <w:rPr>
          <w:rFonts w:ascii="Times New Roman" w:eastAsia="Calibri" w:hAnsi="Times New Roman" w:cs="Times New Roman"/>
          <w:b/>
          <w:color w:val="auto"/>
          <w:sz w:val="28"/>
          <w:szCs w:val="28"/>
          <w:highlight w:val="green"/>
          <w:lang w:eastAsia="en-US"/>
        </w:rPr>
        <w:t>необходимо</w:t>
      </w:r>
      <w:r w:rsidR="00A87C47" w:rsidRPr="006E3804">
        <w:rPr>
          <w:rFonts w:ascii="Times New Roman" w:eastAsia="Calibri" w:hAnsi="Times New Roman" w:cs="Times New Roman"/>
          <w:color w:val="auto"/>
          <w:sz w:val="28"/>
          <w:szCs w:val="28"/>
          <w:highlight w:val="green"/>
          <w:lang w:eastAsia="en-US"/>
        </w:rPr>
        <w:t xml:space="preserve"> соблюдать толщину</w:t>
      </w:r>
      <w:r w:rsidR="00245881" w:rsidRPr="006E3804">
        <w:rPr>
          <w:rFonts w:ascii="Times New Roman" w:eastAsia="Calibri" w:hAnsi="Times New Roman" w:cs="Times New Roman"/>
          <w:color w:val="auto"/>
          <w:sz w:val="28"/>
          <w:szCs w:val="28"/>
          <w:highlight w:val="green"/>
          <w:lang w:eastAsia="en-US"/>
        </w:rPr>
        <w:t xml:space="preserve"> швов, указанную в таблице 5.18</w:t>
      </w:r>
      <w:r w:rsidR="00EB712C" w:rsidRPr="006E3804">
        <w:rPr>
          <w:rFonts w:ascii="Times New Roman" w:eastAsia="Calibri" w:hAnsi="Times New Roman" w:cs="Times New Roman"/>
          <w:color w:val="auto"/>
          <w:sz w:val="28"/>
          <w:szCs w:val="28"/>
          <w:highlight w:val="green"/>
          <w:lang w:eastAsia="en-US"/>
        </w:rPr>
        <w:t>, если иное не указано</w:t>
      </w:r>
      <w:r w:rsidR="00245881" w:rsidRPr="006E3804">
        <w:rPr>
          <w:rFonts w:ascii="Times New Roman" w:eastAsia="Calibri" w:hAnsi="Times New Roman" w:cs="Times New Roman"/>
          <w:color w:val="auto"/>
          <w:sz w:val="28"/>
          <w:szCs w:val="28"/>
          <w:highlight w:val="green"/>
          <w:lang w:eastAsia="en-US"/>
        </w:rPr>
        <w:t xml:space="preserve"> в проектах печей</w:t>
      </w:r>
      <w:r w:rsidR="00A87C47" w:rsidRPr="006E3804">
        <w:rPr>
          <w:rFonts w:ascii="Times New Roman" w:eastAsia="Calibri" w:hAnsi="Times New Roman" w:cs="Times New Roman"/>
          <w:color w:val="auto"/>
          <w:sz w:val="28"/>
          <w:szCs w:val="28"/>
          <w:highlight w:val="green"/>
          <w:lang w:eastAsia="en-US"/>
        </w:rPr>
        <w:t>.</w:t>
      </w:r>
    </w:p>
    <w:p w14:paraId="223C065D" w14:textId="77777777" w:rsidR="00A87C47" w:rsidRPr="006E3804" w:rsidRDefault="00245881" w:rsidP="004F013D">
      <w:pPr>
        <w:tabs>
          <w:tab w:val="left" w:pos="709"/>
        </w:tabs>
        <w:spacing w:line="360" w:lineRule="auto"/>
        <w:jc w:val="both"/>
        <w:rPr>
          <w:rFonts w:ascii="Times New Roman" w:eastAsia="Calibri" w:hAnsi="Times New Roman" w:cs="Times New Roman"/>
          <w:color w:val="auto"/>
          <w:spacing w:val="22"/>
          <w:sz w:val="28"/>
          <w:szCs w:val="28"/>
          <w:highlight w:val="green"/>
          <w:lang w:eastAsia="en-US"/>
        </w:rPr>
      </w:pPr>
      <w:r w:rsidRPr="006E3804">
        <w:rPr>
          <w:rFonts w:ascii="Times New Roman" w:eastAsia="Calibri" w:hAnsi="Times New Roman" w:cs="Times New Roman"/>
          <w:color w:val="auto"/>
          <w:spacing w:val="22"/>
          <w:sz w:val="28"/>
          <w:szCs w:val="28"/>
          <w:highlight w:val="green"/>
          <w:lang w:eastAsia="en-US"/>
        </w:rPr>
        <w:t xml:space="preserve">Таблица </w:t>
      </w:r>
      <w:r w:rsidRPr="006E3804">
        <w:rPr>
          <w:rFonts w:ascii="Times New Roman" w:eastAsia="Calibri" w:hAnsi="Times New Roman" w:cs="Times New Roman"/>
          <w:color w:val="auto"/>
          <w:sz w:val="28"/>
          <w:szCs w:val="28"/>
          <w:highlight w:val="green"/>
          <w:lang w:eastAsia="en-US"/>
        </w:rPr>
        <w:t>5.18</w:t>
      </w:r>
    </w:p>
    <w:tbl>
      <w:tblPr>
        <w:tblW w:w="5000" w:type="pct"/>
        <w:tblLayout w:type="fixed"/>
        <w:tblCellMar>
          <w:left w:w="0" w:type="dxa"/>
          <w:right w:w="0" w:type="dxa"/>
        </w:tblCellMar>
        <w:tblLook w:val="04A0" w:firstRow="1" w:lastRow="0" w:firstColumn="1" w:lastColumn="0" w:noHBand="0" w:noVBand="1"/>
      </w:tblPr>
      <w:tblGrid>
        <w:gridCol w:w="6601"/>
        <w:gridCol w:w="788"/>
        <w:gridCol w:w="788"/>
        <w:gridCol w:w="788"/>
        <w:gridCol w:w="788"/>
      </w:tblGrid>
      <w:tr w:rsidR="00B816C7" w:rsidRPr="006E3804" w14:paraId="730D3595" w14:textId="77777777" w:rsidTr="007A610E">
        <w:trPr>
          <w:trHeight w:val="138"/>
          <w:tblHeader/>
        </w:trPr>
        <w:tc>
          <w:tcPr>
            <w:tcW w:w="3384" w:type="pct"/>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3CCF4ED" w14:textId="77777777" w:rsidR="00A87C47" w:rsidRPr="006E3804" w:rsidRDefault="00A87C47" w:rsidP="00A87C47">
            <w:pPr>
              <w:jc w:val="center"/>
              <w:rPr>
                <w:rFonts w:ascii="Times New Roman" w:eastAsia="Times New Roman" w:hAnsi="Times New Roman" w:cs="Times New Roman"/>
                <w:color w:val="auto"/>
                <w:highlight w:val="green"/>
              </w:rPr>
            </w:pPr>
            <w:bookmarkStart w:id="10" w:name="i322861"/>
            <w:r w:rsidRPr="006E3804">
              <w:rPr>
                <w:rFonts w:ascii="Times New Roman" w:eastAsia="Times New Roman" w:hAnsi="Times New Roman" w:cs="Times New Roman"/>
                <w:bCs/>
                <w:color w:val="auto"/>
                <w:highlight w:val="green"/>
              </w:rPr>
              <w:t>Элементы стекловаренных печей</w:t>
            </w:r>
            <w:bookmarkEnd w:id="10"/>
          </w:p>
        </w:tc>
        <w:tc>
          <w:tcPr>
            <w:tcW w:w="1616" w:type="pct"/>
            <w:gridSpan w:val="4"/>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18DD0B75" w14:textId="77777777" w:rsidR="00A87C47" w:rsidRPr="006E3804" w:rsidRDefault="00A87C47" w:rsidP="00A87C47">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Категория кладки</w:t>
            </w:r>
          </w:p>
        </w:tc>
      </w:tr>
      <w:tr w:rsidR="00B816C7" w:rsidRPr="006E3804" w14:paraId="3FDC5E60" w14:textId="77777777" w:rsidTr="007A610E">
        <w:trPr>
          <w:trHeight w:val="138"/>
          <w:tblHeader/>
        </w:trPr>
        <w:tc>
          <w:tcPr>
            <w:tcW w:w="3384" w:type="pct"/>
            <w:vMerge/>
            <w:tcBorders>
              <w:top w:val="single" w:sz="4" w:space="0" w:color="auto"/>
              <w:left w:val="single" w:sz="4" w:space="0" w:color="auto"/>
              <w:bottom w:val="single" w:sz="4" w:space="0" w:color="auto"/>
              <w:right w:val="single" w:sz="4" w:space="0" w:color="auto"/>
            </w:tcBorders>
            <w:vAlign w:val="center"/>
            <w:hideMark/>
          </w:tcPr>
          <w:p w14:paraId="5CCD8A2A" w14:textId="77777777" w:rsidR="00A87C47" w:rsidRPr="006E3804" w:rsidRDefault="00A87C47" w:rsidP="00A87C47">
            <w:pPr>
              <w:rPr>
                <w:rFonts w:ascii="Times New Roman" w:eastAsia="Times New Roman" w:hAnsi="Times New Roman" w:cs="Times New Roman"/>
                <w:color w:val="auto"/>
                <w:highlight w:val="green"/>
              </w:rPr>
            </w:pP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543A62F8" w14:textId="77777777" w:rsidR="00A87C47" w:rsidRPr="006E3804" w:rsidRDefault="00A87C47" w:rsidP="00A87C47">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I</w:t>
            </w: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5EF3ABA5" w14:textId="77777777" w:rsidR="00A87C47" w:rsidRPr="006E3804" w:rsidRDefault="00A87C47" w:rsidP="00A87C47">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II</w:t>
            </w: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450CB3D4" w14:textId="77777777" w:rsidR="00A87C47" w:rsidRPr="006E3804" w:rsidRDefault="00A87C47" w:rsidP="00A87C47">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III</w:t>
            </w: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135BB285" w14:textId="77777777" w:rsidR="00A87C47" w:rsidRPr="006E3804" w:rsidRDefault="00A87C47" w:rsidP="00A87C47">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IV</w:t>
            </w:r>
          </w:p>
        </w:tc>
      </w:tr>
      <w:tr w:rsidR="00B816C7" w:rsidRPr="006E3804" w14:paraId="5EF000D9" w14:textId="77777777" w:rsidTr="00245881">
        <w:trPr>
          <w:trHeight w:val="138"/>
          <w:tblHeader/>
        </w:trPr>
        <w:tc>
          <w:tcPr>
            <w:tcW w:w="3384" w:type="pct"/>
            <w:vMerge/>
            <w:tcBorders>
              <w:top w:val="single" w:sz="4" w:space="0" w:color="auto"/>
              <w:left w:val="single" w:sz="4" w:space="0" w:color="auto"/>
              <w:bottom w:val="single" w:sz="4" w:space="0" w:color="auto"/>
              <w:right w:val="single" w:sz="4" w:space="0" w:color="auto"/>
            </w:tcBorders>
            <w:vAlign w:val="center"/>
            <w:hideMark/>
          </w:tcPr>
          <w:p w14:paraId="041D5C59" w14:textId="77777777" w:rsidR="00A87C47" w:rsidRPr="006E3804" w:rsidRDefault="00A87C47" w:rsidP="00A87C47">
            <w:pPr>
              <w:rPr>
                <w:rFonts w:ascii="Times New Roman" w:eastAsia="Times New Roman" w:hAnsi="Times New Roman" w:cs="Times New Roman"/>
                <w:color w:val="auto"/>
                <w:highlight w:val="green"/>
              </w:rPr>
            </w:pPr>
          </w:p>
        </w:tc>
        <w:tc>
          <w:tcPr>
            <w:tcW w:w="1616" w:type="pct"/>
            <w:gridSpan w:val="4"/>
            <w:tcBorders>
              <w:top w:val="nil"/>
              <w:left w:val="nil"/>
              <w:bottom w:val="single" w:sz="4" w:space="0" w:color="auto"/>
              <w:right w:val="single" w:sz="4" w:space="0" w:color="auto"/>
            </w:tcBorders>
            <w:tcMar>
              <w:top w:w="0" w:type="dxa"/>
              <w:left w:w="28" w:type="dxa"/>
              <w:bottom w:w="0" w:type="dxa"/>
              <w:right w:w="28" w:type="dxa"/>
            </w:tcMar>
            <w:vAlign w:val="center"/>
            <w:hideMark/>
          </w:tcPr>
          <w:p w14:paraId="756C8324" w14:textId="77777777" w:rsidR="00A87C47" w:rsidRPr="006E3804" w:rsidRDefault="00A87C47" w:rsidP="00A87C47">
            <w:pPr>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толщина швов, мм</w:t>
            </w:r>
          </w:p>
        </w:tc>
      </w:tr>
      <w:tr w:rsidR="00B816C7" w:rsidRPr="006E3804" w14:paraId="21DD5E97" w14:textId="77777777" w:rsidTr="00245881">
        <w:trPr>
          <w:trHeight w:val="138"/>
        </w:trPr>
        <w:tc>
          <w:tcPr>
            <w:tcW w:w="3384"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85D7FF1" w14:textId="77777777" w:rsidR="00A87C47" w:rsidRPr="006E3804" w:rsidRDefault="00A87C47" w:rsidP="004F013D">
            <w:pPr>
              <w:spacing w:after="120"/>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bCs/>
                <w:color w:val="auto"/>
                <w:highlight w:val="green"/>
              </w:rPr>
              <w:t>Основания под вспомогательные устройства</w:t>
            </w:r>
            <w:r w:rsidRPr="006E3804">
              <w:rPr>
                <w:rFonts w:ascii="Times New Roman" w:eastAsia="Times New Roman" w:hAnsi="Times New Roman" w:cs="Times New Roman"/>
                <w:color w:val="auto"/>
                <w:highlight w:val="green"/>
              </w:rPr>
              <w:t>, кладка из шамотного кирпича</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760204BC"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467C8560"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32158F10"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001E34D4"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B816C7" w:rsidRPr="006E3804" w14:paraId="39F6DB98" w14:textId="77777777" w:rsidTr="00245881">
        <w:trPr>
          <w:trHeight w:val="138"/>
        </w:trPr>
        <w:tc>
          <w:tcPr>
            <w:tcW w:w="3384"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44829BD3" w14:textId="77777777" w:rsidR="00A87C47" w:rsidRPr="006E3804" w:rsidRDefault="00A87C47" w:rsidP="004F013D">
            <w:pPr>
              <w:spacing w:after="120"/>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bCs/>
                <w:color w:val="auto"/>
                <w:highlight w:val="green"/>
              </w:rPr>
              <w:t>Опорные стены и столбы</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61A0D520"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721D26E8"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636A7CE7"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0746960B"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8</w:t>
            </w:r>
          </w:p>
        </w:tc>
      </w:tr>
      <w:tr w:rsidR="000061DF" w:rsidRPr="006E3804" w14:paraId="671FCFDD" w14:textId="77777777" w:rsidTr="000061DF">
        <w:trPr>
          <w:trHeight w:val="479"/>
        </w:trPr>
        <w:tc>
          <w:tcPr>
            <w:tcW w:w="5000" w:type="pct"/>
            <w:gridSpan w:val="5"/>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E532784" w14:textId="77777777" w:rsidR="000061DF" w:rsidRPr="006E3804" w:rsidRDefault="000061DF" w:rsidP="000061DF">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bCs/>
                <w:color w:val="auto"/>
                <w:highlight w:val="green"/>
              </w:rPr>
              <w:t>Регенераторы</w:t>
            </w:r>
          </w:p>
        </w:tc>
      </w:tr>
      <w:tr w:rsidR="000061DF" w:rsidRPr="006E3804" w14:paraId="741CBE66" w14:textId="77777777" w:rsidTr="000061DF">
        <w:trPr>
          <w:trHeight w:val="138"/>
        </w:trPr>
        <w:tc>
          <w:tcPr>
            <w:tcW w:w="3384" w:type="pct"/>
            <w:vMerge w:val="restart"/>
            <w:tcBorders>
              <w:top w:val="single" w:sz="4" w:space="0" w:color="auto"/>
              <w:left w:val="single" w:sz="4" w:space="0" w:color="auto"/>
              <w:right w:val="single" w:sz="4" w:space="0" w:color="auto"/>
            </w:tcBorders>
            <w:tcMar>
              <w:top w:w="0" w:type="dxa"/>
              <w:left w:w="28" w:type="dxa"/>
              <w:bottom w:w="0" w:type="dxa"/>
              <w:right w:w="28" w:type="dxa"/>
            </w:tcMar>
            <w:hideMark/>
          </w:tcPr>
          <w:p w14:paraId="4A76341E" w14:textId="77777777" w:rsidR="000061DF" w:rsidRPr="006E3804" w:rsidRDefault="000061DF" w:rsidP="004F013D">
            <w:pPr>
              <w:spacing w:after="120"/>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Стены с подогревом газа и воздуха, кладка из огнеупорного кирпича:</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33BA2CC7"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0854ABE2"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3352AB8F"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058C581B"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r>
      <w:tr w:rsidR="000061DF" w:rsidRPr="006E3804" w14:paraId="6FCD646A" w14:textId="77777777" w:rsidTr="000061DF">
        <w:trPr>
          <w:trHeight w:val="138"/>
        </w:trPr>
        <w:tc>
          <w:tcPr>
            <w:tcW w:w="3384" w:type="pct"/>
            <w:vMerge/>
            <w:tcBorders>
              <w:left w:val="single" w:sz="4" w:space="0" w:color="auto"/>
              <w:bottom w:val="nil"/>
              <w:right w:val="single" w:sz="4" w:space="0" w:color="auto"/>
            </w:tcBorders>
            <w:tcMar>
              <w:top w:w="0" w:type="dxa"/>
              <w:left w:w="28" w:type="dxa"/>
              <w:bottom w:w="0" w:type="dxa"/>
              <w:right w:w="28" w:type="dxa"/>
            </w:tcMar>
            <w:hideMark/>
          </w:tcPr>
          <w:p w14:paraId="0DC150E9" w14:textId="77777777" w:rsidR="000061DF" w:rsidRPr="006E3804" w:rsidRDefault="000061DF" w:rsidP="004F013D">
            <w:pPr>
              <w:spacing w:after="120"/>
              <w:jc w:val="both"/>
              <w:rPr>
                <w:rFonts w:ascii="Times New Roman" w:eastAsia="Times New Roman" w:hAnsi="Times New Roman" w:cs="Times New Roman"/>
                <w:color w:val="auto"/>
                <w:highlight w:val="green"/>
              </w:rPr>
            </w:pPr>
          </w:p>
        </w:tc>
        <w:tc>
          <w:tcPr>
            <w:tcW w:w="404" w:type="pct"/>
            <w:tcBorders>
              <w:top w:val="nil"/>
              <w:left w:val="nil"/>
              <w:bottom w:val="nil"/>
              <w:right w:val="single" w:sz="4" w:space="0" w:color="auto"/>
            </w:tcBorders>
            <w:tcMar>
              <w:top w:w="0" w:type="dxa"/>
              <w:left w:w="28" w:type="dxa"/>
              <w:bottom w:w="0" w:type="dxa"/>
              <w:right w:w="28" w:type="dxa"/>
            </w:tcMar>
            <w:hideMark/>
          </w:tcPr>
          <w:p w14:paraId="4C49A5E1"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406D7B29"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431AA63E"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706863E6"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r>
      <w:tr w:rsidR="00B816C7" w:rsidRPr="006E3804" w14:paraId="1981FE27" w14:textId="77777777" w:rsidTr="007A610E">
        <w:trPr>
          <w:trHeight w:val="13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35922C12" w14:textId="77777777" w:rsidR="00A87C47" w:rsidRPr="006E3804" w:rsidRDefault="00A87C47" w:rsidP="004F013D">
            <w:pPr>
              <w:spacing w:after="120"/>
              <w:ind w:firstLine="284"/>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шамотного, </w:t>
            </w:r>
            <w:proofErr w:type="spellStart"/>
            <w:r w:rsidRPr="006E3804">
              <w:rPr>
                <w:rFonts w:ascii="Times New Roman" w:eastAsia="Times New Roman" w:hAnsi="Times New Roman" w:cs="Times New Roman"/>
                <w:color w:val="auto"/>
                <w:highlight w:val="green"/>
              </w:rPr>
              <w:t>динасового</w:t>
            </w:r>
            <w:proofErr w:type="spellEnd"/>
            <w:r w:rsidRPr="006E3804">
              <w:rPr>
                <w:rFonts w:ascii="Times New Roman" w:eastAsia="Times New Roman" w:hAnsi="Times New Roman" w:cs="Times New Roman"/>
                <w:color w:val="auto"/>
                <w:highlight w:val="green"/>
              </w:rPr>
              <w:t xml:space="preserve">, </w:t>
            </w:r>
            <w:proofErr w:type="spellStart"/>
            <w:r w:rsidRPr="006E3804">
              <w:rPr>
                <w:rFonts w:ascii="Times New Roman" w:eastAsia="Times New Roman" w:hAnsi="Times New Roman" w:cs="Times New Roman"/>
                <w:color w:val="auto"/>
                <w:highlight w:val="green"/>
              </w:rPr>
              <w:t>магнезито-хромитового</w:t>
            </w:r>
            <w:proofErr w:type="spellEnd"/>
            <w:r w:rsidRPr="006E3804">
              <w:rPr>
                <w:rFonts w:ascii="Times New Roman" w:eastAsia="Times New Roman" w:hAnsi="Times New Roman" w:cs="Times New Roman"/>
                <w:color w:val="auto"/>
                <w:highlight w:val="green"/>
              </w:rPr>
              <w:t xml:space="preserve">, </w:t>
            </w:r>
            <w:proofErr w:type="spellStart"/>
            <w:r w:rsidRPr="006E3804">
              <w:rPr>
                <w:rFonts w:ascii="Times New Roman" w:eastAsia="Times New Roman" w:hAnsi="Times New Roman" w:cs="Times New Roman"/>
                <w:color w:val="auto"/>
                <w:highlight w:val="green"/>
              </w:rPr>
              <w:t>форстеритового</w:t>
            </w:r>
            <w:proofErr w:type="spellEnd"/>
          </w:p>
        </w:tc>
        <w:tc>
          <w:tcPr>
            <w:tcW w:w="404" w:type="pct"/>
            <w:tcBorders>
              <w:top w:val="nil"/>
              <w:left w:val="nil"/>
              <w:bottom w:val="nil"/>
              <w:right w:val="single" w:sz="4" w:space="0" w:color="auto"/>
            </w:tcBorders>
            <w:tcMar>
              <w:top w:w="0" w:type="dxa"/>
              <w:left w:w="28" w:type="dxa"/>
              <w:bottom w:w="0" w:type="dxa"/>
              <w:right w:w="28" w:type="dxa"/>
            </w:tcMar>
            <w:hideMark/>
          </w:tcPr>
          <w:p w14:paraId="43B1883A"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0CC4032C"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56BA6A40"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488B0D17"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B816C7" w:rsidRPr="006E3804" w14:paraId="27199B9C" w14:textId="77777777" w:rsidTr="007A610E">
        <w:trPr>
          <w:trHeight w:val="13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2AFFECFF" w14:textId="77777777" w:rsidR="00A87C47" w:rsidRPr="006E3804" w:rsidRDefault="000061DF" w:rsidP="004F013D">
            <w:pPr>
              <w:spacing w:after="120"/>
              <w:ind w:firstLine="284"/>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Т</w:t>
            </w:r>
            <w:r w:rsidR="00A87C47" w:rsidRPr="006E3804">
              <w:rPr>
                <w:rFonts w:ascii="Times New Roman" w:eastAsia="Times New Roman" w:hAnsi="Times New Roman" w:cs="Times New Roman"/>
                <w:color w:val="auto"/>
                <w:highlight w:val="green"/>
              </w:rPr>
              <w:t>о же, с подогревом только воздуха</w:t>
            </w:r>
          </w:p>
        </w:tc>
        <w:tc>
          <w:tcPr>
            <w:tcW w:w="404" w:type="pct"/>
            <w:tcBorders>
              <w:top w:val="nil"/>
              <w:left w:val="nil"/>
              <w:bottom w:val="nil"/>
              <w:right w:val="single" w:sz="4" w:space="0" w:color="auto"/>
            </w:tcBorders>
            <w:tcMar>
              <w:top w:w="0" w:type="dxa"/>
              <w:left w:w="28" w:type="dxa"/>
              <w:bottom w:w="0" w:type="dxa"/>
              <w:right w:w="28" w:type="dxa"/>
            </w:tcMar>
            <w:hideMark/>
          </w:tcPr>
          <w:p w14:paraId="3733A969"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53F6F284"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43C295D5"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3</w:t>
            </w:r>
          </w:p>
        </w:tc>
        <w:tc>
          <w:tcPr>
            <w:tcW w:w="404" w:type="pct"/>
            <w:tcBorders>
              <w:top w:val="nil"/>
              <w:left w:val="nil"/>
              <w:bottom w:val="nil"/>
              <w:right w:val="single" w:sz="4" w:space="0" w:color="auto"/>
            </w:tcBorders>
            <w:tcMar>
              <w:top w:w="0" w:type="dxa"/>
              <w:left w:w="28" w:type="dxa"/>
              <w:bottom w:w="0" w:type="dxa"/>
              <w:right w:w="28" w:type="dxa"/>
            </w:tcMar>
            <w:hideMark/>
          </w:tcPr>
          <w:p w14:paraId="1AFAEB17"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0061DF" w:rsidRPr="006E3804" w14:paraId="2F6F38AD" w14:textId="77777777" w:rsidTr="000061DF">
        <w:trPr>
          <w:trHeight w:val="1188"/>
        </w:trPr>
        <w:tc>
          <w:tcPr>
            <w:tcW w:w="3384" w:type="pct"/>
            <w:tcBorders>
              <w:top w:val="nil"/>
              <w:left w:val="single" w:sz="4" w:space="0" w:color="auto"/>
              <w:right w:val="single" w:sz="4" w:space="0" w:color="auto"/>
            </w:tcBorders>
            <w:tcMar>
              <w:top w:w="0" w:type="dxa"/>
              <w:left w:w="28" w:type="dxa"/>
              <w:bottom w:w="0" w:type="dxa"/>
              <w:right w:w="28" w:type="dxa"/>
            </w:tcMar>
            <w:hideMark/>
          </w:tcPr>
          <w:p w14:paraId="1C7389BD" w14:textId="77777777" w:rsidR="000061DF" w:rsidRPr="006E3804" w:rsidRDefault="000061DF" w:rsidP="004F013D">
            <w:pPr>
              <w:spacing w:after="120"/>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Стены из глиняного обыкновенного кирпича</w:t>
            </w:r>
          </w:p>
          <w:p w14:paraId="1777D7E0" w14:textId="77777777" w:rsidR="000061DF" w:rsidRPr="006E3804" w:rsidRDefault="000061DF" w:rsidP="004F013D">
            <w:pPr>
              <w:spacing w:after="120"/>
              <w:jc w:val="both"/>
              <w:rPr>
                <w:rFonts w:ascii="Times New Roman" w:eastAsia="Times New Roman" w:hAnsi="Times New Roman" w:cs="Times New Roman"/>
                <w:color w:val="auto"/>
                <w:highlight w:val="green"/>
              </w:rPr>
            </w:pPr>
            <w:proofErr w:type="spellStart"/>
            <w:r w:rsidRPr="006E3804">
              <w:rPr>
                <w:rFonts w:ascii="Times New Roman" w:eastAsia="Times New Roman" w:hAnsi="Times New Roman" w:cs="Times New Roman"/>
                <w:color w:val="auto"/>
                <w:highlight w:val="green"/>
              </w:rPr>
              <w:t>Поднасадочные</w:t>
            </w:r>
            <w:proofErr w:type="spellEnd"/>
            <w:r w:rsidRPr="006E3804">
              <w:rPr>
                <w:rFonts w:ascii="Times New Roman" w:eastAsia="Times New Roman" w:hAnsi="Times New Roman" w:cs="Times New Roman"/>
                <w:color w:val="auto"/>
                <w:highlight w:val="green"/>
              </w:rPr>
              <w:t xml:space="preserve"> арки:</w:t>
            </w:r>
          </w:p>
          <w:p w14:paraId="6BA17966" w14:textId="77777777" w:rsidR="000061DF" w:rsidRPr="006E3804" w:rsidRDefault="000061DF" w:rsidP="004F013D">
            <w:pPr>
              <w:spacing w:after="120"/>
              <w:ind w:firstLine="284"/>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из кирпича</w:t>
            </w:r>
          </w:p>
        </w:tc>
        <w:tc>
          <w:tcPr>
            <w:tcW w:w="404" w:type="pct"/>
            <w:tcBorders>
              <w:top w:val="nil"/>
              <w:left w:val="nil"/>
              <w:right w:val="single" w:sz="4" w:space="0" w:color="auto"/>
            </w:tcBorders>
            <w:tcMar>
              <w:top w:w="0" w:type="dxa"/>
              <w:left w:w="28" w:type="dxa"/>
              <w:bottom w:w="0" w:type="dxa"/>
              <w:right w:w="28" w:type="dxa"/>
            </w:tcMar>
            <w:hideMark/>
          </w:tcPr>
          <w:p w14:paraId="2CBB33C5"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24BDCDD5"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p w14:paraId="208E1FE0"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right w:val="single" w:sz="4" w:space="0" w:color="auto"/>
            </w:tcBorders>
            <w:tcMar>
              <w:top w:w="0" w:type="dxa"/>
              <w:left w:w="28" w:type="dxa"/>
              <w:bottom w:w="0" w:type="dxa"/>
              <w:right w:w="28" w:type="dxa"/>
            </w:tcMar>
            <w:hideMark/>
          </w:tcPr>
          <w:p w14:paraId="07699065"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77D5391F"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p w14:paraId="49FD5093"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1608EA0D"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6F07B59C"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p w14:paraId="15CF070E"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424E4E6C"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8</w:t>
            </w:r>
          </w:p>
          <w:p w14:paraId="512350C3"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p w14:paraId="52DE2646"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B816C7" w:rsidRPr="006E3804" w14:paraId="7ACD23FC" w14:textId="77777777" w:rsidTr="007A610E">
        <w:trPr>
          <w:trHeight w:val="13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58DE183E" w14:textId="77777777" w:rsidR="00A87C47" w:rsidRPr="006E3804" w:rsidRDefault="00A87C47" w:rsidP="004F013D">
            <w:pPr>
              <w:spacing w:after="120"/>
              <w:ind w:firstLine="284"/>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блоков</w:t>
            </w:r>
          </w:p>
        </w:tc>
        <w:tc>
          <w:tcPr>
            <w:tcW w:w="404" w:type="pct"/>
            <w:tcBorders>
              <w:top w:val="nil"/>
              <w:left w:val="nil"/>
              <w:bottom w:val="nil"/>
              <w:right w:val="single" w:sz="4" w:space="0" w:color="auto"/>
            </w:tcBorders>
            <w:tcMar>
              <w:top w:w="0" w:type="dxa"/>
              <w:left w:w="28" w:type="dxa"/>
              <w:bottom w:w="0" w:type="dxa"/>
              <w:right w:w="28" w:type="dxa"/>
            </w:tcMar>
            <w:hideMark/>
          </w:tcPr>
          <w:p w14:paraId="5B54E2BB"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628B0276"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09EA639A"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7FFBD2A6"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B816C7" w:rsidRPr="006E3804" w14:paraId="3EAAE408" w14:textId="77777777" w:rsidTr="007A610E">
        <w:trPr>
          <w:trHeight w:val="13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2AEA7A27" w14:textId="77777777" w:rsidR="00A87C47" w:rsidRPr="006E3804" w:rsidRDefault="00A87C47" w:rsidP="004F013D">
            <w:pPr>
              <w:spacing w:after="120"/>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Своды</w:t>
            </w:r>
          </w:p>
        </w:tc>
        <w:tc>
          <w:tcPr>
            <w:tcW w:w="404" w:type="pct"/>
            <w:tcBorders>
              <w:top w:val="nil"/>
              <w:left w:val="nil"/>
              <w:bottom w:val="nil"/>
              <w:right w:val="single" w:sz="4" w:space="0" w:color="auto"/>
            </w:tcBorders>
            <w:tcMar>
              <w:top w:w="0" w:type="dxa"/>
              <w:left w:w="28" w:type="dxa"/>
              <w:bottom w:w="0" w:type="dxa"/>
              <w:right w:w="28" w:type="dxa"/>
            </w:tcMar>
            <w:hideMark/>
          </w:tcPr>
          <w:p w14:paraId="005CEA89"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079E3E5F"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5CCB899E"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076B6914"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B816C7" w:rsidRPr="006E3804" w14:paraId="70CD9347" w14:textId="77777777" w:rsidTr="00245881">
        <w:trPr>
          <w:trHeight w:val="138"/>
        </w:trPr>
        <w:tc>
          <w:tcPr>
            <w:tcW w:w="3384" w:type="pc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3CFAD07D" w14:textId="77777777" w:rsidR="00A87C47" w:rsidRPr="006E3804" w:rsidRDefault="00A87C47" w:rsidP="004F013D">
            <w:pPr>
              <w:spacing w:after="120"/>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lastRenderedPageBreak/>
              <w:t>Кольца-окаты и перекидные арки под стены горелок</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7D1D0D1E"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5E8D4390"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6C65DB54"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1A9C1490"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0061DF" w:rsidRPr="006E3804" w14:paraId="78A2CDB0" w14:textId="77777777" w:rsidTr="000061DF">
        <w:trPr>
          <w:trHeight w:val="138"/>
        </w:trPr>
        <w:tc>
          <w:tcPr>
            <w:tcW w:w="5000" w:type="pct"/>
            <w:gridSpan w:val="5"/>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9980920" w14:textId="77777777" w:rsidR="000061DF" w:rsidRPr="006E3804" w:rsidRDefault="000061DF" w:rsidP="000061DF">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bCs/>
                <w:color w:val="auto"/>
                <w:highlight w:val="green"/>
              </w:rPr>
              <w:t>Горелки</w:t>
            </w:r>
          </w:p>
        </w:tc>
      </w:tr>
      <w:tr w:rsidR="00B816C7" w:rsidRPr="006E3804" w14:paraId="6431114B" w14:textId="77777777" w:rsidTr="00245881">
        <w:trPr>
          <w:trHeight w:val="138"/>
        </w:trPr>
        <w:tc>
          <w:tcPr>
            <w:tcW w:w="3384" w:type="pct"/>
            <w:tcBorders>
              <w:top w:val="single" w:sz="4" w:space="0" w:color="auto"/>
              <w:left w:val="single" w:sz="4" w:space="0" w:color="auto"/>
              <w:bottom w:val="nil"/>
              <w:right w:val="single" w:sz="4" w:space="0" w:color="auto"/>
            </w:tcBorders>
            <w:tcMar>
              <w:top w:w="0" w:type="dxa"/>
              <w:left w:w="28" w:type="dxa"/>
              <w:bottom w:w="0" w:type="dxa"/>
              <w:right w:w="28" w:type="dxa"/>
            </w:tcMar>
            <w:hideMark/>
          </w:tcPr>
          <w:p w14:paraId="18B9DA91" w14:textId="77777777" w:rsidR="00A87C47" w:rsidRPr="006E3804" w:rsidRDefault="00A87C47" w:rsidP="004F013D">
            <w:pPr>
              <w:spacing w:after="120"/>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Стены</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2D02A972"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5A2B39CD"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475560F0"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3</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3174AD82"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B816C7" w:rsidRPr="006E3804" w14:paraId="45C31C98" w14:textId="77777777" w:rsidTr="004F013D">
        <w:trPr>
          <w:trHeight w:val="138"/>
        </w:trPr>
        <w:tc>
          <w:tcPr>
            <w:tcW w:w="3384" w:type="pct"/>
            <w:tcBorders>
              <w:top w:val="nil"/>
              <w:left w:val="single" w:sz="4" w:space="0" w:color="auto"/>
              <w:right w:val="single" w:sz="4" w:space="0" w:color="auto"/>
            </w:tcBorders>
            <w:tcMar>
              <w:top w:w="0" w:type="dxa"/>
              <w:left w:w="28" w:type="dxa"/>
              <w:bottom w:w="0" w:type="dxa"/>
              <w:right w:w="28" w:type="dxa"/>
            </w:tcMar>
            <w:hideMark/>
          </w:tcPr>
          <w:p w14:paraId="49714582" w14:textId="77777777" w:rsidR="00A87C47" w:rsidRPr="006E3804" w:rsidRDefault="00A87C47" w:rsidP="004F013D">
            <w:pPr>
              <w:spacing w:after="120"/>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Щечки из динаса или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right w:val="single" w:sz="4" w:space="0" w:color="auto"/>
            </w:tcBorders>
            <w:tcMar>
              <w:top w:w="0" w:type="dxa"/>
              <w:left w:w="28" w:type="dxa"/>
              <w:bottom w:w="0" w:type="dxa"/>
              <w:right w:w="28" w:type="dxa"/>
            </w:tcMar>
            <w:hideMark/>
          </w:tcPr>
          <w:p w14:paraId="19846F36"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08AB1C13"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r w:rsidRPr="006E3804">
              <w:rPr>
                <w:rFonts w:ascii="Times New Roman" w:eastAsia="Times New Roman" w:hAnsi="Times New Roman" w:cs="Times New Roman"/>
                <w:color w:val="auto"/>
                <w:highlight w:val="green"/>
                <w:vertAlign w:val="superscript"/>
              </w:rPr>
              <w:t>*</w:t>
            </w:r>
          </w:p>
        </w:tc>
        <w:tc>
          <w:tcPr>
            <w:tcW w:w="404" w:type="pct"/>
            <w:tcBorders>
              <w:top w:val="nil"/>
              <w:left w:val="nil"/>
              <w:right w:val="single" w:sz="4" w:space="0" w:color="auto"/>
            </w:tcBorders>
            <w:tcMar>
              <w:top w:w="0" w:type="dxa"/>
              <w:left w:w="28" w:type="dxa"/>
              <w:bottom w:w="0" w:type="dxa"/>
              <w:right w:w="28" w:type="dxa"/>
            </w:tcMar>
            <w:hideMark/>
          </w:tcPr>
          <w:p w14:paraId="2760B3E2"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43E1BAAB" w14:textId="77777777" w:rsidR="00A87C4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B816C7" w:rsidRPr="006E3804" w14:paraId="511EDCA5" w14:textId="77777777" w:rsidTr="005A7487">
        <w:trPr>
          <w:trHeight w:val="792"/>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692CD154" w14:textId="77777777" w:rsidR="005A7487" w:rsidRPr="006E3804" w:rsidRDefault="00A87C47" w:rsidP="004F013D">
            <w:pPr>
              <w:spacing w:after="120"/>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Выстилка пода из динаса или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p w14:paraId="776762BF" w14:textId="77777777" w:rsidR="00A87C47" w:rsidRPr="006E3804" w:rsidRDefault="005A7487"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Своды и понурые своды</w:t>
            </w:r>
          </w:p>
        </w:tc>
        <w:tc>
          <w:tcPr>
            <w:tcW w:w="404" w:type="pct"/>
            <w:tcBorders>
              <w:top w:val="nil"/>
              <w:left w:val="nil"/>
              <w:bottom w:val="nil"/>
              <w:right w:val="single" w:sz="4" w:space="0" w:color="auto"/>
            </w:tcBorders>
            <w:tcMar>
              <w:top w:w="0" w:type="dxa"/>
              <w:left w:w="28" w:type="dxa"/>
              <w:bottom w:w="0" w:type="dxa"/>
              <w:right w:w="28" w:type="dxa"/>
            </w:tcMar>
            <w:hideMark/>
          </w:tcPr>
          <w:p w14:paraId="5444346B" w14:textId="77777777" w:rsidR="005A748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579BD099" w14:textId="77777777" w:rsidR="00A87C47" w:rsidRPr="006E3804" w:rsidRDefault="005A748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0F9E74B9" w14:textId="77777777" w:rsidR="005A748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r w:rsidRPr="006E3804">
              <w:rPr>
                <w:rFonts w:ascii="Times New Roman" w:eastAsia="Times New Roman" w:hAnsi="Times New Roman" w:cs="Times New Roman"/>
                <w:color w:val="auto"/>
                <w:highlight w:val="green"/>
                <w:vertAlign w:val="superscript"/>
              </w:rPr>
              <w:t>*</w:t>
            </w:r>
          </w:p>
          <w:p w14:paraId="4CF08957" w14:textId="77777777" w:rsidR="00A87C47" w:rsidRPr="006E3804" w:rsidRDefault="005A748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42D1A7EC" w14:textId="77777777" w:rsidR="005A748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0023CFFF" w14:textId="77777777" w:rsidR="00A87C47" w:rsidRPr="006E3804" w:rsidRDefault="005A748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78EF1325" w14:textId="77777777" w:rsidR="005A7487" w:rsidRPr="006E3804" w:rsidRDefault="00A87C4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06BE646A" w14:textId="77777777" w:rsidR="00A87C47" w:rsidRPr="006E3804" w:rsidRDefault="005A748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0175E63D" w14:textId="77777777" w:rsidTr="00245881">
        <w:trPr>
          <w:trHeight w:val="138"/>
        </w:trPr>
        <w:tc>
          <w:tcPr>
            <w:tcW w:w="3384" w:type="pc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2803913E"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«Языки» и разделительные стенки</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2BE7AF32"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7238E96D"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0C5FF9C1"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58FD1E07"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0061DF" w:rsidRPr="006E3804" w14:paraId="77391419" w14:textId="77777777" w:rsidTr="000061DF">
        <w:trPr>
          <w:trHeight w:val="138"/>
        </w:trPr>
        <w:tc>
          <w:tcPr>
            <w:tcW w:w="5000" w:type="pct"/>
            <w:gridSpan w:val="5"/>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30E50A8" w14:textId="77777777" w:rsidR="000061DF" w:rsidRPr="006E3804" w:rsidRDefault="000061DF" w:rsidP="000061DF">
            <w:pPr>
              <w:ind w:left="142"/>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bCs/>
                <w:color w:val="auto"/>
                <w:highlight w:val="green"/>
              </w:rPr>
              <w:t>Ванна печи</w:t>
            </w:r>
          </w:p>
        </w:tc>
      </w:tr>
      <w:tr w:rsidR="004F013D" w:rsidRPr="006E3804" w14:paraId="72190F7F" w14:textId="77777777" w:rsidTr="00245881">
        <w:trPr>
          <w:trHeight w:val="138"/>
        </w:trPr>
        <w:tc>
          <w:tcPr>
            <w:tcW w:w="3384" w:type="pct"/>
            <w:tcBorders>
              <w:top w:val="single" w:sz="4" w:space="0" w:color="auto"/>
              <w:left w:val="single" w:sz="4" w:space="0" w:color="auto"/>
              <w:bottom w:val="nil"/>
              <w:right w:val="single" w:sz="4" w:space="0" w:color="auto"/>
            </w:tcBorders>
            <w:tcMar>
              <w:top w:w="0" w:type="dxa"/>
              <w:left w:w="28" w:type="dxa"/>
              <w:bottom w:w="0" w:type="dxa"/>
              <w:right w:w="28" w:type="dxa"/>
            </w:tcMar>
            <w:hideMark/>
          </w:tcPr>
          <w:p w14:paraId="63C4EAF8"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Дно бассейна из шамотных брусьев</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14771346"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372B1C7A"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0BF04911"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1C2FD55D"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393F4DBD" w14:textId="77777777" w:rsidTr="004F013D">
        <w:trPr>
          <w:trHeight w:val="13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46747C9D"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То же, с последующей выстилкой плиткой из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bottom w:val="nil"/>
              <w:right w:val="single" w:sz="4" w:space="0" w:color="auto"/>
            </w:tcBorders>
            <w:tcMar>
              <w:top w:w="0" w:type="dxa"/>
              <w:left w:w="28" w:type="dxa"/>
              <w:bottom w:w="0" w:type="dxa"/>
              <w:right w:w="28" w:type="dxa"/>
            </w:tcMar>
            <w:hideMark/>
          </w:tcPr>
          <w:p w14:paraId="7DDD681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1EEA75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2B95EFE6"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2210EBE"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53B11DEA" w14:textId="77777777" w:rsidTr="004F013D">
        <w:trPr>
          <w:trHeight w:val="13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4C9626C6"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Выстилка дна плиткой из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bottom w:val="nil"/>
              <w:right w:val="single" w:sz="4" w:space="0" w:color="auto"/>
            </w:tcBorders>
            <w:tcMar>
              <w:top w:w="0" w:type="dxa"/>
              <w:left w:w="28" w:type="dxa"/>
              <w:bottom w:w="0" w:type="dxa"/>
              <w:right w:w="28" w:type="dxa"/>
            </w:tcMar>
            <w:hideMark/>
          </w:tcPr>
          <w:p w14:paraId="375A4EF9"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1E948684"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42F94A8C"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70ADB97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59BBA826" w14:textId="77777777" w:rsidTr="004F013D">
        <w:trPr>
          <w:trHeight w:val="13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4CD57472" w14:textId="77777777" w:rsidR="004F013D" w:rsidRPr="006E3804" w:rsidRDefault="004F013D" w:rsidP="00E14C15">
            <w:pPr>
              <w:ind w:left="142"/>
              <w:rPr>
                <w:rFonts w:ascii="Times New Roman" w:eastAsia="Times New Roman" w:hAnsi="Times New Roman" w:cs="Times New Roman"/>
                <w:color w:val="auto"/>
                <w:highlight w:val="green"/>
              </w:rPr>
            </w:pPr>
            <w:proofErr w:type="spellStart"/>
            <w:r w:rsidRPr="006E3804">
              <w:rPr>
                <w:rFonts w:ascii="Times New Roman" w:eastAsia="Times New Roman" w:hAnsi="Times New Roman" w:cs="Times New Roman"/>
                <w:color w:val="auto"/>
                <w:highlight w:val="green"/>
              </w:rPr>
              <w:t>Окружка</w:t>
            </w:r>
            <w:proofErr w:type="spellEnd"/>
            <w:r w:rsidRPr="006E3804">
              <w:rPr>
                <w:rFonts w:ascii="Times New Roman" w:eastAsia="Times New Roman" w:hAnsi="Times New Roman" w:cs="Times New Roman"/>
                <w:color w:val="auto"/>
                <w:highlight w:val="green"/>
              </w:rPr>
              <w:t xml:space="preserve"> бассейна из брусьев:</w:t>
            </w:r>
          </w:p>
        </w:tc>
        <w:tc>
          <w:tcPr>
            <w:tcW w:w="404" w:type="pct"/>
            <w:tcBorders>
              <w:top w:val="nil"/>
              <w:left w:val="nil"/>
              <w:bottom w:val="nil"/>
              <w:right w:val="single" w:sz="4" w:space="0" w:color="auto"/>
            </w:tcBorders>
            <w:tcMar>
              <w:top w:w="0" w:type="dxa"/>
              <w:left w:w="28" w:type="dxa"/>
              <w:bottom w:w="0" w:type="dxa"/>
              <w:right w:w="28" w:type="dxa"/>
            </w:tcMar>
            <w:hideMark/>
          </w:tcPr>
          <w:p w14:paraId="33E11C7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5E0E066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5B178876"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30DAECD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r>
      <w:tr w:rsidR="004F013D" w:rsidRPr="006E3804" w14:paraId="047EA742" w14:textId="77777777" w:rsidTr="004F013D">
        <w:trPr>
          <w:trHeight w:val="13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0F2EA9AD" w14:textId="77777777" w:rsidR="004F013D" w:rsidRPr="006E3804" w:rsidRDefault="004F013D" w:rsidP="00E14C15">
            <w:pPr>
              <w:ind w:left="142" w:firstLine="284"/>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керамических</w:t>
            </w:r>
          </w:p>
        </w:tc>
        <w:tc>
          <w:tcPr>
            <w:tcW w:w="404" w:type="pct"/>
            <w:tcBorders>
              <w:top w:val="nil"/>
              <w:left w:val="nil"/>
              <w:bottom w:val="nil"/>
              <w:right w:val="single" w:sz="4" w:space="0" w:color="auto"/>
            </w:tcBorders>
            <w:tcMar>
              <w:top w:w="0" w:type="dxa"/>
              <w:left w:w="28" w:type="dxa"/>
              <w:bottom w:w="0" w:type="dxa"/>
              <w:right w:w="28" w:type="dxa"/>
            </w:tcMar>
            <w:hideMark/>
          </w:tcPr>
          <w:p w14:paraId="0C300C9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bottom w:val="nil"/>
              <w:right w:val="single" w:sz="4" w:space="0" w:color="auto"/>
            </w:tcBorders>
            <w:tcMar>
              <w:top w:w="0" w:type="dxa"/>
              <w:left w:w="28" w:type="dxa"/>
              <w:bottom w:w="0" w:type="dxa"/>
              <w:right w:w="28" w:type="dxa"/>
            </w:tcMar>
            <w:hideMark/>
          </w:tcPr>
          <w:p w14:paraId="2A5FE64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C12217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1E9991E4"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3866665E" w14:textId="77777777" w:rsidTr="004F013D">
        <w:trPr>
          <w:trHeight w:val="21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09E330C6" w14:textId="77777777" w:rsidR="004F013D" w:rsidRPr="006E3804" w:rsidRDefault="004F013D" w:rsidP="00E14C15">
            <w:pPr>
              <w:ind w:left="142" w:firstLine="284"/>
              <w:rPr>
                <w:rFonts w:ascii="Times New Roman" w:eastAsia="Times New Roman" w:hAnsi="Times New Roman" w:cs="Times New Roman"/>
                <w:color w:val="auto"/>
                <w:highlight w:val="green"/>
              </w:rPr>
            </w:pPr>
            <w:proofErr w:type="spellStart"/>
            <w:r w:rsidRPr="006E3804">
              <w:rPr>
                <w:rFonts w:ascii="Times New Roman" w:eastAsia="Times New Roman" w:hAnsi="Times New Roman" w:cs="Times New Roman"/>
                <w:color w:val="auto"/>
                <w:highlight w:val="green"/>
              </w:rPr>
              <w:t>электроплавленных</w:t>
            </w:r>
            <w:proofErr w:type="spellEnd"/>
          </w:p>
        </w:tc>
        <w:tc>
          <w:tcPr>
            <w:tcW w:w="404" w:type="pct"/>
            <w:tcBorders>
              <w:top w:val="nil"/>
              <w:left w:val="nil"/>
              <w:bottom w:val="nil"/>
              <w:right w:val="single" w:sz="4" w:space="0" w:color="auto"/>
            </w:tcBorders>
            <w:tcMar>
              <w:top w:w="0" w:type="dxa"/>
              <w:left w:w="28" w:type="dxa"/>
              <w:bottom w:w="0" w:type="dxa"/>
              <w:right w:w="28" w:type="dxa"/>
            </w:tcMar>
            <w:hideMark/>
          </w:tcPr>
          <w:p w14:paraId="6BD2CC55"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10F5BFC2"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3ECA3817"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6ED6903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368A65D6" w14:textId="77777777" w:rsidTr="004F013D">
        <w:trPr>
          <w:trHeight w:val="437"/>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4B71F166"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Подвесные стены из динаса или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bottom w:val="nil"/>
              <w:right w:val="single" w:sz="4" w:space="0" w:color="auto"/>
            </w:tcBorders>
            <w:tcMar>
              <w:top w:w="0" w:type="dxa"/>
              <w:left w:w="28" w:type="dxa"/>
              <w:bottom w:w="0" w:type="dxa"/>
              <w:right w:w="28" w:type="dxa"/>
            </w:tcMar>
            <w:hideMark/>
          </w:tcPr>
          <w:p w14:paraId="6D46BA4E"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4D6643E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r w:rsidRPr="006E3804">
              <w:rPr>
                <w:rFonts w:ascii="Times New Roman" w:eastAsia="Times New Roman" w:hAnsi="Times New Roman" w:cs="Times New Roman"/>
                <w:color w:val="auto"/>
                <w:highlight w:val="green"/>
                <w:vertAlign w:val="superscript"/>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6747378D"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22AFF21"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3D60C282" w14:textId="77777777" w:rsidTr="004F013D">
        <w:trPr>
          <w:trHeight w:val="264"/>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76719C34"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Влеты</w:t>
            </w:r>
          </w:p>
        </w:tc>
        <w:tc>
          <w:tcPr>
            <w:tcW w:w="404" w:type="pct"/>
            <w:tcBorders>
              <w:top w:val="nil"/>
              <w:left w:val="nil"/>
              <w:bottom w:val="nil"/>
              <w:right w:val="single" w:sz="4" w:space="0" w:color="auto"/>
            </w:tcBorders>
            <w:tcMar>
              <w:top w:w="0" w:type="dxa"/>
              <w:left w:w="28" w:type="dxa"/>
              <w:bottom w:w="0" w:type="dxa"/>
              <w:right w:w="28" w:type="dxa"/>
            </w:tcMar>
            <w:hideMark/>
          </w:tcPr>
          <w:p w14:paraId="7F827272"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4A6D6D7C"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630E0171"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2B5A2C4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r>
      <w:tr w:rsidR="004F013D" w:rsidRPr="006E3804" w14:paraId="1C3B0F93" w14:textId="77777777" w:rsidTr="005A7487">
        <w:trPr>
          <w:trHeight w:val="230"/>
        </w:trPr>
        <w:tc>
          <w:tcPr>
            <w:tcW w:w="3384" w:type="pct"/>
            <w:tcBorders>
              <w:top w:val="nil"/>
              <w:left w:val="single" w:sz="4" w:space="0" w:color="auto"/>
              <w:right w:val="single" w:sz="4" w:space="0" w:color="auto"/>
            </w:tcBorders>
            <w:tcMar>
              <w:top w:w="0" w:type="dxa"/>
              <w:left w:w="28" w:type="dxa"/>
              <w:bottom w:w="0" w:type="dxa"/>
              <w:right w:w="28" w:type="dxa"/>
            </w:tcMar>
            <w:hideMark/>
          </w:tcPr>
          <w:p w14:paraId="4412C999" w14:textId="77777777" w:rsidR="004F013D" w:rsidRPr="006E3804" w:rsidRDefault="004F013D" w:rsidP="00E14C15">
            <w:pPr>
              <w:ind w:left="142" w:firstLine="284"/>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из динаса</w:t>
            </w:r>
          </w:p>
        </w:tc>
        <w:tc>
          <w:tcPr>
            <w:tcW w:w="404" w:type="pct"/>
            <w:tcBorders>
              <w:top w:val="nil"/>
              <w:left w:val="nil"/>
              <w:right w:val="single" w:sz="4" w:space="0" w:color="auto"/>
            </w:tcBorders>
            <w:tcMar>
              <w:top w:w="0" w:type="dxa"/>
              <w:left w:w="28" w:type="dxa"/>
              <w:bottom w:w="0" w:type="dxa"/>
              <w:right w:w="28" w:type="dxa"/>
            </w:tcMar>
            <w:hideMark/>
          </w:tcPr>
          <w:p w14:paraId="1FCCBA4A"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right w:val="single" w:sz="4" w:space="0" w:color="auto"/>
            </w:tcBorders>
            <w:tcMar>
              <w:top w:w="0" w:type="dxa"/>
              <w:left w:w="28" w:type="dxa"/>
              <w:bottom w:w="0" w:type="dxa"/>
              <w:right w:w="28" w:type="dxa"/>
            </w:tcMar>
            <w:hideMark/>
          </w:tcPr>
          <w:p w14:paraId="0C137C35"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6290B021"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63C1C8A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534383A5" w14:textId="77777777" w:rsidTr="004F013D">
        <w:trPr>
          <w:trHeight w:val="21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20D145A2" w14:textId="77777777" w:rsidR="004F013D" w:rsidRPr="006E3804" w:rsidRDefault="004F013D" w:rsidP="00E14C15">
            <w:pPr>
              <w:ind w:left="142" w:firstLine="284"/>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из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bottom w:val="nil"/>
              <w:right w:val="single" w:sz="4" w:space="0" w:color="auto"/>
            </w:tcBorders>
            <w:tcMar>
              <w:top w:w="0" w:type="dxa"/>
              <w:left w:w="28" w:type="dxa"/>
              <w:bottom w:w="0" w:type="dxa"/>
              <w:right w:w="28" w:type="dxa"/>
            </w:tcMar>
            <w:hideMark/>
          </w:tcPr>
          <w:p w14:paraId="1769196B"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600CEE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580D3945"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0E5AFA5D"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27AE730A" w14:textId="77777777" w:rsidTr="005A7487">
        <w:trPr>
          <w:trHeight w:val="801"/>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601E442E" w14:textId="77777777" w:rsidR="005A7487"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Главный свод</w:t>
            </w:r>
          </w:p>
          <w:p w14:paraId="042A807E" w14:textId="77777777" w:rsidR="004F013D" w:rsidRPr="006E3804" w:rsidRDefault="005A7487"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Плоские арки сыпочного кармана из динаса</w:t>
            </w:r>
          </w:p>
        </w:tc>
        <w:tc>
          <w:tcPr>
            <w:tcW w:w="404" w:type="pct"/>
            <w:tcBorders>
              <w:top w:val="nil"/>
              <w:left w:val="nil"/>
              <w:bottom w:val="nil"/>
              <w:right w:val="single" w:sz="4" w:space="0" w:color="auto"/>
            </w:tcBorders>
            <w:tcMar>
              <w:top w:w="0" w:type="dxa"/>
              <w:left w:w="28" w:type="dxa"/>
              <w:bottom w:w="0" w:type="dxa"/>
              <w:right w:w="28" w:type="dxa"/>
            </w:tcMar>
            <w:hideMark/>
          </w:tcPr>
          <w:p w14:paraId="6D9004D6" w14:textId="77777777" w:rsidR="005A7487"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4916863E" w14:textId="77777777" w:rsidR="004F013D" w:rsidRPr="006E3804" w:rsidRDefault="005A748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bottom w:val="nil"/>
              <w:right w:val="single" w:sz="4" w:space="0" w:color="auto"/>
            </w:tcBorders>
            <w:tcMar>
              <w:top w:w="0" w:type="dxa"/>
              <w:left w:w="28" w:type="dxa"/>
              <w:bottom w:w="0" w:type="dxa"/>
              <w:right w:w="28" w:type="dxa"/>
            </w:tcMar>
            <w:hideMark/>
          </w:tcPr>
          <w:p w14:paraId="0028E626" w14:textId="77777777" w:rsidR="005A7487"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p w14:paraId="3C11E951" w14:textId="77777777" w:rsidR="004F013D" w:rsidRPr="006E3804" w:rsidRDefault="005A748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16309408" w14:textId="77777777" w:rsidR="005A7487"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60ABC355" w14:textId="77777777" w:rsidR="004F013D" w:rsidRPr="006E3804" w:rsidRDefault="005A748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8717835" w14:textId="77777777" w:rsidR="005A7487"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741D6B68" w14:textId="77777777" w:rsidR="004F013D" w:rsidRPr="006E3804" w:rsidRDefault="005A7487"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2A1FF3BF" w14:textId="77777777" w:rsidTr="005A7487">
        <w:trPr>
          <w:trHeight w:val="437"/>
        </w:trPr>
        <w:tc>
          <w:tcPr>
            <w:tcW w:w="3384" w:type="pct"/>
            <w:tcBorders>
              <w:top w:val="nil"/>
              <w:left w:val="single" w:sz="4" w:space="0" w:color="auto"/>
              <w:right w:val="single" w:sz="4" w:space="0" w:color="auto"/>
            </w:tcBorders>
            <w:tcMar>
              <w:top w:w="0" w:type="dxa"/>
              <w:left w:w="28" w:type="dxa"/>
              <w:bottom w:w="0" w:type="dxa"/>
              <w:right w:w="28" w:type="dxa"/>
            </w:tcMar>
            <w:hideMark/>
          </w:tcPr>
          <w:p w14:paraId="6A7FFCA7"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Арки сыпочного кармана из </w:t>
            </w:r>
            <w:proofErr w:type="spellStart"/>
            <w:r w:rsidRPr="006E3804">
              <w:rPr>
                <w:rFonts w:ascii="Times New Roman" w:eastAsia="Times New Roman" w:hAnsi="Times New Roman" w:cs="Times New Roman"/>
                <w:color w:val="auto"/>
                <w:highlight w:val="green"/>
              </w:rPr>
              <w:t>электроплавленного</w:t>
            </w:r>
            <w:proofErr w:type="spellEnd"/>
            <w:r w:rsidRPr="006E3804">
              <w:rPr>
                <w:rFonts w:ascii="Times New Roman" w:eastAsia="Times New Roman" w:hAnsi="Times New Roman" w:cs="Times New Roman"/>
                <w:color w:val="auto"/>
                <w:highlight w:val="green"/>
              </w:rPr>
              <w:t xml:space="preserve"> огнеупора</w:t>
            </w:r>
          </w:p>
        </w:tc>
        <w:tc>
          <w:tcPr>
            <w:tcW w:w="404" w:type="pct"/>
            <w:tcBorders>
              <w:top w:val="nil"/>
              <w:left w:val="nil"/>
              <w:right w:val="single" w:sz="4" w:space="0" w:color="auto"/>
            </w:tcBorders>
            <w:tcMar>
              <w:top w:w="0" w:type="dxa"/>
              <w:left w:w="28" w:type="dxa"/>
              <w:bottom w:w="0" w:type="dxa"/>
              <w:right w:w="28" w:type="dxa"/>
            </w:tcMar>
            <w:hideMark/>
          </w:tcPr>
          <w:p w14:paraId="4B0C9172"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3C34A924"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r w:rsidRPr="006E3804">
              <w:rPr>
                <w:rFonts w:ascii="Times New Roman" w:eastAsia="Times New Roman" w:hAnsi="Times New Roman" w:cs="Times New Roman"/>
                <w:color w:val="auto"/>
                <w:highlight w:val="green"/>
                <w:vertAlign w:val="superscript"/>
              </w:rPr>
              <w:t>*</w:t>
            </w:r>
          </w:p>
        </w:tc>
        <w:tc>
          <w:tcPr>
            <w:tcW w:w="404" w:type="pct"/>
            <w:tcBorders>
              <w:top w:val="nil"/>
              <w:left w:val="nil"/>
              <w:right w:val="single" w:sz="4" w:space="0" w:color="auto"/>
            </w:tcBorders>
            <w:tcMar>
              <w:top w:w="0" w:type="dxa"/>
              <w:left w:w="28" w:type="dxa"/>
              <w:bottom w:w="0" w:type="dxa"/>
              <w:right w:w="28" w:type="dxa"/>
            </w:tcMar>
            <w:hideMark/>
          </w:tcPr>
          <w:p w14:paraId="4B49A50A"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634D5E1A"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0061DF" w:rsidRPr="006E3804" w14:paraId="5AF0A081" w14:textId="77777777" w:rsidTr="000061DF">
        <w:trPr>
          <w:trHeight w:val="833"/>
        </w:trPr>
        <w:tc>
          <w:tcPr>
            <w:tcW w:w="3384" w:type="pct"/>
            <w:tcBorders>
              <w:top w:val="nil"/>
              <w:left w:val="single" w:sz="4" w:space="0" w:color="auto"/>
              <w:right w:val="single" w:sz="4" w:space="0" w:color="auto"/>
            </w:tcBorders>
            <w:tcMar>
              <w:top w:w="0" w:type="dxa"/>
              <w:left w:w="28" w:type="dxa"/>
              <w:bottom w:w="0" w:type="dxa"/>
              <w:right w:w="28" w:type="dxa"/>
            </w:tcMar>
            <w:vAlign w:val="center"/>
            <w:hideMark/>
          </w:tcPr>
          <w:p w14:paraId="26D6BA3C" w14:textId="77777777" w:rsidR="000061DF" w:rsidRPr="006E3804" w:rsidRDefault="000061DF" w:rsidP="000061DF">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Плоские арки из динаса в пережиме печи</w:t>
            </w:r>
          </w:p>
          <w:p w14:paraId="16B34D17" w14:textId="77777777" w:rsidR="000061DF" w:rsidRPr="006E3804" w:rsidRDefault="000061DF" w:rsidP="000061DF">
            <w:pPr>
              <w:ind w:left="142"/>
              <w:rPr>
                <w:rFonts w:ascii="Times New Roman" w:eastAsia="Times New Roman" w:hAnsi="Times New Roman" w:cs="Times New Roman"/>
                <w:color w:val="auto"/>
                <w:highlight w:val="green"/>
              </w:rPr>
            </w:pPr>
          </w:p>
          <w:p w14:paraId="77A13528" w14:textId="77777777" w:rsidR="000061DF" w:rsidRPr="006E3804" w:rsidRDefault="000061DF" w:rsidP="000061DF">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Арки и протоки из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 в пережиме</w:t>
            </w:r>
          </w:p>
        </w:tc>
        <w:tc>
          <w:tcPr>
            <w:tcW w:w="404" w:type="pct"/>
            <w:tcBorders>
              <w:top w:val="nil"/>
              <w:left w:val="nil"/>
              <w:right w:val="single" w:sz="4" w:space="0" w:color="auto"/>
            </w:tcBorders>
            <w:tcMar>
              <w:top w:w="0" w:type="dxa"/>
              <w:left w:w="28" w:type="dxa"/>
              <w:bottom w:w="0" w:type="dxa"/>
              <w:right w:w="28" w:type="dxa"/>
            </w:tcMar>
            <w:hideMark/>
          </w:tcPr>
          <w:p w14:paraId="7E813C82"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p w14:paraId="3EFB4688"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48CD9A42"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12A3C16D"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r w:rsidRPr="006E3804">
              <w:rPr>
                <w:rFonts w:ascii="Times New Roman" w:eastAsia="Times New Roman" w:hAnsi="Times New Roman" w:cs="Times New Roman"/>
                <w:color w:val="auto"/>
                <w:highlight w:val="green"/>
                <w:vertAlign w:val="superscript"/>
              </w:rPr>
              <w:t>*</w:t>
            </w:r>
          </w:p>
        </w:tc>
        <w:tc>
          <w:tcPr>
            <w:tcW w:w="404" w:type="pct"/>
            <w:tcBorders>
              <w:top w:val="nil"/>
              <w:left w:val="nil"/>
              <w:right w:val="single" w:sz="4" w:space="0" w:color="auto"/>
            </w:tcBorders>
            <w:tcMar>
              <w:top w:w="0" w:type="dxa"/>
              <w:left w:w="28" w:type="dxa"/>
              <w:bottom w:w="0" w:type="dxa"/>
              <w:right w:w="28" w:type="dxa"/>
            </w:tcMar>
            <w:hideMark/>
          </w:tcPr>
          <w:p w14:paraId="2F403835"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4DB91947"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510B9255"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p w14:paraId="43F9A30A" w14:textId="77777777" w:rsidR="000061DF"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60E9151D" w14:textId="77777777" w:rsidTr="00245881">
        <w:trPr>
          <w:trHeight w:val="218"/>
        </w:trPr>
        <w:tc>
          <w:tcPr>
            <w:tcW w:w="3384" w:type="pc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5C4A67F4"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Разгрузочные арки в стенах из динаса</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2D82D57B"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0F44A15C"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56EEF972"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28E47F01"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0061DF" w:rsidRPr="006E3804" w14:paraId="57F4D142" w14:textId="77777777" w:rsidTr="000061DF">
        <w:trPr>
          <w:trHeight w:val="264"/>
        </w:trPr>
        <w:tc>
          <w:tcPr>
            <w:tcW w:w="5000" w:type="pct"/>
            <w:gridSpan w:val="5"/>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8DBEBE0" w14:textId="77777777" w:rsidR="000061DF" w:rsidRPr="006E3804" w:rsidRDefault="000061DF" w:rsidP="000061DF">
            <w:pPr>
              <w:ind w:left="142"/>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bCs/>
                <w:color w:val="auto"/>
                <w:highlight w:val="green"/>
              </w:rPr>
              <w:t xml:space="preserve">Машинные каналы и </w:t>
            </w:r>
            <w:proofErr w:type="spellStart"/>
            <w:r w:rsidRPr="006E3804">
              <w:rPr>
                <w:rFonts w:ascii="Times New Roman" w:eastAsia="Times New Roman" w:hAnsi="Times New Roman" w:cs="Times New Roman"/>
                <w:bCs/>
                <w:color w:val="auto"/>
                <w:highlight w:val="green"/>
              </w:rPr>
              <w:t>выработочные</w:t>
            </w:r>
            <w:proofErr w:type="spellEnd"/>
            <w:r w:rsidRPr="006E3804">
              <w:rPr>
                <w:rFonts w:ascii="Times New Roman" w:eastAsia="Times New Roman" w:hAnsi="Times New Roman" w:cs="Times New Roman"/>
                <w:bCs/>
                <w:color w:val="auto"/>
                <w:highlight w:val="green"/>
              </w:rPr>
              <w:t xml:space="preserve"> части</w:t>
            </w:r>
          </w:p>
        </w:tc>
      </w:tr>
      <w:tr w:rsidR="004F013D" w:rsidRPr="006E3804" w14:paraId="3B390623" w14:textId="77777777" w:rsidTr="00245881">
        <w:trPr>
          <w:trHeight w:val="218"/>
        </w:trPr>
        <w:tc>
          <w:tcPr>
            <w:tcW w:w="3384" w:type="pct"/>
            <w:tcBorders>
              <w:top w:val="single" w:sz="4" w:space="0" w:color="auto"/>
              <w:left w:val="single" w:sz="4" w:space="0" w:color="auto"/>
              <w:bottom w:val="nil"/>
              <w:right w:val="single" w:sz="4" w:space="0" w:color="auto"/>
            </w:tcBorders>
            <w:tcMar>
              <w:top w:w="0" w:type="dxa"/>
              <w:left w:w="28" w:type="dxa"/>
              <w:bottom w:w="0" w:type="dxa"/>
              <w:right w:w="28" w:type="dxa"/>
            </w:tcMar>
            <w:hideMark/>
          </w:tcPr>
          <w:p w14:paraId="660CA57E"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Дно бассейна из шамотных брусьев</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0E35CEC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414A99BC"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65F89B49"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0D6A1F22"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2F2EA908" w14:textId="77777777" w:rsidTr="004F013D">
        <w:trPr>
          <w:trHeight w:val="44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15AD3BB1"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То же, с выстилкой плиткой из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bottom w:val="nil"/>
              <w:right w:val="single" w:sz="4" w:space="0" w:color="auto"/>
            </w:tcBorders>
            <w:tcMar>
              <w:top w:w="0" w:type="dxa"/>
              <w:left w:w="28" w:type="dxa"/>
              <w:bottom w:w="0" w:type="dxa"/>
              <w:right w:w="28" w:type="dxa"/>
            </w:tcMar>
            <w:hideMark/>
          </w:tcPr>
          <w:p w14:paraId="31D7BA0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C07CE3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127F1EFA"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1D40E2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329660DF" w14:textId="77777777" w:rsidTr="004F013D">
        <w:trPr>
          <w:trHeight w:val="264"/>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2C1775B8" w14:textId="77777777" w:rsidR="004F013D" w:rsidRPr="006E3804" w:rsidRDefault="004F013D" w:rsidP="00E14C15">
            <w:pPr>
              <w:ind w:left="142"/>
              <w:rPr>
                <w:rFonts w:ascii="Times New Roman" w:eastAsia="Times New Roman" w:hAnsi="Times New Roman" w:cs="Times New Roman"/>
                <w:color w:val="auto"/>
                <w:highlight w:val="green"/>
              </w:rPr>
            </w:pPr>
            <w:proofErr w:type="spellStart"/>
            <w:r w:rsidRPr="006E3804">
              <w:rPr>
                <w:rFonts w:ascii="Times New Roman" w:eastAsia="Times New Roman" w:hAnsi="Times New Roman" w:cs="Times New Roman"/>
                <w:color w:val="auto"/>
                <w:highlight w:val="green"/>
              </w:rPr>
              <w:t>Окружка</w:t>
            </w:r>
            <w:proofErr w:type="spellEnd"/>
            <w:r w:rsidRPr="006E3804">
              <w:rPr>
                <w:rFonts w:ascii="Times New Roman" w:eastAsia="Times New Roman" w:hAnsi="Times New Roman" w:cs="Times New Roman"/>
                <w:color w:val="auto"/>
                <w:highlight w:val="green"/>
              </w:rPr>
              <w:t xml:space="preserve"> бассейна:</w:t>
            </w:r>
          </w:p>
        </w:tc>
        <w:tc>
          <w:tcPr>
            <w:tcW w:w="404" w:type="pct"/>
            <w:tcBorders>
              <w:top w:val="nil"/>
              <w:left w:val="nil"/>
              <w:bottom w:val="nil"/>
              <w:right w:val="single" w:sz="4" w:space="0" w:color="auto"/>
            </w:tcBorders>
            <w:tcMar>
              <w:top w:w="0" w:type="dxa"/>
              <w:left w:w="28" w:type="dxa"/>
              <w:bottom w:w="0" w:type="dxa"/>
              <w:right w:w="28" w:type="dxa"/>
            </w:tcMar>
            <w:hideMark/>
          </w:tcPr>
          <w:p w14:paraId="1B0BD735"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304BCB0C"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66B9471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6CE89B3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r>
      <w:tr w:rsidR="004F013D" w:rsidRPr="006E3804" w14:paraId="5846D9AD" w14:textId="77777777" w:rsidTr="004F013D">
        <w:trPr>
          <w:trHeight w:val="21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4E0F1C29" w14:textId="77777777" w:rsidR="004F013D" w:rsidRPr="006E3804" w:rsidRDefault="004F013D" w:rsidP="00E14C15">
            <w:pPr>
              <w:ind w:left="142" w:firstLine="284"/>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из керамических брусьев</w:t>
            </w:r>
          </w:p>
        </w:tc>
        <w:tc>
          <w:tcPr>
            <w:tcW w:w="404" w:type="pct"/>
            <w:tcBorders>
              <w:top w:val="nil"/>
              <w:left w:val="nil"/>
              <w:bottom w:val="nil"/>
              <w:right w:val="single" w:sz="4" w:space="0" w:color="auto"/>
            </w:tcBorders>
            <w:tcMar>
              <w:top w:w="0" w:type="dxa"/>
              <w:left w:w="28" w:type="dxa"/>
              <w:bottom w:w="0" w:type="dxa"/>
              <w:right w:w="28" w:type="dxa"/>
            </w:tcMar>
            <w:hideMark/>
          </w:tcPr>
          <w:p w14:paraId="34B81FDF"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bottom w:val="nil"/>
              <w:right w:val="single" w:sz="4" w:space="0" w:color="auto"/>
            </w:tcBorders>
            <w:tcMar>
              <w:top w:w="0" w:type="dxa"/>
              <w:left w:w="28" w:type="dxa"/>
              <w:bottom w:w="0" w:type="dxa"/>
              <w:right w:w="28" w:type="dxa"/>
            </w:tcMar>
            <w:hideMark/>
          </w:tcPr>
          <w:p w14:paraId="16AB72B9"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4A5CEC56"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69E383DE"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5C4D9BCC" w14:textId="77777777" w:rsidTr="004F013D">
        <w:trPr>
          <w:trHeight w:val="21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3119AF9E" w14:textId="77777777" w:rsidR="004F013D" w:rsidRPr="006E3804" w:rsidRDefault="004F013D" w:rsidP="00E14C15">
            <w:pPr>
              <w:ind w:left="142" w:firstLine="284"/>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из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bottom w:val="nil"/>
              <w:right w:val="single" w:sz="4" w:space="0" w:color="auto"/>
            </w:tcBorders>
            <w:tcMar>
              <w:top w:w="0" w:type="dxa"/>
              <w:left w:w="28" w:type="dxa"/>
              <w:bottom w:w="0" w:type="dxa"/>
              <w:right w:w="28" w:type="dxa"/>
            </w:tcMar>
            <w:hideMark/>
          </w:tcPr>
          <w:p w14:paraId="41731E35"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785AC0FA"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nil"/>
              <w:right w:val="single" w:sz="4" w:space="0" w:color="auto"/>
            </w:tcBorders>
            <w:tcMar>
              <w:top w:w="0" w:type="dxa"/>
              <w:left w:w="28" w:type="dxa"/>
              <w:bottom w:w="0" w:type="dxa"/>
              <w:right w:w="28" w:type="dxa"/>
            </w:tcMar>
            <w:hideMark/>
          </w:tcPr>
          <w:p w14:paraId="4CAA1BF9"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50001B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59B9BC07" w14:textId="77777777" w:rsidTr="004F013D">
        <w:trPr>
          <w:trHeight w:val="21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285EB94D"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Стены выше </w:t>
            </w:r>
            <w:proofErr w:type="spellStart"/>
            <w:r w:rsidRPr="006E3804">
              <w:rPr>
                <w:rFonts w:ascii="Times New Roman" w:eastAsia="Times New Roman" w:hAnsi="Times New Roman" w:cs="Times New Roman"/>
                <w:color w:val="auto"/>
                <w:highlight w:val="green"/>
              </w:rPr>
              <w:t>окружки</w:t>
            </w:r>
            <w:proofErr w:type="spellEnd"/>
            <w:r w:rsidRPr="006E3804">
              <w:rPr>
                <w:rFonts w:ascii="Times New Roman" w:eastAsia="Times New Roman" w:hAnsi="Times New Roman" w:cs="Times New Roman"/>
                <w:color w:val="auto"/>
                <w:highlight w:val="green"/>
              </w:rPr>
              <w:t xml:space="preserve"> бассейна</w:t>
            </w:r>
          </w:p>
        </w:tc>
        <w:tc>
          <w:tcPr>
            <w:tcW w:w="404" w:type="pct"/>
            <w:tcBorders>
              <w:top w:val="nil"/>
              <w:left w:val="nil"/>
              <w:bottom w:val="nil"/>
              <w:right w:val="single" w:sz="4" w:space="0" w:color="auto"/>
            </w:tcBorders>
            <w:tcMar>
              <w:top w:w="0" w:type="dxa"/>
              <w:left w:w="28" w:type="dxa"/>
              <w:bottom w:w="0" w:type="dxa"/>
              <w:right w:w="28" w:type="dxa"/>
            </w:tcMar>
            <w:hideMark/>
          </w:tcPr>
          <w:p w14:paraId="54F790CB"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387AA31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53CED5E2"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3</w:t>
            </w:r>
          </w:p>
        </w:tc>
        <w:tc>
          <w:tcPr>
            <w:tcW w:w="404" w:type="pct"/>
            <w:tcBorders>
              <w:top w:val="nil"/>
              <w:left w:val="nil"/>
              <w:bottom w:val="nil"/>
              <w:right w:val="single" w:sz="4" w:space="0" w:color="auto"/>
            </w:tcBorders>
            <w:tcMar>
              <w:top w:w="0" w:type="dxa"/>
              <w:left w:w="28" w:type="dxa"/>
              <w:bottom w:w="0" w:type="dxa"/>
              <w:right w:w="28" w:type="dxa"/>
            </w:tcMar>
            <w:hideMark/>
          </w:tcPr>
          <w:p w14:paraId="40F031F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4548347E" w14:textId="77777777" w:rsidTr="00E14C15">
        <w:trPr>
          <w:trHeight w:val="218"/>
        </w:trPr>
        <w:tc>
          <w:tcPr>
            <w:tcW w:w="3384" w:type="pct"/>
            <w:tcBorders>
              <w:top w:val="nil"/>
              <w:left w:val="single" w:sz="4" w:space="0" w:color="auto"/>
              <w:right w:val="single" w:sz="4" w:space="0" w:color="auto"/>
            </w:tcBorders>
            <w:tcMar>
              <w:top w:w="0" w:type="dxa"/>
              <w:left w:w="28" w:type="dxa"/>
              <w:bottom w:w="0" w:type="dxa"/>
              <w:right w:w="28" w:type="dxa"/>
            </w:tcMar>
            <w:hideMark/>
          </w:tcPr>
          <w:p w14:paraId="456F3694" w14:textId="77777777" w:rsidR="004F013D" w:rsidRPr="006E3804" w:rsidRDefault="004F013D"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Своды </w:t>
            </w:r>
            <w:proofErr w:type="spellStart"/>
            <w:r w:rsidRPr="006E3804">
              <w:rPr>
                <w:rFonts w:ascii="Times New Roman" w:eastAsia="Times New Roman" w:hAnsi="Times New Roman" w:cs="Times New Roman"/>
                <w:color w:val="auto"/>
                <w:highlight w:val="green"/>
              </w:rPr>
              <w:t>динасовые</w:t>
            </w:r>
            <w:proofErr w:type="spellEnd"/>
          </w:p>
        </w:tc>
        <w:tc>
          <w:tcPr>
            <w:tcW w:w="404" w:type="pct"/>
            <w:tcBorders>
              <w:top w:val="nil"/>
              <w:left w:val="nil"/>
              <w:right w:val="single" w:sz="4" w:space="0" w:color="auto"/>
            </w:tcBorders>
            <w:tcMar>
              <w:top w:w="0" w:type="dxa"/>
              <w:left w:w="28" w:type="dxa"/>
              <w:bottom w:w="0" w:type="dxa"/>
              <w:right w:w="28" w:type="dxa"/>
            </w:tcMar>
            <w:hideMark/>
          </w:tcPr>
          <w:p w14:paraId="568DA40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12DA9FB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right w:val="single" w:sz="4" w:space="0" w:color="auto"/>
            </w:tcBorders>
            <w:tcMar>
              <w:top w:w="0" w:type="dxa"/>
              <w:left w:w="28" w:type="dxa"/>
              <w:bottom w:w="0" w:type="dxa"/>
              <w:right w:w="28" w:type="dxa"/>
            </w:tcMar>
            <w:hideMark/>
          </w:tcPr>
          <w:p w14:paraId="682D52DE"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2DD0FB5F"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E14C15" w:rsidRPr="006E3804" w14:paraId="747DA816" w14:textId="77777777" w:rsidTr="000061DF">
        <w:trPr>
          <w:trHeight w:val="1150"/>
        </w:trPr>
        <w:tc>
          <w:tcPr>
            <w:tcW w:w="3384" w:type="pct"/>
            <w:vMerge w:val="restart"/>
            <w:tcBorders>
              <w:top w:val="nil"/>
              <w:left w:val="single" w:sz="4" w:space="0" w:color="auto"/>
              <w:right w:val="single" w:sz="4" w:space="0" w:color="auto"/>
            </w:tcBorders>
            <w:tcMar>
              <w:top w:w="0" w:type="dxa"/>
              <w:left w:w="28" w:type="dxa"/>
              <w:bottom w:w="0" w:type="dxa"/>
              <w:right w:w="28" w:type="dxa"/>
            </w:tcMar>
            <w:hideMark/>
          </w:tcPr>
          <w:p w14:paraId="7E129C76" w14:textId="77777777" w:rsidR="00E14C15" w:rsidRPr="006E3804" w:rsidRDefault="00E14C15" w:rsidP="00E14C15">
            <w:pPr>
              <w:ind w:left="142"/>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lastRenderedPageBreak/>
              <w:t>Мосты керамические машинных каналов вертикального вытягивания стекла (ВВС)</w:t>
            </w:r>
          </w:p>
          <w:p w14:paraId="2B096124" w14:textId="77777777" w:rsidR="00E14C15" w:rsidRPr="006E3804" w:rsidRDefault="00E14C15" w:rsidP="00E14C15">
            <w:pPr>
              <w:spacing w:after="120"/>
              <w:ind w:left="142"/>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Поплавки и </w:t>
            </w:r>
            <w:proofErr w:type="spellStart"/>
            <w:r w:rsidRPr="006E3804">
              <w:rPr>
                <w:rFonts w:ascii="Times New Roman" w:eastAsia="Times New Roman" w:hAnsi="Times New Roman" w:cs="Times New Roman"/>
                <w:color w:val="auto"/>
                <w:highlight w:val="green"/>
              </w:rPr>
              <w:t>противосвильные</w:t>
            </w:r>
            <w:proofErr w:type="spellEnd"/>
            <w:r w:rsidRPr="006E3804">
              <w:rPr>
                <w:rFonts w:ascii="Times New Roman" w:eastAsia="Times New Roman" w:hAnsi="Times New Roman" w:cs="Times New Roman"/>
                <w:color w:val="auto"/>
                <w:highlight w:val="green"/>
              </w:rPr>
              <w:t xml:space="preserve"> мосты машинных каналов </w:t>
            </w:r>
            <w:proofErr w:type="spellStart"/>
            <w:r w:rsidRPr="006E3804">
              <w:rPr>
                <w:rFonts w:ascii="Times New Roman" w:eastAsia="Times New Roman" w:hAnsi="Times New Roman" w:cs="Times New Roman"/>
                <w:color w:val="auto"/>
                <w:highlight w:val="green"/>
              </w:rPr>
              <w:t>безлодочного</w:t>
            </w:r>
            <w:proofErr w:type="spellEnd"/>
            <w:r w:rsidRPr="006E3804">
              <w:rPr>
                <w:rFonts w:ascii="Times New Roman" w:eastAsia="Times New Roman" w:hAnsi="Times New Roman" w:cs="Times New Roman"/>
                <w:color w:val="auto"/>
                <w:highlight w:val="green"/>
              </w:rPr>
              <w:t xml:space="preserve"> вертикального вытягивания стекла (БВВС) из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right w:val="single" w:sz="4" w:space="0" w:color="auto"/>
            </w:tcBorders>
            <w:tcMar>
              <w:top w:w="0" w:type="dxa"/>
              <w:left w:w="28" w:type="dxa"/>
              <w:bottom w:w="0" w:type="dxa"/>
              <w:right w:w="28" w:type="dxa"/>
            </w:tcMar>
            <w:hideMark/>
          </w:tcPr>
          <w:p w14:paraId="21E068BD" w14:textId="77777777" w:rsidR="00E14C15" w:rsidRPr="006E3804" w:rsidRDefault="00E14C15" w:rsidP="001D29F7">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right w:val="single" w:sz="4" w:space="0" w:color="auto"/>
            </w:tcBorders>
            <w:tcMar>
              <w:top w:w="0" w:type="dxa"/>
              <w:left w:w="28" w:type="dxa"/>
              <w:bottom w:w="0" w:type="dxa"/>
              <w:right w:w="28" w:type="dxa"/>
            </w:tcMar>
            <w:hideMark/>
          </w:tcPr>
          <w:p w14:paraId="391ED927" w14:textId="77777777" w:rsidR="00E14C15" w:rsidRPr="006E3804" w:rsidRDefault="00E14C15"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6F7D7360" w14:textId="77777777" w:rsidR="00E14C15" w:rsidRPr="006E3804" w:rsidRDefault="00E14C15"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3AC00B48" w14:textId="77777777" w:rsidR="00E14C15" w:rsidRPr="006E3804" w:rsidRDefault="00E14C15"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E14C15" w:rsidRPr="006E3804" w14:paraId="1E56900B" w14:textId="77777777" w:rsidTr="000061DF">
        <w:trPr>
          <w:trHeight w:val="655"/>
        </w:trPr>
        <w:tc>
          <w:tcPr>
            <w:tcW w:w="3384" w:type="pct"/>
            <w:vMerge/>
            <w:tcBorders>
              <w:left w:val="single" w:sz="4" w:space="0" w:color="auto"/>
              <w:bottom w:val="single" w:sz="4" w:space="0" w:color="auto"/>
              <w:right w:val="single" w:sz="4" w:space="0" w:color="auto"/>
            </w:tcBorders>
            <w:tcMar>
              <w:top w:w="0" w:type="dxa"/>
              <w:left w:w="28" w:type="dxa"/>
              <w:bottom w:w="0" w:type="dxa"/>
              <w:right w:w="28" w:type="dxa"/>
            </w:tcMar>
            <w:hideMark/>
          </w:tcPr>
          <w:p w14:paraId="13A65984" w14:textId="77777777" w:rsidR="00E14C15" w:rsidRPr="006E3804" w:rsidRDefault="00E14C15" w:rsidP="00E14C15">
            <w:pPr>
              <w:spacing w:after="120"/>
              <w:ind w:left="142"/>
              <w:jc w:val="both"/>
              <w:rPr>
                <w:rFonts w:ascii="Times New Roman" w:eastAsia="Times New Roman" w:hAnsi="Times New Roman" w:cs="Times New Roman"/>
                <w:color w:val="auto"/>
                <w:highlight w:val="green"/>
              </w:rPr>
            </w:pPr>
          </w:p>
        </w:tc>
        <w:tc>
          <w:tcPr>
            <w:tcW w:w="404" w:type="pct"/>
            <w:tcBorders>
              <w:left w:val="nil"/>
              <w:bottom w:val="single" w:sz="4" w:space="0" w:color="auto"/>
              <w:right w:val="single" w:sz="4" w:space="0" w:color="auto"/>
            </w:tcBorders>
            <w:tcMar>
              <w:top w:w="0" w:type="dxa"/>
              <w:left w:w="28" w:type="dxa"/>
              <w:bottom w:w="0" w:type="dxa"/>
              <w:right w:w="28" w:type="dxa"/>
            </w:tcMar>
          </w:tcPr>
          <w:p w14:paraId="6FC4EACD" w14:textId="77777777" w:rsidR="00E14C15" w:rsidRPr="006E3804" w:rsidRDefault="000061DF"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left w:val="nil"/>
              <w:bottom w:val="single" w:sz="4" w:space="0" w:color="auto"/>
              <w:right w:val="single" w:sz="4" w:space="0" w:color="auto"/>
            </w:tcBorders>
            <w:tcMar>
              <w:top w:w="0" w:type="dxa"/>
              <w:left w:w="28" w:type="dxa"/>
              <w:bottom w:w="0" w:type="dxa"/>
              <w:right w:w="28" w:type="dxa"/>
            </w:tcMar>
            <w:hideMark/>
          </w:tcPr>
          <w:p w14:paraId="7070B01C" w14:textId="77777777" w:rsidR="00E14C15" w:rsidRPr="006E3804" w:rsidRDefault="00E14C15"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left w:val="nil"/>
              <w:bottom w:val="single" w:sz="4" w:space="0" w:color="auto"/>
              <w:right w:val="single" w:sz="4" w:space="0" w:color="auto"/>
            </w:tcBorders>
            <w:tcMar>
              <w:top w:w="0" w:type="dxa"/>
              <w:left w:w="28" w:type="dxa"/>
              <w:bottom w:w="0" w:type="dxa"/>
              <w:right w:w="28" w:type="dxa"/>
            </w:tcMar>
            <w:hideMark/>
          </w:tcPr>
          <w:p w14:paraId="2E2102E8" w14:textId="77777777" w:rsidR="00E14C15" w:rsidRPr="006E3804" w:rsidRDefault="00E14C15"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left w:val="nil"/>
              <w:bottom w:val="single" w:sz="4" w:space="0" w:color="auto"/>
              <w:right w:val="single" w:sz="4" w:space="0" w:color="auto"/>
            </w:tcBorders>
            <w:tcMar>
              <w:top w:w="0" w:type="dxa"/>
              <w:left w:w="28" w:type="dxa"/>
              <w:bottom w:w="0" w:type="dxa"/>
              <w:right w:w="28" w:type="dxa"/>
            </w:tcMar>
            <w:hideMark/>
          </w:tcPr>
          <w:p w14:paraId="437944F0" w14:textId="77777777" w:rsidR="00E14C15" w:rsidRPr="006E3804" w:rsidRDefault="00E14C15"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4BE90CA2" w14:textId="77777777" w:rsidTr="000061DF">
        <w:trPr>
          <w:trHeight w:val="218"/>
        </w:trPr>
        <w:tc>
          <w:tcPr>
            <w:tcW w:w="3384"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9E0BC33" w14:textId="77777777" w:rsidR="004F013D" w:rsidRPr="006E3804" w:rsidRDefault="004F013D" w:rsidP="00E14C15">
            <w:pPr>
              <w:spacing w:after="120"/>
              <w:ind w:left="142"/>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bCs/>
                <w:color w:val="auto"/>
                <w:highlight w:val="green"/>
              </w:rPr>
              <w:t>Теплоизоляционная кладка</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3DA0F84C"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63625A8B"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4F3865A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14:paraId="41A0ABBB"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5</w:t>
            </w:r>
          </w:p>
        </w:tc>
      </w:tr>
      <w:tr w:rsidR="004F013D" w:rsidRPr="006E3804" w14:paraId="7B71B49D" w14:textId="77777777" w:rsidTr="000061DF">
        <w:trPr>
          <w:trHeight w:val="264"/>
        </w:trPr>
        <w:tc>
          <w:tcPr>
            <w:tcW w:w="3384" w:type="pct"/>
            <w:tcBorders>
              <w:top w:val="single" w:sz="4" w:space="0" w:color="auto"/>
              <w:left w:val="single" w:sz="4" w:space="0" w:color="auto"/>
              <w:bottom w:val="nil"/>
              <w:right w:val="single" w:sz="4" w:space="0" w:color="auto"/>
            </w:tcBorders>
            <w:tcMar>
              <w:top w:w="0" w:type="dxa"/>
              <w:left w:w="28" w:type="dxa"/>
              <w:bottom w:w="0" w:type="dxa"/>
              <w:right w:w="28" w:type="dxa"/>
            </w:tcMar>
            <w:hideMark/>
          </w:tcPr>
          <w:p w14:paraId="46968BAD" w14:textId="77777777" w:rsidR="004F013D" w:rsidRPr="006E3804" w:rsidRDefault="004F013D" w:rsidP="00E14C15">
            <w:pPr>
              <w:spacing w:after="120"/>
              <w:ind w:left="142"/>
              <w:jc w:val="both"/>
              <w:rPr>
                <w:rFonts w:ascii="Times New Roman" w:eastAsia="Times New Roman" w:hAnsi="Times New Roman" w:cs="Times New Roman"/>
                <w:color w:val="auto"/>
                <w:highlight w:val="green"/>
              </w:rPr>
            </w:pPr>
            <w:proofErr w:type="spellStart"/>
            <w:r w:rsidRPr="006E3804">
              <w:rPr>
                <w:rFonts w:ascii="Times New Roman" w:eastAsia="Times New Roman" w:hAnsi="Times New Roman" w:cs="Times New Roman"/>
                <w:bCs/>
                <w:color w:val="auto"/>
                <w:highlight w:val="green"/>
              </w:rPr>
              <w:t>Горшковые</w:t>
            </w:r>
            <w:proofErr w:type="spellEnd"/>
            <w:r w:rsidRPr="006E3804">
              <w:rPr>
                <w:rFonts w:ascii="Times New Roman" w:eastAsia="Times New Roman" w:hAnsi="Times New Roman" w:cs="Times New Roman"/>
                <w:bCs/>
                <w:color w:val="auto"/>
                <w:highlight w:val="green"/>
              </w:rPr>
              <w:t xml:space="preserve"> печи</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18794A1C"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001CDAFC"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6E099B9C"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single" w:sz="4" w:space="0" w:color="auto"/>
              <w:left w:val="nil"/>
              <w:bottom w:val="nil"/>
              <w:right w:val="single" w:sz="4" w:space="0" w:color="auto"/>
            </w:tcBorders>
            <w:tcMar>
              <w:top w:w="0" w:type="dxa"/>
              <w:left w:w="28" w:type="dxa"/>
              <w:bottom w:w="0" w:type="dxa"/>
              <w:right w:w="28" w:type="dxa"/>
            </w:tcMar>
            <w:hideMark/>
          </w:tcPr>
          <w:p w14:paraId="01A39402"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r>
      <w:tr w:rsidR="004F013D" w:rsidRPr="006E3804" w14:paraId="0442E007" w14:textId="77777777" w:rsidTr="004F013D">
        <w:trPr>
          <w:trHeight w:val="264"/>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542AEB76" w14:textId="77777777" w:rsidR="004F013D" w:rsidRPr="006E3804" w:rsidRDefault="004F013D" w:rsidP="00E14C15">
            <w:pPr>
              <w:spacing w:after="120"/>
              <w:ind w:left="142"/>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Под:</w:t>
            </w:r>
          </w:p>
        </w:tc>
        <w:tc>
          <w:tcPr>
            <w:tcW w:w="404" w:type="pct"/>
            <w:tcBorders>
              <w:top w:val="nil"/>
              <w:left w:val="nil"/>
              <w:bottom w:val="nil"/>
              <w:right w:val="single" w:sz="4" w:space="0" w:color="auto"/>
            </w:tcBorders>
            <w:tcMar>
              <w:top w:w="0" w:type="dxa"/>
              <w:left w:w="28" w:type="dxa"/>
              <w:bottom w:w="0" w:type="dxa"/>
              <w:right w:w="28" w:type="dxa"/>
            </w:tcMar>
            <w:hideMark/>
          </w:tcPr>
          <w:p w14:paraId="0D97FFFD"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1B443287"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22531F9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c>
          <w:tcPr>
            <w:tcW w:w="404" w:type="pct"/>
            <w:tcBorders>
              <w:top w:val="nil"/>
              <w:left w:val="nil"/>
              <w:bottom w:val="nil"/>
              <w:right w:val="single" w:sz="4" w:space="0" w:color="auto"/>
            </w:tcBorders>
            <w:tcMar>
              <w:top w:w="0" w:type="dxa"/>
              <w:left w:w="28" w:type="dxa"/>
              <w:bottom w:w="0" w:type="dxa"/>
              <w:right w:w="28" w:type="dxa"/>
            </w:tcMar>
            <w:hideMark/>
          </w:tcPr>
          <w:p w14:paraId="69EEABD4"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w:t>
            </w:r>
          </w:p>
        </w:tc>
      </w:tr>
      <w:tr w:rsidR="004F013D" w:rsidRPr="006E3804" w14:paraId="3456C937" w14:textId="77777777" w:rsidTr="004F013D">
        <w:trPr>
          <w:trHeight w:val="218"/>
        </w:trPr>
        <w:tc>
          <w:tcPr>
            <w:tcW w:w="3384" w:type="pct"/>
            <w:tcBorders>
              <w:top w:val="nil"/>
              <w:left w:val="single" w:sz="4" w:space="0" w:color="auto"/>
              <w:bottom w:val="nil"/>
              <w:right w:val="single" w:sz="4" w:space="0" w:color="auto"/>
            </w:tcBorders>
            <w:tcMar>
              <w:top w:w="0" w:type="dxa"/>
              <w:left w:w="28" w:type="dxa"/>
              <w:bottom w:w="0" w:type="dxa"/>
              <w:right w:w="28" w:type="dxa"/>
            </w:tcMar>
            <w:hideMark/>
          </w:tcPr>
          <w:p w14:paraId="14991143" w14:textId="77777777" w:rsidR="004F013D" w:rsidRPr="006E3804" w:rsidRDefault="004F013D" w:rsidP="00E14C15">
            <w:pPr>
              <w:spacing w:after="120"/>
              <w:ind w:left="142"/>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из керамических брусьев</w:t>
            </w:r>
          </w:p>
        </w:tc>
        <w:tc>
          <w:tcPr>
            <w:tcW w:w="404" w:type="pct"/>
            <w:tcBorders>
              <w:top w:val="nil"/>
              <w:left w:val="nil"/>
              <w:bottom w:val="nil"/>
              <w:right w:val="single" w:sz="4" w:space="0" w:color="auto"/>
            </w:tcBorders>
            <w:tcMar>
              <w:top w:w="0" w:type="dxa"/>
              <w:left w:w="28" w:type="dxa"/>
              <w:bottom w:w="0" w:type="dxa"/>
              <w:right w:w="28" w:type="dxa"/>
            </w:tcMar>
            <w:hideMark/>
          </w:tcPr>
          <w:p w14:paraId="4F37EAF7"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1</w:t>
            </w:r>
          </w:p>
        </w:tc>
        <w:tc>
          <w:tcPr>
            <w:tcW w:w="404" w:type="pct"/>
            <w:tcBorders>
              <w:top w:val="nil"/>
              <w:left w:val="nil"/>
              <w:bottom w:val="nil"/>
              <w:right w:val="single" w:sz="4" w:space="0" w:color="auto"/>
            </w:tcBorders>
            <w:tcMar>
              <w:top w:w="0" w:type="dxa"/>
              <w:left w:w="28" w:type="dxa"/>
              <w:bottom w:w="0" w:type="dxa"/>
              <w:right w:w="28" w:type="dxa"/>
            </w:tcMar>
            <w:hideMark/>
          </w:tcPr>
          <w:p w14:paraId="2F3DE557"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74940BC0"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nil"/>
              <w:right w:val="single" w:sz="4" w:space="0" w:color="auto"/>
            </w:tcBorders>
            <w:tcMar>
              <w:top w:w="0" w:type="dxa"/>
              <w:left w:w="28" w:type="dxa"/>
              <w:bottom w:w="0" w:type="dxa"/>
              <w:right w:w="28" w:type="dxa"/>
            </w:tcMar>
            <w:hideMark/>
          </w:tcPr>
          <w:p w14:paraId="6E93BA16"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6DBDF100" w14:textId="77777777" w:rsidTr="004F013D">
        <w:trPr>
          <w:trHeight w:val="230"/>
        </w:trPr>
        <w:tc>
          <w:tcPr>
            <w:tcW w:w="3384" w:type="pct"/>
            <w:tcBorders>
              <w:top w:val="nil"/>
              <w:left w:val="single" w:sz="4" w:space="0" w:color="auto"/>
              <w:right w:val="single" w:sz="4" w:space="0" w:color="auto"/>
            </w:tcBorders>
            <w:tcMar>
              <w:top w:w="0" w:type="dxa"/>
              <w:left w:w="28" w:type="dxa"/>
              <w:bottom w:w="0" w:type="dxa"/>
              <w:right w:w="28" w:type="dxa"/>
            </w:tcMar>
            <w:hideMark/>
          </w:tcPr>
          <w:p w14:paraId="00721A20" w14:textId="77777777" w:rsidR="004F013D" w:rsidRPr="006E3804" w:rsidRDefault="004F013D" w:rsidP="00E14C15">
            <w:pPr>
              <w:spacing w:after="120"/>
              <w:ind w:left="142"/>
              <w:jc w:val="both"/>
              <w:rPr>
                <w:rFonts w:ascii="Times New Roman" w:eastAsia="Times New Roman" w:hAnsi="Times New Roman" w:cs="Times New Roman"/>
                <w:color w:val="auto"/>
                <w:highlight w:val="green"/>
              </w:rPr>
            </w:pP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right w:val="single" w:sz="4" w:space="0" w:color="auto"/>
            </w:tcBorders>
            <w:tcMar>
              <w:top w:w="0" w:type="dxa"/>
              <w:left w:w="28" w:type="dxa"/>
              <w:bottom w:w="0" w:type="dxa"/>
              <w:right w:w="28" w:type="dxa"/>
            </w:tcMar>
            <w:hideMark/>
          </w:tcPr>
          <w:p w14:paraId="3460FA9E"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077B53B3"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right w:val="single" w:sz="4" w:space="0" w:color="auto"/>
            </w:tcBorders>
            <w:tcMar>
              <w:top w:w="0" w:type="dxa"/>
              <w:left w:w="28" w:type="dxa"/>
              <w:bottom w:w="0" w:type="dxa"/>
              <w:right w:w="28" w:type="dxa"/>
            </w:tcMar>
            <w:hideMark/>
          </w:tcPr>
          <w:p w14:paraId="21469FE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right w:val="single" w:sz="4" w:space="0" w:color="auto"/>
            </w:tcBorders>
            <w:tcMar>
              <w:top w:w="0" w:type="dxa"/>
              <w:left w:w="28" w:type="dxa"/>
              <w:bottom w:w="0" w:type="dxa"/>
              <w:right w:w="28" w:type="dxa"/>
            </w:tcMar>
            <w:hideMark/>
          </w:tcPr>
          <w:p w14:paraId="2D714702"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4F013D" w:rsidRPr="006E3804" w14:paraId="32D2F12C" w14:textId="77777777" w:rsidTr="000061DF">
        <w:trPr>
          <w:trHeight w:val="437"/>
        </w:trPr>
        <w:tc>
          <w:tcPr>
            <w:tcW w:w="3384" w:type="pc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2AD38A52" w14:textId="77777777" w:rsidR="004F013D" w:rsidRPr="006E3804" w:rsidRDefault="004F013D" w:rsidP="00E14C15">
            <w:pPr>
              <w:spacing w:after="120"/>
              <w:ind w:left="142"/>
              <w:jc w:val="both"/>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 xml:space="preserve">Кади (горелки) из динаса или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огнеупоров</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106E2AA8"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6D6731B7"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2</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2AEB2CA6"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hideMark/>
          </w:tcPr>
          <w:p w14:paraId="1B1C96D4" w14:textId="77777777" w:rsidR="004F013D" w:rsidRPr="006E3804" w:rsidRDefault="004F013D" w:rsidP="004F013D">
            <w:pPr>
              <w:spacing w:after="120"/>
              <w:jc w:val="center"/>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rPr>
              <w:t>-</w:t>
            </w:r>
          </w:p>
        </w:tc>
      </w:tr>
      <w:tr w:rsidR="000061DF" w:rsidRPr="006E3804" w14:paraId="45EDBD91" w14:textId="77777777" w:rsidTr="000061DF">
        <w:trPr>
          <w:trHeight w:val="437"/>
        </w:trPr>
        <w:tc>
          <w:tcPr>
            <w:tcW w:w="5000" w:type="pct"/>
            <w:gridSpan w:val="5"/>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17AFAA0" w14:textId="7DAE73B2" w:rsidR="000061DF" w:rsidRPr="006E3804" w:rsidRDefault="000061DF" w:rsidP="000061DF">
            <w:pPr>
              <w:spacing w:after="120"/>
              <w:ind w:firstLine="284"/>
              <w:rPr>
                <w:rFonts w:ascii="Times New Roman" w:eastAsia="Times New Roman" w:hAnsi="Times New Roman" w:cs="Times New Roman"/>
                <w:color w:val="auto"/>
                <w:highlight w:val="green"/>
              </w:rPr>
            </w:pPr>
            <w:r w:rsidRPr="006E3804">
              <w:rPr>
                <w:rFonts w:ascii="Times New Roman" w:eastAsia="Times New Roman" w:hAnsi="Times New Roman" w:cs="Times New Roman"/>
                <w:color w:val="auto"/>
                <w:highlight w:val="green"/>
                <w:vertAlign w:val="superscript"/>
              </w:rPr>
              <w:t>*</w:t>
            </w:r>
            <w:r w:rsidRPr="006E3804">
              <w:rPr>
                <w:rFonts w:ascii="Times New Roman" w:eastAsia="Times New Roman" w:hAnsi="Times New Roman" w:cs="Times New Roman"/>
                <w:color w:val="auto"/>
                <w:highlight w:val="green"/>
              </w:rPr>
              <w:t xml:space="preserve"> При поставке </w:t>
            </w:r>
            <w:proofErr w:type="spellStart"/>
            <w:r w:rsidRPr="006E3804">
              <w:rPr>
                <w:rFonts w:ascii="Times New Roman" w:eastAsia="Times New Roman" w:hAnsi="Times New Roman" w:cs="Times New Roman"/>
                <w:color w:val="auto"/>
                <w:highlight w:val="green"/>
              </w:rPr>
              <w:t>динасовых</w:t>
            </w:r>
            <w:proofErr w:type="spellEnd"/>
            <w:r w:rsidRPr="006E3804">
              <w:rPr>
                <w:rFonts w:ascii="Times New Roman" w:eastAsia="Times New Roman" w:hAnsi="Times New Roman" w:cs="Times New Roman"/>
                <w:color w:val="auto"/>
                <w:highlight w:val="green"/>
              </w:rPr>
              <w:t xml:space="preserve"> и </w:t>
            </w:r>
            <w:proofErr w:type="spellStart"/>
            <w:r w:rsidRPr="006E3804">
              <w:rPr>
                <w:rFonts w:ascii="Times New Roman" w:eastAsia="Times New Roman" w:hAnsi="Times New Roman" w:cs="Times New Roman"/>
                <w:color w:val="auto"/>
                <w:highlight w:val="green"/>
              </w:rPr>
              <w:t>электроплавленных</w:t>
            </w:r>
            <w:proofErr w:type="spellEnd"/>
            <w:r w:rsidRPr="006E3804">
              <w:rPr>
                <w:rFonts w:ascii="Times New Roman" w:eastAsia="Times New Roman" w:hAnsi="Times New Roman" w:cs="Times New Roman"/>
                <w:color w:val="auto"/>
                <w:highlight w:val="green"/>
              </w:rPr>
              <w:t xml:space="preserve"> изделий с поверхностью, обработанной на заводе-изготовителе, толщина шва не </w:t>
            </w:r>
            <w:r w:rsidR="00BA2C0B" w:rsidRPr="006E3804">
              <w:rPr>
                <w:rFonts w:ascii="Times New Roman" w:eastAsia="Times New Roman" w:hAnsi="Times New Roman" w:cs="Times New Roman"/>
                <w:b/>
                <w:color w:val="auto"/>
                <w:highlight w:val="green"/>
              </w:rPr>
              <w:t>долж</w:t>
            </w:r>
            <w:r w:rsidRPr="006E3804">
              <w:rPr>
                <w:rFonts w:ascii="Times New Roman" w:eastAsia="Times New Roman" w:hAnsi="Times New Roman" w:cs="Times New Roman"/>
                <w:color w:val="auto"/>
                <w:highlight w:val="green"/>
              </w:rPr>
              <w:t>на превышать 1.</w:t>
            </w:r>
          </w:p>
        </w:tc>
      </w:tr>
    </w:tbl>
    <w:p w14:paraId="4C8E3DAA" w14:textId="1F1C1EB6" w:rsidR="007A610E" w:rsidRPr="006E3804" w:rsidRDefault="007A610E" w:rsidP="00AA15D5">
      <w:pPr>
        <w:tabs>
          <w:tab w:val="left" w:pos="709"/>
        </w:tabs>
        <w:spacing w:before="120"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xml:space="preserve">5.20.2 Отклонения от проектной отметки поверхности чугунных плит под прогоны не </w:t>
      </w:r>
      <w:r w:rsidR="00BA2C0B" w:rsidRPr="006E3804">
        <w:rPr>
          <w:rFonts w:ascii="Times New Roman" w:eastAsia="Calibri" w:hAnsi="Times New Roman" w:cs="Times New Roman"/>
          <w:b/>
          <w:color w:val="auto"/>
          <w:sz w:val="28"/>
          <w:szCs w:val="28"/>
          <w:highlight w:val="green"/>
          <w:lang w:eastAsia="en-US"/>
        </w:rPr>
        <w:t>долж</w:t>
      </w:r>
      <w:r w:rsidRPr="006E3804">
        <w:rPr>
          <w:rFonts w:ascii="Times New Roman" w:eastAsia="Calibri" w:hAnsi="Times New Roman" w:cs="Times New Roman"/>
          <w:color w:val="auto"/>
          <w:sz w:val="28"/>
          <w:szCs w:val="28"/>
          <w:highlight w:val="green"/>
          <w:lang w:eastAsia="en-US"/>
        </w:rPr>
        <w:t>ны быть более ± 1,5 мм.</w:t>
      </w:r>
    </w:p>
    <w:p w14:paraId="07E0825F" w14:textId="33E0E5AF" w:rsidR="007A610E" w:rsidRPr="006E3804" w:rsidRDefault="007A610E" w:rsidP="007A610E">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xml:space="preserve">5.20.3 Швы в кладке дна по длине и ширине печи </w:t>
      </w:r>
      <w:r w:rsidR="00BA2C0B" w:rsidRPr="006E3804">
        <w:rPr>
          <w:rFonts w:ascii="Times New Roman" w:eastAsia="Calibri" w:hAnsi="Times New Roman" w:cs="Times New Roman"/>
          <w:b/>
          <w:color w:val="auto"/>
          <w:sz w:val="28"/>
          <w:szCs w:val="28"/>
          <w:highlight w:val="green"/>
          <w:lang w:eastAsia="en-US"/>
        </w:rPr>
        <w:t>долж</w:t>
      </w:r>
      <w:r w:rsidRPr="006E3804">
        <w:rPr>
          <w:rFonts w:ascii="Times New Roman" w:eastAsia="Calibri" w:hAnsi="Times New Roman" w:cs="Times New Roman"/>
          <w:color w:val="auto"/>
          <w:sz w:val="28"/>
          <w:szCs w:val="28"/>
          <w:highlight w:val="green"/>
          <w:lang w:eastAsia="en-US"/>
        </w:rPr>
        <w:t xml:space="preserve">ны быть прямолинейными. В процессе кладки каждый выложенный поперечный ряд донных брусьев во избежание сдвига отдельных брусьев и засорения швов </w:t>
      </w:r>
      <w:r w:rsidR="00BA2C0B" w:rsidRPr="006E3804">
        <w:rPr>
          <w:rFonts w:ascii="Times New Roman" w:eastAsia="Calibri" w:hAnsi="Times New Roman" w:cs="Times New Roman"/>
          <w:b/>
          <w:color w:val="auto"/>
          <w:sz w:val="28"/>
          <w:szCs w:val="28"/>
          <w:highlight w:val="green"/>
          <w:lang w:eastAsia="en-US"/>
        </w:rPr>
        <w:t>необходимо</w:t>
      </w:r>
      <w:r w:rsidRPr="006E3804">
        <w:rPr>
          <w:rFonts w:ascii="Times New Roman" w:eastAsia="Calibri" w:hAnsi="Times New Roman" w:cs="Times New Roman"/>
          <w:color w:val="auto"/>
          <w:sz w:val="28"/>
          <w:szCs w:val="28"/>
          <w:highlight w:val="green"/>
          <w:lang w:eastAsia="en-US"/>
        </w:rPr>
        <w:t xml:space="preserve"> временно закреплять.</w:t>
      </w:r>
    </w:p>
    <w:p w14:paraId="4AF6214C" w14:textId="64F645FB" w:rsidR="007A610E" w:rsidRPr="006E3804" w:rsidRDefault="007A610E" w:rsidP="007A610E">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xml:space="preserve">5.20.4 В местах перехода кладки дна с одного уровня на другой крайний ряд брусьев </w:t>
      </w:r>
      <w:r w:rsidR="00BA2C0B" w:rsidRPr="006E3804">
        <w:rPr>
          <w:rFonts w:ascii="Times New Roman" w:eastAsia="Calibri" w:hAnsi="Times New Roman" w:cs="Times New Roman"/>
          <w:b/>
          <w:color w:val="auto"/>
          <w:sz w:val="28"/>
          <w:szCs w:val="28"/>
          <w:highlight w:val="green"/>
          <w:lang w:eastAsia="en-US"/>
        </w:rPr>
        <w:t>долж</w:t>
      </w:r>
      <w:r w:rsidRPr="006E3804">
        <w:rPr>
          <w:rFonts w:ascii="Times New Roman" w:eastAsia="Calibri" w:hAnsi="Times New Roman" w:cs="Times New Roman"/>
          <w:color w:val="auto"/>
          <w:sz w:val="28"/>
          <w:szCs w:val="28"/>
          <w:highlight w:val="green"/>
          <w:lang w:eastAsia="en-US"/>
        </w:rPr>
        <w:t xml:space="preserve">ен заходить на нижележащий ряд не менее чем на 500 мм. При этом верхний ряд брусьев </w:t>
      </w:r>
      <w:r w:rsidR="00BA2C0B" w:rsidRPr="006E3804">
        <w:rPr>
          <w:rFonts w:ascii="Times New Roman" w:eastAsia="Calibri" w:hAnsi="Times New Roman" w:cs="Times New Roman"/>
          <w:b/>
          <w:color w:val="auto"/>
          <w:sz w:val="28"/>
          <w:szCs w:val="28"/>
          <w:highlight w:val="green"/>
          <w:lang w:eastAsia="en-US"/>
        </w:rPr>
        <w:t>необходимо</w:t>
      </w:r>
      <w:r w:rsidRPr="006E3804">
        <w:rPr>
          <w:rFonts w:ascii="Times New Roman" w:eastAsia="Calibri" w:hAnsi="Times New Roman" w:cs="Times New Roman"/>
          <w:color w:val="auto"/>
          <w:sz w:val="28"/>
          <w:szCs w:val="28"/>
          <w:highlight w:val="green"/>
          <w:lang w:eastAsia="en-US"/>
        </w:rPr>
        <w:t xml:space="preserve"> выкладывать в виде обратной арки или из брусьев с кажущейся плотностью не менее </w:t>
      </w:r>
      <w:r w:rsidR="00F06E1C" w:rsidRPr="006E3804">
        <w:rPr>
          <w:rFonts w:ascii="Times New Roman" w:eastAsia="Calibri" w:hAnsi="Times New Roman" w:cs="Times New Roman"/>
          <w:color w:val="auto"/>
          <w:sz w:val="28"/>
          <w:szCs w:val="28"/>
          <w:highlight w:val="green"/>
          <w:lang w:eastAsia="en-US"/>
        </w:rPr>
        <w:t>2700 кг/м</w:t>
      </w:r>
      <w:r w:rsidR="00F06E1C" w:rsidRPr="006E3804">
        <w:rPr>
          <w:rFonts w:ascii="Times New Roman" w:eastAsia="Calibri" w:hAnsi="Times New Roman" w:cs="Times New Roman"/>
          <w:color w:val="auto"/>
          <w:sz w:val="28"/>
          <w:szCs w:val="28"/>
          <w:highlight w:val="green"/>
          <w:vertAlign w:val="superscript"/>
          <w:lang w:eastAsia="en-US"/>
        </w:rPr>
        <w:t>3</w:t>
      </w:r>
      <w:r w:rsidRPr="006E3804">
        <w:rPr>
          <w:rFonts w:ascii="Times New Roman" w:eastAsia="Calibri" w:hAnsi="Times New Roman" w:cs="Times New Roman"/>
          <w:color w:val="auto"/>
          <w:sz w:val="28"/>
          <w:szCs w:val="28"/>
          <w:highlight w:val="green"/>
          <w:lang w:eastAsia="en-US"/>
        </w:rPr>
        <w:t>.</w:t>
      </w:r>
    </w:p>
    <w:p w14:paraId="5F682F95" w14:textId="77777777" w:rsidR="00994C3B" w:rsidRPr="006E3804" w:rsidRDefault="00995BAB"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5.20</w:t>
      </w:r>
      <w:r w:rsidR="007A610E" w:rsidRPr="006E3804">
        <w:rPr>
          <w:rFonts w:ascii="Times New Roman" w:eastAsia="Calibri" w:hAnsi="Times New Roman" w:cs="Times New Roman"/>
          <w:color w:val="auto"/>
          <w:sz w:val="28"/>
          <w:szCs w:val="28"/>
          <w:highlight w:val="green"/>
          <w:lang w:eastAsia="en-US"/>
        </w:rPr>
        <w:t>.5</w:t>
      </w:r>
      <w:r w:rsidR="00652789" w:rsidRPr="006E3804">
        <w:rPr>
          <w:rFonts w:ascii="Times New Roman" w:eastAsia="Calibri" w:hAnsi="Times New Roman" w:cs="Times New Roman"/>
          <w:color w:val="auto"/>
          <w:sz w:val="28"/>
          <w:szCs w:val="28"/>
          <w:highlight w:val="green"/>
          <w:lang w:eastAsia="en-US"/>
        </w:rPr>
        <w:t xml:space="preserve"> </w:t>
      </w:r>
      <w:r w:rsidR="00994C3B" w:rsidRPr="006E3804">
        <w:rPr>
          <w:rFonts w:ascii="Times New Roman" w:eastAsia="Calibri" w:hAnsi="Times New Roman" w:cs="Times New Roman"/>
          <w:color w:val="auto"/>
          <w:sz w:val="28"/>
          <w:szCs w:val="28"/>
          <w:highlight w:val="green"/>
          <w:lang w:eastAsia="en-US"/>
        </w:rPr>
        <w:t xml:space="preserve">Кронштейны лафетов крепятся на печных колоннах строго горизонтально. Допускаемое отклонение от проектных размеров по </w:t>
      </w:r>
      <w:proofErr w:type="gramStart"/>
      <w:r w:rsidR="00994C3B" w:rsidRPr="006E3804">
        <w:rPr>
          <w:rFonts w:ascii="Times New Roman" w:eastAsia="Calibri" w:hAnsi="Times New Roman" w:cs="Times New Roman"/>
          <w:color w:val="auto"/>
          <w:sz w:val="28"/>
          <w:szCs w:val="28"/>
          <w:highlight w:val="green"/>
          <w:lang w:eastAsia="en-US"/>
        </w:rPr>
        <w:t>горизонтали  0</w:t>
      </w:r>
      <w:proofErr w:type="gramEnd"/>
      <w:r w:rsidR="00994C3B" w:rsidRPr="006E3804">
        <w:rPr>
          <w:rFonts w:ascii="Times New Roman" w:eastAsia="Calibri" w:hAnsi="Times New Roman" w:cs="Times New Roman"/>
          <w:color w:val="auto"/>
          <w:sz w:val="28"/>
          <w:szCs w:val="28"/>
          <w:highlight w:val="green"/>
          <w:lang w:eastAsia="en-US"/>
        </w:rPr>
        <w:t>,5 мм.</w:t>
      </w:r>
    </w:p>
    <w:p w14:paraId="3AF65234" w14:textId="21B517B1" w:rsidR="00FB79D3" w:rsidRPr="006E3804" w:rsidRDefault="00995BAB"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5.20</w:t>
      </w:r>
      <w:r w:rsidR="00652789" w:rsidRPr="006E3804">
        <w:rPr>
          <w:rFonts w:ascii="Times New Roman" w:eastAsia="Calibri" w:hAnsi="Times New Roman" w:cs="Times New Roman"/>
          <w:color w:val="auto"/>
          <w:sz w:val="28"/>
          <w:szCs w:val="28"/>
          <w:highlight w:val="green"/>
          <w:lang w:eastAsia="en-US"/>
        </w:rPr>
        <w:t>.</w:t>
      </w:r>
      <w:r w:rsidR="007A610E" w:rsidRPr="006E3804">
        <w:rPr>
          <w:rFonts w:ascii="Times New Roman" w:eastAsia="Calibri" w:hAnsi="Times New Roman" w:cs="Times New Roman"/>
          <w:color w:val="auto"/>
          <w:sz w:val="28"/>
          <w:szCs w:val="28"/>
          <w:highlight w:val="green"/>
          <w:lang w:eastAsia="en-US"/>
        </w:rPr>
        <w:t>6</w:t>
      </w:r>
      <w:r w:rsidR="00227D8F" w:rsidRPr="006E3804">
        <w:rPr>
          <w:rFonts w:ascii="Times New Roman" w:eastAsia="Calibri" w:hAnsi="Times New Roman" w:cs="Times New Roman"/>
          <w:color w:val="auto"/>
          <w:sz w:val="28"/>
          <w:szCs w:val="28"/>
          <w:highlight w:val="green"/>
          <w:lang w:eastAsia="en-US"/>
        </w:rPr>
        <w:t xml:space="preserve"> </w:t>
      </w:r>
      <w:r w:rsidR="00FB79D3" w:rsidRPr="006E3804">
        <w:rPr>
          <w:rFonts w:ascii="Times New Roman" w:eastAsia="Calibri" w:hAnsi="Times New Roman" w:cs="Times New Roman"/>
          <w:color w:val="auto"/>
          <w:sz w:val="28"/>
          <w:szCs w:val="28"/>
          <w:highlight w:val="green"/>
          <w:lang w:eastAsia="en-US"/>
        </w:rPr>
        <w:t>Кладк</w:t>
      </w:r>
      <w:r w:rsidR="000061DF" w:rsidRPr="006E3804">
        <w:rPr>
          <w:rFonts w:ascii="Times New Roman" w:eastAsia="Calibri" w:hAnsi="Times New Roman" w:cs="Times New Roman"/>
          <w:color w:val="auto"/>
          <w:sz w:val="28"/>
          <w:szCs w:val="28"/>
          <w:highlight w:val="green"/>
          <w:lang w:eastAsia="en-US"/>
        </w:rPr>
        <w:t>у зуба выполняют</w:t>
      </w:r>
      <w:r w:rsidR="00FB79D3" w:rsidRPr="006E3804">
        <w:rPr>
          <w:rFonts w:ascii="Times New Roman" w:eastAsia="Calibri" w:hAnsi="Times New Roman" w:cs="Times New Roman"/>
          <w:color w:val="auto"/>
          <w:sz w:val="28"/>
          <w:szCs w:val="28"/>
          <w:highlight w:val="green"/>
          <w:lang w:eastAsia="en-US"/>
        </w:rPr>
        <w:t xml:space="preserve"> с температурными швами. Нижняя поверхность зуба </w:t>
      </w:r>
      <w:r w:rsidR="00BA2C0B" w:rsidRPr="006E3804">
        <w:rPr>
          <w:rFonts w:ascii="Times New Roman" w:eastAsia="Calibri" w:hAnsi="Times New Roman" w:cs="Times New Roman"/>
          <w:b/>
          <w:color w:val="auto"/>
          <w:sz w:val="28"/>
          <w:szCs w:val="28"/>
          <w:highlight w:val="green"/>
          <w:lang w:eastAsia="en-US"/>
        </w:rPr>
        <w:t>долж</w:t>
      </w:r>
      <w:r w:rsidR="00FB79D3" w:rsidRPr="006E3804">
        <w:rPr>
          <w:rFonts w:ascii="Times New Roman" w:eastAsia="Calibri" w:hAnsi="Times New Roman" w:cs="Times New Roman"/>
          <w:color w:val="auto"/>
          <w:sz w:val="28"/>
          <w:szCs w:val="28"/>
          <w:highlight w:val="green"/>
          <w:lang w:eastAsia="en-US"/>
        </w:rPr>
        <w:t>на иметь зазор с верхом стены бассейна не менее 15 мм.</w:t>
      </w:r>
    </w:p>
    <w:p w14:paraId="16BC5E06" w14:textId="77777777" w:rsidR="00E46D50" w:rsidRPr="006E3804" w:rsidRDefault="00995BAB"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5.20</w:t>
      </w:r>
      <w:r w:rsidR="007A610E" w:rsidRPr="006E3804">
        <w:rPr>
          <w:rFonts w:ascii="Times New Roman" w:eastAsia="Calibri" w:hAnsi="Times New Roman" w:cs="Times New Roman"/>
          <w:color w:val="auto"/>
          <w:sz w:val="28"/>
          <w:szCs w:val="28"/>
          <w:highlight w:val="green"/>
          <w:lang w:eastAsia="en-US"/>
        </w:rPr>
        <w:t>.7</w:t>
      </w:r>
      <w:r w:rsidR="00E46D50" w:rsidRPr="006E3804">
        <w:rPr>
          <w:rFonts w:ascii="Times New Roman" w:eastAsia="Calibri" w:hAnsi="Times New Roman" w:cs="Times New Roman"/>
          <w:color w:val="auto"/>
          <w:sz w:val="28"/>
          <w:szCs w:val="28"/>
          <w:highlight w:val="green"/>
          <w:lang w:eastAsia="en-US"/>
        </w:rPr>
        <w:t xml:space="preserve"> Кладку рядов главного свода </w:t>
      </w:r>
      <w:r w:rsidR="000061DF" w:rsidRPr="006E3804">
        <w:rPr>
          <w:rFonts w:ascii="Times New Roman" w:eastAsia="Calibri" w:hAnsi="Times New Roman" w:cs="Times New Roman"/>
          <w:color w:val="auto"/>
          <w:sz w:val="28"/>
          <w:szCs w:val="28"/>
          <w:highlight w:val="green"/>
          <w:lang w:eastAsia="en-US"/>
        </w:rPr>
        <w:t>выполняют таким образом, что</w:t>
      </w:r>
      <w:r w:rsidR="00E46D50" w:rsidRPr="006E3804">
        <w:rPr>
          <w:rFonts w:ascii="Times New Roman" w:eastAsia="Calibri" w:hAnsi="Times New Roman" w:cs="Times New Roman"/>
          <w:color w:val="auto"/>
          <w:sz w:val="28"/>
          <w:szCs w:val="28"/>
          <w:highlight w:val="green"/>
          <w:lang w:eastAsia="en-US"/>
        </w:rPr>
        <w:t>бы на краях секций не оказалось кирпичей, короче 2/3 длины кирпича.</w:t>
      </w:r>
    </w:p>
    <w:p w14:paraId="536FCA72" w14:textId="1DF61D5D" w:rsidR="00995BAB" w:rsidRPr="006E3804" w:rsidRDefault="007A610E"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lastRenderedPageBreak/>
        <w:t>5.20.8</w:t>
      </w:r>
      <w:r w:rsidR="00995BAB" w:rsidRPr="006E3804">
        <w:rPr>
          <w:rFonts w:ascii="Times New Roman" w:eastAsia="Calibri" w:hAnsi="Times New Roman" w:cs="Times New Roman"/>
          <w:color w:val="auto"/>
          <w:sz w:val="28"/>
          <w:szCs w:val="28"/>
          <w:highlight w:val="green"/>
          <w:lang w:eastAsia="en-US"/>
        </w:rPr>
        <w:t xml:space="preserve"> Между </w:t>
      </w:r>
      <w:proofErr w:type="spellStart"/>
      <w:r w:rsidR="00995BAB" w:rsidRPr="006E3804">
        <w:rPr>
          <w:rFonts w:ascii="Times New Roman" w:eastAsia="Calibri" w:hAnsi="Times New Roman" w:cs="Times New Roman"/>
          <w:color w:val="auto"/>
          <w:sz w:val="28"/>
          <w:szCs w:val="28"/>
          <w:highlight w:val="green"/>
          <w:lang w:eastAsia="en-US"/>
        </w:rPr>
        <w:t>динасовыми</w:t>
      </w:r>
      <w:proofErr w:type="spellEnd"/>
      <w:r w:rsidR="00995BAB" w:rsidRPr="006E3804">
        <w:rPr>
          <w:rFonts w:ascii="Times New Roman" w:eastAsia="Calibri" w:hAnsi="Times New Roman" w:cs="Times New Roman"/>
          <w:color w:val="auto"/>
          <w:sz w:val="28"/>
          <w:szCs w:val="28"/>
          <w:highlight w:val="green"/>
          <w:lang w:eastAsia="en-US"/>
        </w:rPr>
        <w:t xml:space="preserve"> из</w:t>
      </w:r>
      <w:r w:rsidR="00880456" w:rsidRPr="006E3804">
        <w:rPr>
          <w:rFonts w:ascii="Times New Roman" w:eastAsia="Calibri" w:hAnsi="Times New Roman" w:cs="Times New Roman"/>
          <w:color w:val="auto"/>
          <w:sz w:val="28"/>
          <w:szCs w:val="28"/>
          <w:highlight w:val="green"/>
          <w:lang w:eastAsia="en-US"/>
        </w:rPr>
        <w:t xml:space="preserve">делиями и шамотным окатом </w:t>
      </w:r>
      <w:r w:rsidR="00BA2C0B" w:rsidRPr="006E3804">
        <w:rPr>
          <w:rFonts w:ascii="Times New Roman" w:eastAsia="Calibri" w:hAnsi="Times New Roman" w:cs="Times New Roman"/>
          <w:b/>
          <w:color w:val="auto"/>
          <w:sz w:val="28"/>
          <w:szCs w:val="28"/>
          <w:highlight w:val="green"/>
          <w:lang w:eastAsia="en-US"/>
        </w:rPr>
        <w:t>долж</w:t>
      </w:r>
      <w:r w:rsidR="00880456" w:rsidRPr="006E3804">
        <w:rPr>
          <w:rFonts w:ascii="Times New Roman" w:eastAsia="Calibri" w:hAnsi="Times New Roman" w:cs="Times New Roman"/>
          <w:color w:val="auto"/>
          <w:sz w:val="28"/>
          <w:szCs w:val="28"/>
          <w:highlight w:val="green"/>
          <w:lang w:eastAsia="en-US"/>
        </w:rPr>
        <w:t>ен б</w:t>
      </w:r>
      <w:r w:rsidR="00995BAB" w:rsidRPr="006E3804">
        <w:rPr>
          <w:rFonts w:ascii="Times New Roman" w:eastAsia="Calibri" w:hAnsi="Times New Roman" w:cs="Times New Roman"/>
          <w:color w:val="auto"/>
          <w:sz w:val="28"/>
          <w:szCs w:val="28"/>
          <w:highlight w:val="green"/>
          <w:lang w:eastAsia="en-US"/>
        </w:rPr>
        <w:t xml:space="preserve">ыть предусмотрен </w:t>
      </w:r>
      <w:r w:rsidR="00880456" w:rsidRPr="006E3804">
        <w:rPr>
          <w:rFonts w:ascii="Times New Roman" w:eastAsia="Calibri" w:hAnsi="Times New Roman" w:cs="Times New Roman"/>
          <w:color w:val="auto"/>
          <w:sz w:val="28"/>
          <w:szCs w:val="28"/>
          <w:highlight w:val="green"/>
          <w:lang w:eastAsia="en-US"/>
        </w:rPr>
        <w:t>зазор шириной 20 мм.</w:t>
      </w:r>
    </w:p>
    <w:p w14:paraId="02B64F16" w14:textId="0C48B51F" w:rsidR="00771E8F" w:rsidRPr="006E3804" w:rsidRDefault="00995BAB"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5.20</w:t>
      </w:r>
      <w:r w:rsidR="007A610E" w:rsidRPr="006E3804">
        <w:rPr>
          <w:rFonts w:ascii="Times New Roman" w:eastAsia="Calibri" w:hAnsi="Times New Roman" w:cs="Times New Roman"/>
          <w:color w:val="auto"/>
          <w:sz w:val="28"/>
          <w:szCs w:val="28"/>
          <w:highlight w:val="green"/>
          <w:lang w:eastAsia="en-US"/>
        </w:rPr>
        <w:t>.9</w:t>
      </w:r>
      <w:r w:rsidR="00C13EF9" w:rsidRPr="006E3804">
        <w:rPr>
          <w:rFonts w:ascii="Times New Roman" w:eastAsia="Calibri" w:hAnsi="Times New Roman" w:cs="Times New Roman"/>
          <w:color w:val="auto"/>
          <w:sz w:val="28"/>
          <w:szCs w:val="28"/>
          <w:highlight w:val="green"/>
          <w:lang w:eastAsia="en-US"/>
        </w:rPr>
        <w:t xml:space="preserve"> </w:t>
      </w:r>
      <w:r w:rsidR="00771E8F" w:rsidRPr="006E3804">
        <w:rPr>
          <w:rFonts w:ascii="Times New Roman" w:eastAsia="Calibri" w:hAnsi="Times New Roman" w:cs="Times New Roman"/>
          <w:color w:val="auto"/>
          <w:sz w:val="28"/>
          <w:szCs w:val="28"/>
          <w:highlight w:val="green"/>
          <w:lang w:eastAsia="en-US"/>
        </w:rPr>
        <w:t>По окончании кладки главного свода его затягивают с помощью поперечных связей. Для без</w:t>
      </w:r>
      <w:r w:rsidR="000061DF" w:rsidRPr="006E3804">
        <w:rPr>
          <w:rFonts w:ascii="Times New Roman" w:eastAsia="Calibri" w:hAnsi="Times New Roman" w:cs="Times New Roman"/>
          <w:color w:val="auto"/>
          <w:sz w:val="28"/>
          <w:szCs w:val="28"/>
          <w:highlight w:val="green"/>
          <w:lang w:eastAsia="en-US"/>
        </w:rPr>
        <w:t>опасного снятия опалубки главного</w:t>
      </w:r>
      <w:r w:rsidR="00771E8F" w:rsidRPr="006E3804">
        <w:rPr>
          <w:rFonts w:ascii="Times New Roman" w:eastAsia="Calibri" w:hAnsi="Times New Roman" w:cs="Times New Roman"/>
          <w:color w:val="auto"/>
          <w:sz w:val="28"/>
          <w:szCs w:val="28"/>
          <w:highlight w:val="green"/>
          <w:lang w:eastAsia="en-US"/>
        </w:rPr>
        <w:t xml:space="preserve"> свод</w:t>
      </w:r>
      <w:r w:rsidR="000061DF" w:rsidRPr="006E3804">
        <w:rPr>
          <w:rFonts w:ascii="Times New Roman" w:eastAsia="Calibri" w:hAnsi="Times New Roman" w:cs="Times New Roman"/>
          <w:color w:val="auto"/>
          <w:sz w:val="28"/>
          <w:szCs w:val="28"/>
          <w:highlight w:val="green"/>
          <w:lang w:eastAsia="en-US"/>
        </w:rPr>
        <w:t>а</w:t>
      </w:r>
      <w:r w:rsidR="00771E8F" w:rsidRPr="006E3804">
        <w:rPr>
          <w:rFonts w:ascii="Times New Roman" w:eastAsia="Calibri" w:hAnsi="Times New Roman" w:cs="Times New Roman"/>
          <w:color w:val="auto"/>
          <w:sz w:val="28"/>
          <w:szCs w:val="28"/>
          <w:highlight w:val="green"/>
          <w:lang w:eastAsia="en-US"/>
        </w:rPr>
        <w:t xml:space="preserve"> в процессе затяжки </w:t>
      </w:r>
      <w:r w:rsidR="00BA2C0B" w:rsidRPr="006E3804">
        <w:rPr>
          <w:rFonts w:ascii="Times New Roman" w:eastAsia="Calibri" w:hAnsi="Times New Roman" w:cs="Times New Roman"/>
          <w:b/>
          <w:color w:val="auto"/>
          <w:sz w:val="28"/>
          <w:szCs w:val="28"/>
          <w:highlight w:val="green"/>
          <w:lang w:eastAsia="en-US"/>
        </w:rPr>
        <w:t>необходимо</w:t>
      </w:r>
      <w:r w:rsidR="00771E8F" w:rsidRPr="006E3804">
        <w:rPr>
          <w:rFonts w:ascii="Times New Roman" w:eastAsia="Calibri" w:hAnsi="Times New Roman" w:cs="Times New Roman"/>
          <w:color w:val="auto"/>
          <w:sz w:val="28"/>
          <w:szCs w:val="28"/>
          <w:highlight w:val="green"/>
          <w:lang w:eastAsia="en-US"/>
        </w:rPr>
        <w:t>, чтобы свод прип</w:t>
      </w:r>
      <w:r w:rsidR="00880456" w:rsidRPr="006E3804">
        <w:rPr>
          <w:rFonts w:ascii="Times New Roman" w:eastAsia="Calibri" w:hAnsi="Times New Roman" w:cs="Times New Roman"/>
          <w:color w:val="auto"/>
          <w:sz w:val="28"/>
          <w:szCs w:val="28"/>
          <w:highlight w:val="green"/>
          <w:lang w:eastAsia="en-US"/>
        </w:rPr>
        <w:t>однялся над опалубкой на 10 мм.</w:t>
      </w:r>
    </w:p>
    <w:p w14:paraId="2704A00A" w14:textId="50DCB8F8" w:rsidR="00880456" w:rsidRPr="006E3804" w:rsidRDefault="007A610E"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5.20.10</w:t>
      </w:r>
      <w:r w:rsidR="00880456" w:rsidRPr="006E3804">
        <w:rPr>
          <w:rFonts w:ascii="Times New Roman" w:eastAsia="Calibri" w:hAnsi="Times New Roman" w:cs="Times New Roman"/>
          <w:color w:val="auto"/>
          <w:sz w:val="28"/>
          <w:szCs w:val="28"/>
          <w:highlight w:val="green"/>
          <w:lang w:eastAsia="en-US"/>
        </w:rPr>
        <w:t xml:space="preserve"> До начала кладки ванны брусья </w:t>
      </w:r>
      <w:r w:rsidR="000061DF" w:rsidRPr="006E3804">
        <w:rPr>
          <w:rFonts w:ascii="Times New Roman" w:eastAsia="Calibri" w:hAnsi="Times New Roman" w:cs="Times New Roman"/>
          <w:color w:val="auto"/>
          <w:sz w:val="28"/>
          <w:szCs w:val="28"/>
          <w:highlight w:val="green"/>
          <w:lang w:eastAsia="en-US"/>
        </w:rPr>
        <w:t>в соответствии</w:t>
      </w:r>
      <w:r w:rsidR="005A7487" w:rsidRPr="006E3804">
        <w:rPr>
          <w:rFonts w:ascii="Times New Roman" w:eastAsia="Calibri" w:hAnsi="Times New Roman" w:cs="Times New Roman"/>
          <w:color w:val="auto"/>
          <w:sz w:val="28"/>
          <w:szCs w:val="28"/>
          <w:highlight w:val="green"/>
          <w:lang w:eastAsia="en-US"/>
        </w:rPr>
        <w:t xml:space="preserve"> </w:t>
      </w:r>
      <w:r w:rsidR="000061DF" w:rsidRPr="006E3804">
        <w:rPr>
          <w:rFonts w:ascii="Times New Roman" w:eastAsia="Calibri" w:hAnsi="Times New Roman" w:cs="Times New Roman"/>
          <w:color w:val="auto"/>
          <w:sz w:val="28"/>
          <w:szCs w:val="28"/>
          <w:highlight w:val="green"/>
          <w:lang w:eastAsia="en-US"/>
        </w:rPr>
        <w:t xml:space="preserve">с </w:t>
      </w:r>
      <w:r w:rsidR="00880456" w:rsidRPr="006E3804">
        <w:rPr>
          <w:rFonts w:ascii="Times New Roman" w:eastAsia="Calibri" w:hAnsi="Times New Roman" w:cs="Times New Roman"/>
          <w:color w:val="auto"/>
          <w:sz w:val="28"/>
          <w:szCs w:val="28"/>
          <w:highlight w:val="green"/>
          <w:lang w:eastAsia="en-US"/>
        </w:rPr>
        <w:t xml:space="preserve">ГОСТ 7151 сортируют по размерам. Одновременно с сортировкой по размерам отбраковывают брусья, имеющие просечки, раковины, </w:t>
      </w:r>
      <w:proofErr w:type="spellStart"/>
      <w:r w:rsidR="00880456" w:rsidRPr="006E3804">
        <w:rPr>
          <w:rFonts w:ascii="Times New Roman" w:eastAsia="Calibri" w:hAnsi="Times New Roman" w:cs="Times New Roman"/>
          <w:color w:val="auto"/>
          <w:sz w:val="28"/>
          <w:szCs w:val="28"/>
          <w:highlight w:val="green"/>
          <w:lang w:eastAsia="en-US"/>
        </w:rPr>
        <w:t>отбитости</w:t>
      </w:r>
      <w:proofErr w:type="spellEnd"/>
      <w:r w:rsidR="00880456" w:rsidRPr="006E3804">
        <w:rPr>
          <w:rFonts w:ascii="Times New Roman" w:eastAsia="Calibri" w:hAnsi="Times New Roman" w:cs="Times New Roman"/>
          <w:color w:val="auto"/>
          <w:sz w:val="28"/>
          <w:szCs w:val="28"/>
          <w:highlight w:val="green"/>
          <w:lang w:eastAsia="en-US"/>
        </w:rPr>
        <w:t xml:space="preserve"> ребер и углов </w:t>
      </w:r>
      <w:r w:rsidR="005A7487" w:rsidRPr="006E3804">
        <w:rPr>
          <w:rFonts w:ascii="Times New Roman" w:eastAsia="Calibri" w:hAnsi="Times New Roman" w:cs="Times New Roman"/>
          <w:color w:val="auto"/>
          <w:sz w:val="28"/>
          <w:szCs w:val="28"/>
          <w:highlight w:val="green"/>
          <w:lang w:eastAsia="en-US"/>
        </w:rPr>
        <w:t xml:space="preserve">по </w:t>
      </w:r>
      <w:r w:rsidR="00880456" w:rsidRPr="006E3804">
        <w:rPr>
          <w:rFonts w:ascii="Times New Roman" w:eastAsia="Calibri" w:hAnsi="Times New Roman" w:cs="Times New Roman"/>
          <w:color w:val="auto"/>
          <w:sz w:val="28"/>
          <w:szCs w:val="28"/>
          <w:highlight w:val="green"/>
          <w:lang w:eastAsia="en-US"/>
        </w:rPr>
        <w:t xml:space="preserve">ГОСТ 28833. Брусья с отбитыми ребрами и углами (с одного торца) </w:t>
      </w:r>
      <w:r w:rsidR="00BA2C0B" w:rsidRPr="006E3804">
        <w:rPr>
          <w:rFonts w:ascii="Times New Roman" w:eastAsia="Calibri" w:hAnsi="Times New Roman" w:cs="Times New Roman"/>
          <w:b/>
          <w:color w:val="auto"/>
          <w:sz w:val="28"/>
          <w:szCs w:val="28"/>
          <w:highlight w:val="green"/>
          <w:lang w:eastAsia="en-US"/>
        </w:rPr>
        <w:t>допускается</w:t>
      </w:r>
      <w:r w:rsidR="00880456" w:rsidRPr="006E3804">
        <w:rPr>
          <w:rFonts w:ascii="Times New Roman" w:eastAsia="Calibri" w:hAnsi="Times New Roman" w:cs="Times New Roman"/>
          <w:color w:val="auto"/>
          <w:sz w:val="28"/>
          <w:szCs w:val="28"/>
          <w:highlight w:val="green"/>
          <w:lang w:eastAsia="en-US"/>
        </w:rPr>
        <w:t xml:space="preserve"> укладыв</w:t>
      </w:r>
      <w:r w:rsidR="00BE45C1" w:rsidRPr="006E3804">
        <w:rPr>
          <w:rFonts w:ascii="Times New Roman" w:eastAsia="Calibri" w:hAnsi="Times New Roman" w:cs="Times New Roman"/>
          <w:color w:val="auto"/>
          <w:sz w:val="28"/>
          <w:szCs w:val="28"/>
          <w:highlight w:val="green"/>
          <w:lang w:eastAsia="en-US"/>
        </w:rPr>
        <w:t>ать</w:t>
      </w:r>
      <w:r w:rsidR="00880456" w:rsidRPr="006E3804">
        <w:rPr>
          <w:rFonts w:ascii="Times New Roman" w:eastAsia="Calibri" w:hAnsi="Times New Roman" w:cs="Times New Roman"/>
          <w:color w:val="auto"/>
          <w:sz w:val="28"/>
          <w:szCs w:val="28"/>
          <w:highlight w:val="green"/>
          <w:lang w:eastAsia="en-US"/>
        </w:rPr>
        <w:t xml:space="preserve"> концевыми в поперечных рядах. </w:t>
      </w:r>
    </w:p>
    <w:p w14:paraId="777C5714" w14:textId="2E473FA4" w:rsidR="00880456" w:rsidRPr="006E3804" w:rsidRDefault="007A610E"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5.20.11</w:t>
      </w:r>
      <w:r w:rsidR="00880456" w:rsidRPr="006E3804">
        <w:rPr>
          <w:rFonts w:ascii="Times New Roman" w:eastAsia="Calibri" w:hAnsi="Times New Roman" w:cs="Times New Roman"/>
          <w:color w:val="auto"/>
          <w:sz w:val="28"/>
          <w:szCs w:val="28"/>
          <w:highlight w:val="green"/>
          <w:lang w:eastAsia="en-US"/>
        </w:rPr>
        <w:t xml:space="preserve"> Дно ванны </w:t>
      </w:r>
      <w:r w:rsidR="00BA2C0B" w:rsidRPr="006E3804">
        <w:rPr>
          <w:rFonts w:ascii="Times New Roman" w:eastAsia="Calibri" w:hAnsi="Times New Roman" w:cs="Times New Roman"/>
          <w:b/>
          <w:color w:val="auto"/>
          <w:sz w:val="28"/>
          <w:szCs w:val="28"/>
          <w:highlight w:val="green"/>
          <w:lang w:eastAsia="en-US"/>
        </w:rPr>
        <w:t>следует</w:t>
      </w:r>
      <w:r w:rsidR="00BE45C1" w:rsidRPr="006E3804">
        <w:rPr>
          <w:rFonts w:ascii="Times New Roman" w:eastAsia="Calibri" w:hAnsi="Times New Roman" w:cs="Times New Roman"/>
          <w:color w:val="auto"/>
          <w:sz w:val="28"/>
          <w:szCs w:val="28"/>
          <w:highlight w:val="green"/>
          <w:lang w:eastAsia="en-US"/>
        </w:rPr>
        <w:t xml:space="preserve"> выполнять</w:t>
      </w:r>
      <w:r w:rsidR="00880456" w:rsidRPr="006E3804">
        <w:rPr>
          <w:rFonts w:ascii="Times New Roman" w:eastAsia="Calibri" w:hAnsi="Times New Roman" w:cs="Times New Roman"/>
          <w:color w:val="auto"/>
          <w:sz w:val="28"/>
          <w:szCs w:val="28"/>
          <w:highlight w:val="green"/>
          <w:lang w:eastAsia="en-US"/>
        </w:rPr>
        <w:t xml:space="preserve"> из брусьев насухо. Тол</w:t>
      </w:r>
      <w:r w:rsidR="00BE45C1" w:rsidRPr="006E3804">
        <w:rPr>
          <w:rFonts w:ascii="Times New Roman" w:eastAsia="Calibri" w:hAnsi="Times New Roman" w:cs="Times New Roman"/>
          <w:color w:val="auto"/>
          <w:sz w:val="28"/>
          <w:szCs w:val="28"/>
          <w:highlight w:val="green"/>
          <w:lang w:eastAsia="en-US"/>
        </w:rPr>
        <w:t>щину</w:t>
      </w:r>
      <w:r w:rsidR="00880456" w:rsidRPr="006E3804">
        <w:rPr>
          <w:rFonts w:ascii="Times New Roman" w:eastAsia="Calibri" w:hAnsi="Times New Roman" w:cs="Times New Roman"/>
          <w:color w:val="auto"/>
          <w:sz w:val="28"/>
          <w:szCs w:val="28"/>
          <w:highlight w:val="green"/>
          <w:lang w:eastAsia="en-US"/>
        </w:rPr>
        <w:t xml:space="preserve"> швов прове</w:t>
      </w:r>
      <w:r w:rsidR="00BE45C1" w:rsidRPr="006E3804">
        <w:rPr>
          <w:rFonts w:ascii="Times New Roman" w:eastAsia="Calibri" w:hAnsi="Times New Roman" w:cs="Times New Roman"/>
          <w:color w:val="auto"/>
          <w:sz w:val="28"/>
          <w:szCs w:val="28"/>
          <w:highlight w:val="green"/>
          <w:lang w:eastAsia="en-US"/>
        </w:rPr>
        <w:t>ряют</w:t>
      </w:r>
      <w:r w:rsidR="005A7487" w:rsidRPr="006E3804">
        <w:rPr>
          <w:rFonts w:ascii="Times New Roman" w:eastAsia="Calibri" w:hAnsi="Times New Roman" w:cs="Times New Roman"/>
          <w:color w:val="auto"/>
          <w:sz w:val="28"/>
          <w:szCs w:val="28"/>
          <w:highlight w:val="green"/>
          <w:lang w:eastAsia="en-US"/>
        </w:rPr>
        <w:t xml:space="preserve"> щупами в соответствии с</w:t>
      </w:r>
      <w:r w:rsidR="00880456" w:rsidRPr="006E3804">
        <w:rPr>
          <w:rFonts w:ascii="Times New Roman" w:eastAsia="Calibri" w:hAnsi="Times New Roman" w:cs="Times New Roman"/>
          <w:color w:val="auto"/>
          <w:sz w:val="28"/>
          <w:szCs w:val="28"/>
          <w:highlight w:val="green"/>
          <w:lang w:eastAsia="en-US"/>
        </w:rPr>
        <w:t xml:space="preserve"> 5.10 и электролампой на просвет.</w:t>
      </w:r>
    </w:p>
    <w:p w14:paraId="78259AFD" w14:textId="238A5F22" w:rsidR="00880456" w:rsidRPr="006E3804" w:rsidRDefault="007A610E" w:rsidP="009E1B94">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5.20.12</w:t>
      </w:r>
      <w:r w:rsidR="00880456" w:rsidRPr="006E3804">
        <w:rPr>
          <w:rFonts w:ascii="Times New Roman" w:eastAsia="Calibri" w:hAnsi="Times New Roman" w:cs="Times New Roman"/>
          <w:color w:val="auto"/>
          <w:sz w:val="28"/>
          <w:szCs w:val="28"/>
          <w:highlight w:val="green"/>
          <w:lang w:eastAsia="en-US"/>
        </w:rPr>
        <w:t xml:space="preserve"> Брусья </w:t>
      </w:r>
      <w:proofErr w:type="spellStart"/>
      <w:r w:rsidR="00880456" w:rsidRPr="006E3804">
        <w:rPr>
          <w:rFonts w:ascii="Times New Roman" w:eastAsia="Calibri" w:hAnsi="Times New Roman" w:cs="Times New Roman"/>
          <w:color w:val="auto"/>
          <w:sz w:val="28"/>
          <w:szCs w:val="28"/>
          <w:highlight w:val="green"/>
          <w:lang w:eastAsia="en-US"/>
        </w:rPr>
        <w:t>ок</w:t>
      </w:r>
      <w:r w:rsidR="00BE45C1" w:rsidRPr="006E3804">
        <w:rPr>
          <w:rFonts w:ascii="Times New Roman" w:eastAsia="Calibri" w:hAnsi="Times New Roman" w:cs="Times New Roman"/>
          <w:color w:val="auto"/>
          <w:sz w:val="28"/>
          <w:szCs w:val="28"/>
          <w:highlight w:val="green"/>
          <w:lang w:eastAsia="en-US"/>
        </w:rPr>
        <w:t>ружки</w:t>
      </w:r>
      <w:proofErr w:type="spellEnd"/>
      <w:r w:rsidR="00BE45C1" w:rsidRPr="006E3804">
        <w:rPr>
          <w:rFonts w:ascii="Times New Roman" w:eastAsia="Calibri" w:hAnsi="Times New Roman" w:cs="Times New Roman"/>
          <w:color w:val="auto"/>
          <w:sz w:val="28"/>
          <w:szCs w:val="28"/>
          <w:highlight w:val="green"/>
          <w:lang w:eastAsia="en-US"/>
        </w:rPr>
        <w:t xml:space="preserve"> укладывают</w:t>
      </w:r>
      <w:r w:rsidR="00880456" w:rsidRPr="006E3804">
        <w:rPr>
          <w:rFonts w:ascii="Times New Roman" w:eastAsia="Calibri" w:hAnsi="Times New Roman" w:cs="Times New Roman"/>
          <w:color w:val="auto"/>
          <w:sz w:val="28"/>
          <w:szCs w:val="28"/>
          <w:highlight w:val="green"/>
          <w:lang w:eastAsia="en-US"/>
        </w:rPr>
        <w:t xml:space="preserve"> насухо, перевязывая вертикальные швы в смежных рядах. Толщина швов не </w:t>
      </w:r>
      <w:r w:rsidR="00BA2C0B" w:rsidRPr="006E3804">
        <w:rPr>
          <w:rFonts w:ascii="Times New Roman" w:eastAsia="Calibri" w:hAnsi="Times New Roman" w:cs="Times New Roman"/>
          <w:b/>
          <w:color w:val="auto"/>
          <w:sz w:val="28"/>
          <w:szCs w:val="28"/>
          <w:highlight w:val="green"/>
          <w:lang w:eastAsia="en-US"/>
        </w:rPr>
        <w:t>долж</w:t>
      </w:r>
      <w:r w:rsidR="00880456" w:rsidRPr="006E3804">
        <w:rPr>
          <w:rFonts w:ascii="Times New Roman" w:eastAsia="Calibri" w:hAnsi="Times New Roman" w:cs="Times New Roman"/>
          <w:color w:val="auto"/>
          <w:sz w:val="28"/>
          <w:szCs w:val="28"/>
          <w:highlight w:val="green"/>
          <w:lang w:eastAsia="en-US"/>
        </w:rPr>
        <w:t>на превышать 1 мм для всех брусьев, кро</w:t>
      </w:r>
      <w:r w:rsidR="00742421" w:rsidRPr="006E3804">
        <w:rPr>
          <w:rFonts w:ascii="Times New Roman" w:eastAsia="Calibri" w:hAnsi="Times New Roman" w:cs="Times New Roman"/>
          <w:color w:val="auto"/>
          <w:sz w:val="28"/>
          <w:szCs w:val="28"/>
          <w:highlight w:val="green"/>
          <w:lang w:eastAsia="en-US"/>
        </w:rPr>
        <w:t xml:space="preserve">ме нешлифованных </w:t>
      </w:r>
      <w:proofErr w:type="spellStart"/>
      <w:r w:rsidR="00742421" w:rsidRPr="006E3804">
        <w:rPr>
          <w:rFonts w:ascii="Times New Roman" w:eastAsia="Calibri" w:hAnsi="Times New Roman" w:cs="Times New Roman"/>
          <w:color w:val="auto"/>
          <w:sz w:val="28"/>
          <w:szCs w:val="28"/>
          <w:highlight w:val="green"/>
          <w:lang w:eastAsia="en-US"/>
        </w:rPr>
        <w:t>бакоровых</w:t>
      </w:r>
      <w:proofErr w:type="spellEnd"/>
      <w:r w:rsidR="00742421" w:rsidRPr="006E3804">
        <w:rPr>
          <w:rFonts w:ascii="Times New Roman" w:eastAsia="Calibri" w:hAnsi="Times New Roman" w:cs="Times New Roman"/>
          <w:color w:val="auto"/>
          <w:sz w:val="28"/>
          <w:szCs w:val="28"/>
          <w:highlight w:val="green"/>
          <w:lang w:eastAsia="en-US"/>
        </w:rPr>
        <w:t>, тол</w:t>
      </w:r>
      <w:r w:rsidR="00880456" w:rsidRPr="006E3804">
        <w:rPr>
          <w:rFonts w:ascii="Times New Roman" w:eastAsia="Calibri" w:hAnsi="Times New Roman" w:cs="Times New Roman"/>
          <w:color w:val="auto"/>
          <w:sz w:val="28"/>
          <w:szCs w:val="28"/>
          <w:highlight w:val="green"/>
          <w:lang w:eastAsia="en-US"/>
        </w:rPr>
        <w:t xml:space="preserve">щина швов между которыми </w:t>
      </w:r>
      <w:r w:rsidR="00BA2C0B" w:rsidRPr="006E3804">
        <w:rPr>
          <w:rFonts w:ascii="Times New Roman" w:eastAsia="Calibri" w:hAnsi="Times New Roman" w:cs="Times New Roman"/>
          <w:b/>
          <w:color w:val="auto"/>
          <w:sz w:val="28"/>
          <w:szCs w:val="28"/>
          <w:highlight w:val="green"/>
          <w:lang w:eastAsia="en-US"/>
        </w:rPr>
        <w:t>допускается</w:t>
      </w:r>
      <w:r w:rsidR="00BE45C1" w:rsidRPr="006E3804">
        <w:rPr>
          <w:rFonts w:ascii="Times New Roman" w:eastAsia="Calibri" w:hAnsi="Times New Roman" w:cs="Times New Roman"/>
          <w:color w:val="auto"/>
          <w:sz w:val="28"/>
          <w:szCs w:val="28"/>
          <w:highlight w:val="green"/>
          <w:lang w:eastAsia="en-US"/>
        </w:rPr>
        <w:t xml:space="preserve"> до 5 мм. Кладку </w:t>
      </w:r>
      <w:r w:rsidR="00BA2C0B" w:rsidRPr="006E3804">
        <w:rPr>
          <w:rFonts w:ascii="Times New Roman" w:eastAsia="Calibri" w:hAnsi="Times New Roman" w:cs="Times New Roman"/>
          <w:b/>
          <w:color w:val="auto"/>
          <w:sz w:val="28"/>
          <w:szCs w:val="28"/>
          <w:highlight w:val="green"/>
          <w:lang w:eastAsia="en-US"/>
        </w:rPr>
        <w:t>следует</w:t>
      </w:r>
      <w:r w:rsidR="00742421" w:rsidRPr="006E3804">
        <w:rPr>
          <w:rFonts w:ascii="Times New Roman" w:eastAsia="Calibri" w:hAnsi="Times New Roman" w:cs="Times New Roman"/>
          <w:color w:val="auto"/>
          <w:sz w:val="28"/>
          <w:szCs w:val="28"/>
          <w:highlight w:val="green"/>
          <w:lang w:eastAsia="en-US"/>
        </w:rPr>
        <w:t xml:space="preserve"> выпол</w:t>
      </w:r>
      <w:r w:rsidR="00BE45C1" w:rsidRPr="006E3804">
        <w:rPr>
          <w:rFonts w:ascii="Times New Roman" w:eastAsia="Calibri" w:hAnsi="Times New Roman" w:cs="Times New Roman"/>
          <w:color w:val="auto"/>
          <w:sz w:val="28"/>
          <w:szCs w:val="28"/>
          <w:highlight w:val="green"/>
          <w:lang w:eastAsia="en-US"/>
        </w:rPr>
        <w:t>нять</w:t>
      </w:r>
      <w:r w:rsidR="00880456" w:rsidRPr="006E3804">
        <w:rPr>
          <w:rFonts w:ascii="Times New Roman" w:eastAsia="Calibri" w:hAnsi="Times New Roman" w:cs="Times New Roman"/>
          <w:color w:val="auto"/>
          <w:sz w:val="28"/>
          <w:szCs w:val="28"/>
          <w:highlight w:val="green"/>
          <w:lang w:eastAsia="en-US"/>
        </w:rPr>
        <w:t xml:space="preserve"> только из отсортированных по высоте и сгруппированных по рядам брусьев.</w:t>
      </w:r>
    </w:p>
    <w:p w14:paraId="55B7DE82" w14:textId="61A7948C" w:rsidR="00C25DAC" w:rsidRPr="006E3804" w:rsidRDefault="007A610E" w:rsidP="00C25DAC">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5.20.</w:t>
      </w:r>
      <w:r w:rsidR="00742EC4" w:rsidRPr="006E3804">
        <w:rPr>
          <w:rFonts w:ascii="Times New Roman" w:eastAsia="Calibri" w:hAnsi="Times New Roman" w:cs="Times New Roman"/>
          <w:color w:val="auto"/>
          <w:sz w:val="28"/>
          <w:szCs w:val="28"/>
          <w:highlight w:val="green"/>
          <w:lang w:eastAsia="en-US"/>
        </w:rPr>
        <w:t xml:space="preserve">13 </w:t>
      </w:r>
      <w:r w:rsidR="00C25DAC" w:rsidRPr="006E3804">
        <w:rPr>
          <w:rFonts w:ascii="Times New Roman" w:eastAsia="Calibri" w:hAnsi="Times New Roman" w:cs="Times New Roman"/>
          <w:color w:val="auto"/>
          <w:sz w:val="28"/>
          <w:szCs w:val="28"/>
          <w:highlight w:val="green"/>
          <w:lang w:eastAsia="en-US"/>
        </w:rPr>
        <w:t xml:space="preserve">Изоляцию свода ванны, горелок, высоких регенераторов, машинных каналов и </w:t>
      </w:r>
      <w:proofErr w:type="spellStart"/>
      <w:r w:rsidR="00C25DAC" w:rsidRPr="006E3804">
        <w:rPr>
          <w:rFonts w:ascii="Times New Roman" w:eastAsia="Calibri" w:hAnsi="Times New Roman" w:cs="Times New Roman"/>
          <w:color w:val="auto"/>
          <w:sz w:val="28"/>
          <w:szCs w:val="28"/>
          <w:highlight w:val="green"/>
          <w:lang w:eastAsia="en-US"/>
        </w:rPr>
        <w:t>выработочных</w:t>
      </w:r>
      <w:proofErr w:type="spellEnd"/>
      <w:r w:rsidR="00C25DAC" w:rsidRPr="006E3804">
        <w:rPr>
          <w:rFonts w:ascii="Times New Roman" w:eastAsia="Calibri" w:hAnsi="Times New Roman" w:cs="Times New Roman"/>
          <w:color w:val="auto"/>
          <w:sz w:val="28"/>
          <w:szCs w:val="28"/>
          <w:highlight w:val="green"/>
          <w:lang w:eastAsia="en-US"/>
        </w:rPr>
        <w:t xml:space="preserve"> частей, а также нанесение газонепроницаемой уплотнительной обмазки на своды и стены регенера</w:t>
      </w:r>
      <w:r w:rsidR="00BE45C1" w:rsidRPr="006E3804">
        <w:rPr>
          <w:rFonts w:ascii="Times New Roman" w:eastAsia="Calibri" w:hAnsi="Times New Roman" w:cs="Times New Roman"/>
          <w:color w:val="auto"/>
          <w:sz w:val="28"/>
          <w:szCs w:val="28"/>
          <w:highlight w:val="green"/>
          <w:lang w:eastAsia="en-US"/>
        </w:rPr>
        <w:t xml:space="preserve">торов и горелок </w:t>
      </w:r>
      <w:r w:rsidR="00BA2C0B" w:rsidRPr="006E3804">
        <w:rPr>
          <w:rFonts w:ascii="Times New Roman" w:eastAsia="Calibri" w:hAnsi="Times New Roman" w:cs="Times New Roman"/>
          <w:b/>
          <w:color w:val="auto"/>
          <w:sz w:val="28"/>
          <w:szCs w:val="28"/>
          <w:highlight w:val="green"/>
          <w:lang w:eastAsia="en-US"/>
        </w:rPr>
        <w:t>необходимо</w:t>
      </w:r>
      <w:r w:rsidR="00BE45C1" w:rsidRPr="006E3804">
        <w:rPr>
          <w:rFonts w:ascii="Times New Roman" w:eastAsia="Calibri" w:hAnsi="Times New Roman" w:cs="Times New Roman"/>
          <w:color w:val="auto"/>
          <w:sz w:val="28"/>
          <w:szCs w:val="28"/>
          <w:highlight w:val="green"/>
          <w:lang w:eastAsia="en-US"/>
        </w:rPr>
        <w:t xml:space="preserve"> про</w:t>
      </w:r>
      <w:r w:rsidR="00C25DAC" w:rsidRPr="006E3804">
        <w:rPr>
          <w:rFonts w:ascii="Times New Roman" w:eastAsia="Calibri" w:hAnsi="Times New Roman" w:cs="Times New Roman"/>
          <w:color w:val="auto"/>
          <w:sz w:val="28"/>
          <w:szCs w:val="28"/>
          <w:highlight w:val="green"/>
          <w:lang w:eastAsia="en-US"/>
        </w:rPr>
        <w:t>водить после выводки печи, изоляцию остальных</w:t>
      </w:r>
      <w:r w:rsidR="00BE45C1" w:rsidRPr="006E3804">
        <w:rPr>
          <w:rFonts w:ascii="Times New Roman" w:eastAsia="Calibri" w:hAnsi="Times New Roman" w:cs="Times New Roman"/>
          <w:color w:val="auto"/>
          <w:sz w:val="28"/>
          <w:szCs w:val="28"/>
          <w:highlight w:val="green"/>
          <w:lang w:eastAsia="en-US"/>
        </w:rPr>
        <w:t xml:space="preserve"> конструктивных элементов печи –</w:t>
      </w:r>
      <w:r w:rsidR="00C25DAC" w:rsidRPr="006E3804">
        <w:rPr>
          <w:rFonts w:ascii="Times New Roman" w:eastAsia="Calibri" w:hAnsi="Times New Roman" w:cs="Times New Roman"/>
          <w:color w:val="auto"/>
          <w:sz w:val="28"/>
          <w:szCs w:val="28"/>
          <w:highlight w:val="green"/>
          <w:lang w:eastAsia="en-US"/>
        </w:rPr>
        <w:t xml:space="preserve"> в процессе их возведения.</w:t>
      </w:r>
    </w:p>
    <w:p w14:paraId="09E01226" w14:textId="77777777" w:rsidR="00880456" w:rsidRPr="006E3804" w:rsidRDefault="00C25DAC" w:rsidP="00C25DAC">
      <w:pPr>
        <w:tabs>
          <w:tab w:val="left" w:pos="709"/>
        </w:tabs>
        <w:spacing w:line="360" w:lineRule="auto"/>
        <w:ind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В местах температурных швов кладку сводов на ширину до 250 мм с каждой стороны не изолируют.</w:t>
      </w:r>
    </w:p>
    <w:p w14:paraId="7424E503" w14:textId="0A051438" w:rsidR="007A610E" w:rsidRPr="006E3804" w:rsidRDefault="007A610E"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 xml:space="preserve">5.20.14 </w:t>
      </w:r>
      <w:bookmarkStart w:id="11" w:name="i183395"/>
      <w:r w:rsidRPr="006E3804">
        <w:rPr>
          <w:rFonts w:ascii="Times New Roman" w:eastAsia="Times New Roman" w:hAnsi="Times New Roman" w:cs="Times New Roman"/>
          <w:bCs/>
          <w:color w:val="auto"/>
          <w:sz w:val="28"/>
          <w:szCs w:val="28"/>
          <w:highlight w:val="green"/>
        </w:rPr>
        <w:t xml:space="preserve">Толщина выравнивающего слоя раствора под кладку выстилки регенераторов не </w:t>
      </w:r>
      <w:r w:rsidR="00BA2C0B" w:rsidRPr="006E3804">
        <w:rPr>
          <w:rFonts w:ascii="Times New Roman" w:eastAsia="Times New Roman" w:hAnsi="Times New Roman" w:cs="Times New Roman"/>
          <w:b/>
          <w:bCs/>
          <w:color w:val="auto"/>
          <w:sz w:val="28"/>
          <w:szCs w:val="28"/>
          <w:highlight w:val="green"/>
        </w:rPr>
        <w:t>долж</w:t>
      </w:r>
      <w:r w:rsidRPr="006E3804">
        <w:rPr>
          <w:rFonts w:ascii="Times New Roman" w:eastAsia="Times New Roman" w:hAnsi="Times New Roman" w:cs="Times New Roman"/>
          <w:bCs/>
          <w:color w:val="auto"/>
          <w:sz w:val="28"/>
          <w:szCs w:val="28"/>
          <w:highlight w:val="green"/>
        </w:rPr>
        <w:t xml:space="preserve">на превышать 15 мм. Выстилку регенераторов из глиняного обыкновенного кирпича </w:t>
      </w:r>
      <w:r w:rsidR="00BA2C0B" w:rsidRPr="006E3804">
        <w:rPr>
          <w:rFonts w:ascii="Times New Roman" w:eastAsia="Times New Roman" w:hAnsi="Times New Roman" w:cs="Times New Roman"/>
          <w:b/>
          <w:bCs/>
          <w:color w:val="auto"/>
          <w:sz w:val="28"/>
          <w:szCs w:val="28"/>
          <w:highlight w:val="green"/>
        </w:rPr>
        <w:t>следует</w:t>
      </w:r>
      <w:r w:rsidRPr="006E3804">
        <w:rPr>
          <w:rFonts w:ascii="Times New Roman" w:eastAsia="Times New Roman" w:hAnsi="Times New Roman" w:cs="Times New Roman"/>
          <w:bCs/>
          <w:color w:val="auto"/>
          <w:sz w:val="28"/>
          <w:szCs w:val="28"/>
          <w:highlight w:val="green"/>
        </w:rPr>
        <w:t xml:space="preserve"> укладывать на плашку.</w:t>
      </w:r>
      <w:bookmarkEnd w:id="11"/>
    </w:p>
    <w:p w14:paraId="4672A08C" w14:textId="12FA5816" w:rsidR="007A610E" w:rsidRPr="006E3804" w:rsidRDefault="007A610E"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 xml:space="preserve">Кирпичи выстилки из шамотного кирпича в верхнем ряду </w:t>
      </w:r>
      <w:r w:rsidR="00BA2C0B" w:rsidRPr="006E3804">
        <w:rPr>
          <w:rFonts w:ascii="Times New Roman" w:eastAsia="Times New Roman" w:hAnsi="Times New Roman" w:cs="Times New Roman"/>
          <w:b/>
          <w:bCs/>
          <w:color w:val="auto"/>
          <w:sz w:val="28"/>
          <w:szCs w:val="28"/>
          <w:highlight w:val="green"/>
        </w:rPr>
        <w:t>долж</w:t>
      </w:r>
      <w:r w:rsidRPr="006E3804">
        <w:rPr>
          <w:rFonts w:ascii="Times New Roman" w:eastAsia="Times New Roman" w:hAnsi="Times New Roman" w:cs="Times New Roman"/>
          <w:bCs/>
          <w:color w:val="auto"/>
          <w:sz w:val="28"/>
          <w:szCs w:val="28"/>
          <w:highlight w:val="green"/>
        </w:rPr>
        <w:t>ны быть уложены на ребро поперек движения газов с перевязкой поперечных швов.</w:t>
      </w:r>
    </w:p>
    <w:p w14:paraId="3685E976" w14:textId="09C5BC11" w:rsidR="007A610E" w:rsidRPr="006E3804" w:rsidRDefault="00BE45C1"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lastRenderedPageBreak/>
        <w:t>Отклонение</w:t>
      </w:r>
      <w:r w:rsidR="007A610E" w:rsidRPr="006E3804">
        <w:rPr>
          <w:rFonts w:ascii="Times New Roman" w:eastAsia="Times New Roman" w:hAnsi="Times New Roman" w:cs="Times New Roman"/>
          <w:bCs/>
          <w:color w:val="auto"/>
          <w:sz w:val="28"/>
          <w:szCs w:val="28"/>
          <w:highlight w:val="green"/>
        </w:rPr>
        <w:t xml:space="preserve"> поверхности выстилки регенераторов от горизонтали </w:t>
      </w:r>
      <w:r w:rsidR="00BA2C0B" w:rsidRPr="006E3804">
        <w:rPr>
          <w:rFonts w:ascii="Times New Roman" w:eastAsia="Times New Roman" w:hAnsi="Times New Roman" w:cs="Times New Roman"/>
          <w:b/>
          <w:bCs/>
          <w:color w:val="auto"/>
          <w:sz w:val="28"/>
          <w:szCs w:val="28"/>
          <w:highlight w:val="green"/>
        </w:rPr>
        <w:t>допускается</w:t>
      </w:r>
      <w:r w:rsidR="00F0113A" w:rsidRPr="006E3804">
        <w:rPr>
          <w:rFonts w:ascii="Times New Roman" w:eastAsia="Times New Roman" w:hAnsi="Times New Roman" w:cs="Times New Roman"/>
          <w:bCs/>
          <w:color w:val="auto"/>
          <w:sz w:val="28"/>
          <w:szCs w:val="28"/>
          <w:highlight w:val="green"/>
        </w:rPr>
        <w:t xml:space="preserve"> не более 5 мм на длине 2 м</w:t>
      </w:r>
      <w:r w:rsidR="007A610E" w:rsidRPr="006E3804">
        <w:rPr>
          <w:rFonts w:ascii="Times New Roman" w:eastAsia="Times New Roman" w:hAnsi="Times New Roman" w:cs="Times New Roman"/>
          <w:bCs/>
          <w:color w:val="auto"/>
          <w:sz w:val="28"/>
          <w:szCs w:val="28"/>
          <w:highlight w:val="green"/>
        </w:rPr>
        <w:t>.</w:t>
      </w:r>
    </w:p>
    <w:p w14:paraId="4A5A1C19" w14:textId="1CC631FC" w:rsidR="007A610E" w:rsidRPr="006E3804" w:rsidRDefault="007A610E" w:rsidP="00C25DAC">
      <w:pPr>
        <w:spacing w:line="360" w:lineRule="auto"/>
        <w:ind w:firstLine="708"/>
        <w:jc w:val="both"/>
        <w:rPr>
          <w:rFonts w:ascii="Times New Roman" w:eastAsia="Times New Roman" w:hAnsi="Times New Roman" w:cs="Times New Roman"/>
          <w:bCs/>
          <w:color w:val="auto"/>
          <w:sz w:val="28"/>
          <w:szCs w:val="28"/>
          <w:highlight w:val="green"/>
        </w:rPr>
      </w:pPr>
      <w:bookmarkStart w:id="12" w:name="i193529"/>
      <w:r w:rsidRPr="006E3804">
        <w:rPr>
          <w:rFonts w:ascii="Times New Roman" w:eastAsia="Times New Roman" w:hAnsi="Times New Roman" w:cs="Times New Roman"/>
          <w:bCs/>
          <w:color w:val="auto"/>
          <w:sz w:val="28"/>
          <w:szCs w:val="28"/>
          <w:highlight w:val="green"/>
        </w:rPr>
        <w:t xml:space="preserve">5.20.15 Кладку стен газовых и воздушных регенераторов </w:t>
      </w:r>
      <w:r w:rsidR="00BA2C0B" w:rsidRPr="006E3804">
        <w:rPr>
          <w:rFonts w:ascii="Times New Roman" w:eastAsia="Times New Roman" w:hAnsi="Times New Roman" w:cs="Times New Roman"/>
          <w:b/>
          <w:bCs/>
          <w:color w:val="auto"/>
          <w:sz w:val="28"/>
          <w:szCs w:val="28"/>
          <w:highlight w:val="green"/>
        </w:rPr>
        <w:t>необходимо</w:t>
      </w:r>
      <w:r w:rsidRPr="006E3804">
        <w:rPr>
          <w:rFonts w:ascii="Times New Roman" w:eastAsia="Times New Roman" w:hAnsi="Times New Roman" w:cs="Times New Roman"/>
          <w:bCs/>
          <w:color w:val="auto"/>
          <w:sz w:val="28"/>
          <w:szCs w:val="28"/>
          <w:highlight w:val="green"/>
        </w:rPr>
        <w:t xml:space="preserve"> выполнять одновременно. На отдельных участках </w:t>
      </w:r>
      <w:r w:rsidR="00BA2C0B" w:rsidRPr="006E3804">
        <w:rPr>
          <w:rFonts w:ascii="Times New Roman" w:eastAsia="Times New Roman" w:hAnsi="Times New Roman" w:cs="Times New Roman"/>
          <w:b/>
          <w:bCs/>
          <w:color w:val="auto"/>
          <w:sz w:val="28"/>
          <w:szCs w:val="28"/>
          <w:highlight w:val="green"/>
        </w:rPr>
        <w:t>допускается</w:t>
      </w:r>
      <w:r w:rsidRPr="006E3804">
        <w:rPr>
          <w:rFonts w:ascii="Times New Roman" w:eastAsia="Times New Roman" w:hAnsi="Times New Roman" w:cs="Times New Roman"/>
          <w:bCs/>
          <w:color w:val="auto"/>
          <w:sz w:val="28"/>
          <w:szCs w:val="28"/>
          <w:highlight w:val="green"/>
        </w:rPr>
        <w:t xml:space="preserve"> кладка ступенчатой </w:t>
      </w:r>
      <w:proofErr w:type="spellStart"/>
      <w:r w:rsidRPr="006E3804">
        <w:rPr>
          <w:rFonts w:ascii="Times New Roman" w:eastAsia="Times New Roman" w:hAnsi="Times New Roman" w:cs="Times New Roman"/>
          <w:bCs/>
          <w:color w:val="auto"/>
          <w:sz w:val="28"/>
          <w:szCs w:val="28"/>
          <w:highlight w:val="green"/>
        </w:rPr>
        <w:t>штрабой</w:t>
      </w:r>
      <w:proofErr w:type="spellEnd"/>
      <w:r w:rsidRPr="006E3804">
        <w:rPr>
          <w:rFonts w:ascii="Times New Roman" w:eastAsia="Times New Roman" w:hAnsi="Times New Roman" w:cs="Times New Roman"/>
          <w:bCs/>
          <w:color w:val="auto"/>
          <w:sz w:val="28"/>
          <w:szCs w:val="28"/>
          <w:highlight w:val="green"/>
        </w:rPr>
        <w:t xml:space="preserve">, </w:t>
      </w:r>
      <w:r w:rsidR="00BE45C1" w:rsidRPr="006E3804">
        <w:rPr>
          <w:rFonts w:ascii="Times New Roman" w:eastAsia="Times New Roman" w:hAnsi="Times New Roman" w:cs="Times New Roman"/>
          <w:bCs/>
          <w:color w:val="auto"/>
          <w:sz w:val="28"/>
          <w:szCs w:val="28"/>
          <w:highlight w:val="green"/>
        </w:rPr>
        <w:t>но не более чем на 10</w:t>
      </w:r>
      <w:r w:rsidR="00F0113A" w:rsidRPr="006E3804">
        <w:rPr>
          <w:rFonts w:ascii="Times New Roman" w:eastAsia="Times New Roman" w:hAnsi="Times New Roman" w:cs="Times New Roman"/>
          <w:bCs/>
          <w:color w:val="auto"/>
          <w:sz w:val="28"/>
          <w:szCs w:val="28"/>
          <w:highlight w:val="green"/>
        </w:rPr>
        <w:t xml:space="preserve"> рядов.</w:t>
      </w:r>
      <w:bookmarkEnd w:id="12"/>
    </w:p>
    <w:p w14:paraId="7DF4C8D0" w14:textId="6B62C1AC" w:rsidR="007A610E" w:rsidRPr="006E3804" w:rsidRDefault="007A610E" w:rsidP="00C25DAC">
      <w:pPr>
        <w:spacing w:line="360" w:lineRule="auto"/>
        <w:ind w:firstLine="708"/>
        <w:jc w:val="both"/>
        <w:rPr>
          <w:rFonts w:ascii="Times New Roman" w:eastAsia="Times New Roman" w:hAnsi="Times New Roman" w:cs="Times New Roman"/>
          <w:bCs/>
          <w:color w:val="auto"/>
          <w:sz w:val="28"/>
          <w:szCs w:val="28"/>
          <w:highlight w:val="green"/>
        </w:rPr>
      </w:pPr>
      <w:bookmarkStart w:id="13" w:name="i203813"/>
      <w:r w:rsidRPr="006E3804">
        <w:rPr>
          <w:rFonts w:ascii="Times New Roman" w:eastAsia="Times New Roman" w:hAnsi="Times New Roman" w:cs="Times New Roman"/>
          <w:bCs/>
          <w:color w:val="auto"/>
          <w:sz w:val="28"/>
          <w:szCs w:val="28"/>
          <w:highlight w:val="green"/>
        </w:rPr>
        <w:t xml:space="preserve">5.20.16 Кладку </w:t>
      </w:r>
      <w:proofErr w:type="spellStart"/>
      <w:r w:rsidRPr="006E3804">
        <w:rPr>
          <w:rFonts w:ascii="Times New Roman" w:eastAsia="Times New Roman" w:hAnsi="Times New Roman" w:cs="Times New Roman"/>
          <w:bCs/>
          <w:color w:val="auto"/>
          <w:sz w:val="28"/>
          <w:szCs w:val="28"/>
          <w:highlight w:val="green"/>
        </w:rPr>
        <w:t>поднасадочных</w:t>
      </w:r>
      <w:proofErr w:type="spellEnd"/>
      <w:r w:rsidRPr="006E3804">
        <w:rPr>
          <w:rFonts w:ascii="Times New Roman" w:eastAsia="Times New Roman" w:hAnsi="Times New Roman" w:cs="Times New Roman"/>
          <w:bCs/>
          <w:color w:val="auto"/>
          <w:sz w:val="28"/>
          <w:szCs w:val="28"/>
          <w:highlight w:val="green"/>
        </w:rPr>
        <w:t xml:space="preserve"> арок </w:t>
      </w:r>
      <w:r w:rsidR="00BA2C0B" w:rsidRPr="006E3804">
        <w:rPr>
          <w:rFonts w:ascii="Times New Roman" w:eastAsia="Times New Roman" w:hAnsi="Times New Roman" w:cs="Times New Roman"/>
          <w:b/>
          <w:bCs/>
          <w:color w:val="auto"/>
          <w:sz w:val="28"/>
          <w:szCs w:val="28"/>
          <w:highlight w:val="green"/>
        </w:rPr>
        <w:t>следует</w:t>
      </w:r>
      <w:r w:rsidRPr="006E3804">
        <w:rPr>
          <w:rFonts w:ascii="Times New Roman" w:eastAsia="Times New Roman" w:hAnsi="Times New Roman" w:cs="Times New Roman"/>
          <w:bCs/>
          <w:color w:val="auto"/>
          <w:sz w:val="28"/>
          <w:szCs w:val="28"/>
          <w:highlight w:val="green"/>
        </w:rPr>
        <w:t xml:space="preserve"> выполнять на растворе, а насадки - насухо с перевязкой швов и строгим соблюдением вертикальности и прямоугольности ячеек.</w:t>
      </w:r>
      <w:bookmarkEnd w:id="13"/>
    </w:p>
    <w:p w14:paraId="32C8DCAF" w14:textId="6EAE3A58" w:rsidR="007A610E" w:rsidRPr="006E3804" w:rsidRDefault="00F0113A"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 xml:space="preserve">5.20.17 </w:t>
      </w:r>
      <w:r w:rsidR="007A610E" w:rsidRPr="006E3804">
        <w:rPr>
          <w:rFonts w:ascii="Times New Roman" w:eastAsia="Times New Roman" w:hAnsi="Times New Roman" w:cs="Times New Roman"/>
          <w:bCs/>
          <w:color w:val="auto"/>
          <w:sz w:val="28"/>
          <w:szCs w:val="28"/>
          <w:highlight w:val="green"/>
        </w:rPr>
        <w:t xml:space="preserve">Отклонение ячеек насадки от проектных размеров не </w:t>
      </w:r>
      <w:r w:rsidR="00BA2C0B" w:rsidRPr="006E3804">
        <w:rPr>
          <w:rFonts w:ascii="Times New Roman" w:eastAsia="Times New Roman" w:hAnsi="Times New Roman" w:cs="Times New Roman"/>
          <w:b/>
          <w:bCs/>
          <w:color w:val="auto"/>
          <w:sz w:val="28"/>
          <w:szCs w:val="28"/>
          <w:highlight w:val="green"/>
        </w:rPr>
        <w:t>долж</w:t>
      </w:r>
      <w:r w:rsidR="007A610E" w:rsidRPr="006E3804">
        <w:rPr>
          <w:rFonts w:ascii="Times New Roman" w:eastAsia="Times New Roman" w:hAnsi="Times New Roman" w:cs="Times New Roman"/>
          <w:bCs/>
          <w:color w:val="auto"/>
          <w:sz w:val="28"/>
          <w:szCs w:val="28"/>
          <w:highlight w:val="green"/>
        </w:rPr>
        <w:t xml:space="preserve">но превышать 8 мм. Кирпичи насадки, опирающиеся на две опоры, </w:t>
      </w:r>
      <w:r w:rsidR="00BA2C0B" w:rsidRPr="006E3804">
        <w:rPr>
          <w:rFonts w:ascii="Times New Roman" w:eastAsia="Times New Roman" w:hAnsi="Times New Roman" w:cs="Times New Roman"/>
          <w:b/>
          <w:bCs/>
          <w:color w:val="auto"/>
          <w:sz w:val="28"/>
          <w:szCs w:val="28"/>
          <w:highlight w:val="green"/>
        </w:rPr>
        <w:t>долж</w:t>
      </w:r>
      <w:r w:rsidR="007A610E" w:rsidRPr="006E3804">
        <w:rPr>
          <w:rFonts w:ascii="Times New Roman" w:eastAsia="Times New Roman" w:hAnsi="Times New Roman" w:cs="Times New Roman"/>
          <w:bCs/>
          <w:color w:val="auto"/>
          <w:sz w:val="28"/>
          <w:szCs w:val="28"/>
          <w:highlight w:val="green"/>
        </w:rPr>
        <w:t>ны заходить на нижележащий кирпич не менее чем на 25</w:t>
      </w:r>
      <w:r w:rsidR="00B15F92" w:rsidRPr="006E3804">
        <w:rPr>
          <w:rFonts w:ascii="Times New Roman" w:eastAsia="Times New Roman" w:hAnsi="Times New Roman" w:cs="Times New Roman"/>
          <w:bCs/>
          <w:color w:val="auto"/>
          <w:sz w:val="28"/>
          <w:szCs w:val="28"/>
          <w:highlight w:val="green"/>
        </w:rPr>
        <w:t xml:space="preserve"> мм</w:t>
      </w:r>
      <w:r w:rsidR="007A610E" w:rsidRPr="006E3804">
        <w:rPr>
          <w:rFonts w:ascii="Times New Roman" w:eastAsia="Times New Roman" w:hAnsi="Times New Roman" w:cs="Times New Roman"/>
          <w:bCs/>
          <w:color w:val="auto"/>
          <w:sz w:val="28"/>
          <w:szCs w:val="28"/>
          <w:highlight w:val="green"/>
        </w:rPr>
        <w:t>, а при кладке из</w:t>
      </w:r>
      <w:r w:rsidR="00B15F92" w:rsidRPr="006E3804">
        <w:rPr>
          <w:rFonts w:ascii="Times New Roman" w:eastAsia="Times New Roman" w:hAnsi="Times New Roman" w:cs="Times New Roman"/>
          <w:bCs/>
          <w:color w:val="auto"/>
          <w:sz w:val="28"/>
          <w:szCs w:val="28"/>
          <w:highlight w:val="green"/>
        </w:rPr>
        <w:t xml:space="preserve"> </w:t>
      </w:r>
      <w:proofErr w:type="spellStart"/>
      <w:r w:rsidR="00B15F92" w:rsidRPr="006E3804">
        <w:rPr>
          <w:rFonts w:ascii="Times New Roman" w:eastAsia="Times New Roman" w:hAnsi="Times New Roman" w:cs="Times New Roman"/>
          <w:bCs/>
          <w:color w:val="auto"/>
          <w:sz w:val="28"/>
          <w:szCs w:val="28"/>
          <w:highlight w:val="green"/>
        </w:rPr>
        <w:t>магнезито-хромитового</w:t>
      </w:r>
      <w:proofErr w:type="spellEnd"/>
      <w:r w:rsidR="00B15F92" w:rsidRPr="006E3804">
        <w:rPr>
          <w:rFonts w:ascii="Times New Roman" w:eastAsia="Times New Roman" w:hAnsi="Times New Roman" w:cs="Times New Roman"/>
          <w:bCs/>
          <w:color w:val="auto"/>
          <w:sz w:val="28"/>
          <w:szCs w:val="28"/>
          <w:highlight w:val="green"/>
        </w:rPr>
        <w:t xml:space="preserve"> кирпича –</w:t>
      </w:r>
      <w:r w:rsidR="007A610E" w:rsidRPr="006E3804">
        <w:rPr>
          <w:rFonts w:ascii="Times New Roman" w:eastAsia="Times New Roman" w:hAnsi="Times New Roman" w:cs="Times New Roman"/>
          <w:bCs/>
          <w:color w:val="auto"/>
          <w:sz w:val="28"/>
          <w:szCs w:val="28"/>
          <w:highlight w:val="green"/>
        </w:rPr>
        <w:t xml:space="preserve"> не менее чем на 65 мм.</w:t>
      </w:r>
    </w:p>
    <w:p w14:paraId="5EC6E8A2" w14:textId="20E4CB4F" w:rsidR="007A610E" w:rsidRPr="006E3804" w:rsidRDefault="007A610E"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Отклонение верхней плоскости насадки от гориз</w:t>
      </w:r>
      <w:r w:rsidR="005817A2" w:rsidRPr="006E3804">
        <w:rPr>
          <w:rFonts w:ascii="Times New Roman" w:eastAsia="Times New Roman" w:hAnsi="Times New Roman" w:cs="Times New Roman"/>
          <w:bCs/>
          <w:color w:val="auto"/>
          <w:sz w:val="28"/>
          <w:szCs w:val="28"/>
          <w:highlight w:val="green"/>
        </w:rPr>
        <w:t xml:space="preserve">онтали не </w:t>
      </w:r>
      <w:r w:rsidR="00BA2C0B" w:rsidRPr="006E3804">
        <w:rPr>
          <w:rFonts w:ascii="Times New Roman" w:eastAsia="Times New Roman" w:hAnsi="Times New Roman" w:cs="Times New Roman"/>
          <w:b/>
          <w:bCs/>
          <w:color w:val="auto"/>
          <w:sz w:val="28"/>
          <w:szCs w:val="28"/>
          <w:highlight w:val="green"/>
        </w:rPr>
        <w:t>долж</w:t>
      </w:r>
      <w:r w:rsidR="005817A2" w:rsidRPr="006E3804">
        <w:rPr>
          <w:rFonts w:ascii="Times New Roman" w:eastAsia="Times New Roman" w:hAnsi="Times New Roman" w:cs="Times New Roman"/>
          <w:bCs/>
          <w:color w:val="auto"/>
          <w:sz w:val="28"/>
          <w:szCs w:val="28"/>
          <w:highlight w:val="green"/>
        </w:rPr>
        <w:t>но превышать 8 мм</w:t>
      </w:r>
      <w:r w:rsidRPr="006E3804">
        <w:rPr>
          <w:rFonts w:ascii="Times New Roman" w:eastAsia="Times New Roman" w:hAnsi="Times New Roman" w:cs="Times New Roman"/>
          <w:bCs/>
          <w:color w:val="auto"/>
          <w:sz w:val="28"/>
          <w:szCs w:val="28"/>
          <w:highlight w:val="green"/>
        </w:rPr>
        <w:t>.</w:t>
      </w:r>
    </w:p>
    <w:p w14:paraId="0FD77E7F" w14:textId="166B65BD" w:rsidR="007A610E" w:rsidRPr="006E3804" w:rsidRDefault="00C25DAC"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 xml:space="preserve">5.20.18 </w:t>
      </w:r>
      <w:r w:rsidR="007A610E" w:rsidRPr="006E3804">
        <w:rPr>
          <w:rFonts w:ascii="Times New Roman" w:eastAsia="Times New Roman" w:hAnsi="Times New Roman" w:cs="Times New Roman"/>
          <w:bCs/>
          <w:color w:val="auto"/>
          <w:sz w:val="28"/>
          <w:szCs w:val="28"/>
          <w:highlight w:val="green"/>
        </w:rPr>
        <w:t xml:space="preserve">В рубашках регенераторов окна для продувки и осмотра насадки </w:t>
      </w:r>
      <w:r w:rsidR="00BA2C0B" w:rsidRPr="006E3804">
        <w:rPr>
          <w:rFonts w:ascii="Times New Roman" w:eastAsia="Times New Roman" w:hAnsi="Times New Roman" w:cs="Times New Roman"/>
          <w:b/>
          <w:bCs/>
          <w:color w:val="auto"/>
          <w:sz w:val="28"/>
          <w:szCs w:val="28"/>
          <w:highlight w:val="green"/>
        </w:rPr>
        <w:t>долж</w:t>
      </w:r>
      <w:r w:rsidR="007A610E" w:rsidRPr="006E3804">
        <w:rPr>
          <w:rFonts w:ascii="Times New Roman" w:eastAsia="Times New Roman" w:hAnsi="Times New Roman" w:cs="Times New Roman"/>
          <w:bCs/>
          <w:color w:val="auto"/>
          <w:sz w:val="28"/>
          <w:szCs w:val="28"/>
          <w:highlight w:val="green"/>
        </w:rPr>
        <w:t xml:space="preserve">ны точно совпадать с каналами в насадке. Между кладкой насадки и стенами камер регенераторов </w:t>
      </w:r>
      <w:r w:rsidR="00BA2C0B" w:rsidRPr="006E3804">
        <w:rPr>
          <w:rFonts w:ascii="Times New Roman" w:eastAsia="Times New Roman" w:hAnsi="Times New Roman" w:cs="Times New Roman"/>
          <w:b/>
          <w:bCs/>
          <w:color w:val="auto"/>
          <w:sz w:val="28"/>
          <w:szCs w:val="28"/>
          <w:highlight w:val="green"/>
        </w:rPr>
        <w:t>долж</w:t>
      </w:r>
      <w:r w:rsidR="007A610E" w:rsidRPr="006E3804">
        <w:rPr>
          <w:rFonts w:ascii="Times New Roman" w:eastAsia="Times New Roman" w:hAnsi="Times New Roman" w:cs="Times New Roman"/>
          <w:bCs/>
          <w:color w:val="auto"/>
          <w:sz w:val="28"/>
          <w:szCs w:val="28"/>
          <w:highlight w:val="green"/>
        </w:rPr>
        <w:t>ны быть оставлены за</w:t>
      </w:r>
      <w:r w:rsidR="00B15F92" w:rsidRPr="006E3804">
        <w:rPr>
          <w:rFonts w:ascii="Times New Roman" w:eastAsia="Times New Roman" w:hAnsi="Times New Roman" w:cs="Times New Roman"/>
          <w:bCs/>
          <w:color w:val="auto"/>
          <w:sz w:val="28"/>
          <w:szCs w:val="28"/>
          <w:highlight w:val="green"/>
        </w:rPr>
        <w:t>зоры 25 –</w:t>
      </w:r>
      <w:r w:rsidRPr="006E3804">
        <w:rPr>
          <w:rFonts w:ascii="Times New Roman" w:eastAsia="Times New Roman" w:hAnsi="Times New Roman" w:cs="Times New Roman"/>
          <w:bCs/>
          <w:color w:val="auto"/>
          <w:sz w:val="28"/>
          <w:szCs w:val="28"/>
          <w:highlight w:val="green"/>
        </w:rPr>
        <w:t xml:space="preserve"> 30 мм</w:t>
      </w:r>
      <w:r w:rsidR="007A610E" w:rsidRPr="006E3804">
        <w:rPr>
          <w:rFonts w:ascii="Times New Roman" w:eastAsia="Times New Roman" w:hAnsi="Times New Roman" w:cs="Times New Roman"/>
          <w:bCs/>
          <w:color w:val="auto"/>
          <w:sz w:val="28"/>
          <w:szCs w:val="28"/>
          <w:highlight w:val="green"/>
        </w:rPr>
        <w:t>.</w:t>
      </w:r>
    </w:p>
    <w:p w14:paraId="591C9A56" w14:textId="52D11C92" w:rsidR="007A610E" w:rsidRPr="006E3804" w:rsidRDefault="00C25DAC"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 xml:space="preserve">5.20.19 </w:t>
      </w:r>
      <w:r w:rsidR="007A610E" w:rsidRPr="006E3804">
        <w:rPr>
          <w:rFonts w:ascii="Times New Roman" w:eastAsia="Times New Roman" w:hAnsi="Times New Roman" w:cs="Times New Roman"/>
          <w:bCs/>
          <w:color w:val="auto"/>
          <w:sz w:val="28"/>
          <w:szCs w:val="28"/>
          <w:highlight w:val="green"/>
        </w:rPr>
        <w:t>Перевязка вертикальных швов в кладке разделительной (промежуточной) стены в регенерат</w:t>
      </w:r>
      <w:r w:rsidRPr="006E3804">
        <w:rPr>
          <w:rFonts w:ascii="Times New Roman" w:eastAsia="Times New Roman" w:hAnsi="Times New Roman" w:cs="Times New Roman"/>
          <w:bCs/>
          <w:color w:val="auto"/>
          <w:sz w:val="28"/>
          <w:szCs w:val="28"/>
          <w:highlight w:val="green"/>
        </w:rPr>
        <w:t xml:space="preserve">орах </w:t>
      </w:r>
      <w:r w:rsidR="00BA2C0B" w:rsidRPr="006E3804">
        <w:rPr>
          <w:rFonts w:ascii="Times New Roman" w:eastAsia="Times New Roman" w:hAnsi="Times New Roman" w:cs="Times New Roman"/>
          <w:b/>
          <w:bCs/>
          <w:color w:val="auto"/>
          <w:sz w:val="28"/>
          <w:szCs w:val="28"/>
          <w:highlight w:val="green"/>
        </w:rPr>
        <w:t>долж</w:t>
      </w:r>
      <w:r w:rsidRPr="006E3804">
        <w:rPr>
          <w:rFonts w:ascii="Times New Roman" w:eastAsia="Times New Roman" w:hAnsi="Times New Roman" w:cs="Times New Roman"/>
          <w:bCs/>
          <w:color w:val="auto"/>
          <w:sz w:val="28"/>
          <w:szCs w:val="28"/>
          <w:highlight w:val="green"/>
        </w:rPr>
        <w:t>на быть не менее 20 мм.</w:t>
      </w:r>
    </w:p>
    <w:p w14:paraId="3959CB08" w14:textId="5B7B4A62" w:rsidR="007A610E" w:rsidRPr="006E3804" w:rsidRDefault="00C25DAC"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5.20.20 О</w:t>
      </w:r>
      <w:r w:rsidR="007A610E" w:rsidRPr="006E3804">
        <w:rPr>
          <w:rFonts w:ascii="Times New Roman" w:eastAsia="Times New Roman" w:hAnsi="Times New Roman" w:cs="Times New Roman"/>
          <w:bCs/>
          <w:color w:val="auto"/>
          <w:sz w:val="28"/>
          <w:szCs w:val="28"/>
          <w:highlight w:val="green"/>
        </w:rPr>
        <w:t xml:space="preserve">гнеупорную кладку регенераторов и горелок при высоте стен более 1 м </w:t>
      </w:r>
      <w:r w:rsidR="00BA2C0B" w:rsidRPr="006E3804">
        <w:rPr>
          <w:rFonts w:ascii="Times New Roman" w:eastAsia="Times New Roman" w:hAnsi="Times New Roman" w:cs="Times New Roman"/>
          <w:b/>
          <w:bCs/>
          <w:color w:val="auto"/>
          <w:sz w:val="28"/>
          <w:szCs w:val="28"/>
          <w:highlight w:val="green"/>
        </w:rPr>
        <w:t>следует</w:t>
      </w:r>
      <w:r w:rsidR="007A610E" w:rsidRPr="006E3804">
        <w:rPr>
          <w:rFonts w:ascii="Times New Roman" w:eastAsia="Times New Roman" w:hAnsi="Times New Roman" w:cs="Times New Roman"/>
          <w:bCs/>
          <w:color w:val="auto"/>
          <w:sz w:val="28"/>
          <w:szCs w:val="28"/>
          <w:highlight w:val="green"/>
        </w:rPr>
        <w:t xml:space="preserve"> перевязывать с наружной кладкой в местах совпад</w:t>
      </w:r>
      <w:r w:rsidR="00B15F92" w:rsidRPr="006E3804">
        <w:rPr>
          <w:rFonts w:ascii="Times New Roman" w:eastAsia="Times New Roman" w:hAnsi="Times New Roman" w:cs="Times New Roman"/>
          <w:bCs/>
          <w:color w:val="auto"/>
          <w:sz w:val="28"/>
          <w:szCs w:val="28"/>
          <w:highlight w:val="green"/>
        </w:rPr>
        <w:t>ения рядов (через семь-восемь</w:t>
      </w:r>
      <w:r w:rsidRPr="006E3804">
        <w:rPr>
          <w:rFonts w:ascii="Times New Roman" w:eastAsia="Times New Roman" w:hAnsi="Times New Roman" w:cs="Times New Roman"/>
          <w:bCs/>
          <w:color w:val="auto"/>
          <w:sz w:val="28"/>
          <w:szCs w:val="28"/>
          <w:highlight w:val="green"/>
        </w:rPr>
        <w:t xml:space="preserve"> рядов).</w:t>
      </w:r>
    </w:p>
    <w:p w14:paraId="44CEBA10" w14:textId="7DC9D09C" w:rsidR="007A610E" w:rsidRPr="006E3804" w:rsidRDefault="00C25DAC"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 xml:space="preserve">5.20.21 </w:t>
      </w:r>
      <w:r w:rsidR="007A610E" w:rsidRPr="006E3804">
        <w:rPr>
          <w:rFonts w:ascii="Times New Roman" w:eastAsia="Times New Roman" w:hAnsi="Times New Roman" w:cs="Times New Roman"/>
          <w:bCs/>
          <w:color w:val="auto"/>
          <w:sz w:val="28"/>
          <w:szCs w:val="28"/>
          <w:highlight w:val="green"/>
        </w:rPr>
        <w:t xml:space="preserve">Отклонения от проектного расстояния в плане между </w:t>
      </w:r>
      <w:proofErr w:type="spellStart"/>
      <w:r w:rsidR="007A610E" w:rsidRPr="006E3804">
        <w:rPr>
          <w:rFonts w:ascii="Times New Roman" w:eastAsia="Times New Roman" w:hAnsi="Times New Roman" w:cs="Times New Roman"/>
          <w:bCs/>
          <w:color w:val="auto"/>
          <w:sz w:val="28"/>
          <w:szCs w:val="28"/>
          <w:highlight w:val="green"/>
        </w:rPr>
        <w:t>поднасадочными</w:t>
      </w:r>
      <w:proofErr w:type="spellEnd"/>
      <w:r w:rsidR="007A610E" w:rsidRPr="006E3804">
        <w:rPr>
          <w:rFonts w:ascii="Times New Roman" w:eastAsia="Times New Roman" w:hAnsi="Times New Roman" w:cs="Times New Roman"/>
          <w:bCs/>
          <w:color w:val="auto"/>
          <w:sz w:val="28"/>
          <w:szCs w:val="28"/>
          <w:highlight w:val="green"/>
        </w:rPr>
        <w:t xml:space="preserve"> арками не </w:t>
      </w:r>
      <w:r w:rsidR="00BA2C0B" w:rsidRPr="006E3804">
        <w:rPr>
          <w:rFonts w:ascii="Times New Roman" w:eastAsia="Times New Roman" w:hAnsi="Times New Roman" w:cs="Times New Roman"/>
          <w:b/>
          <w:bCs/>
          <w:color w:val="auto"/>
          <w:sz w:val="28"/>
          <w:szCs w:val="28"/>
          <w:highlight w:val="green"/>
        </w:rPr>
        <w:t>долж</w:t>
      </w:r>
      <w:r w:rsidR="007A610E" w:rsidRPr="006E3804">
        <w:rPr>
          <w:rFonts w:ascii="Times New Roman" w:eastAsia="Times New Roman" w:hAnsi="Times New Roman" w:cs="Times New Roman"/>
          <w:bCs/>
          <w:color w:val="auto"/>
          <w:sz w:val="28"/>
          <w:szCs w:val="28"/>
          <w:highlight w:val="green"/>
        </w:rPr>
        <w:t xml:space="preserve">но превышать ± 5 мм. Поверхность </w:t>
      </w:r>
      <w:proofErr w:type="spellStart"/>
      <w:r w:rsidR="007A610E" w:rsidRPr="006E3804">
        <w:rPr>
          <w:rFonts w:ascii="Times New Roman" w:eastAsia="Times New Roman" w:hAnsi="Times New Roman" w:cs="Times New Roman"/>
          <w:bCs/>
          <w:color w:val="auto"/>
          <w:sz w:val="28"/>
          <w:szCs w:val="28"/>
          <w:highlight w:val="green"/>
        </w:rPr>
        <w:t>натеса</w:t>
      </w:r>
      <w:proofErr w:type="spellEnd"/>
      <w:r w:rsidR="007A610E" w:rsidRPr="006E3804">
        <w:rPr>
          <w:rFonts w:ascii="Times New Roman" w:eastAsia="Times New Roman" w:hAnsi="Times New Roman" w:cs="Times New Roman"/>
          <w:bCs/>
          <w:color w:val="auto"/>
          <w:sz w:val="28"/>
          <w:szCs w:val="28"/>
          <w:highlight w:val="green"/>
        </w:rPr>
        <w:t xml:space="preserve"> на всех арках </w:t>
      </w:r>
      <w:r w:rsidR="00BA2C0B" w:rsidRPr="006E3804">
        <w:rPr>
          <w:rFonts w:ascii="Times New Roman" w:eastAsia="Times New Roman" w:hAnsi="Times New Roman" w:cs="Times New Roman"/>
          <w:b/>
          <w:bCs/>
          <w:color w:val="auto"/>
          <w:sz w:val="28"/>
          <w:szCs w:val="28"/>
          <w:highlight w:val="green"/>
        </w:rPr>
        <w:t>долж</w:t>
      </w:r>
      <w:r w:rsidR="007A610E" w:rsidRPr="006E3804">
        <w:rPr>
          <w:rFonts w:ascii="Times New Roman" w:eastAsia="Times New Roman" w:hAnsi="Times New Roman" w:cs="Times New Roman"/>
          <w:bCs/>
          <w:color w:val="auto"/>
          <w:sz w:val="28"/>
          <w:szCs w:val="28"/>
          <w:highlight w:val="green"/>
        </w:rPr>
        <w:t>на лежать в одной горизонтальной плоскости</w:t>
      </w:r>
      <w:r w:rsidRPr="006E3804">
        <w:rPr>
          <w:rFonts w:ascii="Times New Roman" w:eastAsia="Times New Roman" w:hAnsi="Times New Roman" w:cs="Times New Roman"/>
          <w:bCs/>
          <w:color w:val="auto"/>
          <w:sz w:val="28"/>
          <w:szCs w:val="28"/>
          <w:highlight w:val="green"/>
        </w:rPr>
        <w:t xml:space="preserve"> с отклонением не более ± 5 мм.</w:t>
      </w:r>
    </w:p>
    <w:p w14:paraId="49C4CE94" w14:textId="4FE5F055" w:rsidR="007A610E" w:rsidRPr="006E3804" w:rsidRDefault="00C25DAC" w:rsidP="00C25DAC">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 xml:space="preserve">5.20.22 </w:t>
      </w:r>
      <w:r w:rsidR="007A610E" w:rsidRPr="006E3804">
        <w:rPr>
          <w:rFonts w:ascii="Times New Roman" w:eastAsia="Times New Roman" w:hAnsi="Times New Roman" w:cs="Times New Roman"/>
          <w:bCs/>
          <w:color w:val="auto"/>
          <w:sz w:val="28"/>
          <w:szCs w:val="28"/>
          <w:highlight w:val="green"/>
        </w:rPr>
        <w:t>Зазор между кладкой насадочной решетки и стенами регенерато</w:t>
      </w:r>
      <w:r w:rsidRPr="006E3804">
        <w:rPr>
          <w:rFonts w:ascii="Times New Roman" w:eastAsia="Times New Roman" w:hAnsi="Times New Roman" w:cs="Times New Roman"/>
          <w:bCs/>
          <w:color w:val="auto"/>
          <w:sz w:val="28"/>
          <w:szCs w:val="28"/>
          <w:highlight w:val="green"/>
        </w:rPr>
        <w:t xml:space="preserve">ров </w:t>
      </w:r>
      <w:r w:rsidR="00BA2C0B" w:rsidRPr="006E3804">
        <w:rPr>
          <w:rFonts w:ascii="Times New Roman" w:eastAsia="Times New Roman" w:hAnsi="Times New Roman" w:cs="Times New Roman"/>
          <w:b/>
          <w:bCs/>
          <w:color w:val="auto"/>
          <w:sz w:val="28"/>
          <w:szCs w:val="28"/>
          <w:highlight w:val="green"/>
        </w:rPr>
        <w:t>долж</w:t>
      </w:r>
      <w:r w:rsidRPr="006E3804">
        <w:rPr>
          <w:rFonts w:ascii="Times New Roman" w:eastAsia="Times New Roman" w:hAnsi="Times New Roman" w:cs="Times New Roman"/>
          <w:bCs/>
          <w:color w:val="auto"/>
          <w:sz w:val="28"/>
          <w:szCs w:val="28"/>
          <w:highlight w:val="green"/>
        </w:rPr>
        <w:t>ен быть не менее 10 мм.</w:t>
      </w:r>
    </w:p>
    <w:p w14:paraId="1E35EAA5" w14:textId="1E9529AB" w:rsidR="007A610E" w:rsidRPr="006E3804" w:rsidRDefault="00C25DAC" w:rsidP="005A7487">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lastRenderedPageBreak/>
        <w:t xml:space="preserve">5.20.23 </w:t>
      </w:r>
      <w:r w:rsidR="007A610E" w:rsidRPr="006E3804">
        <w:rPr>
          <w:rFonts w:ascii="Times New Roman" w:eastAsia="Times New Roman" w:hAnsi="Times New Roman" w:cs="Times New Roman"/>
          <w:bCs/>
          <w:color w:val="auto"/>
          <w:sz w:val="28"/>
          <w:szCs w:val="28"/>
          <w:highlight w:val="green"/>
        </w:rPr>
        <w:t xml:space="preserve">Кладку сводов регенераторов </w:t>
      </w:r>
      <w:r w:rsidR="00BA2C0B" w:rsidRPr="006E3804">
        <w:rPr>
          <w:rFonts w:ascii="Times New Roman" w:eastAsia="Times New Roman" w:hAnsi="Times New Roman" w:cs="Times New Roman"/>
          <w:b/>
          <w:bCs/>
          <w:color w:val="auto"/>
          <w:sz w:val="28"/>
          <w:szCs w:val="28"/>
          <w:highlight w:val="green"/>
        </w:rPr>
        <w:t>следует</w:t>
      </w:r>
      <w:r w:rsidR="007A610E" w:rsidRPr="006E3804">
        <w:rPr>
          <w:rFonts w:ascii="Times New Roman" w:eastAsia="Times New Roman" w:hAnsi="Times New Roman" w:cs="Times New Roman"/>
          <w:bCs/>
          <w:color w:val="auto"/>
          <w:sz w:val="28"/>
          <w:szCs w:val="28"/>
          <w:highlight w:val="green"/>
        </w:rPr>
        <w:t xml:space="preserve"> выполнять в</w:t>
      </w:r>
      <w:r w:rsidR="00C32476" w:rsidRPr="006E3804">
        <w:rPr>
          <w:rFonts w:ascii="Times New Roman" w:eastAsia="Times New Roman" w:hAnsi="Times New Roman" w:cs="Times New Roman"/>
          <w:bCs/>
          <w:color w:val="auto"/>
          <w:sz w:val="28"/>
          <w:szCs w:val="28"/>
          <w:highlight w:val="green"/>
        </w:rPr>
        <w:t xml:space="preserve"> </w:t>
      </w:r>
      <w:r w:rsidR="007A610E" w:rsidRPr="006E3804">
        <w:rPr>
          <w:rFonts w:ascii="Times New Roman" w:eastAsia="Times New Roman" w:hAnsi="Times New Roman" w:cs="Times New Roman"/>
          <w:bCs/>
          <w:color w:val="auto"/>
          <w:sz w:val="28"/>
          <w:szCs w:val="28"/>
          <w:highlight w:val="green"/>
        </w:rPr>
        <w:t>перевязку, кро</w:t>
      </w:r>
      <w:r w:rsidR="00B15F92" w:rsidRPr="006E3804">
        <w:rPr>
          <w:rFonts w:ascii="Times New Roman" w:eastAsia="Times New Roman" w:hAnsi="Times New Roman" w:cs="Times New Roman"/>
          <w:bCs/>
          <w:color w:val="auto"/>
          <w:sz w:val="28"/>
          <w:szCs w:val="28"/>
          <w:highlight w:val="green"/>
        </w:rPr>
        <w:t>ме участков под стенами горелок</w:t>
      </w:r>
      <w:r w:rsidR="007A610E" w:rsidRPr="006E3804">
        <w:rPr>
          <w:rFonts w:ascii="Times New Roman" w:eastAsia="Times New Roman" w:hAnsi="Times New Roman" w:cs="Times New Roman"/>
          <w:bCs/>
          <w:color w:val="auto"/>
          <w:sz w:val="28"/>
          <w:szCs w:val="28"/>
          <w:highlight w:val="green"/>
        </w:rPr>
        <w:t>.</w:t>
      </w:r>
    </w:p>
    <w:p w14:paraId="15777E7B" w14:textId="7C238659" w:rsidR="007A610E" w:rsidRPr="006E3804" w:rsidRDefault="00C25DAC" w:rsidP="005A7487">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 xml:space="preserve">5.20.24 </w:t>
      </w:r>
      <w:r w:rsidR="007A610E" w:rsidRPr="006E3804">
        <w:rPr>
          <w:rFonts w:ascii="Times New Roman" w:eastAsia="Times New Roman" w:hAnsi="Times New Roman" w:cs="Times New Roman"/>
          <w:bCs/>
          <w:color w:val="auto"/>
          <w:sz w:val="28"/>
          <w:szCs w:val="28"/>
          <w:highlight w:val="green"/>
        </w:rPr>
        <w:t>В печах с поперечным направлением пламени отклонение осей кладки горелок, противоположно расположенных друг от друг</w:t>
      </w:r>
      <w:r w:rsidRPr="006E3804">
        <w:rPr>
          <w:rFonts w:ascii="Times New Roman" w:eastAsia="Times New Roman" w:hAnsi="Times New Roman" w:cs="Times New Roman"/>
          <w:bCs/>
          <w:color w:val="auto"/>
          <w:sz w:val="28"/>
          <w:szCs w:val="28"/>
          <w:highlight w:val="green"/>
        </w:rPr>
        <w:t xml:space="preserve">а, </w:t>
      </w:r>
      <w:r w:rsidR="00BA2C0B" w:rsidRPr="006E3804">
        <w:rPr>
          <w:rFonts w:ascii="Times New Roman" w:eastAsia="Times New Roman" w:hAnsi="Times New Roman" w:cs="Times New Roman"/>
          <w:b/>
          <w:bCs/>
          <w:color w:val="auto"/>
          <w:sz w:val="28"/>
          <w:szCs w:val="28"/>
          <w:highlight w:val="green"/>
        </w:rPr>
        <w:t>допускается</w:t>
      </w:r>
      <w:r w:rsidRPr="006E3804">
        <w:rPr>
          <w:rFonts w:ascii="Times New Roman" w:eastAsia="Times New Roman" w:hAnsi="Times New Roman" w:cs="Times New Roman"/>
          <w:bCs/>
          <w:color w:val="auto"/>
          <w:sz w:val="28"/>
          <w:szCs w:val="28"/>
          <w:highlight w:val="green"/>
        </w:rPr>
        <w:t xml:space="preserve"> не более ± 25 мм</w:t>
      </w:r>
      <w:r w:rsidR="007A610E" w:rsidRPr="006E3804">
        <w:rPr>
          <w:rFonts w:ascii="Times New Roman" w:eastAsia="Times New Roman" w:hAnsi="Times New Roman" w:cs="Times New Roman"/>
          <w:bCs/>
          <w:color w:val="auto"/>
          <w:sz w:val="28"/>
          <w:szCs w:val="28"/>
          <w:highlight w:val="green"/>
        </w:rPr>
        <w:t>.</w:t>
      </w:r>
    </w:p>
    <w:p w14:paraId="243BF38D" w14:textId="77777777" w:rsidR="007A610E" w:rsidRPr="006E3804" w:rsidRDefault="00C25DAC" w:rsidP="005A7487">
      <w:pPr>
        <w:spacing w:line="360" w:lineRule="auto"/>
        <w:ind w:firstLine="708"/>
        <w:jc w:val="both"/>
        <w:rPr>
          <w:rFonts w:ascii="Times New Roman" w:eastAsia="Times New Roman" w:hAnsi="Times New Roman" w:cs="Times New Roman"/>
          <w:bCs/>
          <w:color w:val="auto"/>
          <w:sz w:val="28"/>
          <w:szCs w:val="28"/>
          <w:highlight w:val="green"/>
        </w:rPr>
      </w:pPr>
      <w:r w:rsidRPr="006E3804">
        <w:rPr>
          <w:rFonts w:ascii="Times New Roman" w:eastAsia="Times New Roman" w:hAnsi="Times New Roman" w:cs="Times New Roman"/>
          <w:bCs/>
          <w:color w:val="auto"/>
          <w:sz w:val="28"/>
          <w:szCs w:val="28"/>
          <w:highlight w:val="green"/>
        </w:rPr>
        <w:t xml:space="preserve">5.20.25 </w:t>
      </w:r>
      <w:r w:rsidR="007A610E" w:rsidRPr="006E3804">
        <w:rPr>
          <w:rFonts w:ascii="Times New Roman" w:eastAsia="Times New Roman" w:hAnsi="Times New Roman" w:cs="Times New Roman"/>
          <w:bCs/>
          <w:color w:val="auto"/>
          <w:sz w:val="28"/>
          <w:szCs w:val="28"/>
          <w:highlight w:val="green"/>
        </w:rPr>
        <w:t>В местах температурных швов кладку сводов на ширину до 250 м</w:t>
      </w:r>
      <w:r w:rsidRPr="006E3804">
        <w:rPr>
          <w:rFonts w:ascii="Times New Roman" w:eastAsia="Times New Roman" w:hAnsi="Times New Roman" w:cs="Times New Roman"/>
          <w:bCs/>
          <w:color w:val="auto"/>
          <w:sz w:val="28"/>
          <w:szCs w:val="28"/>
          <w:highlight w:val="green"/>
        </w:rPr>
        <w:t>м с каждой стороны не изолируют</w:t>
      </w:r>
      <w:r w:rsidR="007A610E" w:rsidRPr="006E3804">
        <w:rPr>
          <w:rFonts w:ascii="Times New Roman" w:eastAsia="Times New Roman" w:hAnsi="Times New Roman" w:cs="Times New Roman"/>
          <w:bCs/>
          <w:color w:val="auto"/>
          <w:sz w:val="28"/>
          <w:szCs w:val="28"/>
          <w:highlight w:val="green"/>
        </w:rPr>
        <w:t>.</w:t>
      </w:r>
    </w:p>
    <w:p w14:paraId="2AFB2AE9" w14:textId="4BE7843C" w:rsidR="007A610E" w:rsidRPr="00B816C7" w:rsidRDefault="007A610E" w:rsidP="005A7487">
      <w:pPr>
        <w:tabs>
          <w:tab w:val="left" w:pos="709"/>
        </w:tabs>
        <w:spacing w:line="360" w:lineRule="auto"/>
        <w:ind w:firstLine="709"/>
        <w:jc w:val="both"/>
        <w:rPr>
          <w:rFonts w:ascii="Times New Roman" w:eastAsia="Times New Roman" w:hAnsi="Times New Roman" w:cs="Times New Roman"/>
          <w:bCs/>
          <w:color w:val="auto"/>
          <w:sz w:val="28"/>
          <w:szCs w:val="28"/>
        </w:rPr>
      </w:pPr>
      <w:r w:rsidRPr="006E3804">
        <w:rPr>
          <w:rFonts w:ascii="Times New Roman" w:eastAsia="Times New Roman" w:hAnsi="Times New Roman" w:cs="Times New Roman"/>
          <w:bCs/>
          <w:color w:val="auto"/>
          <w:sz w:val="28"/>
          <w:szCs w:val="28"/>
          <w:highlight w:val="green"/>
        </w:rPr>
        <w:t xml:space="preserve">Расстояние между связями и поверхностью изоляции </w:t>
      </w:r>
      <w:r w:rsidR="00BA2C0B" w:rsidRPr="006E3804">
        <w:rPr>
          <w:rFonts w:ascii="Times New Roman" w:eastAsia="Times New Roman" w:hAnsi="Times New Roman" w:cs="Times New Roman"/>
          <w:b/>
          <w:bCs/>
          <w:color w:val="auto"/>
          <w:sz w:val="28"/>
          <w:szCs w:val="28"/>
          <w:highlight w:val="green"/>
        </w:rPr>
        <w:t>долж</w:t>
      </w:r>
      <w:r w:rsidRPr="006E3804">
        <w:rPr>
          <w:rFonts w:ascii="Times New Roman" w:eastAsia="Times New Roman" w:hAnsi="Times New Roman" w:cs="Times New Roman"/>
          <w:bCs/>
          <w:color w:val="auto"/>
          <w:sz w:val="28"/>
          <w:szCs w:val="28"/>
          <w:highlight w:val="green"/>
        </w:rPr>
        <w:t>но быть не менее</w:t>
      </w:r>
      <w:r w:rsidR="00C25DAC" w:rsidRPr="006E3804">
        <w:rPr>
          <w:rFonts w:ascii="Times New Roman" w:eastAsia="Times New Roman" w:hAnsi="Times New Roman" w:cs="Times New Roman"/>
          <w:bCs/>
          <w:color w:val="auto"/>
          <w:sz w:val="28"/>
          <w:szCs w:val="28"/>
          <w:highlight w:val="green"/>
        </w:rPr>
        <w:t xml:space="preserve"> 50 мм</w:t>
      </w:r>
      <w:r w:rsidRPr="006E3804">
        <w:rPr>
          <w:rFonts w:ascii="Times New Roman" w:eastAsia="Times New Roman" w:hAnsi="Times New Roman" w:cs="Times New Roman"/>
          <w:bCs/>
          <w:color w:val="auto"/>
          <w:sz w:val="28"/>
          <w:szCs w:val="28"/>
          <w:highlight w:val="green"/>
        </w:rPr>
        <w:t>.</w:t>
      </w:r>
    </w:p>
    <w:p w14:paraId="00A9F973" w14:textId="77777777" w:rsidR="00CC0C71" w:rsidRDefault="00742421" w:rsidP="00B15F92">
      <w:pPr>
        <w:shd w:val="clear" w:color="auto" w:fill="FFFFFF"/>
        <w:spacing w:line="360" w:lineRule="auto"/>
        <w:ind w:left="-60"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5.21</w:t>
      </w:r>
      <w:r w:rsidR="00CC0C71" w:rsidRPr="00CC0C71">
        <w:rPr>
          <w:rFonts w:ascii="Times New Roman" w:eastAsia="Times New Roman" w:hAnsi="Times New Roman" w:cs="Times New Roman"/>
          <w:b/>
          <w:sz w:val="28"/>
          <w:szCs w:val="28"/>
        </w:rPr>
        <w:t xml:space="preserve"> </w:t>
      </w:r>
      <w:r w:rsidR="00B15F92">
        <w:rPr>
          <w:rFonts w:ascii="Times New Roman" w:eastAsia="Times New Roman" w:hAnsi="Times New Roman" w:cs="Times New Roman"/>
          <w:b/>
          <w:sz w:val="28"/>
          <w:szCs w:val="28"/>
        </w:rPr>
        <w:t>Футеровка реакторов и регенераторов</w:t>
      </w:r>
      <w:r w:rsidR="007778E9">
        <w:rPr>
          <w:rFonts w:ascii="Times New Roman" w:eastAsia="Times New Roman" w:hAnsi="Times New Roman" w:cs="Times New Roman"/>
          <w:b/>
          <w:sz w:val="28"/>
          <w:szCs w:val="28"/>
        </w:rPr>
        <w:t xml:space="preserve"> </w:t>
      </w:r>
      <w:r w:rsidR="007778E9" w:rsidRPr="00B816C7">
        <w:rPr>
          <w:rFonts w:ascii="Times New Roman" w:eastAsia="Times New Roman" w:hAnsi="Times New Roman" w:cs="Times New Roman"/>
          <w:b/>
          <w:color w:val="auto"/>
          <w:sz w:val="28"/>
          <w:szCs w:val="28"/>
        </w:rPr>
        <w:t>нефтехимической промышленности</w:t>
      </w:r>
    </w:p>
    <w:p w14:paraId="13D36B39" w14:textId="77777777" w:rsidR="000E6797" w:rsidRPr="006E3804" w:rsidRDefault="00742421" w:rsidP="005A7487">
      <w:pPr>
        <w:shd w:val="clear" w:color="auto" w:fill="FFFFFF"/>
        <w:spacing w:line="360" w:lineRule="auto"/>
        <w:ind w:left="-62" w:firstLine="709"/>
        <w:jc w:val="both"/>
        <w:rPr>
          <w:rFonts w:ascii="Times New Roman" w:eastAsia="Times New Roman" w:hAnsi="Times New Roman" w:cs="Times New Roman"/>
          <w:bCs/>
          <w:sz w:val="28"/>
          <w:szCs w:val="28"/>
          <w:highlight w:val="green"/>
          <w:u w:val="single"/>
        </w:rPr>
      </w:pPr>
      <w:r w:rsidRPr="006E3804">
        <w:rPr>
          <w:rFonts w:ascii="Times New Roman" w:eastAsia="Times New Roman" w:hAnsi="Times New Roman" w:cs="Times New Roman"/>
          <w:bCs/>
          <w:sz w:val="28"/>
          <w:szCs w:val="28"/>
          <w:highlight w:val="green"/>
        </w:rPr>
        <w:t>5.21</w:t>
      </w:r>
      <w:r w:rsidR="00C13EF9" w:rsidRPr="006E3804">
        <w:rPr>
          <w:rFonts w:ascii="Times New Roman" w:eastAsia="Times New Roman" w:hAnsi="Times New Roman" w:cs="Times New Roman"/>
          <w:bCs/>
          <w:sz w:val="28"/>
          <w:szCs w:val="28"/>
          <w:highlight w:val="green"/>
        </w:rPr>
        <w:t>.1</w:t>
      </w:r>
      <w:r w:rsidR="00AA781B" w:rsidRPr="006E3804">
        <w:rPr>
          <w:rFonts w:ascii="Times New Roman" w:eastAsia="Times New Roman" w:hAnsi="Times New Roman" w:cs="Times New Roman"/>
          <w:bCs/>
          <w:sz w:val="28"/>
          <w:szCs w:val="28"/>
          <w:highlight w:val="green"/>
        </w:rPr>
        <w:t xml:space="preserve"> </w:t>
      </w:r>
      <w:r w:rsidR="000E6797" w:rsidRPr="006E3804">
        <w:rPr>
          <w:rFonts w:ascii="Times New Roman" w:eastAsia="Times New Roman" w:hAnsi="Times New Roman" w:cs="Times New Roman"/>
          <w:bCs/>
          <w:sz w:val="28"/>
          <w:szCs w:val="28"/>
          <w:highlight w:val="green"/>
        </w:rPr>
        <w:t xml:space="preserve">Материалы, применяемые для выполнения </w:t>
      </w:r>
      <w:proofErr w:type="spellStart"/>
      <w:r w:rsidR="000E6797" w:rsidRPr="006E3804">
        <w:rPr>
          <w:rFonts w:ascii="Times New Roman" w:eastAsia="Times New Roman" w:hAnsi="Times New Roman" w:cs="Times New Roman"/>
          <w:bCs/>
          <w:sz w:val="28"/>
          <w:szCs w:val="28"/>
          <w:highlight w:val="green"/>
        </w:rPr>
        <w:t>торкретных</w:t>
      </w:r>
      <w:proofErr w:type="spellEnd"/>
      <w:r w:rsidR="000E6797" w:rsidRPr="006E3804">
        <w:rPr>
          <w:rFonts w:ascii="Times New Roman" w:eastAsia="Times New Roman" w:hAnsi="Times New Roman" w:cs="Times New Roman"/>
          <w:bCs/>
          <w:sz w:val="28"/>
          <w:szCs w:val="28"/>
          <w:highlight w:val="green"/>
        </w:rPr>
        <w:t xml:space="preserve"> работ</w:t>
      </w:r>
      <w:r w:rsidR="00762C6A" w:rsidRPr="006E3804">
        <w:rPr>
          <w:rFonts w:ascii="Times New Roman" w:eastAsia="Times New Roman" w:hAnsi="Times New Roman" w:cs="Times New Roman"/>
          <w:bCs/>
          <w:sz w:val="28"/>
          <w:szCs w:val="28"/>
          <w:highlight w:val="green"/>
        </w:rPr>
        <w:t>,</w:t>
      </w:r>
      <w:r w:rsidR="00B15F92" w:rsidRPr="006E3804">
        <w:rPr>
          <w:rFonts w:ascii="Times New Roman" w:eastAsia="Times New Roman" w:hAnsi="Times New Roman" w:cs="Times New Roman"/>
          <w:bCs/>
          <w:sz w:val="28"/>
          <w:szCs w:val="28"/>
          <w:highlight w:val="green"/>
        </w:rPr>
        <w:t xml:space="preserve"> выбираемые</w:t>
      </w:r>
      <w:r w:rsidR="000E6797" w:rsidRPr="006E3804">
        <w:rPr>
          <w:rFonts w:ascii="Times New Roman" w:eastAsia="Times New Roman" w:hAnsi="Times New Roman" w:cs="Times New Roman"/>
          <w:bCs/>
          <w:sz w:val="28"/>
          <w:szCs w:val="28"/>
          <w:highlight w:val="green"/>
          <w:lang w:val="x-none"/>
        </w:rPr>
        <w:t xml:space="preserve"> в зависимости от вида оборудования</w:t>
      </w:r>
      <w:r w:rsidR="00762C6A" w:rsidRPr="006E3804">
        <w:rPr>
          <w:rFonts w:ascii="Times New Roman" w:eastAsia="Times New Roman" w:hAnsi="Times New Roman" w:cs="Times New Roman"/>
          <w:bCs/>
          <w:sz w:val="28"/>
          <w:szCs w:val="28"/>
          <w:highlight w:val="green"/>
          <w:lang w:val="x-none"/>
        </w:rPr>
        <w:t xml:space="preserve"> и зоны реактора и регенератора, </w:t>
      </w:r>
      <w:r w:rsidR="009869D0" w:rsidRPr="006E3804">
        <w:rPr>
          <w:rFonts w:ascii="Times New Roman" w:eastAsia="Times New Roman" w:hAnsi="Times New Roman" w:cs="Times New Roman"/>
          <w:bCs/>
          <w:sz w:val="28"/>
          <w:szCs w:val="28"/>
          <w:highlight w:val="green"/>
        </w:rPr>
        <w:t>указаны в таблице</w:t>
      </w:r>
      <w:r w:rsidR="00B15F92" w:rsidRPr="006E3804">
        <w:rPr>
          <w:rFonts w:ascii="Times New Roman" w:eastAsia="Times New Roman" w:hAnsi="Times New Roman" w:cs="Times New Roman"/>
          <w:bCs/>
          <w:sz w:val="28"/>
          <w:szCs w:val="28"/>
          <w:highlight w:val="green"/>
        </w:rPr>
        <w:t xml:space="preserve"> 5.19</w:t>
      </w:r>
      <w:r w:rsidR="00742EC4" w:rsidRPr="006E3804">
        <w:rPr>
          <w:rFonts w:ascii="Times New Roman" w:eastAsia="Times New Roman" w:hAnsi="Times New Roman" w:cs="Times New Roman"/>
          <w:bCs/>
          <w:sz w:val="28"/>
          <w:szCs w:val="28"/>
          <w:highlight w:val="green"/>
        </w:rPr>
        <w:t>.</w:t>
      </w:r>
    </w:p>
    <w:p w14:paraId="30C53743" w14:textId="77777777" w:rsidR="000E6797" w:rsidRPr="006E3804" w:rsidRDefault="000E6797" w:rsidP="00694D30">
      <w:pPr>
        <w:shd w:val="clear" w:color="auto" w:fill="FFFFFF"/>
        <w:spacing w:line="360" w:lineRule="auto"/>
        <w:ind w:left="-62" w:firstLine="62"/>
        <w:rPr>
          <w:rFonts w:ascii="Times New Roman" w:eastAsia="Times New Roman" w:hAnsi="Times New Roman" w:cs="Times New Roman"/>
          <w:bCs/>
          <w:sz w:val="28"/>
          <w:szCs w:val="28"/>
          <w:highlight w:val="green"/>
        </w:rPr>
      </w:pPr>
      <w:r w:rsidRPr="006E3804">
        <w:rPr>
          <w:rFonts w:ascii="Times New Roman" w:eastAsia="Times New Roman" w:hAnsi="Times New Roman" w:cs="Times New Roman"/>
          <w:bCs/>
          <w:sz w:val="28"/>
          <w:szCs w:val="28"/>
          <w:highlight w:val="green"/>
        </w:rPr>
        <w:t xml:space="preserve">Таблица </w:t>
      </w:r>
      <w:r w:rsidR="00B15F92" w:rsidRPr="006E3804">
        <w:rPr>
          <w:rFonts w:ascii="Times New Roman" w:eastAsia="Times New Roman" w:hAnsi="Times New Roman" w:cs="Times New Roman"/>
          <w:bCs/>
          <w:sz w:val="28"/>
          <w:szCs w:val="28"/>
          <w:highlight w:val="green"/>
        </w:rPr>
        <w:t>5.19</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9"/>
        <w:gridCol w:w="2976"/>
        <w:gridCol w:w="3174"/>
      </w:tblGrid>
      <w:tr w:rsidR="000E6797" w:rsidRPr="006E3804" w14:paraId="25860A4D" w14:textId="77777777" w:rsidTr="00E745B2">
        <w:trPr>
          <w:trHeight w:val="485"/>
        </w:trPr>
        <w:tc>
          <w:tcPr>
            <w:tcW w:w="3489" w:type="dxa"/>
            <w:vMerge w:val="restart"/>
            <w:shd w:val="clear" w:color="auto" w:fill="auto"/>
            <w:vAlign w:val="center"/>
          </w:tcPr>
          <w:p w14:paraId="18E5C43F" w14:textId="77777777" w:rsidR="000E6797" w:rsidRPr="006E3804" w:rsidRDefault="000E6797" w:rsidP="005A7487">
            <w:pPr>
              <w:shd w:val="clear" w:color="auto" w:fill="FFFFFF"/>
              <w:spacing w:after="120"/>
              <w:ind w:left="-60" w:right="176"/>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Футеруемое оборудование</w:t>
            </w:r>
          </w:p>
        </w:tc>
        <w:tc>
          <w:tcPr>
            <w:tcW w:w="6150" w:type="dxa"/>
            <w:gridSpan w:val="2"/>
            <w:shd w:val="clear" w:color="auto" w:fill="auto"/>
            <w:vAlign w:val="center"/>
          </w:tcPr>
          <w:p w14:paraId="41A657E0" w14:textId="661564D7" w:rsidR="000E6797" w:rsidRPr="006E3804" w:rsidRDefault="00BA2C0B" w:rsidP="005A7487">
            <w:pPr>
              <w:shd w:val="clear" w:color="auto" w:fill="FFFFFF"/>
              <w:spacing w:after="120"/>
              <w:ind w:left="-60" w:firstLine="709"/>
              <w:rPr>
                <w:rFonts w:ascii="Times New Roman" w:eastAsia="Times New Roman" w:hAnsi="Times New Roman" w:cs="Times New Roman"/>
                <w:bCs/>
                <w:highlight w:val="green"/>
              </w:rPr>
            </w:pPr>
            <w:r w:rsidRPr="006E3804">
              <w:rPr>
                <w:rFonts w:ascii="Times New Roman" w:eastAsia="Times New Roman" w:hAnsi="Times New Roman" w:cs="Times New Roman"/>
                <w:b/>
                <w:bCs/>
                <w:highlight w:val="green"/>
              </w:rPr>
              <w:t>Рекоменд</w:t>
            </w:r>
            <w:r w:rsidR="000E6797" w:rsidRPr="006E3804">
              <w:rPr>
                <w:rFonts w:ascii="Times New Roman" w:eastAsia="Times New Roman" w:hAnsi="Times New Roman" w:cs="Times New Roman"/>
                <w:bCs/>
                <w:highlight w:val="green"/>
              </w:rPr>
              <w:t>уемые бетоны для футеровки</w:t>
            </w:r>
          </w:p>
        </w:tc>
      </w:tr>
      <w:tr w:rsidR="000E6797" w:rsidRPr="006E3804" w14:paraId="6137341B" w14:textId="77777777" w:rsidTr="00B15F92">
        <w:trPr>
          <w:trHeight w:val="743"/>
        </w:trPr>
        <w:tc>
          <w:tcPr>
            <w:tcW w:w="3489" w:type="dxa"/>
            <w:vMerge/>
            <w:tcBorders>
              <w:bottom w:val="single" w:sz="4" w:space="0" w:color="auto"/>
            </w:tcBorders>
            <w:shd w:val="clear" w:color="auto" w:fill="auto"/>
            <w:vAlign w:val="center"/>
          </w:tcPr>
          <w:p w14:paraId="2245E692" w14:textId="77777777" w:rsidR="000E6797" w:rsidRPr="006E3804" w:rsidRDefault="000E6797" w:rsidP="005A7487">
            <w:pPr>
              <w:shd w:val="clear" w:color="auto" w:fill="FFFFFF"/>
              <w:spacing w:after="120"/>
              <w:ind w:left="-60" w:right="176"/>
              <w:rPr>
                <w:rFonts w:ascii="Times New Roman" w:eastAsia="Times New Roman" w:hAnsi="Times New Roman" w:cs="Times New Roman"/>
                <w:bCs/>
                <w:highlight w:val="green"/>
              </w:rPr>
            </w:pPr>
          </w:p>
        </w:tc>
        <w:tc>
          <w:tcPr>
            <w:tcW w:w="2976" w:type="dxa"/>
            <w:tcBorders>
              <w:bottom w:val="single" w:sz="4" w:space="0" w:color="auto"/>
            </w:tcBorders>
            <w:shd w:val="clear" w:color="auto" w:fill="auto"/>
            <w:vAlign w:val="center"/>
          </w:tcPr>
          <w:p w14:paraId="6EAB2429" w14:textId="77777777" w:rsidR="000E6797" w:rsidRPr="006E3804" w:rsidRDefault="000E6797" w:rsidP="005A7487">
            <w:pPr>
              <w:shd w:val="clear" w:color="auto" w:fill="FFFFFF"/>
              <w:spacing w:after="120"/>
              <w:ind w:left="-60" w:firstLine="709"/>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Установки каталитического крекинга</w:t>
            </w:r>
          </w:p>
        </w:tc>
        <w:tc>
          <w:tcPr>
            <w:tcW w:w="3174" w:type="dxa"/>
            <w:tcBorders>
              <w:bottom w:val="single" w:sz="4" w:space="0" w:color="auto"/>
            </w:tcBorders>
            <w:shd w:val="clear" w:color="auto" w:fill="auto"/>
            <w:vAlign w:val="center"/>
          </w:tcPr>
          <w:p w14:paraId="369730C8" w14:textId="77777777" w:rsidR="000E6797" w:rsidRPr="006E3804" w:rsidRDefault="000E6797" w:rsidP="005A7487">
            <w:pPr>
              <w:shd w:val="clear" w:color="auto" w:fill="FFFFFF"/>
              <w:spacing w:after="120"/>
              <w:ind w:left="-60" w:firstLine="709"/>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Установки дегидрирования изобутана</w:t>
            </w:r>
          </w:p>
        </w:tc>
      </w:tr>
      <w:tr w:rsidR="000E6797" w:rsidRPr="006E3804" w14:paraId="6B61651C" w14:textId="77777777" w:rsidTr="00B15F92">
        <w:trPr>
          <w:trHeight w:val="1218"/>
        </w:trPr>
        <w:tc>
          <w:tcPr>
            <w:tcW w:w="3489" w:type="dxa"/>
            <w:vMerge w:val="restart"/>
            <w:tcBorders>
              <w:top w:val="single" w:sz="4" w:space="0" w:color="auto"/>
            </w:tcBorders>
            <w:shd w:val="clear" w:color="auto" w:fill="auto"/>
            <w:vAlign w:val="center"/>
          </w:tcPr>
          <w:p w14:paraId="1DD6ECA4" w14:textId="77777777" w:rsidR="000E6797" w:rsidRPr="006E3804" w:rsidRDefault="000E6797" w:rsidP="005A7487">
            <w:pPr>
              <w:shd w:val="clear" w:color="auto" w:fill="FFFFFF"/>
              <w:ind w:left="34" w:right="176"/>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Реактор или регенератор</w:t>
            </w:r>
          </w:p>
          <w:p w14:paraId="59411A95" w14:textId="77777777" w:rsidR="000E6797" w:rsidRPr="006E3804" w:rsidRDefault="00B15F92" w:rsidP="005A7487">
            <w:pPr>
              <w:shd w:val="clear" w:color="auto" w:fill="FFFFFF"/>
              <w:ind w:left="34" w:right="176"/>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з</w:t>
            </w:r>
            <w:r w:rsidR="000E6797" w:rsidRPr="006E3804">
              <w:rPr>
                <w:rFonts w:ascii="Times New Roman" w:eastAsia="Times New Roman" w:hAnsi="Times New Roman" w:cs="Times New Roman"/>
                <w:bCs/>
                <w:highlight w:val="green"/>
              </w:rPr>
              <w:t>она повышенного абразивного износа футеровки (ниже уровня кипящего слоя катализатора)</w:t>
            </w:r>
          </w:p>
        </w:tc>
        <w:tc>
          <w:tcPr>
            <w:tcW w:w="2976" w:type="dxa"/>
            <w:tcBorders>
              <w:top w:val="single" w:sz="4" w:space="0" w:color="auto"/>
            </w:tcBorders>
            <w:shd w:val="clear" w:color="auto" w:fill="auto"/>
            <w:vAlign w:val="center"/>
          </w:tcPr>
          <w:p w14:paraId="31A59927" w14:textId="77777777" w:rsidR="000E6797" w:rsidRPr="006E3804" w:rsidRDefault="00B15F92" w:rsidP="005A7487">
            <w:pPr>
              <w:shd w:val="clear" w:color="auto" w:fill="FFFFFF"/>
              <w:ind w:left="175"/>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Однослойная футеровка</w:t>
            </w:r>
          </w:p>
          <w:p w14:paraId="38F12A89" w14:textId="77777777" w:rsidR="000E6797" w:rsidRPr="006E3804" w:rsidRDefault="00B15F92" w:rsidP="005A7487">
            <w:pPr>
              <w:shd w:val="clear" w:color="auto" w:fill="FFFFFF"/>
              <w:ind w:left="175"/>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Бетоны класса 5а</w:t>
            </w:r>
          </w:p>
        </w:tc>
        <w:tc>
          <w:tcPr>
            <w:tcW w:w="3174" w:type="dxa"/>
            <w:tcBorders>
              <w:top w:val="single" w:sz="4" w:space="0" w:color="auto"/>
            </w:tcBorders>
            <w:shd w:val="clear" w:color="auto" w:fill="auto"/>
            <w:vAlign w:val="center"/>
          </w:tcPr>
          <w:p w14:paraId="16F99A8C" w14:textId="77777777" w:rsidR="000E6797" w:rsidRPr="006E3804" w:rsidRDefault="000E6797" w:rsidP="005A7487">
            <w:pPr>
              <w:shd w:val="clear" w:color="auto" w:fill="FFFFFF"/>
              <w:ind w:left="-60" w:firstLine="94"/>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Двухслойная футеровка</w:t>
            </w:r>
          </w:p>
          <w:p w14:paraId="00AA98FF" w14:textId="77777777" w:rsidR="000E6797" w:rsidRPr="006E3804" w:rsidRDefault="000E6797" w:rsidP="005A7487">
            <w:pPr>
              <w:shd w:val="clear" w:color="auto" w:fill="FFFFFF"/>
              <w:ind w:left="-60" w:firstLine="94"/>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Рабочи</w:t>
            </w:r>
            <w:r w:rsidR="00B15F92" w:rsidRPr="006E3804">
              <w:rPr>
                <w:rFonts w:ascii="Times New Roman" w:eastAsia="Times New Roman" w:hAnsi="Times New Roman" w:cs="Times New Roman"/>
                <w:bCs/>
                <w:highlight w:val="green"/>
              </w:rPr>
              <w:t>й слой – бетоны класса 5б</w:t>
            </w:r>
          </w:p>
          <w:p w14:paraId="2BBC2197" w14:textId="77777777" w:rsidR="000E6797" w:rsidRPr="006E3804" w:rsidRDefault="000E6797" w:rsidP="005A7487">
            <w:pPr>
              <w:shd w:val="clear" w:color="auto" w:fill="FFFFFF"/>
              <w:ind w:left="-60" w:firstLine="94"/>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Теплоизоляционн</w:t>
            </w:r>
            <w:r w:rsidR="00B15F92" w:rsidRPr="006E3804">
              <w:rPr>
                <w:rFonts w:ascii="Times New Roman" w:eastAsia="Times New Roman" w:hAnsi="Times New Roman" w:cs="Times New Roman"/>
                <w:bCs/>
                <w:highlight w:val="green"/>
              </w:rPr>
              <w:t>ый слой – бетоны класса 1 или 2</w:t>
            </w:r>
          </w:p>
        </w:tc>
      </w:tr>
      <w:tr w:rsidR="000E6797" w:rsidRPr="006E3804" w14:paraId="62E5FB4D" w14:textId="77777777" w:rsidTr="00E745B2">
        <w:trPr>
          <w:trHeight w:val="236"/>
        </w:trPr>
        <w:tc>
          <w:tcPr>
            <w:tcW w:w="3489" w:type="dxa"/>
            <w:vMerge/>
            <w:shd w:val="clear" w:color="auto" w:fill="auto"/>
            <w:vAlign w:val="center"/>
          </w:tcPr>
          <w:p w14:paraId="1270E4EA" w14:textId="77777777" w:rsidR="000E6797" w:rsidRPr="006E3804" w:rsidRDefault="000E6797" w:rsidP="005A7487">
            <w:pPr>
              <w:shd w:val="clear" w:color="auto" w:fill="FFFFFF"/>
              <w:spacing w:after="120"/>
              <w:ind w:left="34" w:right="176"/>
              <w:rPr>
                <w:rFonts w:ascii="Times New Roman" w:eastAsia="Times New Roman" w:hAnsi="Times New Roman" w:cs="Times New Roman"/>
                <w:bCs/>
                <w:highlight w:val="green"/>
                <w:u w:val="single"/>
              </w:rPr>
            </w:pPr>
          </w:p>
        </w:tc>
        <w:tc>
          <w:tcPr>
            <w:tcW w:w="2976" w:type="dxa"/>
            <w:shd w:val="clear" w:color="auto" w:fill="auto"/>
            <w:vAlign w:val="center"/>
          </w:tcPr>
          <w:p w14:paraId="100A98F0" w14:textId="77777777" w:rsidR="000E6797" w:rsidRPr="006E3804" w:rsidRDefault="00B15F92" w:rsidP="005A7487">
            <w:pPr>
              <w:shd w:val="clear" w:color="auto" w:fill="FFFFFF"/>
              <w:spacing w:after="120"/>
              <w:ind w:left="175"/>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Двуслойная футеровка</w:t>
            </w:r>
          </w:p>
          <w:p w14:paraId="0199DDF2" w14:textId="77777777" w:rsidR="000E6797" w:rsidRPr="006E3804" w:rsidRDefault="00B15F92" w:rsidP="005A7487">
            <w:pPr>
              <w:shd w:val="clear" w:color="auto" w:fill="FFFFFF"/>
              <w:spacing w:after="120"/>
              <w:ind w:left="175"/>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Рабочий слой – бетоны класса 5а</w:t>
            </w:r>
          </w:p>
          <w:p w14:paraId="06E44D95" w14:textId="77777777" w:rsidR="000E6797" w:rsidRPr="006E3804" w:rsidRDefault="000E6797" w:rsidP="005A7487">
            <w:pPr>
              <w:shd w:val="clear" w:color="auto" w:fill="FFFFFF"/>
              <w:spacing w:after="120"/>
              <w:ind w:left="175"/>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Теплоизоляционн</w:t>
            </w:r>
            <w:r w:rsidR="00B15F92" w:rsidRPr="006E3804">
              <w:rPr>
                <w:rFonts w:ascii="Times New Roman" w:eastAsia="Times New Roman" w:hAnsi="Times New Roman" w:cs="Times New Roman"/>
                <w:bCs/>
                <w:highlight w:val="green"/>
              </w:rPr>
              <w:t>ый слой – бетоны класса 1 или 2</w:t>
            </w:r>
          </w:p>
        </w:tc>
        <w:tc>
          <w:tcPr>
            <w:tcW w:w="3174" w:type="dxa"/>
            <w:shd w:val="clear" w:color="auto" w:fill="auto"/>
            <w:vAlign w:val="center"/>
          </w:tcPr>
          <w:p w14:paraId="7F80F73C" w14:textId="77777777" w:rsidR="000E6797" w:rsidRPr="006E3804" w:rsidRDefault="000E6797" w:rsidP="005A7487">
            <w:pPr>
              <w:shd w:val="clear" w:color="auto" w:fill="FFFFFF"/>
              <w:spacing w:after="120"/>
              <w:ind w:left="-60" w:firstLine="94"/>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Двуслойная с панцирной сеткой</w:t>
            </w:r>
          </w:p>
          <w:p w14:paraId="1199C7A7" w14:textId="77777777" w:rsidR="000E6797" w:rsidRPr="006E3804" w:rsidRDefault="00B15F92" w:rsidP="005A7487">
            <w:pPr>
              <w:shd w:val="clear" w:color="auto" w:fill="FFFFFF"/>
              <w:spacing w:after="120"/>
              <w:ind w:left="-60" w:firstLine="94"/>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Рабочий слой – бетоны класса 6б</w:t>
            </w:r>
          </w:p>
          <w:p w14:paraId="538CFD80" w14:textId="77777777" w:rsidR="000E6797" w:rsidRPr="006E3804" w:rsidRDefault="000E6797" w:rsidP="005A7487">
            <w:pPr>
              <w:shd w:val="clear" w:color="auto" w:fill="FFFFFF"/>
              <w:spacing w:after="120"/>
              <w:ind w:left="-60" w:firstLine="94"/>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Теплоизоляционн</w:t>
            </w:r>
            <w:r w:rsidR="00B15F92" w:rsidRPr="006E3804">
              <w:rPr>
                <w:rFonts w:ascii="Times New Roman" w:eastAsia="Times New Roman" w:hAnsi="Times New Roman" w:cs="Times New Roman"/>
                <w:bCs/>
                <w:highlight w:val="green"/>
              </w:rPr>
              <w:t>ый слой – бетоны класса 1 или 2</w:t>
            </w:r>
          </w:p>
        </w:tc>
      </w:tr>
      <w:tr w:rsidR="000E6797" w:rsidRPr="006E3804" w14:paraId="50591E49" w14:textId="77777777" w:rsidTr="00B15F92">
        <w:trPr>
          <w:trHeight w:val="1866"/>
        </w:trPr>
        <w:tc>
          <w:tcPr>
            <w:tcW w:w="3489" w:type="dxa"/>
            <w:tcBorders>
              <w:bottom w:val="single" w:sz="4" w:space="0" w:color="auto"/>
            </w:tcBorders>
            <w:shd w:val="clear" w:color="auto" w:fill="auto"/>
            <w:vAlign w:val="center"/>
          </w:tcPr>
          <w:p w14:paraId="2BE6B714" w14:textId="77777777" w:rsidR="000E6797" w:rsidRPr="006E3804" w:rsidRDefault="000E6797" w:rsidP="005A7487">
            <w:pPr>
              <w:shd w:val="clear" w:color="auto" w:fill="FFFFFF"/>
              <w:spacing w:after="120"/>
              <w:ind w:left="34" w:right="176"/>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Реактор или регенератор</w:t>
            </w:r>
          </w:p>
          <w:p w14:paraId="4D0A48A4" w14:textId="77777777" w:rsidR="000E6797" w:rsidRPr="006E3804" w:rsidRDefault="00B15F92" w:rsidP="005A7487">
            <w:pPr>
              <w:shd w:val="clear" w:color="auto" w:fill="FFFFFF"/>
              <w:spacing w:after="120"/>
              <w:ind w:left="34" w:right="176"/>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з</w:t>
            </w:r>
            <w:r w:rsidR="000E6797" w:rsidRPr="006E3804">
              <w:rPr>
                <w:rFonts w:ascii="Times New Roman" w:eastAsia="Times New Roman" w:hAnsi="Times New Roman" w:cs="Times New Roman"/>
                <w:bCs/>
                <w:highlight w:val="green"/>
              </w:rPr>
              <w:t>она футеровки, не подверженная абразивному износу (выше уровня кипящего слоя катализатора)</w:t>
            </w:r>
          </w:p>
        </w:tc>
        <w:tc>
          <w:tcPr>
            <w:tcW w:w="2976" w:type="dxa"/>
            <w:shd w:val="clear" w:color="auto" w:fill="auto"/>
            <w:vAlign w:val="center"/>
          </w:tcPr>
          <w:p w14:paraId="1E919545" w14:textId="77777777" w:rsidR="000E6797" w:rsidRPr="006E3804" w:rsidRDefault="00B15F92" w:rsidP="005A7487">
            <w:pPr>
              <w:shd w:val="clear" w:color="auto" w:fill="FFFFFF"/>
              <w:spacing w:after="120"/>
              <w:ind w:left="-60" w:firstLine="709"/>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Однослойная футеровка</w:t>
            </w:r>
          </w:p>
          <w:p w14:paraId="52183BCD" w14:textId="77777777" w:rsidR="000E6797" w:rsidRPr="006E3804" w:rsidRDefault="00B15F92" w:rsidP="005A7487">
            <w:pPr>
              <w:shd w:val="clear" w:color="auto" w:fill="FFFFFF"/>
              <w:spacing w:after="120"/>
              <w:ind w:left="-60" w:firstLine="709"/>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Бетоны класса 3</w:t>
            </w:r>
          </w:p>
        </w:tc>
        <w:tc>
          <w:tcPr>
            <w:tcW w:w="3174" w:type="dxa"/>
            <w:shd w:val="clear" w:color="auto" w:fill="auto"/>
            <w:vAlign w:val="center"/>
          </w:tcPr>
          <w:p w14:paraId="06BB091C" w14:textId="77777777" w:rsidR="000E6797" w:rsidRPr="006E3804" w:rsidRDefault="000E6797" w:rsidP="005A7487">
            <w:pPr>
              <w:shd w:val="clear" w:color="auto" w:fill="FFFFFF"/>
              <w:spacing w:after="120"/>
              <w:ind w:left="-60" w:firstLine="709"/>
              <w:rPr>
                <w:rFonts w:ascii="Times New Roman" w:eastAsia="Times New Roman" w:hAnsi="Times New Roman" w:cs="Times New Roman"/>
                <w:bCs/>
                <w:highlight w:val="green"/>
              </w:rPr>
            </w:pPr>
            <w:r w:rsidRPr="006E3804">
              <w:rPr>
                <w:rFonts w:ascii="Times New Roman" w:eastAsia="Times New Roman" w:hAnsi="Times New Roman" w:cs="Times New Roman"/>
                <w:bCs/>
                <w:highlight w:val="green"/>
              </w:rPr>
              <w:t>–</w:t>
            </w:r>
          </w:p>
        </w:tc>
      </w:tr>
      <w:tr w:rsidR="00AA15D5" w:rsidRPr="006E3804" w14:paraId="7D4F72B5" w14:textId="77777777" w:rsidTr="00B15F92">
        <w:trPr>
          <w:trHeight w:val="1030"/>
        </w:trPr>
        <w:tc>
          <w:tcPr>
            <w:tcW w:w="3489" w:type="dxa"/>
            <w:tcBorders>
              <w:bottom w:val="nil"/>
            </w:tcBorders>
            <w:shd w:val="clear" w:color="auto" w:fill="auto"/>
            <w:vAlign w:val="center"/>
          </w:tcPr>
          <w:p w14:paraId="05EBA952" w14:textId="77777777" w:rsidR="00AA15D5" w:rsidRPr="006E3804" w:rsidRDefault="00AA15D5" w:rsidP="005A7487">
            <w:pPr>
              <w:spacing w:after="120"/>
              <w:ind w:left="34"/>
              <w:rPr>
                <w:rFonts w:ascii="Times New Roman" w:hAnsi="Times New Roman" w:cs="Times New Roman"/>
                <w:bCs/>
                <w:highlight w:val="green"/>
              </w:rPr>
            </w:pPr>
            <w:r w:rsidRPr="006E3804">
              <w:rPr>
                <w:rFonts w:ascii="Times New Roman" w:hAnsi="Times New Roman" w:cs="Times New Roman"/>
                <w:bCs/>
                <w:highlight w:val="green"/>
              </w:rPr>
              <w:lastRenderedPageBreak/>
              <w:t>Транспортные линии</w:t>
            </w:r>
          </w:p>
        </w:tc>
        <w:tc>
          <w:tcPr>
            <w:tcW w:w="2976" w:type="dxa"/>
            <w:shd w:val="clear" w:color="auto" w:fill="auto"/>
            <w:vAlign w:val="center"/>
          </w:tcPr>
          <w:p w14:paraId="3CCB5740" w14:textId="77777777" w:rsidR="00AA15D5" w:rsidRPr="006E3804" w:rsidRDefault="00B15F92" w:rsidP="005A7487">
            <w:pPr>
              <w:spacing w:after="120"/>
              <w:ind w:left="231"/>
              <w:rPr>
                <w:rFonts w:ascii="Times New Roman" w:hAnsi="Times New Roman" w:cs="Times New Roman"/>
                <w:bCs/>
                <w:highlight w:val="green"/>
              </w:rPr>
            </w:pPr>
            <w:r w:rsidRPr="006E3804">
              <w:rPr>
                <w:rFonts w:ascii="Times New Roman" w:hAnsi="Times New Roman" w:cs="Times New Roman"/>
                <w:bCs/>
                <w:highlight w:val="green"/>
              </w:rPr>
              <w:t>Однослойная футеровка</w:t>
            </w:r>
          </w:p>
          <w:p w14:paraId="5FDF0F62" w14:textId="77777777" w:rsidR="00AA15D5" w:rsidRPr="006E3804" w:rsidRDefault="00AA15D5" w:rsidP="005A7487">
            <w:pPr>
              <w:spacing w:after="120"/>
              <w:ind w:left="231"/>
              <w:rPr>
                <w:rFonts w:ascii="Times New Roman" w:hAnsi="Times New Roman" w:cs="Times New Roman"/>
                <w:bCs/>
                <w:highlight w:val="green"/>
              </w:rPr>
            </w:pPr>
            <w:r w:rsidRPr="006E3804">
              <w:rPr>
                <w:rFonts w:ascii="Times New Roman" w:hAnsi="Times New Roman" w:cs="Times New Roman"/>
                <w:bCs/>
                <w:highlight w:val="green"/>
              </w:rPr>
              <w:t>Бетоны класса 4, 5а</w:t>
            </w:r>
            <w:r w:rsidR="00B15F92" w:rsidRPr="006E3804">
              <w:rPr>
                <w:rFonts w:ascii="Times New Roman" w:hAnsi="Times New Roman" w:cs="Times New Roman"/>
                <w:bCs/>
                <w:highlight w:val="green"/>
              </w:rPr>
              <w:t>, 5б</w:t>
            </w:r>
          </w:p>
        </w:tc>
        <w:tc>
          <w:tcPr>
            <w:tcW w:w="3174" w:type="dxa"/>
            <w:shd w:val="clear" w:color="auto" w:fill="auto"/>
            <w:vAlign w:val="center"/>
          </w:tcPr>
          <w:p w14:paraId="0B5E1A57" w14:textId="77777777" w:rsidR="00AA15D5" w:rsidRPr="006E3804" w:rsidRDefault="00AA15D5" w:rsidP="005A7487">
            <w:pPr>
              <w:spacing w:after="120"/>
              <w:ind w:left="231"/>
              <w:rPr>
                <w:rFonts w:ascii="Times New Roman" w:hAnsi="Times New Roman" w:cs="Times New Roman"/>
                <w:bCs/>
                <w:highlight w:val="green"/>
              </w:rPr>
            </w:pPr>
            <w:r w:rsidRPr="006E3804">
              <w:rPr>
                <w:rFonts w:ascii="Times New Roman" w:hAnsi="Times New Roman" w:cs="Times New Roman"/>
                <w:bCs/>
                <w:highlight w:val="green"/>
              </w:rPr>
              <w:t>Двухслойная футеровка</w:t>
            </w:r>
          </w:p>
          <w:p w14:paraId="3425391F" w14:textId="77777777" w:rsidR="00AA15D5" w:rsidRPr="006E3804" w:rsidRDefault="00B15F92" w:rsidP="005A7487">
            <w:pPr>
              <w:spacing w:after="120"/>
              <w:ind w:left="231"/>
              <w:rPr>
                <w:rFonts w:ascii="Times New Roman" w:hAnsi="Times New Roman" w:cs="Times New Roman"/>
                <w:bCs/>
                <w:highlight w:val="green"/>
              </w:rPr>
            </w:pPr>
            <w:r w:rsidRPr="006E3804">
              <w:rPr>
                <w:rFonts w:ascii="Times New Roman" w:hAnsi="Times New Roman" w:cs="Times New Roman"/>
                <w:bCs/>
                <w:highlight w:val="green"/>
              </w:rPr>
              <w:t>Рабочий слой – бетоны класса 3б</w:t>
            </w:r>
          </w:p>
          <w:p w14:paraId="130D38F9" w14:textId="77777777" w:rsidR="00AA15D5" w:rsidRPr="006E3804" w:rsidRDefault="00AA15D5" w:rsidP="005A7487">
            <w:pPr>
              <w:spacing w:after="120"/>
              <w:ind w:left="231"/>
              <w:rPr>
                <w:rFonts w:ascii="Times New Roman" w:hAnsi="Times New Roman" w:cs="Times New Roman"/>
                <w:bCs/>
                <w:highlight w:val="green"/>
              </w:rPr>
            </w:pPr>
            <w:r w:rsidRPr="006E3804">
              <w:rPr>
                <w:rFonts w:ascii="Times New Roman" w:hAnsi="Times New Roman" w:cs="Times New Roman"/>
                <w:bCs/>
                <w:highlight w:val="green"/>
              </w:rPr>
              <w:t>Теплоизоляционн</w:t>
            </w:r>
            <w:r w:rsidR="00B15F92" w:rsidRPr="006E3804">
              <w:rPr>
                <w:rFonts w:ascii="Times New Roman" w:hAnsi="Times New Roman" w:cs="Times New Roman"/>
                <w:bCs/>
                <w:highlight w:val="green"/>
              </w:rPr>
              <w:t>ый слой – бетоны класса 1 или 2</w:t>
            </w:r>
          </w:p>
        </w:tc>
      </w:tr>
      <w:tr w:rsidR="00AA15D5" w:rsidRPr="006E3804" w14:paraId="34C34D61" w14:textId="77777777" w:rsidTr="00B15F92">
        <w:trPr>
          <w:trHeight w:val="1030"/>
        </w:trPr>
        <w:tc>
          <w:tcPr>
            <w:tcW w:w="3489" w:type="dxa"/>
            <w:tcBorders>
              <w:top w:val="nil"/>
            </w:tcBorders>
            <w:shd w:val="clear" w:color="auto" w:fill="auto"/>
            <w:vAlign w:val="center"/>
          </w:tcPr>
          <w:p w14:paraId="6BF08A2E" w14:textId="77777777" w:rsidR="00AA15D5" w:rsidRPr="006E3804" w:rsidRDefault="00AA15D5" w:rsidP="005A7487">
            <w:pPr>
              <w:spacing w:after="120"/>
              <w:ind w:left="34" w:firstLine="709"/>
              <w:rPr>
                <w:rFonts w:ascii="Times New Roman" w:hAnsi="Times New Roman" w:cs="Times New Roman"/>
                <w:bCs/>
                <w:highlight w:val="green"/>
              </w:rPr>
            </w:pPr>
          </w:p>
        </w:tc>
        <w:tc>
          <w:tcPr>
            <w:tcW w:w="2976" w:type="dxa"/>
            <w:shd w:val="clear" w:color="auto" w:fill="auto"/>
            <w:vAlign w:val="center"/>
          </w:tcPr>
          <w:p w14:paraId="05F1ED71" w14:textId="77777777" w:rsidR="00AA15D5" w:rsidRPr="006E3804" w:rsidRDefault="00B15F92" w:rsidP="005A7487">
            <w:pPr>
              <w:ind w:left="232"/>
              <w:rPr>
                <w:rFonts w:ascii="Times New Roman" w:hAnsi="Times New Roman" w:cs="Times New Roman"/>
                <w:bCs/>
                <w:highlight w:val="green"/>
              </w:rPr>
            </w:pPr>
            <w:r w:rsidRPr="006E3804">
              <w:rPr>
                <w:rFonts w:ascii="Times New Roman" w:hAnsi="Times New Roman" w:cs="Times New Roman"/>
                <w:bCs/>
                <w:highlight w:val="green"/>
              </w:rPr>
              <w:t>Двуслойная с панцирной сеткой</w:t>
            </w:r>
          </w:p>
          <w:p w14:paraId="2D2EBCBA" w14:textId="77777777" w:rsidR="00AA15D5" w:rsidRPr="006E3804" w:rsidRDefault="00B15F92" w:rsidP="005A7487">
            <w:pPr>
              <w:ind w:left="232"/>
              <w:rPr>
                <w:rFonts w:ascii="Times New Roman" w:hAnsi="Times New Roman" w:cs="Times New Roman"/>
                <w:bCs/>
                <w:highlight w:val="green"/>
              </w:rPr>
            </w:pPr>
            <w:r w:rsidRPr="006E3804">
              <w:rPr>
                <w:rFonts w:ascii="Times New Roman" w:hAnsi="Times New Roman" w:cs="Times New Roman"/>
                <w:bCs/>
                <w:highlight w:val="green"/>
              </w:rPr>
              <w:t>Рабочий слой – бетоны класса 6б</w:t>
            </w:r>
          </w:p>
          <w:p w14:paraId="750AF9A5" w14:textId="77777777" w:rsidR="00AA15D5" w:rsidRPr="006E3804" w:rsidRDefault="00AA15D5" w:rsidP="005A7487">
            <w:pPr>
              <w:ind w:left="232"/>
              <w:rPr>
                <w:rFonts w:ascii="Times New Roman" w:hAnsi="Times New Roman" w:cs="Times New Roman"/>
                <w:bCs/>
                <w:highlight w:val="green"/>
              </w:rPr>
            </w:pPr>
            <w:r w:rsidRPr="006E3804">
              <w:rPr>
                <w:rFonts w:ascii="Times New Roman" w:hAnsi="Times New Roman" w:cs="Times New Roman"/>
                <w:bCs/>
                <w:highlight w:val="green"/>
              </w:rPr>
              <w:t>Теплоизоляционн</w:t>
            </w:r>
            <w:r w:rsidR="00B15F92" w:rsidRPr="006E3804">
              <w:rPr>
                <w:rFonts w:ascii="Times New Roman" w:hAnsi="Times New Roman" w:cs="Times New Roman"/>
                <w:bCs/>
                <w:highlight w:val="green"/>
              </w:rPr>
              <w:t>ый слой – бетоны класса 1 или 2</w:t>
            </w:r>
          </w:p>
        </w:tc>
        <w:tc>
          <w:tcPr>
            <w:tcW w:w="3174" w:type="dxa"/>
            <w:shd w:val="clear" w:color="auto" w:fill="auto"/>
            <w:vAlign w:val="center"/>
          </w:tcPr>
          <w:p w14:paraId="4118131F" w14:textId="77777777" w:rsidR="00AA15D5" w:rsidRPr="006E3804" w:rsidRDefault="00AA15D5" w:rsidP="005A7487">
            <w:pPr>
              <w:ind w:left="232"/>
              <w:rPr>
                <w:rFonts w:ascii="Times New Roman" w:hAnsi="Times New Roman" w:cs="Times New Roman"/>
                <w:bCs/>
                <w:highlight w:val="green"/>
              </w:rPr>
            </w:pPr>
            <w:r w:rsidRPr="006E3804">
              <w:rPr>
                <w:rFonts w:ascii="Times New Roman" w:hAnsi="Times New Roman" w:cs="Times New Roman"/>
                <w:bCs/>
                <w:highlight w:val="green"/>
              </w:rPr>
              <w:t>Двуслойная с панцирной сеткой</w:t>
            </w:r>
          </w:p>
          <w:p w14:paraId="53A2608E" w14:textId="77777777" w:rsidR="00AA15D5" w:rsidRPr="006E3804" w:rsidRDefault="00AA15D5" w:rsidP="005A7487">
            <w:pPr>
              <w:ind w:left="232"/>
              <w:rPr>
                <w:rFonts w:ascii="Times New Roman" w:hAnsi="Times New Roman" w:cs="Times New Roman"/>
                <w:bCs/>
                <w:highlight w:val="green"/>
              </w:rPr>
            </w:pPr>
            <w:r w:rsidRPr="006E3804">
              <w:rPr>
                <w:rFonts w:ascii="Times New Roman" w:hAnsi="Times New Roman" w:cs="Times New Roman"/>
                <w:bCs/>
                <w:highlight w:val="green"/>
              </w:rPr>
              <w:t>Раб</w:t>
            </w:r>
            <w:r w:rsidR="00B15F92" w:rsidRPr="006E3804">
              <w:rPr>
                <w:rFonts w:ascii="Times New Roman" w:hAnsi="Times New Roman" w:cs="Times New Roman"/>
                <w:bCs/>
                <w:highlight w:val="green"/>
              </w:rPr>
              <w:t>очий слой – бетоны класса 4, 6б</w:t>
            </w:r>
          </w:p>
          <w:p w14:paraId="175F0EB1" w14:textId="77777777" w:rsidR="00AA15D5" w:rsidRPr="006E3804" w:rsidRDefault="00AA15D5" w:rsidP="005A7487">
            <w:pPr>
              <w:ind w:left="232"/>
              <w:rPr>
                <w:rFonts w:ascii="Times New Roman" w:hAnsi="Times New Roman" w:cs="Times New Roman"/>
                <w:bCs/>
                <w:highlight w:val="green"/>
              </w:rPr>
            </w:pPr>
            <w:r w:rsidRPr="006E3804">
              <w:rPr>
                <w:rFonts w:ascii="Times New Roman" w:hAnsi="Times New Roman" w:cs="Times New Roman"/>
                <w:bCs/>
                <w:highlight w:val="green"/>
              </w:rPr>
              <w:t>Теплоизоляционн</w:t>
            </w:r>
            <w:r w:rsidR="00B15F92" w:rsidRPr="006E3804">
              <w:rPr>
                <w:rFonts w:ascii="Times New Roman" w:hAnsi="Times New Roman" w:cs="Times New Roman"/>
                <w:bCs/>
                <w:highlight w:val="green"/>
              </w:rPr>
              <w:t>ый слой – бетоны класса 1 или 2</w:t>
            </w:r>
          </w:p>
        </w:tc>
      </w:tr>
      <w:tr w:rsidR="00AA15D5" w:rsidRPr="006E3804" w14:paraId="14BFDE9F" w14:textId="77777777" w:rsidTr="005A7487">
        <w:trPr>
          <w:trHeight w:val="990"/>
        </w:trPr>
        <w:tc>
          <w:tcPr>
            <w:tcW w:w="9639" w:type="dxa"/>
            <w:gridSpan w:val="3"/>
            <w:shd w:val="clear" w:color="auto" w:fill="auto"/>
            <w:vAlign w:val="center"/>
          </w:tcPr>
          <w:p w14:paraId="437C5B1A" w14:textId="77777777" w:rsidR="00AA15D5" w:rsidRPr="006E3804" w:rsidRDefault="00B15F92" w:rsidP="00B15F92">
            <w:pPr>
              <w:spacing w:line="360" w:lineRule="auto"/>
              <w:ind w:left="34"/>
              <w:rPr>
                <w:rFonts w:ascii="Times New Roman" w:hAnsi="Times New Roman" w:cs="Times New Roman"/>
                <w:bCs/>
                <w:highlight w:val="green"/>
              </w:rPr>
            </w:pPr>
            <w:r w:rsidRPr="006E3804">
              <w:rPr>
                <w:rFonts w:ascii="Times New Roman" w:hAnsi="Times New Roman" w:cs="Times New Roman"/>
                <w:bCs/>
                <w:spacing w:val="26"/>
                <w:highlight w:val="green"/>
              </w:rPr>
              <w:t>Примечание</w:t>
            </w:r>
            <w:r w:rsidRPr="006E3804">
              <w:rPr>
                <w:rFonts w:ascii="Times New Roman" w:hAnsi="Times New Roman" w:cs="Times New Roman"/>
                <w:bCs/>
                <w:highlight w:val="green"/>
              </w:rPr>
              <w:t xml:space="preserve"> – </w:t>
            </w:r>
            <w:r w:rsidR="00AA15D5" w:rsidRPr="006E3804">
              <w:rPr>
                <w:rFonts w:ascii="Times New Roman" w:hAnsi="Times New Roman" w:cs="Times New Roman"/>
                <w:bCs/>
                <w:highlight w:val="green"/>
              </w:rPr>
              <w:t>Классы бетонов указаны в приложении Г.</w:t>
            </w:r>
          </w:p>
        </w:tc>
      </w:tr>
    </w:tbl>
    <w:p w14:paraId="1FCC3C00" w14:textId="07760813" w:rsidR="009869D0" w:rsidRPr="006E3804" w:rsidRDefault="003953F8" w:rsidP="00AA15D5">
      <w:pPr>
        <w:spacing w:before="120" w:line="360" w:lineRule="auto"/>
        <w:ind w:firstLine="709"/>
        <w:jc w:val="both"/>
        <w:rPr>
          <w:rFonts w:ascii="Times New Roman" w:hAnsi="Times New Roman" w:cs="Times New Roman"/>
          <w:sz w:val="28"/>
          <w:szCs w:val="28"/>
          <w:highlight w:val="green"/>
        </w:rPr>
      </w:pPr>
      <w:r w:rsidRPr="006E3804">
        <w:rPr>
          <w:rFonts w:ascii="Times New Roman" w:hAnsi="Times New Roman" w:cs="Times New Roman"/>
          <w:sz w:val="28"/>
          <w:szCs w:val="28"/>
          <w:highlight w:val="green"/>
        </w:rPr>
        <w:t>5.</w:t>
      </w:r>
      <w:r w:rsidR="00742421" w:rsidRPr="006E3804">
        <w:rPr>
          <w:rFonts w:ascii="Times New Roman" w:hAnsi="Times New Roman" w:cs="Times New Roman"/>
          <w:sz w:val="28"/>
          <w:szCs w:val="28"/>
          <w:highlight w:val="green"/>
        </w:rPr>
        <w:t>21</w:t>
      </w:r>
      <w:r w:rsidR="001842F9" w:rsidRPr="006E3804">
        <w:rPr>
          <w:rFonts w:ascii="Times New Roman" w:hAnsi="Times New Roman" w:cs="Times New Roman"/>
          <w:sz w:val="28"/>
          <w:szCs w:val="28"/>
          <w:highlight w:val="green"/>
        </w:rPr>
        <w:t xml:space="preserve">.2 Перед проведением </w:t>
      </w:r>
      <w:proofErr w:type="spellStart"/>
      <w:r w:rsidR="001842F9" w:rsidRPr="006E3804">
        <w:rPr>
          <w:rFonts w:ascii="Times New Roman" w:hAnsi="Times New Roman" w:cs="Times New Roman"/>
          <w:sz w:val="28"/>
          <w:szCs w:val="28"/>
          <w:highlight w:val="green"/>
        </w:rPr>
        <w:t>торкретных</w:t>
      </w:r>
      <w:proofErr w:type="spellEnd"/>
      <w:r w:rsidR="001842F9" w:rsidRPr="006E3804">
        <w:rPr>
          <w:rFonts w:ascii="Times New Roman" w:hAnsi="Times New Roman" w:cs="Times New Roman"/>
          <w:sz w:val="28"/>
          <w:szCs w:val="28"/>
          <w:highlight w:val="green"/>
        </w:rPr>
        <w:t xml:space="preserve"> работ, </w:t>
      </w:r>
      <w:r w:rsidR="00BA2C0B" w:rsidRPr="006E3804">
        <w:rPr>
          <w:rFonts w:ascii="Times New Roman" w:hAnsi="Times New Roman" w:cs="Times New Roman"/>
          <w:b/>
          <w:sz w:val="28"/>
          <w:szCs w:val="28"/>
          <w:highlight w:val="green"/>
        </w:rPr>
        <w:t>необходимо</w:t>
      </w:r>
      <w:r w:rsidR="001842F9" w:rsidRPr="006E3804">
        <w:rPr>
          <w:rFonts w:ascii="Times New Roman" w:hAnsi="Times New Roman" w:cs="Times New Roman"/>
          <w:sz w:val="28"/>
          <w:szCs w:val="28"/>
          <w:highlight w:val="green"/>
        </w:rPr>
        <w:t xml:space="preserve"> подготовить </w:t>
      </w:r>
      <w:proofErr w:type="spellStart"/>
      <w:r w:rsidR="001842F9" w:rsidRPr="006E3804">
        <w:rPr>
          <w:rFonts w:ascii="Times New Roman" w:hAnsi="Times New Roman" w:cs="Times New Roman"/>
          <w:sz w:val="28"/>
          <w:szCs w:val="28"/>
          <w:highlight w:val="green"/>
        </w:rPr>
        <w:t>торкретируемую</w:t>
      </w:r>
      <w:proofErr w:type="spellEnd"/>
      <w:r w:rsidR="001842F9" w:rsidRPr="006E3804">
        <w:rPr>
          <w:rFonts w:ascii="Times New Roman" w:hAnsi="Times New Roman" w:cs="Times New Roman"/>
          <w:sz w:val="28"/>
          <w:szCs w:val="28"/>
          <w:highlight w:val="green"/>
        </w:rPr>
        <w:t xml:space="preserve"> поверхность путем дробеструйной или пескоструйной обработки. </w:t>
      </w:r>
      <w:r w:rsidR="009869D0" w:rsidRPr="006E3804">
        <w:rPr>
          <w:rFonts w:ascii="Times New Roman" w:hAnsi="Times New Roman" w:cs="Times New Roman"/>
          <w:sz w:val="28"/>
          <w:szCs w:val="28"/>
          <w:highlight w:val="green"/>
        </w:rPr>
        <w:t xml:space="preserve">Степень очистки поверхности </w:t>
      </w:r>
      <w:r w:rsidR="00BA2C0B" w:rsidRPr="006E3804">
        <w:rPr>
          <w:rFonts w:ascii="Times New Roman" w:hAnsi="Times New Roman" w:cs="Times New Roman"/>
          <w:b/>
          <w:sz w:val="28"/>
          <w:szCs w:val="28"/>
          <w:highlight w:val="green"/>
        </w:rPr>
        <w:t>следует</w:t>
      </w:r>
      <w:r w:rsidR="009869D0" w:rsidRPr="006E3804">
        <w:rPr>
          <w:rFonts w:ascii="Times New Roman" w:hAnsi="Times New Roman" w:cs="Times New Roman"/>
          <w:sz w:val="28"/>
          <w:szCs w:val="28"/>
          <w:highlight w:val="green"/>
        </w:rPr>
        <w:t xml:space="preserve"> </w:t>
      </w:r>
      <w:r w:rsidR="00BA2C0B" w:rsidRPr="006E3804">
        <w:rPr>
          <w:rFonts w:ascii="Times New Roman" w:hAnsi="Times New Roman" w:cs="Times New Roman"/>
          <w:b/>
          <w:sz w:val="28"/>
          <w:szCs w:val="28"/>
          <w:highlight w:val="green"/>
        </w:rPr>
        <w:t>принима</w:t>
      </w:r>
      <w:r w:rsidR="009869D0" w:rsidRPr="006E3804">
        <w:rPr>
          <w:rFonts w:ascii="Times New Roman" w:hAnsi="Times New Roman" w:cs="Times New Roman"/>
          <w:sz w:val="28"/>
          <w:szCs w:val="28"/>
          <w:highlight w:val="green"/>
        </w:rPr>
        <w:t>ть</w:t>
      </w:r>
      <w:r w:rsidR="00FF611D" w:rsidRPr="006E3804">
        <w:rPr>
          <w:rFonts w:ascii="Times New Roman" w:hAnsi="Times New Roman" w:cs="Times New Roman"/>
          <w:sz w:val="28"/>
          <w:szCs w:val="28"/>
          <w:highlight w:val="green"/>
        </w:rPr>
        <w:t xml:space="preserve"> по ГОСТ 9.402</w:t>
      </w:r>
      <w:r w:rsidR="009869D0" w:rsidRPr="006E3804">
        <w:rPr>
          <w:rFonts w:ascii="Times New Roman" w:hAnsi="Times New Roman" w:cs="Times New Roman"/>
          <w:sz w:val="28"/>
          <w:szCs w:val="28"/>
          <w:highlight w:val="green"/>
        </w:rPr>
        <w:t>.</w:t>
      </w:r>
    </w:p>
    <w:p w14:paraId="7926955A" w14:textId="2D98AAA7" w:rsidR="009869D0" w:rsidRPr="006E3804" w:rsidRDefault="00742421" w:rsidP="00A47135">
      <w:pPr>
        <w:spacing w:line="360" w:lineRule="auto"/>
        <w:ind w:firstLine="709"/>
        <w:jc w:val="both"/>
        <w:rPr>
          <w:rFonts w:ascii="Times New Roman" w:hAnsi="Times New Roman" w:cs="Times New Roman"/>
          <w:sz w:val="28"/>
          <w:szCs w:val="28"/>
          <w:highlight w:val="green"/>
        </w:rPr>
      </w:pPr>
      <w:r w:rsidRPr="006E3804">
        <w:rPr>
          <w:rFonts w:ascii="Times New Roman" w:hAnsi="Times New Roman" w:cs="Times New Roman"/>
          <w:sz w:val="28"/>
          <w:szCs w:val="28"/>
          <w:highlight w:val="green"/>
        </w:rPr>
        <w:t>5.21</w:t>
      </w:r>
      <w:r w:rsidR="003953F8" w:rsidRPr="006E3804">
        <w:rPr>
          <w:rFonts w:ascii="Times New Roman" w:hAnsi="Times New Roman" w:cs="Times New Roman"/>
          <w:sz w:val="28"/>
          <w:szCs w:val="28"/>
          <w:highlight w:val="green"/>
        </w:rPr>
        <w:t>.3</w:t>
      </w:r>
      <w:r w:rsidR="009869D0" w:rsidRPr="006E3804">
        <w:rPr>
          <w:rFonts w:ascii="Times New Roman" w:hAnsi="Times New Roman" w:cs="Times New Roman"/>
          <w:sz w:val="28"/>
          <w:szCs w:val="28"/>
          <w:highlight w:val="green"/>
        </w:rPr>
        <w:t xml:space="preserve"> Температура воды не </w:t>
      </w:r>
      <w:r w:rsidR="00BA2C0B" w:rsidRPr="006E3804">
        <w:rPr>
          <w:rFonts w:ascii="Times New Roman" w:hAnsi="Times New Roman" w:cs="Times New Roman"/>
          <w:b/>
          <w:sz w:val="28"/>
          <w:szCs w:val="28"/>
          <w:highlight w:val="green"/>
        </w:rPr>
        <w:t>долж</w:t>
      </w:r>
      <w:r w:rsidR="009869D0" w:rsidRPr="006E3804">
        <w:rPr>
          <w:rFonts w:ascii="Times New Roman" w:hAnsi="Times New Roman" w:cs="Times New Roman"/>
          <w:sz w:val="28"/>
          <w:szCs w:val="28"/>
          <w:highlight w:val="green"/>
        </w:rPr>
        <w:t>на превышать 25</w:t>
      </w:r>
      <w:r w:rsidR="00B15F92" w:rsidRPr="006E3804">
        <w:rPr>
          <w:rFonts w:ascii="Times New Roman" w:hAnsi="Times New Roman" w:cs="Times New Roman"/>
          <w:sz w:val="28"/>
          <w:szCs w:val="28"/>
          <w:highlight w:val="green"/>
        </w:rPr>
        <w:t xml:space="preserve"> </w:t>
      </w:r>
      <w:proofErr w:type="spellStart"/>
      <w:r w:rsidR="009869D0" w:rsidRPr="006E3804">
        <w:rPr>
          <w:rFonts w:ascii="Times New Roman" w:hAnsi="Times New Roman" w:cs="Times New Roman"/>
          <w:sz w:val="28"/>
          <w:szCs w:val="28"/>
          <w:highlight w:val="green"/>
          <w:vertAlign w:val="superscript"/>
        </w:rPr>
        <w:t>о</w:t>
      </w:r>
      <w:r w:rsidR="009869D0" w:rsidRPr="006E3804">
        <w:rPr>
          <w:rFonts w:ascii="Times New Roman" w:hAnsi="Times New Roman" w:cs="Times New Roman"/>
          <w:sz w:val="28"/>
          <w:szCs w:val="28"/>
          <w:highlight w:val="green"/>
        </w:rPr>
        <w:t>С</w:t>
      </w:r>
      <w:proofErr w:type="spellEnd"/>
      <w:r w:rsidR="009869D0" w:rsidRPr="006E3804">
        <w:rPr>
          <w:rFonts w:ascii="Times New Roman" w:hAnsi="Times New Roman" w:cs="Times New Roman"/>
          <w:sz w:val="28"/>
          <w:szCs w:val="28"/>
          <w:highlight w:val="green"/>
        </w:rPr>
        <w:t xml:space="preserve">, так как это </w:t>
      </w:r>
      <w:r w:rsidR="00BA2C0B" w:rsidRPr="006E3804">
        <w:rPr>
          <w:rFonts w:ascii="Times New Roman" w:hAnsi="Times New Roman" w:cs="Times New Roman"/>
          <w:b/>
          <w:sz w:val="28"/>
          <w:szCs w:val="28"/>
          <w:highlight w:val="green"/>
        </w:rPr>
        <w:t>может</w:t>
      </w:r>
      <w:r w:rsidR="009869D0" w:rsidRPr="006E3804">
        <w:rPr>
          <w:rFonts w:ascii="Times New Roman" w:hAnsi="Times New Roman" w:cs="Times New Roman"/>
          <w:sz w:val="28"/>
          <w:szCs w:val="28"/>
          <w:highlight w:val="green"/>
        </w:rPr>
        <w:t xml:space="preserve"> привести к более быстрому схватыванию и плохой укладке торкрет-смеси. </w:t>
      </w:r>
    </w:p>
    <w:p w14:paraId="583C973A" w14:textId="139A60E3" w:rsidR="009869D0" w:rsidRPr="006E3804" w:rsidRDefault="00742421" w:rsidP="00742EC4">
      <w:pPr>
        <w:spacing w:line="360" w:lineRule="auto"/>
        <w:ind w:firstLine="709"/>
        <w:jc w:val="both"/>
        <w:rPr>
          <w:rFonts w:ascii="Times New Roman" w:hAnsi="Times New Roman" w:cs="Times New Roman"/>
          <w:sz w:val="28"/>
          <w:szCs w:val="28"/>
          <w:highlight w:val="green"/>
        </w:rPr>
      </w:pPr>
      <w:r w:rsidRPr="006E3804">
        <w:rPr>
          <w:rFonts w:ascii="Times New Roman" w:hAnsi="Times New Roman" w:cs="Times New Roman"/>
          <w:sz w:val="28"/>
          <w:szCs w:val="28"/>
          <w:highlight w:val="green"/>
        </w:rPr>
        <w:t>5.21</w:t>
      </w:r>
      <w:r w:rsidR="003953F8" w:rsidRPr="006E3804">
        <w:rPr>
          <w:rFonts w:ascii="Times New Roman" w:hAnsi="Times New Roman" w:cs="Times New Roman"/>
          <w:sz w:val="28"/>
          <w:szCs w:val="28"/>
          <w:highlight w:val="green"/>
        </w:rPr>
        <w:t>.4</w:t>
      </w:r>
      <w:r w:rsidR="009869D0" w:rsidRPr="006E3804">
        <w:rPr>
          <w:rFonts w:ascii="Times New Roman" w:hAnsi="Times New Roman" w:cs="Times New Roman"/>
          <w:sz w:val="28"/>
          <w:szCs w:val="28"/>
          <w:highlight w:val="green"/>
        </w:rPr>
        <w:t xml:space="preserve"> Футеровку после затвердения </w:t>
      </w:r>
      <w:r w:rsidR="00BA2C0B" w:rsidRPr="006E3804">
        <w:rPr>
          <w:rFonts w:ascii="Times New Roman" w:hAnsi="Times New Roman" w:cs="Times New Roman"/>
          <w:b/>
          <w:sz w:val="28"/>
          <w:szCs w:val="28"/>
          <w:highlight w:val="green"/>
        </w:rPr>
        <w:t>следует</w:t>
      </w:r>
      <w:r w:rsidR="009869D0" w:rsidRPr="006E3804">
        <w:rPr>
          <w:rFonts w:ascii="Times New Roman" w:hAnsi="Times New Roman" w:cs="Times New Roman"/>
          <w:sz w:val="28"/>
          <w:szCs w:val="28"/>
          <w:highlight w:val="green"/>
        </w:rPr>
        <w:t xml:space="preserve"> осмот</w:t>
      </w:r>
      <w:r w:rsidR="00B15F92" w:rsidRPr="006E3804">
        <w:rPr>
          <w:rFonts w:ascii="Times New Roman" w:hAnsi="Times New Roman" w:cs="Times New Roman"/>
          <w:sz w:val="28"/>
          <w:szCs w:val="28"/>
          <w:highlight w:val="green"/>
        </w:rPr>
        <w:t>реть и простучать молотком массой</w:t>
      </w:r>
      <w:r w:rsidR="009869D0" w:rsidRPr="006E3804">
        <w:rPr>
          <w:rFonts w:ascii="Times New Roman" w:hAnsi="Times New Roman" w:cs="Times New Roman"/>
          <w:sz w:val="28"/>
          <w:szCs w:val="28"/>
          <w:highlight w:val="green"/>
        </w:rPr>
        <w:t xml:space="preserve"> до 0,5 кг</w:t>
      </w:r>
      <w:r w:rsidR="009869D0" w:rsidRPr="006E3804">
        <w:rPr>
          <w:rFonts w:ascii="Times New Roman" w:hAnsi="Times New Roman" w:cs="Times New Roman"/>
          <w:color w:val="auto"/>
          <w:sz w:val="28"/>
          <w:szCs w:val="28"/>
          <w:highlight w:val="green"/>
        </w:rPr>
        <w:t xml:space="preserve"> </w:t>
      </w:r>
      <w:r w:rsidR="00ED5DF8" w:rsidRPr="006E3804">
        <w:rPr>
          <w:rFonts w:ascii="Times New Roman" w:hAnsi="Times New Roman" w:cs="Times New Roman"/>
          <w:color w:val="auto"/>
          <w:sz w:val="28"/>
          <w:szCs w:val="28"/>
          <w:highlight w:val="green"/>
        </w:rPr>
        <w:t>на наличие пустот</w:t>
      </w:r>
      <w:r w:rsidR="00ED5DF8" w:rsidRPr="006E3804">
        <w:rPr>
          <w:rFonts w:ascii="Times New Roman" w:hAnsi="Times New Roman" w:cs="Times New Roman"/>
          <w:color w:val="FF0000"/>
          <w:sz w:val="28"/>
          <w:szCs w:val="28"/>
          <w:highlight w:val="green"/>
        </w:rPr>
        <w:t xml:space="preserve">. </w:t>
      </w:r>
      <w:r w:rsidR="009869D0" w:rsidRPr="006E3804">
        <w:rPr>
          <w:rFonts w:ascii="Times New Roman" w:hAnsi="Times New Roman" w:cs="Times New Roman"/>
          <w:sz w:val="28"/>
          <w:szCs w:val="28"/>
          <w:highlight w:val="green"/>
        </w:rPr>
        <w:t>Участки, издающие при простукивании глу</w:t>
      </w:r>
      <w:r w:rsidR="00B15F92" w:rsidRPr="006E3804">
        <w:rPr>
          <w:rFonts w:ascii="Times New Roman" w:hAnsi="Times New Roman" w:cs="Times New Roman"/>
          <w:sz w:val="28"/>
          <w:szCs w:val="28"/>
          <w:highlight w:val="green"/>
        </w:rPr>
        <w:t>хой и дребезжащий звук, вырубают</w:t>
      </w:r>
      <w:r w:rsidR="009869D0" w:rsidRPr="006E3804">
        <w:rPr>
          <w:rFonts w:ascii="Times New Roman" w:hAnsi="Times New Roman" w:cs="Times New Roman"/>
          <w:sz w:val="28"/>
          <w:szCs w:val="28"/>
          <w:highlight w:val="green"/>
        </w:rPr>
        <w:t xml:space="preserve">. При нарушении геометрии армирующих элементов, их </w:t>
      </w:r>
      <w:r w:rsidR="00BA2C0B" w:rsidRPr="006E3804">
        <w:rPr>
          <w:rFonts w:ascii="Times New Roman" w:hAnsi="Times New Roman" w:cs="Times New Roman"/>
          <w:b/>
          <w:sz w:val="28"/>
          <w:szCs w:val="28"/>
          <w:highlight w:val="green"/>
        </w:rPr>
        <w:t>необходимо</w:t>
      </w:r>
      <w:r w:rsidR="00B15F92" w:rsidRPr="006E3804">
        <w:rPr>
          <w:rFonts w:ascii="Times New Roman" w:hAnsi="Times New Roman" w:cs="Times New Roman"/>
          <w:sz w:val="28"/>
          <w:szCs w:val="28"/>
          <w:highlight w:val="green"/>
        </w:rPr>
        <w:t xml:space="preserve"> </w:t>
      </w:r>
      <w:r w:rsidR="009869D0" w:rsidRPr="006E3804">
        <w:rPr>
          <w:rFonts w:ascii="Times New Roman" w:hAnsi="Times New Roman" w:cs="Times New Roman"/>
          <w:sz w:val="28"/>
          <w:szCs w:val="28"/>
          <w:highlight w:val="green"/>
        </w:rPr>
        <w:t>срезать и приварить новые, нанести новую футеровку.</w:t>
      </w:r>
    </w:p>
    <w:p w14:paraId="27827DE3" w14:textId="3CAE3688" w:rsidR="00A47135" w:rsidRPr="00A47135" w:rsidRDefault="00A47135" w:rsidP="006E5E8C">
      <w:pPr>
        <w:spacing w:line="360" w:lineRule="auto"/>
        <w:ind w:firstLine="709"/>
        <w:jc w:val="both"/>
        <w:rPr>
          <w:rFonts w:ascii="Times New Roman" w:hAnsi="Times New Roman" w:cs="Times New Roman"/>
          <w:sz w:val="28"/>
          <w:szCs w:val="28"/>
        </w:rPr>
      </w:pPr>
      <w:r w:rsidRPr="006E3804">
        <w:rPr>
          <w:rFonts w:ascii="Times New Roman" w:hAnsi="Times New Roman" w:cs="Times New Roman"/>
          <w:sz w:val="28"/>
          <w:szCs w:val="28"/>
          <w:highlight w:val="green"/>
        </w:rPr>
        <w:t xml:space="preserve">5.21.5 При торкретировании </w:t>
      </w:r>
      <w:r w:rsidR="00BA2C0B" w:rsidRPr="006E3804">
        <w:rPr>
          <w:rFonts w:ascii="Times New Roman" w:hAnsi="Times New Roman" w:cs="Times New Roman"/>
          <w:b/>
          <w:sz w:val="28"/>
          <w:szCs w:val="28"/>
          <w:highlight w:val="green"/>
        </w:rPr>
        <w:t>следует</w:t>
      </w:r>
      <w:r w:rsidR="006E5E8C" w:rsidRPr="006E3804">
        <w:rPr>
          <w:rFonts w:ascii="Times New Roman" w:hAnsi="Times New Roman" w:cs="Times New Roman"/>
          <w:sz w:val="28"/>
          <w:szCs w:val="28"/>
          <w:highlight w:val="green"/>
        </w:rPr>
        <w:t xml:space="preserve"> соблюдать </w:t>
      </w:r>
      <w:r w:rsidR="00E745B2" w:rsidRPr="006E3804">
        <w:rPr>
          <w:rFonts w:ascii="Times New Roman" w:hAnsi="Times New Roman" w:cs="Times New Roman"/>
          <w:sz w:val="28"/>
          <w:szCs w:val="28"/>
          <w:highlight w:val="green"/>
        </w:rPr>
        <w:t>требования</w:t>
      </w:r>
      <w:r w:rsidR="006E5E8C" w:rsidRPr="006E3804">
        <w:rPr>
          <w:rFonts w:ascii="Times New Roman" w:hAnsi="Times New Roman" w:cs="Times New Roman"/>
          <w:sz w:val="28"/>
          <w:szCs w:val="28"/>
          <w:highlight w:val="green"/>
        </w:rPr>
        <w:t xml:space="preserve"> 5.8</w:t>
      </w:r>
      <w:r w:rsidR="0097759B" w:rsidRPr="006E3804">
        <w:rPr>
          <w:rFonts w:ascii="Times New Roman" w:hAnsi="Times New Roman" w:cs="Times New Roman"/>
          <w:sz w:val="28"/>
          <w:szCs w:val="28"/>
          <w:highlight w:val="green"/>
        </w:rPr>
        <w:t>.</w:t>
      </w:r>
    </w:p>
    <w:p w14:paraId="542443EE" w14:textId="77777777" w:rsidR="00E21146" w:rsidRDefault="00742421" w:rsidP="00B15F92">
      <w:pPr>
        <w:shd w:val="clear" w:color="auto" w:fill="FFFFFF"/>
        <w:spacing w:line="360" w:lineRule="auto"/>
        <w:ind w:left="-60" w:firstLine="709"/>
        <w:jc w:val="both"/>
        <w:rPr>
          <w:rFonts w:ascii="Times New Roman" w:eastAsia="Times New Roman" w:hAnsi="Times New Roman" w:cs="Times New Roman"/>
          <w:b/>
          <w:sz w:val="28"/>
          <w:szCs w:val="28"/>
        </w:rPr>
      </w:pPr>
      <w:r w:rsidRPr="00B3657E">
        <w:rPr>
          <w:rFonts w:ascii="Times New Roman" w:eastAsia="Times New Roman" w:hAnsi="Times New Roman" w:cs="Times New Roman"/>
          <w:b/>
          <w:sz w:val="28"/>
          <w:szCs w:val="28"/>
        </w:rPr>
        <w:t>5.22</w:t>
      </w:r>
      <w:r w:rsidR="00E21146" w:rsidRPr="00B3657E">
        <w:rPr>
          <w:rFonts w:ascii="Times New Roman" w:eastAsia="Times New Roman" w:hAnsi="Times New Roman" w:cs="Times New Roman"/>
          <w:b/>
          <w:sz w:val="28"/>
          <w:szCs w:val="28"/>
        </w:rPr>
        <w:t xml:space="preserve"> </w:t>
      </w:r>
      <w:r w:rsidR="00B15F92">
        <w:rPr>
          <w:rFonts w:ascii="Times New Roman" w:eastAsia="Times New Roman" w:hAnsi="Times New Roman" w:cs="Times New Roman"/>
          <w:b/>
          <w:sz w:val="28"/>
          <w:szCs w:val="28"/>
        </w:rPr>
        <w:t>Футеровка печей</w:t>
      </w:r>
      <w:r w:rsidR="00E21146" w:rsidRPr="00B3657E">
        <w:rPr>
          <w:rFonts w:ascii="Times New Roman" w:eastAsia="Times New Roman" w:hAnsi="Times New Roman" w:cs="Times New Roman"/>
          <w:b/>
          <w:sz w:val="28"/>
          <w:szCs w:val="28"/>
        </w:rPr>
        <w:t xml:space="preserve"> для производства аммиака</w:t>
      </w:r>
    </w:p>
    <w:p w14:paraId="0E4EF2D5" w14:textId="79863F2A" w:rsidR="00C96509" w:rsidRPr="006E3804" w:rsidRDefault="00C96509" w:rsidP="00FF611D">
      <w:pPr>
        <w:shd w:val="clear" w:color="auto" w:fill="FFFFFF"/>
        <w:spacing w:line="360" w:lineRule="auto"/>
        <w:ind w:left="-62" w:firstLine="709"/>
        <w:jc w:val="both"/>
        <w:rPr>
          <w:rFonts w:eastAsia="Calibri"/>
          <w:sz w:val="28"/>
          <w:szCs w:val="28"/>
          <w:highlight w:val="green"/>
          <w:lang w:eastAsia="en-US"/>
        </w:rPr>
      </w:pPr>
      <w:r w:rsidRPr="006E3804">
        <w:rPr>
          <w:rFonts w:ascii="Times New Roman" w:eastAsia="Calibri" w:hAnsi="Times New Roman" w:cs="Times New Roman"/>
          <w:color w:val="auto"/>
          <w:sz w:val="28"/>
          <w:szCs w:val="28"/>
          <w:highlight w:val="green"/>
          <w:lang w:eastAsia="en-US"/>
        </w:rPr>
        <w:t xml:space="preserve">5.22.1 Алюмосиликатные огнеупорные изделия: шамотный кирпич, легковесные огнеупорные изделия, используемые для кладки стен, туннелей и подины </w:t>
      </w:r>
      <w:proofErr w:type="spellStart"/>
      <w:r w:rsidRPr="006E3804">
        <w:rPr>
          <w:rFonts w:ascii="Times New Roman" w:eastAsia="Calibri" w:hAnsi="Times New Roman" w:cs="Times New Roman"/>
          <w:color w:val="auto"/>
          <w:sz w:val="28"/>
          <w:szCs w:val="28"/>
          <w:highlight w:val="green"/>
          <w:lang w:eastAsia="en-US"/>
        </w:rPr>
        <w:t>радиантной</w:t>
      </w:r>
      <w:proofErr w:type="spellEnd"/>
      <w:r w:rsidRPr="006E3804">
        <w:rPr>
          <w:rFonts w:ascii="Times New Roman" w:eastAsia="Calibri" w:hAnsi="Times New Roman" w:cs="Times New Roman"/>
          <w:color w:val="auto"/>
          <w:sz w:val="28"/>
          <w:szCs w:val="28"/>
          <w:highlight w:val="green"/>
          <w:lang w:eastAsia="en-US"/>
        </w:rPr>
        <w:t xml:space="preserve"> камеры, защитных отбойных стен в конвекционной камере печи первичного риформинга, вспомогательного котла </w:t>
      </w:r>
      <w:r w:rsidR="00BA2C0B" w:rsidRPr="006E3804">
        <w:rPr>
          <w:rFonts w:ascii="Times New Roman" w:eastAsia="Calibri" w:hAnsi="Times New Roman" w:cs="Times New Roman"/>
          <w:b/>
          <w:color w:val="auto"/>
          <w:sz w:val="28"/>
          <w:szCs w:val="28"/>
          <w:highlight w:val="green"/>
          <w:lang w:eastAsia="en-US"/>
        </w:rPr>
        <w:t>долж</w:t>
      </w:r>
      <w:r w:rsidRPr="006E3804">
        <w:rPr>
          <w:rFonts w:ascii="Times New Roman" w:eastAsia="Calibri" w:hAnsi="Times New Roman" w:cs="Times New Roman"/>
          <w:color w:val="auto"/>
          <w:sz w:val="28"/>
          <w:szCs w:val="28"/>
          <w:highlight w:val="green"/>
          <w:lang w:eastAsia="en-US"/>
        </w:rPr>
        <w:t>ны соответствовать ГОСТ 390 и ГОСТ 8691.</w:t>
      </w:r>
    </w:p>
    <w:p w14:paraId="05C6820A" w14:textId="5344B809" w:rsidR="00C96509" w:rsidRPr="006E3804" w:rsidRDefault="00C96509" w:rsidP="00742EC4">
      <w:pPr>
        <w:shd w:val="clear" w:color="auto" w:fill="FFFFFF"/>
        <w:spacing w:line="360" w:lineRule="auto"/>
        <w:ind w:left="-62"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t xml:space="preserve">5.22.2 Мертель для связывания алюмосиликатных изделий в огнеупорной кладке </w:t>
      </w:r>
      <w:r w:rsidR="00BA2C0B" w:rsidRPr="006E3804">
        <w:rPr>
          <w:rFonts w:ascii="Times New Roman" w:eastAsia="Calibri" w:hAnsi="Times New Roman" w:cs="Times New Roman"/>
          <w:b/>
          <w:color w:val="auto"/>
          <w:sz w:val="28"/>
          <w:szCs w:val="28"/>
          <w:highlight w:val="green"/>
          <w:lang w:eastAsia="en-US"/>
        </w:rPr>
        <w:t>долж</w:t>
      </w:r>
      <w:r w:rsidR="00B15F92" w:rsidRPr="006E3804">
        <w:rPr>
          <w:rFonts w:ascii="Times New Roman" w:eastAsia="Calibri" w:hAnsi="Times New Roman" w:cs="Times New Roman"/>
          <w:color w:val="auto"/>
          <w:sz w:val="28"/>
          <w:szCs w:val="28"/>
          <w:highlight w:val="green"/>
          <w:lang w:eastAsia="en-US"/>
        </w:rPr>
        <w:t>ен соответствовать ГОСТ Р 53859</w:t>
      </w:r>
      <w:r w:rsidRPr="006E3804">
        <w:rPr>
          <w:rFonts w:ascii="Times New Roman" w:eastAsia="Calibri" w:hAnsi="Times New Roman" w:cs="Times New Roman"/>
          <w:color w:val="auto"/>
          <w:sz w:val="28"/>
          <w:szCs w:val="28"/>
          <w:highlight w:val="green"/>
          <w:lang w:eastAsia="en-US"/>
        </w:rPr>
        <w:t>.</w:t>
      </w:r>
    </w:p>
    <w:p w14:paraId="2B777700" w14:textId="46ADEF7B" w:rsidR="00C96509" w:rsidRPr="006E3804" w:rsidRDefault="00A47135" w:rsidP="00742EC4">
      <w:pPr>
        <w:shd w:val="clear" w:color="auto" w:fill="FFFFFF"/>
        <w:spacing w:line="360" w:lineRule="auto"/>
        <w:ind w:left="-62" w:firstLine="709"/>
        <w:jc w:val="both"/>
        <w:rPr>
          <w:rFonts w:ascii="Times New Roman" w:eastAsia="Calibri" w:hAnsi="Times New Roman" w:cs="Times New Roman"/>
          <w:color w:val="auto"/>
          <w:sz w:val="28"/>
          <w:szCs w:val="28"/>
          <w:highlight w:val="green"/>
          <w:lang w:eastAsia="en-US"/>
        </w:rPr>
      </w:pPr>
      <w:r w:rsidRPr="006E3804">
        <w:rPr>
          <w:rFonts w:ascii="Times New Roman" w:eastAsia="Calibri" w:hAnsi="Times New Roman" w:cs="Times New Roman"/>
          <w:color w:val="auto"/>
          <w:sz w:val="28"/>
          <w:szCs w:val="28"/>
          <w:highlight w:val="green"/>
          <w:lang w:eastAsia="en-US"/>
        </w:rPr>
        <w:lastRenderedPageBreak/>
        <w:t>5.22.3</w:t>
      </w:r>
      <w:r w:rsidR="00C96509" w:rsidRPr="006E3804">
        <w:rPr>
          <w:rFonts w:ascii="Times New Roman" w:eastAsia="Calibri" w:hAnsi="Times New Roman" w:cs="Times New Roman"/>
          <w:color w:val="auto"/>
          <w:sz w:val="28"/>
          <w:szCs w:val="28"/>
          <w:highlight w:val="green"/>
          <w:lang w:eastAsia="en-US"/>
        </w:rPr>
        <w:t xml:space="preserve"> Жаростойкие бетонные блоки для сооружения туннелей, горелочных амбразур в тепловых агрегатах по производству аммиака, изготавливаемые в заводских условиях, </w:t>
      </w:r>
      <w:r w:rsidR="00BA2C0B" w:rsidRPr="006E3804">
        <w:rPr>
          <w:rFonts w:ascii="Times New Roman" w:eastAsia="Calibri" w:hAnsi="Times New Roman" w:cs="Times New Roman"/>
          <w:b/>
          <w:color w:val="auto"/>
          <w:sz w:val="28"/>
          <w:szCs w:val="28"/>
          <w:highlight w:val="green"/>
          <w:lang w:eastAsia="en-US"/>
        </w:rPr>
        <w:t>долж</w:t>
      </w:r>
      <w:r w:rsidR="00C96509" w:rsidRPr="006E3804">
        <w:rPr>
          <w:rFonts w:ascii="Times New Roman" w:eastAsia="Calibri" w:hAnsi="Times New Roman" w:cs="Times New Roman"/>
          <w:color w:val="auto"/>
          <w:sz w:val="28"/>
          <w:szCs w:val="28"/>
          <w:highlight w:val="green"/>
          <w:lang w:eastAsia="en-US"/>
        </w:rPr>
        <w:t>ны соответствовать согласованным с заказчиком техническим условиям, разработанным заводами</w:t>
      </w:r>
      <w:r w:rsidR="00115C0B" w:rsidRPr="006E3804">
        <w:rPr>
          <w:rFonts w:ascii="Times New Roman" w:eastAsia="Calibri" w:hAnsi="Times New Roman" w:cs="Times New Roman"/>
          <w:color w:val="auto"/>
          <w:sz w:val="28"/>
          <w:szCs w:val="28"/>
          <w:highlight w:val="green"/>
          <w:lang w:eastAsia="en-US"/>
        </w:rPr>
        <w:t xml:space="preserve"> –</w:t>
      </w:r>
      <w:r w:rsidR="00C96509" w:rsidRPr="006E3804">
        <w:rPr>
          <w:rFonts w:ascii="Times New Roman" w:eastAsia="Calibri" w:hAnsi="Times New Roman" w:cs="Times New Roman"/>
          <w:color w:val="auto"/>
          <w:sz w:val="28"/>
          <w:szCs w:val="28"/>
          <w:highlight w:val="green"/>
          <w:lang w:eastAsia="en-US"/>
        </w:rPr>
        <w:t xml:space="preserve"> поставщиками изделий. Жаростойкие бетонные блоки </w:t>
      </w:r>
      <w:r w:rsidR="00BA2C0B" w:rsidRPr="006E3804">
        <w:rPr>
          <w:rFonts w:ascii="Times New Roman" w:eastAsia="Calibri" w:hAnsi="Times New Roman" w:cs="Times New Roman"/>
          <w:b/>
          <w:color w:val="auto"/>
          <w:sz w:val="28"/>
          <w:szCs w:val="28"/>
          <w:highlight w:val="green"/>
          <w:lang w:eastAsia="en-US"/>
        </w:rPr>
        <w:t>долж</w:t>
      </w:r>
      <w:r w:rsidR="00115C0B" w:rsidRPr="006E3804">
        <w:rPr>
          <w:rFonts w:ascii="Times New Roman" w:eastAsia="Calibri" w:hAnsi="Times New Roman" w:cs="Times New Roman"/>
          <w:color w:val="auto"/>
          <w:sz w:val="28"/>
          <w:szCs w:val="28"/>
          <w:highlight w:val="green"/>
          <w:lang w:eastAsia="en-US"/>
        </w:rPr>
        <w:t>ны быть просушены на заводе –</w:t>
      </w:r>
      <w:r w:rsidR="00C96509" w:rsidRPr="006E3804">
        <w:rPr>
          <w:rFonts w:ascii="Times New Roman" w:eastAsia="Calibri" w:hAnsi="Times New Roman" w:cs="Times New Roman"/>
          <w:color w:val="auto"/>
          <w:sz w:val="28"/>
          <w:szCs w:val="28"/>
          <w:highlight w:val="green"/>
          <w:lang w:eastAsia="en-US"/>
        </w:rPr>
        <w:t xml:space="preserve"> изготовителе по специальным графика</w:t>
      </w:r>
      <w:r w:rsidR="00115C0B" w:rsidRPr="006E3804">
        <w:rPr>
          <w:rFonts w:ascii="Times New Roman" w:eastAsia="Calibri" w:hAnsi="Times New Roman" w:cs="Times New Roman"/>
          <w:color w:val="auto"/>
          <w:sz w:val="28"/>
          <w:szCs w:val="28"/>
          <w:highlight w:val="green"/>
          <w:lang w:eastAsia="en-US"/>
        </w:rPr>
        <w:t>м сушки, разработанным заводом –</w:t>
      </w:r>
      <w:r w:rsidR="00C96509" w:rsidRPr="006E3804">
        <w:rPr>
          <w:rFonts w:ascii="Times New Roman" w:eastAsia="Calibri" w:hAnsi="Times New Roman" w:cs="Times New Roman"/>
          <w:color w:val="auto"/>
          <w:sz w:val="28"/>
          <w:szCs w:val="28"/>
          <w:highlight w:val="green"/>
          <w:lang w:eastAsia="en-US"/>
        </w:rPr>
        <w:t xml:space="preserve"> изготовителем жаростойких бло</w:t>
      </w:r>
      <w:r w:rsidR="0097759B" w:rsidRPr="006E3804">
        <w:rPr>
          <w:rFonts w:ascii="Times New Roman" w:eastAsia="Calibri" w:hAnsi="Times New Roman" w:cs="Times New Roman"/>
          <w:color w:val="auto"/>
          <w:sz w:val="28"/>
          <w:szCs w:val="28"/>
          <w:highlight w:val="green"/>
          <w:lang w:eastAsia="en-US"/>
        </w:rPr>
        <w:t>ков.</w:t>
      </w:r>
    </w:p>
    <w:p w14:paraId="211D0BC6" w14:textId="61B3855D" w:rsidR="00E21146" w:rsidRPr="006E3804" w:rsidRDefault="001F72D5"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5</w:t>
      </w:r>
      <w:r w:rsidR="00742421" w:rsidRPr="006E3804">
        <w:rPr>
          <w:rFonts w:ascii="Times New Roman" w:eastAsia="Times New Roman" w:hAnsi="Times New Roman" w:cs="Times New Roman"/>
          <w:sz w:val="28"/>
          <w:szCs w:val="28"/>
          <w:highlight w:val="green"/>
        </w:rPr>
        <w:t>.22</w:t>
      </w:r>
      <w:r w:rsidRPr="006E3804">
        <w:rPr>
          <w:rFonts w:ascii="Times New Roman" w:eastAsia="Times New Roman" w:hAnsi="Times New Roman" w:cs="Times New Roman"/>
          <w:sz w:val="28"/>
          <w:szCs w:val="28"/>
          <w:highlight w:val="green"/>
        </w:rPr>
        <w:t>.</w:t>
      </w:r>
      <w:r w:rsidR="00A47135" w:rsidRPr="006E3804">
        <w:rPr>
          <w:rFonts w:ascii="Times New Roman" w:eastAsia="Times New Roman" w:hAnsi="Times New Roman" w:cs="Times New Roman"/>
          <w:sz w:val="28"/>
          <w:szCs w:val="28"/>
          <w:highlight w:val="green"/>
        </w:rPr>
        <w:t>4</w:t>
      </w:r>
      <w:r w:rsidRPr="006E3804">
        <w:rPr>
          <w:rFonts w:ascii="Times New Roman" w:eastAsia="Times New Roman" w:hAnsi="Times New Roman" w:cs="Times New Roman"/>
          <w:sz w:val="28"/>
          <w:szCs w:val="28"/>
          <w:highlight w:val="green"/>
        </w:rPr>
        <w:t xml:space="preserve"> </w:t>
      </w:r>
      <w:r w:rsidR="00E21146" w:rsidRPr="006E3804">
        <w:rPr>
          <w:rFonts w:ascii="Times New Roman" w:eastAsia="Times New Roman" w:hAnsi="Times New Roman" w:cs="Times New Roman"/>
          <w:sz w:val="28"/>
          <w:szCs w:val="28"/>
          <w:highlight w:val="green"/>
        </w:rPr>
        <w:t xml:space="preserve">Жаростойкие бетонные блоки для сооружения туннелей, горелочных амбразур в тепловых агрегатах по производству аммиака, изготавливаемые в заводских условиях, </w:t>
      </w:r>
      <w:r w:rsidR="00BA2C0B" w:rsidRPr="006E3804">
        <w:rPr>
          <w:rFonts w:ascii="Times New Roman" w:eastAsia="Times New Roman" w:hAnsi="Times New Roman" w:cs="Times New Roman"/>
          <w:b/>
          <w:sz w:val="28"/>
          <w:szCs w:val="28"/>
          <w:highlight w:val="green"/>
        </w:rPr>
        <w:t>долж</w:t>
      </w:r>
      <w:r w:rsidR="00E21146" w:rsidRPr="006E3804">
        <w:rPr>
          <w:rFonts w:ascii="Times New Roman" w:eastAsia="Times New Roman" w:hAnsi="Times New Roman" w:cs="Times New Roman"/>
          <w:sz w:val="28"/>
          <w:szCs w:val="28"/>
          <w:highlight w:val="green"/>
        </w:rPr>
        <w:t>ны соответствовать согласованным с заказчиком техническим усл</w:t>
      </w:r>
      <w:r w:rsidR="00115C0B" w:rsidRPr="006E3804">
        <w:rPr>
          <w:rFonts w:ascii="Times New Roman" w:eastAsia="Times New Roman" w:hAnsi="Times New Roman" w:cs="Times New Roman"/>
          <w:sz w:val="28"/>
          <w:szCs w:val="28"/>
          <w:highlight w:val="green"/>
        </w:rPr>
        <w:t>овиям, разработанным заводами –</w:t>
      </w:r>
      <w:r w:rsidR="00E21146" w:rsidRPr="006E3804">
        <w:rPr>
          <w:rFonts w:ascii="Times New Roman" w:eastAsia="Times New Roman" w:hAnsi="Times New Roman" w:cs="Times New Roman"/>
          <w:sz w:val="28"/>
          <w:szCs w:val="28"/>
          <w:highlight w:val="green"/>
        </w:rPr>
        <w:t xml:space="preserve"> поставщиками изделий. Жаростойкие бетонные блоки </w:t>
      </w:r>
      <w:r w:rsidR="00BA2C0B" w:rsidRPr="006E3804">
        <w:rPr>
          <w:rFonts w:ascii="Times New Roman" w:eastAsia="Times New Roman" w:hAnsi="Times New Roman" w:cs="Times New Roman"/>
          <w:b/>
          <w:sz w:val="28"/>
          <w:szCs w:val="28"/>
          <w:highlight w:val="green"/>
        </w:rPr>
        <w:t>долж</w:t>
      </w:r>
      <w:r w:rsidR="00E21146" w:rsidRPr="006E3804">
        <w:rPr>
          <w:rFonts w:ascii="Times New Roman" w:eastAsia="Times New Roman" w:hAnsi="Times New Roman" w:cs="Times New Roman"/>
          <w:sz w:val="28"/>
          <w:szCs w:val="28"/>
          <w:highlight w:val="green"/>
        </w:rPr>
        <w:t>ны быть пр</w:t>
      </w:r>
      <w:r w:rsidR="008319A6" w:rsidRPr="006E3804">
        <w:rPr>
          <w:rFonts w:ascii="Times New Roman" w:eastAsia="Times New Roman" w:hAnsi="Times New Roman" w:cs="Times New Roman"/>
          <w:sz w:val="28"/>
          <w:szCs w:val="28"/>
          <w:highlight w:val="green"/>
        </w:rPr>
        <w:t>осушены на заводе-</w:t>
      </w:r>
      <w:r w:rsidR="00E21146" w:rsidRPr="006E3804">
        <w:rPr>
          <w:rFonts w:ascii="Times New Roman" w:eastAsia="Times New Roman" w:hAnsi="Times New Roman" w:cs="Times New Roman"/>
          <w:sz w:val="28"/>
          <w:szCs w:val="28"/>
          <w:highlight w:val="green"/>
        </w:rPr>
        <w:t>изготовителе по специальным графика</w:t>
      </w:r>
      <w:r w:rsidR="00115C0B" w:rsidRPr="006E3804">
        <w:rPr>
          <w:rFonts w:ascii="Times New Roman" w:eastAsia="Times New Roman" w:hAnsi="Times New Roman" w:cs="Times New Roman"/>
          <w:sz w:val="28"/>
          <w:szCs w:val="28"/>
          <w:highlight w:val="green"/>
        </w:rPr>
        <w:t>м сушки, разработанным заводом –</w:t>
      </w:r>
      <w:r w:rsidR="00E21146" w:rsidRPr="006E3804">
        <w:rPr>
          <w:rFonts w:ascii="Times New Roman" w:eastAsia="Times New Roman" w:hAnsi="Times New Roman" w:cs="Times New Roman"/>
          <w:sz w:val="28"/>
          <w:szCs w:val="28"/>
          <w:highlight w:val="green"/>
        </w:rPr>
        <w:t xml:space="preserve"> изготовителем жаростойких блоков</w:t>
      </w:r>
      <w:r w:rsidR="0097759B" w:rsidRPr="006E3804">
        <w:rPr>
          <w:rFonts w:ascii="Times New Roman" w:eastAsia="Times New Roman" w:hAnsi="Times New Roman" w:cs="Times New Roman"/>
          <w:sz w:val="28"/>
          <w:szCs w:val="28"/>
          <w:highlight w:val="green"/>
        </w:rPr>
        <w:t>.</w:t>
      </w:r>
      <w:r w:rsidR="00E21146" w:rsidRPr="006E3804">
        <w:rPr>
          <w:rFonts w:ascii="Times New Roman" w:eastAsia="Times New Roman" w:hAnsi="Times New Roman" w:cs="Times New Roman"/>
          <w:sz w:val="28"/>
          <w:szCs w:val="28"/>
          <w:highlight w:val="green"/>
        </w:rPr>
        <w:t xml:space="preserve"> </w:t>
      </w:r>
    </w:p>
    <w:p w14:paraId="72597D6C" w14:textId="682681AF" w:rsidR="000B0B2F" w:rsidRPr="006E3804" w:rsidRDefault="00742421"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5.22</w:t>
      </w:r>
      <w:r w:rsidR="00A47135" w:rsidRPr="006E3804">
        <w:rPr>
          <w:rFonts w:ascii="Times New Roman" w:eastAsia="Times New Roman" w:hAnsi="Times New Roman" w:cs="Times New Roman"/>
          <w:sz w:val="28"/>
          <w:szCs w:val="28"/>
          <w:highlight w:val="green"/>
        </w:rPr>
        <w:t>.5</w:t>
      </w:r>
      <w:r w:rsidR="00B40611" w:rsidRPr="006E3804">
        <w:rPr>
          <w:rFonts w:ascii="Times New Roman" w:eastAsia="Times New Roman" w:hAnsi="Times New Roman" w:cs="Times New Roman"/>
          <w:sz w:val="28"/>
          <w:szCs w:val="28"/>
          <w:highlight w:val="green"/>
        </w:rPr>
        <w:t xml:space="preserve"> </w:t>
      </w:r>
      <w:r w:rsidR="00115C0B" w:rsidRPr="006E3804">
        <w:rPr>
          <w:rFonts w:ascii="Times New Roman" w:eastAsia="Times New Roman" w:hAnsi="Times New Roman" w:cs="Times New Roman"/>
          <w:sz w:val="28"/>
          <w:szCs w:val="28"/>
          <w:highlight w:val="green"/>
        </w:rPr>
        <w:t>Е</w:t>
      </w:r>
      <w:r w:rsidR="00C96509" w:rsidRPr="006E3804">
        <w:rPr>
          <w:rFonts w:ascii="Times New Roman" w:eastAsia="Times New Roman" w:hAnsi="Times New Roman" w:cs="Times New Roman"/>
          <w:sz w:val="28"/>
          <w:szCs w:val="28"/>
          <w:highlight w:val="green"/>
        </w:rPr>
        <w:t xml:space="preserve">сли в слое жаростойкого </w:t>
      </w:r>
      <w:r w:rsidR="000B0B2F" w:rsidRPr="006E3804">
        <w:rPr>
          <w:rFonts w:ascii="Times New Roman" w:eastAsia="Times New Roman" w:hAnsi="Times New Roman" w:cs="Times New Roman"/>
          <w:sz w:val="28"/>
          <w:szCs w:val="28"/>
          <w:highlight w:val="green"/>
        </w:rPr>
        <w:t xml:space="preserve">бетона будут выявлены  дефектные места, </w:t>
      </w:r>
      <w:r w:rsidR="00115C0B" w:rsidRPr="006E3804">
        <w:rPr>
          <w:rFonts w:ascii="Times New Roman" w:eastAsia="Times New Roman" w:hAnsi="Times New Roman" w:cs="Times New Roman"/>
          <w:sz w:val="28"/>
          <w:szCs w:val="28"/>
          <w:highlight w:val="green"/>
        </w:rPr>
        <w:t>они</w:t>
      </w:r>
      <w:r w:rsidR="000B0B2F" w:rsidRPr="006E3804">
        <w:rPr>
          <w:rFonts w:ascii="Times New Roman" w:eastAsia="Times New Roman" w:hAnsi="Times New Roman" w:cs="Times New Roman"/>
          <w:sz w:val="28"/>
          <w:szCs w:val="28"/>
          <w:highlight w:val="green"/>
        </w:rPr>
        <w:t xml:space="preserve"> </w:t>
      </w:r>
      <w:r w:rsidR="00BA2C0B" w:rsidRPr="006E3804">
        <w:rPr>
          <w:rFonts w:ascii="Times New Roman" w:eastAsia="Times New Roman" w:hAnsi="Times New Roman" w:cs="Times New Roman"/>
          <w:b/>
          <w:sz w:val="28"/>
          <w:szCs w:val="28"/>
          <w:highlight w:val="green"/>
        </w:rPr>
        <w:t>долж</w:t>
      </w:r>
      <w:r w:rsidR="000B0B2F" w:rsidRPr="006E3804">
        <w:rPr>
          <w:rFonts w:ascii="Times New Roman" w:eastAsia="Times New Roman" w:hAnsi="Times New Roman" w:cs="Times New Roman"/>
          <w:sz w:val="28"/>
          <w:szCs w:val="28"/>
          <w:highlight w:val="green"/>
        </w:rPr>
        <w:t xml:space="preserve">ны быть вырублены на всю глубину слоя, при этом  плоскости вырубки </w:t>
      </w:r>
      <w:r w:rsidR="00BA2C0B" w:rsidRPr="006E3804">
        <w:rPr>
          <w:rFonts w:ascii="Times New Roman" w:eastAsia="Times New Roman" w:hAnsi="Times New Roman" w:cs="Times New Roman"/>
          <w:b/>
          <w:sz w:val="28"/>
          <w:szCs w:val="28"/>
          <w:highlight w:val="green"/>
        </w:rPr>
        <w:t>долж</w:t>
      </w:r>
      <w:r w:rsidR="00694D30" w:rsidRPr="006E3804">
        <w:rPr>
          <w:rFonts w:ascii="Times New Roman" w:eastAsia="Times New Roman" w:hAnsi="Times New Roman" w:cs="Times New Roman"/>
          <w:sz w:val="28"/>
          <w:szCs w:val="28"/>
          <w:highlight w:val="green"/>
        </w:rPr>
        <w:t xml:space="preserve">ны иметь уклон внутрь вырубки </w:t>
      </w:r>
      <w:r w:rsidR="000B0B2F" w:rsidRPr="006E3804">
        <w:rPr>
          <w:rFonts w:ascii="Times New Roman" w:eastAsia="Times New Roman" w:hAnsi="Times New Roman" w:cs="Times New Roman"/>
          <w:sz w:val="28"/>
          <w:szCs w:val="28"/>
          <w:highlight w:val="green"/>
        </w:rPr>
        <w:t>5</w:t>
      </w:r>
      <w:r w:rsidR="00115C0B" w:rsidRPr="006E3804">
        <w:rPr>
          <w:rFonts w:ascii="Times New Roman" w:eastAsia="Times New Roman" w:hAnsi="Times New Roman" w:cs="Times New Roman"/>
          <w:sz w:val="28"/>
          <w:szCs w:val="28"/>
          <w:highlight w:val="green"/>
        </w:rPr>
        <w:t xml:space="preserve"> °С</w:t>
      </w:r>
      <w:r w:rsidR="000B0B2F" w:rsidRPr="006E3804">
        <w:rPr>
          <w:rFonts w:ascii="Times New Roman" w:eastAsia="Times New Roman" w:hAnsi="Times New Roman" w:cs="Times New Roman"/>
          <w:sz w:val="28"/>
          <w:szCs w:val="28"/>
          <w:highlight w:val="green"/>
        </w:rPr>
        <w:t>-10</w:t>
      </w:r>
      <w:r w:rsidR="00115C0B" w:rsidRPr="006E3804">
        <w:rPr>
          <w:rFonts w:ascii="Times New Roman" w:eastAsia="Times New Roman" w:hAnsi="Times New Roman" w:cs="Times New Roman"/>
          <w:sz w:val="28"/>
          <w:szCs w:val="28"/>
          <w:highlight w:val="green"/>
        </w:rPr>
        <w:t xml:space="preserve"> °С</w:t>
      </w:r>
      <w:r w:rsidR="00BE15B6" w:rsidRPr="006E3804">
        <w:rPr>
          <w:rFonts w:ascii="Times New Roman" w:eastAsia="Times New Roman" w:hAnsi="Times New Roman" w:cs="Times New Roman"/>
          <w:sz w:val="28"/>
          <w:szCs w:val="28"/>
          <w:highlight w:val="green"/>
        </w:rPr>
        <w:t xml:space="preserve">, </w:t>
      </w:r>
      <w:r w:rsidR="00C96509" w:rsidRPr="006E3804">
        <w:rPr>
          <w:rFonts w:ascii="Times New Roman" w:eastAsia="Times New Roman" w:hAnsi="Times New Roman" w:cs="Times New Roman"/>
          <w:sz w:val="28"/>
          <w:szCs w:val="28"/>
          <w:highlight w:val="green"/>
        </w:rPr>
        <w:t xml:space="preserve">образуя  </w:t>
      </w:r>
      <w:r w:rsidR="00BE15B6" w:rsidRPr="006E3804">
        <w:rPr>
          <w:rFonts w:ascii="Times New Roman" w:eastAsia="Times New Roman" w:hAnsi="Times New Roman" w:cs="Times New Roman"/>
          <w:sz w:val="28"/>
          <w:szCs w:val="28"/>
          <w:highlight w:val="green"/>
        </w:rPr>
        <w:t>пирамиду, п</w:t>
      </w:r>
      <w:r w:rsidR="000B0B2F" w:rsidRPr="006E3804">
        <w:rPr>
          <w:rFonts w:ascii="Times New Roman" w:eastAsia="Times New Roman" w:hAnsi="Times New Roman" w:cs="Times New Roman"/>
          <w:sz w:val="28"/>
          <w:szCs w:val="28"/>
          <w:highlight w:val="green"/>
        </w:rPr>
        <w:t>оверхность основания  которой, обращенная к обшив</w:t>
      </w:r>
      <w:r w:rsidR="00BE15B6" w:rsidRPr="006E3804">
        <w:rPr>
          <w:rFonts w:ascii="Times New Roman" w:eastAsia="Times New Roman" w:hAnsi="Times New Roman" w:cs="Times New Roman"/>
          <w:sz w:val="28"/>
          <w:szCs w:val="28"/>
          <w:highlight w:val="green"/>
        </w:rPr>
        <w:t xml:space="preserve">ке или готовому слою футеровки </w:t>
      </w:r>
      <w:r w:rsidR="000B0B2F" w:rsidRPr="006E3804">
        <w:rPr>
          <w:rFonts w:ascii="Times New Roman" w:eastAsia="Times New Roman" w:hAnsi="Times New Roman" w:cs="Times New Roman"/>
          <w:sz w:val="28"/>
          <w:szCs w:val="28"/>
          <w:highlight w:val="green"/>
        </w:rPr>
        <w:t xml:space="preserve">больше, чем верхняя часть  на поверхности бетона ремонтируемого слоя. Это условие </w:t>
      </w:r>
      <w:r w:rsidR="00BA2C0B" w:rsidRPr="006E3804">
        <w:rPr>
          <w:rFonts w:ascii="Times New Roman" w:eastAsia="Times New Roman" w:hAnsi="Times New Roman" w:cs="Times New Roman"/>
          <w:b/>
          <w:sz w:val="28"/>
          <w:szCs w:val="28"/>
          <w:highlight w:val="green"/>
        </w:rPr>
        <w:t>необходимо</w:t>
      </w:r>
      <w:r w:rsidR="00694D30" w:rsidRPr="006E3804">
        <w:rPr>
          <w:rFonts w:ascii="Times New Roman" w:eastAsia="Times New Roman" w:hAnsi="Times New Roman" w:cs="Times New Roman"/>
          <w:sz w:val="28"/>
          <w:szCs w:val="28"/>
          <w:highlight w:val="green"/>
        </w:rPr>
        <w:t xml:space="preserve">, </w:t>
      </w:r>
      <w:r w:rsidR="000B0B2F" w:rsidRPr="006E3804">
        <w:rPr>
          <w:rFonts w:ascii="Times New Roman" w:eastAsia="Times New Roman" w:hAnsi="Times New Roman" w:cs="Times New Roman"/>
          <w:sz w:val="28"/>
          <w:szCs w:val="28"/>
          <w:highlight w:val="green"/>
        </w:rPr>
        <w:t>чтобы создать клиновидну</w:t>
      </w:r>
      <w:r w:rsidR="00C96509" w:rsidRPr="006E3804">
        <w:rPr>
          <w:rFonts w:ascii="Times New Roman" w:eastAsia="Times New Roman" w:hAnsi="Times New Roman" w:cs="Times New Roman"/>
          <w:sz w:val="28"/>
          <w:szCs w:val="28"/>
          <w:highlight w:val="green"/>
        </w:rPr>
        <w:t xml:space="preserve">ю форму замененного участка, </w:t>
      </w:r>
      <w:r w:rsidR="000B0B2F" w:rsidRPr="006E3804">
        <w:rPr>
          <w:rFonts w:ascii="Times New Roman" w:eastAsia="Times New Roman" w:hAnsi="Times New Roman" w:cs="Times New Roman"/>
          <w:sz w:val="28"/>
          <w:szCs w:val="28"/>
          <w:highlight w:val="green"/>
        </w:rPr>
        <w:t>предотвратив его выпадени</w:t>
      </w:r>
      <w:r w:rsidR="001F72D5" w:rsidRPr="006E3804">
        <w:rPr>
          <w:rFonts w:ascii="Times New Roman" w:eastAsia="Times New Roman" w:hAnsi="Times New Roman" w:cs="Times New Roman"/>
          <w:sz w:val="28"/>
          <w:szCs w:val="28"/>
          <w:highlight w:val="green"/>
        </w:rPr>
        <w:t>е из рабочего слоя футеровки.</w:t>
      </w:r>
    </w:p>
    <w:p w14:paraId="6E2D97E9" w14:textId="3CC328B1" w:rsidR="000B0B2F" w:rsidRPr="006E3804" w:rsidRDefault="00742421"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5.22</w:t>
      </w:r>
      <w:r w:rsidR="007F2DC1" w:rsidRPr="006E3804">
        <w:rPr>
          <w:rFonts w:ascii="Times New Roman" w:eastAsia="Times New Roman" w:hAnsi="Times New Roman" w:cs="Times New Roman"/>
          <w:sz w:val="28"/>
          <w:szCs w:val="28"/>
          <w:highlight w:val="green"/>
        </w:rPr>
        <w:t>.</w:t>
      </w:r>
      <w:r w:rsidR="00A47135" w:rsidRPr="006E3804">
        <w:rPr>
          <w:rFonts w:ascii="Times New Roman" w:eastAsia="Times New Roman" w:hAnsi="Times New Roman" w:cs="Times New Roman"/>
          <w:sz w:val="28"/>
          <w:szCs w:val="28"/>
          <w:highlight w:val="green"/>
        </w:rPr>
        <w:t>6</w:t>
      </w:r>
      <w:r w:rsidR="003B667B" w:rsidRPr="006E3804">
        <w:rPr>
          <w:rFonts w:ascii="Times New Roman" w:eastAsia="Times New Roman" w:hAnsi="Times New Roman" w:cs="Times New Roman"/>
          <w:sz w:val="28"/>
          <w:szCs w:val="28"/>
          <w:highlight w:val="green"/>
        </w:rPr>
        <w:t xml:space="preserve"> </w:t>
      </w:r>
      <w:r w:rsidR="000B0B2F" w:rsidRPr="006E3804">
        <w:rPr>
          <w:rFonts w:ascii="Times New Roman" w:eastAsia="Times New Roman" w:hAnsi="Times New Roman" w:cs="Times New Roman"/>
          <w:sz w:val="28"/>
          <w:szCs w:val="28"/>
          <w:highlight w:val="green"/>
        </w:rPr>
        <w:t>Тех</w:t>
      </w:r>
      <w:r w:rsidR="00694D30" w:rsidRPr="006E3804">
        <w:rPr>
          <w:rFonts w:ascii="Times New Roman" w:eastAsia="Times New Roman" w:hAnsi="Times New Roman" w:cs="Times New Roman"/>
          <w:sz w:val="28"/>
          <w:szCs w:val="28"/>
          <w:highlight w:val="green"/>
        </w:rPr>
        <w:t xml:space="preserve">нологию нанесения футеровки из </w:t>
      </w:r>
      <w:r w:rsidR="000B0B2F" w:rsidRPr="006E3804">
        <w:rPr>
          <w:rFonts w:ascii="Times New Roman" w:eastAsia="Times New Roman" w:hAnsi="Times New Roman" w:cs="Times New Roman"/>
          <w:sz w:val="28"/>
          <w:szCs w:val="28"/>
          <w:highlight w:val="green"/>
        </w:rPr>
        <w:t>жаростойких ле</w:t>
      </w:r>
      <w:r w:rsidR="005A7487" w:rsidRPr="006E3804">
        <w:rPr>
          <w:rFonts w:ascii="Times New Roman" w:eastAsia="Times New Roman" w:hAnsi="Times New Roman" w:cs="Times New Roman"/>
          <w:sz w:val="28"/>
          <w:szCs w:val="28"/>
          <w:highlight w:val="green"/>
        </w:rPr>
        <w:t xml:space="preserve">гковесных бетонов, </w:t>
      </w:r>
      <w:r w:rsidR="000B0B2F" w:rsidRPr="006E3804">
        <w:rPr>
          <w:rFonts w:ascii="Times New Roman" w:eastAsia="Times New Roman" w:hAnsi="Times New Roman" w:cs="Times New Roman"/>
          <w:sz w:val="28"/>
          <w:szCs w:val="28"/>
          <w:highlight w:val="green"/>
        </w:rPr>
        <w:t>огнеупорной кладки из</w:t>
      </w:r>
      <w:r w:rsidR="00694D30" w:rsidRPr="006E3804">
        <w:rPr>
          <w:rFonts w:ascii="Times New Roman" w:eastAsia="Times New Roman" w:hAnsi="Times New Roman" w:cs="Times New Roman"/>
          <w:sz w:val="28"/>
          <w:szCs w:val="28"/>
          <w:highlight w:val="green"/>
        </w:rPr>
        <w:t xml:space="preserve"> кирпича и жаростойких блоков, </w:t>
      </w:r>
      <w:r w:rsidR="000B0B2F" w:rsidRPr="006E3804">
        <w:rPr>
          <w:rFonts w:ascii="Times New Roman" w:eastAsia="Times New Roman" w:hAnsi="Times New Roman" w:cs="Times New Roman"/>
          <w:sz w:val="28"/>
          <w:szCs w:val="28"/>
          <w:highlight w:val="green"/>
        </w:rPr>
        <w:t>футеровки из керамического</w:t>
      </w:r>
      <w:r w:rsidR="00B3657E" w:rsidRPr="006E3804">
        <w:rPr>
          <w:rFonts w:ascii="Times New Roman" w:eastAsia="Times New Roman" w:hAnsi="Times New Roman" w:cs="Times New Roman"/>
          <w:sz w:val="28"/>
          <w:szCs w:val="28"/>
          <w:highlight w:val="green"/>
        </w:rPr>
        <w:t xml:space="preserve"> огнеупорного волокна и д</w:t>
      </w:r>
      <w:r w:rsidR="00694D30" w:rsidRPr="006E3804">
        <w:rPr>
          <w:rFonts w:ascii="Times New Roman" w:eastAsia="Times New Roman" w:hAnsi="Times New Roman" w:cs="Times New Roman"/>
          <w:sz w:val="28"/>
          <w:szCs w:val="28"/>
          <w:highlight w:val="green"/>
        </w:rPr>
        <w:t>опустимые отклонения</w:t>
      </w:r>
      <w:r w:rsidR="00B3657E" w:rsidRPr="006E3804">
        <w:rPr>
          <w:rFonts w:ascii="Times New Roman" w:eastAsia="Times New Roman" w:hAnsi="Times New Roman" w:cs="Times New Roman"/>
          <w:sz w:val="28"/>
          <w:szCs w:val="28"/>
          <w:highlight w:val="green"/>
        </w:rPr>
        <w:t xml:space="preserve"> </w:t>
      </w:r>
      <w:r w:rsidR="00BA2C0B" w:rsidRPr="006E3804">
        <w:rPr>
          <w:rFonts w:ascii="Times New Roman" w:eastAsia="Times New Roman" w:hAnsi="Times New Roman" w:cs="Times New Roman"/>
          <w:b/>
          <w:sz w:val="28"/>
          <w:szCs w:val="28"/>
          <w:highlight w:val="green"/>
        </w:rPr>
        <w:t>необходимо</w:t>
      </w:r>
      <w:r w:rsidR="00115C0B" w:rsidRPr="006E3804">
        <w:rPr>
          <w:rFonts w:ascii="Times New Roman" w:eastAsia="Times New Roman" w:hAnsi="Times New Roman" w:cs="Times New Roman"/>
          <w:sz w:val="28"/>
          <w:szCs w:val="28"/>
          <w:highlight w:val="green"/>
        </w:rPr>
        <w:t xml:space="preserve"> </w:t>
      </w:r>
      <w:r w:rsidR="0072270C" w:rsidRPr="006E3804">
        <w:rPr>
          <w:rFonts w:ascii="Times New Roman" w:eastAsia="Times New Roman" w:hAnsi="Times New Roman" w:cs="Times New Roman"/>
          <w:sz w:val="28"/>
          <w:szCs w:val="28"/>
          <w:highlight w:val="green"/>
        </w:rPr>
        <w:t>соблюдать в соответствии с</w:t>
      </w:r>
      <w:r w:rsidR="00B3657E" w:rsidRPr="006E3804">
        <w:rPr>
          <w:rFonts w:ascii="Times New Roman" w:eastAsia="Times New Roman" w:hAnsi="Times New Roman" w:cs="Times New Roman"/>
          <w:sz w:val="28"/>
          <w:szCs w:val="28"/>
          <w:highlight w:val="green"/>
        </w:rPr>
        <w:t xml:space="preserve"> 5.1, 5.5 и </w:t>
      </w:r>
      <w:r w:rsidR="00A47135" w:rsidRPr="006E3804">
        <w:rPr>
          <w:rFonts w:ascii="Times New Roman" w:eastAsia="Times New Roman" w:hAnsi="Times New Roman" w:cs="Times New Roman"/>
          <w:sz w:val="28"/>
          <w:szCs w:val="28"/>
          <w:highlight w:val="green"/>
        </w:rPr>
        <w:t>5.</w:t>
      </w:r>
      <w:r w:rsidR="00B3657E" w:rsidRPr="006E3804">
        <w:rPr>
          <w:rFonts w:ascii="Times New Roman" w:eastAsia="Times New Roman" w:hAnsi="Times New Roman" w:cs="Times New Roman"/>
          <w:sz w:val="28"/>
          <w:szCs w:val="28"/>
          <w:highlight w:val="green"/>
        </w:rPr>
        <w:t>7</w:t>
      </w:r>
      <w:r w:rsidR="003B667B" w:rsidRPr="006E3804">
        <w:rPr>
          <w:rFonts w:ascii="Times New Roman" w:eastAsia="Times New Roman" w:hAnsi="Times New Roman" w:cs="Times New Roman"/>
          <w:sz w:val="28"/>
          <w:szCs w:val="28"/>
          <w:highlight w:val="green"/>
        </w:rPr>
        <w:t>.</w:t>
      </w:r>
    </w:p>
    <w:p w14:paraId="6629B343" w14:textId="4849D4E9" w:rsidR="003B667B" w:rsidRPr="006E3804" w:rsidRDefault="00742421" w:rsidP="00B3657E">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5.22</w:t>
      </w:r>
      <w:r w:rsidR="00A47135" w:rsidRPr="006E3804">
        <w:rPr>
          <w:rFonts w:ascii="Times New Roman" w:eastAsia="Times New Roman" w:hAnsi="Times New Roman" w:cs="Times New Roman"/>
          <w:sz w:val="28"/>
          <w:szCs w:val="28"/>
          <w:highlight w:val="green"/>
        </w:rPr>
        <w:t>.7</w:t>
      </w:r>
      <w:r w:rsidR="00115C0B" w:rsidRPr="006E3804">
        <w:rPr>
          <w:rFonts w:ascii="Times New Roman" w:eastAsia="Times New Roman" w:hAnsi="Times New Roman" w:cs="Times New Roman"/>
          <w:sz w:val="28"/>
          <w:szCs w:val="28"/>
          <w:highlight w:val="green"/>
        </w:rPr>
        <w:t xml:space="preserve"> Отклонения</w:t>
      </w:r>
      <w:r w:rsidR="003B667B" w:rsidRPr="006E3804">
        <w:rPr>
          <w:rFonts w:ascii="Times New Roman" w:eastAsia="Times New Roman" w:hAnsi="Times New Roman" w:cs="Times New Roman"/>
          <w:sz w:val="28"/>
          <w:szCs w:val="28"/>
          <w:highlight w:val="green"/>
        </w:rPr>
        <w:t xml:space="preserve"> по толщине слоев футеровки из жаростойкого бетона толщиной от 75 до 150 мм, выполненных укладкой за опалубку</w:t>
      </w:r>
      <w:r w:rsidR="00115C0B" w:rsidRPr="006E3804">
        <w:rPr>
          <w:rFonts w:ascii="Times New Roman" w:eastAsia="Times New Roman" w:hAnsi="Times New Roman" w:cs="Times New Roman"/>
          <w:sz w:val="28"/>
          <w:szCs w:val="28"/>
          <w:highlight w:val="green"/>
        </w:rPr>
        <w:t xml:space="preserve">, не </w:t>
      </w:r>
      <w:r w:rsidR="00BA2C0B" w:rsidRPr="006E3804">
        <w:rPr>
          <w:rFonts w:ascii="Times New Roman" w:eastAsia="Times New Roman" w:hAnsi="Times New Roman" w:cs="Times New Roman"/>
          <w:b/>
          <w:sz w:val="28"/>
          <w:szCs w:val="28"/>
          <w:highlight w:val="green"/>
        </w:rPr>
        <w:t>долж</w:t>
      </w:r>
      <w:r w:rsidR="00115C0B" w:rsidRPr="006E3804">
        <w:rPr>
          <w:rFonts w:ascii="Times New Roman" w:eastAsia="Times New Roman" w:hAnsi="Times New Roman" w:cs="Times New Roman"/>
          <w:sz w:val="28"/>
          <w:szCs w:val="28"/>
          <w:highlight w:val="green"/>
        </w:rPr>
        <w:t>ны превышать ±</w:t>
      </w:r>
      <w:r w:rsidR="003B667B" w:rsidRPr="006E3804">
        <w:rPr>
          <w:rFonts w:ascii="Times New Roman" w:eastAsia="Times New Roman" w:hAnsi="Times New Roman" w:cs="Times New Roman"/>
          <w:sz w:val="28"/>
          <w:szCs w:val="28"/>
          <w:highlight w:val="green"/>
        </w:rPr>
        <w:t xml:space="preserve"> 3</w:t>
      </w:r>
      <w:r w:rsidR="00115C0B" w:rsidRPr="006E3804">
        <w:rPr>
          <w:rFonts w:ascii="Times New Roman" w:eastAsia="Times New Roman" w:hAnsi="Times New Roman" w:cs="Times New Roman"/>
          <w:sz w:val="28"/>
          <w:szCs w:val="28"/>
          <w:highlight w:val="green"/>
        </w:rPr>
        <w:t xml:space="preserve"> </w:t>
      </w:r>
      <w:r w:rsidR="003B667B" w:rsidRPr="006E3804">
        <w:rPr>
          <w:rFonts w:ascii="Times New Roman" w:eastAsia="Times New Roman" w:hAnsi="Times New Roman" w:cs="Times New Roman"/>
          <w:sz w:val="28"/>
          <w:szCs w:val="28"/>
          <w:highlight w:val="green"/>
        </w:rPr>
        <w:t>мм.</w:t>
      </w:r>
    </w:p>
    <w:p w14:paraId="68CF07A6" w14:textId="7FC868D7" w:rsidR="003B667B" w:rsidRPr="006E3804" w:rsidRDefault="00742421" w:rsidP="00B3657E">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lastRenderedPageBreak/>
        <w:t>5.22</w:t>
      </w:r>
      <w:r w:rsidR="00A47135" w:rsidRPr="006E3804">
        <w:rPr>
          <w:rFonts w:ascii="Times New Roman" w:eastAsia="Times New Roman" w:hAnsi="Times New Roman" w:cs="Times New Roman"/>
          <w:sz w:val="28"/>
          <w:szCs w:val="28"/>
          <w:highlight w:val="green"/>
        </w:rPr>
        <w:t>.8</w:t>
      </w:r>
      <w:r w:rsidR="007C14D9" w:rsidRPr="006E3804">
        <w:rPr>
          <w:rFonts w:ascii="Times New Roman" w:eastAsia="Times New Roman" w:hAnsi="Times New Roman" w:cs="Times New Roman"/>
          <w:sz w:val="28"/>
          <w:szCs w:val="28"/>
          <w:highlight w:val="green"/>
        </w:rPr>
        <w:t xml:space="preserve"> </w:t>
      </w:r>
      <w:r w:rsidR="003B667B" w:rsidRPr="006E3804">
        <w:rPr>
          <w:rFonts w:ascii="Times New Roman" w:eastAsia="Times New Roman" w:hAnsi="Times New Roman" w:cs="Times New Roman"/>
          <w:sz w:val="28"/>
          <w:szCs w:val="28"/>
          <w:highlight w:val="green"/>
        </w:rPr>
        <w:t xml:space="preserve">Отклонения по толщине слоев футеровки из жаростойкого бетона толщиной от 75 до 150 мм, выполненных методом </w:t>
      </w:r>
      <w:proofErr w:type="gramStart"/>
      <w:r w:rsidR="003B667B" w:rsidRPr="006E3804">
        <w:rPr>
          <w:rFonts w:ascii="Times New Roman" w:eastAsia="Times New Roman" w:hAnsi="Times New Roman" w:cs="Times New Roman"/>
          <w:sz w:val="28"/>
          <w:szCs w:val="28"/>
          <w:highlight w:val="green"/>
        </w:rPr>
        <w:t>торкретир</w:t>
      </w:r>
      <w:r w:rsidR="00115C0B" w:rsidRPr="006E3804">
        <w:rPr>
          <w:rFonts w:ascii="Times New Roman" w:eastAsia="Times New Roman" w:hAnsi="Times New Roman" w:cs="Times New Roman"/>
          <w:sz w:val="28"/>
          <w:szCs w:val="28"/>
          <w:highlight w:val="green"/>
        </w:rPr>
        <w:t>ования,  не</w:t>
      </w:r>
      <w:proofErr w:type="gramEnd"/>
      <w:r w:rsidR="00115C0B" w:rsidRPr="006E3804">
        <w:rPr>
          <w:rFonts w:ascii="Times New Roman" w:eastAsia="Times New Roman" w:hAnsi="Times New Roman" w:cs="Times New Roman"/>
          <w:sz w:val="28"/>
          <w:szCs w:val="28"/>
          <w:highlight w:val="green"/>
        </w:rPr>
        <w:t xml:space="preserve"> </w:t>
      </w:r>
      <w:r w:rsidR="00BA2C0B" w:rsidRPr="006E3804">
        <w:rPr>
          <w:rFonts w:ascii="Times New Roman" w:eastAsia="Times New Roman" w:hAnsi="Times New Roman" w:cs="Times New Roman"/>
          <w:b/>
          <w:sz w:val="28"/>
          <w:szCs w:val="28"/>
          <w:highlight w:val="green"/>
        </w:rPr>
        <w:t>долж</w:t>
      </w:r>
      <w:r w:rsidR="00115C0B" w:rsidRPr="006E3804">
        <w:rPr>
          <w:rFonts w:ascii="Times New Roman" w:eastAsia="Times New Roman" w:hAnsi="Times New Roman" w:cs="Times New Roman"/>
          <w:sz w:val="28"/>
          <w:szCs w:val="28"/>
          <w:highlight w:val="green"/>
        </w:rPr>
        <w:t>ны превышать ±</w:t>
      </w:r>
      <w:r w:rsidR="003B667B" w:rsidRPr="006E3804">
        <w:rPr>
          <w:rFonts w:ascii="Times New Roman" w:eastAsia="Times New Roman" w:hAnsi="Times New Roman" w:cs="Times New Roman"/>
          <w:sz w:val="28"/>
          <w:szCs w:val="28"/>
          <w:highlight w:val="green"/>
        </w:rPr>
        <w:t xml:space="preserve"> 4</w:t>
      </w:r>
      <w:r w:rsidR="00115C0B" w:rsidRPr="006E3804">
        <w:rPr>
          <w:rFonts w:ascii="Times New Roman" w:eastAsia="Times New Roman" w:hAnsi="Times New Roman" w:cs="Times New Roman"/>
          <w:sz w:val="28"/>
          <w:szCs w:val="28"/>
          <w:highlight w:val="green"/>
        </w:rPr>
        <w:t xml:space="preserve"> </w:t>
      </w:r>
      <w:r w:rsidR="003B667B" w:rsidRPr="006E3804">
        <w:rPr>
          <w:rFonts w:ascii="Times New Roman" w:eastAsia="Times New Roman" w:hAnsi="Times New Roman" w:cs="Times New Roman"/>
          <w:sz w:val="28"/>
          <w:szCs w:val="28"/>
          <w:highlight w:val="green"/>
        </w:rPr>
        <w:t>мм.</w:t>
      </w:r>
    </w:p>
    <w:p w14:paraId="6965643D" w14:textId="6B6EB5D7" w:rsidR="003B667B" w:rsidRPr="006E3804" w:rsidRDefault="00742421" w:rsidP="00B3657E">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5.22</w:t>
      </w:r>
      <w:r w:rsidR="00A47135" w:rsidRPr="006E3804">
        <w:rPr>
          <w:rFonts w:ascii="Times New Roman" w:eastAsia="Times New Roman" w:hAnsi="Times New Roman" w:cs="Times New Roman"/>
          <w:sz w:val="28"/>
          <w:szCs w:val="28"/>
          <w:highlight w:val="green"/>
        </w:rPr>
        <w:t>.9</w:t>
      </w:r>
      <w:r w:rsidR="007C14D9" w:rsidRPr="006E3804">
        <w:rPr>
          <w:rFonts w:ascii="Times New Roman" w:eastAsia="Times New Roman" w:hAnsi="Times New Roman" w:cs="Times New Roman"/>
          <w:sz w:val="28"/>
          <w:szCs w:val="28"/>
          <w:highlight w:val="green"/>
        </w:rPr>
        <w:t xml:space="preserve"> </w:t>
      </w:r>
      <w:r w:rsidR="003B667B" w:rsidRPr="006E3804">
        <w:rPr>
          <w:rFonts w:ascii="Times New Roman" w:eastAsia="Times New Roman" w:hAnsi="Times New Roman" w:cs="Times New Roman"/>
          <w:sz w:val="28"/>
          <w:szCs w:val="28"/>
          <w:highlight w:val="green"/>
        </w:rPr>
        <w:t>О</w:t>
      </w:r>
      <w:r w:rsidR="0072270C" w:rsidRPr="006E3804">
        <w:rPr>
          <w:rFonts w:ascii="Times New Roman" w:eastAsia="Times New Roman" w:hAnsi="Times New Roman" w:cs="Times New Roman"/>
          <w:sz w:val="28"/>
          <w:szCs w:val="28"/>
          <w:highlight w:val="green"/>
        </w:rPr>
        <w:t xml:space="preserve">собо </w:t>
      </w:r>
      <w:r w:rsidR="00BA2C0B" w:rsidRPr="006E3804">
        <w:rPr>
          <w:rFonts w:ascii="Times New Roman" w:eastAsia="Times New Roman" w:hAnsi="Times New Roman" w:cs="Times New Roman"/>
          <w:b/>
          <w:sz w:val="28"/>
          <w:szCs w:val="28"/>
          <w:highlight w:val="green"/>
        </w:rPr>
        <w:t>требуется</w:t>
      </w:r>
      <w:r w:rsidR="00643F72" w:rsidRPr="006E3804">
        <w:rPr>
          <w:rFonts w:ascii="Times New Roman" w:eastAsia="Times New Roman" w:hAnsi="Times New Roman" w:cs="Times New Roman"/>
          <w:sz w:val="28"/>
          <w:szCs w:val="28"/>
          <w:highlight w:val="green"/>
        </w:rPr>
        <w:t xml:space="preserve"> контролировать </w:t>
      </w:r>
      <w:r w:rsidR="003B667B" w:rsidRPr="006E3804">
        <w:rPr>
          <w:rFonts w:ascii="Times New Roman" w:eastAsia="Times New Roman" w:hAnsi="Times New Roman" w:cs="Times New Roman"/>
          <w:sz w:val="28"/>
          <w:szCs w:val="28"/>
          <w:highlight w:val="green"/>
        </w:rPr>
        <w:t xml:space="preserve">просвет между низом обмуровки коллекторов реакционных труб и футеровкой пода </w:t>
      </w:r>
      <w:proofErr w:type="spellStart"/>
      <w:r w:rsidR="003B667B" w:rsidRPr="006E3804">
        <w:rPr>
          <w:rFonts w:ascii="Times New Roman" w:eastAsia="Times New Roman" w:hAnsi="Times New Roman" w:cs="Times New Roman"/>
          <w:sz w:val="28"/>
          <w:szCs w:val="28"/>
          <w:highlight w:val="green"/>
        </w:rPr>
        <w:t>радиантной</w:t>
      </w:r>
      <w:proofErr w:type="spellEnd"/>
      <w:r w:rsidR="003B667B" w:rsidRPr="006E3804">
        <w:rPr>
          <w:rFonts w:ascii="Times New Roman" w:eastAsia="Times New Roman" w:hAnsi="Times New Roman" w:cs="Times New Roman"/>
          <w:sz w:val="28"/>
          <w:szCs w:val="28"/>
          <w:highlight w:val="green"/>
        </w:rPr>
        <w:t xml:space="preserve"> камеры печи первичного риформинга. Отклонение </w:t>
      </w:r>
      <w:r w:rsidR="00BA2C0B" w:rsidRPr="006E3804">
        <w:rPr>
          <w:rFonts w:ascii="Times New Roman" w:eastAsia="Times New Roman" w:hAnsi="Times New Roman" w:cs="Times New Roman"/>
          <w:b/>
          <w:sz w:val="28"/>
          <w:szCs w:val="28"/>
          <w:highlight w:val="green"/>
        </w:rPr>
        <w:t>может</w:t>
      </w:r>
      <w:r w:rsidR="003B667B" w:rsidRPr="006E3804">
        <w:rPr>
          <w:rFonts w:ascii="Times New Roman" w:eastAsia="Times New Roman" w:hAnsi="Times New Roman" w:cs="Times New Roman"/>
          <w:sz w:val="28"/>
          <w:szCs w:val="28"/>
          <w:highlight w:val="green"/>
        </w:rPr>
        <w:t xml:space="preserve"> быть только в сторону увеличения просвета.</w:t>
      </w:r>
    </w:p>
    <w:p w14:paraId="71C35871" w14:textId="77777777" w:rsidR="00F636D7" w:rsidRDefault="00742421" w:rsidP="00B3657E">
      <w:pPr>
        <w:shd w:val="clear" w:color="auto" w:fill="FFFFFF"/>
        <w:spacing w:line="360" w:lineRule="auto"/>
        <w:ind w:left="-62" w:firstLine="709"/>
        <w:jc w:val="both"/>
        <w:rPr>
          <w:rFonts w:ascii="Times New Roman" w:eastAsia="Times New Roman" w:hAnsi="Times New Roman" w:cs="Times New Roman"/>
          <w:sz w:val="28"/>
          <w:szCs w:val="28"/>
        </w:rPr>
      </w:pPr>
      <w:r w:rsidRPr="006E3804">
        <w:rPr>
          <w:rFonts w:ascii="Times New Roman" w:eastAsia="Times New Roman" w:hAnsi="Times New Roman" w:cs="Times New Roman"/>
          <w:sz w:val="28"/>
          <w:szCs w:val="28"/>
          <w:highlight w:val="green"/>
        </w:rPr>
        <w:t>5.22</w:t>
      </w:r>
      <w:r w:rsidR="00A47135" w:rsidRPr="006E3804">
        <w:rPr>
          <w:rFonts w:ascii="Times New Roman" w:eastAsia="Times New Roman" w:hAnsi="Times New Roman" w:cs="Times New Roman"/>
          <w:sz w:val="28"/>
          <w:szCs w:val="28"/>
          <w:highlight w:val="green"/>
        </w:rPr>
        <w:t>.1</w:t>
      </w:r>
      <w:r w:rsidR="00B3657E" w:rsidRPr="006E3804">
        <w:rPr>
          <w:rFonts w:ascii="Times New Roman" w:eastAsia="Times New Roman" w:hAnsi="Times New Roman" w:cs="Times New Roman"/>
          <w:sz w:val="28"/>
          <w:szCs w:val="28"/>
          <w:highlight w:val="green"/>
        </w:rPr>
        <w:t>0</w:t>
      </w:r>
      <w:r w:rsidR="00F636D7" w:rsidRPr="006E3804">
        <w:rPr>
          <w:rFonts w:ascii="Times New Roman" w:eastAsia="Times New Roman" w:hAnsi="Times New Roman" w:cs="Times New Roman"/>
          <w:sz w:val="28"/>
          <w:szCs w:val="28"/>
          <w:highlight w:val="green"/>
        </w:rPr>
        <w:t xml:space="preserve"> </w:t>
      </w:r>
      <w:r w:rsidR="00115C0B" w:rsidRPr="006E3804">
        <w:rPr>
          <w:rFonts w:ascii="Times New Roman" w:eastAsia="Times New Roman" w:hAnsi="Times New Roman" w:cs="Times New Roman"/>
          <w:sz w:val="28"/>
          <w:szCs w:val="28"/>
          <w:highlight w:val="green"/>
        </w:rPr>
        <w:t xml:space="preserve">Информация о </w:t>
      </w:r>
      <w:r w:rsidR="00F636D7" w:rsidRPr="006E3804">
        <w:rPr>
          <w:rFonts w:ascii="Times New Roman" w:eastAsia="Times New Roman" w:hAnsi="Times New Roman" w:cs="Times New Roman"/>
          <w:sz w:val="28"/>
          <w:szCs w:val="28"/>
          <w:highlight w:val="green"/>
        </w:rPr>
        <w:t>выполнении работ методом торкретиров</w:t>
      </w:r>
      <w:r w:rsidR="00E745B2" w:rsidRPr="006E3804">
        <w:rPr>
          <w:rFonts w:ascii="Times New Roman" w:eastAsia="Times New Roman" w:hAnsi="Times New Roman" w:cs="Times New Roman"/>
          <w:sz w:val="28"/>
          <w:szCs w:val="28"/>
          <w:highlight w:val="green"/>
        </w:rPr>
        <w:t xml:space="preserve">ания </w:t>
      </w:r>
      <w:r w:rsidR="00115C0B" w:rsidRPr="006E3804">
        <w:rPr>
          <w:rFonts w:ascii="Times New Roman" w:eastAsia="Times New Roman" w:hAnsi="Times New Roman" w:cs="Times New Roman"/>
          <w:sz w:val="28"/>
          <w:szCs w:val="28"/>
          <w:highlight w:val="green"/>
        </w:rPr>
        <w:t xml:space="preserve">приведена в 5.8 и </w:t>
      </w:r>
      <w:r w:rsidR="00A47135" w:rsidRPr="006E3804">
        <w:rPr>
          <w:rFonts w:ascii="Times New Roman" w:eastAsia="Times New Roman" w:hAnsi="Times New Roman" w:cs="Times New Roman"/>
          <w:sz w:val="28"/>
          <w:szCs w:val="28"/>
          <w:highlight w:val="green"/>
        </w:rPr>
        <w:t>[4]</w:t>
      </w:r>
      <w:r w:rsidR="00F636D7" w:rsidRPr="006E3804">
        <w:rPr>
          <w:rFonts w:ascii="Times New Roman" w:eastAsia="Times New Roman" w:hAnsi="Times New Roman" w:cs="Times New Roman"/>
          <w:sz w:val="28"/>
          <w:szCs w:val="28"/>
          <w:highlight w:val="green"/>
        </w:rPr>
        <w:t>.</w:t>
      </w:r>
    </w:p>
    <w:p w14:paraId="6E24D08C" w14:textId="77777777" w:rsidR="0022357F" w:rsidRPr="005118A3" w:rsidRDefault="00ED5DF8" w:rsidP="00115C0B">
      <w:pPr>
        <w:shd w:val="clear" w:color="auto" w:fill="FFFFFF"/>
        <w:spacing w:line="360" w:lineRule="auto"/>
        <w:ind w:left="-62" w:firstLine="709"/>
        <w:jc w:val="both"/>
        <w:rPr>
          <w:rFonts w:ascii="Times New Roman" w:eastAsia="Times New Roman" w:hAnsi="Times New Roman" w:cs="Times New Roman"/>
          <w:b/>
          <w:color w:val="000000" w:themeColor="text1"/>
          <w:sz w:val="28"/>
          <w:szCs w:val="28"/>
        </w:rPr>
      </w:pPr>
      <w:r w:rsidRPr="005118A3">
        <w:rPr>
          <w:rFonts w:ascii="Times New Roman" w:eastAsia="Times New Roman" w:hAnsi="Times New Roman" w:cs="Times New Roman"/>
          <w:b/>
          <w:color w:val="000000" w:themeColor="text1"/>
          <w:sz w:val="28"/>
          <w:szCs w:val="28"/>
        </w:rPr>
        <w:t xml:space="preserve">5.23 </w:t>
      </w:r>
      <w:r w:rsidR="0099057B">
        <w:rPr>
          <w:rFonts w:ascii="Times New Roman" w:eastAsia="Times New Roman" w:hAnsi="Times New Roman" w:cs="Times New Roman"/>
          <w:b/>
          <w:color w:val="000000" w:themeColor="text1"/>
          <w:sz w:val="28"/>
          <w:szCs w:val="28"/>
        </w:rPr>
        <w:t>Кладка о</w:t>
      </w:r>
      <w:r w:rsidR="0022357F" w:rsidRPr="005118A3">
        <w:rPr>
          <w:rFonts w:ascii="Times New Roman" w:eastAsia="Times New Roman" w:hAnsi="Times New Roman" w:cs="Times New Roman"/>
          <w:b/>
          <w:color w:val="000000" w:themeColor="text1"/>
          <w:sz w:val="28"/>
          <w:szCs w:val="28"/>
        </w:rPr>
        <w:t>тражатель</w:t>
      </w:r>
      <w:r w:rsidR="0099057B">
        <w:rPr>
          <w:rFonts w:ascii="Times New Roman" w:eastAsia="Times New Roman" w:hAnsi="Times New Roman" w:cs="Times New Roman"/>
          <w:b/>
          <w:color w:val="000000" w:themeColor="text1"/>
          <w:sz w:val="28"/>
          <w:szCs w:val="28"/>
        </w:rPr>
        <w:t>ных печей</w:t>
      </w:r>
    </w:p>
    <w:p w14:paraId="15618179" w14:textId="77777777" w:rsidR="005817A2" w:rsidRPr="005118A3" w:rsidRDefault="005817A2" w:rsidP="00115C0B">
      <w:pPr>
        <w:shd w:val="clear" w:color="auto" w:fill="FFFFFF"/>
        <w:spacing w:line="360" w:lineRule="auto"/>
        <w:ind w:left="-62" w:firstLine="709"/>
        <w:jc w:val="both"/>
        <w:rPr>
          <w:rFonts w:ascii="Times New Roman" w:eastAsia="Times New Roman" w:hAnsi="Times New Roman" w:cs="Times New Roman"/>
          <w:b/>
          <w:color w:val="000000" w:themeColor="text1"/>
          <w:sz w:val="28"/>
          <w:szCs w:val="28"/>
        </w:rPr>
      </w:pPr>
      <w:r w:rsidRPr="005118A3">
        <w:rPr>
          <w:rFonts w:ascii="Times New Roman" w:eastAsia="Times New Roman" w:hAnsi="Times New Roman" w:cs="Times New Roman"/>
          <w:b/>
          <w:color w:val="000000" w:themeColor="text1"/>
          <w:sz w:val="28"/>
          <w:szCs w:val="28"/>
        </w:rPr>
        <w:t xml:space="preserve">5.23.1 </w:t>
      </w:r>
      <w:r w:rsidR="0099057B">
        <w:rPr>
          <w:rFonts w:ascii="Times New Roman" w:eastAsia="Times New Roman" w:hAnsi="Times New Roman" w:cs="Times New Roman"/>
          <w:b/>
          <w:color w:val="000000" w:themeColor="text1"/>
          <w:sz w:val="28"/>
          <w:szCs w:val="28"/>
        </w:rPr>
        <w:t>Кладка плавильных печей</w:t>
      </w:r>
      <w:r w:rsidR="00587BF1" w:rsidRPr="005118A3">
        <w:rPr>
          <w:rFonts w:ascii="Times New Roman" w:eastAsia="Times New Roman" w:hAnsi="Times New Roman" w:cs="Times New Roman"/>
          <w:b/>
          <w:color w:val="000000" w:themeColor="text1"/>
          <w:sz w:val="28"/>
          <w:szCs w:val="28"/>
        </w:rPr>
        <w:t xml:space="preserve"> для плавки </w:t>
      </w:r>
      <w:r w:rsidR="007778E9" w:rsidRPr="005118A3">
        <w:rPr>
          <w:rFonts w:ascii="Times New Roman" w:eastAsia="Times New Roman" w:hAnsi="Times New Roman" w:cs="Times New Roman"/>
          <w:b/>
          <w:color w:val="000000" w:themeColor="text1"/>
          <w:sz w:val="28"/>
          <w:szCs w:val="28"/>
        </w:rPr>
        <w:t xml:space="preserve">медных концентратов </w:t>
      </w:r>
    </w:p>
    <w:p w14:paraId="58B0C71D" w14:textId="102BBD24" w:rsidR="00D630E9" w:rsidRPr="006E3804" w:rsidRDefault="00D630E9" w:rsidP="00D630E9">
      <w:pPr>
        <w:spacing w:line="360" w:lineRule="auto"/>
        <w:jc w:val="both"/>
        <w:rPr>
          <w:rFonts w:ascii="Times New Roman" w:eastAsia="Times New Roman" w:hAnsi="Times New Roman" w:cs="Times New Roman"/>
          <w:color w:val="000000" w:themeColor="text1"/>
          <w:sz w:val="28"/>
          <w:szCs w:val="28"/>
          <w:highlight w:val="green"/>
        </w:rPr>
      </w:pPr>
      <w:r w:rsidRPr="00587BF1">
        <w:rPr>
          <w:rFonts w:ascii="Times New Roman" w:eastAsia="Times New Roman" w:hAnsi="Times New Roman" w:cs="Times New Roman"/>
          <w:color w:val="FF0000"/>
          <w:sz w:val="28"/>
          <w:szCs w:val="28"/>
        </w:rPr>
        <w:tab/>
      </w:r>
      <w:r w:rsidRPr="006E3804">
        <w:rPr>
          <w:rFonts w:ascii="Times New Roman" w:eastAsia="Times New Roman" w:hAnsi="Times New Roman" w:cs="Times New Roman"/>
          <w:color w:val="000000" w:themeColor="text1"/>
          <w:sz w:val="28"/>
          <w:szCs w:val="28"/>
          <w:highlight w:val="green"/>
        </w:rPr>
        <w:t xml:space="preserve">5.23.1.1 </w:t>
      </w:r>
      <w:r w:rsidR="00D861F5" w:rsidRPr="006E3804">
        <w:rPr>
          <w:rFonts w:ascii="Times New Roman" w:eastAsia="Times New Roman" w:hAnsi="Times New Roman" w:cs="Times New Roman"/>
          <w:color w:val="000000" w:themeColor="text1"/>
          <w:sz w:val="28"/>
          <w:szCs w:val="28"/>
          <w:highlight w:val="green"/>
        </w:rPr>
        <w:t>Кирпич для ф</w:t>
      </w:r>
      <w:r w:rsidR="005118A3" w:rsidRPr="006E3804">
        <w:rPr>
          <w:rFonts w:ascii="Times New Roman" w:eastAsia="Times New Roman" w:hAnsi="Times New Roman" w:cs="Times New Roman"/>
          <w:color w:val="000000" w:themeColor="text1"/>
          <w:sz w:val="28"/>
          <w:szCs w:val="28"/>
          <w:highlight w:val="green"/>
        </w:rPr>
        <w:t>утеровк</w:t>
      </w:r>
      <w:r w:rsidR="00D861F5" w:rsidRPr="006E3804">
        <w:rPr>
          <w:rFonts w:ascii="Times New Roman" w:eastAsia="Times New Roman" w:hAnsi="Times New Roman" w:cs="Times New Roman"/>
          <w:color w:val="000000" w:themeColor="text1"/>
          <w:sz w:val="28"/>
          <w:szCs w:val="28"/>
          <w:highlight w:val="green"/>
        </w:rPr>
        <w:t xml:space="preserve">и </w:t>
      </w:r>
      <w:r w:rsidR="00BA2C0B" w:rsidRPr="006E3804">
        <w:rPr>
          <w:rFonts w:ascii="Times New Roman" w:eastAsia="Times New Roman" w:hAnsi="Times New Roman" w:cs="Times New Roman"/>
          <w:b/>
          <w:color w:val="000000" w:themeColor="text1"/>
          <w:sz w:val="28"/>
          <w:szCs w:val="28"/>
          <w:highlight w:val="green"/>
        </w:rPr>
        <w:t>долж</w:t>
      </w:r>
      <w:r w:rsidR="00D861F5" w:rsidRPr="006E3804">
        <w:rPr>
          <w:rFonts w:ascii="Times New Roman" w:eastAsia="Times New Roman" w:hAnsi="Times New Roman" w:cs="Times New Roman"/>
          <w:color w:val="000000" w:themeColor="text1"/>
          <w:sz w:val="28"/>
          <w:szCs w:val="28"/>
          <w:highlight w:val="green"/>
        </w:rPr>
        <w:t xml:space="preserve">ен быть откалиброван </w:t>
      </w:r>
      <w:r w:rsidRPr="006E3804">
        <w:rPr>
          <w:rFonts w:ascii="Times New Roman" w:eastAsia="Times New Roman" w:hAnsi="Times New Roman" w:cs="Times New Roman"/>
          <w:color w:val="000000" w:themeColor="text1"/>
          <w:sz w:val="28"/>
          <w:szCs w:val="28"/>
          <w:highlight w:val="green"/>
        </w:rPr>
        <w:t>по размеру, чтобы отклонения в размерах обеспечивали получени</w:t>
      </w:r>
      <w:r w:rsidR="0099057B" w:rsidRPr="006E3804">
        <w:rPr>
          <w:rFonts w:ascii="Times New Roman" w:eastAsia="Times New Roman" w:hAnsi="Times New Roman" w:cs="Times New Roman"/>
          <w:color w:val="000000" w:themeColor="text1"/>
          <w:sz w:val="28"/>
          <w:szCs w:val="28"/>
          <w:highlight w:val="green"/>
        </w:rPr>
        <w:t>е шва</w:t>
      </w:r>
      <w:r w:rsidRPr="006E3804">
        <w:rPr>
          <w:rFonts w:ascii="Times New Roman" w:eastAsia="Times New Roman" w:hAnsi="Times New Roman" w:cs="Times New Roman"/>
          <w:color w:val="000000" w:themeColor="text1"/>
          <w:sz w:val="28"/>
          <w:szCs w:val="28"/>
          <w:highlight w:val="green"/>
        </w:rPr>
        <w:t xml:space="preserve"> с</w:t>
      </w:r>
      <w:r w:rsidR="00D861F5" w:rsidRPr="006E3804">
        <w:rPr>
          <w:rFonts w:ascii="Times New Roman" w:eastAsia="Times New Roman" w:hAnsi="Times New Roman" w:cs="Times New Roman"/>
          <w:color w:val="000000" w:themeColor="text1"/>
          <w:sz w:val="28"/>
          <w:szCs w:val="28"/>
          <w:highlight w:val="green"/>
        </w:rPr>
        <w:t>оответствующей категории кладки.</w:t>
      </w:r>
    </w:p>
    <w:p w14:paraId="10D37A4E" w14:textId="77777777" w:rsidR="00D630E9" w:rsidRPr="006E3804" w:rsidRDefault="00D861F5" w:rsidP="00D630E9">
      <w:pPr>
        <w:spacing w:line="360" w:lineRule="auto"/>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ab/>
        <w:t>К</w:t>
      </w:r>
      <w:r w:rsidR="00D630E9" w:rsidRPr="006E3804">
        <w:rPr>
          <w:rFonts w:ascii="Times New Roman" w:eastAsia="Times New Roman" w:hAnsi="Times New Roman" w:cs="Times New Roman"/>
          <w:color w:val="000000" w:themeColor="text1"/>
          <w:sz w:val="28"/>
          <w:szCs w:val="28"/>
          <w:highlight w:val="green"/>
        </w:rPr>
        <w:t>ладку каждого ряда рабочего слоя</w:t>
      </w:r>
      <w:r w:rsidR="0099057B" w:rsidRPr="006E3804">
        <w:rPr>
          <w:rFonts w:ascii="Times New Roman" w:eastAsia="Times New Roman" w:hAnsi="Times New Roman" w:cs="Times New Roman"/>
          <w:color w:val="000000" w:themeColor="text1"/>
          <w:sz w:val="28"/>
          <w:szCs w:val="28"/>
          <w:highlight w:val="green"/>
        </w:rPr>
        <w:t xml:space="preserve"> стен, пода откоса, порога проводят</w:t>
      </w:r>
      <w:r w:rsidR="00D630E9" w:rsidRPr="006E3804">
        <w:rPr>
          <w:rFonts w:ascii="Times New Roman" w:eastAsia="Times New Roman" w:hAnsi="Times New Roman" w:cs="Times New Roman"/>
          <w:color w:val="000000" w:themeColor="text1"/>
          <w:sz w:val="28"/>
          <w:szCs w:val="28"/>
          <w:highlight w:val="green"/>
        </w:rPr>
        <w:t xml:space="preserve"> из одной группы откалиброванного кирпича.</w:t>
      </w:r>
    </w:p>
    <w:p w14:paraId="1C07C2DA" w14:textId="22333E98" w:rsidR="00D630E9" w:rsidRPr="006E3804" w:rsidRDefault="005817A2" w:rsidP="00D630E9">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5.23.1.</w:t>
      </w:r>
      <w:r w:rsidR="00D630E9" w:rsidRPr="006E3804">
        <w:rPr>
          <w:rFonts w:ascii="Times New Roman" w:eastAsia="Times New Roman" w:hAnsi="Times New Roman" w:cs="Times New Roman"/>
          <w:color w:val="000000" w:themeColor="text1"/>
          <w:sz w:val="28"/>
          <w:szCs w:val="28"/>
          <w:highlight w:val="green"/>
        </w:rPr>
        <w:t>2</w:t>
      </w:r>
      <w:r w:rsidRPr="006E3804">
        <w:rPr>
          <w:rFonts w:ascii="Times New Roman" w:eastAsia="Times New Roman" w:hAnsi="Times New Roman" w:cs="Times New Roman"/>
          <w:color w:val="000000" w:themeColor="text1"/>
          <w:sz w:val="28"/>
          <w:szCs w:val="28"/>
          <w:highlight w:val="green"/>
        </w:rPr>
        <w:t xml:space="preserve"> Если </w:t>
      </w:r>
      <w:r w:rsidR="0099057B" w:rsidRPr="006E3804">
        <w:rPr>
          <w:rFonts w:ascii="Times New Roman" w:eastAsia="Times New Roman" w:hAnsi="Times New Roman" w:cs="Times New Roman"/>
          <w:color w:val="000000" w:themeColor="text1"/>
          <w:sz w:val="28"/>
          <w:szCs w:val="28"/>
          <w:highlight w:val="green"/>
        </w:rPr>
        <w:t>в проектной документации</w:t>
      </w:r>
      <w:r w:rsidR="00D630E9" w:rsidRPr="006E3804">
        <w:rPr>
          <w:rFonts w:ascii="Times New Roman" w:eastAsia="Times New Roman" w:hAnsi="Times New Roman" w:cs="Times New Roman"/>
          <w:color w:val="000000" w:themeColor="text1"/>
          <w:sz w:val="28"/>
          <w:szCs w:val="28"/>
          <w:highlight w:val="green"/>
        </w:rPr>
        <w:t xml:space="preserve"> не указано иное, то п</w:t>
      </w:r>
      <w:r w:rsidRPr="006E3804">
        <w:rPr>
          <w:rFonts w:ascii="Times New Roman" w:eastAsia="Times New Roman" w:hAnsi="Times New Roman" w:cs="Times New Roman"/>
          <w:color w:val="000000" w:themeColor="text1"/>
          <w:sz w:val="28"/>
          <w:szCs w:val="28"/>
          <w:highlight w:val="green"/>
        </w:rPr>
        <w:t xml:space="preserve">ри кладке плавильных отражательных печей </w:t>
      </w:r>
      <w:r w:rsidR="00BA2C0B" w:rsidRPr="006E3804">
        <w:rPr>
          <w:rFonts w:ascii="Times New Roman" w:eastAsia="Times New Roman" w:hAnsi="Times New Roman" w:cs="Times New Roman"/>
          <w:b/>
          <w:color w:val="000000" w:themeColor="text1"/>
          <w:sz w:val="28"/>
          <w:szCs w:val="28"/>
          <w:highlight w:val="green"/>
        </w:rPr>
        <w:t>долж</w:t>
      </w:r>
      <w:r w:rsidRPr="006E3804">
        <w:rPr>
          <w:rFonts w:ascii="Times New Roman" w:eastAsia="Times New Roman" w:hAnsi="Times New Roman" w:cs="Times New Roman"/>
          <w:color w:val="000000" w:themeColor="text1"/>
          <w:sz w:val="28"/>
          <w:szCs w:val="28"/>
          <w:highlight w:val="green"/>
        </w:rPr>
        <w:t xml:space="preserve">на соблюдаться толщина швов, указанная в </w:t>
      </w:r>
      <w:r w:rsidR="0099057B" w:rsidRPr="006E3804">
        <w:rPr>
          <w:rFonts w:ascii="Times New Roman" w:eastAsia="Times New Roman" w:hAnsi="Times New Roman" w:cs="Times New Roman"/>
          <w:color w:val="000000" w:themeColor="text1"/>
          <w:sz w:val="28"/>
          <w:szCs w:val="28"/>
          <w:highlight w:val="green"/>
        </w:rPr>
        <w:t>таблице 5.20</w:t>
      </w:r>
      <w:r w:rsidR="00742EC4" w:rsidRPr="006E3804">
        <w:rPr>
          <w:rFonts w:ascii="Times New Roman" w:eastAsia="Times New Roman" w:hAnsi="Times New Roman" w:cs="Times New Roman"/>
          <w:color w:val="000000" w:themeColor="text1"/>
          <w:sz w:val="28"/>
          <w:szCs w:val="28"/>
          <w:highlight w:val="green"/>
        </w:rPr>
        <w:t>.</w:t>
      </w:r>
    </w:p>
    <w:p w14:paraId="70CAE7BB" w14:textId="77777777" w:rsidR="005817A2" w:rsidRPr="006E3804" w:rsidRDefault="00D630E9" w:rsidP="0072270C">
      <w:pPr>
        <w:shd w:val="clear" w:color="auto" w:fill="FFFFFF"/>
        <w:spacing w:line="360" w:lineRule="auto"/>
        <w:ind w:left="-62" w:firstLine="62"/>
        <w:jc w:val="both"/>
        <w:rPr>
          <w:rFonts w:ascii="Times New Roman" w:eastAsia="Times New Roman" w:hAnsi="Times New Roman" w:cs="Times New Roman"/>
          <w:color w:val="000000" w:themeColor="text1"/>
          <w:spacing w:val="22"/>
          <w:sz w:val="28"/>
          <w:szCs w:val="28"/>
          <w:highlight w:val="green"/>
        </w:rPr>
      </w:pPr>
      <w:r w:rsidRPr="006E3804">
        <w:rPr>
          <w:rFonts w:ascii="Times New Roman" w:eastAsia="Times New Roman" w:hAnsi="Times New Roman" w:cs="Times New Roman"/>
          <w:color w:val="000000" w:themeColor="text1"/>
          <w:spacing w:val="22"/>
          <w:sz w:val="28"/>
          <w:szCs w:val="28"/>
          <w:highlight w:val="green"/>
        </w:rPr>
        <w:t>Таблица</w:t>
      </w:r>
      <w:r w:rsidR="0099057B" w:rsidRPr="006E3804">
        <w:rPr>
          <w:rFonts w:ascii="Times New Roman" w:eastAsia="Times New Roman" w:hAnsi="Times New Roman" w:cs="Times New Roman"/>
          <w:color w:val="000000" w:themeColor="text1"/>
          <w:spacing w:val="22"/>
          <w:sz w:val="28"/>
          <w:szCs w:val="28"/>
          <w:highlight w:val="green"/>
        </w:rPr>
        <w:t xml:space="preserve"> </w:t>
      </w:r>
      <w:r w:rsidR="0099057B" w:rsidRPr="006E3804">
        <w:rPr>
          <w:rFonts w:ascii="Times New Roman" w:eastAsia="Times New Roman" w:hAnsi="Times New Roman" w:cs="Times New Roman"/>
          <w:color w:val="000000" w:themeColor="text1"/>
          <w:sz w:val="28"/>
          <w:szCs w:val="28"/>
          <w:highlight w:val="green"/>
        </w:rPr>
        <w:t>5.20</w:t>
      </w:r>
    </w:p>
    <w:tbl>
      <w:tblPr>
        <w:tblW w:w="5000" w:type="pct"/>
        <w:jc w:val="center"/>
        <w:tblCellMar>
          <w:left w:w="0" w:type="dxa"/>
          <w:right w:w="0" w:type="dxa"/>
        </w:tblCellMar>
        <w:tblLook w:val="04A0" w:firstRow="1" w:lastRow="0" w:firstColumn="1" w:lastColumn="0" w:noHBand="0" w:noVBand="1"/>
      </w:tblPr>
      <w:tblGrid>
        <w:gridCol w:w="5439"/>
        <w:gridCol w:w="1055"/>
        <w:gridCol w:w="891"/>
        <w:gridCol w:w="788"/>
        <w:gridCol w:w="788"/>
        <w:gridCol w:w="792"/>
      </w:tblGrid>
      <w:tr w:rsidR="00587BF1" w:rsidRPr="006E3804" w14:paraId="401BAF96" w14:textId="77777777" w:rsidTr="00742EC4">
        <w:trPr>
          <w:tblHeader/>
          <w:jc w:val="center"/>
        </w:trPr>
        <w:tc>
          <w:tcPr>
            <w:tcW w:w="2788" w:type="pct"/>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328D62A" w14:textId="77777777" w:rsidR="005817A2" w:rsidRPr="006E3804" w:rsidRDefault="005817A2" w:rsidP="00D630E9">
            <w:pPr>
              <w:shd w:val="clear" w:color="auto" w:fill="FFFFFF"/>
              <w:spacing w:line="360" w:lineRule="auto"/>
              <w:ind w:left="-62" w:firstLine="709"/>
              <w:jc w:val="center"/>
              <w:rPr>
                <w:rFonts w:ascii="Times New Roman" w:eastAsia="Times New Roman" w:hAnsi="Times New Roman" w:cs="Times New Roman"/>
                <w:color w:val="000000" w:themeColor="text1"/>
                <w:highlight w:val="green"/>
              </w:rPr>
            </w:pPr>
            <w:bookmarkStart w:id="14" w:name="i455141"/>
            <w:r w:rsidRPr="006E3804">
              <w:rPr>
                <w:rFonts w:ascii="Times New Roman" w:eastAsia="Times New Roman" w:hAnsi="Times New Roman" w:cs="Times New Roman"/>
                <w:color w:val="000000" w:themeColor="text1"/>
                <w:highlight w:val="green"/>
              </w:rPr>
              <w:t xml:space="preserve">Элементы </w:t>
            </w:r>
            <w:r w:rsidR="00D630E9" w:rsidRPr="006E3804">
              <w:rPr>
                <w:rFonts w:ascii="Times New Roman" w:eastAsia="Times New Roman" w:hAnsi="Times New Roman" w:cs="Times New Roman"/>
                <w:color w:val="000000" w:themeColor="text1"/>
                <w:highlight w:val="green"/>
              </w:rPr>
              <w:t xml:space="preserve">плавильных </w:t>
            </w:r>
            <w:r w:rsidRPr="006E3804">
              <w:rPr>
                <w:rFonts w:ascii="Times New Roman" w:eastAsia="Times New Roman" w:hAnsi="Times New Roman" w:cs="Times New Roman"/>
                <w:color w:val="000000" w:themeColor="text1"/>
                <w:highlight w:val="green"/>
              </w:rPr>
              <w:t>отражательных печей</w:t>
            </w:r>
            <w:bookmarkEnd w:id="14"/>
          </w:p>
        </w:tc>
        <w:tc>
          <w:tcPr>
            <w:tcW w:w="2212" w:type="pct"/>
            <w:gridSpan w:val="5"/>
            <w:tcBorders>
              <w:top w:val="single" w:sz="4" w:space="0" w:color="auto"/>
              <w:left w:val="nil"/>
              <w:bottom w:val="single" w:sz="4" w:space="0" w:color="auto"/>
              <w:right w:val="single" w:sz="4" w:space="0" w:color="auto"/>
            </w:tcBorders>
            <w:tcMar>
              <w:top w:w="0" w:type="dxa"/>
              <w:left w:w="28" w:type="dxa"/>
              <w:bottom w:w="0" w:type="dxa"/>
              <w:right w:w="28" w:type="dxa"/>
            </w:tcMar>
            <w:vAlign w:val="center"/>
            <w:hideMark/>
          </w:tcPr>
          <w:p w14:paraId="40ACCC05" w14:textId="77777777" w:rsidR="005817A2" w:rsidRPr="006E3804" w:rsidRDefault="005817A2" w:rsidP="00D630E9">
            <w:pPr>
              <w:shd w:val="clear" w:color="auto" w:fill="FFFFFF"/>
              <w:spacing w:line="360" w:lineRule="auto"/>
              <w:ind w:left="-62" w:firstLine="709"/>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Категория кладки</w:t>
            </w:r>
          </w:p>
        </w:tc>
      </w:tr>
      <w:tr w:rsidR="00587BF1" w:rsidRPr="006E3804" w14:paraId="286E1799" w14:textId="77777777" w:rsidTr="00E745B2">
        <w:trPr>
          <w:tblHeader/>
          <w:jc w:val="center"/>
        </w:trPr>
        <w:tc>
          <w:tcPr>
            <w:tcW w:w="2788" w:type="pct"/>
            <w:vMerge/>
            <w:tcBorders>
              <w:top w:val="single" w:sz="4" w:space="0" w:color="auto"/>
              <w:left w:val="single" w:sz="4" w:space="0" w:color="auto"/>
              <w:bottom w:val="single" w:sz="4" w:space="0" w:color="auto"/>
              <w:right w:val="single" w:sz="4" w:space="0" w:color="auto"/>
            </w:tcBorders>
            <w:vAlign w:val="center"/>
            <w:hideMark/>
          </w:tcPr>
          <w:p w14:paraId="012BEA2F" w14:textId="77777777" w:rsidR="005817A2" w:rsidRPr="006E3804" w:rsidRDefault="005817A2" w:rsidP="00D630E9">
            <w:pPr>
              <w:shd w:val="clear" w:color="auto" w:fill="FFFFFF"/>
              <w:spacing w:line="360" w:lineRule="auto"/>
              <w:ind w:left="-62" w:firstLine="709"/>
              <w:jc w:val="center"/>
              <w:rPr>
                <w:rFonts w:ascii="Times New Roman" w:eastAsia="Times New Roman" w:hAnsi="Times New Roman" w:cs="Times New Roman"/>
                <w:color w:val="000000" w:themeColor="text1"/>
                <w:highlight w:val="green"/>
              </w:rPr>
            </w:pPr>
          </w:p>
        </w:tc>
        <w:tc>
          <w:tcPr>
            <w:tcW w:w="541"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0CC3B4A4" w14:textId="77777777" w:rsidR="005817A2" w:rsidRPr="006E3804" w:rsidRDefault="00D630E9" w:rsidP="00742EC4">
            <w:pPr>
              <w:shd w:val="clear" w:color="auto" w:fill="FFFFFF"/>
              <w:spacing w:line="360" w:lineRule="auto"/>
              <w:ind w:left="-137" w:right="-184" w:firstLine="52"/>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вн</w:t>
            </w:r>
            <w:r w:rsidR="005817A2" w:rsidRPr="006E3804">
              <w:rPr>
                <w:rFonts w:ascii="Times New Roman" w:eastAsia="Times New Roman" w:hAnsi="Times New Roman" w:cs="Times New Roman"/>
                <w:color w:val="000000" w:themeColor="text1"/>
                <w:highlight w:val="green"/>
              </w:rPr>
              <w:t>е категории</w:t>
            </w:r>
          </w:p>
        </w:tc>
        <w:tc>
          <w:tcPr>
            <w:tcW w:w="457"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4AF5A775" w14:textId="77777777" w:rsidR="005817A2" w:rsidRPr="006E3804" w:rsidRDefault="005817A2" w:rsidP="00D630E9">
            <w:pPr>
              <w:shd w:val="clear" w:color="auto" w:fill="FFFFFF"/>
              <w:spacing w:line="360" w:lineRule="auto"/>
              <w:ind w:left="-62" w:firstLine="505"/>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I</w:t>
            </w: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4D261B77" w14:textId="77777777" w:rsidR="005817A2" w:rsidRPr="006E3804" w:rsidRDefault="005817A2" w:rsidP="00D630E9">
            <w:pPr>
              <w:shd w:val="clear" w:color="auto" w:fill="FFFFFF"/>
              <w:spacing w:line="360" w:lineRule="auto"/>
              <w:ind w:left="-762" w:firstLine="709"/>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II</w:t>
            </w: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49F8923A" w14:textId="77777777" w:rsidR="005817A2" w:rsidRPr="006E3804" w:rsidRDefault="005817A2" w:rsidP="00D630E9">
            <w:pPr>
              <w:shd w:val="clear" w:color="auto" w:fill="FFFFFF"/>
              <w:spacing w:line="360" w:lineRule="auto"/>
              <w:ind w:left="-62" w:firstLine="369"/>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III</w:t>
            </w:r>
          </w:p>
        </w:tc>
        <w:tc>
          <w:tcPr>
            <w:tcW w:w="40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600E876C" w14:textId="77777777" w:rsidR="005817A2" w:rsidRPr="006E3804" w:rsidRDefault="005817A2" w:rsidP="00D630E9">
            <w:pPr>
              <w:shd w:val="clear" w:color="auto" w:fill="FFFFFF"/>
              <w:spacing w:line="360" w:lineRule="auto"/>
              <w:ind w:left="-62" w:firstLine="442"/>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IV</w:t>
            </w:r>
          </w:p>
        </w:tc>
      </w:tr>
      <w:tr w:rsidR="00587BF1" w:rsidRPr="006E3804" w14:paraId="2AAE3181" w14:textId="77777777" w:rsidTr="008319A6">
        <w:trPr>
          <w:tblHeader/>
          <w:jc w:val="center"/>
        </w:trPr>
        <w:tc>
          <w:tcPr>
            <w:tcW w:w="2788" w:type="pct"/>
            <w:vMerge/>
            <w:tcBorders>
              <w:top w:val="single" w:sz="4" w:space="0" w:color="auto"/>
              <w:left w:val="single" w:sz="4" w:space="0" w:color="auto"/>
              <w:bottom w:val="single" w:sz="4" w:space="0" w:color="auto"/>
              <w:right w:val="single" w:sz="4" w:space="0" w:color="auto"/>
            </w:tcBorders>
            <w:vAlign w:val="center"/>
            <w:hideMark/>
          </w:tcPr>
          <w:p w14:paraId="228C087F" w14:textId="77777777" w:rsidR="005817A2" w:rsidRPr="006E3804" w:rsidRDefault="005817A2" w:rsidP="00D630E9">
            <w:pPr>
              <w:shd w:val="clear" w:color="auto" w:fill="FFFFFF"/>
              <w:spacing w:line="360" w:lineRule="auto"/>
              <w:ind w:left="-62" w:firstLine="709"/>
              <w:jc w:val="center"/>
              <w:rPr>
                <w:rFonts w:ascii="Times New Roman" w:eastAsia="Times New Roman" w:hAnsi="Times New Roman" w:cs="Times New Roman"/>
                <w:color w:val="000000" w:themeColor="text1"/>
                <w:highlight w:val="green"/>
              </w:rPr>
            </w:pPr>
          </w:p>
        </w:tc>
        <w:tc>
          <w:tcPr>
            <w:tcW w:w="2212" w:type="pct"/>
            <w:gridSpan w:val="5"/>
            <w:tcBorders>
              <w:top w:val="nil"/>
              <w:left w:val="nil"/>
              <w:bottom w:val="single" w:sz="4" w:space="0" w:color="auto"/>
              <w:right w:val="single" w:sz="4" w:space="0" w:color="auto"/>
            </w:tcBorders>
            <w:tcMar>
              <w:top w:w="0" w:type="dxa"/>
              <w:left w:w="28" w:type="dxa"/>
              <w:bottom w:w="0" w:type="dxa"/>
              <w:right w:w="28" w:type="dxa"/>
            </w:tcMar>
            <w:vAlign w:val="center"/>
            <w:hideMark/>
          </w:tcPr>
          <w:p w14:paraId="712EC7A6" w14:textId="77777777" w:rsidR="005817A2" w:rsidRPr="006E3804" w:rsidRDefault="005817A2" w:rsidP="00D630E9">
            <w:pPr>
              <w:shd w:val="clear" w:color="auto" w:fill="FFFFFF"/>
              <w:spacing w:line="360" w:lineRule="auto"/>
              <w:ind w:left="-62" w:firstLine="709"/>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толщина швов, мм</w:t>
            </w:r>
          </w:p>
        </w:tc>
      </w:tr>
      <w:tr w:rsidR="00587BF1" w:rsidRPr="006E3804" w14:paraId="29E36CD1" w14:textId="77777777" w:rsidTr="008319A6">
        <w:trPr>
          <w:jc w:val="center"/>
        </w:trPr>
        <w:tc>
          <w:tcPr>
            <w:tcW w:w="2788" w:type="pct"/>
            <w:tcBorders>
              <w:top w:val="single" w:sz="4" w:space="0" w:color="auto"/>
              <w:left w:val="single" w:sz="4" w:space="0" w:color="auto"/>
              <w:right w:val="single" w:sz="4" w:space="0" w:color="auto"/>
            </w:tcBorders>
            <w:tcMar>
              <w:top w:w="0" w:type="dxa"/>
              <w:left w:w="28" w:type="dxa"/>
              <w:bottom w:w="0" w:type="dxa"/>
              <w:right w:w="28" w:type="dxa"/>
            </w:tcMar>
            <w:vAlign w:val="center"/>
            <w:hideMark/>
          </w:tcPr>
          <w:p w14:paraId="77ADE1A0" w14:textId="77777777" w:rsidR="005817A2" w:rsidRPr="006E3804" w:rsidRDefault="005817A2" w:rsidP="0099057B">
            <w:pPr>
              <w:shd w:val="clear" w:color="auto" w:fill="FFFFFF"/>
              <w:spacing w:line="360" w:lineRule="auto"/>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bCs/>
                <w:color w:val="000000" w:themeColor="text1"/>
                <w:highlight w:val="green"/>
              </w:rPr>
              <w:t>Кладка стен:</w:t>
            </w:r>
          </w:p>
        </w:tc>
        <w:tc>
          <w:tcPr>
            <w:tcW w:w="541" w:type="pct"/>
            <w:tcBorders>
              <w:top w:val="single" w:sz="4" w:space="0" w:color="auto"/>
              <w:left w:val="nil"/>
              <w:right w:val="single" w:sz="4" w:space="0" w:color="auto"/>
            </w:tcBorders>
            <w:tcMar>
              <w:top w:w="0" w:type="dxa"/>
              <w:left w:w="28" w:type="dxa"/>
              <w:bottom w:w="0" w:type="dxa"/>
              <w:right w:w="28" w:type="dxa"/>
            </w:tcMar>
            <w:vAlign w:val="center"/>
            <w:hideMark/>
          </w:tcPr>
          <w:p w14:paraId="64B5A711" w14:textId="77777777" w:rsidR="005817A2" w:rsidRPr="006E3804" w:rsidRDefault="005817A2" w:rsidP="00D630E9">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tc>
        <w:tc>
          <w:tcPr>
            <w:tcW w:w="457" w:type="pct"/>
            <w:tcBorders>
              <w:top w:val="single" w:sz="4" w:space="0" w:color="auto"/>
              <w:left w:val="nil"/>
              <w:right w:val="single" w:sz="4" w:space="0" w:color="auto"/>
            </w:tcBorders>
            <w:tcMar>
              <w:top w:w="0" w:type="dxa"/>
              <w:left w:w="28" w:type="dxa"/>
              <w:bottom w:w="0" w:type="dxa"/>
              <w:right w:w="28" w:type="dxa"/>
            </w:tcMar>
            <w:vAlign w:val="center"/>
            <w:hideMark/>
          </w:tcPr>
          <w:p w14:paraId="27D71F67" w14:textId="77777777" w:rsidR="005817A2" w:rsidRPr="006E3804" w:rsidRDefault="005817A2" w:rsidP="00D630E9">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tc>
        <w:tc>
          <w:tcPr>
            <w:tcW w:w="404" w:type="pct"/>
            <w:tcBorders>
              <w:top w:val="single" w:sz="4" w:space="0" w:color="auto"/>
              <w:left w:val="nil"/>
              <w:right w:val="single" w:sz="4" w:space="0" w:color="auto"/>
            </w:tcBorders>
            <w:tcMar>
              <w:top w:w="0" w:type="dxa"/>
              <w:left w:w="28" w:type="dxa"/>
              <w:bottom w:w="0" w:type="dxa"/>
              <w:right w:w="28" w:type="dxa"/>
            </w:tcMar>
            <w:vAlign w:val="center"/>
            <w:hideMark/>
          </w:tcPr>
          <w:p w14:paraId="02DC7F4C" w14:textId="77777777" w:rsidR="005817A2" w:rsidRPr="006E3804" w:rsidRDefault="005817A2" w:rsidP="00D630E9">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tc>
        <w:tc>
          <w:tcPr>
            <w:tcW w:w="404" w:type="pct"/>
            <w:tcBorders>
              <w:top w:val="single" w:sz="4" w:space="0" w:color="auto"/>
              <w:left w:val="nil"/>
              <w:right w:val="single" w:sz="4" w:space="0" w:color="auto"/>
            </w:tcBorders>
            <w:tcMar>
              <w:top w:w="0" w:type="dxa"/>
              <w:left w:w="28" w:type="dxa"/>
              <w:bottom w:w="0" w:type="dxa"/>
              <w:right w:w="28" w:type="dxa"/>
            </w:tcMar>
            <w:vAlign w:val="center"/>
            <w:hideMark/>
          </w:tcPr>
          <w:p w14:paraId="600C4805" w14:textId="77777777" w:rsidR="005817A2" w:rsidRPr="006E3804" w:rsidRDefault="005817A2" w:rsidP="00D630E9">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tc>
        <w:tc>
          <w:tcPr>
            <w:tcW w:w="406" w:type="pct"/>
            <w:tcBorders>
              <w:top w:val="single" w:sz="4" w:space="0" w:color="auto"/>
              <w:left w:val="nil"/>
              <w:right w:val="single" w:sz="4" w:space="0" w:color="auto"/>
            </w:tcBorders>
            <w:tcMar>
              <w:top w:w="0" w:type="dxa"/>
              <w:left w:w="28" w:type="dxa"/>
              <w:bottom w:w="0" w:type="dxa"/>
              <w:right w:w="28" w:type="dxa"/>
            </w:tcMar>
            <w:vAlign w:val="center"/>
            <w:hideMark/>
          </w:tcPr>
          <w:p w14:paraId="5233D79C" w14:textId="77777777" w:rsidR="005817A2" w:rsidRPr="006E3804" w:rsidRDefault="005817A2" w:rsidP="00D630E9">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tc>
      </w:tr>
      <w:tr w:rsidR="00AA15D5" w:rsidRPr="006E3804" w14:paraId="5D84B13C" w14:textId="77777777" w:rsidTr="008319A6">
        <w:trPr>
          <w:jc w:val="center"/>
        </w:trPr>
        <w:tc>
          <w:tcPr>
            <w:tcW w:w="2788" w:type="pct"/>
            <w:tcBorders>
              <w:left w:val="single" w:sz="4" w:space="0" w:color="auto"/>
              <w:bottom w:val="nil"/>
              <w:right w:val="single" w:sz="4" w:space="0" w:color="auto"/>
            </w:tcBorders>
            <w:tcMar>
              <w:top w:w="0" w:type="dxa"/>
              <w:left w:w="28" w:type="dxa"/>
              <w:bottom w:w="0" w:type="dxa"/>
              <w:right w:w="28" w:type="dxa"/>
            </w:tcMar>
            <w:vAlign w:val="center"/>
            <w:hideMark/>
          </w:tcPr>
          <w:p w14:paraId="14D24C0B"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от фундамента до уровня ванны в печах с набивным подом</w:t>
            </w:r>
          </w:p>
        </w:tc>
        <w:tc>
          <w:tcPr>
            <w:tcW w:w="541" w:type="pct"/>
            <w:tcBorders>
              <w:left w:val="nil"/>
              <w:bottom w:val="nil"/>
              <w:right w:val="single" w:sz="4" w:space="0" w:color="auto"/>
            </w:tcBorders>
            <w:tcMar>
              <w:top w:w="0" w:type="dxa"/>
              <w:left w:w="28" w:type="dxa"/>
              <w:bottom w:w="0" w:type="dxa"/>
              <w:right w:w="28" w:type="dxa"/>
            </w:tcMar>
            <w:vAlign w:val="center"/>
            <w:hideMark/>
          </w:tcPr>
          <w:p w14:paraId="62BC0BB9"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57" w:type="pct"/>
            <w:tcBorders>
              <w:left w:val="nil"/>
              <w:bottom w:val="nil"/>
              <w:right w:val="single" w:sz="4" w:space="0" w:color="auto"/>
            </w:tcBorders>
            <w:tcMar>
              <w:top w:w="0" w:type="dxa"/>
              <w:left w:w="28" w:type="dxa"/>
              <w:bottom w:w="0" w:type="dxa"/>
              <w:right w:w="28" w:type="dxa"/>
            </w:tcMar>
            <w:vAlign w:val="center"/>
            <w:hideMark/>
          </w:tcPr>
          <w:p w14:paraId="631AAE38"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left w:val="nil"/>
              <w:bottom w:val="nil"/>
              <w:right w:val="single" w:sz="4" w:space="0" w:color="auto"/>
            </w:tcBorders>
            <w:tcMar>
              <w:top w:w="0" w:type="dxa"/>
              <w:left w:w="28" w:type="dxa"/>
              <w:bottom w:w="0" w:type="dxa"/>
              <w:right w:w="28" w:type="dxa"/>
            </w:tcMar>
            <w:vAlign w:val="center"/>
            <w:hideMark/>
          </w:tcPr>
          <w:p w14:paraId="119A7768" w14:textId="77777777" w:rsidR="00AA15D5" w:rsidRPr="006E3804" w:rsidRDefault="00AA15D5" w:rsidP="0005540B">
            <w:pPr>
              <w:shd w:val="clear" w:color="auto" w:fill="FFFFFF"/>
              <w:spacing w:line="360" w:lineRule="auto"/>
              <w:ind w:left="-62" w:right="-216" w:firstLine="12"/>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2</w:t>
            </w:r>
          </w:p>
        </w:tc>
        <w:tc>
          <w:tcPr>
            <w:tcW w:w="404" w:type="pct"/>
            <w:tcBorders>
              <w:left w:val="nil"/>
              <w:bottom w:val="nil"/>
              <w:right w:val="single" w:sz="4" w:space="0" w:color="auto"/>
            </w:tcBorders>
            <w:tcMar>
              <w:top w:w="0" w:type="dxa"/>
              <w:left w:w="28" w:type="dxa"/>
              <w:bottom w:w="0" w:type="dxa"/>
              <w:right w:w="28" w:type="dxa"/>
            </w:tcMar>
            <w:vAlign w:val="center"/>
            <w:hideMark/>
          </w:tcPr>
          <w:p w14:paraId="6DE39B2F"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left w:val="nil"/>
              <w:bottom w:val="nil"/>
              <w:right w:val="single" w:sz="4" w:space="0" w:color="auto"/>
            </w:tcBorders>
            <w:tcMar>
              <w:top w:w="0" w:type="dxa"/>
              <w:left w:w="28" w:type="dxa"/>
              <w:bottom w:w="0" w:type="dxa"/>
              <w:right w:w="28" w:type="dxa"/>
            </w:tcMar>
            <w:vAlign w:val="center"/>
            <w:hideMark/>
          </w:tcPr>
          <w:p w14:paraId="4FC54213"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r>
      <w:tr w:rsidR="00AA15D5" w:rsidRPr="006E3804" w14:paraId="5BCD8274" w14:textId="77777777" w:rsidTr="004971E8">
        <w:trPr>
          <w:jc w:val="center"/>
        </w:trPr>
        <w:tc>
          <w:tcPr>
            <w:tcW w:w="2788" w:type="pct"/>
            <w:tcBorders>
              <w:top w:val="nil"/>
              <w:left w:val="single" w:sz="4" w:space="0" w:color="auto"/>
              <w:right w:val="single" w:sz="4" w:space="0" w:color="auto"/>
            </w:tcBorders>
            <w:tcMar>
              <w:top w:w="0" w:type="dxa"/>
              <w:left w:w="28" w:type="dxa"/>
              <w:bottom w:w="0" w:type="dxa"/>
              <w:right w:w="28" w:type="dxa"/>
            </w:tcMar>
            <w:vAlign w:val="center"/>
            <w:hideMark/>
          </w:tcPr>
          <w:p w14:paraId="46903EF0"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то же, в печах с арочным подом</w:t>
            </w:r>
          </w:p>
        </w:tc>
        <w:tc>
          <w:tcPr>
            <w:tcW w:w="541" w:type="pct"/>
            <w:tcBorders>
              <w:top w:val="nil"/>
              <w:left w:val="nil"/>
              <w:right w:val="single" w:sz="4" w:space="0" w:color="auto"/>
            </w:tcBorders>
            <w:tcMar>
              <w:top w:w="0" w:type="dxa"/>
              <w:left w:w="28" w:type="dxa"/>
              <w:bottom w:w="0" w:type="dxa"/>
              <w:right w:w="28" w:type="dxa"/>
            </w:tcMar>
            <w:vAlign w:val="center"/>
            <w:hideMark/>
          </w:tcPr>
          <w:p w14:paraId="26CB457F"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57" w:type="pct"/>
            <w:tcBorders>
              <w:top w:val="nil"/>
              <w:left w:val="nil"/>
              <w:right w:val="single" w:sz="4" w:space="0" w:color="auto"/>
            </w:tcBorders>
            <w:tcMar>
              <w:top w:w="0" w:type="dxa"/>
              <w:left w:w="28" w:type="dxa"/>
              <w:bottom w:w="0" w:type="dxa"/>
              <w:right w:w="28" w:type="dxa"/>
            </w:tcMar>
            <w:vAlign w:val="center"/>
            <w:hideMark/>
          </w:tcPr>
          <w:p w14:paraId="5F35D77A"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right w:val="single" w:sz="4" w:space="0" w:color="auto"/>
            </w:tcBorders>
            <w:tcMar>
              <w:top w:w="0" w:type="dxa"/>
              <w:left w:w="28" w:type="dxa"/>
              <w:bottom w:w="0" w:type="dxa"/>
              <w:right w:w="28" w:type="dxa"/>
            </w:tcMar>
            <w:vAlign w:val="center"/>
            <w:hideMark/>
          </w:tcPr>
          <w:p w14:paraId="2F9841F5" w14:textId="77777777" w:rsidR="00AA15D5" w:rsidRPr="006E3804" w:rsidRDefault="00AA15D5" w:rsidP="0005540B">
            <w:pPr>
              <w:shd w:val="clear" w:color="auto" w:fill="FFFFFF"/>
              <w:spacing w:line="360" w:lineRule="auto"/>
              <w:ind w:left="-62" w:right="-216" w:firstLine="12"/>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1,5</w:t>
            </w:r>
          </w:p>
        </w:tc>
        <w:tc>
          <w:tcPr>
            <w:tcW w:w="404" w:type="pct"/>
            <w:tcBorders>
              <w:top w:val="nil"/>
              <w:left w:val="nil"/>
              <w:right w:val="single" w:sz="4" w:space="0" w:color="auto"/>
            </w:tcBorders>
            <w:tcMar>
              <w:top w:w="0" w:type="dxa"/>
              <w:left w:w="28" w:type="dxa"/>
              <w:bottom w:w="0" w:type="dxa"/>
              <w:right w:w="28" w:type="dxa"/>
            </w:tcMar>
            <w:vAlign w:val="center"/>
            <w:hideMark/>
          </w:tcPr>
          <w:p w14:paraId="7F271749"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top w:val="nil"/>
              <w:left w:val="nil"/>
              <w:right w:val="single" w:sz="4" w:space="0" w:color="auto"/>
            </w:tcBorders>
            <w:tcMar>
              <w:top w:w="0" w:type="dxa"/>
              <w:left w:w="28" w:type="dxa"/>
              <w:bottom w:w="0" w:type="dxa"/>
              <w:right w:w="28" w:type="dxa"/>
            </w:tcMar>
            <w:vAlign w:val="center"/>
            <w:hideMark/>
          </w:tcPr>
          <w:p w14:paraId="19B55012"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r>
      <w:tr w:rsidR="00AA15D5" w:rsidRPr="006E3804" w14:paraId="22011057" w14:textId="77777777" w:rsidTr="004971E8">
        <w:trPr>
          <w:jc w:val="center"/>
        </w:trPr>
        <w:tc>
          <w:tcPr>
            <w:tcW w:w="2788"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61273A7"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от уровня ванны до свода рабочего пространства печи</w:t>
            </w:r>
          </w:p>
        </w:tc>
        <w:tc>
          <w:tcPr>
            <w:tcW w:w="541"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3CEBD3DD" w14:textId="77777777" w:rsidR="00AA15D5" w:rsidRPr="006E3804" w:rsidRDefault="00AA15D5" w:rsidP="0005540B">
            <w:pPr>
              <w:shd w:val="clear" w:color="auto" w:fill="FFFFFF"/>
              <w:spacing w:line="360" w:lineRule="auto"/>
              <w:ind w:left="-62" w:right="-216" w:firstLine="199"/>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57"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3E2BAB6A"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2C5BCB17" w14:textId="77777777" w:rsidR="00AA15D5" w:rsidRPr="006E3804" w:rsidRDefault="00AA15D5" w:rsidP="0005540B">
            <w:pPr>
              <w:shd w:val="clear" w:color="auto" w:fill="FFFFFF"/>
              <w:spacing w:line="360" w:lineRule="auto"/>
              <w:ind w:left="-62" w:right="-216" w:firstLine="12"/>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2</w:t>
            </w: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588AF311"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659BB87A"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r>
      <w:tr w:rsidR="00AA15D5" w:rsidRPr="006E3804" w14:paraId="60D74B02" w14:textId="77777777" w:rsidTr="004971E8">
        <w:trPr>
          <w:jc w:val="center"/>
        </w:trPr>
        <w:tc>
          <w:tcPr>
            <w:tcW w:w="2788" w:type="pct"/>
            <w:tcBorders>
              <w:top w:val="single" w:sz="4" w:space="0" w:color="auto"/>
              <w:left w:val="single" w:sz="4" w:space="0" w:color="auto"/>
              <w:bottom w:val="nil"/>
              <w:right w:val="single" w:sz="4" w:space="0" w:color="auto"/>
            </w:tcBorders>
            <w:tcMar>
              <w:top w:w="0" w:type="dxa"/>
              <w:left w:w="28" w:type="dxa"/>
              <w:bottom w:w="0" w:type="dxa"/>
              <w:right w:w="28" w:type="dxa"/>
            </w:tcMar>
            <w:vAlign w:val="center"/>
            <w:hideMark/>
          </w:tcPr>
          <w:p w14:paraId="1DDCA24A"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lastRenderedPageBreak/>
              <w:t>в зоне шпуровых отверстий</w:t>
            </w:r>
          </w:p>
        </w:tc>
        <w:tc>
          <w:tcPr>
            <w:tcW w:w="541" w:type="pct"/>
            <w:tcBorders>
              <w:top w:val="single" w:sz="4" w:space="0" w:color="auto"/>
              <w:left w:val="nil"/>
              <w:bottom w:val="nil"/>
              <w:right w:val="single" w:sz="4" w:space="0" w:color="auto"/>
            </w:tcBorders>
            <w:tcMar>
              <w:top w:w="0" w:type="dxa"/>
              <w:left w:w="28" w:type="dxa"/>
              <w:bottom w:w="0" w:type="dxa"/>
              <w:right w:w="28" w:type="dxa"/>
            </w:tcMar>
            <w:vAlign w:val="center"/>
            <w:hideMark/>
          </w:tcPr>
          <w:p w14:paraId="344AABB4" w14:textId="77777777" w:rsidR="00AA15D5" w:rsidRPr="006E3804" w:rsidRDefault="00AA15D5" w:rsidP="0005540B">
            <w:pPr>
              <w:shd w:val="clear" w:color="auto" w:fill="FFFFFF"/>
              <w:spacing w:line="360" w:lineRule="auto"/>
              <w:ind w:left="-62" w:right="-216" w:firstLine="199"/>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0,5</w:t>
            </w:r>
          </w:p>
        </w:tc>
        <w:tc>
          <w:tcPr>
            <w:tcW w:w="457" w:type="pct"/>
            <w:tcBorders>
              <w:top w:val="single" w:sz="4" w:space="0" w:color="auto"/>
              <w:left w:val="nil"/>
              <w:bottom w:val="nil"/>
              <w:right w:val="single" w:sz="4" w:space="0" w:color="auto"/>
            </w:tcBorders>
            <w:tcMar>
              <w:top w:w="0" w:type="dxa"/>
              <w:left w:w="28" w:type="dxa"/>
              <w:bottom w:w="0" w:type="dxa"/>
              <w:right w:w="28" w:type="dxa"/>
            </w:tcMar>
            <w:vAlign w:val="center"/>
            <w:hideMark/>
          </w:tcPr>
          <w:p w14:paraId="2FA9E26C"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single" w:sz="4" w:space="0" w:color="auto"/>
              <w:left w:val="nil"/>
              <w:bottom w:val="nil"/>
              <w:right w:val="single" w:sz="4" w:space="0" w:color="auto"/>
            </w:tcBorders>
            <w:tcMar>
              <w:top w:w="0" w:type="dxa"/>
              <w:left w:w="28" w:type="dxa"/>
              <w:bottom w:w="0" w:type="dxa"/>
              <w:right w:w="28" w:type="dxa"/>
            </w:tcMar>
            <w:vAlign w:val="center"/>
            <w:hideMark/>
          </w:tcPr>
          <w:p w14:paraId="23600E65"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single" w:sz="4" w:space="0" w:color="auto"/>
              <w:left w:val="nil"/>
              <w:bottom w:val="nil"/>
              <w:right w:val="single" w:sz="4" w:space="0" w:color="auto"/>
            </w:tcBorders>
            <w:tcMar>
              <w:top w:w="0" w:type="dxa"/>
              <w:left w:w="28" w:type="dxa"/>
              <w:bottom w:w="0" w:type="dxa"/>
              <w:right w:w="28" w:type="dxa"/>
            </w:tcMar>
            <w:vAlign w:val="center"/>
            <w:hideMark/>
          </w:tcPr>
          <w:p w14:paraId="37150545"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top w:val="single" w:sz="4" w:space="0" w:color="auto"/>
              <w:left w:val="nil"/>
              <w:bottom w:val="nil"/>
              <w:right w:val="single" w:sz="4" w:space="0" w:color="auto"/>
            </w:tcBorders>
            <w:tcMar>
              <w:top w:w="0" w:type="dxa"/>
              <w:left w:w="28" w:type="dxa"/>
              <w:bottom w:w="0" w:type="dxa"/>
              <w:right w:w="28" w:type="dxa"/>
            </w:tcMar>
            <w:vAlign w:val="center"/>
            <w:hideMark/>
          </w:tcPr>
          <w:p w14:paraId="3C77F3F8"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r>
      <w:tr w:rsidR="00AA15D5" w:rsidRPr="006E3804" w14:paraId="4548C0EF" w14:textId="77777777" w:rsidTr="00E745B2">
        <w:trPr>
          <w:jc w:val="center"/>
        </w:trPr>
        <w:tc>
          <w:tcPr>
            <w:tcW w:w="2788"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3E65645E"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вертикальной арки в торцевой стене печи (со стороны борова)</w:t>
            </w:r>
          </w:p>
        </w:tc>
        <w:tc>
          <w:tcPr>
            <w:tcW w:w="541" w:type="pct"/>
            <w:tcBorders>
              <w:top w:val="nil"/>
              <w:left w:val="nil"/>
              <w:bottom w:val="nil"/>
              <w:right w:val="single" w:sz="4" w:space="0" w:color="auto"/>
            </w:tcBorders>
            <w:tcMar>
              <w:top w:w="0" w:type="dxa"/>
              <w:left w:w="28" w:type="dxa"/>
              <w:bottom w:w="0" w:type="dxa"/>
              <w:right w:w="28" w:type="dxa"/>
            </w:tcMar>
            <w:vAlign w:val="center"/>
            <w:hideMark/>
          </w:tcPr>
          <w:p w14:paraId="52C83F6A" w14:textId="77777777" w:rsidR="00AA15D5" w:rsidRPr="006E3804" w:rsidRDefault="00AA15D5" w:rsidP="0005540B">
            <w:pPr>
              <w:shd w:val="clear" w:color="auto" w:fill="FFFFFF"/>
              <w:spacing w:line="360" w:lineRule="auto"/>
              <w:ind w:left="-62" w:right="-216" w:firstLine="199"/>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57" w:type="pct"/>
            <w:tcBorders>
              <w:top w:val="nil"/>
              <w:left w:val="nil"/>
              <w:bottom w:val="nil"/>
              <w:right w:val="single" w:sz="4" w:space="0" w:color="auto"/>
            </w:tcBorders>
            <w:tcMar>
              <w:top w:w="0" w:type="dxa"/>
              <w:left w:w="28" w:type="dxa"/>
              <w:bottom w:w="0" w:type="dxa"/>
              <w:right w:w="28" w:type="dxa"/>
            </w:tcMar>
            <w:vAlign w:val="center"/>
            <w:hideMark/>
          </w:tcPr>
          <w:p w14:paraId="6735BA78" w14:textId="77777777" w:rsidR="00AA15D5" w:rsidRPr="006E3804" w:rsidRDefault="00AA15D5" w:rsidP="0005540B">
            <w:pPr>
              <w:shd w:val="clear" w:color="auto" w:fill="FFFFFF"/>
              <w:spacing w:line="360" w:lineRule="auto"/>
              <w:ind w:left="-62" w:right="-216" w:firstLine="80"/>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1</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133F7C31"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058C1B2D"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top w:val="nil"/>
              <w:left w:val="nil"/>
              <w:bottom w:val="nil"/>
              <w:right w:val="single" w:sz="4" w:space="0" w:color="auto"/>
            </w:tcBorders>
            <w:tcMar>
              <w:top w:w="0" w:type="dxa"/>
              <w:left w:w="28" w:type="dxa"/>
              <w:bottom w:w="0" w:type="dxa"/>
              <w:right w:w="28" w:type="dxa"/>
            </w:tcMar>
            <w:vAlign w:val="center"/>
            <w:hideMark/>
          </w:tcPr>
          <w:p w14:paraId="6AFB49BD"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r>
      <w:tr w:rsidR="00AA15D5" w:rsidRPr="006E3804" w14:paraId="195F2339" w14:textId="77777777" w:rsidTr="00E745B2">
        <w:trPr>
          <w:jc w:val="center"/>
        </w:trPr>
        <w:tc>
          <w:tcPr>
            <w:tcW w:w="2788"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131E729C"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двухскатного обратного свода, оформляющего верх торцевой стены ванны (со стороны борова)</w:t>
            </w:r>
          </w:p>
        </w:tc>
        <w:tc>
          <w:tcPr>
            <w:tcW w:w="541" w:type="pct"/>
            <w:tcBorders>
              <w:top w:val="nil"/>
              <w:left w:val="nil"/>
              <w:bottom w:val="nil"/>
              <w:right w:val="single" w:sz="4" w:space="0" w:color="auto"/>
            </w:tcBorders>
            <w:tcMar>
              <w:top w:w="0" w:type="dxa"/>
              <w:left w:w="28" w:type="dxa"/>
              <w:bottom w:w="0" w:type="dxa"/>
              <w:right w:w="28" w:type="dxa"/>
            </w:tcMar>
            <w:vAlign w:val="center"/>
            <w:hideMark/>
          </w:tcPr>
          <w:p w14:paraId="121F7FB9" w14:textId="77777777" w:rsidR="00AA15D5" w:rsidRPr="006E3804" w:rsidRDefault="00AA15D5" w:rsidP="0005540B">
            <w:pPr>
              <w:shd w:val="clear" w:color="auto" w:fill="FFFFFF"/>
              <w:spacing w:line="360" w:lineRule="auto"/>
              <w:ind w:left="-62" w:right="-216" w:firstLine="199"/>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0,5</w:t>
            </w:r>
          </w:p>
        </w:tc>
        <w:tc>
          <w:tcPr>
            <w:tcW w:w="457" w:type="pct"/>
            <w:tcBorders>
              <w:top w:val="nil"/>
              <w:left w:val="nil"/>
              <w:bottom w:val="nil"/>
              <w:right w:val="single" w:sz="4" w:space="0" w:color="auto"/>
            </w:tcBorders>
            <w:tcMar>
              <w:top w:w="0" w:type="dxa"/>
              <w:left w:w="28" w:type="dxa"/>
              <w:bottom w:w="0" w:type="dxa"/>
              <w:right w:w="28" w:type="dxa"/>
            </w:tcMar>
            <w:vAlign w:val="center"/>
            <w:hideMark/>
          </w:tcPr>
          <w:p w14:paraId="5D73A6C2" w14:textId="77777777" w:rsidR="00AA15D5" w:rsidRPr="006E3804" w:rsidRDefault="00AA15D5" w:rsidP="0005540B">
            <w:pPr>
              <w:shd w:val="clear" w:color="auto" w:fill="FFFFFF"/>
              <w:spacing w:line="360" w:lineRule="auto"/>
              <w:ind w:left="-62" w:right="-216" w:firstLine="80"/>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38D1566A"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51ECF69A"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top w:val="nil"/>
              <w:left w:val="nil"/>
              <w:bottom w:val="nil"/>
              <w:right w:val="single" w:sz="4" w:space="0" w:color="auto"/>
            </w:tcBorders>
            <w:tcMar>
              <w:top w:w="0" w:type="dxa"/>
              <w:left w:w="28" w:type="dxa"/>
              <w:bottom w:w="0" w:type="dxa"/>
              <w:right w:w="28" w:type="dxa"/>
            </w:tcMar>
            <w:vAlign w:val="center"/>
            <w:hideMark/>
          </w:tcPr>
          <w:p w14:paraId="0ABD4079"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r>
      <w:tr w:rsidR="00AA15D5" w:rsidRPr="006E3804" w14:paraId="3EBF51BB" w14:textId="77777777" w:rsidTr="00E745B2">
        <w:trPr>
          <w:jc w:val="center"/>
        </w:trPr>
        <w:tc>
          <w:tcPr>
            <w:tcW w:w="2788"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71D6FD33"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bCs/>
                <w:color w:val="000000" w:themeColor="text1"/>
                <w:highlight w:val="green"/>
              </w:rPr>
              <w:t>Свод</w:t>
            </w:r>
            <w:r w:rsidRPr="006E3804">
              <w:rPr>
                <w:rFonts w:ascii="Times New Roman" w:eastAsia="Times New Roman" w:hAnsi="Times New Roman" w:cs="Times New Roman"/>
                <w:color w:val="000000" w:themeColor="text1"/>
                <w:highlight w:val="green"/>
              </w:rPr>
              <w:t> рабочего пространства печи</w:t>
            </w:r>
          </w:p>
        </w:tc>
        <w:tc>
          <w:tcPr>
            <w:tcW w:w="541" w:type="pct"/>
            <w:tcBorders>
              <w:top w:val="nil"/>
              <w:left w:val="nil"/>
              <w:bottom w:val="nil"/>
              <w:right w:val="single" w:sz="4" w:space="0" w:color="auto"/>
            </w:tcBorders>
            <w:tcMar>
              <w:top w:w="0" w:type="dxa"/>
              <w:left w:w="28" w:type="dxa"/>
              <w:bottom w:w="0" w:type="dxa"/>
              <w:right w:w="28" w:type="dxa"/>
            </w:tcMar>
            <w:vAlign w:val="center"/>
            <w:hideMark/>
          </w:tcPr>
          <w:p w14:paraId="5FBC6FE8"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57" w:type="pct"/>
            <w:tcBorders>
              <w:top w:val="nil"/>
              <w:left w:val="nil"/>
              <w:bottom w:val="nil"/>
              <w:right w:val="single" w:sz="4" w:space="0" w:color="auto"/>
            </w:tcBorders>
            <w:tcMar>
              <w:top w:w="0" w:type="dxa"/>
              <w:left w:w="28" w:type="dxa"/>
              <w:bottom w:w="0" w:type="dxa"/>
              <w:right w:w="28" w:type="dxa"/>
            </w:tcMar>
            <w:vAlign w:val="center"/>
            <w:hideMark/>
          </w:tcPr>
          <w:p w14:paraId="5B1E0427" w14:textId="77777777" w:rsidR="00AA15D5" w:rsidRPr="006E3804" w:rsidRDefault="00AA15D5" w:rsidP="0005540B">
            <w:pPr>
              <w:shd w:val="clear" w:color="auto" w:fill="FFFFFF"/>
              <w:spacing w:line="360" w:lineRule="auto"/>
              <w:ind w:left="-62" w:right="-216" w:firstLine="80"/>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1</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29922316"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6658D171"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top w:val="nil"/>
              <w:left w:val="nil"/>
              <w:bottom w:val="nil"/>
              <w:right w:val="single" w:sz="4" w:space="0" w:color="auto"/>
            </w:tcBorders>
            <w:tcMar>
              <w:top w:w="0" w:type="dxa"/>
              <w:left w:w="28" w:type="dxa"/>
              <w:bottom w:w="0" w:type="dxa"/>
              <w:right w:w="28" w:type="dxa"/>
            </w:tcMar>
            <w:vAlign w:val="center"/>
            <w:hideMark/>
          </w:tcPr>
          <w:p w14:paraId="7867BCB5"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r>
      <w:tr w:rsidR="00AA15D5" w:rsidRPr="006E3804" w14:paraId="16ADB2AB" w14:textId="77777777" w:rsidTr="00E745B2">
        <w:trPr>
          <w:jc w:val="center"/>
        </w:trPr>
        <w:tc>
          <w:tcPr>
            <w:tcW w:w="2788"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4CAF5504"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bCs/>
                <w:color w:val="000000" w:themeColor="text1"/>
                <w:highlight w:val="green"/>
              </w:rPr>
              <w:t>Кладка обратных арок</w:t>
            </w:r>
            <w:r w:rsidRPr="006E3804">
              <w:rPr>
                <w:rFonts w:ascii="Times New Roman" w:eastAsia="Times New Roman" w:hAnsi="Times New Roman" w:cs="Times New Roman"/>
                <w:color w:val="000000" w:themeColor="text1"/>
                <w:highlight w:val="green"/>
              </w:rPr>
              <w:t> пода печи</w:t>
            </w:r>
          </w:p>
        </w:tc>
        <w:tc>
          <w:tcPr>
            <w:tcW w:w="541" w:type="pct"/>
            <w:tcBorders>
              <w:top w:val="nil"/>
              <w:left w:val="nil"/>
              <w:bottom w:val="nil"/>
              <w:right w:val="single" w:sz="4" w:space="0" w:color="auto"/>
            </w:tcBorders>
            <w:tcMar>
              <w:top w:w="0" w:type="dxa"/>
              <w:left w:w="28" w:type="dxa"/>
              <w:bottom w:w="0" w:type="dxa"/>
              <w:right w:w="28" w:type="dxa"/>
            </w:tcMar>
            <w:vAlign w:val="center"/>
            <w:hideMark/>
          </w:tcPr>
          <w:p w14:paraId="7D5D4B5F"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57" w:type="pct"/>
            <w:tcBorders>
              <w:top w:val="nil"/>
              <w:left w:val="nil"/>
              <w:bottom w:val="nil"/>
              <w:right w:val="single" w:sz="4" w:space="0" w:color="auto"/>
            </w:tcBorders>
            <w:tcMar>
              <w:top w:w="0" w:type="dxa"/>
              <w:left w:w="28" w:type="dxa"/>
              <w:bottom w:w="0" w:type="dxa"/>
              <w:right w:w="28" w:type="dxa"/>
            </w:tcMar>
            <w:vAlign w:val="center"/>
            <w:hideMark/>
          </w:tcPr>
          <w:p w14:paraId="7F21824E" w14:textId="77777777" w:rsidR="00AA15D5" w:rsidRPr="006E3804" w:rsidRDefault="00AA15D5" w:rsidP="0005540B">
            <w:pPr>
              <w:shd w:val="clear" w:color="auto" w:fill="FFFFFF"/>
              <w:spacing w:line="360" w:lineRule="auto"/>
              <w:ind w:left="-62" w:right="-216" w:firstLine="80"/>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1</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4390E1D9"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283510E2"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top w:val="nil"/>
              <w:left w:val="nil"/>
              <w:bottom w:val="nil"/>
              <w:right w:val="single" w:sz="4" w:space="0" w:color="auto"/>
            </w:tcBorders>
            <w:tcMar>
              <w:top w:w="0" w:type="dxa"/>
              <w:left w:w="28" w:type="dxa"/>
              <w:bottom w:w="0" w:type="dxa"/>
              <w:right w:w="28" w:type="dxa"/>
            </w:tcMar>
            <w:vAlign w:val="center"/>
            <w:hideMark/>
          </w:tcPr>
          <w:p w14:paraId="16D579C8"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r>
      <w:tr w:rsidR="00AA15D5" w:rsidRPr="006E3804" w14:paraId="27AC3A26" w14:textId="77777777" w:rsidTr="00E745B2">
        <w:trPr>
          <w:jc w:val="center"/>
        </w:trPr>
        <w:tc>
          <w:tcPr>
            <w:tcW w:w="2788" w:type="pct"/>
            <w:tcBorders>
              <w:top w:val="nil"/>
              <w:left w:val="single" w:sz="4" w:space="0" w:color="auto"/>
              <w:bottom w:val="nil"/>
              <w:right w:val="single" w:sz="4" w:space="0" w:color="auto"/>
            </w:tcBorders>
            <w:tcMar>
              <w:top w:w="0" w:type="dxa"/>
              <w:left w:w="28" w:type="dxa"/>
              <w:bottom w:w="0" w:type="dxa"/>
              <w:right w:w="28" w:type="dxa"/>
            </w:tcMar>
            <w:vAlign w:val="center"/>
            <w:hideMark/>
          </w:tcPr>
          <w:p w14:paraId="20AC08C3"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bCs/>
                <w:color w:val="000000" w:themeColor="text1"/>
                <w:highlight w:val="green"/>
              </w:rPr>
              <w:t>Кладка пода</w:t>
            </w:r>
            <w:r w:rsidRPr="006E3804">
              <w:rPr>
                <w:rFonts w:ascii="Times New Roman" w:eastAsia="Times New Roman" w:hAnsi="Times New Roman" w:cs="Times New Roman"/>
                <w:color w:val="000000" w:themeColor="text1"/>
                <w:highlight w:val="green"/>
              </w:rPr>
              <w:t> от фундамента до жаростойкой бетонной или кварцевой подготовки для кладки арочного пода</w:t>
            </w:r>
          </w:p>
        </w:tc>
        <w:tc>
          <w:tcPr>
            <w:tcW w:w="541" w:type="pct"/>
            <w:tcBorders>
              <w:top w:val="nil"/>
              <w:left w:val="nil"/>
              <w:bottom w:val="nil"/>
              <w:right w:val="single" w:sz="4" w:space="0" w:color="auto"/>
            </w:tcBorders>
            <w:tcMar>
              <w:top w:w="0" w:type="dxa"/>
              <w:left w:w="28" w:type="dxa"/>
              <w:bottom w:w="0" w:type="dxa"/>
              <w:right w:w="28" w:type="dxa"/>
            </w:tcMar>
            <w:vAlign w:val="center"/>
            <w:hideMark/>
          </w:tcPr>
          <w:p w14:paraId="02D8F4FD" w14:textId="77777777" w:rsidR="0099057B" w:rsidRPr="006E3804" w:rsidRDefault="0099057B"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p w14:paraId="583B40B6" w14:textId="77777777" w:rsidR="0099057B" w:rsidRPr="006E3804" w:rsidRDefault="0099057B"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p w14:paraId="742E65CD"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57" w:type="pct"/>
            <w:tcBorders>
              <w:top w:val="nil"/>
              <w:left w:val="nil"/>
              <w:bottom w:val="nil"/>
              <w:right w:val="single" w:sz="4" w:space="0" w:color="auto"/>
            </w:tcBorders>
            <w:tcMar>
              <w:top w:w="0" w:type="dxa"/>
              <w:left w:w="28" w:type="dxa"/>
              <w:bottom w:w="0" w:type="dxa"/>
              <w:right w:w="28" w:type="dxa"/>
            </w:tcMar>
            <w:vAlign w:val="center"/>
            <w:hideMark/>
          </w:tcPr>
          <w:p w14:paraId="33045898" w14:textId="77777777" w:rsidR="0099057B" w:rsidRPr="006E3804" w:rsidRDefault="0099057B" w:rsidP="0005540B">
            <w:pPr>
              <w:shd w:val="clear" w:color="auto" w:fill="FFFFFF"/>
              <w:spacing w:line="360" w:lineRule="auto"/>
              <w:ind w:left="-62" w:right="-216" w:firstLine="80"/>
              <w:jc w:val="center"/>
              <w:rPr>
                <w:rFonts w:ascii="Times New Roman" w:eastAsia="Times New Roman" w:hAnsi="Times New Roman" w:cs="Times New Roman"/>
                <w:color w:val="000000" w:themeColor="text1"/>
                <w:highlight w:val="green"/>
              </w:rPr>
            </w:pPr>
          </w:p>
          <w:p w14:paraId="48C78115" w14:textId="77777777" w:rsidR="0099057B" w:rsidRPr="006E3804" w:rsidRDefault="0099057B" w:rsidP="0005540B">
            <w:pPr>
              <w:shd w:val="clear" w:color="auto" w:fill="FFFFFF"/>
              <w:spacing w:line="360" w:lineRule="auto"/>
              <w:ind w:left="-62" w:right="-216" w:firstLine="80"/>
              <w:jc w:val="center"/>
              <w:rPr>
                <w:rFonts w:ascii="Times New Roman" w:eastAsia="Times New Roman" w:hAnsi="Times New Roman" w:cs="Times New Roman"/>
                <w:color w:val="000000" w:themeColor="text1"/>
                <w:highlight w:val="green"/>
              </w:rPr>
            </w:pPr>
          </w:p>
          <w:p w14:paraId="28AFCF82" w14:textId="77777777" w:rsidR="00AA15D5" w:rsidRPr="006E3804" w:rsidRDefault="00AA15D5" w:rsidP="0005540B">
            <w:pPr>
              <w:shd w:val="clear" w:color="auto" w:fill="FFFFFF"/>
              <w:spacing w:line="360" w:lineRule="auto"/>
              <w:ind w:left="-62" w:right="-216" w:firstLine="80"/>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1</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7BB86FA3" w14:textId="77777777" w:rsidR="0099057B" w:rsidRPr="006E3804" w:rsidRDefault="0099057B"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p w14:paraId="6D9FB001" w14:textId="77777777" w:rsidR="0099057B" w:rsidRPr="006E3804" w:rsidRDefault="0099057B"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p w14:paraId="223016DE"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bottom w:val="nil"/>
              <w:right w:val="single" w:sz="4" w:space="0" w:color="auto"/>
            </w:tcBorders>
            <w:tcMar>
              <w:top w:w="0" w:type="dxa"/>
              <w:left w:w="28" w:type="dxa"/>
              <w:bottom w:w="0" w:type="dxa"/>
              <w:right w:w="28" w:type="dxa"/>
            </w:tcMar>
            <w:vAlign w:val="center"/>
            <w:hideMark/>
          </w:tcPr>
          <w:p w14:paraId="29EA09E8" w14:textId="77777777" w:rsidR="0099057B" w:rsidRPr="006E3804" w:rsidRDefault="0099057B"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p w14:paraId="128AD928" w14:textId="77777777" w:rsidR="0099057B" w:rsidRPr="006E3804" w:rsidRDefault="0099057B"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p w14:paraId="73B99F22"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top w:val="nil"/>
              <w:left w:val="nil"/>
              <w:bottom w:val="nil"/>
              <w:right w:val="single" w:sz="4" w:space="0" w:color="auto"/>
            </w:tcBorders>
            <w:tcMar>
              <w:top w:w="0" w:type="dxa"/>
              <w:left w:w="28" w:type="dxa"/>
              <w:bottom w:w="0" w:type="dxa"/>
              <w:right w:w="28" w:type="dxa"/>
            </w:tcMar>
            <w:vAlign w:val="center"/>
            <w:hideMark/>
          </w:tcPr>
          <w:p w14:paraId="331ABFC2" w14:textId="77777777" w:rsidR="0099057B" w:rsidRPr="006E3804" w:rsidRDefault="0099057B"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p w14:paraId="243B383D" w14:textId="77777777" w:rsidR="0099057B" w:rsidRPr="006E3804" w:rsidRDefault="0099057B"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p>
          <w:p w14:paraId="0EE94FEF"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r>
      <w:tr w:rsidR="00AA15D5" w:rsidRPr="005118A3" w14:paraId="5FF524E0" w14:textId="77777777" w:rsidTr="00E745B2">
        <w:trPr>
          <w:jc w:val="center"/>
        </w:trPr>
        <w:tc>
          <w:tcPr>
            <w:tcW w:w="2788"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53F91BC" w14:textId="77777777" w:rsidR="00AA15D5" w:rsidRPr="006E3804" w:rsidRDefault="00AA15D5" w:rsidP="00531CBA">
            <w:pPr>
              <w:shd w:val="clear" w:color="auto" w:fill="FFFFFF"/>
              <w:spacing w:line="360" w:lineRule="auto"/>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bCs/>
                <w:color w:val="000000" w:themeColor="text1"/>
                <w:highlight w:val="green"/>
              </w:rPr>
              <w:t>Теплоизоляция стен печи</w:t>
            </w:r>
          </w:p>
        </w:tc>
        <w:tc>
          <w:tcPr>
            <w:tcW w:w="541"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42C6892D"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57"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55895FCF"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122D6796"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4"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72EBA1BB" w14:textId="77777777" w:rsidR="00AA15D5" w:rsidRPr="006E3804" w:rsidRDefault="00AA15D5" w:rsidP="0005540B">
            <w:pPr>
              <w:shd w:val="clear" w:color="auto" w:fill="FFFFFF"/>
              <w:spacing w:line="360" w:lineRule="auto"/>
              <w:ind w:left="-62" w:right="-216" w:firstLine="341"/>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w:t>
            </w:r>
          </w:p>
        </w:tc>
        <w:tc>
          <w:tcPr>
            <w:tcW w:w="406" w:type="pct"/>
            <w:tcBorders>
              <w:top w:val="nil"/>
              <w:left w:val="nil"/>
              <w:bottom w:val="single" w:sz="4" w:space="0" w:color="auto"/>
              <w:right w:val="single" w:sz="4" w:space="0" w:color="auto"/>
            </w:tcBorders>
            <w:tcMar>
              <w:top w:w="0" w:type="dxa"/>
              <w:left w:w="28" w:type="dxa"/>
              <w:bottom w:w="0" w:type="dxa"/>
              <w:right w:w="28" w:type="dxa"/>
            </w:tcMar>
            <w:vAlign w:val="center"/>
            <w:hideMark/>
          </w:tcPr>
          <w:p w14:paraId="54A884A2" w14:textId="77777777" w:rsidR="00AA15D5" w:rsidRPr="005118A3" w:rsidRDefault="00AA15D5" w:rsidP="0005540B">
            <w:pPr>
              <w:shd w:val="clear" w:color="auto" w:fill="FFFFFF"/>
              <w:spacing w:line="360" w:lineRule="auto"/>
              <w:ind w:left="-62" w:right="-216" w:firstLine="62"/>
              <w:jc w:val="center"/>
              <w:rPr>
                <w:rFonts w:ascii="Times New Roman" w:eastAsia="Times New Roman" w:hAnsi="Times New Roman" w:cs="Times New Roman"/>
                <w:color w:val="000000" w:themeColor="text1"/>
              </w:rPr>
            </w:pPr>
            <w:r w:rsidRPr="006E3804">
              <w:rPr>
                <w:rFonts w:ascii="Times New Roman" w:eastAsia="Times New Roman" w:hAnsi="Times New Roman" w:cs="Times New Roman"/>
                <w:color w:val="000000" w:themeColor="text1"/>
                <w:highlight w:val="green"/>
              </w:rPr>
              <w:t>5</w:t>
            </w:r>
          </w:p>
        </w:tc>
      </w:tr>
    </w:tbl>
    <w:p w14:paraId="5A948009" w14:textId="6FEFDAF1" w:rsidR="005817A2" w:rsidRPr="006E3804" w:rsidRDefault="00D630E9" w:rsidP="00531CBA">
      <w:pPr>
        <w:shd w:val="clear" w:color="auto" w:fill="FFFFFF"/>
        <w:spacing w:before="120" w:line="360" w:lineRule="auto"/>
        <w:ind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5.23.1.3 </w:t>
      </w:r>
      <w:r w:rsidR="005817A2" w:rsidRPr="006E3804">
        <w:rPr>
          <w:rFonts w:ascii="Times New Roman" w:eastAsia="Times New Roman" w:hAnsi="Times New Roman" w:cs="Times New Roman"/>
          <w:color w:val="000000" w:themeColor="text1"/>
          <w:sz w:val="28"/>
          <w:szCs w:val="28"/>
          <w:highlight w:val="green"/>
        </w:rPr>
        <w:t xml:space="preserve">Продольные и поперечные температурные швы в кладке пода </w:t>
      </w:r>
      <w:r w:rsidR="00BA2C0B" w:rsidRPr="006E3804">
        <w:rPr>
          <w:rFonts w:ascii="Times New Roman" w:eastAsia="Times New Roman" w:hAnsi="Times New Roman" w:cs="Times New Roman"/>
          <w:b/>
          <w:color w:val="000000" w:themeColor="text1"/>
          <w:sz w:val="28"/>
          <w:szCs w:val="28"/>
          <w:highlight w:val="green"/>
        </w:rPr>
        <w:t>необходимо</w:t>
      </w:r>
      <w:r w:rsidR="005817A2" w:rsidRPr="006E3804">
        <w:rPr>
          <w:rFonts w:ascii="Times New Roman" w:eastAsia="Times New Roman" w:hAnsi="Times New Roman" w:cs="Times New Roman"/>
          <w:color w:val="000000" w:themeColor="text1"/>
          <w:sz w:val="28"/>
          <w:szCs w:val="28"/>
          <w:highlight w:val="green"/>
        </w:rPr>
        <w:t xml:space="preserve"> перекрывать вышележащими рядами кладки; в зонах с охлаждением кладку </w:t>
      </w:r>
      <w:r w:rsidR="00BA2C0B" w:rsidRPr="006E3804">
        <w:rPr>
          <w:rFonts w:ascii="Times New Roman" w:eastAsia="Times New Roman" w:hAnsi="Times New Roman" w:cs="Times New Roman"/>
          <w:b/>
          <w:color w:val="000000" w:themeColor="text1"/>
          <w:sz w:val="28"/>
          <w:szCs w:val="28"/>
          <w:highlight w:val="green"/>
        </w:rPr>
        <w:t>следует</w:t>
      </w:r>
      <w:r w:rsidR="005817A2" w:rsidRPr="006E3804">
        <w:rPr>
          <w:rFonts w:ascii="Times New Roman" w:eastAsia="Times New Roman" w:hAnsi="Times New Roman" w:cs="Times New Roman"/>
          <w:color w:val="000000" w:themeColor="text1"/>
          <w:sz w:val="28"/>
          <w:szCs w:val="28"/>
          <w:highlight w:val="green"/>
        </w:rPr>
        <w:t xml:space="preserve"> выполнять вплотную к охлаждаемым элементам.</w:t>
      </w:r>
    </w:p>
    <w:p w14:paraId="0E00D13C" w14:textId="7FB0C2DB" w:rsidR="004872C2" w:rsidRPr="006E3804" w:rsidRDefault="00D630E9" w:rsidP="004872C2">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5.23.1.4 </w:t>
      </w:r>
      <w:r w:rsidR="005817A2" w:rsidRPr="006E3804">
        <w:rPr>
          <w:rFonts w:ascii="Times New Roman" w:eastAsia="Times New Roman" w:hAnsi="Times New Roman" w:cs="Times New Roman"/>
          <w:color w:val="000000" w:themeColor="text1"/>
          <w:sz w:val="28"/>
          <w:szCs w:val="28"/>
          <w:highlight w:val="green"/>
        </w:rPr>
        <w:t xml:space="preserve">Кладку выстилки пода из изоляционного кирпича </w:t>
      </w:r>
      <w:r w:rsidR="00BA2C0B" w:rsidRPr="006E3804">
        <w:rPr>
          <w:rFonts w:ascii="Times New Roman" w:eastAsia="Times New Roman" w:hAnsi="Times New Roman" w:cs="Times New Roman"/>
          <w:b/>
          <w:color w:val="000000" w:themeColor="text1"/>
          <w:sz w:val="28"/>
          <w:szCs w:val="28"/>
          <w:highlight w:val="green"/>
        </w:rPr>
        <w:t>следует</w:t>
      </w:r>
      <w:r w:rsidR="005817A2" w:rsidRPr="006E3804">
        <w:rPr>
          <w:rFonts w:ascii="Times New Roman" w:eastAsia="Times New Roman" w:hAnsi="Times New Roman" w:cs="Times New Roman"/>
          <w:color w:val="000000" w:themeColor="text1"/>
          <w:sz w:val="28"/>
          <w:szCs w:val="28"/>
          <w:highlight w:val="green"/>
        </w:rPr>
        <w:t xml:space="preserve"> </w:t>
      </w:r>
      <w:r w:rsidR="0099057B" w:rsidRPr="006E3804">
        <w:rPr>
          <w:rFonts w:ascii="Times New Roman" w:eastAsia="Times New Roman" w:hAnsi="Times New Roman" w:cs="Times New Roman"/>
          <w:color w:val="000000" w:themeColor="text1"/>
          <w:sz w:val="28"/>
          <w:szCs w:val="28"/>
          <w:highlight w:val="green"/>
        </w:rPr>
        <w:t>выполнять</w:t>
      </w:r>
      <w:r w:rsidR="005817A2" w:rsidRPr="006E3804">
        <w:rPr>
          <w:rFonts w:ascii="Times New Roman" w:eastAsia="Times New Roman" w:hAnsi="Times New Roman" w:cs="Times New Roman"/>
          <w:color w:val="000000" w:themeColor="text1"/>
          <w:sz w:val="28"/>
          <w:szCs w:val="28"/>
          <w:highlight w:val="green"/>
        </w:rPr>
        <w:t xml:space="preserve"> насухо; кладку пода из хромомагнезитового</w:t>
      </w:r>
      <w:r w:rsidRPr="006E3804">
        <w:rPr>
          <w:rFonts w:ascii="Times New Roman" w:eastAsia="Times New Roman" w:hAnsi="Times New Roman" w:cs="Times New Roman"/>
          <w:color w:val="000000" w:themeColor="text1"/>
          <w:sz w:val="28"/>
          <w:szCs w:val="28"/>
          <w:highlight w:val="green"/>
        </w:rPr>
        <w:t xml:space="preserve"> </w:t>
      </w:r>
      <w:r w:rsidR="0099057B" w:rsidRPr="006E3804">
        <w:rPr>
          <w:rFonts w:ascii="Times New Roman" w:eastAsia="Times New Roman" w:hAnsi="Times New Roman" w:cs="Times New Roman"/>
          <w:color w:val="000000" w:themeColor="text1"/>
          <w:sz w:val="28"/>
          <w:szCs w:val="28"/>
          <w:highlight w:val="green"/>
        </w:rPr>
        <w:t xml:space="preserve">– </w:t>
      </w:r>
      <w:r w:rsidR="0072270C" w:rsidRPr="006E3804">
        <w:rPr>
          <w:rFonts w:ascii="Times New Roman" w:eastAsia="Times New Roman" w:hAnsi="Times New Roman" w:cs="Times New Roman"/>
          <w:color w:val="000000" w:themeColor="text1"/>
          <w:sz w:val="28"/>
          <w:szCs w:val="28"/>
          <w:highlight w:val="green"/>
        </w:rPr>
        <w:t xml:space="preserve">по </w:t>
      </w:r>
      <w:r w:rsidRPr="006E3804">
        <w:rPr>
          <w:rFonts w:ascii="Times New Roman" w:eastAsia="Times New Roman" w:hAnsi="Times New Roman" w:cs="Times New Roman"/>
          <w:color w:val="000000" w:themeColor="text1"/>
          <w:sz w:val="28"/>
          <w:szCs w:val="28"/>
          <w:highlight w:val="green"/>
        </w:rPr>
        <w:t>ГОСТ 5381</w:t>
      </w:r>
      <w:r w:rsidR="004872C2" w:rsidRPr="006E3804">
        <w:rPr>
          <w:rFonts w:ascii="Times New Roman" w:eastAsia="Times New Roman" w:hAnsi="Times New Roman" w:cs="Times New Roman"/>
          <w:color w:val="000000" w:themeColor="text1"/>
          <w:sz w:val="28"/>
          <w:szCs w:val="28"/>
          <w:highlight w:val="green"/>
        </w:rPr>
        <w:t>,</w:t>
      </w:r>
      <w:r w:rsidR="005817A2" w:rsidRPr="006E3804">
        <w:rPr>
          <w:rFonts w:ascii="Times New Roman" w:eastAsia="Times New Roman" w:hAnsi="Times New Roman" w:cs="Times New Roman"/>
          <w:color w:val="000000" w:themeColor="text1"/>
          <w:sz w:val="28"/>
          <w:szCs w:val="28"/>
          <w:highlight w:val="green"/>
        </w:rPr>
        <w:t xml:space="preserve"> периклазошпинелидного</w:t>
      </w:r>
      <w:r w:rsidR="004872C2" w:rsidRPr="006E3804">
        <w:rPr>
          <w:rFonts w:ascii="Times New Roman" w:eastAsia="Times New Roman" w:hAnsi="Times New Roman" w:cs="Times New Roman"/>
          <w:color w:val="000000" w:themeColor="text1"/>
          <w:sz w:val="28"/>
          <w:szCs w:val="28"/>
          <w:highlight w:val="green"/>
        </w:rPr>
        <w:t xml:space="preserve"> </w:t>
      </w:r>
      <w:r w:rsidR="0072270C" w:rsidRPr="006E3804">
        <w:rPr>
          <w:rFonts w:ascii="Times New Roman" w:eastAsia="Times New Roman" w:hAnsi="Times New Roman" w:cs="Times New Roman"/>
          <w:color w:val="000000" w:themeColor="text1"/>
          <w:sz w:val="28"/>
          <w:szCs w:val="28"/>
          <w:highlight w:val="green"/>
        </w:rPr>
        <w:t xml:space="preserve">или </w:t>
      </w:r>
      <w:proofErr w:type="spellStart"/>
      <w:r w:rsidR="0072270C" w:rsidRPr="006E3804">
        <w:rPr>
          <w:rFonts w:ascii="Times New Roman" w:eastAsia="Times New Roman" w:hAnsi="Times New Roman" w:cs="Times New Roman"/>
          <w:color w:val="000000" w:themeColor="text1"/>
          <w:sz w:val="28"/>
          <w:szCs w:val="28"/>
          <w:highlight w:val="green"/>
        </w:rPr>
        <w:t>хромитопериклазового</w:t>
      </w:r>
      <w:proofErr w:type="spellEnd"/>
      <w:r w:rsidR="0072270C" w:rsidRPr="006E3804">
        <w:rPr>
          <w:rFonts w:ascii="Times New Roman" w:eastAsia="Times New Roman" w:hAnsi="Times New Roman" w:cs="Times New Roman"/>
          <w:color w:val="000000" w:themeColor="text1"/>
          <w:sz w:val="28"/>
          <w:szCs w:val="28"/>
          <w:highlight w:val="green"/>
        </w:rPr>
        <w:t xml:space="preserve"> </w:t>
      </w:r>
      <w:r w:rsidR="0099057B" w:rsidRPr="006E3804">
        <w:rPr>
          <w:rFonts w:ascii="Times New Roman" w:eastAsia="Times New Roman" w:hAnsi="Times New Roman" w:cs="Times New Roman"/>
          <w:color w:val="000000" w:themeColor="text1"/>
          <w:sz w:val="28"/>
          <w:szCs w:val="28"/>
          <w:highlight w:val="green"/>
        </w:rPr>
        <w:t xml:space="preserve">– в соответствии с техническими условиями на данные виды </w:t>
      </w:r>
      <w:r w:rsidR="004872C2" w:rsidRPr="006E3804">
        <w:rPr>
          <w:rFonts w:ascii="Times New Roman" w:eastAsia="Times New Roman" w:hAnsi="Times New Roman" w:cs="Times New Roman"/>
          <w:color w:val="000000" w:themeColor="text1"/>
          <w:sz w:val="28"/>
          <w:szCs w:val="28"/>
          <w:highlight w:val="green"/>
        </w:rPr>
        <w:t xml:space="preserve">кирпича </w:t>
      </w:r>
      <w:r w:rsidR="00BA2C0B" w:rsidRPr="006E3804">
        <w:rPr>
          <w:rFonts w:ascii="Times New Roman" w:eastAsia="Times New Roman" w:hAnsi="Times New Roman" w:cs="Times New Roman"/>
          <w:b/>
          <w:color w:val="000000" w:themeColor="text1"/>
          <w:sz w:val="28"/>
          <w:szCs w:val="28"/>
          <w:highlight w:val="green"/>
        </w:rPr>
        <w:t>следует</w:t>
      </w:r>
      <w:r w:rsidR="004872C2" w:rsidRPr="006E3804">
        <w:rPr>
          <w:rFonts w:ascii="Times New Roman" w:eastAsia="Times New Roman" w:hAnsi="Times New Roman" w:cs="Times New Roman"/>
          <w:color w:val="000000" w:themeColor="text1"/>
          <w:sz w:val="28"/>
          <w:szCs w:val="28"/>
          <w:highlight w:val="green"/>
        </w:rPr>
        <w:t xml:space="preserve"> </w:t>
      </w:r>
      <w:r w:rsidR="0099057B" w:rsidRPr="006E3804">
        <w:rPr>
          <w:rFonts w:ascii="Times New Roman" w:eastAsia="Times New Roman" w:hAnsi="Times New Roman" w:cs="Times New Roman"/>
          <w:color w:val="000000" w:themeColor="text1"/>
          <w:sz w:val="28"/>
          <w:szCs w:val="28"/>
          <w:highlight w:val="green"/>
        </w:rPr>
        <w:t>выполнять</w:t>
      </w:r>
      <w:r w:rsidR="004872C2" w:rsidRPr="006E3804">
        <w:rPr>
          <w:rFonts w:ascii="Times New Roman" w:eastAsia="Times New Roman" w:hAnsi="Times New Roman" w:cs="Times New Roman"/>
          <w:color w:val="000000" w:themeColor="text1"/>
          <w:sz w:val="28"/>
          <w:szCs w:val="28"/>
          <w:highlight w:val="green"/>
        </w:rPr>
        <w:t xml:space="preserve"> на торец насухо с засыпкой швов высушенным хромомагнезитовым </w:t>
      </w:r>
      <w:r w:rsidR="0072270C" w:rsidRPr="006E3804">
        <w:rPr>
          <w:rFonts w:ascii="Times New Roman" w:eastAsia="Times New Roman" w:hAnsi="Times New Roman" w:cs="Times New Roman"/>
          <w:color w:val="000000" w:themeColor="text1"/>
          <w:sz w:val="28"/>
          <w:szCs w:val="28"/>
          <w:highlight w:val="green"/>
        </w:rPr>
        <w:t xml:space="preserve">по </w:t>
      </w:r>
      <w:r w:rsidR="004872C2" w:rsidRPr="006E3804">
        <w:rPr>
          <w:rFonts w:ascii="Times New Roman" w:eastAsia="Times New Roman" w:hAnsi="Times New Roman" w:cs="Times New Roman"/>
          <w:color w:val="000000" w:themeColor="text1"/>
          <w:sz w:val="28"/>
          <w:szCs w:val="28"/>
          <w:highlight w:val="green"/>
        </w:rPr>
        <w:t xml:space="preserve">ГОСТ 24862, магнезитохромитовым или </w:t>
      </w:r>
      <w:proofErr w:type="spellStart"/>
      <w:r w:rsidR="004872C2" w:rsidRPr="006E3804">
        <w:rPr>
          <w:rFonts w:ascii="Times New Roman" w:eastAsia="Times New Roman" w:hAnsi="Times New Roman" w:cs="Times New Roman"/>
          <w:color w:val="000000" w:themeColor="text1"/>
          <w:sz w:val="28"/>
          <w:szCs w:val="28"/>
          <w:highlight w:val="green"/>
        </w:rPr>
        <w:t>хромитопериклазовым</w:t>
      </w:r>
      <w:proofErr w:type="spellEnd"/>
      <w:r w:rsidR="004872C2" w:rsidRPr="006E3804">
        <w:rPr>
          <w:rFonts w:ascii="Times New Roman" w:eastAsia="Times New Roman" w:hAnsi="Times New Roman" w:cs="Times New Roman"/>
          <w:color w:val="000000" w:themeColor="text1"/>
          <w:sz w:val="28"/>
          <w:szCs w:val="28"/>
          <w:highlight w:val="green"/>
        </w:rPr>
        <w:t xml:space="preserve"> порошком с крупностью зерен до 1 мм.</w:t>
      </w:r>
    </w:p>
    <w:p w14:paraId="506796DB" w14:textId="2E11285A" w:rsidR="00183ADE" w:rsidRPr="006E3804" w:rsidRDefault="004872C2" w:rsidP="00183ADE">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5.23.1.5 </w:t>
      </w:r>
      <w:r w:rsidR="005817A2" w:rsidRPr="006E3804">
        <w:rPr>
          <w:rFonts w:ascii="Times New Roman" w:eastAsia="Times New Roman" w:hAnsi="Times New Roman" w:cs="Times New Roman"/>
          <w:color w:val="000000" w:themeColor="text1"/>
          <w:sz w:val="28"/>
          <w:szCs w:val="28"/>
          <w:highlight w:val="green"/>
        </w:rPr>
        <w:t>Зазор между арка</w:t>
      </w:r>
      <w:r w:rsidR="0099057B" w:rsidRPr="006E3804">
        <w:rPr>
          <w:rFonts w:ascii="Times New Roman" w:eastAsia="Times New Roman" w:hAnsi="Times New Roman" w:cs="Times New Roman"/>
          <w:color w:val="000000" w:themeColor="text1"/>
          <w:sz w:val="28"/>
          <w:szCs w:val="28"/>
          <w:highlight w:val="green"/>
        </w:rPr>
        <w:t xml:space="preserve">ми пода </w:t>
      </w:r>
      <w:r w:rsidR="00BA2C0B" w:rsidRPr="006E3804">
        <w:rPr>
          <w:rFonts w:ascii="Times New Roman" w:eastAsia="Times New Roman" w:hAnsi="Times New Roman" w:cs="Times New Roman"/>
          <w:b/>
          <w:color w:val="000000" w:themeColor="text1"/>
          <w:sz w:val="28"/>
          <w:szCs w:val="28"/>
          <w:highlight w:val="green"/>
        </w:rPr>
        <w:t>долж</w:t>
      </w:r>
      <w:r w:rsidR="0099057B" w:rsidRPr="006E3804">
        <w:rPr>
          <w:rFonts w:ascii="Times New Roman" w:eastAsia="Times New Roman" w:hAnsi="Times New Roman" w:cs="Times New Roman"/>
          <w:color w:val="000000" w:themeColor="text1"/>
          <w:sz w:val="28"/>
          <w:szCs w:val="28"/>
          <w:highlight w:val="green"/>
        </w:rPr>
        <w:t>ен иметь ширину 10 –</w:t>
      </w:r>
      <w:r w:rsidR="005817A2" w:rsidRPr="006E3804">
        <w:rPr>
          <w:rFonts w:ascii="Times New Roman" w:eastAsia="Times New Roman" w:hAnsi="Times New Roman" w:cs="Times New Roman"/>
          <w:color w:val="000000" w:themeColor="text1"/>
          <w:sz w:val="28"/>
          <w:szCs w:val="28"/>
          <w:highlight w:val="green"/>
        </w:rPr>
        <w:t xml:space="preserve"> 15 мм и заполняться порошком одинакового с материалом арок состава.</w:t>
      </w:r>
    </w:p>
    <w:p w14:paraId="311321E8" w14:textId="6029982C" w:rsidR="005817A2" w:rsidRPr="006E3804" w:rsidRDefault="00183ADE" w:rsidP="00183ADE">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5.23.1.6 </w:t>
      </w:r>
      <w:r w:rsidR="005817A2" w:rsidRPr="006E3804">
        <w:rPr>
          <w:rFonts w:ascii="Times New Roman" w:eastAsia="Times New Roman" w:hAnsi="Times New Roman" w:cs="Times New Roman"/>
          <w:color w:val="000000" w:themeColor="text1"/>
          <w:sz w:val="28"/>
          <w:szCs w:val="28"/>
          <w:highlight w:val="green"/>
        </w:rPr>
        <w:t xml:space="preserve">Кладку стен ниже уровня ванны </w:t>
      </w:r>
      <w:r w:rsidR="00BA2C0B" w:rsidRPr="006E3804">
        <w:rPr>
          <w:rFonts w:ascii="Times New Roman" w:eastAsia="Times New Roman" w:hAnsi="Times New Roman" w:cs="Times New Roman"/>
          <w:b/>
          <w:color w:val="000000" w:themeColor="text1"/>
          <w:sz w:val="28"/>
          <w:szCs w:val="28"/>
          <w:highlight w:val="green"/>
        </w:rPr>
        <w:t>необходимо</w:t>
      </w:r>
      <w:r w:rsidR="005817A2" w:rsidRPr="006E3804">
        <w:rPr>
          <w:rFonts w:ascii="Times New Roman" w:eastAsia="Times New Roman" w:hAnsi="Times New Roman" w:cs="Times New Roman"/>
          <w:color w:val="000000" w:themeColor="text1"/>
          <w:sz w:val="28"/>
          <w:szCs w:val="28"/>
          <w:highlight w:val="green"/>
        </w:rPr>
        <w:t xml:space="preserve"> выполнять н</w:t>
      </w:r>
      <w:r w:rsidR="0099057B" w:rsidRPr="006E3804">
        <w:rPr>
          <w:rFonts w:ascii="Times New Roman" w:eastAsia="Times New Roman" w:hAnsi="Times New Roman" w:cs="Times New Roman"/>
          <w:color w:val="000000" w:themeColor="text1"/>
          <w:sz w:val="28"/>
          <w:szCs w:val="28"/>
          <w:highlight w:val="green"/>
        </w:rPr>
        <w:t>а растворе, выше уровня ванны –</w:t>
      </w:r>
      <w:r w:rsidR="005817A2" w:rsidRPr="006E3804">
        <w:rPr>
          <w:rFonts w:ascii="Times New Roman" w:eastAsia="Times New Roman" w:hAnsi="Times New Roman" w:cs="Times New Roman"/>
          <w:color w:val="000000" w:themeColor="text1"/>
          <w:sz w:val="28"/>
          <w:szCs w:val="28"/>
          <w:highlight w:val="green"/>
        </w:rPr>
        <w:t xml:space="preserve"> на порошке одинакового состава с материалом кладки стен.</w:t>
      </w:r>
    </w:p>
    <w:p w14:paraId="46088CA9" w14:textId="43DD8BEF" w:rsidR="005817A2" w:rsidRPr="006E3804" w:rsidRDefault="00183ADE" w:rsidP="00183ADE">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lastRenderedPageBreak/>
        <w:t xml:space="preserve">5.23.1.7 </w:t>
      </w:r>
      <w:r w:rsidR="005817A2" w:rsidRPr="006E3804">
        <w:rPr>
          <w:rFonts w:ascii="Times New Roman" w:eastAsia="Times New Roman" w:hAnsi="Times New Roman" w:cs="Times New Roman"/>
          <w:color w:val="000000" w:themeColor="text1"/>
          <w:sz w:val="28"/>
          <w:szCs w:val="28"/>
          <w:highlight w:val="green"/>
        </w:rPr>
        <w:t xml:space="preserve">Кладку из теплоизоляционного кирпича в продольных стенах </w:t>
      </w:r>
      <w:r w:rsidR="00BA2C0B" w:rsidRPr="006E3804">
        <w:rPr>
          <w:rFonts w:ascii="Times New Roman" w:eastAsia="Times New Roman" w:hAnsi="Times New Roman" w:cs="Times New Roman"/>
          <w:b/>
          <w:color w:val="000000" w:themeColor="text1"/>
          <w:sz w:val="28"/>
          <w:szCs w:val="28"/>
          <w:highlight w:val="green"/>
        </w:rPr>
        <w:t>следует</w:t>
      </w:r>
      <w:r w:rsidR="005817A2" w:rsidRPr="006E3804">
        <w:rPr>
          <w:rFonts w:ascii="Times New Roman" w:eastAsia="Times New Roman" w:hAnsi="Times New Roman" w:cs="Times New Roman"/>
          <w:color w:val="000000" w:themeColor="text1"/>
          <w:sz w:val="28"/>
          <w:szCs w:val="28"/>
          <w:highlight w:val="green"/>
        </w:rPr>
        <w:t xml:space="preserve"> выполнять в</w:t>
      </w:r>
      <w:r w:rsidR="0097759B" w:rsidRPr="006E3804">
        <w:rPr>
          <w:rFonts w:ascii="Times New Roman" w:eastAsia="Times New Roman" w:hAnsi="Times New Roman" w:cs="Times New Roman"/>
          <w:color w:val="000000" w:themeColor="text1"/>
          <w:sz w:val="28"/>
          <w:szCs w:val="28"/>
          <w:highlight w:val="green"/>
        </w:rPr>
        <w:t xml:space="preserve"> </w:t>
      </w:r>
      <w:r w:rsidR="005817A2" w:rsidRPr="006E3804">
        <w:rPr>
          <w:rFonts w:ascii="Times New Roman" w:eastAsia="Times New Roman" w:hAnsi="Times New Roman" w:cs="Times New Roman"/>
          <w:color w:val="000000" w:themeColor="text1"/>
          <w:sz w:val="28"/>
          <w:szCs w:val="28"/>
          <w:highlight w:val="green"/>
        </w:rPr>
        <w:t>перевязку с кладкой из огнеупорного кирпича путем выпуска огнеупорного кирпича в изоляционную кладку в местах совпадения рядов. Величина</w:t>
      </w:r>
      <w:r w:rsidR="0099057B" w:rsidRPr="006E3804">
        <w:rPr>
          <w:rFonts w:ascii="Times New Roman" w:eastAsia="Times New Roman" w:hAnsi="Times New Roman" w:cs="Times New Roman"/>
          <w:color w:val="000000" w:themeColor="text1"/>
          <w:sz w:val="28"/>
          <w:szCs w:val="28"/>
          <w:highlight w:val="green"/>
        </w:rPr>
        <w:t xml:space="preserve"> зерен порошка </w:t>
      </w:r>
      <w:r w:rsidR="00BA2C0B" w:rsidRPr="006E3804">
        <w:rPr>
          <w:rFonts w:ascii="Times New Roman" w:eastAsia="Times New Roman" w:hAnsi="Times New Roman" w:cs="Times New Roman"/>
          <w:b/>
          <w:color w:val="000000" w:themeColor="text1"/>
          <w:sz w:val="28"/>
          <w:szCs w:val="28"/>
          <w:highlight w:val="green"/>
        </w:rPr>
        <w:t>долж</w:t>
      </w:r>
      <w:r w:rsidR="0099057B" w:rsidRPr="006E3804">
        <w:rPr>
          <w:rFonts w:ascii="Times New Roman" w:eastAsia="Times New Roman" w:hAnsi="Times New Roman" w:cs="Times New Roman"/>
          <w:color w:val="000000" w:themeColor="text1"/>
          <w:sz w:val="28"/>
          <w:szCs w:val="28"/>
          <w:highlight w:val="green"/>
        </w:rPr>
        <w:t>на быть мене</w:t>
      </w:r>
      <w:r w:rsidR="005817A2" w:rsidRPr="006E3804">
        <w:rPr>
          <w:rFonts w:ascii="Times New Roman" w:eastAsia="Times New Roman" w:hAnsi="Times New Roman" w:cs="Times New Roman"/>
          <w:color w:val="000000" w:themeColor="text1"/>
          <w:sz w:val="28"/>
          <w:szCs w:val="28"/>
          <w:highlight w:val="green"/>
        </w:rPr>
        <w:t>е проектной толщины шва.</w:t>
      </w:r>
    </w:p>
    <w:p w14:paraId="5108FEE5" w14:textId="4195DC75" w:rsidR="005817A2" w:rsidRPr="006E3804" w:rsidRDefault="00183ADE" w:rsidP="00183ADE">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5.23.1.8 </w:t>
      </w:r>
      <w:r w:rsidR="005817A2" w:rsidRPr="006E3804">
        <w:rPr>
          <w:rFonts w:ascii="Times New Roman" w:eastAsia="Times New Roman" w:hAnsi="Times New Roman" w:cs="Times New Roman"/>
          <w:color w:val="000000" w:themeColor="text1"/>
          <w:sz w:val="28"/>
          <w:szCs w:val="28"/>
          <w:highlight w:val="green"/>
        </w:rPr>
        <w:t xml:space="preserve">Огнеупорную кладку стены у шлаковых окон и шпуровых отверстий </w:t>
      </w:r>
      <w:r w:rsidR="00BA2C0B" w:rsidRPr="006E3804">
        <w:rPr>
          <w:rFonts w:ascii="Times New Roman" w:eastAsia="Times New Roman" w:hAnsi="Times New Roman" w:cs="Times New Roman"/>
          <w:b/>
          <w:color w:val="000000" w:themeColor="text1"/>
          <w:sz w:val="28"/>
          <w:szCs w:val="28"/>
          <w:highlight w:val="green"/>
        </w:rPr>
        <w:t>следует</w:t>
      </w:r>
      <w:r w:rsidR="005817A2" w:rsidRPr="006E3804">
        <w:rPr>
          <w:rFonts w:ascii="Times New Roman" w:eastAsia="Times New Roman" w:hAnsi="Times New Roman" w:cs="Times New Roman"/>
          <w:color w:val="000000" w:themeColor="text1"/>
          <w:sz w:val="28"/>
          <w:szCs w:val="28"/>
          <w:highlight w:val="green"/>
        </w:rPr>
        <w:t xml:space="preserve"> выполнять впритык к арматуре печи в зоне до 300 - 500 мм от края отверстия.</w:t>
      </w:r>
    </w:p>
    <w:p w14:paraId="61276650" w14:textId="7BB71116" w:rsidR="005817A2" w:rsidRPr="006E3804" w:rsidRDefault="00183ADE" w:rsidP="00183ADE">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bookmarkStart w:id="15" w:name="i461732"/>
      <w:r w:rsidRPr="006E3804">
        <w:rPr>
          <w:rFonts w:ascii="Times New Roman" w:eastAsia="Times New Roman" w:hAnsi="Times New Roman" w:cs="Times New Roman"/>
          <w:color w:val="000000" w:themeColor="text1"/>
          <w:sz w:val="28"/>
          <w:szCs w:val="28"/>
          <w:highlight w:val="green"/>
        </w:rPr>
        <w:t xml:space="preserve">5.23.1.9 </w:t>
      </w:r>
      <w:r w:rsidR="005817A2" w:rsidRPr="006E3804">
        <w:rPr>
          <w:rFonts w:ascii="Times New Roman" w:eastAsia="Times New Roman" w:hAnsi="Times New Roman" w:cs="Times New Roman"/>
          <w:color w:val="000000" w:themeColor="text1"/>
          <w:sz w:val="28"/>
          <w:szCs w:val="28"/>
          <w:highlight w:val="green"/>
        </w:rPr>
        <w:t xml:space="preserve">Свод печи </w:t>
      </w:r>
      <w:r w:rsidR="00BA2C0B" w:rsidRPr="006E3804">
        <w:rPr>
          <w:rFonts w:ascii="Times New Roman" w:eastAsia="Times New Roman" w:hAnsi="Times New Roman" w:cs="Times New Roman"/>
          <w:b/>
          <w:color w:val="000000" w:themeColor="text1"/>
          <w:sz w:val="28"/>
          <w:szCs w:val="28"/>
          <w:highlight w:val="green"/>
        </w:rPr>
        <w:t>следует</w:t>
      </w:r>
      <w:r w:rsidR="005817A2" w:rsidRPr="006E3804">
        <w:rPr>
          <w:rFonts w:ascii="Times New Roman" w:eastAsia="Times New Roman" w:hAnsi="Times New Roman" w:cs="Times New Roman"/>
          <w:color w:val="000000" w:themeColor="text1"/>
          <w:sz w:val="28"/>
          <w:szCs w:val="28"/>
          <w:highlight w:val="green"/>
        </w:rPr>
        <w:t xml:space="preserve"> выкладывать отдельными секциями с перевязкой швов насухо. Между секциями </w:t>
      </w:r>
      <w:r w:rsidR="00BA2C0B" w:rsidRPr="006E3804">
        <w:rPr>
          <w:rFonts w:ascii="Times New Roman" w:eastAsia="Times New Roman" w:hAnsi="Times New Roman" w:cs="Times New Roman"/>
          <w:b/>
          <w:color w:val="000000" w:themeColor="text1"/>
          <w:sz w:val="28"/>
          <w:szCs w:val="28"/>
          <w:highlight w:val="green"/>
        </w:rPr>
        <w:t>долж</w:t>
      </w:r>
      <w:r w:rsidR="005817A2" w:rsidRPr="006E3804">
        <w:rPr>
          <w:rFonts w:ascii="Times New Roman" w:eastAsia="Times New Roman" w:hAnsi="Times New Roman" w:cs="Times New Roman"/>
          <w:color w:val="000000" w:themeColor="text1"/>
          <w:sz w:val="28"/>
          <w:szCs w:val="28"/>
          <w:highlight w:val="green"/>
        </w:rPr>
        <w:t xml:space="preserve">ны быть оставлены температурные швы, которые с наружной стороны перекрывают термостойким магнезитохромитовым кирпичом на плашку. Подвесные своды </w:t>
      </w:r>
      <w:r w:rsidR="00BA2C0B" w:rsidRPr="006E3804">
        <w:rPr>
          <w:rFonts w:ascii="Times New Roman" w:eastAsia="Times New Roman" w:hAnsi="Times New Roman" w:cs="Times New Roman"/>
          <w:b/>
          <w:color w:val="000000" w:themeColor="text1"/>
          <w:sz w:val="28"/>
          <w:szCs w:val="28"/>
          <w:highlight w:val="green"/>
        </w:rPr>
        <w:t>следует</w:t>
      </w:r>
      <w:r w:rsidR="005817A2" w:rsidRPr="006E3804">
        <w:rPr>
          <w:rFonts w:ascii="Times New Roman" w:eastAsia="Times New Roman" w:hAnsi="Times New Roman" w:cs="Times New Roman"/>
          <w:color w:val="000000" w:themeColor="text1"/>
          <w:sz w:val="28"/>
          <w:szCs w:val="28"/>
          <w:highlight w:val="green"/>
        </w:rPr>
        <w:t xml:space="preserve"> выполнять в соответствии с </w:t>
      </w:r>
      <w:bookmarkEnd w:id="15"/>
      <w:r w:rsidR="00587BF1" w:rsidRPr="006E3804">
        <w:rPr>
          <w:rFonts w:ascii="Times New Roman" w:eastAsia="Times New Roman" w:hAnsi="Times New Roman" w:cs="Times New Roman"/>
          <w:color w:val="000000" w:themeColor="text1"/>
          <w:sz w:val="28"/>
          <w:szCs w:val="28"/>
          <w:highlight w:val="green"/>
        </w:rPr>
        <w:t>5.1.</w:t>
      </w:r>
    </w:p>
    <w:p w14:paraId="3F8D0412" w14:textId="76A2BE9E" w:rsidR="005817A2" w:rsidRPr="006E3804" w:rsidRDefault="00587BF1" w:rsidP="00183ADE">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5.23.1.10 </w:t>
      </w:r>
      <w:r w:rsidR="005817A2" w:rsidRPr="006E3804">
        <w:rPr>
          <w:rFonts w:ascii="Times New Roman" w:eastAsia="Times New Roman" w:hAnsi="Times New Roman" w:cs="Times New Roman"/>
          <w:color w:val="000000" w:themeColor="text1"/>
          <w:sz w:val="28"/>
          <w:szCs w:val="28"/>
          <w:highlight w:val="green"/>
        </w:rPr>
        <w:t xml:space="preserve">По окончании кладки свода до снятия опалубки швы </w:t>
      </w:r>
      <w:r w:rsidR="00BA2C0B" w:rsidRPr="006E3804">
        <w:rPr>
          <w:rFonts w:ascii="Times New Roman" w:eastAsia="Times New Roman" w:hAnsi="Times New Roman" w:cs="Times New Roman"/>
          <w:b/>
          <w:color w:val="000000" w:themeColor="text1"/>
          <w:sz w:val="28"/>
          <w:szCs w:val="28"/>
          <w:highlight w:val="green"/>
        </w:rPr>
        <w:t>необходимо</w:t>
      </w:r>
      <w:r w:rsidR="005817A2" w:rsidRPr="006E3804">
        <w:rPr>
          <w:rFonts w:ascii="Times New Roman" w:eastAsia="Times New Roman" w:hAnsi="Times New Roman" w:cs="Times New Roman"/>
          <w:color w:val="000000" w:themeColor="text1"/>
          <w:sz w:val="28"/>
          <w:szCs w:val="28"/>
          <w:highlight w:val="green"/>
        </w:rPr>
        <w:t xml:space="preserve"> заполнить порошком однородного состава с материалом кладки.</w:t>
      </w:r>
    </w:p>
    <w:p w14:paraId="1FE20DCB" w14:textId="3D49D639" w:rsidR="005817A2" w:rsidRPr="006E3804" w:rsidRDefault="005817A2" w:rsidP="00183ADE">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Швы кладки, раскрывшиеся после разогрева печи, </w:t>
      </w:r>
      <w:r w:rsidR="00BA2C0B" w:rsidRPr="006E3804">
        <w:rPr>
          <w:rFonts w:ascii="Times New Roman" w:eastAsia="Times New Roman" w:hAnsi="Times New Roman" w:cs="Times New Roman"/>
          <w:b/>
          <w:color w:val="000000" w:themeColor="text1"/>
          <w:sz w:val="28"/>
          <w:szCs w:val="28"/>
          <w:highlight w:val="green"/>
        </w:rPr>
        <w:t>следует</w:t>
      </w:r>
      <w:r w:rsidRPr="006E3804">
        <w:rPr>
          <w:rFonts w:ascii="Times New Roman" w:eastAsia="Times New Roman" w:hAnsi="Times New Roman" w:cs="Times New Roman"/>
          <w:color w:val="000000" w:themeColor="text1"/>
          <w:sz w:val="28"/>
          <w:szCs w:val="28"/>
          <w:highlight w:val="green"/>
        </w:rPr>
        <w:t xml:space="preserve"> уплотнить.</w:t>
      </w:r>
    </w:p>
    <w:p w14:paraId="3E37E3C3" w14:textId="67690C8D" w:rsidR="005817A2" w:rsidRPr="005118A3" w:rsidRDefault="00587BF1" w:rsidP="00183ADE">
      <w:pPr>
        <w:shd w:val="clear" w:color="auto" w:fill="FFFFFF"/>
        <w:spacing w:line="360" w:lineRule="auto"/>
        <w:ind w:left="-62" w:firstLine="709"/>
        <w:jc w:val="both"/>
        <w:rPr>
          <w:rFonts w:ascii="Times New Roman" w:eastAsia="Times New Roman" w:hAnsi="Times New Roman" w:cs="Times New Roman"/>
          <w:color w:val="000000" w:themeColor="text1"/>
          <w:sz w:val="28"/>
          <w:szCs w:val="28"/>
        </w:rPr>
      </w:pPr>
      <w:r w:rsidRPr="006E3804">
        <w:rPr>
          <w:rFonts w:ascii="Times New Roman" w:eastAsia="Times New Roman" w:hAnsi="Times New Roman" w:cs="Times New Roman"/>
          <w:color w:val="000000" w:themeColor="text1"/>
          <w:sz w:val="28"/>
          <w:szCs w:val="28"/>
          <w:highlight w:val="green"/>
        </w:rPr>
        <w:t xml:space="preserve">5.23.1.11 </w:t>
      </w:r>
      <w:r w:rsidR="005817A2" w:rsidRPr="006E3804">
        <w:rPr>
          <w:rFonts w:ascii="Times New Roman" w:eastAsia="Times New Roman" w:hAnsi="Times New Roman" w:cs="Times New Roman"/>
          <w:color w:val="000000" w:themeColor="text1"/>
          <w:sz w:val="28"/>
          <w:szCs w:val="28"/>
          <w:highlight w:val="green"/>
        </w:rPr>
        <w:t>Покрытие сводов уплот</w:t>
      </w:r>
      <w:r w:rsidR="0099057B" w:rsidRPr="006E3804">
        <w:rPr>
          <w:rFonts w:ascii="Times New Roman" w:eastAsia="Times New Roman" w:hAnsi="Times New Roman" w:cs="Times New Roman"/>
          <w:color w:val="000000" w:themeColor="text1"/>
          <w:sz w:val="28"/>
          <w:szCs w:val="28"/>
          <w:highlight w:val="green"/>
        </w:rPr>
        <w:t xml:space="preserve">нительной обмазкой </w:t>
      </w:r>
      <w:r w:rsidR="00BA2C0B" w:rsidRPr="006E3804">
        <w:rPr>
          <w:rFonts w:ascii="Times New Roman" w:eastAsia="Times New Roman" w:hAnsi="Times New Roman" w:cs="Times New Roman"/>
          <w:b/>
          <w:color w:val="000000" w:themeColor="text1"/>
          <w:sz w:val="28"/>
          <w:szCs w:val="28"/>
          <w:highlight w:val="green"/>
        </w:rPr>
        <w:t>следует</w:t>
      </w:r>
      <w:r w:rsidR="0099057B" w:rsidRPr="006E3804">
        <w:rPr>
          <w:rFonts w:ascii="Times New Roman" w:eastAsia="Times New Roman" w:hAnsi="Times New Roman" w:cs="Times New Roman"/>
          <w:color w:val="000000" w:themeColor="text1"/>
          <w:sz w:val="28"/>
          <w:szCs w:val="28"/>
          <w:highlight w:val="green"/>
        </w:rPr>
        <w:t xml:space="preserve"> про</w:t>
      </w:r>
      <w:r w:rsidR="005817A2" w:rsidRPr="006E3804">
        <w:rPr>
          <w:rFonts w:ascii="Times New Roman" w:eastAsia="Times New Roman" w:hAnsi="Times New Roman" w:cs="Times New Roman"/>
          <w:color w:val="000000" w:themeColor="text1"/>
          <w:sz w:val="28"/>
          <w:szCs w:val="28"/>
          <w:highlight w:val="green"/>
        </w:rPr>
        <w:t>водить после разогрева печи.</w:t>
      </w:r>
    </w:p>
    <w:p w14:paraId="01298078" w14:textId="77777777" w:rsidR="005817A2" w:rsidRPr="005118A3" w:rsidRDefault="00587BF1" w:rsidP="0099057B">
      <w:pPr>
        <w:shd w:val="clear" w:color="auto" w:fill="FFFFFF"/>
        <w:spacing w:line="360" w:lineRule="auto"/>
        <w:ind w:left="-62" w:firstLine="709"/>
        <w:jc w:val="both"/>
        <w:rPr>
          <w:rFonts w:ascii="Times New Roman" w:eastAsia="Times New Roman" w:hAnsi="Times New Roman" w:cs="Times New Roman"/>
          <w:b/>
          <w:color w:val="000000" w:themeColor="text1"/>
          <w:sz w:val="28"/>
          <w:szCs w:val="28"/>
        </w:rPr>
      </w:pPr>
      <w:r w:rsidRPr="005118A3">
        <w:rPr>
          <w:rFonts w:ascii="Times New Roman" w:eastAsia="Times New Roman" w:hAnsi="Times New Roman" w:cs="Times New Roman"/>
          <w:b/>
          <w:color w:val="000000" w:themeColor="text1"/>
          <w:sz w:val="28"/>
          <w:szCs w:val="28"/>
        </w:rPr>
        <w:t xml:space="preserve">5.23.2 </w:t>
      </w:r>
      <w:r w:rsidR="0099057B">
        <w:rPr>
          <w:rFonts w:ascii="Times New Roman" w:eastAsia="Times New Roman" w:hAnsi="Times New Roman" w:cs="Times New Roman"/>
          <w:b/>
          <w:color w:val="000000" w:themeColor="text1"/>
          <w:sz w:val="28"/>
          <w:szCs w:val="28"/>
        </w:rPr>
        <w:t>Кладка отражательных печей</w:t>
      </w:r>
      <w:r w:rsidR="007778E9" w:rsidRPr="005118A3">
        <w:rPr>
          <w:rFonts w:ascii="Times New Roman" w:eastAsia="Times New Roman" w:hAnsi="Times New Roman" w:cs="Times New Roman"/>
          <w:b/>
          <w:color w:val="000000" w:themeColor="text1"/>
          <w:sz w:val="28"/>
          <w:szCs w:val="28"/>
        </w:rPr>
        <w:t xml:space="preserve"> для рафинирования меди</w:t>
      </w:r>
    </w:p>
    <w:p w14:paraId="303219CB" w14:textId="06CAEF52" w:rsidR="0097759B" w:rsidRPr="006E3804" w:rsidRDefault="00587BF1" w:rsidP="00D540F8">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5.23.2.1 </w:t>
      </w:r>
      <w:r w:rsidR="0099057B" w:rsidRPr="006E3804">
        <w:rPr>
          <w:rFonts w:ascii="Times New Roman" w:eastAsia="Times New Roman" w:hAnsi="Times New Roman" w:cs="Times New Roman"/>
          <w:color w:val="000000" w:themeColor="text1"/>
          <w:sz w:val="28"/>
          <w:szCs w:val="28"/>
          <w:highlight w:val="green"/>
        </w:rPr>
        <w:t>Если в проектной документации</w:t>
      </w:r>
      <w:r w:rsidR="0097759B" w:rsidRPr="006E3804">
        <w:rPr>
          <w:rFonts w:ascii="Times New Roman" w:eastAsia="Times New Roman" w:hAnsi="Times New Roman" w:cs="Times New Roman"/>
          <w:color w:val="000000" w:themeColor="text1"/>
          <w:sz w:val="28"/>
          <w:szCs w:val="28"/>
          <w:highlight w:val="green"/>
        </w:rPr>
        <w:t xml:space="preserve"> не указано иное, то при кладке печей для рафинирования меди </w:t>
      </w:r>
      <w:r w:rsidR="00BA2C0B" w:rsidRPr="006E3804">
        <w:rPr>
          <w:rFonts w:ascii="Times New Roman" w:eastAsia="Times New Roman" w:hAnsi="Times New Roman" w:cs="Times New Roman"/>
          <w:b/>
          <w:color w:val="000000" w:themeColor="text1"/>
          <w:sz w:val="28"/>
          <w:szCs w:val="28"/>
          <w:highlight w:val="green"/>
        </w:rPr>
        <w:t>долж</w:t>
      </w:r>
      <w:r w:rsidR="0097759B" w:rsidRPr="006E3804">
        <w:rPr>
          <w:rFonts w:ascii="Times New Roman" w:eastAsia="Times New Roman" w:hAnsi="Times New Roman" w:cs="Times New Roman"/>
          <w:color w:val="000000" w:themeColor="text1"/>
          <w:sz w:val="28"/>
          <w:szCs w:val="28"/>
          <w:highlight w:val="green"/>
        </w:rPr>
        <w:t xml:space="preserve">на соблюдаться толщина швов, указанная в таблице </w:t>
      </w:r>
      <w:r w:rsidR="0099057B" w:rsidRPr="006E3804">
        <w:rPr>
          <w:rFonts w:ascii="Times New Roman" w:eastAsia="Times New Roman" w:hAnsi="Times New Roman" w:cs="Times New Roman"/>
          <w:color w:val="000000" w:themeColor="text1"/>
          <w:sz w:val="28"/>
          <w:szCs w:val="28"/>
          <w:highlight w:val="green"/>
        </w:rPr>
        <w:t>5.</w:t>
      </w:r>
      <w:r w:rsidR="0097759B" w:rsidRPr="006E3804">
        <w:rPr>
          <w:rFonts w:ascii="Times New Roman" w:eastAsia="Times New Roman" w:hAnsi="Times New Roman" w:cs="Times New Roman"/>
          <w:color w:val="000000" w:themeColor="text1"/>
          <w:sz w:val="28"/>
          <w:szCs w:val="28"/>
          <w:highlight w:val="green"/>
        </w:rPr>
        <w:t>2</w:t>
      </w:r>
      <w:r w:rsidR="0099057B" w:rsidRPr="006E3804">
        <w:rPr>
          <w:rFonts w:ascii="Times New Roman" w:eastAsia="Times New Roman" w:hAnsi="Times New Roman" w:cs="Times New Roman"/>
          <w:color w:val="000000" w:themeColor="text1"/>
          <w:sz w:val="28"/>
          <w:szCs w:val="28"/>
          <w:highlight w:val="green"/>
        </w:rPr>
        <w:t>1</w:t>
      </w:r>
      <w:r w:rsidR="0097759B" w:rsidRPr="006E3804">
        <w:rPr>
          <w:rFonts w:ascii="Times New Roman" w:eastAsia="Times New Roman" w:hAnsi="Times New Roman" w:cs="Times New Roman"/>
          <w:color w:val="000000" w:themeColor="text1"/>
          <w:sz w:val="28"/>
          <w:szCs w:val="28"/>
          <w:highlight w:val="green"/>
        </w:rPr>
        <w:t>.</w:t>
      </w:r>
    </w:p>
    <w:p w14:paraId="0D143BF2" w14:textId="77777777" w:rsidR="00587BF1" w:rsidRPr="006E3804" w:rsidRDefault="0099057B" w:rsidP="00531CBA">
      <w:pPr>
        <w:shd w:val="clear" w:color="auto" w:fill="FFFFFF"/>
        <w:spacing w:line="360" w:lineRule="auto"/>
        <w:ind w:left="-62" w:firstLine="62"/>
        <w:jc w:val="both"/>
        <w:rPr>
          <w:rFonts w:ascii="Times New Roman" w:eastAsia="Times New Roman" w:hAnsi="Times New Roman" w:cs="Times New Roman"/>
          <w:color w:val="000000" w:themeColor="text1"/>
          <w:spacing w:val="22"/>
          <w:sz w:val="28"/>
          <w:szCs w:val="28"/>
          <w:highlight w:val="green"/>
        </w:rPr>
      </w:pPr>
      <w:r w:rsidRPr="006E3804">
        <w:rPr>
          <w:rFonts w:ascii="Times New Roman" w:eastAsia="Times New Roman" w:hAnsi="Times New Roman" w:cs="Times New Roman"/>
          <w:color w:val="000000" w:themeColor="text1"/>
          <w:spacing w:val="22"/>
          <w:sz w:val="28"/>
          <w:szCs w:val="28"/>
          <w:highlight w:val="green"/>
        </w:rPr>
        <w:t xml:space="preserve">Таблица </w:t>
      </w:r>
      <w:r w:rsidRPr="006E3804">
        <w:rPr>
          <w:rFonts w:ascii="Times New Roman" w:eastAsia="Times New Roman" w:hAnsi="Times New Roman" w:cs="Times New Roman"/>
          <w:color w:val="000000" w:themeColor="text1"/>
          <w:sz w:val="28"/>
          <w:szCs w:val="28"/>
          <w:highlight w:val="green"/>
        </w:rPr>
        <w:t>5.21</w:t>
      </w:r>
    </w:p>
    <w:tbl>
      <w:tblPr>
        <w:tblW w:w="5000" w:type="pct"/>
        <w:shd w:val="clear" w:color="auto" w:fill="FFFFFF"/>
        <w:tblCellMar>
          <w:left w:w="0" w:type="dxa"/>
          <w:right w:w="0" w:type="dxa"/>
        </w:tblCellMar>
        <w:tblLook w:val="04A0" w:firstRow="1" w:lastRow="0" w:firstColumn="1" w:lastColumn="0" w:noHBand="0" w:noVBand="1"/>
      </w:tblPr>
      <w:tblGrid>
        <w:gridCol w:w="5494"/>
        <w:gridCol w:w="1086"/>
        <w:gridCol w:w="769"/>
        <w:gridCol w:w="769"/>
        <w:gridCol w:w="769"/>
        <w:gridCol w:w="866"/>
      </w:tblGrid>
      <w:tr w:rsidR="00587BF1" w:rsidRPr="006E3804" w14:paraId="0A468BC8" w14:textId="77777777" w:rsidTr="00531CBA">
        <w:trPr>
          <w:tblHeader/>
        </w:trPr>
        <w:tc>
          <w:tcPr>
            <w:tcW w:w="2817" w:type="pct"/>
            <w:vMerge w:val="restart"/>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hideMark/>
          </w:tcPr>
          <w:p w14:paraId="5C4C5E8F" w14:textId="77777777" w:rsidR="00587BF1" w:rsidRPr="006E3804" w:rsidRDefault="00587BF1" w:rsidP="0097759B">
            <w:pPr>
              <w:spacing w:line="210" w:lineRule="atLeast"/>
              <w:jc w:val="center"/>
              <w:rPr>
                <w:rFonts w:ascii="Times New Roman" w:eastAsia="Times New Roman" w:hAnsi="Times New Roman" w:cs="Times New Roman"/>
                <w:color w:val="000000" w:themeColor="text1"/>
                <w:highlight w:val="green"/>
              </w:rPr>
            </w:pPr>
            <w:bookmarkStart w:id="16" w:name="i493260"/>
            <w:r w:rsidRPr="006E3804">
              <w:rPr>
                <w:rFonts w:ascii="Times New Roman" w:eastAsia="Times New Roman" w:hAnsi="Times New Roman" w:cs="Times New Roman"/>
                <w:color w:val="000000" w:themeColor="text1"/>
                <w:highlight w:val="green"/>
                <w:bdr w:val="none" w:sz="0" w:space="0" w:color="auto" w:frame="1"/>
              </w:rPr>
              <w:t>Элементы отражательных печей</w:t>
            </w:r>
            <w:bookmarkEnd w:id="16"/>
          </w:p>
        </w:tc>
        <w:tc>
          <w:tcPr>
            <w:tcW w:w="2183" w:type="pct"/>
            <w:gridSpan w:val="5"/>
            <w:tcBorders>
              <w:top w:val="single" w:sz="4" w:space="0" w:color="auto"/>
              <w:left w:val="nil"/>
              <w:bottom w:val="single" w:sz="4" w:space="0" w:color="auto"/>
              <w:right w:val="single" w:sz="4" w:space="0" w:color="auto"/>
            </w:tcBorders>
            <w:shd w:val="clear" w:color="auto" w:fill="FFFFFF"/>
            <w:tcMar>
              <w:top w:w="0" w:type="dxa"/>
              <w:left w:w="28" w:type="dxa"/>
              <w:bottom w:w="0" w:type="dxa"/>
              <w:right w:w="28" w:type="dxa"/>
            </w:tcMar>
            <w:hideMark/>
          </w:tcPr>
          <w:p w14:paraId="78D47983"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Категория кладки</w:t>
            </w:r>
          </w:p>
        </w:tc>
      </w:tr>
      <w:tr w:rsidR="00587BF1" w:rsidRPr="006E3804" w14:paraId="48C2E55D" w14:textId="77777777" w:rsidTr="00643F72">
        <w:trPr>
          <w:tblHead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F6D2E6E" w14:textId="77777777" w:rsidR="00587BF1" w:rsidRPr="006E3804" w:rsidRDefault="00587BF1" w:rsidP="00587BF1">
            <w:pPr>
              <w:rPr>
                <w:rFonts w:ascii="Times New Roman" w:eastAsia="Times New Roman" w:hAnsi="Times New Roman" w:cs="Times New Roman"/>
                <w:color w:val="000000" w:themeColor="text1"/>
                <w:highlight w:val="green"/>
              </w:rPr>
            </w:pPr>
          </w:p>
        </w:tc>
        <w:tc>
          <w:tcPr>
            <w:tcW w:w="557"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2A9B0356"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вне категории</w:t>
            </w:r>
          </w:p>
        </w:tc>
        <w:tc>
          <w:tcPr>
            <w:tcW w:w="39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17DBB7C3"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I</w:t>
            </w:r>
          </w:p>
        </w:tc>
        <w:tc>
          <w:tcPr>
            <w:tcW w:w="39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63256C2F"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II</w:t>
            </w:r>
          </w:p>
        </w:tc>
        <w:tc>
          <w:tcPr>
            <w:tcW w:w="39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2DB437B1"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III</w:t>
            </w:r>
          </w:p>
        </w:tc>
        <w:tc>
          <w:tcPr>
            <w:tcW w:w="444" w:type="pct"/>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75C95B5D"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IV</w:t>
            </w:r>
          </w:p>
        </w:tc>
      </w:tr>
      <w:tr w:rsidR="00587BF1" w:rsidRPr="006E3804" w14:paraId="260C2317" w14:textId="77777777" w:rsidTr="0099057B">
        <w:trPr>
          <w:tblHeader/>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7E5EDE2" w14:textId="77777777" w:rsidR="00587BF1" w:rsidRPr="006E3804" w:rsidRDefault="00587BF1" w:rsidP="00587BF1">
            <w:pPr>
              <w:rPr>
                <w:rFonts w:ascii="Times New Roman" w:eastAsia="Times New Roman" w:hAnsi="Times New Roman" w:cs="Times New Roman"/>
                <w:color w:val="000000" w:themeColor="text1"/>
                <w:highlight w:val="green"/>
              </w:rPr>
            </w:pPr>
          </w:p>
        </w:tc>
        <w:tc>
          <w:tcPr>
            <w:tcW w:w="2183" w:type="pct"/>
            <w:gridSpan w:val="5"/>
            <w:tcBorders>
              <w:top w:val="nil"/>
              <w:left w:val="nil"/>
              <w:bottom w:val="single" w:sz="4" w:space="0" w:color="auto"/>
              <w:right w:val="single" w:sz="4" w:space="0" w:color="auto"/>
            </w:tcBorders>
            <w:shd w:val="clear" w:color="auto" w:fill="FFFFFF"/>
            <w:tcMar>
              <w:top w:w="0" w:type="dxa"/>
              <w:left w:w="28" w:type="dxa"/>
              <w:bottom w:w="0" w:type="dxa"/>
              <w:right w:w="28" w:type="dxa"/>
            </w:tcMar>
            <w:hideMark/>
          </w:tcPr>
          <w:p w14:paraId="4AE3F3C8"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толщина швов, мм</w:t>
            </w:r>
          </w:p>
        </w:tc>
      </w:tr>
      <w:tr w:rsidR="00587BF1" w:rsidRPr="006E3804" w14:paraId="5322EBFB" w14:textId="77777777" w:rsidTr="0099057B">
        <w:tc>
          <w:tcPr>
            <w:tcW w:w="2817" w:type="pct"/>
            <w:tcBorders>
              <w:top w:val="single" w:sz="4" w:space="0" w:color="auto"/>
              <w:left w:val="single" w:sz="4" w:space="0" w:color="auto"/>
              <w:right w:val="single" w:sz="4" w:space="0" w:color="auto"/>
            </w:tcBorders>
            <w:shd w:val="clear" w:color="auto" w:fill="FFFFFF"/>
            <w:tcMar>
              <w:top w:w="0" w:type="dxa"/>
              <w:left w:w="28" w:type="dxa"/>
              <w:bottom w:w="0" w:type="dxa"/>
              <w:right w:w="28" w:type="dxa"/>
            </w:tcMar>
            <w:hideMark/>
          </w:tcPr>
          <w:p w14:paraId="3AAADE41" w14:textId="77777777" w:rsidR="00587BF1" w:rsidRPr="006E3804" w:rsidRDefault="00587BF1" w:rsidP="00531CBA">
            <w:pPr>
              <w:spacing w:line="210" w:lineRule="atLeast"/>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Стены рабочего пространства, кладка:</w:t>
            </w:r>
          </w:p>
        </w:tc>
        <w:tc>
          <w:tcPr>
            <w:tcW w:w="557" w:type="pct"/>
            <w:tcBorders>
              <w:top w:val="single" w:sz="4" w:space="0" w:color="auto"/>
              <w:left w:val="nil"/>
              <w:right w:val="single" w:sz="4" w:space="0" w:color="auto"/>
            </w:tcBorders>
            <w:shd w:val="clear" w:color="auto" w:fill="FFFFFF"/>
            <w:tcMar>
              <w:top w:w="0" w:type="dxa"/>
              <w:left w:w="28" w:type="dxa"/>
              <w:bottom w:w="0" w:type="dxa"/>
              <w:right w:w="28" w:type="dxa"/>
            </w:tcMar>
            <w:hideMark/>
          </w:tcPr>
          <w:p w14:paraId="481D4698"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 </w:t>
            </w:r>
          </w:p>
        </w:tc>
        <w:tc>
          <w:tcPr>
            <w:tcW w:w="394" w:type="pct"/>
            <w:tcBorders>
              <w:top w:val="single" w:sz="4" w:space="0" w:color="auto"/>
              <w:left w:val="nil"/>
              <w:right w:val="single" w:sz="4" w:space="0" w:color="auto"/>
            </w:tcBorders>
            <w:shd w:val="clear" w:color="auto" w:fill="FFFFFF"/>
            <w:tcMar>
              <w:top w:w="0" w:type="dxa"/>
              <w:left w:w="28" w:type="dxa"/>
              <w:bottom w:w="0" w:type="dxa"/>
              <w:right w:w="28" w:type="dxa"/>
            </w:tcMar>
            <w:hideMark/>
          </w:tcPr>
          <w:p w14:paraId="262A0D09"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 </w:t>
            </w:r>
          </w:p>
        </w:tc>
        <w:tc>
          <w:tcPr>
            <w:tcW w:w="394" w:type="pct"/>
            <w:tcBorders>
              <w:top w:val="single" w:sz="4" w:space="0" w:color="auto"/>
              <w:left w:val="nil"/>
              <w:right w:val="single" w:sz="4" w:space="0" w:color="auto"/>
            </w:tcBorders>
            <w:shd w:val="clear" w:color="auto" w:fill="FFFFFF"/>
            <w:tcMar>
              <w:top w:w="0" w:type="dxa"/>
              <w:left w:w="28" w:type="dxa"/>
              <w:bottom w:w="0" w:type="dxa"/>
              <w:right w:w="28" w:type="dxa"/>
            </w:tcMar>
            <w:hideMark/>
          </w:tcPr>
          <w:p w14:paraId="3642E79D"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 </w:t>
            </w:r>
          </w:p>
        </w:tc>
        <w:tc>
          <w:tcPr>
            <w:tcW w:w="394" w:type="pct"/>
            <w:tcBorders>
              <w:top w:val="single" w:sz="4" w:space="0" w:color="auto"/>
              <w:left w:val="nil"/>
              <w:right w:val="single" w:sz="4" w:space="0" w:color="auto"/>
            </w:tcBorders>
            <w:shd w:val="clear" w:color="auto" w:fill="FFFFFF"/>
            <w:tcMar>
              <w:top w:w="0" w:type="dxa"/>
              <w:left w:w="28" w:type="dxa"/>
              <w:bottom w:w="0" w:type="dxa"/>
              <w:right w:w="28" w:type="dxa"/>
            </w:tcMar>
            <w:hideMark/>
          </w:tcPr>
          <w:p w14:paraId="3FBC479B"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 </w:t>
            </w:r>
          </w:p>
        </w:tc>
        <w:tc>
          <w:tcPr>
            <w:tcW w:w="444" w:type="pct"/>
            <w:tcBorders>
              <w:top w:val="single" w:sz="4" w:space="0" w:color="auto"/>
              <w:left w:val="nil"/>
              <w:right w:val="single" w:sz="4" w:space="0" w:color="auto"/>
            </w:tcBorders>
            <w:shd w:val="clear" w:color="auto" w:fill="FFFFFF"/>
            <w:tcMar>
              <w:top w:w="0" w:type="dxa"/>
              <w:left w:w="28" w:type="dxa"/>
              <w:bottom w:w="0" w:type="dxa"/>
              <w:right w:w="28" w:type="dxa"/>
            </w:tcMar>
            <w:hideMark/>
          </w:tcPr>
          <w:p w14:paraId="3513C96B"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rPr>
              <w:t> </w:t>
            </w:r>
          </w:p>
        </w:tc>
      </w:tr>
      <w:tr w:rsidR="00587BF1" w:rsidRPr="006E3804" w14:paraId="129A5C7A" w14:textId="77777777" w:rsidTr="0099057B">
        <w:tc>
          <w:tcPr>
            <w:tcW w:w="2817" w:type="pct"/>
            <w:tcBorders>
              <w:top w:val="nil"/>
              <w:left w:val="single" w:sz="4" w:space="0" w:color="auto"/>
              <w:right w:val="single" w:sz="4" w:space="0" w:color="auto"/>
            </w:tcBorders>
            <w:shd w:val="clear" w:color="auto" w:fill="FFFFFF"/>
            <w:tcMar>
              <w:top w:w="0" w:type="dxa"/>
              <w:left w:w="28" w:type="dxa"/>
              <w:bottom w:w="0" w:type="dxa"/>
              <w:right w:w="28" w:type="dxa"/>
            </w:tcMar>
            <w:hideMark/>
          </w:tcPr>
          <w:p w14:paraId="7DC3DB6A" w14:textId="77777777" w:rsidR="00587BF1" w:rsidRPr="006E3804" w:rsidRDefault="00587BF1" w:rsidP="00531CBA">
            <w:pPr>
              <w:spacing w:line="210" w:lineRule="atLeast"/>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от лещади печи до уровня ванны</w:t>
            </w:r>
          </w:p>
        </w:tc>
        <w:tc>
          <w:tcPr>
            <w:tcW w:w="557" w:type="pct"/>
            <w:tcBorders>
              <w:top w:val="nil"/>
              <w:left w:val="nil"/>
              <w:right w:val="single" w:sz="4" w:space="0" w:color="auto"/>
            </w:tcBorders>
            <w:shd w:val="clear" w:color="auto" w:fill="FFFFFF"/>
            <w:tcMar>
              <w:top w:w="0" w:type="dxa"/>
              <w:left w:w="28" w:type="dxa"/>
              <w:bottom w:w="0" w:type="dxa"/>
              <w:right w:w="28" w:type="dxa"/>
            </w:tcMar>
            <w:hideMark/>
          </w:tcPr>
          <w:p w14:paraId="5DC56C8A"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tcBorders>
              <w:top w:val="nil"/>
              <w:left w:val="nil"/>
              <w:right w:val="single" w:sz="4" w:space="0" w:color="auto"/>
            </w:tcBorders>
            <w:shd w:val="clear" w:color="auto" w:fill="FFFFFF"/>
            <w:tcMar>
              <w:top w:w="0" w:type="dxa"/>
              <w:left w:w="28" w:type="dxa"/>
              <w:bottom w:w="0" w:type="dxa"/>
              <w:right w:w="28" w:type="dxa"/>
            </w:tcMar>
            <w:hideMark/>
          </w:tcPr>
          <w:p w14:paraId="79E1CDDC"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1</w:t>
            </w:r>
          </w:p>
        </w:tc>
        <w:tc>
          <w:tcPr>
            <w:tcW w:w="394" w:type="pct"/>
            <w:tcBorders>
              <w:top w:val="nil"/>
              <w:left w:val="nil"/>
              <w:right w:val="single" w:sz="4" w:space="0" w:color="auto"/>
            </w:tcBorders>
            <w:shd w:val="clear" w:color="auto" w:fill="FFFFFF"/>
            <w:tcMar>
              <w:top w:w="0" w:type="dxa"/>
              <w:left w:w="28" w:type="dxa"/>
              <w:bottom w:w="0" w:type="dxa"/>
              <w:right w:w="28" w:type="dxa"/>
            </w:tcMar>
            <w:hideMark/>
          </w:tcPr>
          <w:p w14:paraId="66A3680E"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tcBorders>
              <w:top w:val="nil"/>
              <w:left w:val="nil"/>
              <w:right w:val="single" w:sz="4" w:space="0" w:color="auto"/>
            </w:tcBorders>
            <w:shd w:val="clear" w:color="auto" w:fill="FFFFFF"/>
            <w:tcMar>
              <w:top w:w="0" w:type="dxa"/>
              <w:left w:w="28" w:type="dxa"/>
              <w:bottom w:w="0" w:type="dxa"/>
              <w:right w:w="28" w:type="dxa"/>
            </w:tcMar>
            <w:hideMark/>
          </w:tcPr>
          <w:p w14:paraId="25DBDA19"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444" w:type="pct"/>
            <w:tcBorders>
              <w:top w:val="nil"/>
              <w:left w:val="nil"/>
              <w:right w:val="single" w:sz="4" w:space="0" w:color="auto"/>
            </w:tcBorders>
            <w:shd w:val="clear" w:color="auto" w:fill="FFFFFF"/>
            <w:tcMar>
              <w:top w:w="0" w:type="dxa"/>
              <w:left w:w="28" w:type="dxa"/>
              <w:bottom w:w="0" w:type="dxa"/>
              <w:right w:w="28" w:type="dxa"/>
            </w:tcMar>
            <w:hideMark/>
          </w:tcPr>
          <w:p w14:paraId="7E4AB1F7" w14:textId="77777777" w:rsidR="00587BF1" w:rsidRPr="006E3804" w:rsidRDefault="00587BF1" w:rsidP="00587BF1">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r>
      <w:tr w:rsidR="00587BF1" w:rsidRPr="006E3804" w14:paraId="27AC80FC" w14:textId="77777777" w:rsidTr="0099057B">
        <w:trPr>
          <w:trHeight w:val="552"/>
        </w:trPr>
        <w:tc>
          <w:tcPr>
            <w:tcW w:w="2817" w:type="pct"/>
            <w:tcBorders>
              <w:left w:val="single" w:sz="4" w:space="0" w:color="auto"/>
              <w:bottom w:val="nil"/>
              <w:right w:val="single" w:sz="4" w:space="0" w:color="auto"/>
            </w:tcBorders>
            <w:shd w:val="clear" w:color="auto" w:fill="FFFFFF"/>
            <w:tcMar>
              <w:top w:w="0" w:type="dxa"/>
              <w:left w:w="28" w:type="dxa"/>
              <w:bottom w:w="0" w:type="dxa"/>
              <w:right w:w="28" w:type="dxa"/>
            </w:tcMar>
            <w:hideMark/>
          </w:tcPr>
          <w:p w14:paraId="46DA5EA8" w14:textId="77777777" w:rsidR="00643F72" w:rsidRPr="006E3804" w:rsidRDefault="00587BF1" w:rsidP="00531CBA">
            <w:pPr>
              <w:spacing w:line="210" w:lineRule="atLeast"/>
              <w:ind w:left="142"/>
              <w:rPr>
                <w:rFonts w:ascii="Times New Roman" w:eastAsia="Times New Roman" w:hAnsi="Times New Roman" w:cs="Times New Roman"/>
                <w:color w:val="000000" w:themeColor="text1"/>
                <w:highlight w:val="green"/>
                <w:bdr w:val="none" w:sz="0" w:space="0" w:color="auto" w:frame="1"/>
              </w:rPr>
            </w:pPr>
            <w:r w:rsidRPr="006E3804">
              <w:rPr>
                <w:rFonts w:ascii="Times New Roman" w:eastAsia="Times New Roman" w:hAnsi="Times New Roman" w:cs="Times New Roman"/>
                <w:color w:val="000000" w:themeColor="text1"/>
                <w:highlight w:val="green"/>
                <w:bdr w:val="none" w:sz="0" w:space="0" w:color="auto" w:frame="1"/>
              </w:rPr>
              <w:t>выше уровня ванны</w:t>
            </w:r>
          </w:p>
          <w:p w14:paraId="426E1E8F" w14:textId="77777777" w:rsidR="00587BF1" w:rsidRPr="006E3804" w:rsidRDefault="00643F72" w:rsidP="00531CBA">
            <w:pPr>
              <w:spacing w:line="210" w:lineRule="atLeast"/>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у шпуровых отверстий</w:t>
            </w:r>
          </w:p>
        </w:tc>
        <w:tc>
          <w:tcPr>
            <w:tcW w:w="557" w:type="pct"/>
            <w:tcBorders>
              <w:left w:val="nil"/>
              <w:bottom w:val="nil"/>
              <w:right w:val="single" w:sz="4" w:space="0" w:color="auto"/>
            </w:tcBorders>
            <w:shd w:val="clear" w:color="auto" w:fill="FFFFFF"/>
            <w:tcMar>
              <w:top w:w="0" w:type="dxa"/>
              <w:left w:w="28" w:type="dxa"/>
              <w:bottom w:w="0" w:type="dxa"/>
              <w:right w:w="28" w:type="dxa"/>
            </w:tcMar>
            <w:hideMark/>
          </w:tcPr>
          <w:p w14:paraId="15973163" w14:textId="77777777" w:rsidR="00643F72" w:rsidRPr="006E3804" w:rsidRDefault="00587BF1" w:rsidP="00587BF1">
            <w:pPr>
              <w:spacing w:line="210" w:lineRule="atLeast"/>
              <w:jc w:val="center"/>
              <w:rPr>
                <w:rFonts w:ascii="Times New Roman" w:eastAsia="Times New Roman" w:hAnsi="Times New Roman" w:cs="Times New Roman"/>
                <w:color w:val="000000" w:themeColor="text1"/>
                <w:highlight w:val="green"/>
                <w:bdr w:val="none" w:sz="0" w:space="0" w:color="auto" w:frame="1"/>
              </w:rPr>
            </w:pPr>
            <w:r w:rsidRPr="006E3804">
              <w:rPr>
                <w:rFonts w:ascii="Times New Roman" w:eastAsia="Times New Roman" w:hAnsi="Times New Roman" w:cs="Times New Roman"/>
                <w:color w:val="000000" w:themeColor="text1"/>
                <w:highlight w:val="green"/>
                <w:bdr w:val="none" w:sz="0" w:space="0" w:color="auto" w:frame="1"/>
              </w:rPr>
              <w:t>-</w:t>
            </w:r>
          </w:p>
          <w:p w14:paraId="644E69D8" w14:textId="77777777" w:rsidR="00587BF1" w:rsidRPr="006E3804" w:rsidRDefault="00643F72"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tcBorders>
              <w:left w:val="nil"/>
              <w:bottom w:val="nil"/>
              <w:right w:val="single" w:sz="4" w:space="0" w:color="auto"/>
            </w:tcBorders>
            <w:shd w:val="clear" w:color="auto" w:fill="FFFFFF"/>
            <w:tcMar>
              <w:top w:w="0" w:type="dxa"/>
              <w:left w:w="28" w:type="dxa"/>
              <w:bottom w:w="0" w:type="dxa"/>
              <w:right w:w="28" w:type="dxa"/>
            </w:tcMar>
            <w:hideMark/>
          </w:tcPr>
          <w:p w14:paraId="2F3F7D3B" w14:textId="77777777" w:rsidR="00643F72" w:rsidRPr="006E3804" w:rsidRDefault="00587BF1" w:rsidP="00587BF1">
            <w:pPr>
              <w:spacing w:line="210" w:lineRule="atLeast"/>
              <w:jc w:val="center"/>
              <w:rPr>
                <w:rFonts w:ascii="Times New Roman" w:eastAsia="Times New Roman" w:hAnsi="Times New Roman" w:cs="Times New Roman"/>
                <w:color w:val="000000" w:themeColor="text1"/>
                <w:highlight w:val="green"/>
                <w:bdr w:val="none" w:sz="0" w:space="0" w:color="auto" w:frame="1"/>
              </w:rPr>
            </w:pPr>
            <w:r w:rsidRPr="006E3804">
              <w:rPr>
                <w:rFonts w:ascii="Times New Roman" w:eastAsia="Times New Roman" w:hAnsi="Times New Roman" w:cs="Times New Roman"/>
                <w:color w:val="000000" w:themeColor="text1"/>
                <w:highlight w:val="green"/>
                <w:bdr w:val="none" w:sz="0" w:space="0" w:color="auto" w:frame="1"/>
              </w:rPr>
              <w:t>-</w:t>
            </w:r>
          </w:p>
          <w:p w14:paraId="31B3FA48" w14:textId="77777777" w:rsidR="00587BF1" w:rsidRPr="006E3804" w:rsidRDefault="00643F72"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1</w:t>
            </w:r>
          </w:p>
        </w:tc>
        <w:tc>
          <w:tcPr>
            <w:tcW w:w="394" w:type="pct"/>
            <w:tcBorders>
              <w:left w:val="nil"/>
              <w:bottom w:val="nil"/>
              <w:right w:val="single" w:sz="4" w:space="0" w:color="auto"/>
            </w:tcBorders>
            <w:shd w:val="clear" w:color="auto" w:fill="FFFFFF"/>
            <w:tcMar>
              <w:top w:w="0" w:type="dxa"/>
              <w:left w:w="28" w:type="dxa"/>
              <w:bottom w:w="0" w:type="dxa"/>
              <w:right w:w="28" w:type="dxa"/>
            </w:tcMar>
            <w:hideMark/>
          </w:tcPr>
          <w:p w14:paraId="60955852" w14:textId="77777777" w:rsidR="00643F72" w:rsidRPr="006E3804" w:rsidRDefault="00587BF1" w:rsidP="00587BF1">
            <w:pPr>
              <w:spacing w:line="210" w:lineRule="atLeast"/>
              <w:jc w:val="center"/>
              <w:rPr>
                <w:rFonts w:ascii="Times New Roman" w:eastAsia="Times New Roman" w:hAnsi="Times New Roman" w:cs="Times New Roman"/>
                <w:color w:val="000000" w:themeColor="text1"/>
                <w:highlight w:val="green"/>
                <w:bdr w:val="none" w:sz="0" w:space="0" w:color="auto" w:frame="1"/>
              </w:rPr>
            </w:pPr>
            <w:r w:rsidRPr="006E3804">
              <w:rPr>
                <w:rFonts w:ascii="Times New Roman" w:eastAsia="Times New Roman" w:hAnsi="Times New Roman" w:cs="Times New Roman"/>
                <w:color w:val="000000" w:themeColor="text1"/>
                <w:highlight w:val="green"/>
                <w:bdr w:val="none" w:sz="0" w:space="0" w:color="auto" w:frame="1"/>
              </w:rPr>
              <w:t>2</w:t>
            </w:r>
          </w:p>
          <w:p w14:paraId="5C6A3C85" w14:textId="77777777" w:rsidR="00587BF1" w:rsidRPr="006E3804" w:rsidRDefault="00643F72"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tcBorders>
              <w:left w:val="nil"/>
              <w:bottom w:val="nil"/>
              <w:right w:val="single" w:sz="4" w:space="0" w:color="auto"/>
            </w:tcBorders>
            <w:shd w:val="clear" w:color="auto" w:fill="FFFFFF"/>
            <w:tcMar>
              <w:top w:w="0" w:type="dxa"/>
              <w:left w:w="28" w:type="dxa"/>
              <w:bottom w:w="0" w:type="dxa"/>
              <w:right w:w="28" w:type="dxa"/>
            </w:tcMar>
            <w:hideMark/>
          </w:tcPr>
          <w:p w14:paraId="72A0A862" w14:textId="77777777" w:rsidR="00643F72" w:rsidRPr="006E3804" w:rsidRDefault="00587BF1" w:rsidP="00587BF1">
            <w:pPr>
              <w:spacing w:line="210" w:lineRule="atLeast"/>
              <w:jc w:val="center"/>
              <w:rPr>
                <w:rFonts w:ascii="Times New Roman" w:eastAsia="Times New Roman" w:hAnsi="Times New Roman" w:cs="Times New Roman"/>
                <w:color w:val="000000" w:themeColor="text1"/>
                <w:highlight w:val="green"/>
                <w:bdr w:val="none" w:sz="0" w:space="0" w:color="auto" w:frame="1"/>
              </w:rPr>
            </w:pPr>
            <w:r w:rsidRPr="006E3804">
              <w:rPr>
                <w:rFonts w:ascii="Times New Roman" w:eastAsia="Times New Roman" w:hAnsi="Times New Roman" w:cs="Times New Roman"/>
                <w:color w:val="000000" w:themeColor="text1"/>
                <w:highlight w:val="green"/>
                <w:bdr w:val="none" w:sz="0" w:space="0" w:color="auto" w:frame="1"/>
              </w:rPr>
              <w:t>-</w:t>
            </w:r>
          </w:p>
          <w:p w14:paraId="1868B14A" w14:textId="77777777" w:rsidR="00587BF1" w:rsidRPr="006E3804" w:rsidRDefault="00643F72"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444" w:type="pct"/>
            <w:tcBorders>
              <w:left w:val="nil"/>
              <w:bottom w:val="nil"/>
              <w:right w:val="single" w:sz="4" w:space="0" w:color="auto"/>
            </w:tcBorders>
            <w:shd w:val="clear" w:color="auto" w:fill="FFFFFF"/>
            <w:tcMar>
              <w:top w:w="0" w:type="dxa"/>
              <w:left w:w="28" w:type="dxa"/>
              <w:bottom w:w="0" w:type="dxa"/>
              <w:right w:w="28" w:type="dxa"/>
            </w:tcMar>
            <w:hideMark/>
          </w:tcPr>
          <w:p w14:paraId="036616C3" w14:textId="77777777" w:rsidR="00643F72" w:rsidRPr="006E3804" w:rsidRDefault="00587BF1" w:rsidP="00587BF1">
            <w:pPr>
              <w:spacing w:line="210" w:lineRule="atLeast"/>
              <w:jc w:val="center"/>
              <w:rPr>
                <w:rFonts w:ascii="Times New Roman" w:eastAsia="Times New Roman" w:hAnsi="Times New Roman" w:cs="Times New Roman"/>
                <w:color w:val="000000" w:themeColor="text1"/>
                <w:highlight w:val="green"/>
                <w:bdr w:val="none" w:sz="0" w:space="0" w:color="auto" w:frame="1"/>
              </w:rPr>
            </w:pPr>
            <w:r w:rsidRPr="006E3804">
              <w:rPr>
                <w:rFonts w:ascii="Times New Roman" w:eastAsia="Times New Roman" w:hAnsi="Times New Roman" w:cs="Times New Roman"/>
                <w:color w:val="000000" w:themeColor="text1"/>
                <w:highlight w:val="green"/>
                <w:bdr w:val="none" w:sz="0" w:space="0" w:color="auto" w:frame="1"/>
              </w:rPr>
              <w:t>-</w:t>
            </w:r>
          </w:p>
          <w:p w14:paraId="7E83F720" w14:textId="77777777" w:rsidR="00587BF1" w:rsidRPr="006E3804" w:rsidRDefault="00643F72"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r>
      <w:tr w:rsidR="00531CBA" w:rsidRPr="006E3804" w14:paraId="564D0927" w14:textId="77777777" w:rsidTr="00643F72">
        <w:tblPrEx>
          <w:tblBorders>
            <w:top w:val="single" w:sz="4" w:space="0" w:color="auto"/>
            <w:left w:val="single" w:sz="4" w:space="0" w:color="auto"/>
            <w:bottom w:val="single" w:sz="4" w:space="0" w:color="auto"/>
            <w:right w:val="single" w:sz="4" w:space="0" w:color="auto"/>
            <w:insideV w:val="single" w:sz="4" w:space="0" w:color="auto"/>
          </w:tblBorders>
        </w:tblPrEx>
        <w:tc>
          <w:tcPr>
            <w:tcW w:w="2817" w:type="pct"/>
            <w:shd w:val="clear" w:color="auto" w:fill="FFFFFF"/>
            <w:tcMar>
              <w:top w:w="0" w:type="dxa"/>
              <w:left w:w="28" w:type="dxa"/>
              <w:bottom w:w="0" w:type="dxa"/>
              <w:right w:w="28" w:type="dxa"/>
            </w:tcMar>
            <w:hideMark/>
          </w:tcPr>
          <w:p w14:paraId="1FDD0EDA" w14:textId="77777777" w:rsidR="00531CBA" w:rsidRPr="006E3804" w:rsidRDefault="00531CBA" w:rsidP="00531CBA">
            <w:pPr>
              <w:spacing w:line="210" w:lineRule="atLeast"/>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Свод рабочего пространства</w:t>
            </w:r>
          </w:p>
        </w:tc>
        <w:tc>
          <w:tcPr>
            <w:tcW w:w="557" w:type="pct"/>
            <w:shd w:val="clear" w:color="auto" w:fill="FFFFFF"/>
            <w:tcMar>
              <w:top w:w="0" w:type="dxa"/>
              <w:left w:w="28" w:type="dxa"/>
              <w:bottom w:w="0" w:type="dxa"/>
              <w:right w:w="28" w:type="dxa"/>
            </w:tcMar>
            <w:hideMark/>
          </w:tcPr>
          <w:p w14:paraId="7E8F89B9"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shd w:val="clear" w:color="auto" w:fill="FFFFFF"/>
            <w:tcMar>
              <w:top w:w="0" w:type="dxa"/>
              <w:left w:w="28" w:type="dxa"/>
              <w:bottom w:w="0" w:type="dxa"/>
              <w:right w:w="28" w:type="dxa"/>
            </w:tcMar>
            <w:hideMark/>
          </w:tcPr>
          <w:p w14:paraId="63A377D0"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1</w:t>
            </w:r>
          </w:p>
        </w:tc>
        <w:tc>
          <w:tcPr>
            <w:tcW w:w="394" w:type="pct"/>
            <w:shd w:val="clear" w:color="auto" w:fill="FFFFFF"/>
            <w:tcMar>
              <w:top w:w="0" w:type="dxa"/>
              <w:left w:w="28" w:type="dxa"/>
              <w:bottom w:w="0" w:type="dxa"/>
              <w:right w:w="28" w:type="dxa"/>
            </w:tcMar>
            <w:hideMark/>
          </w:tcPr>
          <w:p w14:paraId="11385F46"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shd w:val="clear" w:color="auto" w:fill="FFFFFF"/>
            <w:tcMar>
              <w:top w:w="0" w:type="dxa"/>
              <w:left w:w="28" w:type="dxa"/>
              <w:bottom w:w="0" w:type="dxa"/>
              <w:right w:w="28" w:type="dxa"/>
            </w:tcMar>
            <w:hideMark/>
          </w:tcPr>
          <w:p w14:paraId="3AABCBCF"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444" w:type="pct"/>
            <w:shd w:val="clear" w:color="auto" w:fill="FFFFFF"/>
            <w:tcMar>
              <w:top w:w="0" w:type="dxa"/>
              <w:left w:w="28" w:type="dxa"/>
              <w:bottom w:w="0" w:type="dxa"/>
              <w:right w:w="28" w:type="dxa"/>
            </w:tcMar>
            <w:hideMark/>
          </w:tcPr>
          <w:p w14:paraId="6BB693B2"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r>
      <w:tr w:rsidR="00531CBA" w:rsidRPr="006E3804" w14:paraId="46A2B89D" w14:textId="77777777" w:rsidTr="00643F72">
        <w:tblPrEx>
          <w:tblBorders>
            <w:top w:val="single" w:sz="4" w:space="0" w:color="auto"/>
            <w:left w:val="single" w:sz="4" w:space="0" w:color="auto"/>
            <w:bottom w:val="single" w:sz="4" w:space="0" w:color="auto"/>
            <w:right w:val="single" w:sz="4" w:space="0" w:color="auto"/>
            <w:insideV w:val="single" w:sz="4" w:space="0" w:color="auto"/>
          </w:tblBorders>
        </w:tblPrEx>
        <w:trPr>
          <w:trHeight w:val="131"/>
        </w:trPr>
        <w:tc>
          <w:tcPr>
            <w:tcW w:w="2817" w:type="pct"/>
            <w:shd w:val="clear" w:color="auto" w:fill="FFFFFF"/>
            <w:tcMar>
              <w:top w:w="0" w:type="dxa"/>
              <w:left w:w="28" w:type="dxa"/>
              <w:bottom w:w="0" w:type="dxa"/>
              <w:right w:w="28" w:type="dxa"/>
            </w:tcMar>
            <w:hideMark/>
          </w:tcPr>
          <w:p w14:paraId="6464EFD0" w14:textId="77777777" w:rsidR="00531CBA" w:rsidRPr="006E3804" w:rsidRDefault="00531CBA" w:rsidP="00531CBA">
            <w:pPr>
              <w:spacing w:line="210" w:lineRule="atLeast"/>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Под ванны</w:t>
            </w:r>
          </w:p>
        </w:tc>
        <w:tc>
          <w:tcPr>
            <w:tcW w:w="557" w:type="pct"/>
            <w:shd w:val="clear" w:color="auto" w:fill="FFFFFF"/>
            <w:tcMar>
              <w:top w:w="0" w:type="dxa"/>
              <w:left w:w="28" w:type="dxa"/>
              <w:bottom w:w="0" w:type="dxa"/>
              <w:right w:w="28" w:type="dxa"/>
            </w:tcMar>
            <w:hideMark/>
          </w:tcPr>
          <w:p w14:paraId="0F50E5D1"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0,5</w:t>
            </w:r>
          </w:p>
        </w:tc>
        <w:tc>
          <w:tcPr>
            <w:tcW w:w="394" w:type="pct"/>
            <w:shd w:val="clear" w:color="auto" w:fill="FFFFFF"/>
            <w:tcMar>
              <w:top w:w="0" w:type="dxa"/>
              <w:left w:w="28" w:type="dxa"/>
              <w:bottom w:w="0" w:type="dxa"/>
              <w:right w:w="28" w:type="dxa"/>
            </w:tcMar>
            <w:hideMark/>
          </w:tcPr>
          <w:p w14:paraId="2D8D41F1"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shd w:val="clear" w:color="auto" w:fill="FFFFFF"/>
            <w:tcMar>
              <w:top w:w="0" w:type="dxa"/>
              <w:left w:w="28" w:type="dxa"/>
              <w:bottom w:w="0" w:type="dxa"/>
              <w:right w:w="28" w:type="dxa"/>
            </w:tcMar>
            <w:hideMark/>
          </w:tcPr>
          <w:p w14:paraId="1F278B2D"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shd w:val="clear" w:color="auto" w:fill="FFFFFF"/>
            <w:tcMar>
              <w:top w:w="0" w:type="dxa"/>
              <w:left w:w="28" w:type="dxa"/>
              <w:bottom w:w="0" w:type="dxa"/>
              <w:right w:w="28" w:type="dxa"/>
            </w:tcMar>
            <w:hideMark/>
          </w:tcPr>
          <w:p w14:paraId="4B1301E8"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444" w:type="pct"/>
            <w:shd w:val="clear" w:color="auto" w:fill="FFFFFF"/>
            <w:tcMar>
              <w:top w:w="0" w:type="dxa"/>
              <w:left w:w="28" w:type="dxa"/>
              <w:bottom w:w="0" w:type="dxa"/>
              <w:right w:w="28" w:type="dxa"/>
            </w:tcMar>
            <w:hideMark/>
          </w:tcPr>
          <w:p w14:paraId="333D02D7"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r>
      <w:tr w:rsidR="00531CBA" w:rsidRPr="006E3804" w14:paraId="7E0F2776" w14:textId="77777777" w:rsidTr="0099057B">
        <w:tblPrEx>
          <w:tblBorders>
            <w:top w:val="single" w:sz="4" w:space="0" w:color="auto"/>
            <w:left w:val="single" w:sz="4" w:space="0" w:color="auto"/>
            <w:bottom w:val="single" w:sz="4" w:space="0" w:color="auto"/>
            <w:right w:val="single" w:sz="4" w:space="0" w:color="auto"/>
            <w:insideV w:val="single" w:sz="4" w:space="0" w:color="auto"/>
          </w:tblBorders>
        </w:tblPrEx>
        <w:tc>
          <w:tcPr>
            <w:tcW w:w="2817" w:type="pct"/>
            <w:tcBorders>
              <w:bottom w:val="single" w:sz="4" w:space="0" w:color="auto"/>
            </w:tcBorders>
            <w:shd w:val="clear" w:color="auto" w:fill="FFFFFF"/>
            <w:tcMar>
              <w:top w:w="0" w:type="dxa"/>
              <w:left w:w="28" w:type="dxa"/>
              <w:bottom w:w="0" w:type="dxa"/>
              <w:right w:w="28" w:type="dxa"/>
            </w:tcMar>
            <w:hideMark/>
          </w:tcPr>
          <w:p w14:paraId="6B9135F3" w14:textId="77777777" w:rsidR="00531CBA" w:rsidRPr="006E3804" w:rsidRDefault="00531CBA" w:rsidP="00531CBA">
            <w:pPr>
              <w:spacing w:line="210" w:lineRule="atLeast"/>
              <w:ind w:left="142"/>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Кладка из теплоизоляционного кирпича</w:t>
            </w:r>
          </w:p>
        </w:tc>
        <w:tc>
          <w:tcPr>
            <w:tcW w:w="557" w:type="pct"/>
            <w:tcBorders>
              <w:bottom w:val="single" w:sz="4" w:space="0" w:color="auto"/>
            </w:tcBorders>
            <w:shd w:val="clear" w:color="auto" w:fill="FFFFFF"/>
            <w:tcMar>
              <w:top w:w="0" w:type="dxa"/>
              <w:left w:w="28" w:type="dxa"/>
              <w:bottom w:w="0" w:type="dxa"/>
              <w:right w:w="28" w:type="dxa"/>
            </w:tcMar>
            <w:hideMark/>
          </w:tcPr>
          <w:p w14:paraId="3CCFA017"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tcBorders>
              <w:bottom w:val="single" w:sz="4" w:space="0" w:color="auto"/>
            </w:tcBorders>
            <w:shd w:val="clear" w:color="auto" w:fill="FFFFFF"/>
            <w:tcMar>
              <w:top w:w="0" w:type="dxa"/>
              <w:left w:w="28" w:type="dxa"/>
              <w:bottom w:w="0" w:type="dxa"/>
              <w:right w:w="28" w:type="dxa"/>
            </w:tcMar>
            <w:hideMark/>
          </w:tcPr>
          <w:p w14:paraId="043D7318"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tcBorders>
              <w:bottom w:val="single" w:sz="4" w:space="0" w:color="auto"/>
            </w:tcBorders>
            <w:shd w:val="clear" w:color="auto" w:fill="FFFFFF"/>
            <w:tcMar>
              <w:top w:w="0" w:type="dxa"/>
              <w:left w:w="28" w:type="dxa"/>
              <w:bottom w:w="0" w:type="dxa"/>
              <w:right w:w="28" w:type="dxa"/>
            </w:tcMar>
            <w:hideMark/>
          </w:tcPr>
          <w:p w14:paraId="4474FFF0"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394" w:type="pct"/>
            <w:tcBorders>
              <w:bottom w:val="single" w:sz="4" w:space="0" w:color="auto"/>
            </w:tcBorders>
            <w:shd w:val="clear" w:color="auto" w:fill="FFFFFF"/>
            <w:tcMar>
              <w:top w:w="0" w:type="dxa"/>
              <w:left w:w="28" w:type="dxa"/>
              <w:bottom w:w="0" w:type="dxa"/>
              <w:right w:w="28" w:type="dxa"/>
            </w:tcMar>
            <w:hideMark/>
          </w:tcPr>
          <w:p w14:paraId="578B7812"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w:t>
            </w:r>
          </w:p>
        </w:tc>
        <w:tc>
          <w:tcPr>
            <w:tcW w:w="444" w:type="pct"/>
            <w:tcBorders>
              <w:bottom w:val="single" w:sz="4" w:space="0" w:color="auto"/>
            </w:tcBorders>
            <w:shd w:val="clear" w:color="auto" w:fill="FFFFFF"/>
            <w:tcMar>
              <w:top w:w="0" w:type="dxa"/>
              <w:left w:w="28" w:type="dxa"/>
              <w:bottom w:w="0" w:type="dxa"/>
              <w:right w:w="28" w:type="dxa"/>
            </w:tcMar>
            <w:hideMark/>
          </w:tcPr>
          <w:p w14:paraId="1C8A3B3C" w14:textId="77777777" w:rsidR="00531CBA" w:rsidRPr="006E3804" w:rsidRDefault="00531CBA" w:rsidP="0005540B">
            <w:pPr>
              <w:spacing w:line="210" w:lineRule="atLeast"/>
              <w:jc w:val="center"/>
              <w:rPr>
                <w:rFonts w:ascii="Times New Roman" w:eastAsia="Times New Roman" w:hAnsi="Times New Roman" w:cs="Times New Roman"/>
                <w:color w:val="000000" w:themeColor="text1"/>
                <w:highlight w:val="green"/>
              </w:rPr>
            </w:pPr>
            <w:r w:rsidRPr="006E3804">
              <w:rPr>
                <w:rFonts w:ascii="Times New Roman" w:eastAsia="Times New Roman" w:hAnsi="Times New Roman" w:cs="Times New Roman"/>
                <w:color w:val="000000" w:themeColor="text1"/>
                <w:highlight w:val="green"/>
                <w:bdr w:val="none" w:sz="0" w:space="0" w:color="auto" w:frame="1"/>
              </w:rPr>
              <w:t>5</w:t>
            </w:r>
          </w:p>
        </w:tc>
      </w:tr>
      <w:tr w:rsidR="0099057B" w:rsidRPr="006E3804" w14:paraId="472A477D" w14:textId="77777777" w:rsidTr="0099057B">
        <w:tblPrEx>
          <w:tblBorders>
            <w:top w:val="single" w:sz="4" w:space="0" w:color="auto"/>
            <w:left w:val="single" w:sz="4" w:space="0" w:color="auto"/>
            <w:bottom w:val="single" w:sz="4" w:space="0" w:color="auto"/>
            <w:right w:val="single" w:sz="4" w:space="0" w:color="auto"/>
            <w:insideV w:val="single" w:sz="4" w:space="0" w:color="auto"/>
          </w:tblBorders>
        </w:tblPrEx>
        <w:tc>
          <w:tcPr>
            <w:tcW w:w="5000" w:type="pct"/>
            <w:gridSpan w:val="6"/>
            <w:tcBorders>
              <w:top w:val="single" w:sz="4" w:space="0" w:color="auto"/>
              <w:bottom w:val="single" w:sz="4" w:space="0" w:color="auto"/>
            </w:tcBorders>
            <w:shd w:val="clear" w:color="auto" w:fill="FFFFFF"/>
            <w:tcMar>
              <w:top w:w="0" w:type="dxa"/>
              <w:left w:w="28" w:type="dxa"/>
              <w:bottom w:w="0" w:type="dxa"/>
              <w:right w:w="28" w:type="dxa"/>
            </w:tcMar>
          </w:tcPr>
          <w:p w14:paraId="2669E2B0" w14:textId="0931A2F8" w:rsidR="0099057B" w:rsidRPr="006E3804" w:rsidRDefault="0099057B" w:rsidP="0099057B">
            <w:pPr>
              <w:spacing w:line="210" w:lineRule="atLeast"/>
              <w:ind w:firstLine="142"/>
              <w:jc w:val="both"/>
              <w:rPr>
                <w:rFonts w:ascii="Times New Roman" w:eastAsia="Times New Roman" w:hAnsi="Times New Roman" w:cs="Times New Roman"/>
                <w:color w:val="000000" w:themeColor="text1"/>
                <w:highlight w:val="green"/>
                <w:bdr w:val="none" w:sz="0" w:space="0" w:color="auto" w:frame="1"/>
              </w:rPr>
            </w:pPr>
            <w:r w:rsidRPr="006E3804">
              <w:rPr>
                <w:rFonts w:ascii="Times New Roman" w:eastAsia="Times New Roman" w:hAnsi="Times New Roman" w:cs="Times New Roman"/>
                <w:color w:val="000000" w:themeColor="text1"/>
                <w:spacing w:val="26"/>
                <w:highlight w:val="green"/>
                <w:bdr w:val="none" w:sz="0" w:space="0" w:color="auto" w:frame="1"/>
              </w:rPr>
              <w:t>Примечание</w:t>
            </w:r>
            <w:r w:rsidRPr="006E3804">
              <w:rPr>
                <w:rFonts w:ascii="Times New Roman" w:eastAsia="Times New Roman" w:hAnsi="Times New Roman" w:cs="Times New Roman"/>
                <w:color w:val="000000" w:themeColor="text1"/>
                <w:highlight w:val="green"/>
                <w:bdr w:val="none" w:sz="0" w:space="0" w:color="auto" w:frame="1"/>
              </w:rPr>
              <w:t xml:space="preserve"> – Увеличение толщины кольцевых швов во всех элементах кладки </w:t>
            </w:r>
            <w:r w:rsidR="00BA2C0B" w:rsidRPr="006E3804">
              <w:rPr>
                <w:rFonts w:ascii="Times New Roman" w:eastAsia="Times New Roman" w:hAnsi="Times New Roman" w:cs="Times New Roman"/>
                <w:b/>
                <w:color w:val="000000" w:themeColor="text1"/>
                <w:highlight w:val="green"/>
                <w:bdr w:val="none" w:sz="0" w:space="0" w:color="auto" w:frame="1"/>
              </w:rPr>
              <w:lastRenderedPageBreak/>
              <w:t>допускается</w:t>
            </w:r>
            <w:r w:rsidRPr="006E3804">
              <w:rPr>
                <w:rFonts w:ascii="Times New Roman" w:eastAsia="Times New Roman" w:hAnsi="Times New Roman" w:cs="Times New Roman"/>
                <w:color w:val="000000" w:themeColor="text1"/>
                <w:highlight w:val="green"/>
                <w:bdr w:val="none" w:sz="0" w:space="0" w:color="auto" w:frame="1"/>
              </w:rPr>
              <w:t xml:space="preserve"> не более чем на 50 %</w:t>
            </w:r>
          </w:p>
        </w:tc>
      </w:tr>
    </w:tbl>
    <w:p w14:paraId="3C05602D" w14:textId="23CBF7FF" w:rsidR="0022357F" w:rsidRPr="006E3804" w:rsidRDefault="00587BF1" w:rsidP="00742EC4">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lastRenderedPageBreak/>
        <w:t xml:space="preserve">5.23.2.2 </w:t>
      </w:r>
      <w:r w:rsidR="0022357F" w:rsidRPr="006E3804">
        <w:rPr>
          <w:rFonts w:ascii="Times New Roman" w:eastAsia="Times New Roman" w:hAnsi="Times New Roman" w:cs="Times New Roman"/>
          <w:color w:val="000000" w:themeColor="text1"/>
          <w:sz w:val="28"/>
          <w:szCs w:val="28"/>
          <w:highlight w:val="green"/>
        </w:rPr>
        <w:t xml:space="preserve">Форма основания из жаростойкого бетона арочного пода печи </w:t>
      </w:r>
      <w:r w:rsidR="00BA2C0B" w:rsidRPr="006E3804">
        <w:rPr>
          <w:rFonts w:ascii="Times New Roman" w:eastAsia="Times New Roman" w:hAnsi="Times New Roman" w:cs="Times New Roman"/>
          <w:b/>
          <w:color w:val="000000" w:themeColor="text1"/>
          <w:sz w:val="28"/>
          <w:szCs w:val="28"/>
          <w:highlight w:val="green"/>
        </w:rPr>
        <w:t>долж</w:t>
      </w:r>
      <w:r w:rsidR="0022357F" w:rsidRPr="006E3804">
        <w:rPr>
          <w:rFonts w:ascii="Times New Roman" w:eastAsia="Times New Roman" w:hAnsi="Times New Roman" w:cs="Times New Roman"/>
          <w:color w:val="000000" w:themeColor="text1"/>
          <w:sz w:val="28"/>
          <w:szCs w:val="28"/>
          <w:highlight w:val="green"/>
        </w:rPr>
        <w:t xml:space="preserve">на соответствовать радиусу арки и требуемому уклону к выпускному отверстию. </w:t>
      </w:r>
    </w:p>
    <w:p w14:paraId="3547690D" w14:textId="38472CB9" w:rsidR="0022357F" w:rsidRPr="006E3804" w:rsidRDefault="00587BF1" w:rsidP="00742EC4">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5.23.2.3 </w:t>
      </w:r>
      <w:r w:rsidR="0022357F" w:rsidRPr="006E3804">
        <w:rPr>
          <w:rFonts w:ascii="Times New Roman" w:eastAsia="Times New Roman" w:hAnsi="Times New Roman" w:cs="Times New Roman"/>
          <w:color w:val="000000" w:themeColor="text1"/>
          <w:sz w:val="28"/>
          <w:szCs w:val="28"/>
          <w:highlight w:val="green"/>
        </w:rPr>
        <w:t xml:space="preserve">Кладку арок пода </w:t>
      </w:r>
      <w:r w:rsidR="00BA2C0B" w:rsidRPr="006E3804">
        <w:rPr>
          <w:rFonts w:ascii="Times New Roman" w:eastAsia="Times New Roman" w:hAnsi="Times New Roman" w:cs="Times New Roman"/>
          <w:b/>
          <w:color w:val="000000" w:themeColor="text1"/>
          <w:sz w:val="28"/>
          <w:szCs w:val="28"/>
          <w:highlight w:val="green"/>
        </w:rPr>
        <w:t>следует</w:t>
      </w:r>
      <w:r w:rsidR="0022357F" w:rsidRPr="006E3804">
        <w:rPr>
          <w:rFonts w:ascii="Times New Roman" w:eastAsia="Times New Roman" w:hAnsi="Times New Roman" w:cs="Times New Roman"/>
          <w:color w:val="000000" w:themeColor="text1"/>
          <w:sz w:val="28"/>
          <w:szCs w:val="28"/>
          <w:highlight w:val="green"/>
        </w:rPr>
        <w:t xml:space="preserve"> </w:t>
      </w:r>
      <w:r w:rsidR="0099057B" w:rsidRPr="006E3804">
        <w:rPr>
          <w:rFonts w:ascii="Times New Roman" w:eastAsia="Times New Roman" w:hAnsi="Times New Roman" w:cs="Times New Roman"/>
          <w:color w:val="000000" w:themeColor="text1"/>
          <w:sz w:val="28"/>
          <w:szCs w:val="28"/>
          <w:highlight w:val="green"/>
        </w:rPr>
        <w:t>выполнять</w:t>
      </w:r>
      <w:r w:rsidR="0022357F" w:rsidRPr="006E3804">
        <w:rPr>
          <w:rFonts w:ascii="Times New Roman" w:eastAsia="Times New Roman" w:hAnsi="Times New Roman" w:cs="Times New Roman"/>
          <w:color w:val="000000" w:themeColor="text1"/>
          <w:sz w:val="28"/>
          <w:szCs w:val="28"/>
          <w:highlight w:val="green"/>
        </w:rPr>
        <w:t xml:space="preserve"> кирпичом на торец насухо с засыпкой швов порошком одинакового с материалом кладки состава.</w:t>
      </w:r>
    </w:p>
    <w:p w14:paraId="0F95F53D" w14:textId="0BCDEA20" w:rsidR="0022357F" w:rsidRPr="006E3804" w:rsidRDefault="00587BF1" w:rsidP="0099057B">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5.23.2.4 </w:t>
      </w:r>
      <w:r w:rsidR="0022357F" w:rsidRPr="006E3804">
        <w:rPr>
          <w:rFonts w:ascii="Times New Roman" w:eastAsia="Times New Roman" w:hAnsi="Times New Roman" w:cs="Times New Roman"/>
          <w:color w:val="000000" w:themeColor="text1"/>
          <w:sz w:val="28"/>
          <w:szCs w:val="28"/>
          <w:highlight w:val="green"/>
        </w:rPr>
        <w:t xml:space="preserve">Зазоры между арками пода при кладке из </w:t>
      </w:r>
      <w:proofErr w:type="spellStart"/>
      <w:r w:rsidR="0022357F" w:rsidRPr="006E3804">
        <w:rPr>
          <w:rFonts w:ascii="Times New Roman" w:eastAsia="Times New Roman" w:hAnsi="Times New Roman" w:cs="Times New Roman"/>
          <w:color w:val="000000" w:themeColor="text1"/>
          <w:sz w:val="28"/>
          <w:szCs w:val="28"/>
          <w:highlight w:val="green"/>
        </w:rPr>
        <w:t>динасового</w:t>
      </w:r>
      <w:proofErr w:type="spellEnd"/>
      <w:r w:rsidR="0022357F" w:rsidRPr="006E3804">
        <w:rPr>
          <w:rFonts w:ascii="Times New Roman" w:eastAsia="Times New Roman" w:hAnsi="Times New Roman" w:cs="Times New Roman"/>
          <w:color w:val="000000" w:themeColor="text1"/>
          <w:sz w:val="28"/>
          <w:szCs w:val="28"/>
          <w:highlight w:val="green"/>
        </w:rPr>
        <w:t xml:space="preserve"> кирпича </w:t>
      </w:r>
      <w:r w:rsidR="00BA2C0B" w:rsidRPr="006E3804">
        <w:rPr>
          <w:rFonts w:ascii="Times New Roman" w:eastAsia="Times New Roman" w:hAnsi="Times New Roman" w:cs="Times New Roman"/>
          <w:b/>
          <w:color w:val="000000" w:themeColor="text1"/>
          <w:sz w:val="28"/>
          <w:szCs w:val="28"/>
          <w:highlight w:val="green"/>
        </w:rPr>
        <w:t>следует</w:t>
      </w:r>
      <w:r w:rsidR="0022357F" w:rsidRPr="006E3804">
        <w:rPr>
          <w:rFonts w:ascii="Times New Roman" w:eastAsia="Times New Roman" w:hAnsi="Times New Roman" w:cs="Times New Roman"/>
          <w:color w:val="000000" w:themeColor="text1"/>
          <w:sz w:val="28"/>
          <w:szCs w:val="28"/>
          <w:highlight w:val="green"/>
        </w:rPr>
        <w:t xml:space="preserve"> заполнять кварцевым песком крупностью до 3 мм с содержанием кремнезема не менее 95 </w:t>
      </w:r>
      <w:r w:rsidR="0072270C" w:rsidRPr="006E3804">
        <w:rPr>
          <w:rFonts w:ascii="Times New Roman" w:eastAsia="Times New Roman" w:hAnsi="Times New Roman" w:cs="Times New Roman"/>
          <w:color w:val="000000" w:themeColor="text1"/>
          <w:sz w:val="28"/>
          <w:szCs w:val="28"/>
          <w:highlight w:val="green"/>
        </w:rPr>
        <w:t xml:space="preserve">% </w:t>
      </w:r>
      <w:r w:rsidR="0022357F" w:rsidRPr="006E3804">
        <w:rPr>
          <w:rFonts w:ascii="Times New Roman" w:eastAsia="Times New Roman" w:hAnsi="Times New Roman" w:cs="Times New Roman"/>
          <w:color w:val="000000" w:themeColor="text1"/>
          <w:sz w:val="28"/>
          <w:szCs w:val="28"/>
          <w:highlight w:val="green"/>
        </w:rPr>
        <w:t xml:space="preserve">и </w:t>
      </w:r>
      <w:r w:rsidR="0099057B" w:rsidRPr="006E3804">
        <w:rPr>
          <w:rFonts w:ascii="Times New Roman" w:eastAsia="Times New Roman" w:hAnsi="Times New Roman" w:cs="Times New Roman"/>
          <w:color w:val="000000" w:themeColor="text1"/>
          <w:sz w:val="28"/>
          <w:szCs w:val="28"/>
          <w:highlight w:val="green"/>
        </w:rPr>
        <w:t>оксида</w:t>
      </w:r>
      <w:r w:rsidR="0022357F" w:rsidRPr="006E3804">
        <w:rPr>
          <w:rFonts w:ascii="Times New Roman" w:eastAsia="Times New Roman" w:hAnsi="Times New Roman" w:cs="Times New Roman"/>
          <w:color w:val="000000" w:themeColor="text1"/>
          <w:sz w:val="28"/>
          <w:szCs w:val="28"/>
          <w:highlight w:val="green"/>
        </w:rPr>
        <w:t xml:space="preserve"> алюминия не более 1,5 </w:t>
      </w:r>
      <w:r w:rsidR="0072270C" w:rsidRPr="006E3804">
        <w:rPr>
          <w:rFonts w:ascii="Times New Roman" w:eastAsia="Times New Roman" w:hAnsi="Times New Roman" w:cs="Times New Roman"/>
          <w:color w:val="000000" w:themeColor="text1"/>
          <w:sz w:val="28"/>
          <w:szCs w:val="28"/>
          <w:highlight w:val="green"/>
        </w:rPr>
        <w:t>%</w:t>
      </w:r>
      <w:r w:rsidR="0022357F" w:rsidRPr="006E3804">
        <w:rPr>
          <w:rFonts w:ascii="Times New Roman" w:eastAsia="Times New Roman" w:hAnsi="Times New Roman" w:cs="Times New Roman"/>
          <w:color w:val="000000" w:themeColor="text1"/>
          <w:sz w:val="28"/>
          <w:szCs w:val="28"/>
          <w:highlight w:val="green"/>
        </w:rPr>
        <w:t>, а при кладке пода из хромомагнезитового или перикла</w:t>
      </w:r>
      <w:r w:rsidR="0099057B" w:rsidRPr="006E3804">
        <w:rPr>
          <w:rFonts w:ascii="Times New Roman" w:eastAsia="Times New Roman" w:hAnsi="Times New Roman" w:cs="Times New Roman"/>
          <w:color w:val="000000" w:themeColor="text1"/>
          <w:sz w:val="28"/>
          <w:szCs w:val="28"/>
          <w:highlight w:val="green"/>
        </w:rPr>
        <w:t>зошпинелидного кирпича –</w:t>
      </w:r>
      <w:r w:rsidR="0022357F" w:rsidRPr="006E3804">
        <w:rPr>
          <w:rFonts w:ascii="Times New Roman" w:eastAsia="Times New Roman" w:hAnsi="Times New Roman" w:cs="Times New Roman"/>
          <w:color w:val="000000" w:themeColor="text1"/>
          <w:sz w:val="28"/>
          <w:szCs w:val="28"/>
          <w:highlight w:val="green"/>
        </w:rPr>
        <w:t>магнезитохромитовым порошком.</w:t>
      </w:r>
    </w:p>
    <w:p w14:paraId="06EDCCA7" w14:textId="0539564C" w:rsidR="0022357F" w:rsidRPr="006E3804" w:rsidRDefault="00587BF1" w:rsidP="008540A7">
      <w:pPr>
        <w:shd w:val="clear" w:color="auto" w:fill="FFFFFF"/>
        <w:spacing w:line="360" w:lineRule="auto"/>
        <w:ind w:left="-62" w:firstLine="709"/>
        <w:jc w:val="both"/>
        <w:rPr>
          <w:rFonts w:ascii="Times New Roman" w:eastAsia="Times New Roman" w:hAnsi="Times New Roman" w:cs="Times New Roman"/>
          <w:color w:val="000000" w:themeColor="text1"/>
          <w:sz w:val="28"/>
          <w:szCs w:val="28"/>
          <w:highlight w:val="green"/>
        </w:rPr>
      </w:pPr>
      <w:r w:rsidRPr="006E3804">
        <w:rPr>
          <w:rFonts w:ascii="Times New Roman" w:eastAsia="Times New Roman" w:hAnsi="Times New Roman" w:cs="Times New Roman"/>
          <w:color w:val="000000" w:themeColor="text1"/>
          <w:sz w:val="28"/>
          <w:szCs w:val="28"/>
          <w:highlight w:val="green"/>
        </w:rPr>
        <w:t xml:space="preserve">5.23.2.5 </w:t>
      </w:r>
      <w:r w:rsidR="0022357F" w:rsidRPr="006E3804">
        <w:rPr>
          <w:rFonts w:ascii="Times New Roman" w:eastAsia="Times New Roman" w:hAnsi="Times New Roman" w:cs="Times New Roman"/>
          <w:color w:val="000000" w:themeColor="text1"/>
          <w:sz w:val="28"/>
          <w:szCs w:val="28"/>
          <w:highlight w:val="green"/>
        </w:rPr>
        <w:t xml:space="preserve">Кладка стен ниже уровня ванны </w:t>
      </w:r>
      <w:r w:rsidR="00BA2C0B" w:rsidRPr="006E3804">
        <w:rPr>
          <w:rFonts w:ascii="Times New Roman" w:eastAsia="Times New Roman" w:hAnsi="Times New Roman" w:cs="Times New Roman"/>
          <w:b/>
          <w:color w:val="000000" w:themeColor="text1"/>
          <w:sz w:val="28"/>
          <w:szCs w:val="28"/>
          <w:highlight w:val="green"/>
        </w:rPr>
        <w:t>долж</w:t>
      </w:r>
      <w:r w:rsidR="0022357F" w:rsidRPr="006E3804">
        <w:rPr>
          <w:rFonts w:ascii="Times New Roman" w:eastAsia="Times New Roman" w:hAnsi="Times New Roman" w:cs="Times New Roman"/>
          <w:color w:val="000000" w:themeColor="text1"/>
          <w:sz w:val="28"/>
          <w:szCs w:val="28"/>
          <w:highlight w:val="green"/>
        </w:rPr>
        <w:t xml:space="preserve">на быть выполнена на растворе, а выше уровня ванны </w:t>
      </w:r>
      <w:r w:rsidR="0099057B" w:rsidRPr="006E3804">
        <w:rPr>
          <w:rFonts w:ascii="Times New Roman" w:eastAsia="Times New Roman" w:hAnsi="Times New Roman" w:cs="Times New Roman"/>
          <w:color w:val="000000" w:themeColor="text1"/>
          <w:sz w:val="28"/>
          <w:szCs w:val="28"/>
          <w:highlight w:val="green"/>
        </w:rPr>
        <w:t>–</w:t>
      </w:r>
      <w:r w:rsidR="0022357F" w:rsidRPr="006E3804">
        <w:rPr>
          <w:rFonts w:ascii="Times New Roman" w:eastAsia="Times New Roman" w:hAnsi="Times New Roman" w:cs="Times New Roman"/>
          <w:color w:val="000000" w:themeColor="text1"/>
          <w:sz w:val="28"/>
          <w:szCs w:val="28"/>
          <w:highlight w:val="green"/>
        </w:rPr>
        <w:t xml:space="preserve"> насухо, с засыпкой швов порошком одинакового состава с материалом кладки.</w:t>
      </w:r>
    </w:p>
    <w:p w14:paraId="6BD0CB94" w14:textId="77777777" w:rsidR="00ED5DF8" w:rsidRPr="005118A3" w:rsidRDefault="0022357F" w:rsidP="0072270C">
      <w:pPr>
        <w:shd w:val="clear" w:color="auto" w:fill="FFFFFF"/>
        <w:spacing w:line="360" w:lineRule="auto"/>
        <w:ind w:left="-62" w:firstLine="709"/>
        <w:jc w:val="both"/>
        <w:rPr>
          <w:rFonts w:ascii="Times New Roman" w:eastAsia="Times New Roman" w:hAnsi="Times New Roman" w:cs="Times New Roman"/>
          <w:color w:val="000000" w:themeColor="text1"/>
          <w:sz w:val="28"/>
          <w:szCs w:val="28"/>
        </w:rPr>
      </w:pPr>
      <w:r w:rsidRPr="006E3804">
        <w:rPr>
          <w:rFonts w:ascii="Times New Roman" w:eastAsia="Times New Roman" w:hAnsi="Times New Roman" w:cs="Times New Roman"/>
          <w:color w:val="000000" w:themeColor="text1"/>
          <w:sz w:val="28"/>
          <w:szCs w:val="28"/>
          <w:highlight w:val="green"/>
        </w:rPr>
        <w:t xml:space="preserve">Температурные швы в стене </w:t>
      </w:r>
      <w:r w:rsidR="00587BF1" w:rsidRPr="006E3804">
        <w:rPr>
          <w:rFonts w:ascii="Times New Roman" w:eastAsia="Times New Roman" w:hAnsi="Times New Roman" w:cs="Times New Roman"/>
          <w:color w:val="000000" w:themeColor="text1"/>
          <w:sz w:val="28"/>
          <w:szCs w:val="28"/>
          <w:highlight w:val="green"/>
        </w:rPr>
        <w:t>с рабочими окнами не выполняют.</w:t>
      </w:r>
    </w:p>
    <w:p w14:paraId="441ECD59" w14:textId="77777777" w:rsidR="00CE2901" w:rsidRPr="00AC763A" w:rsidRDefault="00F636D7" w:rsidP="0072270C">
      <w:pPr>
        <w:shd w:val="clear" w:color="auto" w:fill="FFFFFF"/>
        <w:spacing w:line="360" w:lineRule="auto"/>
        <w:ind w:left="-62" w:firstLine="709"/>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CE2901" w:rsidRPr="00AC763A">
        <w:rPr>
          <w:rFonts w:ascii="Times New Roman" w:eastAsia="Times New Roman" w:hAnsi="Times New Roman" w:cs="Times New Roman"/>
          <w:b/>
          <w:sz w:val="28"/>
          <w:szCs w:val="28"/>
        </w:rPr>
        <w:t xml:space="preserve"> Дымовые и вентиляционные трубы</w:t>
      </w:r>
    </w:p>
    <w:p w14:paraId="6CB8AE6A" w14:textId="77777777" w:rsidR="006945EB" w:rsidRPr="006945EB" w:rsidRDefault="000C3318" w:rsidP="0072270C">
      <w:pPr>
        <w:shd w:val="clear" w:color="auto" w:fill="FFFFFF"/>
        <w:spacing w:line="360" w:lineRule="auto"/>
        <w:ind w:left="-62" w:firstLine="709"/>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6945EB" w:rsidRPr="006945EB">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w:t>
      </w:r>
      <w:r w:rsidR="006945EB" w:rsidRPr="006945EB">
        <w:rPr>
          <w:rFonts w:ascii="Times New Roman" w:eastAsia="Times New Roman" w:hAnsi="Times New Roman" w:cs="Times New Roman"/>
          <w:b/>
          <w:sz w:val="28"/>
          <w:szCs w:val="28"/>
        </w:rPr>
        <w:t xml:space="preserve"> К</w:t>
      </w:r>
      <w:r w:rsidR="0099057B">
        <w:rPr>
          <w:rFonts w:ascii="Times New Roman" w:eastAsia="Times New Roman" w:hAnsi="Times New Roman" w:cs="Times New Roman"/>
          <w:b/>
          <w:sz w:val="28"/>
          <w:szCs w:val="28"/>
        </w:rPr>
        <w:t>ладка к</w:t>
      </w:r>
      <w:r w:rsidR="006945EB" w:rsidRPr="006945EB">
        <w:rPr>
          <w:rFonts w:ascii="Times New Roman" w:eastAsia="Times New Roman" w:hAnsi="Times New Roman" w:cs="Times New Roman"/>
          <w:b/>
          <w:sz w:val="28"/>
          <w:szCs w:val="28"/>
        </w:rPr>
        <w:t>ир</w:t>
      </w:r>
      <w:r w:rsidR="0099057B">
        <w:rPr>
          <w:rFonts w:ascii="Times New Roman" w:eastAsia="Times New Roman" w:hAnsi="Times New Roman" w:cs="Times New Roman"/>
          <w:b/>
          <w:sz w:val="28"/>
          <w:szCs w:val="28"/>
        </w:rPr>
        <w:t>пичных труб</w:t>
      </w:r>
    </w:p>
    <w:p w14:paraId="0408059B" w14:textId="332C2E5A" w:rsidR="008A3D15" w:rsidRPr="006E3804" w:rsidRDefault="000C3318" w:rsidP="0072270C">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6.1.1</w:t>
      </w:r>
      <w:r w:rsidR="008A3D15" w:rsidRPr="006E3804">
        <w:rPr>
          <w:rFonts w:ascii="Times New Roman" w:eastAsia="Times New Roman" w:hAnsi="Times New Roman" w:cs="Times New Roman"/>
          <w:sz w:val="28"/>
          <w:szCs w:val="28"/>
          <w:highlight w:val="green"/>
        </w:rPr>
        <w:t xml:space="preserve"> Раствор для кладки ствола трубы, поступающий, </w:t>
      </w:r>
      <w:r w:rsidR="00BA2C0B" w:rsidRPr="006E3804">
        <w:rPr>
          <w:rFonts w:ascii="Times New Roman" w:eastAsia="Times New Roman" w:hAnsi="Times New Roman" w:cs="Times New Roman"/>
          <w:b/>
          <w:sz w:val="28"/>
          <w:szCs w:val="28"/>
          <w:highlight w:val="green"/>
        </w:rPr>
        <w:t>как правило</w:t>
      </w:r>
      <w:r w:rsidR="008A3D15" w:rsidRPr="006E3804">
        <w:rPr>
          <w:rFonts w:ascii="Times New Roman" w:eastAsia="Times New Roman" w:hAnsi="Times New Roman" w:cs="Times New Roman"/>
          <w:sz w:val="28"/>
          <w:szCs w:val="28"/>
          <w:highlight w:val="green"/>
        </w:rPr>
        <w:t xml:space="preserve">, из централизованного растворного узла, </w:t>
      </w:r>
      <w:r w:rsidR="00BA2C0B" w:rsidRPr="006E3804">
        <w:rPr>
          <w:rFonts w:ascii="Times New Roman" w:eastAsia="Times New Roman" w:hAnsi="Times New Roman" w:cs="Times New Roman"/>
          <w:b/>
          <w:sz w:val="28"/>
          <w:szCs w:val="28"/>
          <w:highlight w:val="green"/>
        </w:rPr>
        <w:t>долж</w:t>
      </w:r>
      <w:r w:rsidR="008A3D15" w:rsidRPr="006E3804">
        <w:rPr>
          <w:rFonts w:ascii="Times New Roman" w:eastAsia="Times New Roman" w:hAnsi="Times New Roman" w:cs="Times New Roman"/>
          <w:sz w:val="28"/>
          <w:szCs w:val="28"/>
          <w:highlight w:val="green"/>
        </w:rPr>
        <w:t xml:space="preserve">ен </w:t>
      </w:r>
      <w:r w:rsidR="00BA2C0B" w:rsidRPr="006E3804">
        <w:rPr>
          <w:rFonts w:ascii="Times New Roman" w:eastAsia="Times New Roman" w:hAnsi="Times New Roman" w:cs="Times New Roman"/>
          <w:b/>
          <w:sz w:val="28"/>
          <w:szCs w:val="28"/>
          <w:highlight w:val="green"/>
        </w:rPr>
        <w:t>принима</w:t>
      </w:r>
      <w:r w:rsidR="008A3D15" w:rsidRPr="006E3804">
        <w:rPr>
          <w:rFonts w:ascii="Times New Roman" w:eastAsia="Times New Roman" w:hAnsi="Times New Roman" w:cs="Times New Roman"/>
          <w:sz w:val="28"/>
          <w:szCs w:val="28"/>
          <w:highlight w:val="green"/>
        </w:rPr>
        <w:t>ться в бункер-смеситель.</w:t>
      </w:r>
    </w:p>
    <w:p w14:paraId="42CBD0C4" w14:textId="0FB885E8" w:rsidR="006945EB" w:rsidRPr="006E3804" w:rsidRDefault="000C3318" w:rsidP="00531CBA">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 xml:space="preserve"> 6.1.2</w:t>
      </w:r>
      <w:r w:rsidR="00125437" w:rsidRPr="006E3804">
        <w:rPr>
          <w:rFonts w:ascii="Times New Roman" w:eastAsia="Times New Roman" w:hAnsi="Times New Roman" w:cs="Times New Roman"/>
          <w:sz w:val="28"/>
          <w:szCs w:val="28"/>
          <w:highlight w:val="green"/>
        </w:rPr>
        <w:t xml:space="preserve"> </w:t>
      </w:r>
      <w:r w:rsidR="006945EB" w:rsidRPr="006E3804">
        <w:rPr>
          <w:rFonts w:ascii="Times New Roman" w:eastAsia="Times New Roman" w:hAnsi="Times New Roman" w:cs="Times New Roman"/>
          <w:sz w:val="28"/>
          <w:szCs w:val="28"/>
          <w:highlight w:val="green"/>
        </w:rPr>
        <w:t xml:space="preserve">Кирпич, используемый для кладки </w:t>
      </w:r>
      <w:proofErr w:type="gramStart"/>
      <w:r w:rsidR="006945EB" w:rsidRPr="006E3804">
        <w:rPr>
          <w:rFonts w:ascii="Times New Roman" w:eastAsia="Times New Roman" w:hAnsi="Times New Roman" w:cs="Times New Roman"/>
          <w:sz w:val="28"/>
          <w:szCs w:val="28"/>
          <w:highlight w:val="green"/>
        </w:rPr>
        <w:t>ствола трубы</w:t>
      </w:r>
      <w:proofErr w:type="gramEnd"/>
      <w:r w:rsidR="006945EB" w:rsidRPr="006E3804">
        <w:rPr>
          <w:rFonts w:ascii="Times New Roman" w:eastAsia="Times New Roman" w:hAnsi="Times New Roman" w:cs="Times New Roman"/>
          <w:sz w:val="28"/>
          <w:szCs w:val="28"/>
          <w:highlight w:val="green"/>
        </w:rPr>
        <w:t xml:space="preserve"> </w:t>
      </w:r>
      <w:r w:rsidR="00BA2C0B" w:rsidRPr="006E3804">
        <w:rPr>
          <w:rFonts w:ascii="Times New Roman" w:eastAsia="Times New Roman" w:hAnsi="Times New Roman" w:cs="Times New Roman"/>
          <w:b/>
          <w:sz w:val="28"/>
          <w:szCs w:val="28"/>
          <w:highlight w:val="green"/>
        </w:rPr>
        <w:t>долж</w:t>
      </w:r>
      <w:r w:rsidR="007F2DC1" w:rsidRPr="006E3804">
        <w:rPr>
          <w:rFonts w:ascii="Times New Roman" w:eastAsia="Times New Roman" w:hAnsi="Times New Roman" w:cs="Times New Roman"/>
          <w:sz w:val="28"/>
          <w:szCs w:val="28"/>
          <w:highlight w:val="green"/>
        </w:rPr>
        <w:t>ен соответствовать ГОСТ 530</w:t>
      </w:r>
      <w:r w:rsidR="006945EB" w:rsidRPr="006E3804">
        <w:rPr>
          <w:rFonts w:ascii="Times New Roman" w:eastAsia="Times New Roman" w:hAnsi="Times New Roman" w:cs="Times New Roman"/>
          <w:sz w:val="28"/>
          <w:szCs w:val="28"/>
          <w:highlight w:val="green"/>
        </w:rPr>
        <w:t xml:space="preserve">. Кирпич перед укладкой в летний период </w:t>
      </w:r>
      <w:r w:rsidR="00BA2C0B" w:rsidRPr="006E3804">
        <w:rPr>
          <w:rFonts w:ascii="Times New Roman" w:eastAsia="Times New Roman" w:hAnsi="Times New Roman" w:cs="Times New Roman"/>
          <w:b/>
          <w:sz w:val="28"/>
          <w:szCs w:val="28"/>
          <w:highlight w:val="green"/>
        </w:rPr>
        <w:t>долж</w:t>
      </w:r>
      <w:r w:rsidR="006945EB" w:rsidRPr="006E3804">
        <w:rPr>
          <w:rFonts w:ascii="Times New Roman" w:eastAsia="Times New Roman" w:hAnsi="Times New Roman" w:cs="Times New Roman"/>
          <w:sz w:val="28"/>
          <w:szCs w:val="28"/>
          <w:highlight w:val="green"/>
        </w:rPr>
        <w:t>ен быть увлажнен.</w:t>
      </w:r>
      <w:r w:rsidR="00125437" w:rsidRPr="006E3804">
        <w:rPr>
          <w:rFonts w:ascii="Times New Roman" w:eastAsia="Times New Roman" w:hAnsi="Times New Roman" w:cs="Times New Roman"/>
          <w:sz w:val="28"/>
          <w:szCs w:val="28"/>
          <w:highlight w:val="green"/>
        </w:rPr>
        <w:t xml:space="preserve"> Характеристики кирпича </w:t>
      </w:r>
      <w:r w:rsidR="00BA2C0B" w:rsidRPr="006E3804">
        <w:rPr>
          <w:rFonts w:ascii="Times New Roman" w:eastAsia="Times New Roman" w:hAnsi="Times New Roman" w:cs="Times New Roman"/>
          <w:b/>
          <w:sz w:val="28"/>
          <w:szCs w:val="28"/>
          <w:highlight w:val="green"/>
        </w:rPr>
        <w:t>долж</w:t>
      </w:r>
      <w:r w:rsidR="00125437" w:rsidRPr="006E3804">
        <w:rPr>
          <w:rFonts w:ascii="Times New Roman" w:eastAsia="Times New Roman" w:hAnsi="Times New Roman" w:cs="Times New Roman"/>
          <w:sz w:val="28"/>
          <w:szCs w:val="28"/>
          <w:highlight w:val="green"/>
        </w:rPr>
        <w:t>ны удовлетворять следующим нормам:</w:t>
      </w:r>
    </w:p>
    <w:p w14:paraId="2014D7A8" w14:textId="77777777" w:rsidR="006945EB" w:rsidRPr="006E3804" w:rsidRDefault="00125437"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 xml:space="preserve">- </w:t>
      </w:r>
      <w:r w:rsidR="0097759B" w:rsidRPr="006E3804">
        <w:rPr>
          <w:rFonts w:ascii="Times New Roman" w:eastAsia="Times New Roman" w:hAnsi="Times New Roman" w:cs="Times New Roman"/>
          <w:sz w:val="28"/>
          <w:szCs w:val="28"/>
          <w:highlight w:val="green"/>
        </w:rPr>
        <w:t>м</w:t>
      </w:r>
      <w:r w:rsidR="006945EB" w:rsidRPr="006E3804">
        <w:rPr>
          <w:rFonts w:ascii="Times New Roman" w:eastAsia="Times New Roman" w:hAnsi="Times New Roman" w:cs="Times New Roman"/>
          <w:sz w:val="28"/>
          <w:szCs w:val="28"/>
          <w:highlight w:val="green"/>
        </w:rPr>
        <w:t xml:space="preserve">орозостойкость </w:t>
      </w:r>
      <w:r w:rsidR="0099057B" w:rsidRPr="006E3804">
        <w:rPr>
          <w:rFonts w:ascii="Times New Roman" w:eastAsia="Times New Roman" w:hAnsi="Times New Roman" w:cs="Times New Roman"/>
          <w:sz w:val="28"/>
          <w:szCs w:val="28"/>
          <w:highlight w:val="green"/>
        </w:rPr>
        <w:t xml:space="preserve">– </w:t>
      </w:r>
      <w:r w:rsidR="006945EB" w:rsidRPr="006E3804">
        <w:rPr>
          <w:rFonts w:ascii="Times New Roman" w:eastAsia="Times New Roman" w:hAnsi="Times New Roman" w:cs="Times New Roman"/>
          <w:sz w:val="28"/>
          <w:szCs w:val="28"/>
          <w:highlight w:val="green"/>
        </w:rPr>
        <w:t>не менее 35 циклов (</w:t>
      </w:r>
      <w:r w:rsidR="006945EB" w:rsidRPr="006E3804">
        <w:rPr>
          <w:rFonts w:ascii="Times New Roman" w:eastAsia="Times New Roman" w:hAnsi="Times New Roman" w:cs="Times New Roman"/>
          <w:sz w:val="28"/>
          <w:szCs w:val="28"/>
          <w:highlight w:val="green"/>
          <w:lang w:val="en-US"/>
        </w:rPr>
        <w:t>F</w:t>
      </w:r>
      <w:r w:rsidRPr="006E3804">
        <w:rPr>
          <w:rFonts w:ascii="Times New Roman" w:eastAsia="Times New Roman" w:hAnsi="Times New Roman" w:cs="Times New Roman"/>
          <w:sz w:val="28"/>
          <w:szCs w:val="28"/>
          <w:highlight w:val="green"/>
        </w:rPr>
        <w:t>35);</w:t>
      </w:r>
    </w:p>
    <w:p w14:paraId="5AA20373" w14:textId="77777777" w:rsidR="006945EB" w:rsidRPr="006E3804" w:rsidRDefault="00125437"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 xml:space="preserve">- </w:t>
      </w:r>
      <w:r w:rsidR="0097759B" w:rsidRPr="006E3804">
        <w:rPr>
          <w:rFonts w:ascii="Times New Roman" w:eastAsia="Times New Roman" w:hAnsi="Times New Roman" w:cs="Times New Roman"/>
          <w:sz w:val="28"/>
          <w:szCs w:val="28"/>
          <w:highlight w:val="green"/>
        </w:rPr>
        <w:t>п</w:t>
      </w:r>
      <w:r w:rsidR="006945EB" w:rsidRPr="006E3804">
        <w:rPr>
          <w:rFonts w:ascii="Times New Roman" w:eastAsia="Times New Roman" w:hAnsi="Times New Roman" w:cs="Times New Roman"/>
          <w:sz w:val="28"/>
          <w:szCs w:val="28"/>
          <w:highlight w:val="green"/>
        </w:rPr>
        <w:t>рочность</w:t>
      </w:r>
      <w:r w:rsidR="0099057B" w:rsidRPr="006E3804">
        <w:rPr>
          <w:rFonts w:ascii="Times New Roman" w:eastAsia="Times New Roman" w:hAnsi="Times New Roman" w:cs="Times New Roman"/>
          <w:sz w:val="28"/>
          <w:szCs w:val="28"/>
          <w:highlight w:val="green"/>
        </w:rPr>
        <w:t xml:space="preserve"> –</w:t>
      </w:r>
      <w:r w:rsidR="006945EB" w:rsidRPr="006E3804">
        <w:rPr>
          <w:rFonts w:ascii="Times New Roman" w:eastAsia="Times New Roman" w:hAnsi="Times New Roman" w:cs="Times New Roman"/>
          <w:sz w:val="28"/>
          <w:szCs w:val="28"/>
          <w:highlight w:val="green"/>
        </w:rPr>
        <w:t xml:space="preserve"> </w:t>
      </w:r>
      <w:r w:rsidRPr="006E3804">
        <w:rPr>
          <w:rFonts w:ascii="Times New Roman" w:eastAsia="Times New Roman" w:hAnsi="Times New Roman" w:cs="Times New Roman"/>
          <w:sz w:val="28"/>
          <w:szCs w:val="28"/>
          <w:highlight w:val="green"/>
        </w:rPr>
        <w:t>не ниже марки 125;</w:t>
      </w:r>
    </w:p>
    <w:p w14:paraId="146B2E31" w14:textId="77777777" w:rsidR="006945EB" w:rsidRPr="006E3804" w:rsidRDefault="00125437"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 xml:space="preserve">- </w:t>
      </w:r>
      <w:proofErr w:type="spellStart"/>
      <w:r w:rsidR="0097759B" w:rsidRPr="006E3804">
        <w:rPr>
          <w:rFonts w:ascii="Times New Roman" w:eastAsia="Times New Roman" w:hAnsi="Times New Roman" w:cs="Times New Roman"/>
          <w:sz w:val="28"/>
          <w:szCs w:val="28"/>
          <w:highlight w:val="green"/>
        </w:rPr>
        <w:t>в</w:t>
      </w:r>
      <w:r w:rsidR="006945EB" w:rsidRPr="006E3804">
        <w:rPr>
          <w:rFonts w:ascii="Times New Roman" w:eastAsia="Times New Roman" w:hAnsi="Times New Roman" w:cs="Times New Roman"/>
          <w:sz w:val="28"/>
          <w:szCs w:val="28"/>
          <w:highlight w:val="green"/>
        </w:rPr>
        <w:t>одопоглощение</w:t>
      </w:r>
      <w:proofErr w:type="spellEnd"/>
      <w:r w:rsidR="006945EB" w:rsidRPr="006E3804">
        <w:rPr>
          <w:rFonts w:ascii="Times New Roman" w:eastAsia="Times New Roman" w:hAnsi="Times New Roman" w:cs="Times New Roman"/>
          <w:sz w:val="28"/>
          <w:szCs w:val="28"/>
          <w:highlight w:val="green"/>
        </w:rPr>
        <w:t xml:space="preserve"> </w:t>
      </w:r>
      <w:r w:rsidR="0099057B" w:rsidRPr="006E3804">
        <w:rPr>
          <w:rFonts w:ascii="Times New Roman" w:eastAsia="Times New Roman" w:hAnsi="Times New Roman" w:cs="Times New Roman"/>
          <w:sz w:val="28"/>
          <w:szCs w:val="28"/>
          <w:highlight w:val="green"/>
        </w:rPr>
        <w:t xml:space="preserve">– </w:t>
      </w:r>
      <w:r w:rsidRPr="006E3804">
        <w:rPr>
          <w:rFonts w:ascii="Times New Roman" w:eastAsia="Times New Roman" w:hAnsi="Times New Roman" w:cs="Times New Roman"/>
          <w:sz w:val="28"/>
          <w:szCs w:val="28"/>
          <w:highlight w:val="green"/>
        </w:rPr>
        <w:t>не более 15</w:t>
      </w:r>
      <w:r w:rsidR="0099057B" w:rsidRPr="006E3804">
        <w:rPr>
          <w:rFonts w:ascii="Times New Roman" w:eastAsia="Times New Roman" w:hAnsi="Times New Roman" w:cs="Times New Roman"/>
          <w:sz w:val="28"/>
          <w:szCs w:val="28"/>
          <w:highlight w:val="green"/>
        </w:rPr>
        <w:t xml:space="preserve"> </w:t>
      </w:r>
      <w:r w:rsidRPr="006E3804">
        <w:rPr>
          <w:rFonts w:ascii="Times New Roman" w:eastAsia="Times New Roman" w:hAnsi="Times New Roman" w:cs="Times New Roman"/>
          <w:sz w:val="28"/>
          <w:szCs w:val="28"/>
          <w:highlight w:val="green"/>
        </w:rPr>
        <w:t>%;</w:t>
      </w:r>
    </w:p>
    <w:p w14:paraId="6ED7D85A" w14:textId="77777777" w:rsidR="00F01830" w:rsidRPr="006945EB" w:rsidRDefault="00F01830" w:rsidP="009E1B94">
      <w:pPr>
        <w:shd w:val="clear" w:color="auto" w:fill="FFFFFF"/>
        <w:spacing w:line="360" w:lineRule="auto"/>
        <w:ind w:left="-60" w:firstLine="709"/>
        <w:jc w:val="both"/>
        <w:rPr>
          <w:rFonts w:ascii="Times New Roman" w:eastAsia="Times New Roman" w:hAnsi="Times New Roman" w:cs="Times New Roman"/>
          <w:sz w:val="28"/>
          <w:szCs w:val="28"/>
        </w:rPr>
      </w:pPr>
      <w:r w:rsidRPr="006E3804">
        <w:rPr>
          <w:rFonts w:ascii="Times New Roman" w:eastAsia="Times New Roman" w:hAnsi="Times New Roman" w:cs="Times New Roman"/>
          <w:sz w:val="28"/>
          <w:szCs w:val="28"/>
          <w:highlight w:val="green"/>
        </w:rPr>
        <w:t xml:space="preserve">6.1.3 При содержании в отходящих газах агрессивных реагентов в футеровки применяют кислотоупорный кирпич </w:t>
      </w:r>
      <w:r w:rsidR="0072270C" w:rsidRPr="006E3804">
        <w:rPr>
          <w:rFonts w:ascii="Times New Roman" w:eastAsia="Times New Roman" w:hAnsi="Times New Roman" w:cs="Times New Roman"/>
          <w:sz w:val="28"/>
          <w:szCs w:val="28"/>
          <w:highlight w:val="green"/>
        </w:rPr>
        <w:t>по ГОСТ</w:t>
      </w:r>
      <w:r w:rsidR="00E745B2" w:rsidRPr="006E3804">
        <w:rPr>
          <w:rFonts w:ascii="Times New Roman" w:eastAsia="Times New Roman" w:hAnsi="Times New Roman" w:cs="Times New Roman"/>
          <w:sz w:val="28"/>
          <w:szCs w:val="28"/>
          <w:highlight w:val="green"/>
        </w:rPr>
        <w:t xml:space="preserve"> </w:t>
      </w:r>
      <w:r w:rsidR="0072270C" w:rsidRPr="006E3804">
        <w:rPr>
          <w:rFonts w:ascii="Times New Roman" w:eastAsia="Times New Roman" w:hAnsi="Times New Roman" w:cs="Times New Roman"/>
          <w:sz w:val="28"/>
          <w:szCs w:val="28"/>
          <w:highlight w:val="green"/>
        </w:rPr>
        <w:t>474</w:t>
      </w:r>
      <w:r w:rsidRPr="006E3804">
        <w:rPr>
          <w:rFonts w:ascii="Times New Roman" w:eastAsia="Times New Roman" w:hAnsi="Times New Roman" w:cs="Times New Roman"/>
          <w:sz w:val="28"/>
          <w:szCs w:val="28"/>
          <w:highlight w:val="green"/>
        </w:rPr>
        <w:t>.</w:t>
      </w:r>
    </w:p>
    <w:p w14:paraId="6993EAA1" w14:textId="68B79F7F" w:rsidR="006945EB" w:rsidRPr="006E3804" w:rsidRDefault="00F01830"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lastRenderedPageBreak/>
        <w:t>6.1.4</w:t>
      </w:r>
      <w:r w:rsidR="00125437" w:rsidRPr="006E3804">
        <w:rPr>
          <w:rFonts w:ascii="Times New Roman" w:eastAsia="Times New Roman" w:hAnsi="Times New Roman" w:cs="Times New Roman"/>
          <w:sz w:val="28"/>
          <w:szCs w:val="28"/>
          <w:highlight w:val="green"/>
        </w:rPr>
        <w:t xml:space="preserve"> </w:t>
      </w:r>
      <w:r w:rsidR="0099057B" w:rsidRPr="006E3804">
        <w:rPr>
          <w:rFonts w:ascii="Times New Roman" w:eastAsia="Times New Roman" w:hAnsi="Times New Roman" w:cs="Times New Roman"/>
          <w:sz w:val="28"/>
          <w:szCs w:val="28"/>
          <w:highlight w:val="green"/>
        </w:rPr>
        <w:t>В растворе</w:t>
      </w:r>
      <w:r w:rsidR="006945EB" w:rsidRPr="006E3804">
        <w:rPr>
          <w:rFonts w:ascii="Times New Roman" w:eastAsia="Times New Roman" w:hAnsi="Times New Roman" w:cs="Times New Roman"/>
          <w:sz w:val="28"/>
          <w:szCs w:val="28"/>
          <w:highlight w:val="green"/>
        </w:rPr>
        <w:t xml:space="preserve"> для кладки ствола </w:t>
      </w:r>
      <w:r w:rsidR="00BA2C0B" w:rsidRPr="006E3804">
        <w:rPr>
          <w:rFonts w:ascii="Times New Roman" w:eastAsia="Times New Roman" w:hAnsi="Times New Roman" w:cs="Times New Roman"/>
          <w:b/>
          <w:sz w:val="28"/>
          <w:szCs w:val="28"/>
          <w:highlight w:val="green"/>
        </w:rPr>
        <w:t>следует</w:t>
      </w:r>
      <w:r w:rsidR="006945EB" w:rsidRPr="006E3804">
        <w:rPr>
          <w:rFonts w:ascii="Times New Roman" w:eastAsia="Times New Roman" w:hAnsi="Times New Roman" w:cs="Times New Roman"/>
          <w:sz w:val="28"/>
          <w:szCs w:val="28"/>
          <w:highlight w:val="green"/>
        </w:rPr>
        <w:t xml:space="preserve"> использовать сложные марки не ниже 50.</w:t>
      </w:r>
    </w:p>
    <w:p w14:paraId="6A9D1F17" w14:textId="52F89999" w:rsidR="006945EB" w:rsidRPr="006E3804" w:rsidRDefault="006945EB"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 xml:space="preserve">Подвижность раствора для кладки ствола перед использованием </w:t>
      </w:r>
      <w:r w:rsidR="00BA2C0B" w:rsidRPr="006E3804">
        <w:rPr>
          <w:rFonts w:ascii="Times New Roman" w:eastAsia="Times New Roman" w:hAnsi="Times New Roman" w:cs="Times New Roman"/>
          <w:b/>
          <w:sz w:val="28"/>
          <w:szCs w:val="28"/>
          <w:highlight w:val="green"/>
        </w:rPr>
        <w:t>долж</w:t>
      </w:r>
      <w:r w:rsidRPr="006E3804">
        <w:rPr>
          <w:rFonts w:ascii="Times New Roman" w:eastAsia="Times New Roman" w:hAnsi="Times New Roman" w:cs="Times New Roman"/>
          <w:sz w:val="28"/>
          <w:szCs w:val="28"/>
          <w:highlight w:val="green"/>
        </w:rPr>
        <w:t>на соответствовать марк</w:t>
      </w:r>
      <w:r w:rsidR="0072270C" w:rsidRPr="006E3804">
        <w:rPr>
          <w:rFonts w:ascii="Times New Roman" w:eastAsia="Times New Roman" w:hAnsi="Times New Roman" w:cs="Times New Roman"/>
          <w:sz w:val="28"/>
          <w:szCs w:val="28"/>
          <w:highlight w:val="green"/>
        </w:rPr>
        <w:t xml:space="preserve">е Пк3 </w:t>
      </w:r>
      <w:r w:rsidRPr="006E3804">
        <w:rPr>
          <w:rFonts w:ascii="Times New Roman" w:eastAsia="Times New Roman" w:hAnsi="Times New Roman" w:cs="Times New Roman"/>
          <w:sz w:val="28"/>
          <w:szCs w:val="28"/>
          <w:highlight w:val="green"/>
        </w:rPr>
        <w:t xml:space="preserve">по ГОСТ 28013. </w:t>
      </w:r>
    </w:p>
    <w:p w14:paraId="28BEB82F" w14:textId="1CB7224E" w:rsidR="006945EB" w:rsidRPr="006E3804" w:rsidRDefault="00F01830"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6.1.5</w:t>
      </w:r>
      <w:r w:rsidR="00125437" w:rsidRPr="006E3804">
        <w:rPr>
          <w:rFonts w:ascii="Times New Roman" w:eastAsia="Times New Roman" w:hAnsi="Times New Roman" w:cs="Times New Roman"/>
          <w:sz w:val="28"/>
          <w:szCs w:val="28"/>
          <w:highlight w:val="green"/>
        </w:rPr>
        <w:t xml:space="preserve"> </w:t>
      </w:r>
      <w:r w:rsidR="006945EB" w:rsidRPr="006E3804">
        <w:rPr>
          <w:rFonts w:ascii="Times New Roman" w:eastAsia="Times New Roman" w:hAnsi="Times New Roman" w:cs="Times New Roman"/>
          <w:sz w:val="28"/>
          <w:szCs w:val="28"/>
          <w:highlight w:val="green"/>
        </w:rPr>
        <w:t xml:space="preserve">Все закладные металлические детали </w:t>
      </w:r>
      <w:r w:rsidR="00BA2C0B" w:rsidRPr="006E3804">
        <w:rPr>
          <w:rFonts w:ascii="Times New Roman" w:eastAsia="Times New Roman" w:hAnsi="Times New Roman" w:cs="Times New Roman"/>
          <w:b/>
          <w:sz w:val="28"/>
          <w:szCs w:val="28"/>
          <w:highlight w:val="green"/>
        </w:rPr>
        <w:t>долж</w:t>
      </w:r>
      <w:r w:rsidR="006945EB" w:rsidRPr="006E3804">
        <w:rPr>
          <w:rFonts w:ascii="Times New Roman" w:eastAsia="Times New Roman" w:hAnsi="Times New Roman" w:cs="Times New Roman"/>
          <w:sz w:val="28"/>
          <w:szCs w:val="28"/>
          <w:highlight w:val="green"/>
        </w:rPr>
        <w:t xml:space="preserve">ны поступать на </w:t>
      </w:r>
      <w:proofErr w:type="spellStart"/>
      <w:r w:rsidR="006945EB" w:rsidRPr="006E3804">
        <w:rPr>
          <w:rFonts w:ascii="Times New Roman" w:eastAsia="Times New Roman" w:hAnsi="Times New Roman" w:cs="Times New Roman"/>
          <w:sz w:val="28"/>
          <w:szCs w:val="28"/>
          <w:highlight w:val="green"/>
        </w:rPr>
        <w:t>приобъектный</w:t>
      </w:r>
      <w:proofErr w:type="spellEnd"/>
      <w:r w:rsidR="006945EB" w:rsidRPr="006E3804">
        <w:rPr>
          <w:rFonts w:ascii="Times New Roman" w:eastAsia="Times New Roman" w:hAnsi="Times New Roman" w:cs="Times New Roman"/>
          <w:sz w:val="28"/>
          <w:szCs w:val="28"/>
          <w:highlight w:val="green"/>
        </w:rPr>
        <w:t xml:space="preserve"> склад </w:t>
      </w:r>
      <w:r w:rsidR="00125437" w:rsidRPr="006E3804">
        <w:rPr>
          <w:rFonts w:ascii="Times New Roman" w:eastAsia="Times New Roman" w:hAnsi="Times New Roman" w:cs="Times New Roman"/>
          <w:sz w:val="28"/>
          <w:szCs w:val="28"/>
          <w:highlight w:val="green"/>
        </w:rPr>
        <w:t xml:space="preserve">обработанными </w:t>
      </w:r>
      <w:proofErr w:type="spellStart"/>
      <w:r w:rsidR="00125437" w:rsidRPr="006E3804">
        <w:rPr>
          <w:rFonts w:ascii="Times New Roman" w:eastAsia="Times New Roman" w:hAnsi="Times New Roman" w:cs="Times New Roman"/>
          <w:sz w:val="28"/>
          <w:szCs w:val="28"/>
          <w:highlight w:val="green"/>
        </w:rPr>
        <w:t>антикоррозионым</w:t>
      </w:r>
      <w:proofErr w:type="spellEnd"/>
      <w:r w:rsidR="00125437" w:rsidRPr="006E3804">
        <w:rPr>
          <w:rFonts w:ascii="Times New Roman" w:eastAsia="Times New Roman" w:hAnsi="Times New Roman" w:cs="Times New Roman"/>
          <w:sz w:val="28"/>
          <w:szCs w:val="28"/>
          <w:highlight w:val="green"/>
        </w:rPr>
        <w:t xml:space="preserve"> составом</w:t>
      </w:r>
      <w:r w:rsidR="006945EB" w:rsidRPr="006E3804">
        <w:rPr>
          <w:rFonts w:ascii="Times New Roman" w:eastAsia="Times New Roman" w:hAnsi="Times New Roman" w:cs="Times New Roman"/>
          <w:sz w:val="28"/>
          <w:szCs w:val="28"/>
          <w:highlight w:val="green"/>
        </w:rPr>
        <w:t>.</w:t>
      </w:r>
    </w:p>
    <w:p w14:paraId="37AC9C18" w14:textId="1F499A93" w:rsidR="00125437" w:rsidRPr="006E3804" w:rsidRDefault="00F01830" w:rsidP="009E1B94">
      <w:pPr>
        <w:shd w:val="clear" w:color="auto" w:fill="FFFFFF"/>
        <w:spacing w:line="360" w:lineRule="auto"/>
        <w:ind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6.1.6</w:t>
      </w:r>
      <w:r w:rsidR="006060F9" w:rsidRPr="006E3804">
        <w:rPr>
          <w:rFonts w:ascii="Times New Roman" w:eastAsia="Times New Roman" w:hAnsi="Times New Roman" w:cs="Times New Roman"/>
          <w:sz w:val="28"/>
          <w:szCs w:val="28"/>
          <w:highlight w:val="green"/>
        </w:rPr>
        <w:t xml:space="preserve"> </w:t>
      </w:r>
      <w:r w:rsidR="00125437" w:rsidRPr="006E3804">
        <w:rPr>
          <w:rFonts w:ascii="Times New Roman" w:eastAsia="Times New Roman" w:hAnsi="Times New Roman" w:cs="Times New Roman"/>
          <w:sz w:val="28"/>
          <w:szCs w:val="28"/>
          <w:highlight w:val="green"/>
        </w:rPr>
        <w:t xml:space="preserve">Толщина горизонтальных и вертикальных швов кладки </w:t>
      </w:r>
      <w:r w:rsidR="00F3746E" w:rsidRPr="006E3804">
        <w:rPr>
          <w:rFonts w:ascii="Times New Roman" w:eastAsia="Times New Roman" w:hAnsi="Times New Roman" w:cs="Times New Roman"/>
          <w:sz w:val="28"/>
          <w:szCs w:val="28"/>
          <w:highlight w:val="green"/>
        </w:rPr>
        <w:t xml:space="preserve">ствола трубы </w:t>
      </w:r>
      <w:r w:rsidR="00125437" w:rsidRPr="006E3804">
        <w:rPr>
          <w:rFonts w:ascii="Times New Roman" w:eastAsia="Times New Roman" w:hAnsi="Times New Roman" w:cs="Times New Roman"/>
          <w:sz w:val="28"/>
          <w:szCs w:val="28"/>
          <w:highlight w:val="green"/>
        </w:rPr>
        <w:t xml:space="preserve">не </w:t>
      </w:r>
      <w:r w:rsidR="00BA2C0B" w:rsidRPr="006E3804">
        <w:rPr>
          <w:rFonts w:ascii="Times New Roman" w:eastAsia="Times New Roman" w:hAnsi="Times New Roman" w:cs="Times New Roman"/>
          <w:b/>
          <w:sz w:val="28"/>
          <w:szCs w:val="28"/>
          <w:highlight w:val="green"/>
        </w:rPr>
        <w:t>долж</w:t>
      </w:r>
      <w:r w:rsidR="00125437" w:rsidRPr="006E3804">
        <w:rPr>
          <w:rFonts w:ascii="Times New Roman" w:eastAsia="Times New Roman" w:hAnsi="Times New Roman" w:cs="Times New Roman"/>
          <w:sz w:val="28"/>
          <w:szCs w:val="28"/>
          <w:highlight w:val="green"/>
        </w:rPr>
        <w:t>н</w:t>
      </w:r>
      <w:r w:rsidR="0072270C" w:rsidRPr="006E3804">
        <w:rPr>
          <w:rFonts w:ascii="Times New Roman" w:eastAsia="Times New Roman" w:hAnsi="Times New Roman" w:cs="Times New Roman"/>
          <w:sz w:val="28"/>
          <w:szCs w:val="28"/>
          <w:highlight w:val="green"/>
        </w:rPr>
        <w:t xml:space="preserve">а превышать </w:t>
      </w:r>
      <w:r w:rsidR="00125437" w:rsidRPr="006E3804">
        <w:rPr>
          <w:rFonts w:ascii="Times New Roman" w:eastAsia="Times New Roman" w:hAnsi="Times New Roman" w:cs="Times New Roman"/>
          <w:sz w:val="28"/>
          <w:szCs w:val="28"/>
          <w:highlight w:val="green"/>
        </w:rPr>
        <w:t xml:space="preserve">12 мм; при этом </w:t>
      </w:r>
      <w:r w:rsidR="00BA2C0B" w:rsidRPr="006E3804">
        <w:rPr>
          <w:rFonts w:ascii="Times New Roman" w:eastAsia="Times New Roman" w:hAnsi="Times New Roman" w:cs="Times New Roman"/>
          <w:b/>
          <w:sz w:val="28"/>
          <w:szCs w:val="28"/>
          <w:highlight w:val="green"/>
        </w:rPr>
        <w:t>допускается</w:t>
      </w:r>
      <w:r w:rsidR="00125437" w:rsidRPr="006E3804">
        <w:rPr>
          <w:rFonts w:ascii="Times New Roman" w:eastAsia="Times New Roman" w:hAnsi="Times New Roman" w:cs="Times New Roman"/>
          <w:sz w:val="28"/>
          <w:szCs w:val="28"/>
          <w:highlight w:val="green"/>
        </w:rPr>
        <w:t xml:space="preserve"> увеличение толщины швов, но не более чем на 5 мм</w:t>
      </w:r>
      <w:r w:rsidR="00A47135" w:rsidRPr="006E3804">
        <w:rPr>
          <w:rFonts w:ascii="Times New Roman" w:eastAsia="Times New Roman" w:hAnsi="Times New Roman" w:cs="Times New Roman"/>
          <w:sz w:val="28"/>
          <w:szCs w:val="28"/>
          <w:highlight w:val="green"/>
        </w:rPr>
        <w:t xml:space="preserve"> </w:t>
      </w:r>
      <w:r w:rsidR="00125437" w:rsidRPr="006E3804">
        <w:rPr>
          <w:rFonts w:ascii="Times New Roman" w:eastAsia="Times New Roman" w:hAnsi="Times New Roman" w:cs="Times New Roman"/>
          <w:sz w:val="28"/>
          <w:szCs w:val="28"/>
          <w:highlight w:val="green"/>
        </w:rPr>
        <w:t>в пяти швах на десять проб, взятых на 5 м</w:t>
      </w:r>
      <w:r w:rsidR="00125437" w:rsidRPr="006E3804">
        <w:rPr>
          <w:rFonts w:ascii="Times New Roman" w:eastAsia="Times New Roman" w:hAnsi="Times New Roman" w:cs="Times New Roman"/>
          <w:sz w:val="28"/>
          <w:szCs w:val="28"/>
          <w:highlight w:val="green"/>
          <w:vertAlign w:val="superscript"/>
        </w:rPr>
        <w:t xml:space="preserve">2 </w:t>
      </w:r>
      <w:r w:rsidR="00125437" w:rsidRPr="006E3804">
        <w:rPr>
          <w:rFonts w:ascii="Times New Roman" w:eastAsia="Times New Roman" w:hAnsi="Times New Roman" w:cs="Times New Roman"/>
          <w:sz w:val="28"/>
          <w:szCs w:val="28"/>
          <w:highlight w:val="green"/>
        </w:rPr>
        <w:t>поверхности кладки.</w:t>
      </w:r>
    </w:p>
    <w:p w14:paraId="73ED2752" w14:textId="4BDF7A09" w:rsidR="00125437" w:rsidRPr="006E3804" w:rsidRDefault="00125437"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 xml:space="preserve">Вертикальные и горизонтальные швы </w:t>
      </w:r>
      <w:r w:rsidR="00BA2C0B" w:rsidRPr="006E3804">
        <w:rPr>
          <w:rFonts w:ascii="Times New Roman" w:eastAsia="Times New Roman" w:hAnsi="Times New Roman" w:cs="Times New Roman"/>
          <w:b/>
          <w:sz w:val="28"/>
          <w:szCs w:val="28"/>
          <w:highlight w:val="green"/>
        </w:rPr>
        <w:t>долж</w:t>
      </w:r>
      <w:r w:rsidRPr="006E3804">
        <w:rPr>
          <w:rFonts w:ascii="Times New Roman" w:eastAsia="Times New Roman" w:hAnsi="Times New Roman" w:cs="Times New Roman"/>
          <w:sz w:val="28"/>
          <w:szCs w:val="28"/>
          <w:highlight w:val="green"/>
        </w:rPr>
        <w:t xml:space="preserve">ны быть тщательно заполнены. Наружные швы </w:t>
      </w:r>
      <w:r w:rsidR="00BA2C0B" w:rsidRPr="006E3804">
        <w:rPr>
          <w:rFonts w:ascii="Times New Roman" w:eastAsia="Times New Roman" w:hAnsi="Times New Roman" w:cs="Times New Roman"/>
          <w:b/>
          <w:sz w:val="28"/>
          <w:szCs w:val="28"/>
          <w:highlight w:val="green"/>
        </w:rPr>
        <w:t>долж</w:t>
      </w:r>
      <w:r w:rsidRPr="006E3804">
        <w:rPr>
          <w:rFonts w:ascii="Times New Roman" w:eastAsia="Times New Roman" w:hAnsi="Times New Roman" w:cs="Times New Roman"/>
          <w:sz w:val="28"/>
          <w:szCs w:val="28"/>
          <w:highlight w:val="green"/>
        </w:rPr>
        <w:t xml:space="preserve">ны быть расшиты, а внутренние – затерты.  </w:t>
      </w:r>
    </w:p>
    <w:p w14:paraId="6C0A767D" w14:textId="1F82954A" w:rsidR="0099057B" w:rsidRPr="006E3804" w:rsidRDefault="00F01830"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6.1.7</w:t>
      </w:r>
      <w:r w:rsidR="006060F9" w:rsidRPr="006E3804">
        <w:rPr>
          <w:rFonts w:ascii="Times New Roman" w:eastAsia="Times New Roman" w:hAnsi="Times New Roman" w:cs="Times New Roman"/>
          <w:sz w:val="28"/>
          <w:szCs w:val="28"/>
          <w:highlight w:val="green"/>
        </w:rPr>
        <w:t xml:space="preserve"> </w:t>
      </w:r>
      <w:r w:rsidR="00125437" w:rsidRPr="006E3804">
        <w:rPr>
          <w:rFonts w:ascii="Times New Roman" w:eastAsia="Times New Roman" w:hAnsi="Times New Roman" w:cs="Times New Roman"/>
          <w:sz w:val="28"/>
          <w:szCs w:val="28"/>
          <w:highlight w:val="green"/>
        </w:rPr>
        <w:t>При кладке ствола трубы для подачи материалов</w:t>
      </w:r>
      <w:r w:rsidR="0072270C" w:rsidRPr="006E3804">
        <w:rPr>
          <w:rFonts w:ascii="Times New Roman" w:eastAsia="Times New Roman" w:hAnsi="Times New Roman" w:cs="Times New Roman"/>
          <w:sz w:val="28"/>
          <w:szCs w:val="28"/>
          <w:highlight w:val="green"/>
        </w:rPr>
        <w:t xml:space="preserve"> </w:t>
      </w:r>
      <w:r w:rsidR="00BA2C0B" w:rsidRPr="006E3804">
        <w:rPr>
          <w:rFonts w:ascii="Times New Roman" w:eastAsia="Times New Roman" w:hAnsi="Times New Roman" w:cs="Times New Roman"/>
          <w:b/>
          <w:sz w:val="28"/>
          <w:szCs w:val="28"/>
          <w:highlight w:val="green"/>
        </w:rPr>
        <w:t>долж</w:t>
      </w:r>
      <w:r w:rsidR="0072270C" w:rsidRPr="006E3804">
        <w:rPr>
          <w:rFonts w:ascii="Times New Roman" w:eastAsia="Times New Roman" w:hAnsi="Times New Roman" w:cs="Times New Roman"/>
          <w:sz w:val="28"/>
          <w:szCs w:val="28"/>
          <w:highlight w:val="green"/>
        </w:rPr>
        <w:t xml:space="preserve">ны быть оставлены </w:t>
      </w:r>
      <w:r w:rsidR="0099057B" w:rsidRPr="006E3804">
        <w:rPr>
          <w:rFonts w:ascii="Times New Roman" w:eastAsia="Times New Roman" w:hAnsi="Times New Roman" w:cs="Times New Roman"/>
          <w:sz w:val="28"/>
          <w:szCs w:val="28"/>
          <w:highlight w:val="green"/>
        </w:rPr>
        <w:t>следующие проемы:</w:t>
      </w:r>
    </w:p>
    <w:p w14:paraId="6870836E" w14:textId="77777777" w:rsidR="0099057B" w:rsidRPr="006E3804" w:rsidRDefault="0099057B"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 xml:space="preserve">шириной 0,8 </w:t>
      </w:r>
      <w:r w:rsidR="008319A6" w:rsidRPr="006E3804">
        <w:rPr>
          <w:rFonts w:ascii="Times New Roman" w:eastAsia="Times New Roman" w:hAnsi="Times New Roman" w:cs="Times New Roman"/>
          <w:sz w:val="28"/>
          <w:szCs w:val="28"/>
          <w:highlight w:val="green"/>
        </w:rPr>
        <w:t>–</w:t>
      </w:r>
      <w:r w:rsidRPr="006E3804">
        <w:rPr>
          <w:rFonts w:ascii="Times New Roman" w:eastAsia="Times New Roman" w:hAnsi="Times New Roman" w:cs="Times New Roman"/>
          <w:sz w:val="28"/>
          <w:szCs w:val="28"/>
          <w:highlight w:val="green"/>
        </w:rPr>
        <w:t xml:space="preserve"> 1,2 м и высотой 1,8 м – </w:t>
      </w:r>
      <w:r w:rsidR="00125437" w:rsidRPr="006E3804">
        <w:rPr>
          <w:rFonts w:ascii="Times New Roman" w:eastAsia="Times New Roman" w:hAnsi="Times New Roman" w:cs="Times New Roman"/>
          <w:sz w:val="28"/>
          <w:szCs w:val="28"/>
          <w:highlight w:val="green"/>
        </w:rPr>
        <w:t>для труб диаметром устья до 2 м</w:t>
      </w:r>
      <w:r w:rsidR="008319A6" w:rsidRPr="006E3804">
        <w:rPr>
          <w:rFonts w:ascii="Times New Roman" w:eastAsia="Times New Roman" w:hAnsi="Times New Roman" w:cs="Times New Roman"/>
          <w:sz w:val="28"/>
          <w:szCs w:val="28"/>
          <w:highlight w:val="green"/>
        </w:rPr>
        <w:t>;</w:t>
      </w:r>
      <w:r w:rsidR="006060F9" w:rsidRPr="006E3804">
        <w:rPr>
          <w:rFonts w:ascii="Times New Roman" w:eastAsia="Times New Roman" w:hAnsi="Times New Roman" w:cs="Times New Roman"/>
          <w:sz w:val="28"/>
          <w:szCs w:val="28"/>
          <w:highlight w:val="green"/>
        </w:rPr>
        <w:t xml:space="preserve"> </w:t>
      </w:r>
    </w:p>
    <w:p w14:paraId="3F6F1410" w14:textId="77777777" w:rsidR="00125437" w:rsidRPr="006E3804" w:rsidRDefault="0099057B"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 xml:space="preserve">шириной 1,5 м и высотой 1,8 м – </w:t>
      </w:r>
      <w:r w:rsidR="006060F9" w:rsidRPr="006E3804">
        <w:rPr>
          <w:rFonts w:ascii="Times New Roman" w:eastAsia="Times New Roman" w:hAnsi="Times New Roman" w:cs="Times New Roman"/>
          <w:sz w:val="28"/>
          <w:szCs w:val="28"/>
          <w:highlight w:val="green"/>
        </w:rPr>
        <w:t>д</w:t>
      </w:r>
      <w:r w:rsidR="00125437" w:rsidRPr="006E3804">
        <w:rPr>
          <w:rFonts w:ascii="Times New Roman" w:eastAsia="Times New Roman" w:hAnsi="Times New Roman" w:cs="Times New Roman"/>
          <w:sz w:val="28"/>
          <w:szCs w:val="28"/>
          <w:highlight w:val="green"/>
        </w:rPr>
        <w:t>ля труб диаметром устья более 2 м.</w:t>
      </w:r>
    </w:p>
    <w:p w14:paraId="23618261" w14:textId="6C683F75" w:rsidR="00125437" w:rsidRPr="006E3804" w:rsidRDefault="000C3318"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w:t>
      </w:r>
      <w:r w:rsidR="00F01830" w:rsidRPr="006E3804">
        <w:rPr>
          <w:rFonts w:ascii="Times New Roman" w:eastAsia="Times New Roman" w:hAnsi="Times New Roman" w:cs="Times New Roman"/>
          <w:sz w:val="28"/>
          <w:szCs w:val="28"/>
          <w:highlight w:val="green"/>
        </w:rPr>
        <w:t>8</w:t>
      </w:r>
      <w:r w:rsidR="006060F9" w:rsidRPr="006E3804">
        <w:rPr>
          <w:rFonts w:ascii="Times New Roman" w:eastAsia="Times New Roman" w:hAnsi="Times New Roman" w:cs="Times New Roman"/>
          <w:sz w:val="28"/>
          <w:szCs w:val="28"/>
          <w:highlight w:val="green"/>
        </w:rPr>
        <w:t xml:space="preserve"> </w:t>
      </w:r>
      <w:r w:rsidR="00125437" w:rsidRPr="006E3804">
        <w:rPr>
          <w:rFonts w:ascii="Times New Roman" w:eastAsia="Times New Roman" w:hAnsi="Times New Roman" w:cs="Times New Roman"/>
          <w:sz w:val="28"/>
          <w:szCs w:val="28"/>
          <w:highlight w:val="green"/>
        </w:rPr>
        <w:t xml:space="preserve">Вертикальные кольцевые швы </w:t>
      </w:r>
      <w:r w:rsidR="00BA2C0B" w:rsidRPr="006E3804">
        <w:rPr>
          <w:rFonts w:ascii="Times New Roman" w:eastAsia="Times New Roman" w:hAnsi="Times New Roman" w:cs="Times New Roman"/>
          <w:b/>
          <w:sz w:val="28"/>
          <w:szCs w:val="28"/>
          <w:highlight w:val="green"/>
        </w:rPr>
        <w:t>долж</w:t>
      </w:r>
      <w:r w:rsidR="00125437" w:rsidRPr="006E3804">
        <w:rPr>
          <w:rFonts w:ascii="Times New Roman" w:eastAsia="Times New Roman" w:hAnsi="Times New Roman" w:cs="Times New Roman"/>
          <w:sz w:val="28"/>
          <w:szCs w:val="28"/>
          <w:highlight w:val="green"/>
        </w:rPr>
        <w:t xml:space="preserve">ны быть перевязаны на ½ кирпича, а радиальные – на ¼ кирпича. При наружном диаметре до 5 м кладка </w:t>
      </w:r>
      <w:r w:rsidR="00BA2C0B" w:rsidRPr="006E3804">
        <w:rPr>
          <w:rFonts w:ascii="Times New Roman" w:eastAsia="Times New Roman" w:hAnsi="Times New Roman" w:cs="Times New Roman"/>
          <w:b/>
          <w:sz w:val="28"/>
          <w:szCs w:val="28"/>
          <w:highlight w:val="green"/>
        </w:rPr>
        <w:t>долж</w:t>
      </w:r>
      <w:r w:rsidR="00125437" w:rsidRPr="006E3804">
        <w:rPr>
          <w:rFonts w:ascii="Times New Roman" w:eastAsia="Times New Roman" w:hAnsi="Times New Roman" w:cs="Times New Roman"/>
          <w:sz w:val="28"/>
          <w:szCs w:val="28"/>
          <w:highlight w:val="green"/>
        </w:rPr>
        <w:t xml:space="preserve">на </w:t>
      </w:r>
      <w:r w:rsidR="00235C1B" w:rsidRPr="006E3804">
        <w:rPr>
          <w:rFonts w:ascii="Times New Roman" w:eastAsia="Times New Roman" w:hAnsi="Times New Roman" w:cs="Times New Roman"/>
          <w:sz w:val="28"/>
          <w:szCs w:val="28"/>
          <w:highlight w:val="green"/>
        </w:rPr>
        <w:t>выполняться</w:t>
      </w:r>
      <w:r w:rsidR="00125437" w:rsidRPr="006E3804">
        <w:rPr>
          <w:rFonts w:ascii="Times New Roman" w:eastAsia="Times New Roman" w:hAnsi="Times New Roman" w:cs="Times New Roman"/>
          <w:sz w:val="28"/>
          <w:szCs w:val="28"/>
          <w:highlight w:val="green"/>
        </w:rPr>
        <w:t xml:space="preserve"> тычковыми рядами, а при наружном диаметре более 5 м </w:t>
      </w:r>
      <w:r w:rsidR="00BA2C0B" w:rsidRPr="006E3804">
        <w:rPr>
          <w:rFonts w:ascii="Times New Roman" w:eastAsia="Times New Roman" w:hAnsi="Times New Roman" w:cs="Times New Roman"/>
          <w:b/>
          <w:sz w:val="28"/>
          <w:szCs w:val="28"/>
          <w:highlight w:val="green"/>
        </w:rPr>
        <w:t>допускается</w:t>
      </w:r>
      <w:r w:rsidR="00125437" w:rsidRPr="006E3804">
        <w:rPr>
          <w:rFonts w:ascii="Times New Roman" w:eastAsia="Times New Roman" w:hAnsi="Times New Roman" w:cs="Times New Roman"/>
          <w:sz w:val="28"/>
          <w:szCs w:val="28"/>
          <w:highlight w:val="green"/>
        </w:rPr>
        <w:t xml:space="preserve"> </w:t>
      </w:r>
      <w:proofErr w:type="spellStart"/>
      <w:r w:rsidR="00125437" w:rsidRPr="006E3804">
        <w:rPr>
          <w:rFonts w:ascii="Times New Roman" w:eastAsia="Times New Roman" w:hAnsi="Times New Roman" w:cs="Times New Roman"/>
          <w:sz w:val="28"/>
          <w:szCs w:val="28"/>
          <w:highlight w:val="green"/>
        </w:rPr>
        <w:t>ложковыми</w:t>
      </w:r>
      <w:proofErr w:type="spellEnd"/>
      <w:r w:rsidR="00125437" w:rsidRPr="006E3804">
        <w:rPr>
          <w:rFonts w:ascii="Times New Roman" w:eastAsia="Times New Roman" w:hAnsi="Times New Roman" w:cs="Times New Roman"/>
          <w:sz w:val="28"/>
          <w:szCs w:val="28"/>
          <w:highlight w:val="green"/>
        </w:rPr>
        <w:t xml:space="preserve"> рядами.</w:t>
      </w:r>
    </w:p>
    <w:p w14:paraId="6ED39189" w14:textId="1D4B3F02" w:rsidR="00125437" w:rsidRPr="006E3804" w:rsidRDefault="000C3318"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w:t>
      </w:r>
      <w:r w:rsidR="00F01830" w:rsidRPr="006E3804">
        <w:rPr>
          <w:rFonts w:ascii="Times New Roman" w:eastAsia="Times New Roman" w:hAnsi="Times New Roman" w:cs="Times New Roman"/>
          <w:sz w:val="28"/>
          <w:szCs w:val="28"/>
          <w:highlight w:val="green"/>
        </w:rPr>
        <w:t>9</w:t>
      </w:r>
      <w:r w:rsidR="006060F9" w:rsidRPr="006E3804">
        <w:rPr>
          <w:rFonts w:ascii="Times New Roman" w:eastAsia="Times New Roman" w:hAnsi="Times New Roman" w:cs="Times New Roman"/>
          <w:sz w:val="28"/>
          <w:szCs w:val="28"/>
          <w:highlight w:val="green"/>
        </w:rPr>
        <w:t xml:space="preserve"> </w:t>
      </w:r>
      <w:r w:rsidR="00125437" w:rsidRPr="006E3804">
        <w:rPr>
          <w:rFonts w:ascii="Times New Roman" w:eastAsia="Times New Roman" w:hAnsi="Times New Roman" w:cs="Times New Roman"/>
          <w:sz w:val="28"/>
          <w:szCs w:val="28"/>
          <w:highlight w:val="green"/>
        </w:rPr>
        <w:t xml:space="preserve">Стержни вертикальной арматуры </w:t>
      </w:r>
      <w:r w:rsidR="00BA2C0B" w:rsidRPr="006E3804">
        <w:rPr>
          <w:rFonts w:ascii="Times New Roman" w:eastAsia="Times New Roman" w:hAnsi="Times New Roman" w:cs="Times New Roman"/>
          <w:b/>
          <w:sz w:val="28"/>
          <w:szCs w:val="28"/>
          <w:highlight w:val="green"/>
        </w:rPr>
        <w:t>долж</w:t>
      </w:r>
      <w:r w:rsidR="00125437" w:rsidRPr="006E3804">
        <w:rPr>
          <w:rFonts w:ascii="Times New Roman" w:eastAsia="Times New Roman" w:hAnsi="Times New Roman" w:cs="Times New Roman"/>
          <w:sz w:val="28"/>
          <w:szCs w:val="28"/>
          <w:highlight w:val="green"/>
        </w:rPr>
        <w:t xml:space="preserve">ны </w:t>
      </w:r>
      <w:r w:rsidR="0099057B" w:rsidRPr="006E3804">
        <w:rPr>
          <w:rFonts w:ascii="Times New Roman" w:eastAsia="Times New Roman" w:hAnsi="Times New Roman" w:cs="Times New Roman"/>
          <w:sz w:val="28"/>
          <w:szCs w:val="28"/>
          <w:highlight w:val="green"/>
        </w:rPr>
        <w:t>составлять</w:t>
      </w:r>
      <w:r w:rsidR="00125437" w:rsidRPr="006E3804">
        <w:rPr>
          <w:rFonts w:ascii="Times New Roman" w:eastAsia="Times New Roman" w:hAnsi="Times New Roman" w:cs="Times New Roman"/>
          <w:sz w:val="28"/>
          <w:szCs w:val="28"/>
          <w:highlight w:val="green"/>
        </w:rPr>
        <w:t xml:space="preserve"> в длину не более 3</w:t>
      </w:r>
      <w:r w:rsidR="0099057B" w:rsidRPr="006E3804">
        <w:rPr>
          <w:rFonts w:ascii="Times New Roman" w:eastAsia="Times New Roman" w:hAnsi="Times New Roman" w:cs="Times New Roman"/>
          <w:sz w:val="28"/>
          <w:szCs w:val="28"/>
          <w:highlight w:val="green"/>
        </w:rPr>
        <w:t xml:space="preserve"> </w:t>
      </w:r>
      <w:r w:rsidR="00125437" w:rsidRPr="006E3804">
        <w:rPr>
          <w:rFonts w:ascii="Times New Roman" w:eastAsia="Times New Roman" w:hAnsi="Times New Roman" w:cs="Times New Roman"/>
          <w:sz w:val="28"/>
          <w:szCs w:val="28"/>
          <w:highlight w:val="green"/>
        </w:rPr>
        <w:t xml:space="preserve">м. В местах установки стержней вертикальные швы разрешается увеличивать до 14 мм. Стыкование вертикальной арматуры </w:t>
      </w:r>
      <w:r w:rsidR="00BA2C0B" w:rsidRPr="006E3804">
        <w:rPr>
          <w:rFonts w:ascii="Times New Roman" w:eastAsia="Times New Roman" w:hAnsi="Times New Roman" w:cs="Times New Roman"/>
          <w:b/>
          <w:sz w:val="28"/>
          <w:szCs w:val="28"/>
          <w:highlight w:val="green"/>
        </w:rPr>
        <w:t>следует</w:t>
      </w:r>
      <w:r w:rsidR="00C7232B" w:rsidRPr="006E3804">
        <w:rPr>
          <w:rFonts w:ascii="Times New Roman" w:eastAsia="Times New Roman" w:hAnsi="Times New Roman" w:cs="Times New Roman"/>
          <w:sz w:val="28"/>
          <w:szCs w:val="28"/>
          <w:highlight w:val="green"/>
        </w:rPr>
        <w:t xml:space="preserve"> выполнять</w:t>
      </w:r>
      <w:r w:rsidR="00125437" w:rsidRPr="006E3804">
        <w:rPr>
          <w:rFonts w:ascii="Times New Roman" w:eastAsia="Times New Roman" w:hAnsi="Times New Roman" w:cs="Times New Roman"/>
          <w:sz w:val="28"/>
          <w:szCs w:val="28"/>
          <w:highlight w:val="green"/>
        </w:rPr>
        <w:t xml:space="preserve"> внахлестку длиной, равной 30 диаметрам стыкуемых стержней. Стыки вертикальной арматуры </w:t>
      </w:r>
      <w:r w:rsidR="00BA2C0B" w:rsidRPr="006E3804">
        <w:rPr>
          <w:rFonts w:ascii="Times New Roman" w:eastAsia="Times New Roman" w:hAnsi="Times New Roman" w:cs="Times New Roman"/>
          <w:b/>
          <w:sz w:val="28"/>
          <w:szCs w:val="28"/>
          <w:highlight w:val="green"/>
        </w:rPr>
        <w:t>долж</w:t>
      </w:r>
      <w:r w:rsidR="00125437" w:rsidRPr="006E3804">
        <w:rPr>
          <w:rFonts w:ascii="Times New Roman" w:eastAsia="Times New Roman" w:hAnsi="Times New Roman" w:cs="Times New Roman"/>
          <w:sz w:val="28"/>
          <w:szCs w:val="28"/>
          <w:highlight w:val="green"/>
        </w:rPr>
        <w:t xml:space="preserve">ны быть расположены </w:t>
      </w:r>
      <w:proofErr w:type="spellStart"/>
      <w:r w:rsidR="00125437" w:rsidRPr="006E3804">
        <w:rPr>
          <w:rFonts w:ascii="Times New Roman" w:eastAsia="Times New Roman" w:hAnsi="Times New Roman" w:cs="Times New Roman"/>
          <w:sz w:val="28"/>
          <w:szCs w:val="28"/>
          <w:highlight w:val="green"/>
        </w:rPr>
        <w:t>вразбежку</w:t>
      </w:r>
      <w:proofErr w:type="spellEnd"/>
      <w:r w:rsidR="00125437" w:rsidRPr="006E3804">
        <w:rPr>
          <w:rFonts w:ascii="Times New Roman" w:eastAsia="Times New Roman" w:hAnsi="Times New Roman" w:cs="Times New Roman"/>
          <w:sz w:val="28"/>
          <w:szCs w:val="28"/>
          <w:highlight w:val="green"/>
        </w:rPr>
        <w:t xml:space="preserve"> так, чтобы в одном сечении находилось не более 50</w:t>
      </w:r>
      <w:r w:rsidR="00C7232B" w:rsidRPr="006E3804">
        <w:rPr>
          <w:rFonts w:ascii="Times New Roman" w:eastAsia="Times New Roman" w:hAnsi="Times New Roman" w:cs="Times New Roman"/>
          <w:sz w:val="28"/>
          <w:szCs w:val="28"/>
          <w:highlight w:val="green"/>
        </w:rPr>
        <w:t xml:space="preserve"> </w:t>
      </w:r>
      <w:r w:rsidR="00125437" w:rsidRPr="006E3804">
        <w:rPr>
          <w:rFonts w:ascii="Times New Roman" w:eastAsia="Times New Roman" w:hAnsi="Times New Roman" w:cs="Times New Roman"/>
          <w:sz w:val="28"/>
          <w:szCs w:val="28"/>
          <w:highlight w:val="green"/>
        </w:rPr>
        <w:t>% общего числа стыков стержней.</w:t>
      </w:r>
    </w:p>
    <w:p w14:paraId="45832DDB" w14:textId="6E3F32B6" w:rsidR="00125437" w:rsidRDefault="000C3318" w:rsidP="009E1B94">
      <w:pPr>
        <w:shd w:val="clear" w:color="auto" w:fill="FFFFFF"/>
        <w:spacing w:line="360" w:lineRule="auto"/>
        <w:ind w:left="-60" w:firstLine="709"/>
        <w:jc w:val="both"/>
        <w:rPr>
          <w:rFonts w:ascii="Times New Roman" w:eastAsia="Times New Roman" w:hAnsi="Times New Roman" w:cs="Times New Roman"/>
          <w:sz w:val="28"/>
          <w:szCs w:val="28"/>
        </w:rPr>
      </w:pPr>
      <w:r w:rsidRPr="006E3804">
        <w:rPr>
          <w:rFonts w:ascii="Times New Roman" w:eastAsia="Times New Roman" w:hAnsi="Times New Roman" w:cs="Times New Roman"/>
          <w:sz w:val="28"/>
          <w:szCs w:val="28"/>
          <w:highlight w:val="green"/>
        </w:rPr>
        <w:t>6.1.</w:t>
      </w:r>
      <w:r w:rsidR="00F01830" w:rsidRPr="006E3804">
        <w:rPr>
          <w:rFonts w:ascii="Times New Roman" w:eastAsia="Times New Roman" w:hAnsi="Times New Roman" w:cs="Times New Roman"/>
          <w:sz w:val="28"/>
          <w:szCs w:val="28"/>
          <w:highlight w:val="green"/>
        </w:rPr>
        <w:t>10</w:t>
      </w:r>
      <w:r w:rsidR="006060F9" w:rsidRPr="006E3804">
        <w:rPr>
          <w:rFonts w:ascii="Times New Roman" w:eastAsia="Times New Roman" w:hAnsi="Times New Roman" w:cs="Times New Roman"/>
          <w:sz w:val="28"/>
          <w:szCs w:val="28"/>
          <w:highlight w:val="green"/>
        </w:rPr>
        <w:t xml:space="preserve"> </w:t>
      </w:r>
      <w:r w:rsidR="00C7232B" w:rsidRPr="006E3804">
        <w:rPr>
          <w:rFonts w:ascii="Times New Roman" w:eastAsia="Times New Roman" w:hAnsi="Times New Roman" w:cs="Times New Roman"/>
          <w:sz w:val="28"/>
          <w:szCs w:val="28"/>
          <w:highlight w:val="green"/>
        </w:rPr>
        <w:t>Кладку</w:t>
      </w:r>
      <w:r w:rsidR="00125437" w:rsidRPr="006E3804">
        <w:rPr>
          <w:rFonts w:ascii="Times New Roman" w:eastAsia="Times New Roman" w:hAnsi="Times New Roman" w:cs="Times New Roman"/>
          <w:sz w:val="28"/>
          <w:szCs w:val="28"/>
          <w:highlight w:val="green"/>
        </w:rPr>
        <w:t xml:space="preserve"> футеровки из глиняного кирпича </w:t>
      </w:r>
      <w:r w:rsidR="00BA2C0B" w:rsidRPr="006E3804">
        <w:rPr>
          <w:rFonts w:ascii="Times New Roman" w:eastAsia="Times New Roman" w:hAnsi="Times New Roman" w:cs="Times New Roman"/>
          <w:b/>
          <w:sz w:val="28"/>
          <w:szCs w:val="28"/>
          <w:highlight w:val="green"/>
        </w:rPr>
        <w:t>следует</w:t>
      </w:r>
      <w:r w:rsidR="00C7232B" w:rsidRPr="006E3804">
        <w:rPr>
          <w:rFonts w:ascii="Times New Roman" w:eastAsia="Times New Roman" w:hAnsi="Times New Roman" w:cs="Times New Roman"/>
          <w:sz w:val="28"/>
          <w:szCs w:val="28"/>
          <w:highlight w:val="green"/>
        </w:rPr>
        <w:t xml:space="preserve"> выполнять</w:t>
      </w:r>
      <w:r w:rsidR="00125437" w:rsidRPr="006E3804">
        <w:rPr>
          <w:rFonts w:ascii="Times New Roman" w:eastAsia="Times New Roman" w:hAnsi="Times New Roman" w:cs="Times New Roman"/>
          <w:sz w:val="28"/>
          <w:szCs w:val="28"/>
          <w:highlight w:val="green"/>
        </w:rPr>
        <w:t xml:space="preserve"> под лопатку с заполнением раствором горизонтальных и вертикальных швов и с перевязкой.</w:t>
      </w:r>
    </w:p>
    <w:p w14:paraId="5482F26A" w14:textId="77777777" w:rsidR="008540A7" w:rsidRPr="006E3804" w:rsidRDefault="008540A7" w:rsidP="008540A7">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6E3804">
        <w:rPr>
          <w:rFonts w:ascii="Times New Roman" w:eastAsia="Times New Roman" w:hAnsi="Times New Roman" w:cs="Times New Roman"/>
          <w:color w:val="auto"/>
          <w:sz w:val="28"/>
          <w:szCs w:val="28"/>
          <w:highlight w:val="green"/>
        </w:rPr>
        <w:lastRenderedPageBreak/>
        <w:t xml:space="preserve">6.1.11 Кладку футеровки из глиняного кирпича для дымовых труб с температурой удаляемых газов до 350 </w:t>
      </w:r>
      <w:proofErr w:type="spellStart"/>
      <w:r w:rsidR="00235C1B" w:rsidRPr="006E3804">
        <w:rPr>
          <w:rFonts w:ascii="Times New Roman" w:hAnsi="Times New Roman" w:cs="Times New Roman"/>
          <w:sz w:val="28"/>
          <w:szCs w:val="28"/>
          <w:highlight w:val="green"/>
          <w:vertAlign w:val="superscript"/>
        </w:rPr>
        <w:t>о</w:t>
      </w:r>
      <w:r w:rsidR="00235C1B" w:rsidRPr="006E3804">
        <w:rPr>
          <w:rFonts w:ascii="Times New Roman" w:hAnsi="Times New Roman" w:cs="Times New Roman"/>
          <w:sz w:val="28"/>
          <w:szCs w:val="28"/>
          <w:highlight w:val="green"/>
        </w:rPr>
        <w:t>С</w:t>
      </w:r>
      <w:proofErr w:type="spellEnd"/>
      <w:r w:rsidRPr="006E3804">
        <w:rPr>
          <w:rFonts w:ascii="Times New Roman" w:eastAsia="Times New Roman" w:hAnsi="Times New Roman" w:cs="Times New Roman"/>
          <w:color w:val="auto"/>
          <w:sz w:val="28"/>
          <w:szCs w:val="28"/>
          <w:highlight w:val="green"/>
        </w:rPr>
        <w:t xml:space="preserve"> выполняют на глиняном растворе, при температуре удаляемых газов более 350 </w:t>
      </w:r>
      <w:proofErr w:type="spellStart"/>
      <w:r w:rsidR="00235C1B" w:rsidRPr="006E3804">
        <w:rPr>
          <w:rFonts w:ascii="Times New Roman" w:hAnsi="Times New Roman" w:cs="Times New Roman"/>
          <w:sz w:val="28"/>
          <w:szCs w:val="28"/>
          <w:highlight w:val="green"/>
          <w:vertAlign w:val="superscript"/>
        </w:rPr>
        <w:t>о</w:t>
      </w:r>
      <w:r w:rsidR="00235C1B" w:rsidRPr="006E3804">
        <w:rPr>
          <w:rFonts w:ascii="Times New Roman" w:hAnsi="Times New Roman" w:cs="Times New Roman"/>
          <w:sz w:val="28"/>
          <w:szCs w:val="28"/>
          <w:highlight w:val="green"/>
        </w:rPr>
        <w:t>С</w:t>
      </w:r>
      <w:proofErr w:type="spellEnd"/>
      <w:r w:rsidR="00235C1B" w:rsidRPr="006E3804">
        <w:rPr>
          <w:rFonts w:ascii="Times New Roman" w:eastAsia="Times New Roman" w:hAnsi="Times New Roman" w:cs="Times New Roman"/>
          <w:color w:val="auto"/>
          <w:sz w:val="28"/>
          <w:szCs w:val="28"/>
          <w:highlight w:val="green"/>
        </w:rPr>
        <w:t xml:space="preserve"> </w:t>
      </w:r>
      <w:r w:rsidRPr="006E3804">
        <w:rPr>
          <w:rFonts w:ascii="Times New Roman" w:eastAsia="Times New Roman" w:hAnsi="Times New Roman" w:cs="Times New Roman"/>
          <w:color w:val="auto"/>
          <w:sz w:val="28"/>
          <w:szCs w:val="28"/>
          <w:highlight w:val="green"/>
        </w:rPr>
        <w:t>– на жаростойком растворе. Кладку футеровки из кислотоупорного кирпича выполняют на андезитовой или диабазовой замазке.</w:t>
      </w:r>
    </w:p>
    <w:p w14:paraId="3E9AADC4" w14:textId="77777777" w:rsidR="008540A7" w:rsidRPr="006E3804" w:rsidRDefault="008540A7" w:rsidP="008540A7">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6E3804">
        <w:rPr>
          <w:rFonts w:ascii="Times New Roman" w:eastAsia="Times New Roman" w:hAnsi="Times New Roman" w:cs="Times New Roman"/>
          <w:color w:val="auto"/>
          <w:sz w:val="28"/>
          <w:szCs w:val="28"/>
          <w:highlight w:val="green"/>
        </w:rPr>
        <w:t xml:space="preserve">6.1.12 Кладку футеровки </w:t>
      </w:r>
      <w:r w:rsidR="00C7232B" w:rsidRPr="006E3804">
        <w:rPr>
          <w:rFonts w:ascii="Times New Roman" w:eastAsia="Times New Roman" w:hAnsi="Times New Roman" w:cs="Times New Roman"/>
          <w:color w:val="auto"/>
          <w:sz w:val="28"/>
          <w:szCs w:val="28"/>
          <w:highlight w:val="green"/>
        </w:rPr>
        <w:t>выполняют</w:t>
      </w:r>
      <w:r w:rsidRPr="006E3804">
        <w:rPr>
          <w:rFonts w:ascii="Times New Roman" w:eastAsia="Times New Roman" w:hAnsi="Times New Roman" w:cs="Times New Roman"/>
          <w:color w:val="auto"/>
          <w:sz w:val="28"/>
          <w:szCs w:val="28"/>
          <w:highlight w:val="green"/>
        </w:rPr>
        <w:t xml:space="preserve"> с перевязкой швов на половину кирпи</w:t>
      </w:r>
      <w:r w:rsidR="00235C1B" w:rsidRPr="006E3804">
        <w:rPr>
          <w:rFonts w:ascii="Times New Roman" w:eastAsia="Times New Roman" w:hAnsi="Times New Roman" w:cs="Times New Roman"/>
          <w:color w:val="auto"/>
          <w:sz w:val="28"/>
          <w:szCs w:val="28"/>
          <w:highlight w:val="green"/>
        </w:rPr>
        <w:t>ча при толщине футеровки 125 мм</w:t>
      </w:r>
      <w:r w:rsidRPr="006E3804">
        <w:rPr>
          <w:rFonts w:ascii="Times New Roman" w:eastAsia="Times New Roman" w:hAnsi="Times New Roman" w:cs="Times New Roman"/>
          <w:color w:val="auto"/>
          <w:sz w:val="28"/>
          <w:szCs w:val="28"/>
          <w:highlight w:val="green"/>
        </w:rPr>
        <w:t xml:space="preserve"> и на одну четвертую кирпича при большей толщине.</w:t>
      </w:r>
    </w:p>
    <w:p w14:paraId="4F090933" w14:textId="77777777" w:rsidR="008540A7" w:rsidRPr="006E3804" w:rsidRDefault="008540A7" w:rsidP="008540A7">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6E3804">
        <w:rPr>
          <w:rFonts w:ascii="Times New Roman" w:eastAsia="Times New Roman" w:hAnsi="Times New Roman" w:cs="Times New Roman"/>
          <w:color w:val="auto"/>
          <w:sz w:val="28"/>
          <w:szCs w:val="28"/>
          <w:highlight w:val="green"/>
        </w:rPr>
        <w:t>6</w:t>
      </w:r>
      <w:r w:rsidR="00235C1B" w:rsidRPr="006E3804">
        <w:rPr>
          <w:rFonts w:ascii="Times New Roman" w:eastAsia="Times New Roman" w:hAnsi="Times New Roman" w:cs="Times New Roman"/>
          <w:color w:val="auto"/>
          <w:sz w:val="28"/>
          <w:szCs w:val="28"/>
          <w:highlight w:val="green"/>
        </w:rPr>
        <w:t>.1.13 Футеровку толщиной 125 мм</w:t>
      </w:r>
      <w:r w:rsidRPr="006E3804">
        <w:rPr>
          <w:rFonts w:ascii="Times New Roman" w:eastAsia="Times New Roman" w:hAnsi="Times New Roman" w:cs="Times New Roman"/>
          <w:color w:val="auto"/>
          <w:sz w:val="28"/>
          <w:szCs w:val="28"/>
          <w:highlight w:val="green"/>
        </w:rPr>
        <w:t xml:space="preserve"> выкладывают только </w:t>
      </w:r>
      <w:proofErr w:type="spellStart"/>
      <w:r w:rsidRPr="006E3804">
        <w:rPr>
          <w:rFonts w:ascii="Times New Roman" w:eastAsia="Times New Roman" w:hAnsi="Times New Roman" w:cs="Times New Roman"/>
          <w:color w:val="auto"/>
          <w:sz w:val="28"/>
          <w:szCs w:val="28"/>
          <w:highlight w:val="green"/>
        </w:rPr>
        <w:t>ложковыми</w:t>
      </w:r>
      <w:proofErr w:type="spellEnd"/>
      <w:r w:rsidRPr="006E3804">
        <w:rPr>
          <w:rFonts w:ascii="Times New Roman" w:eastAsia="Times New Roman" w:hAnsi="Times New Roman" w:cs="Times New Roman"/>
          <w:color w:val="auto"/>
          <w:sz w:val="28"/>
          <w:szCs w:val="28"/>
          <w:highlight w:val="green"/>
        </w:rPr>
        <w:t xml:space="preserve"> рядами,</w:t>
      </w:r>
      <w:r w:rsidR="00C7232B" w:rsidRPr="006E3804">
        <w:rPr>
          <w:rFonts w:ascii="Times New Roman" w:eastAsia="Times New Roman" w:hAnsi="Times New Roman" w:cs="Times New Roman"/>
          <w:color w:val="auto"/>
          <w:sz w:val="28"/>
          <w:szCs w:val="28"/>
          <w:highlight w:val="green"/>
        </w:rPr>
        <w:t xml:space="preserve"> а при большей толщине футеровку выкладывают</w:t>
      </w:r>
      <w:r w:rsidRPr="006E3804">
        <w:rPr>
          <w:rFonts w:ascii="Times New Roman" w:eastAsia="Times New Roman" w:hAnsi="Times New Roman" w:cs="Times New Roman"/>
          <w:color w:val="auto"/>
          <w:sz w:val="28"/>
          <w:szCs w:val="28"/>
          <w:highlight w:val="green"/>
        </w:rPr>
        <w:t xml:space="preserve"> с чередованием </w:t>
      </w:r>
      <w:proofErr w:type="spellStart"/>
      <w:r w:rsidRPr="006E3804">
        <w:rPr>
          <w:rFonts w:ascii="Times New Roman" w:eastAsia="Times New Roman" w:hAnsi="Times New Roman" w:cs="Times New Roman"/>
          <w:color w:val="auto"/>
          <w:sz w:val="28"/>
          <w:szCs w:val="28"/>
          <w:highlight w:val="green"/>
        </w:rPr>
        <w:t>ложковых</w:t>
      </w:r>
      <w:proofErr w:type="spellEnd"/>
      <w:r w:rsidRPr="006E3804">
        <w:rPr>
          <w:rFonts w:ascii="Times New Roman" w:eastAsia="Times New Roman" w:hAnsi="Times New Roman" w:cs="Times New Roman"/>
          <w:color w:val="auto"/>
          <w:sz w:val="28"/>
          <w:szCs w:val="28"/>
          <w:highlight w:val="green"/>
        </w:rPr>
        <w:t xml:space="preserve"> и тычковых рядов.</w:t>
      </w:r>
    </w:p>
    <w:p w14:paraId="28B2D0EE" w14:textId="7EF70AF7" w:rsidR="008540A7" w:rsidRPr="006E3804" w:rsidRDefault="008540A7" w:rsidP="008540A7">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6E3804">
        <w:rPr>
          <w:rFonts w:ascii="Times New Roman" w:eastAsia="Times New Roman" w:hAnsi="Times New Roman" w:cs="Times New Roman"/>
          <w:color w:val="auto"/>
          <w:sz w:val="28"/>
          <w:szCs w:val="28"/>
          <w:highlight w:val="green"/>
        </w:rPr>
        <w:t xml:space="preserve">6.1.14 Швы лицевой поверхности футеровки </w:t>
      </w:r>
      <w:r w:rsidR="00BA2C0B" w:rsidRPr="006E3804">
        <w:rPr>
          <w:rFonts w:ascii="Times New Roman" w:eastAsia="Times New Roman" w:hAnsi="Times New Roman" w:cs="Times New Roman"/>
          <w:b/>
          <w:color w:val="auto"/>
          <w:sz w:val="28"/>
          <w:szCs w:val="28"/>
          <w:highlight w:val="green"/>
        </w:rPr>
        <w:t>долж</w:t>
      </w:r>
      <w:r w:rsidRPr="006E3804">
        <w:rPr>
          <w:rFonts w:ascii="Times New Roman" w:eastAsia="Times New Roman" w:hAnsi="Times New Roman" w:cs="Times New Roman"/>
          <w:color w:val="auto"/>
          <w:sz w:val="28"/>
          <w:szCs w:val="28"/>
          <w:highlight w:val="green"/>
        </w:rPr>
        <w:t>ны быть тщательно затерты.</w:t>
      </w:r>
    </w:p>
    <w:p w14:paraId="6F060769" w14:textId="77777777" w:rsidR="008540A7" w:rsidRPr="006E3804" w:rsidRDefault="008540A7" w:rsidP="008540A7">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6E3804">
        <w:rPr>
          <w:rFonts w:ascii="Times New Roman" w:eastAsia="Times New Roman" w:hAnsi="Times New Roman" w:cs="Times New Roman"/>
          <w:color w:val="auto"/>
          <w:sz w:val="28"/>
          <w:szCs w:val="28"/>
          <w:highlight w:val="green"/>
        </w:rPr>
        <w:t>6.1.15 Для свободной деформации в местах сопряжения звеньев футеровки оставляют воздушный зазор</w:t>
      </w:r>
      <w:r w:rsidR="00C7232B" w:rsidRPr="006E3804">
        <w:rPr>
          <w:rFonts w:ascii="Times New Roman" w:eastAsia="Times New Roman" w:hAnsi="Times New Roman" w:cs="Times New Roman"/>
          <w:color w:val="auto"/>
          <w:sz w:val="28"/>
          <w:szCs w:val="28"/>
          <w:highlight w:val="green"/>
        </w:rPr>
        <w:t xml:space="preserve"> 10–15 мм, который перекрывают выступающими четырьмя</w:t>
      </w:r>
      <w:r w:rsidRPr="006E3804">
        <w:rPr>
          <w:rFonts w:ascii="Times New Roman" w:eastAsia="Times New Roman" w:hAnsi="Times New Roman" w:cs="Times New Roman"/>
          <w:color w:val="auto"/>
          <w:sz w:val="28"/>
          <w:szCs w:val="28"/>
          <w:highlight w:val="green"/>
        </w:rPr>
        <w:t xml:space="preserve"> рядами кирпичей верхнего звена.</w:t>
      </w:r>
    </w:p>
    <w:p w14:paraId="555735E3" w14:textId="1310CD66" w:rsidR="008540A7" w:rsidRPr="006E3804" w:rsidRDefault="008540A7" w:rsidP="008540A7">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6E3804">
        <w:rPr>
          <w:rFonts w:ascii="Times New Roman" w:eastAsia="Times New Roman" w:hAnsi="Times New Roman" w:cs="Times New Roman"/>
          <w:color w:val="auto"/>
          <w:sz w:val="28"/>
          <w:szCs w:val="28"/>
          <w:highlight w:val="green"/>
        </w:rPr>
        <w:t xml:space="preserve">6.1.16 При кладке футеровки из глиняного кирпича толщина швов не </w:t>
      </w:r>
      <w:r w:rsidR="00BA2C0B" w:rsidRPr="006E3804">
        <w:rPr>
          <w:rFonts w:ascii="Times New Roman" w:eastAsia="Times New Roman" w:hAnsi="Times New Roman" w:cs="Times New Roman"/>
          <w:b/>
          <w:color w:val="auto"/>
          <w:sz w:val="28"/>
          <w:szCs w:val="28"/>
          <w:highlight w:val="green"/>
        </w:rPr>
        <w:t>долж</w:t>
      </w:r>
      <w:r w:rsidRPr="006E3804">
        <w:rPr>
          <w:rFonts w:ascii="Times New Roman" w:eastAsia="Times New Roman" w:hAnsi="Times New Roman" w:cs="Times New Roman"/>
          <w:color w:val="auto"/>
          <w:sz w:val="28"/>
          <w:szCs w:val="28"/>
          <w:highlight w:val="green"/>
        </w:rPr>
        <w:t xml:space="preserve">на превышать 8 мм. </w:t>
      </w:r>
      <w:r w:rsidR="00BA2C0B" w:rsidRPr="006E3804">
        <w:rPr>
          <w:rFonts w:ascii="Times New Roman" w:eastAsia="Times New Roman" w:hAnsi="Times New Roman" w:cs="Times New Roman"/>
          <w:b/>
          <w:color w:val="auto"/>
          <w:sz w:val="28"/>
          <w:szCs w:val="28"/>
          <w:highlight w:val="green"/>
        </w:rPr>
        <w:t>Допускается</w:t>
      </w:r>
      <w:r w:rsidR="00C7232B" w:rsidRPr="006E3804">
        <w:rPr>
          <w:rFonts w:ascii="Times New Roman" w:eastAsia="Times New Roman" w:hAnsi="Times New Roman" w:cs="Times New Roman"/>
          <w:color w:val="auto"/>
          <w:sz w:val="28"/>
          <w:szCs w:val="28"/>
          <w:highlight w:val="green"/>
        </w:rPr>
        <w:t xml:space="preserve"> увеличение толщины на 4 мм</w:t>
      </w:r>
      <w:r w:rsidRPr="006E3804">
        <w:rPr>
          <w:rFonts w:ascii="Times New Roman" w:eastAsia="Times New Roman" w:hAnsi="Times New Roman" w:cs="Times New Roman"/>
          <w:color w:val="auto"/>
          <w:sz w:val="28"/>
          <w:szCs w:val="28"/>
          <w:highlight w:val="green"/>
        </w:rPr>
        <w:t xml:space="preserve"> в 5 из 10 проб</w:t>
      </w:r>
      <w:r w:rsidR="00C7232B" w:rsidRPr="006E3804">
        <w:rPr>
          <w:rFonts w:ascii="Times New Roman" w:eastAsia="Times New Roman" w:hAnsi="Times New Roman" w:cs="Times New Roman"/>
          <w:color w:val="auto"/>
          <w:sz w:val="28"/>
          <w:szCs w:val="28"/>
          <w:highlight w:val="green"/>
        </w:rPr>
        <w:t>,</w:t>
      </w:r>
      <w:r w:rsidRPr="006E3804">
        <w:rPr>
          <w:rFonts w:ascii="Times New Roman" w:eastAsia="Times New Roman" w:hAnsi="Times New Roman" w:cs="Times New Roman"/>
          <w:color w:val="auto"/>
          <w:sz w:val="28"/>
          <w:szCs w:val="28"/>
          <w:highlight w:val="green"/>
        </w:rPr>
        <w:t xml:space="preserve"> взятых на 5 м</w:t>
      </w:r>
      <w:r w:rsidRPr="006E3804">
        <w:rPr>
          <w:rFonts w:ascii="Times New Roman" w:eastAsia="Times New Roman" w:hAnsi="Times New Roman" w:cs="Times New Roman"/>
          <w:color w:val="auto"/>
          <w:sz w:val="28"/>
          <w:szCs w:val="28"/>
          <w:highlight w:val="green"/>
          <w:vertAlign w:val="superscript"/>
        </w:rPr>
        <w:t>2</w:t>
      </w:r>
      <w:r w:rsidRPr="006E3804">
        <w:rPr>
          <w:rFonts w:ascii="Times New Roman" w:eastAsia="Times New Roman" w:hAnsi="Times New Roman" w:cs="Times New Roman"/>
          <w:color w:val="auto"/>
          <w:sz w:val="28"/>
          <w:szCs w:val="28"/>
          <w:highlight w:val="green"/>
        </w:rPr>
        <w:t xml:space="preserve"> поверхности.</w:t>
      </w:r>
    </w:p>
    <w:p w14:paraId="0DBB314A" w14:textId="71A78CC3" w:rsidR="008540A7" w:rsidRPr="006E3804" w:rsidRDefault="00F3746E" w:rsidP="008540A7">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6E3804">
        <w:rPr>
          <w:rFonts w:ascii="Times New Roman" w:eastAsia="Times New Roman" w:hAnsi="Times New Roman" w:cs="Times New Roman"/>
          <w:color w:val="auto"/>
          <w:sz w:val="28"/>
          <w:szCs w:val="28"/>
          <w:highlight w:val="green"/>
        </w:rPr>
        <w:t xml:space="preserve">6.1.17 </w:t>
      </w:r>
      <w:r w:rsidR="008540A7" w:rsidRPr="006E3804">
        <w:rPr>
          <w:rFonts w:ascii="Times New Roman" w:eastAsia="Times New Roman" w:hAnsi="Times New Roman" w:cs="Times New Roman"/>
          <w:color w:val="auto"/>
          <w:sz w:val="28"/>
          <w:szCs w:val="28"/>
          <w:highlight w:val="green"/>
        </w:rPr>
        <w:t xml:space="preserve">При кладке из шамотного или кислотоупорного кирпича толщина швов не </w:t>
      </w:r>
      <w:r w:rsidR="00BA2C0B" w:rsidRPr="006E3804">
        <w:rPr>
          <w:rFonts w:ascii="Times New Roman" w:eastAsia="Times New Roman" w:hAnsi="Times New Roman" w:cs="Times New Roman"/>
          <w:b/>
          <w:color w:val="auto"/>
          <w:sz w:val="28"/>
          <w:szCs w:val="28"/>
          <w:highlight w:val="green"/>
        </w:rPr>
        <w:t>долж</w:t>
      </w:r>
      <w:r w:rsidR="008540A7" w:rsidRPr="006E3804">
        <w:rPr>
          <w:rFonts w:ascii="Times New Roman" w:eastAsia="Times New Roman" w:hAnsi="Times New Roman" w:cs="Times New Roman"/>
          <w:color w:val="auto"/>
          <w:sz w:val="28"/>
          <w:szCs w:val="28"/>
          <w:highlight w:val="green"/>
        </w:rPr>
        <w:t xml:space="preserve">на превышать 4 мм. </w:t>
      </w:r>
      <w:r w:rsidR="00BA2C0B" w:rsidRPr="006E3804">
        <w:rPr>
          <w:rFonts w:ascii="Times New Roman" w:eastAsia="Times New Roman" w:hAnsi="Times New Roman" w:cs="Times New Roman"/>
          <w:b/>
          <w:color w:val="auto"/>
          <w:sz w:val="28"/>
          <w:szCs w:val="28"/>
          <w:highlight w:val="green"/>
        </w:rPr>
        <w:t>Допускается</w:t>
      </w:r>
      <w:r w:rsidR="00235C1B" w:rsidRPr="006E3804">
        <w:rPr>
          <w:rFonts w:ascii="Times New Roman" w:eastAsia="Times New Roman" w:hAnsi="Times New Roman" w:cs="Times New Roman"/>
          <w:color w:val="auto"/>
          <w:sz w:val="28"/>
          <w:szCs w:val="28"/>
          <w:highlight w:val="green"/>
        </w:rPr>
        <w:t xml:space="preserve"> увеличение толщины на 2 мм</w:t>
      </w:r>
      <w:r w:rsidR="008540A7" w:rsidRPr="006E3804">
        <w:rPr>
          <w:rFonts w:ascii="Times New Roman" w:eastAsia="Times New Roman" w:hAnsi="Times New Roman" w:cs="Times New Roman"/>
          <w:color w:val="auto"/>
          <w:sz w:val="28"/>
          <w:szCs w:val="28"/>
          <w:highlight w:val="green"/>
        </w:rPr>
        <w:t xml:space="preserve"> в 5 из 10 проб</w:t>
      </w:r>
      <w:r w:rsidR="00C7232B" w:rsidRPr="006E3804">
        <w:rPr>
          <w:rFonts w:ascii="Times New Roman" w:eastAsia="Times New Roman" w:hAnsi="Times New Roman" w:cs="Times New Roman"/>
          <w:color w:val="auto"/>
          <w:sz w:val="28"/>
          <w:szCs w:val="28"/>
          <w:highlight w:val="green"/>
        </w:rPr>
        <w:t>,</w:t>
      </w:r>
      <w:r w:rsidR="008540A7" w:rsidRPr="006E3804">
        <w:rPr>
          <w:rFonts w:ascii="Times New Roman" w:eastAsia="Times New Roman" w:hAnsi="Times New Roman" w:cs="Times New Roman"/>
          <w:color w:val="auto"/>
          <w:sz w:val="28"/>
          <w:szCs w:val="28"/>
          <w:highlight w:val="green"/>
        </w:rPr>
        <w:t xml:space="preserve"> взятых на 5 м</w:t>
      </w:r>
      <w:r w:rsidR="008540A7" w:rsidRPr="006E3804">
        <w:rPr>
          <w:rFonts w:ascii="Times New Roman" w:eastAsia="Times New Roman" w:hAnsi="Times New Roman" w:cs="Times New Roman"/>
          <w:color w:val="auto"/>
          <w:sz w:val="28"/>
          <w:szCs w:val="28"/>
          <w:highlight w:val="green"/>
          <w:vertAlign w:val="superscript"/>
        </w:rPr>
        <w:t>2</w:t>
      </w:r>
      <w:r w:rsidR="008540A7" w:rsidRPr="006E3804">
        <w:rPr>
          <w:rFonts w:ascii="Times New Roman" w:eastAsia="Times New Roman" w:hAnsi="Times New Roman" w:cs="Times New Roman"/>
          <w:color w:val="auto"/>
          <w:sz w:val="28"/>
          <w:szCs w:val="28"/>
          <w:highlight w:val="green"/>
        </w:rPr>
        <w:t xml:space="preserve"> поверхности.</w:t>
      </w:r>
    </w:p>
    <w:p w14:paraId="615EA5F8" w14:textId="77777777" w:rsidR="008540A7" w:rsidRPr="006E3804" w:rsidRDefault="00F3746E" w:rsidP="009E1B94">
      <w:pPr>
        <w:shd w:val="clear" w:color="auto" w:fill="FFFFFF"/>
        <w:spacing w:line="360" w:lineRule="auto"/>
        <w:ind w:left="-60" w:firstLine="709"/>
        <w:jc w:val="both"/>
        <w:rPr>
          <w:rFonts w:ascii="Times New Roman" w:eastAsia="Times New Roman" w:hAnsi="Times New Roman" w:cs="Times New Roman"/>
          <w:color w:val="auto"/>
          <w:sz w:val="28"/>
          <w:szCs w:val="28"/>
          <w:highlight w:val="green"/>
        </w:rPr>
      </w:pPr>
      <w:r w:rsidRPr="006E3804">
        <w:rPr>
          <w:rFonts w:ascii="Times New Roman" w:eastAsia="Times New Roman" w:hAnsi="Times New Roman" w:cs="Times New Roman"/>
          <w:color w:val="auto"/>
          <w:sz w:val="28"/>
          <w:szCs w:val="28"/>
          <w:highlight w:val="green"/>
        </w:rPr>
        <w:t>6.1.18</w:t>
      </w:r>
      <w:r w:rsidR="008540A7" w:rsidRPr="006E3804">
        <w:rPr>
          <w:rFonts w:ascii="Times New Roman" w:eastAsia="Times New Roman" w:hAnsi="Times New Roman" w:cs="Times New Roman"/>
          <w:color w:val="auto"/>
          <w:sz w:val="28"/>
          <w:szCs w:val="28"/>
          <w:highlight w:val="green"/>
        </w:rPr>
        <w:t xml:space="preserve"> При установке внутренних ходовых скоб под ними оставляют зазор </w:t>
      </w:r>
      <w:r w:rsidR="00235C1B" w:rsidRPr="006E3804">
        <w:rPr>
          <w:rFonts w:ascii="Times New Roman" w:eastAsia="Times New Roman" w:hAnsi="Times New Roman" w:cs="Times New Roman"/>
          <w:color w:val="auto"/>
          <w:sz w:val="28"/>
          <w:szCs w:val="28"/>
          <w:highlight w:val="green"/>
        </w:rPr>
        <w:t>30 мм</w:t>
      </w:r>
      <w:r w:rsidRPr="006E3804">
        <w:rPr>
          <w:rFonts w:ascii="Times New Roman" w:eastAsia="Times New Roman" w:hAnsi="Times New Roman" w:cs="Times New Roman"/>
          <w:color w:val="auto"/>
          <w:sz w:val="28"/>
          <w:szCs w:val="28"/>
          <w:highlight w:val="green"/>
        </w:rPr>
        <w:t xml:space="preserve"> </w:t>
      </w:r>
      <w:r w:rsidR="008540A7" w:rsidRPr="006E3804">
        <w:rPr>
          <w:rFonts w:ascii="Times New Roman" w:eastAsia="Times New Roman" w:hAnsi="Times New Roman" w:cs="Times New Roman"/>
          <w:color w:val="auto"/>
          <w:sz w:val="28"/>
          <w:szCs w:val="28"/>
          <w:highlight w:val="green"/>
        </w:rPr>
        <w:t>для свободного роста футеровки.</w:t>
      </w:r>
    </w:p>
    <w:p w14:paraId="0711FCE1" w14:textId="1CED04FA" w:rsidR="00125437" w:rsidRPr="006E3804" w:rsidRDefault="00F3746E" w:rsidP="00531CBA">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6.1.19</w:t>
      </w:r>
      <w:r w:rsidR="006060F9" w:rsidRPr="006E3804">
        <w:rPr>
          <w:rFonts w:ascii="Times New Roman" w:eastAsia="Times New Roman" w:hAnsi="Times New Roman" w:cs="Times New Roman"/>
          <w:sz w:val="28"/>
          <w:szCs w:val="28"/>
          <w:highlight w:val="green"/>
        </w:rPr>
        <w:t xml:space="preserve"> </w:t>
      </w:r>
      <w:r w:rsidR="00125437" w:rsidRPr="006E3804">
        <w:rPr>
          <w:rFonts w:ascii="Times New Roman" w:eastAsia="Times New Roman" w:hAnsi="Times New Roman" w:cs="Times New Roman"/>
          <w:sz w:val="28"/>
          <w:szCs w:val="28"/>
          <w:highlight w:val="green"/>
        </w:rPr>
        <w:t xml:space="preserve">В футеровке </w:t>
      </w:r>
      <w:r w:rsidR="00BA2C0B" w:rsidRPr="006E3804">
        <w:rPr>
          <w:rFonts w:ascii="Times New Roman" w:eastAsia="Times New Roman" w:hAnsi="Times New Roman" w:cs="Times New Roman"/>
          <w:b/>
          <w:sz w:val="28"/>
          <w:szCs w:val="28"/>
          <w:highlight w:val="green"/>
        </w:rPr>
        <w:t>не допускается</w:t>
      </w:r>
      <w:r w:rsidR="00125437" w:rsidRPr="006E3804">
        <w:rPr>
          <w:rFonts w:ascii="Times New Roman" w:eastAsia="Times New Roman" w:hAnsi="Times New Roman" w:cs="Times New Roman"/>
          <w:sz w:val="28"/>
          <w:szCs w:val="28"/>
          <w:highlight w:val="green"/>
        </w:rPr>
        <w:t xml:space="preserve"> установка шанцевых кирпичей за исключением мест установки кран-укосины.</w:t>
      </w:r>
    </w:p>
    <w:p w14:paraId="581EF8C9" w14:textId="6FA19FB0" w:rsidR="006945EB" w:rsidRPr="006E3804" w:rsidRDefault="00F3746E" w:rsidP="00531CBA">
      <w:pPr>
        <w:shd w:val="clear" w:color="auto" w:fill="FFFFFF"/>
        <w:spacing w:line="360" w:lineRule="auto"/>
        <w:ind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6.1.20</w:t>
      </w:r>
      <w:r w:rsidR="006D5F09" w:rsidRPr="006E3804">
        <w:rPr>
          <w:rFonts w:ascii="Times New Roman" w:eastAsia="Times New Roman" w:hAnsi="Times New Roman" w:cs="Times New Roman"/>
          <w:sz w:val="28"/>
          <w:szCs w:val="28"/>
          <w:highlight w:val="green"/>
        </w:rPr>
        <w:t xml:space="preserve"> </w:t>
      </w:r>
      <w:r w:rsidR="006945EB" w:rsidRPr="006E3804">
        <w:rPr>
          <w:rFonts w:ascii="Times New Roman" w:eastAsia="Times New Roman" w:hAnsi="Times New Roman" w:cs="Times New Roman"/>
          <w:sz w:val="28"/>
          <w:szCs w:val="28"/>
          <w:highlight w:val="green"/>
        </w:rPr>
        <w:t xml:space="preserve">Отклонение от вертикали оси трубы для труб высотой до 100 м </w:t>
      </w:r>
      <w:r w:rsidR="00BA2C0B" w:rsidRPr="006E3804">
        <w:rPr>
          <w:rFonts w:ascii="Times New Roman" w:eastAsia="Times New Roman" w:hAnsi="Times New Roman" w:cs="Times New Roman"/>
          <w:b/>
          <w:sz w:val="28"/>
          <w:szCs w:val="28"/>
          <w:highlight w:val="green"/>
        </w:rPr>
        <w:t>долж</w:t>
      </w:r>
      <w:r w:rsidR="006945EB" w:rsidRPr="006E3804">
        <w:rPr>
          <w:rFonts w:ascii="Times New Roman" w:eastAsia="Times New Roman" w:hAnsi="Times New Roman" w:cs="Times New Roman"/>
          <w:sz w:val="28"/>
          <w:szCs w:val="28"/>
          <w:highlight w:val="green"/>
        </w:rPr>
        <w:t xml:space="preserve">но быть не более 0,002 высоты трубы, но не более 150 мм на всю высоту </w:t>
      </w:r>
      <w:r w:rsidR="006945EB" w:rsidRPr="006E3804">
        <w:rPr>
          <w:rFonts w:ascii="Times New Roman" w:eastAsia="Times New Roman" w:hAnsi="Times New Roman" w:cs="Times New Roman"/>
          <w:sz w:val="28"/>
          <w:szCs w:val="28"/>
          <w:highlight w:val="green"/>
        </w:rPr>
        <w:lastRenderedPageBreak/>
        <w:t>трубы, а для труб высотой более 100 м – соответственно 0,0015 высоты трубы, но не более 200 мм.</w:t>
      </w:r>
    </w:p>
    <w:p w14:paraId="373B27F0" w14:textId="66B5B2C1" w:rsidR="006945EB" w:rsidRPr="006E3804" w:rsidRDefault="00F3746E" w:rsidP="00531CBA">
      <w:pPr>
        <w:shd w:val="clear" w:color="auto" w:fill="FFFFFF"/>
        <w:spacing w:line="360" w:lineRule="auto"/>
        <w:ind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6.1.21</w:t>
      </w:r>
      <w:r w:rsidR="004F2FB8" w:rsidRPr="006E3804">
        <w:rPr>
          <w:rFonts w:ascii="Times New Roman" w:eastAsia="Times New Roman" w:hAnsi="Times New Roman" w:cs="Times New Roman"/>
          <w:sz w:val="28"/>
          <w:szCs w:val="28"/>
          <w:highlight w:val="green"/>
        </w:rPr>
        <w:t xml:space="preserve"> </w:t>
      </w:r>
      <w:r w:rsidR="006945EB" w:rsidRPr="006E3804">
        <w:rPr>
          <w:rFonts w:ascii="Times New Roman" w:eastAsia="Times New Roman" w:hAnsi="Times New Roman" w:cs="Times New Roman"/>
          <w:sz w:val="28"/>
          <w:szCs w:val="28"/>
          <w:highlight w:val="green"/>
        </w:rPr>
        <w:t xml:space="preserve">Отклонение от проектного размера диаметра трубы в любом сечении и неровности на поверхности ствола (выпуклости и впадины) </w:t>
      </w:r>
      <w:r w:rsidR="00BA2C0B" w:rsidRPr="006E3804">
        <w:rPr>
          <w:rFonts w:ascii="Times New Roman" w:eastAsia="Times New Roman" w:hAnsi="Times New Roman" w:cs="Times New Roman"/>
          <w:b/>
          <w:sz w:val="28"/>
          <w:szCs w:val="28"/>
          <w:highlight w:val="green"/>
        </w:rPr>
        <w:t>долж</w:t>
      </w:r>
      <w:r w:rsidR="006945EB" w:rsidRPr="006E3804">
        <w:rPr>
          <w:rFonts w:ascii="Times New Roman" w:eastAsia="Times New Roman" w:hAnsi="Times New Roman" w:cs="Times New Roman"/>
          <w:sz w:val="28"/>
          <w:szCs w:val="28"/>
          <w:highlight w:val="green"/>
        </w:rPr>
        <w:t>ны быть не более 1</w:t>
      </w:r>
      <w:r w:rsidR="00C7232B" w:rsidRPr="006E3804">
        <w:rPr>
          <w:rFonts w:ascii="Times New Roman" w:eastAsia="Times New Roman" w:hAnsi="Times New Roman" w:cs="Times New Roman"/>
          <w:sz w:val="28"/>
          <w:szCs w:val="28"/>
          <w:highlight w:val="green"/>
        </w:rPr>
        <w:t xml:space="preserve"> </w:t>
      </w:r>
      <w:r w:rsidR="006945EB" w:rsidRPr="006E3804">
        <w:rPr>
          <w:rFonts w:ascii="Times New Roman" w:eastAsia="Times New Roman" w:hAnsi="Times New Roman" w:cs="Times New Roman"/>
          <w:sz w:val="28"/>
          <w:szCs w:val="28"/>
          <w:highlight w:val="green"/>
        </w:rPr>
        <w:t>% размера диаметра трубы</w:t>
      </w:r>
      <w:r w:rsidR="00C7232B" w:rsidRPr="006E3804">
        <w:rPr>
          <w:rFonts w:ascii="Times New Roman" w:eastAsia="Times New Roman" w:hAnsi="Times New Roman" w:cs="Times New Roman"/>
          <w:sz w:val="28"/>
          <w:szCs w:val="28"/>
          <w:highlight w:val="green"/>
        </w:rPr>
        <w:t>.</w:t>
      </w:r>
    </w:p>
    <w:p w14:paraId="7377F1C2" w14:textId="493D954C" w:rsidR="006945EB" w:rsidRPr="006E3804" w:rsidRDefault="00F3746E" w:rsidP="00531CBA">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6.1.22</w:t>
      </w:r>
      <w:r w:rsidR="006D5F09" w:rsidRPr="006E3804">
        <w:rPr>
          <w:rFonts w:ascii="Times New Roman" w:eastAsia="Times New Roman" w:hAnsi="Times New Roman" w:cs="Times New Roman"/>
          <w:sz w:val="28"/>
          <w:szCs w:val="28"/>
          <w:highlight w:val="green"/>
        </w:rPr>
        <w:t xml:space="preserve"> </w:t>
      </w:r>
      <w:r w:rsidR="006945EB" w:rsidRPr="006E3804">
        <w:rPr>
          <w:rFonts w:ascii="Times New Roman" w:eastAsia="Times New Roman" w:hAnsi="Times New Roman" w:cs="Times New Roman"/>
          <w:sz w:val="28"/>
          <w:szCs w:val="28"/>
          <w:highlight w:val="green"/>
        </w:rPr>
        <w:t xml:space="preserve">Уклон кладки </w:t>
      </w:r>
      <w:r w:rsidR="00BA2C0B" w:rsidRPr="006E3804">
        <w:rPr>
          <w:rFonts w:ascii="Times New Roman" w:eastAsia="Times New Roman" w:hAnsi="Times New Roman" w:cs="Times New Roman"/>
          <w:b/>
          <w:sz w:val="28"/>
          <w:szCs w:val="28"/>
          <w:highlight w:val="green"/>
        </w:rPr>
        <w:t>долж</w:t>
      </w:r>
      <w:r w:rsidR="006945EB" w:rsidRPr="006E3804">
        <w:rPr>
          <w:rFonts w:ascii="Times New Roman" w:eastAsia="Times New Roman" w:hAnsi="Times New Roman" w:cs="Times New Roman"/>
          <w:sz w:val="28"/>
          <w:szCs w:val="28"/>
          <w:highlight w:val="green"/>
        </w:rPr>
        <w:t xml:space="preserve">ен </w:t>
      </w:r>
      <w:proofErr w:type="gramStart"/>
      <w:r w:rsidR="006945EB" w:rsidRPr="006E3804">
        <w:rPr>
          <w:rFonts w:ascii="Times New Roman" w:eastAsia="Times New Roman" w:hAnsi="Times New Roman" w:cs="Times New Roman"/>
          <w:sz w:val="28"/>
          <w:szCs w:val="28"/>
          <w:highlight w:val="green"/>
        </w:rPr>
        <w:t>проверяться  не</w:t>
      </w:r>
      <w:proofErr w:type="gramEnd"/>
      <w:r w:rsidR="006945EB" w:rsidRPr="006E3804">
        <w:rPr>
          <w:rFonts w:ascii="Times New Roman" w:eastAsia="Times New Roman" w:hAnsi="Times New Roman" w:cs="Times New Roman"/>
          <w:sz w:val="28"/>
          <w:szCs w:val="28"/>
          <w:highlight w:val="green"/>
        </w:rPr>
        <w:t xml:space="preserve"> менее одного раза в сутки специальным сбавочным уровнем, настроенным на уменьшение радиуса трубы по высоте в соответствии с проектным значением.</w:t>
      </w:r>
    </w:p>
    <w:p w14:paraId="5B829BEE" w14:textId="2E441FBD" w:rsidR="005F0A2F" w:rsidRPr="006E3804" w:rsidRDefault="00F3746E" w:rsidP="00FC3BF2">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6E3804">
        <w:rPr>
          <w:rFonts w:ascii="Times New Roman" w:eastAsia="Times New Roman" w:hAnsi="Times New Roman" w:cs="Times New Roman"/>
          <w:sz w:val="28"/>
          <w:szCs w:val="28"/>
          <w:highlight w:val="green"/>
        </w:rPr>
        <w:t>6.1.23</w:t>
      </w:r>
      <w:r w:rsidR="004F2FB8" w:rsidRPr="006E3804">
        <w:rPr>
          <w:rFonts w:ascii="Times New Roman" w:eastAsia="Times New Roman" w:hAnsi="Times New Roman" w:cs="Times New Roman"/>
          <w:sz w:val="28"/>
          <w:szCs w:val="28"/>
          <w:highlight w:val="green"/>
        </w:rPr>
        <w:t xml:space="preserve"> </w:t>
      </w:r>
      <w:r w:rsidR="006945EB" w:rsidRPr="006E3804">
        <w:rPr>
          <w:rFonts w:ascii="Times New Roman" w:eastAsia="Times New Roman" w:hAnsi="Times New Roman" w:cs="Times New Roman"/>
          <w:sz w:val="28"/>
          <w:szCs w:val="28"/>
          <w:highlight w:val="green"/>
        </w:rPr>
        <w:t xml:space="preserve">Вертикальность оси трубы и размеры горизонтального сечения ствола </w:t>
      </w:r>
      <w:r w:rsidR="00BA2C0B" w:rsidRPr="006E3804">
        <w:rPr>
          <w:rFonts w:ascii="Times New Roman" w:eastAsia="Times New Roman" w:hAnsi="Times New Roman" w:cs="Times New Roman"/>
          <w:b/>
          <w:sz w:val="28"/>
          <w:szCs w:val="28"/>
          <w:highlight w:val="green"/>
        </w:rPr>
        <w:t>долж</w:t>
      </w:r>
      <w:r w:rsidR="006945EB" w:rsidRPr="006E3804">
        <w:rPr>
          <w:rFonts w:ascii="Times New Roman" w:eastAsia="Times New Roman" w:hAnsi="Times New Roman" w:cs="Times New Roman"/>
          <w:sz w:val="28"/>
          <w:szCs w:val="28"/>
          <w:highlight w:val="green"/>
        </w:rPr>
        <w:t xml:space="preserve">ны проверяться через каждые 5 м по высоте. </w:t>
      </w:r>
    </w:p>
    <w:p w14:paraId="3CA4EE6D" w14:textId="50592895" w:rsidR="004F3632" w:rsidRPr="004F3632" w:rsidRDefault="004F3632" w:rsidP="00E24336">
      <w:pPr>
        <w:shd w:val="clear" w:color="auto" w:fill="FFFFFF"/>
        <w:spacing w:line="360" w:lineRule="auto"/>
        <w:ind w:left="-60" w:firstLine="709"/>
        <w:jc w:val="both"/>
        <w:rPr>
          <w:rFonts w:ascii="Times New Roman" w:eastAsia="Times New Roman" w:hAnsi="Times New Roman" w:cs="Times New Roman"/>
          <w:sz w:val="28"/>
          <w:szCs w:val="28"/>
          <w:lang w:val="ru"/>
        </w:rPr>
      </w:pPr>
      <w:r w:rsidRPr="006E3804">
        <w:rPr>
          <w:rFonts w:ascii="Times New Roman" w:eastAsia="Times New Roman" w:hAnsi="Times New Roman" w:cs="Times New Roman"/>
          <w:sz w:val="28"/>
          <w:szCs w:val="28"/>
          <w:highlight w:val="green"/>
        </w:rPr>
        <w:t xml:space="preserve">6.1.24 </w:t>
      </w:r>
      <w:r w:rsidR="00E24336" w:rsidRPr="006E3804">
        <w:rPr>
          <w:rFonts w:ascii="Times New Roman" w:eastAsia="Times New Roman" w:hAnsi="Times New Roman" w:cs="Times New Roman"/>
          <w:sz w:val="28"/>
          <w:szCs w:val="28"/>
          <w:highlight w:val="green"/>
        </w:rPr>
        <w:t>Кирпичные т</w:t>
      </w:r>
      <w:proofErr w:type="spellStart"/>
      <w:r w:rsidRPr="006E3804">
        <w:rPr>
          <w:rFonts w:ascii="Times New Roman" w:eastAsia="Times New Roman" w:hAnsi="Times New Roman" w:cs="Times New Roman"/>
          <w:sz w:val="28"/>
          <w:szCs w:val="28"/>
          <w:highlight w:val="green"/>
          <w:lang w:val="ru"/>
        </w:rPr>
        <w:t>рубы</w:t>
      </w:r>
      <w:proofErr w:type="spellEnd"/>
      <w:r w:rsidR="00E24336" w:rsidRPr="006E3804">
        <w:rPr>
          <w:rFonts w:ascii="Times New Roman" w:eastAsia="Times New Roman" w:hAnsi="Times New Roman" w:cs="Times New Roman"/>
          <w:sz w:val="28"/>
          <w:szCs w:val="28"/>
          <w:highlight w:val="green"/>
        </w:rPr>
        <w:t xml:space="preserve"> </w:t>
      </w:r>
      <w:r w:rsidRPr="006E3804">
        <w:rPr>
          <w:rFonts w:ascii="Times New Roman" w:eastAsia="Times New Roman" w:hAnsi="Times New Roman" w:cs="Times New Roman"/>
          <w:sz w:val="28"/>
          <w:szCs w:val="28"/>
          <w:highlight w:val="green"/>
          <w:lang w:val="ru"/>
        </w:rPr>
        <w:t xml:space="preserve">перед вводом в эксплуатацию </w:t>
      </w:r>
      <w:r w:rsidR="00BA2C0B" w:rsidRPr="006E3804">
        <w:rPr>
          <w:rFonts w:ascii="Times New Roman" w:eastAsia="Times New Roman" w:hAnsi="Times New Roman" w:cs="Times New Roman"/>
          <w:b/>
          <w:sz w:val="28"/>
          <w:szCs w:val="28"/>
          <w:highlight w:val="green"/>
          <w:lang w:val="ru"/>
        </w:rPr>
        <w:t>долж</w:t>
      </w:r>
      <w:r w:rsidRPr="006E3804">
        <w:rPr>
          <w:rFonts w:ascii="Times New Roman" w:eastAsia="Times New Roman" w:hAnsi="Times New Roman" w:cs="Times New Roman"/>
          <w:sz w:val="28"/>
          <w:szCs w:val="28"/>
          <w:highlight w:val="green"/>
          <w:lang w:val="ru"/>
        </w:rPr>
        <w:t xml:space="preserve">ны быть просушены. </w:t>
      </w:r>
      <w:r w:rsidR="006E5E8C" w:rsidRPr="006E3804">
        <w:rPr>
          <w:rFonts w:ascii="Times New Roman" w:eastAsia="Times New Roman" w:hAnsi="Times New Roman" w:cs="Times New Roman"/>
          <w:sz w:val="28"/>
          <w:szCs w:val="28"/>
          <w:highlight w:val="green"/>
          <w:lang w:val="ru"/>
        </w:rPr>
        <w:t>Сушка проводиться эксплуатационным персоналом или специализированной пусконаладочной организацией в соответствии с действующими инструкциями.</w:t>
      </w:r>
    </w:p>
    <w:p w14:paraId="1E5B93D5" w14:textId="77777777" w:rsidR="00680425" w:rsidRPr="00680425" w:rsidRDefault="00680425" w:rsidP="00531CBA">
      <w:pPr>
        <w:shd w:val="clear" w:color="auto" w:fill="FFFFFF"/>
        <w:spacing w:line="360" w:lineRule="auto"/>
        <w:ind w:left="-60" w:firstLine="709"/>
        <w:rPr>
          <w:rFonts w:ascii="Times New Roman" w:eastAsia="Times New Roman" w:hAnsi="Times New Roman" w:cs="Times New Roman"/>
          <w:b/>
          <w:sz w:val="28"/>
          <w:szCs w:val="28"/>
        </w:rPr>
      </w:pPr>
      <w:r w:rsidRPr="00680425">
        <w:rPr>
          <w:rFonts w:ascii="Times New Roman" w:eastAsia="Times New Roman" w:hAnsi="Times New Roman" w:cs="Times New Roman"/>
          <w:b/>
          <w:sz w:val="28"/>
          <w:szCs w:val="28"/>
        </w:rPr>
        <w:t xml:space="preserve">6.2 </w:t>
      </w:r>
      <w:r w:rsidR="00787796">
        <w:rPr>
          <w:rFonts w:ascii="Times New Roman" w:eastAsia="Times New Roman" w:hAnsi="Times New Roman" w:cs="Times New Roman"/>
          <w:b/>
          <w:sz w:val="28"/>
          <w:szCs w:val="28"/>
        </w:rPr>
        <w:t>Возведение</w:t>
      </w:r>
      <w:r w:rsidR="00C7232B">
        <w:rPr>
          <w:rFonts w:ascii="Times New Roman" w:eastAsia="Times New Roman" w:hAnsi="Times New Roman" w:cs="Times New Roman"/>
          <w:b/>
          <w:sz w:val="28"/>
          <w:szCs w:val="28"/>
        </w:rPr>
        <w:t xml:space="preserve"> монолитных железобетонных</w:t>
      </w:r>
      <w:r w:rsidRPr="00680425">
        <w:rPr>
          <w:rFonts w:ascii="Times New Roman" w:eastAsia="Times New Roman" w:hAnsi="Times New Roman" w:cs="Times New Roman"/>
          <w:b/>
          <w:sz w:val="28"/>
          <w:szCs w:val="28"/>
        </w:rPr>
        <w:t xml:space="preserve"> </w:t>
      </w:r>
      <w:r w:rsidR="00C7232B">
        <w:rPr>
          <w:rFonts w:ascii="Times New Roman" w:eastAsia="Times New Roman" w:hAnsi="Times New Roman" w:cs="Times New Roman"/>
          <w:b/>
          <w:sz w:val="28"/>
          <w:szCs w:val="28"/>
        </w:rPr>
        <w:t>труб</w:t>
      </w:r>
    </w:p>
    <w:p w14:paraId="3A4309C0" w14:textId="361A8632" w:rsidR="001648FE" w:rsidRDefault="00680425" w:rsidP="00FC3BF2">
      <w:pPr>
        <w:tabs>
          <w:tab w:val="left" w:pos="709"/>
        </w:tabs>
        <w:spacing w:line="360" w:lineRule="auto"/>
        <w:ind w:firstLine="709"/>
        <w:contextualSpacing/>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6.2.</w:t>
      </w:r>
      <w:r w:rsidR="00F01830">
        <w:rPr>
          <w:rFonts w:ascii="Times New Roman" w:eastAsia="Calibri" w:hAnsi="Times New Roman" w:cs="Times New Roman"/>
          <w:color w:val="auto"/>
          <w:sz w:val="28"/>
          <w:szCs w:val="28"/>
          <w:lang w:eastAsia="en-US"/>
        </w:rPr>
        <w:t>1</w:t>
      </w:r>
      <w:r w:rsidR="001648FE">
        <w:rPr>
          <w:rFonts w:ascii="Times New Roman" w:eastAsia="Calibri" w:hAnsi="Times New Roman" w:cs="Times New Roman"/>
          <w:color w:val="auto"/>
          <w:sz w:val="28"/>
          <w:szCs w:val="28"/>
          <w:lang w:eastAsia="en-US"/>
        </w:rPr>
        <w:t xml:space="preserve"> </w:t>
      </w:r>
      <w:r w:rsidR="00BB55E3">
        <w:rPr>
          <w:rFonts w:ascii="Times New Roman" w:eastAsia="Calibri" w:hAnsi="Times New Roman" w:cs="Times New Roman"/>
          <w:color w:val="auto"/>
          <w:sz w:val="28"/>
          <w:szCs w:val="28"/>
          <w:lang w:eastAsia="en-US"/>
        </w:rPr>
        <w:t>Работы по возведению монолитных железобетонны</w:t>
      </w:r>
      <w:r w:rsidR="00BB55E3" w:rsidRPr="00FE62A0">
        <w:rPr>
          <w:rFonts w:ascii="Times New Roman" w:eastAsia="Calibri" w:hAnsi="Times New Roman" w:cs="Times New Roman"/>
          <w:color w:val="auto"/>
          <w:sz w:val="28"/>
          <w:szCs w:val="28"/>
          <w:lang w:eastAsia="en-US"/>
        </w:rPr>
        <w:t xml:space="preserve">х труб </w:t>
      </w:r>
      <w:r w:rsidR="00BA2C0B" w:rsidRPr="00FE62A0">
        <w:rPr>
          <w:rFonts w:ascii="Times New Roman" w:eastAsia="Calibri" w:hAnsi="Times New Roman" w:cs="Times New Roman"/>
          <w:b/>
          <w:color w:val="auto"/>
          <w:sz w:val="28"/>
          <w:szCs w:val="28"/>
          <w:lang w:eastAsia="en-US"/>
        </w:rPr>
        <w:t>могут</w:t>
      </w:r>
      <w:r w:rsidR="00BB55E3" w:rsidRPr="00FE62A0">
        <w:rPr>
          <w:rFonts w:ascii="Times New Roman" w:eastAsia="Calibri" w:hAnsi="Times New Roman" w:cs="Times New Roman"/>
          <w:color w:val="auto"/>
          <w:sz w:val="28"/>
          <w:szCs w:val="28"/>
          <w:lang w:eastAsia="en-US"/>
        </w:rPr>
        <w:t xml:space="preserve"> выполняться с применением </w:t>
      </w:r>
      <w:r w:rsidR="00BB55E3" w:rsidRPr="00FE62A0">
        <w:rPr>
          <w:rFonts w:ascii="Times New Roman" w:eastAsia="Times New Roman" w:hAnsi="Times New Roman" w:cs="Times New Roman"/>
          <w:sz w:val="28"/>
          <w:szCs w:val="28"/>
        </w:rPr>
        <w:t xml:space="preserve">подъемно-переставной </w:t>
      </w:r>
      <w:r w:rsidRPr="00FE62A0">
        <w:rPr>
          <w:rFonts w:ascii="Times New Roman" w:eastAsia="Times New Roman" w:hAnsi="Times New Roman" w:cs="Times New Roman"/>
          <w:sz w:val="28"/>
          <w:szCs w:val="28"/>
        </w:rPr>
        <w:t>или</w:t>
      </w:r>
      <w:r w:rsidR="00BB55E3" w:rsidRPr="00FE62A0">
        <w:rPr>
          <w:rFonts w:ascii="Times New Roman" w:eastAsia="Times New Roman" w:hAnsi="Times New Roman" w:cs="Times New Roman"/>
          <w:sz w:val="28"/>
          <w:szCs w:val="28"/>
        </w:rPr>
        <w:t xml:space="preserve"> </w:t>
      </w:r>
      <w:r w:rsidRPr="00FE62A0">
        <w:rPr>
          <w:rFonts w:ascii="Times New Roman" w:eastAsia="Times New Roman" w:hAnsi="Times New Roman" w:cs="Times New Roman"/>
          <w:sz w:val="28"/>
          <w:szCs w:val="28"/>
        </w:rPr>
        <w:t>скользящей</w:t>
      </w:r>
      <w:r w:rsidR="00BB55E3">
        <w:rPr>
          <w:rFonts w:ascii="Times New Roman" w:eastAsia="Times New Roman" w:hAnsi="Times New Roman" w:cs="Times New Roman"/>
          <w:sz w:val="28"/>
          <w:szCs w:val="28"/>
        </w:rPr>
        <w:t xml:space="preserve"> </w:t>
      </w:r>
      <w:r w:rsidR="00BB55E3" w:rsidRPr="002939F2">
        <w:rPr>
          <w:rFonts w:ascii="Times New Roman" w:eastAsia="Times New Roman" w:hAnsi="Times New Roman" w:cs="Times New Roman"/>
          <w:sz w:val="28"/>
          <w:szCs w:val="28"/>
        </w:rPr>
        <w:t>опалубк</w:t>
      </w:r>
      <w:r w:rsidR="00BB55E3">
        <w:rPr>
          <w:rFonts w:ascii="Times New Roman" w:eastAsia="Times New Roman" w:hAnsi="Times New Roman" w:cs="Times New Roman"/>
          <w:sz w:val="28"/>
          <w:szCs w:val="28"/>
        </w:rPr>
        <w:t>и.</w:t>
      </w:r>
    </w:p>
    <w:p w14:paraId="38D9ED82" w14:textId="274EAD73" w:rsidR="00B76622" w:rsidRPr="00FE62A0" w:rsidRDefault="00680425" w:rsidP="009E1B9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w:t>
      </w:r>
      <w:r w:rsidR="00F01830" w:rsidRPr="00FE62A0">
        <w:rPr>
          <w:rFonts w:ascii="Times New Roman" w:eastAsia="Times New Roman" w:hAnsi="Times New Roman" w:cs="Times New Roman"/>
          <w:sz w:val="28"/>
          <w:szCs w:val="28"/>
          <w:highlight w:val="green"/>
        </w:rPr>
        <w:t>2</w:t>
      </w:r>
      <w:r w:rsidR="00C73FC5" w:rsidRPr="00FE62A0">
        <w:rPr>
          <w:rFonts w:ascii="Times New Roman" w:eastAsia="Times New Roman" w:hAnsi="Times New Roman" w:cs="Times New Roman"/>
          <w:sz w:val="28"/>
          <w:szCs w:val="28"/>
          <w:highlight w:val="green"/>
        </w:rPr>
        <w:t xml:space="preserve"> </w:t>
      </w:r>
      <w:r w:rsidR="00B76622" w:rsidRPr="00FE62A0">
        <w:rPr>
          <w:rFonts w:ascii="Times New Roman" w:eastAsia="Times New Roman" w:hAnsi="Times New Roman" w:cs="Times New Roman"/>
          <w:sz w:val="28"/>
          <w:szCs w:val="28"/>
          <w:highlight w:val="green"/>
        </w:rPr>
        <w:t xml:space="preserve">Подъем </w:t>
      </w:r>
      <w:r w:rsidRPr="00FE62A0">
        <w:rPr>
          <w:rFonts w:ascii="Times New Roman" w:eastAsia="Times New Roman" w:hAnsi="Times New Roman" w:cs="Times New Roman"/>
          <w:sz w:val="28"/>
          <w:szCs w:val="28"/>
          <w:highlight w:val="green"/>
        </w:rPr>
        <w:t xml:space="preserve">скользящей </w:t>
      </w:r>
      <w:r w:rsidR="00C7232B" w:rsidRPr="00FE62A0">
        <w:rPr>
          <w:rFonts w:ascii="Times New Roman" w:eastAsia="Times New Roman" w:hAnsi="Times New Roman" w:cs="Times New Roman"/>
          <w:sz w:val="28"/>
          <w:szCs w:val="28"/>
          <w:highlight w:val="green"/>
        </w:rPr>
        <w:t xml:space="preserve">опалубки </w:t>
      </w:r>
      <w:r w:rsidR="00BA2C0B" w:rsidRPr="00FE62A0">
        <w:rPr>
          <w:rFonts w:ascii="Times New Roman" w:eastAsia="Times New Roman" w:hAnsi="Times New Roman" w:cs="Times New Roman"/>
          <w:b/>
          <w:sz w:val="28"/>
          <w:szCs w:val="28"/>
          <w:highlight w:val="green"/>
        </w:rPr>
        <w:t>долж</w:t>
      </w:r>
      <w:r w:rsidR="00C7232B" w:rsidRPr="00FE62A0">
        <w:rPr>
          <w:rFonts w:ascii="Times New Roman" w:eastAsia="Times New Roman" w:hAnsi="Times New Roman" w:cs="Times New Roman"/>
          <w:sz w:val="28"/>
          <w:szCs w:val="28"/>
          <w:highlight w:val="green"/>
        </w:rPr>
        <w:t>ен про</w:t>
      </w:r>
      <w:r w:rsidR="00B76622" w:rsidRPr="00FE62A0">
        <w:rPr>
          <w:rFonts w:ascii="Times New Roman" w:eastAsia="Times New Roman" w:hAnsi="Times New Roman" w:cs="Times New Roman"/>
          <w:sz w:val="28"/>
          <w:szCs w:val="28"/>
          <w:highlight w:val="green"/>
        </w:rPr>
        <w:t xml:space="preserve">водиться со скоростью, исключающей возможность сцепления уложенного бетона с опалубкой. Бетон, выходящий из опалубки, </w:t>
      </w:r>
      <w:r w:rsidR="00BA2C0B" w:rsidRPr="00FE62A0">
        <w:rPr>
          <w:rFonts w:ascii="Times New Roman" w:eastAsia="Times New Roman" w:hAnsi="Times New Roman" w:cs="Times New Roman"/>
          <w:b/>
          <w:sz w:val="28"/>
          <w:szCs w:val="28"/>
          <w:highlight w:val="green"/>
        </w:rPr>
        <w:t>долж</w:t>
      </w:r>
      <w:r w:rsidR="00B76622" w:rsidRPr="00FE62A0">
        <w:rPr>
          <w:rFonts w:ascii="Times New Roman" w:eastAsia="Times New Roman" w:hAnsi="Times New Roman" w:cs="Times New Roman"/>
          <w:sz w:val="28"/>
          <w:szCs w:val="28"/>
          <w:highlight w:val="green"/>
        </w:rPr>
        <w:t xml:space="preserve">ен обладать структурной прочностью от 0,1 до 0,5 МПа, достаточной для сохранения формы сооружения, а остающиеся на его поверхности следы от опалубки </w:t>
      </w:r>
      <w:r w:rsidR="00BA2C0B" w:rsidRPr="00FE62A0">
        <w:rPr>
          <w:rFonts w:ascii="Times New Roman" w:eastAsia="Times New Roman" w:hAnsi="Times New Roman" w:cs="Times New Roman"/>
          <w:b/>
          <w:sz w:val="28"/>
          <w:szCs w:val="28"/>
          <w:highlight w:val="green"/>
        </w:rPr>
        <w:t>долж</w:t>
      </w:r>
      <w:r w:rsidR="00B76622" w:rsidRPr="00FE62A0">
        <w:rPr>
          <w:rFonts w:ascii="Times New Roman" w:eastAsia="Times New Roman" w:hAnsi="Times New Roman" w:cs="Times New Roman"/>
          <w:sz w:val="28"/>
          <w:szCs w:val="28"/>
          <w:highlight w:val="green"/>
        </w:rPr>
        <w:t>ны легко разглаживаться теркой.</w:t>
      </w:r>
    </w:p>
    <w:p w14:paraId="1B795724" w14:textId="6C2B9491" w:rsidR="00226D40" w:rsidRPr="00FE62A0" w:rsidRDefault="00417997"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rPr>
        <w:t xml:space="preserve">6.2.3 </w:t>
      </w:r>
      <w:r w:rsidR="00226D40" w:rsidRPr="00FE62A0">
        <w:rPr>
          <w:rFonts w:ascii="Times New Roman" w:eastAsia="Times New Roman" w:hAnsi="Times New Roman" w:cs="Times New Roman"/>
          <w:sz w:val="28"/>
          <w:szCs w:val="28"/>
          <w:highlight w:val="green"/>
          <w:lang w:val="ru"/>
        </w:rPr>
        <w:t xml:space="preserve">При возведении железобетонных стволов труб в скользящей опалубке, </w:t>
      </w:r>
      <w:r w:rsidR="00BA2C0B" w:rsidRPr="00FE62A0">
        <w:rPr>
          <w:rFonts w:ascii="Times New Roman" w:eastAsia="Times New Roman" w:hAnsi="Times New Roman" w:cs="Times New Roman"/>
          <w:b/>
          <w:sz w:val="28"/>
          <w:szCs w:val="28"/>
          <w:highlight w:val="green"/>
          <w:lang w:val="ru"/>
        </w:rPr>
        <w:t>долж</w:t>
      </w:r>
      <w:r w:rsidR="00226D40" w:rsidRPr="00FE62A0">
        <w:rPr>
          <w:rFonts w:ascii="Times New Roman" w:eastAsia="Times New Roman" w:hAnsi="Times New Roman" w:cs="Times New Roman"/>
          <w:sz w:val="28"/>
          <w:szCs w:val="28"/>
          <w:highlight w:val="green"/>
          <w:lang w:val="ru"/>
        </w:rPr>
        <w:t>ны соблюдаться следующие требования:</w:t>
      </w:r>
    </w:p>
    <w:p w14:paraId="1910BB6D" w14:textId="4EB787DC" w:rsidR="00226D40" w:rsidRPr="00FE62A0" w:rsidRDefault="00226D40"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закладные детали </w:t>
      </w:r>
      <w:r w:rsidR="00BA2C0B" w:rsidRPr="00FE62A0">
        <w:rPr>
          <w:rFonts w:ascii="Times New Roman" w:eastAsia="Times New Roman" w:hAnsi="Times New Roman" w:cs="Times New Roman"/>
          <w:b/>
          <w:sz w:val="28"/>
          <w:szCs w:val="28"/>
          <w:highlight w:val="green"/>
          <w:lang w:val="ru"/>
        </w:rPr>
        <w:t>долж</w:t>
      </w:r>
      <w:r w:rsidRPr="00FE62A0">
        <w:rPr>
          <w:rFonts w:ascii="Times New Roman" w:eastAsia="Times New Roman" w:hAnsi="Times New Roman" w:cs="Times New Roman"/>
          <w:sz w:val="28"/>
          <w:szCs w:val="28"/>
          <w:highlight w:val="green"/>
          <w:lang w:val="ru"/>
        </w:rPr>
        <w:t xml:space="preserve">ны устанавливаться заподлицо с поверхностью стенок стволов труб. Высота и ширина закладных деталей </w:t>
      </w:r>
      <w:r w:rsidR="00BA2C0B" w:rsidRPr="00FE62A0">
        <w:rPr>
          <w:rFonts w:ascii="Times New Roman" w:eastAsia="Times New Roman" w:hAnsi="Times New Roman" w:cs="Times New Roman"/>
          <w:b/>
          <w:sz w:val="28"/>
          <w:szCs w:val="28"/>
          <w:highlight w:val="green"/>
          <w:lang w:val="ru"/>
        </w:rPr>
        <w:t>долж</w:t>
      </w:r>
      <w:r w:rsidR="00C7232B" w:rsidRPr="00FE62A0">
        <w:rPr>
          <w:rFonts w:ascii="Times New Roman" w:eastAsia="Times New Roman" w:hAnsi="Times New Roman" w:cs="Times New Roman"/>
          <w:sz w:val="28"/>
          <w:szCs w:val="28"/>
          <w:highlight w:val="green"/>
          <w:lang w:val="ru"/>
        </w:rPr>
        <w:t>ны быть не более 700 мм, масса –</w:t>
      </w:r>
      <w:r w:rsidRPr="00FE62A0">
        <w:rPr>
          <w:rFonts w:ascii="Times New Roman" w:eastAsia="Times New Roman" w:hAnsi="Times New Roman" w:cs="Times New Roman"/>
          <w:sz w:val="28"/>
          <w:szCs w:val="28"/>
          <w:highlight w:val="green"/>
          <w:lang w:val="ru"/>
        </w:rPr>
        <w:t xml:space="preserve"> не более 70 кг. Закладные детали не </w:t>
      </w:r>
      <w:r w:rsidR="00BA2C0B" w:rsidRPr="00FE62A0">
        <w:rPr>
          <w:rFonts w:ascii="Times New Roman" w:eastAsia="Times New Roman" w:hAnsi="Times New Roman" w:cs="Times New Roman"/>
          <w:b/>
          <w:sz w:val="28"/>
          <w:szCs w:val="28"/>
          <w:highlight w:val="green"/>
          <w:lang w:val="ru"/>
        </w:rPr>
        <w:t>долж</w:t>
      </w:r>
      <w:r w:rsidRPr="00FE62A0">
        <w:rPr>
          <w:rFonts w:ascii="Times New Roman" w:eastAsia="Times New Roman" w:hAnsi="Times New Roman" w:cs="Times New Roman"/>
          <w:sz w:val="28"/>
          <w:szCs w:val="28"/>
          <w:highlight w:val="green"/>
          <w:lang w:val="ru"/>
        </w:rPr>
        <w:t>ны располагаться в зоне домкратных рам;</w:t>
      </w:r>
    </w:p>
    <w:p w14:paraId="31F2F2AE" w14:textId="5002FAB5" w:rsidR="00226D40" w:rsidRPr="00FE62A0" w:rsidRDefault="00226D40"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lastRenderedPageBreak/>
        <w:t>- диаметры вертик</w:t>
      </w:r>
      <w:r w:rsidR="00C7232B" w:rsidRPr="00FE62A0">
        <w:rPr>
          <w:rFonts w:ascii="Times New Roman" w:eastAsia="Times New Roman" w:hAnsi="Times New Roman" w:cs="Times New Roman"/>
          <w:sz w:val="28"/>
          <w:szCs w:val="28"/>
          <w:highlight w:val="green"/>
          <w:lang w:val="ru"/>
        </w:rPr>
        <w:t>альной и горизонтальной арматур</w:t>
      </w:r>
      <w:r w:rsidRPr="00FE62A0">
        <w:rPr>
          <w:rFonts w:ascii="Times New Roman" w:eastAsia="Times New Roman" w:hAnsi="Times New Roman" w:cs="Times New Roman"/>
          <w:sz w:val="28"/>
          <w:szCs w:val="28"/>
          <w:highlight w:val="green"/>
          <w:lang w:val="ru"/>
        </w:rPr>
        <w:t xml:space="preserve"> не </w:t>
      </w:r>
      <w:r w:rsidR="00BA2C0B" w:rsidRPr="00FE62A0">
        <w:rPr>
          <w:rFonts w:ascii="Times New Roman" w:eastAsia="Times New Roman" w:hAnsi="Times New Roman" w:cs="Times New Roman"/>
          <w:b/>
          <w:sz w:val="28"/>
          <w:szCs w:val="28"/>
          <w:highlight w:val="green"/>
          <w:lang w:val="ru"/>
        </w:rPr>
        <w:t>долж</w:t>
      </w:r>
      <w:r w:rsidRPr="00FE62A0">
        <w:rPr>
          <w:rFonts w:ascii="Times New Roman" w:eastAsia="Times New Roman" w:hAnsi="Times New Roman" w:cs="Times New Roman"/>
          <w:sz w:val="28"/>
          <w:szCs w:val="28"/>
          <w:highlight w:val="green"/>
          <w:lang w:val="ru"/>
        </w:rPr>
        <w:t>ны превышать 28 мм;</w:t>
      </w:r>
    </w:p>
    <w:p w14:paraId="5054CBE3" w14:textId="71EC1EDF" w:rsidR="00226D40" w:rsidRPr="00FE62A0" w:rsidRDefault="00226D40"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длина арматурных стержней, устанавливаемых под углом 45°, не </w:t>
      </w:r>
      <w:r w:rsidR="00BA2C0B" w:rsidRPr="00FE62A0">
        <w:rPr>
          <w:rFonts w:ascii="Times New Roman" w:eastAsia="Times New Roman" w:hAnsi="Times New Roman" w:cs="Times New Roman"/>
          <w:b/>
          <w:sz w:val="28"/>
          <w:szCs w:val="28"/>
          <w:highlight w:val="green"/>
          <w:lang w:val="ru"/>
        </w:rPr>
        <w:t>долж</w:t>
      </w:r>
      <w:r w:rsidRPr="00FE62A0">
        <w:rPr>
          <w:rFonts w:ascii="Times New Roman" w:eastAsia="Times New Roman" w:hAnsi="Times New Roman" w:cs="Times New Roman"/>
          <w:sz w:val="28"/>
          <w:szCs w:val="28"/>
          <w:highlight w:val="green"/>
          <w:lang w:val="ru"/>
        </w:rPr>
        <w:t>на превышать 3 м;</w:t>
      </w:r>
    </w:p>
    <w:p w14:paraId="601E92AA" w14:textId="04270AB3" w:rsidR="00226D40" w:rsidRPr="00FE62A0" w:rsidRDefault="00226D40"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стержни вертикальной арматуры </w:t>
      </w:r>
      <w:r w:rsidR="00BA2C0B" w:rsidRPr="00FE62A0">
        <w:rPr>
          <w:rFonts w:ascii="Times New Roman" w:eastAsia="Times New Roman" w:hAnsi="Times New Roman" w:cs="Times New Roman"/>
          <w:b/>
          <w:sz w:val="28"/>
          <w:szCs w:val="28"/>
          <w:highlight w:val="green"/>
          <w:lang w:val="ru"/>
        </w:rPr>
        <w:t>долж</w:t>
      </w:r>
      <w:r w:rsidRPr="00FE62A0">
        <w:rPr>
          <w:rFonts w:ascii="Times New Roman" w:eastAsia="Times New Roman" w:hAnsi="Times New Roman" w:cs="Times New Roman"/>
          <w:sz w:val="28"/>
          <w:szCs w:val="28"/>
          <w:highlight w:val="green"/>
          <w:lang w:val="ru"/>
        </w:rPr>
        <w:t xml:space="preserve">ны размещаться с учетом </w:t>
      </w:r>
      <w:r w:rsidR="00C7232B" w:rsidRPr="00FE62A0">
        <w:rPr>
          <w:rFonts w:ascii="Times New Roman" w:eastAsia="Times New Roman" w:hAnsi="Times New Roman" w:cs="Times New Roman"/>
          <w:sz w:val="28"/>
          <w:szCs w:val="28"/>
          <w:highlight w:val="green"/>
          <w:lang w:val="ru"/>
        </w:rPr>
        <w:t>расположения конструкций подъе</w:t>
      </w:r>
      <w:r w:rsidRPr="00FE62A0">
        <w:rPr>
          <w:rFonts w:ascii="Times New Roman" w:eastAsia="Times New Roman" w:hAnsi="Times New Roman" w:cs="Times New Roman"/>
          <w:sz w:val="28"/>
          <w:szCs w:val="28"/>
          <w:highlight w:val="green"/>
          <w:lang w:val="ru"/>
        </w:rPr>
        <w:t>мных сооружений.</w:t>
      </w:r>
    </w:p>
    <w:p w14:paraId="0FED5D60" w14:textId="1E1437F4" w:rsidR="000038E8" w:rsidRPr="00FE62A0" w:rsidRDefault="000038E8" w:rsidP="009E1B9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lang w:val="ru"/>
        </w:rPr>
        <w:t xml:space="preserve">6.2.4 При </w:t>
      </w:r>
      <w:r w:rsidR="00235C1B" w:rsidRPr="00FE62A0">
        <w:rPr>
          <w:rFonts w:ascii="Times New Roman" w:eastAsia="Times New Roman" w:hAnsi="Times New Roman" w:cs="Times New Roman"/>
          <w:sz w:val="28"/>
          <w:szCs w:val="28"/>
          <w:highlight w:val="green"/>
          <w:lang w:val="ru"/>
        </w:rPr>
        <w:t>сооружении</w:t>
      </w:r>
      <w:r w:rsidRPr="00FE62A0">
        <w:rPr>
          <w:rFonts w:ascii="Times New Roman" w:eastAsia="Times New Roman" w:hAnsi="Times New Roman" w:cs="Times New Roman"/>
          <w:sz w:val="28"/>
          <w:szCs w:val="28"/>
          <w:highlight w:val="green"/>
        </w:rPr>
        <w:t xml:space="preserve"> железобетонных труб в подъемно-переставной опалубке бетонирование ствола трубы </w:t>
      </w:r>
      <w:r w:rsidR="00BA2C0B" w:rsidRPr="00FE62A0">
        <w:rPr>
          <w:rFonts w:ascii="Times New Roman" w:eastAsia="Times New Roman" w:hAnsi="Times New Roman" w:cs="Times New Roman"/>
          <w:b/>
          <w:sz w:val="28"/>
          <w:szCs w:val="28"/>
          <w:highlight w:val="green"/>
        </w:rPr>
        <w:t>осуществляется</w:t>
      </w:r>
      <w:r w:rsidR="00C7232B" w:rsidRPr="00FE62A0">
        <w:rPr>
          <w:rFonts w:ascii="Times New Roman" w:eastAsia="Times New Roman" w:hAnsi="Times New Roman" w:cs="Times New Roman"/>
          <w:sz w:val="28"/>
          <w:szCs w:val="28"/>
          <w:highlight w:val="green"/>
        </w:rPr>
        <w:t xml:space="preserve"> секциями по 2,5 м</w:t>
      </w:r>
      <w:r w:rsidRPr="00FE62A0">
        <w:rPr>
          <w:rFonts w:ascii="Times New Roman" w:eastAsia="Times New Roman" w:hAnsi="Times New Roman" w:cs="Times New Roman"/>
          <w:sz w:val="28"/>
          <w:szCs w:val="28"/>
          <w:highlight w:val="green"/>
        </w:rPr>
        <w:t>.</w:t>
      </w:r>
    </w:p>
    <w:p w14:paraId="2023E8A5" w14:textId="77777777" w:rsidR="000038E8" w:rsidRPr="00FE62A0" w:rsidRDefault="000038E8" w:rsidP="009E1B9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6.2.5 Подача бетонной смеси, арматуры и других материалов производится в грузовых клетях шахтного подъемника.</w:t>
      </w:r>
    </w:p>
    <w:p w14:paraId="1CA0C155" w14:textId="77777777" w:rsidR="000038E8" w:rsidRPr="00FE62A0" w:rsidRDefault="000038E8"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rPr>
        <w:t>6.2.6 Отрыв панелей (щитов) наружной опалубки от поверхности бетона</w:t>
      </w:r>
      <w:r w:rsidR="00C7232B" w:rsidRPr="00FE62A0">
        <w:rPr>
          <w:rFonts w:ascii="Times New Roman" w:eastAsia="Times New Roman" w:hAnsi="Times New Roman" w:cs="Times New Roman"/>
          <w:sz w:val="28"/>
          <w:szCs w:val="28"/>
          <w:highlight w:val="green"/>
        </w:rPr>
        <w:t xml:space="preserve"> про</w:t>
      </w:r>
      <w:r w:rsidR="005C20A4" w:rsidRPr="00FE62A0">
        <w:rPr>
          <w:rFonts w:ascii="Times New Roman" w:eastAsia="Times New Roman" w:hAnsi="Times New Roman" w:cs="Times New Roman"/>
          <w:sz w:val="28"/>
          <w:szCs w:val="28"/>
          <w:highlight w:val="green"/>
        </w:rPr>
        <w:t>водит</w:t>
      </w:r>
      <w:r w:rsidRPr="00FE62A0">
        <w:rPr>
          <w:rFonts w:ascii="Times New Roman" w:eastAsia="Times New Roman" w:hAnsi="Times New Roman" w:cs="Times New Roman"/>
          <w:sz w:val="28"/>
          <w:szCs w:val="28"/>
          <w:highlight w:val="green"/>
        </w:rPr>
        <w:t xml:space="preserve">ся после набора 70 </w:t>
      </w:r>
      <w:r w:rsidR="00235C1B" w:rsidRPr="00FE62A0">
        <w:rPr>
          <w:rFonts w:ascii="Times New Roman" w:eastAsia="Times New Roman" w:hAnsi="Times New Roman" w:cs="Times New Roman"/>
          <w:sz w:val="28"/>
          <w:szCs w:val="28"/>
          <w:highlight w:val="green"/>
        </w:rPr>
        <w:t>%</w:t>
      </w:r>
      <w:r w:rsidRPr="00FE62A0">
        <w:rPr>
          <w:rFonts w:ascii="Times New Roman" w:eastAsia="Times New Roman" w:hAnsi="Times New Roman" w:cs="Times New Roman"/>
          <w:sz w:val="28"/>
          <w:szCs w:val="28"/>
          <w:highlight w:val="green"/>
        </w:rPr>
        <w:t xml:space="preserve"> прочности бетона. Точные срок</w:t>
      </w:r>
      <w:r w:rsidR="00531CBA" w:rsidRPr="00FE62A0">
        <w:rPr>
          <w:rFonts w:ascii="Times New Roman" w:eastAsia="Times New Roman" w:hAnsi="Times New Roman" w:cs="Times New Roman"/>
          <w:sz w:val="28"/>
          <w:szCs w:val="28"/>
          <w:highlight w:val="green"/>
        </w:rPr>
        <w:t>и отрыва опалубки устанавливают</w:t>
      </w:r>
      <w:r w:rsidR="00C7232B" w:rsidRPr="00FE62A0">
        <w:rPr>
          <w:rFonts w:ascii="Times New Roman" w:eastAsia="Times New Roman" w:hAnsi="Times New Roman" w:cs="Times New Roman"/>
          <w:sz w:val="28"/>
          <w:szCs w:val="28"/>
          <w:highlight w:val="green"/>
        </w:rPr>
        <w:t xml:space="preserve"> в ППР и уточняют в лаборатории</w:t>
      </w:r>
      <w:r w:rsidRPr="00FE62A0">
        <w:rPr>
          <w:rFonts w:ascii="Times New Roman" w:eastAsia="Times New Roman" w:hAnsi="Times New Roman" w:cs="Times New Roman"/>
          <w:sz w:val="28"/>
          <w:szCs w:val="28"/>
          <w:highlight w:val="green"/>
        </w:rPr>
        <w:t>.</w:t>
      </w:r>
    </w:p>
    <w:p w14:paraId="5E25A6FB" w14:textId="76F1DF31" w:rsidR="00226D40" w:rsidRPr="00FE62A0" w:rsidRDefault="00E24ADD"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rPr>
        <w:t>6.2.7</w:t>
      </w:r>
      <w:r w:rsidR="00226D40" w:rsidRPr="00FE62A0">
        <w:rPr>
          <w:rFonts w:ascii="Times New Roman" w:eastAsia="Times New Roman" w:hAnsi="Times New Roman" w:cs="Times New Roman"/>
          <w:sz w:val="28"/>
          <w:szCs w:val="28"/>
          <w:highlight w:val="green"/>
        </w:rPr>
        <w:t xml:space="preserve"> </w:t>
      </w:r>
      <w:r w:rsidR="00226D40" w:rsidRPr="00FE62A0">
        <w:rPr>
          <w:rFonts w:ascii="Times New Roman" w:eastAsia="Times New Roman" w:hAnsi="Times New Roman" w:cs="Times New Roman"/>
          <w:sz w:val="28"/>
          <w:szCs w:val="28"/>
          <w:highlight w:val="green"/>
          <w:lang w:val="ru"/>
        </w:rPr>
        <w:t xml:space="preserve">Арматурные работы </w:t>
      </w:r>
      <w:r w:rsidR="00BA2C0B" w:rsidRPr="00FE62A0">
        <w:rPr>
          <w:rFonts w:ascii="Times New Roman" w:eastAsia="Times New Roman" w:hAnsi="Times New Roman" w:cs="Times New Roman"/>
          <w:b/>
          <w:sz w:val="28"/>
          <w:szCs w:val="28"/>
          <w:highlight w:val="green"/>
          <w:lang w:val="ru"/>
        </w:rPr>
        <w:t>следует</w:t>
      </w:r>
      <w:r w:rsidR="00226D40" w:rsidRPr="00FE62A0">
        <w:rPr>
          <w:rFonts w:ascii="Times New Roman" w:eastAsia="Times New Roman" w:hAnsi="Times New Roman" w:cs="Times New Roman"/>
          <w:sz w:val="28"/>
          <w:szCs w:val="28"/>
          <w:highlight w:val="green"/>
          <w:lang w:val="ru"/>
        </w:rPr>
        <w:t xml:space="preserve"> </w:t>
      </w:r>
      <w:r w:rsidR="00C7232B" w:rsidRPr="00FE62A0">
        <w:rPr>
          <w:rFonts w:ascii="Times New Roman" w:eastAsia="Times New Roman" w:hAnsi="Times New Roman" w:cs="Times New Roman"/>
          <w:sz w:val="28"/>
          <w:szCs w:val="28"/>
          <w:highlight w:val="green"/>
          <w:lang w:val="ru"/>
        </w:rPr>
        <w:t>выполнять</w:t>
      </w:r>
      <w:r w:rsidR="00226D40" w:rsidRPr="00FE62A0">
        <w:rPr>
          <w:rFonts w:ascii="Times New Roman" w:eastAsia="Times New Roman" w:hAnsi="Times New Roman" w:cs="Times New Roman"/>
          <w:sz w:val="28"/>
          <w:szCs w:val="28"/>
          <w:highlight w:val="green"/>
          <w:lang w:val="ru"/>
        </w:rPr>
        <w:t xml:space="preserve"> в соответствии с требован</w:t>
      </w:r>
      <w:r w:rsidR="00E745B2" w:rsidRPr="00FE62A0">
        <w:rPr>
          <w:rFonts w:ascii="Times New Roman" w:eastAsia="Times New Roman" w:hAnsi="Times New Roman" w:cs="Times New Roman"/>
          <w:sz w:val="28"/>
          <w:szCs w:val="28"/>
          <w:highlight w:val="green"/>
          <w:lang w:val="ru"/>
        </w:rPr>
        <w:t xml:space="preserve">иями СП 71.13330 и </w:t>
      </w:r>
      <w:r w:rsidR="00226D40" w:rsidRPr="00FE62A0">
        <w:rPr>
          <w:rFonts w:ascii="Times New Roman" w:eastAsia="Times New Roman" w:hAnsi="Times New Roman" w:cs="Times New Roman"/>
          <w:sz w:val="28"/>
          <w:szCs w:val="28"/>
          <w:highlight w:val="green"/>
          <w:lang w:val="ru"/>
        </w:rPr>
        <w:t>6.2.</w:t>
      </w:r>
      <w:r w:rsidR="00C7232B" w:rsidRPr="00FE62A0">
        <w:rPr>
          <w:rFonts w:ascii="Times New Roman" w:eastAsia="Times New Roman" w:hAnsi="Times New Roman" w:cs="Times New Roman"/>
          <w:sz w:val="28"/>
          <w:szCs w:val="28"/>
          <w:highlight w:val="green"/>
          <w:lang w:val="ru"/>
        </w:rPr>
        <w:t>5–</w:t>
      </w:r>
      <w:r w:rsidR="003A117D" w:rsidRPr="00FE62A0">
        <w:rPr>
          <w:rFonts w:ascii="Times New Roman" w:eastAsia="Times New Roman" w:hAnsi="Times New Roman" w:cs="Times New Roman"/>
          <w:sz w:val="28"/>
          <w:szCs w:val="28"/>
          <w:highlight w:val="green"/>
          <w:lang w:val="ru"/>
        </w:rPr>
        <w:t>6.2.9.</w:t>
      </w:r>
    </w:p>
    <w:p w14:paraId="6583C180" w14:textId="60185DAA" w:rsidR="00226D40" w:rsidRPr="00FE62A0" w:rsidRDefault="00E24ADD"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6.2.8</w:t>
      </w:r>
      <w:r w:rsidR="00226D40" w:rsidRPr="00FE62A0">
        <w:rPr>
          <w:rFonts w:ascii="Times New Roman" w:eastAsia="Times New Roman" w:hAnsi="Times New Roman" w:cs="Times New Roman"/>
          <w:sz w:val="28"/>
          <w:szCs w:val="28"/>
          <w:highlight w:val="green"/>
          <w:lang w:val="ru"/>
        </w:rPr>
        <w:t xml:space="preserve"> Отклонение от проектной толщины защитного слоя бетона не</w:t>
      </w:r>
      <w:r w:rsidR="00C7232B" w:rsidRPr="00FE62A0">
        <w:rPr>
          <w:rFonts w:ascii="Times New Roman" w:eastAsia="Times New Roman" w:hAnsi="Times New Roman" w:cs="Times New Roman"/>
          <w:sz w:val="28"/>
          <w:szCs w:val="28"/>
          <w:highlight w:val="green"/>
          <w:lang w:val="ru"/>
        </w:rPr>
        <w:t xml:space="preserve"> </w:t>
      </w:r>
      <w:r w:rsidR="00BA2C0B" w:rsidRPr="00FE62A0">
        <w:rPr>
          <w:rFonts w:ascii="Times New Roman" w:eastAsia="Times New Roman" w:hAnsi="Times New Roman" w:cs="Times New Roman"/>
          <w:b/>
          <w:sz w:val="28"/>
          <w:szCs w:val="28"/>
          <w:highlight w:val="green"/>
          <w:lang w:val="ru"/>
        </w:rPr>
        <w:t>долж</w:t>
      </w:r>
      <w:r w:rsidR="00C7232B" w:rsidRPr="00FE62A0">
        <w:rPr>
          <w:rFonts w:ascii="Times New Roman" w:eastAsia="Times New Roman" w:hAnsi="Times New Roman" w:cs="Times New Roman"/>
          <w:sz w:val="28"/>
          <w:szCs w:val="28"/>
          <w:highlight w:val="green"/>
          <w:lang w:val="ru"/>
        </w:rPr>
        <w:t>но выходить за пределы от плюс</w:t>
      </w:r>
      <w:r w:rsidR="00226D40" w:rsidRPr="00FE62A0">
        <w:rPr>
          <w:rFonts w:ascii="Times New Roman" w:eastAsia="Times New Roman" w:hAnsi="Times New Roman" w:cs="Times New Roman"/>
          <w:sz w:val="28"/>
          <w:szCs w:val="28"/>
          <w:highlight w:val="green"/>
          <w:lang w:val="ru"/>
        </w:rPr>
        <w:t xml:space="preserve"> 20 мм до </w:t>
      </w:r>
      <w:r w:rsidR="00C7232B" w:rsidRPr="00FE62A0">
        <w:rPr>
          <w:rFonts w:ascii="Times New Roman" w:eastAsia="Times New Roman" w:hAnsi="Times New Roman" w:cs="Times New Roman"/>
          <w:sz w:val="28"/>
          <w:szCs w:val="28"/>
          <w:highlight w:val="green"/>
          <w:lang w:val="ru"/>
        </w:rPr>
        <w:t>минус</w:t>
      </w:r>
      <w:r w:rsidR="00226D40" w:rsidRPr="00FE62A0">
        <w:rPr>
          <w:rFonts w:ascii="Times New Roman" w:eastAsia="Times New Roman" w:hAnsi="Times New Roman" w:cs="Times New Roman"/>
          <w:sz w:val="28"/>
          <w:szCs w:val="28"/>
          <w:highlight w:val="green"/>
          <w:lang w:val="ru"/>
        </w:rPr>
        <w:t xml:space="preserve"> 10 мм.</w:t>
      </w:r>
    </w:p>
    <w:p w14:paraId="0AA32EEF" w14:textId="6F9B9C86" w:rsidR="00226D40" w:rsidRPr="00FE62A0" w:rsidRDefault="00E24ADD"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6.2.9</w:t>
      </w:r>
      <w:r w:rsidR="00226D40" w:rsidRPr="00FE62A0">
        <w:rPr>
          <w:rFonts w:ascii="Times New Roman" w:eastAsia="Times New Roman" w:hAnsi="Times New Roman" w:cs="Times New Roman"/>
          <w:sz w:val="28"/>
          <w:szCs w:val="28"/>
          <w:highlight w:val="green"/>
          <w:lang w:val="ru"/>
        </w:rPr>
        <w:t xml:space="preserve"> Пересечения вертик</w:t>
      </w:r>
      <w:r w:rsidR="00C7232B" w:rsidRPr="00FE62A0">
        <w:rPr>
          <w:rFonts w:ascii="Times New Roman" w:eastAsia="Times New Roman" w:hAnsi="Times New Roman" w:cs="Times New Roman"/>
          <w:sz w:val="28"/>
          <w:szCs w:val="28"/>
          <w:highlight w:val="green"/>
          <w:lang w:val="ru"/>
        </w:rPr>
        <w:t>альной и горизонтальной арматур</w:t>
      </w:r>
      <w:r w:rsidR="00226D40" w:rsidRPr="00FE62A0">
        <w:rPr>
          <w:rFonts w:ascii="Times New Roman" w:eastAsia="Times New Roman" w:hAnsi="Times New Roman" w:cs="Times New Roman"/>
          <w:sz w:val="28"/>
          <w:szCs w:val="28"/>
          <w:highlight w:val="green"/>
          <w:lang w:val="ru"/>
        </w:rPr>
        <w:t xml:space="preserve"> в стенке ствола трубы </w:t>
      </w:r>
      <w:r w:rsidR="00BA2C0B" w:rsidRPr="00FE62A0">
        <w:rPr>
          <w:rFonts w:ascii="Times New Roman" w:eastAsia="Times New Roman" w:hAnsi="Times New Roman" w:cs="Times New Roman"/>
          <w:b/>
          <w:sz w:val="28"/>
          <w:szCs w:val="28"/>
          <w:highlight w:val="green"/>
          <w:lang w:val="ru"/>
        </w:rPr>
        <w:t>долж</w:t>
      </w:r>
      <w:r w:rsidR="00226D40" w:rsidRPr="00FE62A0">
        <w:rPr>
          <w:rFonts w:ascii="Times New Roman" w:eastAsia="Times New Roman" w:hAnsi="Times New Roman" w:cs="Times New Roman"/>
          <w:sz w:val="28"/>
          <w:szCs w:val="28"/>
          <w:highlight w:val="green"/>
          <w:lang w:val="ru"/>
        </w:rPr>
        <w:t xml:space="preserve">ны перевязываться вязальной проволокой в шахматном порядке, при этом в каждом ряду </w:t>
      </w:r>
      <w:r w:rsidR="00BA2C0B" w:rsidRPr="00FE62A0">
        <w:rPr>
          <w:rFonts w:ascii="Times New Roman" w:eastAsia="Times New Roman" w:hAnsi="Times New Roman" w:cs="Times New Roman"/>
          <w:b/>
          <w:sz w:val="28"/>
          <w:szCs w:val="28"/>
          <w:highlight w:val="green"/>
          <w:lang w:val="ru"/>
        </w:rPr>
        <w:t>долж</w:t>
      </w:r>
      <w:r w:rsidR="00226D40" w:rsidRPr="00FE62A0">
        <w:rPr>
          <w:rFonts w:ascii="Times New Roman" w:eastAsia="Times New Roman" w:hAnsi="Times New Roman" w:cs="Times New Roman"/>
          <w:sz w:val="28"/>
          <w:szCs w:val="28"/>
          <w:highlight w:val="green"/>
          <w:lang w:val="ru"/>
        </w:rPr>
        <w:t>но быть перевязано не менее 50</w:t>
      </w:r>
      <w:r w:rsidR="00C7232B" w:rsidRPr="00FE62A0">
        <w:rPr>
          <w:rFonts w:ascii="Times New Roman" w:eastAsia="Times New Roman" w:hAnsi="Times New Roman" w:cs="Times New Roman"/>
          <w:sz w:val="28"/>
          <w:szCs w:val="28"/>
          <w:highlight w:val="green"/>
          <w:lang w:val="ru"/>
        </w:rPr>
        <w:t xml:space="preserve"> </w:t>
      </w:r>
      <w:r w:rsidR="00226D40" w:rsidRPr="00FE62A0">
        <w:rPr>
          <w:rFonts w:ascii="Times New Roman" w:eastAsia="Times New Roman" w:hAnsi="Times New Roman" w:cs="Times New Roman"/>
          <w:sz w:val="28"/>
          <w:szCs w:val="28"/>
          <w:highlight w:val="green"/>
          <w:lang w:val="ru"/>
        </w:rPr>
        <w:t>% пересечений.</w:t>
      </w:r>
    </w:p>
    <w:p w14:paraId="314C3BBA" w14:textId="45901AEA" w:rsidR="00226D40" w:rsidRPr="00FE62A0" w:rsidRDefault="003A117D"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w:t>
      </w:r>
      <w:r w:rsidR="00E24ADD" w:rsidRPr="00FE62A0">
        <w:rPr>
          <w:rFonts w:ascii="Times New Roman" w:eastAsia="Times New Roman" w:hAnsi="Times New Roman" w:cs="Times New Roman"/>
          <w:sz w:val="28"/>
          <w:szCs w:val="28"/>
          <w:highlight w:val="green"/>
          <w:lang w:val="ru"/>
        </w:rPr>
        <w:t>.10</w:t>
      </w:r>
      <w:r w:rsidR="00226D40" w:rsidRPr="00FE62A0">
        <w:rPr>
          <w:rFonts w:ascii="Times New Roman" w:eastAsia="Times New Roman" w:hAnsi="Times New Roman" w:cs="Times New Roman"/>
          <w:sz w:val="28"/>
          <w:szCs w:val="28"/>
          <w:highlight w:val="green"/>
          <w:lang w:val="ru"/>
        </w:rPr>
        <w:t xml:space="preserve"> При наращивании вертикальной арматуры и соединении между собой стержней горизонтальной арматуры стыки </w:t>
      </w:r>
      <w:r w:rsidR="00BA2C0B" w:rsidRPr="00FE62A0">
        <w:rPr>
          <w:rFonts w:ascii="Times New Roman" w:eastAsia="Times New Roman" w:hAnsi="Times New Roman" w:cs="Times New Roman"/>
          <w:b/>
          <w:sz w:val="28"/>
          <w:szCs w:val="28"/>
          <w:highlight w:val="green"/>
          <w:lang w:val="ru"/>
        </w:rPr>
        <w:t>долж</w:t>
      </w:r>
      <w:r w:rsidR="00226D40" w:rsidRPr="00FE62A0">
        <w:rPr>
          <w:rFonts w:ascii="Times New Roman" w:eastAsia="Times New Roman" w:hAnsi="Times New Roman" w:cs="Times New Roman"/>
          <w:sz w:val="28"/>
          <w:szCs w:val="28"/>
          <w:highlight w:val="green"/>
          <w:lang w:val="ru"/>
        </w:rPr>
        <w:t>ны быть перевязаны не менее чем в трех местах.</w:t>
      </w:r>
    </w:p>
    <w:p w14:paraId="549C0B30" w14:textId="3E2DF5ED" w:rsidR="00226D40" w:rsidRPr="00FE62A0" w:rsidRDefault="003A117D"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w:t>
      </w:r>
      <w:r w:rsidR="00226D40" w:rsidRPr="00FE62A0">
        <w:rPr>
          <w:rFonts w:ascii="Times New Roman" w:eastAsia="Times New Roman" w:hAnsi="Times New Roman" w:cs="Times New Roman"/>
          <w:sz w:val="28"/>
          <w:szCs w:val="28"/>
          <w:highlight w:val="green"/>
          <w:lang w:val="ru"/>
        </w:rPr>
        <w:t>.</w:t>
      </w:r>
      <w:r w:rsidR="00E24ADD" w:rsidRPr="00FE62A0">
        <w:rPr>
          <w:rFonts w:ascii="Times New Roman" w:eastAsia="Times New Roman" w:hAnsi="Times New Roman" w:cs="Times New Roman"/>
          <w:sz w:val="28"/>
          <w:szCs w:val="28"/>
          <w:highlight w:val="green"/>
          <w:lang w:val="ru"/>
        </w:rPr>
        <w:t>11</w:t>
      </w:r>
      <w:r w:rsidR="00226D40" w:rsidRPr="00FE62A0">
        <w:rPr>
          <w:rFonts w:ascii="Times New Roman" w:eastAsia="Times New Roman" w:hAnsi="Times New Roman" w:cs="Times New Roman"/>
          <w:sz w:val="28"/>
          <w:szCs w:val="28"/>
          <w:highlight w:val="green"/>
          <w:lang w:val="ru"/>
        </w:rPr>
        <w:t xml:space="preserve"> Стержни арматуры перед установкой </w:t>
      </w:r>
      <w:r w:rsidR="00BA2C0B" w:rsidRPr="00FE62A0">
        <w:rPr>
          <w:rFonts w:ascii="Times New Roman" w:eastAsia="Times New Roman" w:hAnsi="Times New Roman" w:cs="Times New Roman"/>
          <w:b/>
          <w:sz w:val="28"/>
          <w:szCs w:val="28"/>
          <w:highlight w:val="green"/>
          <w:lang w:val="ru"/>
        </w:rPr>
        <w:t>долж</w:t>
      </w:r>
      <w:r w:rsidR="00226D40" w:rsidRPr="00FE62A0">
        <w:rPr>
          <w:rFonts w:ascii="Times New Roman" w:eastAsia="Times New Roman" w:hAnsi="Times New Roman" w:cs="Times New Roman"/>
          <w:sz w:val="28"/>
          <w:szCs w:val="28"/>
          <w:highlight w:val="green"/>
          <w:lang w:val="ru"/>
        </w:rPr>
        <w:t xml:space="preserve">ны быть очищены от ржавчины. На поверхности арматуры не </w:t>
      </w:r>
      <w:r w:rsidR="00BA2C0B" w:rsidRPr="00FE62A0">
        <w:rPr>
          <w:rFonts w:ascii="Times New Roman" w:eastAsia="Times New Roman" w:hAnsi="Times New Roman" w:cs="Times New Roman"/>
          <w:b/>
          <w:sz w:val="28"/>
          <w:szCs w:val="28"/>
          <w:highlight w:val="green"/>
          <w:lang w:val="ru"/>
        </w:rPr>
        <w:t>долж</w:t>
      </w:r>
      <w:r w:rsidR="00226D40" w:rsidRPr="00FE62A0">
        <w:rPr>
          <w:rFonts w:ascii="Times New Roman" w:eastAsia="Times New Roman" w:hAnsi="Times New Roman" w:cs="Times New Roman"/>
          <w:sz w:val="28"/>
          <w:szCs w:val="28"/>
          <w:highlight w:val="green"/>
          <w:lang w:val="ru"/>
        </w:rPr>
        <w:t>но быть масляных следов, краски и других загрязнений.</w:t>
      </w:r>
    </w:p>
    <w:p w14:paraId="01660842" w14:textId="4A29486C" w:rsidR="00226D40" w:rsidRPr="00FE62A0" w:rsidRDefault="00226D40"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w:t>
      </w:r>
      <w:r w:rsidR="003A117D" w:rsidRPr="00FE62A0">
        <w:rPr>
          <w:rFonts w:ascii="Times New Roman" w:eastAsia="Times New Roman" w:hAnsi="Times New Roman" w:cs="Times New Roman"/>
          <w:sz w:val="28"/>
          <w:szCs w:val="28"/>
          <w:highlight w:val="green"/>
          <w:lang w:val="ru"/>
        </w:rPr>
        <w:t>2</w:t>
      </w:r>
      <w:r w:rsidRPr="00FE62A0">
        <w:rPr>
          <w:rFonts w:ascii="Times New Roman" w:eastAsia="Times New Roman" w:hAnsi="Times New Roman" w:cs="Times New Roman"/>
          <w:sz w:val="28"/>
          <w:szCs w:val="28"/>
          <w:highlight w:val="green"/>
          <w:lang w:val="ru"/>
        </w:rPr>
        <w:t>.</w:t>
      </w:r>
      <w:r w:rsidR="00E24ADD" w:rsidRPr="00FE62A0">
        <w:rPr>
          <w:rFonts w:ascii="Times New Roman" w:eastAsia="Times New Roman" w:hAnsi="Times New Roman" w:cs="Times New Roman"/>
          <w:sz w:val="28"/>
          <w:szCs w:val="28"/>
          <w:highlight w:val="green"/>
          <w:lang w:val="ru"/>
        </w:rPr>
        <w:t>12</w:t>
      </w:r>
      <w:r w:rsidR="003A117D" w:rsidRPr="00FE62A0">
        <w:rPr>
          <w:rFonts w:ascii="Times New Roman" w:eastAsia="Times New Roman" w:hAnsi="Times New Roman" w:cs="Times New Roman"/>
          <w:sz w:val="28"/>
          <w:szCs w:val="28"/>
          <w:highlight w:val="green"/>
          <w:lang w:val="ru"/>
        </w:rPr>
        <w:t xml:space="preserve"> </w:t>
      </w:r>
      <w:r w:rsidR="00C7232B" w:rsidRPr="00FE62A0">
        <w:rPr>
          <w:rFonts w:ascii="Times New Roman" w:eastAsia="Times New Roman" w:hAnsi="Times New Roman" w:cs="Times New Roman"/>
          <w:sz w:val="28"/>
          <w:szCs w:val="28"/>
          <w:highlight w:val="green"/>
          <w:lang w:val="ru"/>
        </w:rPr>
        <w:t>Кольцевую</w:t>
      </w:r>
      <w:r w:rsidRPr="00FE62A0">
        <w:rPr>
          <w:rFonts w:ascii="Times New Roman" w:eastAsia="Times New Roman" w:hAnsi="Times New Roman" w:cs="Times New Roman"/>
          <w:sz w:val="28"/>
          <w:szCs w:val="28"/>
          <w:highlight w:val="green"/>
          <w:lang w:val="ru"/>
        </w:rPr>
        <w:t xml:space="preserve"> (горизонтальная) арматур</w:t>
      </w:r>
      <w:r w:rsidR="00C7232B" w:rsidRPr="00FE62A0">
        <w:rPr>
          <w:rFonts w:ascii="Times New Roman" w:eastAsia="Times New Roman" w:hAnsi="Times New Roman" w:cs="Times New Roman"/>
          <w:sz w:val="28"/>
          <w:szCs w:val="28"/>
          <w:highlight w:val="green"/>
          <w:lang w:val="ru"/>
        </w:rPr>
        <w:t>у</w:t>
      </w:r>
      <w:r w:rsidRPr="00FE62A0">
        <w:rPr>
          <w:rFonts w:ascii="Times New Roman" w:eastAsia="Times New Roman" w:hAnsi="Times New Roman" w:cs="Times New Roman"/>
          <w:sz w:val="28"/>
          <w:szCs w:val="28"/>
          <w:highlight w:val="green"/>
          <w:lang w:val="ru"/>
        </w:rPr>
        <w:t xml:space="preserve">, укладываемая по вертикальным стержням ствола трубы, </w:t>
      </w:r>
      <w:r w:rsidR="00BA2C0B" w:rsidRPr="00FE62A0">
        <w:rPr>
          <w:rFonts w:ascii="Times New Roman" w:eastAsia="Times New Roman" w:hAnsi="Times New Roman" w:cs="Times New Roman"/>
          <w:b/>
          <w:sz w:val="28"/>
          <w:szCs w:val="28"/>
          <w:highlight w:val="green"/>
          <w:lang w:val="ru"/>
        </w:rPr>
        <w:t>следует</w:t>
      </w:r>
      <w:r w:rsidR="00C7232B" w:rsidRPr="00FE62A0">
        <w:rPr>
          <w:rFonts w:ascii="Times New Roman" w:eastAsia="Times New Roman" w:hAnsi="Times New Roman" w:cs="Times New Roman"/>
          <w:sz w:val="28"/>
          <w:szCs w:val="28"/>
          <w:highlight w:val="green"/>
          <w:lang w:val="ru"/>
        </w:rPr>
        <w:t xml:space="preserve"> устанавливать</w:t>
      </w:r>
      <w:r w:rsidRPr="00FE62A0">
        <w:rPr>
          <w:rFonts w:ascii="Times New Roman" w:eastAsia="Times New Roman" w:hAnsi="Times New Roman" w:cs="Times New Roman"/>
          <w:sz w:val="28"/>
          <w:szCs w:val="28"/>
          <w:highlight w:val="green"/>
          <w:lang w:val="ru"/>
        </w:rPr>
        <w:t xml:space="preserve"> на высоту бетонирования одной секции.</w:t>
      </w:r>
    </w:p>
    <w:p w14:paraId="42577AF5" w14:textId="4C0BC876" w:rsidR="00226D40" w:rsidRPr="00FE62A0" w:rsidRDefault="00226D40"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lastRenderedPageBreak/>
        <w:t>6.</w:t>
      </w:r>
      <w:r w:rsidR="003A117D" w:rsidRPr="00FE62A0">
        <w:rPr>
          <w:rFonts w:ascii="Times New Roman" w:eastAsia="Times New Roman" w:hAnsi="Times New Roman" w:cs="Times New Roman"/>
          <w:sz w:val="28"/>
          <w:szCs w:val="28"/>
          <w:highlight w:val="green"/>
          <w:lang w:val="ru"/>
        </w:rPr>
        <w:t>2</w:t>
      </w:r>
      <w:r w:rsidRPr="00FE62A0">
        <w:rPr>
          <w:rFonts w:ascii="Times New Roman" w:eastAsia="Times New Roman" w:hAnsi="Times New Roman" w:cs="Times New Roman"/>
          <w:sz w:val="28"/>
          <w:szCs w:val="28"/>
          <w:highlight w:val="green"/>
          <w:lang w:val="ru"/>
        </w:rPr>
        <w:t>.</w:t>
      </w:r>
      <w:r w:rsidR="00E24ADD" w:rsidRPr="00FE62A0">
        <w:rPr>
          <w:rFonts w:ascii="Times New Roman" w:eastAsia="Times New Roman" w:hAnsi="Times New Roman" w:cs="Times New Roman"/>
          <w:sz w:val="28"/>
          <w:szCs w:val="28"/>
          <w:highlight w:val="green"/>
          <w:lang w:val="ru"/>
        </w:rPr>
        <w:t>13</w:t>
      </w:r>
      <w:r w:rsidR="003A117D" w:rsidRPr="00FE62A0">
        <w:rPr>
          <w:rFonts w:ascii="Times New Roman" w:eastAsia="Times New Roman" w:hAnsi="Times New Roman" w:cs="Times New Roman"/>
          <w:sz w:val="28"/>
          <w:szCs w:val="28"/>
          <w:highlight w:val="green"/>
          <w:lang w:val="ru"/>
        </w:rPr>
        <w:t xml:space="preserve"> </w:t>
      </w:r>
      <w:r w:rsidRPr="00FE62A0">
        <w:rPr>
          <w:rFonts w:ascii="Times New Roman" w:eastAsia="Times New Roman" w:hAnsi="Times New Roman" w:cs="Times New Roman"/>
          <w:sz w:val="28"/>
          <w:szCs w:val="28"/>
          <w:highlight w:val="green"/>
          <w:lang w:val="ru"/>
        </w:rPr>
        <w:t xml:space="preserve">Закладные детали для крепления металлических конструкций (ходовых лестниц, светофорных площадок, молниезащиты и др.) к стенкам ствола трубы </w:t>
      </w:r>
      <w:r w:rsidR="00BA2C0B" w:rsidRPr="00FE62A0">
        <w:rPr>
          <w:rFonts w:ascii="Times New Roman" w:eastAsia="Times New Roman" w:hAnsi="Times New Roman" w:cs="Times New Roman"/>
          <w:b/>
          <w:sz w:val="28"/>
          <w:szCs w:val="28"/>
          <w:highlight w:val="green"/>
          <w:lang w:val="ru"/>
        </w:rPr>
        <w:t>долж</w:t>
      </w:r>
      <w:r w:rsidRPr="00FE62A0">
        <w:rPr>
          <w:rFonts w:ascii="Times New Roman" w:eastAsia="Times New Roman" w:hAnsi="Times New Roman" w:cs="Times New Roman"/>
          <w:sz w:val="28"/>
          <w:szCs w:val="28"/>
          <w:highlight w:val="green"/>
          <w:lang w:val="ru"/>
        </w:rPr>
        <w:t xml:space="preserve">ны крепиться к арматуре. При установке закладные детали </w:t>
      </w:r>
      <w:r w:rsidR="00BA2C0B" w:rsidRPr="00FE62A0">
        <w:rPr>
          <w:rFonts w:ascii="Times New Roman" w:eastAsia="Times New Roman" w:hAnsi="Times New Roman" w:cs="Times New Roman"/>
          <w:b/>
          <w:sz w:val="28"/>
          <w:szCs w:val="28"/>
          <w:highlight w:val="green"/>
          <w:lang w:val="ru"/>
        </w:rPr>
        <w:t>долж</w:t>
      </w:r>
      <w:r w:rsidRPr="00FE62A0">
        <w:rPr>
          <w:rFonts w:ascii="Times New Roman" w:eastAsia="Times New Roman" w:hAnsi="Times New Roman" w:cs="Times New Roman"/>
          <w:sz w:val="28"/>
          <w:szCs w:val="28"/>
          <w:highlight w:val="green"/>
          <w:lang w:val="ru"/>
        </w:rPr>
        <w:t>ны плотно прижиматься торцом к поверхности опалубки, а отверстия в них, во избежание заполне</w:t>
      </w:r>
      <w:r w:rsidR="00C7232B" w:rsidRPr="00FE62A0">
        <w:rPr>
          <w:rFonts w:ascii="Times New Roman" w:eastAsia="Times New Roman" w:hAnsi="Times New Roman" w:cs="Times New Roman"/>
          <w:sz w:val="28"/>
          <w:szCs w:val="28"/>
          <w:highlight w:val="green"/>
          <w:lang w:val="ru"/>
        </w:rPr>
        <w:t>ния бетонной смесью, заполняют</w:t>
      </w:r>
      <w:r w:rsidRPr="00FE62A0">
        <w:rPr>
          <w:rFonts w:ascii="Times New Roman" w:eastAsia="Times New Roman" w:hAnsi="Times New Roman" w:cs="Times New Roman"/>
          <w:sz w:val="28"/>
          <w:szCs w:val="28"/>
          <w:highlight w:val="green"/>
          <w:lang w:val="ru"/>
        </w:rPr>
        <w:t xml:space="preserve"> паклей.</w:t>
      </w:r>
    </w:p>
    <w:p w14:paraId="3114DE93" w14:textId="1F850857" w:rsidR="00226D40" w:rsidRPr="00FE62A0" w:rsidRDefault="00226D40"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w:t>
      </w:r>
      <w:r w:rsidR="003A117D" w:rsidRPr="00FE62A0">
        <w:rPr>
          <w:rFonts w:ascii="Times New Roman" w:eastAsia="Times New Roman" w:hAnsi="Times New Roman" w:cs="Times New Roman"/>
          <w:sz w:val="28"/>
          <w:szCs w:val="28"/>
          <w:highlight w:val="green"/>
          <w:lang w:val="ru"/>
        </w:rPr>
        <w:t>2</w:t>
      </w:r>
      <w:r w:rsidRPr="00FE62A0">
        <w:rPr>
          <w:rFonts w:ascii="Times New Roman" w:eastAsia="Times New Roman" w:hAnsi="Times New Roman" w:cs="Times New Roman"/>
          <w:sz w:val="28"/>
          <w:szCs w:val="28"/>
          <w:highlight w:val="green"/>
          <w:lang w:val="ru"/>
        </w:rPr>
        <w:t>.1</w:t>
      </w:r>
      <w:r w:rsidR="00E24ADD" w:rsidRPr="00FE62A0">
        <w:rPr>
          <w:rFonts w:ascii="Times New Roman" w:eastAsia="Times New Roman" w:hAnsi="Times New Roman" w:cs="Times New Roman"/>
          <w:sz w:val="28"/>
          <w:szCs w:val="28"/>
          <w:highlight w:val="green"/>
          <w:lang w:val="ru"/>
        </w:rPr>
        <w:t>4</w:t>
      </w:r>
      <w:r w:rsidR="003A117D" w:rsidRPr="00FE62A0">
        <w:rPr>
          <w:rFonts w:ascii="Times New Roman" w:eastAsia="Times New Roman" w:hAnsi="Times New Roman" w:cs="Times New Roman"/>
          <w:sz w:val="28"/>
          <w:szCs w:val="28"/>
          <w:highlight w:val="green"/>
          <w:lang w:val="ru"/>
        </w:rPr>
        <w:t xml:space="preserve"> </w:t>
      </w:r>
      <w:r w:rsidRPr="00FE62A0">
        <w:rPr>
          <w:rFonts w:ascii="Times New Roman" w:eastAsia="Times New Roman" w:hAnsi="Times New Roman" w:cs="Times New Roman"/>
          <w:sz w:val="28"/>
          <w:szCs w:val="28"/>
          <w:highlight w:val="green"/>
          <w:lang w:val="ru"/>
        </w:rPr>
        <w:t xml:space="preserve">Предельные отклонения положения разбивочных осей при установке закладных деталей не </w:t>
      </w:r>
      <w:r w:rsidR="00BA2C0B" w:rsidRPr="00FE62A0">
        <w:rPr>
          <w:rFonts w:ascii="Times New Roman" w:eastAsia="Times New Roman" w:hAnsi="Times New Roman" w:cs="Times New Roman"/>
          <w:b/>
          <w:sz w:val="28"/>
          <w:szCs w:val="28"/>
          <w:highlight w:val="green"/>
          <w:lang w:val="ru"/>
        </w:rPr>
        <w:t>долж</w:t>
      </w:r>
      <w:r w:rsidRPr="00FE62A0">
        <w:rPr>
          <w:rFonts w:ascii="Times New Roman" w:eastAsia="Times New Roman" w:hAnsi="Times New Roman" w:cs="Times New Roman"/>
          <w:sz w:val="28"/>
          <w:szCs w:val="28"/>
          <w:highlight w:val="green"/>
          <w:lang w:val="ru"/>
        </w:rPr>
        <w:t>ны превышать 0,0002 высоты возведенной части сооружения в соответствии с СП 126.133</w:t>
      </w:r>
      <w:r w:rsidR="00C7232B" w:rsidRPr="00FE62A0">
        <w:rPr>
          <w:rFonts w:ascii="Times New Roman" w:eastAsia="Times New Roman" w:hAnsi="Times New Roman" w:cs="Times New Roman"/>
          <w:sz w:val="28"/>
          <w:szCs w:val="28"/>
          <w:highlight w:val="green"/>
          <w:lang w:val="ru"/>
        </w:rPr>
        <w:t>3</w:t>
      </w:r>
      <w:r w:rsidRPr="00FE62A0">
        <w:rPr>
          <w:rFonts w:ascii="Times New Roman" w:eastAsia="Times New Roman" w:hAnsi="Times New Roman" w:cs="Times New Roman"/>
          <w:sz w:val="28"/>
          <w:szCs w:val="28"/>
          <w:highlight w:val="green"/>
          <w:lang w:val="ru"/>
        </w:rPr>
        <w:t>0.</w:t>
      </w:r>
    </w:p>
    <w:p w14:paraId="08AB7CFB" w14:textId="34AD5E79" w:rsidR="003A117D" w:rsidRPr="00FE62A0" w:rsidRDefault="003A117D"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Допускаемые отклонения закладных деталей в плане относительно разбивочных осей и по отметкам не </w:t>
      </w:r>
      <w:r w:rsidR="00BA2C0B" w:rsidRPr="00FE62A0">
        <w:rPr>
          <w:rFonts w:ascii="Times New Roman" w:eastAsia="Times New Roman" w:hAnsi="Times New Roman" w:cs="Times New Roman"/>
          <w:b/>
          <w:sz w:val="28"/>
          <w:szCs w:val="28"/>
          <w:highlight w:val="green"/>
          <w:lang w:val="ru"/>
        </w:rPr>
        <w:t>долж</w:t>
      </w:r>
      <w:r w:rsidRPr="00FE62A0">
        <w:rPr>
          <w:rFonts w:ascii="Times New Roman" w:eastAsia="Times New Roman" w:hAnsi="Times New Roman" w:cs="Times New Roman"/>
          <w:sz w:val="28"/>
          <w:szCs w:val="28"/>
          <w:highlight w:val="green"/>
          <w:lang w:val="ru"/>
        </w:rPr>
        <w:t>ны превышать ± 10 мм.</w:t>
      </w:r>
    </w:p>
    <w:p w14:paraId="35E658EA" w14:textId="0A30AC6D" w:rsidR="003A117D" w:rsidRPr="00FE62A0" w:rsidRDefault="003A117D"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6.2.1</w:t>
      </w:r>
      <w:r w:rsidR="00E24ADD" w:rsidRPr="00FE62A0">
        <w:rPr>
          <w:rFonts w:ascii="Times New Roman" w:eastAsia="Times New Roman" w:hAnsi="Times New Roman" w:cs="Times New Roman"/>
          <w:sz w:val="28"/>
          <w:szCs w:val="28"/>
          <w:highlight w:val="green"/>
          <w:lang w:val="ru"/>
        </w:rPr>
        <w:t>5</w:t>
      </w:r>
      <w:r w:rsidRPr="00FE62A0">
        <w:rPr>
          <w:rFonts w:ascii="Times New Roman" w:eastAsia="Times New Roman" w:hAnsi="Times New Roman" w:cs="Times New Roman"/>
          <w:sz w:val="28"/>
          <w:szCs w:val="28"/>
          <w:highlight w:val="green"/>
          <w:lang w:val="ru"/>
        </w:rPr>
        <w:t xml:space="preserve"> При возведении сооружений в скользящей опалубке в целях наблюдения за правильностью установки </w:t>
      </w:r>
      <w:r w:rsidR="00C7232B" w:rsidRPr="00FE62A0">
        <w:rPr>
          <w:rFonts w:ascii="Times New Roman" w:eastAsia="Times New Roman" w:hAnsi="Times New Roman" w:cs="Times New Roman"/>
          <w:sz w:val="28"/>
          <w:szCs w:val="28"/>
          <w:highlight w:val="green"/>
          <w:lang w:val="ru"/>
        </w:rPr>
        <w:t xml:space="preserve">верхний ряд </w:t>
      </w:r>
      <w:r w:rsidRPr="00FE62A0">
        <w:rPr>
          <w:rFonts w:ascii="Times New Roman" w:eastAsia="Times New Roman" w:hAnsi="Times New Roman" w:cs="Times New Roman"/>
          <w:sz w:val="28"/>
          <w:szCs w:val="28"/>
          <w:highlight w:val="green"/>
          <w:lang w:val="ru"/>
        </w:rPr>
        <w:t xml:space="preserve">горизонтальной арматуры в процессе работы всегда </w:t>
      </w:r>
      <w:r w:rsidR="00BA2C0B" w:rsidRPr="00FE62A0">
        <w:rPr>
          <w:rFonts w:ascii="Times New Roman" w:eastAsia="Times New Roman" w:hAnsi="Times New Roman" w:cs="Times New Roman"/>
          <w:b/>
          <w:sz w:val="28"/>
          <w:szCs w:val="28"/>
          <w:highlight w:val="green"/>
          <w:lang w:val="ru"/>
        </w:rPr>
        <w:t>долж</w:t>
      </w:r>
      <w:r w:rsidR="00C7232B" w:rsidRPr="00FE62A0">
        <w:rPr>
          <w:rFonts w:ascii="Times New Roman" w:eastAsia="Times New Roman" w:hAnsi="Times New Roman" w:cs="Times New Roman"/>
          <w:sz w:val="28"/>
          <w:szCs w:val="28"/>
          <w:highlight w:val="green"/>
          <w:lang w:val="ru"/>
        </w:rPr>
        <w:t xml:space="preserve">ен находиться </w:t>
      </w:r>
      <w:r w:rsidRPr="00FE62A0">
        <w:rPr>
          <w:rFonts w:ascii="Times New Roman" w:eastAsia="Times New Roman" w:hAnsi="Times New Roman" w:cs="Times New Roman"/>
          <w:sz w:val="28"/>
          <w:szCs w:val="28"/>
          <w:highlight w:val="green"/>
          <w:lang w:val="ru"/>
        </w:rPr>
        <w:t>выше уровня уложенной бетонной смеси.</w:t>
      </w:r>
    </w:p>
    <w:p w14:paraId="60EDD788" w14:textId="7499EA7D" w:rsidR="003A117D" w:rsidRPr="00FE62A0" w:rsidRDefault="00E24ADD" w:rsidP="009E1B94">
      <w:pPr>
        <w:shd w:val="clear" w:color="auto" w:fill="FFFFFF"/>
        <w:spacing w:line="360" w:lineRule="auto"/>
        <w:ind w:left="-62"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6.2.16</w:t>
      </w:r>
      <w:r w:rsidR="003A117D" w:rsidRPr="00FE62A0">
        <w:rPr>
          <w:rFonts w:ascii="Times New Roman" w:eastAsia="Times New Roman" w:hAnsi="Times New Roman" w:cs="Times New Roman"/>
          <w:sz w:val="28"/>
          <w:szCs w:val="28"/>
          <w:highlight w:val="green"/>
          <w:lang w:val="ru"/>
        </w:rPr>
        <w:t xml:space="preserve"> </w:t>
      </w:r>
      <w:r w:rsidR="00C7232B" w:rsidRPr="00FE62A0">
        <w:rPr>
          <w:rFonts w:ascii="Times New Roman" w:eastAsia="Times New Roman" w:hAnsi="Times New Roman" w:cs="Times New Roman"/>
          <w:sz w:val="28"/>
          <w:szCs w:val="28"/>
          <w:highlight w:val="green"/>
          <w:lang w:val="ru"/>
        </w:rPr>
        <w:t>Сдачу</w:t>
      </w:r>
      <w:r w:rsidR="003A117D" w:rsidRPr="00FE62A0">
        <w:rPr>
          <w:rFonts w:ascii="Times New Roman" w:eastAsia="Times New Roman" w:hAnsi="Times New Roman" w:cs="Times New Roman"/>
          <w:sz w:val="28"/>
          <w:szCs w:val="28"/>
          <w:highlight w:val="green"/>
          <w:lang w:val="ru"/>
        </w:rPr>
        <w:t xml:space="preserve"> установленной арматуры </w:t>
      </w:r>
      <w:r w:rsidR="00BA2C0B" w:rsidRPr="00FE62A0">
        <w:rPr>
          <w:rFonts w:ascii="Times New Roman" w:eastAsia="Times New Roman" w:hAnsi="Times New Roman" w:cs="Times New Roman"/>
          <w:b/>
          <w:sz w:val="28"/>
          <w:szCs w:val="28"/>
          <w:highlight w:val="green"/>
          <w:lang w:val="ru"/>
        </w:rPr>
        <w:t>необходимо</w:t>
      </w:r>
      <w:r w:rsidR="00C7232B" w:rsidRPr="00FE62A0">
        <w:rPr>
          <w:rFonts w:ascii="Times New Roman" w:eastAsia="Times New Roman" w:hAnsi="Times New Roman" w:cs="Times New Roman"/>
          <w:sz w:val="28"/>
          <w:szCs w:val="28"/>
          <w:highlight w:val="green"/>
          <w:lang w:val="ru"/>
        </w:rPr>
        <w:t xml:space="preserve"> осуществлять</w:t>
      </w:r>
      <w:r w:rsidR="003A117D" w:rsidRPr="00FE62A0">
        <w:rPr>
          <w:rFonts w:ascii="Times New Roman" w:eastAsia="Times New Roman" w:hAnsi="Times New Roman" w:cs="Times New Roman"/>
          <w:sz w:val="28"/>
          <w:szCs w:val="28"/>
          <w:highlight w:val="green"/>
          <w:lang w:val="ru"/>
        </w:rPr>
        <w:t xml:space="preserve"> до укла</w:t>
      </w:r>
      <w:r w:rsidR="00C7232B" w:rsidRPr="00FE62A0">
        <w:rPr>
          <w:rFonts w:ascii="Times New Roman" w:eastAsia="Times New Roman" w:hAnsi="Times New Roman" w:cs="Times New Roman"/>
          <w:sz w:val="28"/>
          <w:szCs w:val="28"/>
          <w:highlight w:val="green"/>
          <w:lang w:val="ru"/>
        </w:rPr>
        <w:t>дки бетонной смеси и оформлять</w:t>
      </w:r>
      <w:r w:rsidR="003A117D" w:rsidRPr="00FE62A0">
        <w:rPr>
          <w:rFonts w:ascii="Times New Roman" w:eastAsia="Times New Roman" w:hAnsi="Times New Roman" w:cs="Times New Roman"/>
          <w:sz w:val="28"/>
          <w:szCs w:val="28"/>
          <w:highlight w:val="green"/>
          <w:lang w:val="ru"/>
        </w:rPr>
        <w:t xml:space="preserve"> актом освидетельствования скрытых работ на каждую секцию ствола трубы при возведении в подъемно-переставной опалубке. При возведении трубы в скользящей опалубке акты освидетельствования скрытых работ </w:t>
      </w:r>
      <w:r w:rsidR="00BA2C0B" w:rsidRPr="00FE62A0">
        <w:rPr>
          <w:rFonts w:ascii="Times New Roman" w:eastAsia="Times New Roman" w:hAnsi="Times New Roman" w:cs="Times New Roman"/>
          <w:b/>
          <w:sz w:val="28"/>
          <w:szCs w:val="28"/>
          <w:highlight w:val="green"/>
          <w:lang w:val="ru"/>
        </w:rPr>
        <w:t>следует</w:t>
      </w:r>
      <w:r w:rsidR="00C7232B" w:rsidRPr="00FE62A0">
        <w:rPr>
          <w:rFonts w:ascii="Times New Roman" w:eastAsia="Times New Roman" w:hAnsi="Times New Roman" w:cs="Times New Roman"/>
          <w:sz w:val="28"/>
          <w:szCs w:val="28"/>
          <w:highlight w:val="green"/>
          <w:lang w:val="ru"/>
        </w:rPr>
        <w:t xml:space="preserve"> оформлять</w:t>
      </w:r>
      <w:r w:rsidR="003A117D" w:rsidRPr="00FE62A0">
        <w:rPr>
          <w:rFonts w:ascii="Times New Roman" w:eastAsia="Times New Roman" w:hAnsi="Times New Roman" w:cs="Times New Roman"/>
          <w:sz w:val="28"/>
          <w:szCs w:val="28"/>
          <w:highlight w:val="green"/>
          <w:lang w:val="ru"/>
        </w:rPr>
        <w:t xml:space="preserve"> на каждые 3 м высоты сооружения.</w:t>
      </w:r>
    </w:p>
    <w:p w14:paraId="1F726409" w14:textId="4DE774B6" w:rsidR="003A117D" w:rsidRPr="00FE62A0" w:rsidRDefault="00E24ADD" w:rsidP="009E1B9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6.2.17 </w:t>
      </w:r>
      <w:r w:rsidR="003A117D" w:rsidRPr="00FE62A0">
        <w:rPr>
          <w:rFonts w:ascii="Times New Roman" w:eastAsia="Times New Roman" w:hAnsi="Times New Roman" w:cs="Times New Roman"/>
          <w:sz w:val="28"/>
          <w:szCs w:val="28"/>
          <w:highlight w:val="green"/>
        </w:rPr>
        <w:t xml:space="preserve">Бетонную смесь </w:t>
      </w:r>
      <w:r w:rsidR="00BA2C0B" w:rsidRPr="00FE62A0">
        <w:rPr>
          <w:rFonts w:ascii="Times New Roman" w:eastAsia="Times New Roman" w:hAnsi="Times New Roman" w:cs="Times New Roman"/>
          <w:b/>
          <w:sz w:val="28"/>
          <w:szCs w:val="28"/>
          <w:highlight w:val="green"/>
        </w:rPr>
        <w:t>следует</w:t>
      </w:r>
      <w:r w:rsidR="003A117D" w:rsidRPr="00FE62A0">
        <w:rPr>
          <w:rFonts w:ascii="Times New Roman" w:eastAsia="Times New Roman" w:hAnsi="Times New Roman" w:cs="Times New Roman"/>
          <w:sz w:val="28"/>
          <w:szCs w:val="28"/>
          <w:highlight w:val="green"/>
        </w:rPr>
        <w:t xml:space="preserve"> укладывать в опалубку ствола трубы слоями от 0,20 до 0,25 м.</w:t>
      </w:r>
    </w:p>
    <w:p w14:paraId="027468C4" w14:textId="1C12815D" w:rsidR="003A117D" w:rsidRPr="00FE62A0" w:rsidRDefault="00E24ADD" w:rsidP="009E1B9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6.2.18</w:t>
      </w:r>
      <w:r w:rsidR="003A117D" w:rsidRPr="00FE62A0">
        <w:rPr>
          <w:rFonts w:ascii="Times New Roman" w:eastAsia="Times New Roman" w:hAnsi="Times New Roman" w:cs="Times New Roman"/>
          <w:sz w:val="28"/>
          <w:szCs w:val="28"/>
          <w:highlight w:val="green"/>
        </w:rPr>
        <w:t xml:space="preserve"> Укладка следующего слоя бетонной смеси </w:t>
      </w:r>
      <w:r w:rsidR="00BA2C0B" w:rsidRPr="00FE62A0">
        <w:rPr>
          <w:rFonts w:ascii="Times New Roman" w:eastAsia="Times New Roman" w:hAnsi="Times New Roman" w:cs="Times New Roman"/>
          <w:b/>
          <w:sz w:val="28"/>
          <w:szCs w:val="28"/>
          <w:highlight w:val="green"/>
        </w:rPr>
        <w:t>допускается</w:t>
      </w:r>
      <w:r w:rsidR="003A117D" w:rsidRPr="00FE62A0">
        <w:rPr>
          <w:rFonts w:ascii="Times New Roman" w:eastAsia="Times New Roman" w:hAnsi="Times New Roman" w:cs="Times New Roman"/>
          <w:sz w:val="28"/>
          <w:szCs w:val="28"/>
          <w:highlight w:val="green"/>
        </w:rPr>
        <w:t xml:space="preserve"> до начала схватывания цементного теста в бетоне предыдущего слоя</w:t>
      </w:r>
      <w:r w:rsidR="002F4569" w:rsidRPr="00FE62A0">
        <w:rPr>
          <w:rStyle w:val="afc"/>
          <w:rFonts w:ascii="Times New Roman" w:eastAsia="Times New Roman" w:hAnsi="Times New Roman" w:cs="Times New Roman"/>
          <w:sz w:val="28"/>
          <w:szCs w:val="28"/>
          <w:highlight w:val="green"/>
        </w:rPr>
        <w:footnoteReference w:id="1"/>
      </w:r>
      <w:r w:rsidR="003A117D" w:rsidRPr="00FE62A0">
        <w:rPr>
          <w:rFonts w:ascii="Times New Roman" w:eastAsia="Times New Roman" w:hAnsi="Times New Roman" w:cs="Times New Roman"/>
          <w:sz w:val="28"/>
          <w:szCs w:val="28"/>
          <w:highlight w:val="green"/>
        </w:rPr>
        <w:t>. Про</w:t>
      </w:r>
      <w:r w:rsidR="00BA2C0B" w:rsidRPr="00FE62A0">
        <w:rPr>
          <w:rFonts w:ascii="Times New Roman" w:eastAsia="Times New Roman" w:hAnsi="Times New Roman" w:cs="Times New Roman"/>
          <w:b/>
          <w:sz w:val="28"/>
          <w:szCs w:val="28"/>
          <w:highlight w:val="green"/>
        </w:rPr>
        <w:t>долж</w:t>
      </w:r>
      <w:r w:rsidR="003A117D" w:rsidRPr="00FE62A0">
        <w:rPr>
          <w:rFonts w:ascii="Times New Roman" w:eastAsia="Times New Roman" w:hAnsi="Times New Roman" w:cs="Times New Roman"/>
          <w:sz w:val="28"/>
          <w:szCs w:val="28"/>
          <w:highlight w:val="green"/>
        </w:rPr>
        <w:t>ительность перерыва между укладкой предыдущего и последующего слоев бетонной смеси без образова</w:t>
      </w:r>
      <w:r w:rsidR="00C7232B" w:rsidRPr="00FE62A0">
        <w:rPr>
          <w:rFonts w:ascii="Times New Roman" w:eastAsia="Times New Roman" w:hAnsi="Times New Roman" w:cs="Times New Roman"/>
          <w:sz w:val="28"/>
          <w:szCs w:val="28"/>
          <w:highlight w:val="green"/>
        </w:rPr>
        <w:t>ния рабочего шва устанавливают</w:t>
      </w:r>
      <w:r w:rsidR="003A117D" w:rsidRPr="00FE62A0">
        <w:rPr>
          <w:rFonts w:ascii="Times New Roman" w:eastAsia="Times New Roman" w:hAnsi="Times New Roman" w:cs="Times New Roman"/>
          <w:sz w:val="28"/>
          <w:szCs w:val="28"/>
          <w:highlight w:val="green"/>
        </w:rPr>
        <w:t xml:space="preserve"> в зависимости от температуры </w:t>
      </w:r>
      <w:r w:rsidR="003A117D" w:rsidRPr="00FE62A0">
        <w:rPr>
          <w:rFonts w:ascii="Times New Roman" w:eastAsia="Times New Roman" w:hAnsi="Times New Roman" w:cs="Times New Roman"/>
          <w:sz w:val="28"/>
          <w:szCs w:val="28"/>
          <w:highlight w:val="green"/>
        </w:rPr>
        <w:lastRenderedPageBreak/>
        <w:t>наружного воздуха, температуры бетонной смеси, вида применяемого цемента, вида и количества химических добавок.</w:t>
      </w:r>
      <w:r w:rsidR="002F4569" w:rsidRPr="00FE62A0">
        <w:rPr>
          <w:rFonts w:ascii="Times New Roman" w:eastAsia="Times New Roman" w:hAnsi="Times New Roman" w:cs="Times New Roman"/>
          <w:sz w:val="28"/>
          <w:szCs w:val="28"/>
          <w:highlight w:val="green"/>
        </w:rPr>
        <w:t xml:space="preserve"> </w:t>
      </w:r>
    </w:p>
    <w:p w14:paraId="46E3E338" w14:textId="07F5DA90" w:rsidR="003A117D" w:rsidRPr="00FE62A0" w:rsidRDefault="00E24ADD" w:rsidP="009E1B9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6.2.19</w:t>
      </w:r>
      <w:r w:rsidR="003A117D" w:rsidRPr="00FE62A0">
        <w:rPr>
          <w:rFonts w:ascii="Times New Roman" w:eastAsia="Times New Roman" w:hAnsi="Times New Roman" w:cs="Times New Roman"/>
          <w:sz w:val="28"/>
          <w:szCs w:val="28"/>
          <w:highlight w:val="green"/>
        </w:rPr>
        <w:t xml:space="preserve"> </w:t>
      </w:r>
      <w:r w:rsidR="00C7232B" w:rsidRPr="00FE62A0">
        <w:rPr>
          <w:rFonts w:ascii="Times New Roman" w:eastAsia="Times New Roman" w:hAnsi="Times New Roman" w:cs="Times New Roman"/>
          <w:sz w:val="28"/>
          <w:szCs w:val="28"/>
          <w:highlight w:val="green"/>
        </w:rPr>
        <w:t>Укладку</w:t>
      </w:r>
      <w:r w:rsidR="003A117D" w:rsidRPr="00FE62A0">
        <w:rPr>
          <w:rFonts w:ascii="Times New Roman" w:eastAsia="Times New Roman" w:hAnsi="Times New Roman" w:cs="Times New Roman"/>
          <w:sz w:val="28"/>
          <w:szCs w:val="28"/>
          <w:highlight w:val="green"/>
        </w:rPr>
        <w:t xml:space="preserve"> в опалубку бетонной смеси </w:t>
      </w:r>
      <w:r w:rsidR="00C7232B" w:rsidRPr="00FE62A0">
        <w:rPr>
          <w:rFonts w:ascii="Times New Roman" w:eastAsia="Times New Roman" w:hAnsi="Times New Roman" w:cs="Times New Roman"/>
          <w:sz w:val="28"/>
          <w:szCs w:val="28"/>
          <w:highlight w:val="green"/>
        </w:rPr>
        <w:t>осуществляют</w:t>
      </w:r>
      <w:r w:rsidR="003A117D" w:rsidRPr="00FE62A0">
        <w:rPr>
          <w:rFonts w:ascii="Times New Roman" w:eastAsia="Times New Roman" w:hAnsi="Times New Roman" w:cs="Times New Roman"/>
          <w:sz w:val="28"/>
          <w:szCs w:val="28"/>
          <w:highlight w:val="green"/>
        </w:rPr>
        <w:t xml:space="preserve"> способ</w:t>
      </w:r>
      <w:r w:rsidR="00CD5EE7" w:rsidRPr="00FE62A0">
        <w:rPr>
          <w:rFonts w:ascii="Times New Roman" w:eastAsia="Times New Roman" w:hAnsi="Times New Roman" w:cs="Times New Roman"/>
          <w:sz w:val="28"/>
          <w:szCs w:val="28"/>
          <w:highlight w:val="green"/>
        </w:rPr>
        <w:t>ами</w:t>
      </w:r>
      <w:r w:rsidR="00C7232B" w:rsidRPr="00FE62A0">
        <w:rPr>
          <w:rFonts w:ascii="Times New Roman" w:eastAsia="Times New Roman" w:hAnsi="Times New Roman" w:cs="Times New Roman"/>
          <w:sz w:val="28"/>
          <w:szCs w:val="28"/>
          <w:highlight w:val="green"/>
        </w:rPr>
        <w:t>, исключающими ее</w:t>
      </w:r>
      <w:r w:rsidR="00CD5EE7" w:rsidRPr="00FE62A0">
        <w:rPr>
          <w:rFonts w:ascii="Times New Roman" w:eastAsia="Times New Roman" w:hAnsi="Times New Roman" w:cs="Times New Roman"/>
          <w:sz w:val="28"/>
          <w:szCs w:val="28"/>
          <w:highlight w:val="green"/>
        </w:rPr>
        <w:t xml:space="preserve"> расслоение</w:t>
      </w:r>
      <w:r w:rsidR="00025A7C" w:rsidRPr="00FE62A0">
        <w:rPr>
          <w:rFonts w:ascii="Times New Roman" w:eastAsia="Times New Roman" w:hAnsi="Times New Roman" w:cs="Times New Roman"/>
          <w:sz w:val="28"/>
          <w:szCs w:val="28"/>
          <w:highlight w:val="green"/>
        </w:rPr>
        <w:t xml:space="preserve"> </w:t>
      </w:r>
      <w:r w:rsidR="005C20A4" w:rsidRPr="00FE62A0">
        <w:rPr>
          <w:rFonts w:ascii="Times New Roman" w:eastAsia="Times New Roman" w:hAnsi="Times New Roman" w:cs="Times New Roman"/>
          <w:sz w:val="28"/>
          <w:szCs w:val="28"/>
          <w:highlight w:val="green"/>
        </w:rPr>
        <w:t>–</w:t>
      </w:r>
      <w:r w:rsidR="00025A7C" w:rsidRPr="00FE62A0">
        <w:rPr>
          <w:rFonts w:ascii="Times New Roman" w:eastAsia="Times New Roman" w:hAnsi="Times New Roman" w:cs="Times New Roman"/>
          <w:sz w:val="28"/>
          <w:szCs w:val="28"/>
          <w:highlight w:val="green"/>
        </w:rPr>
        <w:t xml:space="preserve"> </w:t>
      </w:r>
      <w:r w:rsidR="005C20A4" w:rsidRPr="00FE62A0">
        <w:rPr>
          <w:rFonts w:ascii="Times New Roman" w:eastAsia="Times New Roman" w:hAnsi="Times New Roman" w:cs="Times New Roman"/>
          <w:color w:val="auto"/>
          <w:sz w:val="28"/>
          <w:szCs w:val="28"/>
          <w:highlight w:val="green"/>
        </w:rPr>
        <w:t>разделение составных частей</w:t>
      </w:r>
      <w:r w:rsidR="001E5751" w:rsidRPr="00FE62A0">
        <w:rPr>
          <w:rFonts w:ascii="Times New Roman" w:eastAsia="Times New Roman" w:hAnsi="Times New Roman" w:cs="Times New Roman"/>
          <w:color w:val="auto"/>
          <w:sz w:val="28"/>
          <w:szCs w:val="28"/>
          <w:highlight w:val="green"/>
        </w:rPr>
        <w:t>, происходящее вследствие различия в размерах частиц</w:t>
      </w:r>
      <w:r w:rsidR="0017324A" w:rsidRPr="00FE62A0">
        <w:rPr>
          <w:rFonts w:ascii="Times New Roman" w:eastAsia="Times New Roman" w:hAnsi="Times New Roman" w:cs="Times New Roman"/>
          <w:color w:val="auto"/>
          <w:sz w:val="28"/>
          <w:szCs w:val="28"/>
          <w:highlight w:val="green"/>
        </w:rPr>
        <w:t xml:space="preserve"> и удельных весов</w:t>
      </w:r>
      <w:r w:rsidR="003C655F" w:rsidRPr="00FE62A0">
        <w:rPr>
          <w:rFonts w:ascii="Times New Roman" w:eastAsia="Times New Roman" w:hAnsi="Times New Roman" w:cs="Times New Roman"/>
          <w:color w:val="auto"/>
          <w:sz w:val="28"/>
          <w:szCs w:val="28"/>
          <w:highlight w:val="green"/>
        </w:rPr>
        <w:t xml:space="preserve">. </w:t>
      </w:r>
      <w:r w:rsidR="00B262C9" w:rsidRPr="00FE62A0">
        <w:rPr>
          <w:rFonts w:ascii="Times New Roman" w:eastAsia="Times New Roman" w:hAnsi="Times New Roman" w:cs="Times New Roman"/>
          <w:color w:val="auto"/>
          <w:sz w:val="28"/>
          <w:szCs w:val="28"/>
          <w:highlight w:val="green"/>
        </w:rPr>
        <w:t xml:space="preserve">При появлении на поверхности шва бетонирования цементного молочка, уплотнение в этом месте </w:t>
      </w:r>
      <w:r w:rsidR="00BA2C0B" w:rsidRPr="00FE62A0">
        <w:rPr>
          <w:rFonts w:ascii="Times New Roman" w:eastAsia="Times New Roman" w:hAnsi="Times New Roman" w:cs="Times New Roman"/>
          <w:b/>
          <w:color w:val="auto"/>
          <w:sz w:val="28"/>
          <w:szCs w:val="28"/>
          <w:highlight w:val="green"/>
        </w:rPr>
        <w:t>следует</w:t>
      </w:r>
      <w:r w:rsidR="00B262C9" w:rsidRPr="00FE62A0">
        <w:rPr>
          <w:rFonts w:ascii="Times New Roman" w:eastAsia="Times New Roman" w:hAnsi="Times New Roman" w:cs="Times New Roman"/>
          <w:color w:val="auto"/>
          <w:sz w:val="28"/>
          <w:szCs w:val="28"/>
          <w:highlight w:val="green"/>
        </w:rPr>
        <w:t xml:space="preserve"> прекратить.</w:t>
      </w:r>
      <w:r w:rsidR="001E5751" w:rsidRPr="00FE62A0">
        <w:rPr>
          <w:rFonts w:ascii="Times New Roman" w:eastAsia="Times New Roman" w:hAnsi="Times New Roman" w:cs="Times New Roman"/>
          <w:color w:val="auto"/>
          <w:sz w:val="28"/>
          <w:szCs w:val="28"/>
          <w:highlight w:val="green"/>
        </w:rPr>
        <w:t xml:space="preserve"> </w:t>
      </w:r>
    </w:p>
    <w:p w14:paraId="2F90C825" w14:textId="5AF0F98E" w:rsidR="00B76622" w:rsidRPr="00FE62A0" w:rsidRDefault="00F01830" w:rsidP="00E24ADD">
      <w:pPr>
        <w:shd w:val="clear" w:color="auto" w:fill="FFFFFF"/>
        <w:spacing w:line="360" w:lineRule="auto"/>
        <w:ind w:firstLine="647"/>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w:t>
      </w:r>
      <w:r w:rsidR="00E24ADD" w:rsidRPr="00FE62A0">
        <w:rPr>
          <w:rFonts w:ascii="Times New Roman" w:eastAsia="Times New Roman" w:hAnsi="Times New Roman" w:cs="Times New Roman"/>
          <w:sz w:val="28"/>
          <w:szCs w:val="28"/>
          <w:highlight w:val="green"/>
        </w:rPr>
        <w:t>20</w:t>
      </w:r>
      <w:r w:rsidR="00C73FC5" w:rsidRPr="00FE62A0">
        <w:rPr>
          <w:rFonts w:ascii="Times New Roman" w:eastAsia="Times New Roman" w:hAnsi="Times New Roman" w:cs="Times New Roman"/>
          <w:sz w:val="28"/>
          <w:szCs w:val="28"/>
          <w:highlight w:val="green"/>
        </w:rPr>
        <w:t xml:space="preserve"> </w:t>
      </w:r>
      <w:r w:rsidR="00B76622" w:rsidRPr="00FE62A0">
        <w:rPr>
          <w:rFonts w:ascii="Times New Roman" w:eastAsia="Times New Roman" w:hAnsi="Times New Roman" w:cs="Times New Roman"/>
          <w:sz w:val="28"/>
          <w:szCs w:val="28"/>
          <w:highlight w:val="green"/>
        </w:rPr>
        <w:t xml:space="preserve">Для оптимального процесса твердения, получения наибольшей плотности, прочности, морозостойкости, водонепроницаемости и предохранения от усадки, бетон стволов труб, а также других конструктивных элементов, </w:t>
      </w:r>
      <w:r w:rsidR="00BA2C0B" w:rsidRPr="00FE62A0">
        <w:rPr>
          <w:rFonts w:ascii="Times New Roman" w:eastAsia="Times New Roman" w:hAnsi="Times New Roman" w:cs="Times New Roman"/>
          <w:b/>
          <w:sz w:val="28"/>
          <w:szCs w:val="28"/>
          <w:highlight w:val="green"/>
        </w:rPr>
        <w:t>следует</w:t>
      </w:r>
      <w:r w:rsidR="00B76622" w:rsidRPr="00FE62A0">
        <w:rPr>
          <w:rFonts w:ascii="Times New Roman" w:eastAsia="Times New Roman" w:hAnsi="Times New Roman" w:cs="Times New Roman"/>
          <w:sz w:val="28"/>
          <w:szCs w:val="28"/>
          <w:highlight w:val="green"/>
        </w:rPr>
        <w:t xml:space="preserve"> защищать от высыхания до достижения им 70 % пр</w:t>
      </w:r>
      <w:r w:rsidR="002A6DF3" w:rsidRPr="00FE62A0">
        <w:rPr>
          <w:rFonts w:ascii="Times New Roman" w:eastAsia="Times New Roman" w:hAnsi="Times New Roman" w:cs="Times New Roman"/>
          <w:sz w:val="28"/>
          <w:szCs w:val="28"/>
          <w:highlight w:val="green"/>
        </w:rPr>
        <w:t>оектной прочности. При темпера</w:t>
      </w:r>
      <w:r w:rsidR="00C7232B" w:rsidRPr="00FE62A0">
        <w:rPr>
          <w:rFonts w:ascii="Times New Roman" w:eastAsia="Times New Roman" w:hAnsi="Times New Roman" w:cs="Times New Roman"/>
          <w:sz w:val="28"/>
          <w:szCs w:val="28"/>
          <w:highlight w:val="green"/>
        </w:rPr>
        <w:t>туре наружного воздуха от 10 °С до</w:t>
      </w:r>
      <w:r w:rsidR="00B76622" w:rsidRPr="00FE62A0">
        <w:rPr>
          <w:rFonts w:ascii="Times New Roman" w:eastAsia="Times New Roman" w:hAnsi="Times New Roman" w:cs="Times New Roman"/>
          <w:sz w:val="28"/>
          <w:szCs w:val="28"/>
          <w:highlight w:val="green"/>
        </w:rPr>
        <w:t xml:space="preserve"> 25 °С </w:t>
      </w:r>
      <w:r w:rsidR="00BA2C0B" w:rsidRPr="00FE62A0">
        <w:rPr>
          <w:rFonts w:ascii="Times New Roman" w:eastAsia="Times New Roman" w:hAnsi="Times New Roman" w:cs="Times New Roman"/>
          <w:b/>
          <w:sz w:val="28"/>
          <w:szCs w:val="28"/>
          <w:highlight w:val="green"/>
        </w:rPr>
        <w:t>следует</w:t>
      </w:r>
      <w:r w:rsidR="00C7232B" w:rsidRPr="00FE62A0">
        <w:rPr>
          <w:rFonts w:ascii="Times New Roman" w:eastAsia="Times New Roman" w:hAnsi="Times New Roman" w:cs="Times New Roman"/>
          <w:sz w:val="28"/>
          <w:szCs w:val="28"/>
          <w:highlight w:val="green"/>
        </w:rPr>
        <w:t xml:space="preserve"> проводить</w:t>
      </w:r>
      <w:r w:rsidR="006C0121" w:rsidRPr="00FE62A0">
        <w:rPr>
          <w:rFonts w:ascii="Times New Roman" w:eastAsia="Times New Roman" w:hAnsi="Times New Roman" w:cs="Times New Roman"/>
          <w:sz w:val="28"/>
          <w:szCs w:val="28"/>
          <w:highlight w:val="green"/>
        </w:rPr>
        <w:t xml:space="preserve"> непрерывное увлажнение бетона, при этом</w:t>
      </w:r>
      <w:r w:rsidR="00B76622" w:rsidRPr="00FE62A0">
        <w:rPr>
          <w:rFonts w:ascii="Times New Roman" w:eastAsia="Times New Roman" w:hAnsi="Times New Roman" w:cs="Times New Roman"/>
          <w:sz w:val="28"/>
          <w:szCs w:val="28"/>
          <w:highlight w:val="green"/>
        </w:rPr>
        <w:t xml:space="preserve"> </w:t>
      </w:r>
      <w:r w:rsidR="000265C9" w:rsidRPr="00FE62A0">
        <w:rPr>
          <w:rFonts w:ascii="Times New Roman" w:eastAsia="Times New Roman" w:hAnsi="Times New Roman" w:cs="Times New Roman"/>
          <w:sz w:val="28"/>
          <w:szCs w:val="28"/>
          <w:highlight w:val="green"/>
        </w:rPr>
        <w:t>поливать водой бетон</w:t>
      </w:r>
      <w:r w:rsidR="00B76622" w:rsidRPr="00FE62A0">
        <w:rPr>
          <w:rFonts w:ascii="Times New Roman" w:eastAsia="Times New Roman" w:hAnsi="Times New Roman" w:cs="Times New Roman"/>
          <w:sz w:val="28"/>
          <w:szCs w:val="28"/>
          <w:highlight w:val="green"/>
        </w:rPr>
        <w:t xml:space="preserve"> </w:t>
      </w:r>
      <w:r w:rsidR="00BA2C0B" w:rsidRPr="00FE62A0">
        <w:rPr>
          <w:rFonts w:ascii="Times New Roman" w:eastAsia="Times New Roman" w:hAnsi="Times New Roman" w:cs="Times New Roman"/>
          <w:b/>
          <w:sz w:val="28"/>
          <w:szCs w:val="28"/>
          <w:highlight w:val="green"/>
        </w:rPr>
        <w:t>не допускается</w:t>
      </w:r>
      <w:r w:rsidR="00B76622" w:rsidRPr="00FE62A0">
        <w:rPr>
          <w:rFonts w:ascii="Times New Roman" w:eastAsia="Times New Roman" w:hAnsi="Times New Roman" w:cs="Times New Roman"/>
          <w:sz w:val="28"/>
          <w:szCs w:val="28"/>
          <w:highlight w:val="green"/>
        </w:rPr>
        <w:t>. При производстве бетонных работ в жаркую сухую погод</w:t>
      </w:r>
      <w:r w:rsidR="00C7232B" w:rsidRPr="00FE62A0">
        <w:rPr>
          <w:rFonts w:ascii="Times New Roman" w:eastAsia="Times New Roman" w:hAnsi="Times New Roman" w:cs="Times New Roman"/>
          <w:sz w:val="28"/>
          <w:szCs w:val="28"/>
          <w:highlight w:val="green"/>
        </w:rPr>
        <w:t>у при температуре воздуха выше</w:t>
      </w:r>
      <w:r w:rsidR="00B76622" w:rsidRPr="00FE62A0">
        <w:rPr>
          <w:rFonts w:ascii="Times New Roman" w:eastAsia="Times New Roman" w:hAnsi="Times New Roman" w:cs="Times New Roman"/>
          <w:sz w:val="28"/>
          <w:szCs w:val="28"/>
          <w:highlight w:val="green"/>
        </w:rPr>
        <w:t xml:space="preserve"> 25 °С и относительной влажности менее 50 %, после распалубки бетон </w:t>
      </w:r>
      <w:r w:rsidR="00BA2C0B" w:rsidRPr="00FE62A0">
        <w:rPr>
          <w:rFonts w:ascii="Times New Roman" w:eastAsia="Times New Roman" w:hAnsi="Times New Roman" w:cs="Times New Roman"/>
          <w:b/>
          <w:sz w:val="28"/>
          <w:szCs w:val="28"/>
          <w:highlight w:val="green"/>
        </w:rPr>
        <w:t>долж</w:t>
      </w:r>
      <w:r w:rsidR="00B76622" w:rsidRPr="00FE62A0">
        <w:rPr>
          <w:rFonts w:ascii="Times New Roman" w:eastAsia="Times New Roman" w:hAnsi="Times New Roman" w:cs="Times New Roman"/>
          <w:sz w:val="28"/>
          <w:szCs w:val="28"/>
          <w:highlight w:val="green"/>
        </w:rPr>
        <w:t xml:space="preserve">ен быть защищен влагоемким теплоизоляционным покрытием и поддерживаться в увлажненном состоянии до достижения им не менее 50 % проектной прочности. Рабочие швы бетонирования </w:t>
      </w:r>
      <w:r w:rsidR="00BA2C0B" w:rsidRPr="00FE62A0">
        <w:rPr>
          <w:rFonts w:ascii="Times New Roman" w:eastAsia="Times New Roman" w:hAnsi="Times New Roman" w:cs="Times New Roman"/>
          <w:b/>
          <w:sz w:val="28"/>
          <w:szCs w:val="28"/>
          <w:highlight w:val="green"/>
        </w:rPr>
        <w:t>следует</w:t>
      </w:r>
      <w:r w:rsidR="00B76622" w:rsidRPr="00FE62A0">
        <w:rPr>
          <w:rFonts w:ascii="Times New Roman" w:eastAsia="Times New Roman" w:hAnsi="Times New Roman" w:cs="Times New Roman"/>
          <w:sz w:val="28"/>
          <w:szCs w:val="28"/>
          <w:highlight w:val="green"/>
        </w:rPr>
        <w:t xml:space="preserve"> защищать от солнечной радиации сразу после укладки бетона и выдерживать во влажном состоянии до укладки следующего слоя бетона.</w:t>
      </w:r>
    </w:p>
    <w:p w14:paraId="605AF407" w14:textId="0E0205AE" w:rsidR="006D6A3C" w:rsidRPr="00FE62A0" w:rsidRDefault="000265C9" w:rsidP="009E1B9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6.2.21</w:t>
      </w:r>
      <w:r w:rsidR="008567B4"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Бетонные работы в зимних условиях при ожидаемой среднесуточной температуре наружного воздуха ниже +</w:t>
      </w:r>
      <w:r w:rsidR="000C1948"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5</w:t>
      </w:r>
      <w:r w:rsidR="000C1948"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С и минимальной суточной температуре ниже 0</w:t>
      </w:r>
      <w:r w:rsidR="000C1948"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С </w:t>
      </w:r>
      <w:r w:rsidR="00BA2C0B" w:rsidRPr="00FE62A0">
        <w:rPr>
          <w:rFonts w:ascii="Times New Roman" w:eastAsia="Times New Roman" w:hAnsi="Times New Roman" w:cs="Times New Roman"/>
          <w:b/>
          <w:sz w:val="28"/>
          <w:szCs w:val="28"/>
          <w:highlight w:val="green"/>
        </w:rPr>
        <w:t>следует</w:t>
      </w:r>
      <w:r w:rsidR="006D6A3C" w:rsidRPr="00FE62A0">
        <w:rPr>
          <w:rFonts w:ascii="Times New Roman" w:eastAsia="Times New Roman" w:hAnsi="Times New Roman" w:cs="Times New Roman"/>
          <w:sz w:val="28"/>
          <w:szCs w:val="28"/>
          <w:highlight w:val="green"/>
        </w:rPr>
        <w:t xml:space="preserve"> </w:t>
      </w:r>
      <w:r w:rsidR="000C1948" w:rsidRPr="00FE62A0">
        <w:rPr>
          <w:rFonts w:ascii="Times New Roman" w:eastAsia="Times New Roman" w:hAnsi="Times New Roman" w:cs="Times New Roman"/>
          <w:sz w:val="28"/>
          <w:szCs w:val="28"/>
          <w:highlight w:val="green"/>
        </w:rPr>
        <w:t>выполнять</w:t>
      </w:r>
      <w:r w:rsidR="006D6A3C" w:rsidRPr="00FE62A0">
        <w:rPr>
          <w:rFonts w:ascii="Times New Roman" w:eastAsia="Times New Roman" w:hAnsi="Times New Roman" w:cs="Times New Roman"/>
          <w:sz w:val="28"/>
          <w:szCs w:val="28"/>
          <w:highlight w:val="green"/>
        </w:rPr>
        <w:t xml:space="preserve"> </w:t>
      </w:r>
      <w:r w:rsidR="000C1948" w:rsidRPr="00FE62A0">
        <w:rPr>
          <w:rFonts w:ascii="Times New Roman" w:eastAsia="Times New Roman" w:hAnsi="Times New Roman" w:cs="Times New Roman"/>
          <w:sz w:val="28"/>
          <w:szCs w:val="28"/>
          <w:highlight w:val="green"/>
        </w:rPr>
        <w:t xml:space="preserve">в соответствии с </w:t>
      </w:r>
      <w:r w:rsidR="006D6A3C" w:rsidRPr="00FE62A0">
        <w:rPr>
          <w:rFonts w:ascii="Times New Roman" w:eastAsia="Times New Roman" w:hAnsi="Times New Roman" w:cs="Times New Roman"/>
          <w:sz w:val="28"/>
          <w:szCs w:val="28"/>
          <w:highlight w:val="green"/>
        </w:rPr>
        <w:t xml:space="preserve">СП 70.13330 и </w:t>
      </w:r>
      <w:r w:rsidRPr="00FE62A0">
        <w:rPr>
          <w:rFonts w:ascii="Times New Roman" w:eastAsia="Times New Roman" w:hAnsi="Times New Roman" w:cs="Times New Roman"/>
          <w:sz w:val="28"/>
          <w:szCs w:val="28"/>
          <w:highlight w:val="green"/>
        </w:rPr>
        <w:t>6.2.22</w:t>
      </w:r>
      <w:r w:rsidR="000C1948" w:rsidRPr="00FE62A0">
        <w:rPr>
          <w:rFonts w:ascii="Times New Roman" w:eastAsia="Times New Roman" w:hAnsi="Times New Roman" w:cs="Times New Roman"/>
          <w:sz w:val="28"/>
          <w:szCs w:val="28"/>
          <w:highlight w:val="green"/>
        </w:rPr>
        <w:t xml:space="preserve">, </w:t>
      </w:r>
      <w:r w:rsidRPr="00FE62A0">
        <w:rPr>
          <w:rFonts w:ascii="Times New Roman" w:eastAsia="Times New Roman" w:hAnsi="Times New Roman" w:cs="Times New Roman"/>
          <w:sz w:val="28"/>
          <w:szCs w:val="28"/>
          <w:highlight w:val="green"/>
        </w:rPr>
        <w:t>6.2.33</w:t>
      </w:r>
      <w:r w:rsidR="006D6A3C" w:rsidRPr="00FE62A0">
        <w:rPr>
          <w:rFonts w:ascii="Times New Roman" w:eastAsia="Times New Roman" w:hAnsi="Times New Roman" w:cs="Times New Roman"/>
          <w:sz w:val="28"/>
          <w:szCs w:val="28"/>
          <w:highlight w:val="green"/>
        </w:rPr>
        <w:t>.</w:t>
      </w:r>
    </w:p>
    <w:p w14:paraId="1C50A06A" w14:textId="6EE5AEEB" w:rsidR="006D6A3C"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6.2.22</w:t>
      </w:r>
      <w:r w:rsidR="008567B4"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При возведении трубы в зимних условиях </w:t>
      </w:r>
      <w:r w:rsidR="00BA2C0B" w:rsidRPr="00FE62A0">
        <w:rPr>
          <w:rFonts w:ascii="Times New Roman" w:eastAsia="Times New Roman" w:hAnsi="Times New Roman" w:cs="Times New Roman"/>
          <w:b/>
          <w:sz w:val="28"/>
          <w:szCs w:val="28"/>
          <w:highlight w:val="green"/>
        </w:rPr>
        <w:t>необходимо</w:t>
      </w:r>
      <w:r w:rsidR="000C1948" w:rsidRPr="00FE62A0">
        <w:rPr>
          <w:rFonts w:ascii="Times New Roman" w:eastAsia="Times New Roman" w:hAnsi="Times New Roman" w:cs="Times New Roman"/>
          <w:sz w:val="28"/>
          <w:szCs w:val="28"/>
          <w:highlight w:val="green"/>
        </w:rPr>
        <w:t xml:space="preserve"> применять</w:t>
      </w:r>
      <w:r w:rsidR="006D6A3C" w:rsidRPr="00FE62A0">
        <w:rPr>
          <w:rFonts w:ascii="Times New Roman" w:eastAsia="Times New Roman" w:hAnsi="Times New Roman" w:cs="Times New Roman"/>
          <w:sz w:val="28"/>
          <w:szCs w:val="28"/>
          <w:highlight w:val="green"/>
        </w:rPr>
        <w:t xml:space="preserve"> бетонные смеси с противоморозными добавками, которые </w:t>
      </w:r>
      <w:r w:rsidR="00BA2C0B" w:rsidRPr="00FE62A0">
        <w:rPr>
          <w:rFonts w:ascii="Times New Roman" w:eastAsia="Times New Roman" w:hAnsi="Times New Roman" w:cs="Times New Roman"/>
          <w:b/>
          <w:sz w:val="28"/>
          <w:szCs w:val="28"/>
          <w:highlight w:val="green"/>
        </w:rPr>
        <w:t>следует</w:t>
      </w:r>
      <w:r w:rsidR="006D6A3C" w:rsidRPr="00FE62A0">
        <w:rPr>
          <w:rFonts w:ascii="Times New Roman" w:eastAsia="Times New Roman" w:hAnsi="Times New Roman" w:cs="Times New Roman"/>
          <w:sz w:val="28"/>
          <w:szCs w:val="28"/>
          <w:highlight w:val="green"/>
        </w:rPr>
        <w:t xml:space="preserve"> вводить в бетонную смесь в комплексе с пластифицирующими добавками. Количес</w:t>
      </w:r>
      <w:r w:rsidR="000C1948" w:rsidRPr="00FE62A0">
        <w:rPr>
          <w:rFonts w:ascii="Times New Roman" w:eastAsia="Times New Roman" w:hAnsi="Times New Roman" w:cs="Times New Roman"/>
          <w:sz w:val="28"/>
          <w:szCs w:val="28"/>
          <w:highlight w:val="green"/>
        </w:rPr>
        <w:t>тво и марка добавок определяют</w:t>
      </w:r>
      <w:r w:rsidR="006D6A3C" w:rsidRPr="00FE62A0">
        <w:rPr>
          <w:rFonts w:ascii="Times New Roman" w:eastAsia="Times New Roman" w:hAnsi="Times New Roman" w:cs="Times New Roman"/>
          <w:sz w:val="28"/>
          <w:szCs w:val="28"/>
          <w:highlight w:val="green"/>
        </w:rPr>
        <w:t xml:space="preserve"> при разработке ППР в зависимости от условий укладки бетонной смеси и способа возведения ствола трубы.</w:t>
      </w:r>
    </w:p>
    <w:p w14:paraId="5C26BD40" w14:textId="3AFBEEE1" w:rsidR="006D6A3C"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lastRenderedPageBreak/>
        <w:t>6.2.23</w:t>
      </w:r>
      <w:r w:rsidR="008567B4"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Способы </w:t>
      </w:r>
      <w:r w:rsidR="000C1948" w:rsidRPr="00FE62A0">
        <w:rPr>
          <w:rFonts w:ascii="Times New Roman" w:eastAsia="Times New Roman" w:hAnsi="Times New Roman" w:cs="Times New Roman"/>
          <w:sz w:val="28"/>
          <w:szCs w:val="28"/>
          <w:highlight w:val="green"/>
        </w:rPr>
        <w:t>проведения</w:t>
      </w:r>
      <w:r w:rsidR="006D6A3C" w:rsidRPr="00FE62A0">
        <w:rPr>
          <w:rFonts w:ascii="Times New Roman" w:eastAsia="Times New Roman" w:hAnsi="Times New Roman" w:cs="Times New Roman"/>
          <w:sz w:val="28"/>
          <w:szCs w:val="28"/>
          <w:highlight w:val="green"/>
        </w:rPr>
        <w:t xml:space="preserve"> бетонных работ в зимних условиях </w:t>
      </w:r>
      <w:r w:rsidR="00BA2C0B" w:rsidRPr="00FE62A0">
        <w:rPr>
          <w:rFonts w:ascii="Times New Roman" w:eastAsia="Times New Roman" w:hAnsi="Times New Roman" w:cs="Times New Roman"/>
          <w:b/>
          <w:sz w:val="28"/>
          <w:szCs w:val="28"/>
          <w:highlight w:val="green"/>
        </w:rPr>
        <w:t>долж</w:t>
      </w:r>
      <w:r w:rsidR="006D6A3C" w:rsidRPr="00FE62A0">
        <w:rPr>
          <w:rFonts w:ascii="Times New Roman" w:eastAsia="Times New Roman" w:hAnsi="Times New Roman" w:cs="Times New Roman"/>
          <w:sz w:val="28"/>
          <w:szCs w:val="28"/>
          <w:highlight w:val="green"/>
        </w:rPr>
        <w:t>ны обеспечивать получение в заданные сроки бетона проектного класса по прочности на сжатие и проектных марок по морозостойкости и водонепроницаемости.</w:t>
      </w:r>
    </w:p>
    <w:p w14:paraId="553729AC" w14:textId="5FAD1932" w:rsidR="006D6A3C" w:rsidRPr="00FE62A0" w:rsidRDefault="006D6A3C"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Прочность бетона к моменту замерзания</w:t>
      </w:r>
      <w:r w:rsidR="000C1948" w:rsidRPr="00FE62A0">
        <w:rPr>
          <w:rFonts w:ascii="Times New Roman" w:eastAsia="Times New Roman" w:hAnsi="Times New Roman" w:cs="Times New Roman"/>
          <w:sz w:val="28"/>
          <w:szCs w:val="28"/>
          <w:highlight w:val="green"/>
        </w:rPr>
        <w:t xml:space="preserve"> (после его выдерживания) </w:t>
      </w:r>
      <w:r w:rsidR="00BA2C0B" w:rsidRPr="00FE62A0">
        <w:rPr>
          <w:rFonts w:ascii="Times New Roman" w:eastAsia="Times New Roman" w:hAnsi="Times New Roman" w:cs="Times New Roman"/>
          <w:b/>
          <w:sz w:val="28"/>
          <w:szCs w:val="28"/>
          <w:highlight w:val="green"/>
        </w:rPr>
        <w:t>долж</w:t>
      </w:r>
      <w:r w:rsidR="000C1948" w:rsidRPr="00FE62A0">
        <w:rPr>
          <w:rFonts w:ascii="Times New Roman" w:eastAsia="Times New Roman" w:hAnsi="Times New Roman" w:cs="Times New Roman"/>
          <w:sz w:val="28"/>
          <w:szCs w:val="28"/>
          <w:highlight w:val="green"/>
        </w:rPr>
        <w:t>на</w:t>
      </w:r>
      <w:r w:rsidRPr="00FE62A0">
        <w:rPr>
          <w:rFonts w:ascii="Times New Roman" w:eastAsia="Times New Roman" w:hAnsi="Times New Roman" w:cs="Times New Roman"/>
          <w:sz w:val="28"/>
          <w:szCs w:val="28"/>
          <w:highlight w:val="green"/>
        </w:rPr>
        <w:t xml:space="preserve"> составлять для ствола трубы не менее 70</w:t>
      </w:r>
      <w:r w:rsidR="000C1948" w:rsidRPr="00FE62A0">
        <w:rPr>
          <w:rFonts w:ascii="Times New Roman" w:eastAsia="Times New Roman" w:hAnsi="Times New Roman" w:cs="Times New Roman"/>
          <w:sz w:val="28"/>
          <w:szCs w:val="28"/>
          <w:highlight w:val="green"/>
        </w:rPr>
        <w:t xml:space="preserve"> </w:t>
      </w:r>
      <w:r w:rsidRPr="00FE62A0">
        <w:rPr>
          <w:rFonts w:ascii="Times New Roman" w:eastAsia="Times New Roman" w:hAnsi="Times New Roman" w:cs="Times New Roman"/>
          <w:sz w:val="28"/>
          <w:szCs w:val="28"/>
          <w:highlight w:val="green"/>
        </w:rPr>
        <w:t xml:space="preserve">%. Прочность бетона с противоморозными добавками к моменту охлаждения </w:t>
      </w:r>
      <w:r w:rsidR="00BA2C0B" w:rsidRPr="00FE62A0">
        <w:rPr>
          <w:rFonts w:ascii="Times New Roman" w:eastAsia="Times New Roman" w:hAnsi="Times New Roman" w:cs="Times New Roman"/>
          <w:b/>
          <w:sz w:val="28"/>
          <w:szCs w:val="28"/>
          <w:highlight w:val="green"/>
        </w:rPr>
        <w:t>долж</w:t>
      </w:r>
      <w:r w:rsidRPr="00FE62A0">
        <w:rPr>
          <w:rFonts w:ascii="Times New Roman" w:eastAsia="Times New Roman" w:hAnsi="Times New Roman" w:cs="Times New Roman"/>
          <w:sz w:val="28"/>
          <w:szCs w:val="28"/>
          <w:highlight w:val="green"/>
        </w:rPr>
        <w:t xml:space="preserve">на соответствовать СП 70.13330, если ППР не предусмотрены более высокие требования к прочности бетона к моменту его </w:t>
      </w:r>
      <w:r w:rsidR="002A6DF3" w:rsidRPr="00FE62A0">
        <w:rPr>
          <w:rFonts w:ascii="Times New Roman" w:eastAsia="Times New Roman" w:hAnsi="Times New Roman" w:cs="Times New Roman"/>
          <w:sz w:val="28"/>
          <w:szCs w:val="28"/>
          <w:highlight w:val="green"/>
        </w:rPr>
        <w:t>охлаждения.</w:t>
      </w:r>
    </w:p>
    <w:p w14:paraId="40469B21" w14:textId="27B59BF5" w:rsidR="006D6A3C" w:rsidRPr="00FE62A0" w:rsidRDefault="006D6A3C"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Если труба до окончания зимнего периода будет работать при полной нагрузке, бетон </w:t>
      </w:r>
      <w:r w:rsidR="00BA2C0B" w:rsidRPr="00FE62A0">
        <w:rPr>
          <w:rFonts w:ascii="Times New Roman" w:eastAsia="Times New Roman" w:hAnsi="Times New Roman" w:cs="Times New Roman"/>
          <w:b/>
          <w:sz w:val="28"/>
          <w:szCs w:val="28"/>
          <w:highlight w:val="green"/>
        </w:rPr>
        <w:t>следует</w:t>
      </w:r>
      <w:r w:rsidRPr="00FE62A0">
        <w:rPr>
          <w:rFonts w:ascii="Times New Roman" w:eastAsia="Times New Roman" w:hAnsi="Times New Roman" w:cs="Times New Roman"/>
          <w:sz w:val="28"/>
          <w:szCs w:val="28"/>
          <w:highlight w:val="green"/>
        </w:rPr>
        <w:t xml:space="preserve"> выдерживать при положительной температуре до достижения им требуемой прочности.</w:t>
      </w:r>
    </w:p>
    <w:p w14:paraId="6FBA0D30" w14:textId="3AC87358" w:rsidR="006D6A3C" w:rsidRPr="00FE62A0" w:rsidRDefault="002A6DF3"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w:t>
      </w:r>
      <w:r w:rsidR="000265C9" w:rsidRPr="00FE62A0">
        <w:rPr>
          <w:rFonts w:ascii="Times New Roman" w:eastAsia="Times New Roman" w:hAnsi="Times New Roman" w:cs="Times New Roman"/>
          <w:sz w:val="28"/>
          <w:szCs w:val="28"/>
          <w:highlight w:val="green"/>
        </w:rPr>
        <w:t>24</w:t>
      </w:r>
      <w:r w:rsidR="008567B4"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Для выдерживания бетона конструктивных элементов трубы в зимних условиях </w:t>
      </w:r>
      <w:r w:rsidR="00BA2C0B" w:rsidRPr="00FE62A0">
        <w:rPr>
          <w:rFonts w:ascii="Times New Roman" w:eastAsia="Times New Roman" w:hAnsi="Times New Roman" w:cs="Times New Roman"/>
          <w:b/>
          <w:sz w:val="28"/>
          <w:szCs w:val="28"/>
          <w:highlight w:val="green"/>
        </w:rPr>
        <w:t>следует</w:t>
      </w:r>
      <w:r w:rsidR="000C1948" w:rsidRPr="00FE62A0">
        <w:rPr>
          <w:rFonts w:ascii="Times New Roman" w:eastAsia="Times New Roman" w:hAnsi="Times New Roman" w:cs="Times New Roman"/>
          <w:sz w:val="28"/>
          <w:szCs w:val="28"/>
          <w:highlight w:val="green"/>
        </w:rPr>
        <w:t xml:space="preserve"> проводить тепловую обработку</w:t>
      </w:r>
      <w:r w:rsidR="006D6A3C" w:rsidRPr="00FE62A0">
        <w:rPr>
          <w:rFonts w:ascii="Times New Roman" w:eastAsia="Times New Roman" w:hAnsi="Times New Roman" w:cs="Times New Roman"/>
          <w:sz w:val="28"/>
          <w:szCs w:val="28"/>
          <w:highlight w:val="green"/>
        </w:rPr>
        <w:t xml:space="preserve"> в подвижном тепляке с использованием в качестве источника тепла отопительных агрегатов и обогрев бетона нагревательными проводами в соответствии с ППР, исходя из требуемой температуры твердения бетона.</w:t>
      </w:r>
    </w:p>
    <w:p w14:paraId="4F98E039" w14:textId="40BF3833" w:rsidR="006D6A3C" w:rsidRPr="00FE62A0" w:rsidRDefault="002A6DF3"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w:t>
      </w:r>
      <w:r w:rsidR="000265C9" w:rsidRPr="00FE62A0">
        <w:rPr>
          <w:rFonts w:ascii="Times New Roman" w:eastAsia="Times New Roman" w:hAnsi="Times New Roman" w:cs="Times New Roman"/>
          <w:sz w:val="28"/>
          <w:szCs w:val="28"/>
          <w:highlight w:val="green"/>
        </w:rPr>
        <w:t>25</w:t>
      </w:r>
      <w:r w:rsidR="008567B4"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Бетонирование ствола трубы </w:t>
      </w:r>
      <w:r w:rsidR="00BA2C0B" w:rsidRPr="00FE62A0">
        <w:rPr>
          <w:rFonts w:ascii="Times New Roman" w:eastAsia="Times New Roman" w:hAnsi="Times New Roman" w:cs="Times New Roman"/>
          <w:b/>
          <w:sz w:val="28"/>
          <w:szCs w:val="28"/>
          <w:highlight w:val="green"/>
        </w:rPr>
        <w:t>следует</w:t>
      </w:r>
      <w:r w:rsidR="006D6A3C" w:rsidRPr="00FE62A0">
        <w:rPr>
          <w:rFonts w:ascii="Times New Roman" w:eastAsia="Times New Roman" w:hAnsi="Times New Roman" w:cs="Times New Roman"/>
          <w:sz w:val="28"/>
          <w:szCs w:val="28"/>
          <w:highlight w:val="green"/>
        </w:rPr>
        <w:t xml:space="preserve"> </w:t>
      </w:r>
      <w:r w:rsidR="00531CBA" w:rsidRPr="00FE62A0">
        <w:rPr>
          <w:rFonts w:ascii="Times New Roman" w:eastAsia="Times New Roman" w:hAnsi="Times New Roman" w:cs="Times New Roman"/>
          <w:sz w:val="28"/>
          <w:szCs w:val="28"/>
          <w:highlight w:val="green"/>
        </w:rPr>
        <w:t>выполнять</w:t>
      </w:r>
      <w:r w:rsidR="006D6A3C" w:rsidRPr="00FE62A0">
        <w:rPr>
          <w:rFonts w:ascii="Times New Roman" w:eastAsia="Times New Roman" w:hAnsi="Times New Roman" w:cs="Times New Roman"/>
          <w:sz w:val="28"/>
          <w:szCs w:val="28"/>
          <w:highlight w:val="green"/>
        </w:rPr>
        <w:t xml:space="preserve"> при температуре наружного воздуха не ниже минус 20</w:t>
      </w:r>
      <w:r w:rsidR="000C1948"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С, а всех остальных конструкций труб – не ниже минус 30</w:t>
      </w:r>
      <w:r w:rsidR="000C1948"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С.</w:t>
      </w:r>
    </w:p>
    <w:p w14:paraId="36DED93A" w14:textId="1D2408C4" w:rsidR="006D6A3C" w:rsidRPr="00FE62A0" w:rsidRDefault="006D6A3C"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Бетонирование ствола трубы при температуре наружного воздуха до минус 30</w:t>
      </w:r>
      <w:r w:rsidR="000C1948" w:rsidRPr="00FE62A0">
        <w:rPr>
          <w:rFonts w:ascii="Times New Roman" w:eastAsia="Times New Roman" w:hAnsi="Times New Roman" w:cs="Times New Roman"/>
          <w:sz w:val="28"/>
          <w:szCs w:val="28"/>
          <w:highlight w:val="green"/>
        </w:rPr>
        <w:t xml:space="preserve"> °</w:t>
      </w:r>
      <w:r w:rsidRPr="00FE62A0">
        <w:rPr>
          <w:rFonts w:ascii="Times New Roman" w:eastAsia="Times New Roman" w:hAnsi="Times New Roman" w:cs="Times New Roman"/>
          <w:sz w:val="28"/>
          <w:szCs w:val="28"/>
          <w:highlight w:val="green"/>
        </w:rPr>
        <w:t xml:space="preserve">С </w:t>
      </w:r>
      <w:r w:rsidR="00BA2C0B" w:rsidRPr="00FE62A0">
        <w:rPr>
          <w:rFonts w:ascii="Times New Roman" w:eastAsia="Times New Roman" w:hAnsi="Times New Roman" w:cs="Times New Roman"/>
          <w:b/>
          <w:sz w:val="28"/>
          <w:szCs w:val="28"/>
          <w:highlight w:val="green"/>
        </w:rPr>
        <w:t>допускается</w:t>
      </w:r>
      <w:r w:rsidRPr="00FE62A0">
        <w:rPr>
          <w:rFonts w:ascii="Times New Roman" w:eastAsia="Times New Roman" w:hAnsi="Times New Roman" w:cs="Times New Roman"/>
          <w:sz w:val="28"/>
          <w:szCs w:val="28"/>
          <w:highlight w:val="green"/>
        </w:rPr>
        <w:t xml:space="preserve"> при использовании комбинированного метода тепловой обработки бетона и обеспечении </w:t>
      </w:r>
      <w:r w:rsidR="00BA2C0B" w:rsidRPr="00FE62A0">
        <w:rPr>
          <w:rFonts w:ascii="Times New Roman" w:eastAsia="Times New Roman" w:hAnsi="Times New Roman" w:cs="Times New Roman"/>
          <w:b/>
          <w:sz w:val="28"/>
          <w:szCs w:val="28"/>
          <w:highlight w:val="green"/>
        </w:rPr>
        <w:t>необходимо</w:t>
      </w:r>
      <w:r w:rsidRPr="00FE62A0">
        <w:rPr>
          <w:rFonts w:ascii="Times New Roman" w:eastAsia="Times New Roman" w:hAnsi="Times New Roman" w:cs="Times New Roman"/>
          <w:sz w:val="28"/>
          <w:szCs w:val="28"/>
          <w:highlight w:val="green"/>
        </w:rPr>
        <w:t>й положительной температуры.</w:t>
      </w:r>
    </w:p>
    <w:p w14:paraId="1E405CD7" w14:textId="07999425" w:rsidR="006D6A3C" w:rsidRPr="00FE62A0" w:rsidRDefault="002A6DF3"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w:t>
      </w:r>
      <w:r w:rsidR="000265C9" w:rsidRPr="00FE62A0">
        <w:rPr>
          <w:rFonts w:ascii="Times New Roman" w:eastAsia="Times New Roman" w:hAnsi="Times New Roman" w:cs="Times New Roman"/>
          <w:sz w:val="28"/>
          <w:szCs w:val="28"/>
          <w:highlight w:val="green"/>
        </w:rPr>
        <w:t>26</w:t>
      </w:r>
      <w:r w:rsidR="008567B4"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После выдерживания бетона, при снятии опалубки разность температур открытых поверхностей бетона и наружного воздуха не </w:t>
      </w:r>
      <w:r w:rsidR="00BA2C0B" w:rsidRPr="00FE62A0">
        <w:rPr>
          <w:rFonts w:ascii="Times New Roman" w:eastAsia="Times New Roman" w:hAnsi="Times New Roman" w:cs="Times New Roman"/>
          <w:b/>
          <w:sz w:val="28"/>
          <w:szCs w:val="28"/>
          <w:highlight w:val="green"/>
        </w:rPr>
        <w:t>долж</w:t>
      </w:r>
      <w:r w:rsidR="006D6A3C" w:rsidRPr="00FE62A0">
        <w:rPr>
          <w:rFonts w:ascii="Times New Roman" w:eastAsia="Times New Roman" w:hAnsi="Times New Roman" w:cs="Times New Roman"/>
          <w:sz w:val="28"/>
          <w:szCs w:val="28"/>
          <w:highlight w:val="green"/>
        </w:rPr>
        <w:t>на превышать 20</w:t>
      </w:r>
      <w:r w:rsidR="000C1948"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С.</w:t>
      </w:r>
    </w:p>
    <w:p w14:paraId="2636649F" w14:textId="0068822F" w:rsidR="006D6A3C" w:rsidRPr="00FE62A0" w:rsidRDefault="006D6A3C"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Прогретый бетон до остывания </w:t>
      </w:r>
      <w:r w:rsidR="00BA2C0B" w:rsidRPr="00FE62A0">
        <w:rPr>
          <w:rFonts w:ascii="Times New Roman" w:eastAsia="Times New Roman" w:hAnsi="Times New Roman" w:cs="Times New Roman"/>
          <w:b/>
          <w:sz w:val="28"/>
          <w:szCs w:val="28"/>
          <w:highlight w:val="green"/>
        </w:rPr>
        <w:t>не должен</w:t>
      </w:r>
      <w:r w:rsidRPr="00FE62A0">
        <w:rPr>
          <w:rFonts w:ascii="Times New Roman" w:eastAsia="Times New Roman" w:hAnsi="Times New Roman" w:cs="Times New Roman"/>
          <w:sz w:val="28"/>
          <w:szCs w:val="28"/>
          <w:highlight w:val="green"/>
        </w:rPr>
        <w:t xml:space="preserve"> подвергаться ударным нагрузкам.</w:t>
      </w:r>
    </w:p>
    <w:p w14:paraId="0FBEEA4D" w14:textId="48EF0C79" w:rsidR="006D6A3C" w:rsidRPr="00FE62A0" w:rsidRDefault="002A6DF3"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lastRenderedPageBreak/>
        <w:t>6.2.</w:t>
      </w:r>
      <w:r w:rsidR="000265C9" w:rsidRPr="00FE62A0">
        <w:rPr>
          <w:rFonts w:ascii="Times New Roman" w:eastAsia="Times New Roman" w:hAnsi="Times New Roman" w:cs="Times New Roman"/>
          <w:sz w:val="28"/>
          <w:szCs w:val="28"/>
          <w:highlight w:val="green"/>
        </w:rPr>
        <w:t>27</w:t>
      </w:r>
      <w:r w:rsidR="008567B4"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Уход за</w:t>
      </w:r>
      <w:r w:rsidR="000C1948" w:rsidRPr="00FE62A0">
        <w:rPr>
          <w:rFonts w:ascii="Times New Roman" w:eastAsia="Times New Roman" w:hAnsi="Times New Roman" w:cs="Times New Roman"/>
          <w:sz w:val="28"/>
          <w:szCs w:val="28"/>
          <w:highlight w:val="green"/>
        </w:rPr>
        <w:t xml:space="preserve"> твердеющим бетоном </w:t>
      </w:r>
      <w:r w:rsidR="00BA2C0B" w:rsidRPr="00FE62A0">
        <w:rPr>
          <w:rFonts w:ascii="Times New Roman" w:eastAsia="Times New Roman" w:hAnsi="Times New Roman" w:cs="Times New Roman"/>
          <w:b/>
          <w:sz w:val="28"/>
          <w:szCs w:val="28"/>
          <w:highlight w:val="green"/>
        </w:rPr>
        <w:t>следует</w:t>
      </w:r>
      <w:r w:rsidR="000C1948" w:rsidRPr="00FE62A0">
        <w:rPr>
          <w:rFonts w:ascii="Times New Roman" w:eastAsia="Times New Roman" w:hAnsi="Times New Roman" w:cs="Times New Roman"/>
          <w:sz w:val="28"/>
          <w:szCs w:val="28"/>
          <w:highlight w:val="green"/>
        </w:rPr>
        <w:t xml:space="preserve"> про</w:t>
      </w:r>
      <w:r w:rsidR="006D6A3C" w:rsidRPr="00FE62A0">
        <w:rPr>
          <w:rFonts w:ascii="Times New Roman" w:eastAsia="Times New Roman" w:hAnsi="Times New Roman" w:cs="Times New Roman"/>
          <w:sz w:val="28"/>
          <w:szCs w:val="28"/>
          <w:highlight w:val="green"/>
        </w:rPr>
        <w:t>водить после наступления устойчивых по</w:t>
      </w:r>
      <w:r w:rsidR="000C1948" w:rsidRPr="00FE62A0">
        <w:rPr>
          <w:rFonts w:ascii="Times New Roman" w:eastAsia="Times New Roman" w:hAnsi="Times New Roman" w:cs="Times New Roman"/>
          <w:sz w:val="28"/>
          <w:szCs w:val="28"/>
          <w:highlight w:val="green"/>
        </w:rPr>
        <w:t xml:space="preserve">ложительных температур не ниже </w:t>
      </w:r>
      <w:r w:rsidR="006D6A3C" w:rsidRPr="00FE62A0">
        <w:rPr>
          <w:rFonts w:ascii="Times New Roman" w:eastAsia="Times New Roman" w:hAnsi="Times New Roman" w:cs="Times New Roman"/>
          <w:sz w:val="28"/>
          <w:szCs w:val="28"/>
          <w:highlight w:val="green"/>
        </w:rPr>
        <w:t>10</w:t>
      </w:r>
      <w:r w:rsidR="000C1948"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С.</w:t>
      </w:r>
    </w:p>
    <w:p w14:paraId="2A2F4AD7" w14:textId="41D95A2E" w:rsidR="006D6A3C" w:rsidRPr="00FE62A0" w:rsidRDefault="002A6DF3"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w:t>
      </w:r>
      <w:r w:rsidR="000265C9" w:rsidRPr="00FE62A0">
        <w:rPr>
          <w:rFonts w:ascii="Times New Roman" w:eastAsia="Times New Roman" w:hAnsi="Times New Roman" w:cs="Times New Roman"/>
          <w:sz w:val="28"/>
          <w:szCs w:val="28"/>
          <w:highlight w:val="green"/>
        </w:rPr>
        <w:t>28</w:t>
      </w:r>
      <w:r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Для защиты мест приемки бетонной смеси от ветра и осадков </w:t>
      </w:r>
      <w:r w:rsidR="00BA2C0B" w:rsidRPr="00FE62A0">
        <w:rPr>
          <w:rFonts w:ascii="Times New Roman" w:eastAsia="Times New Roman" w:hAnsi="Times New Roman" w:cs="Times New Roman"/>
          <w:b/>
          <w:sz w:val="28"/>
          <w:szCs w:val="28"/>
          <w:highlight w:val="green"/>
        </w:rPr>
        <w:t>следует</w:t>
      </w:r>
      <w:r w:rsidR="006D6A3C" w:rsidRPr="00FE62A0">
        <w:rPr>
          <w:rFonts w:ascii="Times New Roman" w:eastAsia="Times New Roman" w:hAnsi="Times New Roman" w:cs="Times New Roman"/>
          <w:sz w:val="28"/>
          <w:szCs w:val="28"/>
          <w:highlight w:val="green"/>
        </w:rPr>
        <w:t xml:space="preserve"> устраивать утепленные помещения.</w:t>
      </w:r>
    </w:p>
    <w:p w14:paraId="7356DCCA" w14:textId="2121552E" w:rsidR="006D6A3C" w:rsidRPr="00FE62A0" w:rsidRDefault="002A6DF3"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w:t>
      </w:r>
      <w:r w:rsidR="000265C9" w:rsidRPr="00FE62A0">
        <w:rPr>
          <w:rFonts w:ascii="Times New Roman" w:eastAsia="Times New Roman" w:hAnsi="Times New Roman" w:cs="Times New Roman"/>
          <w:sz w:val="28"/>
          <w:szCs w:val="28"/>
          <w:highlight w:val="green"/>
        </w:rPr>
        <w:t>29</w:t>
      </w:r>
      <w:r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Температура бетонной смеси во время укладки в о</w:t>
      </w:r>
      <w:r w:rsidR="000C1948" w:rsidRPr="00FE62A0">
        <w:rPr>
          <w:rFonts w:ascii="Times New Roman" w:eastAsia="Times New Roman" w:hAnsi="Times New Roman" w:cs="Times New Roman"/>
          <w:sz w:val="28"/>
          <w:szCs w:val="28"/>
          <w:highlight w:val="green"/>
        </w:rPr>
        <w:t xml:space="preserve">палубку ствола трубы </w:t>
      </w:r>
      <w:r w:rsidR="00BA2C0B" w:rsidRPr="00FE62A0">
        <w:rPr>
          <w:rFonts w:ascii="Times New Roman" w:eastAsia="Times New Roman" w:hAnsi="Times New Roman" w:cs="Times New Roman"/>
          <w:b/>
          <w:sz w:val="28"/>
          <w:szCs w:val="28"/>
          <w:highlight w:val="green"/>
        </w:rPr>
        <w:t>долж</w:t>
      </w:r>
      <w:r w:rsidR="000C1948" w:rsidRPr="00FE62A0">
        <w:rPr>
          <w:rFonts w:ascii="Times New Roman" w:eastAsia="Times New Roman" w:hAnsi="Times New Roman" w:cs="Times New Roman"/>
          <w:sz w:val="28"/>
          <w:szCs w:val="28"/>
          <w:highlight w:val="green"/>
        </w:rPr>
        <w:t>на составлять</w:t>
      </w:r>
      <w:r w:rsidR="006D6A3C" w:rsidRPr="00FE62A0">
        <w:rPr>
          <w:rFonts w:ascii="Times New Roman" w:eastAsia="Times New Roman" w:hAnsi="Times New Roman" w:cs="Times New Roman"/>
          <w:sz w:val="28"/>
          <w:szCs w:val="28"/>
          <w:highlight w:val="green"/>
        </w:rPr>
        <w:t>:</w:t>
      </w:r>
    </w:p>
    <w:p w14:paraId="6661248C" w14:textId="77777777" w:rsidR="006D6A3C" w:rsidRPr="00FE62A0" w:rsidRDefault="000C1948"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 не ниже 15 °С </w:t>
      </w:r>
      <w:r w:rsidR="006D6A3C" w:rsidRPr="00FE62A0">
        <w:rPr>
          <w:rFonts w:ascii="Times New Roman" w:eastAsia="Times New Roman" w:hAnsi="Times New Roman" w:cs="Times New Roman"/>
          <w:sz w:val="28"/>
          <w:szCs w:val="28"/>
          <w:highlight w:val="green"/>
        </w:rPr>
        <w:t>− при выдерживании бетона методом «термоса» в подвижном тепляке;</w:t>
      </w:r>
    </w:p>
    <w:p w14:paraId="37C3EFBE" w14:textId="77777777" w:rsidR="006D6A3C" w:rsidRPr="00FE62A0" w:rsidRDefault="000C1948"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 не ниже 5 °С </w:t>
      </w:r>
      <w:r w:rsidR="006D6A3C" w:rsidRPr="00FE62A0">
        <w:rPr>
          <w:rFonts w:ascii="Times New Roman" w:eastAsia="Times New Roman" w:hAnsi="Times New Roman" w:cs="Times New Roman"/>
          <w:sz w:val="28"/>
          <w:szCs w:val="28"/>
          <w:highlight w:val="green"/>
        </w:rPr>
        <w:t>− при электрообогреве бетона.</w:t>
      </w:r>
    </w:p>
    <w:p w14:paraId="72D1208A" w14:textId="5E946229" w:rsidR="006D6A3C" w:rsidRPr="00FE62A0" w:rsidRDefault="002A6DF3"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w:t>
      </w:r>
      <w:r w:rsidR="000265C9" w:rsidRPr="00FE62A0">
        <w:rPr>
          <w:rFonts w:ascii="Times New Roman" w:eastAsia="Times New Roman" w:hAnsi="Times New Roman" w:cs="Times New Roman"/>
          <w:sz w:val="28"/>
          <w:szCs w:val="28"/>
          <w:highlight w:val="green"/>
        </w:rPr>
        <w:t>30</w:t>
      </w:r>
      <w:r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Каждый уложенный слой бетонной смеси </w:t>
      </w:r>
      <w:r w:rsidR="00BA2C0B" w:rsidRPr="00FE62A0">
        <w:rPr>
          <w:rFonts w:ascii="Times New Roman" w:eastAsia="Times New Roman" w:hAnsi="Times New Roman" w:cs="Times New Roman"/>
          <w:b/>
          <w:sz w:val="28"/>
          <w:szCs w:val="28"/>
          <w:highlight w:val="green"/>
        </w:rPr>
        <w:t>следует</w:t>
      </w:r>
      <w:r w:rsidR="006D6A3C" w:rsidRPr="00FE62A0">
        <w:rPr>
          <w:rFonts w:ascii="Times New Roman" w:eastAsia="Times New Roman" w:hAnsi="Times New Roman" w:cs="Times New Roman"/>
          <w:sz w:val="28"/>
          <w:szCs w:val="28"/>
          <w:highlight w:val="green"/>
        </w:rPr>
        <w:t xml:space="preserve"> перекрывать следующим в сроки, </w:t>
      </w:r>
      <w:r w:rsidR="00BA2C0B" w:rsidRPr="00FE62A0">
        <w:rPr>
          <w:rFonts w:ascii="Times New Roman" w:eastAsia="Times New Roman" w:hAnsi="Times New Roman" w:cs="Times New Roman"/>
          <w:b/>
          <w:sz w:val="28"/>
          <w:szCs w:val="28"/>
          <w:highlight w:val="green"/>
        </w:rPr>
        <w:t>не допуска</w:t>
      </w:r>
      <w:r w:rsidR="006D6A3C" w:rsidRPr="00FE62A0">
        <w:rPr>
          <w:rFonts w:ascii="Times New Roman" w:eastAsia="Times New Roman" w:hAnsi="Times New Roman" w:cs="Times New Roman"/>
          <w:sz w:val="28"/>
          <w:szCs w:val="28"/>
          <w:highlight w:val="green"/>
        </w:rPr>
        <w:t>ющие снижение температуры на пов</w:t>
      </w:r>
      <w:r w:rsidR="000C1948" w:rsidRPr="00FE62A0">
        <w:rPr>
          <w:rFonts w:ascii="Times New Roman" w:eastAsia="Times New Roman" w:hAnsi="Times New Roman" w:cs="Times New Roman"/>
          <w:sz w:val="28"/>
          <w:szCs w:val="28"/>
          <w:highlight w:val="green"/>
        </w:rPr>
        <w:t xml:space="preserve">ерхности предыдущего слоя ниже </w:t>
      </w:r>
      <w:r w:rsidR="006D6A3C" w:rsidRPr="00FE62A0">
        <w:rPr>
          <w:rFonts w:ascii="Times New Roman" w:eastAsia="Times New Roman" w:hAnsi="Times New Roman" w:cs="Times New Roman"/>
          <w:sz w:val="28"/>
          <w:szCs w:val="28"/>
          <w:highlight w:val="green"/>
        </w:rPr>
        <w:t>5</w:t>
      </w:r>
      <w:r w:rsidR="000C1948"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С.</w:t>
      </w:r>
    </w:p>
    <w:p w14:paraId="5BDA4A23" w14:textId="2AA9DE42" w:rsidR="006D6A3C" w:rsidRPr="00FE62A0" w:rsidRDefault="00BA2C0B"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b/>
          <w:sz w:val="28"/>
          <w:szCs w:val="28"/>
          <w:highlight w:val="green"/>
        </w:rPr>
        <w:t>Не допускается</w:t>
      </w:r>
      <w:r w:rsidR="006D6A3C" w:rsidRPr="00FE62A0">
        <w:rPr>
          <w:rFonts w:ascii="Times New Roman" w:eastAsia="Times New Roman" w:hAnsi="Times New Roman" w:cs="Times New Roman"/>
          <w:sz w:val="28"/>
          <w:szCs w:val="28"/>
          <w:highlight w:val="green"/>
        </w:rPr>
        <w:t xml:space="preserve"> укладывать бетонную смесь на поверхность ранее обогретого бетона, если его </w:t>
      </w:r>
      <w:r w:rsidR="000C1948" w:rsidRPr="00FE62A0">
        <w:rPr>
          <w:rFonts w:ascii="Times New Roman" w:eastAsia="Times New Roman" w:hAnsi="Times New Roman" w:cs="Times New Roman"/>
          <w:sz w:val="28"/>
          <w:szCs w:val="28"/>
          <w:highlight w:val="green"/>
        </w:rPr>
        <w:t>температура превышает</w:t>
      </w:r>
      <w:r w:rsidR="006D6A3C" w:rsidRPr="00FE62A0">
        <w:rPr>
          <w:rFonts w:ascii="Times New Roman" w:eastAsia="Times New Roman" w:hAnsi="Times New Roman" w:cs="Times New Roman"/>
          <w:sz w:val="28"/>
          <w:szCs w:val="28"/>
          <w:highlight w:val="green"/>
        </w:rPr>
        <w:t xml:space="preserve"> температуру свежей смеси более чем на 20</w:t>
      </w:r>
      <w:r w:rsidR="000C1948"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С.</w:t>
      </w:r>
    </w:p>
    <w:p w14:paraId="605B123B" w14:textId="63C03755" w:rsidR="006D6A3C" w:rsidRPr="00FE62A0" w:rsidRDefault="002A6DF3"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w:t>
      </w:r>
      <w:r w:rsidR="000265C9" w:rsidRPr="00FE62A0">
        <w:rPr>
          <w:rFonts w:ascii="Times New Roman" w:eastAsia="Times New Roman" w:hAnsi="Times New Roman" w:cs="Times New Roman"/>
          <w:sz w:val="28"/>
          <w:szCs w:val="28"/>
          <w:highlight w:val="green"/>
        </w:rPr>
        <w:t>31</w:t>
      </w:r>
      <w:r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Рабочие швы бетонирования </w:t>
      </w:r>
      <w:proofErr w:type="gramStart"/>
      <w:r w:rsidR="00BA2C0B" w:rsidRPr="00FE62A0">
        <w:rPr>
          <w:rFonts w:ascii="Times New Roman" w:eastAsia="Times New Roman" w:hAnsi="Times New Roman" w:cs="Times New Roman"/>
          <w:b/>
          <w:sz w:val="28"/>
          <w:szCs w:val="28"/>
          <w:highlight w:val="green"/>
        </w:rPr>
        <w:t>долж</w:t>
      </w:r>
      <w:r w:rsidR="006D6A3C" w:rsidRPr="00FE62A0">
        <w:rPr>
          <w:rFonts w:ascii="Times New Roman" w:eastAsia="Times New Roman" w:hAnsi="Times New Roman" w:cs="Times New Roman"/>
          <w:sz w:val="28"/>
          <w:szCs w:val="28"/>
          <w:highlight w:val="green"/>
        </w:rPr>
        <w:t>ны  быть</w:t>
      </w:r>
      <w:proofErr w:type="gramEnd"/>
      <w:r w:rsidR="006D6A3C" w:rsidRPr="00FE62A0">
        <w:rPr>
          <w:rFonts w:ascii="Times New Roman" w:eastAsia="Times New Roman" w:hAnsi="Times New Roman" w:cs="Times New Roman"/>
          <w:sz w:val="28"/>
          <w:szCs w:val="28"/>
          <w:highlight w:val="green"/>
        </w:rPr>
        <w:t xml:space="preserve"> очищены от наледи, грязи и цементной пленки</w:t>
      </w:r>
      <w:r w:rsidR="00025A7C" w:rsidRPr="00FE62A0">
        <w:rPr>
          <w:rFonts w:ascii="Times New Roman" w:eastAsia="Times New Roman" w:hAnsi="Times New Roman" w:cs="Times New Roman"/>
          <w:sz w:val="28"/>
          <w:szCs w:val="28"/>
          <w:highlight w:val="green"/>
        </w:rPr>
        <w:t xml:space="preserve"> (после ее схватывания) и проду</w:t>
      </w:r>
      <w:r w:rsidR="006D6A3C" w:rsidRPr="00FE62A0">
        <w:rPr>
          <w:rFonts w:ascii="Times New Roman" w:eastAsia="Times New Roman" w:hAnsi="Times New Roman" w:cs="Times New Roman"/>
          <w:sz w:val="28"/>
          <w:szCs w:val="28"/>
          <w:highlight w:val="green"/>
        </w:rPr>
        <w:t>ты сжатым воздухом.</w:t>
      </w:r>
    </w:p>
    <w:p w14:paraId="20D74265" w14:textId="77777777" w:rsidR="006D6A3C"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6.2.32</w:t>
      </w:r>
      <w:r w:rsidR="002A6DF3"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Метод</w:t>
      </w:r>
      <w:r w:rsidR="00531CBA" w:rsidRPr="00FE62A0">
        <w:rPr>
          <w:rFonts w:ascii="Times New Roman" w:eastAsia="Times New Roman" w:hAnsi="Times New Roman" w:cs="Times New Roman"/>
          <w:sz w:val="28"/>
          <w:szCs w:val="28"/>
          <w:highlight w:val="green"/>
        </w:rPr>
        <w:t xml:space="preserve"> выдерживания бетона указывают</w:t>
      </w:r>
      <w:r w:rsidR="006D6A3C" w:rsidRPr="00FE62A0">
        <w:rPr>
          <w:rFonts w:ascii="Times New Roman" w:eastAsia="Times New Roman" w:hAnsi="Times New Roman" w:cs="Times New Roman"/>
          <w:sz w:val="28"/>
          <w:szCs w:val="28"/>
          <w:highlight w:val="green"/>
        </w:rPr>
        <w:t xml:space="preserve"> в ППР исходя из набора показателей требуемой прочности в </w:t>
      </w:r>
      <w:proofErr w:type="gramStart"/>
      <w:r w:rsidR="006D6A3C" w:rsidRPr="00FE62A0">
        <w:rPr>
          <w:rFonts w:ascii="Times New Roman" w:eastAsia="Times New Roman" w:hAnsi="Times New Roman" w:cs="Times New Roman"/>
          <w:sz w:val="28"/>
          <w:szCs w:val="28"/>
          <w:highlight w:val="green"/>
        </w:rPr>
        <w:t>течение  заданного</w:t>
      </w:r>
      <w:proofErr w:type="gramEnd"/>
      <w:r w:rsidR="006D6A3C" w:rsidRPr="00FE62A0">
        <w:rPr>
          <w:rFonts w:ascii="Times New Roman" w:eastAsia="Times New Roman" w:hAnsi="Times New Roman" w:cs="Times New Roman"/>
          <w:sz w:val="28"/>
          <w:szCs w:val="28"/>
          <w:highlight w:val="green"/>
        </w:rPr>
        <w:t xml:space="preserve"> периода времени.</w:t>
      </w:r>
    </w:p>
    <w:p w14:paraId="7D1AD1D0" w14:textId="15027054" w:rsidR="006D6A3C" w:rsidRPr="00FE62A0" w:rsidRDefault="000265C9" w:rsidP="00742EC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6.2.33</w:t>
      </w:r>
      <w:r w:rsidR="002A6DF3" w:rsidRPr="00FE62A0">
        <w:rPr>
          <w:rFonts w:ascii="Times New Roman" w:eastAsia="Times New Roman" w:hAnsi="Times New Roman" w:cs="Times New Roman"/>
          <w:sz w:val="28"/>
          <w:szCs w:val="28"/>
          <w:highlight w:val="green"/>
        </w:rPr>
        <w:t xml:space="preserve"> </w:t>
      </w:r>
      <w:r w:rsidR="006D6A3C" w:rsidRPr="00FE62A0">
        <w:rPr>
          <w:rFonts w:ascii="Times New Roman" w:eastAsia="Times New Roman" w:hAnsi="Times New Roman" w:cs="Times New Roman"/>
          <w:sz w:val="28"/>
          <w:szCs w:val="28"/>
          <w:highlight w:val="green"/>
        </w:rPr>
        <w:t xml:space="preserve">Метод «термоса» при выдерживании бетона </w:t>
      </w:r>
      <w:r w:rsidR="00BA2C0B" w:rsidRPr="00FE62A0">
        <w:rPr>
          <w:rFonts w:ascii="Times New Roman" w:eastAsia="Times New Roman" w:hAnsi="Times New Roman" w:cs="Times New Roman"/>
          <w:b/>
          <w:sz w:val="28"/>
          <w:szCs w:val="28"/>
          <w:highlight w:val="green"/>
        </w:rPr>
        <w:t>следует</w:t>
      </w:r>
      <w:r w:rsidR="000C1948" w:rsidRPr="00FE62A0">
        <w:rPr>
          <w:rFonts w:ascii="Times New Roman" w:eastAsia="Times New Roman" w:hAnsi="Times New Roman" w:cs="Times New Roman"/>
          <w:sz w:val="28"/>
          <w:szCs w:val="28"/>
          <w:highlight w:val="green"/>
        </w:rPr>
        <w:t xml:space="preserve"> применять</w:t>
      </w:r>
      <w:r w:rsidR="006D6A3C" w:rsidRPr="00FE62A0">
        <w:rPr>
          <w:rFonts w:ascii="Times New Roman" w:eastAsia="Times New Roman" w:hAnsi="Times New Roman" w:cs="Times New Roman"/>
          <w:sz w:val="28"/>
          <w:szCs w:val="28"/>
          <w:highlight w:val="green"/>
        </w:rPr>
        <w:t xml:space="preserve"> при нулевых температурах наружного воздуха, а также в сочетании с активным тепловым воздействием на бетон при более низких температурах.</w:t>
      </w:r>
    </w:p>
    <w:p w14:paraId="08F01074" w14:textId="77777777" w:rsidR="008567B4" w:rsidRPr="00FE62A0" w:rsidRDefault="000265C9" w:rsidP="00742EC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6.2.34</w:t>
      </w:r>
      <w:r w:rsidR="008567B4" w:rsidRPr="00FE62A0">
        <w:rPr>
          <w:rFonts w:ascii="Times New Roman" w:eastAsia="Times New Roman" w:hAnsi="Times New Roman" w:cs="Times New Roman"/>
          <w:sz w:val="28"/>
          <w:szCs w:val="28"/>
          <w:highlight w:val="green"/>
        </w:rPr>
        <w:t xml:space="preserve"> При контроле качества работ по возведению железобетонных дымовых труб используют визуальный, инструментальный и лабораторный контроль.</w:t>
      </w:r>
    </w:p>
    <w:p w14:paraId="7CB3D73A" w14:textId="0537FAC2" w:rsidR="008567B4" w:rsidRPr="00FE62A0" w:rsidRDefault="000265C9" w:rsidP="00742EC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6.2.35</w:t>
      </w:r>
      <w:r w:rsidR="008567B4" w:rsidRPr="00FE62A0">
        <w:rPr>
          <w:rFonts w:ascii="Times New Roman" w:eastAsia="Times New Roman" w:hAnsi="Times New Roman" w:cs="Times New Roman"/>
          <w:sz w:val="28"/>
          <w:szCs w:val="28"/>
          <w:highlight w:val="green"/>
        </w:rPr>
        <w:t xml:space="preserve"> Допустимые отклонения </w:t>
      </w:r>
      <w:r w:rsidR="000D61FE" w:rsidRPr="00FE62A0">
        <w:rPr>
          <w:rFonts w:ascii="Times New Roman" w:eastAsia="Times New Roman" w:hAnsi="Times New Roman" w:cs="Times New Roman"/>
          <w:sz w:val="28"/>
          <w:szCs w:val="28"/>
          <w:highlight w:val="green"/>
        </w:rPr>
        <w:t xml:space="preserve">от проектных размеров не </w:t>
      </w:r>
      <w:r w:rsidR="00BA2C0B" w:rsidRPr="00FE62A0">
        <w:rPr>
          <w:rFonts w:ascii="Times New Roman" w:eastAsia="Times New Roman" w:hAnsi="Times New Roman" w:cs="Times New Roman"/>
          <w:b/>
          <w:sz w:val="28"/>
          <w:szCs w:val="28"/>
          <w:highlight w:val="green"/>
        </w:rPr>
        <w:t>долж</w:t>
      </w:r>
      <w:r w:rsidR="000D61FE" w:rsidRPr="00FE62A0">
        <w:rPr>
          <w:rFonts w:ascii="Times New Roman" w:eastAsia="Times New Roman" w:hAnsi="Times New Roman" w:cs="Times New Roman"/>
          <w:sz w:val="28"/>
          <w:szCs w:val="28"/>
          <w:highlight w:val="green"/>
        </w:rPr>
        <w:t>ны превышать указанных в таблице</w:t>
      </w:r>
      <w:r w:rsidR="000C1948" w:rsidRPr="00FE62A0">
        <w:rPr>
          <w:rFonts w:ascii="Times New Roman" w:eastAsia="Times New Roman" w:hAnsi="Times New Roman" w:cs="Times New Roman"/>
          <w:sz w:val="28"/>
          <w:szCs w:val="28"/>
          <w:highlight w:val="green"/>
        </w:rPr>
        <w:t xml:space="preserve"> 6.1</w:t>
      </w:r>
      <w:r w:rsidR="00742EC4" w:rsidRPr="00FE62A0">
        <w:rPr>
          <w:rFonts w:ascii="Times New Roman" w:eastAsia="Times New Roman" w:hAnsi="Times New Roman" w:cs="Times New Roman"/>
          <w:sz w:val="28"/>
          <w:szCs w:val="28"/>
          <w:highlight w:val="green"/>
        </w:rPr>
        <w:t>.</w:t>
      </w:r>
    </w:p>
    <w:p w14:paraId="1A54C8E7" w14:textId="77777777" w:rsidR="001A3A7B" w:rsidRPr="00FE62A0" w:rsidRDefault="000C1948" w:rsidP="00531CBA">
      <w:pPr>
        <w:shd w:val="clear" w:color="auto" w:fill="FFFFFF"/>
        <w:spacing w:line="360" w:lineRule="auto"/>
        <w:ind w:left="-62" w:firstLine="62"/>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pacing w:val="22"/>
          <w:sz w:val="28"/>
          <w:szCs w:val="28"/>
          <w:highlight w:val="green"/>
        </w:rPr>
        <w:t xml:space="preserve">Таблица </w:t>
      </w:r>
      <w:r w:rsidRPr="00FE62A0">
        <w:rPr>
          <w:rFonts w:ascii="Times New Roman" w:eastAsia="Times New Roman" w:hAnsi="Times New Roman" w:cs="Times New Roman"/>
          <w:sz w:val="28"/>
          <w:szCs w:val="28"/>
          <w:highlight w:val="green"/>
        </w:rPr>
        <w:t>6.1</w:t>
      </w:r>
    </w:p>
    <w:tbl>
      <w:tblPr>
        <w:tblStyle w:val="ab"/>
        <w:tblW w:w="0" w:type="auto"/>
        <w:jc w:val="center"/>
        <w:tblLook w:val="04A0" w:firstRow="1" w:lastRow="0" w:firstColumn="1" w:lastColumn="0" w:noHBand="0" w:noVBand="1"/>
      </w:tblPr>
      <w:tblGrid>
        <w:gridCol w:w="4872"/>
        <w:gridCol w:w="4622"/>
      </w:tblGrid>
      <w:tr w:rsidR="00E91882" w:rsidRPr="00FE62A0" w14:paraId="0740A3A1" w14:textId="77777777" w:rsidTr="000C1948">
        <w:trPr>
          <w:jc w:val="center"/>
        </w:trPr>
        <w:tc>
          <w:tcPr>
            <w:tcW w:w="4872" w:type="dxa"/>
            <w:tcBorders>
              <w:bottom w:val="single" w:sz="4" w:space="0" w:color="auto"/>
            </w:tcBorders>
            <w:vAlign w:val="center"/>
          </w:tcPr>
          <w:p w14:paraId="41AC1112" w14:textId="77777777" w:rsidR="00E91882" w:rsidRPr="00FE62A0" w:rsidRDefault="00E91882" w:rsidP="006C0121">
            <w:pPr>
              <w:spacing w:line="360" w:lineRule="auto"/>
              <w:ind w:firstLine="709"/>
              <w:jc w:val="center"/>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Наименование отклонения</w:t>
            </w:r>
          </w:p>
        </w:tc>
        <w:tc>
          <w:tcPr>
            <w:tcW w:w="4622" w:type="dxa"/>
            <w:tcBorders>
              <w:bottom w:val="single" w:sz="4" w:space="0" w:color="auto"/>
            </w:tcBorders>
            <w:vAlign w:val="center"/>
          </w:tcPr>
          <w:p w14:paraId="0117C080" w14:textId="77777777" w:rsidR="00E91882" w:rsidRPr="00FE62A0" w:rsidRDefault="000C1948" w:rsidP="006C0121">
            <w:pPr>
              <w:spacing w:line="360" w:lineRule="auto"/>
              <w:ind w:firstLine="709"/>
              <w:jc w:val="center"/>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Значение</w:t>
            </w:r>
            <w:r w:rsidR="00E91882" w:rsidRPr="00FE62A0">
              <w:rPr>
                <w:rFonts w:ascii="Times New Roman" w:eastAsia="Times New Roman" w:hAnsi="Times New Roman" w:cs="Times New Roman"/>
                <w:sz w:val="24"/>
                <w:szCs w:val="24"/>
                <w:highlight w:val="green"/>
                <w:lang w:eastAsia="ru-RU"/>
              </w:rPr>
              <w:t xml:space="preserve"> отклонения, </w:t>
            </w:r>
            <w:r w:rsidRPr="00FE62A0">
              <w:rPr>
                <w:rFonts w:ascii="Times New Roman" w:eastAsia="Times New Roman" w:hAnsi="Times New Roman" w:cs="Times New Roman"/>
                <w:sz w:val="24"/>
                <w:szCs w:val="24"/>
                <w:highlight w:val="green"/>
                <w:lang w:eastAsia="ru-RU"/>
              </w:rPr>
              <w:t xml:space="preserve">мм, </w:t>
            </w:r>
            <w:r w:rsidR="00E91882" w:rsidRPr="00FE62A0">
              <w:rPr>
                <w:rFonts w:ascii="Times New Roman" w:eastAsia="Times New Roman" w:hAnsi="Times New Roman" w:cs="Times New Roman"/>
                <w:sz w:val="24"/>
                <w:szCs w:val="24"/>
                <w:highlight w:val="green"/>
                <w:lang w:eastAsia="ru-RU"/>
              </w:rPr>
              <w:t>не более</w:t>
            </w:r>
          </w:p>
        </w:tc>
      </w:tr>
      <w:tr w:rsidR="00E91882" w:rsidRPr="00FE62A0" w14:paraId="5FDC3B08" w14:textId="77777777" w:rsidTr="000C1948">
        <w:trPr>
          <w:jc w:val="center"/>
        </w:trPr>
        <w:tc>
          <w:tcPr>
            <w:tcW w:w="4872" w:type="dxa"/>
            <w:tcBorders>
              <w:top w:val="single" w:sz="4" w:space="0" w:color="auto"/>
            </w:tcBorders>
            <w:vAlign w:val="center"/>
          </w:tcPr>
          <w:p w14:paraId="55D202A6" w14:textId="77777777" w:rsidR="00E91882" w:rsidRPr="00FE62A0" w:rsidRDefault="00E91882" w:rsidP="00531CBA">
            <w:pPr>
              <w:spacing w:line="360" w:lineRule="auto"/>
              <w:ind w:left="217"/>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lastRenderedPageBreak/>
              <w:t>Геометрические размеры ствола трубы</w:t>
            </w:r>
            <w:r w:rsidR="000C1948" w:rsidRPr="00FE62A0">
              <w:rPr>
                <w:rFonts w:ascii="Times New Roman" w:eastAsia="Times New Roman" w:hAnsi="Times New Roman" w:cs="Times New Roman"/>
                <w:sz w:val="24"/>
                <w:szCs w:val="24"/>
                <w:highlight w:val="green"/>
              </w:rPr>
              <w:t>:</w:t>
            </w:r>
          </w:p>
          <w:p w14:paraId="74BC7142" w14:textId="77777777" w:rsidR="00E91882" w:rsidRPr="00FE62A0" w:rsidRDefault="006A1ADD"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радиус секции ствола трубы</w:t>
            </w:r>
          </w:p>
          <w:p w14:paraId="7C51D620" w14:textId="77777777" w:rsidR="006A1ADD" w:rsidRPr="00FE62A0" w:rsidRDefault="006A1ADD"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толщина стенки ствола трубы</w:t>
            </w:r>
          </w:p>
          <w:p w14:paraId="6A909238" w14:textId="77777777" w:rsidR="006A1ADD" w:rsidRPr="00FE62A0" w:rsidRDefault="006A1ADD"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проемы для газоходов (ширина, высота)</w:t>
            </w:r>
          </w:p>
        </w:tc>
        <w:tc>
          <w:tcPr>
            <w:tcW w:w="4622" w:type="dxa"/>
            <w:tcBorders>
              <w:top w:val="single" w:sz="4" w:space="0" w:color="auto"/>
            </w:tcBorders>
            <w:vAlign w:val="center"/>
          </w:tcPr>
          <w:p w14:paraId="47464D47" w14:textId="77777777" w:rsidR="001A3A7B" w:rsidRPr="00FE62A0" w:rsidRDefault="001A3A7B" w:rsidP="006C0121">
            <w:pPr>
              <w:spacing w:line="360" w:lineRule="auto"/>
              <w:ind w:firstLine="709"/>
              <w:jc w:val="center"/>
              <w:rPr>
                <w:rFonts w:ascii="Times New Roman" w:hAnsi="Times New Roman" w:cs="Times New Roman"/>
                <w:sz w:val="24"/>
                <w:szCs w:val="24"/>
                <w:highlight w:val="green"/>
                <w:u w:val="single"/>
              </w:rPr>
            </w:pPr>
          </w:p>
          <w:p w14:paraId="6F0F7BF3" w14:textId="77777777" w:rsidR="006A1ADD" w:rsidRPr="00FE62A0" w:rsidRDefault="006A1ADD" w:rsidP="006C0121">
            <w:pPr>
              <w:spacing w:line="360" w:lineRule="auto"/>
              <w:ind w:firstLine="709"/>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u w:val="single"/>
              </w:rPr>
              <w:t>+</w:t>
            </w:r>
            <w:r w:rsidR="000C1948" w:rsidRPr="00FE62A0">
              <w:rPr>
                <w:rFonts w:ascii="Times New Roman" w:hAnsi="Times New Roman" w:cs="Times New Roman"/>
                <w:sz w:val="24"/>
                <w:szCs w:val="24"/>
                <w:highlight w:val="green"/>
              </w:rPr>
              <w:t>50</w:t>
            </w:r>
          </w:p>
          <w:p w14:paraId="40130D57" w14:textId="77777777" w:rsidR="006A1ADD" w:rsidRPr="00FE62A0" w:rsidRDefault="006A1ADD" w:rsidP="006C0121">
            <w:pPr>
              <w:spacing w:line="360" w:lineRule="auto"/>
              <w:ind w:firstLine="709"/>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u w:val="single"/>
              </w:rPr>
              <w:t>+</w:t>
            </w:r>
            <w:r w:rsidR="000C1948" w:rsidRPr="00FE62A0">
              <w:rPr>
                <w:rFonts w:ascii="Times New Roman" w:hAnsi="Times New Roman" w:cs="Times New Roman"/>
                <w:sz w:val="24"/>
                <w:szCs w:val="24"/>
                <w:highlight w:val="green"/>
              </w:rPr>
              <w:t>15</w:t>
            </w:r>
          </w:p>
          <w:p w14:paraId="35F3AA62" w14:textId="77777777" w:rsidR="006A1ADD" w:rsidRPr="00FE62A0" w:rsidRDefault="000C1948" w:rsidP="006C0121">
            <w:pPr>
              <w:spacing w:line="360" w:lineRule="auto"/>
              <w:ind w:firstLine="709"/>
              <w:jc w:val="center"/>
              <w:rPr>
                <w:rFonts w:ascii="Times New Roman" w:eastAsia="Times New Roman" w:hAnsi="Times New Roman" w:cs="Times New Roman"/>
                <w:sz w:val="24"/>
                <w:szCs w:val="24"/>
                <w:highlight w:val="green"/>
                <w:lang w:eastAsia="ru-RU"/>
              </w:rPr>
            </w:pPr>
            <w:r w:rsidRPr="00FE62A0">
              <w:rPr>
                <w:rFonts w:ascii="Times New Roman" w:hAnsi="Times New Roman" w:cs="Times New Roman"/>
                <w:sz w:val="24"/>
                <w:szCs w:val="24"/>
                <w:highlight w:val="green"/>
              </w:rPr>
              <w:t>+50</w:t>
            </w:r>
          </w:p>
        </w:tc>
      </w:tr>
      <w:tr w:rsidR="00E91882" w:rsidRPr="00FE62A0" w14:paraId="78456066" w14:textId="77777777" w:rsidTr="006A1ADD">
        <w:trPr>
          <w:jc w:val="center"/>
        </w:trPr>
        <w:tc>
          <w:tcPr>
            <w:tcW w:w="4872" w:type="dxa"/>
            <w:vAlign w:val="center"/>
          </w:tcPr>
          <w:p w14:paraId="1ED17C0C" w14:textId="77777777" w:rsidR="00E91882" w:rsidRPr="00FE62A0" w:rsidRDefault="006A1ADD"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Расстояния между отдельными установленными стержнями</w:t>
            </w:r>
          </w:p>
        </w:tc>
        <w:tc>
          <w:tcPr>
            <w:tcW w:w="4622" w:type="dxa"/>
            <w:vAlign w:val="center"/>
          </w:tcPr>
          <w:p w14:paraId="65909F8A" w14:textId="77777777" w:rsidR="00E91882" w:rsidRPr="00FE62A0" w:rsidRDefault="000C1948" w:rsidP="006C0121">
            <w:pPr>
              <w:spacing w:line="360" w:lineRule="auto"/>
              <w:ind w:firstLine="709"/>
              <w:jc w:val="center"/>
              <w:rPr>
                <w:rFonts w:ascii="Times New Roman" w:eastAsia="Times New Roman" w:hAnsi="Times New Roman" w:cs="Times New Roman"/>
                <w:sz w:val="24"/>
                <w:szCs w:val="24"/>
                <w:highlight w:val="green"/>
                <w:lang w:eastAsia="ru-RU"/>
              </w:rPr>
            </w:pPr>
            <w:r w:rsidRPr="00FE62A0">
              <w:rPr>
                <w:rFonts w:ascii="Times New Roman" w:hAnsi="Times New Roman" w:cs="Times New Roman"/>
                <w:sz w:val="24"/>
                <w:szCs w:val="24"/>
                <w:highlight w:val="green"/>
              </w:rPr>
              <w:t>±20</w:t>
            </w:r>
          </w:p>
        </w:tc>
      </w:tr>
      <w:tr w:rsidR="00F434C5" w:rsidRPr="00FE62A0" w14:paraId="7896D474" w14:textId="77777777" w:rsidTr="006A1ADD">
        <w:trPr>
          <w:jc w:val="center"/>
        </w:trPr>
        <w:tc>
          <w:tcPr>
            <w:tcW w:w="4872" w:type="dxa"/>
            <w:vAlign w:val="center"/>
          </w:tcPr>
          <w:p w14:paraId="18901F25" w14:textId="77777777" w:rsidR="00F434C5" w:rsidRPr="00FE62A0" w:rsidRDefault="00F434C5" w:rsidP="00531CBA">
            <w:pPr>
              <w:spacing w:line="360" w:lineRule="auto"/>
              <w:ind w:left="217"/>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 xml:space="preserve">Расстояния расположении стыков арматуры </w:t>
            </w:r>
          </w:p>
        </w:tc>
        <w:tc>
          <w:tcPr>
            <w:tcW w:w="4622" w:type="dxa"/>
            <w:vAlign w:val="center"/>
          </w:tcPr>
          <w:p w14:paraId="6C078C1B" w14:textId="77777777" w:rsidR="00F434C5" w:rsidRPr="00FE62A0" w:rsidRDefault="000C1948" w:rsidP="006C0121">
            <w:pPr>
              <w:spacing w:line="360" w:lineRule="auto"/>
              <w:ind w:firstLine="709"/>
              <w:jc w:val="center"/>
              <w:rPr>
                <w:rFonts w:ascii="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±25</w:t>
            </w:r>
          </w:p>
        </w:tc>
      </w:tr>
      <w:tr w:rsidR="00E91882" w:rsidRPr="00FE62A0" w14:paraId="52174F66" w14:textId="77777777" w:rsidTr="006A1ADD">
        <w:trPr>
          <w:jc w:val="center"/>
        </w:trPr>
        <w:tc>
          <w:tcPr>
            <w:tcW w:w="4872" w:type="dxa"/>
            <w:vAlign w:val="center"/>
          </w:tcPr>
          <w:p w14:paraId="4D614EAA" w14:textId="77777777" w:rsidR="00E91882" w:rsidRPr="00FE62A0" w:rsidRDefault="00F86F3C"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Проектная толщина защитного слоя бетона</w:t>
            </w:r>
          </w:p>
          <w:p w14:paraId="2913B896" w14:textId="77777777" w:rsidR="000C1948" w:rsidRPr="00FE62A0" w:rsidRDefault="000C1948"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при толщине стенки, мм:</w:t>
            </w:r>
          </w:p>
          <w:p w14:paraId="749D0A63" w14:textId="77777777" w:rsidR="009C3830" w:rsidRPr="00FE62A0" w:rsidRDefault="000C1948"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 xml:space="preserve">до 200 </w:t>
            </w:r>
            <w:proofErr w:type="spellStart"/>
            <w:r w:rsidRPr="00FE62A0">
              <w:rPr>
                <w:rFonts w:ascii="Times New Roman" w:eastAsia="Times New Roman" w:hAnsi="Times New Roman" w:cs="Times New Roman"/>
                <w:sz w:val="24"/>
                <w:szCs w:val="24"/>
                <w:highlight w:val="green"/>
                <w:lang w:eastAsia="ru-RU"/>
              </w:rPr>
              <w:t>включ</w:t>
            </w:r>
            <w:proofErr w:type="spellEnd"/>
            <w:r w:rsidRPr="00FE62A0">
              <w:rPr>
                <w:rFonts w:ascii="Times New Roman" w:eastAsia="Times New Roman" w:hAnsi="Times New Roman" w:cs="Times New Roman"/>
                <w:sz w:val="24"/>
                <w:szCs w:val="24"/>
                <w:highlight w:val="green"/>
                <w:lang w:eastAsia="ru-RU"/>
              </w:rPr>
              <w:t>.</w:t>
            </w:r>
          </w:p>
          <w:p w14:paraId="47A46523" w14:textId="77777777" w:rsidR="009C3830" w:rsidRPr="00FE62A0" w:rsidRDefault="000C1948"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 xml:space="preserve">от 201 до 300 </w:t>
            </w:r>
            <w:proofErr w:type="spellStart"/>
            <w:r w:rsidRPr="00FE62A0">
              <w:rPr>
                <w:rFonts w:ascii="Times New Roman" w:eastAsia="Times New Roman" w:hAnsi="Times New Roman" w:cs="Times New Roman"/>
                <w:sz w:val="24"/>
                <w:szCs w:val="24"/>
                <w:highlight w:val="green"/>
                <w:lang w:eastAsia="ru-RU"/>
              </w:rPr>
              <w:t>включ</w:t>
            </w:r>
            <w:proofErr w:type="spellEnd"/>
            <w:r w:rsidRPr="00FE62A0">
              <w:rPr>
                <w:rFonts w:ascii="Times New Roman" w:eastAsia="Times New Roman" w:hAnsi="Times New Roman" w:cs="Times New Roman"/>
                <w:sz w:val="24"/>
                <w:szCs w:val="24"/>
                <w:highlight w:val="green"/>
                <w:lang w:eastAsia="ru-RU"/>
              </w:rPr>
              <w:t>.</w:t>
            </w:r>
          </w:p>
          <w:p w14:paraId="08C8BC38" w14:textId="77777777" w:rsidR="00F86F3C" w:rsidRPr="00FE62A0" w:rsidRDefault="000C1948"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 xml:space="preserve">св. 300 </w:t>
            </w:r>
            <w:r w:rsidR="009C3830" w:rsidRPr="00FE62A0">
              <w:rPr>
                <w:rFonts w:ascii="Times New Roman" w:eastAsia="Times New Roman" w:hAnsi="Times New Roman" w:cs="Times New Roman"/>
                <w:sz w:val="24"/>
                <w:szCs w:val="24"/>
                <w:highlight w:val="green"/>
                <w:lang w:eastAsia="ru-RU"/>
              </w:rPr>
              <w:t xml:space="preserve">  </w:t>
            </w:r>
            <w:r w:rsidR="00F86F3C" w:rsidRPr="00FE62A0">
              <w:rPr>
                <w:rFonts w:ascii="Times New Roman" w:eastAsia="Times New Roman" w:hAnsi="Times New Roman" w:cs="Times New Roman"/>
                <w:sz w:val="24"/>
                <w:szCs w:val="24"/>
                <w:highlight w:val="green"/>
                <w:lang w:eastAsia="ru-RU"/>
              </w:rPr>
              <w:t xml:space="preserve">         </w:t>
            </w:r>
          </w:p>
        </w:tc>
        <w:tc>
          <w:tcPr>
            <w:tcW w:w="4622" w:type="dxa"/>
            <w:vAlign w:val="center"/>
          </w:tcPr>
          <w:p w14:paraId="17E97548" w14:textId="77777777" w:rsidR="00E91882" w:rsidRPr="00FE62A0" w:rsidRDefault="00E91882" w:rsidP="006C0121">
            <w:pPr>
              <w:spacing w:line="360" w:lineRule="auto"/>
              <w:ind w:firstLine="709"/>
              <w:jc w:val="center"/>
              <w:rPr>
                <w:rFonts w:ascii="Times New Roman" w:eastAsia="Times New Roman" w:hAnsi="Times New Roman" w:cs="Times New Roman"/>
                <w:sz w:val="24"/>
                <w:szCs w:val="24"/>
                <w:highlight w:val="green"/>
                <w:lang w:eastAsia="ru-RU"/>
              </w:rPr>
            </w:pPr>
          </w:p>
          <w:p w14:paraId="724502D3" w14:textId="77777777" w:rsidR="009C3830" w:rsidRPr="00FE62A0" w:rsidRDefault="009C3830" w:rsidP="006C0121">
            <w:pPr>
              <w:spacing w:line="360" w:lineRule="auto"/>
              <w:ind w:firstLine="709"/>
              <w:jc w:val="center"/>
              <w:rPr>
                <w:rFonts w:ascii="Times New Roman" w:eastAsia="Times New Roman" w:hAnsi="Times New Roman" w:cs="Times New Roman"/>
                <w:sz w:val="24"/>
                <w:szCs w:val="24"/>
                <w:highlight w:val="green"/>
                <w:lang w:eastAsia="ru-RU"/>
              </w:rPr>
            </w:pPr>
          </w:p>
          <w:p w14:paraId="5C8A5748" w14:textId="77777777" w:rsidR="009C3830" w:rsidRPr="00FE62A0" w:rsidRDefault="009E43B5" w:rsidP="006C0121">
            <w:pPr>
              <w:spacing w:line="360" w:lineRule="auto"/>
              <w:ind w:firstLine="709"/>
              <w:jc w:val="center"/>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От +8 до –</w:t>
            </w:r>
            <w:r w:rsidR="000C1948" w:rsidRPr="00FE62A0">
              <w:rPr>
                <w:rFonts w:ascii="Times New Roman" w:eastAsia="Times New Roman" w:hAnsi="Times New Roman" w:cs="Times New Roman"/>
                <w:sz w:val="24"/>
                <w:szCs w:val="24"/>
                <w:highlight w:val="green"/>
                <w:lang w:eastAsia="ru-RU"/>
              </w:rPr>
              <w:t>5</w:t>
            </w:r>
          </w:p>
          <w:p w14:paraId="42433E19" w14:textId="77777777" w:rsidR="009C3830" w:rsidRPr="00FE62A0" w:rsidRDefault="009E43B5" w:rsidP="006C0121">
            <w:pPr>
              <w:spacing w:line="360" w:lineRule="auto"/>
              <w:ind w:firstLine="709"/>
              <w:jc w:val="center"/>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От +10 до –</w:t>
            </w:r>
            <w:r w:rsidR="000C1948" w:rsidRPr="00FE62A0">
              <w:rPr>
                <w:rFonts w:ascii="Times New Roman" w:eastAsia="Times New Roman" w:hAnsi="Times New Roman" w:cs="Times New Roman"/>
                <w:sz w:val="24"/>
                <w:szCs w:val="24"/>
                <w:highlight w:val="green"/>
                <w:lang w:eastAsia="ru-RU"/>
              </w:rPr>
              <w:t>5</w:t>
            </w:r>
          </w:p>
          <w:p w14:paraId="28B20FDD" w14:textId="77777777" w:rsidR="009C3830" w:rsidRPr="00FE62A0" w:rsidRDefault="009E43B5" w:rsidP="006C0121">
            <w:pPr>
              <w:spacing w:line="360" w:lineRule="auto"/>
              <w:ind w:firstLine="709"/>
              <w:jc w:val="center"/>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О</w:t>
            </w:r>
            <w:r w:rsidR="000C1948" w:rsidRPr="00FE62A0">
              <w:rPr>
                <w:rFonts w:ascii="Times New Roman" w:eastAsia="Times New Roman" w:hAnsi="Times New Roman" w:cs="Times New Roman"/>
                <w:sz w:val="24"/>
                <w:szCs w:val="24"/>
                <w:highlight w:val="green"/>
                <w:lang w:eastAsia="ru-RU"/>
              </w:rPr>
              <w:t>т +15 до – 5</w:t>
            </w:r>
          </w:p>
        </w:tc>
      </w:tr>
      <w:tr w:rsidR="00E91882" w:rsidRPr="00FE62A0" w14:paraId="43676834" w14:textId="77777777" w:rsidTr="006D6187">
        <w:trPr>
          <w:trHeight w:val="762"/>
          <w:jc w:val="center"/>
        </w:trPr>
        <w:tc>
          <w:tcPr>
            <w:tcW w:w="4872" w:type="dxa"/>
            <w:vAlign w:val="center"/>
          </w:tcPr>
          <w:p w14:paraId="634DEC25" w14:textId="77777777" w:rsidR="00E91882" w:rsidRPr="00FE62A0" w:rsidRDefault="009C3830" w:rsidP="00531CBA">
            <w:pPr>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Положения разбивочных осей при установке закладных деталей</w:t>
            </w:r>
          </w:p>
        </w:tc>
        <w:tc>
          <w:tcPr>
            <w:tcW w:w="4622" w:type="dxa"/>
            <w:vAlign w:val="center"/>
          </w:tcPr>
          <w:p w14:paraId="3F693D74" w14:textId="77777777" w:rsidR="00E91882" w:rsidRPr="00FE62A0" w:rsidRDefault="009C3830" w:rsidP="006C0121">
            <w:pPr>
              <w:spacing w:line="360" w:lineRule="auto"/>
              <w:ind w:firstLine="709"/>
              <w:jc w:val="center"/>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0,0002 высоты возведенной части сооружения</w:t>
            </w:r>
          </w:p>
        </w:tc>
      </w:tr>
      <w:tr w:rsidR="009C3830" w:rsidRPr="00FE62A0" w14:paraId="7AC8C538" w14:textId="77777777" w:rsidTr="006D6187">
        <w:trPr>
          <w:trHeight w:val="901"/>
          <w:jc w:val="center"/>
        </w:trPr>
        <w:tc>
          <w:tcPr>
            <w:tcW w:w="4872" w:type="dxa"/>
            <w:vAlign w:val="center"/>
          </w:tcPr>
          <w:p w14:paraId="71155D4B" w14:textId="77777777" w:rsidR="009C3830" w:rsidRPr="00FE62A0" w:rsidRDefault="009C3830" w:rsidP="00531CBA">
            <w:pPr>
              <w:shd w:val="clear" w:color="auto" w:fill="FFFFFF"/>
              <w:spacing w:line="360" w:lineRule="auto"/>
              <w:ind w:left="217"/>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Накладные детали в плане относительно разбивочных осей и по отметкам</w:t>
            </w:r>
          </w:p>
        </w:tc>
        <w:tc>
          <w:tcPr>
            <w:tcW w:w="4622" w:type="dxa"/>
            <w:vAlign w:val="center"/>
          </w:tcPr>
          <w:p w14:paraId="5BA8EE3F" w14:textId="77777777" w:rsidR="009C3830" w:rsidRPr="00FE62A0" w:rsidRDefault="000C1948" w:rsidP="006C0121">
            <w:pPr>
              <w:spacing w:line="360" w:lineRule="auto"/>
              <w:ind w:firstLine="709"/>
              <w:jc w:val="center"/>
              <w:rPr>
                <w:rFonts w:ascii="Times New Roman" w:eastAsia="Times New Roman" w:hAnsi="Times New Roman" w:cs="Times New Roman"/>
                <w:sz w:val="24"/>
                <w:szCs w:val="24"/>
                <w:highlight w:val="green"/>
                <w:lang w:eastAsia="ru-RU"/>
              </w:rPr>
            </w:pPr>
            <w:r w:rsidRPr="00FE62A0">
              <w:rPr>
                <w:rFonts w:ascii="Times New Roman" w:eastAsia="Times New Roman" w:hAnsi="Times New Roman" w:cs="Times New Roman"/>
                <w:sz w:val="24"/>
                <w:szCs w:val="24"/>
                <w:highlight w:val="green"/>
                <w:lang w:eastAsia="ru-RU"/>
              </w:rPr>
              <w:t>±10</w:t>
            </w:r>
          </w:p>
        </w:tc>
      </w:tr>
      <w:tr w:rsidR="009C3830" w:rsidRPr="00FE62A0" w14:paraId="69E0DB24" w14:textId="77777777" w:rsidTr="00F434C5">
        <w:trPr>
          <w:trHeight w:val="960"/>
          <w:jc w:val="center"/>
        </w:trPr>
        <w:tc>
          <w:tcPr>
            <w:tcW w:w="4872" w:type="dxa"/>
            <w:vAlign w:val="center"/>
          </w:tcPr>
          <w:p w14:paraId="0342E97D" w14:textId="77777777" w:rsidR="009C3830" w:rsidRPr="00FE62A0" w:rsidRDefault="009C3830" w:rsidP="00531CBA">
            <w:pPr>
              <w:shd w:val="clear" w:color="auto" w:fill="FFFFFF"/>
              <w:spacing w:line="360" w:lineRule="auto"/>
              <w:ind w:left="217"/>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Неровности на поверхности футеровки в радиальном направлении</w:t>
            </w:r>
          </w:p>
        </w:tc>
        <w:tc>
          <w:tcPr>
            <w:tcW w:w="4622" w:type="dxa"/>
            <w:vAlign w:val="center"/>
          </w:tcPr>
          <w:p w14:paraId="39040281" w14:textId="77777777" w:rsidR="009C3830" w:rsidRPr="00FE62A0" w:rsidRDefault="009C3830" w:rsidP="006C0121">
            <w:pPr>
              <w:spacing w:line="360" w:lineRule="auto"/>
              <w:ind w:firstLine="709"/>
              <w:jc w:val="center"/>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1</w:t>
            </w:r>
            <w:r w:rsidR="000C1948" w:rsidRPr="00FE62A0">
              <w:rPr>
                <w:rFonts w:ascii="Times New Roman" w:eastAsia="Times New Roman" w:hAnsi="Times New Roman" w:cs="Times New Roman"/>
                <w:sz w:val="24"/>
                <w:szCs w:val="24"/>
                <w:highlight w:val="green"/>
              </w:rPr>
              <w:t xml:space="preserve"> </w:t>
            </w:r>
            <w:r w:rsidRPr="00FE62A0">
              <w:rPr>
                <w:rFonts w:ascii="Times New Roman" w:eastAsia="Times New Roman" w:hAnsi="Times New Roman" w:cs="Times New Roman"/>
                <w:sz w:val="24"/>
                <w:szCs w:val="24"/>
                <w:highlight w:val="green"/>
              </w:rPr>
              <w:t>% размеров внутреннего диаметра</w:t>
            </w:r>
          </w:p>
        </w:tc>
      </w:tr>
      <w:tr w:rsidR="009C3830" w:rsidRPr="00FE62A0" w14:paraId="4336AEEC" w14:textId="77777777" w:rsidTr="006D6187">
        <w:trPr>
          <w:trHeight w:val="1014"/>
          <w:jc w:val="center"/>
        </w:trPr>
        <w:tc>
          <w:tcPr>
            <w:tcW w:w="4872" w:type="dxa"/>
            <w:vAlign w:val="center"/>
          </w:tcPr>
          <w:p w14:paraId="7243E178" w14:textId="77777777" w:rsidR="009C3830" w:rsidRPr="00FE62A0" w:rsidRDefault="009C3830" w:rsidP="006D6187">
            <w:pPr>
              <w:shd w:val="clear" w:color="auto" w:fill="FFFFFF"/>
              <w:spacing w:line="360" w:lineRule="auto"/>
              <w:ind w:left="75"/>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Отклонение от вертикали оси трубы для труб высотой до 100 м</w:t>
            </w:r>
          </w:p>
        </w:tc>
        <w:tc>
          <w:tcPr>
            <w:tcW w:w="4622" w:type="dxa"/>
            <w:vAlign w:val="center"/>
          </w:tcPr>
          <w:p w14:paraId="312DC04A" w14:textId="77777777" w:rsidR="009C3830" w:rsidRPr="00FE62A0" w:rsidRDefault="009C3830" w:rsidP="006C0121">
            <w:pPr>
              <w:spacing w:line="360" w:lineRule="auto"/>
              <w:ind w:firstLine="709"/>
              <w:jc w:val="center"/>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0,002 высоты трубы,</w:t>
            </w:r>
            <w:r w:rsidRPr="00FE62A0">
              <w:rPr>
                <w:rFonts w:ascii="Times New Roman" w:eastAsiaTheme="minorEastAsia" w:hAnsi="Times New Roman" w:cs="Times New Roman"/>
                <w:color w:val="auto"/>
                <w:sz w:val="24"/>
                <w:szCs w:val="24"/>
                <w:highlight w:val="green"/>
                <w:lang w:eastAsia="ru-RU"/>
              </w:rPr>
              <w:t xml:space="preserve"> </w:t>
            </w:r>
            <w:r w:rsidR="000C1948" w:rsidRPr="00FE62A0">
              <w:rPr>
                <w:rFonts w:ascii="Times New Roman" w:eastAsia="Times New Roman" w:hAnsi="Times New Roman" w:cs="Times New Roman"/>
                <w:sz w:val="24"/>
                <w:szCs w:val="24"/>
                <w:highlight w:val="green"/>
              </w:rPr>
              <w:t xml:space="preserve">но не более 150 </w:t>
            </w:r>
            <w:r w:rsidRPr="00FE62A0">
              <w:rPr>
                <w:rFonts w:ascii="Times New Roman" w:eastAsia="Times New Roman" w:hAnsi="Times New Roman" w:cs="Times New Roman"/>
                <w:sz w:val="24"/>
                <w:szCs w:val="24"/>
                <w:highlight w:val="green"/>
              </w:rPr>
              <w:t>на всю высоту трубы</w:t>
            </w:r>
          </w:p>
        </w:tc>
      </w:tr>
      <w:tr w:rsidR="006D6187" w:rsidRPr="00FE62A0" w14:paraId="65A2B258" w14:textId="77777777" w:rsidTr="0005540B">
        <w:trPr>
          <w:trHeight w:val="841"/>
          <w:jc w:val="center"/>
        </w:trPr>
        <w:tc>
          <w:tcPr>
            <w:tcW w:w="4872" w:type="dxa"/>
            <w:vAlign w:val="center"/>
          </w:tcPr>
          <w:p w14:paraId="23E17DFC" w14:textId="77777777" w:rsidR="006D6187" w:rsidRPr="00FE62A0" w:rsidRDefault="006D6187" w:rsidP="0005540B">
            <w:pPr>
              <w:shd w:val="clear" w:color="auto" w:fill="FFFFFF"/>
              <w:spacing w:line="360" w:lineRule="auto"/>
              <w:ind w:left="75"/>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Отклонение от вертикали оси трубы для труб высотой более 100 м</w:t>
            </w:r>
          </w:p>
        </w:tc>
        <w:tc>
          <w:tcPr>
            <w:tcW w:w="4622" w:type="dxa"/>
            <w:vAlign w:val="center"/>
          </w:tcPr>
          <w:p w14:paraId="1CAAF5C1" w14:textId="77777777" w:rsidR="006D6187" w:rsidRPr="00FE62A0" w:rsidRDefault="006D6187" w:rsidP="0005540B">
            <w:pPr>
              <w:spacing w:line="360" w:lineRule="auto"/>
              <w:ind w:firstLine="709"/>
              <w:jc w:val="center"/>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0,0015 в</w:t>
            </w:r>
            <w:r w:rsidR="000C1948" w:rsidRPr="00FE62A0">
              <w:rPr>
                <w:rFonts w:ascii="Times New Roman" w:eastAsia="Times New Roman" w:hAnsi="Times New Roman" w:cs="Times New Roman"/>
                <w:sz w:val="24"/>
                <w:szCs w:val="24"/>
                <w:highlight w:val="green"/>
              </w:rPr>
              <w:t>ысоты трубы, но не более 200</w:t>
            </w:r>
          </w:p>
        </w:tc>
      </w:tr>
      <w:tr w:rsidR="006D6187" w:rsidRPr="00FE62A0" w14:paraId="071C92F4" w14:textId="77777777" w:rsidTr="0005540B">
        <w:trPr>
          <w:trHeight w:val="841"/>
          <w:jc w:val="center"/>
        </w:trPr>
        <w:tc>
          <w:tcPr>
            <w:tcW w:w="4872" w:type="dxa"/>
            <w:vAlign w:val="center"/>
          </w:tcPr>
          <w:p w14:paraId="2DA0D3E1" w14:textId="77777777" w:rsidR="006D6187" w:rsidRPr="00FE62A0" w:rsidRDefault="006D6187" w:rsidP="0005540B">
            <w:pPr>
              <w:shd w:val="clear" w:color="auto" w:fill="FFFFFF"/>
              <w:spacing w:line="360" w:lineRule="auto"/>
              <w:ind w:left="75"/>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Толщина швов кладки футеровки*:</w:t>
            </w:r>
          </w:p>
          <w:p w14:paraId="0DED2686" w14:textId="77777777" w:rsidR="006D6187" w:rsidRPr="00FE62A0" w:rsidRDefault="006D6187" w:rsidP="0005540B">
            <w:pPr>
              <w:shd w:val="clear" w:color="auto" w:fill="FFFFFF"/>
              <w:spacing w:line="360" w:lineRule="auto"/>
              <w:ind w:left="75"/>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керамический кирпич</w:t>
            </w:r>
          </w:p>
          <w:p w14:paraId="5DEB969A" w14:textId="77777777" w:rsidR="006D6187" w:rsidRPr="00FE62A0" w:rsidRDefault="006D6187" w:rsidP="0005540B">
            <w:pPr>
              <w:shd w:val="clear" w:color="auto" w:fill="FFFFFF"/>
              <w:spacing w:line="360" w:lineRule="auto"/>
              <w:ind w:left="75"/>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 xml:space="preserve">кислотоупорный кирпич </w:t>
            </w:r>
          </w:p>
          <w:p w14:paraId="31FD8D6E" w14:textId="77777777" w:rsidR="006D6187" w:rsidRPr="00FE62A0" w:rsidRDefault="006D6187" w:rsidP="0005540B">
            <w:pPr>
              <w:shd w:val="clear" w:color="auto" w:fill="FFFFFF"/>
              <w:spacing w:line="360" w:lineRule="auto"/>
              <w:ind w:left="75"/>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 xml:space="preserve">шамотный кирпич </w:t>
            </w:r>
          </w:p>
        </w:tc>
        <w:tc>
          <w:tcPr>
            <w:tcW w:w="4622" w:type="dxa"/>
          </w:tcPr>
          <w:p w14:paraId="6727759F" w14:textId="77777777" w:rsidR="006D6187" w:rsidRPr="00FE62A0" w:rsidRDefault="006D6187" w:rsidP="0005540B">
            <w:pPr>
              <w:spacing w:line="360" w:lineRule="auto"/>
              <w:ind w:firstLine="709"/>
              <w:jc w:val="center"/>
              <w:rPr>
                <w:rFonts w:ascii="Times New Roman" w:eastAsia="Times New Roman" w:hAnsi="Times New Roman" w:cs="Times New Roman"/>
                <w:sz w:val="24"/>
                <w:szCs w:val="24"/>
                <w:highlight w:val="green"/>
              </w:rPr>
            </w:pPr>
          </w:p>
          <w:p w14:paraId="6FD84B98" w14:textId="77777777" w:rsidR="006D6187" w:rsidRPr="00FE62A0" w:rsidRDefault="000C1948" w:rsidP="0005540B">
            <w:pPr>
              <w:spacing w:line="360" w:lineRule="auto"/>
              <w:ind w:firstLine="709"/>
              <w:jc w:val="center"/>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8</w:t>
            </w:r>
          </w:p>
          <w:p w14:paraId="57D90991" w14:textId="77777777" w:rsidR="006D6187" w:rsidRPr="00FE62A0" w:rsidRDefault="000C1948" w:rsidP="0005540B">
            <w:pPr>
              <w:spacing w:line="360" w:lineRule="auto"/>
              <w:ind w:firstLine="709"/>
              <w:jc w:val="center"/>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4</w:t>
            </w:r>
          </w:p>
          <w:p w14:paraId="3C50E98D" w14:textId="77777777" w:rsidR="006D6187" w:rsidRPr="00FE62A0" w:rsidRDefault="000C1948" w:rsidP="0005540B">
            <w:pPr>
              <w:spacing w:line="360" w:lineRule="auto"/>
              <w:ind w:firstLine="709"/>
              <w:jc w:val="center"/>
              <w:rPr>
                <w:rFonts w:ascii="Times New Roman" w:eastAsia="Times New Roman" w:hAnsi="Times New Roman" w:cs="Times New Roman"/>
                <w:sz w:val="24"/>
                <w:szCs w:val="24"/>
                <w:highlight w:val="green"/>
              </w:rPr>
            </w:pPr>
            <w:r w:rsidRPr="00FE62A0">
              <w:rPr>
                <w:rFonts w:ascii="Times New Roman" w:eastAsia="Times New Roman" w:hAnsi="Times New Roman" w:cs="Times New Roman"/>
                <w:sz w:val="24"/>
                <w:szCs w:val="24"/>
                <w:highlight w:val="green"/>
              </w:rPr>
              <w:t>4</w:t>
            </w:r>
          </w:p>
        </w:tc>
      </w:tr>
      <w:tr w:rsidR="000C1948" w:rsidRPr="00FE62A0" w14:paraId="6747A691" w14:textId="77777777" w:rsidTr="00D200D8">
        <w:trPr>
          <w:trHeight w:val="841"/>
          <w:jc w:val="center"/>
        </w:trPr>
        <w:tc>
          <w:tcPr>
            <w:tcW w:w="9494" w:type="dxa"/>
            <w:gridSpan w:val="2"/>
            <w:vAlign w:val="center"/>
          </w:tcPr>
          <w:p w14:paraId="6E3E4E1D" w14:textId="57A63571" w:rsidR="000C1948" w:rsidRPr="00FE62A0" w:rsidRDefault="000C1948" w:rsidP="000C1948">
            <w:pPr>
              <w:shd w:val="clear" w:color="auto" w:fill="FFFFFF"/>
              <w:spacing w:before="120" w:line="360" w:lineRule="auto"/>
              <w:ind w:firstLine="709"/>
              <w:jc w:val="both"/>
              <w:rPr>
                <w:rFonts w:ascii="Times New Roman" w:eastAsia="Times New Roman" w:hAnsi="Times New Roman" w:cs="Times New Roman"/>
                <w:sz w:val="20"/>
                <w:szCs w:val="20"/>
                <w:highlight w:val="green"/>
              </w:rPr>
            </w:pPr>
            <w:r w:rsidRPr="00FE62A0">
              <w:rPr>
                <w:rFonts w:ascii="Times New Roman" w:eastAsia="Times New Roman" w:hAnsi="Times New Roman" w:cs="Times New Roman"/>
                <w:sz w:val="20"/>
                <w:szCs w:val="20"/>
                <w:highlight w:val="green"/>
              </w:rPr>
              <w:t xml:space="preserve">* </w:t>
            </w:r>
            <w:r w:rsidR="00BA2C0B" w:rsidRPr="00FE62A0">
              <w:rPr>
                <w:rFonts w:ascii="Times New Roman" w:eastAsia="Times New Roman" w:hAnsi="Times New Roman" w:cs="Times New Roman"/>
                <w:b/>
                <w:sz w:val="20"/>
                <w:szCs w:val="20"/>
                <w:highlight w:val="green"/>
              </w:rPr>
              <w:t>Допускается</w:t>
            </w:r>
            <w:r w:rsidRPr="00FE62A0">
              <w:rPr>
                <w:rFonts w:ascii="Times New Roman" w:eastAsia="Times New Roman" w:hAnsi="Times New Roman" w:cs="Times New Roman"/>
                <w:sz w:val="20"/>
                <w:szCs w:val="20"/>
                <w:highlight w:val="green"/>
              </w:rPr>
              <w:t xml:space="preserve"> утолщение швов в пределах 4 мм для глиняного и 2 мм для кислотоупорного и шамотного кирпича, если количество таких утолщений швов на 10 проб, взятых на 5 м</w:t>
            </w:r>
            <w:r w:rsidRPr="00FE62A0">
              <w:rPr>
                <w:rFonts w:ascii="Times New Roman" w:eastAsia="Times New Roman" w:hAnsi="Times New Roman" w:cs="Times New Roman"/>
                <w:sz w:val="20"/>
                <w:szCs w:val="20"/>
                <w:highlight w:val="green"/>
                <w:vertAlign w:val="superscript"/>
              </w:rPr>
              <w:t>2</w:t>
            </w:r>
            <w:r w:rsidRPr="00FE62A0">
              <w:rPr>
                <w:rFonts w:ascii="Times New Roman" w:eastAsia="Times New Roman" w:hAnsi="Times New Roman" w:cs="Times New Roman"/>
                <w:sz w:val="20"/>
                <w:szCs w:val="20"/>
                <w:highlight w:val="green"/>
              </w:rPr>
              <w:t xml:space="preserve"> поверхности, не превышает семи – для глиняного кирпича и шести – для шамотного и кислотоупорного.</w:t>
            </w:r>
          </w:p>
        </w:tc>
      </w:tr>
    </w:tbl>
    <w:p w14:paraId="42CE0894" w14:textId="1372CD2D" w:rsidR="008567B4"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lastRenderedPageBreak/>
        <w:t>6.2.36</w:t>
      </w:r>
      <w:r w:rsidR="001A3A7B" w:rsidRPr="00FE62A0">
        <w:rPr>
          <w:rFonts w:ascii="Times New Roman" w:eastAsia="Times New Roman" w:hAnsi="Times New Roman" w:cs="Times New Roman"/>
          <w:sz w:val="28"/>
          <w:szCs w:val="28"/>
          <w:highlight w:val="green"/>
        </w:rPr>
        <w:t xml:space="preserve"> </w:t>
      </w:r>
      <w:r w:rsidR="000C1948" w:rsidRPr="00FE62A0">
        <w:rPr>
          <w:rFonts w:ascii="Times New Roman" w:eastAsia="Times New Roman" w:hAnsi="Times New Roman" w:cs="Times New Roman"/>
          <w:sz w:val="28"/>
          <w:szCs w:val="28"/>
          <w:highlight w:val="green"/>
        </w:rPr>
        <w:t>Проверку</w:t>
      </w:r>
      <w:r w:rsidR="008567B4" w:rsidRPr="00FE62A0">
        <w:rPr>
          <w:rFonts w:ascii="Times New Roman" w:eastAsia="Times New Roman" w:hAnsi="Times New Roman" w:cs="Times New Roman"/>
          <w:sz w:val="28"/>
          <w:szCs w:val="28"/>
          <w:highlight w:val="green"/>
        </w:rPr>
        <w:t xml:space="preserve"> правильности геометрических размеров ствола трубы </w:t>
      </w:r>
      <w:r w:rsidR="00BA2C0B" w:rsidRPr="00FE62A0">
        <w:rPr>
          <w:rFonts w:ascii="Times New Roman" w:eastAsia="Times New Roman" w:hAnsi="Times New Roman" w:cs="Times New Roman"/>
          <w:b/>
          <w:sz w:val="28"/>
          <w:szCs w:val="28"/>
          <w:highlight w:val="green"/>
        </w:rPr>
        <w:t>следует</w:t>
      </w:r>
      <w:r w:rsidR="008567B4" w:rsidRPr="00FE62A0">
        <w:rPr>
          <w:rFonts w:ascii="Times New Roman" w:eastAsia="Times New Roman" w:hAnsi="Times New Roman" w:cs="Times New Roman"/>
          <w:sz w:val="28"/>
          <w:szCs w:val="28"/>
          <w:highlight w:val="green"/>
        </w:rPr>
        <w:t xml:space="preserve"> </w:t>
      </w:r>
      <w:r w:rsidR="000C1948" w:rsidRPr="00FE62A0">
        <w:rPr>
          <w:rFonts w:ascii="Times New Roman" w:eastAsia="Times New Roman" w:hAnsi="Times New Roman" w:cs="Times New Roman"/>
          <w:sz w:val="28"/>
          <w:szCs w:val="28"/>
          <w:highlight w:val="green"/>
        </w:rPr>
        <w:t>выполнять</w:t>
      </w:r>
      <w:r w:rsidR="008567B4" w:rsidRPr="00FE62A0">
        <w:rPr>
          <w:rFonts w:ascii="Times New Roman" w:eastAsia="Times New Roman" w:hAnsi="Times New Roman" w:cs="Times New Roman"/>
          <w:sz w:val="28"/>
          <w:szCs w:val="28"/>
          <w:highlight w:val="green"/>
        </w:rPr>
        <w:t xml:space="preserve"> на каждой секции ствола трубы с использованием измерительных приборов − рулетки, теодолита, дальномера.</w:t>
      </w:r>
    </w:p>
    <w:p w14:paraId="752BF1ED" w14:textId="4F2ABF0E" w:rsidR="008567B4" w:rsidRPr="00FE62A0" w:rsidRDefault="000C1948"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6.2.37 </w:t>
      </w:r>
      <w:r w:rsidR="008567B4" w:rsidRPr="00FE62A0">
        <w:rPr>
          <w:rFonts w:ascii="Times New Roman" w:eastAsia="Times New Roman" w:hAnsi="Times New Roman" w:cs="Times New Roman"/>
          <w:sz w:val="28"/>
          <w:szCs w:val="28"/>
          <w:highlight w:val="green"/>
        </w:rPr>
        <w:t>Изготовление контрольных образцов для определения пр</w:t>
      </w:r>
      <w:r w:rsidR="006D6187" w:rsidRPr="00FE62A0">
        <w:rPr>
          <w:rFonts w:ascii="Times New Roman" w:eastAsia="Times New Roman" w:hAnsi="Times New Roman" w:cs="Times New Roman"/>
          <w:sz w:val="28"/>
          <w:szCs w:val="28"/>
          <w:highlight w:val="green"/>
        </w:rPr>
        <w:t xml:space="preserve">очности </w:t>
      </w:r>
      <w:proofErr w:type="gramStart"/>
      <w:r w:rsidR="006D6187" w:rsidRPr="00FE62A0">
        <w:rPr>
          <w:rFonts w:ascii="Times New Roman" w:eastAsia="Times New Roman" w:hAnsi="Times New Roman" w:cs="Times New Roman"/>
          <w:sz w:val="28"/>
          <w:szCs w:val="28"/>
          <w:highlight w:val="green"/>
        </w:rPr>
        <w:t>бетона  в</w:t>
      </w:r>
      <w:proofErr w:type="gramEnd"/>
      <w:r w:rsidR="006D6187" w:rsidRPr="00FE62A0">
        <w:rPr>
          <w:rFonts w:ascii="Times New Roman" w:eastAsia="Times New Roman" w:hAnsi="Times New Roman" w:cs="Times New Roman"/>
          <w:sz w:val="28"/>
          <w:szCs w:val="28"/>
          <w:highlight w:val="green"/>
        </w:rPr>
        <w:t xml:space="preserve"> трубах </w:t>
      </w:r>
      <w:r w:rsidR="00BA2C0B" w:rsidRPr="00FE62A0">
        <w:rPr>
          <w:rFonts w:ascii="Times New Roman" w:eastAsia="Times New Roman" w:hAnsi="Times New Roman" w:cs="Times New Roman"/>
          <w:b/>
          <w:sz w:val="28"/>
          <w:szCs w:val="28"/>
          <w:highlight w:val="green"/>
        </w:rPr>
        <w:t>следует</w:t>
      </w:r>
      <w:r w:rsidRPr="00FE62A0">
        <w:rPr>
          <w:rFonts w:ascii="Times New Roman" w:eastAsia="Times New Roman" w:hAnsi="Times New Roman" w:cs="Times New Roman"/>
          <w:sz w:val="28"/>
          <w:szCs w:val="28"/>
          <w:highlight w:val="green"/>
        </w:rPr>
        <w:t xml:space="preserve"> выполнять</w:t>
      </w:r>
      <w:r w:rsidR="00476567" w:rsidRPr="00FE62A0">
        <w:rPr>
          <w:rFonts w:ascii="Times New Roman" w:eastAsia="Times New Roman" w:hAnsi="Times New Roman" w:cs="Times New Roman"/>
          <w:sz w:val="28"/>
          <w:szCs w:val="28"/>
          <w:highlight w:val="green"/>
        </w:rPr>
        <w:t xml:space="preserve"> </w:t>
      </w:r>
      <w:r w:rsidR="008567B4" w:rsidRPr="00FE62A0">
        <w:rPr>
          <w:rFonts w:ascii="Times New Roman" w:eastAsia="Times New Roman" w:hAnsi="Times New Roman" w:cs="Times New Roman"/>
          <w:sz w:val="28"/>
          <w:szCs w:val="28"/>
          <w:highlight w:val="green"/>
        </w:rPr>
        <w:t>на месте укладки бетонной смеси от каждой секции ствола трубы.</w:t>
      </w:r>
    </w:p>
    <w:p w14:paraId="31ECFAF9" w14:textId="77777777" w:rsidR="008567B4" w:rsidRPr="00FE62A0" w:rsidRDefault="00307B06"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6.2.3</w:t>
      </w:r>
      <w:r w:rsidR="000265C9" w:rsidRPr="00FE62A0">
        <w:rPr>
          <w:rFonts w:ascii="Times New Roman" w:eastAsia="Times New Roman" w:hAnsi="Times New Roman" w:cs="Times New Roman"/>
          <w:sz w:val="28"/>
          <w:szCs w:val="28"/>
          <w:highlight w:val="green"/>
        </w:rPr>
        <w:t>8</w:t>
      </w:r>
      <w:r w:rsidR="009B6E8A" w:rsidRPr="00FE62A0">
        <w:rPr>
          <w:rFonts w:ascii="Times New Roman" w:eastAsia="Times New Roman" w:hAnsi="Times New Roman" w:cs="Times New Roman"/>
          <w:sz w:val="28"/>
          <w:szCs w:val="28"/>
          <w:highlight w:val="green"/>
        </w:rPr>
        <w:t xml:space="preserve"> </w:t>
      </w:r>
      <w:r w:rsidR="008567B4" w:rsidRPr="00FE62A0">
        <w:rPr>
          <w:rFonts w:ascii="Times New Roman" w:eastAsia="Times New Roman" w:hAnsi="Times New Roman" w:cs="Times New Roman"/>
          <w:sz w:val="28"/>
          <w:szCs w:val="28"/>
          <w:highlight w:val="green"/>
        </w:rPr>
        <w:t xml:space="preserve">Бетон ствола трубы </w:t>
      </w:r>
      <w:r w:rsidR="000C1948" w:rsidRPr="00FE62A0">
        <w:rPr>
          <w:rFonts w:ascii="Times New Roman" w:eastAsia="Times New Roman" w:hAnsi="Times New Roman" w:cs="Times New Roman"/>
          <w:sz w:val="28"/>
          <w:szCs w:val="28"/>
          <w:highlight w:val="green"/>
        </w:rPr>
        <w:t>определяют</w:t>
      </w:r>
      <w:r w:rsidR="008567B4" w:rsidRPr="00FE62A0">
        <w:rPr>
          <w:rFonts w:ascii="Times New Roman" w:eastAsia="Times New Roman" w:hAnsi="Times New Roman" w:cs="Times New Roman"/>
          <w:sz w:val="28"/>
          <w:szCs w:val="28"/>
          <w:highlight w:val="green"/>
        </w:rPr>
        <w:t xml:space="preserve"> на прочность и однородность в соответствии с ГОСТ 18105.</w:t>
      </w:r>
    </w:p>
    <w:p w14:paraId="6B64EF42" w14:textId="600357EF" w:rsidR="000C1948" w:rsidRPr="00FE62A0" w:rsidRDefault="000C1948"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Прочность бетона </w:t>
      </w:r>
      <w:r w:rsidR="00BA2C0B" w:rsidRPr="00FE62A0">
        <w:rPr>
          <w:rFonts w:ascii="Times New Roman" w:eastAsia="Times New Roman" w:hAnsi="Times New Roman" w:cs="Times New Roman"/>
          <w:b/>
          <w:sz w:val="28"/>
          <w:szCs w:val="28"/>
          <w:highlight w:val="green"/>
        </w:rPr>
        <w:t>следует</w:t>
      </w:r>
      <w:r w:rsidRPr="00FE62A0">
        <w:rPr>
          <w:rFonts w:ascii="Times New Roman" w:eastAsia="Times New Roman" w:hAnsi="Times New Roman" w:cs="Times New Roman"/>
          <w:sz w:val="28"/>
          <w:szCs w:val="28"/>
          <w:highlight w:val="green"/>
        </w:rPr>
        <w:t xml:space="preserve"> определять по контрольным образцам, изготовленным по ГОСТ 10180.</w:t>
      </w:r>
    </w:p>
    <w:p w14:paraId="1A3B97C9" w14:textId="77A83F67" w:rsidR="000C1948" w:rsidRPr="00FE62A0" w:rsidRDefault="000C1948"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Плотность бетона </w:t>
      </w:r>
      <w:r w:rsidR="00BA2C0B" w:rsidRPr="00FE62A0">
        <w:rPr>
          <w:rFonts w:ascii="Times New Roman" w:eastAsia="Times New Roman" w:hAnsi="Times New Roman" w:cs="Times New Roman"/>
          <w:b/>
          <w:sz w:val="28"/>
          <w:szCs w:val="28"/>
          <w:highlight w:val="green"/>
        </w:rPr>
        <w:t>следует</w:t>
      </w:r>
      <w:r w:rsidRPr="00FE62A0">
        <w:rPr>
          <w:rFonts w:ascii="Times New Roman" w:eastAsia="Times New Roman" w:hAnsi="Times New Roman" w:cs="Times New Roman"/>
          <w:sz w:val="28"/>
          <w:szCs w:val="28"/>
          <w:highlight w:val="green"/>
        </w:rPr>
        <w:t xml:space="preserve"> определять по ГОСТ 12730.1</w:t>
      </w:r>
    </w:p>
    <w:p w14:paraId="7B3AC791" w14:textId="05DAC832" w:rsidR="008567B4"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6.2.39</w:t>
      </w:r>
      <w:r w:rsidR="009B6E8A" w:rsidRPr="00FE62A0">
        <w:rPr>
          <w:rFonts w:ascii="Times New Roman" w:eastAsia="Times New Roman" w:hAnsi="Times New Roman" w:cs="Times New Roman"/>
          <w:sz w:val="28"/>
          <w:szCs w:val="28"/>
          <w:highlight w:val="green"/>
        </w:rPr>
        <w:t xml:space="preserve"> </w:t>
      </w:r>
      <w:r w:rsidR="008567B4" w:rsidRPr="00FE62A0">
        <w:rPr>
          <w:rFonts w:ascii="Times New Roman" w:eastAsia="Times New Roman" w:hAnsi="Times New Roman" w:cs="Times New Roman"/>
          <w:sz w:val="28"/>
          <w:szCs w:val="28"/>
          <w:highlight w:val="green"/>
        </w:rPr>
        <w:t xml:space="preserve">Испытания бетона на водонепроницаемость </w:t>
      </w:r>
      <w:r w:rsidR="00F95F90" w:rsidRPr="00FE62A0">
        <w:rPr>
          <w:rFonts w:ascii="Times New Roman" w:eastAsia="Times New Roman" w:hAnsi="Times New Roman" w:cs="Times New Roman"/>
          <w:sz w:val="28"/>
          <w:szCs w:val="28"/>
          <w:highlight w:val="green"/>
        </w:rPr>
        <w:t xml:space="preserve">по </w:t>
      </w:r>
      <w:r w:rsidR="008567B4" w:rsidRPr="00FE62A0">
        <w:rPr>
          <w:rFonts w:ascii="Times New Roman" w:eastAsia="Times New Roman" w:hAnsi="Times New Roman" w:cs="Times New Roman"/>
          <w:sz w:val="28"/>
          <w:szCs w:val="28"/>
          <w:highlight w:val="green"/>
        </w:rPr>
        <w:t>ГОСТ 12730.5 и м</w:t>
      </w:r>
      <w:r w:rsidR="006D6187" w:rsidRPr="00FE62A0">
        <w:rPr>
          <w:rFonts w:ascii="Times New Roman" w:eastAsia="Times New Roman" w:hAnsi="Times New Roman" w:cs="Times New Roman"/>
          <w:sz w:val="28"/>
          <w:szCs w:val="28"/>
          <w:highlight w:val="green"/>
        </w:rPr>
        <w:t xml:space="preserve">орозостойкость </w:t>
      </w:r>
      <w:r w:rsidR="00F95F90" w:rsidRPr="00FE62A0">
        <w:rPr>
          <w:rFonts w:ascii="Times New Roman" w:eastAsia="Times New Roman" w:hAnsi="Times New Roman" w:cs="Times New Roman"/>
          <w:sz w:val="28"/>
          <w:szCs w:val="28"/>
          <w:highlight w:val="green"/>
        </w:rPr>
        <w:t xml:space="preserve">по </w:t>
      </w:r>
      <w:r w:rsidR="006D6187" w:rsidRPr="00FE62A0">
        <w:rPr>
          <w:rFonts w:ascii="Times New Roman" w:eastAsia="Times New Roman" w:hAnsi="Times New Roman" w:cs="Times New Roman"/>
          <w:sz w:val="28"/>
          <w:szCs w:val="28"/>
          <w:highlight w:val="green"/>
        </w:rPr>
        <w:t xml:space="preserve">ГОСТ 10060 </w:t>
      </w:r>
      <w:r w:rsidR="00BA2C0B" w:rsidRPr="00FE62A0">
        <w:rPr>
          <w:rFonts w:ascii="Times New Roman" w:eastAsia="Times New Roman" w:hAnsi="Times New Roman" w:cs="Times New Roman"/>
          <w:b/>
          <w:sz w:val="28"/>
          <w:szCs w:val="28"/>
          <w:highlight w:val="green"/>
        </w:rPr>
        <w:t>необходимо</w:t>
      </w:r>
      <w:r w:rsidR="008567B4" w:rsidRPr="00FE62A0">
        <w:rPr>
          <w:rFonts w:ascii="Times New Roman" w:eastAsia="Times New Roman" w:hAnsi="Times New Roman" w:cs="Times New Roman"/>
          <w:sz w:val="28"/>
          <w:szCs w:val="28"/>
          <w:highlight w:val="green"/>
        </w:rPr>
        <w:t xml:space="preserve"> </w:t>
      </w:r>
      <w:r w:rsidR="0087220E" w:rsidRPr="00FE62A0">
        <w:rPr>
          <w:rFonts w:ascii="Times New Roman" w:eastAsia="Times New Roman" w:hAnsi="Times New Roman" w:cs="Times New Roman"/>
          <w:sz w:val="28"/>
          <w:szCs w:val="28"/>
          <w:highlight w:val="green"/>
        </w:rPr>
        <w:t>выполнять</w:t>
      </w:r>
      <w:r w:rsidR="008567B4" w:rsidRPr="00FE62A0">
        <w:rPr>
          <w:rFonts w:ascii="Times New Roman" w:eastAsia="Times New Roman" w:hAnsi="Times New Roman" w:cs="Times New Roman"/>
          <w:sz w:val="28"/>
          <w:szCs w:val="28"/>
          <w:highlight w:val="green"/>
        </w:rPr>
        <w:t xml:space="preserve"> изготовителем бетона по пробам бетонной с</w:t>
      </w:r>
      <w:r w:rsidR="00AA31E1" w:rsidRPr="00FE62A0">
        <w:rPr>
          <w:rFonts w:ascii="Times New Roman" w:eastAsia="Times New Roman" w:hAnsi="Times New Roman" w:cs="Times New Roman"/>
          <w:sz w:val="28"/>
          <w:szCs w:val="28"/>
          <w:highlight w:val="green"/>
        </w:rPr>
        <w:t xml:space="preserve">меси, отобранным перед началом </w:t>
      </w:r>
      <w:r w:rsidR="008567B4" w:rsidRPr="00FE62A0">
        <w:rPr>
          <w:rFonts w:ascii="Times New Roman" w:eastAsia="Times New Roman" w:hAnsi="Times New Roman" w:cs="Times New Roman"/>
          <w:sz w:val="28"/>
          <w:szCs w:val="28"/>
          <w:highlight w:val="green"/>
        </w:rPr>
        <w:t>приготовления каждого состава бетона и далее не реже одного раза в квартал, а также при изменении состава бетона или характеристик используемых материалов.</w:t>
      </w:r>
    </w:p>
    <w:p w14:paraId="190705CE" w14:textId="54761334" w:rsidR="008567B4"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6.2.40</w:t>
      </w:r>
      <w:r w:rsidR="00060B73" w:rsidRPr="00FE62A0">
        <w:rPr>
          <w:rFonts w:ascii="Times New Roman" w:eastAsia="Times New Roman" w:hAnsi="Times New Roman" w:cs="Times New Roman"/>
          <w:sz w:val="28"/>
          <w:szCs w:val="28"/>
          <w:highlight w:val="green"/>
        </w:rPr>
        <w:t xml:space="preserve"> </w:t>
      </w:r>
      <w:r w:rsidR="008567B4" w:rsidRPr="00FE62A0">
        <w:rPr>
          <w:rFonts w:ascii="Times New Roman" w:eastAsia="Times New Roman" w:hAnsi="Times New Roman" w:cs="Times New Roman"/>
          <w:sz w:val="28"/>
          <w:szCs w:val="28"/>
          <w:highlight w:val="green"/>
        </w:rPr>
        <w:t xml:space="preserve">При контроле температуры бетона термометры </w:t>
      </w:r>
      <w:r w:rsidR="00BA2C0B" w:rsidRPr="00FE62A0">
        <w:rPr>
          <w:rFonts w:ascii="Times New Roman" w:eastAsia="Times New Roman" w:hAnsi="Times New Roman" w:cs="Times New Roman"/>
          <w:b/>
          <w:sz w:val="28"/>
          <w:szCs w:val="28"/>
          <w:highlight w:val="green"/>
        </w:rPr>
        <w:t>следует</w:t>
      </w:r>
      <w:r w:rsidR="008567B4" w:rsidRPr="00FE62A0">
        <w:rPr>
          <w:rFonts w:ascii="Times New Roman" w:eastAsia="Times New Roman" w:hAnsi="Times New Roman" w:cs="Times New Roman"/>
          <w:sz w:val="28"/>
          <w:szCs w:val="28"/>
          <w:highlight w:val="green"/>
        </w:rPr>
        <w:t xml:space="preserve"> вставлять </w:t>
      </w:r>
      <w:r w:rsidR="0087220E" w:rsidRPr="00FE62A0">
        <w:rPr>
          <w:rFonts w:ascii="Times New Roman" w:eastAsia="Times New Roman" w:hAnsi="Times New Roman" w:cs="Times New Roman"/>
          <w:sz w:val="28"/>
          <w:szCs w:val="28"/>
          <w:highlight w:val="green"/>
        </w:rPr>
        <w:t xml:space="preserve">в </w:t>
      </w:r>
      <w:r w:rsidR="008567B4" w:rsidRPr="00FE62A0">
        <w:rPr>
          <w:rFonts w:ascii="Times New Roman" w:eastAsia="Times New Roman" w:hAnsi="Times New Roman" w:cs="Times New Roman"/>
          <w:sz w:val="28"/>
          <w:szCs w:val="28"/>
          <w:highlight w:val="green"/>
        </w:rPr>
        <w:t xml:space="preserve">температурные скважины глубиной от 50 до 250 мм. В перерывах между измерениями температуры скважины </w:t>
      </w:r>
      <w:r w:rsidR="00BA2C0B" w:rsidRPr="00FE62A0">
        <w:rPr>
          <w:rFonts w:ascii="Times New Roman" w:eastAsia="Times New Roman" w:hAnsi="Times New Roman" w:cs="Times New Roman"/>
          <w:b/>
          <w:sz w:val="28"/>
          <w:szCs w:val="28"/>
          <w:highlight w:val="green"/>
        </w:rPr>
        <w:t>долж</w:t>
      </w:r>
      <w:r w:rsidR="008567B4" w:rsidRPr="00FE62A0">
        <w:rPr>
          <w:rFonts w:ascii="Times New Roman" w:eastAsia="Times New Roman" w:hAnsi="Times New Roman" w:cs="Times New Roman"/>
          <w:sz w:val="28"/>
          <w:szCs w:val="28"/>
          <w:highlight w:val="green"/>
        </w:rPr>
        <w:t>ны быть закрыты пробками.</w:t>
      </w:r>
    </w:p>
    <w:p w14:paraId="3D767AB1" w14:textId="7D3CF79E" w:rsidR="008567B4" w:rsidRPr="00FE62A0" w:rsidRDefault="008567B4"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Количество температурных скважин в сечении ствола трубы </w:t>
      </w:r>
      <w:r w:rsidR="00BA2C0B" w:rsidRPr="00FE62A0">
        <w:rPr>
          <w:rFonts w:ascii="Times New Roman" w:eastAsia="Times New Roman" w:hAnsi="Times New Roman" w:cs="Times New Roman"/>
          <w:b/>
          <w:sz w:val="28"/>
          <w:szCs w:val="28"/>
          <w:highlight w:val="green"/>
        </w:rPr>
        <w:t>определяется</w:t>
      </w:r>
      <w:r w:rsidRPr="00FE62A0">
        <w:rPr>
          <w:rFonts w:ascii="Times New Roman" w:eastAsia="Times New Roman" w:hAnsi="Times New Roman" w:cs="Times New Roman"/>
          <w:sz w:val="28"/>
          <w:szCs w:val="28"/>
          <w:highlight w:val="green"/>
        </w:rPr>
        <w:t xml:space="preserve"> ППР, но </w:t>
      </w:r>
      <w:r w:rsidR="00BA2C0B" w:rsidRPr="00FE62A0">
        <w:rPr>
          <w:rFonts w:ascii="Times New Roman" w:eastAsia="Times New Roman" w:hAnsi="Times New Roman" w:cs="Times New Roman"/>
          <w:b/>
          <w:sz w:val="28"/>
          <w:szCs w:val="28"/>
          <w:highlight w:val="green"/>
        </w:rPr>
        <w:t>долж</w:t>
      </w:r>
      <w:r w:rsidRPr="00FE62A0">
        <w:rPr>
          <w:rFonts w:ascii="Times New Roman" w:eastAsia="Times New Roman" w:hAnsi="Times New Roman" w:cs="Times New Roman"/>
          <w:sz w:val="28"/>
          <w:szCs w:val="28"/>
          <w:highlight w:val="green"/>
        </w:rPr>
        <w:t>но быть не менее четырех.</w:t>
      </w:r>
    </w:p>
    <w:p w14:paraId="054D9D63" w14:textId="70A38BB4" w:rsidR="008567B4"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6.2.41</w:t>
      </w:r>
      <w:r w:rsidR="00060B73" w:rsidRPr="00FE62A0">
        <w:rPr>
          <w:rFonts w:ascii="Times New Roman" w:eastAsia="Times New Roman" w:hAnsi="Times New Roman" w:cs="Times New Roman"/>
          <w:sz w:val="28"/>
          <w:szCs w:val="28"/>
          <w:highlight w:val="green"/>
        </w:rPr>
        <w:t xml:space="preserve"> </w:t>
      </w:r>
      <w:r w:rsidR="008567B4" w:rsidRPr="00FE62A0">
        <w:rPr>
          <w:rFonts w:ascii="Times New Roman" w:eastAsia="Times New Roman" w:hAnsi="Times New Roman" w:cs="Times New Roman"/>
          <w:sz w:val="28"/>
          <w:szCs w:val="28"/>
          <w:highlight w:val="green"/>
        </w:rPr>
        <w:t xml:space="preserve">На месте укладки бетонной смеси от каждой из одновременно бетонируемых </w:t>
      </w:r>
      <w:r w:rsidR="0087220E" w:rsidRPr="00FE62A0">
        <w:rPr>
          <w:rFonts w:ascii="Times New Roman" w:eastAsia="Times New Roman" w:hAnsi="Times New Roman" w:cs="Times New Roman"/>
          <w:sz w:val="28"/>
          <w:szCs w:val="28"/>
          <w:highlight w:val="green"/>
        </w:rPr>
        <w:t xml:space="preserve">секций ствола трубы </w:t>
      </w:r>
      <w:r w:rsidR="00BA2C0B" w:rsidRPr="00FE62A0">
        <w:rPr>
          <w:rFonts w:ascii="Times New Roman" w:eastAsia="Times New Roman" w:hAnsi="Times New Roman" w:cs="Times New Roman"/>
          <w:b/>
          <w:sz w:val="28"/>
          <w:szCs w:val="28"/>
          <w:highlight w:val="green"/>
        </w:rPr>
        <w:t>долж</w:t>
      </w:r>
      <w:r w:rsidR="0087220E" w:rsidRPr="00FE62A0">
        <w:rPr>
          <w:rFonts w:ascii="Times New Roman" w:eastAsia="Times New Roman" w:hAnsi="Times New Roman" w:cs="Times New Roman"/>
          <w:sz w:val="28"/>
          <w:szCs w:val="28"/>
          <w:highlight w:val="green"/>
        </w:rPr>
        <w:t>ен про</w:t>
      </w:r>
      <w:r w:rsidR="008567B4" w:rsidRPr="00FE62A0">
        <w:rPr>
          <w:rFonts w:ascii="Times New Roman" w:eastAsia="Times New Roman" w:hAnsi="Times New Roman" w:cs="Times New Roman"/>
          <w:sz w:val="28"/>
          <w:szCs w:val="28"/>
          <w:highlight w:val="green"/>
        </w:rPr>
        <w:t>водиться отбор проб бетона, из которых изготовляют по девять образцов.</w:t>
      </w:r>
    </w:p>
    <w:p w14:paraId="0D9BA494" w14:textId="47BA340B" w:rsidR="008567B4" w:rsidRPr="00FE62A0" w:rsidRDefault="008567B4"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 xml:space="preserve">Образцы </w:t>
      </w:r>
      <w:r w:rsidR="00BA2C0B" w:rsidRPr="00FE62A0">
        <w:rPr>
          <w:rFonts w:ascii="Times New Roman" w:eastAsia="Times New Roman" w:hAnsi="Times New Roman" w:cs="Times New Roman"/>
          <w:b/>
          <w:sz w:val="28"/>
          <w:szCs w:val="28"/>
          <w:highlight w:val="green"/>
        </w:rPr>
        <w:t>необходимо</w:t>
      </w:r>
      <w:r w:rsidR="0087220E" w:rsidRPr="00FE62A0">
        <w:rPr>
          <w:rFonts w:ascii="Times New Roman" w:eastAsia="Times New Roman" w:hAnsi="Times New Roman" w:cs="Times New Roman"/>
          <w:sz w:val="28"/>
          <w:szCs w:val="28"/>
          <w:highlight w:val="green"/>
        </w:rPr>
        <w:t xml:space="preserve"> выдерживать</w:t>
      </w:r>
      <w:r w:rsidRPr="00FE62A0">
        <w:rPr>
          <w:rFonts w:ascii="Times New Roman" w:eastAsia="Times New Roman" w:hAnsi="Times New Roman" w:cs="Times New Roman"/>
          <w:sz w:val="28"/>
          <w:szCs w:val="28"/>
          <w:highlight w:val="green"/>
        </w:rPr>
        <w:t xml:space="preserve"> в условиях, максимально приближенных условиям </w:t>
      </w:r>
      <w:r w:rsidR="000265C9" w:rsidRPr="00FE62A0">
        <w:rPr>
          <w:rFonts w:ascii="Times New Roman" w:eastAsia="Times New Roman" w:hAnsi="Times New Roman" w:cs="Times New Roman"/>
          <w:sz w:val="28"/>
          <w:szCs w:val="28"/>
          <w:highlight w:val="green"/>
        </w:rPr>
        <w:t>твердения бетона в стволе трубы.</w:t>
      </w:r>
    </w:p>
    <w:p w14:paraId="27056B6D" w14:textId="2AB102A2" w:rsidR="00CE2901"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6.2.42</w:t>
      </w:r>
      <w:r w:rsidR="00060B73" w:rsidRPr="00FE62A0">
        <w:rPr>
          <w:rFonts w:ascii="Times New Roman" w:eastAsia="Times New Roman" w:hAnsi="Times New Roman" w:cs="Times New Roman"/>
          <w:sz w:val="28"/>
          <w:szCs w:val="28"/>
          <w:highlight w:val="green"/>
        </w:rPr>
        <w:t xml:space="preserve"> </w:t>
      </w:r>
      <w:r w:rsidR="008567B4" w:rsidRPr="00FE62A0">
        <w:rPr>
          <w:rFonts w:ascii="Times New Roman" w:eastAsia="Times New Roman" w:hAnsi="Times New Roman" w:cs="Times New Roman"/>
          <w:sz w:val="28"/>
          <w:szCs w:val="28"/>
          <w:highlight w:val="green"/>
        </w:rPr>
        <w:t>При всех способах бетонирования, выполняемого при отрицательных температурах, контроль прочности и однороднос</w:t>
      </w:r>
      <w:r w:rsidR="0087220E" w:rsidRPr="00FE62A0">
        <w:rPr>
          <w:rFonts w:ascii="Times New Roman" w:eastAsia="Times New Roman" w:hAnsi="Times New Roman" w:cs="Times New Roman"/>
          <w:sz w:val="28"/>
          <w:szCs w:val="28"/>
          <w:highlight w:val="green"/>
        </w:rPr>
        <w:t xml:space="preserve">ти бетона в трубах </w:t>
      </w:r>
      <w:r w:rsidR="00BA2C0B" w:rsidRPr="00FE62A0">
        <w:rPr>
          <w:rFonts w:ascii="Times New Roman" w:eastAsia="Times New Roman" w:hAnsi="Times New Roman" w:cs="Times New Roman"/>
          <w:b/>
          <w:sz w:val="28"/>
          <w:szCs w:val="28"/>
          <w:highlight w:val="green"/>
        </w:rPr>
        <w:t>следует</w:t>
      </w:r>
      <w:r w:rsidR="0087220E" w:rsidRPr="00FE62A0">
        <w:rPr>
          <w:rFonts w:ascii="Times New Roman" w:eastAsia="Times New Roman" w:hAnsi="Times New Roman" w:cs="Times New Roman"/>
          <w:sz w:val="28"/>
          <w:szCs w:val="28"/>
          <w:highlight w:val="green"/>
        </w:rPr>
        <w:t xml:space="preserve"> </w:t>
      </w:r>
      <w:r w:rsidR="0087220E" w:rsidRPr="00FE62A0">
        <w:rPr>
          <w:rFonts w:ascii="Times New Roman" w:eastAsia="Times New Roman" w:hAnsi="Times New Roman" w:cs="Times New Roman"/>
          <w:sz w:val="28"/>
          <w:szCs w:val="28"/>
          <w:highlight w:val="green"/>
        </w:rPr>
        <w:lastRenderedPageBreak/>
        <w:t>про</w:t>
      </w:r>
      <w:r w:rsidR="008567B4" w:rsidRPr="00FE62A0">
        <w:rPr>
          <w:rFonts w:ascii="Times New Roman" w:eastAsia="Times New Roman" w:hAnsi="Times New Roman" w:cs="Times New Roman"/>
          <w:sz w:val="28"/>
          <w:szCs w:val="28"/>
          <w:highlight w:val="green"/>
        </w:rPr>
        <w:t>водить также неразрушающими методами по ГОСТ 22690, ГОСТ 17624, а при положительн</w:t>
      </w:r>
      <w:r w:rsidR="001A3A7B" w:rsidRPr="00FE62A0">
        <w:rPr>
          <w:rFonts w:ascii="Times New Roman" w:eastAsia="Times New Roman" w:hAnsi="Times New Roman" w:cs="Times New Roman"/>
          <w:sz w:val="28"/>
          <w:szCs w:val="28"/>
          <w:highlight w:val="green"/>
        </w:rPr>
        <w:t>ой температуре – по ГОСТ 18105.</w:t>
      </w:r>
    </w:p>
    <w:p w14:paraId="15F70E24" w14:textId="2BB8EB66" w:rsidR="00307B06"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6.2.43</w:t>
      </w:r>
      <w:r w:rsidR="00307B06" w:rsidRPr="00FE62A0">
        <w:rPr>
          <w:rFonts w:ascii="Times New Roman" w:eastAsia="Times New Roman" w:hAnsi="Times New Roman" w:cs="Times New Roman"/>
          <w:sz w:val="28"/>
          <w:szCs w:val="28"/>
          <w:highlight w:val="green"/>
        </w:rPr>
        <w:t xml:space="preserve"> Монтаж стальных конструкций </w:t>
      </w:r>
      <w:r w:rsidR="00BA2C0B" w:rsidRPr="00FE62A0">
        <w:rPr>
          <w:rFonts w:ascii="Times New Roman" w:eastAsia="Times New Roman" w:hAnsi="Times New Roman" w:cs="Times New Roman"/>
          <w:b/>
          <w:sz w:val="28"/>
          <w:szCs w:val="28"/>
          <w:highlight w:val="green"/>
        </w:rPr>
        <w:t>следует</w:t>
      </w:r>
      <w:r w:rsidR="00307B06" w:rsidRPr="00FE62A0">
        <w:rPr>
          <w:rFonts w:ascii="Times New Roman" w:eastAsia="Times New Roman" w:hAnsi="Times New Roman" w:cs="Times New Roman"/>
          <w:sz w:val="28"/>
          <w:szCs w:val="28"/>
          <w:highlight w:val="green"/>
        </w:rPr>
        <w:t xml:space="preserve"> </w:t>
      </w:r>
      <w:r w:rsidR="0087220E" w:rsidRPr="00FE62A0">
        <w:rPr>
          <w:rFonts w:ascii="Times New Roman" w:eastAsia="Times New Roman" w:hAnsi="Times New Roman" w:cs="Times New Roman"/>
          <w:sz w:val="28"/>
          <w:szCs w:val="28"/>
          <w:highlight w:val="green"/>
        </w:rPr>
        <w:t>проводить</w:t>
      </w:r>
      <w:r w:rsidR="00E745B2" w:rsidRPr="00FE62A0">
        <w:rPr>
          <w:rFonts w:ascii="Times New Roman" w:eastAsia="Times New Roman" w:hAnsi="Times New Roman" w:cs="Times New Roman"/>
          <w:sz w:val="28"/>
          <w:szCs w:val="28"/>
          <w:highlight w:val="green"/>
        </w:rPr>
        <w:t xml:space="preserve"> в соответствии с </w:t>
      </w:r>
      <w:r w:rsidR="00307B06" w:rsidRPr="00FE62A0">
        <w:rPr>
          <w:rFonts w:ascii="Times New Roman" w:eastAsia="Times New Roman" w:hAnsi="Times New Roman" w:cs="Times New Roman"/>
          <w:sz w:val="28"/>
          <w:szCs w:val="28"/>
          <w:highlight w:val="green"/>
        </w:rPr>
        <w:t>6.</w:t>
      </w:r>
      <w:r w:rsidRPr="00FE62A0">
        <w:rPr>
          <w:rFonts w:ascii="Times New Roman" w:eastAsia="Times New Roman" w:hAnsi="Times New Roman" w:cs="Times New Roman"/>
          <w:sz w:val="28"/>
          <w:szCs w:val="28"/>
          <w:highlight w:val="green"/>
        </w:rPr>
        <w:t xml:space="preserve">2.44 </w:t>
      </w:r>
      <w:r w:rsidR="0087220E" w:rsidRPr="00FE62A0">
        <w:rPr>
          <w:rFonts w:ascii="Times New Roman" w:eastAsia="Times New Roman" w:hAnsi="Times New Roman" w:cs="Times New Roman"/>
          <w:sz w:val="28"/>
          <w:szCs w:val="28"/>
          <w:highlight w:val="green"/>
        </w:rPr>
        <w:t>–</w:t>
      </w:r>
      <w:r w:rsidR="00307B06" w:rsidRPr="00FE62A0">
        <w:rPr>
          <w:rFonts w:ascii="Times New Roman" w:eastAsia="Times New Roman" w:hAnsi="Times New Roman" w:cs="Times New Roman"/>
          <w:sz w:val="28"/>
          <w:szCs w:val="28"/>
          <w:highlight w:val="green"/>
        </w:rPr>
        <w:t xml:space="preserve"> 6.2.</w:t>
      </w:r>
      <w:r w:rsidRPr="00FE62A0">
        <w:rPr>
          <w:rFonts w:ascii="Times New Roman" w:eastAsia="Times New Roman" w:hAnsi="Times New Roman" w:cs="Times New Roman"/>
          <w:sz w:val="28"/>
          <w:szCs w:val="28"/>
          <w:highlight w:val="green"/>
        </w:rPr>
        <w:t>47</w:t>
      </w:r>
      <w:r w:rsidR="00307B06" w:rsidRPr="00FE62A0">
        <w:rPr>
          <w:rFonts w:ascii="Times New Roman" w:eastAsia="Times New Roman" w:hAnsi="Times New Roman" w:cs="Times New Roman"/>
          <w:sz w:val="28"/>
          <w:szCs w:val="28"/>
          <w:highlight w:val="green"/>
        </w:rPr>
        <w:t>, СП 70.13330 и ППР.</w:t>
      </w:r>
    </w:p>
    <w:p w14:paraId="41E630E0" w14:textId="4AC2EFAC" w:rsidR="00307B06"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6.2.44</w:t>
      </w:r>
      <w:r w:rsidR="00307B06" w:rsidRPr="00FE62A0">
        <w:rPr>
          <w:rFonts w:ascii="Times New Roman" w:eastAsia="Times New Roman" w:hAnsi="Times New Roman" w:cs="Times New Roman"/>
          <w:sz w:val="28"/>
          <w:szCs w:val="28"/>
          <w:highlight w:val="green"/>
        </w:rPr>
        <w:t xml:space="preserve"> Все стальные конструкции труб </w:t>
      </w:r>
      <w:r w:rsidR="00BA2C0B" w:rsidRPr="00FE62A0">
        <w:rPr>
          <w:rFonts w:ascii="Times New Roman" w:eastAsia="Times New Roman" w:hAnsi="Times New Roman" w:cs="Times New Roman"/>
          <w:b/>
          <w:sz w:val="28"/>
          <w:szCs w:val="28"/>
          <w:highlight w:val="green"/>
        </w:rPr>
        <w:t>долж</w:t>
      </w:r>
      <w:r w:rsidR="00307B06" w:rsidRPr="00FE62A0">
        <w:rPr>
          <w:rFonts w:ascii="Times New Roman" w:eastAsia="Times New Roman" w:hAnsi="Times New Roman" w:cs="Times New Roman"/>
          <w:sz w:val="28"/>
          <w:szCs w:val="28"/>
          <w:highlight w:val="green"/>
        </w:rPr>
        <w:t xml:space="preserve">ны быть </w:t>
      </w:r>
      <w:proofErr w:type="spellStart"/>
      <w:r w:rsidR="00307B06" w:rsidRPr="00FE62A0">
        <w:rPr>
          <w:rFonts w:ascii="Times New Roman" w:eastAsia="Times New Roman" w:hAnsi="Times New Roman" w:cs="Times New Roman"/>
          <w:sz w:val="28"/>
          <w:szCs w:val="28"/>
          <w:highlight w:val="green"/>
        </w:rPr>
        <w:t>огрунтованы</w:t>
      </w:r>
      <w:proofErr w:type="spellEnd"/>
      <w:r w:rsidR="00307B06" w:rsidRPr="00FE62A0">
        <w:rPr>
          <w:rFonts w:ascii="Times New Roman" w:eastAsia="Times New Roman" w:hAnsi="Times New Roman" w:cs="Times New Roman"/>
          <w:sz w:val="28"/>
          <w:szCs w:val="28"/>
          <w:highlight w:val="green"/>
        </w:rPr>
        <w:t xml:space="preserve"> и окрашены на предприятии-изготовителе в соответствии с указаниями проекта и требованиями СП 72.13330.</w:t>
      </w:r>
    </w:p>
    <w:p w14:paraId="36EDEB40" w14:textId="22EEE27D" w:rsidR="00307B06" w:rsidRPr="00FE62A0" w:rsidRDefault="000265C9" w:rsidP="009E1B94">
      <w:pPr>
        <w:shd w:val="clear" w:color="auto" w:fill="FFFFFF"/>
        <w:spacing w:line="360" w:lineRule="auto"/>
        <w:ind w:left="-62" w:firstLine="709"/>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z w:val="28"/>
          <w:szCs w:val="28"/>
          <w:highlight w:val="green"/>
        </w:rPr>
        <w:t>6.2.45</w:t>
      </w:r>
      <w:r w:rsidR="00307B06" w:rsidRPr="00FE62A0">
        <w:rPr>
          <w:rFonts w:ascii="Times New Roman" w:eastAsia="Times New Roman" w:hAnsi="Times New Roman" w:cs="Times New Roman"/>
          <w:sz w:val="28"/>
          <w:szCs w:val="28"/>
          <w:highlight w:val="green"/>
        </w:rPr>
        <w:t xml:space="preserve"> </w:t>
      </w:r>
      <w:r w:rsidR="0087220E" w:rsidRPr="00FE62A0">
        <w:rPr>
          <w:rFonts w:ascii="Times New Roman" w:eastAsia="Times New Roman" w:hAnsi="Times New Roman" w:cs="Times New Roman"/>
          <w:sz w:val="28"/>
          <w:szCs w:val="28"/>
          <w:highlight w:val="green"/>
        </w:rPr>
        <w:t>Предельные отклонения</w:t>
      </w:r>
      <w:r w:rsidR="00307B06" w:rsidRPr="00FE62A0">
        <w:rPr>
          <w:rFonts w:ascii="Times New Roman" w:eastAsia="Times New Roman" w:hAnsi="Times New Roman" w:cs="Times New Roman"/>
          <w:sz w:val="28"/>
          <w:szCs w:val="28"/>
          <w:highlight w:val="green"/>
        </w:rPr>
        <w:t xml:space="preserve"> элементов стальных конструкций от линейных размеров не </w:t>
      </w:r>
      <w:r w:rsidR="00BA2C0B" w:rsidRPr="00FE62A0">
        <w:rPr>
          <w:rFonts w:ascii="Times New Roman" w:eastAsia="Times New Roman" w:hAnsi="Times New Roman" w:cs="Times New Roman"/>
          <w:b/>
          <w:sz w:val="28"/>
          <w:szCs w:val="28"/>
          <w:highlight w:val="green"/>
        </w:rPr>
        <w:t>долж</w:t>
      </w:r>
      <w:r w:rsidR="00307B06" w:rsidRPr="00FE62A0">
        <w:rPr>
          <w:rFonts w:ascii="Times New Roman" w:eastAsia="Times New Roman" w:hAnsi="Times New Roman" w:cs="Times New Roman"/>
          <w:sz w:val="28"/>
          <w:szCs w:val="28"/>
          <w:highlight w:val="green"/>
        </w:rPr>
        <w:t xml:space="preserve">ны превышать </w:t>
      </w:r>
      <w:r w:rsidR="0087220E" w:rsidRPr="00FE62A0">
        <w:rPr>
          <w:rFonts w:ascii="Times New Roman" w:eastAsia="Times New Roman" w:hAnsi="Times New Roman" w:cs="Times New Roman"/>
          <w:sz w:val="28"/>
          <w:szCs w:val="28"/>
          <w:highlight w:val="green"/>
        </w:rPr>
        <w:t>значений, приведенных в таблице 6.2</w:t>
      </w:r>
      <w:r w:rsidR="00742EC4" w:rsidRPr="00FE62A0">
        <w:rPr>
          <w:rFonts w:ascii="Times New Roman" w:eastAsia="Times New Roman" w:hAnsi="Times New Roman" w:cs="Times New Roman"/>
          <w:sz w:val="28"/>
          <w:szCs w:val="28"/>
          <w:highlight w:val="green"/>
        </w:rPr>
        <w:t>.</w:t>
      </w:r>
    </w:p>
    <w:p w14:paraId="6066C2FA" w14:textId="77777777" w:rsidR="00307B06" w:rsidRPr="00FE62A0" w:rsidRDefault="0087220E" w:rsidP="00AA31E1">
      <w:pPr>
        <w:shd w:val="clear" w:color="auto" w:fill="FFFFFF"/>
        <w:spacing w:line="360" w:lineRule="auto"/>
        <w:ind w:left="-60" w:firstLine="60"/>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pacing w:val="22"/>
          <w:sz w:val="28"/>
          <w:szCs w:val="28"/>
          <w:highlight w:val="green"/>
        </w:rPr>
        <w:t xml:space="preserve">Таблица </w:t>
      </w:r>
      <w:r w:rsidRPr="00FE62A0">
        <w:rPr>
          <w:rFonts w:ascii="Times New Roman" w:eastAsia="Times New Roman" w:hAnsi="Times New Roman" w:cs="Times New Roman"/>
          <w:sz w:val="28"/>
          <w:szCs w:val="28"/>
          <w:highlight w:val="green"/>
        </w:rPr>
        <w:t>6.2</w:t>
      </w:r>
    </w:p>
    <w:p w14:paraId="6152CAA8" w14:textId="77777777" w:rsidR="0087220E" w:rsidRPr="00FE62A0" w:rsidRDefault="0087220E" w:rsidP="0087220E">
      <w:pPr>
        <w:shd w:val="clear" w:color="auto" w:fill="FFFFFF"/>
        <w:spacing w:line="360" w:lineRule="auto"/>
        <w:ind w:left="-60" w:firstLine="60"/>
        <w:jc w:val="right"/>
        <w:rPr>
          <w:rFonts w:ascii="Times New Roman" w:eastAsia="Times New Roman" w:hAnsi="Times New Roman" w:cs="Times New Roman"/>
          <w:spacing w:val="22"/>
          <w:sz w:val="28"/>
          <w:szCs w:val="28"/>
          <w:highlight w:val="green"/>
        </w:rPr>
      </w:pPr>
      <w:r w:rsidRPr="00FE62A0">
        <w:rPr>
          <w:rFonts w:ascii="Times New Roman" w:eastAsia="Times New Roman" w:hAnsi="Times New Roman" w:cs="Times New Roman"/>
          <w:sz w:val="28"/>
          <w:szCs w:val="28"/>
          <w:highlight w:val="green"/>
        </w:rPr>
        <w:t>В миллиметрах</w:t>
      </w:r>
    </w:p>
    <w:tbl>
      <w:tblPr>
        <w:tblW w:w="9649" w:type="dxa"/>
        <w:tblLayout w:type="fixed"/>
        <w:tblCellMar>
          <w:left w:w="10" w:type="dxa"/>
          <w:right w:w="10" w:type="dxa"/>
        </w:tblCellMar>
        <w:tblLook w:val="04A0" w:firstRow="1" w:lastRow="0" w:firstColumn="1" w:lastColumn="0" w:noHBand="0" w:noVBand="1"/>
      </w:tblPr>
      <w:tblGrid>
        <w:gridCol w:w="3838"/>
        <w:gridCol w:w="1842"/>
        <w:gridCol w:w="1843"/>
        <w:gridCol w:w="2126"/>
      </w:tblGrid>
      <w:tr w:rsidR="00307B06" w:rsidRPr="00FE62A0" w14:paraId="6615C1AB" w14:textId="77777777" w:rsidTr="0087220E">
        <w:trPr>
          <w:trHeight w:val="1138"/>
        </w:trPr>
        <w:tc>
          <w:tcPr>
            <w:tcW w:w="383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0358711" w14:textId="77777777" w:rsidR="00307B06" w:rsidRPr="00FE62A0" w:rsidRDefault="00307B06" w:rsidP="0087220E">
            <w:pPr>
              <w:spacing w:line="360" w:lineRule="auto"/>
              <w:ind w:left="1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Наименование элемента конструкции</w:t>
            </w:r>
          </w:p>
        </w:tc>
        <w:tc>
          <w:tcPr>
            <w:tcW w:w="3685"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8B7090" w14:textId="77777777" w:rsidR="00307B06" w:rsidRPr="00FE62A0" w:rsidRDefault="00307B06" w:rsidP="0087220E">
            <w:pPr>
              <w:spacing w:line="360" w:lineRule="auto"/>
              <w:ind w:left="12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Отклонение в положен</w:t>
            </w:r>
            <w:r w:rsidR="0087220E" w:rsidRPr="00FE62A0">
              <w:rPr>
                <w:rFonts w:ascii="Times New Roman" w:eastAsia="Times New Roman" w:hAnsi="Times New Roman" w:cs="Times New Roman"/>
                <w:highlight w:val="green"/>
              </w:rPr>
              <w:t>ии центров отверстий по оси</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06A38E6" w14:textId="77777777" w:rsidR="00307B06" w:rsidRPr="00FE62A0" w:rsidRDefault="00307B06" w:rsidP="0087220E">
            <w:pPr>
              <w:spacing w:line="360" w:lineRule="auto"/>
              <w:ind w:left="16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 xml:space="preserve">Отклонение от </w:t>
            </w:r>
            <w:r w:rsidR="0087220E" w:rsidRPr="00FE62A0">
              <w:rPr>
                <w:rFonts w:ascii="Times New Roman" w:eastAsia="Times New Roman" w:hAnsi="Times New Roman" w:cs="Times New Roman"/>
                <w:highlight w:val="green"/>
              </w:rPr>
              <w:t>проектных линейных размеров</w:t>
            </w:r>
          </w:p>
        </w:tc>
      </w:tr>
      <w:tr w:rsidR="00307B06" w:rsidRPr="00FE62A0" w14:paraId="1F290B17" w14:textId="77777777" w:rsidTr="0087220E">
        <w:trPr>
          <w:trHeight w:val="417"/>
        </w:trPr>
        <w:tc>
          <w:tcPr>
            <w:tcW w:w="3838" w:type="dxa"/>
            <w:vMerge/>
            <w:tcBorders>
              <w:top w:val="single" w:sz="4" w:space="0" w:color="auto"/>
              <w:left w:val="single" w:sz="4" w:space="0" w:color="auto"/>
              <w:bottom w:val="single" w:sz="4" w:space="0" w:color="auto"/>
              <w:right w:val="single" w:sz="4" w:space="0" w:color="auto"/>
            </w:tcBorders>
            <w:shd w:val="clear" w:color="auto" w:fill="FFFFFF"/>
          </w:tcPr>
          <w:p w14:paraId="6BB3AF76" w14:textId="77777777" w:rsidR="00307B06" w:rsidRPr="00FE62A0" w:rsidRDefault="00307B06" w:rsidP="009E1B94">
            <w:pPr>
              <w:spacing w:line="360" w:lineRule="auto"/>
              <w:rPr>
                <w:rFonts w:ascii="Times New Roman" w:eastAsia="Times New Roman" w:hAnsi="Times New Roman" w:cs="Times New Roman"/>
                <w:highlight w:val="green"/>
              </w:rPr>
            </w:pP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675F22BF" w14:textId="77777777" w:rsidR="00307B06" w:rsidRPr="00FE62A0" w:rsidRDefault="00307B06" w:rsidP="0087220E">
            <w:pPr>
              <w:spacing w:line="360" w:lineRule="auto"/>
              <w:ind w:left="18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продольной</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47C4F458" w14:textId="77777777" w:rsidR="00307B06" w:rsidRPr="00FE62A0" w:rsidRDefault="0087220E" w:rsidP="0087220E">
            <w:pPr>
              <w:spacing w:line="360" w:lineRule="auto"/>
              <w:ind w:left="12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п</w:t>
            </w:r>
            <w:r w:rsidR="00307B06" w:rsidRPr="00FE62A0">
              <w:rPr>
                <w:rFonts w:ascii="Times New Roman" w:eastAsia="Times New Roman" w:hAnsi="Times New Roman" w:cs="Times New Roman"/>
                <w:highlight w:val="green"/>
              </w:rPr>
              <w:t>оперечной</w:t>
            </w:r>
          </w:p>
        </w:tc>
        <w:tc>
          <w:tcPr>
            <w:tcW w:w="2126" w:type="dxa"/>
            <w:vMerge/>
            <w:tcBorders>
              <w:top w:val="single" w:sz="4" w:space="0" w:color="auto"/>
              <w:left w:val="single" w:sz="4" w:space="0" w:color="auto"/>
              <w:bottom w:val="single" w:sz="4" w:space="0" w:color="auto"/>
              <w:right w:val="single" w:sz="4" w:space="0" w:color="auto"/>
            </w:tcBorders>
            <w:shd w:val="clear" w:color="auto" w:fill="FFFFFF"/>
          </w:tcPr>
          <w:p w14:paraId="69DEB094" w14:textId="77777777" w:rsidR="00307B06" w:rsidRPr="00FE62A0" w:rsidRDefault="00307B06" w:rsidP="009E1B94">
            <w:pPr>
              <w:spacing w:line="360" w:lineRule="auto"/>
              <w:rPr>
                <w:rFonts w:ascii="Times New Roman" w:eastAsia="Times New Roman" w:hAnsi="Times New Roman" w:cs="Times New Roman"/>
                <w:highlight w:val="green"/>
              </w:rPr>
            </w:pPr>
          </w:p>
        </w:tc>
      </w:tr>
      <w:tr w:rsidR="00307B06" w:rsidRPr="00FE62A0" w14:paraId="7A54F72C" w14:textId="77777777" w:rsidTr="0087220E">
        <w:trPr>
          <w:trHeight w:val="859"/>
        </w:trPr>
        <w:tc>
          <w:tcPr>
            <w:tcW w:w="3838" w:type="dxa"/>
            <w:tcBorders>
              <w:top w:val="single" w:sz="4" w:space="0" w:color="auto"/>
              <w:left w:val="single" w:sz="4" w:space="0" w:color="auto"/>
              <w:bottom w:val="single" w:sz="4" w:space="0" w:color="auto"/>
              <w:right w:val="single" w:sz="4" w:space="0" w:color="auto"/>
            </w:tcBorders>
            <w:shd w:val="clear" w:color="auto" w:fill="FFFFFF"/>
          </w:tcPr>
          <w:p w14:paraId="049B255C" w14:textId="77777777" w:rsidR="00307B06" w:rsidRPr="00FE62A0" w:rsidRDefault="00307B06" w:rsidP="009E1B94">
            <w:pPr>
              <w:spacing w:line="360" w:lineRule="auto"/>
              <w:ind w:left="140"/>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Кронштейны балконов и светофорных площадок</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4EF4F025" w14:textId="77777777" w:rsidR="00307B06" w:rsidRPr="00FE62A0" w:rsidRDefault="00307B06" w:rsidP="00BF79AC">
            <w:pPr>
              <w:spacing w:line="360" w:lineRule="auto"/>
              <w:ind w:left="8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5</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25AD9E59" w14:textId="77777777" w:rsidR="00307B06" w:rsidRPr="00FE62A0" w:rsidRDefault="00307B06" w:rsidP="00BF79AC">
            <w:pPr>
              <w:spacing w:line="360" w:lineRule="auto"/>
              <w:ind w:left="8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2</w:t>
            </w: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10A08D2F" w14:textId="77777777" w:rsidR="00307B06" w:rsidRPr="00FE62A0" w:rsidRDefault="00307B06" w:rsidP="00BF79AC">
            <w:pPr>
              <w:spacing w:line="360" w:lineRule="auto"/>
              <w:ind w:left="8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3</w:t>
            </w:r>
          </w:p>
        </w:tc>
      </w:tr>
      <w:tr w:rsidR="00307B06" w:rsidRPr="00FE62A0" w14:paraId="2BF3B036" w14:textId="77777777" w:rsidTr="00BF79AC">
        <w:trPr>
          <w:trHeight w:val="859"/>
        </w:trPr>
        <w:tc>
          <w:tcPr>
            <w:tcW w:w="3838" w:type="dxa"/>
            <w:tcBorders>
              <w:top w:val="single" w:sz="4" w:space="0" w:color="auto"/>
              <w:left w:val="single" w:sz="4" w:space="0" w:color="auto"/>
              <w:bottom w:val="single" w:sz="4" w:space="0" w:color="auto"/>
              <w:right w:val="single" w:sz="4" w:space="0" w:color="auto"/>
            </w:tcBorders>
            <w:shd w:val="clear" w:color="auto" w:fill="FFFFFF"/>
          </w:tcPr>
          <w:p w14:paraId="289B4E8B" w14:textId="77777777" w:rsidR="00307B06" w:rsidRPr="00FE62A0" w:rsidRDefault="00307B06" w:rsidP="009E1B94">
            <w:pPr>
              <w:spacing w:line="360" w:lineRule="auto"/>
              <w:ind w:left="140"/>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Панели настила балконов и светофорных площадок</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6920F233" w14:textId="77777777" w:rsidR="00307B06" w:rsidRPr="00FE62A0" w:rsidRDefault="00307B06" w:rsidP="00BF79AC">
            <w:pPr>
              <w:spacing w:line="360" w:lineRule="auto"/>
              <w:ind w:left="8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2FF88836" w14:textId="77777777" w:rsidR="00307B06" w:rsidRPr="00FE62A0" w:rsidRDefault="00307B06" w:rsidP="00BF79AC">
            <w:pPr>
              <w:spacing w:line="360" w:lineRule="auto"/>
              <w:ind w:left="8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2</w:t>
            </w: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6C8E58DB" w14:textId="77777777" w:rsidR="00307B06" w:rsidRPr="00FE62A0" w:rsidRDefault="00307B06" w:rsidP="00BF79AC">
            <w:pPr>
              <w:spacing w:line="360" w:lineRule="auto"/>
              <w:ind w:left="8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3</w:t>
            </w:r>
          </w:p>
        </w:tc>
      </w:tr>
      <w:tr w:rsidR="00307B06" w:rsidRPr="00FE62A0" w14:paraId="58CD822C" w14:textId="77777777" w:rsidTr="00BF79AC">
        <w:trPr>
          <w:trHeight w:val="557"/>
        </w:trPr>
        <w:tc>
          <w:tcPr>
            <w:tcW w:w="3838" w:type="dxa"/>
            <w:tcBorders>
              <w:top w:val="single" w:sz="4" w:space="0" w:color="auto"/>
              <w:left w:val="single" w:sz="4" w:space="0" w:color="auto"/>
              <w:bottom w:val="single" w:sz="4" w:space="0" w:color="auto"/>
              <w:right w:val="single" w:sz="4" w:space="0" w:color="auto"/>
            </w:tcBorders>
            <w:shd w:val="clear" w:color="auto" w:fill="FFFFFF"/>
          </w:tcPr>
          <w:p w14:paraId="3EBBDBC3" w14:textId="77777777" w:rsidR="00307B06" w:rsidRPr="00FE62A0" w:rsidRDefault="00307B06" w:rsidP="009E1B94">
            <w:pPr>
              <w:spacing w:line="360" w:lineRule="auto"/>
              <w:ind w:left="140"/>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Наружная ходовая лестница</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47EAA101" w14:textId="77777777" w:rsidR="00307B06" w:rsidRPr="00FE62A0" w:rsidRDefault="00307B06" w:rsidP="00BF79AC">
            <w:pPr>
              <w:spacing w:line="360" w:lineRule="auto"/>
              <w:ind w:left="8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0F2F830D" w14:textId="77777777" w:rsidR="00307B06" w:rsidRPr="00FE62A0" w:rsidRDefault="00307B06" w:rsidP="00BF79AC">
            <w:pPr>
              <w:spacing w:line="360" w:lineRule="auto"/>
              <w:ind w:left="8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2</w:t>
            </w: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2CC33B7A" w14:textId="77777777" w:rsidR="00307B06" w:rsidRPr="00FE62A0" w:rsidRDefault="00307B06" w:rsidP="00BF79AC">
            <w:pPr>
              <w:spacing w:line="360" w:lineRule="auto"/>
              <w:ind w:left="840"/>
              <w:jc w:val="center"/>
              <w:rPr>
                <w:rFonts w:ascii="Times New Roman" w:eastAsia="Times New Roman" w:hAnsi="Times New Roman" w:cs="Times New Roman"/>
                <w:highlight w:val="green"/>
              </w:rPr>
            </w:pPr>
            <w:r w:rsidRPr="00FE62A0">
              <w:rPr>
                <w:rFonts w:ascii="Times New Roman" w:eastAsia="Times New Roman" w:hAnsi="Times New Roman" w:cs="Times New Roman"/>
                <w:highlight w:val="green"/>
              </w:rPr>
              <w:t>5</w:t>
            </w:r>
          </w:p>
        </w:tc>
      </w:tr>
    </w:tbl>
    <w:p w14:paraId="5F07BD6E" w14:textId="0C81AE29" w:rsidR="00307B06"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rPr>
        <w:t>6.2.46</w:t>
      </w:r>
      <w:r w:rsidR="00307B06" w:rsidRPr="00FE62A0">
        <w:rPr>
          <w:rFonts w:ascii="Times New Roman" w:eastAsia="Times New Roman" w:hAnsi="Times New Roman" w:cs="Times New Roman"/>
          <w:sz w:val="28"/>
          <w:szCs w:val="28"/>
          <w:highlight w:val="green"/>
        </w:rPr>
        <w:t xml:space="preserve"> </w:t>
      </w:r>
      <w:r w:rsidR="00307B06" w:rsidRPr="00FE62A0">
        <w:rPr>
          <w:rFonts w:ascii="Times New Roman" w:eastAsia="Times New Roman" w:hAnsi="Times New Roman" w:cs="Times New Roman"/>
          <w:sz w:val="28"/>
          <w:szCs w:val="28"/>
          <w:highlight w:val="green"/>
          <w:lang w:val="ru"/>
        </w:rPr>
        <w:t xml:space="preserve">Предельные отклонения закладных деталей в плане относительно разбивочных осей и по отметкам не </w:t>
      </w:r>
      <w:r w:rsidR="00BA2C0B" w:rsidRPr="00FE62A0">
        <w:rPr>
          <w:rFonts w:ascii="Times New Roman" w:eastAsia="Times New Roman" w:hAnsi="Times New Roman" w:cs="Times New Roman"/>
          <w:b/>
          <w:sz w:val="28"/>
          <w:szCs w:val="28"/>
          <w:highlight w:val="green"/>
          <w:lang w:val="ru"/>
        </w:rPr>
        <w:t>долж</w:t>
      </w:r>
      <w:r w:rsidR="00307B06" w:rsidRPr="00FE62A0">
        <w:rPr>
          <w:rFonts w:ascii="Times New Roman" w:eastAsia="Times New Roman" w:hAnsi="Times New Roman" w:cs="Times New Roman"/>
          <w:sz w:val="28"/>
          <w:szCs w:val="28"/>
          <w:highlight w:val="green"/>
          <w:lang w:val="ru"/>
        </w:rPr>
        <w:t>ны превышать ± 10 мм.</w:t>
      </w:r>
    </w:p>
    <w:p w14:paraId="46FB10EF" w14:textId="4B5D56D4" w:rsidR="00307B06" w:rsidRPr="00FE62A0" w:rsidRDefault="000265C9" w:rsidP="009E1B94">
      <w:pPr>
        <w:shd w:val="clear" w:color="auto" w:fill="FFFFFF"/>
        <w:spacing w:line="360" w:lineRule="auto"/>
        <w:ind w:left="-60"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6.2.47</w:t>
      </w:r>
      <w:r w:rsidR="00307B06" w:rsidRPr="00FE62A0">
        <w:rPr>
          <w:rFonts w:ascii="Times New Roman" w:eastAsia="Times New Roman" w:hAnsi="Times New Roman" w:cs="Times New Roman"/>
          <w:sz w:val="28"/>
          <w:szCs w:val="28"/>
          <w:highlight w:val="green"/>
          <w:lang w:val="ru"/>
        </w:rPr>
        <w:t xml:space="preserve"> Конструкции наружной ходовой лестницы, б</w:t>
      </w:r>
      <w:r w:rsidR="001A5CFC" w:rsidRPr="00FE62A0">
        <w:rPr>
          <w:rFonts w:ascii="Times New Roman" w:eastAsia="Times New Roman" w:hAnsi="Times New Roman" w:cs="Times New Roman"/>
          <w:sz w:val="28"/>
          <w:szCs w:val="28"/>
          <w:highlight w:val="green"/>
          <w:lang w:val="ru"/>
        </w:rPr>
        <w:t xml:space="preserve">алконов и светофорных площадок </w:t>
      </w:r>
      <w:r w:rsidR="00BA2C0B" w:rsidRPr="00FE62A0">
        <w:rPr>
          <w:rFonts w:ascii="Times New Roman" w:eastAsia="Times New Roman" w:hAnsi="Times New Roman" w:cs="Times New Roman"/>
          <w:b/>
          <w:sz w:val="28"/>
          <w:szCs w:val="28"/>
          <w:highlight w:val="green"/>
          <w:lang w:val="ru"/>
        </w:rPr>
        <w:t>следует</w:t>
      </w:r>
      <w:r w:rsidR="001A5CFC" w:rsidRPr="00FE62A0">
        <w:rPr>
          <w:rFonts w:ascii="Times New Roman" w:eastAsia="Times New Roman" w:hAnsi="Times New Roman" w:cs="Times New Roman"/>
          <w:sz w:val="28"/>
          <w:szCs w:val="28"/>
          <w:highlight w:val="green"/>
          <w:lang w:val="ru"/>
        </w:rPr>
        <w:t xml:space="preserve"> монтировать</w:t>
      </w:r>
      <w:r w:rsidR="00307B06" w:rsidRPr="00FE62A0">
        <w:rPr>
          <w:rFonts w:ascii="Times New Roman" w:eastAsia="Times New Roman" w:hAnsi="Times New Roman" w:cs="Times New Roman"/>
          <w:sz w:val="28"/>
          <w:szCs w:val="28"/>
          <w:highlight w:val="green"/>
          <w:lang w:val="ru"/>
        </w:rPr>
        <w:t xml:space="preserve"> одновременно с возведением железобетонного ствола трубы.</w:t>
      </w:r>
    </w:p>
    <w:p w14:paraId="28C570D9" w14:textId="569266C4" w:rsidR="000B2067" w:rsidRPr="00FE62A0" w:rsidRDefault="000265C9"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6.2.48</w:t>
      </w:r>
      <w:r w:rsidR="000B2067" w:rsidRPr="00FE62A0">
        <w:rPr>
          <w:rFonts w:ascii="Times New Roman" w:eastAsia="Times New Roman" w:hAnsi="Times New Roman" w:cs="Times New Roman"/>
          <w:sz w:val="28"/>
          <w:szCs w:val="28"/>
          <w:highlight w:val="green"/>
          <w:lang w:val="ru"/>
        </w:rPr>
        <w:t xml:space="preserve"> Работы по антикоррозионной защите труб </w:t>
      </w:r>
      <w:r w:rsidR="00BA2C0B" w:rsidRPr="00FE62A0">
        <w:rPr>
          <w:rFonts w:ascii="Times New Roman" w:eastAsia="Times New Roman" w:hAnsi="Times New Roman" w:cs="Times New Roman"/>
          <w:b/>
          <w:sz w:val="28"/>
          <w:szCs w:val="28"/>
          <w:highlight w:val="green"/>
          <w:lang w:val="ru"/>
        </w:rPr>
        <w:t>следует</w:t>
      </w:r>
      <w:r w:rsidR="000B2067" w:rsidRPr="00FE62A0">
        <w:rPr>
          <w:rFonts w:ascii="Times New Roman" w:eastAsia="Times New Roman" w:hAnsi="Times New Roman" w:cs="Times New Roman"/>
          <w:sz w:val="28"/>
          <w:szCs w:val="28"/>
          <w:highlight w:val="green"/>
          <w:lang w:val="ru"/>
        </w:rPr>
        <w:t xml:space="preserve"> осуществл</w:t>
      </w:r>
      <w:r w:rsidR="00AA31E1" w:rsidRPr="00FE62A0">
        <w:rPr>
          <w:rFonts w:ascii="Times New Roman" w:eastAsia="Times New Roman" w:hAnsi="Times New Roman" w:cs="Times New Roman"/>
          <w:sz w:val="28"/>
          <w:szCs w:val="28"/>
          <w:highlight w:val="green"/>
          <w:lang w:val="ru"/>
        </w:rPr>
        <w:t xml:space="preserve">ять в соответствии с проектом, </w:t>
      </w:r>
      <w:r w:rsidR="000B2067" w:rsidRPr="00FE62A0">
        <w:rPr>
          <w:rFonts w:ascii="Times New Roman" w:eastAsia="Times New Roman" w:hAnsi="Times New Roman" w:cs="Times New Roman"/>
          <w:sz w:val="28"/>
          <w:szCs w:val="28"/>
          <w:highlight w:val="green"/>
          <w:lang w:val="ru"/>
        </w:rPr>
        <w:t>ППР</w:t>
      </w:r>
      <w:r w:rsidR="00AA31E1" w:rsidRPr="00FE62A0">
        <w:rPr>
          <w:rFonts w:ascii="Times New Roman" w:eastAsia="Times New Roman" w:hAnsi="Times New Roman" w:cs="Times New Roman"/>
          <w:sz w:val="28"/>
          <w:szCs w:val="28"/>
          <w:highlight w:val="green"/>
          <w:lang w:val="ru"/>
        </w:rPr>
        <w:t xml:space="preserve">, </w:t>
      </w:r>
      <w:r w:rsidR="000B2067" w:rsidRPr="00FE62A0">
        <w:rPr>
          <w:rFonts w:ascii="Times New Roman" w:eastAsia="Times New Roman" w:hAnsi="Times New Roman" w:cs="Times New Roman"/>
          <w:sz w:val="28"/>
          <w:szCs w:val="28"/>
          <w:highlight w:val="green"/>
          <w:lang w:val="ru"/>
        </w:rPr>
        <w:t>СП 72.13330</w:t>
      </w:r>
      <w:r w:rsidR="00D540F8" w:rsidRPr="00FE62A0">
        <w:rPr>
          <w:rFonts w:ascii="Times New Roman" w:eastAsia="Times New Roman" w:hAnsi="Times New Roman" w:cs="Times New Roman"/>
          <w:sz w:val="28"/>
          <w:szCs w:val="28"/>
          <w:highlight w:val="green"/>
          <w:lang w:val="ru"/>
        </w:rPr>
        <w:t>, СП 28.13330</w:t>
      </w:r>
      <w:r w:rsidR="000B2067" w:rsidRPr="00FE62A0">
        <w:rPr>
          <w:rFonts w:ascii="Times New Roman" w:eastAsia="Times New Roman" w:hAnsi="Times New Roman" w:cs="Times New Roman"/>
          <w:sz w:val="28"/>
          <w:szCs w:val="28"/>
          <w:highlight w:val="green"/>
          <w:lang w:val="ru"/>
        </w:rPr>
        <w:t xml:space="preserve"> и 6.2.46</w:t>
      </w:r>
      <w:r w:rsidR="001A5CFC" w:rsidRPr="00FE62A0">
        <w:rPr>
          <w:rFonts w:ascii="Times New Roman" w:eastAsia="Times New Roman" w:hAnsi="Times New Roman" w:cs="Times New Roman"/>
          <w:sz w:val="28"/>
          <w:szCs w:val="28"/>
          <w:highlight w:val="green"/>
          <w:lang w:val="ru"/>
        </w:rPr>
        <w:t>–</w:t>
      </w:r>
      <w:r w:rsidR="000B2067" w:rsidRPr="00FE62A0">
        <w:rPr>
          <w:rFonts w:ascii="Times New Roman" w:eastAsia="Times New Roman" w:hAnsi="Times New Roman" w:cs="Times New Roman"/>
          <w:sz w:val="28"/>
          <w:szCs w:val="28"/>
          <w:highlight w:val="green"/>
          <w:lang w:val="ru"/>
        </w:rPr>
        <w:t>6.2.49</w:t>
      </w:r>
      <w:r w:rsidR="00025A7C" w:rsidRPr="00FE62A0">
        <w:rPr>
          <w:rFonts w:ascii="Times New Roman" w:eastAsia="Times New Roman" w:hAnsi="Times New Roman" w:cs="Times New Roman"/>
          <w:sz w:val="28"/>
          <w:szCs w:val="28"/>
          <w:highlight w:val="green"/>
          <w:lang w:val="ru"/>
        </w:rPr>
        <w:t>.</w:t>
      </w:r>
    </w:p>
    <w:p w14:paraId="39870E5F" w14:textId="1F117B43" w:rsidR="000B2067" w:rsidRPr="00FE62A0" w:rsidRDefault="000265C9"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6.2.49</w:t>
      </w:r>
      <w:r w:rsidR="000B2067" w:rsidRPr="00FE62A0">
        <w:rPr>
          <w:rFonts w:ascii="Times New Roman" w:eastAsia="Times New Roman" w:hAnsi="Times New Roman" w:cs="Times New Roman"/>
          <w:sz w:val="28"/>
          <w:szCs w:val="28"/>
          <w:highlight w:val="green"/>
          <w:lang w:val="ru"/>
        </w:rPr>
        <w:t xml:space="preserve"> Поверхно</w:t>
      </w:r>
      <w:r w:rsidR="001A5CFC" w:rsidRPr="00FE62A0">
        <w:rPr>
          <w:rFonts w:ascii="Times New Roman" w:eastAsia="Times New Roman" w:hAnsi="Times New Roman" w:cs="Times New Roman"/>
          <w:sz w:val="28"/>
          <w:szCs w:val="28"/>
          <w:highlight w:val="green"/>
          <w:lang w:val="ru"/>
        </w:rPr>
        <w:t>сть бетона, на которую наносят</w:t>
      </w:r>
      <w:r w:rsidR="000B2067" w:rsidRPr="00FE62A0">
        <w:rPr>
          <w:rFonts w:ascii="Times New Roman" w:eastAsia="Times New Roman" w:hAnsi="Times New Roman" w:cs="Times New Roman"/>
          <w:sz w:val="28"/>
          <w:szCs w:val="28"/>
          <w:highlight w:val="green"/>
          <w:lang w:val="ru"/>
        </w:rPr>
        <w:t xml:space="preserve"> лакокрасочные составы, </w:t>
      </w:r>
      <w:r w:rsidR="00BA2C0B" w:rsidRPr="00FE62A0">
        <w:rPr>
          <w:rFonts w:ascii="Times New Roman" w:eastAsia="Times New Roman" w:hAnsi="Times New Roman" w:cs="Times New Roman"/>
          <w:b/>
          <w:sz w:val="28"/>
          <w:szCs w:val="28"/>
          <w:highlight w:val="green"/>
          <w:lang w:val="ru"/>
        </w:rPr>
        <w:t>долж</w:t>
      </w:r>
      <w:r w:rsidR="000B2067" w:rsidRPr="00FE62A0">
        <w:rPr>
          <w:rFonts w:ascii="Times New Roman" w:eastAsia="Times New Roman" w:hAnsi="Times New Roman" w:cs="Times New Roman"/>
          <w:sz w:val="28"/>
          <w:szCs w:val="28"/>
          <w:highlight w:val="green"/>
          <w:lang w:val="ru"/>
        </w:rPr>
        <w:t>на быть в воздушно-сухом состоянии при влажности бетона не более 6 %.</w:t>
      </w:r>
    </w:p>
    <w:p w14:paraId="0D3F2EAD" w14:textId="67555972" w:rsidR="000B2067" w:rsidRPr="00FE62A0" w:rsidRDefault="000265C9"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lastRenderedPageBreak/>
        <w:t>6.2.50</w:t>
      </w:r>
      <w:r w:rsidR="000B2067" w:rsidRPr="00FE62A0">
        <w:rPr>
          <w:rFonts w:ascii="Times New Roman" w:eastAsia="Times New Roman" w:hAnsi="Times New Roman" w:cs="Times New Roman"/>
          <w:sz w:val="28"/>
          <w:szCs w:val="28"/>
          <w:highlight w:val="green"/>
          <w:lang w:val="ru"/>
        </w:rPr>
        <w:t xml:space="preserve"> Антикоррозионную защ</w:t>
      </w:r>
      <w:r w:rsidR="001A5CFC" w:rsidRPr="00FE62A0">
        <w:rPr>
          <w:rFonts w:ascii="Times New Roman" w:eastAsia="Times New Roman" w:hAnsi="Times New Roman" w:cs="Times New Roman"/>
          <w:sz w:val="28"/>
          <w:szCs w:val="28"/>
          <w:highlight w:val="green"/>
          <w:lang w:val="ru"/>
        </w:rPr>
        <w:t>иту труб в зимних условиях про</w:t>
      </w:r>
      <w:r w:rsidR="000B2067" w:rsidRPr="00FE62A0">
        <w:rPr>
          <w:rFonts w:ascii="Times New Roman" w:eastAsia="Times New Roman" w:hAnsi="Times New Roman" w:cs="Times New Roman"/>
          <w:sz w:val="28"/>
          <w:szCs w:val="28"/>
          <w:highlight w:val="green"/>
          <w:lang w:val="ru"/>
        </w:rPr>
        <w:t>водят с обогревом внутреннего пространства тепловыми агрегатами. Температура окружающего воздуха и поверхности бетона ствола трубы при использовании лакокрасочных материалов на основе эпоксидных и полиуретанов</w:t>
      </w:r>
      <w:r w:rsidR="009E43B5" w:rsidRPr="00FE62A0">
        <w:rPr>
          <w:rFonts w:ascii="Times New Roman" w:eastAsia="Times New Roman" w:hAnsi="Times New Roman" w:cs="Times New Roman"/>
          <w:sz w:val="28"/>
          <w:szCs w:val="28"/>
          <w:highlight w:val="green"/>
          <w:lang w:val="ru"/>
        </w:rPr>
        <w:t xml:space="preserve">ых составов не </w:t>
      </w:r>
      <w:r w:rsidR="00BA2C0B" w:rsidRPr="00FE62A0">
        <w:rPr>
          <w:rFonts w:ascii="Times New Roman" w:eastAsia="Times New Roman" w:hAnsi="Times New Roman" w:cs="Times New Roman"/>
          <w:b/>
          <w:sz w:val="28"/>
          <w:szCs w:val="28"/>
          <w:highlight w:val="green"/>
          <w:lang w:val="ru"/>
        </w:rPr>
        <w:t>долж</w:t>
      </w:r>
      <w:r w:rsidR="009E43B5" w:rsidRPr="00FE62A0">
        <w:rPr>
          <w:rFonts w:ascii="Times New Roman" w:eastAsia="Times New Roman" w:hAnsi="Times New Roman" w:cs="Times New Roman"/>
          <w:sz w:val="28"/>
          <w:szCs w:val="28"/>
          <w:highlight w:val="green"/>
          <w:lang w:val="ru"/>
        </w:rPr>
        <w:t>на быть ниже</w:t>
      </w:r>
      <w:r w:rsidR="00CD5EE7" w:rsidRPr="00FE62A0">
        <w:rPr>
          <w:rFonts w:ascii="Times New Roman" w:eastAsia="Times New Roman" w:hAnsi="Times New Roman" w:cs="Times New Roman"/>
          <w:sz w:val="28"/>
          <w:szCs w:val="28"/>
          <w:highlight w:val="green"/>
          <w:lang w:val="ru"/>
        </w:rPr>
        <w:t xml:space="preserve"> </w:t>
      </w:r>
      <w:r w:rsidR="000B2067" w:rsidRPr="00FE62A0">
        <w:rPr>
          <w:rFonts w:ascii="Times New Roman" w:eastAsia="Times New Roman" w:hAnsi="Times New Roman" w:cs="Times New Roman"/>
          <w:sz w:val="28"/>
          <w:szCs w:val="28"/>
          <w:highlight w:val="green"/>
          <w:lang w:val="ru"/>
        </w:rPr>
        <w:t>15 °С.</w:t>
      </w:r>
    </w:p>
    <w:p w14:paraId="4BEE665C" w14:textId="73E2EF5E" w:rsidR="000B2067" w:rsidRPr="00FE62A0" w:rsidRDefault="000265C9"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6.2.51</w:t>
      </w:r>
      <w:r w:rsidR="000B2067" w:rsidRPr="00FE62A0">
        <w:rPr>
          <w:rFonts w:ascii="Times New Roman" w:eastAsia="Times New Roman" w:hAnsi="Times New Roman" w:cs="Times New Roman"/>
          <w:sz w:val="28"/>
          <w:szCs w:val="28"/>
          <w:highlight w:val="green"/>
          <w:lang w:val="ru"/>
        </w:rPr>
        <w:t xml:space="preserve"> Температура материалов, применяемых для антикоррозионной защиты труб, </w:t>
      </w:r>
      <w:r w:rsidR="00BA2C0B" w:rsidRPr="00FE62A0">
        <w:rPr>
          <w:rFonts w:ascii="Times New Roman" w:eastAsia="Times New Roman" w:hAnsi="Times New Roman" w:cs="Times New Roman"/>
          <w:b/>
          <w:sz w:val="28"/>
          <w:szCs w:val="28"/>
          <w:highlight w:val="green"/>
          <w:lang w:val="ru"/>
        </w:rPr>
        <w:t>долж</w:t>
      </w:r>
      <w:r w:rsidR="000B2067" w:rsidRPr="00FE62A0">
        <w:rPr>
          <w:rFonts w:ascii="Times New Roman" w:eastAsia="Times New Roman" w:hAnsi="Times New Roman" w:cs="Times New Roman"/>
          <w:sz w:val="28"/>
          <w:szCs w:val="28"/>
          <w:highlight w:val="green"/>
          <w:lang w:val="ru"/>
        </w:rPr>
        <w:t>на быть не ниже температуры поверхности защищаемой конструкции.</w:t>
      </w:r>
    </w:p>
    <w:p w14:paraId="13D9A427" w14:textId="4EA5982C" w:rsidR="000B2067" w:rsidRPr="00FE62A0" w:rsidRDefault="000265C9"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6.2.52</w:t>
      </w:r>
      <w:r w:rsidR="000B2067" w:rsidRPr="00FE62A0">
        <w:rPr>
          <w:rFonts w:ascii="Times New Roman" w:eastAsia="Times New Roman" w:hAnsi="Times New Roman" w:cs="Times New Roman"/>
          <w:sz w:val="28"/>
          <w:szCs w:val="28"/>
          <w:highlight w:val="green"/>
          <w:lang w:val="ru"/>
        </w:rPr>
        <w:t xml:space="preserve"> Покрытие наружной поверхности железобетонного ствола </w:t>
      </w:r>
      <w:r w:rsidR="00BA2C0B" w:rsidRPr="00FE62A0">
        <w:rPr>
          <w:rFonts w:ascii="Times New Roman" w:eastAsia="Times New Roman" w:hAnsi="Times New Roman" w:cs="Times New Roman"/>
          <w:b/>
          <w:sz w:val="28"/>
          <w:szCs w:val="28"/>
          <w:highlight w:val="green"/>
          <w:lang w:val="ru"/>
        </w:rPr>
        <w:t>долж</w:t>
      </w:r>
      <w:r w:rsidR="000B2067" w:rsidRPr="00FE62A0">
        <w:rPr>
          <w:rFonts w:ascii="Times New Roman" w:eastAsia="Times New Roman" w:hAnsi="Times New Roman" w:cs="Times New Roman"/>
          <w:sz w:val="28"/>
          <w:szCs w:val="28"/>
          <w:highlight w:val="green"/>
          <w:lang w:val="ru"/>
        </w:rPr>
        <w:t>но включать в себя маркировочную окраску и защиту железобетона от воздействия дымовых газов.</w:t>
      </w:r>
    </w:p>
    <w:p w14:paraId="1F7B1FA5" w14:textId="77777777" w:rsidR="000B2067" w:rsidRPr="00FE62A0" w:rsidRDefault="001A5CFC" w:rsidP="009E1B94">
      <w:pPr>
        <w:shd w:val="clear" w:color="auto" w:fill="FFFFFF"/>
        <w:spacing w:line="360" w:lineRule="auto"/>
        <w:ind w:firstLine="567"/>
        <w:jc w:val="both"/>
        <w:rPr>
          <w:rFonts w:ascii="Times New Roman" w:eastAsia="Times New Roman" w:hAnsi="Times New Roman" w:cs="Times New Roman"/>
          <w:color w:val="auto"/>
          <w:sz w:val="28"/>
          <w:szCs w:val="28"/>
          <w:highlight w:val="green"/>
          <w:lang w:val="ru"/>
        </w:rPr>
      </w:pPr>
      <w:r w:rsidRPr="00FE62A0">
        <w:rPr>
          <w:rFonts w:ascii="Times New Roman" w:eastAsia="Times New Roman" w:hAnsi="Times New Roman" w:cs="Times New Roman"/>
          <w:sz w:val="28"/>
          <w:szCs w:val="28"/>
          <w:highlight w:val="green"/>
          <w:lang w:val="ru"/>
        </w:rPr>
        <w:t>Информация о ц</w:t>
      </w:r>
      <w:r w:rsidR="000B2067" w:rsidRPr="00FE62A0">
        <w:rPr>
          <w:rFonts w:ascii="Times New Roman" w:eastAsia="Times New Roman" w:hAnsi="Times New Roman" w:cs="Times New Roman"/>
          <w:sz w:val="28"/>
          <w:szCs w:val="28"/>
          <w:highlight w:val="green"/>
          <w:lang w:val="ru"/>
        </w:rPr>
        <w:t>вет</w:t>
      </w:r>
      <w:r w:rsidRPr="00FE62A0">
        <w:rPr>
          <w:rFonts w:ascii="Times New Roman" w:eastAsia="Times New Roman" w:hAnsi="Times New Roman" w:cs="Times New Roman"/>
          <w:sz w:val="28"/>
          <w:szCs w:val="28"/>
          <w:highlight w:val="green"/>
          <w:lang w:val="ru"/>
        </w:rPr>
        <w:t>е</w:t>
      </w:r>
      <w:r w:rsidR="000B2067" w:rsidRPr="00FE62A0">
        <w:rPr>
          <w:rFonts w:ascii="Times New Roman" w:eastAsia="Times New Roman" w:hAnsi="Times New Roman" w:cs="Times New Roman"/>
          <w:sz w:val="28"/>
          <w:szCs w:val="28"/>
          <w:highlight w:val="green"/>
          <w:lang w:val="ru"/>
        </w:rPr>
        <w:t xml:space="preserve"> лакокрасочных </w:t>
      </w:r>
      <w:r w:rsidR="000B2067" w:rsidRPr="00FE62A0">
        <w:rPr>
          <w:rFonts w:ascii="Times New Roman" w:eastAsia="Times New Roman" w:hAnsi="Times New Roman" w:cs="Times New Roman"/>
          <w:color w:val="auto"/>
          <w:sz w:val="28"/>
          <w:szCs w:val="28"/>
          <w:highlight w:val="green"/>
          <w:lang w:val="ru"/>
        </w:rPr>
        <w:t>покрытий, наносимых на наружную поверхность ствола трубы</w:t>
      </w:r>
      <w:r w:rsidRPr="00FE62A0">
        <w:rPr>
          <w:rFonts w:ascii="Times New Roman" w:eastAsia="Times New Roman" w:hAnsi="Times New Roman" w:cs="Times New Roman"/>
          <w:color w:val="auto"/>
          <w:sz w:val="28"/>
          <w:szCs w:val="28"/>
          <w:highlight w:val="green"/>
          <w:lang w:val="ru"/>
        </w:rPr>
        <w:t xml:space="preserve"> приведена в</w:t>
      </w:r>
      <w:r w:rsidR="00BF79AC" w:rsidRPr="00FE62A0">
        <w:rPr>
          <w:rFonts w:ascii="Times New Roman" w:eastAsia="Times New Roman" w:hAnsi="Times New Roman" w:cs="Times New Roman"/>
          <w:color w:val="auto"/>
          <w:sz w:val="28"/>
          <w:szCs w:val="28"/>
          <w:highlight w:val="green"/>
          <w:lang w:val="ru"/>
        </w:rPr>
        <w:t xml:space="preserve"> </w:t>
      </w:r>
      <w:r w:rsidR="006C0121" w:rsidRPr="00FE62A0">
        <w:rPr>
          <w:rFonts w:ascii="Times New Roman" w:eastAsia="Times New Roman" w:hAnsi="Times New Roman" w:cs="Times New Roman"/>
          <w:color w:val="auto"/>
          <w:sz w:val="28"/>
          <w:szCs w:val="28"/>
          <w:highlight w:val="green"/>
        </w:rPr>
        <w:t>[</w:t>
      </w:r>
      <w:r w:rsidRPr="00FE62A0">
        <w:rPr>
          <w:rFonts w:ascii="Times New Roman" w:eastAsia="Times New Roman" w:hAnsi="Times New Roman" w:cs="Times New Roman"/>
          <w:color w:val="auto"/>
          <w:sz w:val="28"/>
          <w:szCs w:val="28"/>
          <w:highlight w:val="green"/>
        </w:rPr>
        <w:t>5</w:t>
      </w:r>
      <w:r w:rsidR="006C0121" w:rsidRPr="00FE62A0">
        <w:rPr>
          <w:rFonts w:ascii="Times New Roman" w:eastAsia="Times New Roman" w:hAnsi="Times New Roman" w:cs="Times New Roman"/>
          <w:color w:val="auto"/>
          <w:sz w:val="28"/>
          <w:szCs w:val="28"/>
          <w:highlight w:val="green"/>
        </w:rPr>
        <w:t>]</w:t>
      </w:r>
      <w:r w:rsidR="00D645ED" w:rsidRPr="00FE62A0">
        <w:rPr>
          <w:rFonts w:ascii="Times New Roman" w:eastAsia="Times New Roman" w:hAnsi="Times New Roman" w:cs="Times New Roman"/>
          <w:color w:val="auto"/>
          <w:sz w:val="28"/>
          <w:szCs w:val="28"/>
          <w:highlight w:val="green"/>
          <w:lang w:val="ru"/>
        </w:rPr>
        <w:t>.</w:t>
      </w:r>
    </w:p>
    <w:p w14:paraId="5179CE9D" w14:textId="69349EF9" w:rsidR="00D645ED" w:rsidRPr="00FE62A0" w:rsidRDefault="000265C9"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6.2.53</w:t>
      </w:r>
      <w:r w:rsidR="00D645ED" w:rsidRPr="00FE62A0">
        <w:rPr>
          <w:rFonts w:ascii="Times New Roman" w:eastAsia="Times New Roman" w:hAnsi="Times New Roman" w:cs="Times New Roman"/>
          <w:sz w:val="28"/>
          <w:szCs w:val="28"/>
          <w:highlight w:val="green"/>
          <w:lang w:val="ru"/>
        </w:rPr>
        <w:t xml:space="preserve"> </w:t>
      </w:r>
      <w:proofErr w:type="spellStart"/>
      <w:r w:rsidR="00D645ED" w:rsidRPr="00FE62A0">
        <w:rPr>
          <w:rFonts w:ascii="Times New Roman" w:eastAsia="Times New Roman" w:hAnsi="Times New Roman" w:cs="Times New Roman"/>
          <w:sz w:val="28"/>
          <w:szCs w:val="28"/>
          <w:highlight w:val="green"/>
          <w:lang w:val="ru"/>
        </w:rPr>
        <w:t>Футеровочные</w:t>
      </w:r>
      <w:proofErr w:type="spellEnd"/>
      <w:r w:rsidR="00D645ED" w:rsidRPr="00FE62A0">
        <w:rPr>
          <w:rFonts w:ascii="Times New Roman" w:eastAsia="Times New Roman" w:hAnsi="Times New Roman" w:cs="Times New Roman"/>
          <w:sz w:val="28"/>
          <w:szCs w:val="28"/>
          <w:highlight w:val="green"/>
          <w:lang w:val="ru"/>
        </w:rPr>
        <w:t xml:space="preserve"> и теплоизоляционные работы </w:t>
      </w:r>
      <w:r w:rsidR="00BA2C0B" w:rsidRPr="00FE62A0">
        <w:rPr>
          <w:rFonts w:ascii="Times New Roman" w:eastAsia="Times New Roman" w:hAnsi="Times New Roman" w:cs="Times New Roman"/>
          <w:b/>
          <w:sz w:val="28"/>
          <w:szCs w:val="28"/>
          <w:highlight w:val="green"/>
          <w:lang w:val="ru"/>
        </w:rPr>
        <w:t>следует</w:t>
      </w:r>
      <w:r w:rsidR="001A5CFC" w:rsidRPr="00FE62A0">
        <w:rPr>
          <w:rFonts w:ascii="Times New Roman" w:eastAsia="Times New Roman" w:hAnsi="Times New Roman" w:cs="Times New Roman"/>
          <w:sz w:val="28"/>
          <w:szCs w:val="28"/>
          <w:highlight w:val="green"/>
          <w:lang w:val="ru"/>
        </w:rPr>
        <w:t xml:space="preserve"> осуществлять</w:t>
      </w:r>
      <w:r w:rsidR="00D645ED" w:rsidRPr="00FE62A0">
        <w:rPr>
          <w:rFonts w:ascii="Times New Roman" w:eastAsia="Times New Roman" w:hAnsi="Times New Roman" w:cs="Times New Roman"/>
          <w:sz w:val="28"/>
          <w:szCs w:val="28"/>
          <w:highlight w:val="green"/>
          <w:lang w:val="ru"/>
        </w:rPr>
        <w:t xml:space="preserve"> в соответствии с требованиями СП 71.13330, СП 72.13330 ППР и 6.</w:t>
      </w:r>
      <w:r w:rsidR="00C32410" w:rsidRPr="00FE62A0">
        <w:rPr>
          <w:rFonts w:ascii="Times New Roman" w:eastAsia="Times New Roman" w:hAnsi="Times New Roman" w:cs="Times New Roman"/>
          <w:sz w:val="28"/>
          <w:szCs w:val="28"/>
          <w:highlight w:val="green"/>
          <w:lang w:val="ru"/>
        </w:rPr>
        <w:t>2.5</w:t>
      </w:r>
      <w:r w:rsidR="001A5CFC" w:rsidRPr="00FE62A0">
        <w:rPr>
          <w:rFonts w:ascii="Times New Roman" w:eastAsia="Times New Roman" w:hAnsi="Times New Roman" w:cs="Times New Roman"/>
          <w:sz w:val="28"/>
          <w:szCs w:val="28"/>
          <w:highlight w:val="green"/>
          <w:lang w:val="ru"/>
        </w:rPr>
        <w:t>4 –</w:t>
      </w:r>
      <w:r w:rsidRPr="00FE62A0">
        <w:rPr>
          <w:rFonts w:ascii="Times New Roman" w:eastAsia="Times New Roman" w:hAnsi="Times New Roman" w:cs="Times New Roman"/>
          <w:sz w:val="28"/>
          <w:szCs w:val="28"/>
          <w:highlight w:val="green"/>
          <w:lang w:val="ru"/>
        </w:rPr>
        <w:t xml:space="preserve"> 6.2.56</w:t>
      </w:r>
      <w:r w:rsidR="00D645ED" w:rsidRPr="00FE62A0">
        <w:rPr>
          <w:rFonts w:ascii="Times New Roman" w:eastAsia="Times New Roman" w:hAnsi="Times New Roman" w:cs="Times New Roman"/>
          <w:sz w:val="28"/>
          <w:szCs w:val="28"/>
          <w:highlight w:val="green"/>
          <w:lang w:val="ru"/>
        </w:rPr>
        <w:t>.</w:t>
      </w:r>
    </w:p>
    <w:p w14:paraId="48F8366D" w14:textId="3B648AAA" w:rsidR="00D645ED" w:rsidRPr="00FE62A0" w:rsidRDefault="000265C9"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rPr>
        <w:t>6.2.54</w:t>
      </w:r>
      <w:r w:rsidR="00D645ED" w:rsidRPr="00FE62A0">
        <w:rPr>
          <w:rFonts w:ascii="Times New Roman" w:eastAsia="Times New Roman" w:hAnsi="Times New Roman" w:cs="Times New Roman"/>
          <w:sz w:val="28"/>
          <w:szCs w:val="28"/>
          <w:highlight w:val="green"/>
        </w:rPr>
        <w:t xml:space="preserve"> </w:t>
      </w:r>
      <w:r w:rsidR="00D645ED" w:rsidRPr="00FE62A0">
        <w:rPr>
          <w:rFonts w:ascii="Times New Roman" w:eastAsia="Times New Roman" w:hAnsi="Times New Roman" w:cs="Times New Roman"/>
          <w:sz w:val="28"/>
          <w:szCs w:val="28"/>
          <w:highlight w:val="green"/>
          <w:lang w:val="ru"/>
        </w:rPr>
        <w:t xml:space="preserve">Технология и последовательность </w:t>
      </w:r>
      <w:r w:rsidR="001A5CFC" w:rsidRPr="00FE62A0">
        <w:rPr>
          <w:rFonts w:ascii="Times New Roman" w:eastAsia="Times New Roman" w:hAnsi="Times New Roman" w:cs="Times New Roman"/>
          <w:sz w:val="28"/>
          <w:szCs w:val="28"/>
          <w:highlight w:val="green"/>
          <w:lang w:val="ru"/>
        </w:rPr>
        <w:t>проведения</w:t>
      </w:r>
      <w:r w:rsidR="00D645ED" w:rsidRPr="00FE62A0">
        <w:rPr>
          <w:rFonts w:ascii="Times New Roman" w:eastAsia="Times New Roman" w:hAnsi="Times New Roman" w:cs="Times New Roman"/>
          <w:sz w:val="28"/>
          <w:szCs w:val="28"/>
          <w:highlight w:val="green"/>
          <w:lang w:val="ru"/>
        </w:rPr>
        <w:t xml:space="preserve"> работ по устройству теплоизоляции и футеровки </w:t>
      </w:r>
      <w:r w:rsidR="00BA2C0B" w:rsidRPr="00FE62A0">
        <w:rPr>
          <w:rFonts w:ascii="Times New Roman" w:eastAsia="Times New Roman" w:hAnsi="Times New Roman" w:cs="Times New Roman"/>
          <w:b/>
          <w:sz w:val="28"/>
          <w:szCs w:val="28"/>
          <w:highlight w:val="green"/>
          <w:lang w:val="ru"/>
        </w:rPr>
        <w:t>долж</w:t>
      </w:r>
      <w:r w:rsidR="00D645ED" w:rsidRPr="00FE62A0">
        <w:rPr>
          <w:rFonts w:ascii="Times New Roman" w:eastAsia="Times New Roman" w:hAnsi="Times New Roman" w:cs="Times New Roman"/>
          <w:sz w:val="28"/>
          <w:szCs w:val="28"/>
          <w:highlight w:val="green"/>
          <w:lang w:val="ru"/>
        </w:rPr>
        <w:t>ны содержаться в ППР и соответствовать требованиям проекта.</w:t>
      </w:r>
    </w:p>
    <w:p w14:paraId="754CC1D2" w14:textId="2AEAA58A" w:rsidR="00D645ED" w:rsidRPr="00FE62A0" w:rsidRDefault="000265C9"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6.2.55</w:t>
      </w:r>
      <w:r w:rsidR="00D645ED" w:rsidRPr="00FE62A0">
        <w:rPr>
          <w:rFonts w:ascii="Times New Roman" w:eastAsia="Times New Roman" w:hAnsi="Times New Roman" w:cs="Times New Roman"/>
          <w:sz w:val="28"/>
          <w:szCs w:val="28"/>
          <w:highlight w:val="green"/>
          <w:lang w:val="ru"/>
        </w:rPr>
        <w:t xml:space="preserve"> При выполнении </w:t>
      </w:r>
      <w:proofErr w:type="spellStart"/>
      <w:r w:rsidR="00D645ED" w:rsidRPr="00FE62A0">
        <w:rPr>
          <w:rFonts w:ascii="Times New Roman" w:eastAsia="Times New Roman" w:hAnsi="Times New Roman" w:cs="Times New Roman"/>
          <w:sz w:val="28"/>
          <w:szCs w:val="28"/>
          <w:highlight w:val="green"/>
          <w:lang w:val="ru"/>
        </w:rPr>
        <w:t>футеровочных</w:t>
      </w:r>
      <w:proofErr w:type="spellEnd"/>
      <w:r w:rsidR="00D645ED" w:rsidRPr="00FE62A0">
        <w:rPr>
          <w:rFonts w:ascii="Times New Roman" w:eastAsia="Times New Roman" w:hAnsi="Times New Roman" w:cs="Times New Roman"/>
          <w:sz w:val="28"/>
          <w:szCs w:val="28"/>
          <w:highlight w:val="green"/>
          <w:lang w:val="ru"/>
        </w:rPr>
        <w:t xml:space="preserve"> и теплоизоляционных работ </w:t>
      </w:r>
      <w:r w:rsidR="00BA2C0B" w:rsidRPr="00FE62A0">
        <w:rPr>
          <w:rFonts w:ascii="Times New Roman" w:eastAsia="Times New Roman" w:hAnsi="Times New Roman" w:cs="Times New Roman"/>
          <w:b/>
          <w:sz w:val="28"/>
          <w:szCs w:val="28"/>
          <w:highlight w:val="green"/>
          <w:lang w:val="ru"/>
        </w:rPr>
        <w:t>необходимо</w:t>
      </w:r>
      <w:r w:rsidR="00D645ED" w:rsidRPr="00FE62A0">
        <w:rPr>
          <w:rFonts w:ascii="Times New Roman" w:eastAsia="Times New Roman" w:hAnsi="Times New Roman" w:cs="Times New Roman"/>
          <w:sz w:val="28"/>
          <w:szCs w:val="28"/>
          <w:highlight w:val="green"/>
          <w:lang w:val="ru"/>
        </w:rPr>
        <w:t xml:space="preserve"> соблюдать следующие правила:</w:t>
      </w:r>
    </w:p>
    <w:p w14:paraId="1CB48768" w14:textId="77777777" w:rsidR="00D645ED" w:rsidRPr="00FE62A0" w:rsidRDefault="00D645ED"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кладку </w:t>
      </w:r>
      <w:r w:rsidR="001A5CFC" w:rsidRPr="00FE62A0">
        <w:rPr>
          <w:rFonts w:ascii="Times New Roman" w:eastAsia="Times New Roman" w:hAnsi="Times New Roman" w:cs="Times New Roman"/>
          <w:sz w:val="28"/>
          <w:szCs w:val="28"/>
          <w:highlight w:val="green"/>
          <w:lang w:val="ru"/>
        </w:rPr>
        <w:t>выполнять</w:t>
      </w:r>
      <w:r w:rsidRPr="00FE62A0">
        <w:rPr>
          <w:rFonts w:ascii="Times New Roman" w:eastAsia="Times New Roman" w:hAnsi="Times New Roman" w:cs="Times New Roman"/>
          <w:sz w:val="28"/>
          <w:szCs w:val="28"/>
          <w:highlight w:val="green"/>
          <w:lang w:val="ru"/>
        </w:rPr>
        <w:t xml:space="preserve"> «под лопатку» с тщательным заполнением горизонтальных и вертикальных швов раствором или замазкой с перевязкой в ½ кирпича при толщине кладки в 1/2 кирпича и перевязкой в 1/4 кирпича при большей толщине кладки;</w:t>
      </w:r>
    </w:p>
    <w:p w14:paraId="54BB6CD5" w14:textId="77777777" w:rsidR="00D645ED" w:rsidRPr="00FE62A0" w:rsidRDefault="00D645ED" w:rsidP="009E1B94">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w:t>
      </w:r>
      <w:r w:rsidR="001A5CFC" w:rsidRPr="00FE62A0">
        <w:rPr>
          <w:rFonts w:ascii="Times New Roman" w:eastAsia="Times New Roman" w:hAnsi="Times New Roman" w:cs="Times New Roman"/>
          <w:sz w:val="28"/>
          <w:szCs w:val="28"/>
          <w:highlight w:val="green"/>
          <w:lang w:val="ru"/>
        </w:rPr>
        <w:t xml:space="preserve"> </w:t>
      </w:r>
      <w:r w:rsidRPr="00FE62A0">
        <w:rPr>
          <w:rFonts w:ascii="Times New Roman" w:eastAsia="Times New Roman" w:hAnsi="Times New Roman" w:cs="Times New Roman"/>
          <w:sz w:val="28"/>
          <w:szCs w:val="28"/>
          <w:highlight w:val="green"/>
          <w:lang w:val="ru"/>
        </w:rPr>
        <w:t xml:space="preserve">кладку толщиной в 1/2 кирпича обыкновенным глиняным кирпичом </w:t>
      </w:r>
      <w:r w:rsidR="001A5CFC" w:rsidRPr="00FE62A0">
        <w:rPr>
          <w:rFonts w:ascii="Times New Roman" w:eastAsia="Times New Roman" w:hAnsi="Times New Roman" w:cs="Times New Roman"/>
          <w:sz w:val="28"/>
          <w:szCs w:val="28"/>
          <w:highlight w:val="green"/>
          <w:lang w:val="ru"/>
        </w:rPr>
        <w:t>выполнять</w:t>
      </w:r>
      <w:r w:rsidRPr="00FE62A0">
        <w:rPr>
          <w:rFonts w:ascii="Times New Roman" w:eastAsia="Times New Roman" w:hAnsi="Times New Roman" w:cs="Times New Roman"/>
          <w:sz w:val="28"/>
          <w:szCs w:val="28"/>
          <w:highlight w:val="green"/>
          <w:lang w:val="ru"/>
        </w:rPr>
        <w:t xml:space="preserve"> </w:t>
      </w:r>
      <w:proofErr w:type="spellStart"/>
      <w:r w:rsidRPr="00FE62A0">
        <w:rPr>
          <w:rFonts w:ascii="Times New Roman" w:eastAsia="Times New Roman" w:hAnsi="Times New Roman" w:cs="Times New Roman"/>
          <w:sz w:val="28"/>
          <w:szCs w:val="28"/>
          <w:highlight w:val="green"/>
          <w:lang w:val="ru"/>
        </w:rPr>
        <w:t>ложковыми</w:t>
      </w:r>
      <w:proofErr w:type="spellEnd"/>
      <w:r w:rsidRPr="00FE62A0">
        <w:rPr>
          <w:rFonts w:ascii="Times New Roman" w:eastAsia="Times New Roman" w:hAnsi="Times New Roman" w:cs="Times New Roman"/>
          <w:sz w:val="28"/>
          <w:szCs w:val="28"/>
          <w:highlight w:val="green"/>
          <w:lang w:val="ru"/>
        </w:rPr>
        <w:t xml:space="preserve"> рядами, а при большей толщине (в один кирпич и более) чередующимися </w:t>
      </w:r>
      <w:proofErr w:type="spellStart"/>
      <w:r w:rsidRPr="00FE62A0">
        <w:rPr>
          <w:rFonts w:ascii="Times New Roman" w:eastAsia="Times New Roman" w:hAnsi="Times New Roman" w:cs="Times New Roman"/>
          <w:sz w:val="28"/>
          <w:szCs w:val="28"/>
          <w:highlight w:val="green"/>
          <w:lang w:val="ru"/>
        </w:rPr>
        <w:t>ложковыми</w:t>
      </w:r>
      <w:proofErr w:type="spellEnd"/>
      <w:r w:rsidRPr="00FE62A0">
        <w:rPr>
          <w:rFonts w:ascii="Times New Roman" w:eastAsia="Times New Roman" w:hAnsi="Times New Roman" w:cs="Times New Roman"/>
          <w:sz w:val="28"/>
          <w:szCs w:val="28"/>
          <w:highlight w:val="green"/>
          <w:lang w:val="ru"/>
        </w:rPr>
        <w:t xml:space="preserve"> и тычковыми рядами;</w:t>
      </w:r>
    </w:p>
    <w:p w14:paraId="354B0F3B" w14:textId="75046D57" w:rsidR="00D645ED" w:rsidRPr="00FE62A0" w:rsidRDefault="00C32410" w:rsidP="00C32410">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w:t>
      </w:r>
      <w:r w:rsidR="00D645ED" w:rsidRPr="00FE62A0">
        <w:rPr>
          <w:rFonts w:ascii="Times New Roman" w:eastAsia="Times New Roman" w:hAnsi="Times New Roman" w:cs="Times New Roman"/>
          <w:sz w:val="28"/>
          <w:szCs w:val="28"/>
          <w:highlight w:val="green"/>
          <w:lang w:val="ru"/>
        </w:rPr>
        <w:t xml:space="preserve">воздушный зазор между стволом и футеровкой </w:t>
      </w:r>
      <w:r w:rsidR="00BA2C0B" w:rsidRPr="00FE62A0">
        <w:rPr>
          <w:rFonts w:ascii="Times New Roman" w:eastAsia="Times New Roman" w:hAnsi="Times New Roman" w:cs="Times New Roman"/>
          <w:b/>
          <w:sz w:val="28"/>
          <w:szCs w:val="28"/>
          <w:highlight w:val="green"/>
          <w:lang w:val="ru"/>
        </w:rPr>
        <w:t>необходимо</w:t>
      </w:r>
      <w:r w:rsidR="00D645ED" w:rsidRPr="00FE62A0">
        <w:rPr>
          <w:rFonts w:ascii="Times New Roman" w:eastAsia="Times New Roman" w:hAnsi="Times New Roman" w:cs="Times New Roman"/>
          <w:sz w:val="28"/>
          <w:szCs w:val="28"/>
          <w:highlight w:val="green"/>
          <w:lang w:val="ru"/>
        </w:rPr>
        <w:t xml:space="preserve"> предохранять от попадания в него раствора и осколков кирпича;</w:t>
      </w:r>
    </w:p>
    <w:p w14:paraId="1B941AD6" w14:textId="4632103E" w:rsidR="00D645ED" w:rsidRPr="00FE62A0" w:rsidRDefault="00C32410" w:rsidP="00C32410">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lastRenderedPageBreak/>
        <w:t xml:space="preserve">- </w:t>
      </w:r>
      <w:r w:rsidR="00D645ED" w:rsidRPr="00FE62A0">
        <w:rPr>
          <w:rFonts w:ascii="Times New Roman" w:eastAsia="Times New Roman" w:hAnsi="Times New Roman" w:cs="Times New Roman"/>
          <w:sz w:val="28"/>
          <w:szCs w:val="28"/>
          <w:highlight w:val="green"/>
          <w:lang w:val="ru"/>
        </w:rPr>
        <w:t xml:space="preserve">швы лицевой поверхности футеровки </w:t>
      </w:r>
      <w:r w:rsidR="00BA2C0B" w:rsidRPr="00FE62A0">
        <w:rPr>
          <w:rFonts w:ascii="Times New Roman" w:eastAsia="Times New Roman" w:hAnsi="Times New Roman" w:cs="Times New Roman"/>
          <w:b/>
          <w:sz w:val="28"/>
          <w:szCs w:val="28"/>
          <w:highlight w:val="green"/>
          <w:lang w:val="ru"/>
        </w:rPr>
        <w:t>необходимо</w:t>
      </w:r>
      <w:r w:rsidR="00D645ED" w:rsidRPr="00FE62A0">
        <w:rPr>
          <w:rFonts w:ascii="Times New Roman" w:eastAsia="Times New Roman" w:hAnsi="Times New Roman" w:cs="Times New Roman"/>
          <w:sz w:val="28"/>
          <w:szCs w:val="28"/>
          <w:highlight w:val="green"/>
          <w:lang w:val="ru"/>
        </w:rPr>
        <w:t xml:space="preserve"> тщательно затирать;</w:t>
      </w:r>
    </w:p>
    <w:p w14:paraId="1BD63366" w14:textId="77777777" w:rsidR="00D645ED" w:rsidRPr="00FE62A0" w:rsidRDefault="00C32410" w:rsidP="00C32410">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w:t>
      </w:r>
      <w:r w:rsidR="0038071D" w:rsidRPr="00FE62A0">
        <w:rPr>
          <w:rFonts w:ascii="Times New Roman" w:eastAsia="Times New Roman" w:hAnsi="Times New Roman" w:cs="Times New Roman"/>
          <w:sz w:val="28"/>
          <w:szCs w:val="28"/>
          <w:highlight w:val="green"/>
          <w:lang w:val="ru"/>
        </w:rPr>
        <w:t>кладку выполнять</w:t>
      </w:r>
      <w:r w:rsidR="00D645ED" w:rsidRPr="00FE62A0">
        <w:rPr>
          <w:rFonts w:ascii="Times New Roman" w:eastAsia="Times New Roman" w:hAnsi="Times New Roman" w:cs="Times New Roman"/>
          <w:sz w:val="28"/>
          <w:szCs w:val="28"/>
          <w:highlight w:val="green"/>
          <w:lang w:val="ru"/>
        </w:rPr>
        <w:t xml:space="preserve"> на ровной, сухой и чистой поверхности консоли;</w:t>
      </w:r>
    </w:p>
    <w:p w14:paraId="037E979D" w14:textId="718AEA6C" w:rsidR="00D645ED" w:rsidRPr="00FE62A0" w:rsidRDefault="00C32410" w:rsidP="00C32410">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w:t>
      </w:r>
      <w:r w:rsidR="00D645ED" w:rsidRPr="00FE62A0">
        <w:rPr>
          <w:rFonts w:ascii="Times New Roman" w:eastAsia="Times New Roman" w:hAnsi="Times New Roman" w:cs="Times New Roman"/>
          <w:sz w:val="28"/>
          <w:szCs w:val="28"/>
          <w:highlight w:val="green"/>
          <w:lang w:val="ru"/>
        </w:rPr>
        <w:t xml:space="preserve">выравнивать кладку за счет утолщения швов </w:t>
      </w:r>
      <w:r w:rsidR="00BA2C0B" w:rsidRPr="00FE62A0">
        <w:rPr>
          <w:rFonts w:ascii="Times New Roman" w:eastAsia="Times New Roman" w:hAnsi="Times New Roman" w:cs="Times New Roman"/>
          <w:b/>
          <w:sz w:val="28"/>
          <w:szCs w:val="28"/>
          <w:highlight w:val="green"/>
          <w:lang w:val="ru"/>
        </w:rPr>
        <w:t>не допускается</w:t>
      </w:r>
      <w:r w:rsidR="00D645ED" w:rsidRPr="00FE62A0">
        <w:rPr>
          <w:rFonts w:ascii="Times New Roman" w:eastAsia="Times New Roman" w:hAnsi="Times New Roman" w:cs="Times New Roman"/>
          <w:sz w:val="28"/>
          <w:szCs w:val="28"/>
          <w:highlight w:val="green"/>
          <w:lang w:val="ru"/>
        </w:rPr>
        <w:t>;</w:t>
      </w:r>
    </w:p>
    <w:p w14:paraId="2A8B276C" w14:textId="3F90BA77" w:rsidR="00D645ED" w:rsidRPr="00FE62A0" w:rsidRDefault="00C32410" w:rsidP="00C32410">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w:t>
      </w:r>
      <w:r w:rsidR="00D645ED" w:rsidRPr="00FE62A0">
        <w:rPr>
          <w:rFonts w:ascii="Times New Roman" w:eastAsia="Times New Roman" w:hAnsi="Times New Roman" w:cs="Times New Roman"/>
          <w:sz w:val="28"/>
          <w:szCs w:val="28"/>
          <w:highlight w:val="green"/>
          <w:lang w:val="ru"/>
        </w:rPr>
        <w:t xml:space="preserve">гнезда в футеровке от прогонов защитных перекрытий </w:t>
      </w:r>
      <w:r w:rsidR="00BA2C0B" w:rsidRPr="00FE62A0">
        <w:rPr>
          <w:rFonts w:ascii="Times New Roman" w:eastAsia="Times New Roman" w:hAnsi="Times New Roman" w:cs="Times New Roman"/>
          <w:b/>
          <w:sz w:val="28"/>
          <w:szCs w:val="28"/>
          <w:highlight w:val="green"/>
          <w:lang w:val="ru"/>
        </w:rPr>
        <w:t>необходимо</w:t>
      </w:r>
      <w:r w:rsidR="00D645ED" w:rsidRPr="00FE62A0">
        <w:rPr>
          <w:rFonts w:ascii="Times New Roman" w:eastAsia="Times New Roman" w:hAnsi="Times New Roman" w:cs="Times New Roman"/>
          <w:sz w:val="28"/>
          <w:szCs w:val="28"/>
          <w:highlight w:val="green"/>
          <w:lang w:val="ru"/>
        </w:rPr>
        <w:t xml:space="preserve"> заделывать кирпичом с тщательным заполнением раствором;</w:t>
      </w:r>
    </w:p>
    <w:p w14:paraId="3774155B" w14:textId="1112EF11" w:rsidR="00D645ED" w:rsidRPr="00FE62A0" w:rsidRDefault="00C32410" w:rsidP="00C32410">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w:t>
      </w:r>
      <w:r w:rsidR="00D645ED" w:rsidRPr="00FE62A0">
        <w:rPr>
          <w:rFonts w:ascii="Times New Roman" w:eastAsia="Times New Roman" w:hAnsi="Times New Roman" w:cs="Times New Roman"/>
          <w:sz w:val="28"/>
          <w:szCs w:val="28"/>
          <w:highlight w:val="green"/>
          <w:lang w:val="ru"/>
        </w:rPr>
        <w:t xml:space="preserve">во избежание перекоса кладки укладывать более трех рядов до замыкания кладки по всему периметру </w:t>
      </w:r>
      <w:r w:rsidR="00BA2C0B" w:rsidRPr="00FE62A0">
        <w:rPr>
          <w:rFonts w:ascii="Times New Roman" w:eastAsia="Times New Roman" w:hAnsi="Times New Roman" w:cs="Times New Roman"/>
          <w:b/>
          <w:sz w:val="28"/>
          <w:szCs w:val="28"/>
          <w:highlight w:val="green"/>
          <w:lang w:val="ru"/>
        </w:rPr>
        <w:t>не допускается</w:t>
      </w:r>
      <w:r w:rsidR="00D645ED" w:rsidRPr="00FE62A0">
        <w:rPr>
          <w:rFonts w:ascii="Times New Roman" w:eastAsia="Times New Roman" w:hAnsi="Times New Roman" w:cs="Times New Roman"/>
          <w:sz w:val="28"/>
          <w:szCs w:val="28"/>
          <w:highlight w:val="green"/>
          <w:lang w:val="ru"/>
        </w:rPr>
        <w:t>;</w:t>
      </w:r>
    </w:p>
    <w:p w14:paraId="7B640398" w14:textId="0A514AA8" w:rsidR="00D645ED" w:rsidRPr="00FE62A0" w:rsidRDefault="00C32410" w:rsidP="00C32410">
      <w:pPr>
        <w:shd w:val="clear" w:color="auto" w:fill="FFFFFF"/>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 xml:space="preserve">- </w:t>
      </w:r>
      <w:r w:rsidR="00D645ED" w:rsidRPr="00FE62A0">
        <w:rPr>
          <w:rFonts w:ascii="Times New Roman" w:eastAsia="Times New Roman" w:hAnsi="Times New Roman" w:cs="Times New Roman"/>
          <w:sz w:val="28"/>
          <w:szCs w:val="28"/>
          <w:highlight w:val="green"/>
          <w:lang w:val="ru"/>
        </w:rPr>
        <w:t xml:space="preserve">при кладке вентиляционных окон во избежание сползания кирпича </w:t>
      </w:r>
      <w:r w:rsidR="00BA2C0B" w:rsidRPr="00FE62A0">
        <w:rPr>
          <w:rFonts w:ascii="Times New Roman" w:eastAsia="Times New Roman" w:hAnsi="Times New Roman" w:cs="Times New Roman"/>
          <w:b/>
          <w:sz w:val="28"/>
          <w:szCs w:val="28"/>
          <w:highlight w:val="green"/>
          <w:lang w:val="ru"/>
        </w:rPr>
        <w:t>необходимо</w:t>
      </w:r>
      <w:r w:rsidR="00D645ED" w:rsidRPr="00FE62A0">
        <w:rPr>
          <w:rFonts w:ascii="Times New Roman" w:eastAsia="Times New Roman" w:hAnsi="Times New Roman" w:cs="Times New Roman"/>
          <w:sz w:val="28"/>
          <w:szCs w:val="28"/>
          <w:highlight w:val="green"/>
          <w:lang w:val="ru"/>
        </w:rPr>
        <w:t xml:space="preserve"> пользоваться шаблоном.</w:t>
      </w:r>
    </w:p>
    <w:p w14:paraId="46EADF9F" w14:textId="788DB343" w:rsidR="00D645ED" w:rsidRPr="00FE62A0" w:rsidRDefault="000265C9" w:rsidP="009E1B94">
      <w:pPr>
        <w:shd w:val="clear" w:color="auto" w:fill="FFFFFF"/>
        <w:spacing w:line="360" w:lineRule="auto"/>
        <w:ind w:firstLine="709"/>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6.2.56</w:t>
      </w:r>
      <w:r w:rsidR="00D645ED" w:rsidRPr="00FE62A0">
        <w:rPr>
          <w:rFonts w:ascii="Times New Roman" w:eastAsia="Times New Roman" w:hAnsi="Times New Roman" w:cs="Times New Roman"/>
          <w:sz w:val="28"/>
          <w:szCs w:val="28"/>
          <w:highlight w:val="green"/>
          <w:lang w:val="ru"/>
        </w:rPr>
        <w:t xml:space="preserve"> Толщина швов футеровки </w:t>
      </w:r>
      <w:r w:rsidR="00BA2C0B" w:rsidRPr="00FE62A0">
        <w:rPr>
          <w:rFonts w:ascii="Times New Roman" w:eastAsia="Times New Roman" w:hAnsi="Times New Roman" w:cs="Times New Roman"/>
          <w:b/>
          <w:sz w:val="28"/>
          <w:szCs w:val="28"/>
          <w:highlight w:val="green"/>
          <w:lang w:val="ru"/>
        </w:rPr>
        <w:t>долж</w:t>
      </w:r>
      <w:r w:rsidR="00D645ED" w:rsidRPr="00FE62A0">
        <w:rPr>
          <w:rFonts w:ascii="Times New Roman" w:eastAsia="Times New Roman" w:hAnsi="Times New Roman" w:cs="Times New Roman"/>
          <w:sz w:val="28"/>
          <w:szCs w:val="28"/>
          <w:highlight w:val="green"/>
          <w:lang w:val="ru"/>
        </w:rPr>
        <w:t>на соответствоват</w:t>
      </w:r>
      <w:r w:rsidR="0013107A" w:rsidRPr="00FE62A0">
        <w:rPr>
          <w:rFonts w:ascii="Times New Roman" w:eastAsia="Times New Roman" w:hAnsi="Times New Roman" w:cs="Times New Roman"/>
          <w:sz w:val="28"/>
          <w:szCs w:val="28"/>
          <w:highlight w:val="green"/>
          <w:lang w:val="ru"/>
        </w:rPr>
        <w:t xml:space="preserve">ь </w:t>
      </w:r>
      <w:r w:rsidR="0038071D" w:rsidRPr="00FE62A0">
        <w:rPr>
          <w:rFonts w:ascii="Times New Roman" w:eastAsia="Times New Roman" w:hAnsi="Times New Roman" w:cs="Times New Roman"/>
          <w:sz w:val="28"/>
          <w:szCs w:val="28"/>
          <w:highlight w:val="green"/>
          <w:lang w:val="ru"/>
        </w:rPr>
        <w:t>значениям, указанным в таблице 6.3</w:t>
      </w:r>
      <w:r w:rsidR="0013107A" w:rsidRPr="00FE62A0">
        <w:rPr>
          <w:rFonts w:ascii="Times New Roman" w:eastAsia="Times New Roman" w:hAnsi="Times New Roman" w:cs="Times New Roman"/>
          <w:sz w:val="28"/>
          <w:szCs w:val="28"/>
          <w:highlight w:val="green"/>
          <w:lang w:val="ru"/>
        </w:rPr>
        <w:t>.</w:t>
      </w:r>
    </w:p>
    <w:p w14:paraId="3B91A4EA" w14:textId="77777777" w:rsidR="00D645ED" w:rsidRPr="00FE62A0" w:rsidRDefault="0038071D" w:rsidP="0038071D">
      <w:pPr>
        <w:shd w:val="clear" w:color="auto" w:fill="FFFFFF"/>
        <w:spacing w:line="360" w:lineRule="auto"/>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pacing w:val="26"/>
          <w:sz w:val="28"/>
          <w:szCs w:val="28"/>
          <w:highlight w:val="green"/>
          <w:lang w:val="ru"/>
        </w:rPr>
        <w:t>Таблица</w:t>
      </w:r>
      <w:r w:rsidRPr="00FE62A0">
        <w:rPr>
          <w:rFonts w:ascii="Times New Roman" w:eastAsia="Times New Roman" w:hAnsi="Times New Roman" w:cs="Times New Roman"/>
          <w:sz w:val="28"/>
          <w:szCs w:val="28"/>
          <w:highlight w:val="green"/>
          <w:lang w:val="ru"/>
        </w:rPr>
        <w:t xml:space="preserve"> 6.3</w:t>
      </w:r>
    </w:p>
    <w:p w14:paraId="5D7069CA" w14:textId="77777777" w:rsidR="0038071D" w:rsidRPr="00FE62A0" w:rsidRDefault="0038071D" w:rsidP="0038071D">
      <w:pPr>
        <w:shd w:val="clear" w:color="auto" w:fill="FFFFFF"/>
        <w:spacing w:line="360" w:lineRule="auto"/>
        <w:jc w:val="right"/>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В миллиметрах</w:t>
      </w:r>
    </w:p>
    <w:tbl>
      <w:tblPr>
        <w:tblW w:w="0" w:type="auto"/>
        <w:tblLayout w:type="fixed"/>
        <w:tblCellMar>
          <w:left w:w="10" w:type="dxa"/>
          <w:right w:w="10" w:type="dxa"/>
        </w:tblCellMar>
        <w:tblLook w:val="04A0" w:firstRow="1" w:lastRow="0" w:firstColumn="1" w:lastColumn="0" w:noHBand="0" w:noVBand="1"/>
      </w:tblPr>
      <w:tblGrid>
        <w:gridCol w:w="5822"/>
        <w:gridCol w:w="3827"/>
      </w:tblGrid>
      <w:tr w:rsidR="00D645ED" w:rsidRPr="00FE62A0" w14:paraId="269034DD" w14:textId="77777777" w:rsidTr="0038071D">
        <w:trPr>
          <w:trHeight w:val="343"/>
        </w:trPr>
        <w:tc>
          <w:tcPr>
            <w:tcW w:w="5822" w:type="dxa"/>
            <w:tcBorders>
              <w:top w:val="single" w:sz="4" w:space="0" w:color="auto"/>
              <w:left w:val="single" w:sz="4" w:space="0" w:color="auto"/>
              <w:bottom w:val="single" w:sz="4" w:space="0" w:color="auto"/>
              <w:right w:val="single" w:sz="4" w:space="0" w:color="auto"/>
            </w:tcBorders>
            <w:shd w:val="clear" w:color="auto" w:fill="FFFFFF"/>
            <w:vAlign w:val="center"/>
          </w:tcPr>
          <w:p w14:paraId="3C9760D8" w14:textId="77777777" w:rsidR="00D645ED" w:rsidRPr="00FE62A0" w:rsidRDefault="00D645ED" w:rsidP="009D04E2">
            <w:pPr>
              <w:spacing w:line="360" w:lineRule="auto"/>
              <w:ind w:left="840"/>
              <w:jc w:val="center"/>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Вид кладки</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166B1EFB" w14:textId="77777777" w:rsidR="00D645ED" w:rsidRPr="00FE62A0" w:rsidRDefault="0038071D" w:rsidP="009D04E2">
            <w:pPr>
              <w:spacing w:line="360" w:lineRule="auto"/>
              <w:ind w:left="840"/>
              <w:jc w:val="center"/>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Толщина швов</w:t>
            </w:r>
          </w:p>
        </w:tc>
      </w:tr>
      <w:tr w:rsidR="00D645ED" w:rsidRPr="00FE62A0" w14:paraId="6BD5D008" w14:textId="77777777" w:rsidTr="0038071D">
        <w:trPr>
          <w:trHeight w:val="475"/>
        </w:trPr>
        <w:tc>
          <w:tcPr>
            <w:tcW w:w="5822" w:type="dxa"/>
            <w:tcBorders>
              <w:top w:val="single" w:sz="4" w:space="0" w:color="auto"/>
              <w:left w:val="single" w:sz="4" w:space="0" w:color="auto"/>
              <w:bottom w:val="single" w:sz="4" w:space="0" w:color="auto"/>
              <w:right w:val="single" w:sz="4" w:space="0" w:color="auto"/>
            </w:tcBorders>
            <w:shd w:val="clear" w:color="auto" w:fill="FFFFFF"/>
            <w:vAlign w:val="center"/>
          </w:tcPr>
          <w:p w14:paraId="0548C62D" w14:textId="77777777" w:rsidR="00D645ED" w:rsidRPr="00FE62A0" w:rsidRDefault="00D645ED" w:rsidP="006D6187">
            <w:pPr>
              <w:spacing w:line="360" w:lineRule="auto"/>
              <w:ind w:left="142"/>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 xml:space="preserve">Для </w:t>
            </w:r>
            <w:r w:rsidR="00504490" w:rsidRPr="00FE62A0">
              <w:rPr>
                <w:rFonts w:ascii="Times New Roman" w:eastAsia="Times New Roman" w:hAnsi="Times New Roman" w:cs="Times New Roman"/>
                <w:highlight w:val="green"/>
                <w:lang w:val="ru"/>
              </w:rPr>
              <w:t>керамического</w:t>
            </w:r>
            <w:r w:rsidRPr="00FE62A0">
              <w:rPr>
                <w:rFonts w:ascii="Times New Roman" w:eastAsia="Times New Roman" w:hAnsi="Times New Roman" w:cs="Times New Roman"/>
                <w:highlight w:val="green"/>
                <w:lang w:val="ru"/>
              </w:rPr>
              <w:t xml:space="preserve"> кирпича</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3E74F30" w14:textId="77777777" w:rsidR="00D645ED" w:rsidRPr="00FE62A0" w:rsidRDefault="00D645ED" w:rsidP="009D04E2">
            <w:pPr>
              <w:spacing w:line="360" w:lineRule="auto"/>
              <w:ind w:left="1340"/>
              <w:jc w:val="center"/>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 xml:space="preserve">8 </w:t>
            </w:r>
            <w:r w:rsidR="0017324A" w:rsidRPr="00FE62A0">
              <w:rPr>
                <w:rFonts w:ascii="Times New Roman" w:eastAsia="Times New Roman" w:hAnsi="Times New Roman" w:cs="Times New Roman"/>
                <w:highlight w:val="green"/>
                <w:lang w:val="ru"/>
              </w:rPr>
              <w:t>–</w:t>
            </w:r>
            <w:r w:rsidRPr="00FE62A0">
              <w:rPr>
                <w:rFonts w:ascii="Times New Roman" w:eastAsia="Times New Roman" w:hAnsi="Times New Roman" w:cs="Times New Roman"/>
                <w:highlight w:val="green"/>
                <w:lang w:val="ru"/>
              </w:rPr>
              <w:t xml:space="preserve"> 10</w:t>
            </w:r>
          </w:p>
        </w:tc>
      </w:tr>
      <w:tr w:rsidR="00D645ED" w:rsidRPr="00FE62A0" w14:paraId="242F8AEA" w14:textId="77777777" w:rsidTr="003E1B1B">
        <w:trPr>
          <w:trHeight w:val="475"/>
        </w:trPr>
        <w:tc>
          <w:tcPr>
            <w:tcW w:w="5822" w:type="dxa"/>
            <w:tcBorders>
              <w:top w:val="single" w:sz="4" w:space="0" w:color="auto"/>
              <w:left w:val="single" w:sz="4" w:space="0" w:color="auto"/>
              <w:bottom w:val="single" w:sz="4" w:space="0" w:color="auto"/>
              <w:right w:val="single" w:sz="4" w:space="0" w:color="auto"/>
            </w:tcBorders>
            <w:shd w:val="clear" w:color="auto" w:fill="FFFFFF"/>
            <w:vAlign w:val="center"/>
          </w:tcPr>
          <w:p w14:paraId="049ABCD2" w14:textId="77777777" w:rsidR="00D645ED" w:rsidRPr="00FE62A0" w:rsidRDefault="00D645ED" w:rsidP="006D6187">
            <w:pPr>
              <w:spacing w:line="360" w:lineRule="auto"/>
              <w:ind w:left="142"/>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Для кислотоупорного кирпича</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3F4A65C8" w14:textId="77777777" w:rsidR="00D645ED" w:rsidRPr="00FE62A0" w:rsidRDefault="00D645ED" w:rsidP="009E1B94">
            <w:pPr>
              <w:spacing w:line="360" w:lineRule="auto"/>
              <w:ind w:left="1340"/>
              <w:jc w:val="center"/>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 xml:space="preserve">5 </w:t>
            </w:r>
            <w:r w:rsidR="0017324A" w:rsidRPr="00FE62A0">
              <w:rPr>
                <w:rFonts w:ascii="Times New Roman" w:eastAsia="Times New Roman" w:hAnsi="Times New Roman" w:cs="Times New Roman"/>
                <w:highlight w:val="green"/>
                <w:lang w:val="ru"/>
              </w:rPr>
              <w:t>–</w:t>
            </w:r>
            <w:r w:rsidRPr="00FE62A0">
              <w:rPr>
                <w:rFonts w:ascii="Times New Roman" w:eastAsia="Times New Roman" w:hAnsi="Times New Roman" w:cs="Times New Roman"/>
                <w:highlight w:val="green"/>
                <w:lang w:val="ru"/>
              </w:rPr>
              <w:t xml:space="preserve"> 6</w:t>
            </w:r>
          </w:p>
        </w:tc>
      </w:tr>
      <w:tr w:rsidR="00D645ED" w:rsidRPr="00FE62A0" w14:paraId="46060928" w14:textId="77777777" w:rsidTr="003E1B1B">
        <w:trPr>
          <w:trHeight w:val="475"/>
        </w:trPr>
        <w:tc>
          <w:tcPr>
            <w:tcW w:w="5822" w:type="dxa"/>
            <w:tcBorders>
              <w:top w:val="single" w:sz="4" w:space="0" w:color="auto"/>
              <w:left w:val="single" w:sz="4" w:space="0" w:color="auto"/>
              <w:bottom w:val="single" w:sz="4" w:space="0" w:color="auto"/>
              <w:right w:val="single" w:sz="4" w:space="0" w:color="auto"/>
            </w:tcBorders>
            <w:shd w:val="clear" w:color="auto" w:fill="FFFFFF"/>
            <w:vAlign w:val="center"/>
          </w:tcPr>
          <w:p w14:paraId="4EF10401" w14:textId="77777777" w:rsidR="00D645ED" w:rsidRPr="00FE62A0" w:rsidRDefault="00D645ED" w:rsidP="006D6187">
            <w:pPr>
              <w:spacing w:line="360" w:lineRule="auto"/>
              <w:ind w:left="142"/>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Для шамотного кирпича</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0F3381C5" w14:textId="77777777" w:rsidR="00D645ED" w:rsidRPr="00FE62A0" w:rsidRDefault="00D645ED" w:rsidP="009E1B94">
            <w:pPr>
              <w:spacing w:line="360" w:lineRule="auto"/>
              <w:ind w:left="1340"/>
              <w:jc w:val="center"/>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 xml:space="preserve">3 </w:t>
            </w:r>
            <w:r w:rsidR="0017324A" w:rsidRPr="00FE62A0">
              <w:rPr>
                <w:rFonts w:ascii="Times New Roman" w:eastAsia="Times New Roman" w:hAnsi="Times New Roman" w:cs="Times New Roman"/>
                <w:highlight w:val="green"/>
                <w:lang w:val="ru"/>
              </w:rPr>
              <w:t>–</w:t>
            </w:r>
            <w:r w:rsidRPr="00FE62A0">
              <w:rPr>
                <w:rFonts w:ascii="Times New Roman" w:eastAsia="Times New Roman" w:hAnsi="Times New Roman" w:cs="Times New Roman"/>
                <w:highlight w:val="green"/>
                <w:lang w:val="ru"/>
              </w:rPr>
              <w:t xml:space="preserve"> 4</w:t>
            </w:r>
          </w:p>
        </w:tc>
      </w:tr>
      <w:tr w:rsidR="00D645ED" w:rsidRPr="00FE62A0" w14:paraId="6D4F5F03" w14:textId="77777777" w:rsidTr="003E1B1B">
        <w:trPr>
          <w:trHeight w:val="475"/>
        </w:trPr>
        <w:tc>
          <w:tcPr>
            <w:tcW w:w="5822" w:type="dxa"/>
            <w:tcBorders>
              <w:top w:val="single" w:sz="4" w:space="0" w:color="auto"/>
              <w:left w:val="single" w:sz="4" w:space="0" w:color="auto"/>
              <w:bottom w:val="single" w:sz="4" w:space="0" w:color="auto"/>
              <w:right w:val="single" w:sz="4" w:space="0" w:color="auto"/>
            </w:tcBorders>
            <w:shd w:val="clear" w:color="auto" w:fill="FFFFFF"/>
            <w:vAlign w:val="center"/>
          </w:tcPr>
          <w:p w14:paraId="709A0BE9" w14:textId="77777777" w:rsidR="00D645ED" w:rsidRPr="00FE62A0" w:rsidRDefault="00D645ED" w:rsidP="006D6187">
            <w:pPr>
              <w:spacing w:line="360" w:lineRule="auto"/>
              <w:ind w:left="142"/>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Для пенодиатомитового кирпича</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0C7D551" w14:textId="77777777" w:rsidR="00D645ED" w:rsidRPr="00FE62A0" w:rsidRDefault="00D645ED" w:rsidP="009E1B94">
            <w:pPr>
              <w:spacing w:line="360" w:lineRule="auto"/>
              <w:ind w:left="1340"/>
              <w:jc w:val="center"/>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9 -11</w:t>
            </w:r>
          </w:p>
        </w:tc>
      </w:tr>
      <w:tr w:rsidR="00D645ED" w:rsidRPr="00FE62A0" w14:paraId="7D6654F4" w14:textId="77777777" w:rsidTr="003E1B1B">
        <w:trPr>
          <w:trHeight w:val="749"/>
        </w:trPr>
        <w:tc>
          <w:tcPr>
            <w:tcW w:w="5822" w:type="dxa"/>
            <w:tcBorders>
              <w:top w:val="single" w:sz="4" w:space="0" w:color="auto"/>
              <w:left w:val="single" w:sz="4" w:space="0" w:color="auto"/>
              <w:bottom w:val="single" w:sz="4" w:space="0" w:color="auto"/>
              <w:right w:val="single" w:sz="4" w:space="0" w:color="auto"/>
            </w:tcBorders>
            <w:shd w:val="clear" w:color="auto" w:fill="FFFFFF"/>
            <w:vAlign w:val="center"/>
          </w:tcPr>
          <w:p w14:paraId="18FCE716" w14:textId="77777777" w:rsidR="00D645ED" w:rsidRPr="00FE62A0" w:rsidRDefault="00D645ED" w:rsidP="009D04E2">
            <w:pPr>
              <w:ind w:left="142"/>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Для блоков теплоизоляционных из пеностекла на растворе</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3939E72C" w14:textId="77777777" w:rsidR="00D645ED" w:rsidRPr="00FE62A0" w:rsidRDefault="00D645ED" w:rsidP="009E1B94">
            <w:pPr>
              <w:spacing w:line="360" w:lineRule="auto"/>
              <w:ind w:left="1340"/>
              <w:jc w:val="center"/>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 xml:space="preserve">8 </w:t>
            </w:r>
            <w:r w:rsidR="0017324A" w:rsidRPr="00FE62A0">
              <w:rPr>
                <w:rFonts w:ascii="Times New Roman" w:eastAsia="Times New Roman" w:hAnsi="Times New Roman" w:cs="Times New Roman"/>
                <w:highlight w:val="green"/>
                <w:lang w:val="ru"/>
              </w:rPr>
              <w:t>–</w:t>
            </w:r>
            <w:r w:rsidRPr="00FE62A0">
              <w:rPr>
                <w:rFonts w:ascii="Times New Roman" w:eastAsia="Times New Roman" w:hAnsi="Times New Roman" w:cs="Times New Roman"/>
                <w:highlight w:val="green"/>
                <w:lang w:val="ru"/>
              </w:rPr>
              <w:t xml:space="preserve"> 9</w:t>
            </w:r>
          </w:p>
        </w:tc>
      </w:tr>
      <w:tr w:rsidR="00D645ED" w:rsidRPr="00D645ED" w14:paraId="4D50DE4D" w14:textId="77777777" w:rsidTr="003E1B1B">
        <w:trPr>
          <w:trHeight w:val="553"/>
        </w:trPr>
        <w:tc>
          <w:tcPr>
            <w:tcW w:w="5822" w:type="dxa"/>
            <w:tcBorders>
              <w:top w:val="single" w:sz="4" w:space="0" w:color="auto"/>
              <w:left w:val="single" w:sz="4" w:space="0" w:color="auto"/>
              <w:bottom w:val="single" w:sz="4" w:space="0" w:color="auto"/>
              <w:right w:val="single" w:sz="4" w:space="0" w:color="auto"/>
            </w:tcBorders>
            <w:shd w:val="clear" w:color="auto" w:fill="FFFFFF"/>
            <w:vAlign w:val="center"/>
          </w:tcPr>
          <w:p w14:paraId="59D609E7" w14:textId="77777777" w:rsidR="00D645ED" w:rsidRPr="00FE62A0" w:rsidRDefault="00D645ED" w:rsidP="009D04E2">
            <w:pPr>
              <w:spacing w:line="360" w:lineRule="auto"/>
              <w:ind w:left="142"/>
              <w:rPr>
                <w:rFonts w:ascii="Times New Roman" w:eastAsia="Times New Roman" w:hAnsi="Times New Roman" w:cs="Times New Roman"/>
                <w:highlight w:val="green"/>
                <w:lang w:val="ru"/>
              </w:rPr>
            </w:pPr>
            <w:r w:rsidRPr="00FE62A0">
              <w:rPr>
                <w:rFonts w:ascii="Times New Roman" w:eastAsia="Times New Roman" w:hAnsi="Times New Roman" w:cs="Times New Roman"/>
                <w:highlight w:val="green"/>
                <w:lang w:val="ru"/>
              </w:rPr>
              <w:t>Для блоков теплоизоляционных из пеностекла на кислотоупорной замазке</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0346C71A" w14:textId="77777777" w:rsidR="00D645ED" w:rsidRPr="00D645ED" w:rsidRDefault="00D645ED" w:rsidP="00BE15B6">
            <w:pPr>
              <w:spacing w:before="120" w:after="120" w:line="360" w:lineRule="auto"/>
              <w:ind w:left="1340"/>
              <w:jc w:val="center"/>
              <w:rPr>
                <w:rFonts w:ascii="Times New Roman" w:eastAsia="Times New Roman" w:hAnsi="Times New Roman" w:cs="Times New Roman"/>
                <w:lang w:val="ru"/>
              </w:rPr>
            </w:pPr>
            <w:r w:rsidRPr="00FE62A0">
              <w:rPr>
                <w:rFonts w:ascii="Times New Roman" w:eastAsia="Times New Roman" w:hAnsi="Times New Roman" w:cs="Times New Roman"/>
                <w:highlight w:val="green"/>
                <w:lang w:val="ru"/>
              </w:rPr>
              <w:t xml:space="preserve">4 </w:t>
            </w:r>
            <w:r w:rsidR="0017324A" w:rsidRPr="00FE62A0">
              <w:rPr>
                <w:rFonts w:ascii="Times New Roman" w:eastAsia="Times New Roman" w:hAnsi="Times New Roman" w:cs="Times New Roman"/>
                <w:highlight w:val="green"/>
                <w:lang w:val="ru"/>
              </w:rPr>
              <w:t>–</w:t>
            </w:r>
            <w:r w:rsidRPr="00FE62A0">
              <w:rPr>
                <w:rFonts w:ascii="Times New Roman" w:eastAsia="Times New Roman" w:hAnsi="Times New Roman" w:cs="Times New Roman"/>
                <w:highlight w:val="green"/>
                <w:lang w:val="ru"/>
              </w:rPr>
              <w:t xml:space="preserve"> 6</w:t>
            </w:r>
          </w:p>
        </w:tc>
      </w:tr>
    </w:tbl>
    <w:p w14:paraId="326D101C" w14:textId="2E2001EF" w:rsidR="004F3632" w:rsidRPr="004F3632" w:rsidRDefault="000265C9" w:rsidP="004F3632">
      <w:pPr>
        <w:shd w:val="clear" w:color="auto" w:fill="FFFFFF"/>
        <w:spacing w:line="360" w:lineRule="auto"/>
        <w:ind w:firstLine="567"/>
        <w:jc w:val="both"/>
        <w:rPr>
          <w:rFonts w:ascii="Times New Roman" w:eastAsia="Times New Roman" w:hAnsi="Times New Roman" w:cs="Times New Roman"/>
          <w:color w:val="auto"/>
          <w:sz w:val="28"/>
          <w:szCs w:val="28"/>
          <w:lang w:val="ru"/>
        </w:rPr>
      </w:pPr>
      <w:r w:rsidRPr="00FE62A0">
        <w:rPr>
          <w:rFonts w:ascii="Times New Roman" w:eastAsia="Times New Roman" w:hAnsi="Times New Roman" w:cs="Times New Roman"/>
          <w:color w:val="auto"/>
          <w:sz w:val="28"/>
          <w:szCs w:val="28"/>
          <w:highlight w:val="green"/>
          <w:lang w:val="ru"/>
        </w:rPr>
        <w:t>6.2.57</w:t>
      </w:r>
      <w:r w:rsidR="004F3632" w:rsidRPr="00FE62A0">
        <w:rPr>
          <w:rFonts w:ascii="Times New Roman" w:eastAsia="Times New Roman" w:hAnsi="Times New Roman" w:cs="Times New Roman"/>
          <w:color w:val="auto"/>
          <w:sz w:val="28"/>
          <w:szCs w:val="28"/>
          <w:highlight w:val="green"/>
          <w:lang w:val="ru"/>
        </w:rPr>
        <w:t xml:space="preserve"> Трубы</w:t>
      </w:r>
      <w:r w:rsidR="004F3632" w:rsidRPr="00FE62A0">
        <w:rPr>
          <w:rFonts w:ascii="Times New Roman" w:eastAsia="Times New Roman" w:hAnsi="Times New Roman" w:cs="Times New Roman"/>
          <w:color w:val="auto"/>
          <w:sz w:val="28"/>
          <w:szCs w:val="28"/>
          <w:highlight w:val="green"/>
        </w:rPr>
        <w:t xml:space="preserve">, </w:t>
      </w:r>
      <w:r w:rsidR="004F3632" w:rsidRPr="00FE62A0">
        <w:rPr>
          <w:rFonts w:ascii="Times New Roman" w:eastAsia="Times New Roman" w:hAnsi="Times New Roman" w:cs="Times New Roman"/>
          <w:color w:val="auto"/>
          <w:sz w:val="28"/>
          <w:szCs w:val="28"/>
          <w:highlight w:val="green"/>
          <w:lang w:val="en-US"/>
        </w:rPr>
        <w:t>c</w:t>
      </w:r>
      <w:r w:rsidR="004F3632" w:rsidRPr="00FE62A0">
        <w:rPr>
          <w:rFonts w:ascii="Times New Roman" w:eastAsia="Times New Roman" w:hAnsi="Times New Roman" w:cs="Times New Roman"/>
          <w:color w:val="auto"/>
          <w:sz w:val="28"/>
          <w:szCs w:val="28"/>
          <w:highlight w:val="green"/>
        </w:rPr>
        <w:t xml:space="preserve"> футеровкой из штучного кирпича (блоков), жаростойкого и огнеупорного</w:t>
      </w:r>
      <w:r w:rsidR="004F3632" w:rsidRPr="00FE62A0">
        <w:rPr>
          <w:rFonts w:ascii="Times New Roman" w:eastAsia="Times New Roman" w:hAnsi="Times New Roman" w:cs="Times New Roman"/>
          <w:color w:val="auto"/>
          <w:sz w:val="28"/>
          <w:szCs w:val="28"/>
          <w:highlight w:val="green"/>
          <w:lang w:val="ru"/>
        </w:rPr>
        <w:t xml:space="preserve"> бетона</w:t>
      </w:r>
      <w:r w:rsidR="004F3632" w:rsidRPr="00FE62A0">
        <w:rPr>
          <w:rFonts w:ascii="Times New Roman" w:eastAsia="Times New Roman" w:hAnsi="Times New Roman" w:cs="Times New Roman"/>
          <w:color w:val="auto"/>
          <w:sz w:val="28"/>
          <w:szCs w:val="28"/>
          <w:highlight w:val="green"/>
        </w:rPr>
        <w:t>,</w:t>
      </w:r>
      <w:r w:rsidR="004F3632" w:rsidRPr="00FE62A0">
        <w:rPr>
          <w:rFonts w:ascii="Times New Roman" w:eastAsia="Times New Roman" w:hAnsi="Times New Roman" w:cs="Times New Roman"/>
          <w:color w:val="auto"/>
          <w:sz w:val="28"/>
          <w:szCs w:val="28"/>
          <w:highlight w:val="green"/>
          <w:lang w:val="ru"/>
        </w:rPr>
        <w:t xml:space="preserve"> перед вводом в эксплуатацию </w:t>
      </w:r>
      <w:r w:rsidR="00BA2C0B" w:rsidRPr="00FE62A0">
        <w:rPr>
          <w:rFonts w:ascii="Times New Roman" w:eastAsia="Times New Roman" w:hAnsi="Times New Roman" w:cs="Times New Roman"/>
          <w:b/>
          <w:color w:val="auto"/>
          <w:sz w:val="28"/>
          <w:szCs w:val="28"/>
          <w:highlight w:val="green"/>
          <w:lang w:val="ru"/>
        </w:rPr>
        <w:t>долж</w:t>
      </w:r>
      <w:r w:rsidR="004F3632" w:rsidRPr="00FE62A0">
        <w:rPr>
          <w:rFonts w:ascii="Times New Roman" w:eastAsia="Times New Roman" w:hAnsi="Times New Roman" w:cs="Times New Roman"/>
          <w:color w:val="auto"/>
          <w:sz w:val="28"/>
          <w:szCs w:val="28"/>
          <w:highlight w:val="green"/>
          <w:lang w:val="ru"/>
        </w:rPr>
        <w:t xml:space="preserve">ны </w:t>
      </w:r>
      <w:r w:rsidR="006E5E8C" w:rsidRPr="00FE62A0">
        <w:rPr>
          <w:rFonts w:ascii="Times New Roman" w:eastAsia="Times New Roman" w:hAnsi="Times New Roman" w:cs="Times New Roman"/>
          <w:color w:val="auto"/>
          <w:sz w:val="28"/>
          <w:szCs w:val="28"/>
          <w:highlight w:val="green"/>
          <w:lang w:val="ru"/>
        </w:rPr>
        <w:t>быть просушены. С</w:t>
      </w:r>
      <w:r w:rsidR="0038071D" w:rsidRPr="00FE62A0">
        <w:rPr>
          <w:rFonts w:ascii="Times New Roman" w:eastAsia="Times New Roman" w:hAnsi="Times New Roman" w:cs="Times New Roman"/>
          <w:color w:val="auto"/>
          <w:sz w:val="28"/>
          <w:szCs w:val="28"/>
          <w:highlight w:val="green"/>
          <w:lang w:val="ru"/>
        </w:rPr>
        <w:t>ушку</w:t>
      </w:r>
      <w:r w:rsidR="004F3632" w:rsidRPr="00FE62A0">
        <w:rPr>
          <w:rFonts w:ascii="Times New Roman" w:eastAsia="Times New Roman" w:hAnsi="Times New Roman" w:cs="Times New Roman"/>
          <w:color w:val="auto"/>
          <w:sz w:val="28"/>
          <w:szCs w:val="28"/>
          <w:highlight w:val="green"/>
          <w:lang w:val="ru"/>
        </w:rPr>
        <w:t xml:space="preserve"> </w:t>
      </w:r>
      <w:r w:rsidR="0038071D" w:rsidRPr="00FE62A0">
        <w:rPr>
          <w:rFonts w:ascii="Times New Roman" w:eastAsia="Times New Roman" w:hAnsi="Times New Roman" w:cs="Times New Roman"/>
          <w:color w:val="auto"/>
          <w:sz w:val="28"/>
          <w:szCs w:val="28"/>
          <w:highlight w:val="green"/>
          <w:lang w:val="ru"/>
        </w:rPr>
        <w:t>проводят</w:t>
      </w:r>
      <w:r w:rsidR="004F3632" w:rsidRPr="00FE62A0">
        <w:rPr>
          <w:rFonts w:ascii="Times New Roman" w:eastAsia="Times New Roman" w:hAnsi="Times New Roman" w:cs="Times New Roman"/>
          <w:color w:val="auto"/>
          <w:sz w:val="28"/>
          <w:szCs w:val="28"/>
          <w:highlight w:val="green"/>
          <w:lang w:val="ru"/>
        </w:rPr>
        <w:t xml:space="preserve"> эксплуатационным персоналом или специализированной пусконаладочной организацией в соответствии с действующими инструкциями.</w:t>
      </w:r>
    </w:p>
    <w:p w14:paraId="1D0FCE60" w14:textId="77777777" w:rsidR="004A697B" w:rsidRDefault="001A3A7B" w:rsidP="006D6187">
      <w:pPr>
        <w:tabs>
          <w:tab w:val="left" w:pos="1214"/>
        </w:tabs>
        <w:spacing w:before="120" w:after="120" w:line="360" w:lineRule="auto"/>
        <w:ind w:left="720" w:hanging="153"/>
        <w:contextualSpacing/>
        <w:rPr>
          <w:rFonts w:ascii="Times New Roman" w:eastAsia="Calibri" w:hAnsi="Times New Roman" w:cs="Times New Roman"/>
          <w:b/>
          <w:color w:val="auto"/>
          <w:sz w:val="28"/>
          <w:szCs w:val="28"/>
          <w:lang w:eastAsia="en-US"/>
        </w:rPr>
      </w:pPr>
      <w:r>
        <w:rPr>
          <w:rFonts w:ascii="Times New Roman" w:eastAsia="Calibri" w:hAnsi="Times New Roman" w:cs="Times New Roman"/>
          <w:b/>
          <w:color w:val="auto"/>
          <w:sz w:val="28"/>
          <w:szCs w:val="28"/>
          <w:lang w:eastAsia="en-US"/>
        </w:rPr>
        <w:t>6.3</w:t>
      </w:r>
      <w:r w:rsidR="004A697B" w:rsidRPr="00B7518C">
        <w:rPr>
          <w:rFonts w:ascii="Times New Roman" w:eastAsia="Calibri" w:hAnsi="Times New Roman" w:cs="Times New Roman"/>
          <w:b/>
          <w:color w:val="auto"/>
          <w:sz w:val="28"/>
          <w:szCs w:val="28"/>
          <w:lang w:eastAsia="en-US"/>
        </w:rPr>
        <w:t xml:space="preserve"> </w:t>
      </w:r>
      <w:r w:rsidR="0038071D">
        <w:rPr>
          <w:rFonts w:ascii="Times New Roman" w:eastAsia="Calibri" w:hAnsi="Times New Roman" w:cs="Times New Roman"/>
          <w:b/>
          <w:color w:val="auto"/>
          <w:sz w:val="28"/>
          <w:szCs w:val="28"/>
          <w:lang w:eastAsia="en-US"/>
        </w:rPr>
        <w:t>Монтаж сборных железобетонных труб</w:t>
      </w:r>
    </w:p>
    <w:p w14:paraId="026D084E" w14:textId="4902780E" w:rsidR="00504490" w:rsidRPr="00FE62A0" w:rsidRDefault="0038071D" w:rsidP="00025A7C">
      <w:pPr>
        <w:shd w:val="clear" w:color="auto" w:fill="FFFFFF"/>
        <w:spacing w:line="360" w:lineRule="auto"/>
        <w:ind w:firstLine="567"/>
        <w:jc w:val="both"/>
        <w:rPr>
          <w:rFonts w:ascii="Times New Roman" w:eastAsia="Times New Roman" w:hAnsi="Times New Roman" w:cs="Times New Roman"/>
          <w:color w:val="auto"/>
          <w:sz w:val="28"/>
          <w:szCs w:val="28"/>
          <w:highlight w:val="green"/>
          <w:lang w:val="ru"/>
        </w:rPr>
      </w:pPr>
      <w:r w:rsidRPr="00FE62A0">
        <w:rPr>
          <w:rFonts w:ascii="Times New Roman" w:eastAsia="Times New Roman" w:hAnsi="Times New Roman" w:cs="Times New Roman"/>
          <w:color w:val="auto"/>
          <w:sz w:val="28"/>
          <w:szCs w:val="28"/>
          <w:highlight w:val="green"/>
          <w:lang w:val="ru"/>
        </w:rPr>
        <w:t>6.3.1 Допусти</w:t>
      </w:r>
      <w:r w:rsidR="00504490" w:rsidRPr="00FE62A0">
        <w:rPr>
          <w:rFonts w:ascii="Times New Roman" w:eastAsia="Times New Roman" w:hAnsi="Times New Roman" w:cs="Times New Roman"/>
          <w:color w:val="auto"/>
          <w:sz w:val="28"/>
          <w:szCs w:val="28"/>
          <w:highlight w:val="green"/>
          <w:lang w:val="ru"/>
        </w:rPr>
        <w:t xml:space="preserve">мые отклонения оси трубы от вертикали </w:t>
      </w:r>
      <w:r w:rsidR="00BA2C0B" w:rsidRPr="00FE62A0">
        <w:rPr>
          <w:rFonts w:ascii="Times New Roman" w:eastAsia="Times New Roman" w:hAnsi="Times New Roman" w:cs="Times New Roman"/>
          <w:b/>
          <w:color w:val="auto"/>
          <w:sz w:val="28"/>
          <w:szCs w:val="28"/>
          <w:highlight w:val="green"/>
          <w:lang w:val="ru"/>
        </w:rPr>
        <w:t>долж</w:t>
      </w:r>
      <w:r w:rsidR="00504490" w:rsidRPr="00FE62A0">
        <w:rPr>
          <w:rFonts w:ascii="Times New Roman" w:eastAsia="Times New Roman" w:hAnsi="Times New Roman" w:cs="Times New Roman"/>
          <w:color w:val="auto"/>
          <w:sz w:val="28"/>
          <w:szCs w:val="28"/>
          <w:highlight w:val="green"/>
          <w:lang w:val="ru"/>
        </w:rPr>
        <w:t>ны быть не более 0,002 высоты трубы.</w:t>
      </w:r>
    </w:p>
    <w:p w14:paraId="2BE43A21" w14:textId="77777777" w:rsidR="00314445" w:rsidRPr="00FE62A0" w:rsidRDefault="001A3A7B" w:rsidP="00025A7C">
      <w:pPr>
        <w:shd w:val="clear" w:color="auto" w:fill="FFFFFF"/>
        <w:tabs>
          <w:tab w:val="left" w:pos="142"/>
        </w:tabs>
        <w:spacing w:line="360" w:lineRule="auto"/>
        <w:ind w:firstLine="567"/>
        <w:jc w:val="both"/>
        <w:rPr>
          <w:rFonts w:ascii="Times New Roman" w:eastAsia="Times New Roman" w:hAnsi="Times New Roman" w:cs="Times New Roman"/>
          <w:sz w:val="28"/>
          <w:szCs w:val="28"/>
          <w:highlight w:val="green"/>
          <w:lang w:val="ru"/>
        </w:rPr>
      </w:pPr>
      <w:r w:rsidRPr="00FE62A0">
        <w:rPr>
          <w:rFonts w:ascii="Times New Roman" w:eastAsia="Times New Roman" w:hAnsi="Times New Roman" w:cs="Times New Roman"/>
          <w:sz w:val="28"/>
          <w:szCs w:val="28"/>
          <w:highlight w:val="green"/>
          <w:lang w:val="ru"/>
        </w:rPr>
        <w:t>6.3.2</w:t>
      </w:r>
      <w:r w:rsidR="000E4288" w:rsidRPr="00FE62A0">
        <w:rPr>
          <w:rFonts w:ascii="Times New Roman" w:eastAsia="Times New Roman" w:hAnsi="Times New Roman" w:cs="Times New Roman"/>
          <w:sz w:val="28"/>
          <w:szCs w:val="28"/>
          <w:highlight w:val="green"/>
          <w:lang w:val="ru"/>
        </w:rPr>
        <w:t xml:space="preserve"> </w:t>
      </w:r>
      <w:r w:rsidR="00314445" w:rsidRPr="00FE62A0">
        <w:rPr>
          <w:rFonts w:ascii="Times New Roman" w:eastAsia="Times New Roman" w:hAnsi="Times New Roman" w:cs="Times New Roman"/>
          <w:sz w:val="28"/>
          <w:szCs w:val="28"/>
          <w:highlight w:val="green"/>
          <w:lang w:val="ru"/>
        </w:rPr>
        <w:t>Допустимые линейные отклонения царг указаны в таблице</w:t>
      </w:r>
      <w:r w:rsidR="0038071D" w:rsidRPr="00FE62A0">
        <w:rPr>
          <w:rFonts w:ascii="Times New Roman" w:eastAsia="Times New Roman" w:hAnsi="Times New Roman" w:cs="Times New Roman"/>
          <w:sz w:val="28"/>
          <w:szCs w:val="28"/>
          <w:highlight w:val="green"/>
          <w:lang w:val="ru"/>
        </w:rPr>
        <w:t xml:space="preserve"> 6.4</w:t>
      </w:r>
      <w:r w:rsidR="00742EC4" w:rsidRPr="00FE62A0">
        <w:rPr>
          <w:rFonts w:ascii="Times New Roman" w:eastAsia="Times New Roman" w:hAnsi="Times New Roman" w:cs="Times New Roman"/>
          <w:sz w:val="28"/>
          <w:szCs w:val="28"/>
          <w:highlight w:val="green"/>
          <w:lang w:val="ru"/>
        </w:rPr>
        <w:t>.</w:t>
      </w:r>
    </w:p>
    <w:p w14:paraId="6D96DAC1" w14:textId="77777777" w:rsidR="00314445" w:rsidRPr="00FE62A0" w:rsidRDefault="00314445" w:rsidP="006D6187">
      <w:pPr>
        <w:tabs>
          <w:tab w:val="left" w:pos="1214"/>
        </w:tabs>
        <w:spacing w:line="360" w:lineRule="auto"/>
        <w:ind w:left="-142" w:hanging="11"/>
        <w:contextualSpacing/>
        <w:jc w:val="both"/>
        <w:rPr>
          <w:rFonts w:ascii="Times New Roman" w:eastAsia="Times New Roman" w:hAnsi="Times New Roman" w:cs="Times New Roman"/>
          <w:sz w:val="28"/>
          <w:szCs w:val="28"/>
          <w:highlight w:val="green"/>
        </w:rPr>
      </w:pPr>
      <w:r w:rsidRPr="00FE62A0">
        <w:rPr>
          <w:rFonts w:ascii="Times New Roman" w:eastAsia="Times New Roman" w:hAnsi="Times New Roman" w:cs="Times New Roman"/>
          <w:spacing w:val="22"/>
          <w:sz w:val="28"/>
          <w:szCs w:val="28"/>
          <w:highlight w:val="green"/>
        </w:rPr>
        <w:lastRenderedPageBreak/>
        <w:t xml:space="preserve">Таблица </w:t>
      </w:r>
      <w:r w:rsidR="0038071D" w:rsidRPr="00FE62A0">
        <w:rPr>
          <w:rFonts w:ascii="Times New Roman" w:eastAsia="Times New Roman" w:hAnsi="Times New Roman" w:cs="Times New Roman"/>
          <w:sz w:val="28"/>
          <w:szCs w:val="28"/>
          <w:highlight w:val="green"/>
        </w:rPr>
        <w:t>6.4</w:t>
      </w:r>
    </w:p>
    <w:p w14:paraId="4F531BFE" w14:textId="77777777" w:rsidR="0038071D" w:rsidRPr="00FE62A0" w:rsidRDefault="0038071D" w:rsidP="0038071D">
      <w:pPr>
        <w:tabs>
          <w:tab w:val="left" w:pos="1214"/>
        </w:tabs>
        <w:spacing w:line="360" w:lineRule="auto"/>
        <w:ind w:left="-142" w:hanging="11"/>
        <w:contextualSpacing/>
        <w:jc w:val="right"/>
        <w:rPr>
          <w:rFonts w:ascii="Times New Roman" w:eastAsia="Times New Roman" w:hAnsi="Times New Roman" w:cs="Times New Roman"/>
          <w:spacing w:val="22"/>
          <w:sz w:val="28"/>
          <w:szCs w:val="28"/>
          <w:highlight w:val="green"/>
        </w:rPr>
      </w:pPr>
      <w:r w:rsidRPr="00FE62A0">
        <w:rPr>
          <w:rFonts w:ascii="Times New Roman" w:eastAsia="Times New Roman" w:hAnsi="Times New Roman" w:cs="Times New Roman"/>
          <w:sz w:val="28"/>
          <w:szCs w:val="28"/>
          <w:highlight w:val="green"/>
        </w:rPr>
        <w:t>В миллиметрах</w:t>
      </w:r>
    </w:p>
    <w:tbl>
      <w:tblPr>
        <w:tblStyle w:val="ab"/>
        <w:tblW w:w="0" w:type="auto"/>
        <w:tblInd w:w="-34" w:type="dxa"/>
        <w:tblLook w:val="04A0" w:firstRow="1" w:lastRow="0" w:firstColumn="1" w:lastColumn="0" w:noHBand="0" w:noVBand="1"/>
      </w:tblPr>
      <w:tblGrid>
        <w:gridCol w:w="4966"/>
        <w:gridCol w:w="4815"/>
      </w:tblGrid>
      <w:tr w:rsidR="00314445" w:rsidRPr="00FE62A0" w14:paraId="350164E6" w14:textId="77777777" w:rsidTr="0038071D">
        <w:tc>
          <w:tcPr>
            <w:tcW w:w="4966" w:type="dxa"/>
            <w:tcBorders>
              <w:bottom w:val="single" w:sz="4" w:space="0" w:color="auto"/>
            </w:tcBorders>
            <w:vAlign w:val="center"/>
          </w:tcPr>
          <w:p w14:paraId="4265BF1B" w14:textId="77777777" w:rsidR="00314445" w:rsidRPr="00FE62A0" w:rsidRDefault="00314445" w:rsidP="009E1B94">
            <w:pPr>
              <w:tabs>
                <w:tab w:val="left" w:pos="1214"/>
              </w:tabs>
              <w:spacing w:line="360" w:lineRule="auto"/>
              <w:ind w:firstLine="709"/>
              <w:contextualSpacing/>
              <w:jc w:val="center"/>
              <w:rPr>
                <w:rFonts w:ascii="Times New Roman" w:eastAsia="Calibri" w:hAnsi="Times New Roman" w:cs="Times New Roman"/>
                <w:color w:val="auto"/>
                <w:sz w:val="24"/>
                <w:szCs w:val="24"/>
                <w:highlight w:val="green"/>
              </w:rPr>
            </w:pPr>
            <w:r w:rsidRPr="00FE62A0">
              <w:rPr>
                <w:rFonts w:ascii="Times New Roman" w:eastAsia="Times New Roman" w:hAnsi="Times New Roman" w:cs="Times New Roman"/>
                <w:sz w:val="24"/>
                <w:szCs w:val="24"/>
                <w:highlight w:val="green"/>
                <w:lang w:eastAsia="ru-RU"/>
              </w:rPr>
              <w:t>Наименование отклонения</w:t>
            </w:r>
          </w:p>
        </w:tc>
        <w:tc>
          <w:tcPr>
            <w:tcW w:w="4815" w:type="dxa"/>
            <w:tcBorders>
              <w:bottom w:val="single" w:sz="4" w:space="0" w:color="auto"/>
            </w:tcBorders>
            <w:vAlign w:val="center"/>
          </w:tcPr>
          <w:p w14:paraId="546154DC" w14:textId="77777777" w:rsidR="00314445" w:rsidRPr="00FE62A0" w:rsidRDefault="0038071D" w:rsidP="009E1B94">
            <w:pPr>
              <w:tabs>
                <w:tab w:val="left" w:pos="1214"/>
              </w:tabs>
              <w:spacing w:line="360" w:lineRule="auto"/>
              <w:ind w:firstLine="709"/>
              <w:contextualSpacing/>
              <w:jc w:val="center"/>
              <w:rPr>
                <w:rFonts w:ascii="Times New Roman" w:eastAsia="Calibri" w:hAnsi="Times New Roman" w:cs="Times New Roman"/>
                <w:color w:val="auto"/>
                <w:sz w:val="24"/>
                <w:szCs w:val="24"/>
                <w:highlight w:val="green"/>
              </w:rPr>
            </w:pPr>
            <w:r w:rsidRPr="00FE62A0">
              <w:rPr>
                <w:rFonts w:ascii="Times New Roman" w:eastAsia="Times New Roman" w:hAnsi="Times New Roman" w:cs="Times New Roman"/>
                <w:sz w:val="24"/>
                <w:szCs w:val="24"/>
                <w:highlight w:val="green"/>
                <w:lang w:eastAsia="ru-RU"/>
              </w:rPr>
              <w:t>Значение отклонения</w:t>
            </w:r>
          </w:p>
        </w:tc>
      </w:tr>
      <w:tr w:rsidR="00314445" w:rsidRPr="00FE62A0" w14:paraId="5824895E" w14:textId="77777777" w:rsidTr="0038071D">
        <w:tc>
          <w:tcPr>
            <w:tcW w:w="4966" w:type="dxa"/>
            <w:tcBorders>
              <w:top w:val="single" w:sz="4" w:space="0" w:color="auto"/>
            </w:tcBorders>
            <w:vAlign w:val="center"/>
          </w:tcPr>
          <w:p w14:paraId="11889164" w14:textId="77777777" w:rsidR="00314445" w:rsidRPr="00FE62A0" w:rsidRDefault="00314445" w:rsidP="009D04E2">
            <w:pPr>
              <w:tabs>
                <w:tab w:val="left" w:pos="1214"/>
              </w:tabs>
              <w:spacing w:line="360" w:lineRule="auto"/>
              <w:contextualSpacing/>
              <w:rPr>
                <w:rFonts w:ascii="Times New Roman" w:eastAsia="Calibri" w:hAnsi="Times New Roman" w:cs="Times New Roman"/>
                <w:color w:val="auto"/>
                <w:sz w:val="24"/>
                <w:szCs w:val="24"/>
                <w:highlight w:val="green"/>
              </w:rPr>
            </w:pPr>
            <w:r w:rsidRPr="00FE62A0">
              <w:rPr>
                <w:rFonts w:ascii="Times New Roman" w:eastAsia="Calibri" w:hAnsi="Times New Roman" w:cs="Times New Roman"/>
                <w:color w:val="auto"/>
                <w:sz w:val="24"/>
                <w:szCs w:val="24"/>
                <w:highlight w:val="green"/>
              </w:rPr>
              <w:t>Высота</w:t>
            </w:r>
          </w:p>
        </w:tc>
        <w:tc>
          <w:tcPr>
            <w:tcW w:w="4815" w:type="dxa"/>
            <w:tcBorders>
              <w:top w:val="single" w:sz="4" w:space="0" w:color="auto"/>
            </w:tcBorders>
            <w:vAlign w:val="center"/>
          </w:tcPr>
          <w:p w14:paraId="3F3E67E5" w14:textId="77777777" w:rsidR="00314445" w:rsidRPr="00FE62A0" w:rsidRDefault="00314445" w:rsidP="009E1B94">
            <w:pPr>
              <w:tabs>
                <w:tab w:val="left" w:pos="1214"/>
              </w:tabs>
              <w:spacing w:line="360" w:lineRule="auto"/>
              <w:ind w:firstLine="709"/>
              <w:contextualSpacing/>
              <w:jc w:val="center"/>
              <w:rPr>
                <w:rFonts w:ascii="Times New Roman" w:eastAsia="Calibri" w:hAnsi="Times New Roman" w:cs="Times New Roman"/>
                <w:color w:val="auto"/>
                <w:sz w:val="24"/>
                <w:szCs w:val="24"/>
                <w:highlight w:val="green"/>
              </w:rPr>
            </w:pPr>
            <w:r w:rsidRPr="00FE62A0">
              <w:rPr>
                <w:rFonts w:ascii="Times New Roman" w:eastAsia="Calibri" w:hAnsi="Times New Roman" w:cs="Times New Roman"/>
                <w:color w:val="auto"/>
                <w:sz w:val="24"/>
                <w:szCs w:val="24"/>
                <w:highlight w:val="green"/>
              </w:rPr>
              <w:t>± 8</w:t>
            </w:r>
          </w:p>
        </w:tc>
      </w:tr>
      <w:tr w:rsidR="00314445" w:rsidRPr="00FE62A0" w14:paraId="7F51777C" w14:textId="77777777" w:rsidTr="000E4288">
        <w:tc>
          <w:tcPr>
            <w:tcW w:w="4966" w:type="dxa"/>
            <w:vAlign w:val="center"/>
          </w:tcPr>
          <w:p w14:paraId="0CB6B870" w14:textId="77777777" w:rsidR="00314445" w:rsidRPr="00FE62A0" w:rsidRDefault="00314445" w:rsidP="009D04E2">
            <w:pPr>
              <w:tabs>
                <w:tab w:val="left" w:pos="1214"/>
              </w:tabs>
              <w:spacing w:line="360" w:lineRule="auto"/>
              <w:contextualSpacing/>
              <w:rPr>
                <w:rFonts w:ascii="Times New Roman" w:eastAsia="Calibri" w:hAnsi="Times New Roman" w:cs="Times New Roman"/>
                <w:color w:val="auto"/>
                <w:sz w:val="24"/>
                <w:szCs w:val="24"/>
                <w:highlight w:val="green"/>
              </w:rPr>
            </w:pPr>
            <w:r w:rsidRPr="00FE62A0">
              <w:rPr>
                <w:rFonts w:ascii="Times New Roman" w:eastAsia="Calibri" w:hAnsi="Times New Roman" w:cs="Times New Roman"/>
                <w:color w:val="auto"/>
                <w:sz w:val="24"/>
                <w:szCs w:val="24"/>
                <w:highlight w:val="green"/>
              </w:rPr>
              <w:t>Наружный диаметр</w:t>
            </w:r>
          </w:p>
        </w:tc>
        <w:tc>
          <w:tcPr>
            <w:tcW w:w="4815" w:type="dxa"/>
            <w:vAlign w:val="center"/>
          </w:tcPr>
          <w:p w14:paraId="58CE59A2" w14:textId="77777777" w:rsidR="00314445" w:rsidRPr="00FE62A0" w:rsidRDefault="00314445" w:rsidP="009E1B94">
            <w:pPr>
              <w:tabs>
                <w:tab w:val="left" w:pos="1214"/>
              </w:tabs>
              <w:spacing w:line="360" w:lineRule="auto"/>
              <w:ind w:firstLine="709"/>
              <w:contextualSpacing/>
              <w:jc w:val="center"/>
              <w:rPr>
                <w:rFonts w:ascii="Times New Roman" w:eastAsia="Calibri" w:hAnsi="Times New Roman" w:cs="Times New Roman"/>
                <w:color w:val="auto"/>
                <w:sz w:val="24"/>
                <w:szCs w:val="24"/>
                <w:highlight w:val="green"/>
              </w:rPr>
            </w:pPr>
            <w:r w:rsidRPr="00FE62A0">
              <w:rPr>
                <w:rFonts w:ascii="Times New Roman" w:eastAsia="Calibri" w:hAnsi="Times New Roman" w:cs="Times New Roman"/>
                <w:color w:val="auto"/>
                <w:sz w:val="24"/>
                <w:szCs w:val="24"/>
                <w:highlight w:val="green"/>
              </w:rPr>
              <w:t>± 2</w:t>
            </w:r>
          </w:p>
        </w:tc>
      </w:tr>
      <w:tr w:rsidR="00314445" w:rsidRPr="00FE62A0" w14:paraId="12C714BE" w14:textId="77777777" w:rsidTr="000E4288">
        <w:trPr>
          <w:trHeight w:val="425"/>
        </w:trPr>
        <w:tc>
          <w:tcPr>
            <w:tcW w:w="4966" w:type="dxa"/>
            <w:vAlign w:val="center"/>
          </w:tcPr>
          <w:p w14:paraId="7361D5DE" w14:textId="77777777" w:rsidR="00314445" w:rsidRPr="00FE62A0" w:rsidRDefault="00314445" w:rsidP="009D04E2">
            <w:pPr>
              <w:tabs>
                <w:tab w:val="left" w:pos="1214"/>
              </w:tabs>
              <w:spacing w:line="360" w:lineRule="auto"/>
              <w:contextualSpacing/>
              <w:rPr>
                <w:rFonts w:ascii="Times New Roman" w:eastAsia="Calibri" w:hAnsi="Times New Roman" w:cs="Times New Roman"/>
                <w:color w:val="auto"/>
                <w:sz w:val="24"/>
                <w:szCs w:val="24"/>
                <w:highlight w:val="green"/>
              </w:rPr>
            </w:pPr>
            <w:r w:rsidRPr="00FE62A0">
              <w:rPr>
                <w:rFonts w:ascii="Times New Roman" w:eastAsia="Calibri" w:hAnsi="Times New Roman" w:cs="Times New Roman"/>
                <w:color w:val="auto"/>
                <w:sz w:val="24"/>
                <w:szCs w:val="24"/>
                <w:highlight w:val="green"/>
              </w:rPr>
              <w:t>Толщина стенки</w:t>
            </w:r>
          </w:p>
        </w:tc>
        <w:tc>
          <w:tcPr>
            <w:tcW w:w="4815" w:type="dxa"/>
            <w:vAlign w:val="center"/>
          </w:tcPr>
          <w:p w14:paraId="0B568F60" w14:textId="77777777" w:rsidR="00314445" w:rsidRPr="00FE62A0" w:rsidRDefault="00314445" w:rsidP="009E1B94">
            <w:pPr>
              <w:tabs>
                <w:tab w:val="left" w:pos="1214"/>
              </w:tabs>
              <w:spacing w:line="360" w:lineRule="auto"/>
              <w:ind w:firstLine="709"/>
              <w:contextualSpacing/>
              <w:jc w:val="center"/>
              <w:rPr>
                <w:rFonts w:ascii="Times New Roman" w:eastAsia="Calibri" w:hAnsi="Times New Roman" w:cs="Times New Roman"/>
                <w:color w:val="auto"/>
                <w:sz w:val="24"/>
                <w:szCs w:val="24"/>
                <w:highlight w:val="green"/>
              </w:rPr>
            </w:pPr>
            <w:r w:rsidRPr="00FE62A0">
              <w:rPr>
                <w:rFonts w:ascii="Times New Roman" w:eastAsia="Calibri" w:hAnsi="Times New Roman" w:cs="Times New Roman"/>
                <w:color w:val="auto"/>
                <w:sz w:val="24"/>
                <w:szCs w:val="24"/>
                <w:highlight w:val="green"/>
              </w:rPr>
              <w:t>± 5</w:t>
            </w:r>
          </w:p>
        </w:tc>
      </w:tr>
      <w:tr w:rsidR="00314445" w:rsidRPr="00504490" w14:paraId="4158E722" w14:textId="77777777" w:rsidTr="009D04E2">
        <w:trPr>
          <w:trHeight w:val="739"/>
        </w:trPr>
        <w:tc>
          <w:tcPr>
            <w:tcW w:w="4966" w:type="dxa"/>
            <w:vAlign w:val="center"/>
          </w:tcPr>
          <w:p w14:paraId="7A737FB5" w14:textId="77777777" w:rsidR="00314445" w:rsidRPr="00FE62A0" w:rsidRDefault="00314445" w:rsidP="009D04E2">
            <w:pPr>
              <w:tabs>
                <w:tab w:val="left" w:pos="1214"/>
              </w:tabs>
              <w:spacing w:line="360" w:lineRule="auto"/>
              <w:contextualSpacing/>
              <w:rPr>
                <w:rFonts w:ascii="Times New Roman" w:eastAsia="Calibri" w:hAnsi="Times New Roman" w:cs="Times New Roman"/>
                <w:color w:val="auto"/>
                <w:sz w:val="24"/>
                <w:szCs w:val="24"/>
                <w:highlight w:val="green"/>
              </w:rPr>
            </w:pPr>
            <w:r w:rsidRPr="00FE62A0">
              <w:rPr>
                <w:rFonts w:ascii="Times New Roman" w:eastAsia="Calibri" w:hAnsi="Times New Roman" w:cs="Times New Roman"/>
                <w:color w:val="auto"/>
                <w:sz w:val="24"/>
                <w:szCs w:val="24"/>
                <w:highlight w:val="green"/>
              </w:rPr>
              <w:t xml:space="preserve">Расстояние от опорной поверхности накладок до торцевой поверхности царг                                                        </w:t>
            </w:r>
          </w:p>
        </w:tc>
        <w:tc>
          <w:tcPr>
            <w:tcW w:w="4815" w:type="dxa"/>
            <w:vAlign w:val="center"/>
          </w:tcPr>
          <w:p w14:paraId="3BF735EB" w14:textId="77777777" w:rsidR="00314445" w:rsidRPr="00504490" w:rsidRDefault="00314445" w:rsidP="009E1B94">
            <w:pPr>
              <w:tabs>
                <w:tab w:val="left" w:pos="1214"/>
              </w:tabs>
              <w:spacing w:line="360" w:lineRule="auto"/>
              <w:ind w:firstLine="709"/>
              <w:contextualSpacing/>
              <w:jc w:val="center"/>
              <w:rPr>
                <w:rFonts w:ascii="Times New Roman" w:eastAsia="Calibri" w:hAnsi="Times New Roman" w:cs="Times New Roman"/>
                <w:color w:val="auto"/>
                <w:sz w:val="24"/>
                <w:szCs w:val="24"/>
              </w:rPr>
            </w:pPr>
            <w:r w:rsidRPr="00FE62A0">
              <w:rPr>
                <w:rFonts w:ascii="Times New Roman" w:eastAsia="Calibri" w:hAnsi="Times New Roman" w:cs="Times New Roman"/>
                <w:color w:val="auto"/>
                <w:sz w:val="24"/>
                <w:szCs w:val="24"/>
                <w:highlight w:val="green"/>
              </w:rPr>
              <w:t>± 2</w:t>
            </w:r>
          </w:p>
          <w:p w14:paraId="15DC5942" w14:textId="77777777" w:rsidR="00314445" w:rsidRPr="00504490" w:rsidRDefault="00314445" w:rsidP="009E1B94">
            <w:pPr>
              <w:tabs>
                <w:tab w:val="left" w:pos="1214"/>
              </w:tabs>
              <w:spacing w:line="360" w:lineRule="auto"/>
              <w:ind w:firstLine="709"/>
              <w:contextualSpacing/>
              <w:jc w:val="center"/>
              <w:rPr>
                <w:rFonts w:ascii="Times New Roman" w:eastAsia="Calibri" w:hAnsi="Times New Roman" w:cs="Times New Roman"/>
                <w:color w:val="auto"/>
                <w:sz w:val="24"/>
                <w:szCs w:val="24"/>
              </w:rPr>
            </w:pPr>
          </w:p>
        </w:tc>
      </w:tr>
    </w:tbl>
    <w:p w14:paraId="0AA7D900" w14:textId="77777777" w:rsidR="004A697B" w:rsidRPr="00FE62A0" w:rsidRDefault="001A3A7B"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FE62A0">
        <w:rPr>
          <w:rFonts w:ascii="Times New Roman" w:eastAsia="Calibri" w:hAnsi="Times New Roman" w:cs="Times New Roman"/>
          <w:color w:val="auto"/>
          <w:sz w:val="28"/>
          <w:szCs w:val="28"/>
          <w:highlight w:val="green"/>
          <w:lang w:eastAsia="en-US"/>
        </w:rPr>
        <w:t>6.3.3</w:t>
      </w:r>
      <w:r w:rsidR="000E4288" w:rsidRPr="00FE62A0">
        <w:rPr>
          <w:rFonts w:ascii="Times New Roman" w:eastAsia="Calibri" w:hAnsi="Times New Roman" w:cs="Times New Roman"/>
          <w:color w:val="auto"/>
          <w:sz w:val="28"/>
          <w:szCs w:val="28"/>
          <w:highlight w:val="green"/>
          <w:lang w:eastAsia="en-US"/>
        </w:rPr>
        <w:t xml:space="preserve"> </w:t>
      </w:r>
      <w:r w:rsidR="004A697B" w:rsidRPr="00FE62A0">
        <w:rPr>
          <w:rFonts w:ascii="Times New Roman" w:eastAsia="Calibri" w:hAnsi="Times New Roman" w:cs="Times New Roman"/>
          <w:color w:val="auto"/>
          <w:sz w:val="28"/>
          <w:szCs w:val="28"/>
          <w:highlight w:val="green"/>
          <w:lang w:eastAsia="en-US"/>
        </w:rPr>
        <w:t>Предельно допустимые размеры раковин, наплывов, отколов</w:t>
      </w:r>
      <w:r w:rsidR="00314445" w:rsidRPr="00FE62A0">
        <w:rPr>
          <w:rFonts w:ascii="Times New Roman" w:eastAsia="Calibri" w:hAnsi="Times New Roman" w:cs="Times New Roman"/>
          <w:color w:val="auto"/>
          <w:sz w:val="28"/>
          <w:szCs w:val="28"/>
          <w:highlight w:val="green"/>
          <w:lang w:eastAsia="en-US"/>
        </w:rPr>
        <w:t xml:space="preserve"> царг указаны в</w:t>
      </w:r>
      <w:r w:rsidR="004A697B" w:rsidRPr="00FE62A0">
        <w:rPr>
          <w:rFonts w:ascii="Times New Roman" w:eastAsia="Calibri" w:hAnsi="Times New Roman" w:cs="Times New Roman"/>
          <w:color w:val="auto"/>
          <w:sz w:val="28"/>
          <w:szCs w:val="28"/>
          <w:highlight w:val="green"/>
          <w:lang w:eastAsia="en-US"/>
        </w:rPr>
        <w:t xml:space="preserve"> </w:t>
      </w:r>
      <w:r w:rsidR="00314445" w:rsidRPr="00FE62A0">
        <w:rPr>
          <w:rFonts w:ascii="Times New Roman" w:eastAsia="Calibri" w:hAnsi="Times New Roman" w:cs="Times New Roman"/>
          <w:color w:val="auto"/>
          <w:sz w:val="28"/>
          <w:szCs w:val="28"/>
          <w:highlight w:val="green"/>
          <w:lang w:eastAsia="en-US"/>
        </w:rPr>
        <w:t>таблице</w:t>
      </w:r>
      <w:r w:rsidR="0038071D" w:rsidRPr="00FE62A0">
        <w:rPr>
          <w:rFonts w:ascii="Times New Roman" w:eastAsia="Calibri" w:hAnsi="Times New Roman" w:cs="Times New Roman"/>
          <w:color w:val="auto"/>
          <w:sz w:val="28"/>
          <w:szCs w:val="28"/>
          <w:highlight w:val="green"/>
          <w:lang w:eastAsia="en-US"/>
        </w:rPr>
        <w:t xml:space="preserve"> 6.5</w:t>
      </w:r>
      <w:r w:rsidR="00742EC4" w:rsidRPr="00FE62A0">
        <w:rPr>
          <w:rFonts w:ascii="Times New Roman" w:eastAsia="Calibri" w:hAnsi="Times New Roman" w:cs="Times New Roman"/>
          <w:color w:val="auto"/>
          <w:sz w:val="28"/>
          <w:szCs w:val="28"/>
          <w:highlight w:val="green"/>
          <w:lang w:eastAsia="en-US"/>
        </w:rPr>
        <w:t>.</w:t>
      </w:r>
    </w:p>
    <w:p w14:paraId="643C79B7" w14:textId="77777777" w:rsidR="00314445" w:rsidRPr="00FE62A0" w:rsidRDefault="000E4288" w:rsidP="006D6187">
      <w:pPr>
        <w:tabs>
          <w:tab w:val="left" w:pos="1214"/>
        </w:tabs>
        <w:spacing w:line="360" w:lineRule="auto"/>
        <w:ind w:left="-142" w:hanging="11"/>
        <w:contextualSpacing/>
        <w:jc w:val="both"/>
        <w:rPr>
          <w:rFonts w:ascii="Times New Roman" w:eastAsia="Calibri" w:hAnsi="Times New Roman" w:cs="Times New Roman"/>
          <w:color w:val="auto"/>
          <w:spacing w:val="22"/>
          <w:highlight w:val="green"/>
          <w:lang w:eastAsia="en-US"/>
        </w:rPr>
      </w:pPr>
      <w:r w:rsidRPr="00FE62A0">
        <w:rPr>
          <w:rFonts w:ascii="Times New Roman" w:eastAsia="Calibri" w:hAnsi="Times New Roman" w:cs="Times New Roman"/>
          <w:color w:val="auto"/>
          <w:spacing w:val="22"/>
          <w:sz w:val="28"/>
          <w:szCs w:val="28"/>
          <w:highlight w:val="green"/>
          <w:lang w:eastAsia="en-US"/>
        </w:rPr>
        <w:t>Таблица</w:t>
      </w:r>
      <w:r w:rsidR="0038071D" w:rsidRPr="00FE62A0">
        <w:rPr>
          <w:rFonts w:ascii="Times New Roman" w:eastAsia="Calibri" w:hAnsi="Times New Roman" w:cs="Times New Roman"/>
          <w:color w:val="auto"/>
          <w:spacing w:val="22"/>
          <w:sz w:val="28"/>
          <w:szCs w:val="28"/>
          <w:highlight w:val="green"/>
          <w:lang w:eastAsia="en-US"/>
        </w:rPr>
        <w:t xml:space="preserve"> </w:t>
      </w:r>
      <w:r w:rsidR="0038071D" w:rsidRPr="00FE62A0">
        <w:rPr>
          <w:rFonts w:ascii="Times New Roman" w:eastAsia="Calibri" w:hAnsi="Times New Roman" w:cs="Times New Roman"/>
          <w:color w:val="auto"/>
          <w:sz w:val="28"/>
          <w:szCs w:val="28"/>
          <w:highlight w:val="green"/>
          <w:lang w:eastAsia="en-US"/>
        </w:rPr>
        <w:t>6.5</w:t>
      </w:r>
    </w:p>
    <w:tbl>
      <w:tblPr>
        <w:tblStyle w:val="ab"/>
        <w:tblW w:w="5000" w:type="pct"/>
        <w:tblLook w:val="04A0" w:firstRow="1" w:lastRow="0" w:firstColumn="1" w:lastColumn="0" w:noHBand="0" w:noVBand="1"/>
      </w:tblPr>
      <w:tblGrid>
        <w:gridCol w:w="3068"/>
        <w:gridCol w:w="1077"/>
        <w:gridCol w:w="1041"/>
        <w:gridCol w:w="2195"/>
        <w:gridCol w:w="1257"/>
        <w:gridCol w:w="1275"/>
      </w:tblGrid>
      <w:tr w:rsidR="00314445" w:rsidRPr="00FE62A0" w14:paraId="7323149B" w14:textId="77777777" w:rsidTr="009D04E2">
        <w:tc>
          <w:tcPr>
            <w:tcW w:w="1548" w:type="pct"/>
            <w:vMerge w:val="restart"/>
            <w:vAlign w:val="center"/>
          </w:tcPr>
          <w:p w14:paraId="7F163B77" w14:textId="77777777" w:rsidR="00437102" w:rsidRPr="00FE62A0" w:rsidRDefault="00437102" w:rsidP="009E1B94">
            <w:pPr>
              <w:spacing w:line="360" w:lineRule="auto"/>
              <w:ind w:firstLine="709"/>
              <w:jc w:val="center"/>
              <w:rPr>
                <w:rFonts w:ascii="Times New Roman" w:hAnsi="Times New Roman" w:cs="Times New Roman"/>
                <w:sz w:val="24"/>
                <w:szCs w:val="24"/>
                <w:highlight w:val="green"/>
              </w:rPr>
            </w:pPr>
          </w:p>
          <w:p w14:paraId="12F44A35" w14:textId="77777777" w:rsidR="00314445" w:rsidRPr="00FE62A0" w:rsidRDefault="00314445" w:rsidP="009E1B94">
            <w:pPr>
              <w:spacing w:line="360" w:lineRule="auto"/>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Вид бетонной поверхности</w:t>
            </w:r>
          </w:p>
        </w:tc>
        <w:tc>
          <w:tcPr>
            <w:tcW w:w="3452" w:type="pct"/>
            <w:gridSpan w:val="5"/>
          </w:tcPr>
          <w:p w14:paraId="40CF7E0A" w14:textId="77777777" w:rsidR="00314445" w:rsidRPr="00FE62A0" w:rsidRDefault="00314445" w:rsidP="009E1B94">
            <w:pPr>
              <w:spacing w:line="360" w:lineRule="auto"/>
              <w:ind w:firstLine="709"/>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Предельно допустимые размеры, мм</w:t>
            </w:r>
          </w:p>
        </w:tc>
      </w:tr>
      <w:tr w:rsidR="00314445" w:rsidRPr="00FE62A0" w14:paraId="5E9B5ECB" w14:textId="77777777" w:rsidTr="009D04E2">
        <w:trPr>
          <w:trHeight w:val="405"/>
        </w:trPr>
        <w:tc>
          <w:tcPr>
            <w:tcW w:w="1548" w:type="pct"/>
            <w:vMerge/>
          </w:tcPr>
          <w:p w14:paraId="23DA6962" w14:textId="77777777" w:rsidR="00314445" w:rsidRPr="00FE62A0" w:rsidRDefault="00314445" w:rsidP="009E1B94">
            <w:pPr>
              <w:spacing w:line="360" w:lineRule="auto"/>
              <w:ind w:firstLine="709"/>
              <w:rPr>
                <w:rFonts w:ascii="Times New Roman" w:hAnsi="Times New Roman" w:cs="Times New Roman"/>
                <w:sz w:val="24"/>
                <w:szCs w:val="24"/>
                <w:highlight w:val="green"/>
              </w:rPr>
            </w:pPr>
          </w:p>
        </w:tc>
        <w:tc>
          <w:tcPr>
            <w:tcW w:w="1067" w:type="pct"/>
            <w:gridSpan w:val="2"/>
            <w:vMerge w:val="restart"/>
            <w:vAlign w:val="center"/>
          </w:tcPr>
          <w:p w14:paraId="0D099DCF" w14:textId="77777777" w:rsidR="00314445" w:rsidRPr="00FE62A0" w:rsidRDefault="00314445" w:rsidP="009E1B94">
            <w:pPr>
              <w:spacing w:line="360" w:lineRule="auto"/>
              <w:ind w:firstLine="709"/>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раковин</w:t>
            </w:r>
          </w:p>
        </w:tc>
        <w:tc>
          <w:tcPr>
            <w:tcW w:w="1107" w:type="pct"/>
            <w:vMerge w:val="restart"/>
          </w:tcPr>
          <w:p w14:paraId="44F7D36F" w14:textId="77777777" w:rsidR="00314445" w:rsidRPr="00FE62A0" w:rsidRDefault="00314445" w:rsidP="009E1B94">
            <w:pPr>
              <w:spacing w:line="360" w:lineRule="auto"/>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местных наплывов (высота) и впадин (глубина)</w:t>
            </w:r>
          </w:p>
        </w:tc>
        <w:tc>
          <w:tcPr>
            <w:tcW w:w="1278" w:type="pct"/>
            <w:gridSpan w:val="2"/>
            <w:vAlign w:val="center"/>
          </w:tcPr>
          <w:p w14:paraId="72771CDE" w14:textId="77777777" w:rsidR="00314445" w:rsidRPr="00FE62A0" w:rsidRDefault="0038071D" w:rsidP="009D04E2">
            <w:pPr>
              <w:spacing w:line="360" w:lineRule="auto"/>
              <w:ind w:firstLine="709"/>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отколов бетона ре</w:t>
            </w:r>
            <w:r w:rsidR="00314445" w:rsidRPr="00FE62A0">
              <w:rPr>
                <w:rFonts w:ascii="Times New Roman" w:hAnsi="Times New Roman" w:cs="Times New Roman"/>
                <w:sz w:val="24"/>
                <w:szCs w:val="24"/>
                <w:highlight w:val="green"/>
              </w:rPr>
              <w:t>бер</w:t>
            </w:r>
          </w:p>
        </w:tc>
      </w:tr>
      <w:tr w:rsidR="00314445" w:rsidRPr="00FE62A0" w14:paraId="4037CE20" w14:textId="77777777" w:rsidTr="0038071D">
        <w:trPr>
          <w:trHeight w:val="405"/>
        </w:trPr>
        <w:tc>
          <w:tcPr>
            <w:tcW w:w="1548" w:type="pct"/>
            <w:vMerge/>
          </w:tcPr>
          <w:p w14:paraId="09906C30" w14:textId="77777777" w:rsidR="00314445" w:rsidRPr="00FE62A0" w:rsidRDefault="00314445" w:rsidP="009E1B94">
            <w:pPr>
              <w:spacing w:line="360" w:lineRule="auto"/>
              <w:ind w:firstLine="709"/>
              <w:rPr>
                <w:rFonts w:ascii="Times New Roman" w:hAnsi="Times New Roman" w:cs="Times New Roman"/>
                <w:sz w:val="24"/>
                <w:szCs w:val="24"/>
                <w:highlight w:val="green"/>
              </w:rPr>
            </w:pPr>
          </w:p>
        </w:tc>
        <w:tc>
          <w:tcPr>
            <w:tcW w:w="1067" w:type="pct"/>
            <w:gridSpan w:val="2"/>
            <w:vMerge/>
            <w:vAlign w:val="center"/>
          </w:tcPr>
          <w:p w14:paraId="04932A22" w14:textId="77777777" w:rsidR="00314445" w:rsidRPr="00FE62A0" w:rsidRDefault="00314445" w:rsidP="009E1B94">
            <w:pPr>
              <w:spacing w:line="360" w:lineRule="auto"/>
              <w:ind w:firstLine="709"/>
              <w:jc w:val="center"/>
              <w:rPr>
                <w:rFonts w:ascii="Times New Roman" w:hAnsi="Times New Roman" w:cs="Times New Roman"/>
                <w:sz w:val="24"/>
                <w:szCs w:val="24"/>
                <w:highlight w:val="green"/>
              </w:rPr>
            </w:pPr>
          </w:p>
        </w:tc>
        <w:tc>
          <w:tcPr>
            <w:tcW w:w="1107" w:type="pct"/>
            <w:vMerge/>
            <w:tcBorders>
              <w:bottom w:val="nil"/>
            </w:tcBorders>
          </w:tcPr>
          <w:p w14:paraId="1CC412C6" w14:textId="77777777" w:rsidR="00314445" w:rsidRPr="00FE62A0" w:rsidRDefault="00314445" w:rsidP="009E1B94">
            <w:pPr>
              <w:spacing w:line="360" w:lineRule="auto"/>
              <w:ind w:firstLine="709"/>
              <w:jc w:val="center"/>
              <w:rPr>
                <w:rFonts w:ascii="Times New Roman" w:hAnsi="Times New Roman" w:cs="Times New Roman"/>
                <w:sz w:val="24"/>
                <w:szCs w:val="24"/>
                <w:highlight w:val="green"/>
              </w:rPr>
            </w:pPr>
          </w:p>
        </w:tc>
        <w:tc>
          <w:tcPr>
            <w:tcW w:w="634" w:type="pct"/>
            <w:tcBorders>
              <w:bottom w:val="nil"/>
            </w:tcBorders>
          </w:tcPr>
          <w:p w14:paraId="29110727" w14:textId="77777777" w:rsidR="00314445" w:rsidRPr="00FE62A0" w:rsidRDefault="00314445" w:rsidP="009E1B94">
            <w:pPr>
              <w:spacing w:line="360" w:lineRule="auto"/>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глубина</w:t>
            </w:r>
          </w:p>
        </w:tc>
        <w:tc>
          <w:tcPr>
            <w:tcW w:w="644" w:type="pct"/>
            <w:tcBorders>
              <w:bottom w:val="nil"/>
            </w:tcBorders>
          </w:tcPr>
          <w:p w14:paraId="0D4C391D" w14:textId="77777777" w:rsidR="00314445" w:rsidRPr="00FE62A0" w:rsidRDefault="00314445" w:rsidP="009E1B94">
            <w:pPr>
              <w:spacing w:line="360" w:lineRule="auto"/>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длина на 1</w:t>
            </w:r>
            <w:r w:rsidR="0038071D" w:rsidRPr="00FE62A0">
              <w:rPr>
                <w:rFonts w:ascii="Times New Roman" w:hAnsi="Times New Roman" w:cs="Times New Roman"/>
                <w:sz w:val="24"/>
                <w:szCs w:val="24"/>
                <w:highlight w:val="green"/>
              </w:rPr>
              <w:t xml:space="preserve"> </w:t>
            </w:r>
            <w:r w:rsidRPr="00FE62A0">
              <w:rPr>
                <w:rFonts w:ascii="Times New Roman" w:hAnsi="Times New Roman" w:cs="Times New Roman"/>
                <w:sz w:val="24"/>
                <w:szCs w:val="24"/>
                <w:highlight w:val="green"/>
              </w:rPr>
              <w:t>м ребра</w:t>
            </w:r>
          </w:p>
        </w:tc>
      </w:tr>
      <w:tr w:rsidR="00314445" w:rsidRPr="00FE62A0" w14:paraId="1F4D0511" w14:textId="77777777" w:rsidTr="0038071D">
        <w:trPr>
          <w:trHeight w:val="164"/>
        </w:trPr>
        <w:tc>
          <w:tcPr>
            <w:tcW w:w="1548" w:type="pct"/>
            <w:vMerge/>
            <w:tcBorders>
              <w:bottom w:val="single" w:sz="4" w:space="0" w:color="auto"/>
            </w:tcBorders>
          </w:tcPr>
          <w:p w14:paraId="37EB6B21" w14:textId="77777777" w:rsidR="00314445" w:rsidRPr="00FE62A0" w:rsidRDefault="00314445" w:rsidP="009E1B94">
            <w:pPr>
              <w:spacing w:line="360" w:lineRule="auto"/>
              <w:ind w:firstLine="709"/>
              <w:rPr>
                <w:rFonts w:ascii="Times New Roman" w:hAnsi="Times New Roman" w:cs="Times New Roman"/>
                <w:sz w:val="24"/>
                <w:szCs w:val="24"/>
                <w:highlight w:val="green"/>
              </w:rPr>
            </w:pPr>
          </w:p>
        </w:tc>
        <w:tc>
          <w:tcPr>
            <w:tcW w:w="543" w:type="pct"/>
            <w:tcBorders>
              <w:bottom w:val="single" w:sz="4" w:space="0" w:color="auto"/>
            </w:tcBorders>
            <w:vAlign w:val="center"/>
          </w:tcPr>
          <w:p w14:paraId="5D79B218" w14:textId="77777777" w:rsidR="00314445" w:rsidRPr="00FE62A0" w:rsidRDefault="00314445" w:rsidP="009E1B94">
            <w:pPr>
              <w:spacing w:line="360" w:lineRule="auto"/>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диаметр</w:t>
            </w:r>
          </w:p>
        </w:tc>
        <w:tc>
          <w:tcPr>
            <w:tcW w:w="525" w:type="pct"/>
            <w:tcBorders>
              <w:bottom w:val="single" w:sz="4" w:space="0" w:color="auto"/>
            </w:tcBorders>
            <w:vAlign w:val="center"/>
          </w:tcPr>
          <w:p w14:paraId="20B22C25" w14:textId="77777777" w:rsidR="00314445" w:rsidRPr="00FE62A0" w:rsidRDefault="00314445" w:rsidP="009E1B94">
            <w:pPr>
              <w:spacing w:line="360" w:lineRule="auto"/>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глубина</w:t>
            </w:r>
          </w:p>
        </w:tc>
        <w:tc>
          <w:tcPr>
            <w:tcW w:w="1107" w:type="pct"/>
            <w:tcBorders>
              <w:top w:val="nil"/>
              <w:bottom w:val="single" w:sz="4" w:space="0" w:color="auto"/>
            </w:tcBorders>
            <w:vAlign w:val="center"/>
          </w:tcPr>
          <w:p w14:paraId="6E5450B8" w14:textId="77777777" w:rsidR="00314445" w:rsidRPr="00FE62A0" w:rsidRDefault="00314445" w:rsidP="009E1B94">
            <w:pPr>
              <w:spacing w:line="360" w:lineRule="auto"/>
              <w:ind w:firstLine="709"/>
              <w:jc w:val="center"/>
              <w:rPr>
                <w:rFonts w:ascii="Times New Roman" w:hAnsi="Times New Roman" w:cs="Times New Roman"/>
                <w:sz w:val="24"/>
                <w:szCs w:val="24"/>
                <w:highlight w:val="green"/>
              </w:rPr>
            </w:pPr>
          </w:p>
        </w:tc>
        <w:tc>
          <w:tcPr>
            <w:tcW w:w="634" w:type="pct"/>
            <w:tcBorders>
              <w:top w:val="nil"/>
              <w:bottom w:val="single" w:sz="4" w:space="0" w:color="auto"/>
            </w:tcBorders>
            <w:vAlign w:val="center"/>
          </w:tcPr>
          <w:p w14:paraId="33A99569" w14:textId="77777777" w:rsidR="00314445" w:rsidRPr="00FE62A0" w:rsidRDefault="00314445" w:rsidP="009E1B94">
            <w:pPr>
              <w:spacing w:line="360" w:lineRule="auto"/>
              <w:ind w:firstLine="709"/>
              <w:jc w:val="center"/>
              <w:rPr>
                <w:rFonts w:ascii="Times New Roman" w:hAnsi="Times New Roman" w:cs="Times New Roman"/>
                <w:sz w:val="24"/>
                <w:szCs w:val="24"/>
                <w:highlight w:val="green"/>
              </w:rPr>
            </w:pPr>
          </w:p>
        </w:tc>
        <w:tc>
          <w:tcPr>
            <w:tcW w:w="644" w:type="pct"/>
            <w:tcBorders>
              <w:top w:val="nil"/>
              <w:bottom w:val="single" w:sz="4" w:space="0" w:color="auto"/>
            </w:tcBorders>
            <w:vAlign w:val="center"/>
          </w:tcPr>
          <w:p w14:paraId="0BD5ACA6" w14:textId="77777777" w:rsidR="00314445" w:rsidRPr="00FE62A0" w:rsidRDefault="00314445" w:rsidP="009E1B94">
            <w:pPr>
              <w:spacing w:line="360" w:lineRule="auto"/>
              <w:ind w:firstLine="709"/>
              <w:jc w:val="center"/>
              <w:rPr>
                <w:rFonts w:ascii="Times New Roman" w:hAnsi="Times New Roman" w:cs="Times New Roman"/>
                <w:sz w:val="24"/>
                <w:szCs w:val="24"/>
                <w:highlight w:val="green"/>
              </w:rPr>
            </w:pPr>
          </w:p>
        </w:tc>
      </w:tr>
      <w:tr w:rsidR="00314445" w:rsidRPr="00FE62A0" w14:paraId="315F98D0" w14:textId="77777777" w:rsidTr="0038071D">
        <w:tc>
          <w:tcPr>
            <w:tcW w:w="1548" w:type="pct"/>
            <w:tcBorders>
              <w:top w:val="single" w:sz="4" w:space="0" w:color="auto"/>
            </w:tcBorders>
          </w:tcPr>
          <w:p w14:paraId="68C82FD2" w14:textId="77777777" w:rsidR="00314445" w:rsidRPr="00FE62A0" w:rsidRDefault="00314445" w:rsidP="009D04E2">
            <w:pP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Лицевая (наружная) неотдел</w:t>
            </w:r>
            <w:r w:rsidR="004C71D2" w:rsidRPr="00FE62A0">
              <w:rPr>
                <w:rFonts w:ascii="Times New Roman" w:hAnsi="Times New Roman" w:cs="Times New Roman"/>
                <w:sz w:val="24"/>
                <w:szCs w:val="24"/>
                <w:highlight w:val="green"/>
              </w:rPr>
              <w:t>анная</w:t>
            </w:r>
          </w:p>
        </w:tc>
        <w:tc>
          <w:tcPr>
            <w:tcW w:w="543" w:type="pct"/>
            <w:tcBorders>
              <w:top w:val="single" w:sz="4" w:space="0" w:color="auto"/>
            </w:tcBorders>
            <w:vAlign w:val="center"/>
          </w:tcPr>
          <w:p w14:paraId="62DF728A"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10</w:t>
            </w:r>
          </w:p>
        </w:tc>
        <w:tc>
          <w:tcPr>
            <w:tcW w:w="525" w:type="pct"/>
            <w:tcBorders>
              <w:top w:val="single" w:sz="4" w:space="0" w:color="auto"/>
            </w:tcBorders>
            <w:vAlign w:val="center"/>
          </w:tcPr>
          <w:p w14:paraId="3139FD83"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4</w:t>
            </w:r>
          </w:p>
        </w:tc>
        <w:tc>
          <w:tcPr>
            <w:tcW w:w="1107" w:type="pct"/>
            <w:tcBorders>
              <w:top w:val="single" w:sz="4" w:space="0" w:color="auto"/>
            </w:tcBorders>
            <w:vAlign w:val="center"/>
          </w:tcPr>
          <w:p w14:paraId="18BF5B37"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4</w:t>
            </w:r>
          </w:p>
        </w:tc>
        <w:tc>
          <w:tcPr>
            <w:tcW w:w="634" w:type="pct"/>
            <w:tcBorders>
              <w:top w:val="single" w:sz="4" w:space="0" w:color="auto"/>
            </w:tcBorders>
            <w:vAlign w:val="center"/>
          </w:tcPr>
          <w:p w14:paraId="001B118B"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6</w:t>
            </w:r>
          </w:p>
        </w:tc>
        <w:tc>
          <w:tcPr>
            <w:tcW w:w="644" w:type="pct"/>
            <w:tcBorders>
              <w:top w:val="single" w:sz="4" w:space="0" w:color="auto"/>
            </w:tcBorders>
            <w:vAlign w:val="center"/>
          </w:tcPr>
          <w:p w14:paraId="297CBCB1"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60</w:t>
            </w:r>
          </w:p>
        </w:tc>
      </w:tr>
      <w:tr w:rsidR="00314445" w:rsidRPr="00FE62A0" w14:paraId="5AF2A9BE" w14:textId="77777777" w:rsidTr="0038071D">
        <w:trPr>
          <w:trHeight w:val="607"/>
        </w:trPr>
        <w:tc>
          <w:tcPr>
            <w:tcW w:w="1548" w:type="pct"/>
          </w:tcPr>
          <w:p w14:paraId="3B762281" w14:textId="77777777" w:rsidR="00314445" w:rsidRPr="00FE62A0" w:rsidRDefault="00314445" w:rsidP="009D04E2">
            <w:pP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Нагреваемая (внутр</w:t>
            </w:r>
            <w:r w:rsidR="004C71D2" w:rsidRPr="00FE62A0">
              <w:rPr>
                <w:rFonts w:ascii="Times New Roman" w:hAnsi="Times New Roman" w:cs="Times New Roman"/>
                <w:sz w:val="24"/>
                <w:szCs w:val="24"/>
                <w:highlight w:val="green"/>
              </w:rPr>
              <w:t>енняя</w:t>
            </w:r>
            <w:r w:rsidRPr="00FE62A0">
              <w:rPr>
                <w:rFonts w:ascii="Times New Roman" w:hAnsi="Times New Roman" w:cs="Times New Roman"/>
                <w:sz w:val="24"/>
                <w:szCs w:val="24"/>
                <w:highlight w:val="green"/>
              </w:rPr>
              <w:t>)</w:t>
            </w:r>
            <w:r w:rsidR="009D04E2" w:rsidRPr="00FE62A0">
              <w:rPr>
                <w:rFonts w:ascii="Times New Roman" w:hAnsi="Times New Roman" w:cs="Times New Roman"/>
                <w:sz w:val="24"/>
                <w:szCs w:val="24"/>
                <w:highlight w:val="green"/>
              </w:rPr>
              <w:t xml:space="preserve"> </w:t>
            </w:r>
            <w:r w:rsidRPr="00FE62A0">
              <w:rPr>
                <w:rFonts w:ascii="Times New Roman" w:hAnsi="Times New Roman" w:cs="Times New Roman"/>
                <w:sz w:val="24"/>
                <w:szCs w:val="24"/>
                <w:highlight w:val="green"/>
              </w:rPr>
              <w:t>неотдел</w:t>
            </w:r>
            <w:r w:rsidR="004C71D2" w:rsidRPr="00FE62A0">
              <w:rPr>
                <w:rFonts w:ascii="Times New Roman" w:hAnsi="Times New Roman" w:cs="Times New Roman"/>
                <w:sz w:val="24"/>
                <w:szCs w:val="24"/>
                <w:highlight w:val="green"/>
              </w:rPr>
              <w:t>анная</w:t>
            </w:r>
          </w:p>
        </w:tc>
        <w:tc>
          <w:tcPr>
            <w:tcW w:w="543" w:type="pct"/>
            <w:vAlign w:val="center"/>
          </w:tcPr>
          <w:p w14:paraId="3E167885"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15</w:t>
            </w:r>
          </w:p>
        </w:tc>
        <w:tc>
          <w:tcPr>
            <w:tcW w:w="525" w:type="pct"/>
            <w:vAlign w:val="center"/>
          </w:tcPr>
          <w:p w14:paraId="7F1A4EFE"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5</w:t>
            </w:r>
          </w:p>
        </w:tc>
        <w:tc>
          <w:tcPr>
            <w:tcW w:w="1107" w:type="pct"/>
            <w:vAlign w:val="center"/>
          </w:tcPr>
          <w:p w14:paraId="2F556DD2"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5</w:t>
            </w:r>
          </w:p>
        </w:tc>
        <w:tc>
          <w:tcPr>
            <w:tcW w:w="634" w:type="pct"/>
            <w:vAlign w:val="center"/>
          </w:tcPr>
          <w:p w14:paraId="7B62DB64"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7</w:t>
            </w:r>
          </w:p>
        </w:tc>
        <w:tc>
          <w:tcPr>
            <w:tcW w:w="644" w:type="pct"/>
            <w:vAlign w:val="center"/>
          </w:tcPr>
          <w:p w14:paraId="1A877DD2"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70</w:t>
            </w:r>
          </w:p>
        </w:tc>
      </w:tr>
      <w:tr w:rsidR="00314445" w:rsidRPr="00FE62A0" w14:paraId="0AE3FFF5" w14:textId="77777777" w:rsidTr="0038071D">
        <w:tc>
          <w:tcPr>
            <w:tcW w:w="1548" w:type="pct"/>
          </w:tcPr>
          <w:p w14:paraId="2A66D0AA" w14:textId="77777777" w:rsidR="00314445" w:rsidRPr="00FE62A0" w:rsidRDefault="00314445" w:rsidP="009D04E2">
            <w:pPr>
              <w:rPr>
                <w:rFonts w:ascii="Times New Roman" w:hAnsi="Times New Roman" w:cs="Times New Roman"/>
                <w:sz w:val="24"/>
                <w:szCs w:val="24"/>
                <w:highlight w:val="green"/>
              </w:rPr>
            </w:pPr>
            <w:proofErr w:type="spellStart"/>
            <w:r w:rsidRPr="00FE62A0">
              <w:rPr>
                <w:rFonts w:ascii="Times New Roman" w:hAnsi="Times New Roman" w:cs="Times New Roman"/>
                <w:sz w:val="24"/>
                <w:szCs w:val="24"/>
                <w:highlight w:val="green"/>
              </w:rPr>
              <w:t>Нелицевая</w:t>
            </w:r>
            <w:proofErr w:type="spellEnd"/>
            <w:r w:rsidRPr="00FE62A0">
              <w:rPr>
                <w:rFonts w:ascii="Times New Roman" w:hAnsi="Times New Roman" w:cs="Times New Roman"/>
                <w:sz w:val="24"/>
                <w:szCs w:val="24"/>
                <w:highlight w:val="green"/>
              </w:rPr>
              <w:t>, невидимая в условиях эксплуатации</w:t>
            </w:r>
          </w:p>
        </w:tc>
        <w:tc>
          <w:tcPr>
            <w:tcW w:w="543" w:type="pct"/>
            <w:vAlign w:val="center"/>
          </w:tcPr>
          <w:p w14:paraId="455FE026"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15</w:t>
            </w:r>
          </w:p>
        </w:tc>
        <w:tc>
          <w:tcPr>
            <w:tcW w:w="525" w:type="pct"/>
            <w:vAlign w:val="center"/>
          </w:tcPr>
          <w:p w14:paraId="0A26FC35"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5</w:t>
            </w:r>
          </w:p>
        </w:tc>
        <w:tc>
          <w:tcPr>
            <w:tcW w:w="1107" w:type="pct"/>
            <w:vAlign w:val="center"/>
          </w:tcPr>
          <w:p w14:paraId="14A62E09"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5</w:t>
            </w:r>
          </w:p>
        </w:tc>
        <w:tc>
          <w:tcPr>
            <w:tcW w:w="634" w:type="pct"/>
            <w:vAlign w:val="center"/>
          </w:tcPr>
          <w:p w14:paraId="4640CC43"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10</w:t>
            </w:r>
          </w:p>
        </w:tc>
        <w:tc>
          <w:tcPr>
            <w:tcW w:w="644" w:type="pct"/>
            <w:vAlign w:val="center"/>
          </w:tcPr>
          <w:p w14:paraId="3EE8FAA2"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100</w:t>
            </w:r>
          </w:p>
        </w:tc>
      </w:tr>
      <w:tr w:rsidR="00314445" w:rsidRPr="00FE62A0" w14:paraId="312A9485" w14:textId="77777777" w:rsidTr="0038071D">
        <w:trPr>
          <w:trHeight w:val="270"/>
        </w:trPr>
        <w:tc>
          <w:tcPr>
            <w:tcW w:w="1548" w:type="pct"/>
          </w:tcPr>
          <w:p w14:paraId="67DF0B14" w14:textId="77777777" w:rsidR="00314445" w:rsidRPr="00FE62A0" w:rsidRDefault="00314445" w:rsidP="009D04E2">
            <w:pP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Лицевая наружная, предназначенная под отделку плитами</w:t>
            </w:r>
          </w:p>
        </w:tc>
        <w:tc>
          <w:tcPr>
            <w:tcW w:w="543" w:type="pct"/>
            <w:vAlign w:val="center"/>
          </w:tcPr>
          <w:p w14:paraId="72B8FD7E"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20</w:t>
            </w:r>
          </w:p>
        </w:tc>
        <w:tc>
          <w:tcPr>
            <w:tcW w:w="525" w:type="pct"/>
            <w:vAlign w:val="center"/>
          </w:tcPr>
          <w:p w14:paraId="3DE1B4F3"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10</w:t>
            </w:r>
          </w:p>
        </w:tc>
        <w:tc>
          <w:tcPr>
            <w:tcW w:w="1107" w:type="pct"/>
            <w:vAlign w:val="center"/>
          </w:tcPr>
          <w:p w14:paraId="16E79097"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5</w:t>
            </w:r>
          </w:p>
        </w:tc>
        <w:tc>
          <w:tcPr>
            <w:tcW w:w="634" w:type="pct"/>
            <w:vAlign w:val="center"/>
          </w:tcPr>
          <w:p w14:paraId="4CA2C12E"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15</w:t>
            </w:r>
          </w:p>
        </w:tc>
        <w:tc>
          <w:tcPr>
            <w:tcW w:w="644" w:type="pct"/>
            <w:vAlign w:val="center"/>
          </w:tcPr>
          <w:p w14:paraId="1AD9D0C3" w14:textId="77777777" w:rsidR="00314445" w:rsidRPr="00FE62A0" w:rsidRDefault="00314445" w:rsidP="0038071D">
            <w:pPr>
              <w:jc w:val="center"/>
              <w:rPr>
                <w:rFonts w:ascii="Times New Roman" w:hAnsi="Times New Roman" w:cs="Times New Roman"/>
                <w:sz w:val="24"/>
                <w:szCs w:val="24"/>
                <w:highlight w:val="green"/>
              </w:rPr>
            </w:pPr>
            <w:r w:rsidRPr="00FE62A0">
              <w:rPr>
                <w:rFonts w:ascii="Times New Roman" w:hAnsi="Times New Roman" w:cs="Times New Roman"/>
                <w:sz w:val="24"/>
                <w:szCs w:val="24"/>
                <w:highlight w:val="green"/>
              </w:rPr>
              <w:t>100</w:t>
            </w:r>
          </w:p>
        </w:tc>
      </w:tr>
    </w:tbl>
    <w:p w14:paraId="49907753" w14:textId="77777777" w:rsidR="004A697B" w:rsidRPr="00FE62A0" w:rsidRDefault="00437102"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FE62A0">
        <w:rPr>
          <w:rFonts w:ascii="Times New Roman" w:eastAsia="Calibri" w:hAnsi="Times New Roman" w:cs="Times New Roman"/>
          <w:color w:val="auto"/>
          <w:sz w:val="28"/>
          <w:szCs w:val="28"/>
          <w:highlight w:val="green"/>
          <w:lang w:eastAsia="en-US"/>
        </w:rPr>
        <w:t xml:space="preserve">6.3.4 </w:t>
      </w:r>
      <w:r w:rsidR="004A697B" w:rsidRPr="00FE62A0">
        <w:rPr>
          <w:rFonts w:ascii="Times New Roman" w:eastAsia="Calibri" w:hAnsi="Times New Roman" w:cs="Times New Roman"/>
          <w:color w:val="auto"/>
          <w:sz w:val="28"/>
          <w:szCs w:val="28"/>
          <w:highlight w:val="green"/>
          <w:lang w:eastAsia="en-US"/>
        </w:rPr>
        <w:t xml:space="preserve">Перед началом работ по монтажу трубы осматривают </w:t>
      </w:r>
      <w:r w:rsidR="0038071D" w:rsidRPr="00FE62A0">
        <w:rPr>
          <w:rFonts w:ascii="Times New Roman" w:eastAsia="Calibri" w:hAnsi="Times New Roman" w:cs="Times New Roman"/>
          <w:color w:val="auto"/>
          <w:sz w:val="28"/>
          <w:szCs w:val="28"/>
          <w:highlight w:val="green"/>
          <w:lang w:eastAsia="en-US"/>
        </w:rPr>
        <w:t>каналы стакана фундамента, про</w:t>
      </w:r>
      <w:r w:rsidR="004A697B" w:rsidRPr="00FE62A0">
        <w:rPr>
          <w:rFonts w:ascii="Times New Roman" w:eastAsia="Calibri" w:hAnsi="Times New Roman" w:cs="Times New Roman"/>
          <w:color w:val="auto"/>
          <w:sz w:val="28"/>
          <w:szCs w:val="28"/>
          <w:highlight w:val="green"/>
          <w:lang w:eastAsia="en-US"/>
        </w:rPr>
        <w:t xml:space="preserve">водят их очистку и </w:t>
      </w:r>
      <w:r w:rsidR="009D04E2" w:rsidRPr="00FE62A0">
        <w:rPr>
          <w:rFonts w:ascii="Times New Roman" w:eastAsia="Calibri" w:hAnsi="Times New Roman" w:cs="Times New Roman"/>
          <w:color w:val="auto"/>
          <w:sz w:val="28"/>
          <w:szCs w:val="28"/>
          <w:highlight w:val="green"/>
          <w:lang w:eastAsia="en-US"/>
        </w:rPr>
        <w:t>проверяют</w:t>
      </w:r>
      <w:r w:rsidR="004A697B" w:rsidRPr="00FE62A0">
        <w:rPr>
          <w:rFonts w:ascii="Times New Roman" w:eastAsia="Calibri" w:hAnsi="Times New Roman" w:cs="Times New Roman"/>
          <w:color w:val="auto"/>
          <w:sz w:val="28"/>
          <w:szCs w:val="28"/>
          <w:highlight w:val="green"/>
          <w:lang w:eastAsia="en-US"/>
        </w:rPr>
        <w:t xml:space="preserve"> состоянии опорных пластин шпилек крепления.</w:t>
      </w:r>
    </w:p>
    <w:p w14:paraId="463E9028" w14:textId="699DB226" w:rsidR="002A7ACD" w:rsidRPr="00FE62A0" w:rsidRDefault="00437102"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u w:val="single"/>
          <w:lang w:eastAsia="en-US"/>
        </w:rPr>
      </w:pPr>
      <w:r w:rsidRPr="00FE62A0">
        <w:rPr>
          <w:rFonts w:ascii="Times New Roman" w:eastAsia="Calibri" w:hAnsi="Times New Roman" w:cs="Times New Roman"/>
          <w:color w:val="auto"/>
          <w:sz w:val="28"/>
          <w:szCs w:val="28"/>
          <w:highlight w:val="green"/>
          <w:lang w:eastAsia="en-US"/>
        </w:rPr>
        <w:t xml:space="preserve">6.3.5 </w:t>
      </w:r>
      <w:r w:rsidR="0038071D" w:rsidRPr="00FE62A0">
        <w:rPr>
          <w:rFonts w:ascii="Times New Roman" w:eastAsia="Calibri" w:hAnsi="Times New Roman" w:cs="Times New Roman"/>
          <w:color w:val="auto"/>
          <w:sz w:val="28"/>
          <w:szCs w:val="28"/>
          <w:highlight w:val="green"/>
          <w:lang w:eastAsia="en-US"/>
        </w:rPr>
        <w:t xml:space="preserve">Затяжку шпилек </w:t>
      </w:r>
      <w:r w:rsidR="00BA2C0B" w:rsidRPr="00FE62A0">
        <w:rPr>
          <w:rFonts w:ascii="Times New Roman" w:eastAsia="Calibri" w:hAnsi="Times New Roman" w:cs="Times New Roman"/>
          <w:b/>
          <w:color w:val="auto"/>
          <w:sz w:val="28"/>
          <w:szCs w:val="28"/>
          <w:highlight w:val="green"/>
          <w:lang w:eastAsia="en-US"/>
        </w:rPr>
        <w:t>необходимо</w:t>
      </w:r>
      <w:r w:rsidR="0038071D" w:rsidRPr="00FE62A0">
        <w:rPr>
          <w:rFonts w:ascii="Times New Roman" w:eastAsia="Calibri" w:hAnsi="Times New Roman" w:cs="Times New Roman"/>
          <w:color w:val="auto"/>
          <w:sz w:val="28"/>
          <w:szCs w:val="28"/>
          <w:highlight w:val="green"/>
          <w:lang w:eastAsia="en-US"/>
        </w:rPr>
        <w:t xml:space="preserve"> про</w:t>
      </w:r>
      <w:r w:rsidR="002A7ACD" w:rsidRPr="00FE62A0">
        <w:rPr>
          <w:rFonts w:ascii="Times New Roman" w:eastAsia="Calibri" w:hAnsi="Times New Roman" w:cs="Times New Roman"/>
          <w:color w:val="auto"/>
          <w:sz w:val="28"/>
          <w:szCs w:val="28"/>
          <w:highlight w:val="green"/>
          <w:lang w:eastAsia="en-US"/>
        </w:rPr>
        <w:t xml:space="preserve">водить до усилия 10 т (шпильки </w:t>
      </w:r>
      <w:r w:rsidR="0038071D" w:rsidRPr="00FE62A0">
        <w:rPr>
          <w:rFonts w:ascii="Times New Roman" w:eastAsia="Calibri" w:hAnsi="Times New Roman" w:cs="Times New Roman"/>
          <w:color w:val="auto"/>
          <w:sz w:val="28"/>
          <w:szCs w:val="28"/>
          <w:highlight w:val="green"/>
          <w:lang w:eastAsia="en-US"/>
        </w:rPr>
        <w:t xml:space="preserve">  </w:t>
      </w:r>
      <w:r w:rsidR="002A7ACD" w:rsidRPr="00FE62A0">
        <w:rPr>
          <w:rFonts w:ascii="Times New Roman" w:eastAsia="Calibri" w:hAnsi="Times New Roman" w:cs="Times New Roman"/>
          <w:color w:val="auto"/>
          <w:sz w:val="28"/>
          <w:szCs w:val="28"/>
          <w:highlight w:val="green"/>
          <w:lang w:eastAsia="en-US"/>
        </w:rPr>
        <w:t>М24) и до усилия 14 т (шпильки М27).</w:t>
      </w:r>
    </w:p>
    <w:p w14:paraId="692D22AC" w14:textId="5499BD33" w:rsidR="004A697B" w:rsidRPr="00FE62A0" w:rsidRDefault="00437102"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FE62A0">
        <w:rPr>
          <w:rFonts w:ascii="Times New Roman" w:eastAsia="Calibri" w:hAnsi="Times New Roman" w:cs="Times New Roman"/>
          <w:color w:val="auto"/>
          <w:sz w:val="28"/>
          <w:szCs w:val="28"/>
          <w:highlight w:val="green"/>
          <w:lang w:eastAsia="en-US"/>
        </w:rPr>
        <w:t>6.3.</w:t>
      </w:r>
      <w:r w:rsidR="00504490" w:rsidRPr="00FE62A0">
        <w:rPr>
          <w:rFonts w:ascii="Times New Roman" w:eastAsia="Calibri" w:hAnsi="Times New Roman" w:cs="Times New Roman"/>
          <w:color w:val="auto"/>
          <w:sz w:val="28"/>
          <w:szCs w:val="28"/>
          <w:highlight w:val="green"/>
          <w:lang w:eastAsia="en-US"/>
        </w:rPr>
        <w:t>6</w:t>
      </w:r>
      <w:r w:rsidRPr="00FE62A0">
        <w:rPr>
          <w:rFonts w:ascii="Times New Roman" w:eastAsia="Calibri" w:hAnsi="Times New Roman" w:cs="Times New Roman"/>
          <w:color w:val="auto"/>
          <w:sz w:val="28"/>
          <w:szCs w:val="28"/>
          <w:highlight w:val="green"/>
          <w:lang w:eastAsia="en-US"/>
        </w:rPr>
        <w:t xml:space="preserve"> </w:t>
      </w:r>
      <w:r w:rsidR="00CD5EE7" w:rsidRPr="00FE62A0">
        <w:rPr>
          <w:rFonts w:ascii="Times New Roman" w:eastAsia="Calibri" w:hAnsi="Times New Roman" w:cs="Times New Roman"/>
          <w:color w:val="auto"/>
          <w:sz w:val="28"/>
          <w:szCs w:val="28"/>
          <w:highlight w:val="green"/>
          <w:lang w:eastAsia="en-US"/>
        </w:rPr>
        <w:t xml:space="preserve">Стык </w:t>
      </w:r>
      <w:r w:rsidR="002A7ACD" w:rsidRPr="00FE62A0">
        <w:rPr>
          <w:rFonts w:ascii="Times New Roman" w:eastAsia="Calibri" w:hAnsi="Times New Roman" w:cs="Times New Roman"/>
          <w:color w:val="auto"/>
          <w:sz w:val="28"/>
          <w:szCs w:val="28"/>
          <w:highlight w:val="green"/>
          <w:lang w:eastAsia="en-US"/>
        </w:rPr>
        <w:t>царг</w:t>
      </w:r>
      <w:r w:rsidR="004A697B" w:rsidRPr="00FE62A0">
        <w:rPr>
          <w:rFonts w:ascii="Times New Roman" w:eastAsia="Calibri" w:hAnsi="Times New Roman" w:cs="Times New Roman"/>
          <w:color w:val="auto"/>
          <w:sz w:val="28"/>
          <w:szCs w:val="28"/>
          <w:highlight w:val="green"/>
          <w:lang w:eastAsia="en-US"/>
        </w:rPr>
        <w:t xml:space="preserve"> </w:t>
      </w:r>
      <w:r w:rsidR="00BA2C0B" w:rsidRPr="00FE62A0">
        <w:rPr>
          <w:rFonts w:ascii="Times New Roman" w:eastAsia="Calibri" w:hAnsi="Times New Roman" w:cs="Times New Roman"/>
          <w:b/>
          <w:color w:val="auto"/>
          <w:sz w:val="28"/>
          <w:szCs w:val="28"/>
          <w:highlight w:val="green"/>
          <w:lang w:eastAsia="en-US"/>
        </w:rPr>
        <w:t>долж</w:t>
      </w:r>
      <w:r w:rsidR="004A697B" w:rsidRPr="00FE62A0">
        <w:rPr>
          <w:rFonts w:ascii="Times New Roman" w:eastAsia="Calibri" w:hAnsi="Times New Roman" w:cs="Times New Roman"/>
          <w:color w:val="auto"/>
          <w:sz w:val="28"/>
          <w:szCs w:val="28"/>
          <w:highlight w:val="green"/>
          <w:lang w:eastAsia="en-US"/>
        </w:rPr>
        <w:t>ен быть заполнен раствором</w:t>
      </w:r>
      <w:r w:rsidR="0038071D" w:rsidRPr="00FE62A0">
        <w:rPr>
          <w:rFonts w:ascii="Times New Roman" w:eastAsia="Calibri" w:hAnsi="Times New Roman" w:cs="Times New Roman"/>
          <w:color w:val="auto"/>
          <w:sz w:val="28"/>
          <w:szCs w:val="28"/>
          <w:highlight w:val="green"/>
          <w:lang w:eastAsia="en-US"/>
        </w:rPr>
        <w:t xml:space="preserve"> с наружной и внутренней сторон</w:t>
      </w:r>
      <w:r w:rsidR="004A697B" w:rsidRPr="00FE62A0">
        <w:rPr>
          <w:rFonts w:ascii="Times New Roman" w:eastAsia="Calibri" w:hAnsi="Times New Roman" w:cs="Times New Roman"/>
          <w:color w:val="auto"/>
          <w:sz w:val="28"/>
          <w:szCs w:val="28"/>
          <w:highlight w:val="green"/>
          <w:lang w:eastAsia="en-US"/>
        </w:rPr>
        <w:t xml:space="preserve">. </w:t>
      </w:r>
    </w:p>
    <w:p w14:paraId="03982004" w14:textId="218E0EE5" w:rsidR="002A7ACD" w:rsidRPr="002A7ACD" w:rsidRDefault="0038071D" w:rsidP="009E1B94">
      <w:pPr>
        <w:tabs>
          <w:tab w:val="left" w:pos="709"/>
        </w:tabs>
        <w:spacing w:line="360" w:lineRule="auto"/>
        <w:ind w:firstLine="709"/>
        <w:contextualSpacing/>
        <w:jc w:val="both"/>
        <w:rPr>
          <w:rFonts w:ascii="Times New Roman" w:eastAsia="Calibri" w:hAnsi="Times New Roman" w:cs="Times New Roman"/>
          <w:color w:val="auto"/>
          <w:sz w:val="28"/>
          <w:szCs w:val="28"/>
          <w:lang w:eastAsia="en-US"/>
        </w:rPr>
      </w:pPr>
      <w:r w:rsidRPr="00FE62A0">
        <w:rPr>
          <w:rFonts w:ascii="Times New Roman" w:eastAsia="Calibri" w:hAnsi="Times New Roman" w:cs="Times New Roman"/>
          <w:color w:val="auto"/>
          <w:sz w:val="28"/>
          <w:szCs w:val="28"/>
          <w:highlight w:val="green"/>
          <w:lang w:eastAsia="en-US"/>
        </w:rPr>
        <w:t>П</w:t>
      </w:r>
      <w:r w:rsidR="002A7ACD" w:rsidRPr="00FE62A0">
        <w:rPr>
          <w:rFonts w:ascii="Times New Roman" w:eastAsia="Calibri" w:hAnsi="Times New Roman" w:cs="Times New Roman"/>
          <w:color w:val="auto"/>
          <w:sz w:val="28"/>
          <w:szCs w:val="28"/>
          <w:highlight w:val="green"/>
          <w:lang w:eastAsia="en-US"/>
        </w:rPr>
        <w:t>устоты в заполнении швов снаружи и внутри трубы</w:t>
      </w:r>
      <w:r w:rsidRPr="00FE62A0">
        <w:rPr>
          <w:rFonts w:ascii="Times New Roman" w:eastAsia="Calibri" w:hAnsi="Times New Roman" w:cs="Times New Roman"/>
          <w:color w:val="auto"/>
          <w:sz w:val="28"/>
          <w:szCs w:val="28"/>
          <w:highlight w:val="green"/>
          <w:lang w:eastAsia="en-US"/>
        </w:rPr>
        <w:t xml:space="preserve"> </w:t>
      </w:r>
      <w:r w:rsidR="00BA2C0B" w:rsidRPr="00FE62A0">
        <w:rPr>
          <w:rFonts w:ascii="Times New Roman" w:eastAsia="Calibri" w:hAnsi="Times New Roman" w:cs="Times New Roman"/>
          <w:b/>
          <w:color w:val="auto"/>
          <w:sz w:val="28"/>
          <w:szCs w:val="28"/>
          <w:highlight w:val="green"/>
          <w:lang w:eastAsia="en-US"/>
        </w:rPr>
        <w:t>не допуска</w:t>
      </w:r>
      <w:r w:rsidRPr="00FE62A0">
        <w:rPr>
          <w:rFonts w:ascii="Times New Roman" w:eastAsia="Calibri" w:hAnsi="Times New Roman" w:cs="Times New Roman"/>
          <w:color w:val="auto"/>
          <w:sz w:val="28"/>
          <w:szCs w:val="28"/>
          <w:highlight w:val="green"/>
          <w:lang w:eastAsia="en-US"/>
        </w:rPr>
        <w:t>ются</w:t>
      </w:r>
      <w:r w:rsidR="002A7ACD" w:rsidRPr="00FE62A0">
        <w:rPr>
          <w:rFonts w:ascii="Times New Roman" w:eastAsia="Calibri" w:hAnsi="Times New Roman" w:cs="Times New Roman"/>
          <w:color w:val="auto"/>
          <w:sz w:val="28"/>
          <w:szCs w:val="28"/>
          <w:highlight w:val="green"/>
          <w:lang w:eastAsia="en-US"/>
        </w:rPr>
        <w:t>.</w:t>
      </w:r>
    </w:p>
    <w:p w14:paraId="7E10F2C5" w14:textId="77777777" w:rsidR="004A697B" w:rsidRPr="00CF4274" w:rsidRDefault="00504490"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lastRenderedPageBreak/>
        <w:t>6.3.7</w:t>
      </w:r>
      <w:r w:rsidR="002A7ACD" w:rsidRPr="00CF4274">
        <w:rPr>
          <w:rFonts w:ascii="Times New Roman" w:eastAsia="Calibri" w:hAnsi="Times New Roman" w:cs="Times New Roman"/>
          <w:color w:val="auto"/>
          <w:sz w:val="28"/>
          <w:szCs w:val="28"/>
          <w:highlight w:val="green"/>
          <w:lang w:eastAsia="en-US"/>
        </w:rPr>
        <w:t xml:space="preserve"> </w:t>
      </w:r>
      <w:r w:rsidR="0038071D" w:rsidRPr="00CF4274">
        <w:rPr>
          <w:rFonts w:ascii="Times New Roman" w:eastAsia="Calibri" w:hAnsi="Times New Roman" w:cs="Times New Roman"/>
          <w:color w:val="auto"/>
          <w:sz w:val="28"/>
          <w:szCs w:val="28"/>
          <w:highlight w:val="green"/>
          <w:lang w:eastAsia="en-US"/>
        </w:rPr>
        <w:t>Отделку</w:t>
      </w:r>
      <w:r w:rsidR="004A697B" w:rsidRPr="00CF4274">
        <w:rPr>
          <w:rFonts w:ascii="Times New Roman" w:eastAsia="Calibri" w:hAnsi="Times New Roman" w:cs="Times New Roman"/>
          <w:color w:val="auto"/>
          <w:sz w:val="28"/>
          <w:szCs w:val="28"/>
          <w:highlight w:val="green"/>
          <w:lang w:eastAsia="en-US"/>
        </w:rPr>
        <w:t xml:space="preserve"> стыка</w:t>
      </w:r>
      <w:r w:rsidR="00437102" w:rsidRPr="00CF4274">
        <w:rPr>
          <w:rFonts w:ascii="Times New Roman" w:eastAsia="Calibri" w:hAnsi="Times New Roman" w:cs="Times New Roman"/>
          <w:color w:val="auto"/>
          <w:sz w:val="28"/>
          <w:szCs w:val="28"/>
          <w:highlight w:val="green"/>
          <w:lang w:eastAsia="en-US"/>
        </w:rPr>
        <w:t xml:space="preserve"> царг</w:t>
      </w:r>
      <w:r w:rsidR="004A697B" w:rsidRPr="00CF4274">
        <w:rPr>
          <w:rFonts w:ascii="Times New Roman" w:eastAsia="Calibri" w:hAnsi="Times New Roman" w:cs="Times New Roman"/>
          <w:color w:val="auto"/>
          <w:sz w:val="28"/>
          <w:szCs w:val="28"/>
          <w:highlight w:val="green"/>
          <w:lang w:eastAsia="en-US"/>
        </w:rPr>
        <w:t xml:space="preserve"> </w:t>
      </w:r>
      <w:r w:rsidR="0038071D" w:rsidRPr="00CF4274">
        <w:rPr>
          <w:rFonts w:ascii="Times New Roman" w:eastAsia="Calibri" w:hAnsi="Times New Roman" w:cs="Times New Roman"/>
          <w:color w:val="auto"/>
          <w:sz w:val="28"/>
          <w:szCs w:val="28"/>
          <w:highlight w:val="green"/>
          <w:lang w:eastAsia="en-US"/>
        </w:rPr>
        <w:t>выполняют</w:t>
      </w:r>
      <w:r w:rsidR="004A697B" w:rsidRPr="00CF4274">
        <w:rPr>
          <w:rFonts w:ascii="Times New Roman" w:eastAsia="Calibri" w:hAnsi="Times New Roman" w:cs="Times New Roman"/>
          <w:color w:val="auto"/>
          <w:sz w:val="28"/>
          <w:szCs w:val="28"/>
          <w:highlight w:val="green"/>
          <w:lang w:eastAsia="en-US"/>
        </w:rPr>
        <w:t xml:space="preserve"> установкой декоративного </w:t>
      </w:r>
      <w:proofErr w:type="gramStart"/>
      <w:r w:rsidR="004A697B" w:rsidRPr="00CF4274">
        <w:rPr>
          <w:rFonts w:ascii="Times New Roman" w:eastAsia="Calibri" w:hAnsi="Times New Roman" w:cs="Times New Roman"/>
          <w:color w:val="auto"/>
          <w:sz w:val="28"/>
          <w:szCs w:val="28"/>
          <w:highlight w:val="green"/>
          <w:lang w:eastAsia="en-US"/>
        </w:rPr>
        <w:t>пояса  из</w:t>
      </w:r>
      <w:proofErr w:type="gramEnd"/>
      <w:r w:rsidR="004A697B" w:rsidRPr="00CF4274">
        <w:rPr>
          <w:rFonts w:ascii="Times New Roman" w:eastAsia="Calibri" w:hAnsi="Times New Roman" w:cs="Times New Roman"/>
          <w:color w:val="auto"/>
          <w:sz w:val="28"/>
          <w:szCs w:val="28"/>
          <w:highlight w:val="green"/>
          <w:lang w:eastAsia="en-US"/>
        </w:rPr>
        <w:t xml:space="preserve"> листового алюминия по ГОСТ 21631 толщиной от 1 до 2 мм и шириной 500</w:t>
      </w:r>
      <w:r w:rsidR="0013107A" w:rsidRPr="00CF4274">
        <w:rPr>
          <w:rFonts w:ascii="Times New Roman" w:eastAsia="Calibri" w:hAnsi="Times New Roman" w:cs="Times New Roman"/>
          <w:color w:val="auto"/>
          <w:sz w:val="28"/>
          <w:szCs w:val="28"/>
          <w:highlight w:val="green"/>
          <w:lang w:eastAsia="en-US"/>
        </w:rPr>
        <w:t xml:space="preserve"> </w:t>
      </w:r>
      <w:r w:rsidR="004A697B" w:rsidRPr="00CF4274">
        <w:rPr>
          <w:rFonts w:ascii="Times New Roman" w:eastAsia="Calibri" w:hAnsi="Times New Roman" w:cs="Times New Roman"/>
          <w:color w:val="auto"/>
          <w:sz w:val="28"/>
          <w:szCs w:val="28"/>
          <w:highlight w:val="green"/>
          <w:lang w:eastAsia="en-US"/>
        </w:rPr>
        <w:t>мм. Дли</w:t>
      </w:r>
      <w:r w:rsidR="002A7ACD" w:rsidRPr="00CF4274">
        <w:rPr>
          <w:rFonts w:ascii="Times New Roman" w:eastAsia="Calibri" w:hAnsi="Times New Roman" w:cs="Times New Roman"/>
          <w:color w:val="auto"/>
          <w:sz w:val="28"/>
          <w:szCs w:val="28"/>
          <w:highlight w:val="green"/>
          <w:lang w:eastAsia="en-US"/>
        </w:rPr>
        <w:t>н</w:t>
      </w:r>
      <w:r w:rsidR="004A697B" w:rsidRPr="00CF4274">
        <w:rPr>
          <w:rFonts w:ascii="Times New Roman" w:eastAsia="Calibri" w:hAnsi="Times New Roman" w:cs="Times New Roman"/>
          <w:color w:val="auto"/>
          <w:sz w:val="28"/>
          <w:szCs w:val="28"/>
          <w:highlight w:val="green"/>
          <w:lang w:eastAsia="en-US"/>
        </w:rPr>
        <w:t xml:space="preserve">а пояса </w:t>
      </w:r>
      <w:r w:rsidR="0038071D" w:rsidRPr="00CF4274">
        <w:rPr>
          <w:rFonts w:ascii="Times New Roman" w:eastAsia="Calibri" w:hAnsi="Times New Roman" w:cs="Times New Roman"/>
          <w:color w:val="auto"/>
          <w:sz w:val="28"/>
          <w:szCs w:val="28"/>
          <w:highlight w:val="green"/>
          <w:lang w:eastAsia="en-US"/>
        </w:rPr>
        <w:t>определяют</w:t>
      </w:r>
      <w:r w:rsidR="004A697B" w:rsidRPr="00CF4274">
        <w:rPr>
          <w:rFonts w:ascii="Times New Roman" w:eastAsia="Calibri" w:hAnsi="Times New Roman" w:cs="Times New Roman"/>
          <w:color w:val="auto"/>
          <w:sz w:val="28"/>
          <w:szCs w:val="28"/>
          <w:highlight w:val="green"/>
          <w:lang w:eastAsia="en-US"/>
        </w:rPr>
        <w:t xml:space="preserve"> по диаметру </w:t>
      </w:r>
      <w:proofErr w:type="spellStart"/>
      <w:r w:rsidR="004A697B" w:rsidRPr="00CF4274">
        <w:rPr>
          <w:rFonts w:ascii="Times New Roman" w:eastAsia="Calibri" w:hAnsi="Times New Roman" w:cs="Times New Roman"/>
          <w:color w:val="auto"/>
          <w:sz w:val="28"/>
          <w:szCs w:val="28"/>
          <w:highlight w:val="green"/>
          <w:lang w:eastAsia="en-US"/>
        </w:rPr>
        <w:t>царги</w:t>
      </w:r>
      <w:proofErr w:type="spellEnd"/>
      <w:r w:rsidR="004A697B" w:rsidRPr="00CF4274">
        <w:rPr>
          <w:rFonts w:ascii="Times New Roman" w:eastAsia="Calibri" w:hAnsi="Times New Roman" w:cs="Times New Roman"/>
          <w:color w:val="auto"/>
          <w:sz w:val="28"/>
          <w:szCs w:val="28"/>
          <w:highlight w:val="green"/>
          <w:lang w:eastAsia="en-US"/>
        </w:rPr>
        <w:t xml:space="preserve">.  </w:t>
      </w:r>
    </w:p>
    <w:p w14:paraId="6B3E6E0B" w14:textId="77777777" w:rsidR="00431FBF" w:rsidRPr="00CF4274" w:rsidRDefault="00431FBF"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6.3.</w:t>
      </w:r>
      <w:r w:rsidR="00504490" w:rsidRPr="00CF4274">
        <w:rPr>
          <w:rFonts w:ascii="Times New Roman" w:eastAsia="Calibri" w:hAnsi="Times New Roman" w:cs="Times New Roman"/>
          <w:color w:val="auto"/>
          <w:sz w:val="28"/>
          <w:szCs w:val="28"/>
          <w:highlight w:val="green"/>
          <w:lang w:eastAsia="en-US"/>
        </w:rPr>
        <w:t>8</w:t>
      </w:r>
      <w:r w:rsidRPr="00CF4274">
        <w:rPr>
          <w:rFonts w:ascii="Times New Roman" w:eastAsia="Calibri" w:hAnsi="Times New Roman" w:cs="Times New Roman"/>
          <w:color w:val="auto"/>
          <w:sz w:val="28"/>
          <w:szCs w:val="28"/>
          <w:highlight w:val="green"/>
          <w:lang w:eastAsia="en-US"/>
        </w:rPr>
        <w:t xml:space="preserve"> Монтаж сборных железобетонных труб в з</w:t>
      </w:r>
      <w:r w:rsidR="0038071D" w:rsidRPr="00CF4274">
        <w:rPr>
          <w:rFonts w:ascii="Times New Roman" w:eastAsia="Calibri" w:hAnsi="Times New Roman" w:cs="Times New Roman"/>
          <w:color w:val="auto"/>
          <w:sz w:val="28"/>
          <w:szCs w:val="28"/>
          <w:highlight w:val="green"/>
          <w:lang w:eastAsia="en-US"/>
        </w:rPr>
        <w:t>имнее время при температуре до минус</w:t>
      </w:r>
      <w:r w:rsidRPr="00CF4274">
        <w:rPr>
          <w:rFonts w:ascii="Times New Roman" w:eastAsia="Calibri" w:hAnsi="Times New Roman" w:cs="Times New Roman"/>
          <w:color w:val="auto"/>
          <w:sz w:val="28"/>
          <w:szCs w:val="28"/>
          <w:highlight w:val="green"/>
          <w:lang w:eastAsia="en-US"/>
        </w:rPr>
        <w:t xml:space="preserve"> 15</w:t>
      </w:r>
      <w:r w:rsidR="0038071D" w:rsidRPr="00CF4274">
        <w:rPr>
          <w:rFonts w:ascii="Times New Roman" w:eastAsia="Calibri" w:hAnsi="Times New Roman" w:cs="Times New Roman"/>
          <w:color w:val="auto"/>
          <w:sz w:val="28"/>
          <w:szCs w:val="28"/>
          <w:highlight w:val="green"/>
          <w:lang w:eastAsia="en-US"/>
        </w:rPr>
        <w:t xml:space="preserve"> °С выполняют</w:t>
      </w:r>
      <w:r w:rsidRPr="00CF4274">
        <w:rPr>
          <w:rFonts w:ascii="Times New Roman" w:eastAsia="Calibri" w:hAnsi="Times New Roman" w:cs="Times New Roman"/>
          <w:color w:val="auto"/>
          <w:sz w:val="28"/>
          <w:szCs w:val="28"/>
          <w:highlight w:val="green"/>
          <w:lang w:eastAsia="en-US"/>
        </w:rPr>
        <w:t xml:space="preserve"> с применением противоморозных добавок.</w:t>
      </w:r>
    </w:p>
    <w:p w14:paraId="55108D36" w14:textId="5AAD365E" w:rsidR="00431FBF" w:rsidRDefault="00431FBF" w:rsidP="00BE15B6">
      <w:pPr>
        <w:tabs>
          <w:tab w:val="left" w:pos="709"/>
        </w:tabs>
        <w:spacing w:before="120" w:after="120" w:line="360" w:lineRule="auto"/>
        <w:ind w:firstLine="709"/>
        <w:contextualSpacing/>
        <w:jc w:val="both"/>
        <w:rPr>
          <w:rFonts w:ascii="Times New Roman" w:eastAsia="Calibri" w:hAnsi="Times New Roman" w:cs="Times New Roman"/>
          <w:color w:val="auto"/>
          <w:sz w:val="28"/>
          <w:szCs w:val="28"/>
          <w:lang w:eastAsia="en-US"/>
        </w:rPr>
      </w:pPr>
      <w:r w:rsidRPr="00CF4274">
        <w:rPr>
          <w:rFonts w:ascii="Times New Roman" w:eastAsia="Calibri" w:hAnsi="Times New Roman" w:cs="Times New Roman"/>
          <w:color w:val="auto"/>
          <w:sz w:val="28"/>
          <w:szCs w:val="28"/>
          <w:highlight w:val="green"/>
          <w:lang w:eastAsia="en-US"/>
        </w:rPr>
        <w:t xml:space="preserve">При температуре наружного воздуха ниже </w:t>
      </w:r>
      <w:r w:rsidR="0038071D" w:rsidRPr="00CF4274">
        <w:rPr>
          <w:rFonts w:ascii="Times New Roman" w:eastAsia="Calibri" w:hAnsi="Times New Roman" w:cs="Times New Roman"/>
          <w:color w:val="auto"/>
          <w:sz w:val="28"/>
          <w:szCs w:val="28"/>
          <w:highlight w:val="green"/>
          <w:lang w:eastAsia="en-US"/>
        </w:rPr>
        <w:t>минус</w:t>
      </w:r>
      <w:r w:rsidRPr="00CF4274">
        <w:rPr>
          <w:rFonts w:ascii="Times New Roman" w:eastAsia="Calibri" w:hAnsi="Times New Roman" w:cs="Times New Roman"/>
          <w:color w:val="auto"/>
          <w:sz w:val="28"/>
          <w:szCs w:val="28"/>
          <w:highlight w:val="green"/>
          <w:lang w:eastAsia="en-US"/>
        </w:rPr>
        <w:t xml:space="preserve"> 15</w:t>
      </w:r>
      <w:r w:rsidRPr="00CF4274">
        <w:rPr>
          <w:rFonts w:ascii="Times New Roman" w:eastAsia="Calibri" w:hAnsi="Times New Roman" w:cs="Times New Roman"/>
          <w:color w:val="auto"/>
          <w:sz w:val="28"/>
          <w:szCs w:val="28"/>
          <w:highlight w:val="green"/>
          <w:vertAlign w:val="superscript"/>
          <w:lang w:eastAsia="en-US"/>
        </w:rPr>
        <w:t xml:space="preserve"> </w:t>
      </w:r>
      <w:r w:rsidR="0038071D" w:rsidRPr="00CF4274">
        <w:rPr>
          <w:rFonts w:ascii="Times New Roman" w:eastAsia="Calibri" w:hAnsi="Times New Roman" w:cs="Times New Roman"/>
          <w:color w:val="auto"/>
          <w:sz w:val="28"/>
          <w:szCs w:val="28"/>
          <w:highlight w:val="green"/>
          <w:lang w:eastAsia="en-US"/>
        </w:rPr>
        <w:t>°</w:t>
      </w:r>
      <w:r w:rsidRPr="00CF4274">
        <w:rPr>
          <w:rFonts w:ascii="Times New Roman" w:eastAsia="Calibri" w:hAnsi="Times New Roman" w:cs="Times New Roman"/>
          <w:color w:val="auto"/>
          <w:sz w:val="28"/>
          <w:szCs w:val="28"/>
          <w:highlight w:val="green"/>
          <w:lang w:eastAsia="en-US"/>
        </w:rPr>
        <w:t xml:space="preserve">С </w:t>
      </w:r>
      <w:r w:rsidR="00BA2C0B" w:rsidRPr="00CF4274">
        <w:rPr>
          <w:rFonts w:ascii="Times New Roman" w:eastAsia="Calibri" w:hAnsi="Times New Roman" w:cs="Times New Roman"/>
          <w:b/>
          <w:color w:val="auto"/>
          <w:sz w:val="28"/>
          <w:szCs w:val="28"/>
          <w:highlight w:val="green"/>
          <w:lang w:eastAsia="en-US"/>
        </w:rPr>
        <w:t>необходимо</w:t>
      </w:r>
      <w:r w:rsidRPr="00CF4274">
        <w:rPr>
          <w:rFonts w:ascii="Times New Roman" w:eastAsia="Calibri" w:hAnsi="Times New Roman" w:cs="Times New Roman"/>
          <w:color w:val="auto"/>
          <w:sz w:val="28"/>
          <w:szCs w:val="28"/>
          <w:highlight w:val="green"/>
          <w:lang w:eastAsia="en-US"/>
        </w:rPr>
        <w:t xml:space="preserve"> обеспечить твердение раствора в швах </w:t>
      </w:r>
      <w:proofErr w:type="gramStart"/>
      <w:r w:rsidRPr="00CF4274">
        <w:rPr>
          <w:rFonts w:ascii="Times New Roman" w:eastAsia="Calibri" w:hAnsi="Times New Roman" w:cs="Times New Roman"/>
          <w:color w:val="auto"/>
          <w:sz w:val="28"/>
          <w:szCs w:val="28"/>
          <w:highlight w:val="green"/>
          <w:lang w:eastAsia="en-US"/>
        </w:rPr>
        <w:t xml:space="preserve">и  </w:t>
      </w:r>
      <w:r w:rsidR="0038071D" w:rsidRPr="00CF4274">
        <w:rPr>
          <w:rFonts w:ascii="Times New Roman" w:eastAsia="Calibri" w:hAnsi="Times New Roman" w:cs="Times New Roman"/>
          <w:color w:val="auto"/>
          <w:sz w:val="28"/>
          <w:szCs w:val="28"/>
          <w:highlight w:val="green"/>
          <w:lang w:eastAsia="en-US"/>
        </w:rPr>
        <w:t>бетона</w:t>
      </w:r>
      <w:proofErr w:type="gramEnd"/>
      <w:r w:rsidR="0038071D" w:rsidRPr="00CF4274">
        <w:rPr>
          <w:rFonts w:ascii="Times New Roman" w:eastAsia="Calibri" w:hAnsi="Times New Roman" w:cs="Times New Roman"/>
          <w:color w:val="auto"/>
          <w:sz w:val="28"/>
          <w:szCs w:val="28"/>
          <w:highlight w:val="green"/>
          <w:lang w:eastAsia="en-US"/>
        </w:rPr>
        <w:t xml:space="preserve"> в нишах при температуре плюс</w:t>
      </w:r>
      <w:r w:rsidRPr="00CF4274">
        <w:rPr>
          <w:rFonts w:ascii="Times New Roman" w:eastAsia="Calibri" w:hAnsi="Times New Roman" w:cs="Times New Roman"/>
          <w:color w:val="auto"/>
          <w:sz w:val="28"/>
          <w:szCs w:val="28"/>
          <w:highlight w:val="green"/>
          <w:lang w:eastAsia="en-US"/>
        </w:rPr>
        <w:t xml:space="preserve"> 5</w:t>
      </w:r>
      <w:r w:rsidRPr="00CF4274">
        <w:rPr>
          <w:rFonts w:ascii="Times New Roman" w:eastAsia="Calibri" w:hAnsi="Times New Roman" w:cs="Times New Roman"/>
          <w:color w:val="auto"/>
          <w:sz w:val="28"/>
          <w:szCs w:val="28"/>
          <w:highlight w:val="green"/>
          <w:vertAlign w:val="superscript"/>
          <w:lang w:eastAsia="en-US"/>
        </w:rPr>
        <w:t xml:space="preserve"> </w:t>
      </w:r>
      <w:r w:rsidR="0038071D" w:rsidRPr="00CF4274">
        <w:rPr>
          <w:rFonts w:ascii="Times New Roman" w:eastAsia="Calibri" w:hAnsi="Times New Roman" w:cs="Times New Roman"/>
          <w:color w:val="auto"/>
          <w:sz w:val="28"/>
          <w:szCs w:val="28"/>
          <w:highlight w:val="green"/>
          <w:lang w:eastAsia="en-US"/>
        </w:rPr>
        <w:t>°</w:t>
      </w:r>
      <w:r w:rsidRPr="00CF4274">
        <w:rPr>
          <w:rFonts w:ascii="Times New Roman" w:eastAsia="Calibri" w:hAnsi="Times New Roman" w:cs="Times New Roman"/>
          <w:color w:val="auto"/>
          <w:sz w:val="28"/>
          <w:szCs w:val="28"/>
          <w:highlight w:val="green"/>
          <w:lang w:eastAsia="en-US"/>
        </w:rPr>
        <w:t>С до набора 70</w:t>
      </w:r>
      <w:r w:rsidR="0038071D" w:rsidRPr="00CF4274">
        <w:rPr>
          <w:rFonts w:ascii="Times New Roman" w:eastAsia="Calibri" w:hAnsi="Times New Roman" w:cs="Times New Roman"/>
          <w:color w:val="auto"/>
          <w:sz w:val="28"/>
          <w:szCs w:val="28"/>
          <w:highlight w:val="green"/>
          <w:lang w:eastAsia="en-US"/>
        </w:rPr>
        <w:t xml:space="preserve"> </w:t>
      </w:r>
      <w:r w:rsidRPr="00CF4274">
        <w:rPr>
          <w:rFonts w:ascii="Times New Roman" w:eastAsia="Calibri" w:hAnsi="Times New Roman" w:cs="Times New Roman"/>
          <w:color w:val="auto"/>
          <w:sz w:val="28"/>
          <w:szCs w:val="28"/>
          <w:highlight w:val="green"/>
          <w:lang w:eastAsia="en-US"/>
        </w:rPr>
        <w:t>% прочности раствора и бетона.</w:t>
      </w:r>
    </w:p>
    <w:p w14:paraId="77063C23" w14:textId="77777777" w:rsidR="00437102" w:rsidRPr="00437102" w:rsidRDefault="00437102" w:rsidP="006D6187">
      <w:pPr>
        <w:tabs>
          <w:tab w:val="left" w:pos="709"/>
        </w:tabs>
        <w:spacing w:before="120" w:after="120" w:line="360" w:lineRule="auto"/>
        <w:ind w:firstLine="709"/>
        <w:contextualSpacing/>
        <w:rPr>
          <w:rFonts w:ascii="Times New Roman" w:eastAsia="Calibri" w:hAnsi="Times New Roman" w:cs="Times New Roman"/>
          <w:b/>
          <w:color w:val="auto"/>
          <w:sz w:val="28"/>
          <w:szCs w:val="28"/>
          <w:lang w:eastAsia="en-US"/>
        </w:rPr>
      </w:pPr>
      <w:r w:rsidRPr="00437102">
        <w:rPr>
          <w:rFonts w:ascii="Times New Roman" w:eastAsia="Calibri" w:hAnsi="Times New Roman" w:cs="Times New Roman"/>
          <w:b/>
          <w:color w:val="auto"/>
          <w:sz w:val="28"/>
          <w:szCs w:val="28"/>
          <w:lang w:eastAsia="en-US"/>
        </w:rPr>
        <w:t xml:space="preserve">6.4 </w:t>
      </w:r>
      <w:r w:rsidR="0038071D">
        <w:rPr>
          <w:rFonts w:ascii="Times New Roman" w:eastAsia="Calibri" w:hAnsi="Times New Roman" w:cs="Times New Roman"/>
          <w:b/>
          <w:color w:val="auto"/>
          <w:sz w:val="28"/>
          <w:szCs w:val="28"/>
          <w:lang w:eastAsia="en-US"/>
        </w:rPr>
        <w:t>Монтаж м</w:t>
      </w:r>
      <w:r w:rsidRPr="00437102">
        <w:rPr>
          <w:rFonts w:ascii="Times New Roman" w:eastAsia="Calibri" w:hAnsi="Times New Roman" w:cs="Times New Roman"/>
          <w:b/>
          <w:color w:val="auto"/>
          <w:sz w:val="28"/>
          <w:szCs w:val="28"/>
          <w:lang w:eastAsia="en-US"/>
        </w:rPr>
        <w:t>еталлически</w:t>
      </w:r>
      <w:r w:rsidR="0038071D">
        <w:rPr>
          <w:rFonts w:ascii="Times New Roman" w:eastAsia="Calibri" w:hAnsi="Times New Roman" w:cs="Times New Roman"/>
          <w:b/>
          <w:color w:val="auto"/>
          <w:sz w:val="28"/>
          <w:szCs w:val="28"/>
          <w:lang w:eastAsia="en-US"/>
        </w:rPr>
        <w:t>х труб</w:t>
      </w:r>
    </w:p>
    <w:p w14:paraId="453DFDA8" w14:textId="4577AEC7" w:rsidR="00437102" w:rsidRPr="00CF4274" w:rsidRDefault="00437102" w:rsidP="00BE15B6">
      <w:pPr>
        <w:tabs>
          <w:tab w:val="left" w:pos="709"/>
        </w:tabs>
        <w:spacing w:before="120" w:after="120"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6.4.1 Работы по возведению мет</w:t>
      </w:r>
      <w:r w:rsidR="00975D33" w:rsidRPr="00CF4274">
        <w:rPr>
          <w:rFonts w:ascii="Times New Roman" w:eastAsia="Calibri" w:hAnsi="Times New Roman" w:cs="Times New Roman"/>
          <w:color w:val="auto"/>
          <w:sz w:val="28"/>
          <w:szCs w:val="28"/>
          <w:highlight w:val="green"/>
          <w:lang w:eastAsia="en-US"/>
        </w:rPr>
        <w:t>а</w:t>
      </w:r>
      <w:r w:rsidRPr="00CF4274">
        <w:rPr>
          <w:rFonts w:ascii="Times New Roman" w:eastAsia="Calibri" w:hAnsi="Times New Roman" w:cs="Times New Roman"/>
          <w:color w:val="auto"/>
          <w:sz w:val="28"/>
          <w:szCs w:val="28"/>
          <w:highlight w:val="green"/>
          <w:lang w:eastAsia="en-US"/>
        </w:rPr>
        <w:t>ллических дымовых и в</w:t>
      </w:r>
      <w:r w:rsidR="0038071D" w:rsidRPr="00CF4274">
        <w:rPr>
          <w:rFonts w:ascii="Times New Roman" w:eastAsia="Calibri" w:hAnsi="Times New Roman" w:cs="Times New Roman"/>
          <w:color w:val="auto"/>
          <w:sz w:val="28"/>
          <w:szCs w:val="28"/>
          <w:highlight w:val="green"/>
          <w:lang w:eastAsia="en-US"/>
        </w:rPr>
        <w:t xml:space="preserve">ентиляционных труб </w:t>
      </w:r>
      <w:r w:rsidR="00BA2C0B" w:rsidRPr="00CF4274">
        <w:rPr>
          <w:rFonts w:ascii="Times New Roman" w:eastAsia="Calibri" w:hAnsi="Times New Roman" w:cs="Times New Roman"/>
          <w:b/>
          <w:color w:val="auto"/>
          <w:sz w:val="28"/>
          <w:szCs w:val="28"/>
          <w:highlight w:val="green"/>
          <w:lang w:eastAsia="en-US"/>
        </w:rPr>
        <w:t>следует</w:t>
      </w:r>
      <w:r w:rsidR="0038071D" w:rsidRPr="00CF4274">
        <w:rPr>
          <w:rFonts w:ascii="Times New Roman" w:eastAsia="Calibri" w:hAnsi="Times New Roman" w:cs="Times New Roman"/>
          <w:color w:val="auto"/>
          <w:sz w:val="28"/>
          <w:szCs w:val="28"/>
          <w:highlight w:val="green"/>
          <w:lang w:eastAsia="en-US"/>
        </w:rPr>
        <w:t xml:space="preserve"> про</w:t>
      </w:r>
      <w:r w:rsidRPr="00CF4274">
        <w:rPr>
          <w:rFonts w:ascii="Times New Roman" w:eastAsia="Calibri" w:hAnsi="Times New Roman" w:cs="Times New Roman"/>
          <w:color w:val="auto"/>
          <w:sz w:val="28"/>
          <w:szCs w:val="28"/>
          <w:highlight w:val="green"/>
          <w:lang w:eastAsia="en-US"/>
        </w:rPr>
        <w:t xml:space="preserve">водить в соответствии с </w:t>
      </w:r>
      <w:r w:rsidR="00975D33" w:rsidRPr="00CF4274">
        <w:rPr>
          <w:rFonts w:ascii="Times New Roman" w:eastAsia="Calibri" w:hAnsi="Times New Roman" w:cs="Times New Roman"/>
          <w:color w:val="auto"/>
          <w:sz w:val="28"/>
          <w:szCs w:val="28"/>
          <w:highlight w:val="green"/>
          <w:lang w:eastAsia="en-US"/>
        </w:rPr>
        <w:t xml:space="preserve">требованиями настоящего свода правил, </w:t>
      </w:r>
      <w:r w:rsidR="00F37989" w:rsidRPr="00CF4274">
        <w:rPr>
          <w:rFonts w:ascii="Times New Roman" w:eastAsia="Calibri" w:hAnsi="Times New Roman" w:cs="Times New Roman"/>
          <w:color w:val="auto"/>
          <w:sz w:val="28"/>
          <w:szCs w:val="28"/>
          <w:highlight w:val="green"/>
          <w:lang w:eastAsia="en-US"/>
        </w:rPr>
        <w:t>СП 70.13330</w:t>
      </w:r>
      <w:r w:rsidRPr="00CF4274">
        <w:rPr>
          <w:rFonts w:ascii="Times New Roman" w:eastAsia="Calibri" w:hAnsi="Times New Roman" w:cs="Times New Roman"/>
          <w:color w:val="auto"/>
          <w:sz w:val="28"/>
          <w:szCs w:val="28"/>
          <w:highlight w:val="green"/>
          <w:lang w:eastAsia="en-US"/>
        </w:rPr>
        <w:t xml:space="preserve"> и утвержденным ППР, в котором наряду с общими требованиями соответствующих стандартов и рабочих чертежей марок КМ и КМД </w:t>
      </w:r>
      <w:r w:rsidR="00BA2C0B" w:rsidRPr="00CF4274">
        <w:rPr>
          <w:rFonts w:ascii="Times New Roman" w:eastAsia="Calibri" w:hAnsi="Times New Roman" w:cs="Times New Roman"/>
          <w:b/>
          <w:color w:val="auto"/>
          <w:sz w:val="28"/>
          <w:szCs w:val="28"/>
          <w:highlight w:val="green"/>
          <w:lang w:eastAsia="en-US"/>
        </w:rPr>
        <w:t>долж</w:t>
      </w:r>
      <w:r w:rsidRPr="00CF4274">
        <w:rPr>
          <w:rFonts w:ascii="Times New Roman" w:eastAsia="Calibri" w:hAnsi="Times New Roman" w:cs="Times New Roman"/>
          <w:color w:val="auto"/>
          <w:sz w:val="28"/>
          <w:szCs w:val="28"/>
          <w:highlight w:val="green"/>
          <w:lang w:eastAsia="en-US"/>
        </w:rPr>
        <w:t>ны быть предусмотрены:</w:t>
      </w:r>
    </w:p>
    <w:p w14:paraId="7638E215" w14:textId="77777777" w:rsidR="0013107A" w:rsidRPr="00CF4274" w:rsidRDefault="0013107A" w:rsidP="0013107A">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 </w:t>
      </w:r>
      <w:r w:rsidR="00437102" w:rsidRPr="00CF4274">
        <w:rPr>
          <w:rFonts w:ascii="Times New Roman" w:eastAsia="Calibri" w:hAnsi="Times New Roman" w:cs="Times New Roman"/>
          <w:color w:val="auto"/>
          <w:sz w:val="28"/>
          <w:szCs w:val="28"/>
          <w:highlight w:val="green"/>
          <w:lang w:eastAsia="en-US"/>
        </w:rPr>
        <w:t xml:space="preserve">последовательность установки конструкций; </w:t>
      </w:r>
    </w:p>
    <w:p w14:paraId="7F46277A" w14:textId="77777777" w:rsidR="0013107A" w:rsidRPr="00CF4274" w:rsidRDefault="0013107A" w:rsidP="0013107A">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 </w:t>
      </w:r>
      <w:r w:rsidR="00437102" w:rsidRPr="00CF4274">
        <w:rPr>
          <w:rFonts w:ascii="Times New Roman" w:eastAsia="Calibri" w:hAnsi="Times New Roman" w:cs="Times New Roman"/>
          <w:color w:val="auto"/>
          <w:sz w:val="28"/>
          <w:szCs w:val="28"/>
          <w:highlight w:val="green"/>
          <w:lang w:eastAsia="en-US"/>
        </w:rPr>
        <w:t xml:space="preserve">мероприятия, обеспечивающие требуемую точность установки; </w:t>
      </w:r>
    </w:p>
    <w:p w14:paraId="41656A3B" w14:textId="77777777" w:rsidR="0013107A" w:rsidRPr="00CF4274" w:rsidRDefault="0013107A" w:rsidP="0013107A">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 </w:t>
      </w:r>
      <w:r w:rsidR="00437102" w:rsidRPr="00CF4274">
        <w:rPr>
          <w:rFonts w:ascii="Times New Roman" w:eastAsia="Calibri" w:hAnsi="Times New Roman" w:cs="Times New Roman"/>
          <w:color w:val="auto"/>
          <w:sz w:val="28"/>
          <w:szCs w:val="28"/>
          <w:highlight w:val="green"/>
          <w:lang w:eastAsia="en-US"/>
        </w:rPr>
        <w:t xml:space="preserve">пространственную неизменяемость конструкций в процессе их укрупнительной сборки и установки в проектное положение; </w:t>
      </w:r>
    </w:p>
    <w:p w14:paraId="6AA93D76" w14:textId="77777777" w:rsidR="0013107A" w:rsidRPr="00CF4274" w:rsidRDefault="0013107A" w:rsidP="0013107A">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 </w:t>
      </w:r>
      <w:r w:rsidR="00437102" w:rsidRPr="00CF4274">
        <w:rPr>
          <w:rFonts w:ascii="Times New Roman" w:eastAsia="Calibri" w:hAnsi="Times New Roman" w:cs="Times New Roman"/>
          <w:color w:val="auto"/>
          <w:sz w:val="28"/>
          <w:szCs w:val="28"/>
          <w:highlight w:val="green"/>
          <w:lang w:eastAsia="en-US"/>
        </w:rPr>
        <w:t xml:space="preserve">устойчивость конструкций и частей </w:t>
      </w:r>
      <w:r w:rsidR="009D04E2" w:rsidRPr="00CF4274">
        <w:rPr>
          <w:rFonts w:ascii="Times New Roman" w:eastAsia="Calibri" w:hAnsi="Times New Roman" w:cs="Times New Roman"/>
          <w:color w:val="auto"/>
          <w:sz w:val="28"/>
          <w:szCs w:val="28"/>
          <w:highlight w:val="green"/>
          <w:lang w:eastAsia="en-US"/>
        </w:rPr>
        <w:t>трубы</w:t>
      </w:r>
      <w:r w:rsidR="00437102" w:rsidRPr="00CF4274">
        <w:rPr>
          <w:rFonts w:ascii="Times New Roman" w:eastAsia="Calibri" w:hAnsi="Times New Roman" w:cs="Times New Roman"/>
          <w:color w:val="auto"/>
          <w:sz w:val="28"/>
          <w:szCs w:val="28"/>
          <w:highlight w:val="green"/>
          <w:lang w:eastAsia="en-US"/>
        </w:rPr>
        <w:t xml:space="preserve"> в процессе возведения;</w:t>
      </w:r>
    </w:p>
    <w:p w14:paraId="79A7C483" w14:textId="77777777" w:rsidR="00437102" w:rsidRPr="00CF4274" w:rsidRDefault="0013107A" w:rsidP="0013107A">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w:t>
      </w:r>
      <w:r w:rsidR="00437102" w:rsidRPr="00CF4274">
        <w:rPr>
          <w:rFonts w:ascii="Times New Roman" w:eastAsia="Calibri" w:hAnsi="Times New Roman" w:cs="Times New Roman"/>
          <w:color w:val="auto"/>
          <w:sz w:val="28"/>
          <w:szCs w:val="28"/>
          <w:highlight w:val="green"/>
          <w:lang w:eastAsia="en-US"/>
        </w:rPr>
        <w:t xml:space="preserve"> степень укрупнения конструкций и безопасные условия труда.</w:t>
      </w:r>
    </w:p>
    <w:p w14:paraId="342ABDF7" w14:textId="093CF05F" w:rsidR="00206C93" w:rsidRPr="00CF4274" w:rsidRDefault="00975D33"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6.4.2 </w:t>
      </w:r>
      <w:r w:rsidR="00206C93" w:rsidRPr="00CF4274">
        <w:rPr>
          <w:rFonts w:ascii="Times New Roman" w:eastAsia="Calibri" w:hAnsi="Times New Roman" w:cs="Times New Roman"/>
          <w:color w:val="auto"/>
          <w:sz w:val="28"/>
          <w:szCs w:val="28"/>
          <w:highlight w:val="green"/>
          <w:lang w:eastAsia="en-US"/>
        </w:rPr>
        <w:t xml:space="preserve">Работы по антикоррозионной защите труб </w:t>
      </w:r>
      <w:r w:rsidR="00BA2C0B" w:rsidRPr="00CF4274">
        <w:rPr>
          <w:rFonts w:ascii="Times New Roman" w:eastAsia="Calibri" w:hAnsi="Times New Roman" w:cs="Times New Roman"/>
          <w:b/>
          <w:color w:val="auto"/>
          <w:sz w:val="28"/>
          <w:szCs w:val="28"/>
          <w:highlight w:val="green"/>
          <w:lang w:eastAsia="en-US"/>
        </w:rPr>
        <w:t>следует</w:t>
      </w:r>
      <w:r w:rsidR="00206C93" w:rsidRPr="00CF4274">
        <w:rPr>
          <w:rFonts w:ascii="Times New Roman" w:eastAsia="Calibri" w:hAnsi="Times New Roman" w:cs="Times New Roman"/>
          <w:color w:val="auto"/>
          <w:sz w:val="28"/>
          <w:szCs w:val="28"/>
          <w:highlight w:val="green"/>
          <w:lang w:eastAsia="en-US"/>
        </w:rPr>
        <w:t xml:space="preserve"> осуществлять в</w:t>
      </w:r>
      <w:r w:rsidR="00AB19BA"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соответствии с проектом, ППР, СП 72.13330</w:t>
      </w:r>
      <w:r w:rsidR="009D04E2" w:rsidRPr="00CF4274">
        <w:rPr>
          <w:rFonts w:ascii="Times New Roman" w:eastAsia="Calibri" w:hAnsi="Times New Roman" w:cs="Times New Roman"/>
          <w:color w:val="auto"/>
          <w:sz w:val="28"/>
          <w:szCs w:val="28"/>
          <w:highlight w:val="green"/>
          <w:lang w:eastAsia="en-US"/>
        </w:rPr>
        <w:t>.</w:t>
      </w:r>
    </w:p>
    <w:p w14:paraId="66C6879E" w14:textId="534412B3" w:rsidR="00206C93" w:rsidRPr="00CF4274" w:rsidRDefault="00975D33"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6.4.3 </w:t>
      </w:r>
      <w:r w:rsidR="00206C93" w:rsidRPr="00CF4274">
        <w:rPr>
          <w:rFonts w:ascii="Times New Roman" w:eastAsia="Calibri" w:hAnsi="Times New Roman" w:cs="Times New Roman"/>
          <w:color w:val="auto"/>
          <w:sz w:val="28"/>
          <w:szCs w:val="28"/>
          <w:highlight w:val="green"/>
          <w:lang w:eastAsia="en-US"/>
        </w:rPr>
        <w:t xml:space="preserve">На монтируемых конструкциях, </w:t>
      </w:r>
      <w:r w:rsidR="00AB19BA" w:rsidRPr="00CF4274">
        <w:rPr>
          <w:rFonts w:ascii="Times New Roman" w:eastAsia="Calibri" w:hAnsi="Times New Roman" w:cs="Times New Roman"/>
          <w:color w:val="auto"/>
          <w:sz w:val="28"/>
          <w:szCs w:val="28"/>
          <w:highlight w:val="green"/>
          <w:lang w:eastAsia="en-US"/>
        </w:rPr>
        <w:t xml:space="preserve">имеющих лишь частичное покрытие </w:t>
      </w:r>
      <w:r w:rsidR="00206C93" w:rsidRPr="00CF4274">
        <w:rPr>
          <w:rFonts w:ascii="Times New Roman" w:eastAsia="Calibri" w:hAnsi="Times New Roman" w:cs="Times New Roman"/>
          <w:color w:val="auto"/>
          <w:sz w:val="28"/>
          <w:szCs w:val="28"/>
          <w:highlight w:val="green"/>
          <w:lang w:eastAsia="en-US"/>
        </w:rPr>
        <w:t>(не все слои лакокрасочного покрытия нанес</w:t>
      </w:r>
      <w:r w:rsidR="00AB19BA" w:rsidRPr="00CF4274">
        <w:rPr>
          <w:rFonts w:ascii="Times New Roman" w:eastAsia="Calibri" w:hAnsi="Times New Roman" w:cs="Times New Roman"/>
          <w:color w:val="auto"/>
          <w:sz w:val="28"/>
          <w:szCs w:val="28"/>
          <w:highlight w:val="green"/>
          <w:lang w:eastAsia="en-US"/>
        </w:rPr>
        <w:t xml:space="preserve">ены на заводе-изготовителе), по </w:t>
      </w:r>
      <w:r w:rsidR="00206C93" w:rsidRPr="00CF4274">
        <w:rPr>
          <w:rFonts w:ascii="Times New Roman" w:eastAsia="Calibri" w:hAnsi="Times New Roman" w:cs="Times New Roman"/>
          <w:color w:val="auto"/>
          <w:sz w:val="28"/>
          <w:szCs w:val="28"/>
          <w:highlight w:val="green"/>
          <w:lang w:eastAsia="en-US"/>
        </w:rPr>
        <w:t xml:space="preserve">завершению монтажных работ </w:t>
      </w:r>
      <w:r w:rsidR="00BA2C0B" w:rsidRPr="00CF4274">
        <w:rPr>
          <w:rFonts w:ascii="Times New Roman" w:eastAsia="Calibri" w:hAnsi="Times New Roman" w:cs="Times New Roman"/>
          <w:b/>
          <w:color w:val="auto"/>
          <w:sz w:val="28"/>
          <w:szCs w:val="28"/>
          <w:highlight w:val="green"/>
          <w:lang w:eastAsia="en-US"/>
        </w:rPr>
        <w:t>необходимо</w:t>
      </w:r>
      <w:r w:rsidR="0038071D" w:rsidRPr="00CF4274">
        <w:rPr>
          <w:rFonts w:ascii="Times New Roman" w:eastAsia="Calibri" w:hAnsi="Times New Roman" w:cs="Times New Roman"/>
          <w:color w:val="auto"/>
          <w:sz w:val="28"/>
          <w:szCs w:val="28"/>
          <w:highlight w:val="green"/>
          <w:lang w:eastAsia="en-US"/>
        </w:rPr>
        <w:t xml:space="preserve"> нанести окончательные слои</w:t>
      </w:r>
      <w:r w:rsidR="00206C93" w:rsidRPr="00CF4274">
        <w:rPr>
          <w:rFonts w:ascii="Times New Roman" w:eastAsia="Calibri" w:hAnsi="Times New Roman" w:cs="Times New Roman"/>
          <w:color w:val="auto"/>
          <w:sz w:val="28"/>
          <w:szCs w:val="28"/>
          <w:highlight w:val="green"/>
          <w:lang w:eastAsia="en-US"/>
        </w:rPr>
        <w:t xml:space="preserve"> лакокрасочного покрытия дымовой трубы в соответствии с проектом.</w:t>
      </w:r>
    </w:p>
    <w:p w14:paraId="694D9EE6" w14:textId="3F89D516" w:rsidR="00206C93" w:rsidRPr="00CF4274" w:rsidRDefault="00975D33"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lastRenderedPageBreak/>
        <w:t xml:space="preserve">6.4.4 </w:t>
      </w:r>
      <w:r w:rsidR="00206C93" w:rsidRPr="00CF4274">
        <w:rPr>
          <w:rFonts w:ascii="Times New Roman" w:eastAsia="Calibri" w:hAnsi="Times New Roman" w:cs="Times New Roman"/>
          <w:color w:val="auto"/>
          <w:sz w:val="28"/>
          <w:szCs w:val="28"/>
          <w:highlight w:val="green"/>
          <w:lang w:eastAsia="en-US"/>
        </w:rPr>
        <w:t xml:space="preserve">Работы по нанесению слоя лакокрасочного покрытия </w:t>
      </w:r>
      <w:r w:rsidR="00BA2C0B" w:rsidRPr="00CF4274">
        <w:rPr>
          <w:rFonts w:ascii="Times New Roman" w:eastAsia="Calibri" w:hAnsi="Times New Roman" w:cs="Times New Roman"/>
          <w:b/>
          <w:color w:val="auto"/>
          <w:sz w:val="28"/>
          <w:szCs w:val="28"/>
          <w:highlight w:val="green"/>
          <w:lang w:eastAsia="en-US"/>
        </w:rPr>
        <w:t>следует</w:t>
      </w:r>
      <w:r w:rsidR="00EE03D1" w:rsidRPr="00CF4274">
        <w:rPr>
          <w:rFonts w:ascii="Times New Roman" w:eastAsia="Calibri" w:hAnsi="Times New Roman" w:cs="Times New Roman"/>
          <w:color w:val="auto"/>
          <w:sz w:val="28"/>
          <w:szCs w:val="28"/>
          <w:highlight w:val="green"/>
          <w:lang w:eastAsia="en-US"/>
        </w:rPr>
        <w:t xml:space="preserve"> </w:t>
      </w:r>
      <w:r w:rsidR="0038071D" w:rsidRPr="00CF4274">
        <w:rPr>
          <w:rFonts w:ascii="Times New Roman" w:eastAsia="Calibri" w:hAnsi="Times New Roman" w:cs="Times New Roman"/>
          <w:color w:val="auto"/>
          <w:sz w:val="28"/>
          <w:szCs w:val="28"/>
          <w:highlight w:val="green"/>
          <w:lang w:eastAsia="en-US"/>
        </w:rPr>
        <w:t>выполнять</w:t>
      </w:r>
      <w:r w:rsidR="00206C93" w:rsidRPr="00CF4274">
        <w:rPr>
          <w:rFonts w:ascii="Times New Roman" w:eastAsia="Calibri" w:hAnsi="Times New Roman" w:cs="Times New Roman"/>
          <w:color w:val="auto"/>
          <w:sz w:val="28"/>
          <w:szCs w:val="28"/>
          <w:highlight w:val="green"/>
          <w:lang w:eastAsia="en-US"/>
        </w:rPr>
        <w:t xml:space="preserve"> вертикальными захватками на всю высоту сооружения по периметру дымовой трубы.</w:t>
      </w:r>
    </w:p>
    <w:p w14:paraId="61D5C9F9" w14:textId="642A1743" w:rsidR="00206C93" w:rsidRPr="00CF4274" w:rsidRDefault="0038071D"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Окраску</w:t>
      </w:r>
      <w:r w:rsidR="00206C93" w:rsidRPr="00CF4274">
        <w:rPr>
          <w:rFonts w:ascii="Times New Roman" w:eastAsia="Calibri" w:hAnsi="Times New Roman" w:cs="Times New Roman"/>
          <w:color w:val="auto"/>
          <w:sz w:val="28"/>
          <w:szCs w:val="28"/>
          <w:highlight w:val="green"/>
          <w:lang w:eastAsia="en-US"/>
        </w:rPr>
        <w:t xml:space="preserve"> больших площадей </w:t>
      </w:r>
      <w:r w:rsidR="00BA2C0B" w:rsidRPr="00CF4274">
        <w:rPr>
          <w:rFonts w:ascii="Times New Roman" w:eastAsia="Calibri" w:hAnsi="Times New Roman" w:cs="Times New Roman"/>
          <w:b/>
          <w:color w:val="auto"/>
          <w:sz w:val="28"/>
          <w:szCs w:val="28"/>
          <w:highlight w:val="green"/>
          <w:lang w:eastAsia="en-US"/>
        </w:rPr>
        <w:t>следует</w:t>
      </w:r>
      <w:r w:rsidRPr="00CF4274">
        <w:rPr>
          <w:rFonts w:ascii="Times New Roman" w:eastAsia="Calibri" w:hAnsi="Times New Roman" w:cs="Times New Roman"/>
          <w:color w:val="auto"/>
          <w:sz w:val="28"/>
          <w:szCs w:val="28"/>
          <w:highlight w:val="green"/>
          <w:lang w:eastAsia="en-US"/>
        </w:rPr>
        <w:t xml:space="preserve"> проводить</w:t>
      </w:r>
      <w:r w:rsidR="00206C93" w:rsidRPr="00CF4274">
        <w:rPr>
          <w:rFonts w:ascii="Times New Roman" w:eastAsia="Calibri" w:hAnsi="Times New Roman" w:cs="Times New Roman"/>
          <w:color w:val="auto"/>
          <w:sz w:val="28"/>
          <w:szCs w:val="28"/>
          <w:highlight w:val="green"/>
          <w:lang w:eastAsia="en-US"/>
        </w:rPr>
        <w:t xml:space="preserve"> аппаратами</w:t>
      </w:r>
      <w:r w:rsidR="00EE03D1"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безвоздушного распыления кр</w:t>
      </w:r>
      <w:r w:rsidRPr="00CF4274">
        <w:rPr>
          <w:rFonts w:ascii="Times New Roman" w:eastAsia="Calibri" w:hAnsi="Times New Roman" w:cs="Times New Roman"/>
          <w:color w:val="auto"/>
          <w:sz w:val="28"/>
          <w:szCs w:val="28"/>
          <w:highlight w:val="green"/>
          <w:lang w:eastAsia="en-US"/>
        </w:rPr>
        <w:t>аски. Мелкие детали окрашивают</w:t>
      </w:r>
      <w:r w:rsidR="00206C93" w:rsidRPr="00CF4274">
        <w:rPr>
          <w:rFonts w:ascii="Times New Roman" w:eastAsia="Calibri" w:hAnsi="Times New Roman" w:cs="Times New Roman"/>
          <w:color w:val="auto"/>
          <w:sz w:val="28"/>
          <w:szCs w:val="28"/>
          <w:highlight w:val="green"/>
          <w:lang w:eastAsia="en-US"/>
        </w:rPr>
        <w:t xml:space="preserve"> с применением кистей </w:t>
      </w:r>
      <w:r w:rsidR="009D04E2" w:rsidRPr="00CF4274">
        <w:rPr>
          <w:rFonts w:ascii="Times New Roman" w:eastAsia="Calibri" w:hAnsi="Times New Roman" w:cs="Times New Roman"/>
          <w:color w:val="auto"/>
          <w:sz w:val="28"/>
          <w:szCs w:val="28"/>
          <w:highlight w:val="green"/>
          <w:lang w:eastAsia="en-US"/>
        </w:rPr>
        <w:t xml:space="preserve">по </w:t>
      </w:r>
      <w:r w:rsidR="00206C93" w:rsidRPr="00CF4274">
        <w:rPr>
          <w:rFonts w:ascii="Times New Roman" w:eastAsia="Calibri" w:hAnsi="Times New Roman" w:cs="Times New Roman"/>
          <w:color w:val="auto"/>
          <w:sz w:val="28"/>
          <w:szCs w:val="28"/>
          <w:highlight w:val="green"/>
          <w:lang w:eastAsia="en-US"/>
        </w:rPr>
        <w:t xml:space="preserve">ГОСТ 10597 и валиков </w:t>
      </w:r>
      <w:r w:rsidR="009D04E2" w:rsidRPr="00CF4274">
        <w:rPr>
          <w:rFonts w:ascii="Times New Roman" w:eastAsia="Calibri" w:hAnsi="Times New Roman" w:cs="Times New Roman"/>
          <w:color w:val="auto"/>
          <w:sz w:val="28"/>
          <w:szCs w:val="28"/>
          <w:highlight w:val="green"/>
          <w:lang w:eastAsia="en-US"/>
        </w:rPr>
        <w:t xml:space="preserve">по </w:t>
      </w:r>
      <w:r w:rsidR="00206C93" w:rsidRPr="00CF4274">
        <w:rPr>
          <w:rFonts w:ascii="Times New Roman" w:eastAsia="Calibri" w:hAnsi="Times New Roman" w:cs="Times New Roman"/>
          <w:color w:val="auto"/>
          <w:sz w:val="28"/>
          <w:szCs w:val="28"/>
          <w:highlight w:val="green"/>
          <w:lang w:eastAsia="en-US"/>
        </w:rPr>
        <w:t>ГОСТ 10831.</w:t>
      </w:r>
    </w:p>
    <w:p w14:paraId="61B24F4A" w14:textId="77777777" w:rsidR="00206C93" w:rsidRPr="00CF4274" w:rsidRDefault="009D04E2"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Толщину</w:t>
      </w:r>
      <w:r w:rsidR="00206C93" w:rsidRPr="00CF4274">
        <w:rPr>
          <w:rFonts w:ascii="Times New Roman" w:eastAsia="Calibri" w:hAnsi="Times New Roman" w:cs="Times New Roman"/>
          <w:color w:val="auto"/>
          <w:sz w:val="28"/>
          <w:szCs w:val="28"/>
          <w:highlight w:val="green"/>
          <w:lang w:eastAsia="en-US"/>
        </w:rPr>
        <w:t xml:space="preserve"> на</w:t>
      </w:r>
      <w:r w:rsidRPr="00CF4274">
        <w:rPr>
          <w:rFonts w:ascii="Times New Roman" w:eastAsia="Calibri" w:hAnsi="Times New Roman" w:cs="Times New Roman"/>
          <w:color w:val="auto"/>
          <w:sz w:val="28"/>
          <w:szCs w:val="28"/>
          <w:highlight w:val="green"/>
          <w:lang w:eastAsia="en-US"/>
        </w:rPr>
        <w:t>носимого покрытия контролируют</w:t>
      </w:r>
      <w:r w:rsidR="00206C93" w:rsidRPr="00CF4274">
        <w:rPr>
          <w:rFonts w:ascii="Times New Roman" w:eastAsia="Calibri" w:hAnsi="Times New Roman" w:cs="Times New Roman"/>
          <w:color w:val="auto"/>
          <w:sz w:val="28"/>
          <w:szCs w:val="28"/>
          <w:highlight w:val="green"/>
          <w:lang w:eastAsia="en-US"/>
        </w:rPr>
        <w:t xml:space="preserve"> с помощью</w:t>
      </w:r>
      <w:r w:rsidR="00EE03D1"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электрон</w:t>
      </w:r>
      <w:r w:rsidR="00EE03D1" w:rsidRPr="00CF4274">
        <w:rPr>
          <w:rFonts w:ascii="Times New Roman" w:eastAsia="Calibri" w:hAnsi="Times New Roman" w:cs="Times New Roman"/>
          <w:color w:val="auto"/>
          <w:sz w:val="28"/>
          <w:szCs w:val="28"/>
          <w:highlight w:val="green"/>
          <w:lang w:eastAsia="en-US"/>
        </w:rPr>
        <w:t>ного толщиномера по ГОСТ 11358.</w:t>
      </w:r>
    </w:p>
    <w:p w14:paraId="1098B110" w14:textId="48A5A46B" w:rsidR="00206C93" w:rsidRPr="00CF4274" w:rsidRDefault="00975D33" w:rsidP="00201E87">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6.4.5 </w:t>
      </w:r>
      <w:r w:rsidR="00206C93" w:rsidRPr="00CF4274">
        <w:rPr>
          <w:rFonts w:ascii="Times New Roman" w:eastAsia="Calibri" w:hAnsi="Times New Roman" w:cs="Times New Roman"/>
          <w:color w:val="auto"/>
          <w:sz w:val="28"/>
          <w:szCs w:val="28"/>
          <w:highlight w:val="green"/>
          <w:lang w:eastAsia="en-US"/>
        </w:rPr>
        <w:t>Геометрические параметры</w:t>
      </w:r>
      <w:r w:rsidR="009D04E2" w:rsidRPr="00CF4274">
        <w:rPr>
          <w:rFonts w:ascii="Times New Roman" w:eastAsia="Calibri" w:hAnsi="Times New Roman" w:cs="Times New Roman"/>
          <w:color w:val="auto"/>
          <w:sz w:val="28"/>
          <w:szCs w:val="28"/>
          <w:highlight w:val="green"/>
          <w:lang w:eastAsia="en-US"/>
        </w:rPr>
        <w:t xml:space="preserve"> конструкций труб контролируют</w:t>
      </w:r>
      <w:r w:rsidR="00206C93" w:rsidRPr="00CF4274">
        <w:rPr>
          <w:rFonts w:ascii="Times New Roman" w:eastAsia="Calibri" w:hAnsi="Times New Roman" w:cs="Times New Roman"/>
          <w:color w:val="auto"/>
          <w:sz w:val="28"/>
          <w:szCs w:val="28"/>
          <w:highlight w:val="green"/>
          <w:lang w:eastAsia="en-US"/>
        </w:rPr>
        <w:t xml:space="preserve"> </w:t>
      </w:r>
      <w:r w:rsidR="00CD5EE7" w:rsidRPr="00CF4274">
        <w:rPr>
          <w:rFonts w:ascii="Times New Roman" w:eastAsia="Calibri" w:hAnsi="Times New Roman" w:cs="Times New Roman"/>
          <w:color w:val="auto"/>
          <w:sz w:val="28"/>
          <w:szCs w:val="28"/>
          <w:highlight w:val="green"/>
          <w:lang w:eastAsia="en-US"/>
        </w:rPr>
        <w:t xml:space="preserve">на соответствие измеренных значений, указанных в чертежах. </w:t>
      </w:r>
      <w:r w:rsidRPr="00CF4274">
        <w:rPr>
          <w:rFonts w:ascii="Times New Roman" w:eastAsia="Calibri" w:hAnsi="Times New Roman" w:cs="Times New Roman"/>
          <w:color w:val="auto"/>
          <w:sz w:val="28"/>
          <w:szCs w:val="28"/>
          <w:highlight w:val="green"/>
          <w:lang w:eastAsia="en-US"/>
        </w:rPr>
        <w:t xml:space="preserve">При отсутствии в </w:t>
      </w:r>
      <w:r w:rsidR="00206C93" w:rsidRPr="00CF4274">
        <w:rPr>
          <w:rFonts w:ascii="Times New Roman" w:eastAsia="Calibri" w:hAnsi="Times New Roman" w:cs="Times New Roman"/>
          <w:color w:val="auto"/>
          <w:sz w:val="28"/>
          <w:szCs w:val="28"/>
          <w:highlight w:val="green"/>
          <w:lang w:eastAsia="en-US"/>
        </w:rPr>
        <w:t>рабочих чертежах специальных треб</w:t>
      </w:r>
      <w:r w:rsidR="00EE03D1" w:rsidRPr="00CF4274">
        <w:rPr>
          <w:rFonts w:ascii="Times New Roman" w:eastAsia="Calibri" w:hAnsi="Times New Roman" w:cs="Times New Roman"/>
          <w:color w:val="auto"/>
          <w:sz w:val="28"/>
          <w:szCs w:val="28"/>
          <w:highlight w:val="green"/>
          <w:lang w:eastAsia="en-US"/>
        </w:rPr>
        <w:t xml:space="preserve">ований на предельные отклонения размеров, </w:t>
      </w:r>
      <w:r w:rsidR="00206C93" w:rsidRPr="00CF4274">
        <w:rPr>
          <w:rFonts w:ascii="Times New Roman" w:eastAsia="Calibri" w:hAnsi="Times New Roman" w:cs="Times New Roman"/>
          <w:color w:val="auto"/>
          <w:sz w:val="28"/>
          <w:szCs w:val="28"/>
          <w:highlight w:val="green"/>
          <w:lang w:eastAsia="en-US"/>
        </w:rPr>
        <w:t>определяющих собираемость конструкций (длина элементов, расстояние между</w:t>
      </w:r>
      <w:r w:rsidR="00EE03D1"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гр</w:t>
      </w:r>
      <w:r w:rsidR="0067589F" w:rsidRPr="00CF4274">
        <w:rPr>
          <w:rFonts w:ascii="Times New Roman" w:eastAsia="Calibri" w:hAnsi="Times New Roman" w:cs="Times New Roman"/>
          <w:color w:val="auto"/>
          <w:sz w:val="28"/>
          <w:szCs w:val="28"/>
          <w:highlight w:val="green"/>
          <w:lang w:eastAsia="en-US"/>
        </w:rPr>
        <w:t xml:space="preserve">уппами монтажных </w:t>
      </w:r>
      <w:r w:rsidR="00EE03D1" w:rsidRPr="00CF4274">
        <w:rPr>
          <w:rFonts w:ascii="Times New Roman" w:eastAsia="Calibri" w:hAnsi="Times New Roman" w:cs="Times New Roman"/>
          <w:color w:val="auto"/>
          <w:sz w:val="28"/>
          <w:szCs w:val="28"/>
          <w:highlight w:val="green"/>
          <w:lang w:eastAsia="en-US"/>
        </w:rPr>
        <w:t>отверстий), при сборке отдельных</w:t>
      </w:r>
      <w:r w:rsidR="00206C93" w:rsidRPr="00CF4274">
        <w:rPr>
          <w:rFonts w:ascii="Times New Roman" w:eastAsia="Calibri" w:hAnsi="Times New Roman" w:cs="Times New Roman"/>
          <w:color w:val="auto"/>
          <w:sz w:val="28"/>
          <w:szCs w:val="28"/>
          <w:highlight w:val="green"/>
          <w:lang w:eastAsia="en-US"/>
        </w:rPr>
        <w:t xml:space="preserve"> конструктивных элементов и блоков </w:t>
      </w:r>
      <w:r w:rsidR="000265C9" w:rsidRPr="00CF4274">
        <w:rPr>
          <w:rFonts w:ascii="Times New Roman" w:eastAsia="Calibri" w:hAnsi="Times New Roman" w:cs="Times New Roman"/>
          <w:color w:val="auto"/>
          <w:sz w:val="28"/>
          <w:szCs w:val="28"/>
          <w:highlight w:val="green"/>
          <w:lang w:eastAsia="en-US"/>
        </w:rPr>
        <w:t xml:space="preserve">предельные отклонения </w:t>
      </w:r>
      <w:r w:rsidR="00206C93" w:rsidRPr="00CF4274">
        <w:rPr>
          <w:rFonts w:ascii="Times New Roman" w:eastAsia="Calibri" w:hAnsi="Times New Roman" w:cs="Times New Roman"/>
          <w:color w:val="auto"/>
          <w:sz w:val="28"/>
          <w:szCs w:val="28"/>
          <w:highlight w:val="green"/>
          <w:lang w:eastAsia="en-US"/>
        </w:rPr>
        <w:t xml:space="preserve">не </w:t>
      </w:r>
      <w:r w:rsidR="00BA2C0B" w:rsidRPr="00CF4274">
        <w:rPr>
          <w:rFonts w:ascii="Times New Roman" w:eastAsia="Calibri" w:hAnsi="Times New Roman" w:cs="Times New Roman"/>
          <w:b/>
          <w:color w:val="auto"/>
          <w:sz w:val="28"/>
          <w:szCs w:val="28"/>
          <w:highlight w:val="green"/>
          <w:lang w:eastAsia="en-US"/>
        </w:rPr>
        <w:t>долж</w:t>
      </w:r>
      <w:r w:rsidR="00206C93" w:rsidRPr="00CF4274">
        <w:rPr>
          <w:rFonts w:ascii="Times New Roman" w:eastAsia="Calibri" w:hAnsi="Times New Roman" w:cs="Times New Roman"/>
          <w:color w:val="auto"/>
          <w:sz w:val="28"/>
          <w:szCs w:val="28"/>
          <w:highlight w:val="green"/>
          <w:lang w:eastAsia="en-US"/>
        </w:rPr>
        <w:t xml:space="preserve">ны превышать </w:t>
      </w:r>
      <w:r w:rsidR="0038071D" w:rsidRPr="00CF4274">
        <w:rPr>
          <w:rFonts w:ascii="Times New Roman" w:eastAsia="Calibri" w:hAnsi="Times New Roman" w:cs="Times New Roman"/>
          <w:color w:val="auto"/>
          <w:sz w:val="28"/>
          <w:szCs w:val="28"/>
          <w:highlight w:val="green"/>
          <w:lang w:eastAsia="en-US"/>
        </w:rPr>
        <w:t>значений</w:t>
      </w:r>
      <w:r w:rsidR="00206C93" w:rsidRPr="00CF4274">
        <w:rPr>
          <w:rFonts w:ascii="Times New Roman" w:eastAsia="Calibri" w:hAnsi="Times New Roman" w:cs="Times New Roman"/>
          <w:color w:val="auto"/>
          <w:sz w:val="28"/>
          <w:szCs w:val="28"/>
          <w:highlight w:val="green"/>
          <w:lang w:eastAsia="en-US"/>
        </w:rPr>
        <w:t xml:space="preserve">, приведенных в </w:t>
      </w:r>
      <w:r w:rsidR="0038071D" w:rsidRPr="00CF4274">
        <w:rPr>
          <w:rFonts w:ascii="Times New Roman" w:eastAsia="Calibri" w:hAnsi="Times New Roman" w:cs="Times New Roman"/>
          <w:color w:val="auto"/>
          <w:sz w:val="28"/>
          <w:szCs w:val="28"/>
          <w:highlight w:val="green"/>
          <w:lang w:eastAsia="en-US"/>
        </w:rPr>
        <w:t>ГОСТ 23118 (таблицы Б.2, Б.3)</w:t>
      </w:r>
      <w:r w:rsidR="0041622F" w:rsidRPr="00CF4274">
        <w:rPr>
          <w:rFonts w:ascii="Times New Roman" w:eastAsia="Calibri" w:hAnsi="Times New Roman" w:cs="Times New Roman"/>
          <w:color w:val="auto"/>
          <w:sz w:val="28"/>
          <w:szCs w:val="28"/>
          <w:highlight w:val="green"/>
          <w:lang w:eastAsia="en-US"/>
        </w:rPr>
        <w:t>.</w:t>
      </w:r>
    </w:p>
    <w:p w14:paraId="4CCD6ADC" w14:textId="7022C0F7" w:rsidR="00206C93" w:rsidRPr="00CF4274" w:rsidRDefault="00975D33"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6.4.6 </w:t>
      </w:r>
      <w:r w:rsidR="00206C93" w:rsidRPr="00CF4274">
        <w:rPr>
          <w:rFonts w:ascii="Times New Roman" w:eastAsia="Calibri" w:hAnsi="Times New Roman" w:cs="Times New Roman"/>
          <w:color w:val="auto"/>
          <w:sz w:val="28"/>
          <w:szCs w:val="28"/>
          <w:highlight w:val="green"/>
          <w:lang w:eastAsia="en-US"/>
        </w:rPr>
        <w:t>Бетонные и железобетонные констру</w:t>
      </w:r>
      <w:r w:rsidR="00601774" w:rsidRPr="00CF4274">
        <w:rPr>
          <w:rFonts w:ascii="Times New Roman" w:eastAsia="Calibri" w:hAnsi="Times New Roman" w:cs="Times New Roman"/>
          <w:color w:val="auto"/>
          <w:sz w:val="28"/>
          <w:szCs w:val="28"/>
          <w:highlight w:val="green"/>
          <w:lang w:eastAsia="en-US"/>
        </w:rPr>
        <w:t xml:space="preserve">кции фундаментов труб или части </w:t>
      </w:r>
      <w:r w:rsidR="00206C93" w:rsidRPr="00CF4274">
        <w:rPr>
          <w:rFonts w:ascii="Times New Roman" w:eastAsia="Calibri" w:hAnsi="Times New Roman" w:cs="Times New Roman"/>
          <w:color w:val="auto"/>
          <w:sz w:val="28"/>
          <w:szCs w:val="28"/>
          <w:highlight w:val="green"/>
          <w:lang w:eastAsia="en-US"/>
        </w:rPr>
        <w:t xml:space="preserve">сооружений, служащих опорными конструкциями труб, </w:t>
      </w:r>
      <w:proofErr w:type="gramStart"/>
      <w:r w:rsidR="00BA2C0B" w:rsidRPr="00CF4274">
        <w:rPr>
          <w:rFonts w:ascii="Times New Roman" w:eastAsia="Calibri" w:hAnsi="Times New Roman" w:cs="Times New Roman"/>
          <w:b/>
          <w:color w:val="auto"/>
          <w:sz w:val="28"/>
          <w:szCs w:val="28"/>
          <w:highlight w:val="green"/>
          <w:lang w:eastAsia="en-US"/>
        </w:rPr>
        <w:t>долж</w:t>
      </w:r>
      <w:r w:rsidR="00206C93" w:rsidRPr="00CF4274">
        <w:rPr>
          <w:rFonts w:ascii="Times New Roman" w:eastAsia="Calibri" w:hAnsi="Times New Roman" w:cs="Times New Roman"/>
          <w:color w:val="auto"/>
          <w:sz w:val="28"/>
          <w:szCs w:val="28"/>
          <w:highlight w:val="green"/>
          <w:lang w:eastAsia="en-US"/>
        </w:rPr>
        <w:t xml:space="preserve">ны </w:t>
      </w:r>
      <w:r w:rsidR="00601774"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соответствовать</w:t>
      </w:r>
      <w:proofErr w:type="gramEnd"/>
      <w:r w:rsidR="00206C93" w:rsidRPr="00CF4274">
        <w:rPr>
          <w:rFonts w:ascii="Times New Roman" w:eastAsia="Calibri" w:hAnsi="Times New Roman" w:cs="Times New Roman"/>
          <w:color w:val="auto"/>
          <w:sz w:val="28"/>
          <w:szCs w:val="28"/>
          <w:highlight w:val="green"/>
          <w:lang w:eastAsia="en-US"/>
        </w:rPr>
        <w:t xml:space="preserve"> треб</w:t>
      </w:r>
      <w:r w:rsidR="00601774" w:rsidRPr="00CF4274">
        <w:rPr>
          <w:rFonts w:ascii="Times New Roman" w:eastAsia="Calibri" w:hAnsi="Times New Roman" w:cs="Times New Roman"/>
          <w:color w:val="auto"/>
          <w:sz w:val="28"/>
          <w:szCs w:val="28"/>
          <w:highlight w:val="green"/>
          <w:lang w:eastAsia="en-US"/>
        </w:rPr>
        <w:t xml:space="preserve">ованиям, приведенным в таблице </w:t>
      </w:r>
      <w:r w:rsidR="0038071D" w:rsidRPr="00CF4274">
        <w:rPr>
          <w:rFonts w:ascii="Times New Roman" w:eastAsia="Calibri" w:hAnsi="Times New Roman" w:cs="Times New Roman"/>
          <w:color w:val="auto"/>
          <w:sz w:val="28"/>
          <w:szCs w:val="28"/>
          <w:highlight w:val="green"/>
          <w:lang w:eastAsia="en-US"/>
        </w:rPr>
        <w:t>6.6</w:t>
      </w:r>
      <w:r w:rsidR="0041622F" w:rsidRPr="00CF4274">
        <w:rPr>
          <w:rFonts w:ascii="Times New Roman" w:eastAsia="Calibri" w:hAnsi="Times New Roman" w:cs="Times New Roman"/>
          <w:color w:val="auto"/>
          <w:sz w:val="28"/>
          <w:szCs w:val="28"/>
          <w:highlight w:val="green"/>
          <w:lang w:eastAsia="en-US"/>
        </w:rPr>
        <w:t>.</w:t>
      </w:r>
    </w:p>
    <w:p w14:paraId="7F894EAA" w14:textId="77777777" w:rsidR="00206C93" w:rsidRPr="00CF4274" w:rsidRDefault="00601774" w:rsidP="006D6187">
      <w:pPr>
        <w:tabs>
          <w:tab w:val="left" w:pos="709"/>
        </w:tabs>
        <w:spacing w:line="360" w:lineRule="auto"/>
        <w:contextualSpacing/>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pacing w:val="22"/>
          <w:sz w:val="28"/>
          <w:szCs w:val="28"/>
          <w:highlight w:val="green"/>
          <w:lang w:eastAsia="en-US"/>
        </w:rPr>
        <w:t xml:space="preserve">Таблица </w:t>
      </w:r>
      <w:r w:rsidR="0038071D" w:rsidRPr="00CF4274">
        <w:rPr>
          <w:rFonts w:ascii="Times New Roman" w:eastAsia="Calibri" w:hAnsi="Times New Roman" w:cs="Times New Roman"/>
          <w:color w:val="auto"/>
          <w:sz w:val="28"/>
          <w:szCs w:val="28"/>
          <w:highlight w:val="green"/>
          <w:lang w:eastAsia="en-US"/>
        </w:rPr>
        <w:t>6.6</w:t>
      </w:r>
    </w:p>
    <w:p w14:paraId="519BBA4E" w14:textId="77777777" w:rsidR="0038071D" w:rsidRPr="00CF4274" w:rsidRDefault="0038071D" w:rsidP="0038071D">
      <w:pPr>
        <w:tabs>
          <w:tab w:val="left" w:pos="709"/>
        </w:tabs>
        <w:spacing w:line="360" w:lineRule="auto"/>
        <w:contextualSpacing/>
        <w:jc w:val="right"/>
        <w:rPr>
          <w:rFonts w:ascii="Times New Roman" w:eastAsia="Calibri" w:hAnsi="Times New Roman" w:cs="Times New Roman"/>
          <w:color w:val="auto"/>
          <w:spacing w:val="22"/>
          <w:sz w:val="28"/>
          <w:szCs w:val="28"/>
          <w:highlight w:val="green"/>
          <w:lang w:eastAsia="en-US"/>
        </w:rPr>
      </w:pPr>
      <w:r w:rsidRPr="00CF4274">
        <w:rPr>
          <w:rFonts w:ascii="Times New Roman" w:eastAsia="Calibri" w:hAnsi="Times New Roman" w:cs="Times New Roman"/>
          <w:color w:val="auto"/>
          <w:sz w:val="28"/>
          <w:szCs w:val="28"/>
          <w:highlight w:val="green"/>
          <w:lang w:eastAsia="en-US"/>
        </w:rPr>
        <w:t>В миллиметрах</w:t>
      </w:r>
    </w:p>
    <w:tbl>
      <w:tblPr>
        <w:tblW w:w="9639" w:type="dxa"/>
        <w:tblInd w:w="40" w:type="dxa"/>
        <w:tblLayout w:type="fixed"/>
        <w:tblCellMar>
          <w:left w:w="40" w:type="dxa"/>
          <w:right w:w="40" w:type="dxa"/>
        </w:tblCellMar>
        <w:tblLook w:val="0000" w:firstRow="0" w:lastRow="0" w:firstColumn="0" w:lastColumn="0" w:noHBand="0" w:noVBand="0"/>
      </w:tblPr>
      <w:tblGrid>
        <w:gridCol w:w="6802"/>
        <w:gridCol w:w="2837"/>
      </w:tblGrid>
      <w:tr w:rsidR="00EE03D1" w:rsidRPr="00CF4274" w14:paraId="3BD8C496" w14:textId="77777777" w:rsidTr="00D200D8">
        <w:tc>
          <w:tcPr>
            <w:tcW w:w="6802" w:type="dxa"/>
            <w:tcBorders>
              <w:top w:val="single" w:sz="6" w:space="0" w:color="auto"/>
              <w:left w:val="single" w:sz="6" w:space="0" w:color="auto"/>
              <w:bottom w:val="single" w:sz="4" w:space="0" w:color="auto"/>
              <w:right w:val="single" w:sz="6" w:space="0" w:color="auto"/>
            </w:tcBorders>
            <w:vAlign w:val="center"/>
          </w:tcPr>
          <w:p w14:paraId="5E472790" w14:textId="77777777" w:rsidR="00EE03D1" w:rsidRPr="00CF4274" w:rsidRDefault="00EE03D1" w:rsidP="009E1B94">
            <w:pPr>
              <w:tabs>
                <w:tab w:val="left" w:pos="709"/>
              </w:tabs>
              <w:spacing w:line="360" w:lineRule="auto"/>
              <w:ind w:firstLine="709"/>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Параметр</w:t>
            </w:r>
          </w:p>
        </w:tc>
        <w:tc>
          <w:tcPr>
            <w:tcW w:w="2837" w:type="dxa"/>
            <w:tcBorders>
              <w:top w:val="single" w:sz="6" w:space="0" w:color="auto"/>
              <w:left w:val="single" w:sz="6" w:space="0" w:color="auto"/>
              <w:bottom w:val="single" w:sz="4" w:space="0" w:color="auto"/>
              <w:right w:val="single" w:sz="6" w:space="0" w:color="auto"/>
            </w:tcBorders>
            <w:vAlign w:val="center"/>
          </w:tcPr>
          <w:p w14:paraId="6AC5A85C" w14:textId="77777777" w:rsidR="00EE03D1" w:rsidRPr="00CF4274" w:rsidRDefault="0038071D" w:rsidP="0038071D">
            <w:pPr>
              <w:tabs>
                <w:tab w:val="left" w:pos="709"/>
              </w:tabs>
              <w:spacing w:line="360" w:lineRule="auto"/>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Значение отклонения</w:t>
            </w:r>
          </w:p>
        </w:tc>
      </w:tr>
      <w:tr w:rsidR="00EE03D1" w:rsidRPr="00CF4274" w14:paraId="5C763A55" w14:textId="77777777" w:rsidTr="00D200D8">
        <w:tc>
          <w:tcPr>
            <w:tcW w:w="6802" w:type="dxa"/>
            <w:tcBorders>
              <w:top w:val="single" w:sz="4" w:space="0" w:color="auto"/>
              <w:left w:val="single" w:sz="6" w:space="0" w:color="auto"/>
              <w:bottom w:val="single" w:sz="6" w:space="0" w:color="auto"/>
              <w:right w:val="single" w:sz="6" w:space="0" w:color="auto"/>
            </w:tcBorders>
            <w:vAlign w:val="center"/>
          </w:tcPr>
          <w:p w14:paraId="05FA8F61" w14:textId="77777777" w:rsidR="00EE03D1" w:rsidRPr="00CF4274" w:rsidRDefault="00EE03D1" w:rsidP="006D6187">
            <w:pPr>
              <w:tabs>
                <w:tab w:val="left" w:pos="709"/>
              </w:tabs>
              <w:spacing w:line="360" w:lineRule="auto"/>
              <w:ind w:left="102"/>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Отметки поверхностей и закладных изделий, служащих опорами для конструкций труб</w:t>
            </w:r>
          </w:p>
        </w:tc>
        <w:tc>
          <w:tcPr>
            <w:tcW w:w="2837" w:type="dxa"/>
            <w:tcBorders>
              <w:top w:val="single" w:sz="4" w:space="0" w:color="auto"/>
              <w:left w:val="single" w:sz="6" w:space="0" w:color="auto"/>
              <w:bottom w:val="single" w:sz="6" w:space="0" w:color="auto"/>
              <w:right w:val="single" w:sz="6" w:space="0" w:color="auto"/>
            </w:tcBorders>
            <w:vAlign w:val="center"/>
          </w:tcPr>
          <w:p w14:paraId="785B2A64" w14:textId="77777777" w:rsidR="00EE03D1" w:rsidRPr="00CF4274" w:rsidRDefault="00EE03D1" w:rsidP="009E1B94">
            <w:pPr>
              <w:tabs>
                <w:tab w:val="left" w:pos="709"/>
              </w:tabs>
              <w:spacing w:line="360" w:lineRule="auto"/>
              <w:ind w:firstLine="709"/>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-5</w:t>
            </w:r>
          </w:p>
        </w:tc>
      </w:tr>
      <w:tr w:rsidR="00EE03D1" w:rsidRPr="00CF4274" w14:paraId="250392CB" w14:textId="77777777" w:rsidTr="00EE03D1">
        <w:tc>
          <w:tcPr>
            <w:tcW w:w="6802" w:type="dxa"/>
            <w:tcBorders>
              <w:top w:val="single" w:sz="6" w:space="0" w:color="auto"/>
              <w:left w:val="single" w:sz="6" w:space="0" w:color="auto"/>
              <w:bottom w:val="single" w:sz="6" w:space="0" w:color="auto"/>
              <w:right w:val="single" w:sz="6" w:space="0" w:color="auto"/>
            </w:tcBorders>
            <w:vAlign w:val="center"/>
          </w:tcPr>
          <w:p w14:paraId="3EA8C065" w14:textId="77777777" w:rsidR="00EE03D1" w:rsidRPr="00CF4274" w:rsidRDefault="00EE03D1" w:rsidP="006D6187">
            <w:pPr>
              <w:tabs>
                <w:tab w:val="left" w:pos="709"/>
              </w:tabs>
              <w:spacing w:line="360" w:lineRule="auto"/>
              <w:ind w:left="102"/>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 xml:space="preserve">Уклон опорных поверхностей фундаментов при опирании </w:t>
            </w:r>
            <w:proofErr w:type="spellStart"/>
            <w:r w:rsidRPr="00CF4274">
              <w:rPr>
                <w:rFonts w:ascii="Times New Roman" w:eastAsia="Calibri" w:hAnsi="Times New Roman" w:cs="Times New Roman"/>
                <w:color w:val="auto"/>
                <w:highlight w:val="green"/>
                <w:lang w:eastAsia="en-US"/>
              </w:rPr>
              <w:t>башени</w:t>
            </w:r>
            <w:proofErr w:type="spellEnd"/>
            <w:r w:rsidRPr="00CF4274">
              <w:rPr>
                <w:rFonts w:ascii="Times New Roman" w:eastAsia="Calibri" w:hAnsi="Times New Roman" w:cs="Times New Roman"/>
                <w:color w:val="auto"/>
                <w:highlight w:val="green"/>
                <w:lang w:eastAsia="en-US"/>
              </w:rPr>
              <w:t xml:space="preserve"> стволов труб без подливки</w:t>
            </w:r>
          </w:p>
        </w:tc>
        <w:tc>
          <w:tcPr>
            <w:tcW w:w="2837" w:type="dxa"/>
            <w:tcBorders>
              <w:top w:val="single" w:sz="6" w:space="0" w:color="auto"/>
              <w:left w:val="single" w:sz="6" w:space="0" w:color="auto"/>
              <w:bottom w:val="single" w:sz="6" w:space="0" w:color="auto"/>
              <w:right w:val="single" w:sz="6" w:space="0" w:color="auto"/>
            </w:tcBorders>
            <w:vAlign w:val="center"/>
          </w:tcPr>
          <w:p w14:paraId="6AE9C3A5" w14:textId="77777777" w:rsidR="00EE03D1" w:rsidRPr="00CF4274" w:rsidRDefault="00EE03D1" w:rsidP="009E1B94">
            <w:pPr>
              <w:tabs>
                <w:tab w:val="left" w:pos="709"/>
              </w:tabs>
              <w:spacing w:line="360" w:lineRule="auto"/>
              <w:ind w:firstLine="709"/>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0,0007</w:t>
            </w:r>
          </w:p>
        </w:tc>
      </w:tr>
      <w:tr w:rsidR="00EE03D1" w:rsidRPr="00CF4274" w14:paraId="477FF0AF" w14:textId="77777777" w:rsidTr="00805F22">
        <w:trPr>
          <w:trHeight w:val="879"/>
        </w:trPr>
        <w:tc>
          <w:tcPr>
            <w:tcW w:w="6802" w:type="dxa"/>
            <w:tcBorders>
              <w:top w:val="single" w:sz="6" w:space="0" w:color="auto"/>
              <w:left w:val="single" w:sz="6" w:space="0" w:color="auto"/>
              <w:bottom w:val="single" w:sz="6" w:space="0" w:color="auto"/>
              <w:right w:val="single" w:sz="6" w:space="0" w:color="auto"/>
            </w:tcBorders>
            <w:vAlign w:val="center"/>
          </w:tcPr>
          <w:p w14:paraId="15234759" w14:textId="77777777" w:rsidR="00EE03D1" w:rsidRPr="00CF4274" w:rsidRDefault="00EE03D1" w:rsidP="006D6187">
            <w:pPr>
              <w:tabs>
                <w:tab w:val="left" w:pos="709"/>
              </w:tabs>
              <w:spacing w:line="360" w:lineRule="auto"/>
              <w:ind w:left="102"/>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Расположение анкерных болтов:</w:t>
            </w:r>
          </w:p>
          <w:p w14:paraId="0574CD65" w14:textId="77777777" w:rsidR="00EE03D1" w:rsidRPr="00CF4274" w:rsidRDefault="00930F6B" w:rsidP="006D6187">
            <w:pPr>
              <w:tabs>
                <w:tab w:val="left" w:pos="709"/>
              </w:tabs>
              <w:spacing w:line="360" w:lineRule="auto"/>
              <w:ind w:left="102"/>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 xml:space="preserve">- </w:t>
            </w:r>
            <w:r w:rsidR="00EE03D1" w:rsidRPr="00CF4274">
              <w:rPr>
                <w:rFonts w:ascii="Times New Roman" w:eastAsia="Calibri" w:hAnsi="Times New Roman" w:cs="Times New Roman"/>
                <w:color w:val="auto"/>
                <w:highlight w:val="green"/>
                <w:lang w:eastAsia="en-US"/>
              </w:rPr>
              <w:t>в плане внутри контура опоры</w:t>
            </w:r>
          </w:p>
          <w:p w14:paraId="6CF847AC" w14:textId="77777777" w:rsidR="00EE03D1" w:rsidRPr="00CF4274" w:rsidRDefault="00930F6B" w:rsidP="006D6187">
            <w:pPr>
              <w:tabs>
                <w:tab w:val="left" w:pos="709"/>
              </w:tabs>
              <w:spacing w:line="360" w:lineRule="auto"/>
              <w:ind w:left="102"/>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 xml:space="preserve">- </w:t>
            </w:r>
            <w:r w:rsidR="00EE03D1" w:rsidRPr="00CF4274">
              <w:rPr>
                <w:rFonts w:ascii="Times New Roman" w:eastAsia="Calibri" w:hAnsi="Times New Roman" w:cs="Times New Roman"/>
                <w:color w:val="auto"/>
                <w:highlight w:val="green"/>
                <w:lang w:eastAsia="en-US"/>
              </w:rPr>
              <w:t>по высоте</w:t>
            </w:r>
          </w:p>
        </w:tc>
        <w:tc>
          <w:tcPr>
            <w:tcW w:w="2837" w:type="dxa"/>
            <w:tcBorders>
              <w:top w:val="single" w:sz="6" w:space="0" w:color="auto"/>
              <w:left w:val="single" w:sz="6" w:space="0" w:color="auto"/>
              <w:bottom w:val="single" w:sz="6" w:space="0" w:color="auto"/>
              <w:right w:val="single" w:sz="6" w:space="0" w:color="auto"/>
            </w:tcBorders>
            <w:vAlign w:val="center"/>
          </w:tcPr>
          <w:p w14:paraId="0BE2833B" w14:textId="77777777" w:rsidR="00EE03D1" w:rsidRPr="00CF4274" w:rsidRDefault="00EE03D1" w:rsidP="009E1B94">
            <w:pPr>
              <w:tabs>
                <w:tab w:val="left" w:pos="709"/>
              </w:tabs>
              <w:spacing w:line="360" w:lineRule="auto"/>
              <w:ind w:firstLine="709"/>
              <w:contextualSpacing/>
              <w:jc w:val="center"/>
              <w:rPr>
                <w:rFonts w:ascii="Times New Roman" w:eastAsia="Calibri" w:hAnsi="Times New Roman" w:cs="Times New Roman"/>
                <w:color w:val="auto"/>
                <w:highlight w:val="green"/>
                <w:lang w:eastAsia="en-US"/>
              </w:rPr>
            </w:pPr>
          </w:p>
          <w:p w14:paraId="0BD117B9" w14:textId="77777777" w:rsidR="00EE03D1" w:rsidRPr="00CF4274" w:rsidRDefault="00EE03D1" w:rsidP="009E1B94">
            <w:pPr>
              <w:tabs>
                <w:tab w:val="left" w:pos="709"/>
              </w:tabs>
              <w:spacing w:line="360" w:lineRule="auto"/>
              <w:ind w:firstLine="709"/>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5</w:t>
            </w:r>
          </w:p>
          <w:p w14:paraId="6F87CAE7" w14:textId="77777777" w:rsidR="00EE03D1" w:rsidRPr="00CF4274" w:rsidRDefault="00EE03D1" w:rsidP="009E1B94">
            <w:pPr>
              <w:tabs>
                <w:tab w:val="left" w:pos="709"/>
              </w:tabs>
              <w:spacing w:line="360" w:lineRule="auto"/>
              <w:ind w:firstLine="709"/>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+20</w:t>
            </w:r>
          </w:p>
        </w:tc>
      </w:tr>
      <w:tr w:rsidR="00EE03D1" w:rsidRPr="00CF4274" w14:paraId="10305454" w14:textId="77777777" w:rsidTr="00EE03D1">
        <w:tc>
          <w:tcPr>
            <w:tcW w:w="6802" w:type="dxa"/>
            <w:tcBorders>
              <w:top w:val="single" w:sz="6" w:space="0" w:color="auto"/>
              <w:left w:val="single" w:sz="6" w:space="0" w:color="auto"/>
              <w:bottom w:val="single" w:sz="6" w:space="0" w:color="auto"/>
              <w:right w:val="single" w:sz="6" w:space="0" w:color="auto"/>
            </w:tcBorders>
            <w:vAlign w:val="center"/>
          </w:tcPr>
          <w:p w14:paraId="124151A7" w14:textId="77777777" w:rsidR="00EE03D1" w:rsidRPr="00CF4274" w:rsidRDefault="00EE03D1" w:rsidP="006B5CB6">
            <w:pPr>
              <w:tabs>
                <w:tab w:val="left" w:pos="709"/>
              </w:tabs>
              <w:ind w:left="102"/>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Расстояние между центрами фундаментов одной башни</w:t>
            </w:r>
          </w:p>
        </w:tc>
        <w:tc>
          <w:tcPr>
            <w:tcW w:w="2837" w:type="dxa"/>
            <w:tcBorders>
              <w:top w:val="single" w:sz="6" w:space="0" w:color="auto"/>
              <w:left w:val="single" w:sz="6" w:space="0" w:color="auto"/>
              <w:bottom w:val="single" w:sz="6" w:space="0" w:color="auto"/>
              <w:right w:val="single" w:sz="6" w:space="0" w:color="auto"/>
            </w:tcBorders>
            <w:vAlign w:val="center"/>
          </w:tcPr>
          <w:p w14:paraId="6EE6329B" w14:textId="77777777" w:rsidR="00EE03D1" w:rsidRPr="00CF4274" w:rsidRDefault="00D200D8" w:rsidP="006B5CB6">
            <w:pPr>
              <w:tabs>
                <w:tab w:val="left" w:pos="709"/>
              </w:tabs>
              <w:ind w:firstLine="709"/>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10</w:t>
            </w:r>
            <w:r w:rsidR="00EE03D1" w:rsidRPr="00CF4274">
              <w:rPr>
                <w:rFonts w:ascii="Times New Roman" w:eastAsia="Calibri" w:hAnsi="Times New Roman" w:cs="Times New Roman"/>
                <w:color w:val="auto"/>
                <w:highlight w:val="green"/>
                <w:lang w:eastAsia="en-US"/>
              </w:rPr>
              <w:t xml:space="preserve"> + 0,001</w:t>
            </w:r>
            <w:r w:rsidR="00930F6B" w:rsidRPr="00CF4274">
              <w:rPr>
                <w:rFonts w:ascii="Times New Roman" w:eastAsia="Calibri" w:hAnsi="Times New Roman" w:cs="Times New Roman"/>
                <w:color w:val="auto"/>
                <w:highlight w:val="green"/>
                <w:lang w:eastAsia="en-US"/>
              </w:rPr>
              <w:t xml:space="preserve"> </w:t>
            </w:r>
            <w:r w:rsidR="00EE03D1" w:rsidRPr="00CF4274">
              <w:rPr>
                <w:rFonts w:ascii="Times New Roman" w:eastAsia="Calibri" w:hAnsi="Times New Roman" w:cs="Times New Roman"/>
                <w:color w:val="auto"/>
                <w:highlight w:val="green"/>
                <w:lang w:eastAsia="en-US"/>
              </w:rPr>
              <w:t>расстояния по проекту,</w:t>
            </w:r>
            <w:r w:rsidR="00930F6B" w:rsidRPr="00CF4274">
              <w:rPr>
                <w:rFonts w:ascii="Times New Roman" w:eastAsia="Calibri" w:hAnsi="Times New Roman" w:cs="Times New Roman"/>
                <w:color w:val="auto"/>
                <w:highlight w:val="green"/>
                <w:lang w:eastAsia="en-US"/>
              </w:rPr>
              <w:t xml:space="preserve"> </w:t>
            </w:r>
            <w:r w:rsidRPr="00CF4274">
              <w:rPr>
                <w:rFonts w:ascii="Times New Roman" w:eastAsia="Calibri" w:hAnsi="Times New Roman" w:cs="Times New Roman"/>
                <w:color w:val="auto"/>
                <w:highlight w:val="green"/>
                <w:lang w:eastAsia="en-US"/>
              </w:rPr>
              <w:t>но не более 25</w:t>
            </w:r>
          </w:p>
        </w:tc>
      </w:tr>
    </w:tbl>
    <w:p w14:paraId="291FE346" w14:textId="5A132DF3" w:rsidR="00206C93" w:rsidRPr="00CF4274" w:rsidRDefault="00975D33" w:rsidP="0067589F">
      <w:pPr>
        <w:tabs>
          <w:tab w:val="left" w:pos="709"/>
        </w:tabs>
        <w:spacing w:before="120"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lastRenderedPageBreak/>
        <w:t xml:space="preserve">6.4.7 </w:t>
      </w:r>
      <w:r w:rsidR="00206C93" w:rsidRPr="00CF4274">
        <w:rPr>
          <w:rFonts w:ascii="Times New Roman" w:eastAsia="Calibri" w:hAnsi="Times New Roman" w:cs="Times New Roman"/>
          <w:color w:val="auto"/>
          <w:sz w:val="28"/>
          <w:szCs w:val="28"/>
          <w:highlight w:val="green"/>
          <w:lang w:eastAsia="en-US"/>
        </w:rPr>
        <w:t xml:space="preserve">Сварные швы </w:t>
      </w:r>
      <w:r w:rsidR="00BA2C0B" w:rsidRPr="00CF4274">
        <w:rPr>
          <w:rFonts w:ascii="Times New Roman" w:eastAsia="Calibri" w:hAnsi="Times New Roman" w:cs="Times New Roman"/>
          <w:b/>
          <w:color w:val="auto"/>
          <w:sz w:val="28"/>
          <w:szCs w:val="28"/>
          <w:highlight w:val="green"/>
          <w:lang w:eastAsia="en-US"/>
        </w:rPr>
        <w:t>долж</w:t>
      </w:r>
      <w:r w:rsidR="00F37989" w:rsidRPr="00CF4274">
        <w:rPr>
          <w:rFonts w:ascii="Times New Roman" w:eastAsia="Calibri" w:hAnsi="Times New Roman" w:cs="Times New Roman"/>
          <w:color w:val="auto"/>
          <w:sz w:val="28"/>
          <w:szCs w:val="28"/>
          <w:highlight w:val="green"/>
          <w:lang w:eastAsia="en-US"/>
        </w:rPr>
        <w:t xml:space="preserve">ны удовлетворять СП 70.13330, </w:t>
      </w:r>
      <w:r w:rsidR="00930F6B" w:rsidRPr="00CF4274">
        <w:rPr>
          <w:rFonts w:ascii="Times New Roman" w:eastAsia="Calibri" w:hAnsi="Times New Roman" w:cs="Times New Roman"/>
          <w:color w:val="auto"/>
          <w:sz w:val="28"/>
          <w:szCs w:val="28"/>
          <w:highlight w:val="green"/>
          <w:lang w:eastAsia="en-US"/>
        </w:rPr>
        <w:t>ГОСТ 5264</w:t>
      </w:r>
      <w:r w:rsidR="00206C93" w:rsidRPr="00CF4274">
        <w:rPr>
          <w:rFonts w:ascii="Times New Roman" w:eastAsia="Calibri" w:hAnsi="Times New Roman" w:cs="Times New Roman"/>
          <w:color w:val="auto"/>
          <w:sz w:val="28"/>
          <w:szCs w:val="28"/>
          <w:highlight w:val="green"/>
          <w:lang w:eastAsia="en-US"/>
        </w:rPr>
        <w:t xml:space="preserve"> и следующим требованиям:</w:t>
      </w:r>
    </w:p>
    <w:p w14:paraId="475EB637" w14:textId="77777777" w:rsidR="00206C93" w:rsidRPr="00CF4274" w:rsidRDefault="00601774"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иметь гладкую или равномерно чешуйчатую поверхность без резких</w:t>
      </w:r>
    </w:p>
    <w:p w14:paraId="17814841" w14:textId="77777777" w:rsidR="00206C93" w:rsidRPr="00CF4274" w:rsidRDefault="00206C93" w:rsidP="009E1B94">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переходов к основному металлу;</w:t>
      </w:r>
    </w:p>
    <w:p w14:paraId="55BDAB25" w14:textId="4195799A" w:rsidR="00206C93" w:rsidRPr="00CF4274" w:rsidRDefault="00930F6B" w:rsidP="00930F6B">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ab/>
      </w:r>
      <w:r w:rsidR="00601774"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 xml:space="preserve">швы </w:t>
      </w:r>
      <w:r w:rsidR="00BA2C0B" w:rsidRPr="00CF4274">
        <w:rPr>
          <w:rFonts w:ascii="Times New Roman" w:eastAsia="Calibri" w:hAnsi="Times New Roman" w:cs="Times New Roman"/>
          <w:b/>
          <w:color w:val="auto"/>
          <w:sz w:val="28"/>
          <w:szCs w:val="28"/>
          <w:highlight w:val="green"/>
          <w:lang w:eastAsia="en-US"/>
        </w:rPr>
        <w:t>долж</w:t>
      </w:r>
      <w:r w:rsidR="00206C93" w:rsidRPr="00CF4274">
        <w:rPr>
          <w:rFonts w:ascii="Times New Roman" w:eastAsia="Calibri" w:hAnsi="Times New Roman" w:cs="Times New Roman"/>
          <w:color w:val="auto"/>
          <w:sz w:val="28"/>
          <w:szCs w:val="28"/>
          <w:highlight w:val="green"/>
          <w:lang w:eastAsia="en-US"/>
        </w:rPr>
        <w:t>ны быть плотными по всей дли</w:t>
      </w:r>
      <w:r w:rsidR="00601774" w:rsidRPr="00CF4274">
        <w:rPr>
          <w:rFonts w:ascii="Times New Roman" w:eastAsia="Calibri" w:hAnsi="Times New Roman" w:cs="Times New Roman"/>
          <w:color w:val="auto"/>
          <w:sz w:val="28"/>
          <w:szCs w:val="28"/>
          <w:highlight w:val="green"/>
          <w:lang w:eastAsia="en-US"/>
        </w:rPr>
        <w:t xml:space="preserve">не и не иметь видимых прожогов, </w:t>
      </w:r>
      <w:r w:rsidR="00206C93" w:rsidRPr="00CF4274">
        <w:rPr>
          <w:rFonts w:ascii="Times New Roman" w:eastAsia="Calibri" w:hAnsi="Times New Roman" w:cs="Times New Roman"/>
          <w:color w:val="auto"/>
          <w:sz w:val="28"/>
          <w:szCs w:val="28"/>
          <w:highlight w:val="green"/>
          <w:lang w:eastAsia="en-US"/>
        </w:rPr>
        <w:t xml:space="preserve">сужений, перерывов, наплывов, </w:t>
      </w:r>
      <w:proofErr w:type="spellStart"/>
      <w:r w:rsidR="00206C93" w:rsidRPr="00CF4274">
        <w:rPr>
          <w:rFonts w:ascii="Times New Roman" w:eastAsia="Calibri" w:hAnsi="Times New Roman" w:cs="Times New Roman"/>
          <w:color w:val="auto"/>
          <w:sz w:val="28"/>
          <w:szCs w:val="28"/>
          <w:highlight w:val="green"/>
          <w:lang w:eastAsia="en-US"/>
        </w:rPr>
        <w:t>несплавления</w:t>
      </w:r>
      <w:proofErr w:type="spellEnd"/>
      <w:r w:rsidR="00206C93" w:rsidRPr="00CF4274">
        <w:rPr>
          <w:rFonts w:ascii="Times New Roman" w:eastAsia="Calibri" w:hAnsi="Times New Roman" w:cs="Times New Roman"/>
          <w:color w:val="auto"/>
          <w:sz w:val="28"/>
          <w:szCs w:val="28"/>
          <w:highlight w:val="green"/>
          <w:lang w:eastAsia="en-US"/>
        </w:rPr>
        <w:t xml:space="preserve"> по кромкам;</w:t>
      </w:r>
    </w:p>
    <w:p w14:paraId="685B99DC" w14:textId="25F612A4" w:rsidR="00206C93" w:rsidRPr="00CF4274" w:rsidRDefault="00601774" w:rsidP="00930F6B">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 </w:t>
      </w:r>
      <w:r w:rsidR="00D200D8" w:rsidRPr="00CF4274">
        <w:rPr>
          <w:rFonts w:ascii="Times New Roman" w:eastAsia="Calibri" w:hAnsi="Times New Roman" w:cs="Times New Roman"/>
          <w:color w:val="auto"/>
          <w:sz w:val="28"/>
          <w:szCs w:val="28"/>
          <w:highlight w:val="green"/>
          <w:lang w:eastAsia="en-US"/>
        </w:rPr>
        <w:t>шлаковые включения</w:t>
      </w:r>
      <w:r w:rsidR="00206C93" w:rsidRPr="00CF4274">
        <w:rPr>
          <w:rFonts w:ascii="Times New Roman" w:eastAsia="Calibri" w:hAnsi="Times New Roman" w:cs="Times New Roman"/>
          <w:color w:val="auto"/>
          <w:sz w:val="28"/>
          <w:szCs w:val="28"/>
          <w:highlight w:val="green"/>
          <w:lang w:eastAsia="en-US"/>
        </w:rPr>
        <w:t xml:space="preserve"> и пор</w:t>
      </w:r>
      <w:r w:rsidR="00D200D8" w:rsidRPr="00CF4274">
        <w:rPr>
          <w:rFonts w:ascii="Times New Roman" w:eastAsia="Calibri" w:hAnsi="Times New Roman" w:cs="Times New Roman"/>
          <w:color w:val="auto"/>
          <w:sz w:val="28"/>
          <w:szCs w:val="28"/>
          <w:highlight w:val="green"/>
          <w:lang w:eastAsia="en-US"/>
        </w:rPr>
        <w:t>ы</w:t>
      </w:r>
      <w:r w:rsidR="00206C93" w:rsidRPr="00CF4274">
        <w:rPr>
          <w:rFonts w:ascii="Times New Roman" w:eastAsia="Calibri" w:hAnsi="Times New Roman" w:cs="Times New Roman"/>
          <w:color w:val="auto"/>
          <w:sz w:val="28"/>
          <w:szCs w:val="28"/>
          <w:highlight w:val="green"/>
          <w:lang w:eastAsia="en-US"/>
        </w:rPr>
        <w:t xml:space="preserve"> </w:t>
      </w:r>
      <w:r w:rsidR="00BA2C0B" w:rsidRPr="00CF4274">
        <w:rPr>
          <w:rFonts w:ascii="Times New Roman" w:eastAsia="Calibri" w:hAnsi="Times New Roman" w:cs="Times New Roman"/>
          <w:b/>
          <w:color w:val="auto"/>
          <w:sz w:val="28"/>
          <w:szCs w:val="28"/>
          <w:highlight w:val="green"/>
          <w:lang w:eastAsia="en-US"/>
        </w:rPr>
        <w:t>не допуска</w:t>
      </w:r>
      <w:r w:rsidR="00D200D8" w:rsidRPr="00CF4274">
        <w:rPr>
          <w:rFonts w:ascii="Times New Roman" w:eastAsia="Calibri" w:hAnsi="Times New Roman" w:cs="Times New Roman"/>
          <w:color w:val="auto"/>
          <w:sz w:val="28"/>
          <w:szCs w:val="28"/>
          <w:highlight w:val="green"/>
          <w:lang w:eastAsia="en-US"/>
        </w:rPr>
        <w:t>ются</w:t>
      </w:r>
      <w:r w:rsidR="00206C93" w:rsidRPr="00CF4274">
        <w:rPr>
          <w:rFonts w:ascii="Times New Roman" w:eastAsia="Calibri" w:hAnsi="Times New Roman" w:cs="Times New Roman"/>
          <w:color w:val="auto"/>
          <w:sz w:val="28"/>
          <w:szCs w:val="28"/>
          <w:highlight w:val="green"/>
          <w:lang w:eastAsia="en-US"/>
        </w:rPr>
        <w:t>;</w:t>
      </w:r>
    </w:p>
    <w:p w14:paraId="1D2A6A96" w14:textId="564DD91F" w:rsidR="00206C93" w:rsidRPr="00CF4274" w:rsidRDefault="00601774" w:rsidP="00930F6B">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 xml:space="preserve">металл шва и </w:t>
      </w:r>
      <w:proofErr w:type="spellStart"/>
      <w:r w:rsidR="00206C93" w:rsidRPr="00CF4274">
        <w:rPr>
          <w:rFonts w:ascii="Times New Roman" w:eastAsia="Calibri" w:hAnsi="Times New Roman" w:cs="Times New Roman"/>
          <w:color w:val="auto"/>
          <w:sz w:val="28"/>
          <w:szCs w:val="28"/>
          <w:highlight w:val="green"/>
          <w:lang w:eastAsia="en-US"/>
        </w:rPr>
        <w:t>околошовной</w:t>
      </w:r>
      <w:proofErr w:type="spellEnd"/>
      <w:r w:rsidR="00206C93" w:rsidRPr="00CF4274">
        <w:rPr>
          <w:rFonts w:ascii="Times New Roman" w:eastAsia="Calibri" w:hAnsi="Times New Roman" w:cs="Times New Roman"/>
          <w:color w:val="auto"/>
          <w:sz w:val="28"/>
          <w:szCs w:val="28"/>
          <w:highlight w:val="green"/>
          <w:lang w:eastAsia="en-US"/>
        </w:rPr>
        <w:t xml:space="preserve"> зо</w:t>
      </w:r>
      <w:r w:rsidRPr="00CF4274">
        <w:rPr>
          <w:rFonts w:ascii="Times New Roman" w:eastAsia="Calibri" w:hAnsi="Times New Roman" w:cs="Times New Roman"/>
          <w:color w:val="auto"/>
          <w:sz w:val="28"/>
          <w:szCs w:val="28"/>
          <w:highlight w:val="green"/>
          <w:lang w:eastAsia="en-US"/>
        </w:rPr>
        <w:t xml:space="preserve">ны </w:t>
      </w:r>
      <w:r w:rsidR="00BA2C0B" w:rsidRPr="00CF4274">
        <w:rPr>
          <w:rFonts w:ascii="Times New Roman" w:eastAsia="Calibri" w:hAnsi="Times New Roman" w:cs="Times New Roman"/>
          <w:b/>
          <w:color w:val="auto"/>
          <w:sz w:val="28"/>
          <w:szCs w:val="28"/>
          <w:highlight w:val="green"/>
          <w:lang w:eastAsia="en-US"/>
        </w:rPr>
        <w:t>не должен</w:t>
      </w:r>
      <w:r w:rsidRPr="00CF4274">
        <w:rPr>
          <w:rFonts w:ascii="Times New Roman" w:eastAsia="Calibri" w:hAnsi="Times New Roman" w:cs="Times New Roman"/>
          <w:color w:val="auto"/>
          <w:sz w:val="28"/>
          <w:szCs w:val="28"/>
          <w:highlight w:val="green"/>
          <w:lang w:eastAsia="en-US"/>
        </w:rPr>
        <w:t xml:space="preserve"> иметь трещин любой </w:t>
      </w:r>
      <w:r w:rsidR="00206C93" w:rsidRPr="00CF4274">
        <w:rPr>
          <w:rFonts w:ascii="Times New Roman" w:eastAsia="Calibri" w:hAnsi="Times New Roman" w:cs="Times New Roman"/>
          <w:color w:val="auto"/>
          <w:sz w:val="28"/>
          <w:szCs w:val="28"/>
          <w:highlight w:val="green"/>
          <w:lang w:eastAsia="en-US"/>
        </w:rPr>
        <w:t>ориентации и длины;</w:t>
      </w:r>
    </w:p>
    <w:p w14:paraId="7F47B1EA" w14:textId="40C9FB64" w:rsidR="00206C93" w:rsidRPr="00CF4274" w:rsidRDefault="00601774" w:rsidP="00930F6B">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 xml:space="preserve">кратеры швов в местах остановки сварки </w:t>
      </w:r>
      <w:r w:rsidR="00BA2C0B" w:rsidRPr="00CF4274">
        <w:rPr>
          <w:rFonts w:ascii="Times New Roman" w:eastAsia="Calibri" w:hAnsi="Times New Roman" w:cs="Times New Roman"/>
          <w:b/>
          <w:color w:val="auto"/>
          <w:sz w:val="28"/>
          <w:szCs w:val="28"/>
          <w:highlight w:val="green"/>
          <w:lang w:eastAsia="en-US"/>
        </w:rPr>
        <w:t>долж</w:t>
      </w:r>
      <w:r w:rsidR="00206C93" w:rsidRPr="00CF4274">
        <w:rPr>
          <w:rFonts w:ascii="Times New Roman" w:eastAsia="Calibri" w:hAnsi="Times New Roman" w:cs="Times New Roman"/>
          <w:color w:val="auto"/>
          <w:sz w:val="28"/>
          <w:szCs w:val="28"/>
          <w:highlight w:val="green"/>
          <w:lang w:eastAsia="en-US"/>
        </w:rPr>
        <w:t>ны быть переварены, а в</w:t>
      </w:r>
      <w:r w:rsidR="00930F6B" w:rsidRPr="00CF4274">
        <w:rPr>
          <w:rFonts w:ascii="Times New Roman" w:eastAsia="Calibri" w:hAnsi="Times New Roman" w:cs="Times New Roman"/>
          <w:color w:val="auto"/>
          <w:sz w:val="28"/>
          <w:szCs w:val="28"/>
          <w:highlight w:val="green"/>
          <w:lang w:eastAsia="en-US"/>
        </w:rPr>
        <w:t xml:space="preserve"> </w:t>
      </w:r>
      <w:r w:rsidR="00D200D8" w:rsidRPr="00CF4274">
        <w:rPr>
          <w:rFonts w:ascii="Times New Roman" w:eastAsia="Calibri" w:hAnsi="Times New Roman" w:cs="Times New Roman"/>
          <w:color w:val="auto"/>
          <w:sz w:val="28"/>
          <w:szCs w:val="28"/>
          <w:highlight w:val="green"/>
          <w:lang w:eastAsia="en-US"/>
        </w:rPr>
        <w:t>местах окончания –</w:t>
      </w:r>
      <w:r w:rsidR="00206C93" w:rsidRPr="00CF4274">
        <w:rPr>
          <w:rFonts w:ascii="Times New Roman" w:eastAsia="Calibri" w:hAnsi="Times New Roman" w:cs="Times New Roman"/>
          <w:color w:val="auto"/>
          <w:sz w:val="28"/>
          <w:szCs w:val="28"/>
          <w:highlight w:val="green"/>
          <w:lang w:eastAsia="en-US"/>
        </w:rPr>
        <w:t xml:space="preserve"> заварены.</w:t>
      </w:r>
    </w:p>
    <w:p w14:paraId="7C814B66" w14:textId="525618E7" w:rsidR="00206C93" w:rsidRPr="00CF4274" w:rsidRDefault="00975D33"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6.4.8 </w:t>
      </w:r>
      <w:r w:rsidR="00206C93" w:rsidRPr="00CF4274">
        <w:rPr>
          <w:rFonts w:ascii="Times New Roman" w:eastAsia="Calibri" w:hAnsi="Times New Roman" w:cs="Times New Roman"/>
          <w:color w:val="auto"/>
          <w:sz w:val="28"/>
          <w:szCs w:val="28"/>
          <w:highlight w:val="green"/>
          <w:lang w:eastAsia="en-US"/>
        </w:rPr>
        <w:t xml:space="preserve">Номинальные диаметры отверстий под болтовые соединения различных видов классов точности А, В и С по ГОСТ Р ИСО 4759-1, а также высокопрочных болтов по ГОСТ </w:t>
      </w:r>
      <w:r w:rsidR="00D200D8" w:rsidRPr="00CF4274">
        <w:rPr>
          <w:rFonts w:ascii="Times New Roman" w:eastAsia="Calibri" w:hAnsi="Times New Roman" w:cs="Times New Roman"/>
          <w:color w:val="auto"/>
          <w:sz w:val="28"/>
          <w:szCs w:val="28"/>
          <w:highlight w:val="green"/>
          <w:lang w:eastAsia="en-US"/>
        </w:rPr>
        <w:t>Р 52643</w:t>
      </w:r>
      <w:r w:rsidR="00206C93" w:rsidRPr="00CF4274">
        <w:rPr>
          <w:rFonts w:ascii="Times New Roman" w:eastAsia="Calibri" w:hAnsi="Times New Roman" w:cs="Times New Roman"/>
          <w:color w:val="auto"/>
          <w:sz w:val="28"/>
          <w:szCs w:val="28"/>
          <w:highlight w:val="green"/>
          <w:lang w:eastAsia="en-US"/>
        </w:rPr>
        <w:t xml:space="preserve"> и ГОСТ </w:t>
      </w:r>
      <w:r w:rsidR="00D200D8" w:rsidRPr="00CF4274">
        <w:rPr>
          <w:rFonts w:ascii="Times New Roman" w:eastAsia="Calibri" w:hAnsi="Times New Roman" w:cs="Times New Roman"/>
          <w:color w:val="auto"/>
          <w:sz w:val="28"/>
          <w:szCs w:val="28"/>
          <w:highlight w:val="green"/>
          <w:lang w:eastAsia="en-US"/>
        </w:rPr>
        <w:t xml:space="preserve">Р 52644 </w:t>
      </w:r>
      <w:r w:rsidR="00BA2C0B" w:rsidRPr="00CF4274">
        <w:rPr>
          <w:rFonts w:ascii="Times New Roman" w:eastAsia="Calibri" w:hAnsi="Times New Roman" w:cs="Times New Roman"/>
          <w:b/>
          <w:color w:val="auto"/>
          <w:sz w:val="28"/>
          <w:szCs w:val="28"/>
          <w:highlight w:val="green"/>
          <w:lang w:eastAsia="en-US"/>
        </w:rPr>
        <w:t>следует</w:t>
      </w:r>
      <w:r w:rsidR="00D200D8" w:rsidRPr="00CF4274">
        <w:rPr>
          <w:rFonts w:ascii="Times New Roman" w:eastAsia="Calibri" w:hAnsi="Times New Roman" w:cs="Times New Roman"/>
          <w:color w:val="auto"/>
          <w:sz w:val="28"/>
          <w:szCs w:val="28"/>
          <w:highlight w:val="green"/>
          <w:lang w:eastAsia="en-US"/>
        </w:rPr>
        <w:t xml:space="preserve"> </w:t>
      </w:r>
      <w:r w:rsidR="00BA2C0B" w:rsidRPr="00CF4274">
        <w:rPr>
          <w:rFonts w:ascii="Times New Roman" w:eastAsia="Calibri" w:hAnsi="Times New Roman" w:cs="Times New Roman"/>
          <w:b/>
          <w:color w:val="auto"/>
          <w:sz w:val="28"/>
          <w:szCs w:val="28"/>
          <w:highlight w:val="green"/>
          <w:lang w:eastAsia="en-US"/>
        </w:rPr>
        <w:t>принима</w:t>
      </w:r>
      <w:r w:rsidR="00D200D8" w:rsidRPr="00CF4274">
        <w:rPr>
          <w:rFonts w:ascii="Times New Roman" w:eastAsia="Calibri" w:hAnsi="Times New Roman" w:cs="Times New Roman"/>
          <w:color w:val="auto"/>
          <w:sz w:val="28"/>
          <w:szCs w:val="28"/>
          <w:highlight w:val="green"/>
          <w:lang w:eastAsia="en-US"/>
        </w:rPr>
        <w:t>ть</w:t>
      </w:r>
      <w:r w:rsidR="00206C93" w:rsidRPr="00CF4274">
        <w:rPr>
          <w:rFonts w:ascii="Times New Roman" w:eastAsia="Calibri" w:hAnsi="Times New Roman" w:cs="Times New Roman"/>
          <w:color w:val="auto"/>
          <w:sz w:val="28"/>
          <w:szCs w:val="28"/>
          <w:highlight w:val="green"/>
          <w:lang w:eastAsia="en-US"/>
        </w:rPr>
        <w:t xml:space="preserve"> по СП 16.13330.</w:t>
      </w:r>
    </w:p>
    <w:p w14:paraId="07368FC1" w14:textId="7EC29DD1" w:rsidR="00206C93" w:rsidRPr="00CF4274" w:rsidRDefault="00C46F7A"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6.4.9 </w:t>
      </w:r>
      <w:r w:rsidR="00206C93" w:rsidRPr="00CF4274">
        <w:rPr>
          <w:rFonts w:ascii="Times New Roman" w:eastAsia="Calibri" w:hAnsi="Times New Roman" w:cs="Times New Roman"/>
          <w:color w:val="auto"/>
          <w:sz w:val="28"/>
          <w:szCs w:val="28"/>
          <w:highlight w:val="green"/>
          <w:lang w:eastAsia="en-US"/>
        </w:rPr>
        <w:t xml:space="preserve">Вертикальность оси трубы </w:t>
      </w:r>
      <w:r w:rsidR="00BA2C0B" w:rsidRPr="00CF4274">
        <w:rPr>
          <w:rFonts w:ascii="Times New Roman" w:eastAsia="Calibri" w:hAnsi="Times New Roman" w:cs="Times New Roman"/>
          <w:b/>
          <w:color w:val="auto"/>
          <w:sz w:val="28"/>
          <w:szCs w:val="28"/>
          <w:highlight w:val="green"/>
          <w:lang w:eastAsia="en-US"/>
        </w:rPr>
        <w:t>следует</w:t>
      </w:r>
      <w:r w:rsidR="00D200D8" w:rsidRPr="00CF4274">
        <w:rPr>
          <w:rFonts w:ascii="Times New Roman" w:eastAsia="Calibri" w:hAnsi="Times New Roman" w:cs="Times New Roman"/>
          <w:color w:val="auto"/>
          <w:sz w:val="28"/>
          <w:szCs w:val="28"/>
          <w:highlight w:val="green"/>
          <w:lang w:eastAsia="en-US"/>
        </w:rPr>
        <w:t xml:space="preserve"> выполнять</w:t>
      </w:r>
      <w:r w:rsidR="00206C93" w:rsidRPr="00CF4274">
        <w:rPr>
          <w:rFonts w:ascii="Times New Roman" w:eastAsia="Calibri" w:hAnsi="Times New Roman" w:cs="Times New Roman"/>
          <w:color w:val="auto"/>
          <w:sz w:val="28"/>
          <w:szCs w:val="28"/>
          <w:highlight w:val="green"/>
          <w:lang w:eastAsia="en-US"/>
        </w:rPr>
        <w:t xml:space="preserve"> </w:t>
      </w:r>
      <w:proofErr w:type="spellStart"/>
      <w:r w:rsidR="00206C93" w:rsidRPr="00CF4274">
        <w:rPr>
          <w:rFonts w:ascii="Times New Roman" w:eastAsia="Calibri" w:hAnsi="Times New Roman" w:cs="Times New Roman"/>
          <w:color w:val="auto"/>
          <w:sz w:val="28"/>
          <w:szCs w:val="28"/>
          <w:highlight w:val="green"/>
          <w:lang w:eastAsia="en-US"/>
        </w:rPr>
        <w:t>поярусно</w:t>
      </w:r>
      <w:proofErr w:type="spellEnd"/>
      <w:r w:rsidR="00206C93" w:rsidRPr="00CF4274">
        <w:rPr>
          <w:rFonts w:ascii="Times New Roman" w:eastAsia="Calibri" w:hAnsi="Times New Roman" w:cs="Times New Roman"/>
          <w:color w:val="auto"/>
          <w:sz w:val="28"/>
          <w:szCs w:val="28"/>
          <w:highlight w:val="green"/>
          <w:lang w:eastAsia="en-US"/>
        </w:rPr>
        <w:t xml:space="preserve"> после монтажа каждого элемента (</w:t>
      </w:r>
      <w:proofErr w:type="spellStart"/>
      <w:r w:rsidR="00206C93" w:rsidRPr="00CF4274">
        <w:rPr>
          <w:rFonts w:ascii="Times New Roman" w:eastAsia="Calibri" w:hAnsi="Times New Roman" w:cs="Times New Roman"/>
          <w:color w:val="auto"/>
          <w:sz w:val="28"/>
          <w:szCs w:val="28"/>
          <w:highlight w:val="green"/>
          <w:lang w:eastAsia="en-US"/>
        </w:rPr>
        <w:t>царги</w:t>
      </w:r>
      <w:proofErr w:type="spellEnd"/>
      <w:r w:rsidR="00206C93" w:rsidRPr="00CF4274">
        <w:rPr>
          <w:rFonts w:ascii="Times New Roman" w:eastAsia="Calibri" w:hAnsi="Times New Roman" w:cs="Times New Roman"/>
          <w:color w:val="auto"/>
          <w:sz w:val="28"/>
          <w:szCs w:val="28"/>
          <w:highlight w:val="green"/>
          <w:lang w:eastAsia="en-US"/>
        </w:rPr>
        <w:t>, блока).</w:t>
      </w:r>
    </w:p>
    <w:p w14:paraId="533590CA" w14:textId="5B78B280" w:rsidR="00206C93" w:rsidRPr="00CF4274" w:rsidRDefault="00C46F7A"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6.4.10 </w:t>
      </w:r>
      <w:r w:rsidR="00206C93" w:rsidRPr="00CF4274">
        <w:rPr>
          <w:rFonts w:ascii="Times New Roman" w:eastAsia="Calibri" w:hAnsi="Times New Roman" w:cs="Times New Roman"/>
          <w:color w:val="auto"/>
          <w:sz w:val="28"/>
          <w:szCs w:val="28"/>
          <w:highlight w:val="green"/>
          <w:lang w:eastAsia="en-US"/>
        </w:rPr>
        <w:t xml:space="preserve">Качество антикоррозионных покрытий </w:t>
      </w:r>
      <w:r w:rsidR="00BA2C0B" w:rsidRPr="00CF4274">
        <w:rPr>
          <w:rFonts w:ascii="Times New Roman" w:eastAsia="Calibri" w:hAnsi="Times New Roman" w:cs="Times New Roman"/>
          <w:b/>
          <w:color w:val="auto"/>
          <w:sz w:val="28"/>
          <w:szCs w:val="28"/>
          <w:highlight w:val="green"/>
          <w:lang w:eastAsia="en-US"/>
        </w:rPr>
        <w:t>надлеж</w:t>
      </w:r>
      <w:r w:rsidR="00206C93" w:rsidRPr="00CF4274">
        <w:rPr>
          <w:rFonts w:ascii="Times New Roman" w:eastAsia="Calibri" w:hAnsi="Times New Roman" w:cs="Times New Roman"/>
          <w:color w:val="auto"/>
          <w:sz w:val="28"/>
          <w:szCs w:val="28"/>
          <w:highlight w:val="green"/>
          <w:lang w:eastAsia="en-US"/>
        </w:rPr>
        <w:t>ит проверять в соответствии с требованиями СП 28.133</w:t>
      </w:r>
      <w:r w:rsidR="002D6C94" w:rsidRPr="00CF4274">
        <w:rPr>
          <w:rFonts w:ascii="Times New Roman" w:eastAsia="Calibri" w:hAnsi="Times New Roman" w:cs="Times New Roman"/>
          <w:color w:val="auto"/>
          <w:sz w:val="28"/>
          <w:szCs w:val="28"/>
          <w:highlight w:val="green"/>
          <w:lang w:eastAsia="en-US"/>
        </w:rPr>
        <w:t>3</w:t>
      </w:r>
      <w:r w:rsidR="00206C93" w:rsidRPr="00CF4274">
        <w:rPr>
          <w:rFonts w:ascii="Times New Roman" w:eastAsia="Calibri" w:hAnsi="Times New Roman" w:cs="Times New Roman"/>
          <w:color w:val="auto"/>
          <w:sz w:val="28"/>
          <w:szCs w:val="28"/>
          <w:highlight w:val="green"/>
          <w:lang w:eastAsia="en-US"/>
        </w:rPr>
        <w:t>0</w:t>
      </w:r>
      <w:r w:rsidR="00F37989" w:rsidRPr="00CF4274">
        <w:rPr>
          <w:rFonts w:ascii="Times New Roman" w:eastAsia="Calibri" w:hAnsi="Times New Roman" w:cs="Times New Roman"/>
          <w:color w:val="auto"/>
          <w:sz w:val="28"/>
          <w:szCs w:val="28"/>
          <w:highlight w:val="green"/>
          <w:lang w:eastAsia="en-US"/>
        </w:rPr>
        <w:t>.</w:t>
      </w:r>
    </w:p>
    <w:p w14:paraId="49007FA2" w14:textId="3310961A" w:rsidR="00206C93" w:rsidRPr="00CF4274" w:rsidRDefault="00C46F7A"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 xml:space="preserve">6.4.11 </w:t>
      </w:r>
      <w:r w:rsidR="00206C93" w:rsidRPr="00CF4274">
        <w:rPr>
          <w:rFonts w:ascii="Times New Roman" w:eastAsia="Calibri" w:hAnsi="Times New Roman" w:cs="Times New Roman"/>
          <w:color w:val="auto"/>
          <w:sz w:val="28"/>
          <w:szCs w:val="28"/>
          <w:highlight w:val="green"/>
          <w:lang w:eastAsia="en-US"/>
        </w:rPr>
        <w:t>Окрасочное защитное и антикоррозионное покрытия конструкций и их</w:t>
      </w:r>
      <w:r w:rsidR="00601774"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 xml:space="preserve">отдельных элементов </w:t>
      </w:r>
      <w:r w:rsidR="00BA2C0B" w:rsidRPr="00CF4274">
        <w:rPr>
          <w:rFonts w:ascii="Times New Roman" w:eastAsia="Calibri" w:hAnsi="Times New Roman" w:cs="Times New Roman"/>
          <w:b/>
          <w:color w:val="auto"/>
          <w:sz w:val="28"/>
          <w:szCs w:val="28"/>
          <w:highlight w:val="green"/>
          <w:lang w:eastAsia="en-US"/>
        </w:rPr>
        <w:t>подлеж</w:t>
      </w:r>
      <w:r w:rsidR="00206C93" w:rsidRPr="00CF4274">
        <w:rPr>
          <w:rFonts w:ascii="Times New Roman" w:eastAsia="Calibri" w:hAnsi="Times New Roman" w:cs="Times New Roman"/>
          <w:color w:val="auto"/>
          <w:sz w:val="28"/>
          <w:szCs w:val="28"/>
          <w:highlight w:val="green"/>
          <w:lang w:eastAsia="en-US"/>
        </w:rPr>
        <w:t xml:space="preserve">ат визуальному </w:t>
      </w:r>
      <w:r w:rsidRPr="00CF4274">
        <w:rPr>
          <w:rFonts w:ascii="Times New Roman" w:eastAsia="Calibri" w:hAnsi="Times New Roman" w:cs="Times New Roman"/>
          <w:color w:val="auto"/>
          <w:sz w:val="28"/>
          <w:szCs w:val="28"/>
          <w:highlight w:val="green"/>
          <w:lang w:eastAsia="en-US"/>
        </w:rPr>
        <w:t xml:space="preserve">осмотру для контроля сплошности </w:t>
      </w:r>
      <w:r w:rsidR="00206C93" w:rsidRPr="00CF4274">
        <w:rPr>
          <w:rFonts w:ascii="Times New Roman" w:eastAsia="Calibri" w:hAnsi="Times New Roman" w:cs="Times New Roman"/>
          <w:color w:val="auto"/>
          <w:sz w:val="28"/>
          <w:szCs w:val="28"/>
          <w:highlight w:val="green"/>
          <w:lang w:eastAsia="en-US"/>
        </w:rPr>
        <w:t>нанесенного покрытия и соответствия цвета покрытия проекту.</w:t>
      </w:r>
    </w:p>
    <w:p w14:paraId="332D330F" w14:textId="77777777" w:rsidR="00206C93" w:rsidRPr="00CF4274" w:rsidRDefault="00D200D8"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Толщину покрытия контролируют</w:t>
      </w:r>
      <w:r w:rsidR="00206C93" w:rsidRPr="00CF4274">
        <w:rPr>
          <w:rFonts w:ascii="Times New Roman" w:eastAsia="Calibri" w:hAnsi="Times New Roman" w:cs="Times New Roman"/>
          <w:color w:val="auto"/>
          <w:sz w:val="28"/>
          <w:szCs w:val="28"/>
          <w:highlight w:val="green"/>
          <w:lang w:eastAsia="en-US"/>
        </w:rPr>
        <w:t xml:space="preserve"> неразрушающими методами контроля</w:t>
      </w:r>
      <w:r w:rsidR="00601774" w:rsidRPr="00CF4274">
        <w:rPr>
          <w:rFonts w:ascii="Times New Roman" w:eastAsia="Calibri" w:hAnsi="Times New Roman" w:cs="Times New Roman"/>
          <w:color w:val="auto"/>
          <w:sz w:val="28"/>
          <w:szCs w:val="28"/>
          <w:highlight w:val="green"/>
          <w:lang w:eastAsia="en-US"/>
        </w:rPr>
        <w:t xml:space="preserve"> </w:t>
      </w:r>
      <w:r w:rsidRPr="00CF4274">
        <w:rPr>
          <w:rFonts w:ascii="Times New Roman" w:eastAsia="Calibri" w:hAnsi="Times New Roman" w:cs="Times New Roman"/>
          <w:color w:val="auto"/>
          <w:sz w:val="28"/>
          <w:szCs w:val="28"/>
          <w:highlight w:val="green"/>
          <w:lang w:eastAsia="en-US"/>
        </w:rPr>
        <w:t>и проверяют</w:t>
      </w:r>
      <w:r w:rsidR="00206C93" w:rsidRPr="00CF4274">
        <w:rPr>
          <w:rFonts w:ascii="Times New Roman" w:eastAsia="Calibri" w:hAnsi="Times New Roman" w:cs="Times New Roman"/>
          <w:color w:val="auto"/>
          <w:sz w:val="28"/>
          <w:szCs w:val="28"/>
          <w:highlight w:val="green"/>
          <w:lang w:eastAsia="en-US"/>
        </w:rPr>
        <w:t xml:space="preserve"> на соответствие фактической толщины слоя покрытия</w:t>
      </w:r>
      <w:r w:rsidR="00601774" w:rsidRPr="00CF4274">
        <w:rPr>
          <w:rFonts w:ascii="Times New Roman" w:eastAsia="Calibri" w:hAnsi="Times New Roman" w:cs="Times New Roman"/>
          <w:color w:val="auto"/>
          <w:sz w:val="28"/>
          <w:szCs w:val="28"/>
          <w:highlight w:val="green"/>
          <w:lang w:eastAsia="en-US"/>
        </w:rPr>
        <w:t xml:space="preserve"> </w:t>
      </w:r>
      <w:r w:rsidR="00206C93" w:rsidRPr="00CF4274">
        <w:rPr>
          <w:rFonts w:ascii="Times New Roman" w:eastAsia="Calibri" w:hAnsi="Times New Roman" w:cs="Times New Roman"/>
          <w:color w:val="auto"/>
          <w:sz w:val="28"/>
          <w:szCs w:val="28"/>
          <w:highlight w:val="green"/>
          <w:lang w:eastAsia="en-US"/>
        </w:rPr>
        <w:t>проектным требованиям.</w:t>
      </w:r>
    </w:p>
    <w:p w14:paraId="680C8BAE" w14:textId="77777777" w:rsidR="00206C93" w:rsidRPr="002A7ACD" w:rsidRDefault="00206C93" w:rsidP="00BE15B6">
      <w:pPr>
        <w:tabs>
          <w:tab w:val="left" w:pos="709"/>
        </w:tabs>
        <w:spacing w:before="120" w:after="120" w:line="360" w:lineRule="auto"/>
        <w:ind w:firstLine="709"/>
        <w:contextualSpacing/>
        <w:jc w:val="both"/>
        <w:rPr>
          <w:rFonts w:ascii="Times New Roman" w:eastAsia="Calibri" w:hAnsi="Times New Roman" w:cs="Times New Roman"/>
          <w:color w:val="auto"/>
          <w:sz w:val="28"/>
          <w:szCs w:val="28"/>
          <w:lang w:eastAsia="en-US"/>
        </w:rPr>
      </w:pPr>
      <w:r w:rsidRPr="00CF4274">
        <w:rPr>
          <w:rFonts w:ascii="Times New Roman" w:eastAsia="Calibri" w:hAnsi="Times New Roman" w:cs="Times New Roman"/>
          <w:color w:val="auto"/>
          <w:sz w:val="28"/>
          <w:szCs w:val="28"/>
          <w:highlight w:val="green"/>
          <w:lang w:eastAsia="en-US"/>
        </w:rPr>
        <w:t>Контроль толщины лак</w:t>
      </w:r>
      <w:r w:rsidR="00805F22" w:rsidRPr="00CF4274">
        <w:rPr>
          <w:rFonts w:ascii="Times New Roman" w:eastAsia="Calibri" w:hAnsi="Times New Roman" w:cs="Times New Roman"/>
          <w:color w:val="auto"/>
          <w:sz w:val="28"/>
          <w:szCs w:val="28"/>
          <w:highlight w:val="green"/>
          <w:lang w:eastAsia="en-US"/>
        </w:rPr>
        <w:t xml:space="preserve">окрасочного покрытия выполняют </w:t>
      </w:r>
      <w:r w:rsidRPr="00CF4274">
        <w:rPr>
          <w:rFonts w:ascii="Times New Roman" w:eastAsia="Calibri" w:hAnsi="Times New Roman" w:cs="Times New Roman"/>
          <w:color w:val="auto"/>
          <w:sz w:val="28"/>
          <w:szCs w:val="28"/>
          <w:highlight w:val="green"/>
          <w:lang w:eastAsia="en-US"/>
        </w:rPr>
        <w:t xml:space="preserve">толщиномерами </w:t>
      </w:r>
      <w:r w:rsidR="00D200D8" w:rsidRPr="00CF4274">
        <w:rPr>
          <w:rFonts w:ascii="Times New Roman" w:eastAsia="Calibri" w:hAnsi="Times New Roman" w:cs="Times New Roman"/>
          <w:color w:val="auto"/>
          <w:sz w:val="28"/>
          <w:szCs w:val="28"/>
          <w:highlight w:val="green"/>
          <w:lang w:eastAsia="en-US"/>
        </w:rPr>
        <w:t>по ГОСТ 11358 с ценой деления 0,01 и 0,</w:t>
      </w:r>
      <w:r w:rsidRPr="00CF4274">
        <w:rPr>
          <w:rFonts w:ascii="Times New Roman" w:eastAsia="Calibri" w:hAnsi="Times New Roman" w:cs="Times New Roman"/>
          <w:color w:val="auto"/>
          <w:sz w:val="28"/>
          <w:szCs w:val="28"/>
          <w:highlight w:val="green"/>
          <w:lang w:eastAsia="en-US"/>
        </w:rPr>
        <w:t>1 мм.</w:t>
      </w:r>
    </w:p>
    <w:p w14:paraId="44578C1F" w14:textId="77777777" w:rsidR="00FA263D" w:rsidRPr="00013D21" w:rsidRDefault="00C46F7A" w:rsidP="006D6187">
      <w:pPr>
        <w:tabs>
          <w:tab w:val="left" w:pos="709"/>
        </w:tabs>
        <w:spacing w:before="120" w:after="120" w:line="360" w:lineRule="auto"/>
        <w:ind w:left="709"/>
        <w:contextualSpacing/>
        <w:rPr>
          <w:rFonts w:ascii="Times New Roman" w:eastAsia="Calibri" w:hAnsi="Times New Roman" w:cs="Times New Roman"/>
          <w:b/>
          <w:color w:val="auto"/>
          <w:sz w:val="28"/>
          <w:szCs w:val="28"/>
          <w:lang w:eastAsia="en-US"/>
        </w:rPr>
      </w:pPr>
      <w:r>
        <w:rPr>
          <w:rFonts w:ascii="Times New Roman" w:eastAsia="Calibri" w:hAnsi="Times New Roman" w:cs="Times New Roman"/>
          <w:b/>
          <w:color w:val="auto"/>
          <w:sz w:val="28"/>
          <w:szCs w:val="28"/>
          <w:lang w:eastAsia="en-US"/>
        </w:rPr>
        <w:t>6.5</w:t>
      </w:r>
      <w:r w:rsidR="00013D21" w:rsidRPr="00013D21">
        <w:rPr>
          <w:rFonts w:ascii="Times New Roman" w:eastAsia="Calibri" w:hAnsi="Times New Roman" w:cs="Times New Roman"/>
          <w:b/>
          <w:color w:val="auto"/>
          <w:sz w:val="28"/>
          <w:szCs w:val="28"/>
          <w:lang w:eastAsia="en-US"/>
        </w:rPr>
        <w:t xml:space="preserve"> </w:t>
      </w:r>
      <w:r w:rsidR="00D200D8">
        <w:rPr>
          <w:rFonts w:ascii="Times New Roman" w:eastAsia="Calibri" w:hAnsi="Times New Roman" w:cs="Times New Roman"/>
          <w:b/>
          <w:color w:val="auto"/>
          <w:sz w:val="28"/>
          <w:szCs w:val="28"/>
          <w:lang w:eastAsia="en-US"/>
        </w:rPr>
        <w:t>Монтаж т</w:t>
      </w:r>
      <w:r w:rsidR="00013D21" w:rsidRPr="00013D21">
        <w:rPr>
          <w:rFonts w:ascii="Times New Roman" w:eastAsia="Calibri" w:hAnsi="Times New Roman" w:cs="Times New Roman"/>
          <w:b/>
          <w:color w:val="auto"/>
          <w:sz w:val="28"/>
          <w:szCs w:val="28"/>
          <w:lang w:eastAsia="en-US"/>
        </w:rPr>
        <w:t>руб из полимерных композиционных материалов</w:t>
      </w:r>
    </w:p>
    <w:p w14:paraId="6DA7490A" w14:textId="77777777" w:rsidR="00013D21" w:rsidRPr="00CF4274" w:rsidRDefault="00C46F7A" w:rsidP="00BE15B6">
      <w:pPr>
        <w:tabs>
          <w:tab w:val="left" w:pos="709"/>
        </w:tabs>
        <w:spacing w:before="120" w:after="120"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lastRenderedPageBreak/>
        <w:t xml:space="preserve">6.5.1 </w:t>
      </w:r>
      <w:r w:rsidR="00013D21" w:rsidRPr="00CF4274">
        <w:rPr>
          <w:rFonts w:ascii="Times New Roman" w:eastAsia="Calibri" w:hAnsi="Times New Roman" w:cs="Times New Roman"/>
          <w:color w:val="auto"/>
          <w:sz w:val="28"/>
          <w:szCs w:val="28"/>
          <w:highlight w:val="green"/>
          <w:lang w:eastAsia="en-US"/>
        </w:rPr>
        <w:t>По конструкции дымовые и вентиляционные трубы из композитн</w:t>
      </w:r>
      <w:r w:rsidR="00D200D8" w:rsidRPr="00CF4274">
        <w:rPr>
          <w:rFonts w:ascii="Times New Roman" w:eastAsia="Calibri" w:hAnsi="Times New Roman" w:cs="Times New Roman"/>
          <w:color w:val="auto"/>
          <w:sz w:val="28"/>
          <w:szCs w:val="28"/>
          <w:highlight w:val="green"/>
          <w:lang w:eastAsia="en-US"/>
        </w:rPr>
        <w:t>ых материалов подразделяют на</w:t>
      </w:r>
      <w:r w:rsidR="00F15224" w:rsidRPr="00CF4274">
        <w:rPr>
          <w:rFonts w:ascii="Times New Roman" w:eastAsia="Calibri" w:hAnsi="Times New Roman" w:cs="Times New Roman"/>
          <w:color w:val="auto"/>
          <w:sz w:val="28"/>
          <w:szCs w:val="28"/>
          <w:highlight w:val="green"/>
          <w:lang w:eastAsia="en-US"/>
        </w:rPr>
        <w:t xml:space="preserve"> самонесущие и </w:t>
      </w:r>
      <w:r w:rsidR="00013D21" w:rsidRPr="00CF4274">
        <w:rPr>
          <w:rFonts w:ascii="Times New Roman" w:eastAsia="Calibri" w:hAnsi="Times New Roman" w:cs="Times New Roman"/>
          <w:color w:val="auto"/>
          <w:sz w:val="28"/>
          <w:szCs w:val="28"/>
          <w:highlight w:val="green"/>
          <w:lang w:eastAsia="en-US"/>
        </w:rPr>
        <w:t>газоотводящие стволы, установленные или подвешенные в несущих конструкциях сооружения.</w:t>
      </w:r>
    </w:p>
    <w:p w14:paraId="45AA0549" w14:textId="77777777" w:rsidR="00013D21" w:rsidRPr="00CF4274" w:rsidRDefault="00C46F7A"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6.5.2</w:t>
      </w:r>
      <w:r w:rsidR="00F15224" w:rsidRPr="00CF4274">
        <w:rPr>
          <w:rFonts w:ascii="Times New Roman" w:eastAsia="Calibri" w:hAnsi="Times New Roman" w:cs="Times New Roman"/>
          <w:color w:val="auto"/>
          <w:sz w:val="28"/>
          <w:szCs w:val="28"/>
          <w:highlight w:val="green"/>
          <w:lang w:eastAsia="en-US"/>
        </w:rPr>
        <w:t xml:space="preserve"> </w:t>
      </w:r>
      <w:r w:rsidR="00013D21" w:rsidRPr="00CF4274">
        <w:rPr>
          <w:rFonts w:ascii="Times New Roman" w:eastAsia="Calibri" w:hAnsi="Times New Roman" w:cs="Times New Roman"/>
          <w:color w:val="auto"/>
          <w:sz w:val="28"/>
          <w:szCs w:val="28"/>
          <w:highlight w:val="green"/>
          <w:lang w:eastAsia="en-US"/>
        </w:rPr>
        <w:t>По видам соединения элемент</w:t>
      </w:r>
      <w:r w:rsidR="00D200D8" w:rsidRPr="00CF4274">
        <w:rPr>
          <w:rFonts w:ascii="Times New Roman" w:eastAsia="Calibri" w:hAnsi="Times New Roman" w:cs="Times New Roman"/>
          <w:color w:val="auto"/>
          <w:sz w:val="28"/>
          <w:szCs w:val="28"/>
          <w:highlight w:val="green"/>
          <w:lang w:eastAsia="en-US"/>
        </w:rPr>
        <w:t>ов конструкции подразделяют</w:t>
      </w:r>
      <w:r w:rsidR="00013D21" w:rsidRPr="00CF4274">
        <w:rPr>
          <w:rFonts w:ascii="Times New Roman" w:eastAsia="Calibri" w:hAnsi="Times New Roman" w:cs="Times New Roman"/>
          <w:color w:val="auto"/>
          <w:sz w:val="28"/>
          <w:szCs w:val="28"/>
          <w:highlight w:val="green"/>
          <w:lang w:eastAsia="en-US"/>
        </w:rPr>
        <w:t>:</w:t>
      </w:r>
    </w:p>
    <w:p w14:paraId="269996B7" w14:textId="77777777" w:rsidR="00CD5EE7" w:rsidRPr="00CF4274" w:rsidRDefault="00CD5EE7" w:rsidP="009E1B94">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ab/>
        <w:t xml:space="preserve">- </w:t>
      </w:r>
      <w:r w:rsidR="00D200D8" w:rsidRPr="00CF4274">
        <w:rPr>
          <w:rFonts w:ascii="Times New Roman" w:eastAsia="Calibri" w:hAnsi="Times New Roman" w:cs="Times New Roman"/>
          <w:color w:val="auto"/>
          <w:sz w:val="28"/>
          <w:szCs w:val="28"/>
          <w:highlight w:val="green"/>
          <w:lang w:eastAsia="en-US"/>
        </w:rPr>
        <w:t xml:space="preserve">на </w:t>
      </w:r>
      <w:r w:rsidRPr="00CF4274">
        <w:rPr>
          <w:rFonts w:ascii="Times New Roman" w:eastAsia="Calibri" w:hAnsi="Times New Roman" w:cs="Times New Roman"/>
          <w:color w:val="auto"/>
          <w:sz w:val="28"/>
          <w:szCs w:val="28"/>
          <w:highlight w:val="green"/>
          <w:lang w:eastAsia="en-US"/>
        </w:rPr>
        <w:t>болтовые;</w:t>
      </w:r>
    </w:p>
    <w:p w14:paraId="6D37B21C" w14:textId="77777777" w:rsidR="00044D4C" w:rsidRPr="00CF4274" w:rsidRDefault="00CD5EE7" w:rsidP="009E1B94">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ab/>
      </w:r>
      <w:r w:rsidR="00044D4C" w:rsidRPr="00CF4274">
        <w:rPr>
          <w:rFonts w:ascii="Times New Roman" w:eastAsia="Calibri" w:hAnsi="Times New Roman" w:cs="Times New Roman"/>
          <w:color w:val="auto"/>
          <w:sz w:val="28"/>
          <w:szCs w:val="28"/>
          <w:highlight w:val="green"/>
          <w:lang w:eastAsia="en-US"/>
        </w:rPr>
        <w:t>-</w:t>
      </w:r>
      <w:r w:rsidR="00F37989" w:rsidRPr="00CF4274">
        <w:rPr>
          <w:rFonts w:ascii="Times New Roman" w:eastAsia="Calibri" w:hAnsi="Times New Roman" w:cs="Times New Roman"/>
          <w:color w:val="auto"/>
          <w:sz w:val="28"/>
          <w:szCs w:val="28"/>
          <w:highlight w:val="green"/>
          <w:lang w:eastAsia="en-US"/>
        </w:rPr>
        <w:t xml:space="preserve"> </w:t>
      </w:r>
      <w:r w:rsidR="00F15224" w:rsidRPr="00CF4274">
        <w:rPr>
          <w:rFonts w:ascii="Times New Roman" w:eastAsia="Calibri" w:hAnsi="Times New Roman" w:cs="Times New Roman"/>
          <w:color w:val="auto"/>
          <w:sz w:val="28"/>
          <w:szCs w:val="28"/>
          <w:highlight w:val="green"/>
          <w:lang w:eastAsia="en-US"/>
        </w:rPr>
        <w:t>раструбные</w:t>
      </w:r>
      <w:r w:rsidR="00044D4C" w:rsidRPr="00CF4274">
        <w:rPr>
          <w:rFonts w:ascii="Times New Roman" w:eastAsia="Calibri" w:hAnsi="Times New Roman" w:cs="Times New Roman"/>
          <w:color w:val="auto"/>
          <w:sz w:val="28"/>
          <w:szCs w:val="28"/>
          <w:highlight w:val="green"/>
          <w:lang w:eastAsia="en-US"/>
        </w:rPr>
        <w:t>;</w:t>
      </w:r>
    </w:p>
    <w:p w14:paraId="0CB8CEE4" w14:textId="77777777" w:rsidR="00044D4C" w:rsidRPr="00CF4274" w:rsidRDefault="00044D4C" w:rsidP="009E1B94">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ab/>
        <w:t>-</w:t>
      </w:r>
      <w:r w:rsidR="00F15224" w:rsidRPr="00CF4274">
        <w:rPr>
          <w:rFonts w:ascii="Times New Roman" w:eastAsia="Calibri" w:hAnsi="Times New Roman" w:cs="Times New Roman"/>
          <w:color w:val="auto"/>
          <w:sz w:val="28"/>
          <w:szCs w:val="28"/>
          <w:highlight w:val="green"/>
          <w:lang w:eastAsia="en-US"/>
        </w:rPr>
        <w:t xml:space="preserve"> стыковые с бандажом.</w:t>
      </w:r>
    </w:p>
    <w:p w14:paraId="28E5B7E7" w14:textId="56F31EA3" w:rsidR="00044D4C" w:rsidRPr="00CF4274" w:rsidRDefault="00044D4C" w:rsidP="00044D4C">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ab/>
        <w:t xml:space="preserve">6.5.3 Все элементы конструкций труб </w:t>
      </w:r>
      <w:r w:rsidR="00BA2C0B" w:rsidRPr="00CF4274">
        <w:rPr>
          <w:rFonts w:ascii="Times New Roman" w:eastAsia="Calibri" w:hAnsi="Times New Roman" w:cs="Times New Roman"/>
          <w:b/>
          <w:color w:val="auto"/>
          <w:sz w:val="28"/>
          <w:szCs w:val="28"/>
          <w:highlight w:val="green"/>
          <w:lang w:eastAsia="en-US"/>
        </w:rPr>
        <w:t>долж</w:t>
      </w:r>
      <w:r w:rsidRPr="00CF4274">
        <w:rPr>
          <w:rFonts w:ascii="Times New Roman" w:eastAsia="Calibri" w:hAnsi="Times New Roman" w:cs="Times New Roman"/>
          <w:color w:val="auto"/>
          <w:sz w:val="28"/>
          <w:szCs w:val="28"/>
          <w:highlight w:val="green"/>
          <w:lang w:eastAsia="en-US"/>
        </w:rPr>
        <w:t>ны проходить контрольную сборку на заводе-изготовителе с нанесением на элементах ориентирующей маркировки.</w:t>
      </w:r>
    </w:p>
    <w:p w14:paraId="0FCCDFCE" w14:textId="67AE9FE8" w:rsidR="00044D4C" w:rsidRPr="00CF4274" w:rsidRDefault="00D200D8" w:rsidP="00044D4C">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ab/>
        <w:t>6.5.4 Общую маркировку</w:t>
      </w:r>
      <w:r w:rsidR="00044D4C" w:rsidRPr="00CF4274">
        <w:rPr>
          <w:rFonts w:ascii="Times New Roman" w:eastAsia="Calibri" w:hAnsi="Times New Roman" w:cs="Times New Roman"/>
          <w:color w:val="auto"/>
          <w:sz w:val="28"/>
          <w:szCs w:val="28"/>
          <w:highlight w:val="green"/>
          <w:lang w:eastAsia="en-US"/>
        </w:rPr>
        <w:t xml:space="preserve"> </w:t>
      </w:r>
      <w:r w:rsidR="00BA2C0B" w:rsidRPr="00CF4274">
        <w:rPr>
          <w:rFonts w:ascii="Times New Roman" w:eastAsia="Calibri" w:hAnsi="Times New Roman" w:cs="Times New Roman"/>
          <w:b/>
          <w:color w:val="auto"/>
          <w:sz w:val="28"/>
          <w:szCs w:val="28"/>
          <w:highlight w:val="green"/>
          <w:lang w:eastAsia="en-US"/>
        </w:rPr>
        <w:t>следует</w:t>
      </w:r>
      <w:r w:rsidRPr="00CF4274">
        <w:rPr>
          <w:rFonts w:ascii="Times New Roman" w:eastAsia="Calibri" w:hAnsi="Times New Roman" w:cs="Times New Roman"/>
          <w:color w:val="auto"/>
          <w:sz w:val="28"/>
          <w:szCs w:val="28"/>
          <w:highlight w:val="green"/>
          <w:lang w:eastAsia="en-US"/>
        </w:rPr>
        <w:t xml:space="preserve"> наносить</w:t>
      </w:r>
      <w:r w:rsidR="00044D4C" w:rsidRPr="00CF4274">
        <w:rPr>
          <w:rFonts w:ascii="Times New Roman" w:eastAsia="Calibri" w:hAnsi="Times New Roman" w:cs="Times New Roman"/>
          <w:color w:val="auto"/>
          <w:sz w:val="28"/>
          <w:szCs w:val="28"/>
          <w:highlight w:val="green"/>
          <w:lang w:eastAsia="en-US"/>
        </w:rPr>
        <w:t xml:space="preserve"> на каждый элемент (царгу) внутренней поверхности вблизи их торцов.</w:t>
      </w:r>
    </w:p>
    <w:p w14:paraId="41B28EDE" w14:textId="2784DD38" w:rsidR="00044D4C" w:rsidRPr="00CF4274" w:rsidRDefault="00044D4C" w:rsidP="009E1B94">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ab/>
        <w:t xml:space="preserve">6.5.5 Ориентирующая маркировка (при наличии указаний в проектной документации) </w:t>
      </w:r>
      <w:r w:rsidR="00BA2C0B" w:rsidRPr="00CF4274">
        <w:rPr>
          <w:rFonts w:ascii="Times New Roman" w:eastAsia="Calibri" w:hAnsi="Times New Roman" w:cs="Times New Roman"/>
          <w:b/>
          <w:color w:val="auto"/>
          <w:sz w:val="28"/>
          <w:szCs w:val="28"/>
          <w:highlight w:val="green"/>
          <w:lang w:eastAsia="en-US"/>
        </w:rPr>
        <w:t>долж</w:t>
      </w:r>
      <w:r w:rsidRPr="00CF4274">
        <w:rPr>
          <w:rFonts w:ascii="Times New Roman" w:eastAsia="Calibri" w:hAnsi="Times New Roman" w:cs="Times New Roman"/>
          <w:color w:val="auto"/>
          <w:sz w:val="28"/>
          <w:szCs w:val="28"/>
          <w:highlight w:val="green"/>
          <w:lang w:eastAsia="en-US"/>
        </w:rPr>
        <w:t xml:space="preserve">на быть нанесена </w:t>
      </w:r>
      <w:r w:rsidR="00D200D8" w:rsidRPr="00CF4274">
        <w:rPr>
          <w:rFonts w:ascii="Times New Roman" w:eastAsia="Calibri" w:hAnsi="Times New Roman" w:cs="Times New Roman"/>
          <w:color w:val="auto"/>
          <w:sz w:val="28"/>
          <w:szCs w:val="28"/>
          <w:highlight w:val="green"/>
          <w:lang w:eastAsia="en-US"/>
        </w:rPr>
        <w:t>в дополнение к общей маркировке</w:t>
      </w:r>
      <w:r w:rsidRPr="00CF4274">
        <w:rPr>
          <w:rFonts w:ascii="Times New Roman" w:eastAsia="Calibri" w:hAnsi="Times New Roman" w:cs="Times New Roman"/>
          <w:color w:val="auto"/>
          <w:sz w:val="28"/>
          <w:szCs w:val="28"/>
          <w:highlight w:val="green"/>
          <w:lang w:eastAsia="en-US"/>
        </w:rPr>
        <w:t xml:space="preserve"> и содержать маркировочные знаки, указывающие: место строповки, место опирания и установочные риски для состыковки и совмещения конструкций.</w:t>
      </w:r>
    </w:p>
    <w:p w14:paraId="7A1FBADA" w14:textId="1A57694D" w:rsidR="00D200D8" w:rsidRPr="00CF4274" w:rsidRDefault="00044D4C" w:rsidP="00D200D8">
      <w:pPr>
        <w:shd w:val="clear" w:color="auto" w:fill="FFFFFF"/>
        <w:spacing w:line="360" w:lineRule="auto"/>
        <w:ind w:left="-60" w:firstLine="709"/>
        <w:jc w:val="both"/>
        <w:rPr>
          <w:rFonts w:ascii="Times New Roman" w:eastAsia="Times New Roman" w:hAnsi="Times New Roman" w:cs="Times New Roman"/>
          <w:sz w:val="28"/>
          <w:szCs w:val="28"/>
          <w:highlight w:val="green"/>
        </w:rPr>
      </w:pPr>
      <w:r w:rsidRPr="00CF4274">
        <w:rPr>
          <w:rFonts w:ascii="Times New Roman" w:eastAsia="Times New Roman" w:hAnsi="Times New Roman" w:cs="Times New Roman"/>
          <w:sz w:val="28"/>
          <w:szCs w:val="28"/>
          <w:highlight w:val="green"/>
        </w:rPr>
        <w:t>6.5.6</w:t>
      </w:r>
      <w:r w:rsidR="004516D7" w:rsidRPr="00CF4274">
        <w:rPr>
          <w:rFonts w:ascii="Times New Roman" w:eastAsia="Times New Roman" w:hAnsi="Times New Roman" w:cs="Times New Roman"/>
          <w:sz w:val="28"/>
          <w:szCs w:val="28"/>
          <w:highlight w:val="green"/>
        </w:rPr>
        <w:t xml:space="preserve"> Допустимые отклонения </w:t>
      </w:r>
      <w:r w:rsidR="00C46F7A" w:rsidRPr="00CF4274">
        <w:rPr>
          <w:rFonts w:ascii="Times New Roman" w:eastAsia="Times New Roman" w:hAnsi="Times New Roman" w:cs="Times New Roman"/>
          <w:sz w:val="28"/>
          <w:szCs w:val="28"/>
          <w:highlight w:val="green"/>
        </w:rPr>
        <w:t>конструкций</w:t>
      </w:r>
      <w:r w:rsidR="004516D7" w:rsidRPr="00CF4274">
        <w:rPr>
          <w:rFonts w:ascii="Times New Roman" w:eastAsia="Times New Roman" w:hAnsi="Times New Roman" w:cs="Times New Roman"/>
          <w:sz w:val="28"/>
          <w:szCs w:val="28"/>
          <w:highlight w:val="green"/>
        </w:rPr>
        <w:t xml:space="preserve"> </w:t>
      </w:r>
      <w:r w:rsidR="004516D7" w:rsidRPr="00CF4274">
        <w:rPr>
          <w:rFonts w:ascii="Times New Roman" w:eastAsia="Calibri" w:hAnsi="Times New Roman" w:cs="Times New Roman"/>
          <w:color w:val="auto"/>
          <w:sz w:val="28"/>
          <w:szCs w:val="28"/>
          <w:highlight w:val="green"/>
          <w:lang w:eastAsia="en-US"/>
        </w:rPr>
        <w:t>стеклопластиковых газоотводящих стволов дымовых и вентиляционных труб</w:t>
      </w:r>
      <w:r w:rsidR="004516D7" w:rsidRPr="00CF4274">
        <w:rPr>
          <w:rFonts w:ascii="Times New Roman" w:eastAsia="Times New Roman" w:hAnsi="Times New Roman" w:cs="Times New Roman"/>
          <w:sz w:val="28"/>
          <w:szCs w:val="28"/>
          <w:highlight w:val="green"/>
        </w:rPr>
        <w:t xml:space="preserve"> не </w:t>
      </w:r>
      <w:r w:rsidR="00BA2C0B" w:rsidRPr="00CF4274">
        <w:rPr>
          <w:rFonts w:ascii="Times New Roman" w:eastAsia="Times New Roman" w:hAnsi="Times New Roman" w:cs="Times New Roman"/>
          <w:b/>
          <w:sz w:val="28"/>
          <w:szCs w:val="28"/>
          <w:highlight w:val="green"/>
        </w:rPr>
        <w:t>долж</w:t>
      </w:r>
      <w:r w:rsidR="004516D7" w:rsidRPr="00CF4274">
        <w:rPr>
          <w:rFonts w:ascii="Times New Roman" w:eastAsia="Times New Roman" w:hAnsi="Times New Roman" w:cs="Times New Roman"/>
          <w:sz w:val="28"/>
          <w:szCs w:val="28"/>
          <w:highlight w:val="green"/>
        </w:rPr>
        <w:t>ны превышать указанных в таблице</w:t>
      </w:r>
      <w:r w:rsidR="00D200D8" w:rsidRPr="00CF4274">
        <w:rPr>
          <w:rFonts w:ascii="Times New Roman" w:eastAsia="Times New Roman" w:hAnsi="Times New Roman" w:cs="Times New Roman"/>
          <w:sz w:val="28"/>
          <w:szCs w:val="28"/>
          <w:highlight w:val="green"/>
        </w:rPr>
        <w:t xml:space="preserve"> 6.7</w:t>
      </w:r>
      <w:r w:rsidR="0041622F" w:rsidRPr="00CF4274">
        <w:rPr>
          <w:rFonts w:ascii="Times New Roman" w:eastAsia="Times New Roman" w:hAnsi="Times New Roman" w:cs="Times New Roman"/>
          <w:sz w:val="28"/>
          <w:szCs w:val="28"/>
          <w:highlight w:val="green"/>
        </w:rPr>
        <w:t>.</w:t>
      </w:r>
    </w:p>
    <w:p w14:paraId="2E504617" w14:textId="77777777" w:rsidR="00C46F7A" w:rsidRPr="00CF4274" w:rsidRDefault="0041622F" w:rsidP="006D6187">
      <w:pPr>
        <w:shd w:val="clear" w:color="auto" w:fill="FFFFFF"/>
        <w:spacing w:line="360" w:lineRule="auto"/>
        <w:ind w:left="-60" w:firstLine="60"/>
        <w:rPr>
          <w:rFonts w:ascii="Times New Roman" w:eastAsia="Times New Roman" w:hAnsi="Times New Roman" w:cs="Times New Roman"/>
          <w:spacing w:val="22"/>
          <w:sz w:val="28"/>
          <w:szCs w:val="28"/>
          <w:highlight w:val="green"/>
        </w:rPr>
      </w:pPr>
      <w:r w:rsidRPr="00CF4274">
        <w:rPr>
          <w:rFonts w:ascii="Times New Roman" w:eastAsia="Times New Roman" w:hAnsi="Times New Roman" w:cs="Times New Roman"/>
          <w:spacing w:val="22"/>
          <w:sz w:val="28"/>
          <w:szCs w:val="28"/>
          <w:highlight w:val="green"/>
        </w:rPr>
        <w:t>Табли</w:t>
      </w:r>
      <w:r w:rsidR="00D200D8" w:rsidRPr="00CF4274">
        <w:rPr>
          <w:rFonts w:ascii="Times New Roman" w:eastAsia="Times New Roman" w:hAnsi="Times New Roman" w:cs="Times New Roman"/>
          <w:spacing w:val="22"/>
          <w:sz w:val="28"/>
          <w:szCs w:val="28"/>
          <w:highlight w:val="green"/>
        </w:rPr>
        <w:t xml:space="preserve">ца </w:t>
      </w:r>
      <w:r w:rsidR="00D200D8" w:rsidRPr="00CF4274">
        <w:rPr>
          <w:rFonts w:ascii="Times New Roman" w:eastAsia="Times New Roman" w:hAnsi="Times New Roman" w:cs="Times New Roman"/>
          <w:sz w:val="28"/>
          <w:szCs w:val="28"/>
          <w:highlight w:val="green"/>
        </w:rPr>
        <w:t>6.7</w:t>
      </w:r>
    </w:p>
    <w:tbl>
      <w:tblPr>
        <w:tblStyle w:val="ab"/>
        <w:tblW w:w="0" w:type="auto"/>
        <w:jc w:val="center"/>
        <w:tblLook w:val="04A0" w:firstRow="1" w:lastRow="0" w:firstColumn="1" w:lastColumn="0" w:noHBand="0" w:noVBand="1"/>
      </w:tblPr>
      <w:tblGrid>
        <w:gridCol w:w="5372"/>
        <w:gridCol w:w="4122"/>
      </w:tblGrid>
      <w:tr w:rsidR="004516D7" w:rsidRPr="00CF4274" w14:paraId="3DA2E001" w14:textId="77777777" w:rsidTr="00D200D8">
        <w:trPr>
          <w:jc w:val="center"/>
        </w:trPr>
        <w:tc>
          <w:tcPr>
            <w:tcW w:w="5372" w:type="dxa"/>
            <w:tcBorders>
              <w:bottom w:val="single" w:sz="4" w:space="0" w:color="auto"/>
            </w:tcBorders>
            <w:vAlign w:val="center"/>
          </w:tcPr>
          <w:p w14:paraId="589DB4CC" w14:textId="77777777" w:rsidR="004516D7" w:rsidRPr="00CF4274" w:rsidRDefault="004516D7" w:rsidP="009E1B94">
            <w:pPr>
              <w:spacing w:line="360" w:lineRule="auto"/>
              <w:ind w:firstLine="709"/>
              <w:jc w:val="center"/>
              <w:rPr>
                <w:rFonts w:ascii="Times New Roman" w:eastAsia="Times New Roman" w:hAnsi="Times New Roman" w:cs="Times New Roman"/>
                <w:sz w:val="24"/>
                <w:szCs w:val="24"/>
                <w:highlight w:val="green"/>
                <w:lang w:eastAsia="ru-RU"/>
              </w:rPr>
            </w:pPr>
            <w:r w:rsidRPr="00CF4274">
              <w:rPr>
                <w:rFonts w:ascii="Times New Roman" w:eastAsia="Times New Roman" w:hAnsi="Times New Roman" w:cs="Times New Roman"/>
                <w:sz w:val="24"/>
                <w:szCs w:val="24"/>
                <w:highlight w:val="green"/>
                <w:lang w:eastAsia="ru-RU"/>
              </w:rPr>
              <w:t>Наименование отклонения</w:t>
            </w:r>
          </w:p>
        </w:tc>
        <w:tc>
          <w:tcPr>
            <w:tcW w:w="4122" w:type="dxa"/>
            <w:tcBorders>
              <w:bottom w:val="single" w:sz="4" w:space="0" w:color="auto"/>
            </w:tcBorders>
            <w:vAlign w:val="center"/>
          </w:tcPr>
          <w:p w14:paraId="352DEB26" w14:textId="77777777" w:rsidR="004516D7" w:rsidRPr="00CF4274" w:rsidRDefault="00D200D8" w:rsidP="009E1B94">
            <w:pPr>
              <w:spacing w:line="360" w:lineRule="auto"/>
              <w:ind w:firstLine="709"/>
              <w:jc w:val="center"/>
              <w:rPr>
                <w:rFonts w:ascii="Times New Roman" w:eastAsia="Times New Roman" w:hAnsi="Times New Roman" w:cs="Times New Roman"/>
                <w:sz w:val="24"/>
                <w:szCs w:val="24"/>
                <w:highlight w:val="green"/>
                <w:lang w:eastAsia="ru-RU"/>
              </w:rPr>
            </w:pPr>
            <w:r w:rsidRPr="00CF4274">
              <w:rPr>
                <w:rFonts w:ascii="Times New Roman" w:eastAsia="Times New Roman" w:hAnsi="Times New Roman" w:cs="Times New Roman"/>
                <w:sz w:val="24"/>
                <w:szCs w:val="24"/>
                <w:highlight w:val="green"/>
                <w:lang w:eastAsia="ru-RU"/>
              </w:rPr>
              <w:t>Значение</w:t>
            </w:r>
            <w:r w:rsidR="004516D7" w:rsidRPr="00CF4274">
              <w:rPr>
                <w:rFonts w:ascii="Times New Roman" w:eastAsia="Times New Roman" w:hAnsi="Times New Roman" w:cs="Times New Roman"/>
                <w:sz w:val="24"/>
                <w:szCs w:val="24"/>
                <w:highlight w:val="green"/>
                <w:lang w:eastAsia="ru-RU"/>
              </w:rPr>
              <w:t xml:space="preserve"> отклонения, не более</w:t>
            </w:r>
          </w:p>
        </w:tc>
      </w:tr>
      <w:tr w:rsidR="00805F22" w:rsidRPr="00CF4274" w14:paraId="329A1139" w14:textId="77777777" w:rsidTr="00D200D8">
        <w:trPr>
          <w:trHeight w:val="1655"/>
          <w:jc w:val="center"/>
        </w:trPr>
        <w:tc>
          <w:tcPr>
            <w:tcW w:w="5372" w:type="dxa"/>
            <w:tcBorders>
              <w:top w:val="single" w:sz="4" w:space="0" w:color="auto"/>
            </w:tcBorders>
            <w:vAlign w:val="center"/>
          </w:tcPr>
          <w:p w14:paraId="2C785FFB" w14:textId="77777777" w:rsidR="00805F22" w:rsidRPr="00CF4274" w:rsidRDefault="00805F22" w:rsidP="00805F22">
            <w:pPr>
              <w:tabs>
                <w:tab w:val="left" w:pos="709"/>
              </w:tabs>
              <w:ind w:left="75"/>
              <w:contextualSpacing/>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Геометрические размеры царг:</w:t>
            </w:r>
          </w:p>
          <w:p w14:paraId="2106DCF4" w14:textId="77777777" w:rsidR="00805F22" w:rsidRPr="00CF4274" w:rsidRDefault="00805F22" w:rsidP="00805F22">
            <w:pPr>
              <w:ind w:left="75"/>
              <w:contextualSpacing/>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xml:space="preserve">- по диаметру </w:t>
            </w:r>
          </w:p>
          <w:p w14:paraId="1F573C08" w14:textId="77777777" w:rsidR="00805F22" w:rsidRPr="00CF4274" w:rsidRDefault="00805F22" w:rsidP="00805F22">
            <w:pPr>
              <w:ind w:left="75"/>
              <w:contextualSpacing/>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xml:space="preserve">- длине </w:t>
            </w:r>
          </w:p>
          <w:p w14:paraId="70A6CC01" w14:textId="77777777" w:rsidR="00805F22" w:rsidRPr="00CF4274" w:rsidRDefault="00D200D8" w:rsidP="00805F22">
            <w:pPr>
              <w:ind w:left="75"/>
              <w:contextualSpacing/>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w:t>
            </w:r>
            <w:r w:rsidR="00805F22" w:rsidRPr="00CF4274">
              <w:rPr>
                <w:rFonts w:ascii="Times New Roman" w:eastAsia="Calibri" w:hAnsi="Times New Roman" w:cs="Times New Roman"/>
                <w:color w:val="auto"/>
                <w:sz w:val="24"/>
                <w:szCs w:val="24"/>
                <w:highlight w:val="green"/>
              </w:rPr>
              <w:t xml:space="preserve"> толщине стенки</w:t>
            </w:r>
          </w:p>
          <w:p w14:paraId="49ED3F0B" w14:textId="77777777" w:rsidR="00805F22" w:rsidRPr="00CF4274" w:rsidRDefault="00805F22" w:rsidP="00805F22">
            <w:pPr>
              <w:ind w:left="75"/>
              <w:contextualSpacing/>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xml:space="preserve">- овальность </w:t>
            </w:r>
          </w:p>
        </w:tc>
        <w:tc>
          <w:tcPr>
            <w:tcW w:w="4122" w:type="dxa"/>
            <w:tcBorders>
              <w:top w:val="single" w:sz="4" w:space="0" w:color="auto"/>
              <w:bottom w:val="single" w:sz="4" w:space="0" w:color="auto"/>
            </w:tcBorders>
          </w:tcPr>
          <w:p w14:paraId="2D986C6D" w14:textId="77777777" w:rsidR="00805F22" w:rsidRPr="00CF4274" w:rsidRDefault="00805F22" w:rsidP="00805F22">
            <w:pPr>
              <w:ind w:firstLine="709"/>
              <w:jc w:val="center"/>
              <w:rPr>
                <w:rFonts w:ascii="Times New Roman" w:eastAsia="Calibri" w:hAnsi="Times New Roman" w:cs="Times New Roman"/>
                <w:color w:val="auto"/>
                <w:sz w:val="24"/>
                <w:szCs w:val="24"/>
                <w:highlight w:val="green"/>
              </w:rPr>
            </w:pPr>
          </w:p>
          <w:p w14:paraId="4B846CDC" w14:textId="77777777" w:rsidR="00805F22" w:rsidRPr="00CF4274" w:rsidRDefault="00D200D8"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0,5 %</w:t>
            </w:r>
          </w:p>
          <w:p w14:paraId="325116E7" w14:textId="77777777" w:rsidR="00805F22" w:rsidRPr="00CF4274" w:rsidRDefault="00D200D8"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0,5 %</w:t>
            </w:r>
          </w:p>
          <w:p w14:paraId="6BE873BB" w14:textId="77777777" w:rsidR="00805F22" w:rsidRPr="00CF4274" w:rsidRDefault="00D200D8"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0,3 %</w:t>
            </w:r>
          </w:p>
          <w:p w14:paraId="4FACC8A4" w14:textId="77777777" w:rsidR="00805F22" w:rsidRPr="00CF4274" w:rsidRDefault="00D200D8"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0,3 %</w:t>
            </w:r>
          </w:p>
        </w:tc>
      </w:tr>
      <w:tr w:rsidR="004516D7" w:rsidRPr="00CF4274" w14:paraId="7A8360DB" w14:textId="77777777" w:rsidTr="00D200D8">
        <w:trPr>
          <w:jc w:val="center"/>
        </w:trPr>
        <w:tc>
          <w:tcPr>
            <w:tcW w:w="5372" w:type="dxa"/>
            <w:tcBorders>
              <w:bottom w:val="single" w:sz="4" w:space="0" w:color="auto"/>
            </w:tcBorders>
            <w:vAlign w:val="center"/>
          </w:tcPr>
          <w:p w14:paraId="5B9382C9" w14:textId="77777777" w:rsidR="004516D7" w:rsidRPr="00CF4274" w:rsidRDefault="004516D7" w:rsidP="00D200D8">
            <w:pPr>
              <w:ind w:left="75"/>
              <w:rPr>
                <w:rFonts w:ascii="Times New Roman" w:eastAsia="Times New Roman" w:hAnsi="Times New Roman" w:cs="Times New Roman"/>
                <w:sz w:val="24"/>
                <w:szCs w:val="24"/>
                <w:highlight w:val="green"/>
                <w:lang w:eastAsia="ru-RU"/>
              </w:rPr>
            </w:pPr>
            <w:r w:rsidRPr="00CF4274">
              <w:rPr>
                <w:rFonts w:ascii="Times New Roman" w:eastAsia="Calibri" w:hAnsi="Times New Roman" w:cs="Times New Roman"/>
                <w:color w:val="auto"/>
                <w:sz w:val="24"/>
                <w:szCs w:val="24"/>
                <w:highlight w:val="green"/>
              </w:rPr>
              <w:t>Наружная поверхность труб</w:t>
            </w:r>
            <w:r w:rsidR="0063370B" w:rsidRPr="00CF4274">
              <w:rPr>
                <w:rFonts w:ascii="Times New Roman" w:eastAsia="Calibri" w:hAnsi="Times New Roman" w:cs="Times New Roman"/>
                <w:color w:val="auto"/>
                <w:sz w:val="24"/>
                <w:szCs w:val="24"/>
                <w:highlight w:val="green"/>
              </w:rPr>
              <w:t>*</w:t>
            </w:r>
            <w:r w:rsidRPr="00CF4274">
              <w:rPr>
                <w:rFonts w:ascii="Times New Roman" w:eastAsia="Calibri" w:hAnsi="Times New Roman" w:cs="Times New Roman"/>
                <w:color w:val="auto"/>
                <w:sz w:val="24"/>
                <w:szCs w:val="24"/>
                <w:highlight w:val="green"/>
              </w:rPr>
              <w:t xml:space="preserve"> </w:t>
            </w:r>
          </w:p>
          <w:p w14:paraId="450D3302" w14:textId="77777777" w:rsidR="0063370B" w:rsidRPr="00CF4274" w:rsidRDefault="0063370B" w:rsidP="00D200D8">
            <w:pPr>
              <w:ind w:left="75"/>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xml:space="preserve">риски от разметки: </w:t>
            </w:r>
          </w:p>
          <w:p w14:paraId="266AB356" w14:textId="77777777" w:rsidR="0063370B" w:rsidRPr="00CF4274" w:rsidRDefault="00D200D8" w:rsidP="00D200D8">
            <w:pPr>
              <w:ind w:left="75"/>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xml:space="preserve">- </w:t>
            </w:r>
            <w:r w:rsidR="0063370B" w:rsidRPr="00CF4274">
              <w:rPr>
                <w:rFonts w:ascii="Times New Roman" w:eastAsia="Calibri" w:hAnsi="Times New Roman" w:cs="Times New Roman"/>
                <w:color w:val="auto"/>
                <w:sz w:val="24"/>
                <w:szCs w:val="24"/>
                <w:highlight w:val="green"/>
              </w:rPr>
              <w:t>глубина</w:t>
            </w:r>
          </w:p>
          <w:p w14:paraId="666EBB63" w14:textId="77777777" w:rsidR="0063370B" w:rsidRPr="00CF4274" w:rsidRDefault="00D200D8" w:rsidP="00D200D8">
            <w:pPr>
              <w:ind w:left="75"/>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 xml:space="preserve">- </w:t>
            </w:r>
            <w:r w:rsidR="0063370B" w:rsidRPr="00CF4274">
              <w:rPr>
                <w:rFonts w:ascii="Times New Roman" w:eastAsia="Calibri" w:hAnsi="Times New Roman" w:cs="Times New Roman"/>
                <w:color w:val="auto"/>
                <w:sz w:val="24"/>
                <w:szCs w:val="24"/>
                <w:highlight w:val="green"/>
              </w:rPr>
              <w:t>длина и количество</w:t>
            </w:r>
          </w:p>
          <w:p w14:paraId="4117BA4E" w14:textId="77777777" w:rsidR="0063370B" w:rsidRPr="00CF4274" w:rsidRDefault="00D200D8" w:rsidP="00D200D8">
            <w:pPr>
              <w:ind w:left="75"/>
              <w:rPr>
                <w:rFonts w:ascii="Times New Roman" w:eastAsia="Times New Roman" w:hAnsi="Times New Roman" w:cs="Times New Roman"/>
                <w:sz w:val="24"/>
                <w:szCs w:val="24"/>
                <w:highlight w:val="green"/>
                <w:lang w:eastAsia="ru-RU"/>
              </w:rPr>
            </w:pPr>
            <w:r w:rsidRPr="00CF4274">
              <w:rPr>
                <w:rFonts w:ascii="Times New Roman" w:eastAsia="Calibri" w:hAnsi="Times New Roman" w:cs="Times New Roman"/>
                <w:color w:val="auto"/>
                <w:sz w:val="24"/>
                <w:szCs w:val="24"/>
                <w:highlight w:val="green"/>
              </w:rPr>
              <w:t>местные вмятины, забоины (</w:t>
            </w:r>
            <w:r w:rsidR="0063370B" w:rsidRPr="00CF4274">
              <w:rPr>
                <w:rFonts w:ascii="Times New Roman" w:eastAsia="Calibri" w:hAnsi="Times New Roman" w:cs="Times New Roman"/>
                <w:color w:val="auto"/>
                <w:sz w:val="24"/>
                <w:szCs w:val="24"/>
                <w:highlight w:val="green"/>
              </w:rPr>
              <w:t>глубина</w:t>
            </w:r>
            <w:r w:rsidRPr="00CF4274">
              <w:rPr>
                <w:rFonts w:ascii="Times New Roman" w:eastAsia="Calibri" w:hAnsi="Times New Roman" w:cs="Times New Roman"/>
                <w:color w:val="auto"/>
                <w:sz w:val="24"/>
                <w:szCs w:val="24"/>
                <w:highlight w:val="green"/>
              </w:rPr>
              <w:t>)</w:t>
            </w:r>
          </w:p>
          <w:p w14:paraId="4653070C" w14:textId="77777777" w:rsidR="004516D7" w:rsidRPr="00CF4274" w:rsidRDefault="0063370B" w:rsidP="00D200D8">
            <w:pPr>
              <w:ind w:left="75"/>
              <w:rPr>
                <w:rFonts w:ascii="Times New Roman" w:eastAsia="Times New Roman" w:hAnsi="Times New Roman" w:cs="Times New Roman"/>
                <w:sz w:val="24"/>
                <w:szCs w:val="24"/>
                <w:highlight w:val="green"/>
                <w:lang w:eastAsia="ru-RU"/>
              </w:rPr>
            </w:pPr>
            <w:r w:rsidRPr="00CF4274">
              <w:rPr>
                <w:rFonts w:ascii="Times New Roman" w:eastAsia="Calibri" w:hAnsi="Times New Roman" w:cs="Times New Roman"/>
                <w:color w:val="auto"/>
                <w:sz w:val="24"/>
                <w:szCs w:val="24"/>
                <w:highlight w:val="green"/>
              </w:rPr>
              <w:t xml:space="preserve">уступы, </w:t>
            </w:r>
            <w:proofErr w:type="spellStart"/>
            <w:r w:rsidRPr="00CF4274">
              <w:rPr>
                <w:rFonts w:ascii="Times New Roman" w:eastAsia="Calibri" w:hAnsi="Times New Roman" w:cs="Times New Roman"/>
                <w:color w:val="auto"/>
                <w:sz w:val="24"/>
                <w:szCs w:val="24"/>
                <w:highlight w:val="green"/>
              </w:rPr>
              <w:t>нахлесты</w:t>
            </w:r>
            <w:proofErr w:type="spellEnd"/>
            <w:r w:rsidRPr="00CF4274">
              <w:rPr>
                <w:rFonts w:ascii="Times New Roman" w:eastAsia="Calibri" w:hAnsi="Times New Roman" w:cs="Times New Roman"/>
                <w:color w:val="auto"/>
                <w:sz w:val="24"/>
                <w:szCs w:val="24"/>
                <w:highlight w:val="green"/>
              </w:rPr>
              <w:t xml:space="preserve"> ткани, гофры, складки </w:t>
            </w:r>
            <w:r w:rsidR="00D200D8" w:rsidRPr="00CF4274">
              <w:rPr>
                <w:rFonts w:ascii="Times New Roman" w:eastAsia="Calibri" w:hAnsi="Times New Roman" w:cs="Times New Roman"/>
                <w:color w:val="auto"/>
                <w:sz w:val="24"/>
                <w:szCs w:val="24"/>
                <w:highlight w:val="green"/>
              </w:rPr>
              <w:t>(</w:t>
            </w:r>
            <w:r w:rsidRPr="00CF4274">
              <w:rPr>
                <w:rFonts w:ascii="Times New Roman" w:eastAsia="Calibri" w:hAnsi="Times New Roman" w:cs="Times New Roman"/>
                <w:color w:val="auto"/>
                <w:sz w:val="24"/>
                <w:szCs w:val="24"/>
                <w:highlight w:val="green"/>
              </w:rPr>
              <w:t>высота</w:t>
            </w:r>
            <w:r w:rsidR="00D200D8" w:rsidRPr="00CF4274">
              <w:rPr>
                <w:rFonts w:ascii="Times New Roman" w:eastAsia="Calibri" w:hAnsi="Times New Roman" w:cs="Times New Roman"/>
                <w:color w:val="auto"/>
                <w:sz w:val="24"/>
                <w:szCs w:val="24"/>
                <w:highlight w:val="green"/>
              </w:rPr>
              <w:t>)</w:t>
            </w:r>
          </w:p>
        </w:tc>
        <w:tc>
          <w:tcPr>
            <w:tcW w:w="4122" w:type="dxa"/>
            <w:tcBorders>
              <w:bottom w:val="single" w:sz="4" w:space="0" w:color="auto"/>
            </w:tcBorders>
            <w:vAlign w:val="center"/>
          </w:tcPr>
          <w:p w14:paraId="7A42207C" w14:textId="77777777" w:rsidR="0063370B" w:rsidRPr="00CF4274" w:rsidRDefault="0063370B" w:rsidP="00805F22">
            <w:pPr>
              <w:ind w:firstLine="709"/>
              <w:jc w:val="center"/>
              <w:rPr>
                <w:rFonts w:ascii="Times New Roman" w:eastAsia="Calibri" w:hAnsi="Times New Roman" w:cs="Times New Roman"/>
                <w:color w:val="auto"/>
                <w:sz w:val="24"/>
                <w:szCs w:val="24"/>
                <w:highlight w:val="green"/>
              </w:rPr>
            </w:pPr>
          </w:p>
          <w:p w14:paraId="55E5400A" w14:textId="77777777" w:rsidR="008B2D5C" w:rsidRPr="00CF4274" w:rsidRDefault="008B2D5C" w:rsidP="00805F22">
            <w:pPr>
              <w:ind w:firstLine="709"/>
              <w:jc w:val="center"/>
              <w:rPr>
                <w:rFonts w:ascii="Times New Roman" w:eastAsia="Calibri" w:hAnsi="Times New Roman" w:cs="Times New Roman"/>
                <w:color w:val="auto"/>
                <w:sz w:val="24"/>
                <w:szCs w:val="24"/>
                <w:highlight w:val="green"/>
              </w:rPr>
            </w:pPr>
          </w:p>
          <w:p w14:paraId="56D6975F" w14:textId="77777777" w:rsidR="004516D7" w:rsidRPr="00CF4274" w:rsidRDefault="0063370B"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0,5</w:t>
            </w:r>
            <w:r w:rsidR="004516D7" w:rsidRPr="00CF4274">
              <w:rPr>
                <w:rFonts w:ascii="Times New Roman" w:eastAsia="Calibri" w:hAnsi="Times New Roman" w:cs="Times New Roman"/>
                <w:color w:val="auto"/>
                <w:sz w:val="24"/>
                <w:szCs w:val="24"/>
                <w:highlight w:val="green"/>
              </w:rPr>
              <w:t xml:space="preserve"> мм</w:t>
            </w:r>
          </w:p>
          <w:p w14:paraId="017A0C41" w14:textId="77777777" w:rsidR="004516D7" w:rsidRPr="00CF4274" w:rsidRDefault="0063370B"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Не регламентируется</w:t>
            </w:r>
          </w:p>
          <w:p w14:paraId="4234CCF0" w14:textId="77777777" w:rsidR="008B2D5C" w:rsidRPr="00CF4274" w:rsidRDefault="008B2D5C" w:rsidP="00D61E88">
            <w:pPr>
              <w:ind w:firstLine="709"/>
              <w:jc w:val="center"/>
              <w:rPr>
                <w:rFonts w:ascii="Times New Roman" w:hAnsi="Times New Roman" w:cs="Times New Roman"/>
                <w:sz w:val="24"/>
                <w:szCs w:val="24"/>
                <w:highlight w:val="green"/>
              </w:rPr>
            </w:pPr>
          </w:p>
          <w:p w14:paraId="7EA6FD49" w14:textId="77777777" w:rsidR="00D61E88" w:rsidRPr="00CF4274" w:rsidRDefault="00D61E88" w:rsidP="00D61E88">
            <w:pPr>
              <w:ind w:firstLine="709"/>
              <w:jc w:val="center"/>
              <w:rPr>
                <w:rFonts w:ascii="Times New Roman" w:hAnsi="Times New Roman" w:cs="Times New Roman"/>
                <w:sz w:val="24"/>
                <w:szCs w:val="24"/>
                <w:highlight w:val="green"/>
              </w:rPr>
            </w:pPr>
            <w:r w:rsidRPr="00CF4274">
              <w:rPr>
                <w:rFonts w:ascii="Times New Roman" w:hAnsi="Times New Roman" w:cs="Times New Roman"/>
                <w:sz w:val="24"/>
                <w:szCs w:val="24"/>
                <w:highlight w:val="green"/>
              </w:rPr>
              <w:t>1 мм</w:t>
            </w:r>
          </w:p>
          <w:p w14:paraId="674FC69D" w14:textId="77777777" w:rsidR="0063370B" w:rsidRPr="00CF4274" w:rsidRDefault="00D200D8" w:rsidP="00805F22">
            <w:pPr>
              <w:ind w:firstLine="709"/>
              <w:jc w:val="center"/>
              <w:rPr>
                <w:rFonts w:ascii="Times New Roman" w:eastAsia="Times New Roman" w:hAnsi="Times New Roman" w:cs="Times New Roman"/>
                <w:sz w:val="24"/>
                <w:szCs w:val="24"/>
                <w:highlight w:val="green"/>
                <w:lang w:eastAsia="ru-RU"/>
              </w:rPr>
            </w:pPr>
            <w:r w:rsidRPr="00CF4274">
              <w:rPr>
                <w:rFonts w:ascii="Times New Roman" w:eastAsia="Times New Roman" w:hAnsi="Times New Roman" w:cs="Times New Roman"/>
                <w:sz w:val="24"/>
                <w:szCs w:val="24"/>
                <w:highlight w:val="green"/>
                <w:lang w:eastAsia="ru-RU"/>
              </w:rPr>
              <w:t>2 мм</w:t>
            </w:r>
          </w:p>
        </w:tc>
      </w:tr>
      <w:tr w:rsidR="004516D7" w:rsidRPr="00CF4274" w14:paraId="7EFEAF83" w14:textId="77777777" w:rsidTr="00D200D8">
        <w:trPr>
          <w:trHeight w:val="2826"/>
          <w:jc w:val="center"/>
        </w:trPr>
        <w:tc>
          <w:tcPr>
            <w:tcW w:w="5372" w:type="dxa"/>
            <w:tcBorders>
              <w:top w:val="single" w:sz="4" w:space="0" w:color="auto"/>
            </w:tcBorders>
            <w:vAlign w:val="center"/>
          </w:tcPr>
          <w:p w14:paraId="1D279A03" w14:textId="77777777" w:rsidR="004516D7" w:rsidRPr="00CF4274" w:rsidRDefault="0063370B" w:rsidP="00805F22">
            <w:pPr>
              <w:ind w:left="75"/>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lastRenderedPageBreak/>
              <w:t>Внутренняя поверхность труб</w:t>
            </w:r>
          </w:p>
          <w:p w14:paraId="134C20A9" w14:textId="77777777" w:rsidR="0063370B" w:rsidRPr="00CF4274" w:rsidRDefault="00D200D8" w:rsidP="00805F22">
            <w:pPr>
              <w:ind w:left="75"/>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вмятины (</w:t>
            </w:r>
            <w:r w:rsidR="0063370B" w:rsidRPr="00CF4274">
              <w:rPr>
                <w:rFonts w:ascii="Times New Roman" w:eastAsia="Calibri" w:hAnsi="Times New Roman" w:cs="Times New Roman"/>
                <w:color w:val="auto"/>
                <w:sz w:val="24"/>
                <w:szCs w:val="24"/>
                <w:highlight w:val="green"/>
              </w:rPr>
              <w:t>глубина</w:t>
            </w:r>
            <w:r w:rsidRPr="00CF4274">
              <w:rPr>
                <w:rFonts w:ascii="Times New Roman" w:eastAsia="Calibri" w:hAnsi="Times New Roman" w:cs="Times New Roman"/>
                <w:color w:val="auto"/>
                <w:sz w:val="24"/>
                <w:szCs w:val="24"/>
                <w:highlight w:val="green"/>
              </w:rPr>
              <w:t>)</w:t>
            </w:r>
          </w:p>
          <w:p w14:paraId="6A8DB661" w14:textId="77777777" w:rsidR="0063370B" w:rsidRPr="00CF4274" w:rsidRDefault="0063370B" w:rsidP="00805F22">
            <w:pPr>
              <w:ind w:left="75"/>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местные вздутия</w:t>
            </w:r>
          </w:p>
          <w:p w14:paraId="599A8FE9" w14:textId="77777777" w:rsidR="0063370B" w:rsidRPr="00CF4274" w:rsidRDefault="0063370B" w:rsidP="00805F22">
            <w:pPr>
              <w:ind w:left="75"/>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забоины, риски</w:t>
            </w:r>
            <w:r w:rsidR="00D200D8" w:rsidRPr="00CF4274">
              <w:rPr>
                <w:rFonts w:ascii="Times New Roman" w:eastAsia="Calibri" w:hAnsi="Times New Roman" w:cs="Times New Roman"/>
                <w:color w:val="auto"/>
                <w:sz w:val="24"/>
                <w:szCs w:val="24"/>
                <w:highlight w:val="green"/>
              </w:rPr>
              <w:t xml:space="preserve"> (</w:t>
            </w:r>
            <w:r w:rsidRPr="00CF4274">
              <w:rPr>
                <w:rFonts w:ascii="Times New Roman" w:eastAsia="Calibri" w:hAnsi="Times New Roman" w:cs="Times New Roman"/>
                <w:color w:val="auto"/>
                <w:sz w:val="24"/>
                <w:szCs w:val="24"/>
                <w:highlight w:val="green"/>
              </w:rPr>
              <w:t>глубин</w:t>
            </w:r>
            <w:r w:rsidR="006C65FF" w:rsidRPr="00CF4274">
              <w:rPr>
                <w:rFonts w:ascii="Times New Roman" w:eastAsia="Calibri" w:hAnsi="Times New Roman" w:cs="Times New Roman"/>
                <w:color w:val="auto"/>
                <w:sz w:val="24"/>
                <w:szCs w:val="24"/>
                <w:highlight w:val="green"/>
              </w:rPr>
              <w:t>а</w:t>
            </w:r>
            <w:r w:rsidR="00D200D8" w:rsidRPr="00CF4274">
              <w:rPr>
                <w:rFonts w:ascii="Times New Roman" w:eastAsia="Calibri" w:hAnsi="Times New Roman" w:cs="Times New Roman"/>
                <w:color w:val="auto"/>
                <w:sz w:val="24"/>
                <w:szCs w:val="24"/>
                <w:highlight w:val="green"/>
              </w:rPr>
              <w:t>)</w:t>
            </w:r>
          </w:p>
          <w:p w14:paraId="198FD455" w14:textId="77777777" w:rsidR="006C65FF" w:rsidRPr="00CF4274" w:rsidRDefault="006C65FF" w:rsidP="00805F22">
            <w:pPr>
              <w:tabs>
                <w:tab w:val="left" w:pos="709"/>
              </w:tabs>
              <w:ind w:left="75"/>
              <w:contextualSpacing/>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оголения материалов защ</w:t>
            </w:r>
            <w:r w:rsidR="00D200D8" w:rsidRPr="00CF4274">
              <w:rPr>
                <w:rFonts w:ascii="Times New Roman" w:eastAsia="Calibri" w:hAnsi="Times New Roman" w:cs="Times New Roman"/>
                <w:color w:val="auto"/>
                <w:sz w:val="24"/>
                <w:szCs w:val="24"/>
                <w:highlight w:val="green"/>
              </w:rPr>
              <w:t xml:space="preserve">итных слоев в местах </w:t>
            </w:r>
            <w:proofErr w:type="spellStart"/>
            <w:r w:rsidR="00D200D8" w:rsidRPr="00CF4274">
              <w:rPr>
                <w:rFonts w:ascii="Times New Roman" w:eastAsia="Calibri" w:hAnsi="Times New Roman" w:cs="Times New Roman"/>
                <w:color w:val="auto"/>
                <w:sz w:val="24"/>
                <w:szCs w:val="24"/>
                <w:highlight w:val="green"/>
              </w:rPr>
              <w:t>нахлестов</w:t>
            </w:r>
            <w:proofErr w:type="spellEnd"/>
            <w:r w:rsidR="00D200D8" w:rsidRPr="00CF4274">
              <w:rPr>
                <w:rFonts w:ascii="Times New Roman" w:eastAsia="Calibri" w:hAnsi="Times New Roman" w:cs="Times New Roman"/>
                <w:color w:val="auto"/>
                <w:sz w:val="24"/>
                <w:szCs w:val="24"/>
                <w:highlight w:val="green"/>
              </w:rPr>
              <w:t xml:space="preserve"> </w:t>
            </w:r>
          </w:p>
          <w:p w14:paraId="3DD18FEE" w14:textId="77777777" w:rsidR="00D200D8" w:rsidRPr="00CF4274" w:rsidRDefault="00D200D8" w:rsidP="00805F22">
            <w:pPr>
              <w:tabs>
                <w:tab w:val="left" w:pos="709"/>
              </w:tabs>
              <w:ind w:left="75"/>
              <w:contextualSpacing/>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надрезы стеклоткани</w:t>
            </w:r>
          </w:p>
          <w:p w14:paraId="2B8B6924" w14:textId="77777777" w:rsidR="0063370B" w:rsidRPr="00CF4274" w:rsidRDefault="006C65FF" w:rsidP="00805F22">
            <w:pPr>
              <w:tabs>
                <w:tab w:val="left" w:pos="709"/>
              </w:tabs>
              <w:ind w:left="75"/>
              <w:contextualSpacing/>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отпечатки, уступы для труб диаметром боле</w:t>
            </w:r>
            <w:r w:rsidR="00CF3C0C" w:rsidRPr="00CF4274">
              <w:rPr>
                <w:rFonts w:ascii="Times New Roman" w:eastAsia="Calibri" w:hAnsi="Times New Roman" w:cs="Times New Roman"/>
                <w:color w:val="auto"/>
                <w:sz w:val="24"/>
                <w:szCs w:val="24"/>
                <w:highlight w:val="green"/>
              </w:rPr>
              <w:t>е 3000 мм от оснастки (</w:t>
            </w:r>
            <w:r w:rsidR="00805F22" w:rsidRPr="00CF4274">
              <w:rPr>
                <w:rFonts w:ascii="Times New Roman" w:eastAsia="Calibri" w:hAnsi="Times New Roman" w:cs="Times New Roman"/>
                <w:color w:val="auto"/>
                <w:sz w:val="24"/>
                <w:szCs w:val="24"/>
                <w:highlight w:val="green"/>
              </w:rPr>
              <w:t>высота</w:t>
            </w:r>
            <w:r w:rsidR="00CF3C0C" w:rsidRPr="00CF4274">
              <w:rPr>
                <w:rFonts w:ascii="Times New Roman" w:eastAsia="Calibri" w:hAnsi="Times New Roman" w:cs="Times New Roman"/>
                <w:color w:val="auto"/>
                <w:sz w:val="24"/>
                <w:szCs w:val="24"/>
                <w:highlight w:val="green"/>
              </w:rPr>
              <w:t>)</w:t>
            </w:r>
            <w:r w:rsidR="00805F22" w:rsidRPr="00CF4274">
              <w:rPr>
                <w:rFonts w:ascii="Times New Roman" w:eastAsia="Calibri" w:hAnsi="Times New Roman" w:cs="Times New Roman"/>
                <w:color w:val="auto"/>
                <w:sz w:val="24"/>
                <w:szCs w:val="24"/>
                <w:highlight w:val="green"/>
              </w:rPr>
              <w:t xml:space="preserve"> </w:t>
            </w:r>
          </w:p>
        </w:tc>
        <w:tc>
          <w:tcPr>
            <w:tcW w:w="4122" w:type="dxa"/>
            <w:tcBorders>
              <w:top w:val="single" w:sz="4" w:space="0" w:color="auto"/>
            </w:tcBorders>
          </w:tcPr>
          <w:p w14:paraId="1E4D4F17" w14:textId="77777777" w:rsidR="006C65FF" w:rsidRPr="00CF4274" w:rsidRDefault="006C65FF" w:rsidP="00805F22">
            <w:pPr>
              <w:ind w:firstLine="709"/>
              <w:jc w:val="center"/>
              <w:rPr>
                <w:rFonts w:ascii="Times New Roman" w:eastAsia="Calibri" w:hAnsi="Times New Roman" w:cs="Times New Roman"/>
                <w:color w:val="auto"/>
                <w:sz w:val="24"/>
                <w:szCs w:val="24"/>
                <w:highlight w:val="green"/>
              </w:rPr>
            </w:pPr>
          </w:p>
          <w:p w14:paraId="16DFE400" w14:textId="77777777" w:rsidR="00805F22" w:rsidRPr="00CF4274" w:rsidRDefault="00805F22" w:rsidP="00805F22">
            <w:pPr>
              <w:ind w:firstLine="709"/>
              <w:jc w:val="center"/>
              <w:rPr>
                <w:rFonts w:ascii="Times New Roman" w:eastAsia="Calibri" w:hAnsi="Times New Roman" w:cs="Times New Roman"/>
                <w:color w:val="auto"/>
                <w:sz w:val="24"/>
                <w:szCs w:val="24"/>
                <w:highlight w:val="green"/>
              </w:rPr>
            </w:pPr>
          </w:p>
          <w:p w14:paraId="263A81C8" w14:textId="77777777" w:rsidR="006C65FF" w:rsidRPr="00CF4274" w:rsidRDefault="006C65FF"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0,5 мм</w:t>
            </w:r>
          </w:p>
          <w:p w14:paraId="2D91AED3" w14:textId="662C6468" w:rsidR="006C65FF" w:rsidRPr="00CF4274" w:rsidRDefault="00BA2C0B"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b/>
                <w:color w:val="auto"/>
                <w:sz w:val="24"/>
                <w:szCs w:val="24"/>
                <w:highlight w:val="green"/>
              </w:rPr>
              <w:t>Допускается</w:t>
            </w:r>
          </w:p>
          <w:p w14:paraId="48EC8DF9" w14:textId="77777777" w:rsidR="006C65FF" w:rsidRPr="00CF4274" w:rsidRDefault="00D200D8"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2 мм</w:t>
            </w:r>
          </w:p>
          <w:p w14:paraId="360F6193" w14:textId="77777777" w:rsidR="006C65FF" w:rsidRPr="00CF4274" w:rsidRDefault="00D200D8" w:rsidP="00805F22">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0,5 мм</w:t>
            </w:r>
          </w:p>
          <w:p w14:paraId="071F0F42" w14:textId="77777777" w:rsidR="006C65FF" w:rsidRPr="00CF4274" w:rsidRDefault="006C65FF" w:rsidP="00805F22">
            <w:pPr>
              <w:ind w:firstLine="709"/>
              <w:jc w:val="center"/>
              <w:rPr>
                <w:rFonts w:ascii="Times New Roman" w:eastAsia="Calibri" w:hAnsi="Times New Roman" w:cs="Times New Roman"/>
                <w:color w:val="auto"/>
                <w:sz w:val="24"/>
                <w:szCs w:val="24"/>
                <w:highlight w:val="green"/>
              </w:rPr>
            </w:pPr>
          </w:p>
          <w:p w14:paraId="4D991C0F" w14:textId="77777777" w:rsidR="00D200D8" w:rsidRPr="00CF4274" w:rsidRDefault="00D200D8" w:rsidP="00D200D8">
            <w:pPr>
              <w:ind w:firstLine="709"/>
              <w:jc w:val="center"/>
              <w:rPr>
                <w:rFonts w:ascii="Times New Roman" w:eastAsia="Calibri" w:hAnsi="Times New Roman" w:cs="Times New Roman"/>
                <w:color w:val="auto"/>
                <w:sz w:val="24"/>
                <w:szCs w:val="24"/>
                <w:highlight w:val="green"/>
              </w:rPr>
            </w:pPr>
          </w:p>
          <w:p w14:paraId="05D6576D" w14:textId="77777777" w:rsidR="006C65FF" w:rsidRPr="00CF4274" w:rsidRDefault="00D200D8" w:rsidP="00D200D8">
            <w:pPr>
              <w:ind w:firstLine="709"/>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color w:val="auto"/>
                <w:sz w:val="24"/>
                <w:szCs w:val="24"/>
                <w:highlight w:val="green"/>
              </w:rPr>
              <w:t>0,5 мм</w:t>
            </w:r>
          </w:p>
          <w:p w14:paraId="0AE49A43" w14:textId="77777777" w:rsidR="006C65FF" w:rsidRPr="00CF4274" w:rsidRDefault="00D200D8" w:rsidP="00805F22">
            <w:pPr>
              <w:ind w:firstLine="709"/>
              <w:jc w:val="center"/>
              <w:rPr>
                <w:rFonts w:ascii="Times New Roman" w:eastAsia="Times New Roman" w:hAnsi="Times New Roman" w:cs="Times New Roman"/>
                <w:sz w:val="24"/>
                <w:szCs w:val="24"/>
                <w:highlight w:val="green"/>
                <w:lang w:eastAsia="ru-RU"/>
              </w:rPr>
            </w:pPr>
            <w:r w:rsidRPr="00CF4274">
              <w:rPr>
                <w:rFonts w:ascii="Times New Roman" w:eastAsia="Times New Roman" w:hAnsi="Times New Roman" w:cs="Times New Roman"/>
                <w:sz w:val="24"/>
                <w:szCs w:val="24"/>
                <w:highlight w:val="green"/>
                <w:lang w:eastAsia="ru-RU"/>
              </w:rPr>
              <w:t>5 мм</w:t>
            </w:r>
          </w:p>
        </w:tc>
      </w:tr>
      <w:tr w:rsidR="004516D7" w:rsidRPr="00CF4274" w14:paraId="7299719C" w14:textId="77777777" w:rsidTr="00D200D8">
        <w:trPr>
          <w:jc w:val="center"/>
        </w:trPr>
        <w:tc>
          <w:tcPr>
            <w:tcW w:w="5372" w:type="dxa"/>
            <w:vAlign w:val="center"/>
          </w:tcPr>
          <w:p w14:paraId="0BA0371E" w14:textId="77777777" w:rsidR="004516D7" w:rsidRPr="00CF4274" w:rsidRDefault="006C65FF" w:rsidP="00805F22">
            <w:pPr>
              <w:tabs>
                <w:tab w:val="left" w:pos="709"/>
              </w:tabs>
              <w:ind w:left="75"/>
              <w:contextualSpacing/>
              <w:rPr>
                <w:rFonts w:ascii="Times New Roman" w:eastAsia="Times New Roman" w:hAnsi="Times New Roman" w:cs="Times New Roman"/>
                <w:sz w:val="24"/>
                <w:szCs w:val="24"/>
                <w:highlight w:val="green"/>
              </w:rPr>
            </w:pPr>
            <w:r w:rsidRPr="00CF4274">
              <w:rPr>
                <w:rFonts w:ascii="Times New Roman" w:eastAsia="Calibri" w:hAnsi="Times New Roman" w:cs="Times New Roman"/>
                <w:color w:val="auto"/>
                <w:sz w:val="24"/>
                <w:szCs w:val="24"/>
                <w:highlight w:val="green"/>
              </w:rPr>
              <w:t xml:space="preserve">Расслоения в конструкционном слое стенки секций труб </w:t>
            </w:r>
          </w:p>
        </w:tc>
        <w:tc>
          <w:tcPr>
            <w:tcW w:w="4122" w:type="dxa"/>
          </w:tcPr>
          <w:p w14:paraId="1C6F3D90" w14:textId="4BB20D9E" w:rsidR="004516D7" w:rsidRPr="00CF4274" w:rsidRDefault="00BA2C0B" w:rsidP="00D200D8">
            <w:pPr>
              <w:tabs>
                <w:tab w:val="left" w:pos="709"/>
              </w:tabs>
              <w:ind w:firstLine="709"/>
              <w:contextualSpacing/>
              <w:jc w:val="center"/>
              <w:rPr>
                <w:rFonts w:ascii="Times New Roman" w:eastAsia="Calibri" w:hAnsi="Times New Roman" w:cs="Times New Roman"/>
                <w:color w:val="auto"/>
                <w:sz w:val="24"/>
                <w:szCs w:val="24"/>
                <w:highlight w:val="green"/>
              </w:rPr>
            </w:pPr>
            <w:r w:rsidRPr="00CF4274">
              <w:rPr>
                <w:rFonts w:ascii="Times New Roman" w:eastAsia="Calibri" w:hAnsi="Times New Roman" w:cs="Times New Roman"/>
                <w:b/>
                <w:color w:val="auto"/>
                <w:sz w:val="24"/>
                <w:szCs w:val="24"/>
                <w:highlight w:val="green"/>
              </w:rPr>
              <w:t>Не допускается</w:t>
            </w:r>
          </w:p>
        </w:tc>
      </w:tr>
      <w:tr w:rsidR="00D200D8" w:rsidRPr="00CF4274" w14:paraId="6E4FCA58" w14:textId="77777777" w:rsidTr="00D200D8">
        <w:trPr>
          <w:jc w:val="center"/>
        </w:trPr>
        <w:tc>
          <w:tcPr>
            <w:tcW w:w="9494" w:type="dxa"/>
            <w:gridSpan w:val="2"/>
            <w:vAlign w:val="center"/>
          </w:tcPr>
          <w:p w14:paraId="03A865A3" w14:textId="6AF5BEAA" w:rsidR="00D200D8" w:rsidRPr="00CF4274" w:rsidRDefault="00D200D8" w:rsidP="00D200D8">
            <w:pPr>
              <w:tabs>
                <w:tab w:val="left" w:pos="709"/>
              </w:tabs>
              <w:spacing w:line="240" w:lineRule="atLeast"/>
              <w:ind w:firstLine="709"/>
              <w:contextualSpacing/>
              <w:jc w:val="both"/>
              <w:rPr>
                <w:rFonts w:ascii="Times New Roman" w:eastAsia="Calibri" w:hAnsi="Times New Roman" w:cs="Times New Roman"/>
                <w:color w:val="auto"/>
                <w:sz w:val="28"/>
                <w:szCs w:val="28"/>
                <w:highlight w:val="green"/>
              </w:rPr>
            </w:pPr>
            <w:r w:rsidRPr="00CF4274">
              <w:rPr>
                <w:rFonts w:ascii="Times New Roman" w:eastAsia="Calibri" w:hAnsi="Times New Roman" w:cs="Times New Roman"/>
                <w:color w:val="auto"/>
                <w:sz w:val="28"/>
                <w:szCs w:val="28"/>
                <w:highlight w:val="green"/>
              </w:rPr>
              <w:t xml:space="preserve">* </w:t>
            </w:r>
            <w:r w:rsidRPr="00CF4274">
              <w:rPr>
                <w:rFonts w:ascii="Times New Roman" w:eastAsia="Calibri" w:hAnsi="Times New Roman" w:cs="Times New Roman"/>
                <w:color w:val="auto"/>
                <w:highlight w:val="green"/>
              </w:rPr>
              <w:t xml:space="preserve">Риски, вмятины, забоины больших размеров до 3 мм и отслоения слоев стеклоткани </w:t>
            </w:r>
            <w:r w:rsidR="00BA2C0B" w:rsidRPr="00CF4274">
              <w:rPr>
                <w:rFonts w:ascii="Times New Roman" w:eastAsia="Calibri" w:hAnsi="Times New Roman" w:cs="Times New Roman"/>
                <w:b/>
                <w:color w:val="auto"/>
                <w:highlight w:val="green"/>
              </w:rPr>
              <w:t>необходимо</w:t>
            </w:r>
            <w:r w:rsidRPr="00CF4274">
              <w:rPr>
                <w:rFonts w:ascii="Times New Roman" w:eastAsia="Calibri" w:hAnsi="Times New Roman" w:cs="Times New Roman"/>
                <w:color w:val="auto"/>
                <w:highlight w:val="green"/>
              </w:rPr>
              <w:t xml:space="preserve"> отремонтировать в заводских условиях, либо на строительной площадке.</w:t>
            </w:r>
          </w:p>
        </w:tc>
      </w:tr>
    </w:tbl>
    <w:p w14:paraId="061291A7" w14:textId="03AE38A6" w:rsidR="00A06AB8" w:rsidRPr="00CF4274" w:rsidRDefault="00044D4C"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6.5.7</w:t>
      </w:r>
      <w:r w:rsidR="00DF3802" w:rsidRPr="00CF4274">
        <w:rPr>
          <w:rFonts w:ascii="Times New Roman" w:eastAsia="Calibri" w:hAnsi="Times New Roman" w:cs="Times New Roman"/>
          <w:color w:val="auto"/>
          <w:sz w:val="28"/>
          <w:szCs w:val="28"/>
          <w:highlight w:val="green"/>
          <w:lang w:eastAsia="en-US"/>
        </w:rPr>
        <w:t xml:space="preserve"> </w:t>
      </w:r>
      <w:r w:rsidR="00A06AB8" w:rsidRPr="00CF4274">
        <w:rPr>
          <w:rFonts w:ascii="Times New Roman" w:eastAsia="Calibri" w:hAnsi="Times New Roman" w:cs="Times New Roman"/>
          <w:color w:val="auto"/>
          <w:sz w:val="28"/>
          <w:szCs w:val="28"/>
          <w:highlight w:val="green"/>
          <w:lang w:eastAsia="en-US"/>
        </w:rPr>
        <w:t>При монтаже труб с растяжкам</w:t>
      </w:r>
      <w:r w:rsidR="00805F22" w:rsidRPr="00CF4274">
        <w:rPr>
          <w:rFonts w:ascii="Times New Roman" w:eastAsia="Calibri" w:hAnsi="Times New Roman" w:cs="Times New Roman"/>
          <w:color w:val="auto"/>
          <w:sz w:val="28"/>
          <w:szCs w:val="28"/>
          <w:highlight w:val="green"/>
          <w:lang w:eastAsia="en-US"/>
        </w:rPr>
        <w:t xml:space="preserve">и </w:t>
      </w:r>
      <w:r w:rsidR="00BA2C0B" w:rsidRPr="00CF4274">
        <w:rPr>
          <w:rFonts w:ascii="Times New Roman" w:eastAsia="Calibri" w:hAnsi="Times New Roman" w:cs="Times New Roman"/>
          <w:b/>
          <w:color w:val="auto"/>
          <w:sz w:val="28"/>
          <w:szCs w:val="28"/>
          <w:highlight w:val="green"/>
          <w:lang w:eastAsia="en-US"/>
        </w:rPr>
        <w:t>следует</w:t>
      </w:r>
      <w:r w:rsidR="00805F22" w:rsidRPr="00CF4274">
        <w:rPr>
          <w:rFonts w:ascii="Times New Roman" w:eastAsia="Calibri" w:hAnsi="Times New Roman" w:cs="Times New Roman"/>
          <w:color w:val="auto"/>
          <w:sz w:val="28"/>
          <w:szCs w:val="28"/>
          <w:highlight w:val="green"/>
          <w:lang w:eastAsia="en-US"/>
        </w:rPr>
        <w:t xml:space="preserve"> соблюдать требования </w:t>
      </w:r>
      <w:r w:rsidR="00A06AB8" w:rsidRPr="00CF4274">
        <w:rPr>
          <w:rFonts w:ascii="Times New Roman" w:eastAsia="Calibri" w:hAnsi="Times New Roman" w:cs="Times New Roman"/>
          <w:color w:val="auto"/>
          <w:sz w:val="28"/>
          <w:szCs w:val="28"/>
          <w:highlight w:val="green"/>
          <w:lang w:eastAsia="en-US"/>
        </w:rPr>
        <w:t>СП 70.13330.</w:t>
      </w:r>
    </w:p>
    <w:p w14:paraId="116A5491" w14:textId="589F73FD" w:rsidR="00A06AB8" w:rsidRPr="00CF4274" w:rsidRDefault="00044D4C"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6.5.8</w:t>
      </w:r>
      <w:r w:rsidR="00DF3802" w:rsidRPr="00CF4274">
        <w:rPr>
          <w:rFonts w:ascii="Times New Roman" w:eastAsia="Calibri" w:hAnsi="Times New Roman" w:cs="Times New Roman"/>
          <w:color w:val="auto"/>
          <w:sz w:val="28"/>
          <w:szCs w:val="28"/>
          <w:highlight w:val="green"/>
          <w:lang w:eastAsia="en-US"/>
        </w:rPr>
        <w:t xml:space="preserve"> </w:t>
      </w:r>
      <w:r w:rsidR="00A06AB8" w:rsidRPr="00CF4274">
        <w:rPr>
          <w:rFonts w:ascii="Times New Roman" w:eastAsia="Calibri" w:hAnsi="Times New Roman" w:cs="Times New Roman"/>
          <w:color w:val="auto"/>
          <w:sz w:val="28"/>
          <w:szCs w:val="28"/>
          <w:highlight w:val="green"/>
          <w:lang w:eastAsia="en-US"/>
        </w:rPr>
        <w:t>Выбор методов и средств измерений геометрических параметров констр</w:t>
      </w:r>
      <w:r w:rsidR="00D200D8" w:rsidRPr="00CF4274">
        <w:rPr>
          <w:rFonts w:ascii="Times New Roman" w:eastAsia="Calibri" w:hAnsi="Times New Roman" w:cs="Times New Roman"/>
          <w:color w:val="auto"/>
          <w:sz w:val="28"/>
          <w:szCs w:val="28"/>
          <w:highlight w:val="green"/>
          <w:lang w:eastAsia="en-US"/>
        </w:rPr>
        <w:t xml:space="preserve">укций при контроле </w:t>
      </w:r>
      <w:r w:rsidR="00BA2C0B" w:rsidRPr="00CF4274">
        <w:rPr>
          <w:rFonts w:ascii="Times New Roman" w:eastAsia="Calibri" w:hAnsi="Times New Roman" w:cs="Times New Roman"/>
          <w:b/>
          <w:color w:val="auto"/>
          <w:sz w:val="28"/>
          <w:szCs w:val="28"/>
          <w:highlight w:val="green"/>
          <w:lang w:eastAsia="en-US"/>
        </w:rPr>
        <w:t>следует</w:t>
      </w:r>
      <w:r w:rsidR="00D200D8" w:rsidRPr="00CF4274">
        <w:rPr>
          <w:rFonts w:ascii="Times New Roman" w:eastAsia="Calibri" w:hAnsi="Times New Roman" w:cs="Times New Roman"/>
          <w:color w:val="auto"/>
          <w:sz w:val="28"/>
          <w:szCs w:val="28"/>
          <w:highlight w:val="green"/>
          <w:lang w:eastAsia="en-US"/>
        </w:rPr>
        <w:t xml:space="preserve"> про</w:t>
      </w:r>
      <w:r w:rsidR="00A06AB8" w:rsidRPr="00CF4274">
        <w:rPr>
          <w:rFonts w:ascii="Times New Roman" w:eastAsia="Calibri" w:hAnsi="Times New Roman" w:cs="Times New Roman"/>
          <w:color w:val="auto"/>
          <w:sz w:val="28"/>
          <w:szCs w:val="28"/>
          <w:highlight w:val="green"/>
          <w:lang w:eastAsia="en-US"/>
        </w:rPr>
        <w:t>водить по ГОСТ 23616.</w:t>
      </w:r>
    </w:p>
    <w:p w14:paraId="373AE830" w14:textId="2828CBB2" w:rsidR="00A06AB8" w:rsidRPr="00CF4274" w:rsidRDefault="00044D4C" w:rsidP="009E1B94">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ab/>
        <w:t>6.5.9</w:t>
      </w:r>
      <w:r w:rsidR="00C46F7A" w:rsidRPr="00CF4274">
        <w:rPr>
          <w:rFonts w:ascii="Times New Roman" w:eastAsia="Calibri" w:hAnsi="Times New Roman" w:cs="Times New Roman"/>
          <w:color w:val="auto"/>
          <w:sz w:val="28"/>
          <w:szCs w:val="28"/>
          <w:highlight w:val="green"/>
          <w:lang w:eastAsia="en-US"/>
        </w:rPr>
        <w:t xml:space="preserve"> </w:t>
      </w:r>
      <w:r w:rsidR="00A06AB8" w:rsidRPr="00CF4274">
        <w:rPr>
          <w:rFonts w:ascii="Times New Roman" w:eastAsia="Calibri" w:hAnsi="Times New Roman" w:cs="Times New Roman"/>
          <w:color w:val="auto"/>
          <w:sz w:val="28"/>
          <w:szCs w:val="28"/>
          <w:highlight w:val="green"/>
          <w:lang w:eastAsia="en-US"/>
        </w:rPr>
        <w:t xml:space="preserve">Правила выполнения измерений геометрических параметров </w:t>
      </w:r>
      <w:r w:rsidR="00BA2C0B" w:rsidRPr="00CF4274">
        <w:rPr>
          <w:rFonts w:ascii="Times New Roman" w:eastAsia="Calibri" w:hAnsi="Times New Roman" w:cs="Times New Roman"/>
          <w:b/>
          <w:color w:val="auto"/>
          <w:sz w:val="28"/>
          <w:szCs w:val="28"/>
          <w:highlight w:val="green"/>
          <w:lang w:eastAsia="en-US"/>
        </w:rPr>
        <w:t>следует</w:t>
      </w:r>
      <w:r w:rsidR="00A06AB8" w:rsidRPr="00CF4274">
        <w:rPr>
          <w:rFonts w:ascii="Times New Roman" w:eastAsia="Calibri" w:hAnsi="Times New Roman" w:cs="Times New Roman"/>
          <w:color w:val="auto"/>
          <w:sz w:val="28"/>
          <w:szCs w:val="28"/>
          <w:highlight w:val="green"/>
          <w:lang w:eastAsia="en-US"/>
        </w:rPr>
        <w:t xml:space="preserve"> </w:t>
      </w:r>
      <w:r w:rsidR="00BA2C0B" w:rsidRPr="00CF4274">
        <w:rPr>
          <w:rFonts w:ascii="Times New Roman" w:eastAsia="Calibri" w:hAnsi="Times New Roman" w:cs="Times New Roman"/>
          <w:b/>
          <w:color w:val="auto"/>
          <w:sz w:val="28"/>
          <w:szCs w:val="28"/>
          <w:highlight w:val="green"/>
          <w:lang w:eastAsia="en-US"/>
        </w:rPr>
        <w:t>принима</w:t>
      </w:r>
      <w:r w:rsidR="00A06AB8" w:rsidRPr="00CF4274">
        <w:rPr>
          <w:rFonts w:ascii="Times New Roman" w:eastAsia="Calibri" w:hAnsi="Times New Roman" w:cs="Times New Roman"/>
          <w:color w:val="auto"/>
          <w:sz w:val="28"/>
          <w:szCs w:val="28"/>
          <w:highlight w:val="green"/>
          <w:lang w:eastAsia="en-US"/>
        </w:rPr>
        <w:t>ть по ГОСТ 26433.1 и ГОСТ 26433.2.</w:t>
      </w:r>
    </w:p>
    <w:p w14:paraId="69EA450A" w14:textId="77777777" w:rsidR="00A06AB8" w:rsidRPr="00CF4274" w:rsidRDefault="00DF3802"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6.</w:t>
      </w:r>
      <w:r w:rsidR="00044D4C" w:rsidRPr="00CF4274">
        <w:rPr>
          <w:rFonts w:ascii="Times New Roman" w:eastAsia="Calibri" w:hAnsi="Times New Roman" w:cs="Times New Roman"/>
          <w:color w:val="auto"/>
          <w:sz w:val="28"/>
          <w:szCs w:val="28"/>
          <w:highlight w:val="green"/>
          <w:lang w:eastAsia="en-US"/>
        </w:rPr>
        <w:t>5.10</w:t>
      </w:r>
      <w:r w:rsidRPr="00CF4274">
        <w:rPr>
          <w:rFonts w:ascii="Times New Roman" w:eastAsia="Calibri" w:hAnsi="Times New Roman" w:cs="Times New Roman"/>
          <w:color w:val="auto"/>
          <w:sz w:val="28"/>
          <w:szCs w:val="28"/>
          <w:highlight w:val="green"/>
          <w:lang w:eastAsia="en-US"/>
        </w:rPr>
        <w:t xml:space="preserve"> </w:t>
      </w:r>
      <w:r w:rsidR="00A06AB8" w:rsidRPr="00CF4274">
        <w:rPr>
          <w:rFonts w:ascii="Times New Roman" w:eastAsia="Calibri" w:hAnsi="Times New Roman" w:cs="Times New Roman"/>
          <w:color w:val="auto"/>
          <w:sz w:val="28"/>
          <w:szCs w:val="28"/>
          <w:highlight w:val="green"/>
          <w:lang w:eastAsia="en-US"/>
        </w:rPr>
        <w:t>Контроль внутреннего диаметра, толщины стенки и овальн</w:t>
      </w:r>
      <w:r w:rsidR="00D200D8" w:rsidRPr="00CF4274">
        <w:rPr>
          <w:rFonts w:ascii="Times New Roman" w:eastAsia="Calibri" w:hAnsi="Times New Roman" w:cs="Times New Roman"/>
          <w:color w:val="auto"/>
          <w:sz w:val="28"/>
          <w:szCs w:val="28"/>
          <w:highlight w:val="green"/>
          <w:lang w:eastAsia="en-US"/>
        </w:rPr>
        <w:t>ости труб про</w:t>
      </w:r>
      <w:r w:rsidR="00A06AB8" w:rsidRPr="00CF4274">
        <w:rPr>
          <w:rFonts w:ascii="Times New Roman" w:eastAsia="Calibri" w:hAnsi="Times New Roman" w:cs="Times New Roman"/>
          <w:color w:val="auto"/>
          <w:sz w:val="28"/>
          <w:szCs w:val="28"/>
          <w:highlight w:val="green"/>
          <w:lang w:eastAsia="en-US"/>
        </w:rPr>
        <w:t>водят измерительными инструментами с допускаемой погрешностью измерения.</w:t>
      </w:r>
    </w:p>
    <w:p w14:paraId="5B677509" w14:textId="70AAFE84" w:rsidR="00A06AB8" w:rsidRPr="00CF4274" w:rsidRDefault="00044D4C"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6.5.11</w:t>
      </w:r>
      <w:r w:rsidR="00DF3802" w:rsidRPr="00CF4274">
        <w:rPr>
          <w:rFonts w:ascii="Times New Roman" w:eastAsia="Calibri" w:hAnsi="Times New Roman" w:cs="Times New Roman"/>
          <w:color w:val="auto"/>
          <w:sz w:val="28"/>
          <w:szCs w:val="28"/>
          <w:highlight w:val="green"/>
          <w:lang w:eastAsia="en-US"/>
        </w:rPr>
        <w:t xml:space="preserve"> </w:t>
      </w:r>
      <w:r w:rsidR="00A06AB8" w:rsidRPr="00CF4274">
        <w:rPr>
          <w:rFonts w:ascii="Times New Roman" w:eastAsia="Calibri" w:hAnsi="Times New Roman" w:cs="Times New Roman"/>
          <w:color w:val="auto"/>
          <w:sz w:val="28"/>
          <w:szCs w:val="28"/>
          <w:highlight w:val="green"/>
          <w:lang w:eastAsia="en-US"/>
        </w:rPr>
        <w:t xml:space="preserve">Внутренний диаметр труб и овальность определяют измерением диаметров трубы в двух взаимно перпендикулярных направлениях с обоих концов трубы. За результат </w:t>
      </w:r>
      <w:r w:rsidR="00BA2C0B" w:rsidRPr="00CF4274">
        <w:rPr>
          <w:rFonts w:ascii="Times New Roman" w:eastAsia="Calibri" w:hAnsi="Times New Roman" w:cs="Times New Roman"/>
          <w:b/>
          <w:color w:val="auto"/>
          <w:sz w:val="28"/>
          <w:szCs w:val="28"/>
          <w:highlight w:val="green"/>
          <w:lang w:eastAsia="en-US"/>
        </w:rPr>
        <w:t>принима</w:t>
      </w:r>
      <w:r w:rsidR="00D200D8" w:rsidRPr="00CF4274">
        <w:rPr>
          <w:rFonts w:ascii="Times New Roman" w:eastAsia="Calibri" w:hAnsi="Times New Roman" w:cs="Times New Roman"/>
          <w:color w:val="auto"/>
          <w:sz w:val="28"/>
          <w:szCs w:val="28"/>
          <w:highlight w:val="green"/>
          <w:lang w:eastAsia="en-US"/>
        </w:rPr>
        <w:t>ют средне</w:t>
      </w:r>
      <w:r w:rsidR="00A06AB8" w:rsidRPr="00CF4274">
        <w:rPr>
          <w:rFonts w:ascii="Times New Roman" w:eastAsia="Calibri" w:hAnsi="Times New Roman" w:cs="Times New Roman"/>
          <w:color w:val="auto"/>
          <w:sz w:val="28"/>
          <w:szCs w:val="28"/>
          <w:highlight w:val="green"/>
          <w:lang w:eastAsia="en-US"/>
        </w:rPr>
        <w:t>арифметическое четырех измерений.</w:t>
      </w:r>
    </w:p>
    <w:p w14:paraId="2B01C365" w14:textId="1BB8D516" w:rsidR="00A06AB8" w:rsidRPr="00CF4274" w:rsidRDefault="00044D4C"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6.5.12</w:t>
      </w:r>
      <w:r w:rsidR="00652A02" w:rsidRPr="00CF4274">
        <w:rPr>
          <w:rFonts w:ascii="Times New Roman" w:eastAsia="Calibri" w:hAnsi="Times New Roman" w:cs="Times New Roman"/>
          <w:color w:val="auto"/>
          <w:sz w:val="28"/>
          <w:szCs w:val="28"/>
          <w:highlight w:val="green"/>
          <w:lang w:eastAsia="en-US"/>
        </w:rPr>
        <w:t xml:space="preserve"> </w:t>
      </w:r>
      <w:r w:rsidR="00A06AB8" w:rsidRPr="00CF4274">
        <w:rPr>
          <w:rFonts w:ascii="Times New Roman" w:eastAsia="Calibri" w:hAnsi="Times New Roman" w:cs="Times New Roman"/>
          <w:color w:val="auto"/>
          <w:sz w:val="28"/>
          <w:szCs w:val="28"/>
          <w:highlight w:val="green"/>
          <w:lang w:eastAsia="en-US"/>
        </w:rPr>
        <w:t xml:space="preserve">Требования, предъявляемые к законченным бетонным и железобетонным конструкциям фундаментов труб или частям сооружений, служащих опорными конструкциями труб, </w:t>
      </w:r>
      <w:r w:rsidR="00BA2C0B" w:rsidRPr="00CF4274">
        <w:rPr>
          <w:rFonts w:ascii="Times New Roman" w:eastAsia="Calibri" w:hAnsi="Times New Roman" w:cs="Times New Roman"/>
          <w:b/>
          <w:color w:val="auto"/>
          <w:sz w:val="28"/>
          <w:szCs w:val="28"/>
          <w:highlight w:val="green"/>
          <w:lang w:eastAsia="en-US"/>
        </w:rPr>
        <w:t>долж</w:t>
      </w:r>
      <w:r w:rsidR="00A06AB8" w:rsidRPr="00CF4274">
        <w:rPr>
          <w:rFonts w:ascii="Times New Roman" w:eastAsia="Calibri" w:hAnsi="Times New Roman" w:cs="Times New Roman"/>
          <w:color w:val="auto"/>
          <w:sz w:val="28"/>
          <w:szCs w:val="28"/>
          <w:highlight w:val="green"/>
          <w:lang w:eastAsia="en-US"/>
        </w:rPr>
        <w:t>ны соответствовать приведенным в таблице</w:t>
      </w:r>
      <w:r w:rsidR="00D200D8" w:rsidRPr="00CF4274">
        <w:rPr>
          <w:rFonts w:ascii="Times New Roman" w:eastAsia="Calibri" w:hAnsi="Times New Roman" w:cs="Times New Roman"/>
          <w:color w:val="auto"/>
          <w:sz w:val="28"/>
          <w:szCs w:val="28"/>
          <w:highlight w:val="green"/>
          <w:lang w:eastAsia="en-US"/>
        </w:rPr>
        <w:t xml:space="preserve"> 6.8</w:t>
      </w:r>
      <w:r w:rsidR="0041622F" w:rsidRPr="00CF4274">
        <w:rPr>
          <w:rFonts w:ascii="Times New Roman" w:eastAsia="Calibri" w:hAnsi="Times New Roman" w:cs="Times New Roman"/>
          <w:color w:val="auto"/>
          <w:sz w:val="28"/>
          <w:szCs w:val="28"/>
          <w:highlight w:val="green"/>
          <w:lang w:eastAsia="en-US"/>
        </w:rPr>
        <w:t>.</w:t>
      </w:r>
    </w:p>
    <w:p w14:paraId="7DB1CD75" w14:textId="77777777" w:rsidR="005E3DAD" w:rsidRPr="00CF4274" w:rsidRDefault="00D200D8" w:rsidP="00805F22">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pacing w:val="20"/>
          <w:sz w:val="28"/>
          <w:szCs w:val="28"/>
          <w:highlight w:val="green"/>
          <w:lang w:eastAsia="en-US"/>
        </w:rPr>
        <w:t xml:space="preserve">Таблица </w:t>
      </w:r>
      <w:r w:rsidRPr="00CF4274">
        <w:rPr>
          <w:rFonts w:ascii="Times New Roman" w:eastAsia="Calibri" w:hAnsi="Times New Roman" w:cs="Times New Roman"/>
          <w:color w:val="auto"/>
          <w:sz w:val="28"/>
          <w:szCs w:val="28"/>
          <w:highlight w:val="green"/>
          <w:lang w:eastAsia="en-US"/>
        </w:rPr>
        <w:t>6.8</w:t>
      </w:r>
    </w:p>
    <w:p w14:paraId="2924048E" w14:textId="77777777" w:rsidR="00D200D8" w:rsidRPr="00CF4274" w:rsidRDefault="00D200D8" w:rsidP="00D200D8">
      <w:pPr>
        <w:tabs>
          <w:tab w:val="left" w:pos="709"/>
        </w:tabs>
        <w:spacing w:line="360" w:lineRule="auto"/>
        <w:contextualSpacing/>
        <w:jc w:val="right"/>
        <w:rPr>
          <w:rFonts w:ascii="Times New Roman" w:eastAsia="Calibri" w:hAnsi="Times New Roman" w:cs="Times New Roman"/>
          <w:color w:val="auto"/>
          <w:spacing w:val="20"/>
          <w:sz w:val="28"/>
          <w:szCs w:val="28"/>
          <w:highlight w:val="green"/>
          <w:lang w:eastAsia="en-US"/>
        </w:rPr>
      </w:pPr>
      <w:r w:rsidRPr="00CF4274">
        <w:rPr>
          <w:rFonts w:ascii="Times New Roman" w:eastAsia="Calibri" w:hAnsi="Times New Roman" w:cs="Times New Roman"/>
          <w:color w:val="auto"/>
          <w:sz w:val="28"/>
          <w:szCs w:val="28"/>
          <w:highlight w:val="green"/>
          <w:lang w:eastAsia="en-US"/>
        </w:rPr>
        <w:t>В миллиметрах</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4290"/>
        <w:gridCol w:w="2565"/>
        <w:gridCol w:w="2800"/>
      </w:tblGrid>
      <w:tr w:rsidR="00A06AB8" w:rsidRPr="00CF4274" w14:paraId="48C73B62" w14:textId="77777777" w:rsidTr="00F5699D">
        <w:trPr>
          <w:jc w:val="center"/>
        </w:trPr>
        <w:tc>
          <w:tcPr>
            <w:tcW w:w="4290" w:type="dxa"/>
            <w:tcBorders>
              <w:top w:val="single" w:sz="2" w:space="0" w:color="000000"/>
              <w:left w:val="single" w:sz="2" w:space="0" w:color="000000"/>
              <w:bottom w:val="single" w:sz="4" w:space="0" w:color="auto"/>
              <w:right w:val="single" w:sz="2" w:space="0" w:color="000000"/>
            </w:tcBorders>
            <w:vAlign w:val="center"/>
          </w:tcPr>
          <w:p w14:paraId="65CF8996" w14:textId="77777777" w:rsidR="00A06AB8" w:rsidRPr="00CF4274" w:rsidRDefault="00A06AB8" w:rsidP="002D6C94">
            <w:pPr>
              <w:tabs>
                <w:tab w:val="left" w:pos="709"/>
              </w:tabs>
              <w:spacing w:line="360" w:lineRule="auto"/>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Параметр</w:t>
            </w:r>
          </w:p>
        </w:tc>
        <w:tc>
          <w:tcPr>
            <w:tcW w:w="2565" w:type="dxa"/>
            <w:tcBorders>
              <w:top w:val="single" w:sz="2" w:space="0" w:color="000000"/>
              <w:left w:val="single" w:sz="2" w:space="0" w:color="000000"/>
              <w:bottom w:val="single" w:sz="4" w:space="0" w:color="auto"/>
              <w:right w:val="single" w:sz="2" w:space="0" w:color="000000"/>
            </w:tcBorders>
            <w:vAlign w:val="center"/>
          </w:tcPr>
          <w:p w14:paraId="65DE1CB3" w14:textId="77777777" w:rsidR="00D200D8" w:rsidRPr="00CF4274" w:rsidRDefault="00F5699D" w:rsidP="00487446">
            <w:pPr>
              <w:tabs>
                <w:tab w:val="left" w:pos="709"/>
              </w:tabs>
              <w:spacing w:line="360" w:lineRule="auto"/>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Значение</w:t>
            </w:r>
          </w:p>
          <w:p w14:paraId="14FFFDBC" w14:textId="77777777" w:rsidR="00A06AB8" w:rsidRPr="00CF4274" w:rsidRDefault="00A06AB8" w:rsidP="00487446">
            <w:pPr>
              <w:tabs>
                <w:tab w:val="left" w:pos="709"/>
              </w:tabs>
              <w:spacing w:line="360" w:lineRule="auto"/>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отклонения</w:t>
            </w:r>
          </w:p>
        </w:tc>
        <w:tc>
          <w:tcPr>
            <w:tcW w:w="2800" w:type="dxa"/>
            <w:tcBorders>
              <w:top w:val="single" w:sz="2" w:space="0" w:color="000000"/>
              <w:left w:val="single" w:sz="2" w:space="0" w:color="000000"/>
              <w:bottom w:val="single" w:sz="4" w:space="0" w:color="auto"/>
              <w:right w:val="single" w:sz="2" w:space="0" w:color="000000"/>
            </w:tcBorders>
            <w:vAlign w:val="center"/>
          </w:tcPr>
          <w:p w14:paraId="3BB5CEB1" w14:textId="77777777" w:rsidR="00A06AB8" w:rsidRPr="00CF4274" w:rsidRDefault="00A06AB8" w:rsidP="00487446">
            <w:pPr>
              <w:tabs>
                <w:tab w:val="left" w:pos="709"/>
              </w:tabs>
              <w:spacing w:line="360" w:lineRule="auto"/>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Контроль (метод, объем, вид регистрации)</w:t>
            </w:r>
          </w:p>
        </w:tc>
      </w:tr>
      <w:tr w:rsidR="00A06AB8" w:rsidRPr="00CF4274" w14:paraId="383AE1EB" w14:textId="77777777" w:rsidTr="00F5699D">
        <w:trPr>
          <w:jc w:val="center"/>
        </w:trPr>
        <w:tc>
          <w:tcPr>
            <w:tcW w:w="4290" w:type="dxa"/>
            <w:tcBorders>
              <w:top w:val="single" w:sz="4" w:space="0" w:color="auto"/>
              <w:left w:val="single" w:sz="1" w:space="0" w:color="000000"/>
              <w:bottom w:val="single" w:sz="1" w:space="0" w:color="000000"/>
            </w:tcBorders>
            <w:vAlign w:val="center"/>
          </w:tcPr>
          <w:p w14:paraId="1E3E0BB3" w14:textId="77777777" w:rsidR="00A06AB8" w:rsidRPr="00CF4274" w:rsidRDefault="00A06AB8" w:rsidP="006D6187">
            <w:pPr>
              <w:tabs>
                <w:tab w:val="left" w:pos="709"/>
              </w:tabs>
              <w:spacing w:after="120"/>
              <w:ind w:left="66"/>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lastRenderedPageBreak/>
              <w:t>Отметки поверхностей и закладных изделий, служащих опорами для конструкций труб</w:t>
            </w:r>
          </w:p>
        </w:tc>
        <w:tc>
          <w:tcPr>
            <w:tcW w:w="2565" w:type="dxa"/>
            <w:tcBorders>
              <w:top w:val="single" w:sz="4" w:space="0" w:color="auto"/>
              <w:left w:val="single" w:sz="1" w:space="0" w:color="000000"/>
              <w:bottom w:val="single" w:sz="1" w:space="0" w:color="000000"/>
            </w:tcBorders>
            <w:vAlign w:val="center"/>
          </w:tcPr>
          <w:p w14:paraId="4D53977C" w14:textId="77777777" w:rsidR="00A06AB8" w:rsidRPr="00CF4274" w:rsidRDefault="00F5699D" w:rsidP="00487446">
            <w:pPr>
              <w:tabs>
                <w:tab w:val="left" w:pos="709"/>
              </w:tabs>
              <w:spacing w:after="120"/>
              <w:ind w:firstLine="352"/>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bidi="en-US"/>
              </w:rPr>
              <w:t>±5</w:t>
            </w:r>
          </w:p>
        </w:tc>
        <w:tc>
          <w:tcPr>
            <w:tcW w:w="2800" w:type="dxa"/>
            <w:tcBorders>
              <w:top w:val="single" w:sz="4" w:space="0" w:color="auto"/>
              <w:left w:val="single" w:sz="1" w:space="0" w:color="000000"/>
              <w:bottom w:val="single" w:sz="1" w:space="0" w:color="000000"/>
              <w:right w:val="single" w:sz="1" w:space="0" w:color="000000"/>
            </w:tcBorders>
            <w:vAlign w:val="center"/>
          </w:tcPr>
          <w:p w14:paraId="1AE75880" w14:textId="77777777" w:rsidR="00A06AB8" w:rsidRPr="00CF4274" w:rsidRDefault="00A06AB8" w:rsidP="00487446">
            <w:pPr>
              <w:tabs>
                <w:tab w:val="left" w:pos="709"/>
              </w:tabs>
              <w:spacing w:after="120"/>
              <w:ind w:firstLine="352"/>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Измерительный, каждый опорный элемент, исполнительная схема</w:t>
            </w:r>
          </w:p>
        </w:tc>
      </w:tr>
      <w:tr w:rsidR="00A06AB8" w:rsidRPr="00CF4274" w14:paraId="20ED06EA" w14:textId="77777777" w:rsidTr="00652A02">
        <w:trPr>
          <w:jc w:val="center"/>
        </w:trPr>
        <w:tc>
          <w:tcPr>
            <w:tcW w:w="4290" w:type="dxa"/>
            <w:tcBorders>
              <w:left w:val="single" w:sz="1" w:space="0" w:color="000000"/>
              <w:bottom w:val="single" w:sz="1" w:space="0" w:color="000000"/>
            </w:tcBorders>
            <w:vAlign w:val="center"/>
          </w:tcPr>
          <w:p w14:paraId="45F9CFC9" w14:textId="77777777" w:rsidR="00A06AB8" w:rsidRPr="00CF4274" w:rsidRDefault="00A06AB8" w:rsidP="006D6187">
            <w:pPr>
              <w:tabs>
                <w:tab w:val="left" w:pos="709"/>
              </w:tabs>
              <w:spacing w:after="120"/>
              <w:ind w:left="66"/>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Уклон опорных поверхностей фундаментов при опирании стеклопластиковых стволов труб без подливки</w:t>
            </w:r>
          </w:p>
        </w:tc>
        <w:tc>
          <w:tcPr>
            <w:tcW w:w="2565" w:type="dxa"/>
            <w:tcBorders>
              <w:left w:val="single" w:sz="1" w:space="0" w:color="000000"/>
              <w:bottom w:val="single" w:sz="1" w:space="0" w:color="000000"/>
            </w:tcBorders>
            <w:vAlign w:val="center"/>
          </w:tcPr>
          <w:p w14:paraId="1BA51C93" w14:textId="77777777" w:rsidR="00A06AB8" w:rsidRPr="00CF4274" w:rsidRDefault="00A06AB8" w:rsidP="00487446">
            <w:pPr>
              <w:tabs>
                <w:tab w:val="left" w:pos="709"/>
              </w:tabs>
              <w:spacing w:after="120"/>
              <w:ind w:firstLine="352"/>
              <w:contextualSpacing/>
              <w:jc w:val="center"/>
              <w:rPr>
                <w:rFonts w:ascii="Times New Roman" w:eastAsia="Calibri" w:hAnsi="Times New Roman" w:cs="Times New Roman"/>
                <w:color w:val="auto"/>
                <w:highlight w:val="green"/>
                <w:lang w:eastAsia="en-US" w:bidi="en-US"/>
              </w:rPr>
            </w:pPr>
            <w:r w:rsidRPr="00CF4274">
              <w:rPr>
                <w:rFonts w:ascii="Times New Roman" w:eastAsia="Calibri" w:hAnsi="Times New Roman" w:cs="Times New Roman"/>
                <w:color w:val="auto"/>
                <w:highlight w:val="green"/>
                <w:lang w:eastAsia="en-US" w:bidi="en-US"/>
              </w:rPr>
              <w:t>0,0007</w:t>
            </w:r>
          </w:p>
        </w:tc>
        <w:tc>
          <w:tcPr>
            <w:tcW w:w="2800" w:type="dxa"/>
            <w:tcBorders>
              <w:left w:val="single" w:sz="1" w:space="0" w:color="000000"/>
              <w:bottom w:val="single" w:sz="1" w:space="0" w:color="000000"/>
              <w:right w:val="single" w:sz="1" w:space="0" w:color="000000"/>
            </w:tcBorders>
            <w:vAlign w:val="center"/>
          </w:tcPr>
          <w:p w14:paraId="284602FA" w14:textId="77777777" w:rsidR="00A06AB8" w:rsidRPr="00CF4274" w:rsidRDefault="00F5699D" w:rsidP="00487446">
            <w:pPr>
              <w:tabs>
                <w:tab w:val="left" w:pos="709"/>
              </w:tabs>
              <w:spacing w:after="120"/>
              <w:ind w:firstLine="352"/>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Измерительный</w:t>
            </w:r>
            <w:r w:rsidR="00A06AB8" w:rsidRPr="00CF4274">
              <w:rPr>
                <w:rFonts w:ascii="Times New Roman" w:eastAsia="Calibri" w:hAnsi="Times New Roman" w:cs="Times New Roman"/>
                <w:color w:val="auto"/>
                <w:highlight w:val="green"/>
                <w:lang w:eastAsia="en-US"/>
              </w:rPr>
              <w:t>, каждый фундамент, исполнительная схема</w:t>
            </w:r>
          </w:p>
        </w:tc>
      </w:tr>
      <w:tr w:rsidR="00A06AB8" w:rsidRPr="00CF4274" w14:paraId="0DBC0EB1" w14:textId="77777777" w:rsidTr="00652A02">
        <w:trPr>
          <w:jc w:val="center"/>
        </w:trPr>
        <w:tc>
          <w:tcPr>
            <w:tcW w:w="4290" w:type="dxa"/>
            <w:tcBorders>
              <w:left w:val="single" w:sz="1" w:space="0" w:color="000000"/>
              <w:bottom w:val="single" w:sz="1" w:space="0" w:color="000000"/>
            </w:tcBorders>
            <w:vAlign w:val="center"/>
          </w:tcPr>
          <w:p w14:paraId="402F0D88" w14:textId="77777777" w:rsidR="00A06AB8" w:rsidRPr="00CF4274" w:rsidRDefault="00A06AB8" w:rsidP="006D6187">
            <w:pPr>
              <w:tabs>
                <w:tab w:val="left" w:pos="709"/>
              </w:tabs>
              <w:spacing w:after="120"/>
              <w:ind w:left="66"/>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Расположение анкерных болтов:</w:t>
            </w:r>
          </w:p>
          <w:p w14:paraId="68270208" w14:textId="77777777" w:rsidR="00A06AB8" w:rsidRPr="00CF4274" w:rsidRDefault="00FB3B59" w:rsidP="006D6187">
            <w:pPr>
              <w:tabs>
                <w:tab w:val="left" w:pos="279"/>
              </w:tabs>
              <w:spacing w:after="120"/>
              <w:ind w:left="66"/>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 xml:space="preserve">в </w:t>
            </w:r>
            <w:r w:rsidR="00A06AB8" w:rsidRPr="00CF4274">
              <w:rPr>
                <w:rFonts w:ascii="Times New Roman" w:eastAsia="Calibri" w:hAnsi="Times New Roman" w:cs="Times New Roman"/>
                <w:color w:val="auto"/>
                <w:highlight w:val="green"/>
                <w:lang w:eastAsia="en-US"/>
              </w:rPr>
              <w:t>плане внутри контура опоры</w:t>
            </w:r>
          </w:p>
          <w:p w14:paraId="3B85CEC3" w14:textId="77777777" w:rsidR="00A06AB8" w:rsidRPr="00CF4274" w:rsidRDefault="00A06AB8" w:rsidP="006D6187">
            <w:pPr>
              <w:tabs>
                <w:tab w:val="left" w:pos="709"/>
              </w:tabs>
              <w:spacing w:after="120"/>
              <w:ind w:left="66"/>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по высоте</w:t>
            </w:r>
          </w:p>
        </w:tc>
        <w:tc>
          <w:tcPr>
            <w:tcW w:w="2565" w:type="dxa"/>
            <w:tcBorders>
              <w:left w:val="single" w:sz="1" w:space="0" w:color="000000"/>
              <w:bottom w:val="single" w:sz="1" w:space="0" w:color="000000"/>
            </w:tcBorders>
            <w:vAlign w:val="center"/>
          </w:tcPr>
          <w:p w14:paraId="1759F139" w14:textId="77777777" w:rsidR="00FB3B59" w:rsidRPr="00CF4274" w:rsidRDefault="00FB3B59" w:rsidP="00487446">
            <w:pPr>
              <w:tabs>
                <w:tab w:val="left" w:pos="709"/>
              </w:tabs>
              <w:spacing w:after="120"/>
              <w:ind w:firstLine="352"/>
              <w:contextualSpacing/>
              <w:jc w:val="center"/>
              <w:rPr>
                <w:rFonts w:ascii="Times New Roman" w:eastAsia="Calibri" w:hAnsi="Times New Roman" w:cs="Times New Roman"/>
                <w:color w:val="auto"/>
                <w:highlight w:val="green"/>
                <w:lang w:val="en-US" w:eastAsia="en-US" w:bidi="en-US"/>
              </w:rPr>
            </w:pPr>
          </w:p>
          <w:p w14:paraId="7087DE23" w14:textId="77777777" w:rsidR="00A06AB8" w:rsidRPr="00CF4274" w:rsidRDefault="00F5699D" w:rsidP="00487446">
            <w:pPr>
              <w:tabs>
                <w:tab w:val="left" w:pos="709"/>
              </w:tabs>
              <w:spacing w:after="120"/>
              <w:ind w:firstLine="352"/>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bidi="en-US"/>
              </w:rPr>
              <w:t>±5</w:t>
            </w:r>
          </w:p>
          <w:p w14:paraId="2761DB07" w14:textId="77777777" w:rsidR="00A06AB8" w:rsidRPr="00CF4274" w:rsidRDefault="00F5699D" w:rsidP="00487446">
            <w:pPr>
              <w:tabs>
                <w:tab w:val="left" w:pos="709"/>
              </w:tabs>
              <w:spacing w:after="120"/>
              <w:ind w:firstLine="352"/>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+20</w:t>
            </w:r>
          </w:p>
        </w:tc>
        <w:tc>
          <w:tcPr>
            <w:tcW w:w="2800" w:type="dxa"/>
            <w:tcBorders>
              <w:left w:val="single" w:sz="1" w:space="0" w:color="000000"/>
              <w:bottom w:val="single" w:sz="1" w:space="0" w:color="000000"/>
              <w:right w:val="single" w:sz="1" w:space="0" w:color="000000"/>
            </w:tcBorders>
            <w:vAlign w:val="center"/>
          </w:tcPr>
          <w:p w14:paraId="701C6E30" w14:textId="77777777" w:rsidR="00A06AB8" w:rsidRPr="00CF4274" w:rsidRDefault="00F5699D" w:rsidP="00487446">
            <w:pPr>
              <w:tabs>
                <w:tab w:val="left" w:pos="709"/>
              </w:tabs>
              <w:spacing w:after="120"/>
              <w:ind w:firstLine="352"/>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Измерительный</w:t>
            </w:r>
            <w:r w:rsidR="00A06AB8" w:rsidRPr="00CF4274">
              <w:rPr>
                <w:rFonts w:ascii="Times New Roman" w:eastAsia="Calibri" w:hAnsi="Times New Roman" w:cs="Times New Roman"/>
                <w:color w:val="auto"/>
                <w:highlight w:val="green"/>
                <w:lang w:eastAsia="en-US"/>
              </w:rPr>
              <w:t>, каждый фундаментный болт, исполнительная схема</w:t>
            </w:r>
          </w:p>
        </w:tc>
      </w:tr>
    </w:tbl>
    <w:p w14:paraId="028C5B78" w14:textId="78617CA3" w:rsidR="00A06AB8" w:rsidRPr="00CF4274" w:rsidRDefault="00044D4C" w:rsidP="009E1B94">
      <w:pPr>
        <w:tabs>
          <w:tab w:val="left" w:pos="709"/>
        </w:tabs>
        <w:spacing w:line="360" w:lineRule="auto"/>
        <w:ind w:firstLine="709"/>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6.5.13</w:t>
      </w:r>
      <w:r w:rsidR="00652A02" w:rsidRPr="00CF4274">
        <w:rPr>
          <w:rFonts w:ascii="Times New Roman" w:eastAsia="Calibri" w:hAnsi="Times New Roman" w:cs="Times New Roman"/>
          <w:color w:val="auto"/>
          <w:sz w:val="28"/>
          <w:szCs w:val="28"/>
          <w:highlight w:val="green"/>
          <w:lang w:eastAsia="en-US"/>
        </w:rPr>
        <w:t xml:space="preserve"> </w:t>
      </w:r>
      <w:r w:rsidR="00A06AB8" w:rsidRPr="00CF4274">
        <w:rPr>
          <w:rFonts w:ascii="Times New Roman" w:eastAsia="Calibri" w:hAnsi="Times New Roman" w:cs="Times New Roman"/>
          <w:color w:val="auto"/>
          <w:sz w:val="28"/>
          <w:szCs w:val="28"/>
          <w:highlight w:val="green"/>
          <w:lang w:eastAsia="en-US"/>
        </w:rPr>
        <w:t xml:space="preserve">Предельные отклонения фактического положения смонтированных ранее металлических конструкций, служащих для опирания или подвески на них композитных стволов труб </w:t>
      </w:r>
      <w:r w:rsidR="00BA2C0B" w:rsidRPr="00CF4274">
        <w:rPr>
          <w:rFonts w:ascii="Times New Roman" w:eastAsia="Calibri" w:hAnsi="Times New Roman" w:cs="Times New Roman"/>
          <w:b/>
          <w:color w:val="auto"/>
          <w:sz w:val="28"/>
          <w:szCs w:val="28"/>
          <w:highlight w:val="green"/>
          <w:lang w:eastAsia="en-US"/>
        </w:rPr>
        <w:t>долж</w:t>
      </w:r>
      <w:r w:rsidR="00A06AB8" w:rsidRPr="00CF4274">
        <w:rPr>
          <w:rFonts w:ascii="Times New Roman" w:eastAsia="Calibri" w:hAnsi="Times New Roman" w:cs="Times New Roman"/>
          <w:color w:val="auto"/>
          <w:sz w:val="28"/>
          <w:szCs w:val="28"/>
          <w:highlight w:val="green"/>
          <w:lang w:eastAsia="en-US"/>
        </w:rPr>
        <w:t xml:space="preserve">ны соответствовать требованиям, </w:t>
      </w:r>
      <w:r w:rsidR="00F5699D" w:rsidRPr="00CF4274">
        <w:rPr>
          <w:rFonts w:ascii="Times New Roman" w:eastAsia="Calibri" w:hAnsi="Times New Roman" w:cs="Times New Roman"/>
          <w:color w:val="auto"/>
          <w:sz w:val="28"/>
          <w:szCs w:val="28"/>
          <w:highlight w:val="green"/>
          <w:lang w:eastAsia="en-US"/>
        </w:rPr>
        <w:t>указанным</w:t>
      </w:r>
      <w:r w:rsidR="00A06AB8" w:rsidRPr="00CF4274">
        <w:rPr>
          <w:rFonts w:ascii="Times New Roman" w:eastAsia="Calibri" w:hAnsi="Times New Roman" w:cs="Times New Roman"/>
          <w:color w:val="auto"/>
          <w:sz w:val="28"/>
          <w:szCs w:val="28"/>
          <w:highlight w:val="green"/>
          <w:lang w:eastAsia="en-US"/>
        </w:rPr>
        <w:t xml:space="preserve"> в ППР</w:t>
      </w:r>
      <w:r w:rsidR="00C053D6" w:rsidRPr="00CF4274">
        <w:rPr>
          <w:rFonts w:ascii="Times New Roman" w:eastAsia="Calibri" w:hAnsi="Times New Roman" w:cs="Times New Roman"/>
          <w:color w:val="auto"/>
          <w:sz w:val="28"/>
          <w:szCs w:val="28"/>
          <w:highlight w:val="green"/>
          <w:lang w:eastAsia="en-US"/>
        </w:rPr>
        <w:t xml:space="preserve">, </w:t>
      </w:r>
      <w:r w:rsidR="00A06AB8" w:rsidRPr="00CF4274">
        <w:rPr>
          <w:rFonts w:ascii="Times New Roman" w:eastAsia="Calibri" w:hAnsi="Times New Roman" w:cs="Times New Roman"/>
          <w:color w:val="auto"/>
          <w:sz w:val="28"/>
          <w:szCs w:val="28"/>
          <w:highlight w:val="green"/>
          <w:lang w:eastAsia="en-US"/>
        </w:rPr>
        <w:t xml:space="preserve">действующих стандартах и не превышать </w:t>
      </w:r>
      <w:r w:rsidR="00F5699D" w:rsidRPr="00CF4274">
        <w:rPr>
          <w:rFonts w:ascii="Times New Roman" w:eastAsia="Calibri" w:hAnsi="Times New Roman" w:cs="Times New Roman"/>
          <w:color w:val="auto"/>
          <w:sz w:val="28"/>
          <w:szCs w:val="28"/>
          <w:highlight w:val="green"/>
          <w:lang w:eastAsia="en-US"/>
        </w:rPr>
        <w:t>указанных в таблице 6.9</w:t>
      </w:r>
      <w:r w:rsidR="005E3DAD" w:rsidRPr="00CF4274">
        <w:rPr>
          <w:rFonts w:ascii="Times New Roman" w:eastAsia="Calibri" w:hAnsi="Times New Roman" w:cs="Times New Roman"/>
          <w:color w:val="auto"/>
          <w:sz w:val="28"/>
          <w:szCs w:val="28"/>
          <w:highlight w:val="green"/>
          <w:lang w:eastAsia="en-US"/>
        </w:rPr>
        <w:t>.</w:t>
      </w:r>
    </w:p>
    <w:p w14:paraId="5D9DC2CA" w14:textId="77777777" w:rsidR="005E3DAD" w:rsidRPr="00CF4274" w:rsidRDefault="00F5699D" w:rsidP="00487446">
      <w:pPr>
        <w:tabs>
          <w:tab w:val="left" w:pos="709"/>
        </w:tabs>
        <w:spacing w:line="360" w:lineRule="auto"/>
        <w:contextualSpacing/>
        <w:jc w:val="both"/>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pacing w:val="22"/>
          <w:sz w:val="28"/>
          <w:szCs w:val="28"/>
          <w:highlight w:val="green"/>
          <w:lang w:eastAsia="en-US"/>
        </w:rPr>
        <w:t xml:space="preserve">Таблица </w:t>
      </w:r>
      <w:r w:rsidRPr="00CF4274">
        <w:rPr>
          <w:rFonts w:ascii="Times New Roman" w:eastAsia="Calibri" w:hAnsi="Times New Roman" w:cs="Times New Roman"/>
          <w:color w:val="auto"/>
          <w:sz w:val="28"/>
          <w:szCs w:val="28"/>
          <w:highlight w:val="green"/>
          <w:lang w:eastAsia="en-US"/>
        </w:rPr>
        <w:t>6.9</w:t>
      </w:r>
    </w:p>
    <w:p w14:paraId="0846A212" w14:textId="77777777" w:rsidR="00F5699D" w:rsidRPr="00CF4274" w:rsidRDefault="00F5699D" w:rsidP="00F5699D">
      <w:pPr>
        <w:tabs>
          <w:tab w:val="left" w:pos="709"/>
        </w:tabs>
        <w:spacing w:line="360" w:lineRule="auto"/>
        <w:contextualSpacing/>
        <w:jc w:val="right"/>
        <w:rPr>
          <w:rFonts w:ascii="Times New Roman" w:eastAsia="Calibri" w:hAnsi="Times New Roman" w:cs="Times New Roman"/>
          <w:color w:val="auto"/>
          <w:sz w:val="28"/>
          <w:szCs w:val="28"/>
          <w:highlight w:val="green"/>
          <w:lang w:eastAsia="en-US"/>
        </w:rPr>
      </w:pPr>
      <w:r w:rsidRPr="00CF4274">
        <w:rPr>
          <w:rFonts w:ascii="Times New Roman" w:eastAsia="Calibri" w:hAnsi="Times New Roman" w:cs="Times New Roman"/>
          <w:color w:val="auto"/>
          <w:sz w:val="28"/>
          <w:szCs w:val="28"/>
          <w:highlight w:val="green"/>
          <w:lang w:eastAsia="en-US"/>
        </w:rPr>
        <w:t>В миллиметрах</w:t>
      </w:r>
    </w:p>
    <w:tbl>
      <w:tblPr>
        <w:tblW w:w="9655" w:type="dxa"/>
        <w:tblInd w:w="55" w:type="dxa"/>
        <w:tblLayout w:type="fixed"/>
        <w:tblCellMar>
          <w:top w:w="55" w:type="dxa"/>
          <w:left w:w="55" w:type="dxa"/>
          <w:bottom w:w="55" w:type="dxa"/>
          <w:right w:w="55" w:type="dxa"/>
        </w:tblCellMar>
        <w:tblLook w:val="0000" w:firstRow="0" w:lastRow="0" w:firstColumn="0" w:lastColumn="0" w:noHBand="0" w:noVBand="0"/>
      </w:tblPr>
      <w:tblGrid>
        <w:gridCol w:w="4290"/>
        <w:gridCol w:w="2565"/>
        <w:gridCol w:w="2800"/>
      </w:tblGrid>
      <w:tr w:rsidR="00A06AB8" w:rsidRPr="00CF4274" w14:paraId="4F00C804" w14:textId="77777777" w:rsidTr="00F5699D">
        <w:tc>
          <w:tcPr>
            <w:tcW w:w="4290" w:type="dxa"/>
            <w:tcBorders>
              <w:top w:val="single" w:sz="2" w:space="0" w:color="000000"/>
              <w:left w:val="single" w:sz="2" w:space="0" w:color="000000"/>
              <w:bottom w:val="single" w:sz="4" w:space="0" w:color="auto"/>
              <w:right w:val="single" w:sz="2" w:space="0" w:color="000000"/>
            </w:tcBorders>
            <w:vAlign w:val="center"/>
          </w:tcPr>
          <w:p w14:paraId="18C43920" w14:textId="77777777" w:rsidR="00A06AB8" w:rsidRPr="00CF4274" w:rsidRDefault="00A06AB8" w:rsidP="002D6C94">
            <w:pPr>
              <w:tabs>
                <w:tab w:val="left" w:pos="709"/>
              </w:tabs>
              <w:spacing w:line="360" w:lineRule="auto"/>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Параметр</w:t>
            </w:r>
          </w:p>
        </w:tc>
        <w:tc>
          <w:tcPr>
            <w:tcW w:w="2565" w:type="dxa"/>
            <w:tcBorders>
              <w:top w:val="single" w:sz="2" w:space="0" w:color="000000"/>
              <w:left w:val="single" w:sz="2" w:space="0" w:color="000000"/>
              <w:bottom w:val="single" w:sz="4" w:space="0" w:color="auto"/>
              <w:right w:val="single" w:sz="2" w:space="0" w:color="000000"/>
            </w:tcBorders>
            <w:vAlign w:val="center"/>
          </w:tcPr>
          <w:p w14:paraId="3AD03706" w14:textId="77777777" w:rsidR="00F5699D" w:rsidRPr="00CF4274" w:rsidRDefault="00F5699D" w:rsidP="00487446">
            <w:pPr>
              <w:tabs>
                <w:tab w:val="left" w:pos="709"/>
              </w:tabs>
              <w:spacing w:line="360" w:lineRule="auto"/>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Значение</w:t>
            </w:r>
          </w:p>
          <w:p w14:paraId="60DBB612" w14:textId="77777777" w:rsidR="00A06AB8" w:rsidRPr="00CF4274" w:rsidRDefault="00A06AB8" w:rsidP="00487446">
            <w:pPr>
              <w:tabs>
                <w:tab w:val="left" w:pos="709"/>
              </w:tabs>
              <w:spacing w:line="360" w:lineRule="auto"/>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отклонения</w:t>
            </w:r>
          </w:p>
        </w:tc>
        <w:tc>
          <w:tcPr>
            <w:tcW w:w="2800" w:type="dxa"/>
            <w:tcBorders>
              <w:top w:val="single" w:sz="2" w:space="0" w:color="000000"/>
              <w:left w:val="single" w:sz="2" w:space="0" w:color="000000"/>
              <w:bottom w:val="single" w:sz="4" w:space="0" w:color="auto"/>
              <w:right w:val="single" w:sz="2" w:space="0" w:color="000000"/>
            </w:tcBorders>
            <w:vAlign w:val="center"/>
          </w:tcPr>
          <w:p w14:paraId="67E4C906" w14:textId="77777777" w:rsidR="00A06AB8" w:rsidRPr="00CF4274" w:rsidRDefault="00A06AB8" w:rsidP="00487446">
            <w:pPr>
              <w:tabs>
                <w:tab w:val="left" w:pos="709"/>
              </w:tabs>
              <w:spacing w:line="360" w:lineRule="auto"/>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Контроль (метод, объем, вид регистрации)</w:t>
            </w:r>
          </w:p>
        </w:tc>
      </w:tr>
      <w:tr w:rsidR="00F5699D" w:rsidRPr="00CF4274" w14:paraId="137EB16A" w14:textId="77777777" w:rsidTr="007B01E8">
        <w:tc>
          <w:tcPr>
            <w:tcW w:w="4290" w:type="dxa"/>
            <w:tcBorders>
              <w:top w:val="single" w:sz="4" w:space="0" w:color="auto"/>
              <w:left w:val="single" w:sz="1" w:space="0" w:color="000000"/>
              <w:bottom w:val="single" w:sz="1" w:space="0" w:color="000000"/>
            </w:tcBorders>
            <w:vAlign w:val="center"/>
          </w:tcPr>
          <w:p w14:paraId="6C061D50" w14:textId="77777777" w:rsidR="00F5699D" w:rsidRPr="00CF4274" w:rsidRDefault="00F5699D" w:rsidP="00487446">
            <w:pPr>
              <w:tabs>
                <w:tab w:val="left" w:pos="709"/>
              </w:tabs>
              <w:spacing w:after="120"/>
              <w:ind w:left="87"/>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Разность отметок опорных поверхностей ствола трубы на противоположных сторонах опоры (соседних колонн и опор по ряду и в пролете)</w:t>
            </w:r>
          </w:p>
        </w:tc>
        <w:tc>
          <w:tcPr>
            <w:tcW w:w="2565" w:type="dxa"/>
            <w:tcBorders>
              <w:top w:val="single" w:sz="4" w:space="0" w:color="auto"/>
              <w:left w:val="single" w:sz="1" w:space="0" w:color="000000"/>
              <w:bottom w:val="single" w:sz="1" w:space="0" w:color="000000"/>
            </w:tcBorders>
            <w:vAlign w:val="center"/>
          </w:tcPr>
          <w:p w14:paraId="419F7A6D" w14:textId="77777777" w:rsidR="00F5699D" w:rsidRPr="00CF4274" w:rsidRDefault="00F5699D" w:rsidP="00487446">
            <w:pPr>
              <w:tabs>
                <w:tab w:val="left" w:pos="709"/>
              </w:tabs>
              <w:spacing w:after="120"/>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bidi="en-US"/>
              </w:rPr>
              <w:t>3</w:t>
            </w:r>
          </w:p>
        </w:tc>
        <w:tc>
          <w:tcPr>
            <w:tcW w:w="2800" w:type="dxa"/>
            <w:vMerge w:val="restart"/>
            <w:tcBorders>
              <w:top w:val="single" w:sz="4" w:space="0" w:color="auto"/>
              <w:left w:val="single" w:sz="1" w:space="0" w:color="000000"/>
              <w:right w:val="single" w:sz="1" w:space="0" w:color="000000"/>
            </w:tcBorders>
            <w:vAlign w:val="center"/>
          </w:tcPr>
          <w:p w14:paraId="1E2884E3" w14:textId="77777777" w:rsidR="00F5699D" w:rsidRPr="00CF4274" w:rsidRDefault="00F5699D" w:rsidP="00487446">
            <w:pPr>
              <w:tabs>
                <w:tab w:val="left" w:pos="709"/>
              </w:tabs>
              <w:spacing w:after="120"/>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 xml:space="preserve">Измерительный, каждая колонна и опора, </w:t>
            </w:r>
            <w:proofErr w:type="gramStart"/>
            <w:r w:rsidRPr="00CF4274">
              <w:rPr>
                <w:rFonts w:ascii="Times New Roman" w:eastAsia="Calibri" w:hAnsi="Times New Roman" w:cs="Times New Roman"/>
                <w:color w:val="auto"/>
                <w:highlight w:val="green"/>
                <w:lang w:eastAsia="en-US"/>
              </w:rPr>
              <w:t>геодезическая  исполнительная</w:t>
            </w:r>
            <w:proofErr w:type="gramEnd"/>
            <w:r w:rsidRPr="00CF4274">
              <w:rPr>
                <w:rFonts w:ascii="Times New Roman" w:eastAsia="Calibri" w:hAnsi="Times New Roman" w:cs="Times New Roman"/>
                <w:color w:val="auto"/>
                <w:highlight w:val="green"/>
                <w:lang w:eastAsia="en-US"/>
              </w:rPr>
              <w:t xml:space="preserve"> схема</w:t>
            </w:r>
          </w:p>
        </w:tc>
      </w:tr>
      <w:tr w:rsidR="00F5699D" w:rsidRPr="00D3418F" w14:paraId="006A0713" w14:textId="77777777" w:rsidTr="005E3DAD">
        <w:tc>
          <w:tcPr>
            <w:tcW w:w="4290" w:type="dxa"/>
            <w:tcBorders>
              <w:left w:val="single" w:sz="1" w:space="0" w:color="000000"/>
              <w:bottom w:val="single" w:sz="1" w:space="0" w:color="000000"/>
            </w:tcBorders>
            <w:vAlign w:val="center"/>
          </w:tcPr>
          <w:p w14:paraId="7E68E4C7" w14:textId="77777777" w:rsidR="00F5699D" w:rsidRPr="00CF4274" w:rsidRDefault="00F5699D" w:rsidP="00487446">
            <w:pPr>
              <w:tabs>
                <w:tab w:val="left" w:pos="709"/>
              </w:tabs>
              <w:spacing w:after="120"/>
              <w:ind w:left="87"/>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Смещение осей колонн и опор относительно разбивочных осей в опорном сечении</w:t>
            </w:r>
          </w:p>
        </w:tc>
        <w:tc>
          <w:tcPr>
            <w:tcW w:w="2565" w:type="dxa"/>
            <w:tcBorders>
              <w:left w:val="single" w:sz="1" w:space="0" w:color="000000"/>
              <w:bottom w:val="single" w:sz="1" w:space="0" w:color="000000"/>
            </w:tcBorders>
            <w:vAlign w:val="center"/>
          </w:tcPr>
          <w:p w14:paraId="191DAC1E" w14:textId="77777777" w:rsidR="00F5699D" w:rsidRPr="00CF4274" w:rsidRDefault="00F5699D" w:rsidP="00487446">
            <w:pPr>
              <w:tabs>
                <w:tab w:val="left" w:pos="709"/>
              </w:tabs>
              <w:spacing w:after="120"/>
              <w:contextualSpacing/>
              <w:jc w:val="center"/>
              <w:rPr>
                <w:rFonts w:ascii="Times New Roman" w:eastAsia="Calibri" w:hAnsi="Times New Roman" w:cs="Times New Roman"/>
                <w:color w:val="auto"/>
                <w:highlight w:val="green"/>
                <w:lang w:eastAsia="en-US"/>
              </w:rPr>
            </w:pPr>
          </w:p>
          <w:p w14:paraId="2260BE43" w14:textId="77777777" w:rsidR="00F5699D" w:rsidRPr="00D3418F" w:rsidRDefault="00F5699D" w:rsidP="00487446">
            <w:pPr>
              <w:tabs>
                <w:tab w:val="left" w:pos="709"/>
              </w:tabs>
              <w:spacing w:after="120"/>
              <w:contextualSpacing/>
              <w:jc w:val="center"/>
              <w:rPr>
                <w:rFonts w:ascii="Times New Roman" w:eastAsia="Calibri" w:hAnsi="Times New Roman" w:cs="Times New Roman"/>
                <w:color w:val="auto"/>
                <w:lang w:eastAsia="en-US"/>
              </w:rPr>
            </w:pPr>
            <w:r w:rsidRPr="00CF4274">
              <w:rPr>
                <w:rFonts w:ascii="Times New Roman" w:eastAsia="Calibri" w:hAnsi="Times New Roman" w:cs="Times New Roman"/>
                <w:color w:val="auto"/>
                <w:highlight w:val="green"/>
                <w:lang w:eastAsia="en-US" w:bidi="en-US"/>
              </w:rPr>
              <w:t>5</w:t>
            </w:r>
          </w:p>
        </w:tc>
        <w:tc>
          <w:tcPr>
            <w:tcW w:w="2800" w:type="dxa"/>
            <w:vMerge/>
            <w:tcBorders>
              <w:left w:val="single" w:sz="1" w:space="0" w:color="000000"/>
              <w:bottom w:val="single" w:sz="1" w:space="0" w:color="000000"/>
              <w:right w:val="single" w:sz="1" w:space="0" w:color="000000"/>
            </w:tcBorders>
            <w:vAlign w:val="center"/>
          </w:tcPr>
          <w:p w14:paraId="746FCF20" w14:textId="77777777" w:rsidR="00F5699D" w:rsidRPr="00D3418F" w:rsidRDefault="00F5699D" w:rsidP="00487446">
            <w:pPr>
              <w:tabs>
                <w:tab w:val="left" w:pos="709"/>
              </w:tabs>
              <w:spacing w:after="120"/>
              <w:contextualSpacing/>
              <w:jc w:val="center"/>
              <w:rPr>
                <w:rFonts w:ascii="Times New Roman" w:eastAsia="Calibri" w:hAnsi="Times New Roman" w:cs="Times New Roman"/>
                <w:color w:val="auto"/>
                <w:lang w:eastAsia="en-US"/>
              </w:rPr>
            </w:pPr>
          </w:p>
        </w:tc>
      </w:tr>
    </w:tbl>
    <w:p w14:paraId="7E9E0E88" w14:textId="77777777" w:rsidR="00A06AB8" w:rsidRPr="00A06AB8" w:rsidRDefault="00A06AB8" w:rsidP="009E1B94">
      <w:pPr>
        <w:tabs>
          <w:tab w:val="left" w:pos="709"/>
        </w:tabs>
        <w:spacing w:line="360" w:lineRule="auto"/>
        <w:ind w:firstLine="709"/>
        <w:contextualSpacing/>
        <w:jc w:val="both"/>
        <w:rPr>
          <w:rFonts w:ascii="Times New Roman" w:eastAsia="Calibri" w:hAnsi="Times New Roman" w:cs="Times New Roman"/>
          <w:color w:val="auto"/>
          <w:sz w:val="28"/>
          <w:szCs w:val="28"/>
          <w:lang w:eastAsia="en-US"/>
        </w:rPr>
      </w:pPr>
    </w:p>
    <w:p w14:paraId="10A0852D" w14:textId="77777777" w:rsidR="005E3DAD" w:rsidRDefault="005E3DAD" w:rsidP="009E1B94">
      <w:pPr>
        <w:tabs>
          <w:tab w:val="left" w:pos="709"/>
        </w:tabs>
        <w:spacing w:line="360" w:lineRule="auto"/>
        <w:ind w:firstLine="709"/>
        <w:contextualSpacing/>
        <w:jc w:val="center"/>
        <w:rPr>
          <w:rFonts w:ascii="Times New Roman" w:eastAsia="Calibri" w:hAnsi="Times New Roman" w:cs="Times New Roman"/>
          <w:b/>
          <w:color w:val="auto"/>
          <w:sz w:val="28"/>
          <w:szCs w:val="28"/>
          <w:lang w:eastAsia="en-US"/>
        </w:rPr>
      </w:pPr>
    </w:p>
    <w:p w14:paraId="7921C452" w14:textId="77777777" w:rsidR="005E3DAD" w:rsidRDefault="005E3DAD" w:rsidP="009E1B94">
      <w:pPr>
        <w:tabs>
          <w:tab w:val="left" w:pos="709"/>
        </w:tabs>
        <w:spacing w:line="360" w:lineRule="auto"/>
        <w:ind w:firstLine="709"/>
        <w:contextualSpacing/>
        <w:jc w:val="center"/>
        <w:rPr>
          <w:rFonts w:ascii="Times New Roman" w:eastAsia="Calibri" w:hAnsi="Times New Roman" w:cs="Times New Roman"/>
          <w:b/>
          <w:color w:val="auto"/>
          <w:sz w:val="28"/>
          <w:szCs w:val="28"/>
          <w:lang w:eastAsia="en-US"/>
        </w:rPr>
      </w:pPr>
    </w:p>
    <w:p w14:paraId="1F7567BD" w14:textId="77777777" w:rsidR="00E24E4B" w:rsidRDefault="00E24E4B" w:rsidP="009E1B94">
      <w:pPr>
        <w:tabs>
          <w:tab w:val="left" w:pos="709"/>
        </w:tabs>
        <w:spacing w:line="360" w:lineRule="auto"/>
        <w:ind w:firstLine="709"/>
        <w:contextualSpacing/>
        <w:jc w:val="center"/>
        <w:rPr>
          <w:rFonts w:ascii="Times New Roman" w:eastAsia="Calibri" w:hAnsi="Times New Roman" w:cs="Times New Roman"/>
          <w:b/>
          <w:color w:val="auto"/>
          <w:sz w:val="28"/>
          <w:szCs w:val="28"/>
          <w:lang w:eastAsia="en-US"/>
        </w:rPr>
      </w:pPr>
    </w:p>
    <w:p w14:paraId="76199180" w14:textId="77777777" w:rsidR="00E24E4B" w:rsidRDefault="00E24E4B" w:rsidP="009E1B94">
      <w:pPr>
        <w:tabs>
          <w:tab w:val="left" w:pos="709"/>
        </w:tabs>
        <w:spacing w:line="360" w:lineRule="auto"/>
        <w:ind w:firstLine="709"/>
        <w:contextualSpacing/>
        <w:jc w:val="center"/>
        <w:rPr>
          <w:rFonts w:ascii="Times New Roman" w:eastAsia="Calibri" w:hAnsi="Times New Roman" w:cs="Times New Roman"/>
          <w:b/>
          <w:color w:val="auto"/>
          <w:sz w:val="28"/>
          <w:szCs w:val="28"/>
          <w:lang w:eastAsia="en-US"/>
        </w:rPr>
      </w:pPr>
    </w:p>
    <w:p w14:paraId="4DEFE584" w14:textId="77777777" w:rsidR="00E24E4B" w:rsidRDefault="00E24E4B" w:rsidP="009E1B94">
      <w:pPr>
        <w:tabs>
          <w:tab w:val="left" w:pos="709"/>
        </w:tabs>
        <w:spacing w:line="360" w:lineRule="auto"/>
        <w:ind w:firstLine="709"/>
        <w:contextualSpacing/>
        <w:jc w:val="center"/>
        <w:rPr>
          <w:rFonts w:ascii="Times New Roman" w:eastAsia="Calibri" w:hAnsi="Times New Roman" w:cs="Times New Roman"/>
          <w:b/>
          <w:color w:val="auto"/>
          <w:sz w:val="28"/>
          <w:szCs w:val="28"/>
          <w:lang w:eastAsia="en-US"/>
        </w:rPr>
      </w:pPr>
    </w:p>
    <w:p w14:paraId="0744E946" w14:textId="77777777" w:rsidR="00E24E4B" w:rsidRDefault="00E24E4B" w:rsidP="009E1B94">
      <w:pPr>
        <w:tabs>
          <w:tab w:val="left" w:pos="709"/>
        </w:tabs>
        <w:spacing w:line="360" w:lineRule="auto"/>
        <w:ind w:firstLine="709"/>
        <w:contextualSpacing/>
        <w:jc w:val="center"/>
        <w:rPr>
          <w:rFonts w:ascii="Times New Roman" w:eastAsia="Calibri" w:hAnsi="Times New Roman" w:cs="Times New Roman"/>
          <w:b/>
          <w:color w:val="auto"/>
          <w:sz w:val="28"/>
          <w:szCs w:val="28"/>
          <w:lang w:eastAsia="en-US"/>
        </w:rPr>
      </w:pPr>
    </w:p>
    <w:p w14:paraId="79B5E09E" w14:textId="77777777" w:rsidR="00E24E4B" w:rsidRDefault="00E24E4B" w:rsidP="009E1B94">
      <w:pPr>
        <w:tabs>
          <w:tab w:val="left" w:pos="709"/>
        </w:tabs>
        <w:spacing w:line="360" w:lineRule="auto"/>
        <w:ind w:firstLine="709"/>
        <w:contextualSpacing/>
        <w:jc w:val="center"/>
        <w:rPr>
          <w:rFonts w:ascii="Times New Roman" w:eastAsia="Calibri" w:hAnsi="Times New Roman" w:cs="Times New Roman"/>
          <w:b/>
          <w:color w:val="auto"/>
          <w:sz w:val="28"/>
          <w:szCs w:val="28"/>
          <w:lang w:eastAsia="en-US"/>
        </w:rPr>
      </w:pPr>
    </w:p>
    <w:p w14:paraId="51770475" w14:textId="77777777" w:rsidR="00034CB7" w:rsidRDefault="00034CB7" w:rsidP="00034CB7">
      <w:pPr>
        <w:tabs>
          <w:tab w:val="left" w:pos="709"/>
        </w:tabs>
        <w:spacing w:line="360" w:lineRule="auto"/>
        <w:ind w:firstLine="709"/>
        <w:contextualSpacing/>
        <w:jc w:val="center"/>
        <w:rPr>
          <w:rFonts w:ascii="Times New Roman" w:eastAsia="Calibri" w:hAnsi="Times New Roman" w:cs="Times New Roman"/>
          <w:b/>
          <w:color w:val="auto"/>
          <w:sz w:val="28"/>
          <w:szCs w:val="28"/>
          <w:lang w:eastAsia="en-US"/>
        </w:rPr>
      </w:pPr>
    </w:p>
    <w:p w14:paraId="5DF2EE78" w14:textId="77777777" w:rsidR="005E3DAD" w:rsidRDefault="005E3DAD" w:rsidP="00F5699D">
      <w:pPr>
        <w:tabs>
          <w:tab w:val="left" w:pos="709"/>
        </w:tabs>
        <w:spacing w:line="360" w:lineRule="auto"/>
        <w:ind w:firstLine="709"/>
        <w:contextualSpacing/>
        <w:rPr>
          <w:rFonts w:ascii="Times New Roman" w:eastAsia="Calibri" w:hAnsi="Times New Roman" w:cs="Times New Roman"/>
          <w:b/>
          <w:color w:val="auto"/>
          <w:sz w:val="28"/>
          <w:szCs w:val="28"/>
          <w:lang w:eastAsia="en-US"/>
        </w:rPr>
        <w:sectPr w:rsidR="005E3DAD" w:rsidSect="004A5D74">
          <w:footnotePr>
            <w:numFmt w:val="chicago"/>
            <w:numRestart w:val="eachPage"/>
          </w:footnotePr>
          <w:pgSz w:w="11905" w:h="16837"/>
          <w:pgMar w:top="1276" w:right="990" w:bottom="1418" w:left="1218" w:header="567" w:footer="3" w:gutter="0"/>
          <w:cols w:space="720"/>
          <w:noEndnote/>
          <w:docGrid w:linePitch="360"/>
        </w:sectPr>
      </w:pPr>
    </w:p>
    <w:p w14:paraId="4BB355FF" w14:textId="77777777" w:rsidR="009B599F" w:rsidRPr="00CF4274" w:rsidRDefault="00A329E9" w:rsidP="009B599F">
      <w:pPr>
        <w:tabs>
          <w:tab w:val="left" w:pos="709"/>
        </w:tabs>
        <w:ind w:firstLine="709"/>
        <w:contextualSpacing/>
        <w:jc w:val="center"/>
        <w:rPr>
          <w:rFonts w:ascii="Times New Roman" w:eastAsia="Calibri" w:hAnsi="Times New Roman" w:cs="Times New Roman"/>
          <w:b/>
          <w:color w:val="auto"/>
          <w:highlight w:val="green"/>
          <w:lang w:eastAsia="en-US"/>
        </w:rPr>
      </w:pPr>
      <w:r w:rsidRPr="00CF4274">
        <w:rPr>
          <w:rFonts w:ascii="Times New Roman" w:eastAsia="Calibri" w:hAnsi="Times New Roman" w:cs="Times New Roman"/>
          <w:b/>
          <w:color w:val="auto"/>
          <w:highlight w:val="green"/>
          <w:lang w:eastAsia="en-US"/>
        </w:rPr>
        <w:lastRenderedPageBreak/>
        <w:t>Приложение А</w:t>
      </w:r>
    </w:p>
    <w:p w14:paraId="39F700C3" w14:textId="77777777" w:rsidR="00F5699D" w:rsidRPr="00CF4274" w:rsidRDefault="00F5699D" w:rsidP="00F5699D">
      <w:pPr>
        <w:tabs>
          <w:tab w:val="left" w:pos="709"/>
        </w:tabs>
        <w:ind w:firstLine="709"/>
        <w:contextualSpacing/>
        <w:jc w:val="center"/>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highlight w:val="green"/>
          <w:lang w:eastAsia="en-US"/>
        </w:rPr>
        <w:t>(справочное)</w:t>
      </w:r>
    </w:p>
    <w:p w14:paraId="53E50C9C" w14:textId="77777777" w:rsidR="009B599F" w:rsidRPr="00CF4274" w:rsidRDefault="009B599F" w:rsidP="009B599F">
      <w:pPr>
        <w:tabs>
          <w:tab w:val="left" w:pos="709"/>
        </w:tabs>
        <w:ind w:firstLine="709"/>
        <w:contextualSpacing/>
        <w:jc w:val="center"/>
        <w:rPr>
          <w:rFonts w:ascii="Times New Roman" w:eastAsia="Calibri" w:hAnsi="Times New Roman" w:cs="Times New Roman"/>
          <w:b/>
          <w:color w:val="auto"/>
          <w:highlight w:val="green"/>
          <w:lang w:eastAsia="en-US"/>
        </w:rPr>
      </w:pPr>
      <w:r w:rsidRPr="00CF4274">
        <w:rPr>
          <w:rFonts w:ascii="Times New Roman" w:eastAsia="Calibri" w:hAnsi="Times New Roman" w:cs="Times New Roman"/>
          <w:b/>
          <w:color w:val="auto"/>
          <w:highlight w:val="green"/>
          <w:lang w:eastAsia="en-US"/>
        </w:rPr>
        <w:t>Состав основных жаростойких и огнеупорных бетонов</w:t>
      </w:r>
    </w:p>
    <w:p w14:paraId="1521995C" w14:textId="77777777" w:rsidR="00F5699D" w:rsidRPr="00CF4274" w:rsidRDefault="00F5699D" w:rsidP="00F5699D">
      <w:pPr>
        <w:tabs>
          <w:tab w:val="left" w:pos="709"/>
        </w:tabs>
        <w:ind w:hanging="284"/>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spacing w:val="26"/>
          <w:highlight w:val="green"/>
          <w:lang w:eastAsia="en-US"/>
        </w:rPr>
        <w:t>Таблица</w:t>
      </w:r>
      <w:r w:rsidRPr="00CF4274">
        <w:rPr>
          <w:rFonts w:ascii="Times New Roman" w:eastAsia="Calibri" w:hAnsi="Times New Roman" w:cs="Times New Roman"/>
          <w:color w:val="auto"/>
          <w:highlight w:val="green"/>
          <w:lang w:eastAsia="en-US"/>
        </w:rPr>
        <w:t xml:space="preserve"> А.1</w:t>
      </w:r>
    </w:p>
    <w:tbl>
      <w:tblPr>
        <w:tblW w:w="15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92"/>
        <w:gridCol w:w="616"/>
        <w:gridCol w:w="1518"/>
        <w:gridCol w:w="1843"/>
        <w:gridCol w:w="1843"/>
        <w:gridCol w:w="1559"/>
        <w:gridCol w:w="850"/>
        <w:gridCol w:w="594"/>
        <w:gridCol w:w="672"/>
        <w:gridCol w:w="709"/>
        <w:gridCol w:w="944"/>
        <w:gridCol w:w="756"/>
        <w:gridCol w:w="861"/>
        <w:gridCol w:w="2011"/>
      </w:tblGrid>
      <w:tr w:rsidR="009B599F" w:rsidRPr="00CF4274" w14:paraId="2A320930" w14:textId="77777777" w:rsidTr="00BC0E95">
        <w:trPr>
          <w:trHeight w:val="926"/>
        </w:trPr>
        <w:tc>
          <w:tcPr>
            <w:tcW w:w="392" w:type="dxa"/>
            <w:vMerge w:val="restart"/>
            <w:tcBorders>
              <w:bottom w:val="single" w:sz="4" w:space="0" w:color="auto"/>
            </w:tcBorders>
            <w:textDirection w:val="btLr"/>
            <w:vAlign w:val="bottom"/>
          </w:tcPr>
          <w:p w14:paraId="45052C59" w14:textId="77777777" w:rsidR="009B599F" w:rsidRPr="00CF4274" w:rsidRDefault="009B599F" w:rsidP="004F013D">
            <w:pPr>
              <w:ind w:right="113"/>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 состава </w:t>
            </w:r>
          </w:p>
        </w:tc>
        <w:tc>
          <w:tcPr>
            <w:tcW w:w="616" w:type="dxa"/>
            <w:vMerge w:val="restart"/>
            <w:tcBorders>
              <w:bottom w:val="single" w:sz="4" w:space="0" w:color="auto"/>
            </w:tcBorders>
            <w:textDirection w:val="btLr"/>
            <w:vAlign w:val="center"/>
          </w:tcPr>
          <w:p w14:paraId="72832892" w14:textId="77777777" w:rsidR="009B599F" w:rsidRPr="00CF4274" w:rsidRDefault="009B599F" w:rsidP="004F013D">
            <w:pPr>
              <w:ind w:right="113"/>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Предельно допустимая температура</w:t>
            </w:r>
            <w:r w:rsidR="00F5699D" w:rsidRPr="00CF4274">
              <w:rPr>
                <w:rFonts w:ascii="Times New Roman" w:eastAsia="Times New Roman" w:hAnsi="Times New Roman" w:cs="Times New Roman"/>
                <w:color w:val="auto"/>
                <w:sz w:val="16"/>
                <w:szCs w:val="16"/>
                <w:highlight w:val="green"/>
                <w:lang w:eastAsia="en-US"/>
              </w:rPr>
              <w:t>,</w:t>
            </w:r>
            <w:r w:rsidRPr="00CF4274">
              <w:rPr>
                <w:rFonts w:ascii="Times New Roman" w:eastAsia="Times New Roman" w:hAnsi="Times New Roman" w:cs="Times New Roman"/>
                <w:color w:val="auto"/>
                <w:sz w:val="16"/>
                <w:szCs w:val="16"/>
                <w:highlight w:val="green"/>
                <w:lang w:eastAsia="en-US"/>
              </w:rPr>
              <w:t xml:space="preserve"> </w:t>
            </w:r>
            <w:r w:rsidR="00F5699D" w:rsidRPr="00CF4274">
              <w:rPr>
                <w:rFonts w:ascii="Times New Roman" w:eastAsia="Times New Roman" w:hAnsi="Times New Roman" w:cs="Times New Roman"/>
                <w:color w:val="auto"/>
                <w:sz w:val="16"/>
                <w:szCs w:val="16"/>
                <w:highlight w:val="green"/>
                <w:lang w:eastAsia="en-US"/>
              </w:rPr>
              <w:t>°С</w:t>
            </w:r>
          </w:p>
        </w:tc>
        <w:tc>
          <w:tcPr>
            <w:tcW w:w="6763" w:type="dxa"/>
            <w:gridSpan w:val="4"/>
            <w:tcBorders>
              <w:bottom w:val="single" w:sz="4" w:space="0" w:color="auto"/>
            </w:tcBorders>
            <w:vAlign w:val="center"/>
          </w:tcPr>
          <w:p w14:paraId="2CB86BDE" w14:textId="51493EAF"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Исходные материалы и их </w:t>
            </w:r>
            <w:r w:rsidR="00BA2C0B" w:rsidRPr="00CF4274">
              <w:rPr>
                <w:rFonts w:ascii="Times New Roman" w:eastAsia="Times New Roman" w:hAnsi="Times New Roman" w:cs="Times New Roman"/>
                <w:b/>
                <w:color w:val="auto"/>
                <w:sz w:val="16"/>
                <w:szCs w:val="16"/>
                <w:highlight w:val="green"/>
                <w:lang w:eastAsia="en-US"/>
              </w:rPr>
              <w:t>ориентировочн</w:t>
            </w:r>
            <w:r w:rsidRPr="00CF4274">
              <w:rPr>
                <w:rFonts w:ascii="Times New Roman" w:eastAsia="Times New Roman" w:hAnsi="Times New Roman" w:cs="Times New Roman"/>
                <w:color w:val="auto"/>
                <w:sz w:val="16"/>
                <w:szCs w:val="16"/>
                <w:highlight w:val="green"/>
                <w:lang w:eastAsia="en-US"/>
              </w:rPr>
              <w:t xml:space="preserve">ые расходы </w:t>
            </w:r>
            <w:r w:rsidRPr="00CF4274">
              <w:rPr>
                <w:rFonts w:ascii="Times New Roman" w:eastAsia="Times New Roman" w:hAnsi="Times New Roman" w:cs="Times New Roman"/>
                <w:color w:val="auto"/>
                <w:sz w:val="16"/>
                <w:szCs w:val="16"/>
                <w:highlight w:val="green"/>
                <w:vertAlign w:val="superscript"/>
                <w:lang w:eastAsia="en-US"/>
              </w:rPr>
              <w:t>1</w:t>
            </w:r>
            <w:r w:rsidRPr="00CF4274">
              <w:rPr>
                <w:rFonts w:ascii="Times New Roman" w:eastAsia="Times New Roman" w:hAnsi="Times New Roman" w:cs="Times New Roman"/>
                <w:color w:val="auto"/>
                <w:sz w:val="16"/>
                <w:szCs w:val="16"/>
                <w:highlight w:val="green"/>
                <w:lang w:eastAsia="en-US"/>
              </w:rPr>
              <w:t>, кг/м</w:t>
            </w:r>
            <w:r w:rsidRPr="00CF4274">
              <w:rPr>
                <w:rFonts w:ascii="Times New Roman" w:eastAsia="Times New Roman" w:hAnsi="Times New Roman" w:cs="Times New Roman"/>
                <w:color w:val="auto"/>
                <w:sz w:val="16"/>
                <w:szCs w:val="16"/>
                <w:highlight w:val="green"/>
                <w:vertAlign w:val="superscript"/>
                <w:lang w:eastAsia="en-US"/>
              </w:rPr>
              <w:t>3</w:t>
            </w:r>
          </w:p>
        </w:tc>
        <w:tc>
          <w:tcPr>
            <w:tcW w:w="850" w:type="dxa"/>
            <w:vMerge w:val="restart"/>
            <w:tcBorders>
              <w:bottom w:val="single" w:sz="4" w:space="0" w:color="auto"/>
            </w:tcBorders>
            <w:textDirection w:val="btLr"/>
            <w:vAlign w:val="center"/>
          </w:tcPr>
          <w:p w14:paraId="3A0EDCD2"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Максимально </w:t>
            </w:r>
            <w:r w:rsidR="00F5699D" w:rsidRPr="00CF4274">
              <w:rPr>
                <w:rFonts w:ascii="Times New Roman" w:eastAsia="Times New Roman" w:hAnsi="Times New Roman" w:cs="Times New Roman"/>
                <w:color w:val="auto"/>
                <w:sz w:val="16"/>
                <w:szCs w:val="16"/>
                <w:highlight w:val="green"/>
                <w:lang w:eastAsia="en-US"/>
              </w:rPr>
              <w:t>возможная контрольная прочность</w:t>
            </w:r>
            <w:r w:rsidRPr="00CF4274">
              <w:rPr>
                <w:rFonts w:ascii="Times New Roman" w:eastAsia="Times New Roman" w:hAnsi="Times New Roman" w:cs="Times New Roman"/>
                <w:color w:val="auto"/>
                <w:sz w:val="16"/>
                <w:szCs w:val="16"/>
                <w:highlight w:val="green"/>
                <w:lang w:eastAsia="en-US"/>
              </w:rPr>
              <w:t>,</w:t>
            </w:r>
            <w:r w:rsidR="00F5699D"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МПа</w:t>
            </w:r>
          </w:p>
        </w:tc>
        <w:tc>
          <w:tcPr>
            <w:tcW w:w="594" w:type="dxa"/>
            <w:vMerge w:val="restart"/>
            <w:tcBorders>
              <w:bottom w:val="single" w:sz="4" w:space="0" w:color="auto"/>
            </w:tcBorders>
            <w:textDirection w:val="btLr"/>
            <w:vAlign w:val="center"/>
          </w:tcPr>
          <w:p w14:paraId="673A2E77" w14:textId="77777777" w:rsidR="009B599F" w:rsidRPr="00CF4274" w:rsidRDefault="009B599F" w:rsidP="004F013D">
            <w:pPr>
              <w:ind w:right="113"/>
              <w:jc w:val="center"/>
              <w:rPr>
                <w:rFonts w:ascii="Times New Roman" w:eastAsia="Times New Roman" w:hAnsi="Times New Roman" w:cs="Times New Roman"/>
                <w:color w:val="auto"/>
                <w:sz w:val="16"/>
                <w:szCs w:val="16"/>
                <w:highlight w:val="green"/>
                <w:lang w:val="en-US" w:eastAsia="en-US"/>
              </w:rPr>
            </w:pPr>
            <w:r w:rsidRPr="00CF4274">
              <w:rPr>
                <w:rFonts w:ascii="Times New Roman" w:eastAsia="Times New Roman" w:hAnsi="Times New Roman" w:cs="Times New Roman"/>
                <w:color w:val="auto"/>
                <w:sz w:val="16"/>
                <w:szCs w:val="16"/>
                <w:highlight w:val="green"/>
                <w:lang w:eastAsia="en-US"/>
              </w:rPr>
              <w:t>Остаточная прочность</w:t>
            </w:r>
            <w:r w:rsidR="00F5699D" w:rsidRPr="00CF4274">
              <w:rPr>
                <w:rFonts w:ascii="Times New Roman" w:eastAsia="Times New Roman" w:hAnsi="Times New Roman" w:cs="Times New Roman"/>
                <w:color w:val="auto"/>
                <w:sz w:val="16"/>
                <w:szCs w:val="16"/>
                <w:highlight w:val="green"/>
                <w:lang w:eastAsia="en-US"/>
              </w:rPr>
              <w:t>,</w:t>
            </w:r>
            <w:r w:rsidRPr="00CF4274">
              <w:rPr>
                <w:rFonts w:ascii="Times New Roman" w:eastAsia="Times New Roman" w:hAnsi="Times New Roman" w:cs="Times New Roman"/>
                <w:color w:val="auto"/>
                <w:sz w:val="16"/>
                <w:szCs w:val="16"/>
                <w:highlight w:val="green"/>
                <w:lang w:val="en-US" w:eastAsia="en-US"/>
              </w:rPr>
              <w:t xml:space="preserve"> %</w:t>
            </w:r>
          </w:p>
        </w:tc>
        <w:tc>
          <w:tcPr>
            <w:tcW w:w="1381" w:type="dxa"/>
            <w:gridSpan w:val="2"/>
            <w:tcBorders>
              <w:bottom w:val="single" w:sz="4" w:space="0" w:color="auto"/>
            </w:tcBorders>
            <w:vAlign w:val="center"/>
          </w:tcPr>
          <w:p w14:paraId="3E1584B1"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Средняя плотность, кг/м</w:t>
            </w:r>
            <w:r w:rsidRPr="00CF4274">
              <w:rPr>
                <w:rFonts w:ascii="Times New Roman" w:eastAsia="Times New Roman" w:hAnsi="Times New Roman" w:cs="Times New Roman"/>
                <w:color w:val="auto"/>
                <w:sz w:val="16"/>
                <w:szCs w:val="16"/>
                <w:highlight w:val="green"/>
                <w:vertAlign w:val="superscript"/>
                <w:lang w:eastAsia="en-US"/>
              </w:rPr>
              <w:t>3</w:t>
            </w:r>
          </w:p>
        </w:tc>
        <w:tc>
          <w:tcPr>
            <w:tcW w:w="944" w:type="dxa"/>
            <w:vMerge w:val="restart"/>
            <w:tcBorders>
              <w:bottom w:val="single" w:sz="4" w:space="0" w:color="auto"/>
            </w:tcBorders>
            <w:textDirection w:val="btLr"/>
            <w:vAlign w:val="center"/>
          </w:tcPr>
          <w:p w14:paraId="5A903EA2" w14:textId="77777777" w:rsidR="009B599F" w:rsidRPr="00CF4274" w:rsidRDefault="009B599F" w:rsidP="004F013D">
            <w:pPr>
              <w:ind w:right="113"/>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Темпера</w:t>
            </w:r>
            <w:r w:rsidR="00F5699D" w:rsidRPr="00CF4274">
              <w:rPr>
                <w:rFonts w:ascii="Times New Roman" w:eastAsia="Times New Roman" w:hAnsi="Times New Roman" w:cs="Times New Roman"/>
                <w:color w:val="auto"/>
                <w:sz w:val="16"/>
                <w:szCs w:val="16"/>
                <w:highlight w:val="green"/>
                <w:lang w:eastAsia="en-US"/>
              </w:rPr>
              <w:t xml:space="preserve">турная усадка (-) или рост (+), %, </w:t>
            </w:r>
            <w:r w:rsidRPr="00CF4274">
              <w:rPr>
                <w:rFonts w:ascii="Times New Roman" w:eastAsia="Times New Roman" w:hAnsi="Times New Roman" w:cs="Times New Roman"/>
                <w:color w:val="auto"/>
                <w:sz w:val="16"/>
                <w:szCs w:val="16"/>
                <w:highlight w:val="green"/>
                <w:lang w:eastAsia="en-US"/>
              </w:rPr>
              <w:t>не более</w:t>
            </w:r>
          </w:p>
        </w:tc>
        <w:tc>
          <w:tcPr>
            <w:tcW w:w="756" w:type="dxa"/>
            <w:vMerge w:val="restart"/>
            <w:tcBorders>
              <w:bottom w:val="single" w:sz="4" w:space="0" w:color="auto"/>
            </w:tcBorders>
            <w:textDirection w:val="btLr"/>
            <w:vAlign w:val="center"/>
          </w:tcPr>
          <w:p w14:paraId="6ABFBFDD" w14:textId="77777777" w:rsidR="009B599F" w:rsidRPr="00CF4274" w:rsidRDefault="00F5699D" w:rsidP="00A329E9">
            <w:pPr>
              <w:ind w:right="113"/>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Теплопроводность</w:t>
            </w:r>
            <w:r w:rsidRPr="00CF4274">
              <w:rPr>
                <w:rFonts w:ascii="Times New Roman" w:eastAsia="Times New Roman" w:hAnsi="Times New Roman" w:cs="Times New Roman"/>
                <w:color w:val="auto"/>
                <w:sz w:val="16"/>
                <w:szCs w:val="16"/>
                <w:highlight w:val="green"/>
                <w:vertAlign w:val="superscript"/>
                <w:lang w:eastAsia="en-US"/>
              </w:rPr>
              <w:t>2</w:t>
            </w:r>
            <w:r w:rsidR="00A329E9" w:rsidRPr="00CF4274">
              <w:rPr>
                <w:rFonts w:ascii="Times New Roman" w:eastAsia="Times New Roman" w:hAnsi="Times New Roman" w:cs="Times New Roman"/>
                <w:color w:val="auto"/>
                <w:sz w:val="16"/>
                <w:szCs w:val="16"/>
                <w:highlight w:val="green"/>
                <w:lang w:eastAsia="en-US"/>
              </w:rPr>
              <w:t>,</w:t>
            </w:r>
            <w:r w:rsidR="003917E3" w:rsidRPr="00CF4274">
              <w:rPr>
                <w:rFonts w:ascii="Times New Roman" w:eastAsia="Times New Roman" w:hAnsi="Times New Roman" w:cs="Times New Roman"/>
                <w:color w:val="auto"/>
                <w:sz w:val="16"/>
                <w:szCs w:val="16"/>
                <w:highlight w:val="green"/>
                <w:lang w:eastAsia="en-US"/>
              </w:rPr>
              <w:t xml:space="preserve"> </w:t>
            </w:r>
            <w:r w:rsidR="009B599F" w:rsidRPr="00CF4274">
              <w:rPr>
                <w:rFonts w:ascii="Times New Roman" w:eastAsia="Times New Roman" w:hAnsi="Times New Roman" w:cs="Times New Roman"/>
                <w:color w:val="auto"/>
                <w:sz w:val="16"/>
                <w:szCs w:val="16"/>
                <w:highlight w:val="green"/>
                <w:lang w:eastAsia="en-US"/>
              </w:rPr>
              <w:t>Вт/(</w:t>
            </w:r>
            <w:proofErr w:type="spellStart"/>
            <w:r w:rsidR="009B599F" w:rsidRPr="00CF4274">
              <w:rPr>
                <w:rFonts w:ascii="Times New Roman" w:eastAsia="Times New Roman" w:hAnsi="Times New Roman" w:cs="Times New Roman"/>
                <w:color w:val="auto"/>
                <w:sz w:val="16"/>
                <w:szCs w:val="16"/>
                <w:highlight w:val="green"/>
                <w:lang w:eastAsia="en-US"/>
              </w:rPr>
              <w:t>м</w:t>
            </w:r>
            <w:r w:rsidRPr="00CF4274">
              <w:rPr>
                <w:rFonts w:ascii="Times New Roman" w:eastAsia="Times New Roman" w:hAnsi="Times New Roman" w:cs="Times New Roman"/>
                <w:color w:val="auto"/>
                <w:sz w:val="16"/>
                <w:szCs w:val="16"/>
                <w:highlight w:val="green"/>
                <w:vertAlign w:val="superscript"/>
                <w:lang w:eastAsia="en-US"/>
              </w:rPr>
              <w:t>.</w:t>
            </w:r>
            <w:r w:rsidRPr="00CF4274">
              <w:rPr>
                <w:rFonts w:ascii="Times New Roman" w:eastAsia="Times New Roman" w:hAnsi="Times New Roman" w:cs="Times New Roman"/>
                <w:color w:val="auto"/>
                <w:sz w:val="16"/>
                <w:szCs w:val="16"/>
                <w:highlight w:val="green"/>
                <w:lang w:eastAsia="en-US"/>
              </w:rPr>
              <w:t>°С</w:t>
            </w:r>
            <w:proofErr w:type="spellEnd"/>
            <w:r w:rsidR="009B599F" w:rsidRPr="00CF4274">
              <w:rPr>
                <w:rFonts w:ascii="Times New Roman" w:eastAsia="Times New Roman" w:hAnsi="Times New Roman" w:cs="Times New Roman"/>
                <w:color w:val="auto"/>
                <w:sz w:val="16"/>
                <w:szCs w:val="16"/>
                <w:highlight w:val="green"/>
                <w:lang w:eastAsia="en-US"/>
              </w:rPr>
              <w:t>)</w:t>
            </w:r>
          </w:p>
        </w:tc>
        <w:tc>
          <w:tcPr>
            <w:tcW w:w="861" w:type="dxa"/>
            <w:vMerge w:val="restart"/>
            <w:tcBorders>
              <w:bottom w:val="single" w:sz="4" w:space="0" w:color="auto"/>
            </w:tcBorders>
            <w:textDirection w:val="btLr"/>
            <w:vAlign w:val="center"/>
          </w:tcPr>
          <w:p w14:paraId="59307A85" w14:textId="77777777" w:rsidR="009B599F" w:rsidRPr="00CF4274" w:rsidRDefault="003917E3" w:rsidP="004F013D">
            <w:pPr>
              <w:ind w:right="113"/>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Т</w:t>
            </w:r>
            <w:r w:rsidR="009B599F" w:rsidRPr="00CF4274">
              <w:rPr>
                <w:rFonts w:ascii="Times New Roman" w:eastAsia="Times New Roman" w:hAnsi="Times New Roman" w:cs="Times New Roman"/>
                <w:color w:val="auto"/>
                <w:sz w:val="16"/>
                <w:szCs w:val="16"/>
                <w:highlight w:val="green"/>
                <w:lang w:eastAsia="en-US"/>
              </w:rPr>
              <w:t>ерметическая</w:t>
            </w:r>
            <w:proofErr w:type="spellEnd"/>
            <w:r w:rsidR="009B599F" w:rsidRPr="00CF4274">
              <w:rPr>
                <w:rFonts w:ascii="Times New Roman" w:eastAsia="Times New Roman" w:hAnsi="Times New Roman" w:cs="Times New Roman"/>
                <w:color w:val="auto"/>
                <w:sz w:val="16"/>
                <w:szCs w:val="16"/>
                <w:highlight w:val="green"/>
                <w:lang w:eastAsia="en-US"/>
              </w:rPr>
              <w:t xml:space="preserve"> стойкость в водных теплосмена</w:t>
            </w:r>
            <w:r w:rsidRPr="00CF4274">
              <w:rPr>
                <w:rFonts w:ascii="Times New Roman" w:eastAsia="Times New Roman" w:hAnsi="Times New Roman" w:cs="Times New Roman"/>
                <w:color w:val="auto"/>
                <w:sz w:val="16"/>
                <w:szCs w:val="16"/>
                <w:highlight w:val="green"/>
                <w:lang w:eastAsia="en-US"/>
              </w:rPr>
              <w:t>х</w:t>
            </w:r>
            <w:r w:rsidR="00F5699D" w:rsidRPr="00CF4274">
              <w:rPr>
                <w:rFonts w:ascii="Times New Roman" w:eastAsia="Times New Roman" w:hAnsi="Times New Roman" w:cs="Times New Roman"/>
                <w:color w:val="auto"/>
                <w:sz w:val="16"/>
                <w:szCs w:val="16"/>
                <w:highlight w:val="green"/>
                <w:lang w:eastAsia="en-US"/>
              </w:rPr>
              <w:t>,</w:t>
            </w:r>
            <w:r w:rsidR="009B599F" w:rsidRPr="00CF4274">
              <w:rPr>
                <w:rFonts w:ascii="Times New Roman" w:eastAsia="Times New Roman" w:hAnsi="Times New Roman" w:cs="Times New Roman"/>
                <w:color w:val="auto"/>
                <w:sz w:val="16"/>
                <w:szCs w:val="16"/>
                <w:highlight w:val="green"/>
                <w:lang w:eastAsia="en-US"/>
              </w:rPr>
              <w:t xml:space="preserve"> число циклов</w:t>
            </w:r>
            <w:r w:rsidR="009B599F" w:rsidRPr="00CF4274">
              <w:rPr>
                <w:rFonts w:ascii="Times New Roman" w:eastAsia="Times New Roman" w:hAnsi="Times New Roman" w:cs="Times New Roman"/>
                <w:color w:val="auto"/>
                <w:sz w:val="16"/>
                <w:szCs w:val="16"/>
                <w:highlight w:val="green"/>
                <w:vertAlign w:val="superscript"/>
                <w:lang w:eastAsia="en-US"/>
              </w:rPr>
              <w:t>1</w:t>
            </w:r>
          </w:p>
        </w:tc>
        <w:tc>
          <w:tcPr>
            <w:tcW w:w="2011" w:type="dxa"/>
            <w:vMerge w:val="restart"/>
            <w:tcBorders>
              <w:bottom w:val="single" w:sz="4" w:space="0" w:color="auto"/>
            </w:tcBorders>
            <w:vAlign w:val="center"/>
          </w:tcPr>
          <w:p w14:paraId="33D9161C"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Примечание</w:t>
            </w:r>
          </w:p>
        </w:tc>
      </w:tr>
      <w:tr w:rsidR="009B599F" w:rsidRPr="00CF4274" w14:paraId="619B309B" w14:textId="77777777" w:rsidTr="00BC0E95">
        <w:trPr>
          <w:trHeight w:val="1279"/>
        </w:trPr>
        <w:tc>
          <w:tcPr>
            <w:tcW w:w="392" w:type="dxa"/>
            <w:vMerge/>
            <w:tcBorders>
              <w:top w:val="single" w:sz="4" w:space="0" w:color="auto"/>
              <w:bottom w:val="single" w:sz="4" w:space="0" w:color="auto"/>
            </w:tcBorders>
          </w:tcPr>
          <w:p w14:paraId="5C97482F"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p>
        </w:tc>
        <w:tc>
          <w:tcPr>
            <w:tcW w:w="616" w:type="dxa"/>
            <w:vMerge/>
            <w:tcBorders>
              <w:top w:val="single" w:sz="4" w:space="0" w:color="auto"/>
              <w:bottom w:val="single" w:sz="4" w:space="0" w:color="auto"/>
            </w:tcBorders>
          </w:tcPr>
          <w:p w14:paraId="32B9136F"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p>
        </w:tc>
        <w:tc>
          <w:tcPr>
            <w:tcW w:w="1518" w:type="dxa"/>
            <w:tcBorders>
              <w:top w:val="single" w:sz="4" w:space="0" w:color="auto"/>
              <w:bottom w:val="single" w:sz="4" w:space="0" w:color="auto"/>
            </w:tcBorders>
            <w:vAlign w:val="center"/>
          </w:tcPr>
          <w:p w14:paraId="012B536F"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вяжущее</w:t>
            </w:r>
          </w:p>
        </w:tc>
        <w:tc>
          <w:tcPr>
            <w:tcW w:w="1843" w:type="dxa"/>
            <w:tcBorders>
              <w:top w:val="single" w:sz="4" w:space="0" w:color="auto"/>
              <w:bottom w:val="single" w:sz="4" w:space="0" w:color="auto"/>
            </w:tcBorders>
            <w:vAlign w:val="center"/>
          </w:tcPr>
          <w:p w14:paraId="762C6F1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отвердитель</w:t>
            </w:r>
          </w:p>
        </w:tc>
        <w:tc>
          <w:tcPr>
            <w:tcW w:w="1843" w:type="dxa"/>
            <w:tcBorders>
              <w:top w:val="single" w:sz="4" w:space="0" w:color="auto"/>
              <w:bottom w:val="single" w:sz="4" w:space="0" w:color="auto"/>
            </w:tcBorders>
            <w:vAlign w:val="center"/>
          </w:tcPr>
          <w:p w14:paraId="21AE8DD1"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тонкомолотая добавка</w:t>
            </w:r>
          </w:p>
        </w:tc>
        <w:tc>
          <w:tcPr>
            <w:tcW w:w="1559" w:type="dxa"/>
            <w:tcBorders>
              <w:top w:val="single" w:sz="4" w:space="0" w:color="auto"/>
              <w:bottom w:val="single" w:sz="4" w:space="0" w:color="auto"/>
            </w:tcBorders>
            <w:vAlign w:val="center"/>
          </w:tcPr>
          <w:p w14:paraId="40833C7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заполнитель</w:t>
            </w:r>
          </w:p>
        </w:tc>
        <w:tc>
          <w:tcPr>
            <w:tcW w:w="850" w:type="dxa"/>
            <w:vMerge/>
            <w:tcBorders>
              <w:top w:val="single" w:sz="4" w:space="0" w:color="auto"/>
              <w:bottom w:val="single" w:sz="4" w:space="0" w:color="auto"/>
            </w:tcBorders>
          </w:tcPr>
          <w:p w14:paraId="05B30A75"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p>
        </w:tc>
        <w:tc>
          <w:tcPr>
            <w:tcW w:w="594" w:type="dxa"/>
            <w:vMerge/>
            <w:tcBorders>
              <w:top w:val="single" w:sz="4" w:space="0" w:color="auto"/>
              <w:bottom w:val="single" w:sz="4" w:space="0" w:color="auto"/>
            </w:tcBorders>
          </w:tcPr>
          <w:p w14:paraId="40A4D597"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p>
        </w:tc>
        <w:tc>
          <w:tcPr>
            <w:tcW w:w="672" w:type="dxa"/>
            <w:tcBorders>
              <w:top w:val="single" w:sz="4" w:space="0" w:color="auto"/>
              <w:bottom w:val="single" w:sz="4" w:space="0" w:color="auto"/>
            </w:tcBorders>
            <w:vAlign w:val="center"/>
          </w:tcPr>
          <w:p w14:paraId="0EA2C658"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Р20</w:t>
            </w:r>
          </w:p>
        </w:tc>
        <w:tc>
          <w:tcPr>
            <w:tcW w:w="709" w:type="dxa"/>
            <w:tcBorders>
              <w:top w:val="single" w:sz="4" w:space="0" w:color="auto"/>
              <w:bottom w:val="single" w:sz="4" w:space="0" w:color="auto"/>
            </w:tcBorders>
            <w:vAlign w:val="center"/>
          </w:tcPr>
          <w:p w14:paraId="159FD232"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Р110</w:t>
            </w:r>
          </w:p>
        </w:tc>
        <w:tc>
          <w:tcPr>
            <w:tcW w:w="944" w:type="dxa"/>
            <w:vMerge/>
            <w:tcBorders>
              <w:top w:val="single" w:sz="4" w:space="0" w:color="auto"/>
              <w:bottom w:val="single" w:sz="4" w:space="0" w:color="auto"/>
            </w:tcBorders>
          </w:tcPr>
          <w:p w14:paraId="2F4F92CB"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p>
        </w:tc>
        <w:tc>
          <w:tcPr>
            <w:tcW w:w="756" w:type="dxa"/>
            <w:vMerge/>
            <w:tcBorders>
              <w:top w:val="single" w:sz="4" w:space="0" w:color="auto"/>
              <w:bottom w:val="single" w:sz="4" w:space="0" w:color="auto"/>
            </w:tcBorders>
          </w:tcPr>
          <w:p w14:paraId="1ABF4C4A"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p>
        </w:tc>
        <w:tc>
          <w:tcPr>
            <w:tcW w:w="861" w:type="dxa"/>
            <w:vMerge/>
            <w:tcBorders>
              <w:top w:val="single" w:sz="4" w:space="0" w:color="auto"/>
              <w:bottom w:val="single" w:sz="4" w:space="0" w:color="auto"/>
            </w:tcBorders>
          </w:tcPr>
          <w:p w14:paraId="37DE84DB"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p>
        </w:tc>
        <w:tc>
          <w:tcPr>
            <w:tcW w:w="2011" w:type="dxa"/>
            <w:vMerge/>
            <w:tcBorders>
              <w:top w:val="single" w:sz="4" w:space="0" w:color="auto"/>
              <w:bottom w:val="single" w:sz="4" w:space="0" w:color="auto"/>
            </w:tcBorders>
          </w:tcPr>
          <w:p w14:paraId="6E9B9475"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p>
        </w:tc>
      </w:tr>
      <w:tr w:rsidR="009B599F" w:rsidRPr="00CF4274" w14:paraId="39425C25" w14:textId="77777777" w:rsidTr="00BC0E95">
        <w:tc>
          <w:tcPr>
            <w:tcW w:w="392" w:type="dxa"/>
            <w:tcBorders>
              <w:top w:val="single" w:sz="4" w:space="0" w:color="auto"/>
            </w:tcBorders>
            <w:vAlign w:val="center"/>
          </w:tcPr>
          <w:p w14:paraId="19A49DE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616" w:type="dxa"/>
            <w:tcBorders>
              <w:top w:val="single" w:sz="4" w:space="0" w:color="auto"/>
            </w:tcBorders>
            <w:vAlign w:val="center"/>
          </w:tcPr>
          <w:p w14:paraId="5B4B4AF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1800</w:t>
            </w:r>
          </w:p>
        </w:tc>
        <w:tc>
          <w:tcPr>
            <w:tcW w:w="1518" w:type="dxa"/>
            <w:tcBorders>
              <w:top w:val="single" w:sz="4" w:space="0" w:color="auto"/>
            </w:tcBorders>
          </w:tcPr>
          <w:p w14:paraId="7288A718" w14:textId="77777777" w:rsidR="007F735E"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Ортофосфорная кислота</w:t>
            </w:r>
            <w:r w:rsidR="00BC0E95" w:rsidRPr="00CF4274">
              <w:rPr>
                <w:rFonts w:ascii="Times New Roman" w:eastAsia="Times New Roman" w:hAnsi="Times New Roman" w:cs="Times New Roman"/>
                <w:color w:val="auto"/>
                <w:sz w:val="16"/>
                <w:szCs w:val="16"/>
                <w:highlight w:val="green"/>
                <w:vertAlign w:val="superscript"/>
                <w:lang w:eastAsia="en-US"/>
              </w:rPr>
              <w:t>3</w:t>
            </w:r>
            <w:r w:rsidRPr="00CF4274">
              <w:rPr>
                <w:rFonts w:ascii="Times New Roman" w:eastAsia="Times New Roman" w:hAnsi="Times New Roman" w:cs="Times New Roman"/>
                <w:color w:val="auto"/>
                <w:sz w:val="16"/>
                <w:szCs w:val="16"/>
                <w:highlight w:val="green"/>
                <w:lang w:eastAsia="en-US"/>
              </w:rPr>
              <w:t xml:space="preserve"> </w:t>
            </w:r>
          </w:p>
          <w:p w14:paraId="7F7F4617"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w:t>
            </w:r>
            <w:r w:rsidR="00467F82"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%-ной концентрации-220</w:t>
            </w:r>
          </w:p>
        </w:tc>
        <w:tc>
          <w:tcPr>
            <w:tcW w:w="1843" w:type="dxa"/>
            <w:tcBorders>
              <w:top w:val="single" w:sz="4" w:space="0" w:color="auto"/>
            </w:tcBorders>
            <w:vAlign w:val="center"/>
          </w:tcPr>
          <w:p w14:paraId="50B0E2A8"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843" w:type="dxa"/>
            <w:tcBorders>
              <w:top w:val="single" w:sz="4" w:space="0" w:color="auto"/>
            </w:tcBorders>
            <w:vAlign w:val="center"/>
          </w:tcPr>
          <w:p w14:paraId="2CF41C14" w14:textId="77777777" w:rsidR="00F5699D" w:rsidRPr="00CF4274" w:rsidRDefault="00F5699D"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Корундовая-</w:t>
            </w:r>
            <w:r w:rsidR="009B599F" w:rsidRPr="00CF4274">
              <w:rPr>
                <w:rFonts w:ascii="Times New Roman" w:eastAsia="Times New Roman" w:hAnsi="Times New Roman" w:cs="Times New Roman"/>
                <w:color w:val="auto"/>
                <w:sz w:val="16"/>
                <w:szCs w:val="16"/>
                <w:highlight w:val="green"/>
                <w:lang w:eastAsia="en-US"/>
              </w:rPr>
              <w:t>50</w:t>
            </w:r>
            <w:r w:rsidR="00E06DAA" w:rsidRPr="00CF4274">
              <w:rPr>
                <w:rFonts w:ascii="Times New Roman" w:eastAsia="Times New Roman" w:hAnsi="Times New Roman" w:cs="Times New Roman"/>
                <w:color w:val="auto"/>
                <w:sz w:val="16"/>
                <w:szCs w:val="16"/>
                <w:highlight w:val="green"/>
                <w:lang w:eastAsia="en-US"/>
              </w:rPr>
              <w:t>0 или мул</w:t>
            </w:r>
            <w:r w:rsidR="009B599F" w:rsidRPr="00CF4274">
              <w:rPr>
                <w:rFonts w:ascii="Times New Roman" w:eastAsia="Times New Roman" w:hAnsi="Times New Roman" w:cs="Times New Roman"/>
                <w:color w:val="auto"/>
                <w:sz w:val="16"/>
                <w:szCs w:val="16"/>
                <w:highlight w:val="green"/>
                <w:lang w:eastAsia="en-US"/>
              </w:rPr>
              <w:t>литокорундовая-</w:t>
            </w:r>
          </w:p>
          <w:p w14:paraId="2BE5E4F6"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540</w:t>
            </w:r>
          </w:p>
        </w:tc>
        <w:tc>
          <w:tcPr>
            <w:tcW w:w="1559" w:type="dxa"/>
            <w:tcBorders>
              <w:top w:val="single" w:sz="4" w:space="0" w:color="auto"/>
            </w:tcBorders>
            <w:vAlign w:val="center"/>
          </w:tcPr>
          <w:p w14:paraId="2D8D85F6" w14:textId="77777777" w:rsidR="00F5699D"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Корундовый-</w:t>
            </w:r>
          </w:p>
          <w:p w14:paraId="29590AFB"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2160</w:t>
            </w:r>
          </w:p>
        </w:tc>
        <w:tc>
          <w:tcPr>
            <w:tcW w:w="850" w:type="dxa"/>
            <w:tcBorders>
              <w:top w:val="single" w:sz="4" w:space="0" w:color="auto"/>
            </w:tcBorders>
            <w:vAlign w:val="center"/>
          </w:tcPr>
          <w:p w14:paraId="5807062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w:t>
            </w:r>
          </w:p>
        </w:tc>
        <w:tc>
          <w:tcPr>
            <w:tcW w:w="594" w:type="dxa"/>
            <w:tcBorders>
              <w:top w:val="single" w:sz="4" w:space="0" w:color="auto"/>
            </w:tcBorders>
            <w:vAlign w:val="center"/>
          </w:tcPr>
          <w:p w14:paraId="20836D72"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w:t>
            </w:r>
          </w:p>
        </w:tc>
        <w:tc>
          <w:tcPr>
            <w:tcW w:w="672" w:type="dxa"/>
            <w:tcBorders>
              <w:top w:val="single" w:sz="4" w:space="0" w:color="auto"/>
            </w:tcBorders>
            <w:vAlign w:val="center"/>
          </w:tcPr>
          <w:p w14:paraId="6D0A6423"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tcBorders>
              <w:top w:val="single" w:sz="4" w:space="0" w:color="auto"/>
            </w:tcBorders>
            <w:vAlign w:val="center"/>
          </w:tcPr>
          <w:p w14:paraId="42B0759F"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2800</w:t>
            </w:r>
          </w:p>
        </w:tc>
        <w:tc>
          <w:tcPr>
            <w:tcW w:w="944" w:type="dxa"/>
            <w:tcBorders>
              <w:top w:val="single" w:sz="4" w:space="0" w:color="auto"/>
            </w:tcBorders>
            <w:vAlign w:val="center"/>
          </w:tcPr>
          <w:p w14:paraId="069D259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w:t>
            </w:r>
          </w:p>
        </w:tc>
        <w:tc>
          <w:tcPr>
            <w:tcW w:w="756" w:type="dxa"/>
            <w:tcBorders>
              <w:top w:val="single" w:sz="4" w:space="0" w:color="auto"/>
            </w:tcBorders>
            <w:vAlign w:val="center"/>
          </w:tcPr>
          <w:p w14:paraId="55B8AB23"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2,4</w:t>
            </w:r>
          </w:p>
        </w:tc>
        <w:tc>
          <w:tcPr>
            <w:tcW w:w="861" w:type="dxa"/>
            <w:tcBorders>
              <w:top w:val="single" w:sz="4" w:space="0" w:color="auto"/>
            </w:tcBorders>
            <w:vAlign w:val="center"/>
          </w:tcPr>
          <w:p w14:paraId="288A32E9"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2011" w:type="dxa"/>
            <w:tcBorders>
              <w:top w:val="single" w:sz="4" w:space="0" w:color="auto"/>
            </w:tcBorders>
            <w:vAlign w:val="center"/>
          </w:tcPr>
          <w:p w14:paraId="58CFDC4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1CE1EAD3" w14:textId="77777777" w:rsidTr="00BC0E95">
        <w:tc>
          <w:tcPr>
            <w:tcW w:w="392" w:type="dxa"/>
            <w:vAlign w:val="center"/>
          </w:tcPr>
          <w:p w14:paraId="41D5D4C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w:t>
            </w:r>
          </w:p>
        </w:tc>
        <w:tc>
          <w:tcPr>
            <w:tcW w:w="616" w:type="dxa"/>
            <w:vAlign w:val="center"/>
          </w:tcPr>
          <w:p w14:paraId="4351A2C0"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1800</w:t>
            </w:r>
          </w:p>
        </w:tc>
        <w:tc>
          <w:tcPr>
            <w:tcW w:w="1518" w:type="dxa"/>
            <w:vAlign w:val="center"/>
          </w:tcPr>
          <w:p w14:paraId="2DDD7745"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c>
          <w:tcPr>
            <w:tcW w:w="1843" w:type="dxa"/>
            <w:vAlign w:val="center"/>
          </w:tcPr>
          <w:p w14:paraId="24354B8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843" w:type="dxa"/>
            <w:vAlign w:val="center"/>
          </w:tcPr>
          <w:p w14:paraId="2B9FACD3"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c>
          <w:tcPr>
            <w:tcW w:w="1559" w:type="dxa"/>
            <w:vAlign w:val="center"/>
          </w:tcPr>
          <w:p w14:paraId="27B5DD4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Муллитокорундовый-1900</w:t>
            </w:r>
          </w:p>
        </w:tc>
        <w:tc>
          <w:tcPr>
            <w:tcW w:w="850" w:type="dxa"/>
            <w:vAlign w:val="center"/>
          </w:tcPr>
          <w:p w14:paraId="06F63F8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w:t>
            </w:r>
          </w:p>
        </w:tc>
        <w:tc>
          <w:tcPr>
            <w:tcW w:w="594" w:type="dxa"/>
            <w:vAlign w:val="center"/>
          </w:tcPr>
          <w:p w14:paraId="2FF04FB3"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w:t>
            </w:r>
          </w:p>
        </w:tc>
        <w:tc>
          <w:tcPr>
            <w:tcW w:w="672" w:type="dxa"/>
            <w:vAlign w:val="center"/>
          </w:tcPr>
          <w:p w14:paraId="312E533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vAlign w:val="center"/>
          </w:tcPr>
          <w:p w14:paraId="593ACF2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2500</w:t>
            </w:r>
          </w:p>
        </w:tc>
        <w:tc>
          <w:tcPr>
            <w:tcW w:w="944" w:type="dxa"/>
            <w:vAlign w:val="center"/>
          </w:tcPr>
          <w:p w14:paraId="402AD0A8"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w:t>
            </w:r>
          </w:p>
        </w:tc>
        <w:tc>
          <w:tcPr>
            <w:tcW w:w="756" w:type="dxa"/>
            <w:vAlign w:val="center"/>
          </w:tcPr>
          <w:p w14:paraId="459398AB"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w:t>
            </w:r>
          </w:p>
        </w:tc>
        <w:tc>
          <w:tcPr>
            <w:tcW w:w="861" w:type="dxa"/>
            <w:vAlign w:val="center"/>
          </w:tcPr>
          <w:p w14:paraId="4A54B79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2011" w:type="dxa"/>
            <w:vAlign w:val="center"/>
          </w:tcPr>
          <w:p w14:paraId="2F139257"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4F4FD822" w14:textId="77777777" w:rsidTr="00BC0E95">
        <w:tc>
          <w:tcPr>
            <w:tcW w:w="392" w:type="dxa"/>
            <w:vAlign w:val="center"/>
          </w:tcPr>
          <w:p w14:paraId="21FA649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w:t>
            </w:r>
          </w:p>
        </w:tc>
        <w:tc>
          <w:tcPr>
            <w:tcW w:w="616" w:type="dxa"/>
            <w:vAlign w:val="center"/>
          </w:tcPr>
          <w:p w14:paraId="1DF2AB3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700</w:t>
            </w:r>
          </w:p>
        </w:tc>
        <w:tc>
          <w:tcPr>
            <w:tcW w:w="1518" w:type="dxa"/>
            <w:vAlign w:val="center"/>
          </w:tcPr>
          <w:p w14:paraId="019EF7BC"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Высокоглиноземистый цемент-400</w:t>
            </w:r>
          </w:p>
        </w:tc>
        <w:tc>
          <w:tcPr>
            <w:tcW w:w="1843" w:type="dxa"/>
            <w:vAlign w:val="center"/>
          </w:tcPr>
          <w:p w14:paraId="4A9294D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843" w:type="dxa"/>
            <w:vAlign w:val="center"/>
          </w:tcPr>
          <w:p w14:paraId="746559D1"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559" w:type="dxa"/>
            <w:vAlign w:val="center"/>
          </w:tcPr>
          <w:p w14:paraId="6F339E6F" w14:textId="77777777" w:rsidR="00BC0E95"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Корундовый-</w:t>
            </w:r>
          </w:p>
          <w:p w14:paraId="2A51FDB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2200</w:t>
            </w:r>
          </w:p>
        </w:tc>
        <w:tc>
          <w:tcPr>
            <w:tcW w:w="850" w:type="dxa"/>
            <w:vAlign w:val="center"/>
          </w:tcPr>
          <w:p w14:paraId="2680076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594" w:type="dxa"/>
            <w:vAlign w:val="center"/>
          </w:tcPr>
          <w:p w14:paraId="18A9397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672" w:type="dxa"/>
            <w:vAlign w:val="center"/>
          </w:tcPr>
          <w:p w14:paraId="2F0F2AEE"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2800</w:t>
            </w:r>
          </w:p>
        </w:tc>
        <w:tc>
          <w:tcPr>
            <w:tcW w:w="709" w:type="dxa"/>
            <w:vAlign w:val="center"/>
          </w:tcPr>
          <w:p w14:paraId="73EEC0F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2700</w:t>
            </w:r>
          </w:p>
        </w:tc>
        <w:tc>
          <w:tcPr>
            <w:tcW w:w="944" w:type="dxa"/>
            <w:vAlign w:val="center"/>
          </w:tcPr>
          <w:p w14:paraId="296E32D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756" w:type="dxa"/>
            <w:vAlign w:val="center"/>
          </w:tcPr>
          <w:p w14:paraId="03A0BA2C"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2,4</w:t>
            </w:r>
          </w:p>
        </w:tc>
        <w:tc>
          <w:tcPr>
            <w:tcW w:w="861" w:type="dxa"/>
            <w:vAlign w:val="center"/>
          </w:tcPr>
          <w:p w14:paraId="4812E49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2011" w:type="dxa"/>
            <w:vAlign w:val="center"/>
          </w:tcPr>
          <w:p w14:paraId="17D7DD41"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газовой среды окиси углерода и водорода</w:t>
            </w:r>
          </w:p>
        </w:tc>
      </w:tr>
      <w:tr w:rsidR="009B599F" w:rsidRPr="00CF4274" w14:paraId="5718D574" w14:textId="77777777" w:rsidTr="00BC0E95">
        <w:tc>
          <w:tcPr>
            <w:tcW w:w="392" w:type="dxa"/>
            <w:vAlign w:val="center"/>
          </w:tcPr>
          <w:p w14:paraId="4523822B"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w:t>
            </w:r>
          </w:p>
        </w:tc>
        <w:tc>
          <w:tcPr>
            <w:tcW w:w="616" w:type="dxa"/>
            <w:vAlign w:val="center"/>
          </w:tcPr>
          <w:p w14:paraId="7E45821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1600</w:t>
            </w:r>
          </w:p>
        </w:tc>
        <w:tc>
          <w:tcPr>
            <w:tcW w:w="1518" w:type="dxa"/>
            <w:vAlign w:val="center"/>
          </w:tcPr>
          <w:p w14:paraId="4B9C775C"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стекло-400</w:t>
            </w:r>
          </w:p>
        </w:tc>
        <w:tc>
          <w:tcPr>
            <w:tcW w:w="1843" w:type="dxa"/>
            <w:vAlign w:val="center"/>
          </w:tcPr>
          <w:p w14:paraId="4C9BD784" w14:textId="77777777" w:rsidR="009B599F" w:rsidRPr="00CF4274" w:rsidRDefault="00467F82"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Кремнефторис</w:t>
            </w:r>
            <w:r w:rsidR="009B599F" w:rsidRPr="00CF4274">
              <w:rPr>
                <w:rFonts w:ascii="Times New Roman" w:eastAsia="Times New Roman" w:hAnsi="Times New Roman" w:cs="Times New Roman"/>
                <w:color w:val="auto"/>
                <w:sz w:val="16"/>
                <w:szCs w:val="16"/>
                <w:highlight w:val="green"/>
                <w:lang w:eastAsia="en-US"/>
              </w:rPr>
              <w:t>тый натрий</w:t>
            </w:r>
            <w:r w:rsidR="00166E8C" w:rsidRPr="00CF4274">
              <w:rPr>
                <w:rFonts w:ascii="Times New Roman" w:eastAsia="Times New Roman" w:hAnsi="Times New Roman" w:cs="Times New Roman"/>
                <w:color w:val="auto"/>
                <w:sz w:val="16"/>
                <w:szCs w:val="16"/>
                <w:highlight w:val="green"/>
                <w:vertAlign w:val="superscript"/>
                <w:lang w:eastAsia="en-US"/>
              </w:rPr>
              <w:t>4</w:t>
            </w:r>
            <w:r w:rsidR="009B599F" w:rsidRPr="00CF4274">
              <w:rPr>
                <w:rFonts w:ascii="Times New Roman" w:eastAsia="Times New Roman" w:hAnsi="Times New Roman" w:cs="Times New Roman"/>
                <w:color w:val="auto"/>
                <w:sz w:val="16"/>
                <w:szCs w:val="16"/>
                <w:highlight w:val="green"/>
                <w:lang w:eastAsia="en-US"/>
              </w:rPr>
              <w:t xml:space="preserve">-40 или нефелиновый шлам-50, или </w:t>
            </w:r>
            <w:proofErr w:type="spellStart"/>
            <w:r w:rsidR="009B599F" w:rsidRPr="00CF4274">
              <w:rPr>
                <w:rFonts w:ascii="Times New Roman" w:eastAsia="Times New Roman" w:hAnsi="Times New Roman" w:cs="Times New Roman"/>
                <w:color w:val="auto"/>
                <w:sz w:val="16"/>
                <w:szCs w:val="16"/>
                <w:highlight w:val="green"/>
                <w:lang w:eastAsia="en-US"/>
              </w:rPr>
              <w:t>саморассыпающие</w:t>
            </w:r>
            <w:proofErr w:type="spellEnd"/>
            <w:r w:rsidR="009B599F" w:rsidRPr="00CF4274">
              <w:rPr>
                <w:rFonts w:ascii="Times New Roman" w:eastAsia="Times New Roman" w:hAnsi="Times New Roman" w:cs="Times New Roman"/>
                <w:color w:val="auto"/>
                <w:sz w:val="16"/>
                <w:szCs w:val="16"/>
                <w:highlight w:val="green"/>
                <w:lang w:eastAsia="en-US"/>
              </w:rPr>
              <w:t xml:space="preserve"> шлаки-50</w:t>
            </w:r>
          </w:p>
        </w:tc>
        <w:tc>
          <w:tcPr>
            <w:tcW w:w="1843" w:type="dxa"/>
            <w:vAlign w:val="center"/>
          </w:tcPr>
          <w:p w14:paraId="11A7CDA7"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Магн</w:t>
            </w:r>
            <w:r w:rsidR="00BC0E95" w:rsidRPr="00CF4274">
              <w:rPr>
                <w:rFonts w:ascii="Times New Roman" w:eastAsia="Times New Roman" w:hAnsi="Times New Roman" w:cs="Times New Roman"/>
                <w:color w:val="auto"/>
                <w:sz w:val="16"/>
                <w:szCs w:val="16"/>
                <w:highlight w:val="green"/>
                <w:lang w:eastAsia="en-US"/>
              </w:rPr>
              <w:t>е</w:t>
            </w:r>
            <w:r w:rsidRPr="00CF4274">
              <w:rPr>
                <w:rFonts w:ascii="Times New Roman" w:eastAsia="Times New Roman" w:hAnsi="Times New Roman" w:cs="Times New Roman"/>
                <w:color w:val="auto"/>
                <w:sz w:val="16"/>
                <w:szCs w:val="16"/>
                <w:highlight w:val="green"/>
                <w:lang w:eastAsia="en-US"/>
              </w:rPr>
              <w:t>зитовая-500 или цирконовая-500</w:t>
            </w:r>
          </w:p>
        </w:tc>
        <w:tc>
          <w:tcPr>
            <w:tcW w:w="1559" w:type="dxa"/>
            <w:vAlign w:val="center"/>
          </w:tcPr>
          <w:p w14:paraId="6D894C51" w14:textId="77777777" w:rsidR="009B599F" w:rsidRPr="00CF4274" w:rsidRDefault="009B599F" w:rsidP="00E06DAA">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Периклазошпинелидный или </w:t>
            </w:r>
            <w:proofErr w:type="spellStart"/>
            <w:r w:rsidRPr="00CF4274">
              <w:rPr>
                <w:rFonts w:ascii="Times New Roman" w:eastAsia="Times New Roman" w:hAnsi="Times New Roman" w:cs="Times New Roman"/>
                <w:color w:val="auto"/>
                <w:sz w:val="16"/>
                <w:szCs w:val="16"/>
                <w:highlight w:val="green"/>
                <w:lang w:eastAsia="en-US"/>
              </w:rPr>
              <w:t>цирконо</w:t>
            </w:r>
            <w:proofErr w:type="spellEnd"/>
            <w:r w:rsidRPr="00CF4274">
              <w:rPr>
                <w:rFonts w:ascii="Times New Roman" w:eastAsia="Times New Roman" w:hAnsi="Times New Roman" w:cs="Times New Roman"/>
                <w:color w:val="auto"/>
                <w:sz w:val="16"/>
                <w:szCs w:val="16"/>
                <w:highlight w:val="green"/>
                <w:lang w:eastAsia="en-US"/>
              </w:rPr>
              <w:t>-</w:t>
            </w:r>
          </w:p>
          <w:p w14:paraId="4741B8A9"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вый-2200</w:t>
            </w:r>
          </w:p>
        </w:tc>
        <w:tc>
          <w:tcPr>
            <w:tcW w:w="850" w:type="dxa"/>
            <w:vAlign w:val="center"/>
          </w:tcPr>
          <w:p w14:paraId="3F56015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594" w:type="dxa"/>
            <w:vAlign w:val="center"/>
          </w:tcPr>
          <w:p w14:paraId="617E2731"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w:t>
            </w:r>
          </w:p>
        </w:tc>
        <w:tc>
          <w:tcPr>
            <w:tcW w:w="672" w:type="dxa"/>
            <w:vAlign w:val="center"/>
          </w:tcPr>
          <w:p w14:paraId="3FB272AB"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3100</w:t>
            </w:r>
          </w:p>
        </w:tc>
        <w:tc>
          <w:tcPr>
            <w:tcW w:w="709" w:type="dxa"/>
            <w:vAlign w:val="center"/>
          </w:tcPr>
          <w:p w14:paraId="3BE5EB3B"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2900</w:t>
            </w:r>
          </w:p>
        </w:tc>
        <w:tc>
          <w:tcPr>
            <w:tcW w:w="944" w:type="dxa"/>
            <w:vAlign w:val="center"/>
          </w:tcPr>
          <w:p w14:paraId="7E7DF97E"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vAlign w:val="center"/>
          </w:tcPr>
          <w:p w14:paraId="41D9466B"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w:t>
            </w:r>
          </w:p>
        </w:tc>
        <w:tc>
          <w:tcPr>
            <w:tcW w:w="861" w:type="dxa"/>
            <w:vAlign w:val="center"/>
          </w:tcPr>
          <w:p w14:paraId="476F4339"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2011" w:type="dxa"/>
            <w:vAlign w:val="center"/>
          </w:tcPr>
          <w:p w14:paraId="1272BF12"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расплавах медеплавильных производств и кислой газовой среды</w:t>
            </w:r>
          </w:p>
        </w:tc>
      </w:tr>
      <w:tr w:rsidR="009B599F" w:rsidRPr="00CF4274" w14:paraId="0A4A5CDE" w14:textId="77777777" w:rsidTr="00BC0E95">
        <w:tc>
          <w:tcPr>
            <w:tcW w:w="392" w:type="dxa"/>
            <w:tcBorders>
              <w:top w:val="single" w:sz="4" w:space="0" w:color="auto"/>
              <w:left w:val="single" w:sz="4" w:space="0" w:color="auto"/>
              <w:bottom w:val="single" w:sz="4" w:space="0" w:color="auto"/>
              <w:right w:val="single" w:sz="4" w:space="0" w:color="auto"/>
            </w:tcBorders>
            <w:vAlign w:val="center"/>
          </w:tcPr>
          <w:p w14:paraId="6EC19AA8"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w:t>
            </w:r>
          </w:p>
        </w:tc>
        <w:tc>
          <w:tcPr>
            <w:tcW w:w="616" w:type="dxa"/>
            <w:tcBorders>
              <w:top w:val="single" w:sz="4" w:space="0" w:color="auto"/>
              <w:left w:val="single" w:sz="4" w:space="0" w:color="auto"/>
              <w:bottom w:val="single" w:sz="4" w:space="0" w:color="auto"/>
              <w:right w:val="single" w:sz="4" w:space="0" w:color="auto"/>
            </w:tcBorders>
            <w:vAlign w:val="center"/>
          </w:tcPr>
          <w:p w14:paraId="1456FEDE"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1600</w:t>
            </w:r>
          </w:p>
        </w:tc>
        <w:tc>
          <w:tcPr>
            <w:tcW w:w="1518" w:type="dxa"/>
            <w:tcBorders>
              <w:top w:val="single" w:sz="4" w:space="0" w:color="auto"/>
              <w:left w:val="single" w:sz="4" w:space="0" w:color="auto"/>
              <w:bottom w:val="single" w:sz="4" w:space="0" w:color="auto"/>
              <w:right w:val="single" w:sz="4" w:space="0" w:color="auto"/>
            </w:tcBorders>
            <w:vAlign w:val="center"/>
          </w:tcPr>
          <w:p w14:paraId="687C4A69"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Высокоглиноземистый цемент-400</w:t>
            </w:r>
          </w:p>
        </w:tc>
        <w:tc>
          <w:tcPr>
            <w:tcW w:w="1843" w:type="dxa"/>
            <w:tcBorders>
              <w:top w:val="single" w:sz="4" w:space="0" w:color="auto"/>
              <w:left w:val="single" w:sz="4" w:space="0" w:color="auto"/>
              <w:bottom w:val="single" w:sz="4" w:space="0" w:color="auto"/>
              <w:right w:val="single" w:sz="4" w:space="0" w:color="auto"/>
            </w:tcBorders>
            <w:vAlign w:val="center"/>
          </w:tcPr>
          <w:p w14:paraId="033F8E17"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843" w:type="dxa"/>
            <w:tcBorders>
              <w:top w:val="single" w:sz="4" w:space="0" w:color="auto"/>
              <w:left w:val="single" w:sz="4" w:space="0" w:color="auto"/>
              <w:bottom w:val="single" w:sz="4" w:space="0" w:color="auto"/>
              <w:right w:val="single" w:sz="4" w:space="0" w:color="auto"/>
            </w:tcBorders>
            <w:vAlign w:val="center"/>
          </w:tcPr>
          <w:p w14:paraId="383ACA12"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559" w:type="dxa"/>
            <w:tcBorders>
              <w:top w:val="single" w:sz="4" w:space="0" w:color="auto"/>
              <w:left w:val="single" w:sz="4" w:space="0" w:color="auto"/>
              <w:bottom w:val="single" w:sz="4" w:space="0" w:color="auto"/>
              <w:right w:val="single" w:sz="4" w:space="0" w:color="auto"/>
            </w:tcBorders>
            <w:vAlign w:val="center"/>
          </w:tcPr>
          <w:p w14:paraId="4266D37B" w14:textId="77777777" w:rsidR="006B5CB6" w:rsidRPr="00CF4274" w:rsidRDefault="009B599F" w:rsidP="004F013D">
            <w:pPr>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Хромоглинозе</w:t>
            </w:r>
            <w:proofErr w:type="spellEnd"/>
            <w:r w:rsidR="006B5CB6" w:rsidRPr="00CF4274">
              <w:rPr>
                <w:rFonts w:ascii="Times New Roman" w:eastAsia="Times New Roman" w:hAnsi="Times New Roman" w:cs="Times New Roman"/>
                <w:color w:val="auto"/>
                <w:sz w:val="16"/>
                <w:szCs w:val="16"/>
                <w:highlight w:val="green"/>
                <w:lang w:eastAsia="en-US"/>
              </w:rPr>
              <w:t>-</w:t>
            </w:r>
          </w:p>
          <w:p w14:paraId="7DCBF65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мистый</w:t>
            </w:r>
            <w:proofErr w:type="spellEnd"/>
            <w:r w:rsidRPr="00CF4274">
              <w:rPr>
                <w:rFonts w:ascii="Times New Roman" w:eastAsia="Times New Roman" w:hAnsi="Times New Roman" w:cs="Times New Roman"/>
                <w:color w:val="auto"/>
                <w:sz w:val="16"/>
                <w:szCs w:val="16"/>
                <w:highlight w:val="green"/>
                <w:lang w:eastAsia="en-US"/>
              </w:rPr>
              <w:t xml:space="preserve"> шлак-2300</w:t>
            </w:r>
          </w:p>
        </w:tc>
        <w:tc>
          <w:tcPr>
            <w:tcW w:w="850" w:type="dxa"/>
            <w:tcBorders>
              <w:top w:val="single" w:sz="4" w:space="0" w:color="auto"/>
              <w:left w:val="single" w:sz="4" w:space="0" w:color="auto"/>
              <w:bottom w:val="single" w:sz="4" w:space="0" w:color="auto"/>
              <w:right w:val="single" w:sz="4" w:space="0" w:color="auto"/>
            </w:tcBorders>
            <w:vAlign w:val="center"/>
          </w:tcPr>
          <w:p w14:paraId="14B64D9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594" w:type="dxa"/>
            <w:tcBorders>
              <w:top w:val="single" w:sz="4" w:space="0" w:color="auto"/>
              <w:left w:val="single" w:sz="4" w:space="0" w:color="auto"/>
              <w:bottom w:val="single" w:sz="4" w:space="0" w:color="auto"/>
              <w:right w:val="single" w:sz="4" w:space="0" w:color="auto"/>
            </w:tcBorders>
            <w:vAlign w:val="center"/>
          </w:tcPr>
          <w:p w14:paraId="30CB2F3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672" w:type="dxa"/>
            <w:tcBorders>
              <w:top w:val="single" w:sz="4" w:space="0" w:color="auto"/>
              <w:left w:val="single" w:sz="4" w:space="0" w:color="auto"/>
              <w:bottom w:val="single" w:sz="4" w:space="0" w:color="auto"/>
              <w:right w:val="single" w:sz="4" w:space="0" w:color="auto"/>
            </w:tcBorders>
            <w:vAlign w:val="center"/>
          </w:tcPr>
          <w:p w14:paraId="7DDEFB89"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3000</w:t>
            </w:r>
          </w:p>
        </w:tc>
        <w:tc>
          <w:tcPr>
            <w:tcW w:w="709" w:type="dxa"/>
            <w:tcBorders>
              <w:top w:val="single" w:sz="4" w:space="0" w:color="auto"/>
              <w:left w:val="single" w:sz="4" w:space="0" w:color="auto"/>
              <w:bottom w:val="single" w:sz="4" w:space="0" w:color="auto"/>
              <w:right w:val="single" w:sz="4" w:space="0" w:color="auto"/>
            </w:tcBorders>
            <w:vAlign w:val="center"/>
          </w:tcPr>
          <w:p w14:paraId="6E64BD90"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2800</w:t>
            </w:r>
          </w:p>
        </w:tc>
        <w:tc>
          <w:tcPr>
            <w:tcW w:w="944" w:type="dxa"/>
            <w:tcBorders>
              <w:top w:val="single" w:sz="4" w:space="0" w:color="auto"/>
              <w:left w:val="single" w:sz="4" w:space="0" w:color="auto"/>
              <w:bottom w:val="single" w:sz="4" w:space="0" w:color="auto"/>
              <w:right w:val="single" w:sz="4" w:space="0" w:color="auto"/>
            </w:tcBorders>
            <w:vAlign w:val="center"/>
          </w:tcPr>
          <w:p w14:paraId="29C934D3"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756" w:type="dxa"/>
            <w:tcBorders>
              <w:top w:val="single" w:sz="4" w:space="0" w:color="auto"/>
              <w:left w:val="single" w:sz="4" w:space="0" w:color="auto"/>
              <w:bottom w:val="single" w:sz="4" w:space="0" w:color="auto"/>
              <w:right w:val="single" w:sz="4" w:space="0" w:color="auto"/>
            </w:tcBorders>
            <w:vAlign w:val="center"/>
          </w:tcPr>
          <w:p w14:paraId="26FC51B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w:t>
            </w:r>
          </w:p>
        </w:tc>
        <w:tc>
          <w:tcPr>
            <w:tcW w:w="861" w:type="dxa"/>
            <w:tcBorders>
              <w:top w:val="single" w:sz="4" w:space="0" w:color="auto"/>
              <w:left w:val="single" w:sz="4" w:space="0" w:color="auto"/>
              <w:bottom w:val="single" w:sz="4" w:space="0" w:color="auto"/>
              <w:right w:val="single" w:sz="4" w:space="0" w:color="auto"/>
            </w:tcBorders>
            <w:vAlign w:val="center"/>
          </w:tcPr>
          <w:p w14:paraId="38D73212"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2011" w:type="dxa"/>
            <w:tcBorders>
              <w:top w:val="single" w:sz="4" w:space="0" w:color="auto"/>
              <w:left w:val="single" w:sz="4" w:space="0" w:color="auto"/>
              <w:bottom w:val="single" w:sz="4" w:space="0" w:color="auto"/>
              <w:right w:val="single" w:sz="4" w:space="0" w:color="auto"/>
            </w:tcBorders>
            <w:vAlign w:val="center"/>
          </w:tcPr>
          <w:p w14:paraId="32A8A18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6F0B3250" w14:textId="77777777" w:rsidTr="00166E8C">
        <w:tc>
          <w:tcPr>
            <w:tcW w:w="392" w:type="dxa"/>
            <w:tcBorders>
              <w:top w:val="single" w:sz="4" w:space="0" w:color="auto"/>
              <w:left w:val="single" w:sz="4" w:space="0" w:color="auto"/>
              <w:bottom w:val="single" w:sz="4" w:space="0" w:color="auto"/>
              <w:right w:val="single" w:sz="4" w:space="0" w:color="auto"/>
            </w:tcBorders>
          </w:tcPr>
          <w:p w14:paraId="61D95E6E"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6</w:t>
            </w:r>
          </w:p>
        </w:tc>
        <w:tc>
          <w:tcPr>
            <w:tcW w:w="616" w:type="dxa"/>
            <w:tcBorders>
              <w:top w:val="single" w:sz="4" w:space="0" w:color="auto"/>
              <w:left w:val="single" w:sz="4" w:space="0" w:color="auto"/>
              <w:bottom w:val="single" w:sz="4" w:space="0" w:color="auto"/>
              <w:right w:val="single" w:sz="4" w:space="0" w:color="auto"/>
            </w:tcBorders>
          </w:tcPr>
          <w:p w14:paraId="6B087B20"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1500</w:t>
            </w:r>
          </w:p>
        </w:tc>
        <w:tc>
          <w:tcPr>
            <w:tcW w:w="1518" w:type="dxa"/>
            <w:tcBorders>
              <w:top w:val="single" w:sz="4" w:space="0" w:color="auto"/>
              <w:left w:val="single" w:sz="4" w:space="0" w:color="auto"/>
              <w:bottom w:val="single" w:sz="4" w:space="0" w:color="auto"/>
              <w:right w:val="single" w:sz="4" w:space="0" w:color="auto"/>
            </w:tcBorders>
            <w:vAlign w:val="center"/>
          </w:tcPr>
          <w:p w14:paraId="3F685A4F"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c>
          <w:tcPr>
            <w:tcW w:w="1843" w:type="dxa"/>
            <w:tcBorders>
              <w:top w:val="single" w:sz="4" w:space="0" w:color="auto"/>
              <w:left w:val="single" w:sz="4" w:space="0" w:color="auto"/>
              <w:bottom w:val="single" w:sz="4" w:space="0" w:color="auto"/>
              <w:right w:val="single" w:sz="4" w:space="0" w:color="auto"/>
            </w:tcBorders>
            <w:vAlign w:val="center"/>
          </w:tcPr>
          <w:p w14:paraId="215D60E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843" w:type="dxa"/>
            <w:tcBorders>
              <w:top w:val="single" w:sz="4" w:space="0" w:color="auto"/>
              <w:left w:val="single" w:sz="4" w:space="0" w:color="auto"/>
              <w:bottom w:val="single" w:sz="4" w:space="0" w:color="auto"/>
              <w:right w:val="single" w:sz="4" w:space="0" w:color="auto"/>
            </w:tcBorders>
            <w:vAlign w:val="center"/>
          </w:tcPr>
          <w:p w14:paraId="165ADCA7"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559" w:type="dxa"/>
            <w:tcBorders>
              <w:top w:val="single" w:sz="4" w:space="0" w:color="auto"/>
              <w:left w:val="single" w:sz="4" w:space="0" w:color="auto"/>
              <w:bottom w:val="single" w:sz="4" w:space="0" w:color="auto"/>
              <w:right w:val="single" w:sz="4" w:space="0" w:color="auto"/>
            </w:tcBorders>
            <w:vAlign w:val="center"/>
          </w:tcPr>
          <w:p w14:paraId="36CFB3A2" w14:textId="77777777" w:rsidR="009B599F" w:rsidRPr="00CF4274" w:rsidRDefault="00E06DAA" w:rsidP="00E06DAA">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Муллитоко</w:t>
            </w:r>
            <w:r w:rsidR="009B599F" w:rsidRPr="00CF4274">
              <w:rPr>
                <w:rFonts w:ascii="Times New Roman" w:eastAsia="Times New Roman" w:hAnsi="Times New Roman" w:cs="Times New Roman"/>
                <w:color w:val="auto"/>
                <w:sz w:val="16"/>
                <w:szCs w:val="16"/>
                <w:highlight w:val="green"/>
                <w:lang w:eastAsia="en-US"/>
              </w:rPr>
              <w:t>рундовый-2200</w:t>
            </w:r>
          </w:p>
        </w:tc>
        <w:tc>
          <w:tcPr>
            <w:tcW w:w="850" w:type="dxa"/>
            <w:tcBorders>
              <w:top w:val="single" w:sz="4" w:space="0" w:color="auto"/>
              <w:left w:val="single" w:sz="4" w:space="0" w:color="auto"/>
              <w:bottom w:val="single" w:sz="4" w:space="0" w:color="auto"/>
              <w:right w:val="single" w:sz="4" w:space="0" w:color="auto"/>
            </w:tcBorders>
          </w:tcPr>
          <w:p w14:paraId="592B13D5"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594" w:type="dxa"/>
            <w:tcBorders>
              <w:top w:val="single" w:sz="4" w:space="0" w:color="auto"/>
              <w:left w:val="single" w:sz="4" w:space="0" w:color="auto"/>
              <w:bottom w:val="single" w:sz="4" w:space="0" w:color="auto"/>
              <w:right w:val="single" w:sz="4" w:space="0" w:color="auto"/>
            </w:tcBorders>
          </w:tcPr>
          <w:p w14:paraId="64A4C53E"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672" w:type="dxa"/>
            <w:tcBorders>
              <w:top w:val="single" w:sz="4" w:space="0" w:color="auto"/>
              <w:left w:val="single" w:sz="4" w:space="0" w:color="auto"/>
              <w:bottom w:val="single" w:sz="4" w:space="0" w:color="auto"/>
              <w:right w:val="single" w:sz="4" w:space="0" w:color="auto"/>
            </w:tcBorders>
            <w:vAlign w:val="center"/>
          </w:tcPr>
          <w:p w14:paraId="202FC6D3"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2800</w:t>
            </w:r>
          </w:p>
        </w:tc>
        <w:tc>
          <w:tcPr>
            <w:tcW w:w="709" w:type="dxa"/>
            <w:tcBorders>
              <w:top w:val="single" w:sz="4" w:space="0" w:color="auto"/>
              <w:left w:val="single" w:sz="4" w:space="0" w:color="auto"/>
              <w:bottom w:val="single" w:sz="4" w:space="0" w:color="auto"/>
              <w:right w:val="single" w:sz="4" w:space="0" w:color="auto"/>
            </w:tcBorders>
            <w:vAlign w:val="center"/>
          </w:tcPr>
          <w:p w14:paraId="63EB4452"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2700</w:t>
            </w:r>
          </w:p>
        </w:tc>
        <w:tc>
          <w:tcPr>
            <w:tcW w:w="944" w:type="dxa"/>
            <w:tcBorders>
              <w:top w:val="single" w:sz="4" w:space="0" w:color="auto"/>
              <w:left w:val="single" w:sz="4" w:space="0" w:color="auto"/>
              <w:bottom w:val="single" w:sz="4" w:space="0" w:color="auto"/>
              <w:right w:val="single" w:sz="4" w:space="0" w:color="auto"/>
            </w:tcBorders>
          </w:tcPr>
          <w:p w14:paraId="53A8FC6B"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756" w:type="dxa"/>
            <w:tcBorders>
              <w:top w:val="single" w:sz="4" w:space="0" w:color="auto"/>
              <w:left w:val="single" w:sz="4" w:space="0" w:color="auto"/>
              <w:bottom w:val="single" w:sz="4" w:space="0" w:color="auto"/>
              <w:right w:val="single" w:sz="4" w:space="0" w:color="auto"/>
            </w:tcBorders>
          </w:tcPr>
          <w:p w14:paraId="14E86DAA"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2,2</w:t>
            </w:r>
          </w:p>
        </w:tc>
        <w:tc>
          <w:tcPr>
            <w:tcW w:w="861" w:type="dxa"/>
            <w:tcBorders>
              <w:top w:val="single" w:sz="4" w:space="0" w:color="auto"/>
              <w:left w:val="single" w:sz="4" w:space="0" w:color="auto"/>
              <w:bottom w:val="single" w:sz="4" w:space="0" w:color="auto"/>
              <w:right w:val="single" w:sz="4" w:space="0" w:color="auto"/>
            </w:tcBorders>
          </w:tcPr>
          <w:p w14:paraId="33C3CF9A" w14:textId="77777777" w:rsidR="009B599F" w:rsidRPr="00CF4274" w:rsidRDefault="009B599F" w:rsidP="004F013D">
            <w:pP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2011" w:type="dxa"/>
            <w:tcBorders>
              <w:top w:val="single" w:sz="4" w:space="0" w:color="auto"/>
              <w:left w:val="single" w:sz="4" w:space="0" w:color="auto"/>
              <w:bottom w:val="single" w:sz="4" w:space="0" w:color="auto"/>
              <w:right w:val="single" w:sz="4" w:space="0" w:color="auto"/>
            </w:tcBorders>
          </w:tcPr>
          <w:p w14:paraId="7A000D4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газовой среды окиси углерода</w:t>
            </w:r>
          </w:p>
        </w:tc>
      </w:tr>
      <w:tr w:rsidR="009B599F" w:rsidRPr="00CF4274" w14:paraId="14CDB366" w14:textId="77777777" w:rsidTr="00166E8C">
        <w:tc>
          <w:tcPr>
            <w:tcW w:w="392" w:type="dxa"/>
            <w:tcBorders>
              <w:top w:val="single" w:sz="4" w:space="0" w:color="auto"/>
              <w:left w:val="single" w:sz="4" w:space="0" w:color="auto"/>
              <w:bottom w:val="single" w:sz="4" w:space="0" w:color="auto"/>
              <w:right w:val="single" w:sz="4" w:space="0" w:color="auto"/>
            </w:tcBorders>
            <w:vAlign w:val="center"/>
          </w:tcPr>
          <w:p w14:paraId="1B962445"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w:t>
            </w:r>
          </w:p>
        </w:tc>
        <w:tc>
          <w:tcPr>
            <w:tcW w:w="616" w:type="dxa"/>
            <w:tcBorders>
              <w:top w:val="single" w:sz="4" w:space="0" w:color="auto"/>
              <w:left w:val="single" w:sz="4" w:space="0" w:color="auto"/>
              <w:bottom w:val="single" w:sz="4" w:space="0" w:color="auto"/>
              <w:right w:val="single" w:sz="4" w:space="0" w:color="auto"/>
            </w:tcBorders>
            <w:vAlign w:val="center"/>
          </w:tcPr>
          <w:p w14:paraId="69FA329F"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1500</w:t>
            </w:r>
          </w:p>
        </w:tc>
        <w:tc>
          <w:tcPr>
            <w:tcW w:w="1518" w:type="dxa"/>
            <w:tcBorders>
              <w:top w:val="single" w:sz="4" w:space="0" w:color="auto"/>
              <w:left w:val="single" w:sz="4" w:space="0" w:color="auto"/>
              <w:bottom w:val="single" w:sz="4" w:space="0" w:color="auto"/>
              <w:right w:val="single" w:sz="4" w:space="0" w:color="auto"/>
            </w:tcBorders>
            <w:vAlign w:val="center"/>
          </w:tcPr>
          <w:p w14:paraId="3E74E982" w14:textId="77777777" w:rsidR="009B599F" w:rsidRPr="00CF4274" w:rsidRDefault="009B599F" w:rsidP="00E06DAA">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Ортофосфорная кислота</w:t>
            </w:r>
            <w:r w:rsidR="00166E8C" w:rsidRPr="00CF4274">
              <w:rPr>
                <w:rFonts w:ascii="Times New Roman" w:eastAsia="Times New Roman" w:hAnsi="Times New Roman" w:cs="Times New Roman"/>
                <w:color w:val="auto"/>
                <w:sz w:val="16"/>
                <w:szCs w:val="16"/>
                <w:highlight w:val="green"/>
                <w:vertAlign w:val="superscript"/>
                <w:lang w:eastAsia="en-US"/>
              </w:rPr>
              <w:t>3</w:t>
            </w:r>
            <w:r w:rsidRPr="00CF4274">
              <w:rPr>
                <w:rFonts w:ascii="Times New Roman" w:eastAsia="Times New Roman" w:hAnsi="Times New Roman" w:cs="Times New Roman"/>
                <w:color w:val="auto"/>
                <w:sz w:val="16"/>
                <w:szCs w:val="16"/>
                <w:highlight w:val="green"/>
                <w:lang w:eastAsia="en-US"/>
              </w:rPr>
              <w:t xml:space="preserve"> </w:t>
            </w:r>
            <w:r w:rsidR="00166E8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70</w:t>
            </w:r>
            <w:r w:rsidR="00166E8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%-ной концентрации-260</w:t>
            </w:r>
          </w:p>
        </w:tc>
        <w:tc>
          <w:tcPr>
            <w:tcW w:w="1843" w:type="dxa"/>
            <w:tcBorders>
              <w:top w:val="single" w:sz="4" w:space="0" w:color="auto"/>
              <w:left w:val="single" w:sz="4" w:space="0" w:color="auto"/>
              <w:bottom w:val="single" w:sz="4" w:space="0" w:color="auto"/>
              <w:right w:val="single" w:sz="4" w:space="0" w:color="auto"/>
            </w:tcBorders>
            <w:vAlign w:val="center"/>
          </w:tcPr>
          <w:p w14:paraId="262F01B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843" w:type="dxa"/>
            <w:tcBorders>
              <w:top w:val="single" w:sz="4" w:space="0" w:color="auto"/>
              <w:left w:val="single" w:sz="4" w:space="0" w:color="auto"/>
              <w:bottom w:val="single" w:sz="4" w:space="0" w:color="auto"/>
              <w:right w:val="single" w:sz="4" w:space="0" w:color="auto"/>
            </w:tcBorders>
            <w:vAlign w:val="center"/>
          </w:tcPr>
          <w:p w14:paraId="746162A7"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Цирконовая-1000</w:t>
            </w:r>
          </w:p>
        </w:tc>
        <w:tc>
          <w:tcPr>
            <w:tcW w:w="1559" w:type="dxa"/>
            <w:tcBorders>
              <w:top w:val="single" w:sz="4" w:space="0" w:color="auto"/>
              <w:left w:val="single" w:sz="4" w:space="0" w:color="auto"/>
              <w:bottom w:val="single" w:sz="4" w:space="0" w:color="auto"/>
              <w:right w:val="single" w:sz="4" w:space="0" w:color="auto"/>
            </w:tcBorders>
            <w:vAlign w:val="center"/>
          </w:tcPr>
          <w:p w14:paraId="5712A211"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Цирконовый-2300</w:t>
            </w:r>
          </w:p>
        </w:tc>
        <w:tc>
          <w:tcPr>
            <w:tcW w:w="850" w:type="dxa"/>
            <w:tcBorders>
              <w:top w:val="single" w:sz="4" w:space="0" w:color="auto"/>
              <w:left w:val="single" w:sz="4" w:space="0" w:color="auto"/>
              <w:bottom w:val="single" w:sz="4" w:space="0" w:color="auto"/>
              <w:right w:val="single" w:sz="4" w:space="0" w:color="auto"/>
            </w:tcBorders>
            <w:vAlign w:val="center"/>
          </w:tcPr>
          <w:p w14:paraId="00E05AB2"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50</w:t>
            </w:r>
          </w:p>
        </w:tc>
        <w:tc>
          <w:tcPr>
            <w:tcW w:w="594" w:type="dxa"/>
            <w:tcBorders>
              <w:top w:val="single" w:sz="4" w:space="0" w:color="auto"/>
              <w:left w:val="single" w:sz="4" w:space="0" w:color="auto"/>
              <w:bottom w:val="single" w:sz="4" w:space="0" w:color="auto"/>
              <w:right w:val="single" w:sz="4" w:space="0" w:color="auto"/>
            </w:tcBorders>
            <w:vAlign w:val="center"/>
          </w:tcPr>
          <w:p w14:paraId="3A03FD1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w:t>
            </w:r>
          </w:p>
        </w:tc>
        <w:tc>
          <w:tcPr>
            <w:tcW w:w="672" w:type="dxa"/>
            <w:tcBorders>
              <w:top w:val="single" w:sz="4" w:space="0" w:color="auto"/>
              <w:left w:val="single" w:sz="4" w:space="0" w:color="auto"/>
              <w:bottom w:val="single" w:sz="4" w:space="0" w:color="auto"/>
              <w:right w:val="single" w:sz="4" w:space="0" w:color="auto"/>
            </w:tcBorders>
            <w:vAlign w:val="center"/>
          </w:tcPr>
          <w:p w14:paraId="46110517"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15FD2F54"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3400</w:t>
            </w:r>
          </w:p>
        </w:tc>
        <w:tc>
          <w:tcPr>
            <w:tcW w:w="944" w:type="dxa"/>
            <w:tcBorders>
              <w:top w:val="single" w:sz="4" w:space="0" w:color="auto"/>
              <w:left w:val="single" w:sz="4" w:space="0" w:color="auto"/>
              <w:bottom w:val="single" w:sz="4" w:space="0" w:color="auto"/>
              <w:right w:val="single" w:sz="4" w:space="0" w:color="auto"/>
            </w:tcBorders>
            <w:vAlign w:val="center"/>
          </w:tcPr>
          <w:p w14:paraId="2D0D798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±0,5</w:t>
            </w:r>
          </w:p>
        </w:tc>
        <w:tc>
          <w:tcPr>
            <w:tcW w:w="756" w:type="dxa"/>
            <w:tcBorders>
              <w:top w:val="single" w:sz="4" w:space="0" w:color="auto"/>
              <w:left w:val="single" w:sz="4" w:space="0" w:color="auto"/>
              <w:bottom w:val="single" w:sz="4" w:space="0" w:color="auto"/>
              <w:right w:val="single" w:sz="4" w:space="0" w:color="auto"/>
            </w:tcBorders>
            <w:vAlign w:val="center"/>
          </w:tcPr>
          <w:p w14:paraId="78FC7CAB"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w:t>
            </w:r>
          </w:p>
        </w:tc>
        <w:tc>
          <w:tcPr>
            <w:tcW w:w="861" w:type="dxa"/>
            <w:tcBorders>
              <w:top w:val="single" w:sz="4" w:space="0" w:color="auto"/>
              <w:left w:val="single" w:sz="4" w:space="0" w:color="auto"/>
              <w:bottom w:val="single" w:sz="4" w:space="0" w:color="auto"/>
              <w:right w:val="single" w:sz="4" w:space="0" w:color="auto"/>
            </w:tcBorders>
            <w:vAlign w:val="center"/>
          </w:tcPr>
          <w:p w14:paraId="0947AEA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2011" w:type="dxa"/>
            <w:tcBorders>
              <w:top w:val="single" w:sz="4" w:space="0" w:color="auto"/>
              <w:left w:val="single" w:sz="4" w:space="0" w:color="auto"/>
              <w:bottom w:val="single" w:sz="4" w:space="0" w:color="auto"/>
              <w:right w:val="single" w:sz="4" w:space="0" w:color="auto"/>
            </w:tcBorders>
            <w:vAlign w:val="center"/>
          </w:tcPr>
          <w:p w14:paraId="1E03D9F8"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bl>
    <w:p w14:paraId="3267FB4A" w14:textId="77777777" w:rsidR="00862B5A" w:rsidRPr="00CF4274" w:rsidRDefault="00862B5A" w:rsidP="009B599F">
      <w:pPr>
        <w:tabs>
          <w:tab w:val="left" w:pos="709"/>
        </w:tabs>
        <w:spacing w:line="360" w:lineRule="auto"/>
        <w:ind w:left="-284"/>
        <w:contextualSpacing/>
        <w:rPr>
          <w:rFonts w:ascii="Times New Roman" w:eastAsia="Calibri" w:hAnsi="Times New Roman" w:cs="Times New Roman"/>
          <w:i/>
          <w:color w:val="auto"/>
          <w:highlight w:val="green"/>
          <w:lang w:eastAsia="en-US"/>
        </w:rPr>
      </w:pPr>
    </w:p>
    <w:p w14:paraId="5A20184D" w14:textId="77777777" w:rsidR="00862B5A" w:rsidRPr="00CF4274" w:rsidRDefault="00862B5A" w:rsidP="009B599F">
      <w:pPr>
        <w:tabs>
          <w:tab w:val="left" w:pos="709"/>
        </w:tabs>
        <w:spacing w:line="360" w:lineRule="auto"/>
        <w:ind w:left="-284"/>
        <w:contextualSpacing/>
        <w:rPr>
          <w:rFonts w:ascii="Times New Roman" w:eastAsia="Calibri" w:hAnsi="Times New Roman" w:cs="Times New Roman"/>
          <w:i/>
          <w:color w:val="auto"/>
          <w:highlight w:val="green"/>
          <w:lang w:eastAsia="en-US"/>
        </w:rPr>
      </w:pPr>
    </w:p>
    <w:p w14:paraId="1C513AAF" w14:textId="77777777" w:rsidR="00862B5A" w:rsidRPr="00CF4274" w:rsidRDefault="00862B5A" w:rsidP="009B599F">
      <w:pPr>
        <w:tabs>
          <w:tab w:val="left" w:pos="709"/>
        </w:tabs>
        <w:spacing w:line="360" w:lineRule="auto"/>
        <w:ind w:left="-284"/>
        <w:contextualSpacing/>
        <w:rPr>
          <w:rFonts w:ascii="Times New Roman" w:eastAsia="Calibri" w:hAnsi="Times New Roman" w:cs="Times New Roman"/>
          <w:i/>
          <w:color w:val="auto"/>
          <w:highlight w:val="green"/>
          <w:lang w:eastAsia="en-US"/>
        </w:rPr>
      </w:pPr>
    </w:p>
    <w:p w14:paraId="734516F3" w14:textId="77777777" w:rsidR="00862B5A" w:rsidRPr="00CF4274" w:rsidRDefault="00862B5A" w:rsidP="009B599F">
      <w:pPr>
        <w:tabs>
          <w:tab w:val="left" w:pos="709"/>
        </w:tabs>
        <w:spacing w:line="360" w:lineRule="auto"/>
        <w:ind w:left="-284"/>
        <w:contextualSpacing/>
        <w:rPr>
          <w:rFonts w:ascii="Times New Roman" w:eastAsia="Calibri" w:hAnsi="Times New Roman" w:cs="Times New Roman"/>
          <w:i/>
          <w:color w:val="auto"/>
          <w:highlight w:val="green"/>
          <w:lang w:eastAsia="en-US"/>
        </w:rPr>
      </w:pPr>
    </w:p>
    <w:p w14:paraId="3C8E5E24" w14:textId="77777777" w:rsidR="00862B5A" w:rsidRPr="00CF4274" w:rsidRDefault="00862B5A" w:rsidP="009B599F">
      <w:pPr>
        <w:tabs>
          <w:tab w:val="left" w:pos="709"/>
        </w:tabs>
        <w:spacing w:line="360" w:lineRule="auto"/>
        <w:ind w:left="-284"/>
        <w:contextualSpacing/>
        <w:rPr>
          <w:rFonts w:ascii="Times New Roman" w:eastAsia="Calibri" w:hAnsi="Times New Roman" w:cs="Times New Roman"/>
          <w:i/>
          <w:color w:val="auto"/>
          <w:highlight w:val="green"/>
          <w:lang w:eastAsia="en-US"/>
        </w:rPr>
      </w:pPr>
    </w:p>
    <w:p w14:paraId="3CBE5A47" w14:textId="04A9AA43" w:rsidR="009B599F" w:rsidRPr="00CF4274" w:rsidRDefault="00166E8C" w:rsidP="009B599F">
      <w:pPr>
        <w:tabs>
          <w:tab w:val="left" w:pos="709"/>
        </w:tabs>
        <w:spacing w:line="360" w:lineRule="auto"/>
        <w:ind w:left="-284"/>
        <w:contextualSpacing/>
        <w:rPr>
          <w:rFonts w:ascii="Times New Roman" w:eastAsia="Calibri" w:hAnsi="Times New Roman" w:cs="Times New Roman"/>
          <w:i/>
          <w:color w:val="auto"/>
          <w:highlight w:val="green"/>
          <w:lang w:eastAsia="en-US"/>
        </w:rPr>
      </w:pPr>
      <w:r w:rsidRPr="00CF4274">
        <w:rPr>
          <w:rFonts w:ascii="Times New Roman" w:eastAsia="Calibri" w:hAnsi="Times New Roman" w:cs="Times New Roman"/>
          <w:i/>
          <w:color w:val="auto"/>
          <w:highlight w:val="green"/>
          <w:lang w:eastAsia="en-US"/>
        </w:rPr>
        <w:lastRenderedPageBreak/>
        <w:t>Про</w:t>
      </w:r>
      <w:r w:rsidR="00BA2C0B" w:rsidRPr="00CF4274">
        <w:rPr>
          <w:rFonts w:ascii="Times New Roman" w:eastAsia="Calibri" w:hAnsi="Times New Roman" w:cs="Times New Roman"/>
          <w:b/>
          <w:i/>
          <w:color w:val="auto"/>
          <w:highlight w:val="green"/>
          <w:lang w:eastAsia="en-US"/>
        </w:rPr>
        <w:t>долж</w:t>
      </w:r>
      <w:r w:rsidRPr="00CF4274">
        <w:rPr>
          <w:rFonts w:ascii="Times New Roman" w:eastAsia="Calibri" w:hAnsi="Times New Roman" w:cs="Times New Roman"/>
          <w:i/>
          <w:color w:val="auto"/>
          <w:highlight w:val="green"/>
          <w:lang w:eastAsia="en-US"/>
        </w:rPr>
        <w:t>ение таблицы А.1</w:t>
      </w:r>
    </w:p>
    <w:tbl>
      <w:tblPr>
        <w:tblW w:w="1519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
        <w:gridCol w:w="537"/>
        <w:gridCol w:w="616"/>
        <w:gridCol w:w="90"/>
        <w:gridCol w:w="33"/>
        <w:gridCol w:w="1420"/>
        <w:gridCol w:w="22"/>
        <w:gridCol w:w="1649"/>
        <w:gridCol w:w="30"/>
        <w:gridCol w:w="1408"/>
        <w:gridCol w:w="1430"/>
        <w:gridCol w:w="110"/>
        <w:gridCol w:w="853"/>
        <w:gridCol w:w="766"/>
        <w:gridCol w:w="111"/>
        <w:gridCol w:w="674"/>
        <w:gridCol w:w="111"/>
        <w:gridCol w:w="598"/>
        <w:gridCol w:w="111"/>
        <w:gridCol w:w="65"/>
        <w:gridCol w:w="768"/>
        <w:gridCol w:w="111"/>
        <w:gridCol w:w="645"/>
        <w:gridCol w:w="111"/>
        <w:gridCol w:w="182"/>
        <w:gridCol w:w="26"/>
        <w:gridCol w:w="622"/>
        <w:gridCol w:w="111"/>
        <w:gridCol w:w="117"/>
        <w:gridCol w:w="1816"/>
        <w:gridCol w:w="27"/>
      </w:tblGrid>
      <w:tr w:rsidR="009B599F" w:rsidRPr="00CF4274" w14:paraId="61759E9B" w14:textId="77777777" w:rsidTr="001460C9">
        <w:trPr>
          <w:gridAfter w:val="1"/>
          <w:wAfter w:w="27" w:type="dxa"/>
        </w:trPr>
        <w:tc>
          <w:tcPr>
            <w:tcW w:w="561" w:type="dxa"/>
            <w:gridSpan w:val="2"/>
            <w:tcBorders>
              <w:top w:val="single" w:sz="4" w:space="0" w:color="auto"/>
            </w:tcBorders>
            <w:vAlign w:val="center"/>
          </w:tcPr>
          <w:p w14:paraId="6D9A2F68"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w:t>
            </w:r>
          </w:p>
        </w:tc>
        <w:tc>
          <w:tcPr>
            <w:tcW w:w="706" w:type="dxa"/>
            <w:gridSpan w:val="2"/>
            <w:tcBorders>
              <w:top w:val="single" w:sz="4" w:space="0" w:color="auto"/>
            </w:tcBorders>
            <w:vAlign w:val="center"/>
          </w:tcPr>
          <w:p w14:paraId="4F198BE9"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1400</w:t>
            </w:r>
          </w:p>
        </w:tc>
        <w:tc>
          <w:tcPr>
            <w:tcW w:w="1475" w:type="dxa"/>
            <w:gridSpan w:val="3"/>
            <w:tcBorders>
              <w:top w:val="single" w:sz="4" w:space="0" w:color="auto"/>
            </w:tcBorders>
            <w:vAlign w:val="center"/>
          </w:tcPr>
          <w:p w14:paraId="22194F79"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стекло-400</w:t>
            </w:r>
          </w:p>
        </w:tc>
        <w:tc>
          <w:tcPr>
            <w:tcW w:w="1679" w:type="dxa"/>
            <w:gridSpan w:val="2"/>
            <w:tcBorders>
              <w:top w:val="single" w:sz="4" w:space="0" w:color="auto"/>
            </w:tcBorders>
            <w:vAlign w:val="center"/>
          </w:tcPr>
          <w:p w14:paraId="400AA907"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Кремнефтористый натрий</w:t>
            </w:r>
            <w:r w:rsidR="00166E8C" w:rsidRPr="00CF4274">
              <w:rPr>
                <w:rFonts w:ascii="Times New Roman" w:eastAsia="Times New Roman" w:hAnsi="Times New Roman" w:cs="Times New Roman"/>
                <w:color w:val="auto"/>
                <w:sz w:val="16"/>
                <w:szCs w:val="16"/>
                <w:highlight w:val="green"/>
                <w:vertAlign w:val="superscript"/>
                <w:lang w:eastAsia="en-US"/>
              </w:rPr>
              <w:t>4</w:t>
            </w:r>
            <w:r w:rsidRPr="00CF4274">
              <w:rPr>
                <w:rFonts w:ascii="Times New Roman" w:eastAsia="Times New Roman" w:hAnsi="Times New Roman" w:cs="Times New Roman"/>
                <w:color w:val="auto"/>
                <w:sz w:val="16"/>
                <w:szCs w:val="16"/>
                <w:highlight w:val="green"/>
                <w:lang w:eastAsia="en-US"/>
              </w:rPr>
              <w:t xml:space="preserve">-40 или нефелиновый шлам-50, или </w:t>
            </w:r>
            <w:proofErr w:type="spellStart"/>
            <w:r w:rsidRPr="00CF4274">
              <w:rPr>
                <w:rFonts w:ascii="Times New Roman" w:eastAsia="Times New Roman" w:hAnsi="Times New Roman" w:cs="Times New Roman"/>
                <w:color w:val="auto"/>
                <w:sz w:val="16"/>
                <w:szCs w:val="16"/>
                <w:highlight w:val="green"/>
                <w:lang w:eastAsia="en-US"/>
              </w:rPr>
              <w:t>саморассыпающие</w:t>
            </w:r>
            <w:proofErr w:type="spellEnd"/>
            <w:r w:rsidRPr="00CF4274">
              <w:rPr>
                <w:rFonts w:ascii="Times New Roman" w:eastAsia="Times New Roman" w:hAnsi="Times New Roman" w:cs="Times New Roman"/>
                <w:color w:val="auto"/>
                <w:sz w:val="16"/>
                <w:szCs w:val="16"/>
                <w:highlight w:val="green"/>
                <w:lang w:eastAsia="en-US"/>
              </w:rPr>
              <w:t xml:space="preserve"> шлаки-50</w:t>
            </w:r>
          </w:p>
        </w:tc>
        <w:tc>
          <w:tcPr>
            <w:tcW w:w="1408" w:type="dxa"/>
            <w:tcBorders>
              <w:top w:val="single" w:sz="4" w:space="0" w:color="auto"/>
            </w:tcBorders>
            <w:vAlign w:val="center"/>
          </w:tcPr>
          <w:p w14:paraId="740343BD" w14:textId="77777777" w:rsidR="00166E8C"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Магнезитовая-</w:t>
            </w:r>
          </w:p>
          <w:p w14:paraId="3C4A8D77"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600</w:t>
            </w:r>
          </w:p>
        </w:tc>
        <w:tc>
          <w:tcPr>
            <w:tcW w:w="1430" w:type="dxa"/>
            <w:tcBorders>
              <w:top w:val="single" w:sz="4" w:space="0" w:color="auto"/>
            </w:tcBorders>
            <w:vAlign w:val="center"/>
          </w:tcPr>
          <w:p w14:paraId="1321E5F9" w14:textId="77777777" w:rsidR="00CD6674"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Магнезитовый-</w:t>
            </w:r>
          </w:p>
          <w:p w14:paraId="16804FD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1750</w:t>
            </w:r>
          </w:p>
        </w:tc>
        <w:tc>
          <w:tcPr>
            <w:tcW w:w="963" w:type="dxa"/>
            <w:gridSpan w:val="2"/>
            <w:tcBorders>
              <w:top w:val="single" w:sz="4" w:space="0" w:color="auto"/>
            </w:tcBorders>
            <w:vAlign w:val="center"/>
          </w:tcPr>
          <w:p w14:paraId="53837811"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766" w:type="dxa"/>
            <w:tcBorders>
              <w:top w:val="single" w:sz="4" w:space="0" w:color="auto"/>
            </w:tcBorders>
            <w:vAlign w:val="center"/>
          </w:tcPr>
          <w:p w14:paraId="75A20E45"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50</w:t>
            </w:r>
          </w:p>
        </w:tc>
        <w:tc>
          <w:tcPr>
            <w:tcW w:w="785" w:type="dxa"/>
            <w:gridSpan w:val="2"/>
            <w:tcBorders>
              <w:top w:val="single" w:sz="4" w:space="0" w:color="auto"/>
            </w:tcBorders>
            <w:vAlign w:val="center"/>
          </w:tcPr>
          <w:p w14:paraId="650A750F" w14:textId="77777777" w:rsidR="00166E8C"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2600-</w:t>
            </w:r>
          </w:p>
          <w:p w14:paraId="5D39B45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2500</w:t>
            </w:r>
          </w:p>
        </w:tc>
        <w:tc>
          <w:tcPr>
            <w:tcW w:w="709" w:type="dxa"/>
            <w:gridSpan w:val="2"/>
            <w:tcBorders>
              <w:top w:val="single" w:sz="4" w:space="0" w:color="auto"/>
            </w:tcBorders>
            <w:vAlign w:val="center"/>
          </w:tcPr>
          <w:p w14:paraId="09C92D8E" w14:textId="77777777" w:rsidR="00CD6674"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2400-</w:t>
            </w:r>
          </w:p>
          <w:p w14:paraId="05E544EE"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2500</w:t>
            </w:r>
          </w:p>
        </w:tc>
        <w:tc>
          <w:tcPr>
            <w:tcW w:w="944" w:type="dxa"/>
            <w:gridSpan w:val="3"/>
            <w:tcBorders>
              <w:top w:val="single" w:sz="4" w:space="0" w:color="auto"/>
            </w:tcBorders>
            <w:vAlign w:val="center"/>
          </w:tcPr>
          <w:p w14:paraId="4792159C"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756" w:type="dxa"/>
            <w:gridSpan w:val="2"/>
            <w:tcBorders>
              <w:top w:val="single" w:sz="4" w:space="0" w:color="auto"/>
            </w:tcBorders>
            <w:vAlign w:val="center"/>
          </w:tcPr>
          <w:p w14:paraId="4A53CF86"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1,6</w:t>
            </w:r>
          </w:p>
        </w:tc>
        <w:tc>
          <w:tcPr>
            <w:tcW w:w="941" w:type="dxa"/>
            <w:gridSpan w:val="4"/>
            <w:tcBorders>
              <w:top w:val="single" w:sz="4" w:space="0" w:color="auto"/>
            </w:tcBorders>
            <w:vAlign w:val="center"/>
          </w:tcPr>
          <w:p w14:paraId="0C4D16F5"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w:t>
            </w:r>
          </w:p>
        </w:tc>
        <w:tc>
          <w:tcPr>
            <w:tcW w:w="2044" w:type="dxa"/>
            <w:gridSpan w:val="3"/>
            <w:tcBorders>
              <w:top w:val="single" w:sz="4" w:space="0" w:color="auto"/>
            </w:tcBorders>
            <w:vAlign w:val="center"/>
          </w:tcPr>
          <w:p w14:paraId="04766F3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к расплавам солей натрия и содорегенерационным</w:t>
            </w:r>
          </w:p>
          <w:p w14:paraId="4E95BCB7"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расплавам</w:t>
            </w:r>
          </w:p>
        </w:tc>
      </w:tr>
      <w:tr w:rsidR="009B599F" w:rsidRPr="00CF4274" w14:paraId="74C6E1DA" w14:textId="77777777" w:rsidTr="001460C9">
        <w:trPr>
          <w:gridAfter w:val="1"/>
          <w:wAfter w:w="27" w:type="dxa"/>
        </w:trPr>
        <w:tc>
          <w:tcPr>
            <w:tcW w:w="561" w:type="dxa"/>
            <w:gridSpan w:val="2"/>
            <w:vAlign w:val="center"/>
          </w:tcPr>
          <w:p w14:paraId="7852904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w:t>
            </w:r>
          </w:p>
        </w:tc>
        <w:tc>
          <w:tcPr>
            <w:tcW w:w="706" w:type="dxa"/>
            <w:gridSpan w:val="2"/>
            <w:vAlign w:val="center"/>
          </w:tcPr>
          <w:p w14:paraId="1274CF5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1400</w:t>
            </w:r>
          </w:p>
        </w:tc>
        <w:tc>
          <w:tcPr>
            <w:tcW w:w="1475" w:type="dxa"/>
            <w:gridSpan w:val="3"/>
            <w:vAlign w:val="center"/>
          </w:tcPr>
          <w:p w14:paraId="2642888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Высокоглиноземистый цемент-400</w:t>
            </w:r>
          </w:p>
        </w:tc>
        <w:tc>
          <w:tcPr>
            <w:tcW w:w="1679" w:type="dxa"/>
            <w:gridSpan w:val="2"/>
            <w:vAlign w:val="center"/>
          </w:tcPr>
          <w:p w14:paraId="617C9A0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042DE97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vAlign w:val="center"/>
          </w:tcPr>
          <w:p w14:paraId="70625BC9" w14:textId="77777777" w:rsidR="00166E8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Шамотный-</w:t>
            </w:r>
          </w:p>
          <w:p w14:paraId="08681AE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1400</w:t>
            </w:r>
          </w:p>
        </w:tc>
        <w:tc>
          <w:tcPr>
            <w:tcW w:w="963" w:type="dxa"/>
            <w:gridSpan w:val="2"/>
            <w:vAlign w:val="center"/>
          </w:tcPr>
          <w:p w14:paraId="1CDC73D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66" w:type="dxa"/>
            <w:vAlign w:val="center"/>
          </w:tcPr>
          <w:p w14:paraId="505414B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vAlign w:val="center"/>
          </w:tcPr>
          <w:p w14:paraId="44AB404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2100</w:t>
            </w:r>
          </w:p>
        </w:tc>
        <w:tc>
          <w:tcPr>
            <w:tcW w:w="709" w:type="dxa"/>
            <w:gridSpan w:val="2"/>
            <w:vAlign w:val="center"/>
          </w:tcPr>
          <w:p w14:paraId="78CE3D3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944" w:type="dxa"/>
            <w:gridSpan w:val="3"/>
            <w:vAlign w:val="center"/>
          </w:tcPr>
          <w:p w14:paraId="1B10054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756" w:type="dxa"/>
            <w:gridSpan w:val="2"/>
            <w:vAlign w:val="center"/>
          </w:tcPr>
          <w:p w14:paraId="50A776F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0,7</w:t>
            </w:r>
          </w:p>
        </w:tc>
        <w:tc>
          <w:tcPr>
            <w:tcW w:w="941" w:type="dxa"/>
            <w:gridSpan w:val="4"/>
            <w:vAlign w:val="center"/>
          </w:tcPr>
          <w:p w14:paraId="438AE8F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2044" w:type="dxa"/>
            <w:gridSpan w:val="3"/>
            <w:vAlign w:val="center"/>
          </w:tcPr>
          <w:p w14:paraId="43176D3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7E755F18" w14:textId="77777777" w:rsidTr="001460C9">
        <w:trPr>
          <w:gridAfter w:val="1"/>
          <w:wAfter w:w="27" w:type="dxa"/>
        </w:trPr>
        <w:tc>
          <w:tcPr>
            <w:tcW w:w="561" w:type="dxa"/>
            <w:gridSpan w:val="2"/>
            <w:tcBorders>
              <w:top w:val="single" w:sz="4" w:space="0" w:color="auto"/>
              <w:left w:val="single" w:sz="4" w:space="0" w:color="auto"/>
              <w:bottom w:val="single" w:sz="4" w:space="0" w:color="auto"/>
              <w:right w:val="single" w:sz="4" w:space="0" w:color="auto"/>
            </w:tcBorders>
            <w:vAlign w:val="center"/>
          </w:tcPr>
          <w:p w14:paraId="0CD34B7B"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706" w:type="dxa"/>
            <w:gridSpan w:val="2"/>
            <w:tcBorders>
              <w:top w:val="single" w:sz="4" w:space="0" w:color="auto"/>
              <w:left w:val="single" w:sz="4" w:space="0" w:color="auto"/>
              <w:bottom w:val="single" w:sz="4" w:space="0" w:color="auto"/>
              <w:right w:val="single" w:sz="4" w:space="0" w:color="auto"/>
            </w:tcBorders>
            <w:vAlign w:val="center"/>
          </w:tcPr>
          <w:p w14:paraId="210354B9"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1400</w:t>
            </w:r>
          </w:p>
        </w:tc>
        <w:tc>
          <w:tcPr>
            <w:tcW w:w="1475" w:type="dxa"/>
            <w:gridSpan w:val="3"/>
            <w:tcBorders>
              <w:top w:val="single" w:sz="4" w:space="0" w:color="auto"/>
              <w:left w:val="single" w:sz="4" w:space="0" w:color="auto"/>
              <w:bottom w:val="single" w:sz="4" w:space="0" w:color="auto"/>
              <w:right w:val="single" w:sz="4" w:space="0" w:color="auto"/>
            </w:tcBorders>
            <w:vAlign w:val="center"/>
          </w:tcPr>
          <w:p w14:paraId="17D6090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Высокоглино</w:t>
            </w:r>
            <w:r w:rsidR="00166E8C" w:rsidRPr="00CF4274">
              <w:rPr>
                <w:rFonts w:ascii="Times New Roman" w:eastAsia="Times New Roman" w:hAnsi="Times New Roman" w:cs="Times New Roman"/>
                <w:color w:val="auto"/>
                <w:sz w:val="16"/>
                <w:szCs w:val="16"/>
                <w:highlight w:val="green"/>
                <w:lang w:eastAsia="en-US"/>
              </w:rPr>
              <w:t>земистый цемент-400</w:t>
            </w:r>
          </w:p>
        </w:tc>
        <w:tc>
          <w:tcPr>
            <w:tcW w:w="1679" w:type="dxa"/>
            <w:gridSpan w:val="2"/>
            <w:tcBorders>
              <w:top w:val="single" w:sz="4" w:space="0" w:color="auto"/>
              <w:left w:val="single" w:sz="4" w:space="0" w:color="auto"/>
              <w:bottom w:val="single" w:sz="4" w:space="0" w:color="auto"/>
              <w:right w:val="single" w:sz="4" w:space="0" w:color="auto"/>
            </w:tcBorders>
            <w:vAlign w:val="center"/>
          </w:tcPr>
          <w:p w14:paraId="09257138"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tcBorders>
              <w:top w:val="single" w:sz="4" w:space="0" w:color="auto"/>
              <w:left w:val="single" w:sz="4" w:space="0" w:color="auto"/>
              <w:bottom w:val="single" w:sz="4" w:space="0" w:color="auto"/>
              <w:right w:val="single" w:sz="4" w:space="0" w:color="auto"/>
            </w:tcBorders>
            <w:vAlign w:val="center"/>
          </w:tcPr>
          <w:p w14:paraId="7C7527B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tcBorders>
              <w:top w:val="single" w:sz="4" w:space="0" w:color="auto"/>
              <w:left w:val="single" w:sz="4" w:space="0" w:color="auto"/>
              <w:bottom w:val="single" w:sz="4" w:space="0" w:color="auto"/>
              <w:right w:val="single" w:sz="4" w:space="0" w:color="auto"/>
            </w:tcBorders>
            <w:vAlign w:val="center"/>
          </w:tcPr>
          <w:p w14:paraId="358278EB" w14:textId="77777777" w:rsidR="009B599F" w:rsidRPr="00CF4274" w:rsidRDefault="00433DA7" w:rsidP="004F013D">
            <w:pPr>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Титаноглино</w:t>
            </w:r>
            <w:r w:rsidR="009B599F" w:rsidRPr="00CF4274">
              <w:rPr>
                <w:rFonts w:ascii="Times New Roman" w:eastAsia="Times New Roman" w:hAnsi="Times New Roman" w:cs="Times New Roman"/>
                <w:color w:val="auto"/>
                <w:sz w:val="16"/>
                <w:szCs w:val="16"/>
                <w:highlight w:val="green"/>
                <w:lang w:eastAsia="en-US"/>
              </w:rPr>
              <w:t>земистый</w:t>
            </w:r>
            <w:proofErr w:type="spellEnd"/>
            <w:r w:rsidR="009B599F" w:rsidRPr="00CF4274">
              <w:rPr>
                <w:rFonts w:ascii="Times New Roman" w:eastAsia="Times New Roman" w:hAnsi="Times New Roman" w:cs="Times New Roman"/>
                <w:color w:val="auto"/>
                <w:sz w:val="16"/>
                <w:szCs w:val="16"/>
                <w:highlight w:val="green"/>
                <w:lang w:eastAsia="en-US"/>
              </w:rPr>
              <w:t xml:space="preserve"> шлак-2340</w:t>
            </w:r>
          </w:p>
        </w:tc>
        <w:tc>
          <w:tcPr>
            <w:tcW w:w="963" w:type="dxa"/>
            <w:gridSpan w:val="2"/>
            <w:tcBorders>
              <w:top w:val="single" w:sz="4" w:space="0" w:color="auto"/>
              <w:left w:val="single" w:sz="4" w:space="0" w:color="auto"/>
              <w:bottom w:val="single" w:sz="4" w:space="0" w:color="auto"/>
              <w:right w:val="single" w:sz="4" w:space="0" w:color="auto"/>
            </w:tcBorders>
            <w:vAlign w:val="center"/>
          </w:tcPr>
          <w:p w14:paraId="6965A191"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766" w:type="dxa"/>
            <w:tcBorders>
              <w:top w:val="single" w:sz="4" w:space="0" w:color="auto"/>
              <w:left w:val="single" w:sz="4" w:space="0" w:color="auto"/>
              <w:bottom w:val="single" w:sz="4" w:space="0" w:color="auto"/>
              <w:right w:val="single" w:sz="4" w:space="0" w:color="auto"/>
            </w:tcBorders>
            <w:vAlign w:val="center"/>
          </w:tcPr>
          <w:p w14:paraId="7AF41B7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tcBorders>
              <w:top w:val="single" w:sz="4" w:space="0" w:color="auto"/>
              <w:left w:val="single" w:sz="4" w:space="0" w:color="auto"/>
              <w:bottom w:val="single" w:sz="4" w:space="0" w:color="auto"/>
              <w:right w:val="single" w:sz="4" w:space="0" w:color="auto"/>
            </w:tcBorders>
            <w:vAlign w:val="center"/>
          </w:tcPr>
          <w:p w14:paraId="01CF156E"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3000</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0075C50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2800</w:t>
            </w:r>
          </w:p>
        </w:tc>
        <w:tc>
          <w:tcPr>
            <w:tcW w:w="944" w:type="dxa"/>
            <w:gridSpan w:val="3"/>
            <w:tcBorders>
              <w:top w:val="single" w:sz="4" w:space="0" w:color="auto"/>
              <w:left w:val="single" w:sz="4" w:space="0" w:color="auto"/>
              <w:bottom w:val="single" w:sz="4" w:space="0" w:color="auto"/>
              <w:right w:val="single" w:sz="4" w:space="0" w:color="auto"/>
            </w:tcBorders>
            <w:vAlign w:val="center"/>
          </w:tcPr>
          <w:p w14:paraId="41153E05"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56" w:type="dxa"/>
            <w:gridSpan w:val="2"/>
            <w:tcBorders>
              <w:top w:val="single" w:sz="4" w:space="0" w:color="auto"/>
              <w:left w:val="single" w:sz="4" w:space="0" w:color="auto"/>
              <w:bottom w:val="single" w:sz="4" w:space="0" w:color="auto"/>
              <w:right w:val="single" w:sz="4" w:space="0" w:color="auto"/>
            </w:tcBorders>
            <w:vAlign w:val="center"/>
          </w:tcPr>
          <w:p w14:paraId="66F91C6D"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2,4</w:t>
            </w:r>
          </w:p>
        </w:tc>
        <w:tc>
          <w:tcPr>
            <w:tcW w:w="941" w:type="dxa"/>
            <w:gridSpan w:val="4"/>
            <w:tcBorders>
              <w:top w:val="single" w:sz="4" w:space="0" w:color="auto"/>
              <w:left w:val="single" w:sz="4" w:space="0" w:color="auto"/>
              <w:bottom w:val="single" w:sz="4" w:space="0" w:color="auto"/>
              <w:right w:val="single" w:sz="4" w:space="0" w:color="auto"/>
            </w:tcBorders>
            <w:vAlign w:val="center"/>
          </w:tcPr>
          <w:p w14:paraId="7DC46DCA"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2044" w:type="dxa"/>
            <w:gridSpan w:val="3"/>
            <w:tcBorders>
              <w:top w:val="single" w:sz="4" w:space="0" w:color="auto"/>
              <w:left w:val="single" w:sz="4" w:space="0" w:color="auto"/>
              <w:bottom w:val="single" w:sz="4" w:space="0" w:color="auto"/>
              <w:right w:val="single" w:sz="4" w:space="0" w:color="auto"/>
            </w:tcBorders>
            <w:vAlign w:val="center"/>
          </w:tcPr>
          <w:p w14:paraId="73B4E9AC" w14:textId="77777777" w:rsidR="009B599F" w:rsidRPr="00CF4274" w:rsidRDefault="009B599F" w:rsidP="004F013D">
            <w:pPr>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09F47D79" w14:textId="77777777" w:rsidTr="001460C9">
        <w:trPr>
          <w:gridAfter w:val="1"/>
          <w:wAfter w:w="27" w:type="dxa"/>
        </w:trPr>
        <w:tc>
          <w:tcPr>
            <w:tcW w:w="561" w:type="dxa"/>
            <w:gridSpan w:val="2"/>
            <w:tcBorders>
              <w:top w:val="single" w:sz="4" w:space="0" w:color="auto"/>
              <w:left w:val="single" w:sz="4" w:space="0" w:color="auto"/>
              <w:bottom w:val="single" w:sz="4" w:space="0" w:color="auto"/>
              <w:right w:val="single" w:sz="4" w:space="0" w:color="auto"/>
            </w:tcBorders>
            <w:vAlign w:val="center"/>
          </w:tcPr>
          <w:p w14:paraId="77CE266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w:t>
            </w:r>
          </w:p>
        </w:tc>
        <w:tc>
          <w:tcPr>
            <w:tcW w:w="706" w:type="dxa"/>
            <w:gridSpan w:val="2"/>
            <w:tcBorders>
              <w:top w:val="single" w:sz="4" w:space="0" w:color="auto"/>
              <w:left w:val="single" w:sz="4" w:space="0" w:color="auto"/>
              <w:bottom w:val="single" w:sz="4" w:space="0" w:color="auto"/>
              <w:right w:val="single" w:sz="4" w:space="0" w:color="auto"/>
            </w:tcBorders>
            <w:vAlign w:val="center"/>
          </w:tcPr>
          <w:p w14:paraId="3AA46C6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1400</w:t>
            </w:r>
          </w:p>
        </w:tc>
        <w:tc>
          <w:tcPr>
            <w:tcW w:w="1475" w:type="dxa"/>
            <w:gridSpan w:val="3"/>
            <w:tcBorders>
              <w:top w:val="single" w:sz="4" w:space="0" w:color="auto"/>
              <w:left w:val="single" w:sz="4" w:space="0" w:color="auto"/>
              <w:bottom w:val="single" w:sz="4" w:space="0" w:color="auto"/>
              <w:right w:val="single" w:sz="4" w:space="0" w:color="auto"/>
            </w:tcBorders>
            <w:vAlign w:val="center"/>
          </w:tcPr>
          <w:p w14:paraId="50DE7DC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Глиноземистый цемент-400</w:t>
            </w:r>
          </w:p>
        </w:tc>
        <w:tc>
          <w:tcPr>
            <w:tcW w:w="1679" w:type="dxa"/>
            <w:gridSpan w:val="2"/>
            <w:tcBorders>
              <w:top w:val="single" w:sz="4" w:space="0" w:color="auto"/>
              <w:left w:val="single" w:sz="4" w:space="0" w:color="auto"/>
              <w:bottom w:val="single" w:sz="4" w:space="0" w:color="auto"/>
              <w:right w:val="single" w:sz="4" w:space="0" w:color="auto"/>
            </w:tcBorders>
            <w:vAlign w:val="center"/>
          </w:tcPr>
          <w:p w14:paraId="028D4D5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tcBorders>
              <w:top w:val="single" w:sz="4" w:space="0" w:color="auto"/>
              <w:left w:val="single" w:sz="4" w:space="0" w:color="auto"/>
              <w:bottom w:val="single" w:sz="4" w:space="0" w:color="auto"/>
              <w:right w:val="single" w:sz="4" w:space="0" w:color="auto"/>
            </w:tcBorders>
            <w:vAlign w:val="center"/>
          </w:tcPr>
          <w:p w14:paraId="01DD902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tcBorders>
              <w:top w:val="single" w:sz="4" w:space="0" w:color="auto"/>
              <w:left w:val="single" w:sz="4" w:space="0" w:color="auto"/>
              <w:bottom w:val="single" w:sz="4" w:space="0" w:color="auto"/>
              <w:right w:val="single" w:sz="4" w:space="0" w:color="auto"/>
            </w:tcBorders>
            <w:vAlign w:val="center"/>
          </w:tcPr>
          <w:p w14:paraId="2BEEDCF7" w14:textId="77777777" w:rsidR="009B599F" w:rsidRPr="00CF4274" w:rsidRDefault="00166E8C"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Муллитоко</w:t>
            </w:r>
            <w:r w:rsidR="009B599F" w:rsidRPr="00CF4274">
              <w:rPr>
                <w:rFonts w:ascii="Times New Roman" w:eastAsia="Times New Roman" w:hAnsi="Times New Roman" w:cs="Times New Roman"/>
                <w:color w:val="auto"/>
                <w:sz w:val="16"/>
                <w:szCs w:val="16"/>
                <w:highlight w:val="green"/>
                <w:lang w:eastAsia="en-US"/>
              </w:rPr>
              <w:t>рундовый-2200</w:t>
            </w:r>
          </w:p>
        </w:tc>
        <w:tc>
          <w:tcPr>
            <w:tcW w:w="963" w:type="dxa"/>
            <w:gridSpan w:val="2"/>
            <w:tcBorders>
              <w:top w:val="single" w:sz="4" w:space="0" w:color="auto"/>
              <w:left w:val="single" w:sz="4" w:space="0" w:color="auto"/>
              <w:bottom w:val="single" w:sz="4" w:space="0" w:color="auto"/>
              <w:right w:val="single" w:sz="4" w:space="0" w:color="auto"/>
            </w:tcBorders>
            <w:vAlign w:val="center"/>
          </w:tcPr>
          <w:p w14:paraId="059FC93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66" w:type="dxa"/>
            <w:tcBorders>
              <w:top w:val="single" w:sz="4" w:space="0" w:color="auto"/>
              <w:left w:val="single" w:sz="4" w:space="0" w:color="auto"/>
              <w:bottom w:val="single" w:sz="4" w:space="0" w:color="auto"/>
              <w:right w:val="single" w:sz="4" w:space="0" w:color="auto"/>
            </w:tcBorders>
            <w:vAlign w:val="center"/>
          </w:tcPr>
          <w:p w14:paraId="5DF62A5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tcBorders>
              <w:top w:val="single" w:sz="4" w:space="0" w:color="auto"/>
              <w:left w:val="single" w:sz="4" w:space="0" w:color="auto"/>
              <w:bottom w:val="single" w:sz="4" w:space="0" w:color="auto"/>
              <w:right w:val="single" w:sz="4" w:space="0" w:color="auto"/>
            </w:tcBorders>
            <w:vAlign w:val="center"/>
          </w:tcPr>
          <w:p w14:paraId="47C3987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2800</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35BCB19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2700</w:t>
            </w:r>
          </w:p>
        </w:tc>
        <w:tc>
          <w:tcPr>
            <w:tcW w:w="944" w:type="dxa"/>
            <w:gridSpan w:val="3"/>
            <w:tcBorders>
              <w:top w:val="single" w:sz="4" w:space="0" w:color="auto"/>
              <w:left w:val="single" w:sz="4" w:space="0" w:color="auto"/>
              <w:bottom w:val="single" w:sz="4" w:space="0" w:color="auto"/>
              <w:right w:val="single" w:sz="4" w:space="0" w:color="auto"/>
            </w:tcBorders>
            <w:vAlign w:val="center"/>
          </w:tcPr>
          <w:p w14:paraId="22F50B8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tcBorders>
              <w:top w:val="single" w:sz="4" w:space="0" w:color="auto"/>
              <w:left w:val="single" w:sz="4" w:space="0" w:color="auto"/>
              <w:bottom w:val="single" w:sz="4" w:space="0" w:color="auto"/>
              <w:right w:val="single" w:sz="4" w:space="0" w:color="auto"/>
            </w:tcBorders>
            <w:vAlign w:val="center"/>
          </w:tcPr>
          <w:p w14:paraId="2DC8EE1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2,2</w:t>
            </w:r>
          </w:p>
        </w:tc>
        <w:tc>
          <w:tcPr>
            <w:tcW w:w="941" w:type="dxa"/>
            <w:gridSpan w:val="4"/>
            <w:tcBorders>
              <w:top w:val="single" w:sz="4" w:space="0" w:color="auto"/>
              <w:left w:val="single" w:sz="4" w:space="0" w:color="auto"/>
              <w:bottom w:val="single" w:sz="4" w:space="0" w:color="auto"/>
              <w:right w:val="single" w:sz="4" w:space="0" w:color="auto"/>
            </w:tcBorders>
            <w:vAlign w:val="center"/>
          </w:tcPr>
          <w:p w14:paraId="10621E2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2044" w:type="dxa"/>
            <w:gridSpan w:val="3"/>
            <w:tcBorders>
              <w:top w:val="single" w:sz="4" w:space="0" w:color="auto"/>
              <w:left w:val="single" w:sz="4" w:space="0" w:color="auto"/>
              <w:bottom w:val="single" w:sz="4" w:space="0" w:color="auto"/>
              <w:right w:val="single" w:sz="4" w:space="0" w:color="auto"/>
            </w:tcBorders>
            <w:vAlign w:val="center"/>
          </w:tcPr>
          <w:p w14:paraId="1F2C84E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5109DC7E" w14:textId="77777777" w:rsidTr="001460C9">
        <w:trPr>
          <w:gridAfter w:val="1"/>
          <w:wAfter w:w="27" w:type="dxa"/>
        </w:trPr>
        <w:tc>
          <w:tcPr>
            <w:tcW w:w="561" w:type="dxa"/>
            <w:gridSpan w:val="2"/>
            <w:tcBorders>
              <w:top w:val="single" w:sz="4" w:space="0" w:color="auto"/>
              <w:left w:val="single" w:sz="4" w:space="0" w:color="auto"/>
              <w:bottom w:val="single" w:sz="4" w:space="0" w:color="auto"/>
              <w:right w:val="single" w:sz="4" w:space="0" w:color="auto"/>
            </w:tcBorders>
            <w:vAlign w:val="center"/>
          </w:tcPr>
          <w:p w14:paraId="037E4AB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w:t>
            </w:r>
          </w:p>
        </w:tc>
        <w:tc>
          <w:tcPr>
            <w:tcW w:w="706" w:type="dxa"/>
            <w:gridSpan w:val="2"/>
            <w:tcBorders>
              <w:top w:val="single" w:sz="4" w:space="0" w:color="auto"/>
              <w:left w:val="single" w:sz="4" w:space="0" w:color="auto"/>
              <w:bottom w:val="single" w:sz="4" w:space="0" w:color="auto"/>
              <w:right w:val="single" w:sz="4" w:space="0" w:color="auto"/>
            </w:tcBorders>
            <w:vAlign w:val="center"/>
          </w:tcPr>
          <w:p w14:paraId="1F0564C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1400</w:t>
            </w:r>
          </w:p>
        </w:tc>
        <w:tc>
          <w:tcPr>
            <w:tcW w:w="1475" w:type="dxa"/>
            <w:gridSpan w:val="3"/>
            <w:tcBorders>
              <w:top w:val="single" w:sz="4" w:space="0" w:color="auto"/>
              <w:left w:val="single" w:sz="4" w:space="0" w:color="auto"/>
              <w:bottom w:val="single" w:sz="4" w:space="0" w:color="auto"/>
              <w:right w:val="single" w:sz="4" w:space="0" w:color="auto"/>
            </w:tcBorders>
            <w:vAlign w:val="center"/>
          </w:tcPr>
          <w:p w14:paraId="2CF85B19" w14:textId="77777777" w:rsidR="00CD6674"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Ортофосфорная кислота</w:t>
            </w:r>
            <w:r w:rsidR="00166E8C" w:rsidRPr="00CF4274">
              <w:rPr>
                <w:rFonts w:ascii="Times New Roman" w:eastAsia="Times New Roman" w:hAnsi="Times New Roman" w:cs="Times New Roman"/>
                <w:color w:val="auto"/>
                <w:sz w:val="16"/>
                <w:szCs w:val="16"/>
                <w:highlight w:val="green"/>
                <w:vertAlign w:val="superscript"/>
                <w:lang w:eastAsia="en-US"/>
              </w:rPr>
              <w:t>3</w:t>
            </w:r>
            <w:r w:rsidRPr="00CF4274">
              <w:rPr>
                <w:rFonts w:ascii="Times New Roman" w:eastAsia="Times New Roman" w:hAnsi="Times New Roman" w:cs="Times New Roman"/>
                <w:color w:val="auto"/>
                <w:sz w:val="16"/>
                <w:szCs w:val="16"/>
                <w:highlight w:val="green"/>
                <w:lang w:eastAsia="en-US"/>
              </w:rPr>
              <w:t xml:space="preserve"> 70</w:t>
            </w:r>
            <w:r w:rsidR="00166E8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%-ной концентрации-</w:t>
            </w:r>
          </w:p>
          <w:p w14:paraId="4ECB8D0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260</w:t>
            </w:r>
          </w:p>
        </w:tc>
        <w:tc>
          <w:tcPr>
            <w:tcW w:w="1679" w:type="dxa"/>
            <w:gridSpan w:val="2"/>
            <w:tcBorders>
              <w:top w:val="single" w:sz="4" w:space="0" w:color="auto"/>
              <w:left w:val="single" w:sz="4" w:space="0" w:color="auto"/>
              <w:bottom w:val="single" w:sz="4" w:space="0" w:color="auto"/>
              <w:right w:val="single" w:sz="4" w:space="0" w:color="auto"/>
            </w:tcBorders>
            <w:vAlign w:val="center"/>
          </w:tcPr>
          <w:p w14:paraId="71EDE8D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tcBorders>
              <w:top w:val="single" w:sz="4" w:space="0" w:color="auto"/>
              <w:left w:val="single" w:sz="4" w:space="0" w:color="auto"/>
              <w:bottom w:val="single" w:sz="4" w:space="0" w:color="auto"/>
              <w:right w:val="single" w:sz="4" w:space="0" w:color="auto"/>
            </w:tcBorders>
            <w:vAlign w:val="center"/>
          </w:tcPr>
          <w:p w14:paraId="4F0A226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Шамотная-500</w:t>
            </w:r>
          </w:p>
        </w:tc>
        <w:tc>
          <w:tcPr>
            <w:tcW w:w="1430" w:type="dxa"/>
            <w:tcBorders>
              <w:top w:val="single" w:sz="4" w:space="0" w:color="auto"/>
              <w:left w:val="single" w:sz="4" w:space="0" w:color="auto"/>
              <w:bottom w:val="single" w:sz="4" w:space="0" w:color="auto"/>
              <w:right w:val="single" w:sz="4" w:space="0" w:color="auto"/>
            </w:tcBorders>
            <w:vAlign w:val="center"/>
          </w:tcPr>
          <w:p w14:paraId="52D76A9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Шамотный-1400</w:t>
            </w:r>
          </w:p>
        </w:tc>
        <w:tc>
          <w:tcPr>
            <w:tcW w:w="963" w:type="dxa"/>
            <w:gridSpan w:val="2"/>
            <w:tcBorders>
              <w:top w:val="single" w:sz="4" w:space="0" w:color="auto"/>
              <w:left w:val="single" w:sz="4" w:space="0" w:color="auto"/>
              <w:bottom w:val="single" w:sz="4" w:space="0" w:color="auto"/>
              <w:right w:val="single" w:sz="4" w:space="0" w:color="auto"/>
            </w:tcBorders>
            <w:vAlign w:val="center"/>
          </w:tcPr>
          <w:p w14:paraId="2D2014A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66" w:type="dxa"/>
            <w:tcBorders>
              <w:top w:val="single" w:sz="4" w:space="0" w:color="auto"/>
              <w:left w:val="single" w:sz="4" w:space="0" w:color="auto"/>
              <w:bottom w:val="single" w:sz="4" w:space="0" w:color="auto"/>
              <w:right w:val="single" w:sz="4" w:space="0" w:color="auto"/>
            </w:tcBorders>
            <w:vAlign w:val="center"/>
          </w:tcPr>
          <w:p w14:paraId="42C4BAD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w:t>
            </w:r>
          </w:p>
        </w:tc>
        <w:tc>
          <w:tcPr>
            <w:tcW w:w="785" w:type="dxa"/>
            <w:gridSpan w:val="2"/>
            <w:tcBorders>
              <w:top w:val="single" w:sz="4" w:space="0" w:color="auto"/>
              <w:left w:val="single" w:sz="4" w:space="0" w:color="auto"/>
              <w:bottom w:val="single" w:sz="4" w:space="0" w:color="auto"/>
              <w:right w:val="single" w:sz="4" w:space="0" w:color="auto"/>
            </w:tcBorders>
            <w:vAlign w:val="center"/>
          </w:tcPr>
          <w:p w14:paraId="1041574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35BCF71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2000</w:t>
            </w:r>
          </w:p>
        </w:tc>
        <w:tc>
          <w:tcPr>
            <w:tcW w:w="944" w:type="dxa"/>
            <w:gridSpan w:val="3"/>
            <w:tcBorders>
              <w:top w:val="single" w:sz="4" w:space="0" w:color="auto"/>
              <w:left w:val="single" w:sz="4" w:space="0" w:color="auto"/>
              <w:bottom w:val="single" w:sz="4" w:space="0" w:color="auto"/>
              <w:right w:val="single" w:sz="4" w:space="0" w:color="auto"/>
            </w:tcBorders>
            <w:vAlign w:val="center"/>
          </w:tcPr>
          <w:p w14:paraId="2D60C43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±0,5</w:t>
            </w:r>
          </w:p>
        </w:tc>
        <w:tc>
          <w:tcPr>
            <w:tcW w:w="756" w:type="dxa"/>
            <w:gridSpan w:val="2"/>
            <w:tcBorders>
              <w:top w:val="single" w:sz="4" w:space="0" w:color="auto"/>
              <w:left w:val="single" w:sz="4" w:space="0" w:color="auto"/>
              <w:bottom w:val="single" w:sz="4" w:space="0" w:color="auto"/>
              <w:right w:val="single" w:sz="4" w:space="0" w:color="auto"/>
            </w:tcBorders>
            <w:vAlign w:val="center"/>
          </w:tcPr>
          <w:p w14:paraId="7455348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0,7</w:t>
            </w:r>
          </w:p>
        </w:tc>
        <w:tc>
          <w:tcPr>
            <w:tcW w:w="941" w:type="dxa"/>
            <w:gridSpan w:val="4"/>
            <w:tcBorders>
              <w:top w:val="single" w:sz="4" w:space="0" w:color="auto"/>
              <w:left w:val="single" w:sz="4" w:space="0" w:color="auto"/>
              <w:bottom w:val="single" w:sz="4" w:space="0" w:color="auto"/>
              <w:right w:val="single" w:sz="4" w:space="0" w:color="auto"/>
            </w:tcBorders>
            <w:vAlign w:val="center"/>
          </w:tcPr>
          <w:p w14:paraId="03CDB74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2044" w:type="dxa"/>
            <w:gridSpan w:val="3"/>
            <w:tcBorders>
              <w:top w:val="single" w:sz="4" w:space="0" w:color="auto"/>
              <w:left w:val="single" w:sz="4" w:space="0" w:color="auto"/>
              <w:bottom w:val="single" w:sz="4" w:space="0" w:color="auto"/>
              <w:right w:val="single" w:sz="4" w:space="0" w:color="auto"/>
            </w:tcBorders>
            <w:vAlign w:val="center"/>
          </w:tcPr>
          <w:p w14:paraId="05FCDF2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резкой смены температур</w:t>
            </w:r>
          </w:p>
        </w:tc>
      </w:tr>
      <w:tr w:rsidR="009B599F" w:rsidRPr="00CF4274" w14:paraId="583C0A72" w14:textId="77777777" w:rsidTr="001460C9">
        <w:trPr>
          <w:gridAfter w:val="1"/>
          <w:wAfter w:w="27" w:type="dxa"/>
        </w:trPr>
        <w:tc>
          <w:tcPr>
            <w:tcW w:w="561" w:type="dxa"/>
            <w:gridSpan w:val="2"/>
            <w:tcBorders>
              <w:top w:val="single" w:sz="4" w:space="0" w:color="auto"/>
              <w:left w:val="single" w:sz="4" w:space="0" w:color="auto"/>
              <w:bottom w:val="single" w:sz="4" w:space="0" w:color="auto"/>
              <w:right w:val="single" w:sz="4" w:space="0" w:color="auto"/>
            </w:tcBorders>
            <w:vAlign w:val="center"/>
          </w:tcPr>
          <w:p w14:paraId="025CBB3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13</w:t>
            </w:r>
          </w:p>
        </w:tc>
        <w:tc>
          <w:tcPr>
            <w:tcW w:w="706" w:type="dxa"/>
            <w:gridSpan w:val="2"/>
            <w:tcBorders>
              <w:top w:val="single" w:sz="4" w:space="0" w:color="auto"/>
              <w:left w:val="single" w:sz="4" w:space="0" w:color="auto"/>
              <w:bottom w:val="single" w:sz="4" w:space="0" w:color="auto"/>
              <w:right w:val="single" w:sz="4" w:space="0" w:color="auto"/>
            </w:tcBorders>
            <w:vAlign w:val="center"/>
          </w:tcPr>
          <w:p w14:paraId="3A8821D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1300</w:t>
            </w:r>
          </w:p>
        </w:tc>
        <w:tc>
          <w:tcPr>
            <w:tcW w:w="1475" w:type="dxa"/>
            <w:gridSpan w:val="3"/>
            <w:tcBorders>
              <w:top w:val="single" w:sz="4" w:space="0" w:color="auto"/>
              <w:left w:val="single" w:sz="4" w:space="0" w:color="auto"/>
              <w:bottom w:val="single" w:sz="4" w:space="0" w:color="auto"/>
              <w:right w:val="single" w:sz="4" w:space="0" w:color="auto"/>
            </w:tcBorders>
            <w:vAlign w:val="center"/>
          </w:tcPr>
          <w:p w14:paraId="13866F81" w14:textId="77777777" w:rsidR="009B599F" w:rsidRPr="00CF4274" w:rsidRDefault="00FD2F9C"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Глиноземис</w:t>
            </w:r>
            <w:r w:rsidR="009B599F" w:rsidRPr="00CF4274">
              <w:rPr>
                <w:rFonts w:ascii="Times New Roman" w:eastAsia="Times New Roman" w:hAnsi="Times New Roman" w:cs="Times New Roman"/>
                <w:color w:val="auto"/>
                <w:sz w:val="16"/>
                <w:szCs w:val="16"/>
                <w:highlight w:val="green"/>
                <w:lang w:eastAsia="en-US"/>
              </w:rPr>
              <w:t>тый цемент-400</w:t>
            </w:r>
          </w:p>
        </w:tc>
        <w:tc>
          <w:tcPr>
            <w:tcW w:w="1679" w:type="dxa"/>
            <w:gridSpan w:val="2"/>
            <w:tcBorders>
              <w:top w:val="single" w:sz="4" w:space="0" w:color="auto"/>
              <w:left w:val="single" w:sz="4" w:space="0" w:color="auto"/>
              <w:bottom w:val="single" w:sz="4" w:space="0" w:color="auto"/>
              <w:right w:val="single" w:sz="4" w:space="0" w:color="auto"/>
            </w:tcBorders>
            <w:vAlign w:val="center"/>
          </w:tcPr>
          <w:p w14:paraId="277055C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tcBorders>
              <w:top w:val="single" w:sz="4" w:space="0" w:color="auto"/>
              <w:left w:val="single" w:sz="4" w:space="0" w:color="auto"/>
              <w:bottom w:val="single" w:sz="4" w:space="0" w:color="auto"/>
              <w:right w:val="single" w:sz="4" w:space="0" w:color="auto"/>
            </w:tcBorders>
            <w:vAlign w:val="center"/>
          </w:tcPr>
          <w:p w14:paraId="1B9833D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tcBorders>
              <w:top w:val="single" w:sz="4" w:space="0" w:color="auto"/>
              <w:left w:val="single" w:sz="4" w:space="0" w:color="auto"/>
              <w:bottom w:val="single" w:sz="4" w:space="0" w:color="auto"/>
              <w:right w:val="single" w:sz="4" w:space="0" w:color="auto"/>
            </w:tcBorders>
            <w:vAlign w:val="center"/>
          </w:tcPr>
          <w:p w14:paraId="3909E34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Шамотный-1400</w:t>
            </w:r>
          </w:p>
        </w:tc>
        <w:tc>
          <w:tcPr>
            <w:tcW w:w="963" w:type="dxa"/>
            <w:gridSpan w:val="2"/>
            <w:tcBorders>
              <w:top w:val="single" w:sz="4" w:space="0" w:color="auto"/>
              <w:left w:val="single" w:sz="4" w:space="0" w:color="auto"/>
              <w:bottom w:val="single" w:sz="4" w:space="0" w:color="auto"/>
              <w:right w:val="single" w:sz="4" w:space="0" w:color="auto"/>
            </w:tcBorders>
            <w:vAlign w:val="center"/>
          </w:tcPr>
          <w:p w14:paraId="4B60CD4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66" w:type="dxa"/>
            <w:tcBorders>
              <w:top w:val="single" w:sz="4" w:space="0" w:color="auto"/>
              <w:left w:val="single" w:sz="4" w:space="0" w:color="auto"/>
              <w:bottom w:val="single" w:sz="4" w:space="0" w:color="auto"/>
              <w:right w:val="single" w:sz="4" w:space="0" w:color="auto"/>
            </w:tcBorders>
            <w:vAlign w:val="center"/>
          </w:tcPr>
          <w:p w14:paraId="5BB0A06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tcBorders>
              <w:top w:val="single" w:sz="4" w:space="0" w:color="auto"/>
              <w:left w:val="single" w:sz="4" w:space="0" w:color="auto"/>
              <w:bottom w:val="single" w:sz="4" w:space="0" w:color="auto"/>
              <w:right w:val="single" w:sz="4" w:space="0" w:color="auto"/>
            </w:tcBorders>
            <w:vAlign w:val="center"/>
          </w:tcPr>
          <w:p w14:paraId="2207117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2100</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0436185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944" w:type="dxa"/>
            <w:gridSpan w:val="3"/>
            <w:tcBorders>
              <w:top w:val="single" w:sz="4" w:space="0" w:color="auto"/>
              <w:left w:val="single" w:sz="4" w:space="0" w:color="auto"/>
              <w:bottom w:val="single" w:sz="4" w:space="0" w:color="auto"/>
              <w:right w:val="single" w:sz="4" w:space="0" w:color="auto"/>
            </w:tcBorders>
            <w:vAlign w:val="center"/>
          </w:tcPr>
          <w:p w14:paraId="2A4F883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756" w:type="dxa"/>
            <w:gridSpan w:val="2"/>
            <w:tcBorders>
              <w:top w:val="single" w:sz="4" w:space="0" w:color="auto"/>
              <w:left w:val="single" w:sz="4" w:space="0" w:color="auto"/>
              <w:bottom w:val="single" w:sz="4" w:space="0" w:color="auto"/>
              <w:right w:val="single" w:sz="4" w:space="0" w:color="auto"/>
            </w:tcBorders>
            <w:vAlign w:val="center"/>
          </w:tcPr>
          <w:p w14:paraId="482A311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0,7</w:t>
            </w:r>
          </w:p>
        </w:tc>
        <w:tc>
          <w:tcPr>
            <w:tcW w:w="941" w:type="dxa"/>
            <w:gridSpan w:val="4"/>
            <w:tcBorders>
              <w:top w:val="single" w:sz="4" w:space="0" w:color="auto"/>
              <w:left w:val="single" w:sz="4" w:space="0" w:color="auto"/>
              <w:bottom w:val="single" w:sz="4" w:space="0" w:color="auto"/>
              <w:right w:val="single" w:sz="4" w:space="0" w:color="auto"/>
            </w:tcBorders>
            <w:vAlign w:val="center"/>
          </w:tcPr>
          <w:p w14:paraId="15AA7AF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2044" w:type="dxa"/>
            <w:gridSpan w:val="3"/>
            <w:tcBorders>
              <w:top w:val="single" w:sz="4" w:space="0" w:color="auto"/>
              <w:left w:val="single" w:sz="4" w:space="0" w:color="auto"/>
              <w:bottom w:val="single" w:sz="4" w:space="0" w:color="auto"/>
              <w:right w:val="single" w:sz="4" w:space="0" w:color="auto"/>
            </w:tcBorders>
            <w:vAlign w:val="center"/>
          </w:tcPr>
          <w:p w14:paraId="483C9C1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23D372B6" w14:textId="77777777" w:rsidTr="001460C9">
        <w:trPr>
          <w:gridAfter w:val="1"/>
          <w:wAfter w:w="27" w:type="dxa"/>
        </w:trPr>
        <w:tc>
          <w:tcPr>
            <w:tcW w:w="561" w:type="dxa"/>
            <w:gridSpan w:val="2"/>
            <w:tcBorders>
              <w:top w:val="single" w:sz="4" w:space="0" w:color="auto"/>
              <w:left w:val="single" w:sz="4" w:space="0" w:color="auto"/>
              <w:bottom w:val="single" w:sz="4" w:space="0" w:color="auto"/>
              <w:right w:val="single" w:sz="4" w:space="0" w:color="auto"/>
            </w:tcBorders>
            <w:vAlign w:val="center"/>
          </w:tcPr>
          <w:p w14:paraId="1269A23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14</w:t>
            </w:r>
          </w:p>
        </w:tc>
        <w:tc>
          <w:tcPr>
            <w:tcW w:w="706" w:type="dxa"/>
            <w:gridSpan w:val="2"/>
            <w:tcBorders>
              <w:top w:val="single" w:sz="4" w:space="0" w:color="auto"/>
              <w:left w:val="single" w:sz="4" w:space="0" w:color="auto"/>
              <w:bottom w:val="single" w:sz="4" w:space="0" w:color="auto"/>
              <w:right w:val="single" w:sz="4" w:space="0" w:color="auto"/>
            </w:tcBorders>
            <w:vAlign w:val="center"/>
          </w:tcPr>
          <w:p w14:paraId="797FDF0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1300</w:t>
            </w:r>
          </w:p>
        </w:tc>
        <w:tc>
          <w:tcPr>
            <w:tcW w:w="1475" w:type="dxa"/>
            <w:gridSpan w:val="3"/>
            <w:tcBorders>
              <w:top w:val="single" w:sz="4" w:space="0" w:color="auto"/>
              <w:left w:val="single" w:sz="4" w:space="0" w:color="auto"/>
              <w:bottom w:val="single" w:sz="4" w:space="0" w:color="auto"/>
              <w:right w:val="single" w:sz="4" w:space="0" w:color="auto"/>
            </w:tcBorders>
            <w:vAlign w:val="center"/>
          </w:tcPr>
          <w:p w14:paraId="399D113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c>
          <w:tcPr>
            <w:tcW w:w="1679" w:type="dxa"/>
            <w:gridSpan w:val="2"/>
            <w:tcBorders>
              <w:top w:val="single" w:sz="4" w:space="0" w:color="auto"/>
              <w:left w:val="single" w:sz="4" w:space="0" w:color="auto"/>
              <w:bottom w:val="single" w:sz="4" w:space="0" w:color="auto"/>
              <w:right w:val="single" w:sz="4" w:space="0" w:color="auto"/>
            </w:tcBorders>
            <w:vAlign w:val="center"/>
          </w:tcPr>
          <w:p w14:paraId="59A9A7C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tcBorders>
              <w:top w:val="single" w:sz="4" w:space="0" w:color="auto"/>
              <w:left w:val="single" w:sz="4" w:space="0" w:color="auto"/>
              <w:bottom w:val="single" w:sz="4" w:space="0" w:color="auto"/>
              <w:right w:val="single" w:sz="4" w:space="0" w:color="auto"/>
            </w:tcBorders>
            <w:vAlign w:val="center"/>
          </w:tcPr>
          <w:p w14:paraId="5C960D0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tcBorders>
              <w:top w:val="single" w:sz="4" w:space="0" w:color="auto"/>
              <w:left w:val="single" w:sz="4" w:space="0" w:color="auto"/>
              <w:bottom w:val="single" w:sz="4" w:space="0" w:color="auto"/>
              <w:right w:val="single" w:sz="4" w:space="0" w:color="auto"/>
            </w:tcBorders>
            <w:vAlign w:val="center"/>
          </w:tcPr>
          <w:p w14:paraId="037EA4EE" w14:textId="77777777" w:rsidR="009B599F" w:rsidRPr="00CF4274" w:rsidRDefault="00166E8C"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Муллито</w:t>
            </w:r>
            <w:r w:rsidR="009B599F" w:rsidRPr="00CF4274">
              <w:rPr>
                <w:rFonts w:ascii="Times New Roman" w:eastAsia="Times New Roman" w:hAnsi="Times New Roman" w:cs="Times New Roman"/>
                <w:color w:val="auto"/>
                <w:sz w:val="16"/>
                <w:szCs w:val="16"/>
                <w:highlight w:val="green"/>
                <w:lang w:eastAsia="en-US"/>
              </w:rPr>
              <w:t>кордиеритовый-1500</w:t>
            </w:r>
          </w:p>
        </w:tc>
        <w:tc>
          <w:tcPr>
            <w:tcW w:w="963" w:type="dxa"/>
            <w:gridSpan w:val="2"/>
            <w:tcBorders>
              <w:top w:val="single" w:sz="4" w:space="0" w:color="auto"/>
              <w:left w:val="single" w:sz="4" w:space="0" w:color="auto"/>
              <w:bottom w:val="single" w:sz="4" w:space="0" w:color="auto"/>
              <w:right w:val="single" w:sz="4" w:space="0" w:color="auto"/>
            </w:tcBorders>
            <w:vAlign w:val="center"/>
          </w:tcPr>
          <w:p w14:paraId="2C89FAB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766" w:type="dxa"/>
            <w:tcBorders>
              <w:top w:val="single" w:sz="4" w:space="0" w:color="auto"/>
              <w:left w:val="single" w:sz="4" w:space="0" w:color="auto"/>
              <w:bottom w:val="single" w:sz="4" w:space="0" w:color="auto"/>
              <w:right w:val="single" w:sz="4" w:space="0" w:color="auto"/>
            </w:tcBorders>
            <w:vAlign w:val="center"/>
          </w:tcPr>
          <w:p w14:paraId="4463A6B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tcBorders>
              <w:top w:val="single" w:sz="4" w:space="0" w:color="auto"/>
              <w:left w:val="single" w:sz="4" w:space="0" w:color="auto"/>
              <w:bottom w:val="single" w:sz="4" w:space="0" w:color="auto"/>
              <w:right w:val="single" w:sz="4" w:space="0" w:color="auto"/>
            </w:tcBorders>
            <w:vAlign w:val="center"/>
          </w:tcPr>
          <w:p w14:paraId="3E00178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2200</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24931D0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2000</w:t>
            </w:r>
          </w:p>
        </w:tc>
        <w:tc>
          <w:tcPr>
            <w:tcW w:w="944" w:type="dxa"/>
            <w:gridSpan w:val="3"/>
            <w:tcBorders>
              <w:top w:val="single" w:sz="4" w:space="0" w:color="auto"/>
              <w:left w:val="single" w:sz="4" w:space="0" w:color="auto"/>
              <w:bottom w:val="single" w:sz="4" w:space="0" w:color="auto"/>
              <w:right w:val="single" w:sz="4" w:space="0" w:color="auto"/>
            </w:tcBorders>
            <w:vAlign w:val="center"/>
          </w:tcPr>
          <w:p w14:paraId="3ACCD1C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756" w:type="dxa"/>
            <w:gridSpan w:val="2"/>
            <w:tcBorders>
              <w:top w:val="single" w:sz="4" w:space="0" w:color="auto"/>
              <w:left w:val="single" w:sz="4" w:space="0" w:color="auto"/>
              <w:bottom w:val="single" w:sz="4" w:space="0" w:color="auto"/>
              <w:right w:val="single" w:sz="4" w:space="0" w:color="auto"/>
            </w:tcBorders>
            <w:vAlign w:val="center"/>
          </w:tcPr>
          <w:p w14:paraId="5E99C43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941" w:type="dxa"/>
            <w:gridSpan w:val="4"/>
            <w:tcBorders>
              <w:top w:val="single" w:sz="4" w:space="0" w:color="auto"/>
              <w:left w:val="single" w:sz="4" w:space="0" w:color="auto"/>
              <w:bottom w:val="single" w:sz="4" w:space="0" w:color="auto"/>
              <w:right w:val="single" w:sz="4" w:space="0" w:color="auto"/>
            </w:tcBorders>
            <w:vAlign w:val="center"/>
          </w:tcPr>
          <w:p w14:paraId="4C0A7AC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w:t>
            </w:r>
          </w:p>
        </w:tc>
        <w:tc>
          <w:tcPr>
            <w:tcW w:w="2044" w:type="dxa"/>
            <w:gridSpan w:val="3"/>
            <w:tcBorders>
              <w:top w:val="single" w:sz="4" w:space="0" w:color="auto"/>
              <w:left w:val="single" w:sz="4" w:space="0" w:color="auto"/>
              <w:bottom w:val="single" w:sz="4" w:space="0" w:color="auto"/>
              <w:right w:val="single" w:sz="4" w:space="0" w:color="auto"/>
            </w:tcBorders>
            <w:vAlign w:val="center"/>
          </w:tcPr>
          <w:p w14:paraId="49141E1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резкой смены температур</w:t>
            </w:r>
          </w:p>
        </w:tc>
      </w:tr>
      <w:tr w:rsidR="001460C9" w:rsidRPr="00CF4274" w14:paraId="26D5CD62" w14:textId="77777777" w:rsidTr="001460C9">
        <w:tc>
          <w:tcPr>
            <w:tcW w:w="561" w:type="dxa"/>
            <w:gridSpan w:val="2"/>
            <w:tcBorders>
              <w:top w:val="single" w:sz="4" w:space="0" w:color="auto"/>
            </w:tcBorders>
            <w:vAlign w:val="center"/>
          </w:tcPr>
          <w:p w14:paraId="01E46A7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w:t>
            </w:r>
          </w:p>
        </w:tc>
        <w:tc>
          <w:tcPr>
            <w:tcW w:w="706" w:type="dxa"/>
            <w:gridSpan w:val="2"/>
            <w:tcBorders>
              <w:top w:val="single" w:sz="4" w:space="0" w:color="auto"/>
            </w:tcBorders>
            <w:vAlign w:val="center"/>
          </w:tcPr>
          <w:p w14:paraId="32D603F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1300</w:t>
            </w:r>
          </w:p>
        </w:tc>
        <w:tc>
          <w:tcPr>
            <w:tcW w:w="1475" w:type="dxa"/>
            <w:gridSpan w:val="3"/>
            <w:tcBorders>
              <w:top w:val="single" w:sz="4" w:space="0" w:color="auto"/>
            </w:tcBorders>
            <w:vAlign w:val="center"/>
          </w:tcPr>
          <w:p w14:paraId="5764052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стекло-400</w:t>
            </w:r>
          </w:p>
        </w:tc>
        <w:tc>
          <w:tcPr>
            <w:tcW w:w="1679" w:type="dxa"/>
            <w:gridSpan w:val="2"/>
            <w:tcBorders>
              <w:top w:val="single" w:sz="4" w:space="0" w:color="auto"/>
            </w:tcBorders>
            <w:vAlign w:val="center"/>
          </w:tcPr>
          <w:p w14:paraId="3326D73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Кремнефтористый натрий</w:t>
            </w:r>
            <w:r w:rsidR="00335AB9" w:rsidRPr="00CF4274">
              <w:rPr>
                <w:rFonts w:ascii="Times New Roman" w:eastAsia="Times New Roman" w:hAnsi="Times New Roman" w:cs="Times New Roman"/>
                <w:color w:val="auto"/>
                <w:sz w:val="16"/>
                <w:szCs w:val="16"/>
                <w:highlight w:val="green"/>
                <w:vertAlign w:val="superscript"/>
                <w:lang w:eastAsia="en-US"/>
              </w:rPr>
              <w:t>4</w:t>
            </w:r>
            <w:r w:rsidRPr="00CF4274">
              <w:rPr>
                <w:rFonts w:ascii="Times New Roman" w:eastAsia="Times New Roman" w:hAnsi="Times New Roman" w:cs="Times New Roman"/>
                <w:color w:val="auto"/>
                <w:sz w:val="16"/>
                <w:szCs w:val="16"/>
                <w:highlight w:val="green"/>
                <w:lang w:eastAsia="en-US"/>
              </w:rPr>
              <w:t>-40 или нефел</w:t>
            </w:r>
            <w:r w:rsidR="00E06DAA" w:rsidRPr="00CF4274">
              <w:rPr>
                <w:rFonts w:ascii="Times New Roman" w:eastAsia="Times New Roman" w:hAnsi="Times New Roman" w:cs="Times New Roman"/>
                <w:color w:val="auto"/>
                <w:sz w:val="16"/>
                <w:szCs w:val="16"/>
                <w:highlight w:val="green"/>
                <w:lang w:eastAsia="en-US"/>
              </w:rPr>
              <w:t xml:space="preserve">иновый шлам-50, или </w:t>
            </w:r>
            <w:proofErr w:type="spellStart"/>
            <w:r w:rsidR="00E06DAA" w:rsidRPr="00CF4274">
              <w:rPr>
                <w:rFonts w:ascii="Times New Roman" w:eastAsia="Times New Roman" w:hAnsi="Times New Roman" w:cs="Times New Roman"/>
                <w:color w:val="auto"/>
                <w:sz w:val="16"/>
                <w:szCs w:val="16"/>
                <w:highlight w:val="green"/>
                <w:lang w:eastAsia="en-US"/>
              </w:rPr>
              <w:t>саморассыпа</w:t>
            </w:r>
            <w:r w:rsidRPr="00CF4274">
              <w:rPr>
                <w:rFonts w:ascii="Times New Roman" w:eastAsia="Times New Roman" w:hAnsi="Times New Roman" w:cs="Times New Roman"/>
                <w:color w:val="auto"/>
                <w:sz w:val="16"/>
                <w:szCs w:val="16"/>
                <w:highlight w:val="green"/>
                <w:lang w:eastAsia="en-US"/>
              </w:rPr>
              <w:t>ющие</w:t>
            </w:r>
            <w:proofErr w:type="spellEnd"/>
            <w:r w:rsidRPr="00CF4274">
              <w:rPr>
                <w:rFonts w:ascii="Times New Roman" w:eastAsia="Times New Roman" w:hAnsi="Times New Roman" w:cs="Times New Roman"/>
                <w:color w:val="auto"/>
                <w:sz w:val="16"/>
                <w:szCs w:val="16"/>
                <w:highlight w:val="green"/>
                <w:lang w:eastAsia="en-US"/>
              </w:rPr>
              <w:t xml:space="preserve"> шлаки-50</w:t>
            </w:r>
          </w:p>
        </w:tc>
        <w:tc>
          <w:tcPr>
            <w:tcW w:w="1408" w:type="dxa"/>
            <w:tcBorders>
              <w:top w:val="single" w:sz="4" w:space="0" w:color="auto"/>
            </w:tcBorders>
            <w:vAlign w:val="center"/>
          </w:tcPr>
          <w:p w14:paraId="741BA409" w14:textId="77777777" w:rsidR="006B5CB6"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Магнезитовая-</w:t>
            </w:r>
          </w:p>
          <w:p w14:paraId="6370D08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600</w:t>
            </w:r>
          </w:p>
        </w:tc>
        <w:tc>
          <w:tcPr>
            <w:tcW w:w="1430" w:type="dxa"/>
            <w:tcBorders>
              <w:top w:val="single" w:sz="4" w:space="0" w:color="auto"/>
            </w:tcBorders>
            <w:vAlign w:val="center"/>
          </w:tcPr>
          <w:p w14:paraId="79FD7E9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Шамотный-1200</w:t>
            </w:r>
          </w:p>
        </w:tc>
        <w:tc>
          <w:tcPr>
            <w:tcW w:w="963" w:type="dxa"/>
            <w:gridSpan w:val="2"/>
            <w:tcBorders>
              <w:top w:val="single" w:sz="4" w:space="0" w:color="auto"/>
            </w:tcBorders>
            <w:vAlign w:val="center"/>
          </w:tcPr>
          <w:p w14:paraId="0CEF8BF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766" w:type="dxa"/>
            <w:tcBorders>
              <w:top w:val="single" w:sz="4" w:space="0" w:color="auto"/>
            </w:tcBorders>
            <w:vAlign w:val="center"/>
          </w:tcPr>
          <w:p w14:paraId="5CD8E29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50</w:t>
            </w:r>
          </w:p>
        </w:tc>
        <w:tc>
          <w:tcPr>
            <w:tcW w:w="785" w:type="dxa"/>
            <w:gridSpan w:val="2"/>
            <w:tcBorders>
              <w:top w:val="single" w:sz="4" w:space="0" w:color="auto"/>
            </w:tcBorders>
            <w:vAlign w:val="center"/>
          </w:tcPr>
          <w:p w14:paraId="0779714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2100</w:t>
            </w:r>
          </w:p>
        </w:tc>
        <w:tc>
          <w:tcPr>
            <w:tcW w:w="709" w:type="dxa"/>
            <w:gridSpan w:val="2"/>
            <w:tcBorders>
              <w:top w:val="single" w:sz="4" w:space="0" w:color="auto"/>
            </w:tcBorders>
            <w:vAlign w:val="center"/>
          </w:tcPr>
          <w:p w14:paraId="58FA9F8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944" w:type="dxa"/>
            <w:gridSpan w:val="3"/>
            <w:tcBorders>
              <w:top w:val="single" w:sz="4" w:space="0" w:color="auto"/>
            </w:tcBorders>
            <w:vAlign w:val="center"/>
          </w:tcPr>
          <w:p w14:paraId="21C6105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756" w:type="dxa"/>
            <w:gridSpan w:val="2"/>
            <w:tcBorders>
              <w:top w:val="single" w:sz="4" w:space="0" w:color="auto"/>
            </w:tcBorders>
            <w:vAlign w:val="center"/>
          </w:tcPr>
          <w:p w14:paraId="466E032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0,8</w:t>
            </w:r>
          </w:p>
        </w:tc>
        <w:tc>
          <w:tcPr>
            <w:tcW w:w="941" w:type="dxa"/>
            <w:gridSpan w:val="4"/>
            <w:tcBorders>
              <w:top w:val="single" w:sz="4" w:space="0" w:color="auto"/>
            </w:tcBorders>
            <w:vAlign w:val="center"/>
          </w:tcPr>
          <w:p w14:paraId="057C647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w:t>
            </w:r>
          </w:p>
        </w:tc>
        <w:tc>
          <w:tcPr>
            <w:tcW w:w="2071" w:type="dxa"/>
            <w:gridSpan w:val="4"/>
            <w:tcBorders>
              <w:top w:val="single" w:sz="4" w:space="0" w:color="auto"/>
            </w:tcBorders>
            <w:vAlign w:val="center"/>
          </w:tcPr>
          <w:p w14:paraId="1027B70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к расплавам солей натрия и содорегенерационным</w:t>
            </w:r>
          </w:p>
          <w:p w14:paraId="5EA62492" w14:textId="77777777" w:rsidR="009B599F" w:rsidRPr="00CF4274" w:rsidRDefault="00335AB9"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р</w:t>
            </w:r>
            <w:r w:rsidR="009B599F" w:rsidRPr="00CF4274">
              <w:rPr>
                <w:rFonts w:ascii="Times New Roman" w:eastAsia="Times New Roman" w:hAnsi="Times New Roman" w:cs="Times New Roman"/>
                <w:color w:val="auto"/>
                <w:sz w:val="16"/>
                <w:szCs w:val="16"/>
                <w:highlight w:val="green"/>
                <w:lang w:eastAsia="en-US"/>
              </w:rPr>
              <w:t>асплавам</w:t>
            </w:r>
          </w:p>
        </w:tc>
      </w:tr>
      <w:tr w:rsidR="001460C9" w:rsidRPr="00CF4274" w14:paraId="6142EC66" w14:textId="77777777" w:rsidTr="001460C9">
        <w:tc>
          <w:tcPr>
            <w:tcW w:w="561" w:type="dxa"/>
            <w:gridSpan w:val="2"/>
            <w:vAlign w:val="center"/>
          </w:tcPr>
          <w:p w14:paraId="7334E1FE" w14:textId="77777777" w:rsidR="009B599F" w:rsidRPr="00CF4274" w:rsidRDefault="009B599F" w:rsidP="004F013D">
            <w:pPr>
              <w:ind w:left="57"/>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    16 </w:t>
            </w:r>
          </w:p>
        </w:tc>
        <w:tc>
          <w:tcPr>
            <w:tcW w:w="706" w:type="dxa"/>
            <w:gridSpan w:val="2"/>
            <w:vAlign w:val="center"/>
          </w:tcPr>
          <w:p w14:paraId="4ECED2B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1200</w:t>
            </w:r>
          </w:p>
        </w:tc>
        <w:tc>
          <w:tcPr>
            <w:tcW w:w="1475" w:type="dxa"/>
            <w:gridSpan w:val="3"/>
            <w:vAlign w:val="center"/>
          </w:tcPr>
          <w:p w14:paraId="6F76CA0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Портландцемент-350 или быстротвердеющий портландцемент-350</w:t>
            </w:r>
          </w:p>
        </w:tc>
        <w:tc>
          <w:tcPr>
            <w:tcW w:w="1679" w:type="dxa"/>
            <w:gridSpan w:val="2"/>
            <w:vAlign w:val="center"/>
          </w:tcPr>
          <w:p w14:paraId="3B30C7E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5970E71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Шамотная-120 или глиноземистый цемент-70</w:t>
            </w:r>
          </w:p>
        </w:tc>
        <w:tc>
          <w:tcPr>
            <w:tcW w:w="1430" w:type="dxa"/>
            <w:vAlign w:val="center"/>
          </w:tcPr>
          <w:p w14:paraId="5B5D595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Шамотный-1300</w:t>
            </w:r>
          </w:p>
        </w:tc>
        <w:tc>
          <w:tcPr>
            <w:tcW w:w="963" w:type="dxa"/>
            <w:gridSpan w:val="2"/>
            <w:vAlign w:val="center"/>
          </w:tcPr>
          <w:p w14:paraId="2738E9C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35</w:t>
            </w:r>
          </w:p>
        </w:tc>
        <w:tc>
          <w:tcPr>
            <w:tcW w:w="766" w:type="dxa"/>
            <w:vAlign w:val="center"/>
          </w:tcPr>
          <w:p w14:paraId="4D6D06E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vAlign w:val="center"/>
          </w:tcPr>
          <w:p w14:paraId="6AADB72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2000</w:t>
            </w:r>
          </w:p>
        </w:tc>
        <w:tc>
          <w:tcPr>
            <w:tcW w:w="709" w:type="dxa"/>
            <w:gridSpan w:val="2"/>
            <w:vAlign w:val="center"/>
          </w:tcPr>
          <w:p w14:paraId="255970ED" w14:textId="77777777" w:rsidR="009B599F" w:rsidRPr="00CF4274" w:rsidRDefault="00335AB9"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1800</w:t>
            </w:r>
            <w:r w:rsidR="009B599F" w:rsidRPr="00CF4274">
              <w:rPr>
                <w:rFonts w:ascii="Times New Roman" w:eastAsia="Times New Roman" w:hAnsi="Times New Roman" w:cs="Times New Roman"/>
                <w:color w:val="auto"/>
                <w:sz w:val="16"/>
                <w:szCs w:val="16"/>
                <w:highlight w:val="green"/>
                <w:lang w:eastAsia="en-US"/>
              </w:rPr>
              <w:t>-1900</w:t>
            </w:r>
          </w:p>
        </w:tc>
        <w:tc>
          <w:tcPr>
            <w:tcW w:w="944" w:type="dxa"/>
            <w:gridSpan w:val="3"/>
            <w:vAlign w:val="center"/>
          </w:tcPr>
          <w:p w14:paraId="734DE85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vAlign w:val="center"/>
          </w:tcPr>
          <w:p w14:paraId="0ED682C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07-0,8</w:t>
            </w:r>
          </w:p>
        </w:tc>
        <w:tc>
          <w:tcPr>
            <w:tcW w:w="941" w:type="dxa"/>
            <w:gridSpan w:val="4"/>
            <w:vAlign w:val="center"/>
          </w:tcPr>
          <w:p w14:paraId="5664093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w:t>
            </w:r>
          </w:p>
        </w:tc>
        <w:tc>
          <w:tcPr>
            <w:tcW w:w="2071" w:type="dxa"/>
            <w:gridSpan w:val="4"/>
            <w:vAlign w:val="center"/>
          </w:tcPr>
          <w:p w14:paraId="56C1BB7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1460C9" w:rsidRPr="00CF4274" w14:paraId="14A9D28D" w14:textId="77777777" w:rsidTr="001460C9">
        <w:tc>
          <w:tcPr>
            <w:tcW w:w="561" w:type="dxa"/>
            <w:gridSpan w:val="2"/>
            <w:vAlign w:val="center"/>
          </w:tcPr>
          <w:p w14:paraId="5F73E92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17</w:t>
            </w:r>
          </w:p>
        </w:tc>
        <w:tc>
          <w:tcPr>
            <w:tcW w:w="706" w:type="dxa"/>
            <w:gridSpan w:val="2"/>
            <w:vAlign w:val="center"/>
          </w:tcPr>
          <w:p w14:paraId="7CC4972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1200</w:t>
            </w:r>
          </w:p>
        </w:tc>
        <w:tc>
          <w:tcPr>
            <w:tcW w:w="1475" w:type="dxa"/>
            <w:gridSpan w:val="3"/>
            <w:vAlign w:val="center"/>
          </w:tcPr>
          <w:p w14:paraId="1CE74AB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стекло-400</w:t>
            </w:r>
          </w:p>
        </w:tc>
        <w:tc>
          <w:tcPr>
            <w:tcW w:w="1679" w:type="dxa"/>
            <w:gridSpan w:val="2"/>
            <w:vAlign w:val="center"/>
          </w:tcPr>
          <w:p w14:paraId="70296A0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Нефел</w:t>
            </w:r>
            <w:r w:rsidR="00433DA7" w:rsidRPr="00CF4274">
              <w:rPr>
                <w:rFonts w:ascii="Times New Roman" w:eastAsia="Times New Roman" w:hAnsi="Times New Roman" w:cs="Times New Roman"/>
                <w:color w:val="auto"/>
                <w:sz w:val="16"/>
                <w:szCs w:val="16"/>
                <w:highlight w:val="green"/>
                <w:lang w:eastAsia="en-US"/>
              </w:rPr>
              <w:t xml:space="preserve">иновый шлам-100 или </w:t>
            </w:r>
            <w:proofErr w:type="spellStart"/>
            <w:r w:rsidR="00433DA7" w:rsidRPr="00CF4274">
              <w:rPr>
                <w:rFonts w:ascii="Times New Roman" w:eastAsia="Times New Roman" w:hAnsi="Times New Roman" w:cs="Times New Roman"/>
                <w:color w:val="auto"/>
                <w:sz w:val="16"/>
                <w:szCs w:val="16"/>
                <w:highlight w:val="green"/>
                <w:lang w:eastAsia="en-US"/>
              </w:rPr>
              <w:t>саморассасы</w:t>
            </w:r>
            <w:r w:rsidRPr="00CF4274">
              <w:rPr>
                <w:rFonts w:ascii="Times New Roman" w:eastAsia="Times New Roman" w:hAnsi="Times New Roman" w:cs="Times New Roman"/>
                <w:color w:val="auto"/>
                <w:sz w:val="16"/>
                <w:szCs w:val="16"/>
                <w:highlight w:val="green"/>
                <w:lang w:eastAsia="en-US"/>
              </w:rPr>
              <w:t>вающийся</w:t>
            </w:r>
            <w:proofErr w:type="spellEnd"/>
            <w:r w:rsidRPr="00CF4274">
              <w:rPr>
                <w:rFonts w:ascii="Times New Roman" w:eastAsia="Times New Roman" w:hAnsi="Times New Roman" w:cs="Times New Roman"/>
                <w:color w:val="auto"/>
                <w:sz w:val="16"/>
                <w:szCs w:val="16"/>
                <w:highlight w:val="green"/>
                <w:lang w:eastAsia="en-US"/>
              </w:rPr>
              <w:t xml:space="preserve"> шлак-100</w:t>
            </w:r>
          </w:p>
        </w:tc>
        <w:tc>
          <w:tcPr>
            <w:tcW w:w="1408" w:type="dxa"/>
            <w:vAlign w:val="center"/>
          </w:tcPr>
          <w:p w14:paraId="7FD46BF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Шамотная-400</w:t>
            </w:r>
          </w:p>
        </w:tc>
        <w:tc>
          <w:tcPr>
            <w:tcW w:w="1430" w:type="dxa"/>
            <w:vAlign w:val="center"/>
          </w:tcPr>
          <w:p w14:paraId="133E1D2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Шамотный-1250</w:t>
            </w:r>
          </w:p>
        </w:tc>
        <w:tc>
          <w:tcPr>
            <w:tcW w:w="963" w:type="dxa"/>
            <w:gridSpan w:val="2"/>
            <w:vAlign w:val="center"/>
          </w:tcPr>
          <w:p w14:paraId="50F011F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766" w:type="dxa"/>
            <w:vAlign w:val="center"/>
          </w:tcPr>
          <w:p w14:paraId="24EF0E0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w:t>
            </w:r>
          </w:p>
        </w:tc>
        <w:tc>
          <w:tcPr>
            <w:tcW w:w="785" w:type="dxa"/>
            <w:gridSpan w:val="2"/>
            <w:vAlign w:val="center"/>
          </w:tcPr>
          <w:p w14:paraId="01FAB4D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2100</w:t>
            </w:r>
          </w:p>
        </w:tc>
        <w:tc>
          <w:tcPr>
            <w:tcW w:w="709" w:type="dxa"/>
            <w:gridSpan w:val="2"/>
            <w:vAlign w:val="center"/>
          </w:tcPr>
          <w:p w14:paraId="09F90EE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944" w:type="dxa"/>
            <w:gridSpan w:val="3"/>
            <w:vAlign w:val="center"/>
          </w:tcPr>
          <w:p w14:paraId="32BC6EA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vAlign w:val="center"/>
          </w:tcPr>
          <w:p w14:paraId="01ED23B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0,75</w:t>
            </w:r>
          </w:p>
        </w:tc>
        <w:tc>
          <w:tcPr>
            <w:tcW w:w="941" w:type="dxa"/>
            <w:gridSpan w:val="4"/>
            <w:vAlign w:val="center"/>
          </w:tcPr>
          <w:p w14:paraId="0180238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2071" w:type="dxa"/>
            <w:gridSpan w:val="4"/>
            <w:vAlign w:val="center"/>
          </w:tcPr>
          <w:p w14:paraId="2BDE929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Стоек в условиях резкой смены </w:t>
            </w:r>
            <w:r w:rsidR="00335AB9" w:rsidRPr="00CF4274">
              <w:rPr>
                <w:rFonts w:ascii="Times New Roman" w:eastAsia="Times New Roman" w:hAnsi="Times New Roman" w:cs="Times New Roman"/>
                <w:color w:val="auto"/>
                <w:sz w:val="16"/>
                <w:szCs w:val="16"/>
                <w:highlight w:val="green"/>
                <w:lang w:eastAsia="en-US"/>
              </w:rPr>
              <w:t>температур, кислых газов и сред</w:t>
            </w:r>
          </w:p>
        </w:tc>
      </w:tr>
      <w:tr w:rsidR="001460C9" w:rsidRPr="00CF4274" w14:paraId="4F76D103" w14:textId="77777777" w:rsidTr="001460C9">
        <w:trPr>
          <w:trHeight w:val="780"/>
        </w:trPr>
        <w:tc>
          <w:tcPr>
            <w:tcW w:w="561" w:type="dxa"/>
            <w:gridSpan w:val="2"/>
            <w:vAlign w:val="center"/>
          </w:tcPr>
          <w:p w14:paraId="51FF1C4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18</w:t>
            </w:r>
          </w:p>
        </w:tc>
        <w:tc>
          <w:tcPr>
            <w:tcW w:w="706" w:type="dxa"/>
            <w:gridSpan w:val="2"/>
            <w:vAlign w:val="center"/>
          </w:tcPr>
          <w:p w14:paraId="42ED8ED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1200</w:t>
            </w:r>
          </w:p>
        </w:tc>
        <w:tc>
          <w:tcPr>
            <w:tcW w:w="1475" w:type="dxa"/>
            <w:gridSpan w:val="3"/>
            <w:vAlign w:val="center"/>
          </w:tcPr>
          <w:p w14:paraId="2E8D91E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Глиноземистый цемент-400</w:t>
            </w:r>
          </w:p>
        </w:tc>
        <w:tc>
          <w:tcPr>
            <w:tcW w:w="1679" w:type="dxa"/>
            <w:gridSpan w:val="2"/>
            <w:vAlign w:val="center"/>
          </w:tcPr>
          <w:p w14:paraId="0823A69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5ABB780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vAlign w:val="center"/>
          </w:tcPr>
          <w:p w14:paraId="64F877B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Кордиеритовый-1400</w:t>
            </w:r>
          </w:p>
        </w:tc>
        <w:tc>
          <w:tcPr>
            <w:tcW w:w="963" w:type="dxa"/>
            <w:gridSpan w:val="2"/>
            <w:vAlign w:val="center"/>
          </w:tcPr>
          <w:p w14:paraId="2B1572C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66" w:type="dxa"/>
            <w:vAlign w:val="center"/>
          </w:tcPr>
          <w:p w14:paraId="70E1518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vAlign w:val="center"/>
          </w:tcPr>
          <w:p w14:paraId="0F02617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2100</w:t>
            </w:r>
          </w:p>
        </w:tc>
        <w:tc>
          <w:tcPr>
            <w:tcW w:w="709" w:type="dxa"/>
            <w:gridSpan w:val="2"/>
            <w:vAlign w:val="center"/>
          </w:tcPr>
          <w:p w14:paraId="69620AF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944" w:type="dxa"/>
            <w:gridSpan w:val="3"/>
            <w:vAlign w:val="center"/>
          </w:tcPr>
          <w:p w14:paraId="714A8AE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vAlign w:val="center"/>
          </w:tcPr>
          <w:p w14:paraId="53C09BF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0,7-0,8</w:t>
            </w:r>
          </w:p>
        </w:tc>
        <w:tc>
          <w:tcPr>
            <w:tcW w:w="941" w:type="dxa"/>
            <w:gridSpan w:val="4"/>
            <w:vAlign w:val="center"/>
          </w:tcPr>
          <w:p w14:paraId="1F2BFB9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w:t>
            </w:r>
          </w:p>
        </w:tc>
        <w:tc>
          <w:tcPr>
            <w:tcW w:w="2071" w:type="dxa"/>
            <w:gridSpan w:val="4"/>
            <w:vAlign w:val="center"/>
          </w:tcPr>
          <w:p w14:paraId="755EC34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резкой смены температур</w:t>
            </w:r>
          </w:p>
        </w:tc>
      </w:tr>
      <w:tr w:rsidR="001460C9" w:rsidRPr="00CF4274" w14:paraId="2C5969C0" w14:textId="77777777" w:rsidTr="001460C9">
        <w:trPr>
          <w:trHeight w:val="780"/>
        </w:trPr>
        <w:tc>
          <w:tcPr>
            <w:tcW w:w="561" w:type="dxa"/>
            <w:gridSpan w:val="2"/>
            <w:vAlign w:val="center"/>
          </w:tcPr>
          <w:p w14:paraId="1C3D45E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w:t>
            </w:r>
          </w:p>
        </w:tc>
        <w:tc>
          <w:tcPr>
            <w:tcW w:w="706" w:type="dxa"/>
            <w:gridSpan w:val="2"/>
            <w:vAlign w:val="center"/>
          </w:tcPr>
          <w:p w14:paraId="75B01C7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1100</w:t>
            </w:r>
          </w:p>
        </w:tc>
        <w:tc>
          <w:tcPr>
            <w:tcW w:w="1475" w:type="dxa"/>
            <w:gridSpan w:val="3"/>
            <w:vAlign w:val="center"/>
          </w:tcPr>
          <w:p w14:paraId="003FED4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стекло-400</w:t>
            </w:r>
          </w:p>
        </w:tc>
        <w:tc>
          <w:tcPr>
            <w:tcW w:w="1679" w:type="dxa"/>
            <w:gridSpan w:val="2"/>
            <w:vAlign w:val="center"/>
          </w:tcPr>
          <w:p w14:paraId="2F7D6DC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Нефел</w:t>
            </w:r>
            <w:r w:rsidR="00433DA7" w:rsidRPr="00CF4274">
              <w:rPr>
                <w:rFonts w:ascii="Times New Roman" w:eastAsia="Times New Roman" w:hAnsi="Times New Roman" w:cs="Times New Roman"/>
                <w:color w:val="auto"/>
                <w:sz w:val="16"/>
                <w:szCs w:val="16"/>
                <w:highlight w:val="green"/>
                <w:lang w:eastAsia="en-US"/>
              </w:rPr>
              <w:t xml:space="preserve">иновый шлам-150 или </w:t>
            </w:r>
            <w:proofErr w:type="spellStart"/>
            <w:r w:rsidR="00433DA7" w:rsidRPr="00CF4274">
              <w:rPr>
                <w:rFonts w:ascii="Times New Roman" w:eastAsia="Times New Roman" w:hAnsi="Times New Roman" w:cs="Times New Roman"/>
                <w:color w:val="auto"/>
                <w:sz w:val="16"/>
                <w:szCs w:val="16"/>
                <w:highlight w:val="green"/>
                <w:lang w:eastAsia="en-US"/>
              </w:rPr>
              <w:t>саморассасы</w:t>
            </w:r>
            <w:r w:rsidRPr="00CF4274">
              <w:rPr>
                <w:rFonts w:ascii="Times New Roman" w:eastAsia="Times New Roman" w:hAnsi="Times New Roman" w:cs="Times New Roman"/>
                <w:color w:val="auto"/>
                <w:sz w:val="16"/>
                <w:szCs w:val="16"/>
                <w:highlight w:val="green"/>
                <w:lang w:eastAsia="en-US"/>
              </w:rPr>
              <w:t>вающийся</w:t>
            </w:r>
            <w:proofErr w:type="spellEnd"/>
            <w:r w:rsidRPr="00CF4274">
              <w:rPr>
                <w:rFonts w:ascii="Times New Roman" w:eastAsia="Times New Roman" w:hAnsi="Times New Roman" w:cs="Times New Roman"/>
                <w:color w:val="auto"/>
                <w:sz w:val="16"/>
                <w:szCs w:val="16"/>
                <w:highlight w:val="green"/>
                <w:lang w:eastAsia="en-US"/>
              </w:rPr>
              <w:t xml:space="preserve"> шлак-150</w:t>
            </w:r>
          </w:p>
        </w:tc>
        <w:tc>
          <w:tcPr>
            <w:tcW w:w="1408" w:type="dxa"/>
            <w:vAlign w:val="center"/>
          </w:tcPr>
          <w:p w14:paraId="79E8D6E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Шамотная-240</w:t>
            </w:r>
          </w:p>
        </w:tc>
        <w:tc>
          <w:tcPr>
            <w:tcW w:w="1430" w:type="dxa"/>
            <w:vAlign w:val="center"/>
          </w:tcPr>
          <w:p w14:paraId="7489A7A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w:t>
            </w:r>
            <w:r w:rsidR="00433DA7" w:rsidRPr="00CF4274">
              <w:rPr>
                <w:rFonts w:ascii="Times New Roman" w:eastAsia="Times New Roman" w:hAnsi="Times New Roman" w:cs="Times New Roman"/>
                <w:color w:val="auto"/>
                <w:sz w:val="16"/>
                <w:szCs w:val="16"/>
                <w:highlight w:val="green"/>
                <w:lang w:eastAsia="en-US"/>
              </w:rPr>
              <w:t>месь шамотного-800 и карборундо</w:t>
            </w:r>
            <w:r w:rsidRPr="00CF4274">
              <w:rPr>
                <w:rFonts w:ascii="Times New Roman" w:eastAsia="Times New Roman" w:hAnsi="Times New Roman" w:cs="Times New Roman"/>
                <w:color w:val="auto"/>
                <w:sz w:val="16"/>
                <w:szCs w:val="16"/>
                <w:highlight w:val="green"/>
                <w:lang w:eastAsia="en-US"/>
              </w:rPr>
              <w:t>вого-800</w:t>
            </w:r>
          </w:p>
        </w:tc>
        <w:tc>
          <w:tcPr>
            <w:tcW w:w="963" w:type="dxa"/>
            <w:gridSpan w:val="2"/>
            <w:vAlign w:val="center"/>
          </w:tcPr>
          <w:p w14:paraId="5FF160A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766" w:type="dxa"/>
            <w:vAlign w:val="center"/>
          </w:tcPr>
          <w:p w14:paraId="4A1595F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w:t>
            </w:r>
          </w:p>
        </w:tc>
        <w:tc>
          <w:tcPr>
            <w:tcW w:w="785" w:type="dxa"/>
            <w:gridSpan w:val="2"/>
            <w:vAlign w:val="center"/>
          </w:tcPr>
          <w:p w14:paraId="3926565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2300</w:t>
            </w:r>
          </w:p>
        </w:tc>
        <w:tc>
          <w:tcPr>
            <w:tcW w:w="709" w:type="dxa"/>
            <w:gridSpan w:val="2"/>
            <w:vAlign w:val="center"/>
          </w:tcPr>
          <w:p w14:paraId="0ECBBB0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2200</w:t>
            </w:r>
          </w:p>
        </w:tc>
        <w:tc>
          <w:tcPr>
            <w:tcW w:w="944" w:type="dxa"/>
            <w:gridSpan w:val="3"/>
            <w:vAlign w:val="center"/>
          </w:tcPr>
          <w:p w14:paraId="38D39AF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vAlign w:val="center"/>
          </w:tcPr>
          <w:p w14:paraId="28ECED3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0,9-1,2</w:t>
            </w:r>
          </w:p>
        </w:tc>
        <w:tc>
          <w:tcPr>
            <w:tcW w:w="941" w:type="dxa"/>
            <w:gridSpan w:val="4"/>
            <w:vAlign w:val="center"/>
          </w:tcPr>
          <w:p w14:paraId="2456328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2071" w:type="dxa"/>
            <w:gridSpan w:val="4"/>
            <w:vAlign w:val="center"/>
          </w:tcPr>
          <w:p w14:paraId="19DC1D3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r>
      <w:tr w:rsidR="009B599F" w:rsidRPr="00CF4274" w14:paraId="17698761" w14:textId="77777777" w:rsidTr="001460C9">
        <w:trPr>
          <w:gridAfter w:val="1"/>
          <w:wAfter w:w="27" w:type="dxa"/>
        </w:trPr>
        <w:tc>
          <w:tcPr>
            <w:tcW w:w="561" w:type="dxa"/>
            <w:gridSpan w:val="2"/>
            <w:tcBorders>
              <w:top w:val="single" w:sz="4" w:space="0" w:color="auto"/>
            </w:tcBorders>
            <w:vAlign w:val="center"/>
          </w:tcPr>
          <w:p w14:paraId="7D3AA90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739" w:type="dxa"/>
            <w:gridSpan w:val="3"/>
            <w:tcBorders>
              <w:top w:val="single" w:sz="4" w:space="0" w:color="auto"/>
            </w:tcBorders>
            <w:vAlign w:val="center"/>
          </w:tcPr>
          <w:p w14:paraId="4E72D61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1100</w:t>
            </w:r>
          </w:p>
        </w:tc>
        <w:tc>
          <w:tcPr>
            <w:tcW w:w="1442" w:type="dxa"/>
            <w:gridSpan w:val="2"/>
            <w:tcBorders>
              <w:top w:val="single" w:sz="4" w:space="0" w:color="auto"/>
            </w:tcBorders>
            <w:vAlign w:val="center"/>
          </w:tcPr>
          <w:p w14:paraId="268D2AD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стекло-400</w:t>
            </w:r>
          </w:p>
        </w:tc>
        <w:tc>
          <w:tcPr>
            <w:tcW w:w="1679" w:type="dxa"/>
            <w:gridSpan w:val="2"/>
            <w:tcBorders>
              <w:top w:val="single" w:sz="4" w:space="0" w:color="auto"/>
            </w:tcBorders>
            <w:vAlign w:val="center"/>
          </w:tcPr>
          <w:p w14:paraId="10B07FA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Нефелиновый шлам-100 или </w:t>
            </w:r>
            <w:proofErr w:type="spellStart"/>
            <w:r w:rsidRPr="00CF4274">
              <w:rPr>
                <w:rFonts w:ascii="Times New Roman" w:eastAsia="Times New Roman" w:hAnsi="Times New Roman" w:cs="Times New Roman"/>
                <w:color w:val="auto"/>
                <w:sz w:val="16"/>
                <w:szCs w:val="16"/>
                <w:highlight w:val="green"/>
                <w:lang w:eastAsia="en-US"/>
              </w:rPr>
              <w:lastRenderedPageBreak/>
              <w:t>саморассасывающийся</w:t>
            </w:r>
            <w:proofErr w:type="spellEnd"/>
            <w:r w:rsidRPr="00CF4274">
              <w:rPr>
                <w:rFonts w:ascii="Times New Roman" w:eastAsia="Times New Roman" w:hAnsi="Times New Roman" w:cs="Times New Roman"/>
                <w:color w:val="auto"/>
                <w:sz w:val="16"/>
                <w:szCs w:val="16"/>
                <w:highlight w:val="green"/>
                <w:lang w:eastAsia="en-US"/>
              </w:rPr>
              <w:t xml:space="preserve"> шлак-100</w:t>
            </w:r>
          </w:p>
        </w:tc>
        <w:tc>
          <w:tcPr>
            <w:tcW w:w="1408" w:type="dxa"/>
            <w:tcBorders>
              <w:top w:val="single" w:sz="4" w:space="0" w:color="auto"/>
            </w:tcBorders>
            <w:vAlign w:val="center"/>
          </w:tcPr>
          <w:p w14:paraId="5E1ECAF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lastRenderedPageBreak/>
              <w:t>Шамотная-400</w:t>
            </w:r>
          </w:p>
        </w:tc>
        <w:tc>
          <w:tcPr>
            <w:tcW w:w="1540" w:type="dxa"/>
            <w:gridSpan w:val="2"/>
            <w:tcBorders>
              <w:top w:val="single" w:sz="4" w:space="0" w:color="auto"/>
            </w:tcBorders>
            <w:vAlign w:val="center"/>
          </w:tcPr>
          <w:p w14:paraId="5E5D4BA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Кордиеритовый-1200</w:t>
            </w:r>
          </w:p>
        </w:tc>
        <w:tc>
          <w:tcPr>
            <w:tcW w:w="853" w:type="dxa"/>
            <w:tcBorders>
              <w:top w:val="single" w:sz="4" w:space="0" w:color="auto"/>
            </w:tcBorders>
            <w:vAlign w:val="center"/>
          </w:tcPr>
          <w:p w14:paraId="3C2B60E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766" w:type="dxa"/>
            <w:tcBorders>
              <w:top w:val="single" w:sz="4" w:space="0" w:color="auto"/>
            </w:tcBorders>
            <w:vAlign w:val="center"/>
          </w:tcPr>
          <w:p w14:paraId="6730D8E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w:t>
            </w:r>
          </w:p>
        </w:tc>
        <w:tc>
          <w:tcPr>
            <w:tcW w:w="785" w:type="dxa"/>
            <w:gridSpan w:val="2"/>
            <w:tcBorders>
              <w:top w:val="single" w:sz="4" w:space="0" w:color="auto"/>
            </w:tcBorders>
            <w:vAlign w:val="center"/>
          </w:tcPr>
          <w:p w14:paraId="57FDFA1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2100</w:t>
            </w:r>
          </w:p>
        </w:tc>
        <w:tc>
          <w:tcPr>
            <w:tcW w:w="709" w:type="dxa"/>
            <w:gridSpan w:val="2"/>
            <w:tcBorders>
              <w:top w:val="single" w:sz="4" w:space="0" w:color="auto"/>
            </w:tcBorders>
            <w:vAlign w:val="center"/>
          </w:tcPr>
          <w:p w14:paraId="4570654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944" w:type="dxa"/>
            <w:gridSpan w:val="3"/>
            <w:tcBorders>
              <w:top w:val="single" w:sz="4" w:space="0" w:color="auto"/>
            </w:tcBorders>
            <w:vAlign w:val="center"/>
          </w:tcPr>
          <w:p w14:paraId="03EB1B1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tcBorders>
              <w:top w:val="single" w:sz="4" w:space="0" w:color="auto"/>
            </w:tcBorders>
            <w:vAlign w:val="center"/>
          </w:tcPr>
          <w:p w14:paraId="6D7BB65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0,8</w:t>
            </w:r>
          </w:p>
        </w:tc>
        <w:tc>
          <w:tcPr>
            <w:tcW w:w="941" w:type="dxa"/>
            <w:gridSpan w:val="4"/>
            <w:tcBorders>
              <w:top w:val="single" w:sz="4" w:space="0" w:color="auto"/>
            </w:tcBorders>
            <w:vAlign w:val="center"/>
          </w:tcPr>
          <w:p w14:paraId="3E10330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50</w:t>
            </w:r>
          </w:p>
        </w:tc>
        <w:tc>
          <w:tcPr>
            <w:tcW w:w="2044" w:type="dxa"/>
            <w:gridSpan w:val="3"/>
            <w:tcBorders>
              <w:top w:val="single" w:sz="4" w:space="0" w:color="auto"/>
            </w:tcBorders>
            <w:vAlign w:val="center"/>
          </w:tcPr>
          <w:p w14:paraId="0E8174C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резкой смены температур</w:t>
            </w:r>
          </w:p>
        </w:tc>
      </w:tr>
      <w:tr w:rsidR="009B599F" w:rsidRPr="00CF4274" w14:paraId="0166C1DB" w14:textId="77777777" w:rsidTr="001460C9">
        <w:trPr>
          <w:gridAfter w:val="1"/>
          <w:wAfter w:w="27" w:type="dxa"/>
        </w:trPr>
        <w:tc>
          <w:tcPr>
            <w:tcW w:w="561" w:type="dxa"/>
            <w:gridSpan w:val="2"/>
            <w:vAlign w:val="center"/>
          </w:tcPr>
          <w:p w14:paraId="467B579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w:t>
            </w:r>
          </w:p>
        </w:tc>
        <w:tc>
          <w:tcPr>
            <w:tcW w:w="739" w:type="dxa"/>
            <w:gridSpan w:val="3"/>
            <w:vAlign w:val="center"/>
          </w:tcPr>
          <w:p w14:paraId="04DC6DB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1100</w:t>
            </w:r>
          </w:p>
        </w:tc>
        <w:tc>
          <w:tcPr>
            <w:tcW w:w="1442" w:type="dxa"/>
            <w:gridSpan w:val="2"/>
            <w:vAlign w:val="center"/>
          </w:tcPr>
          <w:p w14:paraId="176AA76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Портландцемент-350 и</w:t>
            </w:r>
            <w:r w:rsidR="004A0FA6" w:rsidRPr="00CF4274">
              <w:rPr>
                <w:rFonts w:ascii="Times New Roman" w:eastAsia="Times New Roman" w:hAnsi="Times New Roman" w:cs="Times New Roman"/>
                <w:color w:val="auto"/>
                <w:sz w:val="16"/>
                <w:szCs w:val="16"/>
                <w:highlight w:val="green"/>
                <w:lang w:eastAsia="en-US"/>
              </w:rPr>
              <w:t>ли быстротверде</w:t>
            </w:r>
            <w:r w:rsidRPr="00CF4274">
              <w:rPr>
                <w:rFonts w:ascii="Times New Roman" w:eastAsia="Times New Roman" w:hAnsi="Times New Roman" w:cs="Times New Roman"/>
                <w:color w:val="auto"/>
                <w:sz w:val="16"/>
                <w:szCs w:val="16"/>
                <w:highlight w:val="green"/>
                <w:lang w:eastAsia="en-US"/>
              </w:rPr>
              <w:t>ющий портландцемент-350</w:t>
            </w:r>
          </w:p>
        </w:tc>
        <w:tc>
          <w:tcPr>
            <w:tcW w:w="1679" w:type="dxa"/>
            <w:gridSpan w:val="2"/>
            <w:vAlign w:val="center"/>
          </w:tcPr>
          <w:p w14:paraId="71A4052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3C66D65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Шамотная-120 или бетонная-120, или глиноземистый цемент-70</w:t>
            </w:r>
          </w:p>
        </w:tc>
        <w:tc>
          <w:tcPr>
            <w:tcW w:w="1540" w:type="dxa"/>
            <w:gridSpan w:val="2"/>
            <w:vAlign w:val="center"/>
          </w:tcPr>
          <w:p w14:paraId="503925A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Бетонный-1300</w:t>
            </w:r>
          </w:p>
        </w:tc>
        <w:tc>
          <w:tcPr>
            <w:tcW w:w="853" w:type="dxa"/>
            <w:vAlign w:val="center"/>
          </w:tcPr>
          <w:p w14:paraId="3B66B9B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766" w:type="dxa"/>
            <w:vAlign w:val="center"/>
          </w:tcPr>
          <w:p w14:paraId="6EF0260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vAlign w:val="center"/>
          </w:tcPr>
          <w:p w14:paraId="0DEEE3D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2000</w:t>
            </w:r>
          </w:p>
        </w:tc>
        <w:tc>
          <w:tcPr>
            <w:tcW w:w="709" w:type="dxa"/>
            <w:gridSpan w:val="2"/>
            <w:vAlign w:val="center"/>
          </w:tcPr>
          <w:p w14:paraId="20A82D3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1800-1900</w:t>
            </w:r>
          </w:p>
        </w:tc>
        <w:tc>
          <w:tcPr>
            <w:tcW w:w="944" w:type="dxa"/>
            <w:gridSpan w:val="3"/>
            <w:vAlign w:val="center"/>
          </w:tcPr>
          <w:p w14:paraId="6EDA621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-0,5</w:t>
            </w:r>
          </w:p>
        </w:tc>
        <w:tc>
          <w:tcPr>
            <w:tcW w:w="756" w:type="dxa"/>
            <w:gridSpan w:val="2"/>
            <w:vAlign w:val="center"/>
          </w:tcPr>
          <w:p w14:paraId="4AF26D3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0,8</w:t>
            </w:r>
          </w:p>
        </w:tc>
        <w:tc>
          <w:tcPr>
            <w:tcW w:w="941" w:type="dxa"/>
            <w:gridSpan w:val="4"/>
            <w:vAlign w:val="center"/>
          </w:tcPr>
          <w:p w14:paraId="5154B4D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w:t>
            </w:r>
          </w:p>
        </w:tc>
        <w:tc>
          <w:tcPr>
            <w:tcW w:w="2044" w:type="dxa"/>
            <w:gridSpan w:val="3"/>
            <w:vAlign w:val="center"/>
          </w:tcPr>
          <w:p w14:paraId="39AB72F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1EBDFF42" w14:textId="77777777" w:rsidTr="001460C9">
        <w:trPr>
          <w:gridAfter w:val="1"/>
          <w:wAfter w:w="27" w:type="dxa"/>
        </w:trPr>
        <w:tc>
          <w:tcPr>
            <w:tcW w:w="561" w:type="dxa"/>
            <w:gridSpan w:val="2"/>
            <w:vAlign w:val="center"/>
          </w:tcPr>
          <w:p w14:paraId="5E27AAA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22</w:t>
            </w:r>
          </w:p>
        </w:tc>
        <w:tc>
          <w:tcPr>
            <w:tcW w:w="739" w:type="dxa"/>
            <w:gridSpan w:val="3"/>
            <w:vAlign w:val="center"/>
          </w:tcPr>
          <w:p w14:paraId="32CA961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1100</w:t>
            </w:r>
          </w:p>
        </w:tc>
        <w:tc>
          <w:tcPr>
            <w:tcW w:w="1442" w:type="dxa"/>
            <w:gridSpan w:val="2"/>
            <w:vAlign w:val="center"/>
          </w:tcPr>
          <w:p w14:paraId="20EC07D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Портландцемент-350</w:t>
            </w:r>
          </w:p>
        </w:tc>
        <w:tc>
          <w:tcPr>
            <w:tcW w:w="1679" w:type="dxa"/>
            <w:gridSpan w:val="2"/>
            <w:vAlign w:val="center"/>
          </w:tcPr>
          <w:p w14:paraId="19F5414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70D73FC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Кордиеритовая-120</w:t>
            </w:r>
          </w:p>
        </w:tc>
        <w:tc>
          <w:tcPr>
            <w:tcW w:w="1540" w:type="dxa"/>
            <w:gridSpan w:val="2"/>
            <w:vAlign w:val="center"/>
          </w:tcPr>
          <w:p w14:paraId="0CB5909B" w14:textId="77777777" w:rsidR="009B599F" w:rsidRPr="00CF4274" w:rsidRDefault="002B027E"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Кордиерито</w:t>
            </w:r>
            <w:r w:rsidR="009B599F" w:rsidRPr="00CF4274">
              <w:rPr>
                <w:rFonts w:ascii="Times New Roman" w:eastAsia="Times New Roman" w:hAnsi="Times New Roman" w:cs="Times New Roman"/>
                <w:color w:val="auto"/>
                <w:sz w:val="16"/>
                <w:szCs w:val="16"/>
                <w:highlight w:val="green"/>
                <w:lang w:eastAsia="en-US"/>
              </w:rPr>
              <w:t>вый-1300</w:t>
            </w:r>
          </w:p>
        </w:tc>
        <w:tc>
          <w:tcPr>
            <w:tcW w:w="853" w:type="dxa"/>
            <w:vAlign w:val="center"/>
          </w:tcPr>
          <w:p w14:paraId="2C79347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66" w:type="dxa"/>
            <w:vAlign w:val="center"/>
          </w:tcPr>
          <w:p w14:paraId="40DFA9B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vAlign w:val="center"/>
          </w:tcPr>
          <w:p w14:paraId="5F7F2A3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2000</w:t>
            </w:r>
          </w:p>
        </w:tc>
        <w:tc>
          <w:tcPr>
            <w:tcW w:w="709" w:type="dxa"/>
            <w:gridSpan w:val="2"/>
            <w:vAlign w:val="center"/>
          </w:tcPr>
          <w:p w14:paraId="2C849F62" w14:textId="77777777" w:rsidR="002B027E"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1800-</w:t>
            </w:r>
          </w:p>
          <w:p w14:paraId="76E34D0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944" w:type="dxa"/>
            <w:gridSpan w:val="3"/>
            <w:vAlign w:val="center"/>
          </w:tcPr>
          <w:p w14:paraId="090F5BB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vAlign w:val="center"/>
          </w:tcPr>
          <w:p w14:paraId="2D3D4DE0" w14:textId="77777777" w:rsidR="002B027E"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0,7-</w:t>
            </w:r>
          </w:p>
          <w:p w14:paraId="23E1432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0,85</w:t>
            </w:r>
          </w:p>
        </w:tc>
        <w:tc>
          <w:tcPr>
            <w:tcW w:w="941" w:type="dxa"/>
            <w:gridSpan w:val="4"/>
            <w:vAlign w:val="center"/>
          </w:tcPr>
          <w:p w14:paraId="13DABCB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50</w:t>
            </w:r>
          </w:p>
        </w:tc>
        <w:tc>
          <w:tcPr>
            <w:tcW w:w="2044" w:type="dxa"/>
            <w:gridSpan w:val="3"/>
            <w:vAlign w:val="center"/>
          </w:tcPr>
          <w:p w14:paraId="49856D4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резкой смены температур</w:t>
            </w:r>
          </w:p>
        </w:tc>
      </w:tr>
      <w:tr w:rsidR="009B599F" w:rsidRPr="00CF4274" w14:paraId="0B6DAF66" w14:textId="77777777" w:rsidTr="001460C9">
        <w:trPr>
          <w:gridAfter w:val="1"/>
          <w:wAfter w:w="27" w:type="dxa"/>
        </w:trPr>
        <w:tc>
          <w:tcPr>
            <w:tcW w:w="561" w:type="dxa"/>
            <w:gridSpan w:val="2"/>
            <w:vAlign w:val="center"/>
          </w:tcPr>
          <w:p w14:paraId="79F63ED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23</w:t>
            </w:r>
          </w:p>
        </w:tc>
        <w:tc>
          <w:tcPr>
            <w:tcW w:w="739" w:type="dxa"/>
            <w:gridSpan w:val="3"/>
            <w:vAlign w:val="center"/>
          </w:tcPr>
          <w:p w14:paraId="76D6DE2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1442" w:type="dxa"/>
            <w:gridSpan w:val="2"/>
            <w:vAlign w:val="center"/>
          </w:tcPr>
          <w:p w14:paraId="2C167D9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c>
          <w:tcPr>
            <w:tcW w:w="1679" w:type="dxa"/>
            <w:gridSpan w:val="2"/>
            <w:vAlign w:val="center"/>
          </w:tcPr>
          <w:p w14:paraId="75DC5BC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21B99FE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Шамотная-250</w:t>
            </w:r>
          </w:p>
        </w:tc>
        <w:tc>
          <w:tcPr>
            <w:tcW w:w="1540" w:type="dxa"/>
            <w:gridSpan w:val="2"/>
            <w:vAlign w:val="center"/>
          </w:tcPr>
          <w:p w14:paraId="693967F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Керамзитовый</w:t>
            </w:r>
            <w:r w:rsidRPr="00CF4274">
              <w:rPr>
                <w:rFonts w:ascii="Times New Roman" w:eastAsia="Times New Roman" w:hAnsi="Times New Roman" w:cs="Times New Roman"/>
                <w:color w:val="auto"/>
                <w:sz w:val="16"/>
                <w:szCs w:val="16"/>
                <w:highlight w:val="green"/>
                <w:vertAlign w:val="superscript"/>
                <w:lang w:eastAsia="en-US"/>
              </w:rPr>
              <w:t>4</w:t>
            </w:r>
            <w:r w:rsidRPr="00CF4274">
              <w:rPr>
                <w:rFonts w:ascii="Times New Roman" w:eastAsia="Times New Roman" w:hAnsi="Times New Roman" w:cs="Times New Roman"/>
                <w:color w:val="auto"/>
                <w:sz w:val="16"/>
                <w:szCs w:val="16"/>
                <w:highlight w:val="green"/>
                <w:lang w:eastAsia="en-US"/>
              </w:rPr>
              <w:t>-850</w:t>
            </w:r>
          </w:p>
        </w:tc>
        <w:tc>
          <w:tcPr>
            <w:tcW w:w="853" w:type="dxa"/>
            <w:vAlign w:val="center"/>
          </w:tcPr>
          <w:p w14:paraId="5A566E4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w:t>
            </w:r>
          </w:p>
        </w:tc>
        <w:tc>
          <w:tcPr>
            <w:tcW w:w="766" w:type="dxa"/>
            <w:vAlign w:val="center"/>
          </w:tcPr>
          <w:p w14:paraId="40D0B9A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785" w:type="dxa"/>
            <w:gridSpan w:val="2"/>
            <w:vAlign w:val="center"/>
          </w:tcPr>
          <w:p w14:paraId="226F608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1700</w:t>
            </w:r>
          </w:p>
        </w:tc>
        <w:tc>
          <w:tcPr>
            <w:tcW w:w="709" w:type="dxa"/>
            <w:gridSpan w:val="2"/>
            <w:vAlign w:val="center"/>
          </w:tcPr>
          <w:p w14:paraId="25D64C7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1500</w:t>
            </w:r>
          </w:p>
        </w:tc>
        <w:tc>
          <w:tcPr>
            <w:tcW w:w="944" w:type="dxa"/>
            <w:gridSpan w:val="3"/>
            <w:vAlign w:val="center"/>
          </w:tcPr>
          <w:p w14:paraId="293F768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vAlign w:val="center"/>
          </w:tcPr>
          <w:p w14:paraId="02B1D21D" w14:textId="77777777" w:rsidR="002B027E"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p w14:paraId="7AD64C3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0,8</w:t>
            </w:r>
          </w:p>
        </w:tc>
        <w:tc>
          <w:tcPr>
            <w:tcW w:w="941" w:type="dxa"/>
            <w:gridSpan w:val="4"/>
            <w:vAlign w:val="center"/>
          </w:tcPr>
          <w:p w14:paraId="0A35F3B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2044" w:type="dxa"/>
            <w:gridSpan w:val="3"/>
            <w:vAlign w:val="center"/>
          </w:tcPr>
          <w:p w14:paraId="52D3338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248F2D88" w14:textId="77777777" w:rsidTr="001460C9">
        <w:trPr>
          <w:gridAfter w:val="1"/>
          <w:wAfter w:w="27" w:type="dxa"/>
          <w:trHeight w:val="780"/>
        </w:trPr>
        <w:tc>
          <w:tcPr>
            <w:tcW w:w="561" w:type="dxa"/>
            <w:gridSpan w:val="2"/>
            <w:vAlign w:val="center"/>
          </w:tcPr>
          <w:p w14:paraId="09EE833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24</w:t>
            </w:r>
          </w:p>
        </w:tc>
        <w:tc>
          <w:tcPr>
            <w:tcW w:w="739" w:type="dxa"/>
            <w:gridSpan w:val="3"/>
            <w:vAlign w:val="center"/>
          </w:tcPr>
          <w:p w14:paraId="1E2DBB4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1442" w:type="dxa"/>
            <w:gridSpan w:val="2"/>
            <w:vAlign w:val="center"/>
          </w:tcPr>
          <w:p w14:paraId="5B76D09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Портландцемент-350</w:t>
            </w:r>
          </w:p>
        </w:tc>
        <w:tc>
          <w:tcPr>
            <w:tcW w:w="1679" w:type="dxa"/>
            <w:gridSpan w:val="2"/>
            <w:vAlign w:val="center"/>
          </w:tcPr>
          <w:p w14:paraId="782CE80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6DCD3C3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Шамотная-210</w:t>
            </w:r>
          </w:p>
        </w:tc>
        <w:tc>
          <w:tcPr>
            <w:tcW w:w="1540" w:type="dxa"/>
            <w:gridSpan w:val="2"/>
            <w:vAlign w:val="center"/>
          </w:tcPr>
          <w:p w14:paraId="758BD95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Огнеупорный аглопорит-860</w:t>
            </w:r>
          </w:p>
        </w:tc>
        <w:tc>
          <w:tcPr>
            <w:tcW w:w="853" w:type="dxa"/>
            <w:vAlign w:val="center"/>
          </w:tcPr>
          <w:p w14:paraId="111D532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766" w:type="dxa"/>
            <w:vAlign w:val="center"/>
          </w:tcPr>
          <w:p w14:paraId="2D0B6E0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785" w:type="dxa"/>
            <w:gridSpan w:val="2"/>
            <w:vAlign w:val="center"/>
          </w:tcPr>
          <w:p w14:paraId="2A882C14" w14:textId="77777777" w:rsidR="004A0FA6"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1600-</w:t>
            </w:r>
          </w:p>
          <w:p w14:paraId="450FBD9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1800</w:t>
            </w:r>
          </w:p>
        </w:tc>
        <w:tc>
          <w:tcPr>
            <w:tcW w:w="709" w:type="dxa"/>
            <w:gridSpan w:val="2"/>
            <w:vAlign w:val="center"/>
          </w:tcPr>
          <w:p w14:paraId="07E8A718" w14:textId="77777777" w:rsidR="002B027E"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1400-</w:t>
            </w:r>
          </w:p>
          <w:p w14:paraId="035EEC6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1600</w:t>
            </w:r>
          </w:p>
        </w:tc>
        <w:tc>
          <w:tcPr>
            <w:tcW w:w="944" w:type="dxa"/>
            <w:gridSpan w:val="3"/>
            <w:vAlign w:val="center"/>
          </w:tcPr>
          <w:p w14:paraId="6BA01D7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vAlign w:val="center"/>
          </w:tcPr>
          <w:p w14:paraId="7896FCD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941" w:type="dxa"/>
            <w:gridSpan w:val="4"/>
            <w:vAlign w:val="center"/>
          </w:tcPr>
          <w:p w14:paraId="5370027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2044" w:type="dxa"/>
            <w:gridSpan w:val="3"/>
            <w:vAlign w:val="center"/>
          </w:tcPr>
          <w:p w14:paraId="0B1AF75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43941167" w14:textId="77777777" w:rsidTr="001460C9">
        <w:trPr>
          <w:gridAfter w:val="1"/>
          <w:wAfter w:w="27" w:type="dxa"/>
          <w:trHeight w:val="780"/>
        </w:trPr>
        <w:tc>
          <w:tcPr>
            <w:tcW w:w="561" w:type="dxa"/>
            <w:gridSpan w:val="2"/>
            <w:vAlign w:val="center"/>
          </w:tcPr>
          <w:p w14:paraId="23D26FF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739" w:type="dxa"/>
            <w:gridSpan w:val="3"/>
            <w:vAlign w:val="center"/>
          </w:tcPr>
          <w:p w14:paraId="5B1EC52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1442" w:type="dxa"/>
            <w:gridSpan w:val="2"/>
            <w:vAlign w:val="center"/>
          </w:tcPr>
          <w:p w14:paraId="467E424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стекло-400</w:t>
            </w:r>
          </w:p>
        </w:tc>
        <w:tc>
          <w:tcPr>
            <w:tcW w:w="1679" w:type="dxa"/>
            <w:gridSpan w:val="2"/>
            <w:vAlign w:val="center"/>
          </w:tcPr>
          <w:p w14:paraId="74C0B6B0" w14:textId="77777777" w:rsidR="009B599F" w:rsidRPr="00CF4274" w:rsidRDefault="004A0FA6"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Кремнефто</w:t>
            </w:r>
            <w:r w:rsidR="009B599F" w:rsidRPr="00CF4274">
              <w:rPr>
                <w:rFonts w:ascii="Times New Roman" w:eastAsia="Times New Roman" w:hAnsi="Times New Roman" w:cs="Times New Roman"/>
                <w:color w:val="auto"/>
                <w:sz w:val="16"/>
                <w:szCs w:val="16"/>
                <w:highlight w:val="green"/>
                <w:lang w:eastAsia="en-US"/>
              </w:rPr>
              <w:t>ристый натрий</w:t>
            </w:r>
            <w:r w:rsidR="009B599F" w:rsidRPr="00CF4274">
              <w:rPr>
                <w:rFonts w:ascii="Times New Roman" w:eastAsia="Times New Roman" w:hAnsi="Times New Roman" w:cs="Times New Roman"/>
                <w:color w:val="auto"/>
                <w:sz w:val="16"/>
                <w:szCs w:val="16"/>
                <w:highlight w:val="green"/>
                <w:vertAlign w:val="superscript"/>
                <w:lang w:eastAsia="en-US"/>
              </w:rPr>
              <w:t>3</w:t>
            </w:r>
            <w:r w:rsidR="009B599F" w:rsidRPr="00CF4274">
              <w:rPr>
                <w:rFonts w:ascii="Times New Roman" w:eastAsia="Times New Roman" w:hAnsi="Times New Roman" w:cs="Times New Roman"/>
                <w:color w:val="auto"/>
                <w:sz w:val="16"/>
                <w:szCs w:val="16"/>
                <w:highlight w:val="green"/>
                <w:lang w:eastAsia="en-US"/>
              </w:rPr>
              <w:t>-40</w:t>
            </w:r>
          </w:p>
        </w:tc>
        <w:tc>
          <w:tcPr>
            <w:tcW w:w="1408" w:type="dxa"/>
            <w:vAlign w:val="center"/>
          </w:tcPr>
          <w:p w14:paraId="202D808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Шамотная-500</w:t>
            </w:r>
          </w:p>
        </w:tc>
        <w:tc>
          <w:tcPr>
            <w:tcW w:w="1540" w:type="dxa"/>
            <w:gridSpan w:val="2"/>
            <w:vAlign w:val="center"/>
          </w:tcPr>
          <w:p w14:paraId="0CA8F8B1" w14:textId="77777777" w:rsidR="002B027E"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Шамотный-</w:t>
            </w:r>
          </w:p>
          <w:p w14:paraId="4959478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120</w:t>
            </w:r>
          </w:p>
        </w:tc>
        <w:tc>
          <w:tcPr>
            <w:tcW w:w="853" w:type="dxa"/>
            <w:vAlign w:val="center"/>
          </w:tcPr>
          <w:p w14:paraId="011942B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766" w:type="dxa"/>
            <w:vAlign w:val="center"/>
          </w:tcPr>
          <w:p w14:paraId="4120021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w:t>
            </w:r>
          </w:p>
        </w:tc>
        <w:tc>
          <w:tcPr>
            <w:tcW w:w="785" w:type="dxa"/>
            <w:gridSpan w:val="2"/>
            <w:vAlign w:val="center"/>
          </w:tcPr>
          <w:p w14:paraId="03FD60B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2100</w:t>
            </w:r>
          </w:p>
        </w:tc>
        <w:tc>
          <w:tcPr>
            <w:tcW w:w="709" w:type="dxa"/>
            <w:gridSpan w:val="2"/>
            <w:vAlign w:val="center"/>
          </w:tcPr>
          <w:p w14:paraId="2A73ED1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944" w:type="dxa"/>
            <w:gridSpan w:val="3"/>
            <w:vAlign w:val="center"/>
          </w:tcPr>
          <w:p w14:paraId="3C5ACC4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756" w:type="dxa"/>
            <w:gridSpan w:val="2"/>
            <w:vAlign w:val="center"/>
          </w:tcPr>
          <w:p w14:paraId="025B28C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0,8</w:t>
            </w:r>
          </w:p>
        </w:tc>
        <w:tc>
          <w:tcPr>
            <w:tcW w:w="941" w:type="dxa"/>
            <w:gridSpan w:val="4"/>
            <w:vAlign w:val="center"/>
          </w:tcPr>
          <w:p w14:paraId="7E38B04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w:t>
            </w:r>
          </w:p>
        </w:tc>
        <w:tc>
          <w:tcPr>
            <w:tcW w:w="2044" w:type="dxa"/>
            <w:gridSpan w:val="3"/>
            <w:vAlign w:val="center"/>
          </w:tcPr>
          <w:p w14:paraId="5FCFD7B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сернистого газа</w:t>
            </w:r>
          </w:p>
        </w:tc>
      </w:tr>
      <w:tr w:rsidR="009B599F" w:rsidRPr="00CF4274" w14:paraId="06AC7D5D" w14:textId="77777777" w:rsidTr="001460C9">
        <w:trPr>
          <w:gridAfter w:val="1"/>
          <w:wAfter w:w="27" w:type="dxa"/>
          <w:trHeight w:val="780"/>
        </w:trPr>
        <w:tc>
          <w:tcPr>
            <w:tcW w:w="561" w:type="dxa"/>
            <w:gridSpan w:val="2"/>
            <w:vAlign w:val="center"/>
          </w:tcPr>
          <w:p w14:paraId="226C688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26</w:t>
            </w:r>
          </w:p>
        </w:tc>
        <w:tc>
          <w:tcPr>
            <w:tcW w:w="739" w:type="dxa"/>
            <w:gridSpan w:val="3"/>
            <w:vAlign w:val="center"/>
          </w:tcPr>
          <w:p w14:paraId="33F38B5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900</w:t>
            </w:r>
          </w:p>
        </w:tc>
        <w:tc>
          <w:tcPr>
            <w:tcW w:w="1442" w:type="dxa"/>
            <w:gridSpan w:val="2"/>
            <w:vAlign w:val="center"/>
          </w:tcPr>
          <w:p w14:paraId="21346EB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Портландцемент-350</w:t>
            </w:r>
          </w:p>
        </w:tc>
        <w:tc>
          <w:tcPr>
            <w:tcW w:w="1679" w:type="dxa"/>
            <w:gridSpan w:val="2"/>
            <w:vAlign w:val="center"/>
          </w:tcPr>
          <w:p w14:paraId="7387C5C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3ABB740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Шамотная-120 или из золы-уноса-120, или из боя обыкновенного глиняного кирпича-120</w:t>
            </w:r>
          </w:p>
        </w:tc>
        <w:tc>
          <w:tcPr>
            <w:tcW w:w="1540" w:type="dxa"/>
            <w:gridSpan w:val="2"/>
            <w:vAlign w:val="center"/>
          </w:tcPr>
          <w:p w14:paraId="4460143A" w14:textId="77777777" w:rsidR="009B599F" w:rsidRPr="00CF4274" w:rsidRDefault="009B599F" w:rsidP="00206176">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Из боя керамического кирпича-1200 </w:t>
            </w:r>
          </w:p>
        </w:tc>
        <w:tc>
          <w:tcPr>
            <w:tcW w:w="853" w:type="dxa"/>
            <w:vAlign w:val="center"/>
          </w:tcPr>
          <w:p w14:paraId="34F4D86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w:t>
            </w:r>
          </w:p>
        </w:tc>
        <w:tc>
          <w:tcPr>
            <w:tcW w:w="766" w:type="dxa"/>
            <w:vAlign w:val="center"/>
          </w:tcPr>
          <w:p w14:paraId="301FA1E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vAlign w:val="center"/>
          </w:tcPr>
          <w:p w14:paraId="48928EE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709" w:type="dxa"/>
            <w:gridSpan w:val="2"/>
            <w:vAlign w:val="center"/>
          </w:tcPr>
          <w:p w14:paraId="398217E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1700-1800</w:t>
            </w:r>
          </w:p>
        </w:tc>
        <w:tc>
          <w:tcPr>
            <w:tcW w:w="944" w:type="dxa"/>
            <w:gridSpan w:val="3"/>
            <w:vAlign w:val="center"/>
          </w:tcPr>
          <w:p w14:paraId="4EDBD1C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756" w:type="dxa"/>
            <w:gridSpan w:val="2"/>
            <w:vAlign w:val="center"/>
          </w:tcPr>
          <w:p w14:paraId="620BCFD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0,6-0,85</w:t>
            </w:r>
          </w:p>
        </w:tc>
        <w:tc>
          <w:tcPr>
            <w:tcW w:w="941" w:type="dxa"/>
            <w:gridSpan w:val="4"/>
            <w:vAlign w:val="center"/>
          </w:tcPr>
          <w:p w14:paraId="7A30E09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2044" w:type="dxa"/>
            <w:gridSpan w:val="3"/>
            <w:vAlign w:val="center"/>
          </w:tcPr>
          <w:p w14:paraId="4025D6C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0B8B200F" w14:textId="77777777" w:rsidTr="001460C9">
        <w:tc>
          <w:tcPr>
            <w:tcW w:w="561" w:type="dxa"/>
            <w:gridSpan w:val="2"/>
            <w:tcBorders>
              <w:top w:val="single" w:sz="4" w:space="0" w:color="auto"/>
            </w:tcBorders>
            <w:vAlign w:val="center"/>
          </w:tcPr>
          <w:p w14:paraId="225204B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27</w:t>
            </w:r>
          </w:p>
        </w:tc>
        <w:tc>
          <w:tcPr>
            <w:tcW w:w="616" w:type="dxa"/>
            <w:tcBorders>
              <w:top w:val="single" w:sz="4" w:space="0" w:color="auto"/>
            </w:tcBorders>
            <w:vAlign w:val="center"/>
          </w:tcPr>
          <w:p w14:paraId="3F8AE51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tc>
        <w:tc>
          <w:tcPr>
            <w:tcW w:w="1565" w:type="dxa"/>
            <w:gridSpan w:val="4"/>
            <w:tcBorders>
              <w:top w:val="single" w:sz="4" w:space="0" w:color="auto"/>
            </w:tcBorders>
            <w:vAlign w:val="center"/>
          </w:tcPr>
          <w:p w14:paraId="4E82DD8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c>
          <w:tcPr>
            <w:tcW w:w="1679" w:type="dxa"/>
            <w:gridSpan w:val="2"/>
            <w:tcBorders>
              <w:top w:val="single" w:sz="4" w:space="0" w:color="auto"/>
            </w:tcBorders>
            <w:vAlign w:val="center"/>
          </w:tcPr>
          <w:p w14:paraId="0D792C6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tcBorders>
              <w:top w:val="single" w:sz="4" w:space="0" w:color="auto"/>
            </w:tcBorders>
            <w:vAlign w:val="center"/>
          </w:tcPr>
          <w:p w14:paraId="7CAA4E2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Из шлаковой пемзы или литого шлака</w:t>
            </w:r>
          </w:p>
        </w:tc>
        <w:tc>
          <w:tcPr>
            <w:tcW w:w="1430" w:type="dxa"/>
            <w:tcBorders>
              <w:top w:val="single" w:sz="4" w:space="0" w:color="auto"/>
            </w:tcBorders>
            <w:vAlign w:val="center"/>
          </w:tcPr>
          <w:p w14:paraId="2C841D7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Шлаковая пемза</w:t>
            </w:r>
          </w:p>
        </w:tc>
        <w:tc>
          <w:tcPr>
            <w:tcW w:w="963" w:type="dxa"/>
            <w:gridSpan w:val="2"/>
            <w:tcBorders>
              <w:top w:val="single" w:sz="4" w:space="0" w:color="auto"/>
            </w:tcBorders>
            <w:vAlign w:val="center"/>
          </w:tcPr>
          <w:p w14:paraId="636BDB4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w:t>
            </w:r>
          </w:p>
        </w:tc>
        <w:tc>
          <w:tcPr>
            <w:tcW w:w="877" w:type="dxa"/>
            <w:gridSpan w:val="2"/>
            <w:tcBorders>
              <w:top w:val="single" w:sz="4" w:space="0" w:color="auto"/>
            </w:tcBorders>
            <w:vAlign w:val="center"/>
          </w:tcPr>
          <w:p w14:paraId="3BC7828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tcBorders>
              <w:top w:val="single" w:sz="4" w:space="0" w:color="auto"/>
            </w:tcBorders>
            <w:vAlign w:val="center"/>
          </w:tcPr>
          <w:p w14:paraId="6FE7C2D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2000</w:t>
            </w:r>
          </w:p>
        </w:tc>
        <w:tc>
          <w:tcPr>
            <w:tcW w:w="709" w:type="dxa"/>
            <w:gridSpan w:val="2"/>
            <w:tcBorders>
              <w:top w:val="single" w:sz="4" w:space="0" w:color="auto"/>
            </w:tcBorders>
            <w:vAlign w:val="center"/>
          </w:tcPr>
          <w:p w14:paraId="292BBD94"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1800-</w:t>
            </w:r>
          </w:p>
          <w:p w14:paraId="0E14A53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1900</w:t>
            </w:r>
          </w:p>
        </w:tc>
        <w:tc>
          <w:tcPr>
            <w:tcW w:w="944" w:type="dxa"/>
            <w:gridSpan w:val="3"/>
            <w:tcBorders>
              <w:top w:val="single" w:sz="4" w:space="0" w:color="auto"/>
            </w:tcBorders>
            <w:vAlign w:val="center"/>
          </w:tcPr>
          <w:p w14:paraId="49130FA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756" w:type="dxa"/>
            <w:gridSpan w:val="2"/>
            <w:tcBorders>
              <w:top w:val="single" w:sz="4" w:space="0" w:color="auto"/>
            </w:tcBorders>
            <w:vAlign w:val="center"/>
          </w:tcPr>
          <w:p w14:paraId="7B4BC630"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p w14:paraId="24FF27C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0,85</w:t>
            </w:r>
          </w:p>
        </w:tc>
        <w:tc>
          <w:tcPr>
            <w:tcW w:w="941" w:type="dxa"/>
            <w:gridSpan w:val="4"/>
            <w:tcBorders>
              <w:top w:val="single" w:sz="4" w:space="0" w:color="auto"/>
            </w:tcBorders>
            <w:vAlign w:val="center"/>
          </w:tcPr>
          <w:p w14:paraId="6BA6FA2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w:t>
            </w:r>
          </w:p>
        </w:tc>
        <w:tc>
          <w:tcPr>
            <w:tcW w:w="1960" w:type="dxa"/>
            <w:gridSpan w:val="3"/>
            <w:tcBorders>
              <w:top w:val="single" w:sz="4" w:space="0" w:color="auto"/>
            </w:tcBorders>
            <w:vAlign w:val="center"/>
          </w:tcPr>
          <w:p w14:paraId="7FD78EB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567238D4" w14:textId="77777777" w:rsidTr="001460C9">
        <w:tc>
          <w:tcPr>
            <w:tcW w:w="561" w:type="dxa"/>
            <w:gridSpan w:val="2"/>
            <w:vAlign w:val="center"/>
          </w:tcPr>
          <w:p w14:paraId="7359929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28</w:t>
            </w:r>
          </w:p>
        </w:tc>
        <w:tc>
          <w:tcPr>
            <w:tcW w:w="616" w:type="dxa"/>
            <w:vAlign w:val="center"/>
          </w:tcPr>
          <w:p w14:paraId="4E5AE04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700</w:t>
            </w:r>
          </w:p>
        </w:tc>
        <w:tc>
          <w:tcPr>
            <w:tcW w:w="1565" w:type="dxa"/>
            <w:gridSpan w:val="4"/>
            <w:vAlign w:val="center"/>
          </w:tcPr>
          <w:p w14:paraId="0F5B3A8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w:t>
            </w:r>
            <w:r w:rsidR="004D516C" w:rsidRPr="00CF4274">
              <w:rPr>
                <w:rFonts w:ascii="Times New Roman" w:eastAsia="Times New Roman" w:hAnsi="Times New Roman" w:cs="Times New Roman"/>
                <w:color w:val="auto"/>
                <w:sz w:val="16"/>
                <w:szCs w:val="16"/>
                <w:highlight w:val="green"/>
                <w:vertAlign w:val="superscript"/>
                <w:lang w:eastAsia="en-US"/>
              </w:rPr>
              <w:t>6</w:t>
            </w:r>
            <w:r w:rsidRPr="00CF4274">
              <w:rPr>
                <w:rFonts w:ascii="Times New Roman" w:eastAsia="Times New Roman" w:hAnsi="Times New Roman" w:cs="Times New Roman"/>
                <w:color w:val="auto"/>
                <w:sz w:val="16"/>
                <w:szCs w:val="16"/>
                <w:highlight w:val="green"/>
                <w:lang w:eastAsia="en-US"/>
              </w:rPr>
              <w:t>-350</w:t>
            </w:r>
          </w:p>
        </w:tc>
        <w:tc>
          <w:tcPr>
            <w:tcW w:w="1679" w:type="dxa"/>
            <w:gridSpan w:val="2"/>
            <w:vAlign w:val="center"/>
          </w:tcPr>
          <w:p w14:paraId="39E1C12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24BC137E"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Из золы-уноса-</w:t>
            </w:r>
          </w:p>
          <w:p w14:paraId="5E449B3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120 или из боя обыкновенного глиняного кирпича-120</w:t>
            </w:r>
          </w:p>
        </w:tc>
        <w:tc>
          <w:tcPr>
            <w:tcW w:w="1430" w:type="dxa"/>
            <w:vAlign w:val="center"/>
          </w:tcPr>
          <w:p w14:paraId="09029F8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Из доменного отвального шлака-1900, или диабазовый-1750, или диоритовый-1750, или андезитовый-1750, или базальтовый-1750</w:t>
            </w:r>
          </w:p>
        </w:tc>
        <w:tc>
          <w:tcPr>
            <w:tcW w:w="963" w:type="dxa"/>
            <w:gridSpan w:val="2"/>
            <w:vAlign w:val="center"/>
          </w:tcPr>
          <w:p w14:paraId="44AE2FF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877" w:type="dxa"/>
            <w:gridSpan w:val="2"/>
            <w:vAlign w:val="center"/>
          </w:tcPr>
          <w:p w14:paraId="69730C97" w14:textId="77777777" w:rsidR="009B599F" w:rsidRPr="00CF4274" w:rsidRDefault="009B599F" w:rsidP="004D516C">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(после 700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С)</w:t>
            </w:r>
          </w:p>
        </w:tc>
        <w:tc>
          <w:tcPr>
            <w:tcW w:w="785" w:type="dxa"/>
            <w:gridSpan w:val="2"/>
            <w:vAlign w:val="center"/>
          </w:tcPr>
          <w:p w14:paraId="7DB6F25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2400-2500</w:t>
            </w:r>
          </w:p>
        </w:tc>
        <w:tc>
          <w:tcPr>
            <w:tcW w:w="709" w:type="dxa"/>
            <w:gridSpan w:val="2"/>
            <w:vAlign w:val="center"/>
          </w:tcPr>
          <w:p w14:paraId="6E7BEC9D"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2300-</w:t>
            </w:r>
          </w:p>
          <w:p w14:paraId="23312A5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2400</w:t>
            </w:r>
          </w:p>
        </w:tc>
        <w:tc>
          <w:tcPr>
            <w:tcW w:w="944" w:type="dxa"/>
            <w:gridSpan w:val="3"/>
            <w:vAlign w:val="center"/>
          </w:tcPr>
          <w:p w14:paraId="3032F7D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w:t>
            </w:r>
          </w:p>
        </w:tc>
        <w:tc>
          <w:tcPr>
            <w:tcW w:w="756" w:type="dxa"/>
            <w:gridSpan w:val="2"/>
            <w:vAlign w:val="center"/>
          </w:tcPr>
          <w:p w14:paraId="2E5AECF1"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w:t>
            </w:r>
          </w:p>
          <w:p w14:paraId="71409A5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1,4</w:t>
            </w:r>
          </w:p>
        </w:tc>
        <w:tc>
          <w:tcPr>
            <w:tcW w:w="941" w:type="dxa"/>
            <w:gridSpan w:val="4"/>
            <w:vAlign w:val="center"/>
          </w:tcPr>
          <w:p w14:paraId="566EC03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w:t>
            </w:r>
          </w:p>
        </w:tc>
        <w:tc>
          <w:tcPr>
            <w:tcW w:w="1960" w:type="dxa"/>
            <w:gridSpan w:val="3"/>
            <w:vAlign w:val="center"/>
          </w:tcPr>
          <w:p w14:paraId="71D012E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Фундаменты по тепловые агрегаты</w:t>
            </w:r>
          </w:p>
        </w:tc>
      </w:tr>
      <w:tr w:rsidR="009B599F" w:rsidRPr="00CF4274" w14:paraId="54F86602" w14:textId="77777777" w:rsidTr="001460C9">
        <w:tc>
          <w:tcPr>
            <w:tcW w:w="561" w:type="dxa"/>
            <w:gridSpan w:val="2"/>
            <w:vAlign w:val="center"/>
          </w:tcPr>
          <w:p w14:paraId="76FB023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29</w:t>
            </w:r>
          </w:p>
        </w:tc>
        <w:tc>
          <w:tcPr>
            <w:tcW w:w="616" w:type="dxa"/>
            <w:vAlign w:val="center"/>
          </w:tcPr>
          <w:p w14:paraId="1691ED9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600</w:t>
            </w:r>
          </w:p>
        </w:tc>
        <w:tc>
          <w:tcPr>
            <w:tcW w:w="1565" w:type="dxa"/>
            <w:gridSpan w:val="4"/>
            <w:vAlign w:val="center"/>
          </w:tcPr>
          <w:p w14:paraId="7753ED5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w:t>
            </w:r>
            <w:r w:rsidR="004D516C" w:rsidRPr="00CF4274">
              <w:rPr>
                <w:rFonts w:ascii="Times New Roman" w:eastAsia="Times New Roman" w:hAnsi="Times New Roman" w:cs="Times New Roman"/>
                <w:color w:val="auto"/>
                <w:sz w:val="16"/>
                <w:szCs w:val="16"/>
                <w:highlight w:val="green"/>
                <w:vertAlign w:val="superscript"/>
                <w:lang w:eastAsia="en-US"/>
              </w:rPr>
              <w:t>6</w:t>
            </w:r>
            <w:r w:rsidRPr="00CF4274">
              <w:rPr>
                <w:rFonts w:ascii="Times New Roman" w:eastAsia="Times New Roman" w:hAnsi="Times New Roman" w:cs="Times New Roman"/>
                <w:color w:val="auto"/>
                <w:sz w:val="16"/>
                <w:szCs w:val="16"/>
                <w:highlight w:val="green"/>
                <w:lang w:eastAsia="en-US"/>
              </w:rPr>
              <w:t>-400</w:t>
            </w:r>
          </w:p>
        </w:tc>
        <w:tc>
          <w:tcPr>
            <w:tcW w:w="1679" w:type="dxa"/>
            <w:gridSpan w:val="2"/>
            <w:vAlign w:val="center"/>
          </w:tcPr>
          <w:p w14:paraId="69C5847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5976A882"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Смесь </w:t>
            </w:r>
            <w:proofErr w:type="spellStart"/>
            <w:r w:rsidRPr="00CF4274">
              <w:rPr>
                <w:rFonts w:ascii="Times New Roman" w:eastAsia="Times New Roman" w:hAnsi="Times New Roman" w:cs="Times New Roman"/>
                <w:color w:val="auto"/>
                <w:sz w:val="16"/>
                <w:szCs w:val="16"/>
                <w:highlight w:val="green"/>
                <w:lang w:eastAsia="en-US"/>
              </w:rPr>
              <w:t>хромитовой</w:t>
            </w:r>
            <w:proofErr w:type="spellEnd"/>
            <w:r w:rsidRPr="00CF4274">
              <w:rPr>
                <w:rFonts w:ascii="Times New Roman" w:eastAsia="Times New Roman" w:hAnsi="Times New Roman" w:cs="Times New Roman"/>
                <w:color w:val="auto"/>
                <w:sz w:val="16"/>
                <w:szCs w:val="16"/>
                <w:highlight w:val="green"/>
                <w:lang w:eastAsia="en-US"/>
              </w:rPr>
              <w:t>-</w:t>
            </w:r>
          </w:p>
          <w:p w14:paraId="382B6BA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120</w:t>
            </w:r>
            <w:r w:rsidR="004A0FA6"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и шлаковой-720</w:t>
            </w:r>
          </w:p>
        </w:tc>
        <w:tc>
          <w:tcPr>
            <w:tcW w:w="1430" w:type="dxa"/>
            <w:vAlign w:val="center"/>
          </w:tcPr>
          <w:p w14:paraId="74CEADA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Смесь гранулированного-240 и литого шлака-560</w:t>
            </w:r>
          </w:p>
        </w:tc>
        <w:tc>
          <w:tcPr>
            <w:tcW w:w="963" w:type="dxa"/>
            <w:gridSpan w:val="2"/>
            <w:vAlign w:val="center"/>
          </w:tcPr>
          <w:p w14:paraId="37E7D4E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877" w:type="dxa"/>
            <w:gridSpan w:val="2"/>
            <w:vAlign w:val="center"/>
          </w:tcPr>
          <w:p w14:paraId="53DF6C79" w14:textId="77777777" w:rsidR="009B599F" w:rsidRPr="00CF4274" w:rsidRDefault="009B599F" w:rsidP="004D516C">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(после 600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С)</w:t>
            </w:r>
          </w:p>
        </w:tc>
        <w:tc>
          <w:tcPr>
            <w:tcW w:w="785" w:type="dxa"/>
            <w:gridSpan w:val="2"/>
            <w:vAlign w:val="center"/>
          </w:tcPr>
          <w:p w14:paraId="3D512D8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2300</w:t>
            </w:r>
          </w:p>
        </w:tc>
        <w:tc>
          <w:tcPr>
            <w:tcW w:w="709" w:type="dxa"/>
            <w:gridSpan w:val="2"/>
            <w:vAlign w:val="center"/>
          </w:tcPr>
          <w:p w14:paraId="6E4C907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2150</w:t>
            </w:r>
          </w:p>
        </w:tc>
        <w:tc>
          <w:tcPr>
            <w:tcW w:w="944" w:type="dxa"/>
            <w:gridSpan w:val="3"/>
            <w:vAlign w:val="center"/>
          </w:tcPr>
          <w:p w14:paraId="0A504D0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w:t>
            </w:r>
          </w:p>
        </w:tc>
        <w:tc>
          <w:tcPr>
            <w:tcW w:w="756" w:type="dxa"/>
            <w:gridSpan w:val="2"/>
            <w:vAlign w:val="center"/>
          </w:tcPr>
          <w:p w14:paraId="45A7C6C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1,2-1,4</w:t>
            </w:r>
          </w:p>
        </w:tc>
        <w:tc>
          <w:tcPr>
            <w:tcW w:w="941" w:type="dxa"/>
            <w:gridSpan w:val="4"/>
            <w:vAlign w:val="center"/>
          </w:tcPr>
          <w:p w14:paraId="5082AEB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960" w:type="dxa"/>
            <w:gridSpan w:val="3"/>
            <w:vAlign w:val="center"/>
          </w:tcPr>
          <w:p w14:paraId="40749EA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Для полов горячих цехов</w:t>
            </w:r>
          </w:p>
        </w:tc>
      </w:tr>
      <w:tr w:rsidR="009B599F" w:rsidRPr="00CF4274" w14:paraId="231FE498" w14:textId="77777777" w:rsidTr="001460C9">
        <w:tc>
          <w:tcPr>
            <w:tcW w:w="561" w:type="dxa"/>
            <w:gridSpan w:val="2"/>
            <w:vAlign w:val="center"/>
          </w:tcPr>
          <w:p w14:paraId="586E2AA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616" w:type="dxa"/>
            <w:vAlign w:val="center"/>
          </w:tcPr>
          <w:p w14:paraId="1568016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600</w:t>
            </w:r>
          </w:p>
        </w:tc>
        <w:tc>
          <w:tcPr>
            <w:tcW w:w="1565" w:type="dxa"/>
            <w:gridSpan w:val="4"/>
            <w:vAlign w:val="center"/>
          </w:tcPr>
          <w:p w14:paraId="520B462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стекло-300</w:t>
            </w:r>
          </w:p>
        </w:tc>
        <w:tc>
          <w:tcPr>
            <w:tcW w:w="1679" w:type="dxa"/>
            <w:gridSpan w:val="2"/>
            <w:vAlign w:val="center"/>
          </w:tcPr>
          <w:p w14:paraId="158F2FAB"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Кремнефто</w:t>
            </w:r>
            <w:proofErr w:type="spellEnd"/>
            <w:r w:rsidRPr="00CF4274">
              <w:rPr>
                <w:rFonts w:ascii="Times New Roman" w:eastAsia="Times New Roman" w:hAnsi="Times New Roman" w:cs="Times New Roman"/>
                <w:color w:val="auto"/>
                <w:sz w:val="16"/>
                <w:szCs w:val="16"/>
                <w:highlight w:val="green"/>
                <w:lang w:eastAsia="en-US"/>
              </w:rPr>
              <w:t>-</w:t>
            </w:r>
          </w:p>
          <w:p w14:paraId="3124835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ристый</w:t>
            </w:r>
            <w:proofErr w:type="spellEnd"/>
            <w:r w:rsidRPr="00CF4274">
              <w:rPr>
                <w:rFonts w:ascii="Times New Roman" w:eastAsia="Times New Roman" w:hAnsi="Times New Roman" w:cs="Times New Roman"/>
                <w:color w:val="auto"/>
                <w:sz w:val="16"/>
                <w:szCs w:val="16"/>
                <w:highlight w:val="green"/>
                <w:lang w:eastAsia="en-US"/>
              </w:rPr>
              <w:t xml:space="preserve"> натрий</w:t>
            </w:r>
            <w:r w:rsidR="004D516C" w:rsidRPr="00CF4274">
              <w:rPr>
                <w:rFonts w:ascii="Times New Roman" w:eastAsia="Times New Roman" w:hAnsi="Times New Roman" w:cs="Times New Roman"/>
                <w:color w:val="auto"/>
                <w:sz w:val="16"/>
                <w:szCs w:val="16"/>
                <w:highlight w:val="green"/>
                <w:vertAlign w:val="superscript"/>
                <w:lang w:eastAsia="en-US"/>
              </w:rPr>
              <w:t>4</w:t>
            </w:r>
            <w:r w:rsidRPr="00CF4274">
              <w:rPr>
                <w:rFonts w:ascii="Times New Roman" w:eastAsia="Times New Roman" w:hAnsi="Times New Roman" w:cs="Times New Roman"/>
                <w:color w:val="auto"/>
                <w:sz w:val="16"/>
                <w:szCs w:val="16"/>
                <w:highlight w:val="green"/>
                <w:lang w:eastAsia="en-US"/>
              </w:rPr>
              <w:t>-40</w:t>
            </w:r>
          </w:p>
        </w:tc>
        <w:tc>
          <w:tcPr>
            <w:tcW w:w="1408" w:type="dxa"/>
            <w:vAlign w:val="center"/>
          </w:tcPr>
          <w:p w14:paraId="60D09B9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Шамотная-500</w:t>
            </w:r>
          </w:p>
        </w:tc>
        <w:tc>
          <w:tcPr>
            <w:tcW w:w="1430" w:type="dxa"/>
            <w:vAlign w:val="center"/>
          </w:tcPr>
          <w:p w14:paraId="3DEDE60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Андезитовый-1600 или базальтовый-1600,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или диоритовый-1600,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 xml:space="preserve">или </w:t>
            </w:r>
            <w:r w:rsidRPr="00CF4274">
              <w:rPr>
                <w:rFonts w:ascii="Times New Roman" w:eastAsia="Times New Roman" w:hAnsi="Times New Roman" w:cs="Times New Roman"/>
                <w:color w:val="auto"/>
                <w:sz w:val="16"/>
                <w:szCs w:val="16"/>
                <w:highlight w:val="green"/>
                <w:lang w:eastAsia="en-US"/>
              </w:rPr>
              <w:lastRenderedPageBreak/>
              <w:t>диабазовый-1600</w:t>
            </w:r>
          </w:p>
        </w:tc>
        <w:tc>
          <w:tcPr>
            <w:tcW w:w="963" w:type="dxa"/>
            <w:gridSpan w:val="2"/>
            <w:vAlign w:val="center"/>
          </w:tcPr>
          <w:p w14:paraId="6A9E127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lastRenderedPageBreak/>
              <w:t>30</w:t>
            </w:r>
          </w:p>
        </w:tc>
        <w:tc>
          <w:tcPr>
            <w:tcW w:w="877" w:type="dxa"/>
            <w:gridSpan w:val="2"/>
            <w:vAlign w:val="center"/>
          </w:tcPr>
          <w:p w14:paraId="4D36AE4D" w14:textId="77777777" w:rsidR="009B599F" w:rsidRPr="00CF4274" w:rsidRDefault="009B599F" w:rsidP="004D516C">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(после 600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С)</w:t>
            </w:r>
          </w:p>
        </w:tc>
        <w:tc>
          <w:tcPr>
            <w:tcW w:w="785" w:type="dxa"/>
            <w:gridSpan w:val="2"/>
            <w:vAlign w:val="center"/>
          </w:tcPr>
          <w:p w14:paraId="45C9A8B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2500</w:t>
            </w:r>
          </w:p>
        </w:tc>
        <w:tc>
          <w:tcPr>
            <w:tcW w:w="709" w:type="dxa"/>
            <w:gridSpan w:val="2"/>
            <w:vAlign w:val="center"/>
          </w:tcPr>
          <w:p w14:paraId="645A987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2300</w:t>
            </w:r>
          </w:p>
        </w:tc>
        <w:tc>
          <w:tcPr>
            <w:tcW w:w="944" w:type="dxa"/>
            <w:gridSpan w:val="3"/>
            <w:vAlign w:val="center"/>
          </w:tcPr>
          <w:p w14:paraId="0299316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56" w:type="dxa"/>
            <w:gridSpan w:val="2"/>
            <w:vAlign w:val="center"/>
          </w:tcPr>
          <w:p w14:paraId="4A0A150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941" w:type="dxa"/>
            <w:gridSpan w:val="4"/>
            <w:vAlign w:val="center"/>
          </w:tcPr>
          <w:p w14:paraId="7FD4FBF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960" w:type="dxa"/>
            <w:gridSpan w:val="3"/>
            <w:vAlign w:val="center"/>
          </w:tcPr>
          <w:p w14:paraId="28D233F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кислых сред</w:t>
            </w:r>
          </w:p>
        </w:tc>
      </w:tr>
      <w:tr w:rsidR="009B599F" w:rsidRPr="00CF4274" w14:paraId="52E725B3" w14:textId="77777777" w:rsidTr="001460C9">
        <w:trPr>
          <w:gridBefore w:val="1"/>
          <w:gridAfter w:val="1"/>
          <w:wBefore w:w="24" w:type="dxa"/>
          <w:wAfter w:w="27" w:type="dxa"/>
        </w:trPr>
        <w:tc>
          <w:tcPr>
            <w:tcW w:w="537" w:type="dxa"/>
            <w:tcBorders>
              <w:top w:val="single" w:sz="4" w:space="0" w:color="auto"/>
            </w:tcBorders>
            <w:vAlign w:val="center"/>
          </w:tcPr>
          <w:p w14:paraId="1991639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31</w:t>
            </w:r>
          </w:p>
        </w:tc>
        <w:tc>
          <w:tcPr>
            <w:tcW w:w="616" w:type="dxa"/>
            <w:tcBorders>
              <w:top w:val="single" w:sz="4" w:space="0" w:color="auto"/>
            </w:tcBorders>
            <w:vAlign w:val="center"/>
          </w:tcPr>
          <w:p w14:paraId="79A6D04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300</w:t>
            </w:r>
          </w:p>
        </w:tc>
        <w:tc>
          <w:tcPr>
            <w:tcW w:w="1543" w:type="dxa"/>
            <w:gridSpan w:val="3"/>
            <w:tcBorders>
              <w:top w:val="single" w:sz="4" w:space="0" w:color="auto"/>
            </w:tcBorders>
            <w:vAlign w:val="center"/>
          </w:tcPr>
          <w:p w14:paraId="0F90282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Портландцемент-350 или шлакопорландцемент-350</w:t>
            </w:r>
          </w:p>
        </w:tc>
        <w:tc>
          <w:tcPr>
            <w:tcW w:w="1671" w:type="dxa"/>
            <w:gridSpan w:val="2"/>
            <w:tcBorders>
              <w:top w:val="single" w:sz="4" w:space="0" w:color="auto"/>
            </w:tcBorders>
            <w:vAlign w:val="center"/>
          </w:tcPr>
          <w:p w14:paraId="28603DA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8" w:type="dxa"/>
            <w:gridSpan w:val="2"/>
            <w:tcBorders>
              <w:top w:val="single" w:sz="4" w:space="0" w:color="auto"/>
            </w:tcBorders>
            <w:vAlign w:val="center"/>
          </w:tcPr>
          <w:p w14:paraId="0F29E3F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tcBorders>
              <w:top w:val="single" w:sz="4" w:space="0" w:color="auto"/>
            </w:tcBorders>
            <w:vAlign w:val="center"/>
          </w:tcPr>
          <w:p w14:paraId="551B72B1" w14:textId="77777777" w:rsidR="009B599F" w:rsidRPr="00CF4274" w:rsidRDefault="004D516C"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Из доменного отвального </w:t>
            </w:r>
            <w:r w:rsidR="009B599F" w:rsidRPr="00CF4274">
              <w:rPr>
                <w:rFonts w:ascii="Times New Roman" w:eastAsia="Times New Roman" w:hAnsi="Times New Roman" w:cs="Times New Roman"/>
                <w:color w:val="auto"/>
                <w:sz w:val="16"/>
                <w:szCs w:val="16"/>
                <w:highlight w:val="green"/>
                <w:lang w:eastAsia="en-US"/>
              </w:rPr>
              <w:t>шлака-2000 или андезитовый-1900,</w:t>
            </w:r>
            <w:r w:rsidRPr="00CF4274">
              <w:rPr>
                <w:rFonts w:ascii="Times New Roman" w:eastAsia="Times New Roman" w:hAnsi="Times New Roman" w:cs="Times New Roman"/>
                <w:color w:val="auto"/>
                <w:sz w:val="16"/>
                <w:szCs w:val="16"/>
                <w:highlight w:val="green"/>
                <w:lang w:eastAsia="en-US"/>
              </w:rPr>
              <w:t xml:space="preserve"> </w:t>
            </w:r>
            <w:r w:rsidR="009B599F" w:rsidRPr="00CF4274">
              <w:rPr>
                <w:rFonts w:ascii="Times New Roman" w:eastAsia="Times New Roman" w:hAnsi="Times New Roman" w:cs="Times New Roman"/>
                <w:color w:val="auto"/>
                <w:sz w:val="16"/>
                <w:szCs w:val="16"/>
                <w:highlight w:val="green"/>
                <w:lang w:eastAsia="en-US"/>
              </w:rPr>
              <w:t>базальтовый-1900,</w:t>
            </w:r>
            <w:r w:rsidRPr="00CF4274">
              <w:rPr>
                <w:rFonts w:ascii="Times New Roman" w:eastAsia="Times New Roman" w:hAnsi="Times New Roman" w:cs="Times New Roman"/>
                <w:color w:val="auto"/>
                <w:sz w:val="16"/>
                <w:szCs w:val="16"/>
                <w:highlight w:val="green"/>
                <w:lang w:eastAsia="en-US"/>
              </w:rPr>
              <w:t xml:space="preserve"> </w:t>
            </w:r>
            <w:r w:rsidR="009B599F" w:rsidRPr="00CF4274">
              <w:rPr>
                <w:rFonts w:ascii="Times New Roman" w:eastAsia="Times New Roman" w:hAnsi="Times New Roman" w:cs="Times New Roman"/>
                <w:color w:val="auto"/>
                <w:sz w:val="16"/>
                <w:szCs w:val="16"/>
                <w:highlight w:val="green"/>
                <w:lang w:eastAsia="en-US"/>
              </w:rPr>
              <w:t>диоритовый-1900,</w:t>
            </w:r>
            <w:r w:rsidRPr="00CF4274">
              <w:rPr>
                <w:rFonts w:ascii="Times New Roman" w:eastAsia="Times New Roman" w:hAnsi="Times New Roman" w:cs="Times New Roman"/>
                <w:color w:val="auto"/>
                <w:sz w:val="16"/>
                <w:szCs w:val="16"/>
                <w:highlight w:val="green"/>
                <w:lang w:eastAsia="en-US"/>
              </w:rPr>
              <w:t xml:space="preserve"> </w:t>
            </w:r>
            <w:r w:rsidR="009B599F" w:rsidRPr="00CF4274">
              <w:rPr>
                <w:rFonts w:ascii="Times New Roman" w:eastAsia="Times New Roman" w:hAnsi="Times New Roman" w:cs="Times New Roman"/>
                <w:color w:val="auto"/>
                <w:sz w:val="16"/>
                <w:szCs w:val="16"/>
                <w:highlight w:val="green"/>
                <w:lang w:eastAsia="en-US"/>
              </w:rPr>
              <w:t>диабазовый-1900</w:t>
            </w:r>
          </w:p>
        </w:tc>
        <w:tc>
          <w:tcPr>
            <w:tcW w:w="963" w:type="dxa"/>
            <w:gridSpan w:val="2"/>
            <w:tcBorders>
              <w:top w:val="single" w:sz="4" w:space="0" w:color="auto"/>
            </w:tcBorders>
            <w:vAlign w:val="center"/>
          </w:tcPr>
          <w:p w14:paraId="190BC2B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877" w:type="dxa"/>
            <w:gridSpan w:val="2"/>
            <w:tcBorders>
              <w:top w:val="single" w:sz="4" w:space="0" w:color="auto"/>
            </w:tcBorders>
            <w:vAlign w:val="center"/>
          </w:tcPr>
          <w:p w14:paraId="733A058D" w14:textId="77777777" w:rsidR="009B599F" w:rsidRPr="00CF4274" w:rsidRDefault="009B599F" w:rsidP="004D516C">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(после 350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С)</w:t>
            </w:r>
          </w:p>
        </w:tc>
        <w:tc>
          <w:tcPr>
            <w:tcW w:w="785" w:type="dxa"/>
            <w:gridSpan w:val="2"/>
            <w:tcBorders>
              <w:top w:val="single" w:sz="4" w:space="0" w:color="auto"/>
            </w:tcBorders>
            <w:vAlign w:val="center"/>
          </w:tcPr>
          <w:p w14:paraId="13F3E3F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2400-2500</w:t>
            </w:r>
          </w:p>
        </w:tc>
        <w:tc>
          <w:tcPr>
            <w:tcW w:w="709" w:type="dxa"/>
            <w:gridSpan w:val="2"/>
            <w:tcBorders>
              <w:top w:val="single" w:sz="4" w:space="0" w:color="auto"/>
            </w:tcBorders>
            <w:vAlign w:val="center"/>
          </w:tcPr>
          <w:p w14:paraId="0E7D4A62"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2300-</w:t>
            </w:r>
          </w:p>
          <w:p w14:paraId="779B484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2400</w:t>
            </w:r>
          </w:p>
        </w:tc>
        <w:tc>
          <w:tcPr>
            <w:tcW w:w="944" w:type="dxa"/>
            <w:gridSpan w:val="3"/>
            <w:tcBorders>
              <w:top w:val="single" w:sz="4" w:space="0" w:color="auto"/>
            </w:tcBorders>
            <w:vAlign w:val="center"/>
          </w:tcPr>
          <w:p w14:paraId="1B317C6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-0,1</w:t>
            </w:r>
          </w:p>
        </w:tc>
        <w:tc>
          <w:tcPr>
            <w:tcW w:w="756" w:type="dxa"/>
            <w:gridSpan w:val="2"/>
            <w:tcBorders>
              <w:top w:val="single" w:sz="4" w:space="0" w:color="auto"/>
            </w:tcBorders>
            <w:vAlign w:val="center"/>
          </w:tcPr>
          <w:p w14:paraId="547D56F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941" w:type="dxa"/>
            <w:gridSpan w:val="4"/>
            <w:tcBorders>
              <w:top w:val="single" w:sz="4" w:space="0" w:color="auto"/>
            </w:tcBorders>
            <w:vAlign w:val="center"/>
          </w:tcPr>
          <w:p w14:paraId="677D8D9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933" w:type="dxa"/>
            <w:gridSpan w:val="2"/>
            <w:tcBorders>
              <w:top w:val="single" w:sz="4" w:space="0" w:color="auto"/>
            </w:tcBorders>
            <w:vAlign w:val="center"/>
          </w:tcPr>
          <w:p w14:paraId="56AD56C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5D8CED30" w14:textId="77777777" w:rsidTr="001460C9">
        <w:trPr>
          <w:gridBefore w:val="1"/>
          <w:gridAfter w:val="1"/>
          <w:wBefore w:w="24" w:type="dxa"/>
          <w:wAfter w:w="27" w:type="dxa"/>
        </w:trPr>
        <w:tc>
          <w:tcPr>
            <w:tcW w:w="537" w:type="dxa"/>
            <w:vAlign w:val="center"/>
          </w:tcPr>
          <w:p w14:paraId="089E253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32</w:t>
            </w:r>
          </w:p>
        </w:tc>
        <w:tc>
          <w:tcPr>
            <w:tcW w:w="616" w:type="dxa"/>
            <w:vAlign w:val="center"/>
          </w:tcPr>
          <w:p w14:paraId="360652A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1300</w:t>
            </w:r>
          </w:p>
        </w:tc>
        <w:tc>
          <w:tcPr>
            <w:tcW w:w="1543" w:type="dxa"/>
            <w:gridSpan w:val="3"/>
            <w:vAlign w:val="center"/>
          </w:tcPr>
          <w:p w14:paraId="2B9D6F77" w14:textId="77777777" w:rsidR="009B599F" w:rsidRPr="00CF4274" w:rsidRDefault="009B599F" w:rsidP="004D516C">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Ортофосфорная кислота</w:t>
            </w:r>
            <w:r w:rsidR="004D516C" w:rsidRPr="00CF4274">
              <w:rPr>
                <w:rFonts w:ascii="Times New Roman" w:eastAsia="Times New Roman" w:hAnsi="Times New Roman" w:cs="Times New Roman"/>
                <w:color w:val="auto"/>
                <w:sz w:val="16"/>
                <w:szCs w:val="16"/>
                <w:highlight w:val="green"/>
                <w:vertAlign w:val="superscript"/>
                <w:lang w:eastAsia="en-US"/>
              </w:rPr>
              <w:t>3</w:t>
            </w:r>
            <w:r w:rsidRPr="00CF4274">
              <w:rPr>
                <w:rFonts w:ascii="Times New Roman" w:eastAsia="Times New Roman" w:hAnsi="Times New Roman" w:cs="Times New Roman"/>
                <w:color w:val="auto"/>
                <w:sz w:val="16"/>
                <w:szCs w:val="16"/>
                <w:highlight w:val="green"/>
                <w:vertAlign w:val="superscript"/>
                <w:lang w:eastAsia="en-US"/>
              </w:rPr>
              <w:t xml:space="preserve"> </w:t>
            </w:r>
            <w:r w:rsidRPr="00CF4274">
              <w:rPr>
                <w:rFonts w:ascii="Times New Roman" w:eastAsia="Times New Roman" w:hAnsi="Times New Roman" w:cs="Times New Roman"/>
                <w:color w:val="auto"/>
                <w:sz w:val="16"/>
                <w:szCs w:val="16"/>
                <w:highlight w:val="green"/>
                <w:lang w:eastAsia="en-US"/>
              </w:rPr>
              <w:t>50</w:t>
            </w:r>
            <w:r w:rsidR="004D516C"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%-ной концентрации-430</w:t>
            </w:r>
          </w:p>
        </w:tc>
        <w:tc>
          <w:tcPr>
            <w:tcW w:w="1671" w:type="dxa"/>
            <w:gridSpan w:val="2"/>
            <w:vAlign w:val="center"/>
          </w:tcPr>
          <w:p w14:paraId="51C9F4C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8" w:type="dxa"/>
            <w:gridSpan w:val="2"/>
            <w:vAlign w:val="center"/>
          </w:tcPr>
          <w:p w14:paraId="4BC1751A"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w:t>
            </w:r>
          </w:p>
          <w:p w14:paraId="57B6405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330</w:t>
            </w:r>
          </w:p>
        </w:tc>
        <w:tc>
          <w:tcPr>
            <w:tcW w:w="1430" w:type="dxa"/>
            <w:vAlign w:val="center"/>
          </w:tcPr>
          <w:p w14:paraId="05CFE21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Шамотный легковесный</w:t>
            </w:r>
            <w:r w:rsidR="004D516C" w:rsidRPr="00CF4274">
              <w:rPr>
                <w:rFonts w:ascii="Times New Roman" w:eastAsia="Times New Roman" w:hAnsi="Times New Roman" w:cs="Times New Roman"/>
                <w:color w:val="auto"/>
                <w:sz w:val="16"/>
                <w:szCs w:val="16"/>
                <w:highlight w:val="green"/>
                <w:vertAlign w:val="superscript"/>
                <w:lang w:eastAsia="en-US"/>
              </w:rPr>
              <w:t>4</w:t>
            </w:r>
            <w:r w:rsidRPr="00CF4274">
              <w:rPr>
                <w:rFonts w:ascii="Times New Roman" w:eastAsia="Times New Roman" w:hAnsi="Times New Roman" w:cs="Times New Roman"/>
                <w:color w:val="auto"/>
                <w:sz w:val="16"/>
                <w:szCs w:val="16"/>
                <w:highlight w:val="green"/>
                <w:lang w:eastAsia="en-US"/>
              </w:rPr>
              <w:t>-360</w:t>
            </w:r>
          </w:p>
        </w:tc>
        <w:tc>
          <w:tcPr>
            <w:tcW w:w="963" w:type="dxa"/>
            <w:gridSpan w:val="2"/>
            <w:vAlign w:val="center"/>
          </w:tcPr>
          <w:p w14:paraId="1320551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w:t>
            </w:r>
          </w:p>
        </w:tc>
        <w:tc>
          <w:tcPr>
            <w:tcW w:w="877" w:type="dxa"/>
            <w:gridSpan w:val="2"/>
            <w:vAlign w:val="center"/>
          </w:tcPr>
          <w:p w14:paraId="5A6CD53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w:t>
            </w:r>
          </w:p>
        </w:tc>
        <w:tc>
          <w:tcPr>
            <w:tcW w:w="785" w:type="dxa"/>
            <w:gridSpan w:val="2"/>
            <w:vAlign w:val="center"/>
          </w:tcPr>
          <w:p w14:paraId="1C3D00A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gridSpan w:val="2"/>
            <w:vAlign w:val="center"/>
          </w:tcPr>
          <w:p w14:paraId="6B4F577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900</w:t>
            </w:r>
          </w:p>
        </w:tc>
        <w:tc>
          <w:tcPr>
            <w:tcW w:w="944" w:type="dxa"/>
            <w:gridSpan w:val="3"/>
            <w:vAlign w:val="center"/>
          </w:tcPr>
          <w:p w14:paraId="5DDC5F8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756" w:type="dxa"/>
            <w:gridSpan w:val="2"/>
            <w:vAlign w:val="center"/>
          </w:tcPr>
          <w:p w14:paraId="6A49A77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0,5</w:t>
            </w:r>
          </w:p>
        </w:tc>
        <w:tc>
          <w:tcPr>
            <w:tcW w:w="941" w:type="dxa"/>
            <w:gridSpan w:val="4"/>
            <w:vAlign w:val="center"/>
          </w:tcPr>
          <w:p w14:paraId="26AA6FE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933" w:type="dxa"/>
            <w:gridSpan w:val="2"/>
            <w:vAlign w:val="center"/>
          </w:tcPr>
          <w:p w14:paraId="7392B09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174B27D7" w14:textId="77777777" w:rsidTr="001460C9">
        <w:trPr>
          <w:gridBefore w:val="1"/>
          <w:gridAfter w:val="1"/>
          <w:wBefore w:w="24" w:type="dxa"/>
          <w:wAfter w:w="27" w:type="dxa"/>
        </w:trPr>
        <w:tc>
          <w:tcPr>
            <w:tcW w:w="537" w:type="dxa"/>
            <w:vAlign w:val="center"/>
          </w:tcPr>
          <w:p w14:paraId="027438F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33(33)</w:t>
            </w:r>
          </w:p>
        </w:tc>
        <w:tc>
          <w:tcPr>
            <w:tcW w:w="616" w:type="dxa"/>
            <w:vAlign w:val="center"/>
          </w:tcPr>
          <w:p w14:paraId="3FB9E5C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1100</w:t>
            </w:r>
          </w:p>
        </w:tc>
        <w:tc>
          <w:tcPr>
            <w:tcW w:w="1543" w:type="dxa"/>
            <w:gridSpan w:val="3"/>
            <w:vAlign w:val="center"/>
          </w:tcPr>
          <w:p w14:paraId="59B09D7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Глиноземистый цемент-370</w:t>
            </w:r>
          </w:p>
        </w:tc>
        <w:tc>
          <w:tcPr>
            <w:tcW w:w="1671" w:type="dxa"/>
            <w:gridSpan w:val="2"/>
            <w:vAlign w:val="center"/>
          </w:tcPr>
          <w:p w14:paraId="6794F7F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8" w:type="dxa"/>
            <w:gridSpan w:val="2"/>
            <w:vAlign w:val="center"/>
          </w:tcPr>
          <w:p w14:paraId="58F927C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vAlign w:val="center"/>
          </w:tcPr>
          <w:p w14:paraId="6978CD5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Вермикулит-180</w:t>
            </w:r>
          </w:p>
        </w:tc>
        <w:tc>
          <w:tcPr>
            <w:tcW w:w="963" w:type="dxa"/>
            <w:gridSpan w:val="2"/>
            <w:vAlign w:val="center"/>
          </w:tcPr>
          <w:p w14:paraId="5A6A9C0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w:t>
            </w:r>
          </w:p>
        </w:tc>
        <w:tc>
          <w:tcPr>
            <w:tcW w:w="877" w:type="dxa"/>
            <w:gridSpan w:val="2"/>
            <w:vAlign w:val="center"/>
          </w:tcPr>
          <w:p w14:paraId="46F1C54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785" w:type="dxa"/>
            <w:gridSpan w:val="2"/>
            <w:vAlign w:val="center"/>
          </w:tcPr>
          <w:p w14:paraId="442A798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gridSpan w:val="2"/>
            <w:vAlign w:val="center"/>
          </w:tcPr>
          <w:p w14:paraId="2C8615F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600</w:t>
            </w:r>
          </w:p>
        </w:tc>
        <w:tc>
          <w:tcPr>
            <w:tcW w:w="944" w:type="dxa"/>
            <w:gridSpan w:val="3"/>
            <w:vAlign w:val="center"/>
          </w:tcPr>
          <w:p w14:paraId="2F05E60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756" w:type="dxa"/>
            <w:gridSpan w:val="2"/>
            <w:vAlign w:val="center"/>
          </w:tcPr>
          <w:p w14:paraId="1057261D" w14:textId="77777777" w:rsidR="004A0FA6"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0,23-</w:t>
            </w:r>
          </w:p>
          <w:p w14:paraId="7A5DF28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0,3</w:t>
            </w:r>
          </w:p>
        </w:tc>
        <w:tc>
          <w:tcPr>
            <w:tcW w:w="941" w:type="dxa"/>
            <w:gridSpan w:val="4"/>
            <w:vAlign w:val="center"/>
          </w:tcPr>
          <w:p w14:paraId="012D6C7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1933" w:type="dxa"/>
            <w:gridSpan w:val="2"/>
            <w:vAlign w:val="center"/>
          </w:tcPr>
          <w:p w14:paraId="46A7328D" w14:textId="3DEB8A94" w:rsidR="009B599F" w:rsidRPr="00CF4274" w:rsidRDefault="00BA2C0B"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b/>
                <w:color w:val="auto"/>
                <w:sz w:val="16"/>
                <w:szCs w:val="16"/>
                <w:highlight w:val="green"/>
                <w:lang w:eastAsia="en-US"/>
              </w:rPr>
              <w:t>Рекоменд</w:t>
            </w:r>
            <w:r w:rsidR="009B599F" w:rsidRPr="00CF4274">
              <w:rPr>
                <w:rFonts w:ascii="Times New Roman" w:eastAsia="Times New Roman" w:hAnsi="Times New Roman" w:cs="Times New Roman"/>
                <w:color w:val="auto"/>
                <w:sz w:val="16"/>
                <w:szCs w:val="16"/>
                <w:highlight w:val="green"/>
                <w:lang w:eastAsia="en-US"/>
              </w:rPr>
              <w:t>уется в качестве теплоизоляционного слоя</w:t>
            </w:r>
          </w:p>
        </w:tc>
      </w:tr>
      <w:tr w:rsidR="009B599F" w:rsidRPr="00CF4274" w14:paraId="2D2946C6" w14:textId="77777777" w:rsidTr="001460C9">
        <w:trPr>
          <w:gridBefore w:val="1"/>
          <w:gridAfter w:val="1"/>
          <w:wBefore w:w="24" w:type="dxa"/>
          <w:wAfter w:w="27" w:type="dxa"/>
        </w:trPr>
        <w:tc>
          <w:tcPr>
            <w:tcW w:w="537" w:type="dxa"/>
            <w:vAlign w:val="center"/>
          </w:tcPr>
          <w:p w14:paraId="39440F2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34(34)</w:t>
            </w:r>
          </w:p>
        </w:tc>
        <w:tc>
          <w:tcPr>
            <w:tcW w:w="616" w:type="dxa"/>
            <w:vAlign w:val="center"/>
          </w:tcPr>
          <w:p w14:paraId="0306909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1100</w:t>
            </w:r>
          </w:p>
        </w:tc>
        <w:tc>
          <w:tcPr>
            <w:tcW w:w="1543" w:type="dxa"/>
            <w:gridSpan w:val="3"/>
            <w:vAlign w:val="center"/>
          </w:tcPr>
          <w:p w14:paraId="2DE655B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c>
          <w:tcPr>
            <w:tcW w:w="1671" w:type="dxa"/>
            <w:gridSpan w:val="2"/>
            <w:vAlign w:val="center"/>
          </w:tcPr>
          <w:p w14:paraId="7872107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8" w:type="dxa"/>
            <w:gridSpan w:val="2"/>
            <w:vAlign w:val="center"/>
          </w:tcPr>
          <w:p w14:paraId="4AED7ED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vAlign w:val="center"/>
          </w:tcPr>
          <w:p w14:paraId="1426E195" w14:textId="77777777" w:rsidR="009B599F" w:rsidRPr="00CF4274" w:rsidRDefault="00206176"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Смесь керамзитово</w:t>
            </w:r>
            <w:r w:rsidR="009B599F" w:rsidRPr="00CF4274">
              <w:rPr>
                <w:rFonts w:ascii="Times New Roman" w:eastAsia="Times New Roman" w:hAnsi="Times New Roman" w:cs="Times New Roman"/>
                <w:color w:val="auto"/>
                <w:sz w:val="16"/>
                <w:szCs w:val="16"/>
                <w:highlight w:val="green"/>
                <w:lang w:eastAsia="en-US"/>
              </w:rPr>
              <w:t>го</w:t>
            </w:r>
            <w:r w:rsidR="004D516C" w:rsidRPr="00CF4274">
              <w:rPr>
                <w:rFonts w:ascii="Times New Roman" w:eastAsia="Times New Roman" w:hAnsi="Times New Roman" w:cs="Times New Roman"/>
                <w:color w:val="auto"/>
                <w:sz w:val="16"/>
                <w:szCs w:val="16"/>
                <w:highlight w:val="green"/>
                <w:vertAlign w:val="superscript"/>
                <w:lang w:eastAsia="en-US"/>
              </w:rPr>
              <w:t>5</w:t>
            </w:r>
            <w:r w:rsidR="009B599F" w:rsidRPr="00CF4274">
              <w:rPr>
                <w:rFonts w:ascii="Times New Roman" w:eastAsia="Times New Roman" w:hAnsi="Times New Roman" w:cs="Times New Roman"/>
                <w:color w:val="auto"/>
                <w:sz w:val="16"/>
                <w:szCs w:val="16"/>
                <w:highlight w:val="green"/>
                <w:lang w:eastAsia="en-US"/>
              </w:rPr>
              <w:t>-280 и вермикулита-100</w:t>
            </w:r>
          </w:p>
        </w:tc>
        <w:tc>
          <w:tcPr>
            <w:tcW w:w="963" w:type="dxa"/>
            <w:gridSpan w:val="2"/>
            <w:vAlign w:val="center"/>
          </w:tcPr>
          <w:p w14:paraId="32A8D9C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3,5</w:t>
            </w:r>
          </w:p>
        </w:tc>
        <w:tc>
          <w:tcPr>
            <w:tcW w:w="877" w:type="dxa"/>
            <w:gridSpan w:val="2"/>
            <w:vAlign w:val="center"/>
          </w:tcPr>
          <w:p w14:paraId="12B8BB6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785" w:type="dxa"/>
            <w:gridSpan w:val="2"/>
            <w:vAlign w:val="center"/>
          </w:tcPr>
          <w:p w14:paraId="53F968A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gridSpan w:val="2"/>
            <w:vAlign w:val="center"/>
          </w:tcPr>
          <w:p w14:paraId="222FD40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tc>
        <w:tc>
          <w:tcPr>
            <w:tcW w:w="944" w:type="dxa"/>
            <w:gridSpan w:val="3"/>
            <w:vAlign w:val="center"/>
          </w:tcPr>
          <w:p w14:paraId="1FE543A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756" w:type="dxa"/>
            <w:gridSpan w:val="2"/>
            <w:vAlign w:val="center"/>
          </w:tcPr>
          <w:p w14:paraId="3961C306" w14:textId="77777777" w:rsidR="004A0FA6"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0,27-</w:t>
            </w:r>
          </w:p>
          <w:p w14:paraId="7683971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0,35</w:t>
            </w:r>
          </w:p>
        </w:tc>
        <w:tc>
          <w:tcPr>
            <w:tcW w:w="941" w:type="dxa"/>
            <w:gridSpan w:val="4"/>
            <w:vAlign w:val="center"/>
          </w:tcPr>
          <w:p w14:paraId="31484C5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w:t>
            </w:r>
          </w:p>
        </w:tc>
        <w:tc>
          <w:tcPr>
            <w:tcW w:w="1933" w:type="dxa"/>
            <w:gridSpan w:val="2"/>
            <w:vAlign w:val="center"/>
          </w:tcPr>
          <w:p w14:paraId="3DA63AC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r>
      <w:tr w:rsidR="009B599F" w:rsidRPr="00CF4274" w14:paraId="43EFBDDA" w14:textId="77777777" w:rsidTr="001460C9">
        <w:trPr>
          <w:gridBefore w:val="1"/>
          <w:gridAfter w:val="1"/>
          <w:wBefore w:w="24" w:type="dxa"/>
          <w:wAfter w:w="27" w:type="dxa"/>
        </w:trPr>
        <w:tc>
          <w:tcPr>
            <w:tcW w:w="537" w:type="dxa"/>
            <w:vAlign w:val="center"/>
          </w:tcPr>
          <w:p w14:paraId="238CDE0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35</w:t>
            </w:r>
          </w:p>
        </w:tc>
        <w:tc>
          <w:tcPr>
            <w:tcW w:w="616" w:type="dxa"/>
            <w:vAlign w:val="center"/>
          </w:tcPr>
          <w:p w14:paraId="6E2F03B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1100</w:t>
            </w:r>
          </w:p>
        </w:tc>
        <w:tc>
          <w:tcPr>
            <w:tcW w:w="1543" w:type="dxa"/>
            <w:gridSpan w:val="3"/>
            <w:vAlign w:val="center"/>
          </w:tcPr>
          <w:p w14:paraId="1CAF6F4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стекло-370</w:t>
            </w:r>
          </w:p>
        </w:tc>
        <w:tc>
          <w:tcPr>
            <w:tcW w:w="1671" w:type="dxa"/>
            <w:gridSpan w:val="2"/>
            <w:vAlign w:val="center"/>
          </w:tcPr>
          <w:p w14:paraId="114C0BB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Нефелиновый шлам-150 или </w:t>
            </w:r>
            <w:proofErr w:type="spellStart"/>
            <w:r w:rsidRPr="00CF4274">
              <w:rPr>
                <w:rFonts w:ascii="Times New Roman" w:eastAsia="Times New Roman" w:hAnsi="Times New Roman" w:cs="Times New Roman"/>
                <w:color w:val="auto"/>
                <w:sz w:val="16"/>
                <w:szCs w:val="16"/>
                <w:highlight w:val="green"/>
                <w:lang w:eastAsia="en-US"/>
              </w:rPr>
              <w:t>саморассыпающийся</w:t>
            </w:r>
            <w:proofErr w:type="spellEnd"/>
            <w:r w:rsidRPr="00CF4274">
              <w:rPr>
                <w:rFonts w:ascii="Times New Roman" w:eastAsia="Times New Roman" w:hAnsi="Times New Roman" w:cs="Times New Roman"/>
                <w:color w:val="auto"/>
                <w:sz w:val="16"/>
                <w:szCs w:val="16"/>
                <w:highlight w:val="green"/>
                <w:lang w:eastAsia="en-US"/>
              </w:rPr>
              <w:t xml:space="preserve"> шлак-150</w:t>
            </w:r>
          </w:p>
        </w:tc>
        <w:tc>
          <w:tcPr>
            <w:tcW w:w="1438" w:type="dxa"/>
            <w:gridSpan w:val="2"/>
            <w:vAlign w:val="center"/>
          </w:tcPr>
          <w:p w14:paraId="2D6A7C65" w14:textId="77777777" w:rsidR="004D516C"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w:t>
            </w:r>
          </w:p>
          <w:p w14:paraId="6932ED6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w:t>
            </w:r>
          </w:p>
        </w:tc>
        <w:tc>
          <w:tcPr>
            <w:tcW w:w="1430" w:type="dxa"/>
            <w:vAlign w:val="center"/>
          </w:tcPr>
          <w:p w14:paraId="61CA89E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Керамзитовый</w:t>
            </w:r>
            <w:r w:rsidR="004D516C" w:rsidRPr="00CF4274">
              <w:rPr>
                <w:rFonts w:ascii="Times New Roman" w:eastAsia="Times New Roman" w:hAnsi="Times New Roman" w:cs="Times New Roman"/>
                <w:color w:val="auto"/>
                <w:sz w:val="16"/>
                <w:szCs w:val="16"/>
                <w:highlight w:val="green"/>
                <w:vertAlign w:val="superscript"/>
                <w:lang w:eastAsia="en-US"/>
              </w:rPr>
              <w:t>5</w:t>
            </w:r>
            <w:r w:rsidRPr="00CF4274">
              <w:rPr>
                <w:rFonts w:ascii="Times New Roman" w:eastAsia="Times New Roman" w:hAnsi="Times New Roman" w:cs="Times New Roman"/>
                <w:color w:val="auto"/>
                <w:sz w:val="16"/>
                <w:szCs w:val="16"/>
                <w:highlight w:val="green"/>
                <w:lang w:eastAsia="en-US"/>
              </w:rPr>
              <w:t>-430</w:t>
            </w:r>
          </w:p>
        </w:tc>
        <w:tc>
          <w:tcPr>
            <w:tcW w:w="963" w:type="dxa"/>
            <w:gridSpan w:val="2"/>
            <w:vAlign w:val="center"/>
          </w:tcPr>
          <w:p w14:paraId="3218EB3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877" w:type="dxa"/>
            <w:gridSpan w:val="2"/>
            <w:vAlign w:val="center"/>
          </w:tcPr>
          <w:p w14:paraId="01053CD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w:t>
            </w:r>
          </w:p>
        </w:tc>
        <w:tc>
          <w:tcPr>
            <w:tcW w:w="785" w:type="dxa"/>
            <w:gridSpan w:val="2"/>
            <w:vAlign w:val="center"/>
          </w:tcPr>
          <w:p w14:paraId="40FC722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950</w:t>
            </w:r>
          </w:p>
        </w:tc>
        <w:tc>
          <w:tcPr>
            <w:tcW w:w="709" w:type="dxa"/>
            <w:gridSpan w:val="2"/>
            <w:vAlign w:val="center"/>
          </w:tcPr>
          <w:p w14:paraId="2FB41EC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tc>
        <w:tc>
          <w:tcPr>
            <w:tcW w:w="944" w:type="dxa"/>
            <w:gridSpan w:val="3"/>
            <w:vAlign w:val="center"/>
          </w:tcPr>
          <w:p w14:paraId="2C0DB11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756" w:type="dxa"/>
            <w:gridSpan w:val="2"/>
            <w:vAlign w:val="center"/>
          </w:tcPr>
          <w:p w14:paraId="244F1E9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0,32</w:t>
            </w:r>
          </w:p>
        </w:tc>
        <w:tc>
          <w:tcPr>
            <w:tcW w:w="941" w:type="dxa"/>
            <w:gridSpan w:val="4"/>
            <w:vAlign w:val="center"/>
          </w:tcPr>
          <w:p w14:paraId="0A56386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1933" w:type="dxa"/>
            <w:gridSpan w:val="2"/>
            <w:vAlign w:val="center"/>
          </w:tcPr>
          <w:p w14:paraId="28BF0A0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сернистого газа при температуре выше 200</w:t>
            </w:r>
            <w:r w:rsidRPr="00CF4274">
              <w:rPr>
                <w:rFonts w:ascii="Times New Roman" w:eastAsia="Times New Roman" w:hAnsi="Times New Roman" w:cs="Times New Roman"/>
                <w:color w:val="auto"/>
                <w:sz w:val="16"/>
                <w:szCs w:val="16"/>
                <w:highlight w:val="green"/>
                <w:vertAlign w:val="superscript"/>
                <w:lang w:eastAsia="en-US"/>
              </w:rPr>
              <w:t>о</w:t>
            </w:r>
            <w:r w:rsidRPr="00CF4274">
              <w:rPr>
                <w:rFonts w:ascii="Times New Roman" w:eastAsia="Times New Roman" w:hAnsi="Times New Roman" w:cs="Times New Roman"/>
                <w:color w:val="auto"/>
                <w:sz w:val="16"/>
                <w:szCs w:val="16"/>
                <w:highlight w:val="green"/>
                <w:lang w:eastAsia="en-US"/>
              </w:rPr>
              <w:t>С</w:t>
            </w:r>
          </w:p>
        </w:tc>
      </w:tr>
      <w:tr w:rsidR="009B599F" w:rsidRPr="00CF4274" w14:paraId="4A3C24D7" w14:textId="77777777" w:rsidTr="001460C9">
        <w:tc>
          <w:tcPr>
            <w:tcW w:w="561" w:type="dxa"/>
            <w:gridSpan w:val="2"/>
            <w:tcBorders>
              <w:top w:val="single" w:sz="4" w:space="0" w:color="auto"/>
            </w:tcBorders>
            <w:vAlign w:val="center"/>
          </w:tcPr>
          <w:p w14:paraId="5F5326D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36(26)</w:t>
            </w:r>
          </w:p>
        </w:tc>
        <w:tc>
          <w:tcPr>
            <w:tcW w:w="616" w:type="dxa"/>
            <w:tcBorders>
              <w:top w:val="single" w:sz="4" w:space="0" w:color="auto"/>
            </w:tcBorders>
            <w:vAlign w:val="center"/>
          </w:tcPr>
          <w:p w14:paraId="1405ED5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1565" w:type="dxa"/>
            <w:gridSpan w:val="4"/>
            <w:tcBorders>
              <w:top w:val="single" w:sz="4" w:space="0" w:color="auto"/>
            </w:tcBorders>
            <w:vAlign w:val="center"/>
          </w:tcPr>
          <w:p w14:paraId="426FA17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Портландцемент-300</w:t>
            </w:r>
          </w:p>
        </w:tc>
        <w:tc>
          <w:tcPr>
            <w:tcW w:w="1679" w:type="dxa"/>
            <w:gridSpan w:val="2"/>
            <w:tcBorders>
              <w:top w:val="single" w:sz="4" w:space="0" w:color="auto"/>
            </w:tcBorders>
            <w:vAlign w:val="center"/>
          </w:tcPr>
          <w:p w14:paraId="4F91164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tcBorders>
              <w:top w:val="single" w:sz="4" w:space="0" w:color="auto"/>
            </w:tcBorders>
            <w:vAlign w:val="center"/>
          </w:tcPr>
          <w:p w14:paraId="0C11BFA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Шамотная-120</w:t>
            </w:r>
          </w:p>
        </w:tc>
        <w:tc>
          <w:tcPr>
            <w:tcW w:w="1430" w:type="dxa"/>
            <w:tcBorders>
              <w:top w:val="single" w:sz="4" w:space="0" w:color="auto"/>
            </w:tcBorders>
            <w:vAlign w:val="center"/>
          </w:tcPr>
          <w:p w14:paraId="1FF1185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Вермикулит-150</w:t>
            </w:r>
          </w:p>
        </w:tc>
        <w:tc>
          <w:tcPr>
            <w:tcW w:w="963" w:type="dxa"/>
            <w:gridSpan w:val="2"/>
            <w:tcBorders>
              <w:top w:val="single" w:sz="4" w:space="0" w:color="auto"/>
            </w:tcBorders>
            <w:vAlign w:val="center"/>
          </w:tcPr>
          <w:p w14:paraId="7F3EC84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w:t>
            </w:r>
          </w:p>
        </w:tc>
        <w:tc>
          <w:tcPr>
            <w:tcW w:w="877" w:type="dxa"/>
            <w:gridSpan w:val="2"/>
            <w:tcBorders>
              <w:top w:val="single" w:sz="4" w:space="0" w:color="auto"/>
            </w:tcBorders>
            <w:vAlign w:val="center"/>
          </w:tcPr>
          <w:p w14:paraId="2696E28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785" w:type="dxa"/>
            <w:gridSpan w:val="2"/>
            <w:tcBorders>
              <w:top w:val="single" w:sz="4" w:space="0" w:color="auto"/>
            </w:tcBorders>
            <w:vAlign w:val="center"/>
          </w:tcPr>
          <w:p w14:paraId="057D237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gridSpan w:val="2"/>
            <w:tcBorders>
              <w:top w:val="single" w:sz="4" w:space="0" w:color="auto"/>
            </w:tcBorders>
            <w:vAlign w:val="center"/>
          </w:tcPr>
          <w:p w14:paraId="2CC7796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600</w:t>
            </w:r>
          </w:p>
        </w:tc>
        <w:tc>
          <w:tcPr>
            <w:tcW w:w="944" w:type="dxa"/>
            <w:gridSpan w:val="3"/>
            <w:tcBorders>
              <w:top w:val="single" w:sz="4" w:space="0" w:color="auto"/>
            </w:tcBorders>
            <w:vAlign w:val="center"/>
          </w:tcPr>
          <w:p w14:paraId="7B8A56E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w:t>
            </w:r>
          </w:p>
        </w:tc>
        <w:tc>
          <w:tcPr>
            <w:tcW w:w="938" w:type="dxa"/>
            <w:gridSpan w:val="3"/>
            <w:tcBorders>
              <w:top w:val="single" w:sz="4" w:space="0" w:color="auto"/>
            </w:tcBorders>
            <w:vAlign w:val="center"/>
          </w:tcPr>
          <w:p w14:paraId="0536173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0,25</w:t>
            </w:r>
          </w:p>
        </w:tc>
        <w:tc>
          <w:tcPr>
            <w:tcW w:w="759" w:type="dxa"/>
            <w:gridSpan w:val="3"/>
            <w:tcBorders>
              <w:top w:val="single" w:sz="4" w:space="0" w:color="auto"/>
            </w:tcBorders>
            <w:vAlign w:val="center"/>
          </w:tcPr>
          <w:p w14:paraId="0724A31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1960" w:type="dxa"/>
            <w:gridSpan w:val="3"/>
            <w:tcBorders>
              <w:top w:val="single" w:sz="4" w:space="0" w:color="auto"/>
            </w:tcBorders>
            <w:vAlign w:val="center"/>
          </w:tcPr>
          <w:p w14:paraId="23929A74" w14:textId="238DA76A" w:rsidR="009B599F" w:rsidRPr="00CF4274" w:rsidRDefault="00BA2C0B"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b/>
                <w:color w:val="auto"/>
                <w:sz w:val="16"/>
                <w:szCs w:val="16"/>
                <w:highlight w:val="green"/>
                <w:lang w:eastAsia="en-US"/>
              </w:rPr>
              <w:t>Рекоменд</w:t>
            </w:r>
            <w:r w:rsidR="009B599F" w:rsidRPr="00CF4274">
              <w:rPr>
                <w:rFonts w:ascii="Times New Roman" w:eastAsia="Times New Roman" w:hAnsi="Times New Roman" w:cs="Times New Roman"/>
                <w:color w:val="auto"/>
                <w:sz w:val="16"/>
                <w:szCs w:val="16"/>
                <w:highlight w:val="green"/>
                <w:lang w:eastAsia="en-US"/>
              </w:rPr>
              <w:t>уется в качестве теплоизоляционного слоя</w:t>
            </w:r>
          </w:p>
        </w:tc>
      </w:tr>
      <w:tr w:rsidR="009B599F" w:rsidRPr="00CF4274" w14:paraId="1F94A16B" w14:textId="77777777" w:rsidTr="001460C9">
        <w:tc>
          <w:tcPr>
            <w:tcW w:w="561" w:type="dxa"/>
            <w:gridSpan w:val="2"/>
            <w:vAlign w:val="center"/>
          </w:tcPr>
          <w:p w14:paraId="005E17A3" w14:textId="77777777" w:rsidR="001460C9"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37</w:t>
            </w:r>
          </w:p>
          <w:p w14:paraId="34BD7F4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616" w:type="dxa"/>
            <w:vAlign w:val="center"/>
          </w:tcPr>
          <w:p w14:paraId="64C900C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1565" w:type="dxa"/>
            <w:gridSpan w:val="4"/>
            <w:vAlign w:val="center"/>
          </w:tcPr>
          <w:p w14:paraId="0E2F40F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Портландцемент-320</w:t>
            </w:r>
          </w:p>
        </w:tc>
        <w:tc>
          <w:tcPr>
            <w:tcW w:w="1679" w:type="dxa"/>
            <w:gridSpan w:val="2"/>
            <w:vAlign w:val="center"/>
          </w:tcPr>
          <w:p w14:paraId="45DCDEF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45624DE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Шамотная-100</w:t>
            </w:r>
          </w:p>
        </w:tc>
        <w:tc>
          <w:tcPr>
            <w:tcW w:w="1430" w:type="dxa"/>
            <w:vAlign w:val="center"/>
          </w:tcPr>
          <w:p w14:paraId="6754264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Смесь керамзито-вого</w:t>
            </w:r>
            <w:r w:rsidR="001460C9" w:rsidRPr="00CF4274">
              <w:rPr>
                <w:rFonts w:ascii="Times New Roman" w:eastAsia="Times New Roman" w:hAnsi="Times New Roman" w:cs="Times New Roman"/>
                <w:color w:val="auto"/>
                <w:sz w:val="16"/>
                <w:szCs w:val="16"/>
                <w:highlight w:val="green"/>
                <w:vertAlign w:val="superscript"/>
                <w:lang w:eastAsia="en-US"/>
              </w:rPr>
              <w:t>5</w:t>
            </w:r>
            <w:r w:rsidRPr="00CF4274">
              <w:rPr>
                <w:rFonts w:ascii="Times New Roman" w:eastAsia="Times New Roman" w:hAnsi="Times New Roman" w:cs="Times New Roman"/>
                <w:color w:val="auto"/>
                <w:sz w:val="16"/>
                <w:szCs w:val="16"/>
                <w:highlight w:val="green"/>
                <w:lang w:eastAsia="en-US"/>
              </w:rPr>
              <w:t>-280 и вермикулита-100</w:t>
            </w:r>
          </w:p>
        </w:tc>
        <w:tc>
          <w:tcPr>
            <w:tcW w:w="963" w:type="dxa"/>
            <w:gridSpan w:val="2"/>
            <w:vAlign w:val="center"/>
          </w:tcPr>
          <w:p w14:paraId="224E7AC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3,5</w:t>
            </w:r>
          </w:p>
        </w:tc>
        <w:tc>
          <w:tcPr>
            <w:tcW w:w="877" w:type="dxa"/>
            <w:gridSpan w:val="2"/>
            <w:vAlign w:val="center"/>
          </w:tcPr>
          <w:p w14:paraId="37C98C4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785" w:type="dxa"/>
            <w:gridSpan w:val="2"/>
            <w:vAlign w:val="center"/>
          </w:tcPr>
          <w:p w14:paraId="4A171AB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gridSpan w:val="2"/>
            <w:vAlign w:val="center"/>
          </w:tcPr>
          <w:p w14:paraId="7367DA2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850</w:t>
            </w:r>
          </w:p>
        </w:tc>
        <w:tc>
          <w:tcPr>
            <w:tcW w:w="944" w:type="dxa"/>
            <w:gridSpan w:val="3"/>
            <w:vAlign w:val="center"/>
          </w:tcPr>
          <w:p w14:paraId="722912E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938" w:type="dxa"/>
            <w:gridSpan w:val="3"/>
            <w:vAlign w:val="center"/>
          </w:tcPr>
          <w:p w14:paraId="2CC7618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0,35</w:t>
            </w:r>
          </w:p>
        </w:tc>
        <w:tc>
          <w:tcPr>
            <w:tcW w:w="759" w:type="dxa"/>
            <w:gridSpan w:val="3"/>
            <w:vAlign w:val="center"/>
          </w:tcPr>
          <w:p w14:paraId="77F4DBF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w:t>
            </w:r>
          </w:p>
        </w:tc>
        <w:tc>
          <w:tcPr>
            <w:tcW w:w="1960" w:type="dxa"/>
            <w:gridSpan w:val="3"/>
            <w:vAlign w:val="center"/>
          </w:tcPr>
          <w:p w14:paraId="07A6A85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543C6AA0" w14:textId="77777777" w:rsidTr="001460C9">
        <w:tc>
          <w:tcPr>
            <w:tcW w:w="561" w:type="dxa"/>
            <w:gridSpan w:val="2"/>
            <w:vAlign w:val="center"/>
          </w:tcPr>
          <w:p w14:paraId="240145D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38</w:t>
            </w:r>
          </w:p>
        </w:tc>
        <w:tc>
          <w:tcPr>
            <w:tcW w:w="616" w:type="dxa"/>
            <w:vAlign w:val="center"/>
          </w:tcPr>
          <w:p w14:paraId="5FE1E76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1565" w:type="dxa"/>
            <w:gridSpan w:val="4"/>
            <w:vAlign w:val="center"/>
          </w:tcPr>
          <w:p w14:paraId="78775C7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Портландцемент-330 или быстро твердеющий портландцемент-330</w:t>
            </w:r>
          </w:p>
        </w:tc>
        <w:tc>
          <w:tcPr>
            <w:tcW w:w="1679" w:type="dxa"/>
            <w:gridSpan w:val="2"/>
            <w:vAlign w:val="center"/>
          </w:tcPr>
          <w:p w14:paraId="1624343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05F36E0F" w14:textId="77777777" w:rsidR="009B599F" w:rsidRPr="00CF4274" w:rsidRDefault="00206176"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Си</w:t>
            </w:r>
            <w:r w:rsidR="009B599F" w:rsidRPr="00CF4274">
              <w:rPr>
                <w:rFonts w:ascii="Times New Roman" w:eastAsia="Times New Roman" w:hAnsi="Times New Roman" w:cs="Times New Roman"/>
                <w:color w:val="auto"/>
                <w:sz w:val="16"/>
                <w:szCs w:val="16"/>
                <w:highlight w:val="green"/>
                <w:lang w:eastAsia="en-US"/>
              </w:rPr>
              <w:t>ликат-глыба-60 или глиноземистый цемент-60</w:t>
            </w:r>
          </w:p>
        </w:tc>
        <w:tc>
          <w:tcPr>
            <w:tcW w:w="1430" w:type="dxa"/>
            <w:vAlign w:val="center"/>
          </w:tcPr>
          <w:p w14:paraId="66D1EDA5" w14:textId="77777777" w:rsidR="009B599F" w:rsidRPr="00CF4274" w:rsidRDefault="009B599F" w:rsidP="00206176">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Смесь вермикулита-100, </w:t>
            </w:r>
            <w:r w:rsidR="001460C9" w:rsidRPr="00CF4274">
              <w:rPr>
                <w:rFonts w:ascii="Times New Roman" w:eastAsia="Times New Roman" w:hAnsi="Times New Roman" w:cs="Times New Roman"/>
                <w:color w:val="auto"/>
                <w:sz w:val="16"/>
                <w:szCs w:val="16"/>
                <w:highlight w:val="green"/>
                <w:lang w:eastAsia="en-US"/>
              </w:rPr>
              <w:t xml:space="preserve">хризотила-40 и </w:t>
            </w:r>
            <w:r w:rsidR="00206176" w:rsidRPr="00CF4274">
              <w:rPr>
                <w:rFonts w:ascii="Times New Roman" w:eastAsia="Times New Roman" w:hAnsi="Times New Roman" w:cs="Times New Roman"/>
                <w:color w:val="auto"/>
                <w:sz w:val="16"/>
                <w:szCs w:val="16"/>
                <w:highlight w:val="green"/>
                <w:lang w:eastAsia="en-US"/>
              </w:rPr>
              <w:t>керамзито</w:t>
            </w:r>
            <w:r w:rsidRPr="00CF4274">
              <w:rPr>
                <w:rFonts w:ascii="Times New Roman" w:eastAsia="Times New Roman" w:hAnsi="Times New Roman" w:cs="Times New Roman"/>
                <w:color w:val="auto"/>
                <w:sz w:val="16"/>
                <w:szCs w:val="16"/>
                <w:highlight w:val="green"/>
                <w:lang w:eastAsia="en-US"/>
              </w:rPr>
              <w:t>вого</w:t>
            </w:r>
            <w:r w:rsidR="001460C9" w:rsidRPr="00CF4274">
              <w:rPr>
                <w:rFonts w:ascii="Times New Roman" w:eastAsia="Times New Roman" w:hAnsi="Times New Roman" w:cs="Times New Roman"/>
                <w:color w:val="auto"/>
                <w:sz w:val="16"/>
                <w:szCs w:val="16"/>
                <w:highlight w:val="green"/>
                <w:vertAlign w:val="superscript"/>
                <w:lang w:eastAsia="en-US"/>
              </w:rPr>
              <w:t>5</w:t>
            </w:r>
            <w:r w:rsidRPr="00CF4274">
              <w:rPr>
                <w:rFonts w:ascii="Times New Roman" w:eastAsia="Times New Roman" w:hAnsi="Times New Roman" w:cs="Times New Roman"/>
                <w:color w:val="auto"/>
                <w:sz w:val="16"/>
                <w:szCs w:val="16"/>
                <w:highlight w:val="green"/>
                <w:lang w:eastAsia="en-US"/>
              </w:rPr>
              <w:t>-60</w:t>
            </w:r>
          </w:p>
        </w:tc>
        <w:tc>
          <w:tcPr>
            <w:tcW w:w="963" w:type="dxa"/>
            <w:gridSpan w:val="2"/>
            <w:vAlign w:val="center"/>
          </w:tcPr>
          <w:p w14:paraId="1E96B5A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w:t>
            </w:r>
          </w:p>
        </w:tc>
        <w:tc>
          <w:tcPr>
            <w:tcW w:w="877" w:type="dxa"/>
            <w:gridSpan w:val="2"/>
            <w:vAlign w:val="center"/>
          </w:tcPr>
          <w:p w14:paraId="16C2771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vAlign w:val="center"/>
          </w:tcPr>
          <w:p w14:paraId="3D5EAD0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gridSpan w:val="2"/>
            <w:vAlign w:val="center"/>
          </w:tcPr>
          <w:p w14:paraId="741FD36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700</w:t>
            </w:r>
          </w:p>
        </w:tc>
        <w:tc>
          <w:tcPr>
            <w:tcW w:w="944" w:type="dxa"/>
            <w:gridSpan w:val="3"/>
            <w:vAlign w:val="center"/>
          </w:tcPr>
          <w:p w14:paraId="03FF1B8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w:t>
            </w:r>
          </w:p>
        </w:tc>
        <w:tc>
          <w:tcPr>
            <w:tcW w:w="938" w:type="dxa"/>
            <w:gridSpan w:val="3"/>
            <w:vAlign w:val="center"/>
          </w:tcPr>
          <w:p w14:paraId="6CCFA13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0,25</w:t>
            </w:r>
          </w:p>
        </w:tc>
        <w:tc>
          <w:tcPr>
            <w:tcW w:w="759" w:type="dxa"/>
            <w:gridSpan w:val="3"/>
            <w:vAlign w:val="center"/>
          </w:tcPr>
          <w:p w14:paraId="7467D9D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1960" w:type="dxa"/>
            <w:gridSpan w:val="3"/>
            <w:vAlign w:val="center"/>
          </w:tcPr>
          <w:p w14:paraId="4F1E30A1" w14:textId="4A6F52A2" w:rsidR="009B599F" w:rsidRPr="00CF4274" w:rsidRDefault="00BA2C0B"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b/>
                <w:color w:val="auto"/>
                <w:sz w:val="16"/>
                <w:szCs w:val="16"/>
                <w:highlight w:val="green"/>
                <w:lang w:eastAsia="en-US"/>
              </w:rPr>
              <w:t>Рекоменд</w:t>
            </w:r>
            <w:r w:rsidR="009B599F" w:rsidRPr="00CF4274">
              <w:rPr>
                <w:rFonts w:ascii="Times New Roman" w:eastAsia="Times New Roman" w:hAnsi="Times New Roman" w:cs="Times New Roman"/>
                <w:color w:val="auto"/>
                <w:sz w:val="16"/>
                <w:szCs w:val="16"/>
                <w:highlight w:val="green"/>
                <w:lang w:eastAsia="en-US"/>
              </w:rPr>
              <w:t>уется в качестве теплоизоляционного слоя</w:t>
            </w:r>
          </w:p>
        </w:tc>
      </w:tr>
      <w:tr w:rsidR="009B599F" w:rsidRPr="00CF4274" w14:paraId="5FE55D42" w14:textId="77777777" w:rsidTr="001460C9">
        <w:tc>
          <w:tcPr>
            <w:tcW w:w="561" w:type="dxa"/>
            <w:gridSpan w:val="2"/>
            <w:vAlign w:val="center"/>
          </w:tcPr>
          <w:p w14:paraId="2CD369A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39</w:t>
            </w:r>
          </w:p>
        </w:tc>
        <w:tc>
          <w:tcPr>
            <w:tcW w:w="616" w:type="dxa"/>
            <w:vAlign w:val="center"/>
          </w:tcPr>
          <w:p w14:paraId="4589B46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1565" w:type="dxa"/>
            <w:gridSpan w:val="4"/>
            <w:vAlign w:val="center"/>
          </w:tcPr>
          <w:p w14:paraId="4EDA300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Ортофосфорная кислота</w:t>
            </w:r>
            <w:r w:rsidR="001460C9" w:rsidRPr="00CF4274">
              <w:rPr>
                <w:rFonts w:ascii="Times New Roman" w:eastAsia="Times New Roman" w:hAnsi="Times New Roman" w:cs="Times New Roman"/>
                <w:color w:val="auto"/>
                <w:sz w:val="16"/>
                <w:szCs w:val="16"/>
                <w:highlight w:val="green"/>
                <w:vertAlign w:val="superscript"/>
                <w:lang w:eastAsia="en-US"/>
              </w:rPr>
              <w:t>3</w:t>
            </w:r>
            <w:r w:rsidRPr="00CF4274">
              <w:rPr>
                <w:rFonts w:ascii="Times New Roman" w:eastAsia="Times New Roman" w:hAnsi="Times New Roman" w:cs="Times New Roman"/>
                <w:color w:val="auto"/>
                <w:sz w:val="16"/>
                <w:szCs w:val="16"/>
                <w:highlight w:val="green"/>
                <w:lang w:eastAsia="en-US"/>
              </w:rPr>
              <w:t xml:space="preserve"> 20</w:t>
            </w:r>
            <w:r w:rsidR="001460C9"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%-ной концентрации-500</w:t>
            </w:r>
          </w:p>
        </w:tc>
        <w:tc>
          <w:tcPr>
            <w:tcW w:w="1679" w:type="dxa"/>
            <w:gridSpan w:val="2"/>
            <w:vAlign w:val="center"/>
          </w:tcPr>
          <w:p w14:paraId="237246C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7211206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Магнезитовая-120</w:t>
            </w:r>
          </w:p>
        </w:tc>
        <w:tc>
          <w:tcPr>
            <w:tcW w:w="1430" w:type="dxa"/>
            <w:vAlign w:val="center"/>
          </w:tcPr>
          <w:p w14:paraId="1614AB12" w14:textId="77777777" w:rsidR="009B599F" w:rsidRPr="00CF4274" w:rsidRDefault="009B599F" w:rsidP="00206176">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 xml:space="preserve">Смесь </w:t>
            </w:r>
            <w:r w:rsidR="00206176" w:rsidRPr="00CF4274">
              <w:rPr>
                <w:rFonts w:ascii="Times New Roman" w:eastAsia="Times New Roman" w:hAnsi="Times New Roman" w:cs="Times New Roman"/>
                <w:color w:val="auto"/>
                <w:sz w:val="16"/>
                <w:szCs w:val="16"/>
                <w:highlight w:val="green"/>
                <w:lang w:eastAsia="en-US"/>
              </w:rPr>
              <w:t>хризотила</w:t>
            </w:r>
            <w:r w:rsidRPr="00CF4274">
              <w:rPr>
                <w:rFonts w:ascii="Times New Roman" w:eastAsia="Times New Roman" w:hAnsi="Times New Roman" w:cs="Times New Roman"/>
                <w:color w:val="auto"/>
                <w:sz w:val="16"/>
                <w:szCs w:val="16"/>
                <w:highlight w:val="green"/>
                <w:lang w:eastAsia="en-US"/>
              </w:rPr>
              <w:t>-200 и вемикулита-20</w:t>
            </w:r>
          </w:p>
        </w:tc>
        <w:tc>
          <w:tcPr>
            <w:tcW w:w="963" w:type="dxa"/>
            <w:gridSpan w:val="2"/>
            <w:vAlign w:val="center"/>
          </w:tcPr>
          <w:p w14:paraId="31F3861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877" w:type="dxa"/>
            <w:gridSpan w:val="2"/>
            <w:vAlign w:val="center"/>
          </w:tcPr>
          <w:p w14:paraId="666AFA5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w:t>
            </w:r>
          </w:p>
        </w:tc>
        <w:tc>
          <w:tcPr>
            <w:tcW w:w="785" w:type="dxa"/>
            <w:gridSpan w:val="2"/>
            <w:vAlign w:val="center"/>
          </w:tcPr>
          <w:p w14:paraId="3111BB7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709" w:type="dxa"/>
            <w:gridSpan w:val="2"/>
            <w:vAlign w:val="center"/>
          </w:tcPr>
          <w:p w14:paraId="1052578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500</w:t>
            </w:r>
          </w:p>
        </w:tc>
        <w:tc>
          <w:tcPr>
            <w:tcW w:w="944" w:type="dxa"/>
            <w:gridSpan w:val="3"/>
            <w:vAlign w:val="center"/>
          </w:tcPr>
          <w:p w14:paraId="41F44A2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-1,5</w:t>
            </w:r>
          </w:p>
        </w:tc>
        <w:tc>
          <w:tcPr>
            <w:tcW w:w="938" w:type="dxa"/>
            <w:gridSpan w:val="3"/>
            <w:vAlign w:val="center"/>
          </w:tcPr>
          <w:p w14:paraId="53CCB26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0,18</w:t>
            </w:r>
          </w:p>
        </w:tc>
        <w:tc>
          <w:tcPr>
            <w:tcW w:w="759" w:type="dxa"/>
            <w:gridSpan w:val="3"/>
            <w:vAlign w:val="center"/>
          </w:tcPr>
          <w:p w14:paraId="6EE4C7C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1960" w:type="dxa"/>
            <w:gridSpan w:val="3"/>
            <w:vAlign w:val="center"/>
          </w:tcPr>
          <w:p w14:paraId="59D1C7A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r>
      <w:tr w:rsidR="009B599F" w:rsidRPr="00CF4274" w14:paraId="6374C53D" w14:textId="77777777" w:rsidTr="001460C9">
        <w:tc>
          <w:tcPr>
            <w:tcW w:w="561" w:type="dxa"/>
            <w:gridSpan w:val="2"/>
            <w:vAlign w:val="center"/>
          </w:tcPr>
          <w:p w14:paraId="7D37960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40(24)</w:t>
            </w:r>
          </w:p>
        </w:tc>
        <w:tc>
          <w:tcPr>
            <w:tcW w:w="616" w:type="dxa"/>
            <w:vAlign w:val="center"/>
          </w:tcPr>
          <w:p w14:paraId="5883575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1565" w:type="dxa"/>
            <w:gridSpan w:val="4"/>
            <w:vAlign w:val="center"/>
          </w:tcPr>
          <w:p w14:paraId="41BAABD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Портландцемент-220</w:t>
            </w:r>
          </w:p>
        </w:tc>
        <w:tc>
          <w:tcPr>
            <w:tcW w:w="1679" w:type="dxa"/>
            <w:gridSpan w:val="2"/>
            <w:vAlign w:val="center"/>
          </w:tcPr>
          <w:p w14:paraId="315F9EB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3C58A82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Шамотная-90</w:t>
            </w:r>
          </w:p>
        </w:tc>
        <w:tc>
          <w:tcPr>
            <w:tcW w:w="1430" w:type="dxa"/>
            <w:vAlign w:val="center"/>
          </w:tcPr>
          <w:p w14:paraId="30369EB4" w14:textId="77777777" w:rsidR="009B599F" w:rsidRPr="00CF4274" w:rsidRDefault="00206176"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Керамзито</w:t>
            </w:r>
            <w:r w:rsidR="009B599F" w:rsidRPr="00CF4274">
              <w:rPr>
                <w:rFonts w:ascii="Times New Roman" w:eastAsia="Times New Roman" w:hAnsi="Times New Roman" w:cs="Times New Roman"/>
                <w:color w:val="auto"/>
                <w:sz w:val="16"/>
                <w:szCs w:val="16"/>
                <w:highlight w:val="green"/>
                <w:lang w:eastAsia="en-US"/>
              </w:rPr>
              <w:t>вый</w:t>
            </w:r>
            <w:r w:rsidR="001460C9" w:rsidRPr="00CF4274">
              <w:rPr>
                <w:rFonts w:ascii="Times New Roman" w:eastAsia="Times New Roman" w:hAnsi="Times New Roman" w:cs="Times New Roman"/>
                <w:color w:val="auto"/>
                <w:sz w:val="16"/>
                <w:szCs w:val="16"/>
                <w:highlight w:val="green"/>
                <w:vertAlign w:val="superscript"/>
                <w:lang w:eastAsia="en-US"/>
              </w:rPr>
              <w:t>5</w:t>
            </w:r>
            <w:r w:rsidR="009B599F" w:rsidRPr="00CF4274">
              <w:rPr>
                <w:rFonts w:ascii="Times New Roman" w:eastAsia="Times New Roman" w:hAnsi="Times New Roman" w:cs="Times New Roman"/>
                <w:color w:val="auto"/>
                <w:sz w:val="16"/>
                <w:szCs w:val="16"/>
                <w:highlight w:val="green"/>
                <w:lang w:eastAsia="en-US"/>
              </w:rPr>
              <w:t xml:space="preserve">-460 </w:t>
            </w:r>
          </w:p>
        </w:tc>
        <w:tc>
          <w:tcPr>
            <w:tcW w:w="963" w:type="dxa"/>
            <w:gridSpan w:val="2"/>
            <w:vAlign w:val="center"/>
          </w:tcPr>
          <w:p w14:paraId="3A73396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w:t>
            </w:r>
          </w:p>
        </w:tc>
        <w:tc>
          <w:tcPr>
            <w:tcW w:w="877" w:type="dxa"/>
            <w:gridSpan w:val="2"/>
            <w:vAlign w:val="center"/>
          </w:tcPr>
          <w:p w14:paraId="716D1DD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p>
        </w:tc>
        <w:tc>
          <w:tcPr>
            <w:tcW w:w="785" w:type="dxa"/>
            <w:gridSpan w:val="2"/>
            <w:vAlign w:val="center"/>
          </w:tcPr>
          <w:p w14:paraId="021EDEFC" w14:textId="77777777" w:rsidR="001460C9"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950-</w:t>
            </w:r>
          </w:p>
          <w:p w14:paraId="755D123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709" w:type="dxa"/>
            <w:gridSpan w:val="2"/>
            <w:vAlign w:val="center"/>
          </w:tcPr>
          <w:p w14:paraId="0E91537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800-900</w:t>
            </w:r>
          </w:p>
        </w:tc>
        <w:tc>
          <w:tcPr>
            <w:tcW w:w="944" w:type="dxa"/>
            <w:gridSpan w:val="3"/>
            <w:vAlign w:val="center"/>
          </w:tcPr>
          <w:p w14:paraId="783C4B6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938" w:type="dxa"/>
            <w:gridSpan w:val="3"/>
            <w:vAlign w:val="center"/>
          </w:tcPr>
          <w:p w14:paraId="3C25B7B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759" w:type="dxa"/>
            <w:gridSpan w:val="3"/>
            <w:vAlign w:val="center"/>
          </w:tcPr>
          <w:p w14:paraId="0E04ABCA"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1960" w:type="dxa"/>
            <w:gridSpan w:val="3"/>
            <w:vAlign w:val="center"/>
          </w:tcPr>
          <w:p w14:paraId="643F177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3706C0D1" w14:textId="77777777" w:rsidTr="001460C9">
        <w:tc>
          <w:tcPr>
            <w:tcW w:w="561" w:type="dxa"/>
            <w:gridSpan w:val="2"/>
            <w:vAlign w:val="center"/>
          </w:tcPr>
          <w:p w14:paraId="11BFA32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41(37)</w:t>
            </w:r>
          </w:p>
        </w:tc>
        <w:tc>
          <w:tcPr>
            <w:tcW w:w="616" w:type="dxa"/>
            <w:vAlign w:val="center"/>
          </w:tcPr>
          <w:p w14:paraId="7FE301E1" w14:textId="77777777" w:rsidR="009B599F" w:rsidRPr="00CF4274" w:rsidRDefault="009B599F" w:rsidP="004F013D">
            <w:pPr>
              <w:ind w:left="57"/>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1565" w:type="dxa"/>
            <w:gridSpan w:val="4"/>
            <w:vAlign w:val="center"/>
          </w:tcPr>
          <w:p w14:paraId="42CC187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Глиноземистый цемент-300</w:t>
            </w:r>
          </w:p>
        </w:tc>
        <w:tc>
          <w:tcPr>
            <w:tcW w:w="1679" w:type="dxa"/>
            <w:gridSpan w:val="2"/>
            <w:vAlign w:val="center"/>
          </w:tcPr>
          <w:p w14:paraId="2AD34D4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07491BB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30" w:type="dxa"/>
            <w:vAlign w:val="center"/>
          </w:tcPr>
          <w:p w14:paraId="1AB8799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Перлит-450</w:t>
            </w:r>
          </w:p>
        </w:tc>
        <w:tc>
          <w:tcPr>
            <w:tcW w:w="963" w:type="dxa"/>
            <w:gridSpan w:val="2"/>
            <w:vAlign w:val="center"/>
          </w:tcPr>
          <w:p w14:paraId="321E893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w:t>
            </w:r>
          </w:p>
        </w:tc>
        <w:tc>
          <w:tcPr>
            <w:tcW w:w="877" w:type="dxa"/>
            <w:gridSpan w:val="2"/>
            <w:vAlign w:val="center"/>
          </w:tcPr>
          <w:p w14:paraId="58824B7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30</w:t>
            </w:r>
          </w:p>
        </w:tc>
        <w:tc>
          <w:tcPr>
            <w:tcW w:w="785" w:type="dxa"/>
            <w:gridSpan w:val="2"/>
            <w:vAlign w:val="center"/>
          </w:tcPr>
          <w:p w14:paraId="1995B0D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709" w:type="dxa"/>
            <w:gridSpan w:val="2"/>
            <w:vAlign w:val="center"/>
          </w:tcPr>
          <w:p w14:paraId="1EAE83D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tc>
        <w:tc>
          <w:tcPr>
            <w:tcW w:w="944" w:type="dxa"/>
            <w:gridSpan w:val="3"/>
            <w:vAlign w:val="center"/>
          </w:tcPr>
          <w:p w14:paraId="2805D25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-0,6</w:t>
            </w:r>
          </w:p>
        </w:tc>
        <w:tc>
          <w:tcPr>
            <w:tcW w:w="938" w:type="dxa"/>
            <w:gridSpan w:val="3"/>
            <w:vAlign w:val="center"/>
          </w:tcPr>
          <w:p w14:paraId="0262FC4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0,3</w:t>
            </w:r>
          </w:p>
        </w:tc>
        <w:tc>
          <w:tcPr>
            <w:tcW w:w="759" w:type="dxa"/>
            <w:gridSpan w:val="3"/>
            <w:vAlign w:val="center"/>
          </w:tcPr>
          <w:p w14:paraId="2A7594E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960" w:type="dxa"/>
            <w:gridSpan w:val="3"/>
            <w:vAlign w:val="center"/>
          </w:tcPr>
          <w:p w14:paraId="7BDF0D1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9B599F" w:rsidRPr="00CF4274" w14:paraId="343C11E9" w14:textId="77777777" w:rsidTr="001460C9">
        <w:tc>
          <w:tcPr>
            <w:tcW w:w="561" w:type="dxa"/>
            <w:gridSpan w:val="2"/>
            <w:vAlign w:val="center"/>
          </w:tcPr>
          <w:p w14:paraId="191FDD1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lastRenderedPageBreak/>
              <w:t>42</w:t>
            </w:r>
          </w:p>
        </w:tc>
        <w:tc>
          <w:tcPr>
            <w:tcW w:w="616" w:type="dxa"/>
            <w:vAlign w:val="center"/>
          </w:tcPr>
          <w:p w14:paraId="7671293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tc>
        <w:tc>
          <w:tcPr>
            <w:tcW w:w="1565" w:type="dxa"/>
            <w:gridSpan w:val="4"/>
            <w:vAlign w:val="center"/>
          </w:tcPr>
          <w:p w14:paraId="6E474B3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стекло-250</w:t>
            </w:r>
          </w:p>
        </w:tc>
        <w:tc>
          <w:tcPr>
            <w:tcW w:w="1679" w:type="dxa"/>
            <w:gridSpan w:val="2"/>
            <w:vAlign w:val="center"/>
          </w:tcPr>
          <w:p w14:paraId="401C8EC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Кремнефтористый натрий</w:t>
            </w:r>
            <w:r w:rsidR="001460C9" w:rsidRPr="00CF4274">
              <w:rPr>
                <w:rFonts w:ascii="Times New Roman" w:eastAsia="Times New Roman" w:hAnsi="Times New Roman" w:cs="Times New Roman"/>
                <w:color w:val="auto"/>
                <w:sz w:val="16"/>
                <w:szCs w:val="16"/>
                <w:highlight w:val="green"/>
                <w:vertAlign w:val="superscript"/>
                <w:lang w:eastAsia="en-US"/>
              </w:rPr>
              <w:t>6</w:t>
            </w:r>
            <w:r w:rsidRPr="00CF4274">
              <w:rPr>
                <w:rFonts w:ascii="Times New Roman" w:eastAsia="Times New Roman" w:hAnsi="Times New Roman" w:cs="Times New Roman"/>
                <w:color w:val="auto"/>
                <w:sz w:val="16"/>
                <w:szCs w:val="16"/>
                <w:highlight w:val="green"/>
                <w:lang w:eastAsia="en-US"/>
              </w:rPr>
              <w:t>-25</w:t>
            </w:r>
          </w:p>
        </w:tc>
        <w:tc>
          <w:tcPr>
            <w:tcW w:w="1408" w:type="dxa"/>
            <w:vAlign w:val="center"/>
          </w:tcPr>
          <w:p w14:paraId="229DA15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Шамотная-180</w:t>
            </w:r>
          </w:p>
        </w:tc>
        <w:tc>
          <w:tcPr>
            <w:tcW w:w="1430" w:type="dxa"/>
            <w:vAlign w:val="center"/>
          </w:tcPr>
          <w:p w14:paraId="1443398F" w14:textId="77777777" w:rsidR="009B599F" w:rsidRPr="00CF4274" w:rsidRDefault="00206176"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Керамзито</w:t>
            </w:r>
            <w:r w:rsidR="009B599F" w:rsidRPr="00CF4274">
              <w:rPr>
                <w:rFonts w:ascii="Times New Roman" w:eastAsia="Times New Roman" w:hAnsi="Times New Roman" w:cs="Times New Roman"/>
                <w:color w:val="auto"/>
                <w:sz w:val="16"/>
                <w:szCs w:val="16"/>
                <w:highlight w:val="green"/>
                <w:lang w:eastAsia="en-US"/>
              </w:rPr>
              <w:t>вый</w:t>
            </w:r>
            <w:r w:rsidR="001460C9" w:rsidRPr="00CF4274">
              <w:rPr>
                <w:rFonts w:ascii="Times New Roman" w:eastAsia="Times New Roman" w:hAnsi="Times New Roman" w:cs="Times New Roman"/>
                <w:color w:val="auto"/>
                <w:sz w:val="16"/>
                <w:szCs w:val="16"/>
                <w:highlight w:val="green"/>
                <w:vertAlign w:val="superscript"/>
                <w:lang w:eastAsia="en-US"/>
              </w:rPr>
              <w:t>5</w:t>
            </w:r>
            <w:r w:rsidR="009B599F" w:rsidRPr="00CF4274">
              <w:rPr>
                <w:rFonts w:ascii="Times New Roman" w:eastAsia="Times New Roman" w:hAnsi="Times New Roman" w:cs="Times New Roman"/>
                <w:color w:val="auto"/>
                <w:sz w:val="16"/>
                <w:szCs w:val="16"/>
                <w:highlight w:val="green"/>
                <w:lang w:eastAsia="en-US"/>
              </w:rPr>
              <w:t>-470</w:t>
            </w:r>
          </w:p>
        </w:tc>
        <w:tc>
          <w:tcPr>
            <w:tcW w:w="963" w:type="dxa"/>
            <w:gridSpan w:val="2"/>
            <w:vAlign w:val="center"/>
          </w:tcPr>
          <w:p w14:paraId="7203EA3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w:t>
            </w:r>
          </w:p>
        </w:tc>
        <w:tc>
          <w:tcPr>
            <w:tcW w:w="877" w:type="dxa"/>
            <w:gridSpan w:val="2"/>
            <w:vAlign w:val="center"/>
          </w:tcPr>
          <w:p w14:paraId="1B3CC32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w:t>
            </w:r>
          </w:p>
        </w:tc>
        <w:tc>
          <w:tcPr>
            <w:tcW w:w="785" w:type="dxa"/>
            <w:gridSpan w:val="2"/>
            <w:vAlign w:val="center"/>
          </w:tcPr>
          <w:p w14:paraId="051694B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900</w:t>
            </w:r>
          </w:p>
        </w:tc>
        <w:tc>
          <w:tcPr>
            <w:tcW w:w="709" w:type="dxa"/>
            <w:gridSpan w:val="2"/>
            <w:vAlign w:val="center"/>
          </w:tcPr>
          <w:p w14:paraId="4E55090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tc>
        <w:tc>
          <w:tcPr>
            <w:tcW w:w="944" w:type="dxa"/>
            <w:gridSpan w:val="3"/>
            <w:vAlign w:val="center"/>
          </w:tcPr>
          <w:p w14:paraId="2F4725E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938" w:type="dxa"/>
            <w:gridSpan w:val="3"/>
            <w:vAlign w:val="center"/>
          </w:tcPr>
          <w:p w14:paraId="5785239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759" w:type="dxa"/>
            <w:gridSpan w:val="3"/>
            <w:vAlign w:val="center"/>
          </w:tcPr>
          <w:p w14:paraId="29B4606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1960" w:type="dxa"/>
            <w:gridSpan w:val="3"/>
            <w:vAlign w:val="center"/>
          </w:tcPr>
          <w:p w14:paraId="07E340D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сернистого газа при температуре выше 200</w:t>
            </w:r>
            <w:r w:rsidR="001460C9" w:rsidRPr="00CF4274">
              <w:rPr>
                <w:rFonts w:ascii="Times New Roman" w:eastAsia="Times New Roman" w:hAnsi="Times New Roman" w:cs="Times New Roman"/>
                <w:color w:val="auto"/>
                <w:sz w:val="16"/>
                <w:szCs w:val="16"/>
                <w:highlight w:val="green"/>
                <w:lang w:eastAsia="en-US"/>
              </w:rPr>
              <w:t xml:space="preserve"> </w:t>
            </w:r>
            <w:proofErr w:type="spellStart"/>
            <w:r w:rsidRPr="00CF4274">
              <w:rPr>
                <w:rFonts w:ascii="Times New Roman" w:eastAsia="Times New Roman" w:hAnsi="Times New Roman" w:cs="Times New Roman"/>
                <w:color w:val="auto"/>
                <w:sz w:val="16"/>
                <w:szCs w:val="16"/>
                <w:highlight w:val="green"/>
                <w:vertAlign w:val="superscript"/>
                <w:lang w:eastAsia="en-US"/>
              </w:rPr>
              <w:t>о</w:t>
            </w:r>
            <w:r w:rsidRPr="00CF4274">
              <w:rPr>
                <w:rFonts w:ascii="Times New Roman" w:eastAsia="Times New Roman" w:hAnsi="Times New Roman" w:cs="Times New Roman"/>
                <w:color w:val="auto"/>
                <w:sz w:val="16"/>
                <w:szCs w:val="16"/>
                <w:highlight w:val="green"/>
                <w:lang w:eastAsia="en-US"/>
              </w:rPr>
              <w:t>С</w:t>
            </w:r>
            <w:proofErr w:type="spellEnd"/>
          </w:p>
        </w:tc>
      </w:tr>
      <w:tr w:rsidR="009B599F" w:rsidRPr="00CF4274" w14:paraId="51C5359B" w14:textId="77777777" w:rsidTr="001460C9">
        <w:trPr>
          <w:gridBefore w:val="1"/>
          <w:gridAfter w:val="1"/>
          <w:wBefore w:w="24" w:type="dxa"/>
          <w:wAfter w:w="27" w:type="dxa"/>
        </w:trPr>
        <w:tc>
          <w:tcPr>
            <w:tcW w:w="537" w:type="dxa"/>
            <w:tcBorders>
              <w:top w:val="single" w:sz="4" w:space="0" w:color="auto"/>
            </w:tcBorders>
            <w:vAlign w:val="center"/>
          </w:tcPr>
          <w:p w14:paraId="7F87F74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43</w:t>
            </w:r>
          </w:p>
        </w:tc>
        <w:tc>
          <w:tcPr>
            <w:tcW w:w="616" w:type="dxa"/>
            <w:tcBorders>
              <w:top w:val="single" w:sz="4" w:space="0" w:color="auto"/>
            </w:tcBorders>
            <w:vAlign w:val="center"/>
          </w:tcPr>
          <w:p w14:paraId="1E2549C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tc>
        <w:tc>
          <w:tcPr>
            <w:tcW w:w="1565" w:type="dxa"/>
            <w:gridSpan w:val="4"/>
            <w:tcBorders>
              <w:top w:val="single" w:sz="4" w:space="0" w:color="auto"/>
            </w:tcBorders>
            <w:vAlign w:val="center"/>
          </w:tcPr>
          <w:p w14:paraId="178B8CE4"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стекло-360</w:t>
            </w:r>
          </w:p>
        </w:tc>
        <w:tc>
          <w:tcPr>
            <w:tcW w:w="1679" w:type="dxa"/>
            <w:gridSpan w:val="2"/>
            <w:tcBorders>
              <w:top w:val="single" w:sz="4" w:space="0" w:color="auto"/>
            </w:tcBorders>
            <w:vAlign w:val="center"/>
          </w:tcPr>
          <w:p w14:paraId="5FA8D28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Кремнефтористый натрий</w:t>
            </w:r>
            <w:r w:rsidR="001460C9" w:rsidRPr="00CF4274">
              <w:rPr>
                <w:rFonts w:ascii="Times New Roman" w:eastAsia="Times New Roman" w:hAnsi="Times New Roman" w:cs="Times New Roman"/>
                <w:color w:val="auto"/>
                <w:sz w:val="16"/>
                <w:szCs w:val="16"/>
                <w:highlight w:val="green"/>
                <w:vertAlign w:val="superscript"/>
                <w:lang w:eastAsia="en-US"/>
              </w:rPr>
              <w:t>6</w:t>
            </w:r>
            <w:r w:rsidRPr="00CF4274">
              <w:rPr>
                <w:rFonts w:ascii="Times New Roman" w:eastAsia="Times New Roman" w:hAnsi="Times New Roman" w:cs="Times New Roman"/>
                <w:color w:val="auto"/>
                <w:sz w:val="16"/>
                <w:szCs w:val="16"/>
                <w:highlight w:val="green"/>
                <w:lang w:eastAsia="en-US"/>
              </w:rPr>
              <w:t>-36</w:t>
            </w:r>
          </w:p>
        </w:tc>
        <w:tc>
          <w:tcPr>
            <w:tcW w:w="1408" w:type="dxa"/>
            <w:tcBorders>
              <w:top w:val="single" w:sz="4" w:space="0" w:color="auto"/>
            </w:tcBorders>
            <w:vAlign w:val="center"/>
          </w:tcPr>
          <w:p w14:paraId="6AA08A3C" w14:textId="77777777" w:rsidR="001460C9"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w:t>
            </w:r>
          </w:p>
          <w:p w14:paraId="2BE404C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200</w:t>
            </w:r>
          </w:p>
        </w:tc>
        <w:tc>
          <w:tcPr>
            <w:tcW w:w="1430" w:type="dxa"/>
            <w:tcBorders>
              <w:top w:val="single" w:sz="4" w:space="0" w:color="auto"/>
            </w:tcBorders>
            <w:vAlign w:val="center"/>
          </w:tcPr>
          <w:p w14:paraId="6599009D" w14:textId="77777777" w:rsidR="009B599F" w:rsidRPr="00CF4274" w:rsidRDefault="00206176"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Смесь керамзито</w:t>
            </w:r>
            <w:r w:rsidR="009B599F" w:rsidRPr="00CF4274">
              <w:rPr>
                <w:rFonts w:ascii="Times New Roman" w:eastAsia="Times New Roman" w:hAnsi="Times New Roman" w:cs="Times New Roman"/>
                <w:color w:val="auto"/>
                <w:sz w:val="16"/>
                <w:szCs w:val="16"/>
                <w:highlight w:val="green"/>
                <w:lang w:eastAsia="en-US"/>
              </w:rPr>
              <w:t>вого</w:t>
            </w:r>
            <w:r w:rsidR="001460C9" w:rsidRPr="00CF4274">
              <w:rPr>
                <w:rFonts w:ascii="Times New Roman" w:eastAsia="Times New Roman" w:hAnsi="Times New Roman" w:cs="Times New Roman"/>
                <w:color w:val="auto"/>
                <w:sz w:val="16"/>
                <w:szCs w:val="16"/>
                <w:highlight w:val="green"/>
                <w:vertAlign w:val="superscript"/>
                <w:lang w:eastAsia="en-US"/>
              </w:rPr>
              <w:t>5</w:t>
            </w:r>
            <w:r w:rsidR="009B599F" w:rsidRPr="00CF4274">
              <w:rPr>
                <w:rFonts w:ascii="Times New Roman" w:eastAsia="Times New Roman" w:hAnsi="Times New Roman" w:cs="Times New Roman"/>
                <w:color w:val="auto"/>
                <w:sz w:val="16"/>
                <w:szCs w:val="16"/>
                <w:highlight w:val="green"/>
                <w:lang w:eastAsia="en-US"/>
              </w:rPr>
              <w:t>-400 и вермикулита-150</w:t>
            </w:r>
          </w:p>
        </w:tc>
        <w:tc>
          <w:tcPr>
            <w:tcW w:w="963" w:type="dxa"/>
            <w:gridSpan w:val="2"/>
            <w:tcBorders>
              <w:top w:val="single" w:sz="4" w:space="0" w:color="auto"/>
            </w:tcBorders>
            <w:vAlign w:val="center"/>
          </w:tcPr>
          <w:p w14:paraId="39B9869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w:t>
            </w:r>
          </w:p>
        </w:tc>
        <w:tc>
          <w:tcPr>
            <w:tcW w:w="877" w:type="dxa"/>
            <w:gridSpan w:val="2"/>
            <w:tcBorders>
              <w:top w:val="single" w:sz="4" w:space="0" w:color="auto"/>
            </w:tcBorders>
            <w:vAlign w:val="center"/>
          </w:tcPr>
          <w:p w14:paraId="1D6C220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w:t>
            </w:r>
          </w:p>
        </w:tc>
        <w:tc>
          <w:tcPr>
            <w:tcW w:w="785" w:type="dxa"/>
            <w:gridSpan w:val="2"/>
            <w:tcBorders>
              <w:top w:val="single" w:sz="4" w:space="0" w:color="auto"/>
            </w:tcBorders>
            <w:vAlign w:val="center"/>
          </w:tcPr>
          <w:p w14:paraId="58610BC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774" w:type="dxa"/>
            <w:gridSpan w:val="3"/>
            <w:tcBorders>
              <w:top w:val="single" w:sz="4" w:space="0" w:color="auto"/>
            </w:tcBorders>
            <w:vAlign w:val="center"/>
          </w:tcPr>
          <w:p w14:paraId="1E0CB5F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900</w:t>
            </w:r>
          </w:p>
        </w:tc>
        <w:tc>
          <w:tcPr>
            <w:tcW w:w="879" w:type="dxa"/>
            <w:gridSpan w:val="2"/>
            <w:tcBorders>
              <w:top w:val="single" w:sz="4" w:space="0" w:color="auto"/>
            </w:tcBorders>
            <w:vAlign w:val="center"/>
          </w:tcPr>
          <w:p w14:paraId="68ADB02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964" w:type="dxa"/>
            <w:gridSpan w:val="4"/>
            <w:tcBorders>
              <w:top w:val="single" w:sz="4" w:space="0" w:color="auto"/>
            </w:tcBorders>
            <w:vAlign w:val="center"/>
          </w:tcPr>
          <w:p w14:paraId="6A4C9A5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0,35</w:t>
            </w:r>
          </w:p>
        </w:tc>
        <w:tc>
          <w:tcPr>
            <w:tcW w:w="850" w:type="dxa"/>
            <w:gridSpan w:val="3"/>
            <w:tcBorders>
              <w:top w:val="single" w:sz="4" w:space="0" w:color="auto"/>
            </w:tcBorders>
            <w:vAlign w:val="center"/>
          </w:tcPr>
          <w:p w14:paraId="17C90BD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12</w:t>
            </w:r>
          </w:p>
        </w:tc>
        <w:tc>
          <w:tcPr>
            <w:tcW w:w="1816" w:type="dxa"/>
            <w:tcBorders>
              <w:top w:val="single" w:sz="4" w:space="0" w:color="auto"/>
            </w:tcBorders>
            <w:vAlign w:val="center"/>
          </w:tcPr>
          <w:p w14:paraId="16D7041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Стоек в условиях сернистого газа при температуре выше 200</w:t>
            </w:r>
            <w:r w:rsidR="001460C9" w:rsidRPr="00CF4274">
              <w:rPr>
                <w:rFonts w:ascii="Times New Roman" w:eastAsia="Times New Roman" w:hAnsi="Times New Roman" w:cs="Times New Roman"/>
                <w:color w:val="auto"/>
                <w:sz w:val="16"/>
                <w:szCs w:val="16"/>
                <w:highlight w:val="green"/>
                <w:lang w:eastAsia="en-US"/>
              </w:rPr>
              <w:t xml:space="preserve"> </w:t>
            </w:r>
            <w:proofErr w:type="spellStart"/>
            <w:r w:rsidRPr="00CF4274">
              <w:rPr>
                <w:rFonts w:ascii="Times New Roman" w:eastAsia="Times New Roman" w:hAnsi="Times New Roman" w:cs="Times New Roman"/>
                <w:color w:val="auto"/>
                <w:sz w:val="16"/>
                <w:szCs w:val="16"/>
                <w:highlight w:val="green"/>
                <w:vertAlign w:val="superscript"/>
                <w:lang w:eastAsia="en-US"/>
              </w:rPr>
              <w:t>о</w:t>
            </w:r>
            <w:r w:rsidRPr="00CF4274">
              <w:rPr>
                <w:rFonts w:ascii="Times New Roman" w:eastAsia="Times New Roman" w:hAnsi="Times New Roman" w:cs="Times New Roman"/>
                <w:color w:val="auto"/>
                <w:sz w:val="16"/>
                <w:szCs w:val="16"/>
                <w:highlight w:val="green"/>
                <w:lang w:eastAsia="en-US"/>
              </w:rPr>
              <w:t>С</w:t>
            </w:r>
            <w:proofErr w:type="spellEnd"/>
          </w:p>
        </w:tc>
      </w:tr>
      <w:tr w:rsidR="009B599F" w:rsidRPr="00CF4274" w14:paraId="49136F50" w14:textId="77777777" w:rsidTr="001460C9">
        <w:trPr>
          <w:gridBefore w:val="1"/>
          <w:gridAfter w:val="1"/>
          <w:wBefore w:w="24" w:type="dxa"/>
          <w:wAfter w:w="27" w:type="dxa"/>
        </w:trPr>
        <w:tc>
          <w:tcPr>
            <w:tcW w:w="537" w:type="dxa"/>
            <w:vAlign w:val="center"/>
          </w:tcPr>
          <w:p w14:paraId="15A6652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44</w:t>
            </w:r>
          </w:p>
        </w:tc>
        <w:tc>
          <w:tcPr>
            <w:tcW w:w="616" w:type="dxa"/>
            <w:vAlign w:val="center"/>
          </w:tcPr>
          <w:p w14:paraId="2B8488C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tc>
        <w:tc>
          <w:tcPr>
            <w:tcW w:w="1565" w:type="dxa"/>
            <w:gridSpan w:val="4"/>
            <w:vAlign w:val="center"/>
          </w:tcPr>
          <w:p w14:paraId="1680FA5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стекло-360</w:t>
            </w:r>
          </w:p>
        </w:tc>
        <w:tc>
          <w:tcPr>
            <w:tcW w:w="1679" w:type="dxa"/>
            <w:gridSpan w:val="2"/>
            <w:vAlign w:val="center"/>
          </w:tcPr>
          <w:p w14:paraId="6D0FA0B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Кремнефтори</w:t>
            </w:r>
            <w:proofErr w:type="spellEnd"/>
          </w:p>
          <w:p w14:paraId="0B9625B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стый</w:t>
            </w:r>
            <w:proofErr w:type="spellEnd"/>
            <w:r w:rsidRPr="00CF4274">
              <w:rPr>
                <w:rFonts w:ascii="Times New Roman" w:eastAsia="Times New Roman" w:hAnsi="Times New Roman" w:cs="Times New Roman"/>
                <w:color w:val="auto"/>
                <w:sz w:val="16"/>
                <w:szCs w:val="16"/>
                <w:highlight w:val="green"/>
                <w:lang w:eastAsia="en-US"/>
              </w:rPr>
              <w:t xml:space="preserve"> натрий</w:t>
            </w:r>
            <w:r w:rsidR="001460C9" w:rsidRPr="00CF4274">
              <w:rPr>
                <w:rFonts w:ascii="Times New Roman" w:eastAsia="Times New Roman" w:hAnsi="Times New Roman" w:cs="Times New Roman"/>
                <w:color w:val="auto"/>
                <w:sz w:val="16"/>
                <w:szCs w:val="16"/>
                <w:highlight w:val="green"/>
                <w:vertAlign w:val="superscript"/>
                <w:lang w:eastAsia="en-US"/>
              </w:rPr>
              <w:t>6</w:t>
            </w:r>
            <w:r w:rsidRPr="00CF4274">
              <w:rPr>
                <w:rFonts w:ascii="Times New Roman" w:eastAsia="Times New Roman" w:hAnsi="Times New Roman" w:cs="Times New Roman"/>
                <w:color w:val="auto"/>
                <w:sz w:val="16"/>
                <w:szCs w:val="16"/>
                <w:highlight w:val="green"/>
                <w:lang w:eastAsia="en-US"/>
              </w:rPr>
              <w:t>-55</w:t>
            </w:r>
          </w:p>
        </w:tc>
        <w:tc>
          <w:tcPr>
            <w:tcW w:w="1408" w:type="dxa"/>
            <w:vAlign w:val="center"/>
          </w:tcPr>
          <w:p w14:paraId="1A309F3D" w14:textId="77777777" w:rsidR="001460C9"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w:t>
            </w:r>
          </w:p>
          <w:p w14:paraId="5659B9E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200</w:t>
            </w:r>
          </w:p>
        </w:tc>
        <w:tc>
          <w:tcPr>
            <w:tcW w:w="1430" w:type="dxa"/>
            <w:vAlign w:val="center"/>
          </w:tcPr>
          <w:p w14:paraId="4B3CDAF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Вермикулит-140</w:t>
            </w:r>
          </w:p>
        </w:tc>
        <w:tc>
          <w:tcPr>
            <w:tcW w:w="963" w:type="dxa"/>
            <w:gridSpan w:val="2"/>
            <w:vAlign w:val="center"/>
          </w:tcPr>
          <w:p w14:paraId="78A8CA4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w:t>
            </w:r>
          </w:p>
        </w:tc>
        <w:tc>
          <w:tcPr>
            <w:tcW w:w="877" w:type="dxa"/>
            <w:gridSpan w:val="2"/>
            <w:vAlign w:val="center"/>
          </w:tcPr>
          <w:p w14:paraId="7E643D5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50</w:t>
            </w:r>
          </w:p>
        </w:tc>
        <w:tc>
          <w:tcPr>
            <w:tcW w:w="785" w:type="dxa"/>
            <w:gridSpan w:val="2"/>
            <w:vAlign w:val="center"/>
          </w:tcPr>
          <w:p w14:paraId="6691F3B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w:t>
            </w:r>
          </w:p>
        </w:tc>
        <w:tc>
          <w:tcPr>
            <w:tcW w:w="774" w:type="dxa"/>
            <w:gridSpan w:val="3"/>
            <w:vAlign w:val="center"/>
          </w:tcPr>
          <w:p w14:paraId="083FADD8"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700</w:t>
            </w:r>
          </w:p>
        </w:tc>
        <w:tc>
          <w:tcPr>
            <w:tcW w:w="879" w:type="dxa"/>
            <w:gridSpan w:val="2"/>
            <w:vAlign w:val="center"/>
          </w:tcPr>
          <w:p w14:paraId="0DFCDC5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w:t>
            </w:r>
          </w:p>
        </w:tc>
        <w:tc>
          <w:tcPr>
            <w:tcW w:w="964" w:type="dxa"/>
            <w:gridSpan w:val="4"/>
            <w:vAlign w:val="center"/>
          </w:tcPr>
          <w:p w14:paraId="389D90CE"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0,25</w:t>
            </w:r>
          </w:p>
        </w:tc>
        <w:tc>
          <w:tcPr>
            <w:tcW w:w="850" w:type="dxa"/>
            <w:gridSpan w:val="3"/>
            <w:vAlign w:val="center"/>
          </w:tcPr>
          <w:p w14:paraId="0FC9063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w:t>
            </w:r>
          </w:p>
        </w:tc>
        <w:tc>
          <w:tcPr>
            <w:tcW w:w="1816" w:type="dxa"/>
            <w:vAlign w:val="center"/>
          </w:tcPr>
          <w:p w14:paraId="2DFFCACA" w14:textId="4869A494" w:rsidR="009B599F" w:rsidRPr="00CF4274" w:rsidRDefault="00BA2C0B"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b/>
                <w:color w:val="auto"/>
                <w:sz w:val="16"/>
                <w:szCs w:val="16"/>
                <w:highlight w:val="green"/>
                <w:lang w:eastAsia="en-US"/>
              </w:rPr>
              <w:t>Рекоменд</w:t>
            </w:r>
            <w:r w:rsidR="009B599F" w:rsidRPr="00CF4274">
              <w:rPr>
                <w:rFonts w:ascii="Times New Roman" w:eastAsia="Times New Roman" w:hAnsi="Times New Roman" w:cs="Times New Roman"/>
                <w:color w:val="auto"/>
                <w:sz w:val="16"/>
                <w:szCs w:val="16"/>
                <w:highlight w:val="green"/>
                <w:lang w:eastAsia="en-US"/>
              </w:rPr>
              <w:t>уется в качестве теплоизоляционного слоя</w:t>
            </w:r>
          </w:p>
        </w:tc>
      </w:tr>
      <w:tr w:rsidR="009B599F" w:rsidRPr="00CF4274" w14:paraId="21DA630C" w14:textId="77777777" w:rsidTr="001460C9">
        <w:trPr>
          <w:gridBefore w:val="1"/>
          <w:gridAfter w:val="1"/>
          <w:wBefore w:w="24" w:type="dxa"/>
          <w:wAfter w:w="27" w:type="dxa"/>
        </w:trPr>
        <w:tc>
          <w:tcPr>
            <w:tcW w:w="537" w:type="dxa"/>
            <w:vAlign w:val="center"/>
          </w:tcPr>
          <w:p w14:paraId="09A2384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45</w:t>
            </w:r>
          </w:p>
        </w:tc>
        <w:tc>
          <w:tcPr>
            <w:tcW w:w="616" w:type="dxa"/>
            <w:vAlign w:val="center"/>
          </w:tcPr>
          <w:p w14:paraId="2F563BC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600</w:t>
            </w:r>
          </w:p>
        </w:tc>
        <w:tc>
          <w:tcPr>
            <w:tcW w:w="1565" w:type="dxa"/>
            <w:gridSpan w:val="4"/>
            <w:vAlign w:val="center"/>
          </w:tcPr>
          <w:p w14:paraId="1A3F694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proofErr w:type="gramStart"/>
            <w:r w:rsidRPr="00CF4274">
              <w:rPr>
                <w:rFonts w:ascii="Times New Roman" w:eastAsia="Times New Roman" w:hAnsi="Times New Roman" w:cs="Times New Roman"/>
                <w:color w:val="auto"/>
                <w:sz w:val="16"/>
                <w:szCs w:val="16"/>
                <w:highlight w:val="green"/>
                <w:lang w:eastAsia="en-US"/>
              </w:rPr>
              <w:t>По</w:t>
            </w:r>
            <w:r w:rsidR="001460C9" w:rsidRPr="00CF4274">
              <w:rPr>
                <w:rFonts w:ascii="Times New Roman" w:eastAsia="Times New Roman" w:hAnsi="Times New Roman" w:cs="Times New Roman"/>
                <w:color w:val="auto"/>
                <w:sz w:val="16"/>
                <w:szCs w:val="16"/>
                <w:highlight w:val="green"/>
                <w:lang w:eastAsia="en-US"/>
              </w:rPr>
              <w:t>ртландце-мент</w:t>
            </w:r>
            <w:proofErr w:type="gramEnd"/>
            <w:r w:rsidR="001460C9" w:rsidRPr="00CF4274">
              <w:rPr>
                <w:rFonts w:ascii="Times New Roman" w:eastAsia="Times New Roman" w:hAnsi="Times New Roman" w:cs="Times New Roman"/>
                <w:color w:val="auto"/>
                <w:sz w:val="16"/>
                <w:szCs w:val="16"/>
                <w:highlight w:val="green"/>
                <w:lang w:eastAsia="en-US"/>
              </w:rPr>
              <w:t>-300 или шлакопорт</w:t>
            </w:r>
            <w:r w:rsidRPr="00CF4274">
              <w:rPr>
                <w:rFonts w:ascii="Times New Roman" w:eastAsia="Times New Roman" w:hAnsi="Times New Roman" w:cs="Times New Roman"/>
                <w:color w:val="auto"/>
                <w:sz w:val="16"/>
                <w:szCs w:val="16"/>
                <w:highlight w:val="green"/>
                <w:lang w:eastAsia="en-US"/>
              </w:rPr>
              <w:t>ландцемент-300</w:t>
            </w:r>
          </w:p>
        </w:tc>
        <w:tc>
          <w:tcPr>
            <w:tcW w:w="1679" w:type="dxa"/>
            <w:gridSpan w:val="2"/>
            <w:vAlign w:val="center"/>
          </w:tcPr>
          <w:p w14:paraId="0DB5AC0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408" w:type="dxa"/>
            <w:vAlign w:val="center"/>
          </w:tcPr>
          <w:p w14:paraId="0D95FC23" w14:textId="77777777" w:rsidR="001460C9"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w:t>
            </w:r>
          </w:p>
          <w:p w14:paraId="4DF691E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90</w:t>
            </w:r>
          </w:p>
        </w:tc>
        <w:tc>
          <w:tcPr>
            <w:tcW w:w="1430" w:type="dxa"/>
            <w:vAlign w:val="center"/>
          </w:tcPr>
          <w:p w14:paraId="0747ED7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Перлит-450</w:t>
            </w:r>
          </w:p>
        </w:tc>
        <w:tc>
          <w:tcPr>
            <w:tcW w:w="963" w:type="dxa"/>
            <w:gridSpan w:val="2"/>
            <w:vAlign w:val="center"/>
          </w:tcPr>
          <w:p w14:paraId="6D6D979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2,5-5,0</w:t>
            </w:r>
          </w:p>
        </w:tc>
        <w:tc>
          <w:tcPr>
            <w:tcW w:w="877" w:type="dxa"/>
            <w:gridSpan w:val="2"/>
            <w:vAlign w:val="center"/>
          </w:tcPr>
          <w:p w14:paraId="205D5FE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40</w:t>
            </w:r>
            <w:r w:rsidR="001460C9"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(после 600</w:t>
            </w:r>
            <w:r w:rsidR="001460C9" w:rsidRPr="00CF4274">
              <w:rPr>
                <w:rFonts w:ascii="Times New Roman" w:eastAsia="Times New Roman" w:hAnsi="Times New Roman" w:cs="Times New Roman"/>
                <w:color w:val="auto"/>
                <w:sz w:val="16"/>
                <w:szCs w:val="16"/>
                <w:highlight w:val="green"/>
                <w:lang w:eastAsia="en-US"/>
              </w:rPr>
              <w:t xml:space="preserve"> </w:t>
            </w:r>
            <w:proofErr w:type="spellStart"/>
            <w:r w:rsidRPr="00CF4274">
              <w:rPr>
                <w:rFonts w:ascii="Times New Roman" w:eastAsia="Times New Roman" w:hAnsi="Times New Roman" w:cs="Times New Roman"/>
                <w:color w:val="auto"/>
                <w:sz w:val="16"/>
                <w:szCs w:val="16"/>
                <w:highlight w:val="green"/>
                <w:vertAlign w:val="superscript"/>
                <w:lang w:eastAsia="en-US"/>
              </w:rPr>
              <w:t>о</w:t>
            </w:r>
            <w:r w:rsidRPr="00CF4274">
              <w:rPr>
                <w:rFonts w:ascii="Times New Roman" w:eastAsia="Times New Roman" w:hAnsi="Times New Roman" w:cs="Times New Roman"/>
                <w:color w:val="auto"/>
                <w:sz w:val="16"/>
                <w:szCs w:val="16"/>
                <w:highlight w:val="green"/>
                <w:lang w:eastAsia="en-US"/>
              </w:rPr>
              <w:t>С</w:t>
            </w:r>
            <w:proofErr w:type="spellEnd"/>
            <w:r w:rsidRPr="00CF4274">
              <w:rPr>
                <w:rFonts w:ascii="Times New Roman" w:eastAsia="Times New Roman" w:hAnsi="Times New Roman" w:cs="Times New Roman"/>
                <w:color w:val="auto"/>
                <w:sz w:val="16"/>
                <w:szCs w:val="16"/>
                <w:highlight w:val="green"/>
                <w:lang w:eastAsia="en-US"/>
              </w:rPr>
              <w:t>)</w:t>
            </w:r>
          </w:p>
        </w:tc>
        <w:tc>
          <w:tcPr>
            <w:tcW w:w="785" w:type="dxa"/>
            <w:gridSpan w:val="2"/>
            <w:vAlign w:val="center"/>
          </w:tcPr>
          <w:p w14:paraId="39344DD3" w14:textId="77777777" w:rsidR="001460C9"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950-</w:t>
            </w:r>
          </w:p>
          <w:p w14:paraId="269A60A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1100</w:t>
            </w:r>
          </w:p>
        </w:tc>
        <w:tc>
          <w:tcPr>
            <w:tcW w:w="774" w:type="dxa"/>
            <w:gridSpan w:val="3"/>
            <w:vAlign w:val="center"/>
          </w:tcPr>
          <w:p w14:paraId="0B79FD8C" w14:textId="77777777" w:rsidR="001460C9"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p w14:paraId="62009D6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900</w:t>
            </w:r>
          </w:p>
        </w:tc>
        <w:tc>
          <w:tcPr>
            <w:tcW w:w="879" w:type="dxa"/>
            <w:gridSpan w:val="2"/>
            <w:vAlign w:val="center"/>
          </w:tcPr>
          <w:p w14:paraId="4CA36570"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-0,4</w:t>
            </w:r>
          </w:p>
        </w:tc>
        <w:tc>
          <w:tcPr>
            <w:tcW w:w="964" w:type="dxa"/>
            <w:gridSpan w:val="4"/>
            <w:vAlign w:val="center"/>
          </w:tcPr>
          <w:p w14:paraId="33775E8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0,24-0,32</w:t>
            </w:r>
            <w:r w:rsidR="001460C9"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(при средней температуре 300</w:t>
            </w:r>
            <w:r w:rsidR="001460C9" w:rsidRPr="00CF4274">
              <w:rPr>
                <w:rFonts w:ascii="Times New Roman" w:eastAsia="Times New Roman" w:hAnsi="Times New Roman" w:cs="Times New Roman"/>
                <w:color w:val="auto"/>
                <w:sz w:val="16"/>
                <w:szCs w:val="16"/>
                <w:highlight w:val="green"/>
                <w:lang w:eastAsia="en-US"/>
              </w:rPr>
              <w:t xml:space="preserve"> </w:t>
            </w:r>
            <w:proofErr w:type="spellStart"/>
            <w:r w:rsidRPr="00CF4274">
              <w:rPr>
                <w:rFonts w:ascii="Times New Roman" w:eastAsia="Times New Roman" w:hAnsi="Times New Roman" w:cs="Times New Roman"/>
                <w:color w:val="auto"/>
                <w:sz w:val="16"/>
                <w:szCs w:val="16"/>
                <w:highlight w:val="green"/>
                <w:vertAlign w:val="superscript"/>
                <w:lang w:eastAsia="en-US"/>
              </w:rPr>
              <w:t>о</w:t>
            </w:r>
            <w:r w:rsidRPr="00CF4274">
              <w:rPr>
                <w:rFonts w:ascii="Times New Roman" w:eastAsia="Times New Roman" w:hAnsi="Times New Roman" w:cs="Times New Roman"/>
                <w:color w:val="auto"/>
                <w:sz w:val="16"/>
                <w:szCs w:val="16"/>
                <w:highlight w:val="green"/>
                <w:lang w:eastAsia="en-US"/>
              </w:rPr>
              <w:t>С</w:t>
            </w:r>
            <w:proofErr w:type="spellEnd"/>
            <w:r w:rsidRPr="00CF4274">
              <w:rPr>
                <w:rFonts w:ascii="Times New Roman" w:eastAsia="Times New Roman" w:hAnsi="Times New Roman" w:cs="Times New Roman"/>
                <w:color w:val="auto"/>
                <w:sz w:val="16"/>
                <w:szCs w:val="16"/>
                <w:highlight w:val="green"/>
                <w:lang w:eastAsia="en-US"/>
              </w:rPr>
              <w:t>)</w:t>
            </w:r>
          </w:p>
        </w:tc>
        <w:tc>
          <w:tcPr>
            <w:tcW w:w="850" w:type="dxa"/>
            <w:gridSpan w:val="3"/>
            <w:vAlign w:val="center"/>
          </w:tcPr>
          <w:p w14:paraId="0572C0B5"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816" w:type="dxa"/>
            <w:vAlign w:val="center"/>
          </w:tcPr>
          <w:p w14:paraId="1E579AC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То же</w:t>
            </w:r>
          </w:p>
        </w:tc>
      </w:tr>
      <w:tr w:rsidR="009B599F" w:rsidRPr="00CF4274" w14:paraId="696A4DC2" w14:textId="77777777" w:rsidTr="001460C9">
        <w:trPr>
          <w:gridBefore w:val="1"/>
          <w:gridAfter w:val="1"/>
          <w:wBefore w:w="24" w:type="dxa"/>
          <w:wAfter w:w="27" w:type="dxa"/>
        </w:trPr>
        <w:tc>
          <w:tcPr>
            <w:tcW w:w="537" w:type="dxa"/>
            <w:vAlign w:val="center"/>
          </w:tcPr>
          <w:p w14:paraId="52167C2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46</w:t>
            </w:r>
          </w:p>
        </w:tc>
        <w:tc>
          <w:tcPr>
            <w:tcW w:w="616" w:type="dxa"/>
            <w:vAlign w:val="center"/>
          </w:tcPr>
          <w:p w14:paraId="43A5D83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600</w:t>
            </w:r>
          </w:p>
        </w:tc>
        <w:tc>
          <w:tcPr>
            <w:tcW w:w="1565" w:type="dxa"/>
            <w:gridSpan w:val="4"/>
            <w:vAlign w:val="center"/>
          </w:tcPr>
          <w:p w14:paraId="4C653722"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Жидкое стекло-250</w:t>
            </w:r>
          </w:p>
        </w:tc>
        <w:tc>
          <w:tcPr>
            <w:tcW w:w="1679" w:type="dxa"/>
            <w:gridSpan w:val="2"/>
            <w:vAlign w:val="center"/>
          </w:tcPr>
          <w:p w14:paraId="6200FC2D"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Кремнефтори</w:t>
            </w:r>
            <w:proofErr w:type="spellEnd"/>
          </w:p>
          <w:p w14:paraId="5AD7289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proofErr w:type="spellStart"/>
            <w:r w:rsidRPr="00CF4274">
              <w:rPr>
                <w:rFonts w:ascii="Times New Roman" w:eastAsia="Times New Roman" w:hAnsi="Times New Roman" w:cs="Times New Roman"/>
                <w:color w:val="auto"/>
                <w:sz w:val="16"/>
                <w:szCs w:val="16"/>
                <w:highlight w:val="green"/>
                <w:lang w:eastAsia="en-US"/>
              </w:rPr>
              <w:t>стый</w:t>
            </w:r>
            <w:proofErr w:type="spellEnd"/>
            <w:r w:rsidRPr="00CF4274">
              <w:rPr>
                <w:rFonts w:ascii="Times New Roman" w:eastAsia="Times New Roman" w:hAnsi="Times New Roman" w:cs="Times New Roman"/>
                <w:color w:val="auto"/>
                <w:sz w:val="16"/>
                <w:szCs w:val="16"/>
                <w:highlight w:val="green"/>
                <w:lang w:eastAsia="en-US"/>
              </w:rPr>
              <w:t xml:space="preserve"> натрий</w:t>
            </w:r>
            <w:r w:rsidR="001460C9" w:rsidRPr="00CF4274">
              <w:rPr>
                <w:rFonts w:ascii="Times New Roman" w:eastAsia="Times New Roman" w:hAnsi="Times New Roman" w:cs="Times New Roman"/>
                <w:color w:val="auto"/>
                <w:sz w:val="16"/>
                <w:szCs w:val="16"/>
                <w:highlight w:val="green"/>
                <w:vertAlign w:val="superscript"/>
                <w:lang w:eastAsia="en-US"/>
              </w:rPr>
              <w:t>6</w:t>
            </w:r>
            <w:r w:rsidRPr="00CF4274">
              <w:rPr>
                <w:rFonts w:ascii="Times New Roman" w:eastAsia="Times New Roman" w:hAnsi="Times New Roman" w:cs="Times New Roman"/>
                <w:color w:val="auto"/>
                <w:sz w:val="16"/>
                <w:szCs w:val="16"/>
                <w:highlight w:val="green"/>
                <w:lang w:eastAsia="en-US"/>
              </w:rPr>
              <w:t xml:space="preserve">-40 или нефелиновый шлам-100, или </w:t>
            </w:r>
            <w:proofErr w:type="spellStart"/>
            <w:r w:rsidRPr="00CF4274">
              <w:rPr>
                <w:rFonts w:ascii="Times New Roman" w:eastAsia="Times New Roman" w:hAnsi="Times New Roman" w:cs="Times New Roman"/>
                <w:color w:val="auto"/>
                <w:sz w:val="16"/>
                <w:szCs w:val="16"/>
                <w:highlight w:val="green"/>
                <w:lang w:eastAsia="en-US"/>
              </w:rPr>
              <w:t>саморассыпающиеся</w:t>
            </w:r>
            <w:proofErr w:type="spellEnd"/>
            <w:r w:rsidRPr="00CF4274">
              <w:rPr>
                <w:rFonts w:ascii="Times New Roman" w:eastAsia="Times New Roman" w:hAnsi="Times New Roman" w:cs="Times New Roman"/>
                <w:color w:val="auto"/>
                <w:sz w:val="16"/>
                <w:szCs w:val="16"/>
                <w:highlight w:val="green"/>
                <w:lang w:eastAsia="en-US"/>
              </w:rPr>
              <w:t xml:space="preserve"> шлаки-100</w:t>
            </w:r>
          </w:p>
        </w:tc>
        <w:tc>
          <w:tcPr>
            <w:tcW w:w="1408" w:type="dxa"/>
            <w:vAlign w:val="center"/>
          </w:tcPr>
          <w:p w14:paraId="0B3DAF7C" w14:textId="77777777" w:rsidR="001460C9"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Шамотная-</w:t>
            </w:r>
          </w:p>
          <w:p w14:paraId="5881CE1C"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w:t>
            </w:r>
          </w:p>
        </w:tc>
        <w:tc>
          <w:tcPr>
            <w:tcW w:w="1430" w:type="dxa"/>
            <w:vAlign w:val="center"/>
          </w:tcPr>
          <w:p w14:paraId="06CCEC8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Перлит-450</w:t>
            </w:r>
          </w:p>
        </w:tc>
        <w:tc>
          <w:tcPr>
            <w:tcW w:w="963" w:type="dxa"/>
            <w:gridSpan w:val="2"/>
            <w:vAlign w:val="center"/>
          </w:tcPr>
          <w:p w14:paraId="7E99CCA7"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4</w:t>
            </w:r>
          </w:p>
        </w:tc>
        <w:tc>
          <w:tcPr>
            <w:tcW w:w="877" w:type="dxa"/>
            <w:gridSpan w:val="2"/>
            <w:vAlign w:val="center"/>
          </w:tcPr>
          <w:p w14:paraId="6D4D20EB"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50</w:t>
            </w:r>
            <w:r w:rsidR="001460C9" w:rsidRPr="00CF4274">
              <w:rPr>
                <w:rFonts w:ascii="Times New Roman" w:eastAsia="Times New Roman" w:hAnsi="Times New Roman" w:cs="Times New Roman"/>
                <w:color w:val="auto"/>
                <w:sz w:val="16"/>
                <w:szCs w:val="16"/>
                <w:highlight w:val="green"/>
                <w:lang w:eastAsia="en-US"/>
              </w:rPr>
              <w:t xml:space="preserve"> (после 600 °</w:t>
            </w:r>
            <w:r w:rsidRPr="00CF4274">
              <w:rPr>
                <w:rFonts w:ascii="Times New Roman" w:eastAsia="Times New Roman" w:hAnsi="Times New Roman" w:cs="Times New Roman"/>
                <w:color w:val="auto"/>
                <w:sz w:val="16"/>
                <w:szCs w:val="16"/>
                <w:highlight w:val="green"/>
                <w:lang w:eastAsia="en-US"/>
              </w:rPr>
              <w:t>С)</w:t>
            </w:r>
          </w:p>
        </w:tc>
        <w:tc>
          <w:tcPr>
            <w:tcW w:w="785" w:type="dxa"/>
            <w:gridSpan w:val="2"/>
            <w:vAlign w:val="center"/>
          </w:tcPr>
          <w:p w14:paraId="42F4DA1F"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1000</w:t>
            </w:r>
          </w:p>
        </w:tc>
        <w:tc>
          <w:tcPr>
            <w:tcW w:w="774" w:type="dxa"/>
            <w:gridSpan w:val="3"/>
            <w:vAlign w:val="center"/>
          </w:tcPr>
          <w:p w14:paraId="4660AFC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800</w:t>
            </w:r>
          </w:p>
        </w:tc>
        <w:tc>
          <w:tcPr>
            <w:tcW w:w="879" w:type="dxa"/>
            <w:gridSpan w:val="2"/>
            <w:vAlign w:val="center"/>
          </w:tcPr>
          <w:p w14:paraId="06434673"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-0,5</w:t>
            </w:r>
          </w:p>
        </w:tc>
        <w:tc>
          <w:tcPr>
            <w:tcW w:w="964" w:type="dxa"/>
            <w:gridSpan w:val="4"/>
            <w:vAlign w:val="center"/>
          </w:tcPr>
          <w:p w14:paraId="5DF25A41"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0,25-0,27</w:t>
            </w:r>
            <w:r w:rsidR="001460C9" w:rsidRPr="00CF4274">
              <w:rPr>
                <w:rFonts w:ascii="Times New Roman" w:eastAsia="Times New Roman" w:hAnsi="Times New Roman" w:cs="Times New Roman"/>
                <w:color w:val="auto"/>
                <w:sz w:val="16"/>
                <w:szCs w:val="16"/>
                <w:highlight w:val="green"/>
                <w:lang w:eastAsia="en-US"/>
              </w:rPr>
              <w:t xml:space="preserve"> </w:t>
            </w:r>
            <w:r w:rsidRPr="00CF4274">
              <w:rPr>
                <w:rFonts w:ascii="Times New Roman" w:eastAsia="Times New Roman" w:hAnsi="Times New Roman" w:cs="Times New Roman"/>
                <w:color w:val="auto"/>
                <w:sz w:val="16"/>
                <w:szCs w:val="16"/>
                <w:highlight w:val="green"/>
                <w:lang w:eastAsia="en-US"/>
              </w:rPr>
              <w:t>(при средней температуре 300</w:t>
            </w:r>
            <w:r w:rsidR="001460C9" w:rsidRPr="00CF4274">
              <w:rPr>
                <w:rFonts w:ascii="Times New Roman" w:eastAsia="Times New Roman" w:hAnsi="Times New Roman" w:cs="Times New Roman"/>
                <w:color w:val="auto"/>
                <w:sz w:val="16"/>
                <w:szCs w:val="16"/>
                <w:highlight w:val="green"/>
                <w:lang w:eastAsia="en-US"/>
              </w:rPr>
              <w:t xml:space="preserve"> </w:t>
            </w:r>
            <w:proofErr w:type="spellStart"/>
            <w:r w:rsidRPr="00CF4274">
              <w:rPr>
                <w:rFonts w:ascii="Times New Roman" w:eastAsia="Times New Roman" w:hAnsi="Times New Roman" w:cs="Times New Roman"/>
                <w:color w:val="auto"/>
                <w:sz w:val="16"/>
                <w:szCs w:val="16"/>
                <w:highlight w:val="green"/>
                <w:vertAlign w:val="superscript"/>
                <w:lang w:eastAsia="en-US"/>
              </w:rPr>
              <w:t>о</w:t>
            </w:r>
            <w:r w:rsidRPr="00CF4274">
              <w:rPr>
                <w:rFonts w:ascii="Times New Roman" w:eastAsia="Times New Roman" w:hAnsi="Times New Roman" w:cs="Times New Roman"/>
                <w:color w:val="auto"/>
                <w:sz w:val="16"/>
                <w:szCs w:val="16"/>
                <w:highlight w:val="green"/>
                <w:lang w:eastAsia="en-US"/>
              </w:rPr>
              <w:t>С</w:t>
            </w:r>
            <w:proofErr w:type="spellEnd"/>
            <w:r w:rsidRPr="00CF4274">
              <w:rPr>
                <w:rFonts w:ascii="Times New Roman" w:eastAsia="Times New Roman" w:hAnsi="Times New Roman" w:cs="Times New Roman"/>
                <w:color w:val="auto"/>
                <w:sz w:val="16"/>
                <w:szCs w:val="16"/>
                <w:highlight w:val="green"/>
                <w:lang w:eastAsia="en-US"/>
              </w:rPr>
              <w:t>)</w:t>
            </w:r>
          </w:p>
        </w:tc>
        <w:tc>
          <w:tcPr>
            <w:tcW w:w="850" w:type="dxa"/>
            <w:gridSpan w:val="3"/>
            <w:vAlign w:val="center"/>
          </w:tcPr>
          <w:p w14:paraId="357D5D76"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c>
          <w:tcPr>
            <w:tcW w:w="1816" w:type="dxa"/>
            <w:vAlign w:val="center"/>
          </w:tcPr>
          <w:p w14:paraId="25773649" w14:textId="77777777" w:rsidR="009B599F" w:rsidRPr="00CF4274" w:rsidRDefault="009B599F" w:rsidP="004F013D">
            <w:pPr>
              <w:ind w:left="57"/>
              <w:jc w:val="center"/>
              <w:rPr>
                <w:rFonts w:ascii="Times New Roman" w:eastAsia="Times New Roman" w:hAnsi="Times New Roman" w:cs="Times New Roman"/>
                <w:color w:val="auto"/>
                <w:sz w:val="16"/>
                <w:szCs w:val="16"/>
                <w:highlight w:val="green"/>
                <w:lang w:eastAsia="en-US"/>
              </w:rPr>
            </w:pPr>
            <w:r w:rsidRPr="00CF4274">
              <w:rPr>
                <w:rFonts w:ascii="Times New Roman" w:eastAsia="Times New Roman" w:hAnsi="Times New Roman" w:cs="Times New Roman"/>
                <w:color w:val="auto"/>
                <w:sz w:val="16"/>
                <w:szCs w:val="16"/>
                <w:highlight w:val="green"/>
                <w:lang w:eastAsia="en-US"/>
              </w:rPr>
              <w:t>-</w:t>
            </w:r>
          </w:p>
        </w:tc>
      </w:tr>
      <w:tr w:rsidR="001460C9" w:rsidRPr="00CF4274" w14:paraId="29225567" w14:textId="77777777" w:rsidTr="001460C9">
        <w:trPr>
          <w:gridBefore w:val="1"/>
          <w:gridAfter w:val="1"/>
          <w:wBefore w:w="24" w:type="dxa"/>
          <w:wAfter w:w="27" w:type="dxa"/>
        </w:trPr>
        <w:tc>
          <w:tcPr>
            <w:tcW w:w="15143" w:type="dxa"/>
            <w:gridSpan w:val="29"/>
            <w:vAlign w:val="center"/>
          </w:tcPr>
          <w:p w14:paraId="2E35F101" w14:textId="6E3CD419" w:rsidR="001460C9" w:rsidRPr="00CF4274" w:rsidRDefault="001460C9" w:rsidP="001460C9">
            <w:pPr>
              <w:tabs>
                <w:tab w:val="left" w:pos="709"/>
              </w:tabs>
              <w:spacing w:after="240"/>
              <w:contextualSpacing/>
              <w:jc w:val="both"/>
              <w:rPr>
                <w:rFonts w:ascii="Times New Roman" w:eastAsia="Calibri" w:hAnsi="Times New Roman" w:cs="Times New Roman"/>
                <w:color w:val="auto"/>
                <w:sz w:val="16"/>
                <w:szCs w:val="16"/>
                <w:highlight w:val="green"/>
                <w:lang w:eastAsia="en-US"/>
              </w:rPr>
            </w:pPr>
            <w:r w:rsidRPr="00CF4274">
              <w:rPr>
                <w:rFonts w:ascii="Times New Roman" w:eastAsia="Calibri" w:hAnsi="Times New Roman" w:cs="Times New Roman"/>
                <w:color w:val="auto"/>
                <w:sz w:val="16"/>
                <w:szCs w:val="16"/>
                <w:highlight w:val="green"/>
                <w:vertAlign w:val="superscript"/>
                <w:lang w:eastAsia="en-US"/>
              </w:rPr>
              <w:t>1</w:t>
            </w:r>
            <w:r w:rsidR="00BA2C0B" w:rsidRPr="00CF4274">
              <w:rPr>
                <w:rFonts w:ascii="Times New Roman" w:eastAsia="Calibri" w:hAnsi="Times New Roman" w:cs="Times New Roman"/>
                <w:b/>
                <w:color w:val="auto"/>
                <w:sz w:val="16"/>
                <w:szCs w:val="16"/>
                <w:highlight w:val="green"/>
                <w:lang w:eastAsia="en-US"/>
              </w:rPr>
              <w:t>Ориентировочн</w:t>
            </w:r>
            <w:r w:rsidRPr="00CF4274">
              <w:rPr>
                <w:rFonts w:ascii="Times New Roman" w:eastAsia="Calibri" w:hAnsi="Times New Roman" w:cs="Times New Roman"/>
                <w:color w:val="auto"/>
                <w:sz w:val="16"/>
                <w:szCs w:val="16"/>
                <w:highlight w:val="green"/>
                <w:lang w:eastAsia="en-US"/>
              </w:rPr>
              <w:t xml:space="preserve">ые расходы материалов </w:t>
            </w:r>
            <w:r w:rsidR="00BA2C0B" w:rsidRPr="00CF4274">
              <w:rPr>
                <w:rFonts w:ascii="Times New Roman" w:eastAsia="Calibri" w:hAnsi="Times New Roman" w:cs="Times New Roman"/>
                <w:b/>
                <w:color w:val="auto"/>
                <w:sz w:val="16"/>
                <w:szCs w:val="16"/>
                <w:highlight w:val="green"/>
                <w:lang w:eastAsia="en-US"/>
              </w:rPr>
              <w:t>рекоменд</w:t>
            </w:r>
            <w:r w:rsidRPr="00CF4274">
              <w:rPr>
                <w:rFonts w:ascii="Times New Roman" w:eastAsia="Calibri" w:hAnsi="Times New Roman" w:cs="Times New Roman"/>
                <w:color w:val="auto"/>
                <w:sz w:val="16"/>
                <w:szCs w:val="16"/>
                <w:highlight w:val="green"/>
                <w:lang w:eastAsia="en-US"/>
              </w:rPr>
              <w:t>уется уточнять пробными замесами или расчетом.</w:t>
            </w:r>
          </w:p>
          <w:p w14:paraId="666B91EC" w14:textId="77777777" w:rsidR="001460C9" w:rsidRPr="00CF4274" w:rsidRDefault="001460C9" w:rsidP="001460C9">
            <w:pPr>
              <w:tabs>
                <w:tab w:val="left" w:pos="709"/>
              </w:tabs>
              <w:spacing w:after="240"/>
              <w:contextualSpacing/>
              <w:jc w:val="both"/>
              <w:rPr>
                <w:rFonts w:ascii="Times New Roman" w:eastAsia="Calibri" w:hAnsi="Times New Roman" w:cs="Times New Roman"/>
                <w:color w:val="auto"/>
                <w:sz w:val="16"/>
                <w:szCs w:val="16"/>
                <w:highlight w:val="green"/>
                <w:lang w:eastAsia="en-US"/>
              </w:rPr>
            </w:pPr>
            <w:r w:rsidRPr="00CF4274">
              <w:rPr>
                <w:rFonts w:ascii="Times New Roman" w:eastAsia="Calibri" w:hAnsi="Times New Roman" w:cs="Times New Roman"/>
                <w:color w:val="auto"/>
                <w:sz w:val="16"/>
                <w:szCs w:val="16"/>
                <w:highlight w:val="green"/>
                <w:vertAlign w:val="superscript"/>
                <w:lang w:eastAsia="en-US"/>
              </w:rPr>
              <w:t xml:space="preserve">2 </w:t>
            </w:r>
            <w:r w:rsidRPr="00CF4274">
              <w:rPr>
                <w:rFonts w:ascii="Times New Roman" w:eastAsia="Calibri" w:hAnsi="Times New Roman" w:cs="Times New Roman"/>
                <w:color w:val="auto"/>
                <w:sz w:val="16"/>
                <w:szCs w:val="16"/>
                <w:highlight w:val="green"/>
                <w:lang w:eastAsia="en-US"/>
              </w:rPr>
              <w:t>При средней температуре 600 °С.</w:t>
            </w:r>
          </w:p>
          <w:p w14:paraId="47C9ED6A" w14:textId="77777777" w:rsidR="001460C9" w:rsidRPr="00CF4274" w:rsidRDefault="001460C9" w:rsidP="001460C9">
            <w:pPr>
              <w:tabs>
                <w:tab w:val="left" w:pos="709"/>
              </w:tabs>
              <w:spacing w:after="240"/>
              <w:contextualSpacing/>
              <w:jc w:val="both"/>
              <w:rPr>
                <w:rFonts w:ascii="Times New Roman" w:eastAsia="Calibri" w:hAnsi="Times New Roman" w:cs="Times New Roman"/>
                <w:color w:val="auto"/>
                <w:sz w:val="16"/>
                <w:szCs w:val="16"/>
                <w:highlight w:val="green"/>
                <w:lang w:eastAsia="en-US"/>
              </w:rPr>
            </w:pPr>
            <w:r w:rsidRPr="00CF4274">
              <w:rPr>
                <w:rFonts w:ascii="Times New Roman" w:eastAsia="Calibri" w:hAnsi="Times New Roman" w:cs="Times New Roman"/>
                <w:color w:val="auto"/>
                <w:sz w:val="16"/>
                <w:szCs w:val="16"/>
                <w:highlight w:val="green"/>
                <w:vertAlign w:val="superscript"/>
                <w:lang w:eastAsia="en-US"/>
              </w:rPr>
              <w:t>3</w:t>
            </w:r>
            <w:r w:rsidRPr="00CF4274">
              <w:rPr>
                <w:rFonts w:ascii="Times New Roman" w:eastAsia="Calibri" w:hAnsi="Times New Roman" w:cs="Times New Roman"/>
                <w:color w:val="auto"/>
                <w:sz w:val="16"/>
                <w:szCs w:val="16"/>
                <w:highlight w:val="green"/>
                <w:lang w:eastAsia="en-US"/>
              </w:rPr>
              <w:t>Расход ортофосфорной кислоты приведён в литрах.</w:t>
            </w:r>
          </w:p>
          <w:p w14:paraId="28A5DDD1" w14:textId="77777777" w:rsidR="001460C9" w:rsidRPr="00CF4274" w:rsidRDefault="001460C9" w:rsidP="001460C9">
            <w:pPr>
              <w:tabs>
                <w:tab w:val="left" w:pos="709"/>
              </w:tabs>
              <w:spacing w:after="240"/>
              <w:contextualSpacing/>
              <w:jc w:val="both"/>
              <w:rPr>
                <w:rFonts w:ascii="Times New Roman" w:eastAsia="Calibri" w:hAnsi="Times New Roman" w:cs="Times New Roman"/>
                <w:color w:val="auto"/>
                <w:sz w:val="16"/>
                <w:szCs w:val="16"/>
                <w:highlight w:val="green"/>
                <w:lang w:eastAsia="en-US"/>
              </w:rPr>
            </w:pPr>
            <w:r w:rsidRPr="00CF4274">
              <w:rPr>
                <w:rFonts w:ascii="Times New Roman" w:eastAsia="Calibri" w:hAnsi="Times New Roman" w:cs="Times New Roman"/>
                <w:color w:val="auto"/>
                <w:sz w:val="16"/>
                <w:szCs w:val="16"/>
                <w:highlight w:val="green"/>
                <w:vertAlign w:val="superscript"/>
                <w:lang w:eastAsia="en-US"/>
              </w:rPr>
              <w:t>4</w:t>
            </w:r>
            <w:r w:rsidRPr="00CF4274">
              <w:rPr>
                <w:rFonts w:ascii="Times New Roman" w:eastAsia="Calibri" w:hAnsi="Times New Roman" w:cs="Times New Roman"/>
                <w:color w:val="auto"/>
                <w:sz w:val="16"/>
                <w:szCs w:val="16"/>
                <w:highlight w:val="green"/>
                <w:lang w:eastAsia="en-US"/>
              </w:rPr>
              <w:t>Заполнитель из боя легковесных изделий ШЛБ-0,4.</w:t>
            </w:r>
          </w:p>
          <w:p w14:paraId="7E3B5A63" w14:textId="77777777" w:rsidR="001460C9" w:rsidRPr="00CF4274" w:rsidRDefault="001460C9" w:rsidP="001460C9">
            <w:pPr>
              <w:tabs>
                <w:tab w:val="left" w:pos="709"/>
              </w:tabs>
              <w:spacing w:after="240"/>
              <w:contextualSpacing/>
              <w:jc w:val="both"/>
              <w:rPr>
                <w:rFonts w:ascii="Times New Roman" w:eastAsia="Calibri" w:hAnsi="Times New Roman" w:cs="Times New Roman"/>
                <w:color w:val="auto"/>
                <w:sz w:val="16"/>
                <w:szCs w:val="16"/>
                <w:highlight w:val="green"/>
                <w:lang w:eastAsia="en-US"/>
              </w:rPr>
            </w:pPr>
            <w:r w:rsidRPr="00CF4274">
              <w:rPr>
                <w:rFonts w:ascii="Times New Roman" w:eastAsia="Calibri" w:hAnsi="Times New Roman" w:cs="Times New Roman"/>
                <w:color w:val="auto"/>
                <w:sz w:val="16"/>
                <w:szCs w:val="16"/>
                <w:highlight w:val="green"/>
                <w:vertAlign w:val="superscript"/>
                <w:lang w:eastAsia="en-US"/>
              </w:rPr>
              <w:t>5</w:t>
            </w:r>
            <w:r w:rsidRPr="00CF4274">
              <w:rPr>
                <w:rFonts w:ascii="Times New Roman" w:eastAsia="Calibri" w:hAnsi="Times New Roman" w:cs="Times New Roman"/>
                <w:color w:val="auto"/>
                <w:sz w:val="16"/>
                <w:szCs w:val="16"/>
                <w:highlight w:val="green"/>
                <w:lang w:eastAsia="en-US"/>
              </w:rPr>
              <w:t>Керамзит с насыпной плотностью 650 кг/м</w:t>
            </w:r>
            <w:r w:rsidRPr="00CF4274">
              <w:rPr>
                <w:rFonts w:ascii="Times New Roman" w:eastAsia="Calibri" w:hAnsi="Times New Roman" w:cs="Times New Roman"/>
                <w:color w:val="auto"/>
                <w:sz w:val="16"/>
                <w:szCs w:val="16"/>
                <w:highlight w:val="green"/>
                <w:vertAlign w:val="superscript"/>
                <w:lang w:eastAsia="en-US"/>
              </w:rPr>
              <w:t>3</w:t>
            </w:r>
            <w:r w:rsidRPr="00CF4274">
              <w:rPr>
                <w:rFonts w:ascii="Times New Roman" w:eastAsia="Calibri" w:hAnsi="Times New Roman" w:cs="Times New Roman"/>
                <w:color w:val="auto"/>
                <w:sz w:val="16"/>
                <w:szCs w:val="16"/>
                <w:highlight w:val="green"/>
                <w:lang w:eastAsia="en-US"/>
              </w:rPr>
              <w:t>.</w:t>
            </w:r>
          </w:p>
          <w:p w14:paraId="46078266" w14:textId="0CC8C88B" w:rsidR="001460C9" w:rsidRPr="00CF4274" w:rsidRDefault="001460C9" w:rsidP="001460C9">
            <w:pPr>
              <w:tabs>
                <w:tab w:val="left" w:pos="709"/>
              </w:tabs>
              <w:spacing w:after="240"/>
              <w:contextualSpacing/>
              <w:jc w:val="both"/>
              <w:rPr>
                <w:rFonts w:ascii="Times New Roman" w:eastAsia="Calibri" w:hAnsi="Times New Roman" w:cs="Times New Roman"/>
                <w:color w:val="auto"/>
                <w:sz w:val="16"/>
                <w:szCs w:val="16"/>
                <w:highlight w:val="green"/>
                <w:lang w:eastAsia="en-US"/>
              </w:rPr>
            </w:pPr>
            <w:r w:rsidRPr="00CF4274">
              <w:rPr>
                <w:rFonts w:ascii="Times New Roman" w:eastAsia="Calibri" w:hAnsi="Times New Roman" w:cs="Times New Roman"/>
                <w:color w:val="auto"/>
                <w:sz w:val="16"/>
                <w:szCs w:val="16"/>
                <w:highlight w:val="green"/>
                <w:vertAlign w:val="superscript"/>
                <w:lang w:eastAsia="en-US"/>
              </w:rPr>
              <w:t>6</w:t>
            </w:r>
            <w:r w:rsidRPr="00CF4274">
              <w:rPr>
                <w:rFonts w:ascii="Times New Roman" w:eastAsia="Calibri" w:hAnsi="Times New Roman" w:cs="Times New Roman"/>
                <w:color w:val="auto"/>
                <w:sz w:val="16"/>
                <w:szCs w:val="16"/>
                <w:highlight w:val="green"/>
                <w:lang w:eastAsia="en-US"/>
              </w:rPr>
              <w:t xml:space="preserve">Бетоны на жидком стекле с кремнефтористым натрием не </w:t>
            </w:r>
            <w:r w:rsidR="00BA2C0B" w:rsidRPr="00CF4274">
              <w:rPr>
                <w:rFonts w:ascii="Times New Roman" w:eastAsia="Calibri" w:hAnsi="Times New Roman" w:cs="Times New Roman"/>
                <w:b/>
                <w:color w:val="auto"/>
                <w:sz w:val="16"/>
                <w:szCs w:val="16"/>
                <w:highlight w:val="green"/>
                <w:lang w:eastAsia="en-US"/>
              </w:rPr>
              <w:t>рекоменд</w:t>
            </w:r>
            <w:r w:rsidRPr="00CF4274">
              <w:rPr>
                <w:rFonts w:ascii="Times New Roman" w:eastAsia="Calibri" w:hAnsi="Times New Roman" w:cs="Times New Roman"/>
                <w:color w:val="auto"/>
                <w:sz w:val="16"/>
                <w:szCs w:val="16"/>
                <w:highlight w:val="green"/>
                <w:lang w:eastAsia="en-US"/>
              </w:rPr>
              <w:t>уется применять при воздействии пара и воды.</w:t>
            </w:r>
          </w:p>
        </w:tc>
      </w:tr>
    </w:tbl>
    <w:p w14:paraId="25331BCC" w14:textId="77777777" w:rsidR="009B599F" w:rsidRPr="00CF4274" w:rsidRDefault="009B599F" w:rsidP="009B599F">
      <w:pPr>
        <w:tabs>
          <w:tab w:val="left" w:pos="709"/>
        </w:tabs>
        <w:ind w:left="57" w:firstLine="709"/>
        <w:contextualSpacing/>
        <w:jc w:val="center"/>
        <w:rPr>
          <w:rFonts w:ascii="Times New Roman" w:eastAsia="Calibri" w:hAnsi="Times New Roman" w:cs="Times New Roman"/>
          <w:b/>
          <w:color w:val="auto"/>
          <w:sz w:val="28"/>
          <w:szCs w:val="28"/>
          <w:highlight w:val="green"/>
          <w:lang w:eastAsia="en-US"/>
        </w:rPr>
      </w:pPr>
    </w:p>
    <w:p w14:paraId="34BE309C" w14:textId="77777777" w:rsidR="00F5699D" w:rsidRPr="00CF4274" w:rsidRDefault="00F5699D" w:rsidP="009B599F">
      <w:pPr>
        <w:tabs>
          <w:tab w:val="left" w:pos="709"/>
        </w:tabs>
        <w:ind w:firstLine="709"/>
        <w:contextualSpacing/>
        <w:jc w:val="center"/>
        <w:rPr>
          <w:rFonts w:ascii="Times New Roman" w:eastAsia="Calibri" w:hAnsi="Times New Roman" w:cs="Times New Roman"/>
          <w:b/>
          <w:bCs/>
          <w:color w:val="auto"/>
          <w:highlight w:val="green"/>
          <w:lang w:eastAsia="en-US"/>
        </w:rPr>
      </w:pPr>
    </w:p>
    <w:p w14:paraId="7F5B9FCB"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790E27C1"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2F17FE71"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4688FB1C"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101634A5"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3EEE5EC1"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59B5F086" w14:textId="77777777" w:rsidR="001460C9" w:rsidRPr="00CF4274" w:rsidRDefault="001460C9" w:rsidP="001460C9">
      <w:pPr>
        <w:tabs>
          <w:tab w:val="left" w:pos="709"/>
        </w:tabs>
        <w:spacing w:line="360" w:lineRule="auto"/>
        <w:contextualSpacing/>
        <w:rPr>
          <w:rFonts w:ascii="Times New Roman" w:eastAsia="Calibri" w:hAnsi="Times New Roman" w:cs="Times New Roman"/>
          <w:b/>
          <w:color w:val="auto"/>
          <w:highlight w:val="green"/>
          <w:lang w:eastAsia="en-US"/>
        </w:rPr>
      </w:pPr>
    </w:p>
    <w:p w14:paraId="33D9196D" w14:textId="77777777" w:rsidR="004A0FA6" w:rsidRPr="00CF4274" w:rsidRDefault="004A0FA6" w:rsidP="001460C9">
      <w:pPr>
        <w:tabs>
          <w:tab w:val="left" w:pos="709"/>
        </w:tabs>
        <w:spacing w:line="360" w:lineRule="auto"/>
        <w:contextualSpacing/>
        <w:rPr>
          <w:rFonts w:ascii="Times New Roman" w:eastAsia="Calibri" w:hAnsi="Times New Roman" w:cs="Times New Roman"/>
          <w:b/>
          <w:color w:val="auto"/>
          <w:sz w:val="28"/>
          <w:szCs w:val="28"/>
          <w:highlight w:val="green"/>
          <w:lang w:eastAsia="en-US"/>
        </w:rPr>
      </w:pPr>
    </w:p>
    <w:p w14:paraId="2AB12EC9" w14:textId="77777777" w:rsidR="001460C9" w:rsidRPr="00CF4274" w:rsidRDefault="001460C9" w:rsidP="001460C9">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r w:rsidRPr="00CF4274">
        <w:rPr>
          <w:rFonts w:ascii="Times New Roman" w:eastAsia="Calibri" w:hAnsi="Times New Roman" w:cs="Times New Roman"/>
          <w:b/>
          <w:color w:val="auto"/>
          <w:highlight w:val="green"/>
          <w:lang w:eastAsia="en-US"/>
        </w:rPr>
        <w:lastRenderedPageBreak/>
        <w:t>П</w:t>
      </w:r>
      <w:r w:rsidR="00EF7028" w:rsidRPr="00CF4274">
        <w:rPr>
          <w:rFonts w:ascii="Times New Roman" w:eastAsia="Calibri" w:hAnsi="Times New Roman" w:cs="Times New Roman"/>
          <w:b/>
          <w:color w:val="auto"/>
          <w:highlight w:val="green"/>
          <w:lang w:eastAsia="en-US"/>
        </w:rPr>
        <w:t>риложение Б</w:t>
      </w:r>
    </w:p>
    <w:p w14:paraId="6A5C93BB" w14:textId="77777777" w:rsidR="001460C9" w:rsidRPr="00CF4274" w:rsidRDefault="001460C9" w:rsidP="001460C9">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r w:rsidRPr="00CF4274">
        <w:rPr>
          <w:rFonts w:ascii="Times New Roman" w:eastAsia="Calibri" w:hAnsi="Times New Roman" w:cs="Times New Roman"/>
          <w:b/>
          <w:color w:val="auto"/>
          <w:highlight w:val="green"/>
          <w:lang w:eastAsia="en-US"/>
        </w:rPr>
        <w:t>(справочное)</w:t>
      </w:r>
    </w:p>
    <w:p w14:paraId="7C9C6E68" w14:textId="77777777" w:rsidR="001460C9" w:rsidRPr="00CF4274" w:rsidRDefault="00EF7028" w:rsidP="001460C9">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r w:rsidRPr="00CF4274">
        <w:rPr>
          <w:rFonts w:ascii="Times New Roman" w:eastAsia="Calibri" w:hAnsi="Times New Roman" w:cs="Times New Roman"/>
          <w:b/>
          <w:color w:val="auto"/>
          <w:highlight w:val="green"/>
          <w:lang w:eastAsia="en-US"/>
        </w:rPr>
        <w:t>Состав</w:t>
      </w:r>
      <w:r w:rsidR="001460C9" w:rsidRPr="00CF4274">
        <w:rPr>
          <w:rFonts w:ascii="Times New Roman" w:eastAsia="Calibri" w:hAnsi="Times New Roman" w:cs="Times New Roman"/>
          <w:b/>
          <w:color w:val="auto"/>
          <w:highlight w:val="green"/>
          <w:lang w:eastAsia="en-US"/>
        </w:rPr>
        <w:t xml:space="preserve"> растворов общего применения</w:t>
      </w:r>
    </w:p>
    <w:p w14:paraId="18448731" w14:textId="77777777" w:rsidR="00EF7028" w:rsidRPr="00CF4274" w:rsidRDefault="00EF7028" w:rsidP="001460C9">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18031C93" w14:textId="77777777" w:rsidR="00EF7028" w:rsidRPr="00CF4274" w:rsidRDefault="00EF7028" w:rsidP="00C11F9C">
      <w:pPr>
        <w:tabs>
          <w:tab w:val="left" w:pos="709"/>
        </w:tabs>
        <w:spacing w:line="360" w:lineRule="auto"/>
        <w:ind w:firstLine="2268"/>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spacing w:val="26"/>
          <w:highlight w:val="green"/>
          <w:lang w:eastAsia="en-US"/>
        </w:rPr>
        <w:t>Таблица</w:t>
      </w:r>
      <w:r w:rsidRPr="00CF4274">
        <w:rPr>
          <w:rFonts w:ascii="Times New Roman" w:eastAsia="Calibri" w:hAnsi="Times New Roman" w:cs="Times New Roman"/>
          <w:color w:val="auto"/>
          <w:highlight w:val="green"/>
          <w:lang w:eastAsia="en-US"/>
        </w:rPr>
        <w:t xml:space="preserve"> Б.1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33"/>
        <w:gridCol w:w="2977"/>
        <w:gridCol w:w="2252"/>
        <w:gridCol w:w="16"/>
        <w:gridCol w:w="2268"/>
      </w:tblGrid>
      <w:tr w:rsidR="001460C9" w:rsidRPr="00CF4274" w14:paraId="4963ACF3" w14:textId="77777777" w:rsidTr="00C11F9C">
        <w:trPr>
          <w:jc w:val="center"/>
        </w:trPr>
        <w:tc>
          <w:tcPr>
            <w:tcW w:w="2433" w:type="dxa"/>
            <w:tcBorders>
              <w:bottom w:val="single" w:sz="4" w:space="0" w:color="auto"/>
            </w:tcBorders>
            <w:vAlign w:val="center"/>
          </w:tcPr>
          <w:p w14:paraId="4A6BE89A" w14:textId="77777777" w:rsidR="001460C9" w:rsidRPr="00CF4274" w:rsidRDefault="001460C9" w:rsidP="007B01E8">
            <w:pPr>
              <w:spacing w:line="360" w:lineRule="auto"/>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Огнеупорные растворы</w:t>
            </w:r>
          </w:p>
        </w:tc>
        <w:tc>
          <w:tcPr>
            <w:tcW w:w="2977" w:type="dxa"/>
            <w:tcBorders>
              <w:bottom w:val="single" w:sz="4" w:space="0" w:color="auto"/>
            </w:tcBorders>
            <w:vAlign w:val="center"/>
          </w:tcPr>
          <w:p w14:paraId="28C73470" w14:textId="77777777" w:rsidR="001460C9" w:rsidRPr="00CF4274" w:rsidRDefault="001460C9" w:rsidP="007B01E8">
            <w:pPr>
              <w:spacing w:line="360" w:lineRule="auto"/>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Составляющие</w:t>
            </w:r>
          </w:p>
        </w:tc>
        <w:tc>
          <w:tcPr>
            <w:tcW w:w="2252" w:type="dxa"/>
            <w:tcBorders>
              <w:bottom w:val="single" w:sz="4" w:space="0" w:color="auto"/>
            </w:tcBorders>
            <w:vAlign w:val="center"/>
          </w:tcPr>
          <w:p w14:paraId="7D337404" w14:textId="77777777" w:rsidR="001460C9" w:rsidRPr="00CF4274" w:rsidRDefault="00EF7028" w:rsidP="007B01E8">
            <w:pPr>
              <w:spacing w:line="360" w:lineRule="auto"/>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Объе</w:t>
            </w:r>
            <w:r w:rsidR="001460C9" w:rsidRPr="00CF4274">
              <w:rPr>
                <w:rFonts w:ascii="Times New Roman" w:hAnsi="Times New Roman" w:cs="Times New Roman"/>
                <w:sz w:val="22"/>
                <w:szCs w:val="22"/>
                <w:highlight w:val="green"/>
                <w:lang w:eastAsia="en-US"/>
              </w:rPr>
              <w:t>мный состав сухой массы,</w:t>
            </w:r>
            <w:r w:rsidRPr="00CF4274">
              <w:rPr>
                <w:rFonts w:ascii="Times New Roman" w:hAnsi="Times New Roman" w:cs="Times New Roman"/>
                <w:sz w:val="22"/>
                <w:szCs w:val="22"/>
                <w:highlight w:val="green"/>
                <w:lang w:eastAsia="en-US"/>
              </w:rPr>
              <w:t xml:space="preserve"> </w:t>
            </w:r>
            <w:r w:rsidR="001460C9" w:rsidRPr="00CF4274">
              <w:rPr>
                <w:rFonts w:ascii="Times New Roman" w:hAnsi="Times New Roman" w:cs="Times New Roman"/>
                <w:sz w:val="22"/>
                <w:szCs w:val="22"/>
                <w:highlight w:val="green"/>
                <w:lang w:eastAsia="en-US"/>
              </w:rPr>
              <w:t>%</w:t>
            </w:r>
          </w:p>
        </w:tc>
        <w:tc>
          <w:tcPr>
            <w:tcW w:w="2284" w:type="dxa"/>
            <w:gridSpan w:val="2"/>
            <w:tcBorders>
              <w:bottom w:val="single" w:sz="4" w:space="0" w:color="auto"/>
            </w:tcBorders>
            <w:vAlign w:val="center"/>
          </w:tcPr>
          <w:p w14:paraId="39F6BAA9" w14:textId="0BCE32CE" w:rsidR="001460C9" w:rsidRPr="00CF4274" w:rsidRDefault="00BA2C0B" w:rsidP="007B01E8">
            <w:pPr>
              <w:spacing w:line="360" w:lineRule="auto"/>
              <w:jc w:val="center"/>
              <w:rPr>
                <w:rFonts w:ascii="Times New Roman" w:hAnsi="Times New Roman" w:cs="Times New Roman"/>
                <w:sz w:val="22"/>
                <w:szCs w:val="22"/>
                <w:highlight w:val="green"/>
                <w:lang w:eastAsia="en-US"/>
              </w:rPr>
            </w:pPr>
            <w:r w:rsidRPr="00CF4274">
              <w:rPr>
                <w:rFonts w:ascii="Times New Roman" w:hAnsi="Times New Roman" w:cs="Times New Roman"/>
                <w:b/>
                <w:sz w:val="22"/>
                <w:szCs w:val="22"/>
                <w:highlight w:val="green"/>
                <w:lang w:eastAsia="en-US"/>
              </w:rPr>
              <w:t>Ориентировочн</w:t>
            </w:r>
            <w:r w:rsidR="001460C9" w:rsidRPr="00CF4274">
              <w:rPr>
                <w:rFonts w:ascii="Times New Roman" w:hAnsi="Times New Roman" w:cs="Times New Roman"/>
                <w:sz w:val="22"/>
                <w:szCs w:val="22"/>
                <w:highlight w:val="green"/>
                <w:lang w:eastAsia="en-US"/>
              </w:rPr>
              <w:t>ое количество воды на 1</w:t>
            </w:r>
            <w:r w:rsidR="00EF7028" w:rsidRPr="00CF4274">
              <w:rPr>
                <w:rFonts w:ascii="Times New Roman" w:hAnsi="Times New Roman" w:cs="Times New Roman"/>
                <w:sz w:val="22"/>
                <w:szCs w:val="22"/>
                <w:highlight w:val="green"/>
                <w:lang w:eastAsia="en-US"/>
              </w:rPr>
              <w:t xml:space="preserve"> </w:t>
            </w:r>
            <w:r w:rsidR="001460C9" w:rsidRPr="00CF4274">
              <w:rPr>
                <w:rFonts w:ascii="Times New Roman" w:hAnsi="Times New Roman" w:cs="Times New Roman"/>
                <w:sz w:val="22"/>
                <w:szCs w:val="22"/>
                <w:highlight w:val="green"/>
                <w:lang w:eastAsia="en-US"/>
              </w:rPr>
              <w:t>м</w:t>
            </w:r>
            <w:r w:rsidR="001460C9" w:rsidRPr="00CF4274">
              <w:rPr>
                <w:rFonts w:ascii="Times New Roman" w:hAnsi="Times New Roman" w:cs="Times New Roman"/>
                <w:sz w:val="22"/>
                <w:szCs w:val="22"/>
                <w:highlight w:val="green"/>
                <w:vertAlign w:val="superscript"/>
                <w:lang w:eastAsia="en-US"/>
              </w:rPr>
              <w:t>3</w:t>
            </w:r>
            <w:r w:rsidR="001460C9" w:rsidRPr="00CF4274">
              <w:rPr>
                <w:rFonts w:ascii="Times New Roman" w:hAnsi="Times New Roman" w:cs="Times New Roman"/>
                <w:sz w:val="22"/>
                <w:szCs w:val="22"/>
                <w:highlight w:val="green"/>
                <w:lang w:eastAsia="en-US"/>
              </w:rPr>
              <w:t xml:space="preserve"> сухой смеси, л</w:t>
            </w:r>
          </w:p>
        </w:tc>
      </w:tr>
      <w:tr w:rsidR="001460C9" w:rsidRPr="00CF4274" w14:paraId="44744A74" w14:textId="77777777" w:rsidTr="00C11F9C">
        <w:trPr>
          <w:jc w:val="center"/>
        </w:trPr>
        <w:tc>
          <w:tcPr>
            <w:tcW w:w="2433" w:type="dxa"/>
            <w:tcBorders>
              <w:top w:val="single" w:sz="4" w:space="0" w:color="auto"/>
            </w:tcBorders>
            <w:vAlign w:val="center"/>
          </w:tcPr>
          <w:p w14:paraId="0FEED207"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Высокоглиноземистый </w:t>
            </w:r>
            <w:proofErr w:type="spellStart"/>
            <w:r w:rsidRPr="00CF4274">
              <w:rPr>
                <w:rFonts w:ascii="Times New Roman" w:hAnsi="Times New Roman" w:cs="Times New Roman"/>
                <w:sz w:val="22"/>
                <w:szCs w:val="22"/>
                <w:highlight w:val="green"/>
                <w:lang w:eastAsia="en-US"/>
              </w:rPr>
              <w:t>полугустой</w:t>
            </w:r>
            <w:proofErr w:type="spellEnd"/>
          </w:p>
        </w:tc>
        <w:tc>
          <w:tcPr>
            <w:tcW w:w="2977" w:type="dxa"/>
            <w:tcBorders>
              <w:top w:val="single" w:sz="4" w:space="0" w:color="auto"/>
            </w:tcBorders>
            <w:vAlign w:val="center"/>
          </w:tcPr>
          <w:p w14:paraId="57FC11A9"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Мертель высокоглиноземистый пластифицированный марки ВТ1 или ВТ2 </w:t>
            </w:r>
          </w:p>
        </w:tc>
        <w:tc>
          <w:tcPr>
            <w:tcW w:w="2252" w:type="dxa"/>
            <w:tcBorders>
              <w:top w:val="single" w:sz="4" w:space="0" w:color="auto"/>
            </w:tcBorders>
            <w:vAlign w:val="center"/>
          </w:tcPr>
          <w:p w14:paraId="7C3E664B"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tcBorders>
              <w:top w:val="single" w:sz="4" w:space="0" w:color="auto"/>
            </w:tcBorders>
            <w:vAlign w:val="center"/>
          </w:tcPr>
          <w:p w14:paraId="00E74CA7"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350</w:t>
            </w:r>
          </w:p>
        </w:tc>
      </w:tr>
      <w:tr w:rsidR="001460C9" w:rsidRPr="00CF4274" w14:paraId="78C40AE0" w14:textId="77777777" w:rsidTr="00C11F9C">
        <w:trPr>
          <w:jc w:val="center"/>
        </w:trPr>
        <w:tc>
          <w:tcPr>
            <w:tcW w:w="2433" w:type="dxa"/>
            <w:vAlign w:val="center"/>
          </w:tcPr>
          <w:p w14:paraId="3C592F4A"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Высокоглиноземистый жидкий</w:t>
            </w:r>
          </w:p>
        </w:tc>
        <w:tc>
          <w:tcPr>
            <w:tcW w:w="2977" w:type="dxa"/>
            <w:vAlign w:val="center"/>
          </w:tcPr>
          <w:p w14:paraId="44780572"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То же</w:t>
            </w:r>
          </w:p>
        </w:tc>
        <w:tc>
          <w:tcPr>
            <w:tcW w:w="2252" w:type="dxa"/>
            <w:vAlign w:val="center"/>
          </w:tcPr>
          <w:p w14:paraId="4B75BEE7"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vAlign w:val="center"/>
          </w:tcPr>
          <w:p w14:paraId="7F29919C"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450</w:t>
            </w:r>
          </w:p>
        </w:tc>
      </w:tr>
      <w:tr w:rsidR="001460C9" w:rsidRPr="00CF4274" w14:paraId="2D4000B2" w14:textId="77777777" w:rsidTr="00C11F9C">
        <w:trPr>
          <w:jc w:val="center"/>
        </w:trPr>
        <w:tc>
          <w:tcPr>
            <w:tcW w:w="2433" w:type="dxa"/>
            <w:vMerge w:val="restart"/>
            <w:vAlign w:val="center"/>
          </w:tcPr>
          <w:p w14:paraId="13E2214C"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Шамотный густой</w:t>
            </w:r>
          </w:p>
        </w:tc>
        <w:tc>
          <w:tcPr>
            <w:tcW w:w="2977" w:type="dxa"/>
            <w:vAlign w:val="center"/>
          </w:tcPr>
          <w:p w14:paraId="65242611"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Мертель шамотный пластифицированный марки ШК1, ШК2 или ШК3 </w:t>
            </w:r>
          </w:p>
        </w:tc>
        <w:tc>
          <w:tcPr>
            <w:tcW w:w="2252" w:type="dxa"/>
            <w:vAlign w:val="center"/>
          </w:tcPr>
          <w:p w14:paraId="36D542A0"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vAlign w:val="center"/>
          </w:tcPr>
          <w:p w14:paraId="2E69D5E8"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350</w:t>
            </w:r>
          </w:p>
        </w:tc>
      </w:tr>
      <w:tr w:rsidR="001460C9" w:rsidRPr="00CF4274" w14:paraId="7EB3DB7B" w14:textId="77777777" w:rsidTr="00C11F9C">
        <w:trPr>
          <w:jc w:val="center"/>
        </w:trPr>
        <w:tc>
          <w:tcPr>
            <w:tcW w:w="2433" w:type="dxa"/>
            <w:vMerge/>
            <w:vAlign w:val="center"/>
          </w:tcPr>
          <w:p w14:paraId="0B677739" w14:textId="77777777" w:rsidR="001460C9" w:rsidRPr="00CF4274" w:rsidRDefault="001460C9" w:rsidP="007B01E8">
            <w:pPr>
              <w:spacing w:after="120"/>
              <w:rPr>
                <w:rFonts w:ascii="Times New Roman" w:hAnsi="Times New Roman" w:cs="Times New Roman"/>
                <w:sz w:val="22"/>
                <w:szCs w:val="22"/>
                <w:highlight w:val="green"/>
                <w:lang w:eastAsia="en-US"/>
              </w:rPr>
            </w:pPr>
          </w:p>
        </w:tc>
        <w:tc>
          <w:tcPr>
            <w:tcW w:w="2977" w:type="dxa"/>
            <w:vAlign w:val="center"/>
          </w:tcPr>
          <w:p w14:paraId="1B556EEC"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Шамотный порошок</w:t>
            </w:r>
          </w:p>
          <w:p w14:paraId="378D0377"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Огнеупорная глина</w:t>
            </w:r>
          </w:p>
        </w:tc>
        <w:tc>
          <w:tcPr>
            <w:tcW w:w="2252" w:type="dxa"/>
            <w:vAlign w:val="center"/>
          </w:tcPr>
          <w:p w14:paraId="37CABAC2"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60–</w:t>
            </w:r>
            <w:r w:rsidR="001460C9" w:rsidRPr="00CF4274">
              <w:rPr>
                <w:rFonts w:ascii="Times New Roman" w:hAnsi="Times New Roman" w:cs="Times New Roman"/>
                <w:sz w:val="22"/>
                <w:szCs w:val="22"/>
                <w:highlight w:val="green"/>
                <w:lang w:eastAsia="en-US"/>
              </w:rPr>
              <w:t>70</w:t>
            </w:r>
          </w:p>
          <w:p w14:paraId="776B65BC"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40–</w:t>
            </w:r>
            <w:r w:rsidR="001460C9" w:rsidRPr="00CF4274">
              <w:rPr>
                <w:rFonts w:ascii="Times New Roman" w:hAnsi="Times New Roman" w:cs="Times New Roman"/>
                <w:sz w:val="22"/>
                <w:szCs w:val="22"/>
                <w:highlight w:val="green"/>
                <w:lang w:eastAsia="en-US"/>
              </w:rPr>
              <w:t>30</w:t>
            </w:r>
          </w:p>
        </w:tc>
        <w:tc>
          <w:tcPr>
            <w:tcW w:w="2284" w:type="dxa"/>
            <w:gridSpan w:val="2"/>
            <w:vAlign w:val="center"/>
          </w:tcPr>
          <w:p w14:paraId="6E2AE584"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400</w:t>
            </w:r>
          </w:p>
        </w:tc>
      </w:tr>
      <w:tr w:rsidR="001460C9" w:rsidRPr="00CF4274" w14:paraId="61E0A7BB" w14:textId="77777777" w:rsidTr="00C11F9C">
        <w:trPr>
          <w:jc w:val="center"/>
        </w:trPr>
        <w:tc>
          <w:tcPr>
            <w:tcW w:w="2433" w:type="dxa"/>
            <w:vMerge w:val="restart"/>
            <w:vAlign w:val="center"/>
          </w:tcPr>
          <w:p w14:paraId="54F7F87D"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Шамотный </w:t>
            </w:r>
            <w:proofErr w:type="spellStart"/>
            <w:r w:rsidRPr="00CF4274">
              <w:rPr>
                <w:rFonts w:ascii="Times New Roman" w:hAnsi="Times New Roman" w:cs="Times New Roman"/>
                <w:sz w:val="22"/>
                <w:szCs w:val="22"/>
                <w:highlight w:val="green"/>
                <w:lang w:eastAsia="en-US"/>
              </w:rPr>
              <w:t>полугустой</w:t>
            </w:r>
            <w:proofErr w:type="spellEnd"/>
          </w:p>
        </w:tc>
        <w:tc>
          <w:tcPr>
            <w:tcW w:w="2977" w:type="dxa"/>
            <w:vAlign w:val="center"/>
          </w:tcPr>
          <w:p w14:paraId="4804C886"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Мертель шамотный пластифицированный марки ШК1, ШК2 или ШК3 </w:t>
            </w:r>
          </w:p>
        </w:tc>
        <w:tc>
          <w:tcPr>
            <w:tcW w:w="2252" w:type="dxa"/>
            <w:vAlign w:val="center"/>
          </w:tcPr>
          <w:p w14:paraId="7A8D92D8"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vAlign w:val="center"/>
          </w:tcPr>
          <w:p w14:paraId="24476454"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450</w:t>
            </w:r>
          </w:p>
        </w:tc>
      </w:tr>
      <w:tr w:rsidR="001460C9" w:rsidRPr="00CF4274" w14:paraId="7198837E" w14:textId="77777777" w:rsidTr="00C11F9C">
        <w:trPr>
          <w:jc w:val="center"/>
        </w:trPr>
        <w:tc>
          <w:tcPr>
            <w:tcW w:w="2433" w:type="dxa"/>
            <w:vMerge/>
            <w:vAlign w:val="center"/>
          </w:tcPr>
          <w:p w14:paraId="028F9A23" w14:textId="77777777" w:rsidR="001460C9" w:rsidRPr="00CF4274" w:rsidRDefault="001460C9" w:rsidP="007B01E8">
            <w:pPr>
              <w:spacing w:after="120"/>
              <w:rPr>
                <w:rFonts w:ascii="Times New Roman" w:hAnsi="Times New Roman" w:cs="Times New Roman"/>
                <w:sz w:val="22"/>
                <w:szCs w:val="22"/>
                <w:highlight w:val="green"/>
                <w:lang w:eastAsia="en-US"/>
              </w:rPr>
            </w:pPr>
          </w:p>
        </w:tc>
        <w:tc>
          <w:tcPr>
            <w:tcW w:w="2977" w:type="dxa"/>
            <w:vAlign w:val="center"/>
          </w:tcPr>
          <w:p w14:paraId="5A18E517"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Шамотный порошок</w:t>
            </w:r>
          </w:p>
          <w:p w14:paraId="08197BED"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Огнеупорная глина</w:t>
            </w:r>
          </w:p>
        </w:tc>
        <w:tc>
          <w:tcPr>
            <w:tcW w:w="2252" w:type="dxa"/>
            <w:vAlign w:val="center"/>
          </w:tcPr>
          <w:p w14:paraId="54B3F209"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60–</w:t>
            </w:r>
            <w:r w:rsidR="001460C9" w:rsidRPr="00CF4274">
              <w:rPr>
                <w:rFonts w:ascii="Times New Roman" w:hAnsi="Times New Roman" w:cs="Times New Roman"/>
                <w:sz w:val="22"/>
                <w:szCs w:val="22"/>
                <w:highlight w:val="green"/>
                <w:lang w:eastAsia="en-US"/>
              </w:rPr>
              <w:t>70</w:t>
            </w:r>
          </w:p>
          <w:p w14:paraId="1659334A"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40–</w:t>
            </w:r>
            <w:r w:rsidR="001460C9" w:rsidRPr="00CF4274">
              <w:rPr>
                <w:rFonts w:ascii="Times New Roman" w:hAnsi="Times New Roman" w:cs="Times New Roman"/>
                <w:sz w:val="22"/>
                <w:szCs w:val="22"/>
                <w:highlight w:val="green"/>
                <w:lang w:eastAsia="en-US"/>
              </w:rPr>
              <w:t>30</w:t>
            </w:r>
          </w:p>
        </w:tc>
        <w:tc>
          <w:tcPr>
            <w:tcW w:w="2284" w:type="dxa"/>
            <w:gridSpan w:val="2"/>
            <w:vAlign w:val="center"/>
          </w:tcPr>
          <w:p w14:paraId="7711668F"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500</w:t>
            </w:r>
          </w:p>
        </w:tc>
      </w:tr>
      <w:tr w:rsidR="001460C9" w:rsidRPr="00CF4274" w14:paraId="10BAC5D0" w14:textId="77777777" w:rsidTr="00C11F9C">
        <w:trPr>
          <w:jc w:val="center"/>
        </w:trPr>
        <w:tc>
          <w:tcPr>
            <w:tcW w:w="2433" w:type="dxa"/>
            <w:vMerge w:val="restart"/>
            <w:vAlign w:val="center"/>
          </w:tcPr>
          <w:p w14:paraId="02F9693F"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Шамотный жидкий</w:t>
            </w:r>
          </w:p>
        </w:tc>
        <w:tc>
          <w:tcPr>
            <w:tcW w:w="2977" w:type="dxa"/>
            <w:vAlign w:val="center"/>
          </w:tcPr>
          <w:p w14:paraId="35473BBA"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Мертель шамотный пластифицированный марки ШК1, ШК2 или ШК3 </w:t>
            </w:r>
          </w:p>
        </w:tc>
        <w:tc>
          <w:tcPr>
            <w:tcW w:w="2252" w:type="dxa"/>
            <w:vAlign w:val="center"/>
          </w:tcPr>
          <w:p w14:paraId="08CB1E00"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vAlign w:val="center"/>
          </w:tcPr>
          <w:p w14:paraId="734A9ECB"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550</w:t>
            </w:r>
          </w:p>
        </w:tc>
      </w:tr>
      <w:tr w:rsidR="001460C9" w:rsidRPr="00CF4274" w14:paraId="748620F5" w14:textId="77777777" w:rsidTr="00C11F9C">
        <w:trPr>
          <w:jc w:val="center"/>
        </w:trPr>
        <w:tc>
          <w:tcPr>
            <w:tcW w:w="2433" w:type="dxa"/>
            <w:vMerge/>
            <w:vAlign w:val="center"/>
          </w:tcPr>
          <w:p w14:paraId="68437DF9" w14:textId="77777777" w:rsidR="001460C9" w:rsidRPr="00CF4274" w:rsidRDefault="001460C9" w:rsidP="007B01E8">
            <w:pPr>
              <w:spacing w:after="120"/>
              <w:rPr>
                <w:rFonts w:ascii="Times New Roman" w:hAnsi="Times New Roman" w:cs="Times New Roman"/>
                <w:sz w:val="22"/>
                <w:szCs w:val="22"/>
                <w:highlight w:val="green"/>
                <w:lang w:eastAsia="en-US"/>
              </w:rPr>
            </w:pPr>
          </w:p>
        </w:tc>
        <w:tc>
          <w:tcPr>
            <w:tcW w:w="2977" w:type="dxa"/>
            <w:vAlign w:val="center"/>
          </w:tcPr>
          <w:p w14:paraId="0044A941"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Шамотный порошок</w:t>
            </w:r>
          </w:p>
          <w:p w14:paraId="651DD663"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lastRenderedPageBreak/>
              <w:t>Огнеупорная глина</w:t>
            </w:r>
          </w:p>
        </w:tc>
        <w:tc>
          <w:tcPr>
            <w:tcW w:w="2252" w:type="dxa"/>
            <w:vAlign w:val="center"/>
          </w:tcPr>
          <w:p w14:paraId="44B68183"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lastRenderedPageBreak/>
              <w:t>70–</w:t>
            </w:r>
            <w:r w:rsidR="001460C9" w:rsidRPr="00CF4274">
              <w:rPr>
                <w:rFonts w:ascii="Times New Roman" w:hAnsi="Times New Roman" w:cs="Times New Roman"/>
                <w:sz w:val="22"/>
                <w:szCs w:val="22"/>
                <w:highlight w:val="green"/>
                <w:lang w:eastAsia="en-US"/>
              </w:rPr>
              <w:t>80</w:t>
            </w:r>
          </w:p>
          <w:p w14:paraId="289355E2"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lastRenderedPageBreak/>
              <w:t>30–</w:t>
            </w:r>
            <w:r w:rsidR="001460C9" w:rsidRPr="00CF4274">
              <w:rPr>
                <w:rFonts w:ascii="Times New Roman" w:hAnsi="Times New Roman" w:cs="Times New Roman"/>
                <w:sz w:val="22"/>
                <w:szCs w:val="22"/>
                <w:highlight w:val="green"/>
                <w:lang w:eastAsia="en-US"/>
              </w:rPr>
              <w:t>20</w:t>
            </w:r>
          </w:p>
        </w:tc>
        <w:tc>
          <w:tcPr>
            <w:tcW w:w="2284" w:type="dxa"/>
            <w:gridSpan w:val="2"/>
            <w:vAlign w:val="center"/>
          </w:tcPr>
          <w:p w14:paraId="37528A08"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lastRenderedPageBreak/>
              <w:t>600</w:t>
            </w:r>
          </w:p>
        </w:tc>
      </w:tr>
      <w:tr w:rsidR="001460C9" w:rsidRPr="00CF4274" w14:paraId="09D40974" w14:textId="77777777" w:rsidTr="00C11F9C">
        <w:trPr>
          <w:jc w:val="center"/>
        </w:trPr>
        <w:tc>
          <w:tcPr>
            <w:tcW w:w="2433" w:type="dxa"/>
            <w:vAlign w:val="center"/>
          </w:tcPr>
          <w:p w14:paraId="58AB3EDA"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Полукислый густой</w:t>
            </w:r>
          </w:p>
        </w:tc>
        <w:tc>
          <w:tcPr>
            <w:tcW w:w="2977" w:type="dxa"/>
            <w:vAlign w:val="center"/>
          </w:tcPr>
          <w:p w14:paraId="3C97281B"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Мертель </w:t>
            </w:r>
            <w:proofErr w:type="gramStart"/>
            <w:r w:rsidRPr="00CF4274">
              <w:rPr>
                <w:rFonts w:ascii="Times New Roman" w:hAnsi="Times New Roman" w:cs="Times New Roman"/>
                <w:sz w:val="22"/>
                <w:szCs w:val="22"/>
                <w:highlight w:val="green"/>
                <w:lang w:eastAsia="en-US"/>
              </w:rPr>
              <w:t>полукислый  пластифицированный</w:t>
            </w:r>
            <w:proofErr w:type="gramEnd"/>
            <w:r w:rsidRPr="00CF4274">
              <w:rPr>
                <w:rFonts w:ascii="Times New Roman" w:hAnsi="Times New Roman" w:cs="Times New Roman"/>
                <w:sz w:val="22"/>
                <w:szCs w:val="22"/>
                <w:highlight w:val="green"/>
                <w:lang w:eastAsia="en-US"/>
              </w:rPr>
              <w:t xml:space="preserve"> марки ПК2</w:t>
            </w:r>
          </w:p>
        </w:tc>
        <w:tc>
          <w:tcPr>
            <w:tcW w:w="2252" w:type="dxa"/>
            <w:vAlign w:val="center"/>
          </w:tcPr>
          <w:p w14:paraId="0DEA77C4"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vAlign w:val="center"/>
          </w:tcPr>
          <w:p w14:paraId="77015984"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350</w:t>
            </w:r>
          </w:p>
        </w:tc>
      </w:tr>
      <w:tr w:rsidR="001460C9" w:rsidRPr="00CF4274" w14:paraId="0CB0F888" w14:textId="77777777" w:rsidTr="00C11F9C">
        <w:trPr>
          <w:jc w:val="center"/>
        </w:trPr>
        <w:tc>
          <w:tcPr>
            <w:tcW w:w="2433" w:type="dxa"/>
            <w:vAlign w:val="center"/>
          </w:tcPr>
          <w:p w14:paraId="267B5B38"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Полукислый </w:t>
            </w:r>
            <w:proofErr w:type="spellStart"/>
            <w:r w:rsidRPr="00CF4274">
              <w:rPr>
                <w:rFonts w:ascii="Times New Roman" w:hAnsi="Times New Roman" w:cs="Times New Roman"/>
                <w:sz w:val="22"/>
                <w:szCs w:val="22"/>
                <w:highlight w:val="green"/>
                <w:lang w:eastAsia="en-US"/>
              </w:rPr>
              <w:t>полугустой</w:t>
            </w:r>
            <w:proofErr w:type="spellEnd"/>
          </w:p>
        </w:tc>
        <w:tc>
          <w:tcPr>
            <w:tcW w:w="2977" w:type="dxa"/>
            <w:vAlign w:val="center"/>
          </w:tcPr>
          <w:p w14:paraId="65673009"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Мертель полукислый</w:t>
            </w:r>
          </w:p>
          <w:p w14:paraId="42AAA80E"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пластифицированный марки ПК2 или ПК1 </w:t>
            </w:r>
          </w:p>
        </w:tc>
        <w:tc>
          <w:tcPr>
            <w:tcW w:w="2252" w:type="dxa"/>
            <w:vAlign w:val="center"/>
          </w:tcPr>
          <w:p w14:paraId="27FDF24F"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vAlign w:val="center"/>
          </w:tcPr>
          <w:p w14:paraId="544596A4"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450</w:t>
            </w:r>
          </w:p>
        </w:tc>
      </w:tr>
      <w:tr w:rsidR="001460C9" w:rsidRPr="00CF4274" w14:paraId="2550B7BA" w14:textId="77777777" w:rsidTr="00C11F9C">
        <w:trPr>
          <w:jc w:val="center"/>
        </w:trPr>
        <w:tc>
          <w:tcPr>
            <w:tcW w:w="2433" w:type="dxa"/>
            <w:tcBorders>
              <w:bottom w:val="nil"/>
            </w:tcBorders>
            <w:vAlign w:val="center"/>
          </w:tcPr>
          <w:p w14:paraId="7C3B42E8"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Полукислый жидкий</w:t>
            </w:r>
          </w:p>
        </w:tc>
        <w:tc>
          <w:tcPr>
            <w:tcW w:w="2977" w:type="dxa"/>
            <w:tcBorders>
              <w:bottom w:val="nil"/>
            </w:tcBorders>
            <w:vAlign w:val="center"/>
          </w:tcPr>
          <w:p w14:paraId="0882C5C1"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Мертель полукислый</w:t>
            </w:r>
          </w:p>
          <w:p w14:paraId="1BE9402D"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пластифицированный марки ПК1 </w:t>
            </w:r>
          </w:p>
          <w:p w14:paraId="5E4FC7A0" w14:textId="77777777" w:rsidR="001460C9" w:rsidRPr="00CF4274" w:rsidRDefault="001460C9" w:rsidP="007B01E8">
            <w:pPr>
              <w:spacing w:after="120"/>
              <w:rPr>
                <w:rFonts w:ascii="Times New Roman" w:hAnsi="Times New Roman" w:cs="Times New Roman"/>
                <w:sz w:val="22"/>
                <w:szCs w:val="22"/>
                <w:highlight w:val="green"/>
                <w:lang w:eastAsia="en-US"/>
              </w:rPr>
            </w:pPr>
          </w:p>
        </w:tc>
        <w:tc>
          <w:tcPr>
            <w:tcW w:w="2252" w:type="dxa"/>
            <w:tcBorders>
              <w:bottom w:val="nil"/>
            </w:tcBorders>
            <w:vAlign w:val="center"/>
          </w:tcPr>
          <w:p w14:paraId="35AA37B1"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tcBorders>
              <w:bottom w:val="nil"/>
            </w:tcBorders>
            <w:vAlign w:val="center"/>
          </w:tcPr>
          <w:p w14:paraId="5E2750B9"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550</w:t>
            </w:r>
          </w:p>
        </w:tc>
      </w:tr>
      <w:tr w:rsidR="001460C9" w:rsidRPr="00CF4274" w14:paraId="0D27D94C" w14:textId="77777777" w:rsidTr="00C11F9C">
        <w:trPr>
          <w:jc w:val="center"/>
        </w:trPr>
        <w:tc>
          <w:tcPr>
            <w:tcW w:w="2433" w:type="dxa"/>
            <w:vMerge w:val="restart"/>
            <w:vAlign w:val="center"/>
          </w:tcPr>
          <w:p w14:paraId="24A53157" w14:textId="77777777" w:rsidR="001460C9" w:rsidRPr="00CF4274" w:rsidRDefault="001460C9" w:rsidP="007B01E8">
            <w:pPr>
              <w:spacing w:after="120"/>
              <w:rPr>
                <w:rFonts w:ascii="Times New Roman" w:hAnsi="Times New Roman" w:cs="Times New Roman"/>
                <w:sz w:val="22"/>
                <w:szCs w:val="22"/>
                <w:highlight w:val="green"/>
                <w:lang w:eastAsia="en-US"/>
              </w:rPr>
            </w:pPr>
            <w:proofErr w:type="spellStart"/>
            <w:r w:rsidRPr="00CF4274">
              <w:rPr>
                <w:rFonts w:ascii="Times New Roman" w:hAnsi="Times New Roman" w:cs="Times New Roman"/>
                <w:sz w:val="22"/>
                <w:szCs w:val="22"/>
                <w:highlight w:val="green"/>
                <w:lang w:eastAsia="en-US"/>
              </w:rPr>
              <w:t>Динасовый</w:t>
            </w:r>
            <w:proofErr w:type="spellEnd"/>
            <w:r w:rsidRPr="00CF4274">
              <w:rPr>
                <w:rFonts w:ascii="Times New Roman" w:hAnsi="Times New Roman" w:cs="Times New Roman"/>
                <w:sz w:val="22"/>
                <w:szCs w:val="22"/>
                <w:highlight w:val="green"/>
                <w:lang w:eastAsia="en-US"/>
              </w:rPr>
              <w:t xml:space="preserve"> </w:t>
            </w:r>
            <w:proofErr w:type="spellStart"/>
            <w:r w:rsidRPr="00CF4274">
              <w:rPr>
                <w:rFonts w:ascii="Times New Roman" w:hAnsi="Times New Roman" w:cs="Times New Roman"/>
                <w:sz w:val="22"/>
                <w:szCs w:val="22"/>
                <w:highlight w:val="green"/>
                <w:lang w:eastAsia="en-US"/>
              </w:rPr>
              <w:t>полугустой</w:t>
            </w:r>
            <w:proofErr w:type="spellEnd"/>
          </w:p>
        </w:tc>
        <w:tc>
          <w:tcPr>
            <w:tcW w:w="2977" w:type="dxa"/>
            <w:vAlign w:val="center"/>
          </w:tcPr>
          <w:p w14:paraId="7062971E"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Мертель </w:t>
            </w:r>
            <w:proofErr w:type="spellStart"/>
            <w:r w:rsidRPr="00CF4274">
              <w:rPr>
                <w:rFonts w:ascii="Times New Roman" w:hAnsi="Times New Roman" w:cs="Times New Roman"/>
                <w:sz w:val="22"/>
                <w:szCs w:val="22"/>
                <w:highlight w:val="green"/>
                <w:lang w:eastAsia="en-US"/>
              </w:rPr>
              <w:t>динасовый</w:t>
            </w:r>
            <w:proofErr w:type="spellEnd"/>
            <w:r w:rsidRPr="00CF4274">
              <w:rPr>
                <w:rFonts w:ascii="Times New Roman" w:hAnsi="Times New Roman" w:cs="Times New Roman"/>
                <w:sz w:val="22"/>
                <w:szCs w:val="22"/>
                <w:highlight w:val="green"/>
                <w:lang w:eastAsia="en-US"/>
              </w:rPr>
              <w:t xml:space="preserve"> пластифицированный марки МД1 или МД2 </w:t>
            </w:r>
          </w:p>
        </w:tc>
        <w:tc>
          <w:tcPr>
            <w:tcW w:w="2252" w:type="dxa"/>
            <w:vAlign w:val="center"/>
          </w:tcPr>
          <w:p w14:paraId="114C42CD"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vAlign w:val="center"/>
          </w:tcPr>
          <w:p w14:paraId="35AB7157"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400–</w:t>
            </w:r>
            <w:r w:rsidR="001460C9" w:rsidRPr="00CF4274">
              <w:rPr>
                <w:rFonts w:ascii="Times New Roman" w:hAnsi="Times New Roman" w:cs="Times New Roman"/>
                <w:sz w:val="22"/>
                <w:szCs w:val="22"/>
                <w:highlight w:val="green"/>
                <w:lang w:eastAsia="en-US"/>
              </w:rPr>
              <w:t>500</w:t>
            </w:r>
          </w:p>
        </w:tc>
      </w:tr>
      <w:tr w:rsidR="001460C9" w:rsidRPr="00CF4274" w14:paraId="227E5B85" w14:textId="77777777" w:rsidTr="00C11F9C">
        <w:trPr>
          <w:jc w:val="center"/>
        </w:trPr>
        <w:tc>
          <w:tcPr>
            <w:tcW w:w="2433" w:type="dxa"/>
            <w:vMerge/>
            <w:vAlign w:val="center"/>
          </w:tcPr>
          <w:p w14:paraId="4CC7DF0C" w14:textId="77777777" w:rsidR="001460C9" w:rsidRPr="00CF4274" w:rsidRDefault="001460C9" w:rsidP="007B01E8">
            <w:pPr>
              <w:spacing w:after="120"/>
              <w:rPr>
                <w:rFonts w:ascii="Times New Roman" w:hAnsi="Times New Roman" w:cs="Times New Roman"/>
                <w:sz w:val="22"/>
                <w:szCs w:val="22"/>
                <w:highlight w:val="green"/>
                <w:lang w:eastAsia="en-US"/>
              </w:rPr>
            </w:pPr>
          </w:p>
        </w:tc>
        <w:tc>
          <w:tcPr>
            <w:tcW w:w="2977" w:type="dxa"/>
            <w:vAlign w:val="center"/>
          </w:tcPr>
          <w:p w14:paraId="2AC4B02B" w14:textId="77777777" w:rsidR="001460C9" w:rsidRPr="00CF4274" w:rsidRDefault="001460C9" w:rsidP="007B01E8">
            <w:pPr>
              <w:spacing w:after="120"/>
              <w:rPr>
                <w:rFonts w:ascii="Times New Roman" w:hAnsi="Times New Roman" w:cs="Times New Roman"/>
                <w:sz w:val="22"/>
                <w:szCs w:val="22"/>
                <w:highlight w:val="green"/>
                <w:lang w:eastAsia="en-US"/>
              </w:rPr>
            </w:pPr>
            <w:proofErr w:type="spellStart"/>
            <w:r w:rsidRPr="00CF4274">
              <w:rPr>
                <w:rFonts w:ascii="Times New Roman" w:hAnsi="Times New Roman" w:cs="Times New Roman"/>
                <w:sz w:val="22"/>
                <w:szCs w:val="22"/>
                <w:highlight w:val="green"/>
                <w:lang w:eastAsia="en-US"/>
              </w:rPr>
              <w:t>Динасовый</w:t>
            </w:r>
            <w:proofErr w:type="spellEnd"/>
            <w:r w:rsidRPr="00CF4274">
              <w:rPr>
                <w:rFonts w:ascii="Times New Roman" w:hAnsi="Times New Roman" w:cs="Times New Roman"/>
                <w:sz w:val="22"/>
                <w:szCs w:val="22"/>
                <w:highlight w:val="green"/>
                <w:lang w:eastAsia="en-US"/>
              </w:rPr>
              <w:t xml:space="preserve"> порошок</w:t>
            </w:r>
          </w:p>
          <w:p w14:paraId="56A72F2C"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Огнеупорная глина</w:t>
            </w:r>
          </w:p>
        </w:tc>
        <w:tc>
          <w:tcPr>
            <w:tcW w:w="2252" w:type="dxa"/>
            <w:vAlign w:val="center"/>
          </w:tcPr>
          <w:p w14:paraId="66C984BF"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85–</w:t>
            </w:r>
            <w:r w:rsidR="001460C9" w:rsidRPr="00CF4274">
              <w:rPr>
                <w:rFonts w:ascii="Times New Roman" w:hAnsi="Times New Roman" w:cs="Times New Roman"/>
                <w:sz w:val="22"/>
                <w:szCs w:val="22"/>
                <w:highlight w:val="green"/>
                <w:lang w:eastAsia="en-US"/>
              </w:rPr>
              <w:t>90</w:t>
            </w:r>
          </w:p>
          <w:p w14:paraId="5BF68474"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15–</w:t>
            </w:r>
            <w:r w:rsidR="001460C9" w:rsidRPr="00CF4274">
              <w:rPr>
                <w:rFonts w:ascii="Times New Roman" w:hAnsi="Times New Roman" w:cs="Times New Roman"/>
                <w:sz w:val="22"/>
                <w:szCs w:val="22"/>
                <w:highlight w:val="green"/>
                <w:lang w:eastAsia="en-US"/>
              </w:rPr>
              <w:t>10</w:t>
            </w:r>
          </w:p>
        </w:tc>
        <w:tc>
          <w:tcPr>
            <w:tcW w:w="2284" w:type="dxa"/>
            <w:gridSpan w:val="2"/>
            <w:vAlign w:val="center"/>
          </w:tcPr>
          <w:p w14:paraId="1B4433A7"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500</w:t>
            </w:r>
          </w:p>
        </w:tc>
      </w:tr>
      <w:tr w:rsidR="001460C9" w:rsidRPr="00CF4274" w14:paraId="3CD76F54" w14:textId="77777777" w:rsidTr="00C11F9C">
        <w:trPr>
          <w:jc w:val="center"/>
        </w:trPr>
        <w:tc>
          <w:tcPr>
            <w:tcW w:w="2433" w:type="dxa"/>
            <w:vMerge/>
            <w:vAlign w:val="center"/>
          </w:tcPr>
          <w:p w14:paraId="6489CC97" w14:textId="77777777" w:rsidR="001460C9" w:rsidRPr="00CF4274" w:rsidRDefault="001460C9" w:rsidP="007B01E8">
            <w:pPr>
              <w:spacing w:after="120"/>
              <w:rPr>
                <w:rFonts w:ascii="Times New Roman" w:hAnsi="Times New Roman" w:cs="Times New Roman"/>
                <w:sz w:val="22"/>
                <w:szCs w:val="22"/>
                <w:highlight w:val="green"/>
                <w:lang w:eastAsia="en-US"/>
              </w:rPr>
            </w:pPr>
          </w:p>
        </w:tc>
        <w:tc>
          <w:tcPr>
            <w:tcW w:w="2977" w:type="dxa"/>
            <w:vAlign w:val="center"/>
          </w:tcPr>
          <w:p w14:paraId="157A9D71"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Мертель </w:t>
            </w:r>
            <w:proofErr w:type="spellStart"/>
            <w:r w:rsidRPr="00CF4274">
              <w:rPr>
                <w:rFonts w:ascii="Times New Roman" w:hAnsi="Times New Roman" w:cs="Times New Roman"/>
                <w:sz w:val="22"/>
                <w:szCs w:val="22"/>
                <w:highlight w:val="green"/>
                <w:lang w:eastAsia="en-US"/>
              </w:rPr>
              <w:t>динасовый</w:t>
            </w:r>
            <w:proofErr w:type="spellEnd"/>
            <w:r w:rsidRPr="00CF4274">
              <w:rPr>
                <w:rFonts w:ascii="Times New Roman" w:hAnsi="Times New Roman" w:cs="Times New Roman"/>
                <w:sz w:val="22"/>
                <w:szCs w:val="22"/>
                <w:highlight w:val="green"/>
                <w:lang w:eastAsia="en-US"/>
              </w:rPr>
              <w:t xml:space="preserve"> пластифицированный марки МЛН1 или МЛН2 </w:t>
            </w:r>
          </w:p>
        </w:tc>
        <w:tc>
          <w:tcPr>
            <w:tcW w:w="2252" w:type="dxa"/>
            <w:vAlign w:val="center"/>
          </w:tcPr>
          <w:p w14:paraId="1BF6B0B3"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84" w:type="dxa"/>
            <w:gridSpan w:val="2"/>
            <w:vAlign w:val="center"/>
          </w:tcPr>
          <w:p w14:paraId="61E582CA" w14:textId="77777777" w:rsidR="001460C9" w:rsidRPr="00CF4274" w:rsidRDefault="00EF7028"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400–</w:t>
            </w:r>
            <w:r w:rsidR="001460C9" w:rsidRPr="00CF4274">
              <w:rPr>
                <w:rFonts w:ascii="Times New Roman" w:hAnsi="Times New Roman" w:cs="Times New Roman"/>
                <w:sz w:val="22"/>
                <w:szCs w:val="22"/>
                <w:highlight w:val="green"/>
                <w:lang w:eastAsia="en-US"/>
              </w:rPr>
              <w:t>500</w:t>
            </w:r>
          </w:p>
        </w:tc>
      </w:tr>
      <w:tr w:rsidR="001460C9" w:rsidRPr="00CF4274" w14:paraId="61D4842C" w14:textId="77777777" w:rsidTr="00C11F9C">
        <w:trPr>
          <w:jc w:val="center"/>
        </w:trPr>
        <w:tc>
          <w:tcPr>
            <w:tcW w:w="2433" w:type="dxa"/>
            <w:vAlign w:val="center"/>
          </w:tcPr>
          <w:p w14:paraId="2FD6AB3B" w14:textId="77777777" w:rsidR="001460C9" w:rsidRPr="00CF4274" w:rsidRDefault="001460C9" w:rsidP="007B01E8">
            <w:pPr>
              <w:spacing w:after="120"/>
              <w:rPr>
                <w:rFonts w:ascii="Times New Roman" w:hAnsi="Times New Roman" w:cs="Times New Roman"/>
                <w:sz w:val="22"/>
                <w:szCs w:val="22"/>
                <w:highlight w:val="green"/>
                <w:lang w:eastAsia="en-US"/>
              </w:rPr>
            </w:pPr>
            <w:proofErr w:type="spellStart"/>
            <w:r w:rsidRPr="00CF4274">
              <w:rPr>
                <w:rFonts w:ascii="Times New Roman" w:hAnsi="Times New Roman" w:cs="Times New Roman"/>
                <w:sz w:val="22"/>
                <w:szCs w:val="22"/>
                <w:highlight w:val="green"/>
                <w:lang w:eastAsia="en-US"/>
              </w:rPr>
              <w:t>Динасовый</w:t>
            </w:r>
            <w:proofErr w:type="spellEnd"/>
          </w:p>
        </w:tc>
        <w:tc>
          <w:tcPr>
            <w:tcW w:w="2977" w:type="dxa"/>
            <w:vAlign w:val="center"/>
          </w:tcPr>
          <w:p w14:paraId="5973B55F"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Мертель </w:t>
            </w:r>
            <w:proofErr w:type="spellStart"/>
            <w:r w:rsidRPr="00CF4274">
              <w:rPr>
                <w:rFonts w:ascii="Times New Roman" w:hAnsi="Times New Roman" w:cs="Times New Roman"/>
                <w:sz w:val="22"/>
                <w:szCs w:val="22"/>
                <w:highlight w:val="green"/>
                <w:lang w:eastAsia="en-US"/>
              </w:rPr>
              <w:t>динасовый</w:t>
            </w:r>
            <w:proofErr w:type="spellEnd"/>
            <w:r w:rsidRPr="00CF4274">
              <w:rPr>
                <w:rFonts w:ascii="Times New Roman" w:hAnsi="Times New Roman" w:cs="Times New Roman"/>
                <w:sz w:val="22"/>
                <w:szCs w:val="22"/>
                <w:highlight w:val="green"/>
                <w:lang w:eastAsia="en-US"/>
              </w:rPr>
              <w:t xml:space="preserve"> пластифицированный марки МД1 или МД2 </w:t>
            </w:r>
          </w:p>
        </w:tc>
        <w:tc>
          <w:tcPr>
            <w:tcW w:w="2268" w:type="dxa"/>
            <w:gridSpan w:val="2"/>
            <w:vAlign w:val="center"/>
          </w:tcPr>
          <w:p w14:paraId="4701ED88"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68" w:type="dxa"/>
            <w:vAlign w:val="center"/>
          </w:tcPr>
          <w:p w14:paraId="30024317"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550</w:t>
            </w:r>
          </w:p>
        </w:tc>
      </w:tr>
      <w:tr w:rsidR="001460C9" w:rsidRPr="00CF4274" w14:paraId="1FAB8F08" w14:textId="77777777" w:rsidTr="00C11F9C">
        <w:trPr>
          <w:jc w:val="center"/>
        </w:trPr>
        <w:tc>
          <w:tcPr>
            <w:tcW w:w="2433" w:type="dxa"/>
            <w:vMerge w:val="restart"/>
            <w:vAlign w:val="center"/>
          </w:tcPr>
          <w:p w14:paraId="30DF7C61"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Углеродистый</w:t>
            </w:r>
          </w:p>
        </w:tc>
        <w:tc>
          <w:tcPr>
            <w:tcW w:w="2977" w:type="dxa"/>
            <w:vAlign w:val="center"/>
          </w:tcPr>
          <w:p w14:paraId="08B35A67"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 xml:space="preserve">Углеродистая паста </w:t>
            </w:r>
          </w:p>
        </w:tc>
        <w:tc>
          <w:tcPr>
            <w:tcW w:w="2268" w:type="dxa"/>
            <w:gridSpan w:val="2"/>
            <w:vAlign w:val="center"/>
          </w:tcPr>
          <w:p w14:paraId="639FC7A1"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100</w:t>
            </w:r>
          </w:p>
        </w:tc>
        <w:tc>
          <w:tcPr>
            <w:tcW w:w="2268" w:type="dxa"/>
            <w:vAlign w:val="center"/>
          </w:tcPr>
          <w:p w14:paraId="03BA5DC2"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w:t>
            </w:r>
          </w:p>
        </w:tc>
      </w:tr>
      <w:tr w:rsidR="001460C9" w:rsidRPr="00CF4274" w14:paraId="3D2FE058" w14:textId="77777777" w:rsidTr="00C11F9C">
        <w:trPr>
          <w:trHeight w:val="530"/>
          <w:jc w:val="center"/>
        </w:trPr>
        <w:tc>
          <w:tcPr>
            <w:tcW w:w="2433" w:type="dxa"/>
            <w:vMerge/>
            <w:vAlign w:val="center"/>
          </w:tcPr>
          <w:p w14:paraId="139AD830" w14:textId="77777777" w:rsidR="001460C9" w:rsidRPr="00CF4274" w:rsidRDefault="001460C9" w:rsidP="007B01E8">
            <w:pPr>
              <w:spacing w:after="120"/>
              <w:rPr>
                <w:rFonts w:ascii="Times New Roman" w:hAnsi="Times New Roman" w:cs="Times New Roman"/>
                <w:sz w:val="22"/>
                <w:szCs w:val="22"/>
                <w:highlight w:val="green"/>
                <w:lang w:eastAsia="en-US"/>
              </w:rPr>
            </w:pPr>
          </w:p>
        </w:tc>
        <w:tc>
          <w:tcPr>
            <w:tcW w:w="2977" w:type="dxa"/>
            <w:vAlign w:val="center"/>
          </w:tcPr>
          <w:p w14:paraId="36645858"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Коксовая пыль</w:t>
            </w:r>
          </w:p>
          <w:p w14:paraId="429DF692"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Огнеупорная глина</w:t>
            </w:r>
          </w:p>
        </w:tc>
        <w:tc>
          <w:tcPr>
            <w:tcW w:w="2268" w:type="dxa"/>
            <w:gridSpan w:val="2"/>
            <w:vAlign w:val="center"/>
          </w:tcPr>
          <w:p w14:paraId="41090745"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80</w:t>
            </w:r>
          </w:p>
          <w:p w14:paraId="1268BFCE"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20</w:t>
            </w:r>
          </w:p>
        </w:tc>
        <w:tc>
          <w:tcPr>
            <w:tcW w:w="2268" w:type="dxa"/>
            <w:vAlign w:val="center"/>
          </w:tcPr>
          <w:p w14:paraId="5792FE3A"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600</w:t>
            </w:r>
          </w:p>
        </w:tc>
      </w:tr>
      <w:tr w:rsidR="001460C9" w:rsidRPr="00CF4274" w14:paraId="5312350C" w14:textId="77777777" w:rsidTr="00C11F9C">
        <w:trPr>
          <w:jc w:val="center"/>
        </w:trPr>
        <w:tc>
          <w:tcPr>
            <w:tcW w:w="2433" w:type="dxa"/>
            <w:vAlign w:val="center"/>
          </w:tcPr>
          <w:p w14:paraId="70BE71AC" w14:textId="77777777" w:rsidR="001460C9" w:rsidRPr="00CF4274" w:rsidRDefault="001460C9" w:rsidP="007B01E8">
            <w:pPr>
              <w:spacing w:after="120"/>
              <w:rPr>
                <w:rFonts w:ascii="Times New Roman" w:hAnsi="Times New Roman" w:cs="Times New Roman"/>
                <w:sz w:val="22"/>
                <w:szCs w:val="22"/>
                <w:highlight w:val="green"/>
                <w:lang w:eastAsia="en-US"/>
              </w:rPr>
            </w:pPr>
            <w:proofErr w:type="spellStart"/>
            <w:r w:rsidRPr="00CF4274">
              <w:rPr>
                <w:rFonts w:ascii="Times New Roman" w:hAnsi="Times New Roman" w:cs="Times New Roman"/>
                <w:sz w:val="22"/>
                <w:szCs w:val="22"/>
                <w:highlight w:val="green"/>
                <w:lang w:eastAsia="en-US"/>
              </w:rPr>
              <w:t>Хромисто</w:t>
            </w:r>
            <w:proofErr w:type="spellEnd"/>
            <w:r w:rsidRPr="00CF4274">
              <w:rPr>
                <w:rFonts w:ascii="Times New Roman" w:hAnsi="Times New Roman" w:cs="Times New Roman"/>
                <w:sz w:val="22"/>
                <w:szCs w:val="22"/>
                <w:highlight w:val="green"/>
                <w:lang w:eastAsia="en-US"/>
              </w:rPr>
              <w:t>-глиняный</w:t>
            </w:r>
          </w:p>
        </w:tc>
        <w:tc>
          <w:tcPr>
            <w:tcW w:w="2977" w:type="dxa"/>
            <w:vAlign w:val="center"/>
          </w:tcPr>
          <w:p w14:paraId="551BCE4A" w14:textId="77777777" w:rsidR="001460C9" w:rsidRPr="00CF4274" w:rsidRDefault="001460C9" w:rsidP="007B01E8">
            <w:pPr>
              <w:spacing w:after="120"/>
              <w:rPr>
                <w:rFonts w:ascii="Times New Roman" w:hAnsi="Times New Roman" w:cs="Times New Roman"/>
                <w:sz w:val="22"/>
                <w:szCs w:val="22"/>
                <w:highlight w:val="green"/>
                <w:lang w:eastAsia="en-US"/>
              </w:rPr>
            </w:pPr>
            <w:proofErr w:type="spellStart"/>
            <w:r w:rsidRPr="00CF4274">
              <w:rPr>
                <w:rFonts w:ascii="Times New Roman" w:hAnsi="Times New Roman" w:cs="Times New Roman"/>
                <w:sz w:val="22"/>
                <w:szCs w:val="22"/>
                <w:highlight w:val="green"/>
                <w:lang w:eastAsia="en-US"/>
              </w:rPr>
              <w:t>Хромитовый</w:t>
            </w:r>
            <w:proofErr w:type="spellEnd"/>
            <w:r w:rsidRPr="00CF4274">
              <w:rPr>
                <w:rFonts w:ascii="Times New Roman" w:hAnsi="Times New Roman" w:cs="Times New Roman"/>
                <w:sz w:val="22"/>
                <w:szCs w:val="22"/>
                <w:highlight w:val="green"/>
                <w:lang w:eastAsia="en-US"/>
              </w:rPr>
              <w:t xml:space="preserve"> порошок</w:t>
            </w:r>
          </w:p>
          <w:p w14:paraId="26C5E1FF"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Огнеупорная глина</w:t>
            </w:r>
          </w:p>
        </w:tc>
        <w:tc>
          <w:tcPr>
            <w:tcW w:w="2268" w:type="dxa"/>
            <w:gridSpan w:val="2"/>
            <w:vAlign w:val="center"/>
          </w:tcPr>
          <w:p w14:paraId="107BC9CF"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90</w:t>
            </w:r>
          </w:p>
          <w:p w14:paraId="77F9B953"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w:t>
            </w:r>
          </w:p>
        </w:tc>
        <w:tc>
          <w:tcPr>
            <w:tcW w:w="2268" w:type="dxa"/>
            <w:vAlign w:val="center"/>
          </w:tcPr>
          <w:p w14:paraId="4247AF05"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400</w:t>
            </w:r>
          </w:p>
        </w:tc>
      </w:tr>
      <w:tr w:rsidR="001460C9" w:rsidRPr="00CF4274" w14:paraId="04FAF7FB" w14:textId="77777777" w:rsidTr="00C11F9C">
        <w:trPr>
          <w:trHeight w:val="1957"/>
          <w:jc w:val="center"/>
        </w:trPr>
        <w:tc>
          <w:tcPr>
            <w:tcW w:w="2433" w:type="dxa"/>
            <w:vAlign w:val="center"/>
          </w:tcPr>
          <w:p w14:paraId="7C89EC37"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lastRenderedPageBreak/>
              <w:t>Магнезитовый или хромомагнезитовый на смоле</w:t>
            </w:r>
          </w:p>
        </w:tc>
        <w:tc>
          <w:tcPr>
            <w:tcW w:w="2977" w:type="dxa"/>
            <w:vAlign w:val="center"/>
          </w:tcPr>
          <w:p w14:paraId="5237F889"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Магнезитовый или хромомагнезитовый порошок</w:t>
            </w:r>
          </w:p>
          <w:p w14:paraId="484671AA" w14:textId="77777777" w:rsidR="001460C9" w:rsidRPr="00CF4274" w:rsidRDefault="001460C9" w:rsidP="007B01E8">
            <w:pPr>
              <w:spacing w:after="120"/>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Каменноугольная смола обезвоженная</w:t>
            </w:r>
          </w:p>
        </w:tc>
        <w:tc>
          <w:tcPr>
            <w:tcW w:w="2268" w:type="dxa"/>
            <w:gridSpan w:val="2"/>
            <w:vAlign w:val="center"/>
          </w:tcPr>
          <w:p w14:paraId="5183750D"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90</w:t>
            </w:r>
          </w:p>
          <w:p w14:paraId="3B2E5BF3"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10</w:t>
            </w:r>
          </w:p>
        </w:tc>
        <w:tc>
          <w:tcPr>
            <w:tcW w:w="2268" w:type="dxa"/>
            <w:vAlign w:val="center"/>
          </w:tcPr>
          <w:p w14:paraId="7C8A4627"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w:t>
            </w:r>
          </w:p>
          <w:p w14:paraId="5FB22DF1" w14:textId="77777777" w:rsidR="001460C9" w:rsidRPr="00CF4274" w:rsidRDefault="001460C9" w:rsidP="007B01E8">
            <w:pPr>
              <w:spacing w:after="120"/>
              <w:jc w:val="center"/>
              <w:rPr>
                <w:rFonts w:ascii="Times New Roman" w:hAnsi="Times New Roman" w:cs="Times New Roman"/>
                <w:sz w:val="22"/>
                <w:szCs w:val="22"/>
                <w:highlight w:val="green"/>
                <w:lang w:eastAsia="en-US"/>
              </w:rPr>
            </w:pPr>
            <w:r w:rsidRPr="00CF4274">
              <w:rPr>
                <w:rFonts w:ascii="Times New Roman" w:hAnsi="Times New Roman" w:cs="Times New Roman"/>
                <w:sz w:val="22"/>
                <w:szCs w:val="22"/>
                <w:highlight w:val="green"/>
                <w:lang w:eastAsia="en-US"/>
              </w:rPr>
              <w:t>-</w:t>
            </w:r>
          </w:p>
          <w:p w14:paraId="5199666B" w14:textId="77777777" w:rsidR="001460C9" w:rsidRPr="00CF4274" w:rsidRDefault="001460C9" w:rsidP="007B01E8">
            <w:pPr>
              <w:spacing w:after="120"/>
              <w:jc w:val="center"/>
              <w:rPr>
                <w:rFonts w:ascii="Times New Roman" w:hAnsi="Times New Roman" w:cs="Times New Roman"/>
                <w:sz w:val="22"/>
                <w:szCs w:val="22"/>
                <w:highlight w:val="green"/>
                <w:lang w:eastAsia="en-US"/>
              </w:rPr>
            </w:pPr>
          </w:p>
        </w:tc>
      </w:tr>
      <w:tr w:rsidR="00EF7028" w:rsidRPr="00CF4274" w14:paraId="2CBDA827" w14:textId="77777777" w:rsidTr="00C11F9C">
        <w:trPr>
          <w:trHeight w:val="560"/>
          <w:jc w:val="center"/>
        </w:trPr>
        <w:tc>
          <w:tcPr>
            <w:tcW w:w="9946" w:type="dxa"/>
            <w:gridSpan w:val="5"/>
            <w:vAlign w:val="center"/>
          </w:tcPr>
          <w:p w14:paraId="2B081B3F" w14:textId="77777777" w:rsidR="00EF7028" w:rsidRPr="00CF4274" w:rsidRDefault="00EF7028" w:rsidP="00EF7028">
            <w:pPr>
              <w:tabs>
                <w:tab w:val="left" w:pos="709"/>
              </w:tabs>
              <w:spacing w:line="360" w:lineRule="auto"/>
              <w:ind w:firstLine="709"/>
              <w:contextualSpacing/>
              <w:jc w:val="both"/>
              <w:rPr>
                <w:rFonts w:ascii="Times New Roman" w:eastAsia="Calibri" w:hAnsi="Times New Roman" w:cs="Times New Roman"/>
                <w:color w:val="auto"/>
                <w:spacing w:val="26"/>
                <w:sz w:val="22"/>
                <w:szCs w:val="22"/>
                <w:highlight w:val="green"/>
                <w:lang w:eastAsia="en-US"/>
              </w:rPr>
            </w:pPr>
            <w:r w:rsidRPr="00CF4274">
              <w:rPr>
                <w:rFonts w:ascii="Times New Roman" w:eastAsia="Calibri" w:hAnsi="Times New Roman" w:cs="Times New Roman"/>
                <w:color w:val="auto"/>
                <w:spacing w:val="26"/>
                <w:sz w:val="22"/>
                <w:szCs w:val="22"/>
                <w:highlight w:val="green"/>
                <w:lang w:eastAsia="en-US"/>
              </w:rPr>
              <w:t>Примечания</w:t>
            </w:r>
          </w:p>
          <w:p w14:paraId="710A092A" w14:textId="2BB5D194" w:rsidR="00EF7028" w:rsidRPr="00CF4274" w:rsidRDefault="00EF7028" w:rsidP="00EF7028">
            <w:pPr>
              <w:tabs>
                <w:tab w:val="left" w:pos="709"/>
              </w:tabs>
              <w:ind w:firstLine="709"/>
              <w:contextualSpacing/>
              <w:jc w:val="both"/>
              <w:rPr>
                <w:rFonts w:ascii="Times New Roman" w:eastAsia="Calibri" w:hAnsi="Times New Roman" w:cs="Times New Roman"/>
                <w:color w:val="auto"/>
                <w:sz w:val="22"/>
                <w:szCs w:val="22"/>
                <w:highlight w:val="green"/>
                <w:lang w:eastAsia="en-US"/>
              </w:rPr>
            </w:pPr>
            <w:r w:rsidRPr="00CF4274">
              <w:rPr>
                <w:rFonts w:ascii="Times New Roman" w:eastAsia="Calibri" w:hAnsi="Times New Roman" w:cs="Times New Roman"/>
                <w:color w:val="auto"/>
                <w:sz w:val="22"/>
                <w:szCs w:val="22"/>
                <w:highlight w:val="green"/>
                <w:lang w:eastAsia="en-US"/>
              </w:rPr>
              <w:t xml:space="preserve"> 1 Перемешивание в растворомешалке огнеупорных растворов общего применения </w:t>
            </w:r>
            <w:r w:rsidR="00BA2C0B" w:rsidRPr="00CF4274">
              <w:rPr>
                <w:rFonts w:ascii="Times New Roman" w:eastAsia="Calibri" w:hAnsi="Times New Roman" w:cs="Times New Roman"/>
                <w:b/>
                <w:color w:val="auto"/>
                <w:sz w:val="22"/>
                <w:szCs w:val="22"/>
                <w:highlight w:val="green"/>
                <w:lang w:eastAsia="en-US"/>
              </w:rPr>
              <w:t>долж</w:t>
            </w:r>
            <w:r w:rsidRPr="00CF4274">
              <w:rPr>
                <w:rFonts w:ascii="Times New Roman" w:eastAsia="Calibri" w:hAnsi="Times New Roman" w:cs="Times New Roman"/>
                <w:color w:val="auto"/>
                <w:sz w:val="22"/>
                <w:szCs w:val="22"/>
                <w:highlight w:val="green"/>
                <w:lang w:eastAsia="en-US"/>
              </w:rPr>
              <w:t>но про</w:t>
            </w:r>
            <w:r w:rsidR="00BA2C0B" w:rsidRPr="00CF4274">
              <w:rPr>
                <w:rFonts w:ascii="Times New Roman" w:eastAsia="Calibri" w:hAnsi="Times New Roman" w:cs="Times New Roman"/>
                <w:b/>
                <w:color w:val="auto"/>
                <w:sz w:val="22"/>
                <w:szCs w:val="22"/>
                <w:highlight w:val="green"/>
                <w:lang w:eastAsia="en-US"/>
              </w:rPr>
              <w:t>долж</w:t>
            </w:r>
            <w:r w:rsidRPr="00CF4274">
              <w:rPr>
                <w:rFonts w:ascii="Times New Roman" w:eastAsia="Calibri" w:hAnsi="Times New Roman" w:cs="Times New Roman"/>
                <w:color w:val="auto"/>
                <w:sz w:val="22"/>
                <w:szCs w:val="22"/>
                <w:highlight w:val="green"/>
                <w:lang w:eastAsia="en-US"/>
              </w:rPr>
              <w:t>аться не менее 5 мин.</w:t>
            </w:r>
          </w:p>
          <w:p w14:paraId="290E82D3" w14:textId="77777777" w:rsidR="00EF7028" w:rsidRPr="00CF4274" w:rsidRDefault="00EF7028" w:rsidP="00EF7028">
            <w:pPr>
              <w:tabs>
                <w:tab w:val="left" w:pos="709"/>
              </w:tabs>
              <w:ind w:firstLine="709"/>
              <w:contextualSpacing/>
              <w:jc w:val="both"/>
              <w:rPr>
                <w:rFonts w:ascii="Times New Roman" w:eastAsia="Calibri" w:hAnsi="Times New Roman" w:cs="Times New Roman"/>
                <w:color w:val="auto"/>
                <w:sz w:val="22"/>
                <w:szCs w:val="22"/>
                <w:highlight w:val="green"/>
                <w:lang w:eastAsia="en-US"/>
              </w:rPr>
            </w:pPr>
            <w:r w:rsidRPr="00CF4274">
              <w:rPr>
                <w:rFonts w:ascii="Times New Roman" w:eastAsia="Calibri" w:hAnsi="Times New Roman" w:cs="Times New Roman"/>
                <w:color w:val="auto"/>
                <w:sz w:val="22"/>
                <w:szCs w:val="22"/>
                <w:highlight w:val="green"/>
                <w:lang w:eastAsia="en-US"/>
              </w:rPr>
              <w:t>2 Для кладки со швами до 2 мм включительно, применяются мертель и порошки тонкого помола, для кладки со швами более 2 мм – крупного помола.</w:t>
            </w:r>
          </w:p>
        </w:tc>
      </w:tr>
    </w:tbl>
    <w:p w14:paraId="02E8AF4C"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3399A2E5"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280AEC15"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460FB7A6"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640522DC"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34173DAB"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7AA5AA99" w14:textId="77777777" w:rsidR="004A0FA6" w:rsidRPr="00CF4274" w:rsidRDefault="004A0FA6"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408EBBD9"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3EC94EDF"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4BE38F16" w14:textId="77777777" w:rsidR="00C11F9C" w:rsidRPr="00CF4274" w:rsidRDefault="00C11F9C"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73F5232B" w14:textId="77777777" w:rsidR="00C11F9C" w:rsidRPr="00CF4274" w:rsidRDefault="00C11F9C"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1E532335" w14:textId="77777777" w:rsidR="00C11F9C" w:rsidRPr="00CF4274" w:rsidRDefault="00C11F9C"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767A6205" w14:textId="77777777" w:rsidR="00C11F9C" w:rsidRPr="00CF4274" w:rsidRDefault="00C11F9C"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500F5BBE" w14:textId="77777777" w:rsidR="00C11F9C" w:rsidRPr="00CF4274" w:rsidRDefault="00C11F9C"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783F60A9" w14:textId="77777777" w:rsidR="001460C9" w:rsidRPr="00CF4274" w:rsidRDefault="001460C9"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326C2F07" w14:textId="77777777" w:rsidR="00F5699D" w:rsidRPr="00CF4274" w:rsidRDefault="00EF7028"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r w:rsidRPr="00CF4274">
        <w:rPr>
          <w:rFonts w:ascii="Times New Roman" w:eastAsia="Calibri" w:hAnsi="Times New Roman" w:cs="Times New Roman"/>
          <w:b/>
          <w:color w:val="auto"/>
          <w:highlight w:val="green"/>
          <w:lang w:eastAsia="en-US"/>
        </w:rPr>
        <w:lastRenderedPageBreak/>
        <w:t>Приложение В</w:t>
      </w:r>
    </w:p>
    <w:p w14:paraId="7B54EE4A" w14:textId="77777777" w:rsidR="00F5699D" w:rsidRPr="00CF4274" w:rsidRDefault="00F5699D"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r w:rsidRPr="00CF4274">
        <w:rPr>
          <w:rFonts w:ascii="Times New Roman" w:eastAsia="Calibri" w:hAnsi="Times New Roman" w:cs="Times New Roman"/>
          <w:b/>
          <w:color w:val="auto"/>
          <w:highlight w:val="green"/>
          <w:lang w:eastAsia="en-US"/>
        </w:rPr>
        <w:t>(справочное)</w:t>
      </w:r>
    </w:p>
    <w:p w14:paraId="0446896B" w14:textId="77777777" w:rsidR="00F5699D" w:rsidRPr="00CF4274" w:rsidRDefault="00F5699D"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r w:rsidRPr="00CF4274">
        <w:rPr>
          <w:rFonts w:ascii="Times New Roman" w:eastAsia="Calibri" w:hAnsi="Times New Roman" w:cs="Times New Roman"/>
          <w:b/>
          <w:color w:val="auto"/>
          <w:highlight w:val="green"/>
          <w:lang w:eastAsia="en-US"/>
        </w:rPr>
        <w:t xml:space="preserve">Состав воздушно-твердеющих огнеупорных растворов с жидким стеклом </w:t>
      </w:r>
    </w:p>
    <w:p w14:paraId="21127D27" w14:textId="77777777" w:rsidR="00EF7028" w:rsidRPr="00CF4274" w:rsidRDefault="00EF7028" w:rsidP="00F5699D">
      <w:pPr>
        <w:tabs>
          <w:tab w:val="left" w:pos="709"/>
        </w:tabs>
        <w:spacing w:line="360" w:lineRule="auto"/>
        <w:ind w:firstLine="709"/>
        <w:contextualSpacing/>
        <w:jc w:val="center"/>
        <w:rPr>
          <w:rFonts w:ascii="Times New Roman" w:eastAsia="Calibri" w:hAnsi="Times New Roman" w:cs="Times New Roman"/>
          <w:b/>
          <w:color w:val="auto"/>
          <w:highlight w:val="green"/>
          <w:lang w:eastAsia="en-US"/>
        </w:rPr>
      </w:pPr>
    </w:p>
    <w:p w14:paraId="5D580C3F" w14:textId="77777777" w:rsidR="00EF7028" w:rsidRPr="00CF4274" w:rsidRDefault="00EF7028" w:rsidP="00EF7028">
      <w:pPr>
        <w:tabs>
          <w:tab w:val="left" w:pos="709"/>
        </w:tabs>
        <w:spacing w:line="360" w:lineRule="auto"/>
        <w:contextualSpacing/>
        <w:rPr>
          <w:rFonts w:ascii="Times New Roman" w:eastAsia="Calibri" w:hAnsi="Times New Roman" w:cs="Times New Roman"/>
          <w:color w:val="auto"/>
          <w:highlight w:val="green"/>
          <w:lang w:eastAsia="en-US"/>
        </w:rPr>
      </w:pPr>
      <w:r w:rsidRPr="00CF4274">
        <w:rPr>
          <w:rFonts w:ascii="Times New Roman" w:eastAsia="Calibri" w:hAnsi="Times New Roman" w:cs="Times New Roman"/>
          <w:color w:val="auto"/>
          <w:spacing w:val="26"/>
          <w:highlight w:val="green"/>
          <w:lang w:eastAsia="en-US"/>
        </w:rPr>
        <w:t>Таблица</w:t>
      </w:r>
      <w:r w:rsidRPr="00CF4274">
        <w:rPr>
          <w:rFonts w:ascii="Times New Roman" w:eastAsia="Calibri" w:hAnsi="Times New Roman" w:cs="Times New Roman"/>
          <w:color w:val="auto"/>
          <w:highlight w:val="green"/>
          <w:lang w:eastAsia="en-US"/>
        </w:rPr>
        <w:t xml:space="preserve"> В.1</w:t>
      </w:r>
    </w:p>
    <w:tbl>
      <w:tblPr>
        <w:tblW w:w="1429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53"/>
        <w:gridCol w:w="1674"/>
        <w:gridCol w:w="1276"/>
        <w:gridCol w:w="1424"/>
        <w:gridCol w:w="870"/>
        <w:gridCol w:w="993"/>
        <w:gridCol w:w="540"/>
        <w:gridCol w:w="1418"/>
        <w:gridCol w:w="1559"/>
        <w:gridCol w:w="1985"/>
      </w:tblGrid>
      <w:tr w:rsidR="00F5699D" w:rsidRPr="00CF4274" w14:paraId="4F3FE1FE" w14:textId="77777777" w:rsidTr="00C11F9C">
        <w:trPr>
          <w:trHeight w:val="2644"/>
        </w:trPr>
        <w:tc>
          <w:tcPr>
            <w:tcW w:w="2553" w:type="dxa"/>
            <w:vMerge w:val="restart"/>
            <w:vAlign w:val="center"/>
          </w:tcPr>
          <w:p w14:paraId="15DAA6E1"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Раствор</w:t>
            </w:r>
          </w:p>
        </w:tc>
        <w:tc>
          <w:tcPr>
            <w:tcW w:w="1674" w:type="dxa"/>
            <w:vMerge w:val="restart"/>
            <w:vAlign w:val="center"/>
          </w:tcPr>
          <w:p w14:paraId="0040BEFD"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Консистенция</w:t>
            </w:r>
          </w:p>
        </w:tc>
        <w:tc>
          <w:tcPr>
            <w:tcW w:w="1276" w:type="dxa"/>
            <w:vMerge w:val="restart"/>
            <w:vAlign w:val="center"/>
          </w:tcPr>
          <w:p w14:paraId="4EEB9AB2"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Осадка конуса, см</w:t>
            </w:r>
          </w:p>
        </w:tc>
        <w:tc>
          <w:tcPr>
            <w:tcW w:w="5245" w:type="dxa"/>
            <w:gridSpan w:val="5"/>
            <w:vAlign w:val="center"/>
          </w:tcPr>
          <w:p w14:paraId="3F9A6DA4"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Состав смеси, % по массе</w:t>
            </w:r>
          </w:p>
        </w:tc>
        <w:tc>
          <w:tcPr>
            <w:tcW w:w="1559" w:type="dxa"/>
            <w:vAlign w:val="center"/>
          </w:tcPr>
          <w:p w14:paraId="226CFFAD"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Сульфитно-</w:t>
            </w:r>
          </w:p>
          <w:p w14:paraId="4A99542F"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Спиртовая барда</w:t>
            </w:r>
            <w:r w:rsidR="00EF7028" w:rsidRPr="00CF4274">
              <w:rPr>
                <w:rFonts w:ascii="Times New Roman" w:hAnsi="Times New Roman" w:cs="Times New Roman"/>
                <w:sz w:val="20"/>
                <w:szCs w:val="20"/>
                <w:highlight w:val="green"/>
                <w:lang w:eastAsia="en-US"/>
              </w:rPr>
              <w:t xml:space="preserve"> (считая на сухое вещество), % массы</w:t>
            </w:r>
            <w:r w:rsidRPr="00CF4274">
              <w:rPr>
                <w:rFonts w:ascii="Times New Roman" w:hAnsi="Times New Roman" w:cs="Times New Roman"/>
                <w:sz w:val="20"/>
                <w:szCs w:val="20"/>
                <w:highlight w:val="green"/>
                <w:lang w:eastAsia="en-US"/>
              </w:rPr>
              <w:t xml:space="preserve"> шамотного порошка и боксита</w:t>
            </w:r>
          </w:p>
        </w:tc>
        <w:tc>
          <w:tcPr>
            <w:tcW w:w="1985" w:type="dxa"/>
            <w:vAlign w:val="center"/>
          </w:tcPr>
          <w:p w14:paraId="773F5BB9"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Вода от смеси,</w:t>
            </w:r>
          </w:p>
          <w:p w14:paraId="54AEC171" w14:textId="3D31D436"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 xml:space="preserve"> %, </w:t>
            </w:r>
            <w:r w:rsidR="00BA2C0B" w:rsidRPr="00CF4274">
              <w:rPr>
                <w:rFonts w:ascii="Times New Roman" w:hAnsi="Times New Roman" w:cs="Times New Roman"/>
                <w:b/>
                <w:sz w:val="20"/>
                <w:szCs w:val="20"/>
                <w:highlight w:val="green"/>
                <w:lang w:eastAsia="en-US"/>
              </w:rPr>
              <w:t>ориентировочн</w:t>
            </w:r>
            <w:r w:rsidRPr="00CF4274">
              <w:rPr>
                <w:rFonts w:ascii="Times New Roman" w:hAnsi="Times New Roman" w:cs="Times New Roman"/>
                <w:sz w:val="20"/>
                <w:szCs w:val="20"/>
                <w:highlight w:val="green"/>
                <w:lang w:eastAsia="en-US"/>
              </w:rPr>
              <w:t>о</w:t>
            </w:r>
          </w:p>
        </w:tc>
      </w:tr>
      <w:tr w:rsidR="00F5699D" w:rsidRPr="00CF4274" w14:paraId="06EF34CF" w14:textId="77777777" w:rsidTr="00C11F9C">
        <w:trPr>
          <w:cantSplit/>
          <w:trHeight w:val="1688"/>
        </w:trPr>
        <w:tc>
          <w:tcPr>
            <w:tcW w:w="2553" w:type="dxa"/>
            <w:vMerge/>
            <w:tcBorders>
              <w:bottom w:val="single" w:sz="4" w:space="0" w:color="auto"/>
            </w:tcBorders>
            <w:vAlign w:val="center"/>
          </w:tcPr>
          <w:p w14:paraId="60CDB439"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p>
        </w:tc>
        <w:tc>
          <w:tcPr>
            <w:tcW w:w="1674" w:type="dxa"/>
            <w:vMerge/>
            <w:tcBorders>
              <w:bottom w:val="single" w:sz="4" w:space="0" w:color="auto"/>
            </w:tcBorders>
            <w:vAlign w:val="center"/>
          </w:tcPr>
          <w:p w14:paraId="4E87DE93"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p>
        </w:tc>
        <w:tc>
          <w:tcPr>
            <w:tcW w:w="1276" w:type="dxa"/>
            <w:vMerge/>
            <w:tcBorders>
              <w:bottom w:val="single" w:sz="4" w:space="0" w:color="auto"/>
            </w:tcBorders>
            <w:vAlign w:val="center"/>
          </w:tcPr>
          <w:p w14:paraId="4D728E82"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p>
        </w:tc>
        <w:tc>
          <w:tcPr>
            <w:tcW w:w="1424" w:type="dxa"/>
            <w:tcBorders>
              <w:bottom w:val="single" w:sz="4" w:space="0" w:color="auto"/>
            </w:tcBorders>
            <w:textDirection w:val="btLr"/>
            <w:vAlign w:val="center"/>
          </w:tcPr>
          <w:p w14:paraId="3ED1FAA7"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Шамотный порошок</w:t>
            </w:r>
          </w:p>
        </w:tc>
        <w:tc>
          <w:tcPr>
            <w:tcW w:w="870" w:type="dxa"/>
            <w:tcBorders>
              <w:bottom w:val="single" w:sz="4" w:space="0" w:color="auto"/>
            </w:tcBorders>
            <w:textDirection w:val="btLr"/>
            <w:vAlign w:val="center"/>
          </w:tcPr>
          <w:p w14:paraId="1889A1F3"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Огнеупорная глина</w:t>
            </w:r>
          </w:p>
        </w:tc>
        <w:tc>
          <w:tcPr>
            <w:tcW w:w="993" w:type="dxa"/>
            <w:tcBorders>
              <w:bottom w:val="single" w:sz="4" w:space="0" w:color="auto"/>
            </w:tcBorders>
            <w:textDirection w:val="btLr"/>
            <w:vAlign w:val="center"/>
          </w:tcPr>
          <w:p w14:paraId="7316B37A"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Глинозе</w:t>
            </w:r>
            <w:r w:rsidR="00F5699D" w:rsidRPr="00CF4274">
              <w:rPr>
                <w:rFonts w:ascii="Times New Roman" w:hAnsi="Times New Roman" w:cs="Times New Roman"/>
                <w:sz w:val="20"/>
                <w:szCs w:val="20"/>
                <w:highlight w:val="green"/>
                <w:lang w:eastAsia="en-US"/>
              </w:rPr>
              <w:t>м технический</w:t>
            </w:r>
          </w:p>
        </w:tc>
        <w:tc>
          <w:tcPr>
            <w:tcW w:w="540" w:type="dxa"/>
            <w:tcBorders>
              <w:bottom w:val="single" w:sz="4" w:space="0" w:color="auto"/>
            </w:tcBorders>
            <w:textDirection w:val="btLr"/>
            <w:vAlign w:val="center"/>
          </w:tcPr>
          <w:p w14:paraId="48F0451B"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Б</w:t>
            </w:r>
            <w:r w:rsidR="00F5699D" w:rsidRPr="00CF4274">
              <w:rPr>
                <w:rFonts w:ascii="Times New Roman" w:hAnsi="Times New Roman" w:cs="Times New Roman"/>
                <w:sz w:val="20"/>
                <w:szCs w:val="20"/>
                <w:highlight w:val="green"/>
                <w:lang w:eastAsia="en-US"/>
              </w:rPr>
              <w:t>оксит</w:t>
            </w:r>
          </w:p>
        </w:tc>
        <w:tc>
          <w:tcPr>
            <w:tcW w:w="1418" w:type="dxa"/>
            <w:tcBorders>
              <w:bottom w:val="single" w:sz="4" w:space="0" w:color="auto"/>
            </w:tcBorders>
            <w:textDirection w:val="btLr"/>
            <w:vAlign w:val="center"/>
          </w:tcPr>
          <w:p w14:paraId="44980B54"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Жидкое стекло плотностью      1,35 - 1,4</w:t>
            </w:r>
          </w:p>
        </w:tc>
        <w:tc>
          <w:tcPr>
            <w:tcW w:w="1559" w:type="dxa"/>
            <w:tcBorders>
              <w:bottom w:val="single" w:sz="4" w:space="0" w:color="auto"/>
            </w:tcBorders>
            <w:vAlign w:val="center"/>
          </w:tcPr>
          <w:p w14:paraId="17F76C49"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p>
        </w:tc>
        <w:tc>
          <w:tcPr>
            <w:tcW w:w="1985" w:type="dxa"/>
            <w:tcBorders>
              <w:bottom w:val="single" w:sz="4" w:space="0" w:color="auto"/>
            </w:tcBorders>
            <w:vAlign w:val="center"/>
          </w:tcPr>
          <w:p w14:paraId="0A01ED09"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p>
        </w:tc>
      </w:tr>
      <w:tr w:rsidR="00F5699D" w:rsidRPr="00CF4274" w14:paraId="2CB02EF8" w14:textId="77777777" w:rsidTr="00C11F9C">
        <w:tc>
          <w:tcPr>
            <w:tcW w:w="2553" w:type="dxa"/>
            <w:tcBorders>
              <w:top w:val="single" w:sz="4" w:space="0" w:color="auto"/>
            </w:tcBorders>
            <w:vAlign w:val="center"/>
          </w:tcPr>
          <w:p w14:paraId="21C9A811" w14:textId="77777777" w:rsidR="00F5699D" w:rsidRPr="00CF4274" w:rsidRDefault="00F5699D" w:rsidP="007B01E8">
            <w:pPr>
              <w:ind w:left="57" w:right="57"/>
              <w:rPr>
                <w:rFonts w:ascii="Times New Roman" w:hAnsi="Times New Roman" w:cs="Times New Roman"/>
                <w:sz w:val="20"/>
                <w:szCs w:val="20"/>
                <w:highlight w:val="green"/>
                <w:lang w:eastAsia="en-US"/>
              </w:rPr>
            </w:pPr>
            <w:proofErr w:type="spellStart"/>
            <w:r w:rsidRPr="00CF4274">
              <w:rPr>
                <w:rFonts w:ascii="Times New Roman" w:hAnsi="Times New Roman" w:cs="Times New Roman"/>
                <w:sz w:val="20"/>
                <w:szCs w:val="20"/>
                <w:highlight w:val="green"/>
                <w:lang w:eastAsia="en-US"/>
              </w:rPr>
              <w:t>Шамотно</w:t>
            </w:r>
            <w:proofErr w:type="spellEnd"/>
            <w:r w:rsidRPr="00CF4274">
              <w:rPr>
                <w:rFonts w:ascii="Times New Roman" w:hAnsi="Times New Roman" w:cs="Times New Roman"/>
                <w:sz w:val="20"/>
                <w:szCs w:val="20"/>
                <w:highlight w:val="green"/>
                <w:lang w:eastAsia="en-US"/>
              </w:rPr>
              <w:t>-глиноземистый</w:t>
            </w:r>
          </w:p>
        </w:tc>
        <w:tc>
          <w:tcPr>
            <w:tcW w:w="1674" w:type="dxa"/>
            <w:tcBorders>
              <w:top w:val="single" w:sz="4" w:space="0" w:color="auto"/>
            </w:tcBorders>
            <w:vAlign w:val="center"/>
          </w:tcPr>
          <w:p w14:paraId="504156DC"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Жидкий</w:t>
            </w:r>
          </w:p>
        </w:tc>
        <w:tc>
          <w:tcPr>
            <w:tcW w:w="1276" w:type="dxa"/>
            <w:tcBorders>
              <w:top w:val="single" w:sz="4" w:space="0" w:color="auto"/>
            </w:tcBorders>
            <w:vAlign w:val="center"/>
          </w:tcPr>
          <w:p w14:paraId="75AE2915"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7,5–</w:t>
            </w:r>
            <w:r w:rsidR="00F5699D" w:rsidRPr="00CF4274">
              <w:rPr>
                <w:rFonts w:ascii="Times New Roman" w:hAnsi="Times New Roman" w:cs="Times New Roman"/>
                <w:sz w:val="20"/>
                <w:szCs w:val="20"/>
                <w:highlight w:val="green"/>
                <w:lang w:eastAsia="en-US"/>
              </w:rPr>
              <w:t>8</w:t>
            </w:r>
            <w:r w:rsidRPr="00CF4274">
              <w:rPr>
                <w:rFonts w:ascii="Times New Roman" w:hAnsi="Times New Roman" w:cs="Times New Roman"/>
                <w:sz w:val="20"/>
                <w:szCs w:val="20"/>
                <w:highlight w:val="green"/>
                <w:lang w:eastAsia="en-US"/>
              </w:rPr>
              <w:t>,0</w:t>
            </w:r>
          </w:p>
          <w:p w14:paraId="356B11CD"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7,0–</w:t>
            </w:r>
            <w:r w:rsidR="00F5699D" w:rsidRPr="00CF4274">
              <w:rPr>
                <w:rFonts w:ascii="Times New Roman" w:hAnsi="Times New Roman" w:cs="Times New Roman"/>
                <w:sz w:val="20"/>
                <w:szCs w:val="20"/>
                <w:highlight w:val="green"/>
                <w:lang w:eastAsia="en-US"/>
              </w:rPr>
              <w:t>7,5</w:t>
            </w:r>
          </w:p>
          <w:p w14:paraId="6796B305"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7</w:t>
            </w:r>
          </w:p>
        </w:tc>
        <w:tc>
          <w:tcPr>
            <w:tcW w:w="1424" w:type="dxa"/>
            <w:tcBorders>
              <w:top w:val="single" w:sz="4" w:space="0" w:color="auto"/>
            </w:tcBorders>
            <w:vAlign w:val="center"/>
          </w:tcPr>
          <w:p w14:paraId="1B5EC6F2"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70–</w:t>
            </w:r>
            <w:r w:rsidR="00F5699D" w:rsidRPr="00CF4274">
              <w:rPr>
                <w:rFonts w:ascii="Times New Roman" w:hAnsi="Times New Roman" w:cs="Times New Roman"/>
                <w:sz w:val="20"/>
                <w:szCs w:val="20"/>
                <w:highlight w:val="green"/>
                <w:lang w:eastAsia="en-US"/>
              </w:rPr>
              <w:t>72</w:t>
            </w:r>
          </w:p>
          <w:p w14:paraId="1E02FC9F"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70–</w:t>
            </w:r>
            <w:r w:rsidR="00F5699D" w:rsidRPr="00CF4274">
              <w:rPr>
                <w:rFonts w:ascii="Times New Roman" w:hAnsi="Times New Roman" w:cs="Times New Roman"/>
                <w:sz w:val="20"/>
                <w:szCs w:val="20"/>
                <w:highlight w:val="green"/>
                <w:lang w:eastAsia="en-US"/>
              </w:rPr>
              <w:t>72</w:t>
            </w:r>
          </w:p>
          <w:p w14:paraId="73A216E8"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77–</w:t>
            </w:r>
            <w:r w:rsidR="00F5699D" w:rsidRPr="00CF4274">
              <w:rPr>
                <w:rFonts w:ascii="Times New Roman" w:hAnsi="Times New Roman" w:cs="Times New Roman"/>
                <w:sz w:val="20"/>
                <w:szCs w:val="20"/>
                <w:highlight w:val="green"/>
                <w:lang w:eastAsia="en-US"/>
              </w:rPr>
              <w:t>76</w:t>
            </w:r>
          </w:p>
        </w:tc>
        <w:tc>
          <w:tcPr>
            <w:tcW w:w="870" w:type="dxa"/>
            <w:tcBorders>
              <w:top w:val="single" w:sz="4" w:space="0" w:color="auto"/>
            </w:tcBorders>
            <w:vAlign w:val="center"/>
          </w:tcPr>
          <w:p w14:paraId="2C55B67F"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8</w:t>
            </w:r>
          </w:p>
          <w:p w14:paraId="6F46F57C"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8</w:t>
            </w:r>
          </w:p>
          <w:p w14:paraId="10447D9A"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8</w:t>
            </w:r>
          </w:p>
        </w:tc>
        <w:tc>
          <w:tcPr>
            <w:tcW w:w="993" w:type="dxa"/>
            <w:tcBorders>
              <w:top w:val="single" w:sz="4" w:space="0" w:color="auto"/>
            </w:tcBorders>
            <w:vAlign w:val="center"/>
          </w:tcPr>
          <w:p w14:paraId="2E93319F"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8</w:t>
            </w:r>
          </w:p>
          <w:p w14:paraId="5FE36ED6"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8</w:t>
            </w:r>
          </w:p>
          <w:p w14:paraId="331FEBEC"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4</w:t>
            </w:r>
          </w:p>
        </w:tc>
        <w:tc>
          <w:tcPr>
            <w:tcW w:w="540" w:type="dxa"/>
            <w:tcBorders>
              <w:top w:val="single" w:sz="4" w:space="0" w:color="auto"/>
            </w:tcBorders>
            <w:vAlign w:val="center"/>
          </w:tcPr>
          <w:p w14:paraId="6AAA90F4"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p w14:paraId="2C87C0C6"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p w14:paraId="6EFB477D"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1418" w:type="dxa"/>
            <w:tcBorders>
              <w:top w:val="single" w:sz="4" w:space="0" w:color="auto"/>
            </w:tcBorders>
            <w:vAlign w:val="center"/>
          </w:tcPr>
          <w:p w14:paraId="38F28544"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13</w:t>
            </w:r>
          </w:p>
          <w:p w14:paraId="4AEF491C"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13</w:t>
            </w:r>
          </w:p>
          <w:p w14:paraId="58D494FB"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13</w:t>
            </w:r>
          </w:p>
        </w:tc>
        <w:tc>
          <w:tcPr>
            <w:tcW w:w="1559" w:type="dxa"/>
            <w:tcBorders>
              <w:top w:val="single" w:sz="4" w:space="0" w:color="auto"/>
            </w:tcBorders>
            <w:vAlign w:val="center"/>
          </w:tcPr>
          <w:p w14:paraId="6E644AE8"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p w14:paraId="189A8B70"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p w14:paraId="7BE4038D"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1985" w:type="dxa"/>
            <w:tcBorders>
              <w:top w:val="single" w:sz="4" w:space="0" w:color="auto"/>
            </w:tcBorders>
            <w:vAlign w:val="center"/>
          </w:tcPr>
          <w:p w14:paraId="75693D71"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33–</w:t>
            </w:r>
            <w:r w:rsidR="00F5699D" w:rsidRPr="00CF4274">
              <w:rPr>
                <w:rFonts w:ascii="Times New Roman" w:hAnsi="Times New Roman" w:cs="Times New Roman"/>
                <w:sz w:val="20"/>
                <w:szCs w:val="20"/>
                <w:highlight w:val="green"/>
                <w:lang w:eastAsia="en-US"/>
              </w:rPr>
              <w:t>35</w:t>
            </w:r>
          </w:p>
          <w:p w14:paraId="616716C1"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31–</w:t>
            </w:r>
            <w:r w:rsidR="00F5699D" w:rsidRPr="00CF4274">
              <w:rPr>
                <w:rFonts w:ascii="Times New Roman" w:hAnsi="Times New Roman" w:cs="Times New Roman"/>
                <w:sz w:val="20"/>
                <w:szCs w:val="20"/>
                <w:highlight w:val="green"/>
                <w:lang w:eastAsia="en-US"/>
              </w:rPr>
              <w:t>33</w:t>
            </w:r>
          </w:p>
          <w:p w14:paraId="4AE0C9F2"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29–</w:t>
            </w:r>
            <w:r w:rsidR="00F5699D" w:rsidRPr="00CF4274">
              <w:rPr>
                <w:rFonts w:ascii="Times New Roman" w:hAnsi="Times New Roman" w:cs="Times New Roman"/>
                <w:sz w:val="20"/>
                <w:szCs w:val="20"/>
                <w:highlight w:val="green"/>
                <w:lang w:eastAsia="en-US"/>
              </w:rPr>
              <w:t>31</w:t>
            </w:r>
          </w:p>
        </w:tc>
      </w:tr>
      <w:tr w:rsidR="00F5699D" w:rsidRPr="00CF4274" w14:paraId="17C65323" w14:textId="77777777" w:rsidTr="00C11F9C">
        <w:tc>
          <w:tcPr>
            <w:tcW w:w="2553" w:type="dxa"/>
            <w:vAlign w:val="center"/>
          </w:tcPr>
          <w:p w14:paraId="7E06A2B4" w14:textId="77777777" w:rsidR="00F5699D" w:rsidRPr="00CF4274" w:rsidRDefault="00F5699D" w:rsidP="007B01E8">
            <w:pPr>
              <w:ind w:left="57" w:right="57"/>
              <w:rPr>
                <w:rFonts w:ascii="Times New Roman" w:hAnsi="Times New Roman" w:cs="Times New Roman"/>
                <w:sz w:val="20"/>
                <w:szCs w:val="20"/>
                <w:highlight w:val="green"/>
                <w:lang w:eastAsia="en-US"/>
              </w:rPr>
            </w:pPr>
            <w:proofErr w:type="spellStart"/>
            <w:r w:rsidRPr="00CF4274">
              <w:rPr>
                <w:rFonts w:ascii="Times New Roman" w:hAnsi="Times New Roman" w:cs="Times New Roman"/>
                <w:sz w:val="20"/>
                <w:szCs w:val="20"/>
                <w:highlight w:val="green"/>
                <w:lang w:eastAsia="en-US"/>
              </w:rPr>
              <w:t>Шамотно</w:t>
            </w:r>
            <w:proofErr w:type="spellEnd"/>
            <w:r w:rsidRPr="00CF4274">
              <w:rPr>
                <w:rFonts w:ascii="Times New Roman" w:hAnsi="Times New Roman" w:cs="Times New Roman"/>
                <w:sz w:val="20"/>
                <w:szCs w:val="20"/>
                <w:highlight w:val="green"/>
                <w:lang w:eastAsia="en-US"/>
              </w:rPr>
              <w:t xml:space="preserve">-глиноземистый </w:t>
            </w:r>
          </w:p>
        </w:tc>
        <w:tc>
          <w:tcPr>
            <w:tcW w:w="1674" w:type="dxa"/>
            <w:vAlign w:val="center"/>
          </w:tcPr>
          <w:p w14:paraId="5F9CBF96"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proofErr w:type="spellStart"/>
            <w:r w:rsidRPr="00CF4274">
              <w:rPr>
                <w:rFonts w:ascii="Times New Roman" w:hAnsi="Times New Roman" w:cs="Times New Roman"/>
                <w:sz w:val="20"/>
                <w:szCs w:val="20"/>
                <w:highlight w:val="green"/>
                <w:lang w:eastAsia="en-US"/>
              </w:rPr>
              <w:t>Полугустой</w:t>
            </w:r>
            <w:proofErr w:type="spellEnd"/>
          </w:p>
        </w:tc>
        <w:tc>
          <w:tcPr>
            <w:tcW w:w="1276" w:type="dxa"/>
            <w:vAlign w:val="center"/>
          </w:tcPr>
          <w:p w14:paraId="1B6EC26C"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5–</w:t>
            </w:r>
            <w:r w:rsidR="00F5699D" w:rsidRPr="00CF4274">
              <w:rPr>
                <w:rFonts w:ascii="Times New Roman" w:hAnsi="Times New Roman" w:cs="Times New Roman"/>
                <w:sz w:val="20"/>
                <w:szCs w:val="20"/>
                <w:highlight w:val="green"/>
                <w:lang w:eastAsia="en-US"/>
              </w:rPr>
              <w:t>6</w:t>
            </w:r>
          </w:p>
        </w:tc>
        <w:tc>
          <w:tcPr>
            <w:tcW w:w="1424" w:type="dxa"/>
            <w:vAlign w:val="center"/>
          </w:tcPr>
          <w:p w14:paraId="0325766A"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90</w:t>
            </w:r>
          </w:p>
        </w:tc>
        <w:tc>
          <w:tcPr>
            <w:tcW w:w="870" w:type="dxa"/>
            <w:vAlign w:val="center"/>
          </w:tcPr>
          <w:p w14:paraId="4F3C776E"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993" w:type="dxa"/>
            <w:vAlign w:val="center"/>
          </w:tcPr>
          <w:p w14:paraId="5DBE9645"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10</w:t>
            </w:r>
          </w:p>
        </w:tc>
        <w:tc>
          <w:tcPr>
            <w:tcW w:w="540" w:type="dxa"/>
            <w:vAlign w:val="center"/>
          </w:tcPr>
          <w:p w14:paraId="7397C7B4"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1418" w:type="dxa"/>
            <w:vAlign w:val="center"/>
          </w:tcPr>
          <w:p w14:paraId="20D54126"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15</w:t>
            </w:r>
          </w:p>
        </w:tc>
        <w:tc>
          <w:tcPr>
            <w:tcW w:w="1559" w:type="dxa"/>
            <w:vAlign w:val="center"/>
          </w:tcPr>
          <w:p w14:paraId="303112EA"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1985" w:type="dxa"/>
            <w:vAlign w:val="center"/>
          </w:tcPr>
          <w:p w14:paraId="65AF791E"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r>
      <w:tr w:rsidR="00F5699D" w:rsidRPr="00CF4274" w14:paraId="7ECA4791" w14:textId="77777777" w:rsidTr="00C11F9C">
        <w:tc>
          <w:tcPr>
            <w:tcW w:w="2553" w:type="dxa"/>
            <w:vAlign w:val="center"/>
          </w:tcPr>
          <w:p w14:paraId="2E701406" w14:textId="77777777" w:rsidR="00F5699D" w:rsidRPr="00CF4274" w:rsidRDefault="00F5699D" w:rsidP="007B01E8">
            <w:pPr>
              <w:ind w:left="57" w:right="57"/>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Шамотный</w:t>
            </w:r>
          </w:p>
        </w:tc>
        <w:tc>
          <w:tcPr>
            <w:tcW w:w="1674" w:type="dxa"/>
            <w:vAlign w:val="center"/>
          </w:tcPr>
          <w:p w14:paraId="1CBCE766"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proofErr w:type="spellStart"/>
            <w:r w:rsidRPr="00CF4274">
              <w:rPr>
                <w:rFonts w:ascii="Times New Roman" w:hAnsi="Times New Roman" w:cs="Times New Roman"/>
                <w:sz w:val="20"/>
                <w:szCs w:val="20"/>
                <w:highlight w:val="green"/>
                <w:lang w:eastAsia="en-US"/>
              </w:rPr>
              <w:t>Полугустой</w:t>
            </w:r>
            <w:proofErr w:type="spellEnd"/>
          </w:p>
          <w:p w14:paraId="1605F6E5"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Густой</w:t>
            </w:r>
          </w:p>
        </w:tc>
        <w:tc>
          <w:tcPr>
            <w:tcW w:w="1276" w:type="dxa"/>
            <w:vAlign w:val="center"/>
          </w:tcPr>
          <w:p w14:paraId="7DDD6390"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5–</w:t>
            </w:r>
            <w:r w:rsidR="00F5699D" w:rsidRPr="00CF4274">
              <w:rPr>
                <w:rFonts w:ascii="Times New Roman" w:hAnsi="Times New Roman" w:cs="Times New Roman"/>
                <w:sz w:val="20"/>
                <w:szCs w:val="20"/>
                <w:highlight w:val="green"/>
                <w:lang w:eastAsia="en-US"/>
              </w:rPr>
              <w:t>6</w:t>
            </w:r>
          </w:p>
          <w:p w14:paraId="31418A3E"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3–</w:t>
            </w:r>
            <w:r w:rsidR="00F5699D" w:rsidRPr="00CF4274">
              <w:rPr>
                <w:rFonts w:ascii="Times New Roman" w:hAnsi="Times New Roman" w:cs="Times New Roman"/>
                <w:sz w:val="20"/>
                <w:szCs w:val="20"/>
                <w:highlight w:val="green"/>
                <w:lang w:eastAsia="en-US"/>
              </w:rPr>
              <w:t>5</w:t>
            </w:r>
          </w:p>
        </w:tc>
        <w:tc>
          <w:tcPr>
            <w:tcW w:w="1424" w:type="dxa"/>
            <w:vAlign w:val="center"/>
          </w:tcPr>
          <w:p w14:paraId="3A613AF9"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78–</w:t>
            </w:r>
            <w:r w:rsidR="00F5699D" w:rsidRPr="00CF4274">
              <w:rPr>
                <w:rFonts w:ascii="Times New Roman" w:hAnsi="Times New Roman" w:cs="Times New Roman"/>
                <w:sz w:val="20"/>
                <w:szCs w:val="20"/>
                <w:highlight w:val="green"/>
                <w:lang w:eastAsia="en-US"/>
              </w:rPr>
              <w:t>80</w:t>
            </w:r>
          </w:p>
          <w:p w14:paraId="3F20431D"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78–</w:t>
            </w:r>
            <w:r w:rsidR="00F5699D" w:rsidRPr="00CF4274">
              <w:rPr>
                <w:rFonts w:ascii="Times New Roman" w:hAnsi="Times New Roman" w:cs="Times New Roman"/>
                <w:sz w:val="20"/>
                <w:szCs w:val="20"/>
                <w:highlight w:val="green"/>
                <w:lang w:eastAsia="en-US"/>
              </w:rPr>
              <w:t>80</w:t>
            </w:r>
          </w:p>
        </w:tc>
        <w:tc>
          <w:tcPr>
            <w:tcW w:w="870" w:type="dxa"/>
            <w:vAlign w:val="center"/>
          </w:tcPr>
          <w:p w14:paraId="53BB9583"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8</w:t>
            </w:r>
          </w:p>
          <w:p w14:paraId="5E63A498"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8</w:t>
            </w:r>
          </w:p>
        </w:tc>
        <w:tc>
          <w:tcPr>
            <w:tcW w:w="993" w:type="dxa"/>
            <w:vAlign w:val="center"/>
          </w:tcPr>
          <w:p w14:paraId="2FAE4B8A"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p w14:paraId="4C94AB53"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540" w:type="dxa"/>
            <w:vAlign w:val="center"/>
          </w:tcPr>
          <w:p w14:paraId="7E7D5FD9"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p w14:paraId="2AD2F9BA"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1418" w:type="dxa"/>
            <w:vAlign w:val="center"/>
          </w:tcPr>
          <w:p w14:paraId="7AC30BA4"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13</w:t>
            </w:r>
          </w:p>
          <w:p w14:paraId="27A27FD3"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13</w:t>
            </w:r>
          </w:p>
        </w:tc>
        <w:tc>
          <w:tcPr>
            <w:tcW w:w="1559" w:type="dxa"/>
            <w:vAlign w:val="center"/>
          </w:tcPr>
          <w:p w14:paraId="200E9533"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p w14:paraId="6A7E8D4E"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1985" w:type="dxa"/>
            <w:vAlign w:val="center"/>
          </w:tcPr>
          <w:p w14:paraId="13FFE9FE"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26–</w:t>
            </w:r>
            <w:r w:rsidR="00F5699D" w:rsidRPr="00CF4274">
              <w:rPr>
                <w:rFonts w:ascii="Times New Roman" w:hAnsi="Times New Roman" w:cs="Times New Roman"/>
                <w:sz w:val="20"/>
                <w:szCs w:val="20"/>
                <w:highlight w:val="green"/>
                <w:lang w:eastAsia="en-US"/>
              </w:rPr>
              <w:t>29</w:t>
            </w:r>
          </w:p>
          <w:p w14:paraId="5BC06407"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23–</w:t>
            </w:r>
            <w:r w:rsidR="00F5699D" w:rsidRPr="00CF4274">
              <w:rPr>
                <w:rFonts w:ascii="Times New Roman" w:hAnsi="Times New Roman" w:cs="Times New Roman"/>
                <w:sz w:val="20"/>
                <w:szCs w:val="20"/>
                <w:highlight w:val="green"/>
                <w:lang w:eastAsia="en-US"/>
              </w:rPr>
              <w:t>26</w:t>
            </w:r>
          </w:p>
        </w:tc>
      </w:tr>
      <w:tr w:rsidR="00F5699D" w:rsidRPr="00CF4274" w14:paraId="0BB34428" w14:textId="77777777" w:rsidTr="00C11F9C">
        <w:tc>
          <w:tcPr>
            <w:tcW w:w="2553" w:type="dxa"/>
            <w:vAlign w:val="center"/>
          </w:tcPr>
          <w:p w14:paraId="31287C83" w14:textId="77777777" w:rsidR="00F5699D" w:rsidRPr="00CF4274" w:rsidRDefault="00F5699D" w:rsidP="007B01E8">
            <w:pPr>
              <w:ind w:left="57" w:right="57"/>
              <w:rPr>
                <w:rFonts w:ascii="Times New Roman" w:hAnsi="Times New Roman" w:cs="Times New Roman"/>
                <w:sz w:val="20"/>
                <w:szCs w:val="20"/>
                <w:highlight w:val="green"/>
                <w:lang w:eastAsia="en-US"/>
              </w:rPr>
            </w:pPr>
            <w:proofErr w:type="spellStart"/>
            <w:r w:rsidRPr="00CF4274">
              <w:rPr>
                <w:rFonts w:ascii="Times New Roman" w:hAnsi="Times New Roman" w:cs="Times New Roman"/>
                <w:sz w:val="20"/>
                <w:szCs w:val="20"/>
                <w:highlight w:val="green"/>
                <w:lang w:eastAsia="en-US"/>
              </w:rPr>
              <w:t>Шамотно</w:t>
            </w:r>
            <w:proofErr w:type="spellEnd"/>
            <w:r w:rsidRPr="00CF4274">
              <w:rPr>
                <w:rFonts w:ascii="Times New Roman" w:hAnsi="Times New Roman" w:cs="Times New Roman"/>
                <w:sz w:val="20"/>
                <w:szCs w:val="20"/>
                <w:highlight w:val="green"/>
                <w:lang w:eastAsia="en-US"/>
              </w:rPr>
              <w:t xml:space="preserve">-бокситовый </w:t>
            </w:r>
          </w:p>
        </w:tc>
        <w:tc>
          <w:tcPr>
            <w:tcW w:w="1674" w:type="dxa"/>
            <w:vAlign w:val="center"/>
          </w:tcPr>
          <w:p w14:paraId="793D8AB9"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proofErr w:type="spellStart"/>
            <w:r w:rsidRPr="00CF4274">
              <w:rPr>
                <w:rFonts w:ascii="Times New Roman" w:hAnsi="Times New Roman" w:cs="Times New Roman"/>
                <w:sz w:val="20"/>
                <w:szCs w:val="20"/>
                <w:highlight w:val="green"/>
                <w:lang w:eastAsia="en-US"/>
              </w:rPr>
              <w:t>Полугустой</w:t>
            </w:r>
            <w:proofErr w:type="spellEnd"/>
          </w:p>
        </w:tc>
        <w:tc>
          <w:tcPr>
            <w:tcW w:w="1276" w:type="dxa"/>
            <w:vAlign w:val="center"/>
          </w:tcPr>
          <w:p w14:paraId="48FFD2F1"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5–</w:t>
            </w:r>
            <w:r w:rsidR="00F5699D" w:rsidRPr="00CF4274">
              <w:rPr>
                <w:rFonts w:ascii="Times New Roman" w:hAnsi="Times New Roman" w:cs="Times New Roman"/>
                <w:sz w:val="20"/>
                <w:szCs w:val="20"/>
                <w:highlight w:val="green"/>
                <w:lang w:eastAsia="en-US"/>
              </w:rPr>
              <w:t>6</w:t>
            </w:r>
          </w:p>
        </w:tc>
        <w:tc>
          <w:tcPr>
            <w:tcW w:w="1424" w:type="dxa"/>
            <w:vAlign w:val="center"/>
          </w:tcPr>
          <w:p w14:paraId="194C4B95"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90</w:t>
            </w:r>
          </w:p>
        </w:tc>
        <w:tc>
          <w:tcPr>
            <w:tcW w:w="870" w:type="dxa"/>
            <w:vAlign w:val="center"/>
          </w:tcPr>
          <w:p w14:paraId="1EFC596A"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993" w:type="dxa"/>
            <w:vAlign w:val="center"/>
          </w:tcPr>
          <w:p w14:paraId="51FEF985"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540" w:type="dxa"/>
            <w:vAlign w:val="center"/>
          </w:tcPr>
          <w:p w14:paraId="3DB73E21"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10</w:t>
            </w:r>
          </w:p>
        </w:tc>
        <w:tc>
          <w:tcPr>
            <w:tcW w:w="1418" w:type="dxa"/>
            <w:vAlign w:val="center"/>
          </w:tcPr>
          <w:p w14:paraId="39D75786"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15</w:t>
            </w:r>
          </w:p>
        </w:tc>
        <w:tc>
          <w:tcPr>
            <w:tcW w:w="1559" w:type="dxa"/>
            <w:vAlign w:val="center"/>
          </w:tcPr>
          <w:p w14:paraId="154579DD"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1985" w:type="dxa"/>
            <w:vAlign w:val="center"/>
          </w:tcPr>
          <w:p w14:paraId="2560C005"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15–</w:t>
            </w:r>
            <w:r w:rsidR="00F5699D" w:rsidRPr="00CF4274">
              <w:rPr>
                <w:rFonts w:ascii="Times New Roman" w:hAnsi="Times New Roman" w:cs="Times New Roman"/>
                <w:sz w:val="20"/>
                <w:szCs w:val="20"/>
                <w:highlight w:val="green"/>
                <w:lang w:eastAsia="en-US"/>
              </w:rPr>
              <w:t>20</w:t>
            </w:r>
          </w:p>
        </w:tc>
      </w:tr>
      <w:tr w:rsidR="00F5699D" w:rsidRPr="00CF4274" w14:paraId="70A74F2B" w14:textId="77777777" w:rsidTr="00C11F9C">
        <w:tc>
          <w:tcPr>
            <w:tcW w:w="2553" w:type="dxa"/>
            <w:vAlign w:val="center"/>
          </w:tcPr>
          <w:p w14:paraId="774A58D1" w14:textId="77777777" w:rsidR="00F5699D" w:rsidRPr="00CF4274" w:rsidRDefault="00F5699D" w:rsidP="007B01E8">
            <w:pPr>
              <w:ind w:left="57" w:right="57"/>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То же, пластифицированный</w:t>
            </w:r>
          </w:p>
        </w:tc>
        <w:tc>
          <w:tcPr>
            <w:tcW w:w="1674" w:type="dxa"/>
            <w:vAlign w:val="center"/>
          </w:tcPr>
          <w:p w14:paraId="7A3E4328"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proofErr w:type="spellStart"/>
            <w:r w:rsidRPr="00CF4274">
              <w:rPr>
                <w:rFonts w:ascii="Times New Roman" w:hAnsi="Times New Roman" w:cs="Times New Roman"/>
                <w:sz w:val="20"/>
                <w:szCs w:val="20"/>
                <w:highlight w:val="green"/>
                <w:lang w:eastAsia="en-US"/>
              </w:rPr>
              <w:t>Полугустой</w:t>
            </w:r>
            <w:proofErr w:type="spellEnd"/>
          </w:p>
        </w:tc>
        <w:tc>
          <w:tcPr>
            <w:tcW w:w="1276" w:type="dxa"/>
            <w:vAlign w:val="center"/>
          </w:tcPr>
          <w:p w14:paraId="41A351D6"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5–</w:t>
            </w:r>
            <w:r w:rsidR="00F5699D" w:rsidRPr="00CF4274">
              <w:rPr>
                <w:rFonts w:ascii="Times New Roman" w:hAnsi="Times New Roman" w:cs="Times New Roman"/>
                <w:sz w:val="20"/>
                <w:szCs w:val="20"/>
                <w:highlight w:val="green"/>
                <w:lang w:eastAsia="en-US"/>
              </w:rPr>
              <w:t>6</w:t>
            </w:r>
          </w:p>
        </w:tc>
        <w:tc>
          <w:tcPr>
            <w:tcW w:w="1424" w:type="dxa"/>
            <w:vAlign w:val="center"/>
          </w:tcPr>
          <w:p w14:paraId="318765C5"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90</w:t>
            </w:r>
          </w:p>
        </w:tc>
        <w:tc>
          <w:tcPr>
            <w:tcW w:w="870" w:type="dxa"/>
            <w:vAlign w:val="center"/>
          </w:tcPr>
          <w:p w14:paraId="3258070A"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993" w:type="dxa"/>
            <w:vAlign w:val="center"/>
          </w:tcPr>
          <w:p w14:paraId="7612E79E"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w:t>
            </w:r>
          </w:p>
        </w:tc>
        <w:tc>
          <w:tcPr>
            <w:tcW w:w="540" w:type="dxa"/>
            <w:vAlign w:val="center"/>
          </w:tcPr>
          <w:p w14:paraId="4E4C8232"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10</w:t>
            </w:r>
          </w:p>
        </w:tc>
        <w:tc>
          <w:tcPr>
            <w:tcW w:w="1418" w:type="dxa"/>
            <w:vAlign w:val="center"/>
          </w:tcPr>
          <w:p w14:paraId="682BA449"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15</w:t>
            </w:r>
          </w:p>
        </w:tc>
        <w:tc>
          <w:tcPr>
            <w:tcW w:w="1559" w:type="dxa"/>
            <w:vAlign w:val="center"/>
          </w:tcPr>
          <w:p w14:paraId="6D4A627A" w14:textId="77777777" w:rsidR="00F5699D" w:rsidRPr="00CF4274" w:rsidRDefault="00F5699D"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0,1</w:t>
            </w:r>
          </w:p>
        </w:tc>
        <w:tc>
          <w:tcPr>
            <w:tcW w:w="1985" w:type="dxa"/>
            <w:vAlign w:val="center"/>
          </w:tcPr>
          <w:p w14:paraId="59B0D9FB" w14:textId="77777777" w:rsidR="00F5699D" w:rsidRPr="00CF4274" w:rsidRDefault="00EF7028" w:rsidP="007B01E8">
            <w:pPr>
              <w:ind w:left="57" w:right="57"/>
              <w:jc w:val="center"/>
              <w:rPr>
                <w:rFonts w:ascii="Times New Roman" w:hAnsi="Times New Roman" w:cs="Times New Roman"/>
                <w:sz w:val="20"/>
                <w:szCs w:val="20"/>
                <w:highlight w:val="green"/>
                <w:lang w:eastAsia="en-US"/>
              </w:rPr>
            </w:pPr>
            <w:r w:rsidRPr="00CF4274">
              <w:rPr>
                <w:rFonts w:ascii="Times New Roman" w:hAnsi="Times New Roman" w:cs="Times New Roman"/>
                <w:sz w:val="20"/>
                <w:szCs w:val="20"/>
                <w:highlight w:val="green"/>
                <w:lang w:eastAsia="en-US"/>
              </w:rPr>
              <w:t>12–</w:t>
            </w:r>
            <w:r w:rsidR="00F5699D" w:rsidRPr="00CF4274">
              <w:rPr>
                <w:rFonts w:ascii="Times New Roman" w:hAnsi="Times New Roman" w:cs="Times New Roman"/>
                <w:sz w:val="20"/>
                <w:szCs w:val="20"/>
                <w:highlight w:val="green"/>
                <w:lang w:eastAsia="en-US"/>
              </w:rPr>
              <w:t>18</w:t>
            </w:r>
          </w:p>
        </w:tc>
      </w:tr>
    </w:tbl>
    <w:p w14:paraId="5D950E6B" w14:textId="77777777" w:rsidR="00F5699D" w:rsidRPr="00CF4274" w:rsidRDefault="00F5699D" w:rsidP="00F5699D">
      <w:pPr>
        <w:tabs>
          <w:tab w:val="left" w:pos="709"/>
        </w:tabs>
        <w:spacing w:line="360" w:lineRule="auto"/>
        <w:contextualSpacing/>
        <w:rPr>
          <w:rFonts w:ascii="Times New Roman" w:eastAsia="Calibri" w:hAnsi="Times New Roman" w:cs="Times New Roman"/>
          <w:b/>
          <w:color w:val="auto"/>
          <w:sz w:val="28"/>
          <w:szCs w:val="28"/>
          <w:highlight w:val="green"/>
          <w:lang w:eastAsia="en-US"/>
        </w:rPr>
      </w:pPr>
    </w:p>
    <w:p w14:paraId="3A570AFE" w14:textId="77777777" w:rsidR="00F5699D" w:rsidRPr="00CF4274" w:rsidRDefault="00F5699D" w:rsidP="00EF7028">
      <w:pPr>
        <w:tabs>
          <w:tab w:val="left" w:pos="709"/>
        </w:tabs>
        <w:contextualSpacing/>
        <w:rPr>
          <w:rFonts w:ascii="Times New Roman" w:eastAsia="Calibri" w:hAnsi="Times New Roman" w:cs="Times New Roman"/>
          <w:b/>
          <w:bCs/>
          <w:color w:val="auto"/>
          <w:highlight w:val="green"/>
          <w:lang w:eastAsia="en-US"/>
        </w:rPr>
      </w:pPr>
    </w:p>
    <w:p w14:paraId="384D903C" w14:textId="77777777" w:rsidR="00D82B5E" w:rsidRPr="00CF4274" w:rsidRDefault="00D82B5E" w:rsidP="009B599F">
      <w:pPr>
        <w:tabs>
          <w:tab w:val="left" w:pos="709"/>
        </w:tabs>
        <w:ind w:firstLine="709"/>
        <w:contextualSpacing/>
        <w:jc w:val="center"/>
        <w:rPr>
          <w:rFonts w:ascii="Times New Roman" w:eastAsia="Calibri" w:hAnsi="Times New Roman" w:cs="Times New Roman"/>
          <w:b/>
          <w:bCs/>
          <w:color w:val="auto"/>
          <w:highlight w:val="green"/>
          <w:lang w:eastAsia="en-US"/>
        </w:rPr>
      </w:pPr>
    </w:p>
    <w:p w14:paraId="12A31F19" w14:textId="77777777" w:rsidR="005A4C61" w:rsidRPr="00CF4274" w:rsidRDefault="00895A5E" w:rsidP="009B599F">
      <w:pPr>
        <w:tabs>
          <w:tab w:val="left" w:pos="709"/>
        </w:tabs>
        <w:ind w:firstLine="709"/>
        <w:contextualSpacing/>
        <w:jc w:val="center"/>
        <w:rPr>
          <w:rFonts w:ascii="Times New Roman" w:eastAsia="Calibri" w:hAnsi="Times New Roman" w:cs="Times New Roman"/>
          <w:b/>
          <w:bCs/>
          <w:color w:val="auto"/>
          <w:highlight w:val="green"/>
          <w:lang w:eastAsia="en-US"/>
        </w:rPr>
      </w:pPr>
      <w:r w:rsidRPr="00CF4274">
        <w:rPr>
          <w:rFonts w:ascii="Times New Roman" w:eastAsia="Calibri" w:hAnsi="Times New Roman" w:cs="Times New Roman"/>
          <w:b/>
          <w:bCs/>
          <w:color w:val="auto"/>
          <w:highlight w:val="green"/>
          <w:lang w:eastAsia="en-US"/>
        </w:rPr>
        <w:lastRenderedPageBreak/>
        <w:t>Приложение Г</w:t>
      </w:r>
    </w:p>
    <w:p w14:paraId="16ECB8A2" w14:textId="77777777" w:rsidR="00EF7028" w:rsidRPr="00CF4274" w:rsidRDefault="00EF7028" w:rsidP="009B599F">
      <w:pPr>
        <w:tabs>
          <w:tab w:val="left" w:pos="709"/>
        </w:tabs>
        <w:ind w:firstLine="709"/>
        <w:contextualSpacing/>
        <w:jc w:val="center"/>
        <w:rPr>
          <w:rFonts w:ascii="Times New Roman" w:eastAsia="Calibri" w:hAnsi="Times New Roman" w:cs="Times New Roman"/>
          <w:b/>
          <w:bCs/>
          <w:color w:val="auto"/>
          <w:highlight w:val="green"/>
          <w:lang w:eastAsia="en-US"/>
        </w:rPr>
      </w:pPr>
      <w:r w:rsidRPr="00CF4274">
        <w:rPr>
          <w:rFonts w:ascii="Times New Roman" w:eastAsia="Calibri" w:hAnsi="Times New Roman" w:cs="Times New Roman"/>
          <w:b/>
          <w:bCs/>
          <w:color w:val="auto"/>
          <w:highlight w:val="green"/>
          <w:lang w:eastAsia="en-US"/>
        </w:rPr>
        <w:t>(справочное)</w:t>
      </w:r>
    </w:p>
    <w:p w14:paraId="1273DB52" w14:textId="77777777" w:rsidR="00EF7028" w:rsidRPr="00CF4274" w:rsidRDefault="00EF7028" w:rsidP="009B599F">
      <w:pPr>
        <w:tabs>
          <w:tab w:val="left" w:pos="709"/>
        </w:tabs>
        <w:ind w:firstLine="709"/>
        <w:contextualSpacing/>
        <w:jc w:val="center"/>
        <w:rPr>
          <w:rFonts w:ascii="Times New Roman" w:eastAsia="Calibri" w:hAnsi="Times New Roman" w:cs="Times New Roman"/>
          <w:b/>
          <w:bCs/>
          <w:color w:val="auto"/>
          <w:highlight w:val="green"/>
          <w:lang w:eastAsia="en-US"/>
        </w:rPr>
      </w:pPr>
    </w:p>
    <w:p w14:paraId="01B1A2AC" w14:textId="77777777" w:rsidR="00C053D6" w:rsidRPr="00CF4274" w:rsidRDefault="00C053D6" w:rsidP="009B599F">
      <w:pPr>
        <w:tabs>
          <w:tab w:val="left" w:pos="709"/>
        </w:tabs>
        <w:ind w:firstLine="709"/>
        <w:contextualSpacing/>
        <w:jc w:val="center"/>
        <w:rPr>
          <w:rFonts w:ascii="Times New Roman" w:eastAsia="Calibri" w:hAnsi="Times New Roman" w:cs="Times New Roman"/>
          <w:b/>
          <w:bCs/>
          <w:color w:val="auto"/>
          <w:highlight w:val="green"/>
          <w:lang w:eastAsia="en-US"/>
        </w:rPr>
      </w:pPr>
      <w:r w:rsidRPr="00CF4274">
        <w:rPr>
          <w:rFonts w:ascii="Times New Roman" w:eastAsia="Calibri" w:hAnsi="Times New Roman" w:cs="Times New Roman"/>
          <w:b/>
          <w:bCs/>
          <w:color w:val="auto"/>
          <w:highlight w:val="green"/>
          <w:lang w:eastAsia="en-US"/>
        </w:rPr>
        <w:t>Условные классы бетонов</w:t>
      </w:r>
    </w:p>
    <w:p w14:paraId="16BA57B6" w14:textId="77777777" w:rsidR="00EF7028" w:rsidRPr="00CF4274" w:rsidRDefault="00EF7028" w:rsidP="009B599F">
      <w:pPr>
        <w:tabs>
          <w:tab w:val="left" w:pos="709"/>
        </w:tabs>
        <w:ind w:firstLine="709"/>
        <w:contextualSpacing/>
        <w:jc w:val="center"/>
        <w:rPr>
          <w:rFonts w:ascii="Times New Roman" w:eastAsia="Calibri" w:hAnsi="Times New Roman" w:cs="Times New Roman"/>
          <w:b/>
          <w:bCs/>
          <w:color w:val="auto"/>
          <w:highlight w:val="green"/>
          <w:lang w:eastAsia="en-US"/>
        </w:rPr>
      </w:pPr>
    </w:p>
    <w:p w14:paraId="05C38F94" w14:textId="77777777" w:rsidR="00EF7028" w:rsidRPr="00CF4274" w:rsidRDefault="00EF7028" w:rsidP="00EF7028">
      <w:pPr>
        <w:tabs>
          <w:tab w:val="left" w:pos="709"/>
        </w:tabs>
        <w:contextualSpacing/>
        <w:rPr>
          <w:rFonts w:ascii="Times New Roman" w:eastAsia="Calibri" w:hAnsi="Times New Roman" w:cs="Times New Roman"/>
          <w:bCs/>
          <w:color w:val="auto"/>
          <w:highlight w:val="green"/>
          <w:lang w:eastAsia="en-US"/>
        </w:rPr>
      </w:pPr>
      <w:r w:rsidRPr="00CF4274">
        <w:rPr>
          <w:rFonts w:ascii="Times New Roman" w:eastAsia="Calibri" w:hAnsi="Times New Roman" w:cs="Times New Roman"/>
          <w:bCs/>
          <w:color w:val="auto"/>
          <w:spacing w:val="26"/>
          <w:highlight w:val="green"/>
          <w:lang w:eastAsia="en-US"/>
        </w:rPr>
        <w:t>Таблица</w:t>
      </w:r>
      <w:r w:rsidRPr="00CF4274">
        <w:rPr>
          <w:rFonts w:ascii="Times New Roman" w:eastAsia="Calibri" w:hAnsi="Times New Roman" w:cs="Times New Roman"/>
          <w:bCs/>
          <w:color w:val="auto"/>
          <w:highlight w:val="green"/>
          <w:lang w:eastAsia="en-US"/>
        </w:rPr>
        <w:t xml:space="preserve"> Г.1</w:t>
      </w:r>
    </w:p>
    <w:p w14:paraId="3A67DC8F" w14:textId="77777777" w:rsidR="00895A5E" w:rsidRPr="00CF4274" w:rsidRDefault="00895A5E" w:rsidP="009B599F">
      <w:pPr>
        <w:tabs>
          <w:tab w:val="left" w:pos="709"/>
        </w:tabs>
        <w:ind w:firstLine="709"/>
        <w:contextualSpacing/>
        <w:jc w:val="center"/>
        <w:rPr>
          <w:rFonts w:ascii="Times New Roman" w:eastAsia="Calibri" w:hAnsi="Times New Roman" w:cs="Times New Roman"/>
          <w:bCs/>
          <w:color w:val="auto"/>
          <w:highlight w:val="green"/>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2381"/>
        <w:gridCol w:w="2381"/>
        <w:gridCol w:w="2381"/>
        <w:gridCol w:w="2381"/>
      </w:tblGrid>
      <w:tr w:rsidR="00EF7028" w:rsidRPr="00CF4274" w14:paraId="0399BFED" w14:textId="77777777" w:rsidTr="00EF7028">
        <w:trPr>
          <w:cantSplit/>
          <w:trHeight w:val="1460"/>
        </w:trPr>
        <w:tc>
          <w:tcPr>
            <w:tcW w:w="2381" w:type="dxa"/>
            <w:tcBorders>
              <w:top w:val="single" w:sz="4" w:space="0" w:color="auto"/>
              <w:left w:val="single" w:sz="4" w:space="0" w:color="auto"/>
              <w:bottom w:val="single" w:sz="4" w:space="0" w:color="auto"/>
              <w:right w:val="single" w:sz="4" w:space="0" w:color="auto"/>
            </w:tcBorders>
            <w:textDirection w:val="btLr"/>
            <w:vAlign w:val="center"/>
            <w:hideMark/>
          </w:tcPr>
          <w:p w14:paraId="3D8531D7" w14:textId="77777777" w:rsidR="00EF7028" w:rsidRPr="00CF4274" w:rsidRDefault="00EF7028" w:rsidP="00EF7028">
            <w:pPr>
              <w:pStyle w:val="HEADERTEXT"/>
              <w:spacing w:line="240" w:lineRule="atLeast"/>
              <w:ind w:left="113" w:right="113"/>
              <w:jc w:val="center"/>
              <w:rPr>
                <w:rFonts w:ascii="Times New Roman" w:hAnsi="Times New Roman"/>
                <w:bCs/>
                <w:sz w:val="20"/>
                <w:szCs w:val="20"/>
                <w:highlight w:val="green"/>
              </w:rPr>
            </w:pPr>
          </w:p>
          <w:p w14:paraId="39D5E16B" w14:textId="77777777" w:rsidR="00EF7028" w:rsidRPr="00CF4274" w:rsidRDefault="00EF7028" w:rsidP="00EF7028">
            <w:pPr>
              <w:pStyle w:val="HEADERTEXT"/>
              <w:spacing w:line="240" w:lineRule="atLeast"/>
              <w:ind w:left="113" w:right="113"/>
              <w:jc w:val="center"/>
              <w:rPr>
                <w:rFonts w:ascii="Times New Roman" w:hAnsi="Times New Roman"/>
                <w:bCs/>
                <w:sz w:val="20"/>
                <w:szCs w:val="20"/>
                <w:highlight w:val="green"/>
              </w:rPr>
            </w:pPr>
            <w:r w:rsidRPr="00CF4274">
              <w:rPr>
                <w:rFonts w:ascii="Times New Roman" w:hAnsi="Times New Roman"/>
                <w:bCs/>
                <w:sz w:val="20"/>
                <w:szCs w:val="20"/>
                <w:highlight w:val="green"/>
              </w:rPr>
              <w:t>Класс бетона</w:t>
            </w:r>
          </w:p>
          <w:p w14:paraId="5D359751" w14:textId="77777777" w:rsidR="00EF7028" w:rsidRPr="00CF4274" w:rsidRDefault="00EF7028" w:rsidP="00EF7028">
            <w:pPr>
              <w:pStyle w:val="HEADERTEXT"/>
              <w:spacing w:line="240" w:lineRule="atLeast"/>
              <w:ind w:left="113" w:right="113"/>
              <w:jc w:val="center"/>
              <w:rPr>
                <w:rFonts w:ascii="Times New Roman" w:hAnsi="Times New Roman"/>
                <w:bCs/>
                <w:sz w:val="20"/>
                <w:szCs w:val="20"/>
                <w:highlight w:val="green"/>
              </w:rPr>
            </w:pPr>
          </w:p>
          <w:p w14:paraId="6BFAE945" w14:textId="77777777" w:rsidR="00EF7028" w:rsidRPr="00CF4274" w:rsidRDefault="00EF7028" w:rsidP="00EF7028">
            <w:pPr>
              <w:pStyle w:val="HEADERTEXT"/>
              <w:spacing w:line="240" w:lineRule="atLeast"/>
              <w:ind w:left="113" w:right="113"/>
              <w:jc w:val="center"/>
              <w:rPr>
                <w:rFonts w:ascii="Times New Roman" w:hAnsi="Times New Roman"/>
                <w:bCs/>
                <w:sz w:val="20"/>
                <w:szCs w:val="20"/>
                <w:highlight w:val="green"/>
              </w:rPr>
            </w:pPr>
          </w:p>
        </w:tc>
        <w:tc>
          <w:tcPr>
            <w:tcW w:w="2381" w:type="dxa"/>
            <w:tcBorders>
              <w:top w:val="single" w:sz="4" w:space="0" w:color="auto"/>
              <w:left w:val="single" w:sz="4" w:space="0" w:color="auto"/>
              <w:bottom w:val="single" w:sz="4" w:space="0" w:color="auto"/>
              <w:right w:val="single" w:sz="4" w:space="0" w:color="auto"/>
            </w:tcBorders>
            <w:textDirection w:val="btLr"/>
            <w:vAlign w:val="center"/>
            <w:hideMark/>
          </w:tcPr>
          <w:p w14:paraId="13D3FD05" w14:textId="77777777" w:rsidR="00EF7028" w:rsidRPr="00CF4274" w:rsidRDefault="00EF7028" w:rsidP="00EF7028">
            <w:pPr>
              <w:pStyle w:val="HEADERTEXT"/>
              <w:spacing w:line="240" w:lineRule="atLeast"/>
              <w:ind w:left="113" w:right="113"/>
              <w:jc w:val="center"/>
              <w:rPr>
                <w:rFonts w:ascii="Times New Roman" w:hAnsi="Times New Roman"/>
                <w:bCs/>
                <w:sz w:val="20"/>
                <w:szCs w:val="20"/>
                <w:highlight w:val="green"/>
              </w:rPr>
            </w:pPr>
            <w:r w:rsidRPr="00CF4274">
              <w:rPr>
                <w:rFonts w:ascii="Times New Roman" w:hAnsi="Times New Roman"/>
                <w:bCs/>
                <w:sz w:val="20"/>
                <w:szCs w:val="20"/>
                <w:highlight w:val="green"/>
              </w:rPr>
              <w:t>Плотность, г/см</w:t>
            </w:r>
            <w:r w:rsidRPr="00CF4274">
              <w:rPr>
                <w:rFonts w:ascii="Times New Roman" w:hAnsi="Times New Roman"/>
                <w:bCs/>
                <w:sz w:val="20"/>
                <w:szCs w:val="20"/>
                <w:highlight w:val="green"/>
                <w:vertAlign w:val="superscript"/>
              </w:rPr>
              <w:t>3</w:t>
            </w:r>
          </w:p>
        </w:tc>
        <w:tc>
          <w:tcPr>
            <w:tcW w:w="2381" w:type="dxa"/>
            <w:tcBorders>
              <w:top w:val="single" w:sz="4" w:space="0" w:color="auto"/>
              <w:left w:val="single" w:sz="4" w:space="0" w:color="auto"/>
              <w:bottom w:val="single" w:sz="4" w:space="0" w:color="auto"/>
              <w:right w:val="single" w:sz="4" w:space="0" w:color="auto"/>
            </w:tcBorders>
            <w:textDirection w:val="btLr"/>
            <w:vAlign w:val="center"/>
            <w:hideMark/>
          </w:tcPr>
          <w:p w14:paraId="469E7385" w14:textId="77777777" w:rsidR="00EF7028" w:rsidRPr="00CF4274" w:rsidRDefault="00EF7028" w:rsidP="00EF7028">
            <w:pPr>
              <w:pStyle w:val="HEADERTEXT"/>
              <w:spacing w:line="240" w:lineRule="atLeast"/>
              <w:ind w:left="113" w:right="113"/>
              <w:jc w:val="center"/>
              <w:rPr>
                <w:rFonts w:ascii="Times New Roman" w:hAnsi="Times New Roman"/>
                <w:bCs/>
                <w:sz w:val="20"/>
                <w:szCs w:val="20"/>
                <w:highlight w:val="green"/>
              </w:rPr>
            </w:pPr>
            <w:r w:rsidRPr="00CF4274">
              <w:rPr>
                <w:rFonts w:ascii="Times New Roman" w:hAnsi="Times New Roman"/>
                <w:bCs/>
                <w:sz w:val="20"/>
                <w:szCs w:val="20"/>
                <w:highlight w:val="green"/>
              </w:rPr>
              <w:t xml:space="preserve">Теплопроводность при 500 °С, Вт/(м·°К) </w:t>
            </w:r>
          </w:p>
        </w:tc>
        <w:tc>
          <w:tcPr>
            <w:tcW w:w="2381" w:type="dxa"/>
            <w:tcBorders>
              <w:top w:val="single" w:sz="4" w:space="0" w:color="auto"/>
              <w:left w:val="single" w:sz="4" w:space="0" w:color="auto"/>
              <w:bottom w:val="single" w:sz="4" w:space="0" w:color="auto"/>
              <w:right w:val="single" w:sz="4" w:space="0" w:color="auto"/>
            </w:tcBorders>
            <w:textDirection w:val="btLr"/>
            <w:vAlign w:val="center"/>
            <w:hideMark/>
          </w:tcPr>
          <w:p w14:paraId="47C292D4" w14:textId="77777777" w:rsidR="00EF7028" w:rsidRPr="00CF4274" w:rsidRDefault="00EF7028" w:rsidP="00EF7028">
            <w:pPr>
              <w:pStyle w:val="HEADERTEXT"/>
              <w:spacing w:line="240" w:lineRule="atLeast"/>
              <w:ind w:left="113" w:right="113"/>
              <w:jc w:val="center"/>
              <w:rPr>
                <w:rFonts w:ascii="Times New Roman" w:hAnsi="Times New Roman"/>
                <w:bCs/>
                <w:sz w:val="20"/>
                <w:szCs w:val="20"/>
                <w:highlight w:val="green"/>
              </w:rPr>
            </w:pPr>
            <w:r w:rsidRPr="00CF4274">
              <w:rPr>
                <w:rFonts w:ascii="Times New Roman" w:hAnsi="Times New Roman"/>
                <w:bCs/>
                <w:sz w:val="20"/>
                <w:szCs w:val="20"/>
                <w:highlight w:val="green"/>
              </w:rPr>
              <w:t>Предел прочности при сжатии после обжига при 800 °С, Н/мм</w:t>
            </w:r>
            <w:r w:rsidRPr="00CF4274">
              <w:rPr>
                <w:rFonts w:ascii="Times New Roman" w:hAnsi="Times New Roman"/>
                <w:bCs/>
                <w:sz w:val="20"/>
                <w:szCs w:val="20"/>
                <w:highlight w:val="green"/>
                <w:vertAlign w:val="superscript"/>
              </w:rPr>
              <w:t>2</w:t>
            </w:r>
          </w:p>
        </w:tc>
        <w:tc>
          <w:tcPr>
            <w:tcW w:w="2381" w:type="dxa"/>
            <w:tcBorders>
              <w:top w:val="single" w:sz="4" w:space="0" w:color="auto"/>
              <w:left w:val="single" w:sz="4" w:space="0" w:color="auto"/>
              <w:bottom w:val="single" w:sz="4" w:space="0" w:color="auto"/>
              <w:right w:val="single" w:sz="4" w:space="0" w:color="auto"/>
            </w:tcBorders>
            <w:textDirection w:val="btLr"/>
            <w:vAlign w:val="center"/>
            <w:hideMark/>
          </w:tcPr>
          <w:p w14:paraId="0E879CDF" w14:textId="77777777" w:rsidR="00EF7028" w:rsidRPr="00CF4274" w:rsidRDefault="00EF7028" w:rsidP="00EF7028">
            <w:pPr>
              <w:pStyle w:val="HEADERTEXT"/>
              <w:spacing w:line="240" w:lineRule="atLeast"/>
              <w:ind w:left="113" w:right="113"/>
              <w:jc w:val="center"/>
              <w:rPr>
                <w:rFonts w:ascii="Times New Roman" w:hAnsi="Times New Roman"/>
                <w:bCs/>
                <w:sz w:val="20"/>
                <w:szCs w:val="20"/>
                <w:highlight w:val="green"/>
              </w:rPr>
            </w:pPr>
            <w:r w:rsidRPr="00CF4274">
              <w:rPr>
                <w:rFonts w:ascii="Times New Roman" w:hAnsi="Times New Roman"/>
                <w:bCs/>
                <w:sz w:val="20"/>
                <w:szCs w:val="20"/>
                <w:highlight w:val="green"/>
              </w:rPr>
              <w:t>Температура применения, °С</w:t>
            </w:r>
          </w:p>
        </w:tc>
      </w:tr>
      <w:tr w:rsidR="00EF7028" w:rsidRPr="00CF4274" w14:paraId="6D29D26F" w14:textId="77777777" w:rsidTr="00EF7028">
        <w:trPr>
          <w:cantSplit/>
          <w:trHeight w:val="484"/>
        </w:trPr>
        <w:tc>
          <w:tcPr>
            <w:tcW w:w="2381" w:type="dxa"/>
            <w:tcBorders>
              <w:top w:val="single" w:sz="4" w:space="0" w:color="auto"/>
              <w:left w:val="single" w:sz="4" w:space="0" w:color="auto"/>
              <w:bottom w:val="single" w:sz="4" w:space="0" w:color="auto"/>
              <w:right w:val="single" w:sz="4" w:space="0" w:color="auto"/>
            </w:tcBorders>
            <w:vAlign w:val="center"/>
            <w:hideMark/>
          </w:tcPr>
          <w:p w14:paraId="3C64A151"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B8D7F6E"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0,5-0,6</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E5EAB73"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0,13-0,16</w:t>
            </w:r>
          </w:p>
        </w:tc>
        <w:tc>
          <w:tcPr>
            <w:tcW w:w="2381" w:type="dxa"/>
            <w:tcBorders>
              <w:top w:val="single" w:sz="4" w:space="0" w:color="auto"/>
              <w:left w:val="single" w:sz="4" w:space="0" w:color="auto"/>
              <w:bottom w:val="single" w:sz="4" w:space="0" w:color="auto"/>
              <w:right w:val="single" w:sz="4" w:space="0" w:color="auto"/>
            </w:tcBorders>
            <w:vAlign w:val="center"/>
            <w:hideMark/>
          </w:tcPr>
          <w:p w14:paraId="10E44ACC"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0,8-1,5</w:t>
            </w:r>
          </w:p>
        </w:tc>
        <w:tc>
          <w:tcPr>
            <w:tcW w:w="2381" w:type="dxa"/>
            <w:tcBorders>
              <w:top w:val="single" w:sz="4" w:space="0" w:color="auto"/>
              <w:left w:val="single" w:sz="4" w:space="0" w:color="auto"/>
              <w:bottom w:val="single" w:sz="4" w:space="0" w:color="auto"/>
              <w:right w:val="single" w:sz="4" w:space="0" w:color="auto"/>
            </w:tcBorders>
            <w:vAlign w:val="center"/>
            <w:hideMark/>
          </w:tcPr>
          <w:p w14:paraId="21163CDE"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1000</w:t>
            </w:r>
          </w:p>
        </w:tc>
      </w:tr>
      <w:tr w:rsidR="00EF7028" w:rsidRPr="00CF4274" w14:paraId="0749B473" w14:textId="77777777" w:rsidTr="009B599F">
        <w:trPr>
          <w:cantSplit/>
          <w:trHeight w:val="524"/>
        </w:trPr>
        <w:tc>
          <w:tcPr>
            <w:tcW w:w="2381" w:type="dxa"/>
            <w:tcBorders>
              <w:top w:val="single" w:sz="4" w:space="0" w:color="auto"/>
              <w:left w:val="single" w:sz="4" w:space="0" w:color="auto"/>
              <w:bottom w:val="single" w:sz="4" w:space="0" w:color="auto"/>
              <w:right w:val="single" w:sz="4" w:space="0" w:color="auto"/>
            </w:tcBorders>
            <w:vAlign w:val="center"/>
            <w:hideMark/>
          </w:tcPr>
          <w:p w14:paraId="787AD898"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2</w:t>
            </w:r>
          </w:p>
        </w:tc>
        <w:tc>
          <w:tcPr>
            <w:tcW w:w="2381" w:type="dxa"/>
            <w:tcBorders>
              <w:top w:val="single" w:sz="4" w:space="0" w:color="auto"/>
              <w:left w:val="single" w:sz="4" w:space="0" w:color="auto"/>
              <w:bottom w:val="single" w:sz="4" w:space="0" w:color="auto"/>
              <w:right w:val="single" w:sz="4" w:space="0" w:color="auto"/>
            </w:tcBorders>
            <w:vAlign w:val="center"/>
            <w:hideMark/>
          </w:tcPr>
          <w:p w14:paraId="1BD42B31"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0,8-1,0</w:t>
            </w:r>
          </w:p>
        </w:tc>
        <w:tc>
          <w:tcPr>
            <w:tcW w:w="2381" w:type="dxa"/>
            <w:tcBorders>
              <w:top w:val="single" w:sz="4" w:space="0" w:color="auto"/>
              <w:left w:val="single" w:sz="4" w:space="0" w:color="auto"/>
              <w:bottom w:val="single" w:sz="4" w:space="0" w:color="auto"/>
              <w:right w:val="single" w:sz="4" w:space="0" w:color="auto"/>
            </w:tcBorders>
            <w:vAlign w:val="center"/>
            <w:hideMark/>
          </w:tcPr>
          <w:p w14:paraId="3589C6E6"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0,20-0,25</w:t>
            </w:r>
          </w:p>
        </w:tc>
        <w:tc>
          <w:tcPr>
            <w:tcW w:w="2381" w:type="dxa"/>
            <w:tcBorders>
              <w:top w:val="single" w:sz="4" w:space="0" w:color="auto"/>
              <w:left w:val="single" w:sz="4" w:space="0" w:color="auto"/>
              <w:bottom w:val="single" w:sz="4" w:space="0" w:color="auto"/>
              <w:right w:val="single" w:sz="4" w:space="0" w:color="auto"/>
            </w:tcBorders>
            <w:vAlign w:val="center"/>
            <w:hideMark/>
          </w:tcPr>
          <w:p w14:paraId="01A04611"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2-8</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CACABDA"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1000</w:t>
            </w:r>
          </w:p>
        </w:tc>
      </w:tr>
      <w:tr w:rsidR="00EF7028" w:rsidRPr="00CF4274" w14:paraId="743CFE8A" w14:textId="77777777" w:rsidTr="009B599F">
        <w:trPr>
          <w:cantSplit/>
          <w:trHeight w:val="792"/>
        </w:trPr>
        <w:tc>
          <w:tcPr>
            <w:tcW w:w="2381" w:type="dxa"/>
            <w:tcBorders>
              <w:top w:val="single" w:sz="4" w:space="0" w:color="auto"/>
              <w:left w:val="single" w:sz="4" w:space="0" w:color="auto"/>
              <w:bottom w:val="single" w:sz="4" w:space="0" w:color="auto"/>
              <w:right w:val="single" w:sz="4" w:space="0" w:color="auto"/>
            </w:tcBorders>
            <w:vAlign w:val="center"/>
            <w:hideMark/>
          </w:tcPr>
          <w:p w14:paraId="319C4E29"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3</w:t>
            </w:r>
          </w:p>
        </w:tc>
        <w:tc>
          <w:tcPr>
            <w:tcW w:w="2381" w:type="dxa"/>
            <w:tcBorders>
              <w:top w:val="single" w:sz="4" w:space="0" w:color="auto"/>
              <w:left w:val="single" w:sz="4" w:space="0" w:color="auto"/>
              <w:bottom w:val="single" w:sz="4" w:space="0" w:color="auto"/>
              <w:right w:val="single" w:sz="4" w:space="0" w:color="auto"/>
            </w:tcBorders>
            <w:vAlign w:val="center"/>
            <w:hideMark/>
          </w:tcPr>
          <w:p w14:paraId="546F3F14"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1,2-1,6</w:t>
            </w:r>
          </w:p>
        </w:tc>
        <w:tc>
          <w:tcPr>
            <w:tcW w:w="2381" w:type="dxa"/>
            <w:tcBorders>
              <w:top w:val="single" w:sz="4" w:space="0" w:color="auto"/>
              <w:left w:val="single" w:sz="4" w:space="0" w:color="auto"/>
              <w:bottom w:val="single" w:sz="4" w:space="0" w:color="auto"/>
              <w:right w:val="single" w:sz="4" w:space="0" w:color="auto"/>
            </w:tcBorders>
            <w:vAlign w:val="center"/>
          </w:tcPr>
          <w:p w14:paraId="4AD3C758"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0,35-0,60</w:t>
            </w:r>
          </w:p>
        </w:tc>
        <w:tc>
          <w:tcPr>
            <w:tcW w:w="2381" w:type="dxa"/>
            <w:tcBorders>
              <w:top w:val="single" w:sz="4" w:space="0" w:color="auto"/>
              <w:left w:val="single" w:sz="4" w:space="0" w:color="auto"/>
              <w:bottom w:val="single" w:sz="4" w:space="0" w:color="auto"/>
              <w:right w:val="single" w:sz="4" w:space="0" w:color="auto"/>
            </w:tcBorders>
            <w:vAlign w:val="center"/>
          </w:tcPr>
          <w:p w14:paraId="39935615"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5-15</w:t>
            </w:r>
          </w:p>
        </w:tc>
        <w:tc>
          <w:tcPr>
            <w:tcW w:w="2381" w:type="dxa"/>
            <w:tcBorders>
              <w:top w:val="single" w:sz="4" w:space="0" w:color="auto"/>
              <w:left w:val="single" w:sz="4" w:space="0" w:color="auto"/>
              <w:bottom w:val="single" w:sz="4" w:space="0" w:color="auto"/>
              <w:right w:val="single" w:sz="4" w:space="0" w:color="auto"/>
            </w:tcBorders>
            <w:vAlign w:val="center"/>
          </w:tcPr>
          <w:p w14:paraId="645A38AC"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1350</w:t>
            </w:r>
          </w:p>
        </w:tc>
      </w:tr>
      <w:tr w:rsidR="00EF7028" w:rsidRPr="00CF4274" w14:paraId="2504DC8B" w14:textId="77777777" w:rsidTr="009B599F">
        <w:trPr>
          <w:cantSplit/>
          <w:trHeight w:val="590"/>
        </w:trPr>
        <w:tc>
          <w:tcPr>
            <w:tcW w:w="2381" w:type="dxa"/>
            <w:tcBorders>
              <w:top w:val="single" w:sz="4" w:space="0" w:color="auto"/>
              <w:left w:val="single" w:sz="4" w:space="0" w:color="auto"/>
              <w:bottom w:val="single" w:sz="4" w:space="0" w:color="auto"/>
              <w:right w:val="single" w:sz="4" w:space="0" w:color="auto"/>
            </w:tcBorders>
            <w:vAlign w:val="center"/>
            <w:hideMark/>
          </w:tcPr>
          <w:p w14:paraId="62FDEF17"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4</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2CA220B"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1,8-2,1</w:t>
            </w:r>
          </w:p>
        </w:tc>
        <w:tc>
          <w:tcPr>
            <w:tcW w:w="2381" w:type="dxa"/>
            <w:tcBorders>
              <w:top w:val="single" w:sz="4" w:space="0" w:color="auto"/>
              <w:left w:val="single" w:sz="4" w:space="0" w:color="auto"/>
              <w:bottom w:val="single" w:sz="4" w:space="0" w:color="auto"/>
              <w:right w:val="single" w:sz="4" w:space="0" w:color="auto"/>
            </w:tcBorders>
            <w:vAlign w:val="center"/>
            <w:hideMark/>
          </w:tcPr>
          <w:p w14:paraId="5F88CDEB"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0,8-1,1</w:t>
            </w:r>
          </w:p>
        </w:tc>
        <w:tc>
          <w:tcPr>
            <w:tcW w:w="2381" w:type="dxa"/>
            <w:tcBorders>
              <w:top w:val="single" w:sz="4" w:space="0" w:color="auto"/>
              <w:left w:val="single" w:sz="4" w:space="0" w:color="auto"/>
              <w:bottom w:val="single" w:sz="4" w:space="0" w:color="auto"/>
              <w:right w:val="single" w:sz="4" w:space="0" w:color="auto"/>
            </w:tcBorders>
            <w:vAlign w:val="center"/>
            <w:hideMark/>
          </w:tcPr>
          <w:p w14:paraId="1E50ACFB"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15-30</w:t>
            </w:r>
          </w:p>
        </w:tc>
        <w:tc>
          <w:tcPr>
            <w:tcW w:w="2381" w:type="dxa"/>
            <w:tcBorders>
              <w:top w:val="single" w:sz="4" w:space="0" w:color="auto"/>
              <w:left w:val="single" w:sz="4" w:space="0" w:color="auto"/>
              <w:bottom w:val="single" w:sz="4" w:space="0" w:color="auto"/>
              <w:right w:val="single" w:sz="4" w:space="0" w:color="auto"/>
            </w:tcBorders>
            <w:vAlign w:val="center"/>
            <w:hideMark/>
          </w:tcPr>
          <w:p w14:paraId="1808CF49"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1350</w:t>
            </w:r>
          </w:p>
        </w:tc>
      </w:tr>
      <w:tr w:rsidR="00EF7028" w:rsidRPr="00CF4274" w14:paraId="3278A286" w14:textId="77777777" w:rsidTr="009B599F">
        <w:trPr>
          <w:cantSplit/>
          <w:trHeight w:val="792"/>
        </w:trPr>
        <w:tc>
          <w:tcPr>
            <w:tcW w:w="2381" w:type="dxa"/>
            <w:tcBorders>
              <w:top w:val="single" w:sz="4" w:space="0" w:color="auto"/>
              <w:left w:val="single" w:sz="4" w:space="0" w:color="auto"/>
              <w:bottom w:val="single" w:sz="4" w:space="0" w:color="auto"/>
              <w:right w:val="single" w:sz="4" w:space="0" w:color="auto"/>
            </w:tcBorders>
            <w:vAlign w:val="center"/>
            <w:hideMark/>
          </w:tcPr>
          <w:p w14:paraId="468D7CBD"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5а</w:t>
            </w:r>
          </w:p>
        </w:tc>
        <w:tc>
          <w:tcPr>
            <w:tcW w:w="2381" w:type="dxa"/>
            <w:vMerge w:val="restart"/>
            <w:tcBorders>
              <w:top w:val="single" w:sz="4" w:space="0" w:color="auto"/>
              <w:left w:val="single" w:sz="4" w:space="0" w:color="auto"/>
              <w:bottom w:val="single" w:sz="4" w:space="0" w:color="auto"/>
              <w:right w:val="single" w:sz="4" w:space="0" w:color="auto"/>
            </w:tcBorders>
            <w:vAlign w:val="center"/>
            <w:hideMark/>
          </w:tcPr>
          <w:p w14:paraId="3CF73A00"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1,9-2,3</w:t>
            </w:r>
          </w:p>
        </w:tc>
        <w:tc>
          <w:tcPr>
            <w:tcW w:w="2381" w:type="dxa"/>
            <w:vMerge w:val="restart"/>
            <w:tcBorders>
              <w:top w:val="single" w:sz="4" w:space="0" w:color="auto"/>
              <w:left w:val="single" w:sz="4" w:space="0" w:color="auto"/>
              <w:bottom w:val="single" w:sz="4" w:space="0" w:color="auto"/>
              <w:right w:val="single" w:sz="4" w:space="0" w:color="auto"/>
            </w:tcBorders>
            <w:vAlign w:val="center"/>
          </w:tcPr>
          <w:p w14:paraId="7378D595"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0,8-1,3</w:t>
            </w:r>
          </w:p>
        </w:tc>
        <w:tc>
          <w:tcPr>
            <w:tcW w:w="2381" w:type="dxa"/>
            <w:tcBorders>
              <w:top w:val="single" w:sz="4" w:space="0" w:color="auto"/>
              <w:left w:val="single" w:sz="4" w:space="0" w:color="auto"/>
              <w:bottom w:val="single" w:sz="4" w:space="0" w:color="auto"/>
              <w:right w:val="single" w:sz="4" w:space="0" w:color="auto"/>
            </w:tcBorders>
            <w:vAlign w:val="center"/>
          </w:tcPr>
          <w:p w14:paraId="7DA6AF2F"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25-50</w:t>
            </w:r>
          </w:p>
        </w:tc>
        <w:tc>
          <w:tcPr>
            <w:tcW w:w="2381" w:type="dxa"/>
            <w:vMerge w:val="restart"/>
            <w:tcBorders>
              <w:top w:val="single" w:sz="4" w:space="0" w:color="auto"/>
              <w:left w:val="single" w:sz="4" w:space="0" w:color="auto"/>
              <w:bottom w:val="single" w:sz="4" w:space="0" w:color="auto"/>
              <w:right w:val="single" w:sz="4" w:space="0" w:color="auto"/>
            </w:tcBorders>
            <w:vAlign w:val="center"/>
          </w:tcPr>
          <w:p w14:paraId="7E9B9A3A"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1350</w:t>
            </w:r>
          </w:p>
        </w:tc>
      </w:tr>
      <w:tr w:rsidR="00EF7028" w:rsidRPr="00CF4274" w14:paraId="33389B72" w14:textId="77777777" w:rsidTr="009B599F">
        <w:trPr>
          <w:cantSplit/>
          <w:trHeight w:val="514"/>
        </w:trPr>
        <w:tc>
          <w:tcPr>
            <w:tcW w:w="2381" w:type="dxa"/>
            <w:tcBorders>
              <w:top w:val="single" w:sz="4" w:space="0" w:color="auto"/>
              <w:left w:val="single" w:sz="4" w:space="0" w:color="auto"/>
              <w:bottom w:val="single" w:sz="4" w:space="0" w:color="auto"/>
              <w:right w:val="single" w:sz="4" w:space="0" w:color="auto"/>
            </w:tcBorders>
            <w:vAlign w:val="center"/>
            <w:hideMark/>
          </w:tcPr>
          <w:p w14:paraId="58FFC778"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5б</w:t>
            </w:r>
          </w:p>
        </w:tc>
        <w:tc>
          <w:tcPr>
            <w:tcW w:w="2381" w:type="dxa"/>
            <w:vMerge/>
            <w:tcBorders>
              <w:top w:val="single" w:sz="4" w:space="0" w:color="auto"/>
              <w:left w:val="single" w:sz="4" w:space="0" w:color="auto"/>
              <w:bottom w:val="single" w:sz="4" w:space="0" w:color="auto"/>
              <w:right w:val="single" w:sz="4" w:space="0" w:color="auto"/>
            </w:tcBorders>
            <w:vAlign w:val="center"/>
            <w:hideMark/>
          </w:tcPr>
          <w:p w14:paraId="679429CC" w14:textId="77777777" w:rsidR="00EF7028" w:rsidRPr="00CF4274" w:rsidRDefault="00EF7028" w:rsidP="00EF7028">
            <w:pPr>
              <w:spacing w:line="240" w:lineRule="atLeast"/>
              <w:rPr>
                <w:rFonts w:ascii="Times New Roman" w:hAnsi="Times New Roman" w:cs="Times New Roman"/>
                <w:bCs/>
                <w:sz w:val="20"/>
                <w:szCs w:val="20"/>
                <w:highlight w:val="green"/>
              </w:rPr>
            </w:pPr>
          </w:p>
        </w:tc>
        <w:tc>
          <w:tcPr>
            <w:tcW w:w="2381" w:type="dxa"/>
            <w:vMerge/>
            <w:tcBorders>
              <w:top w:val="single" w:sz="4" w:space="0" w:color="auto"/>
              <w:left w:val="single" w:sz="4" w:space="0" w:color="auto"/>
              <w:bottom w:val="single" w:sz="4" w:space="0" w:color="auto"/>
              <w:right w:val="single" w:sz="4" w:space="0" w:color="auto"/>
            </w:tcBorders>
            <w:vAlign w:val="center"/>
            <w:hideMark/>
          </w:tcPr>
          <w:p w14:paraId="3A1463D5" w14:textId="77777777" w:rsidR="00EF7028" w:rsidRPr="00CF4274" w:rsidRDefault="00EF7028" w:rsidP="00EF7028">
            <w:pPr>
              <w:spacing w:line="240" w:lineRule="atLeast"/>
              <w:rPr>
                <w:rFonts w:ascii="Times New Roman" w:hAnsi="Times New Roman" w:cs="Times New Roman"/>
                <w:bCs/>
                <w:sz w:val="20"/>
                <w:szCs w:val="20"/>
                <w:highlight w:val="green"/>
              </w:rPr>
            </w:pPr>
          </w:p>
        </w:tc>
        <w:tc>
          <w:tcPr>
            <w:tcW w:w="2381" w:type="dxa"/>
            <w:tcBorders>
              <w:top w:val="single" w:sz="4" w:space="0" w:color="auto"/>
              <w:left w:val="single" w:sz="4" w:space="0" w:color="auto"/>
              <w:bottom w:val="single" w:sz="4" w:space="0" w:color="auto"/>
              <w:right w:val="single" w:sz="4" w:space="0" w:color="auto"/>
            </w:tcBorders>
            <w:vAlign w:val="center"/>
            <w:hideMark/>
          </w:tcPr>
          <w:p w14:paraId="3B46AB5C" w14:textId="77777777" w:rsidR="00EF7028" w:rsidRPr="00CF4274" w:rsidRDefault="00EF7028" w:rsidP="00EF7028">
            <w:pPr>
              <w:spacing w:line="240" w:lineRule="atLeast"/>
              <w:jc w:val="center"/>
              <w:rPr>
                <w:rFonts w:ascii="Times New Roman" w:hAnsi="Times New Roman" w:cs="Times New Roman"/>
                <w:bCs/>
                <w:sz w:val="20"/>
                <w:szCs w:val="20"/>
                <w:highlight w:val="green"/>
              </w:rPr>
            </w:pPr>
            <w:r w:rsidRPr="00CF4274">
              <w:rPr>
                <w:rFonts w:ascii="Times New Roman" w:hAnsi="Times New Roman" w:cs="Times New Roman"/>
                <w:bCs/>
                <w:sz w:val="20"/>
                <w:szCs w:val="20"/>
                <w:highlight w:val="green"/>
              </w:rPr>
              <w:t>80-120</w:t>
            </w:r>
          </w:p>
        </w:tc>
        <w:tc>
          <w:tcPr>
            <w:tcW w:w="2381" w:type="dxa"/>
            <w:vMerge/>
            <w:tcBorders>
              <w:top w:val="single" w:sz="4" w:space="0" w:color="auto"/>
              <w:left w:val="single" w:sz="4" w:space="0" w:color="auto"/>
              <w:bottom w:val="single" w:sz="4" w:space="0" w:color="auto"/>
              <w:right w:val="single" w:sz="4" w:space="0" w:color="auto"/>
            </w:tcBorders>
            <w:vAlign w:val="center"/>
            <w:hideMark/>
          </w:tcPr>
          <w:p w14:paraId="2128BF1E" w14:textId="77777777" w:rsidR="00EF7028" w:rsidRPr="00CF4274" w:rsidRDefault="00EF7028" w:rsidP="00EF7028">
            <w:pPr>
              <w:spacing w:line="240" w:lineRule="atLeast"/>
              <w:rPr>
                <w:rFonts w:ascii="Times New Roman" w:hAnsi="Times New Roman" w:cs="Times New Roman"/>
                <w:bCs/>
                <w:sz w:val="20"/>
                <w:szCs w:val="20"/>
                <w:highlight w:val="green"/>
              </w:rPr>
            </w:pPr>
          </w:p>
        </w:tc>
      </w:tr>
      <w:tr w:rsidR="00EF7028" w:rsidRPr="00CF4274" w14:paraId="32286B22" w14:textId="77777777" w:rsidTr="009B599F">
        <w:trPr>
          <w:cantSplit/>
          <w:trHeight w:val="550"/>
        </w:trPr>
        <w:tc>
          <w:tcPr>
            <w:tcW w:w="2381" w:type="dxa"/>
            <w:tcBorders>
              <w:top w:val="single" w:sz="4" w:space="0" w:color="auto"/>
              <w:left w:val="single" w:sz="4" w:space="0" w:color="auto"/>
              <w:bottom w:val="single" w:sz="4" w:space="0" w:color="auto"/>
              <w:right w:val="single" w:sz="4" w:space="0" w:color="auto"/>
            </w:tcBorders>
            <w:vAlign w:val="center"/>
          </w:tcPr>
          <w:p w14:paraId="1DB02B13"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6а</w:t>
            </w:r>
          </w:p>
        </w:tc>
        <w:tc>
          <w:tcPr>
            <w:tcW w:w="2381" w:type="dxa"/>
            <w:vMerge w:val="restart"/>
            <w:tcBorders>
              <w:top w:val="single" w:sz="4" w:space="0" w:color="auto"/>
              <w:left w:val="single" w:sz="4" w:space="0" w:color="auto"/>
              <w:right w:val="single" w:sz="4" w:space="0" w:color="auto"/>
            </w:tcBorders>
            <w:vAlign w:val="center"/>
          </w:tcPr>
          <w:p w14:paraId="0A713665" w14:textId="77777777" w:rsidR="00EF7028" w:rsidRPr="00CF4274" w:rsidRDefault="00EF7028" w:rsidP="00EF7028">
            <w:pPr>
              <w:pStyle w:val="HEADERTEXT"/>
              <w:spacing w:line="240" w:lineRule="atLeast"/>
              <w:jc w:val="center"/>
              <w:rPr>
                <w:rFonts w:ascii="Times New Roman" w:hAnsi="Times New Roman"/>
                <w:bCs/>
                <w:sz w:val="20"/>
                <w:szCs w:val="20"/>
                <w:highlight w:val="green"/>
                <w:lang w:val="en-US"/>
              </w:rPr>
            </w:pPr>
            <w:r w:rsidRPr="00CF4274">
              <w:rPr>
                <w:rFonts w:ascii="Times New Roman" w:hAnsi="Times New Roman"/>
                <w:bCs/>
                <w:sz w:val="20"/>
                <w:szCs w:val="20"/>
                <w:highlight w:val="green"/>
                <w:lang w:val="en-US"/>
              </w:rPr>
              <w:t>2</w:t>
            </w:r>
            <w:r w:rsidRPr="00CF4274">
              <w:rPr>
                <w:rFonts w:ascii="Times New Roman" w:hAnsi="Times New Roman"/>
                <w:bCs/>
                <w:sz w:val="20"/>
                <w:szCs w:val="20"/>
                <w:highlight w:val="green"/>
              </w:rPr>
              <w:t>,7-2,9</w:t>
            </w:r>
          </w:p>
        </w:tc>
        <w:tc>
          <w:tcPr>
            <w:tcW w:w="2381" w:type="dxa"/>
            <w:vMerge w:val="restart"/>
            <w:tcBorders>
              <w:top w:val="single" w:sz="4" w:space="0" w:color="auto"/>
              <w:left w:val="single" w:sz="4" w:space="0" w:color="auto"/>
              <w:right w:val="single" w:sz="4" w:space="0" w:color="auto"/>
            </w:tcBorders>
            <w:vAlign w:val="center"/>
          </w:tcPr>
          <w:p w14:paraId="344086E6"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2,0-2,5</w:t>
            </w:r>
          </w:p>
        </w:tc>
        <w:tc>
          <w:tcPr>
            <w:tcW w:w="2381" w:type="dxa"/>
            <w:vMerge w:val="restart"/>
            <w:tcBorders>
              <w:top w:val="single" w:sz="4" w:space="0" w:color="auto"/>
              <w:left w:val="single" w:sz="4" w:space="0" w:color="auto"/>
              <w:right w:val="single" w:sz="4" w:space="0" w:color="auto"/>
            </w:tcBorders>
            <w:vAlign w:val="center"/>
          </w:tcPr>
          <w:p w14:paraId="2A8406F7"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150-200</w:t>
            </w:r>
          </w:p>
        </w:tc>
        <w:tc>
          <w:tcPr>
            <w:tcW w:w="2381" w:type="dxa"/>
            <w:vMerge w:val="restart"/>
            <w:tcBorders>
              <w:top w:val="single" w:sz="4" w:space="0" w:color="auto"/>
              <w:left w:val="single" w:sz="4" w:space="0" w:color="auto"/>
              <w:right w:val="single" w:sz="4" w:space="0" w:color="auto"/>
            </w:tcBorders>
            <w:vAlign w:val="center"/>
          </w:tcPr>
          <w:p w14:paraId="260BEA4E"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1350</w:t>
            </w:r>
          </w:p>
        </w:tc>
      </w:tr>
      <w:tr w:rsidR="00EF7028" w:rsidRPr="00CF4274" w14:paraId="2C550444" w14:textId="77777777" w:rsidTr="009B599F">
        <w:trPr>
          <w:cantSplit/>
          <w:trHeight w:val="467"/>
        </w:trPr>
        <w:tc>
          <w:tcPr>
            <w:tcW w:w="2381" w:type="dxa"/>
            <w:tcBorders>
              <w:top w:val="single" w:sz="4" w:space="0" w:color="auto"/>
              <w:left w:val="single" w:sz="4" w:space="0" w:color="auto"/>
              <w:bottom w:val="single" w:sz="4" w:space="0" w:color="auto"/>
              <w:right w:val="single" w:sz="4" w:space="0" w:color="auto"/>
            </w:tcBorders>
            <w:vAlign w:val="center"/>
            <w:hideMark/>
          </w:tcPr>
          <w:p w14:paraId="53A2C50D"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6б</w:t>
            </w:r>
          </w:p>
        </w:tc>
        <w:tc>
          <w:tcPr>
            <w:tcW w:w="2381" w:type="dxa"/>
            <w:vMerge/>
            <w:tcBorders>
              <w:left w:val="single" w:sz="4" w:space="0" w:color="auto"/>
              <w:bottom w:val="single" w:sz="4" w:space="0" w:color="auto"/>
              <w:right w:val="single" w:sz="4" w:space="0" w:color="auto"/>
            </w:tcBorders>
            <w:vAlign w:val="center"/>
            <w:hideMark/>
          </w:tcPr>
          <w:p w14:paraId="266E6B6D"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p>
        </w:tc>
        <w:tc>
          <w:tcPr>
            <w:tcW w:w="2381" w:type="dxa"/>
            <w:vMerge/>
            <w:tcBorders>
              <w:left w:val="single" w:sz="4" w:space="0" w:color="auto"/>
              <w:bottom w:val="single" w:sz="4" w:space="0" w:color="auto"/>
              <w:right w:val="single" w:sz="4" w:space="0" w:color="auto"/>
            </w:tcBorders>
            <w:vAlign w:val="center"/>
          </w:tcPr>
          <w:p w14:paraId="751BF70E"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p>
        </w:tc>
        <w:tc>
          <w:tcPr>
            <w:tcW w:w="2381" w:type="dxa"/>
            <w:vMerge/>
            <w:tcBorders>
              <w:left w:val="single" w:sz="4" w:space="0" w:color="auto"/>
              <w:bottom w:val="single" w:sz="4" w:space="0" w:color="auto"/>
              <w:right w:val="single" w:sz="4" w:space="0" w:color="auto"/>
            </w:tcBorders>
            <w:vAlign w:val="center"/>
          </w:tcPr>
          <w:p w14:paraId="4CE1D8B5"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p>
        </w:tc>
        <w:tc>
          <w:tcPr>
            <w:tcW w:w="2381" w:type="dxa"/>
            <w:vMerge/>
            <w:tcBorders>
              <w:left w:val="single" w:sz="4" w:space="0" w:color="auto"/>
              <w:bottom w:val="single" w:sz="4" w:space="0" w:color="auto"/>
              <w:right w:val="single" w:sz="4" w:space="0" w:color="auto"/>
            </w:tcBorders>
            <w:vAlign w:val="center"/>
          </w:tcPr>
          <w:p w14:paraId="0F438514"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p>
        </w:tc>
      </w:tr>
      <w:tr w:rsidR="00EF7028" w:rsidRPr="00CF4274" w14:paraId="38B870C6" w14:textId="77777777" w:rsidTr="009B599F">
        <w:trPr>
          <w:cantSplit/>
          <w:trHeight w:val="360"/>
        </w:trPr>
        <w:tc>
          <w:tcPr>
            <w:tcW w:w="2381" w:type="dxa"/>
            <w:tcBorders>
              <w:top w:val="single" w:sz="4" w:space="0" w:color="auto"/>
              <w:left w:val="single" w:sz="4" w:space="0" w:color="auto"/>
              <w:bottom w:val="single" w:sz="4" w:space="0" w:color="auto"/>
              <w:right w:val="single" w:sz="4" w:space="0" w:color="auto"/>
            </w:tcBorders>
            <w:vAlign w:val="center"/>
            <w:hideMark/>
          </w:tcPr>
          <w:p w14:paraId="549180CA"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7</w:t>
            </w:r>
          </w:p>
        </w:tc>
        <w:tc>
          <w:tcPr>
            <w:tcW w:w="2381" w:type="dxa"/>
            <w:tcBorders>
              <w:top w:val="single" w:sz="4" w:space="0" w:color="auto"/>
              <w:left w:val="single" w:sz="4" w:space="0" w:color="auto"/>
              <w:bottom w:val="single" w:sz="4" w:space="0" w:color="auto"/>
              <w:right w:val="single" w:sz="4" w:space="0" w:color="auto"/>
            </w:tcBorders>
            <w:vAlign w:val="center"/>
            <w:hideMark/>
          </w:tcPr>
          <w:p w14:paraId="6D06A849" w14:textId="77777777" w:rsidR="00EF7028" w:rsidRPr="00CF4274" w:rsidRDefault="00EF7028" w:rsidP="00EF7028">
            <w:pPr>
              <w:pStyle w:val="HEADERTEXT"/>
              <w:spacing w:line="240" w:lineRule="atLeast"/>
              <w:jc w:val="center"/>
              <w:rPr>
                <w:rFonts w:ascii="Times New Roman" w:hAnsi="Times New Roman"/>
                <w:bCs/>
                <w:sz w:val="20"/>
                <w:szCs w:val="20"/>
                <w:highlight w:val="green"/>
                <w:lang w:val="en-US"/>
              </w:rPr>
            </w:pPr>
            <w:r w:rsidRPr="00CF4274">
              <w:rPr>
                <w:rFonts w:ascii="Times New Roman" w:hAnsi="Times New Roman"/>
                <w:bCs/>
                <w:sz w:val="20"/>
                <w:szCs w:val="20"/>
                <w:highlight w:val="green"/>
                <w:lang w:val="en-US"/>
              </w:rPr>
              <w:t>2,2-2,5</w:t>
            </w:r>
          </w:p>
        </w:tc>
        <w:tc>
          <w:tcPr>
            <w:tcW w:w="2381" w:type="dxa"/>
            <w:tcBorders>
              <w:top w:val="single" w:sz="4" w:space="0" w:color="auto"/>
              <w:left w:val="single" w:sz="4" w:space="0" w:color="auto"/>
              <w:bottom w:val="single" w:sz="4" w:space="0" w:color="auto"/>
              <w:right w:val="single" w:sz="4" w:space="0" w:color="auto"/>
            </w:tcBorders>
            <w:vAlign w:val="center"/>
          </w:tcPr>
          <w:p w14:paraId="3372EFBB"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1,5-2,0</w:t>
            </w:r>
          </w:p>
        </w:tc>
        <w:tc>
          <w:tcPr>
            <w:tcW w:w="2381" w:type="dxa"/>
            <w:tcBorders>
              <w:top w:val="single" w:sz="4" w:space="0" w:color="auto"/>
              <w:left w:val="single" w:sz="4" w:space="0" w:color="auto"/>
              <w:bottom w:val="single" w:sz="4" w:space="0" w:color="auto"/>
              <w:right w:val="single" w:sz="4" w:space="0" w:color="auto"/>
            </w:tcBorders>
            <w:vAlign w:val="center"/>
          </w:tcPr>
          <w:p w14:paraId="5B63B279"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30-50</w:t>
            </w:r>
          </w:p>
        </w:tc>
        <w:tc>
          <w:tcPr>
            <w:tcW w:w="2381" w:type="dxa"/>
            <w:tcBorders>
              <w:top w:val="single" w:sz="4" w:space="0" w:color="auto"/>
              <w:left w:val="single" w:sz="4" w:space="0" w:color="auto"/>
              <w:bottom w:val="single" w:sz="4" w:space="0" w:color="auto"/>
              <w:right w:val="single" w:sz="4" w:space="0" w:color="auto"/>
            </w:tcBorders>
            <w:vAlign w:val="center"/>
          </w:tcPr>
          <w:p w14:paraId="1AC2A81F"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1450</w:t>
            </w:r>
          </w:p>
        </w:tc>
      </w:tr>
      <w:tr w:rsidR="00EF7028" w:rsidRPr="00CF4274" w14:paraId="45F7ABC2" w14:textId="77777777" w:rsidTr="009B599F">
        <w:trPr>
          <w:cantSplit/>
          <w:trHeight w:val="424"/>
        </w:trPr>
        <w:tc>
          <w:tcPr>
            <w:tcW w:w="2381" w:type="dxa"/>
            <w:tcBorders>
              <w:top w:val="single" w:sz="4" w:space="0" w:color="auto"/>
              <w:left w:val="single" w:sz="4" w:space="0" w:color="auto"/>
              <w:bottom w:val="single" w:sz="4" w:space="0" w:color="auto"/>
              <w:right w:val="single" w:sz="4" w:space="0" w:color="auto"/>
            </w:tcBorders>
            <w:vAlign w:val="center"/>
          </w:tcPr>
          <w:p w14:paraId="16CB28A9"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8</w:t>
            </w:r>
          </w:p>
        </w:tc>
        <w:tc>
          <w:tcPr>
            <w:tcW w:w="2381" w:type="dxa"/>
            <w:tcBorders>
              <w:top w:val="single" w:sz="4" w:space="0" w:color="auto"/>
              <w:left w:val="single" w:sz="4" w:space="0" w:color="auto"/>
              <w:bottom w:val="single" w:sz="4" w:space="0" w:color="auto"/>
              <w:right w:val="single" w:sz="4" w:space="0" w:color="auto"/>
            </w:tcBorders>
            <w:vAlign w:val="center"/>
          </w:tcPr>
          <w:p w14:paraId="0AE38EE0"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2,6-2,9</w:t>
            </w:r>
          </w:p>
        </w:tc>
        <w:tc>
          <w:tcPr>
            <w:tcW w:w="2381" w:type="dxa"/>
            <w:tcBorders>
              <w:top w:val="single" w:sz="4" w:space="0" w:color="auto"/>
              <w:left w:val="single" w:sz="4" w:space="0" w:color="auto"/>
              <w:bottom w:val="single" w:sz="4" w:space="0" w:color="auto"/>
              <w:right w:val="single" w:sz="4" w:space="0" w:color="auto"/>
            </w:tcBorders>
            <w:vAlign w:val="center"/>
          </w:tcPr>
          <w:p w14:paraId="56ECD2AF"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2,2-2,5</w:t>
            </w:r>
          </w:p>
        </w:tc>
        <w:tc>
          <w:tcPr>
            <w:tcW w:w="2381" w:type="dxa"/>
            <w:tcBorders>
              <w:top w:val="single" w:sz="4" w:space="0" w:color="auto"/>
              <w:left w:val="single" w:sz="4" w:space="0" w:color="auto"/>
              <w:bottom w:val="single" w:sz="4" w:space="0" w:color="auto"/>
              <w:right w:val="single" w:sz="4" w:space="0" w:color="auto"/>
            </w:tcBorders>
            <w:vAlign w:val="center"/>
          </w:tcPr>
          <w:p w14:paraId="565B5CF6"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50-100</w:t>
            </w:r>
          </w:p>
        </w:tc>
        <w:tc>
          <w:tcPr>
            <w:tcW w:w="2381" w:type="dxa"/>
            <w:tcBorders>
              <w:top w:val="single" w:sz="4" w:space="0" w:color="auto"/>
              <w:left w:val="single" w:sz="4" w:space="0" w:color="auto"/>
              <w:bottom w:val="single" w:sz="4" w:space="0" w:color="auto"/>
              <w:right w:val="single" w:sz="4" w:space="0" w:color="auto"/>
            </w:tcBorders>
            <w:vAlign w:val="center"/>
          </w:tcPr>
          <w:p w14:paraId="0A0A3DF6" w14:textId="77777777" w:rsidR="00EF7028" w:rsidRPr="00CF4274" w:rsidRDefault="00EF7028" w:rsidP="00EF7028">
            <w:pPr>
              <w:pStyle w:val="HEADERTEXT"/>
              <w:spacing w:line="240" w:lineRule="atLeast"/>
              <w:jc w:val="center"/>
              <w:rPr>
                <w:rFonts w:ascii="Times New Roman" w:hAnsi="Times New Roman"/>
                <w:bCs/>
                <w:sz w:val="20"/>
                <w:szCs w:val="20"/>
                <w:highlight w:val="green"/>
                <w:lang w:val="en-US"/>
              </w:rPr>
            </w:pPr>
            <w:r w:rsidRPr="00CF4274">
              <w:rPr>
                <w:rFonts w:ascii="Times New Roman" w:hAnsi="Times New Roman"/>
                <w:bCs/>
                <w:sz w:val="20"/>
                <w:szCs w:val="20"/>
                <w:highlight w:val="green"/>
                <w:lang w:val="en-US"/>
              </w:rPr>
              <w:t>&gt; 1700</w:t>
            </w:r>
          </w:p>
        </w:tc>
      </w:tr>
      <w:tr w:rsidR="00EF7028" w:rsidRPr="009049ED" w14:paraId="11FE9174" w14:textId="77777777" w:rsidTr="009B599F">
        <w:trPr>
          <w:cantSplit/>
          <w:trHeight w:val="458"/>
        </w:trPr>
        <w:tc>
          <w:tcPr>
            <w:tcW w:w="2381" w:type="dxa"/>
            <w:tcBorders>
              <w:top w:val="single" w:sz="4" w:space="0" w:color="auto"/>
              <w:left w:val="single" w:sz="4" w:space="0" w:color="auto"/>
              <w:bottom w:val="single" w:sz="4" w:space="0" w:color="auto"/>
              <w:right w:val="single" w:sz="4" w:space="0" w:color="auto"/>
            </w:tcBorders>
            <w:vAlign w:val="center"/>
          </w:tcPr>
          <w:p w14:paraId="4984FD74"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9</w:t>
            </w:r>
          </w:p>
        </w:tc>
        <w:tc>
          <w:tcPr>
            <w:tcW w:w="2381" w:type="dxa"/>
            <w:tcBorders>
              <w:top w:val="single" w:sz="4" w:space="0" w:color="auto"/>
              <w:left w:val="single" w:sz="4" w:space="0" w:color="auto"/>
              <w:bottom w:val="single" w:sz="4" w:space="0" w:color="auto"/>
              <w:right w:val="single" w:sz="4" w:space="0" w:color="auto"/>
            </w:tcBorders>
            <w:vAlign w:val="center"/>
          </w:tcPr>
          <w:p w14:paraId="0DFC2C07"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2,3-2,6</w:t>
            </w:r>
          </w:p>
        </w:tc>
        <w:tc>
          <w:tcPr>
            <w:tcW w:w="2381" w:type="dxa"/>
            <w:tcBorders>
              <w:top w:val="single" w:sz="4" w:space="0" w:color="auto"/>
              <w:left w:val="single" w:sz="4" w:space="0" w:color="auto"/>
              <w:bottom w:val="single" w:sz="4" w:space="0" w:color="auto"/>
              <w:right w:val="single" w:sz="4" w:space="0" w:color="auto"/>
            </w:tcBorders>
            <w:vAlign w:val="center"/>
          </w:tcPr>
          <w:p w14:paraId="1E31B6B4"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1,6-1,9</w:t>
            </w:r>
          </w:p>
        </w:tc>
        <w:tc>
          <w:tcPr>
            <w:tcW w:w="2381" w:type="dxa"/>
            <w:tcBorders>
              <w:top w:val="single" w:sz="4" w:space="0" w:color="auto"/>
              <w:left w:val="single" w:sz="4" w:space="0" w:color="auto"/>
              <w:bottom w:val="single" w:sz="4" w:space="0" w:color="auto"/>
              <w:right w:val="single" w:sz="4" w:space="0" w:color="auto"/>
            </w:tcBorders>
            <w:vAlign w:val="center"/>
          </w:tcPr>
          <w:p w14:paraId="743AC6AB" w14:textId="77777777" w:rsidR="00EF7028" w:rsidRPr="00CF4274" w:rsidRDefault="00EF7028" w:rsidP="00EF7028">
            <w:pPr>
              <w:pStyle w:val="HEADERTEXT"/>
              <w:spacing w:line="240" w:lineRule="atLeast"/>
              <w:jc w:val="center"/>
              <w:rPr>
                <w:rFonts w:ascii="Times New Roman" w:hAnsi="Times New Roman"/>
                <w:bCs/>
                <w:sz w:val="20"/>
                <w:szCs w:val="20"/>
                <w:highlight w:val="green"/>
              </w:rPr>
            </w:pPr>
            <w:r w:rsidRPr="00CF4274">
              <w:rPr>
                <w:rFonts w:ascii="Times New Roman" w:hAnsi="Times New Roman"/>
                <w:bCs/>
                <w:sz w:val="20"/>
                <w:szCs w:val="20"/>
                <w:highlight w:val="green"/>
              </w:rPr>
              <w:t>60-120</w:t>
            </w:r>
          </w:p>
        </w:tc>
        <w:tc>
          <w:tcPr>
            <w:tcW w:w="2381" w:type="dxa"/>
            <w:tcBorders>
              <w:top w:val="single" w:sz="4" w:space="0" w:color="auto"/>
              <w:left w:val="single" w:sz="4" w:space="0" w:color="auto"/>
              <w:bottom w:val="single" w:sz="4" w:space="0" w:color="auto"/>
              <w:right w:val="single" w:sz="4" w:space="0" w:color="auto"/>
            </w:tcBorders>
            <w:vAlign w:val="center"/>
          </w:tcPr>
          <w:p w14:paraId="0DE47F91" w14:textId="77777777" w:rsidR="00EF7028" w:rsidRPr="00EF7028" w:rsidRDefault="00EF7028" w:rsidP="00EF7028">
            <w:pPr>
              <w:pStyle w:val="HEADERTEXT"/>
              <w:spacing w:line="240" w:lineRule="atLeast"/>
              <w:jc w:val="center"/>
              <w:rPr>
                <w:rFonts w:ascii="Times New Roman" w:hAnsi="Times New Roman"/>
                <w:bCs/>
                <w:sz w:val="20"/>
                <w:szCs w:val="20"/>
              </w:rPr>
            </w:pPr>
            <w:r w:rsidRPr="00CF4274">
              <w:rPr>
                <w:rFonts w:ascii="Times New Roman" w:hAnsi="Times New Roman"/>
                <w:bCs/>
                <w:sz w:val="20"/>
                <w:szCs w:val="20"/>
                <w:highlight w:val="green"/>
                <w:lang w:val="en-US"/>
              </w:rPr>
              <w:t>&gt; 1</w:t>
            </w:r>
            <w:r w:rsidRPr="00CF4274">
              <w:rPr>
                <w:rFonts w:ascii="Times New Roman" w:hAnsi="Times New Roman"/>
                <w:bCs/>
                <w:sz w:val="20"/>
                <w:szCs w:val="20"/>
                <w:highlight w:val="green"/>
              </w:rPr>
              <w:t>650</w:t>
            </w:r>
          </w:p>
        </w:tc>
      </w:tr>
    </w:tbl>
    <w:p w14:paraId="6E1ED652" w14:textId="77777777" w:rsidR="00C053D6" w:rsidRDefault="00C053D6" w:rsidP="00C053D6">
      <w:pPr>
        <w:tabs>
          <w:tab w:val="left" w:pos="709"/>
        </w:tabs>
        <w:spacing w:line="360" w:lineRule="auto"/>
        <w:contextualSpacing/>
        <w:rPr>
          <w:rFonts w:ascii="Times New Roman" w:eastAsia="Calibri" w:hAnsi="Times New Roman" w:cs="Times New Roman"/>
          <w:b/>
          <w:bCs/>
          <w:color w:val="auto"/>
          <w:sz w:val="28"/>
          <w:szCs w:val="28"/>
          <w:lang w:eastAsia="en-US"/>
        </w:rPr>
        <w:sectPr w:rsidR="00C053D6" w:rsidSect="002D6C94">
          <w:footnotePr>
            <w:numFmt w:val="chicago"/>
            <w:numRestart w:val="eachPage"/>
          </w:footnotePr>
          <w:pgSz w:w="16837" w:h="11905" w:orient="landscape"/>
          <w:pgMar w:top="1135" w:right="1019" w:bottom="1132" w:left="1418" w:header="397" w:footer="3" w:gutter="0"/>
          <w:cols w:space="720"/>
          <w:noEndnote/>
          <w:docGrid w:linePitch="360"/>
        </w:sectPr>
      </w:pPr>
    </w:p>
    <w:p w14:paraId="3010F70F" w14:textId="77777777" w:rsidR="002840B1" w:rsidRDefault="002840B1" w:rsidP="009E1B94">
      <w:pPr>
        <w:tabs>
          <w:tab w:val="left" w:pos="709"/>
        </w:tabs>
        <w:spacing w:line="360" w:lineRule="auto"/>
        <w:ind w:firstLine="709"/>
        <w:contextualSpacing/>
        <w:jc w:val="center"/>
        <w:rPr>
          <w:rFonts w:ascii="Times New Roman" w:eastAsia="Calibri" w:hAnsi="Times New Roman" w:cs="Times New Roman"/>
          <w:b/>
          <w:bCs/>
          <w:color w:val="auto"/>
          <w:sz w:val="28"/>
          <w:szCs w:val="28"/>
          <w:lang w:eastAsia="en-US"/>
        </w:rPr>
      </w:pPr>
      <w:r w:rsidRPr="002840B1">
        <w:rPr>
          <w:rFonts w:ascii="Times New Roman" w:eastAsia="Calibri" w:hAnsi="Times New Roman" w:cs="Times New Roman"/>
          <w:b/>
          <w:bCs/>
          <w:color w:val="auto"/>
          <w:sz w:val="28"/>
          <w:szCs w:val="28"/>
          <w:lang w:eastAsia="en-US"/>
        </w:rPr>
        <w:lastRenderedPageBreak/>
        <w:t>Библиография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7"/>
        <w:gridCol w:w="5307"/>
      </w:tblGrid>
      <w:tr w:rsidR="00C12E73" w14:paraId="18026FA1" w14:textId="77777777" w:rsidTr="003952C3">
        <w:tc>
          <w:tcPr>
            <w:tcW w:w="4547" w:type="dxa"/>
          </w:tcPr>
          <w:p w14:paraId="15E2CA40" w14:textId="77777777" w:rsidR="00C12E73" w:rsidRPr="00206176" w:rsidRDefault="00C12E73" w:rsidP="00C12E73">
            <w:pPr>
              <w:tabs>
                <w:tab w:val="left" w:pos="709"/>
              </w:tabs>
              <w:spacing w:line="360" w:lineRule="auto"/>
              <w:contextualSpacing/>
              <w:rPr>
                <w:rFonts w:ascii="Times New Roman" w:eastAsia="Calibri" w:hAnsi="Times New Roman" w:cs="Times New Roman"/>
                <w:bCs/>
                <w:color w:val="auto"/>
                <w:sz w:val="24"/>
                <w:szCs w:val="24"/>
              </w:rPr>
            </w:pPr>
          </w:p>
        </w:tc>
        <w:tc>
          <w:tcPr>
            <w:tcW w:w="5307" w:type="dxa"/>
          </w:tcPr>
          <w:p w14:paraId="3875BDE3" w14:textId="77777777" w:rsidR="00C12E73" w:rsidRPr="00206176" w:rsidRDefault="00C12E73" w:rsidP="002E2CD4">
            <w:pPr>
              <w:tabs>
                <w:tab w:val="left" w:pos="709"/>
              </w:tabs>
              <w:spacing w:after="120"/>
              <w:contextualSpacing/>
              <w:jc w:val="both"/>
              <w:rPr>
                <w:rFonts w:ascii="Times New Roman" w:eastAsia="Calibri" w:hAnsi="Times New Roman" w:cs="Times New Roman"/>
                <w:bCs/>
                <w:color w:val="auto"/>
                <w:sz w:val="24"/>
                <w:szCs w:val="24"/>
              </w:rPr>
            </w:pPr>
          </w:p>
        </w:tc>
      </w:tr>
      <w:tr w:rsidR="00C12E73" w14:paraId="17EA6E35" w14:textId="77777777" w:rsidTr="00D82B5E">
        <w:trPr>
          <w:trHeight w:val="820"/>
        </w:trPr>
        <w:tc>
          <w:tcPr>
            <w:tcW w:w="4547" w:type="dxa"/>
          </w:tcPr>
          <w:p w14:paraId="308135E0" w14:textId="77777777" w:rsidR="00EC298C" w:rsidRPr="00EC298C" w:rsidRDefault="00EC298C" w:rsidP="002E2CD4">
            <w:pPr>
              <w:tabs>
                <w:tab w:val="left" w:pos="709"/>
              </w:tabs>
              <w:spacing w:before="120" w:line="360" w:lineRule="auto"/>
              <w:contextualSpacing/>
              <w:jc w:val="both"/>
              <w:rPr>
                <w:rFonts w:ascii="Times New Roman" w:eastAsia="Calibri" w:hAnsi="Times New Roman" w:cs="Times New Roman"/>
                <w:bCs/>
                <w:color w:val="auto"/>
                <w:sz w:val="24"/>
                <w:szCs w:val="24"/>
              </w:rPr>
            </w:pPr>
            <w:r>
              <w:rPr>
                <w:rFonts w:ascii="Times New Roman" w:eastAsia="Calibri" w:hAnsi="Times New Roman" w:cs="Times New Roman"/>
                <w:bCs/>
                <w:color w:val="auto"/>
                <w:sz w:val="24"/>
                <w:szCs w:val="24"/>
              </w:rPr>
              <w:t>[1</w:t>
            </w:r>
            <w:r w:rsidRPr="00206176">
              <w:rPr>
                <w:rFonts w:ascii="Times New Roman" w:eastAsia="Calibri" w:hAnsi="Times New Roman" w:cs="Times New Roman"/>
                <w:bCs/>
                <w:color w:val="auto"/>
                <w:sz w:val="24"/>
                <w:szCs w:val="24"/>
              </w:rPr>
              <w:t>] Постановление Правительства РФ от 05.03.2007 № 145</w:t>
            </w:r>
          </w:p>
          <w:p w14:paraId="67FCA9AA" w14:textId="77777777" w:rsidR="00EC298C" w:rsidRDefault="00EC298C" w:rsidP="002E2CD4">
            <w:pPr>
              <w:tabs>
                <w:tab w:val="left" w:pos="709"/>
              </w:tabs>
              <w:spacing w:before="120" w:line="360" w:lineRule="auto"/>
              <w:contextualSpacing/>
              <w:jc w:val="both"/>
              <w:rPr>
                <w:rFonts w:ascii="Times New Roman" w:eastAsia="Calibri" w:hAnsi="Times New Roman" w:cs="Times New Roman"/>
                <w:bCs/>
                <w:color w:val="auto"/>
                <w:sz w:val="24"/>
                <w:szCs w:val="24"/>
              </w:rPr>
            </w:pPr>
          </w:p>
          <w:p w14:paraId="6305D00C" w14:textId="77777777" w:rsidR="00EF7028" w:rsidRPr="00EF7028" w:rsidRDefault="00EC298C" w:rsidP="002E2CD4">
            <w:pPr>
              <w:tabs>
                <w:tab w:val="left" w:pos="709"/>
              </w:tabs>
              <w:spacing w:before="120" w:line="360" w:lineRule="auto"/>
              <w:contextualSpacing/>
              <w:jc w:val="both"/>
              <w:rPr>
                <w:rFonts w:ascii="Times New Roman" w:eastAsia="Calibri" w:hAnsi="Times New Roman" w:cs="Times New Roman"/>
                <w:bCs/>
                <w:color w:val="auto"/>
                <w:sz w:val="24"/>
                <w:szCs w:val="24"/>
              </w:rPr>
            </w:pPr>
            <w:r>
              <w:rPr>
                <w:rFonts w:ascii="Times New Roman" w:eastAsia="Calibri" w:hAnsi="Times New Roman" w:cs="Times New Roman"/>
                <w:bCs/>
                <w:color w:val="auto"/>
                <w:sz w:val="24"/>
                <w:szCs w:val="24"/>
              </w:rPr>
              <w:t>[2</w:t>
            </w:r>
            <w:r w:rsidR="00C12E73" w:rsidRPr="00EC298C">
              <w:rPr>
                <w:rFonts w:ascii="Times New Roman" w:eastAsia="Calibri" w:hAnsi="Times New Roman" w:cs="Times New Roman"/>
                <w:bCs/>
                <w:color w:val="auto"/>
                <w:sz w:val="24"/>
                <w:szCs w:val="24"/>
              </w:rPr>
              <w:t>]</w:t>
            </w:r>
            <w:r w:rsidR="00C12E73" w:rsidRPr="00EC298C">
              <w:rPr>
                <w:rFonts w:ascii="Times New Roman" w:eastAsia="Calibri" w:hAnsi="Times New Roman" w:cs="Times New Roman"/>
                <w:b/>
                <w:bCs/>
                <w:color w:val="auto"/>
                <w:sz w:val="24"/>
                <w:szCs w:val="24"/>
              </w:rPr>
              <w:t xml:space="preserve"> </w:t>
            </w:r>
            <w:r w:rsidR="00EF7028" w:rsidRPr="00EF7028">
              <w:rPr>
                <w:rFonts w:ascii="Times New Roman" w:eastAsia="Calibri" w:hAnsi="Times New Roman" w:cs="Times New Roman"/>
                <w:bCs/>
                <w:color w:val="auto"/>
                <w:sz w:val="24"/>
                <w:szCs w:val="24"/>
              </w:rPr>
              <w:t>Федеральн</w:t>
            </w:r>
            <w:r w:rsidR="00EF7028">
              <w:rPr>
                <w:rFonts w:ascii="Times New Roman" w:eastAsia="Calibri" w:hAnsi="Times New Roman" w:cs="Times New Roman"/>
                <w:bCs/>
                <w:color w:val="auto"/>
                <w:sz w:val="24"/>
                <w:szCs w:val="24"/>
              </w:rPr>
              <w:t>ый закон от 29.12.2004 № 190-ФЗ</w:t>
            </w:r>
          </w:p>
        </w:tc>
        <w:tc>
          <w:tcPr>
            <w:tcW w:w="5307" w:type="dxa"/>
          </w:tcPr>
          <w:p w14:paraId="710B4EC6" w14:textId="77777777" w:rsidR="00EC298C" w:rsidRPr="00EC298C" w:rsidRDefault="00EC298C" w:rsidP="00D82B5E">
            <w:pPr>
              <w:pStyle w:val="1"/>
              <w:shd w:val="clear" w:color="auto" w:fill="FFFFFF"/>
              <w:spacing w:before="0" w:after="120" w:line="240" w:lineRule="atLeast"/>
              <w:outlineLvl w:val="0"/>
              <w:rPr>
                <w:rFonts w:ascii="Times New Roman" w:eastAsia="Calibri" w:hAnsi="Times New Roman" w:cs="Times New Roman"/>
                <w:b w:val="0"/>
                <w:color w:val="auto"/>
                <w:sz w:val="24"/>
                <w:szCs w:val="24"/>
              </w:rPr>
            </w:pPr>
            <w:r w:rsidRPr="00EC298C">
              <w:rPr>
                <w:rFonts w:ascii="Times New Roman" w:eastAsia="Calibri" w:hAnsi="Times New Roman" w:cs="Times New Roman"/>
                <w:b w:val="0"/>
                <w:bCs w:val="0"/>
                <w:color w:val="auto"/>
                <w:sz w:val="24"/>
                <w:szCs w:val="24"/>
              </w:rPr>
              <w:t>О порядке организации и проведения государственной экспертизы проектной документации и результатов инженерных изысканий</w:t>
            </w:r>
          </w:p>
          <w:p w14:paraId="59D9E9C7" w14:textId="77777777" w:rsidR="00C12E73" w:rsidRPr="00206176" w:rsidRDefault="00EF7028" w:rsidP="00D82B5E">
            <w:pPr>
              <w:pStyle w:val="1"/>
              <w:shd w:val="clear" w:color="auto" w:fill="FFFFFF"/>
              <w:spacing w:before="0" w:after="120" w:line="240" w:lineRule="atLeast"/>
              <w:outlineLvl w:val="0"/>
              <w:rPr>
                <w:rFonts w:ascii="Times New Roman" w:eastAsia="Calibri" w:hAnsi="Times New Roman" w:cs="Times New Roman"/>
                <w:b w:val="0"/>
                <w:color w:val="auto"/>
                <w:sz w:val="24"/>
                <w:szCs w:val="24"/>
              </w:rPr>
            </w:pPr>
            <w:r w:rsidRPr="00EF7028">
              <w:rPr>
                <w:rFonts w:ascii="Times New Roman" w:eastAsia="Calibri" w:hAnsi="Times New Roman" w:cs="Times New Roman"/>
                <w:b w:val="0"/>
                <w:color w:val="auto"/>
                <w:sz w:val="24"/>
                <w:szCs w:val="24"/>
              </w:rPr>
              <w:t>Градостроительный Кодекс РФ</w:t>
            </w:r>
          </w:p>
        </w:tc>
      </w:tr>
      <w:tr w:rsidR="00EF7028" w14:paraId="53D2EFF0" w14:textId="77777777" w:rsidTr="003952C3">
        <w:tc>
          <w:tcPr>
            <w:tcW w:w="4547" w:type="dxa"/>
          </w:tcPr>
          <w:p w14:paraId="1792A4D9" w14:textId="77777777" w:rsidR="00EF7028" w:rsidRPr="00206176" w:rsidRDefault="00EF7028" w:rsidP="00EF7028">
            <w:pPr>
              <w:tabs>
                <w:tab w:val="left" w:pos="709"/>
              </w:tabs>
              <w:spacing w:line="360" w:lineRule="auto"/>
              <w:contextualSpacing/>
              <w:rPr>
                <w:rFonts w:ascii="Times New Roman" w:eastAsia="Calibri" w:hAnsi="Times New Roman" w:cs="Times New Roman"/>
                <w:bCs/>
                <w:color w:val="auto"/>
                <w:sz w:val="24"/>
                <w:szCs w:val="24"/>
              </w:rPr>
            </w:pPr>
            <w:r w:rsidRPr="00206176">
              <w:rPr>
                <w:rFonts w:ascii="Times New Roman" w:eastAsia="Calibri" w:hAnsi="Times New Roman" w:cs="Times New Roman"/>
                <w:bCs/>
                <w:color w:val="auto"/>
                <w:sz w:val="24"/>
                <w:szCs w:val="24"/>
              </w:rPr>
              <w:t>[3] ВСН 429-81</w:t>
            </w:r>
          </w:p>
        </w:tc>
        <w:tc>
          <w:tcPr>
            <w:tcW w:w="5307" w:type="dxa"/>
          </w:tcPr>
          <w:p w14:paraId="6FCAD825" w14:textId="77777777" w:rsidR="00EF7028" w:rsidRPr="00206176" w:rsidRDefault="00EF7028" w:rsidP="00EF7028">
            <w:pPr>
              <w:tabs>
                <w:tab w:val="left" w:pos="709"/>
              </w:tabs>
              <w:spacing w:after="120"/>
              <w:contextualSpacing/>
              <w:jc w:val="both"/>
              <w:rPr>
                <w:rFonts w:ascii="Times New Roman" w:eastAsia="Calibri" w:hAnsi="Times New Roman" w:cs="Times New Roman"/>
                <w:b/>
                <w:bCs/>
                <w:color w:val="auto"/>
                <w:sz w:val="24"/>
                <w:szCs w:val="24"/>
              </w:rPr>
            </w:pPr>
            <w:r w:rsidRPr="00206176">
              <w:rPr>
                <w:rFonts w:ascii="Times New Roman" w:eastAsia="Calibri" w:hAnsi="Times New Roman" w:cs="Times New Roman"/>
                <w:bCs/>
                <w:color w:val="auto"/>
                <w:sz w:val="24"/>
                <w:szCs w:val="24"/>
              </w:rPr>
              <w:t>Инструкция по проектированию футеровок промышленных печей из огнеупорных волокнистых материалов</w:t>
            </w:r>
          </w:p>
        </w:tc>
      </w:tr>
      <w:tr w:rsidR="00EF7028" w14:paraId="2DBDD07F" w14:textId="77777777" w:rsidTr="003952C3">
        <w:tc>
          <w:tcPr>
            <w:tcW w:w="4547" w:type="dxa"/>
          </w:tcPr>
          <w:p w14:paraId="5E4BA4A0" w14:textId="77777777" w:rsidR="00EF7028" w:rsidRPr="00206176" w:rsidRDefault="00EF7028" w:rsidP="00EF7028">
            <w:pPr>
              <w:tabs>
                <w:tab w:val="left" w:pos="709"/>
              </w:tabs>
              <w:spacing w:before="240"/>
              <w:contextualSpacing/>
              <w:rPr>
                <w:rFonts w:ascii="Times New Roman" w:eastAsia="Calibri" w:hAnsi="Times New Roman" w:cs="Times New Roman"/>
                <w:bCs/>
                <w:color w:val="auto"/>
                <w:sz w:val="24"/>
                <w:szCs w:val="24"/>
              </w:rPr>
            </w:pPr>
            <w:r w:rsidRPr="00206176">
              <w:rPr>
                <w:rFonts w:ascii="Times New Roman" w:eastAsia="Calibri" w:hAnsi="Times New Roman" w:cs="Times New Roman"/>
                <w:bCs/>
                <w:color w:val="auto"/>
                <w:sz w:val="24"/>
                <w:szCs w:val="24"/>
              </w:rPr>
              <w:t>[4] ВСН 412-80</w:t>
            </w:r>
          </w:p>
        </w:tc>
        <w:tc>
          <w:tcPr>
            <w:tcW w:w="5307" w:type="dxa"/>
          </w:tcPr>
          <w:p w14:paraId="16F7712F" w14:textId="77777777" w:rsidR="00EF7028" w:rsidRPr="00206176" w:rsidRDefault="00EF7028" w:rsidP="00EF7028">
            <w:pPr>
              <w:tabs>
                <w:tab w:val="left" w:pos="709"/>
              </w:tabs>
              <w:spacing w:before="240" w:after="120"/>
              <w:contextualSpacing/>
              <w:jc w:val="both"/>
              <w:rPr>
                <w:rFonts w:ascii="Times New Roman" w:eastAsia="Calibri" w:hAnsi="Times New Roman" w:cs="Times New Roman"/>
                <w:b/>
                <w:bCs/>
                <w:color w:val="auto"/>
                <w:sz w:val="24"/>
                <w:szCs w:val="24"/>
              </w:rPr>
            </w:pPr>
            <w:r w:rsidRPr="00206176">
              <w:rPr>
                <w:rFonts w:ascii="Times New Roman" w:eastAsia="Calibri" w:hAnsi="Times New Roman" w:cs="Times New Roman"/>
                <w:bCs/>
                <w:color w:val="auto"/>
                <w:sz w:val="24"/>
                <w:szCs w:val="24"/>
              </w:rPr>
              <w:t>Инструкция по выполнению футеровок тепловых аг</w:t>
            </w:r>
            <w:r w:rsidR="001254CB">
              <w:rPr>
                <w:rFonts w:ascii="Times New Roman" w:eastAsia="Calibri" w:hAnsi="Times New Roman" w:cs="Times New Roman"/>
                <w:bCs/>
                <w:color w:val="auto"/>
                <w:sz w:val="24"/>
                <w:szCs w:val="24"/>
              </w:rPr>
              <w:t>регатов методом торкретирования</w:t>
            </w:r>
          </w:p>
        </w:tc>
      </w:tr>
      <w:tr w:rsidR="00EF7028" w14:paraId="7AC4BE50" w14:textId="77777777" w:rsidTr="003952C3">
        <w:tc>
          <w:tcPr>
            <w:tcW w:w="4547" w:type="dxa"/>
          </w:tcPr>
          <w:p w14:paraId="65F4695B" w14:textId="77777777" w:rsidR="00EF7028" w:rsidRPr="00206176" w:rsidRDefault="001254CB" w:rsidP="00EF7028">
            <w:pPr>
              <w:tabs>
                <w:tab w:val="left" w:pos="709"/>
              </w:tabs>
              <w:contextualSpacing/>
              <w:rPr>
                <w:rFonts w:ascii="Times New Roman" w:eastAsia="Calibri" w:hAnsi="Times New Roman" w:cs="Times New Roman"/>
                <w:bCs/>
                <w:color w:val="auto"/>
                <w:sz w:val="24"/>
                <w:szCs w:val="24"/>
              </w:rPr>
            </w:pPr>
            <w:r>
              <w:rPr>
                <w:rFonts w:ascii="Times New Roman" w:eastAsia="Calibri" w:hAnsi="Times New Roman" w:cs="Times New Roman"/>
                <w:bCs/>
                <w:color w:val="auto"/>
                <w:sz w:val="24"/>
                <w:szCs w:val="24"/>
              </w:rPr>
              <w:t>[5</w:t>
            </w:r>
            <w:r w:rsidR="00EF7028" w:rsidRPr="00206176">
              <w:rPr>
                <w:rFonts w:ascii="Times New Roman" w:eastAsia="Calibri" w:hAnsi="Times New Roman" w:cs="Times New Roman"/>
                <w:bCs/>
                <w:color w:val="auto"/>
                <w:sz w:val="24"/>
                <w:szCs w:val="24"/>
              </w:rPr>
              <w:t xml:space="preserve">] Приказ Федеральной </w:t>
            </w:r>
            <w:r>
              <w:rPr>
                <w:rFonts w:ascii="Times New Roman" w:eastAsia="Calibri" w:hAnsi="Times New Roman" w:cs="Times New Roman"/>
                <w:bCs/>
                <w:color w:val="auto"/>
                <w:sz w:val="24"/>
                <w:szCs w:val="24"/>
              </w:rPr>
              <w:t>аэронавигационной</w:t>
            </w:r>
            <w:r w:rsidR="00EF7028" w:rsidRPr="00206176">
              <w:rPr>
                <w:rFonts w:ascii="Times New Roman" w:eastAsia="Calibri" w:hAnsi="Times New Roman" w:cs="Times New Roman"/>
                <w:bCs/>
                <w:color w:val="auto"/>
                <w:sz w:val="24"/>
                <w:szCs w:val="24"/>
              </w:rPr>
              <w:t xml:space="preserve"> службы от 28 ноября 2007 г. № 119</w:t>
            </w:r>
          </w:p>
          <w:p w14:paraId="6C7AC45D" w14:textId="77777777" w:rsidR="00EF7028" w:rsidRPr="00206176" w:rsidRDefault="00EF7028" w:rsidP="00EF7028">
            <w:pPr>
              <w:tabs>
                <w:tab w:val="left" w:pos="709"/>
              </w:tabs>
              <w:spacing w:line="360" w:lineRule="auto"/>
              <w:contextualSpacing/>
              <w:rPr>
                <w:rFonts w:ascii="Times New Roman" w:eastAsia="Calibri" w:hAnsi="Times New Roman" w:cs="Times New Roman"/>
                <w:bCs/>
                <w:color w:val="auto"/>
                <w:sz w:val="24"/>
                <w:szCs w:val="24"/>
              </w:rPr>
            </w:pPr>
          </w:p>
        </w:tc>
        <w:tc>
          <w:tcPr>
            <w:tcW w:w="5307" w:type="dxa"/>
          </w:tcPr>
          <w:p w14:paraId="3CCC0ABD" w14:textId="77777777" w:rsidR="00EF7028" w:rsidRPr="00206176" w:rsidRDefault="00EF7028" w:rsidP="00EF7028">
            <w:pPr>
              <w:tabs>
                <w:tab w:val="left" w:pos="709"/>
              </w:tabs>
              <w:spacing w:after="120"/>
              <w:contextualSpacing/>
              <w:jc w:val="both"/>
              <w:rPr>
                <w:rFonts w:ascii="Times New Roman" w:eastAsia="Calibri" w:hAnsi="Times New Roman" w:cs="Times New Roman"/>
                <w:bCs/>
                <w:color w:val="auto"/>
                <w:sz w:val="24"/>
                <w:szCs w:val="24"/>
              </w:rPr>
            </w:pPr>
            <w:r w:rsidRPr="00206176">
              <w:rPr>
                <w:rFonts w:ascii="Times New Roman" w:eastAsia="Calibri" w:hAnsi="Times New Roman" w:cs="Times New Roman"/>
                <w:bCs/>
                <w:color w:val="auto"/>
                <w:sz w:val="24"/>
                <w:szCs w:val="24"/>
              </w:rPr>
              <w:t>Об утверждении Федеральных авиационных правил "Размещение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w:t>
            </w:r>
            <w:r w:rsidR="001254CB">
              <w:rPr>
                <w:rFonts w:ascii="Times New Roman" w:eastAsia="Calibri" w:hAnsi="Times New Roman" w:cs="Times New Roman"/>
                <w:bCs/>
                <w:color w:val="auto"/>
                <w:sz w:val="24"/>
                <w:szCs w:val="24"/>
              </w:rPr>
              <w:t>»</w:t>
            </w:r>
          </w:p>
        </w:tc>
      </w:tr>
      <w:tr w:rsidR="00EF7028" w14:paraId="58854E1E" w14:textId="77777777" w:rsidTr="003952C3">
        <w:tc>
          <w:tcPr>
            <w:tcW w:w="4547" w:type="dxa"/>
          </w:tcPr>
          <w:p w14:paraId="68C5F21B" w14:textId="77777777" w:rsidR="00EF7028" w:rsidRPr="00206176" w:rsidRDefault="001254CB" w:rsidP="00EF7028">
            <w:pPr>
              <w:spacing w:before="120" w:after="120"/>
              <w:rPr>
                <w:rFonts w:ascii="Times New Roman" w:eastAsia="Calibri" w:hAnsi="Times New Roman" w:cs="Times New Roman"/>
                <w:bCs/>
                <w:color w:val="auto"/>
                <w:sz w:val="24"/>
                <w:szCs w:val="24"/>
              </w:rPr>
            </w:pPr>
            <w:r>
              <w:rPr>
                <w:rFonts w:ascii="Times New Roman" w:eastAsia="Calibri" w:hAnsi="Times New Roman" w:cs="Times New Roman"/>
                <w:bCs/>
                <w:color w:val="auto"/>
                <w:sz w:val="24"/>
                <w:szCs w:val="24"/>
              </w:rPr>
              <w:t>[6</w:t>
            </w:r>
            <w:r w:rsidR="00EF7028" w:rsidRPr="00206176">
              <w:rPr>
                <w:rFonts w:ascii="Times New Roman" w:eastAsia="Calibri" w:hAnsi="Times New Roman" w:cs="Times New Roman"/>
                <w:bCs/>
                <w:color w:val="auto"/>
                <w:sz w:val="24"/>
                <w:szCs w:val="24"/>
              </w:rPr>
              <w:t>] Приказ Федеральной службы по</w:t>
            </w:r>
          </w:p>
          <w:p w14:paraId="0CE5D725" w14:textId="77777777" w:rsidR="00EF7028" w:rsidRPr="00206176" w:rsidRDefault="00EF7028" w:rsidP="00EF7028">
            <w:pPr>
              <w:spacing w:before="120" w:after="120"/>
              <w:rPr>
                <w:rFonts w:ascii="Times New Roman" w:eastAsia="Times New Roman" w:hAnsi="Times New Roman" w:cs="Times New Roman"/>
                <w:sz w:val="24"/>
                <w:szCs w:val="24"/>
              </w:rPr>
            </w:pPr>
            <w:r w:rsidRPr="00206176">
              <w:rPr>
                <w:rFonts w:ascii="Times New Roman" w:eastAsia="Calibri" w:hAnsi="Times New Roman" w:cs="Times New Roman"/>
                <w:bCs/>
                <w:color w:val="auto"/>
                <w:sz w:val="24"/>
                <w:szCs w:val="24"/>
              </w:rPr>
              <w:t>экологическому, технологическому и атомному надзору от 12 ноября 2013 г. № 533</w:t>
            </w:r>
          </w:p>
          <w:p w14:paraId="687B580B" w14:textId="77777777" w:rsidR="00EF7028" w:rsidRPr="00206176" w:rsidRDefault="00EF7028" w:rsidP="00EF7028">
            <w:pPr>
              <w:spacing w:before="120" w:after="120"/>
              <w:jc w:val="center"/>
              <w:rPr>
                <w:rFonts w:ascii="Times New Roman" w:eastAsia="Calibri" w:hAnsi="Times New Roman" w:cs="Times New Roman"/>
                <w:bCs/>
                <w:color w:val="auto"/>
                <w:sz w:val="24"/>
                <w:szCs w:val="24"/>
              </w:rPr>
            </w:pPr>
          </w:p>
        </w:tc>
        <w:tc>
          <w:tcPr>
            <w:tcW w:w="5307" w:type="dxa"/>
          </w:tcPr>
          <w:p w14:paraId="5EED8146" w14:textId="77777777" w:rsidR="00EF7028" w:rsidRPr="00206176" w:rsidRDefault="00EF7028" w:rsidP="00EF7028">
            <w:pPr>
              <w:tabs>
                <w:tab w:val="left" w:pos="709"/>
              </w:tabs>
              <w:spacing w:after="120"/>
              <w:contextualSpacing/>
              <w:jc w:val="both"/>
              <w:rPr>
                <w:rFonts w:ascii="Times New Roman" w:eastAsia="Calibri" w:hAnsi="Times New Roman" w:cs="Times New Roman"/>
                <w:bCs/>
                <w:color w:val="auto"/>
                <w:sz w:val="24"/>
                <w:szCs w:val="24"/>
              </w:rPr>
            </w:pPr>
            <w:r w:rsidRPr="00206176">
              <w:rPr>
                <w:rFonts w:ascii="Times New Roman" w:eastAsia="Calibri" w:hAnsi="Times New Roman" w:cs="Times New Roman"/>
                <w:bCs/>
                <w:color w:val="auto"/>
                <w:sz w:val="24"/>
                <w:szCs w:val="24"/>
              </w:rPr>
              <w:t>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tc>
      </w:tr>
    </w:tbl>
    <w:p w14:paraId="0D12C020" w14:textId="77777777" w:rsidR="00206176" w:rsidRDefault="00206176"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23613C55" w14:textId="77777777" w:rsidR="00206176" w:rsidRDefault="00206176"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64543EE6" w14:textId="77777777" w:rsidR="00206176" w:rsidRDefault="00206176"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0EFDFC56" w14:textId="77777777" w:rsidR="00206176" w:rsidRDefault="00206176"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40C62F9B" w14:textId="77777777" w:rsidR="001254CB" w:rsidRDefault="001254CB"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0E1D2846" w14:textId="77777777" w:rsidR="001254CB" w:rsidRDefault="001254CB"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0F9ECC8A" w14:textId="77777777" w:rsidR="001254CB" w:rsidRDefault="001254CB"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5A198C12" w14:textId="77777777" w:rsidR="001254CB" w:rsidRDefault="001254CB"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211F6263" w14:textId="77777777" w:rsidR="001254CB" w:rsidRDefault="001254CB"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4C0E2D41" w14:textId="77777777" w:rsidR="001254CB" w:rsidRDefault="001254CB"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56EB06C8" w14:textId="77777777" w:rsidR="001254CB" w:rsidRDefault="001254CB"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116FFD47" w14:textId="77777777" w:rsidR="00206176" w:rsidRDefault="00206176"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10543F5F" w14:textId="77777777" w:rsidR="00206176" w:rsidRDefault="00206176"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p>
    <w:p w14:paraId="0B0FEA4B" w14:textId="77777777" w:rsidR="00572918" w:rsidRPr="000265C9" w:rsidRDefault="00572918" w:rsidP="002E2CD4">
      <w:pPr>
        <w:tabs>
          <w:tab w:val="left" w:pos="709"/>
          <w:tab w:val="left" w:pos="11482"/>
        </w:tabs>
        <w:spacing w:line="360" w:lineRule="auto"/>
        <w:contextualSpacing/>
        <w:jc w:val="center"/>
        <w:rPr>
          <w:rFonts w:ascii="Times New Roman" w:eastAsia="Calibri" w:hAnsi="Times New Roman" w:cs="Times New Roman"/>
          <w:color w:val="auto"/>
          <w:sz w:val="28"/>
          <w:szCs w:val="28"/>
          <w:lang w:eastAsia="en-US"/>
        </w:rPr>
      </w:pPr>
      <w:r w:rsidRPr="000265C9">
        <w:rPr>
          <w:rFonts w:ascii="Times New Roman" w:eastAsia="Calibri" w:hAnsi="Times New Roman" w:cs="Times New Roman"/>
          <w:color w:val="auto"/>
          <w:sz w:val="28"/>
          <w:szCs w:val="28"/>
          <w:lang w:eastAsia="en-US"/>
        </w:rPr>
        <w:lastRenderedPageBreak/>
        <w:t>________________________________________</w:t>
      </w:r>
      <w:r w:rsidR="00206176">
        <w:rPr>
          <w:rFonts w:ascii="Times New Roman" w:eastAsia="Calibri" w:hAnsi="Times New Roman" w:cs="Times New Roman"/>
          <w:color w:val="auto"/>
          <w:sz w:val="28"/>
          <w:szCs w:val="28"/>
          <w:lang w:eastAsia="en-US"/>
        </w:rPr>
        <w:t>________________________</w:t>
      </w:r>
    </w:p>
    <w:p w14:paraId="7C9BFD5C" w14:textId="77777777" w:rsidR="009B599F" w:rsidRDefault="009B599F" w:rsidP="009B599F">
      <w:pPr>
        <w:tabs>
          <w:tab w:val="left" w:pos="709"/>
          <w:tab w:val="left" w:pos="11482"/>
        </w:tabs>
        <w:spacing w:line="360" w:lineRule="auto"/>
        <w:contextualSpacing/>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 xml:space="preserve">УДК </w:t>
      </w:r>
      <w:proofErr w:type="gramStart"/>
      <w:r>
        <w:rPr>
          <w:rFonts w:ascii="Times New Roman" w:eastAsia="Calibri" w:hAnsi="Times New Roman" w:cs="Times New Roman"/>
          <w:color w:val="auto"/>
          <w:sz w:val="28"/>
          <w:szCs w:val="28"/>
          <w:lang w:eastAsia="en-US"/>
        </w:rPr>
        <w:t>693.22:</w:t>
      </w:r>
      <w:r w:rsidRPr="00867B61">
        <w:rPr>
          <w:rFonts w:ascii="Times New Roman" w:eastAsia="Calibri" w:hAnsi="Times New Roman" w:cs="Times New Roman"/>
          <w:color w:val="auto"/>
          <w:sz w:val="28"/>
          <w:szCs w:val="28"/>
          <w:lang w:eastAsia="en-US"/>
        </w:rPr>
        <w:t>[</w:t>
      </w:r>
      <w:proofErr w:type="gramEnd"/>
      <w:r w:rsidRPr="00867B61">
        <w:rPr>
          <w:rFonts w:ascii="Times New Roman" w:eastAsia="Calibri" w:hAnsi="Times New Roman" w:cs="Times New Roman"/>
          <w:color w:val="auto"/>
          <w:sz w:val="28"/>
          <w:szCs w:val="28"/>
          <w:lang w:eastAsia="en-US"/>
        </w:rPr>
        <w:t xml:space="preserve">66.041+697.8](083.75)                                                      </w:t>
      </w:r>
      <w:r>
        <w:rPr>
          <w:rFonts w:ascii="Times New Roman" w:eastAsia="Calibri" w:hAnsi="Times New Roman" w:cs="Times New Roman"/>
          <w:color w:val="auto"/>
          <w:sz w:val="28"/>
          <w:szCs w:val="28"/>
          <w:lang w:eastAsia="en-US"/>
        </w:rPr>
        <w:t>ОКС 91.200</w:t>
      </w:r>
    </w:p>
    <w:p w14:paraId="0753A285" w14:textId="77777777" w:rsidR="009B599F" w:rsidRPr="002946DC" w:rsidRDefault="009B599F" w:rsidP="009B599F">
      <w:pPr>
        <w:tabs>
          <w:tab w:val="left" w:pos="709"/>
        </w:tabs>
        <w:spacing w:line="360" w:lineRule="auto"/>
        <w:contextualSpacing/>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Ключевые слова: промышленные печи, дымовые трубы, вентиляционные трубы, правила производст</w:t>
      </w:r>
      <w:r w:rsidR="001254CB">
        <w:rPr>
          <w:rFonts w:ascii="Times New Roman" w:eastAsia="Calibri" w:hAnsi="Times New Roman" w:cs="Times New Roman"/>
          <w:color w:val="auto"/>
          <w:sz w:val="28"/>
          <w:szCs w:val="28"/>
          <w:lang w:eastAsia="en-US"/>
        </w:rPr>
        <w:t>ва работ, правила приемки работ</w:t>
      </w:r>
    </w:p>
    <w:p w14:paraId="2E8E719A" w14:textId="77777777" w:rsidR="00895A5E" w:rsidRPr="009C4A6C" w:rsidRDefault="009C4A6C" w:rsidP="009C4A6C">
      <w:pPr>
        <w:tabs>
          <w:tab w:val="left" w:pos="0"/>
        </w:tabs>
        <w:spacing w:line="360" w:lineRule="auto"/>
        <w:contextualSpacing/>
        <w:rPr>
          <w:rFonts w:ascii="Times New Roman" w:eastAsia="Calibri" w:hAnsi="Times New Roman" w:cs="Times New Roman"/>
          <w:color w:val="auto"/>
          <w:sz w:val="28"/>
          <w:szCs w:val="28"/>
          <w:lang w:eastAsia="en-US"/>
        </w:rPr>
      </w:pPr>
      <w:r w:rsidRPr="000A2F68">
        <w:rPr>
          <w:rFonts w:ascii="Times New Roman" w:eastAsia="Calibri" w:hAnsi="Times New Roman" w:cs="Times New Roman"/>
          <w:color w:val="auto"/>
          <w:sz w:val="28"/>
          <w:szCs w:val="28"/>
          <w:lang w:eastAsia="en-US"/>
        </w:rPr>
        <w:t>__</w:t>
      </w:r>
      <w:r w:rsidR="00895A5E" w:rsidRPr="009C4A6C">
        <w:rPr>
          <w:rFonts w:ascii="Times New Roman" w:eastAsia="Calibri" w:hAnsi="Times New Roman" w:cs="Times New Roman"/>
          <w:color w:val="auto"/>
          <w:sz w:val="28"/>
          <w:szCs w:val="28"/>
          <w:lang w:eastAsia="en-US"/>
        </w:rPr>
        <w:t>____________________________</w:t>
      </w:r>
      <w:r w:rsidR="009B599F">
        <w:rPr>
          <w:rFonts w:ascii="Times New Roman" w:eastAsia="Calibri" w:hAnsi="Times New Roman" w:cs="Times New Roman"/>
          <w:color w:val="auto"/>
          <w:sz w:val="28"/>
          <w:szCs w:val="28"/>
          <w:lang w:eastAsia="en-US"/>
        </w:rPr>
        <w:t>_________________</w:t>
      </w:r>
      <w:r w:rsidR="00895A5E" w:rsidRPr="009C4A6C">
        <w:rPr>
          <w:rFonts w:ascii="Times New Roman" w:eastAsia="Calibri" w:hAnsi="Times New Roman" w:cs="Times New Roman"/>
          <w:color w:val="auto"/>
          <w:sz w:val="28"/>
          <w:szCs w:val="28"/>
          <w:lang w:eastAsia="en-US"/>
        </w:rPr>
        <w:t>______________</w:t>
      </w:r>
      <w:r w:rsidR="00C053D6" w:rsidRPr="009C4A6C">
        <w:rPr>
          <w:rFonts w:ascii="Times New Roman" w:eastAsia="Calibri" w:hAnsi="Times New Roman" w:cs="Times New Roman"/>
          <w:color w:val="auto"/>
          <w:sz w:val="28"/>
          <w:szCs w:val="28"/>
          <w:lang w:eastAsia="en-US"/>
        </w:rPr>
        <w:t>_____</w:t>
      </w:r>
      <w:r w:rsidR="009B599F">
        <w:rPr>
          <w:rFonts w:ascii="Times New Roman" w:eastAsia="Calibri" w:hAnsi="Times New Roman" w:cs="Times New Roman"/>
          <w:color w:val="auto"/>
          <w:sz w:val="28"/>
          <w:szCs w:val="28"/>
          <w:lang w:eastAsia="en-US"/>
        </w:rPr>
        <w:t>__</w:t>
      </w:r>
    </w:p>
    <w:p w14:paraId="29A8FE02" w14:textId="77777777" w:rsidR="00EE491A" w:rsidRDefault="00FD7C77" w:rsidP="00EE491A">
      <w:pPr>
        <w:tabs>
          <w:tab w:val="left" w:pos="709"/>
        </w:tabs>
        <w:spacing w:line="360" w:lineRule="auto"/>
        <w:contextualSpacing/>
        <w:rPr>
          <w:rFonts w:ascii="Times New Roman" w:eastAsia="Calibri" w:hAnsi="Times New Roman" w:cs="Times New Roman"/>
          <w:b/>
          <w:color w:val="auto"/>
          <w:sz w:val="28"/>
          <w:szCs w:val="28"/>
          <w:lang w:eastAsia="en-US"/>
        </w:rPr>
      </w:pPr>
      <w:r w:rsidRPr="00FD7C77">
        <w:rPr>
          <w:rFonts w:ascii="Times New Roman" w:eastAsia="Calibri" w:hAnsi="Times New Roman" w:cs="Times New Roman"/>
          <w:b/>
          <w:color w:val="auto"/>
          <w:sz w:val="28"/>
          <w:szCs w:val="28"/>
          <w:lang w:eastAsia="en-US"/>
        </w:rPr>
        <w:t>И</w:t>
      </w:r>
      <w:r w:rsidR="00B10A59">
        <w:rPr>
          <w:rFonts w:ascii="Times New Roman" w:eastAsia="Calibri" w:hAnsi="Times New Roman" w:cs="Times New Roman"/>
          <w:b/>
          <w:color w:val="auto"/>
          <w:sz w:val="28"/>
          <w:szCs w:val="28"/>
          <w:lang w:eastAsia="en-US"/>
        </w:rPr>
        <w:t>СПОЛНИТЕЛЬ</w:t>
      </w:r>
    </w:p>
    <w:p w14:paraId="53255D21" w14:textId="77777777" w:rsidR="00027623" w:rsidRPr="00B10A59" w:rsidRDefault="00B10A59" w:rsidP="00B10A59">
      <w:pPr>
        <w:tabs>
          <w:tab w:val="left" w:pos="709"/>
        </w:tabs>
        <w:contextualSpacing/>
        <w:rPr>
          <w:rFonts w:ascii="Times New Roman" w:eastAsia="Calibri" w:hAnsi="Times New Roman" w:cs="Times New Roman"/>
          <w:b/>
          <w:color w:val="auto"/>
          <w:u w:val="single"/>
          <w:lang w:eastAsia="en-US"/>
        </w:rPr>
      </w:pPr>
      <w:r w:rsidRPr="00B10A59">
        <w:rPr>
          <w:rFonts w:ascii="Times New Roman" w:eastAsia="Calibri" w:hAnsi="Times New Roman" w:cs="Times New Roman"/>
          <w:b/>
          <w:color w:val="auto"/>
          <w:u w:val="single"/>
          <w:lang w:eastAsia="en-US"/>
        </w:rPr>
        <w:t>АО «</w:t>
      </w:r>
      <w:proofErr w:type="spellStart"/>
      <w:r w:rsidRPr="00B10A59">
        <w:rPr>
          <w:rFonts w:ascii="Times New Roman" w:eastAsia="Calibri" w:hAnsi="Times New Roman" w:cs="Times New Roman"/>
          <w:b/>
          <w:color w:val="auto"/>
          <w:u w:val="single"/>
          <w:lang w:eastAsia="en-US"/>
        </w:rPr>
        <w:t>ЦНИИПромзданий</w:t>
      </w:r>
      <w:proofErr w:type="spellEnd"/>
      <w:r w:rsidRPr="00B10A59">
        <w:rPr>
          <w:rFonts w:ascii="Times New Roman" w:eastAsia="Calibri" w:hAnsi="Times New Roman" w:cs="Times New Roman"/>
          <w:b/>
          <w:color w:val="auto"/>
          <w:u w:val="single"/>
          <w:lang w:eastAsia="en-US"/>
        </w:rPr>
        <w:t>»</w:t>
      </w:r>
    </w:p>
    <w:p w14:paraId="5B72A2FD" w14:textId="77777777" w:rsidR="00B10A59" w:rsidRDefault="00B10A59" w:rsidP="00B10A59">
      <w:pPr>
        <w:tabs>
          <w:tab w:val="left" w:pos="709"/>
        </w:tabs>
        <w:contextualSpacing/>
        <w:rPr>
          <w:rFonts w:ascii="Times New Roman" w:eastAsia="Calibri" w:hAnsi="Times New Roman" w:cs="Times New Roman"/>
          <w:color w:val="auto"/>
          <w:sz w:val="20"/>
          <w:szCs w:val="20"/>
          <w:lang w:eastAsia="en-US"/>
        </w:rPr>
      </w:pPr>
      <w:r>
        <w:rPr>
          <w:rFonts w:ascii="Times New Roman" w:eastAsia="Calibri" w:hAnsi="Times New Roman" w:cs="Times New Roman"/>
          <w:color w:val="auto"/>
          <w:sz w:val="20"/>
          <w:szCs w:val="20"/>
          <w:lang w:eastAsia="en-US"/>
        </w:rPr>
        <w:t>(</w:t>
      </w:r>
      <w:r w:rsidRPr="00B10A59">
        <w:rPr>
          <w:rFonts w:ascii="Times New Roman" w:eastAsia="Calibri" w:hAnsi="Times New Roman" w:cs="Times New Roman"/>
          <w:color w:val="auto"/>
          <w:sz w:val="20"/>
          <w:szCs w:val="20"/>
          <w:lang w:eastAsia="en-US"/>
        </w:rPr>
        <w:t>наименование организации</w:t>
      </w:r>
      <w:r>
        <w:rPr>
          <w:rFonts w:ascii="Times New Roman" w:eastAsia="Calibri" w:hAnsi="Times New Roman" w:cs="Times New Roman"/>
          <w:color w:val="auto"/>
          <w:sz w:val="20"/>
          <w:szCs w:val="20"/>
          <w:lang w:eastAsia="en-US"/>
        </w:rPr>
        <w:t>)</w:t>
      </w:r>
    </w:p>
    <w:p w14:paraId="57E3A23E" w14:textId="77777777" w:rsidR="00B10A59" w:rsidRPr="00B10A59" w:rsidRDefault="00B10A59" w:rsidP="00B10A59">
      <w:pPr>
        <w:tabs>
          <w:tab w:val="left" w:pos="709"/>
        </w:tabs>
        <w:contextualSpacing/>
        <w:rPr>
          <w:rFonts w:ascii="Times New Roman" w:eastAsia="Calibri" w:hAnsi="Times New Roman" w:cs="Times New Roman"/>
          <w:color w:val="auto"/>
          <w:sz w:val="20"/>
          <w:szCs w:val="20"/>
          <w:lang w:eastAsia="en-US"/>
        </w:rPr>
      </w:pPr>
    </w:p>
    <w:p w14:paraId="52D418A9" w14:textId="77777777" w:rsidR="00B10A59" w:rsidRPr="00B10A59" w:rsidRDefault="00B10A59" w:rsidP="00B10A59">
      <w:pPr>
        <w:tabs>
          <w:tab w:val="left" w:pos="709"/>
        </w:tabs>
        <w:contextualSpacing/>
        <w:rPr>
          <w:rFonts w:ascii="Times New Roman" w:eastAsia="Calibri" w:hAnsi="Times New Roman" w:cs="Times New Roman"/>
          <w:color w:val="auto"/>
          <w:lang w:eastAsia="en-US"/>
        </w:rPr>
      </w:pPr>
      <w:r w:rsidRPr="00B10A59">
        <w:rPr>
          <w:rFonts w:ascii="Times New Roman" w:eastAsia="Calibri" w:hAnsi="Times New Roman" w:cs="Times New Roman"/>
          <w:color w:val="auto"/>
          <w:lang w:eastAsia="en-US"/>
        </w:rPr>
        <w:t xml:space="preserve">Руководитель </w:t>
      </w:r>
    </w:p>
    <w:p w14:paraId="2DC2FA11" w14:textId="77777777" w:rsidR="00B10A59" w:rsidRPr="00B10A59" w:rsidRDefault="00CB5A99" w:rsidP="00B10A59">
      <w:pPr>
        <w:tabs>
          <w:tab w:val="left" w:pos="709"/>
        </w:tabs>
        <w:contextualSpacing/>
        <w:rPr>
          <w:rFonts w:ascii="Times New Roman" w:eastAsia="Calibri" w:hAnsi="Times New Roman" w:cs="Times New Roman"/>
          <w:color w:val="auto"/>
          <w:lang w:eastAsia="en-US"/>
        </w:rPr>
      </w:pPr>
      <w:r>
        <w:rPr>
          <w:rFonts w:ascii="Times New Roman" w:eastAsia="Calibri" w:hAnsi="Times New Roman" w:cs="Times New Roman"/>
          <w:color w:val="auto"/>
          <w:lang w:eastAsia="en-US"/>
        </w:rPr>
        <w:t>р</w:t>
      </w:r>
      <w:r w:rsidR="00B10A59" w:rsidRPr="00B10A59">
        <w:rPr>
          <w:rFonts w:ascii="Times New Roman" w:eastAsia="Calibri" w:hAnsi="Times New Roman" w:cs="Times New Roman"/>
          <w:color w:val="auto"/>
          <w:lang w:eastAsia="en-US"/>
        </w:rPr>
        <w:t>азработки</w:t>
      </w:r>
      <w:r w:rsidR="00B10A59">
        <w:rPr>
          <w:rFonts w:ascii="Times New Roman" w:eastAsia="Calibri" w:hAnsi="Times New Roman" w:cs="Times New Roman"/>
          <w:color w:val="auto"/>
          <w:lang w:eastAsia="en-US"/>
        </w:rPr>
        <w:t xml:space="preserve"> </w:t>
      </w:r>
      <w:r w:rsidR="00B10A59" w:rsidRPr="00B10A59">
        <w:rPr>
          <w:rFonts w:ascii="Times New Roman" w:eastAsia="Calibri" w:hAnsi="Times New Roman" w:cs="Times New Roman"/>
          <w:color w:val="auto"/>
          <w:lang w:eastAsia="en-US"/>
        </w:rPr>
        <w:tab/>
      </w:r>
      <w:r w:rsidR="00B10A59" w:rsidRPr="00B10A59">
        <w:rPr>
          <w:rFonts w:ascii="Times New Roman" w:eastAsia="Calibri" w:hAnsi="Times New Roman" w:cs="Times New Roman"/>
          <w:color w:val="auto"/>
          <w:lang w:eastAsia="en-US"/>
        </w:rPr>
        <w:tab/>
      </w:r>
      <w:r w:rsidR="00B10A59" w:rsidRPr="00B10A59">
        <w:rPr>
          <w:rFonts w:ascii="Times New Roman" w:eastAsia="Calibri" w:hAnsi="Times New Roman" w:cs="Times New Roman"/>
          <w:color w:val="auto"/>
          <w:lang w:eastAsia="en-US"/>
        </w:rPr>
        <w:tab/>
        <w:t xml:space="preserve">Генеральный директор ____________________ В. В. </w:t>
      </w:r>
      <w:proofErr w:type="spellStart"/>
      <w:r w:rsidR="00B10A59" w:rsidRPr="00B10A59">
        <w:rPr>
          <w:rFonts w:ascii="Times New Roman" w:eastAsia="Calibri" w:hAnsi="Times New Roman" w:cs="Times New Roman"/>
          <w:color w:val="auto"/>
          <w:lang w:eastAsia="en-US"/>
        </w:rPr>
        <w:t>Гранев</w:t>
      </w:r>
      <w:proofErr w:type="spellEnd"/>
    </w:p>
    <w:p w14:paraId="2C001C85" w14:textId="77777777" w:rsidR="00B10A59" w:rsidRPr="00B10A59" w:rsidRDefault="00B10A59" w:rsidP="00B10A59">
      <w:pPr>
        <w:tabs>
          <w:tab w:val="left" w:pos="709"/>
        </w:tabs>
        <w:contextualSpacing/>
        <w:rPr>
          <w:rFonts w:ascii="Times New Roman" w:eastAsia="Calibri" w:hAnsi="Times New Roman" w:cs="Times New Roman"/>
          <w:color w:val="auto"/>
          <w:lang w:eastAsia="en-US"/>
        </w:rPr>
      </w:pPr>
    </w:p>
    <w:p w14:paraId="1B52D297" w14:textId="77777777" w:rsidR="00B10A59" w:rsidRPr="00B10A59" w:rsidRDefault="00B10A59" w:rsidP="00B10A59">
      <w:pPr>
        <w:tabs>
          <w:tab w:val="left" w:pos="709"/>
        </w:tabs>
        <w:contextualSpacing/>
        <w:rPr>
          <w:rFonts w:ascii="Times New Roman" w:eastAsia="Calibri" w:hAnsi="Times New Roman" w:cs="Times New Roman"/>
          <w:color w:val="auto"/>
          <w:lang w:eastAsia="en-US"/>
        </w:rPr>
      </w:pPr>
      <w:r w:rsidRPr="00B10A59">
        <w:rPr>
          <w:rFonts w:ascii="Times New Roman" w:eastAsia="Calibri" w:hAnsi="Times New Roman" w:cs="Times New Roman"/>
          <w:color w:val="auto"/>
          <w:lang w:eastAsia="en-US"/>
        </w:rPr>
        <w:tab/>
      </w:r>
      <w:r w:rsidRPr="00B10A59">
        <w:rPr>
          <w:rFonts w:ascii="Times New Roman" w:eastAsia="Calibri" w:hAnsi="Times New Roman" w:cs="Times New Roman"/>
          <w:color w:val="auto"/>
          <w:lang w:eastAsia="en-US"/>
        </w:rPr>
        <w:tab/>
      </w:r>
      <w:r w:rsidRPr="00B10A59">
        <w:rPr>
          <w:rFonts w:ascii="Times New Roman" w:eastAsia="Calibri" w:hAnsi="Times New Roman" w:cs="Times New Roman"/>
          <w:color w:val="auto"/>
          <w:lang w:eastAsia="en-US"/>
        </w:rPr>
        <w:tab/>
      </w:r>
      <w:r w:rsidRPr="00B10A59">
        <w:rPr>
          <w:rFonts w:ascii="Times New Roman" w:eastAsia="Calibri" w:hAnsi="Times New Roman" w:cs="Times New Roman"/>
          <w:color w:val="auto"/>
          <w:lang w:eastAsia="en-US"/>
        </w:rPr>
        <w:tab/>
        <w:t xml:space="preserve">Заместитель </w:t>
      </w:r>
    </w:p>
    <w:p w14:paraId="5365AE24" w14:textId="77777777" w:rsidR="00B10A59" w:rsidRPr="00B10A59" w:rsidRDefault="00B10A59" w:rsidP="00B10A59">
      <w:pPr>
        <w:tabs>
          <w:tab w:val="left" w:pos="709"/>
        </w:tabs>
        <w:contextualSpacing/>
        <w:rPr>
          <w:rFonts w:ascii="Times New Roman" w:eastAsia="Calibri" w:hAnsi="Times New Roman" w:cs="Times New Roman"/>
          <w:color w:val="auto"/>
          <w:lang w:eastAsia="en-US"/>
        </w:rPr>
      </w:pPr>
      <w:r w:rsidRPr="00B10A59">
        <w:rPr>
          <w:rFonts w:ascii="Times New Roman" w:eastAsia="Calibri" w:hAnsi="Times New Roman" w:cs="Times New Roman"/>
          <w:color w:val="auto"/>
          <w:lang w:eastAsia="en-US"/>
        </w:rPr>
        <w:t>Исполнитель</w:t>
      </w:r>
      <w:r w:rsidRPr="00B10A59">
        <w:rPr>
          <w:rFonts w:ascii="Times New Roman" w:eastAsia="Calibri" w:hAnsi="Times New Roman" w:cs="Times New Roman"/>
          <w:color w:val="auto"/>
          <w:lang w:eastAsia="en-US"/>
        </w:rPr>
        <w:tab/>
      </w:r>
      <w:r w:rsidRPr="00B10A59">
        <w:rPr>
          <w:rFonts w:ascii="Times New Roman" w:eastAsia="Calibri" w:hAnsi="Times New Roman" w:cs="Times New Roman"/>
          <w:color w:val="auto"/>
          <w:lang w:eastAsia="en-US"/>
        </w:rPr>
        <w:tab/>
      </w:r>
      <w:r>
        <w:rPr>
          <w:rFonts w:ascii="Times New Roman" w:eastAsia="Calibri" w:hAnsi="Times New Roman" w:cs="Times New Roman"/>
          <w:color w:val="auto"/>
          <w:lang w:eastAsia="en-US"/>
        </w:rPr>
        <w:tab/>
      </w:r>
      <w:r w:rsidRPr="00B10A59">
        <w:rPr>
          <w:rFonts w:ascii="Times New Roman" w:eastAsia="Calibri" w:hAnsi="Times New Roman" w:cs="Times New Roman"/>
          <w:color w:val="auto"/>
          <w:lang w:eastAsia="en-US"/>
        </w:rPr>
        <w:t>генерального директора ___________________ Д.К. Лейкина</w:t>
      </w:r>
    </w:p>
    <w:p w14:paraId="7ED67942" w14:textId="77777777" w:rsidR="00B10A59" w:rsidRDefault="00B10A59" w:rsidP="00B10A59">
      <w:pPr>
        <w:tabs>
          <w:tab w:val="left" w:pos="709"/>
        </w:tabs>
        <w:contextualSpacing/>
        <w:rPr>
          <w:rFonts w:ascii="Times New Roman" w:eastAsia="Calibri" w:hAnsi="Times New Roman" w:cs="Times New Roman"/>
          <w:b/>
          <w:color w:val="auto"/>
          <w:lang w:eastAsia="en-US"/>
        </w:rPr>
      </w:pPr>
    </w:p>
    <w:p w14:paraId="04F6E58C" w14:textId="77777777" w:rsidR="00B10A59" w:rsidRDefault="00B10A59" w:rsidP="008E258E">
      <w:pPr>
        <w:tabs>
          <w:tab w:val="left" w:pos="709"/>
          <w:tab w:val="left" w:pos="7655"/>
        </w:tabs>
        <w:contextualSpacing/>
        <w:rPr>
          <w:rFonts w:ascii="Times New Roman" w:eastAsia="Calibri" w:hAnsi="Times New Roman" w:cs="Times New Roman"/>
          <w:b/>
          <w:color w:val="auto"/>
          <w:lang w:eastAsia="en-US"/>
        </w:rPr>
      </w:pPr>
      <w:r>
        <w:rPr>
          <w:rFonts w:ascii="Times New Roman" w:eastAsia="Calibri" w:hAnsi="Times New Roman" w:cs="Times New Roman"/>
          <w:b/>
          <w:color w:val="auto"/>
          <w:lang w:eastAsia="en-US"/>
        </w:rPr>
        <w:t>СОИСПОЛНИТЕЛЬ</w:t>
      </w:r>
    </w:p>
    <w:p w14:paraId="0ED0D60C" w14:textId="77777777" w:rsidR="00B10A59" w:rsidRPr="00B10A59" w:rsidRDefault="00B10A59" w:rsidP="00B10A59">
      <w:pPr>
        <w:tabs>
          <w:tab w:val="left" w:pos="709"/>
        </w:tabs>
        <w:contextualSpacing/>
        <w:rPr>
          <w:rFonts w:ascii="Times New Roman" w:eastAsia="Calibri" w:hAnsi="Times New Roman" w:cs="Times New Roman"/>
          <w:b/>
          <w:color w:val="auto"/>
          <w:lang w:eastAsia="en-US"/>
        </w:rPr>
      </w:pPr>
    </w:p>
    <w:p w14:paraId="7CB047F2" w14:textId="77777777" w:rsidR="00EE491A" w:rsidRPr="00FD7C77" w:rsidRDefault="00EE491A" w:rsidP="00FD7C77">
      <w:pPr>
        <w:tabs>
          <w:tab w:val="left" w:pos="709"/>
        </w:tabs>
        <w:contextualSpacing/>
        <w:rPr>
          <w:rFonts w:ascii="Times New Roman" w:eastAsia="Calibri" w:hAnsi="Times New Roman" w:cs="Times New Roman"/>
          <w:b/>
          <w:color w:val="auto"/>
          <w:sz w:val="28"/>
          <w:szCs w:val="28"/>
          <w:u w:val="single"/>
          <w:lang w:eastAsia="en-US"/>
        </w:rPr>
      </w:pPr>
      <w:r w:rsidRPr="00FD7C77">
        <w:rPr>
          <w:rFonts w:ascii="Times New Roman" w:eastAsia="Calibri" w:hAnsi="Times New Roman" w:cs="Times New Roman"/>
          <w:b/>
          <w:color w:val="auto"/>
          <w:sz w:val="28"/>
          <w:szCs w:val="28"/>
          <w:u w:val="single"/>
          <w:lang w:eastAsia="en-US"/>
        </w:rPr>
        <w:t>Ассоциация «</w:t>
      </w:r>
      <w:proofErr w:type="spellStart"/>
      <w:r w:rsidRPr="00FD7C77">
        <w:rPr>
          <w:rFonts w:ascii="Times New Roman" w:eastAsia="Calibri" w:hAnsi="Times New Roman" w:cs="Times New Roman"/>
          <w:b/>
          <w:color w:val="auto"/>
          <w:sz w:val="28"/>
          <w:szCs w:val="28"/>
          <w:u w:val="single"/>
          <w:lang w:eastAsia="en-US"/>
        </w:rPr>
        <w:t>РосТеплостройМонтаж</w:t>
      </w:r>
      <w:proofErr w:type="spellEnd"/>
      <w:r w:rsidRPr="00FD7C77">
        <w:rPr>
          <w:rFonts w:ascii="Times New Roman" w:eastAsia="Calibri" w:hAnsi="Times New Roman" w:cs="Times New Roman"/>
          <w:b/>
          <w:color w:val="auto"/>
          <w:sz w:val="28"/>
          <w:szCs w:val="28"/>
          <w:u w:val="single"/>
          <w:lang w:eastAsia="en-US"/>
        </w:rPr>
        <w:t>»</w:t>
      </w:r>
    </w:p>
    <w:p w14:paraId="11C51AF5" w14:textId="77777777" w:rsidR="00FD7C77" w:rsidRPr="00FD7C77" w:rsidRDefault="00FD7C77" w:rsidP="00FD7C77">
      <w:pPr>
        <w:tabs>
          <w:tab w:val="left" w:pos="709"/>
        </w:tabs>
        <w:contextualSpacing/>
        <w:rPr>
          <w:rFonts w:ascii="Times New Roman" w:eastAsia="Calibri" w:hAnsi="Times New Roman" w:cs="Times New Roman"/>
          <w:color w:val="auto"/>
          <w:sz w:val="20"/>
          <w:szCs w:val="20"/>
          <w:lang w:eastAsia="en-US"/>
        </w:rPr>
      </w:pPr>
      <w:r>
        <w:rPr>
          <w:rFonts w:ascii="Times New Roman" w:eastAsia="Calibri" w:hAnsi="Times New Roman" w:cs="Times New Roman"/>
          <w:color w:val="auto"/>
          <w:sz w:val="20"/>
          <w:szCs w:val="20"/>
          <w:lang w:eastAsia="en-US"/>
        </w:rPr>
        <w:tab/>
      </w:r>
      <w:r w:rsidR="00B10A59">
        <w:rPr>
          <w:rFonts w:ascii="Times New Roman" w:eastAsia="Calibri" w:hAnsi="Times New Roman" w:cs="Times New Roman"/>
          <w:color w:val="auto"/>
          <w:sz w:val="20"/>
          <w:szCs w:val="20"/>
          <w:lang w:eastAsia="en-US"/>
        </w:rPr>
        <w:t>(</w:t>
      </w:r>
      <w:r>
        <w:rPr>
          <w:rFonts w:ascii="Times New Roman" w:eastAsia="Calibri" w:hAnsi="Times New Roman" w:cs="Times New Roman"/>
          <w:color w:val="auto"/>
          <w:sz w:val="20"/>
          <w:szCs w:val="20"/>
          <w:lang w:eastAsia="en-US"/>
        </w:rPr>
        <w:t>н</w:t>
      </w:r>
      <w:r w:rsidRPr="00FD7C77">
        <w:rPr>
          <w:rFonts w:ascii="Times New Roman" w:eastAsia="Calibri" w:hAnsi="Times New Roman" w:cs="Times New Roman"/>
          <w:color w:val="auto"/>
          <w:sz w:val="20"/>
          <w:szCs w:val="20"/>
          <w:lang w:eastAsia="en-US"/>
        </w:rPr>
        <w:t>аименование организации</w:t>
      </w:r>
      <w:r w:rsidR="00B10A59">
        <w:rPr>
          <w:rFonts w:ascii="Times New Roman" w:eastAsia="Calibri" w:hAnsi="Times New Roman" w:cs="Times New Roman"/>
          <w:color w:val="auto"/>
          <w:sz w:val="20"/>
          <w:szCs w:val="20"/>
          <w:lang w:eastAsia="en-US"/>
        </w:rPr>
        <w:t>)</w:t>
      </w:r>
    </w:p>
    <w:p w14:paraId="51A7EF36" w14:textId="77777777" w:rsidR="00B10A59" w:rsidRDefault="00B10A59" w:rsidP="00EE491A">
      <w:pPr>
        <w:tabs>
          <w:tab w:val="left" w:pos="709"/>
        </w:tabs>
        <w:spacing w:line="360" w:lineRule="auto"/>
        <w:contextualSpacing/>
        <w:rPr>
          <w:rFonts w:ascii="Times New Roman" w:eastAsia="Calibri" w:hAnsi="Times New Roman" w:cs="Times New Roman"/>
          <w:color w:val="auto"/>
          <w:sz w:val="28"/>
          <w:szCs w:val="28"/>
          <w:lang w:eastAsia="en-US"/>
        </w:rPr>
      </w:pPr>
    </w:p>
    <w:p w14:paraId="3290CC06" w14:textId="77777777" w:rsidR="00EE491A" w:rsidRPr="00B10A59" w:rsidRDefault="00EE491A" w:rsidP="00B10A59">
      <w:pPr>
        <w:tabs>
          <w:tab w:val="left" w:pos="709"/>
        </w:tabs>
        <w:contextualSpacing/>
        <w:rPr>
          <w:rFonts w:ascii="Times New Roman" w:eastAsia="Calibri" w:hAnsi="Times New Roman" w:cs="Times New Roman"/>
          <w:color w:val="auto"/>
          <w:lang w:eastAsia="en-US"/>
        </w:rPr>
      </w:pPr>
      <w:r w:rsidRPr="00B10A59">
        <w:rPr>
          <w:rFonts w:ascii="Times New Roman" w:eastAsia="Calibri" w:hAnsi="Times New Roman" w:cs="Times New Roman"/>
          <w:color w:val="auto"/>
          <w:lang w:eastAsia="en-US"/>
        </w:rPr>
        <w:t>Президент</w:t>
      </w:r>
      <w:r w:rsidR="004B5323">
        <w:rPr>
          <w:rFonts w:ascii="Times New Roman" w:eastAsia="Calibri" w:hAnsi="Times New Roman" w:cs="Times New Roman"/>
          <w:color w:val="auto"/>
          <w:lang w:eastAsia="en-US"/>
        </w:rPr>
        <w:tab/>
      </w:r>
      <w:r w:rsidR="004B5323">
        <w:rPr>
          <w:rFonts w:ascii="Times New Roman" w:eastAsia="Calibri" w:hAnsi="Times New Roman" w:cs="Times New Roman"/>
          <w:color w:val="auto"/>
          <w:lang w:eastAsia="en-US"/>
        </w:rPr>
        <w:tab/>
      </w:r>
      <w:r w:rsidR="004B5323">
        <w:rPr>
          <w:rFonts w:ascii="Times New Roman" w:eastAsia="Calibri" w:hAnsi="Times New Roman" w:cs="Times New Roman"/>
          <w:color w:val="auto"/>
          <w:lang w:eastAsia="en-US"/>
        </w:rPr>
        <w:tab/>
      </w:r>
      <w:r w:rsidR="00B10A59">
        <w:rPr>
          <w:rFonts w:ascii="Times New Roman" w:eastAsia="Calibri" w:hAnsi="Times New Roman" w:cs="Times New Roman"/>
          <w:color w:val="auto"/>
          <w:lang w:eastAsia="en-US"/>
        </w:rPr>
        <w:tab/>
      </w:r>
      <w:r w:rsidR="00B10A59">
        <w:rPr>
          <w:rFonts w:ascii="Times New Roman" w:eastAsia="Calibri" w:hAnsi="Times New Roman" w:cs="Times New Roman"/>
          <w:color w:val="auto"/>
          <w:lang w:eastAsia="en-US"/>
        </w:rPr>
        <w:tab/>
      </w:r>
      <w:r w:rsidR="009B599F">
        <w:rPr>
          <w:rFonts w:ascii="Times New Roman" w:eastAsia="Calibri" w:hAnsi="Times New Roman" w:cs="Times New Roman"/>
          <w:color w:val="auto"/>
          <w:lang w:eastAsia="en-US"/>
        </w:rPr>
        <w:tab/>
      </w:r>
      <w:r w:rsidR="00B10A59">
        <w:rPr>
          <w:rFonts w:ascii="Times New Roman" w:eastAsia="Calibri" w:hAnsi="Times New Roman" w:cs="Times New Roman"/>
          <w:color w:val="auto"/>
          <w:lang w:eastAsia="en-US"/>
        </w:rPr>
        <w:t xml:space="preserve"> _____________________</w:t>
      </w:r>
      <w:r w:rsidR="008E258E">
        <w:rPr>
          <w:rFonts w:ascii="Times New Roman" w:eastAsia="Calibri" w:hAnsi="Times New Roman" w:cs="Times New Roman"/>
          <w:color w:val="auto"/>
          <w:lang w:eastAsia="en-US"/>
        </w:rPr>
        <w:t xml:space="preserve">__ </w:t>
      </w:r>
      <w:r w:rsidRPr="00B10A59">
        <w:rPr>
          <w:rFonts w:ascii="Times New Roman" w:eastAsia="Calibri" w:hAnsi="Times New Roman" w:cs="Times New Roman"/>
          <w:color w:val="auto"/>
          <w:lang w:eastAsia="en-US"/>
        </w:rPr>
        <w:t>Ю.П. Сторожков</w:t>
      </w:r>
    </w:p>
    <w:p w14:paraId="77EFE11C" w14:textId="77777777" w:rsidR="00EE491A" w:rsidRPr="00B10A59" w:rsidRDefault="00EE491A" w:rsidP="00EE491A">
      <w:pPr>
        <w:tabs>
          <w:tab w:val="left" w:pos="709"/>
        </w:tabs>
        <w:spacing w:line="360" w:lineRule="auto"/>
        <w:contextualSpacing/>
        <w:rPr>
          <w:rFonts w:ascii="Times New Roman" w:eastAsia="Calibri" w:hAnsi="Times New Roman" w:cs="Times New Roman"/>
          <w:color w:val="auto"/>
          <w:lang w:eastAsia="en-US"/>
        </w:rPr>
      </w:pPr>
    </w:p>
    <w:p w14:paraId="489BF4B2" w14:textId="77777777" w:rsidR="004B5323" w:rsidRPr="004B5323" w:rsidRDefault="004B5323" w:rsidP="004B5323">
      <w:pPr>
        <w:tabs>
          <w:tab w:val="left" w:pos="709"/>
        </w:tabs>
        <w:contextualSpacing/>
        <w:rPr>
          <w:rFonts w:ascii="Times New Roman" w:eastAsia="Calibri" w:hAnsi="Times New Roman" w:cs="Times New Roman"/>
          <w:color w:val="auto"/>
          <w:lang w:eastAsia="en-US"/>
        </w:rPr>
      </w:pPr>
      <w:r w:rsidRPr="004B5323">
        <w:rPr>
          <w:rFonts w:ascii="Times New Roman" w:eastAsia="Calibri" w:hAnsi="Times New Roman" w:cs="Times New Roman"/>
          <w:color w:val="auto"/>
          <w:lang w:eastAsia="en-US"/>
        </w:rPr>
        <w:t xml:space="preserve">Руководитель </w:t>
      </w:r>
    </w:p>
    <w:p w14:paraId="22071E84" w14:textId="77777777" w:rsidR="00D97A7C" w:rsidRPr="00B10A59" w:rsidRDefault="004B5323" w:rsidP="004B5323">
      <w:pPr>
        <w:tabs>
          <w:tab w:val="left" w:pos="709"/>
        </w:tabs>
        <w:contextualSpacing/>
        <w:rPr>
          <w:rFonts w:ascii="Times New Roman" w:eastAsia="Calibri" w:hAnsi="Times New Roman" w:cs="Times New Roman"/>
          <w:color w:val="auto"/>
          <w:lang w:eastAsia="en-US"/>
        </w:rPr>
      </w:pPr>
      <w:r w:rsidRPr="004B5323">
        <w:rPr>
          <w:rFonts w:ascii="Times New Roman" w:eastAsia="Calibri" w:hAnsi="Times New Roman" w:cs="Times New Roman"/>
          <w:color w:val="auto"/>
          <w:lang w:eastAsia="en-US"/>
        </w:rPr>
        <w:t>разработки</w:t>
      </w:r>
      <w:r w:rsidR="008E258E">
        <w:rPr>
          <w:rFonts w:ascii="Times New Roman" w:eastAsia="Calibri" w:hAnsi="Times New Roman" w:cs="Times New Roman"/>
          <w:color w:val="auto"/>
          <w:lang w:eastAsia="en-US"/>
        </w:rPr>
        <w:tab/>
      </w:r>
      <w:r w:rsidR="008E258E">
        <w:rPr>
          <w:rFonts w:ascii="Times New Roman" w:eastAsia="Calibri" w:hAnsi="Times New Roman" w:cs="Times New Roman"/>
          <w:color w:val="auto"/>
          <w:lang w:eastAsia="en-US"/>
        </w:rPr>
        <w:tab/>
      </w:r>
      <w:r w:rsidR="009B599F">
        <w:rPr>
          <w:rFonts w:ascii="Times New Roman" w:eastAsia="Calibri" w:hAnsi="Times New Roman" w:cs="Times New Roman"/>
          <w:color w:val="auto"/>
          <w:lang w:eastAsia="en-US"/>
        </w:rPr>
        <w:tab/>
      </w:r>
      <w:r w:rsidR="008E258E">
        <w:rPr>
          <w:rFonts w:ascii="Times New Roman" w:eastAsia="Calibri" w:hAnsi="Times New Roman" w:cs="Times New Roman"/>
          <w:color w:val="auto"/>
          <w:lang w:eastAsia="en-US"/>
        </w:rPr>
        <w:t>В</w:t>
      </w:r>
      <w:r w:rsidR="00FD7C77" w:rsidRPr="00B10A59">
        <w:rPr>
          <w:rFonts w:ascii="Times New Roman" w:eastAsia="Calibri" w:hAnsi="Times New Roman" w:cs="Times New Roman"/>
          <w:color w:val="auto"/>
          <w:lang w:eastAsia="en-US"/>
        </w:rPr>
        <w:t>едущий эксперт</w:t>
      </w:r>
      <w:r w:rsidR="00FD7C77" w:rsidRPr="00B10A59">
        <w:rPr>
          <w:rFonts w:ascii="Times New Roman" w:eastAsia="Calibri" w:hAnsi="Times New Roman" w:cs="Times New Roman"/>
          <w:color w:val="auto"/>
          <w:lang w:eastAsia="en-US"/>
        </w:rPr>
        <w:tab/>
      </w:r>
      <w:r w:rsidR="008E258E">
        <w:rPr>
          <w:rFonts w:ascii="Times New Roman" w:eastAsia="Calibri" w:hAnsi="Times New Roman" w:cs="Times New Roman"/>
          <w:color w:val="auto"/>
          <w:lang w:eastAsia="en-US"/>
        </w:rPr>
        <w:t xml:space="preserve">_______________________ </w:t>
      </w:r>
      <w:r w:rsidR="00FD7C77" w:rsidRPr="00B10A59">
        <w:rPr>
          <w:rFonts w:ascii="Times New Roman" w:eastAsia="Calibri" w:hAnsi="Times New Roman" w:cs="Times New Roman"/>
          <w:color w:val="auto"/>
          <w:lang w:eastAsia="en-US"/>
        </w:rPr>
        <w:t>Г.М. Мартыненко</w:t>
      </w:r>
    </w:p>
    <w:p w14:paraId="062A7D3B" w14:textId="77777777" w:rsidR="00D97A7C" w:rsidRPr="00B10A59" w:rsidRDefault="00D97A7C" w:rsidP="00EE491A">
      <w:pPr>
        <w:tabs>
          <w:tab w:val="left" w:pos="709"/>
        </w:tabs>
        <w:spacing w:line="360" w:lineRule="auto"/>
        <w:contextualSpacing/>
        <w:rPr>
          <w:rFonts w:ascii="Times New Roman" w:eastAsia="Calibri" w:hAnsi="Times New Roman" w:cs="Times New Roman"/>
          <w:color w:val="auto"/>
          <w:lang w:eastAsia="en-US"/>
        </w:rPr>
      </w:pPr>
    </w:p>
    <w:p w14:paraId="2712FAA8" w14:textId="77777777" w:rsidR="00D97A7C" w:rsidRPr="00B10A59" w:rsidRDefault="00D97A7C" w:rsidP="00D97A7C">
      <w:pPr>
        <w:tabs>
          <w:tab w:val="left" w:pos="709"/>
        </w:tabs>
        <w:spacing w:line="360" w:lineRule="auto"/>
        <w:contextualSpacing/>
        <w:rPr>
          <w:rFonts w:ascii="Times New Roman" w:eastAsia="Calibri" w:hAnsi="Times New Roman" w:cs="Times New Roman"/>
          <w:color w:val="auto"/>
          <w:lang w:eastAsia="en-US"/>
        </w:rPr>
      </w:pPr>
      <w:r w:rsidRPr="00B10A59">
        <w:rPr>
          <w:rFonts w:ascii="Times New Roman" w:eastAsia="Calibri" w:hAnsi="Times New Roman" w:cs="Times New Roman"/>
          <w:color w:val="auto"/>
          <w:lang w:eastAsia="en-US"/>
        </w:rPr>
        <w:t>Исполнитель</w:t>
      </w:r>
      <w:r w:rsidR="00FD7C77" w:rsidRPr="00B10A59">
        <w:rPr>
          <w:rFonts w:ascii="Times New Roman" w:eastAsia="Calibri" w:hAnsi="Times New Roman" w:cs="Times New Roman"/>
          <w:color w:val="auto"/>
          <w:lang w:eastAsia="en-US"/>
        </w:rPr>
        <w:tab/>
      </w:r>
      <w:r w:rsidR="00FD7C77" w:rsidRPr="00B10A59">
        <w:rPr>
          <w:rFonts w:ascii="Times New Roman" w:eastAsia="Calibri" w:hAnsi="Times New Roman" w:cs="Times New Roman"/>
          <w:color w:val="auto"/>
          <w:lang w:eastAsia="en-US"/>
        </w:rPr>
        <w:tab/>
      </w:r>
      <w:r w:rsidR="00FD7C77" w:rsidRPr="00B10A59">
        <w:rPr>
          <w:rFonts w:ascii="Times New Roman" w:eastAsia="Calibri" w:hAnsi="Times New Roman" w:cs="Times New Roman"/>
          <w:color w:val="auto"/>
          <w:lang w:eastAsia="en-US"/>
        </w:rPr>
        <w:tab/>
      </w:r>
      <w:r w:rsidR="008E258E">
        <w:rPr>
          <w:rFonts w:ascii="Times New Roman" w:eastAsia="Calibri" w:hAnsi="Times New Roman" w:cs="Times New Roman"/>
          <w:color w:val="auto"/>
          <w:lang w:eastAsia="en-US"/>
        </w:rPr>
        <w:t>Э</w:t>
      </w:r>
      <w:r w:rsidR="004B5323">
        <w:rPr>
          <w:rFonts w:ascii="Times New Roman" w:eastAsia="Calibri" w:hAnsi="Times New Roman" w:cs="Times New Roman"/>
          <w:color w:val="auto"/>
          <w:lang w:eastAsia="en-US"/>
        </w:rPr>
        <w:t>ксперт</w:t>
      </w:r>
      <w:r w:rsidR="004B5323">
        <w:rPr>
          <w:rFonts w:ascii="Times New Roman" w:eastAsia="Calibri" w:hAnsi="Times New Roman" w:cs="Times New Roman"/>
          <w:color w:val="auto"/>
          <w:lang w:eastAsia="en-US"/>
        </w:rPr>
        <w:tab/>
      </w:r>
      <w:r w:rsidR="009B599F">
        <w:rPr>
          <w:rFonts w:ascii="Times New Roman" w:eastAsia="Calibri" w:hAnsi="Times New Roman" w:cs="Times New Roman"/>
          <w:color w:val="auto"/>
          <w:lang w:eastAsia="en-US"/>
        </w:rPr>
        <w:tab/>
      </w:r>
      <w:r w:rsidR="008E258E">
        <w:rPr>
          <w:rFonts w:ascii="Times New Roman" w:eastAsia="Calibri" w:hAnsi="Times New Roman" w:cs="Times New Roman"/>
          <w:color w:val="auto"/>
          <w:lang w:eastAsia="en-US"/>
        </w:rPr>
        <w:t xml:space="preserve">_______________________ </w:t>
      </w:r>
      <w:r w:rsidRPr="00B10A59">
        <w:rPr>
          <w:rFonts w:ascii="Times New Roman" w:eastAsia="Calibri" w:hAnsi="Times New Roman" w:cs="Times New Roman"/>
          <w:color w:val="auto"/>
          <w:lang w:eastAsia="en-US"/>
        </w:rPr>
        <w:t>А.Ф. Федин</w:t>
      </w:r>
    </w:p>
    <w:p w14:paraId="1E26B7AE" w14:textId="77777777" w:rsidR="00D97A7C" w:rsidRPr="00B10A59" w:rsidRDefault="00D97A7C" w:rsidP="00EE491A">
      <w:pPr>
        <w:tabs>
          <w:tab w:val="left" w:pos="709"/>
        </w:tabs>
        <w:spacing w:line="360" w:lineRule="auto"/>
        <w:contextualSpacing/>
        <w:rPr>
          <w:rFonts w:ascii="Times New Roman" w:eastAsia="Calibri" w:hAnsi="Times New Roman" w:cs="Times New Roman"/>
          <w:color w:val="auto"/>
          <w:lang w:eastAsia="en-US"/>
        </w:rPr>
      </w:pPr>
    </w:p>
    <w:p w14:paraId="4E614DF9" w14:textId="77777777" w:rsidR="002D6C94" w:rsidRPr="00EE491A" w:rsidRDefault="002D6C94" w:rsidP="009E1B94">
      <w:pPr>
        <w:tabs>
          <w:tab w:val="left" w:pos="709"/>
        </w:tabs>
        <w:spacing w:line="360" w:lineRule="auto"/>
        <w:ind w:firstLine="709"/>
        <w:contextualSpacing/>
        <w:rPr>
          <w:rFonts w:ascii="Times New Roman" w:eastAsia="Calibri" w:hAnsi="Times New Roman" w:cs="Times New Roman"/>
          <w:color w:val="auto"/>
          <w:sz w:val="28"/>
          <w:szCs w:val="28"/>
          <w:lang w:eastAsia="en-US"/>
        </w:rPr>
      </w:pPr>
    </w:p>
    <w:p w14:paraId="05F93967" w14:textId="77777777" w:rsidR="002D6C94" w:rsidRPr="00EE491A" w:rsidRDefault="002D6C94" w:rsidP="009E1B94">
      <w:pPr>
        <w:tabs>
          <w:tab w:val="left" w:pos="709"/>
        </w:tabs>
        <w:spacing w:line="360" w:lineRule="auto"/>
        <w:ind w:firstLine="709"/>
        <w:contextualSpacing/>
        <w:rPr>
          <w:rFonts w:ascii="Times New Roman" w:eastAsia="Calibri" w:hAnsi="Times New Roman" w:cs="Times New Roman"/>
          <w:color w:val="auto"/>
          <w:sz w:val="28"/>
          <w:szCs w:val="28"/>
          <w:lang w:eastAsia="en-US"/>
        </w:rPr>
      </w:pPr>
    </w:p>
    <w:p w14:paraId="451BE621" w14:textId="77777777" w:rsidR="002D6C94" w:rsidRPr="00EE491A" w:rsidRDefault="002D6C94" w:rsidP="009E1B94">
      <w:pPr>
        <w:tabs>
          <w:tab w:val="left" w:pos="709"/>
        </w:tabs>
        <w:spacing w:line="360" w:lineRule="auto"/>
        <w:ind w:firstLine="709"/>
        <w:contextualSpacing/>
        <w:rPr>
          <w:rFonts w:ascii="Times New Roman" w:eastAsia="Calibri" w:hAnsi="Times New Roman" w:cs="Times New Roman"/>
          <w:color w:val="auto"/>
          <w:sz w:val="28"/>
          <w:szCs w:val="28"/>
          <w:lang w:eastAsia="en-US"/>
        </w:rPr>
      </w:pPr>
    </w:p>
    <w:p w14:paraId="5A58654A" w14:textId="77777777" w:rsidR="002D6C94" w:rsidRPr="00EE491A" w:rsidRDefault="002D6C94" w:rsidP="009E1B94">
      <w:pPr>
        <w:tabs>
          <w:tab w:val="left" w:pos="709"/>
        </w:tabs>
        <w:spacing w:line="360" w:lineRule="auto"/>
        <w:ind w:firstLine="709"/>
        <w:contextualSpacing/>
        <w:rPr>
          <w:rFonts w:ascii="Times New Roman" w:eastAsia="Calibri" w:hAnsi="Times New Roman" w:cs="Times New Roman"/>
          <w:color w:val="auto"/>
          <w:sz w:val="28"/>
          <w:szCs w:val="28"/>
          <w:lang w:eastAsia="en-US"/>
        </w:rPr>
      </w:pPr>
    </w:p>
    <w:p w14:paraId="0C32B7E7" w14:textId="77777777" w:rsidR="002D6C94" w:rsidRPr="00EE491A" w:rsidRDefault="002D6C94" w:rsidP="009E1B94">
      <w:pPr>
        <w:tabs>
          <w:tab w:val="left" w:pos="709"/>
        </w:tabs>
        <w:spacing w:line="360" w:lineRule="auto"/>
        <w:ind w:firstLine="709"/>
        <w:contextualSpacing/>
        <w:rPr>
          <w:rFonts w:ascii="Times New Roman" w:eastAsia="Calibri" w:hAnsi="Times New Roman" w:cs="Times New Roman"/>
          <w:color w:val="auto"/>
          <w:sz w:val="28"/>
          <w:szCs w:val="28"/>
          <w:lang w:eastAsia="en-US"/>
        </w:rPr>
      </w:pPr>
    </w:p>
    <w:p w14:paraId="10C5E19A" w14:textId="77777777" w:rsidR="002D6C94" w:rsidRPr="00EE491A" w:rsidRDefault="002D6C94" w:rsidP="009E1B94">
      <w:pPr>
        <w:tabs>
          <w:tab w:val="left" w:pos="709"/>
        </w:tabs>
        <w:spacing w:line="360" w:lineRule="auto"/>
        <w:ind w:firstLine="709"/>
        <w:contextualSpacing/>
        <w:rPr>
          <w:rFonts w:ascii="Times New Roman" w:eastAsia="Calibri" w:hAnsi="Times New Roman" w:cs="Times New Roman"/>
          <w:color w:val="auto"/>
          <w:sz w:val="28"/>
          <w:szCs w:val="28"/>
          <w:lang w:eastAsia="en-US"/>
        </w:rPr>
      </w:pPr>
    </w:p>
    <w:p w14:paraId="126C8BC4" w14:textId="77777777" w:rsidR="00EE491A" w:rsidRPr="00EE491A" w:rsidRDefault="00EE491A" w:rsidP="00EE491A">
      <w:pPr>
        <w:tabs>
          <w:tab w:val="left" w:pos="709"/>
        </w:tabs>
        <w:spacing w:line="360" w:lineRule="auto"/>
        <w:contextualSpacing/>
        <w:rPr>
          <w:rFonts w:ascii="Times New Roman" w:eastAsia="Calibri" w:hAnsi="Times New Roman" w:cs="Times New Roman"/>
          <w:color w:val="auto"/>
          <w:sz w:val="28"/>
          <w:szCs w:val="28"/>
          <w:lang w:eastAsia="en-US"/>
        </w:rPr>
      </w:pPr>
    </w:p>
    <w:sectPr w:rsidR="00EE491A" w:rsidRPr="00EE491A" w:rsidSect="00C053D6">
      <w:footnotePr>
        <w:numFmt w:val="chicago"/>
        <w:numRestart w:val="eachPage"/>
      </w:footnotePr>
      <w:pgSz w:w="11905" w:h="16837"/>
      <w:pgMar w:top="1019" w:right="1132" w:bottom="1418" w:left="1135" w:header="397"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43B5E" w14:textId="77777777" w:rsidR="004971E8" w:rsidRDefault="004971E8" w:rsidP="00125FE3">
      <w:r>
        <w:separator/>
      </w:r>
    </w:p>
  </w:endnote>
  <w:endnote w:type="continuationSeparator" w:id="0">
    <w:p w14:paraId="11B59C36" w14:textId="77777777" w:rsidR="004971E8" w:rsidRDefault="004971E8" w:rsidP="00125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CC"/>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entury Schoolbook">
    <w:panose1 w:val="02040604050505020304"/>
    <w:charset w:val="CC"/>
    <w:family w:val="roman"/>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593382"/>
      <w:docPartObj>
        <w:docPartGallery w:val="Page Numbers (Bottom of Page)"/>
        <w:docPartUnique/>
      </w:docPartObj>
    </w:sdtPr>
    <w:sdtEndPr/>
    <w:sdtContent>
      <w:p w14:paraId="7C449223" w14:textId="77777777" w:rsidR="004971E8" w:rsidRDefault="004971E8">
        <w:pPr>
          <w:pStyle w:val="af0"/>
        </w:pPr>
        <w:r>
          <w:fldChar w:fldCharType="begin"/>
        </w:r>
        <w:r>
          <w:instrText>PAGE   \* MERGEFORMAT</w:instrText>
        </w:r>
        <w:r>
          <w:fldChar w:fldCharType="separate"/>
        </w:r>
        <w:r w:rsidR="00787796">
          <w:rPr>
            <w:noProof/>
          </w:rPr>
          <w:t>IV</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591484"/>
      <w:docPartObj>
        <w:docPartGallery w:val="Page Numbers (Bottom of Page)"/>
        <w:docPartUnique/>
      </w:docPartObj>
    </w:sdtPr>
    <w:sdtEndPr/>
    <w:sdtContent>
      <w:p w14:paraId="43C80696" w14:textId="77777777" w:rsidR="004971E8" w:rsidRDefault="004971E8" w:rsidP="002E3DA8">
        <w:pPr>
          <w:pStyle w:val="af0"/>
          <w:jc w:val="right"/>
        </w:pPr>
        <w:r>
          <w:fldChar w:fldCharType="begin"/>
        </w:r>
        <w:r>
          <w:instrText>PAGE   \* MERGEFORMAT</w:instrText>
        </w:r>
        <w:r>
          <w:fldChar w:fldCharType="separate"/>
        </w:r>
        <w:r w:rsidR="00787796">
          <w:rPr>
            <w:noProof/>
          </w:rPr>
          <w:t>V</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249114"/>
      <w:docPartObj>
        <w:docPartGallery w:val="Page Numbers (Bottom of Page)"/>
        <w:docPartUnique/>
      </w:docPartObj>
    </w:sdtPr>
    <w:sdtEndPr/>
    <w:sdtContent>
      <w:p w14:paraId="27FA8F83" w14:textId="77777777" w:rsidR="004971E8" w:rsidRDefault="004971E8">
        <w:pPr>
          <w:pStyle w:val="af0"/>
        </w:pPr>
        <w:r>
          <w:fldChar w:fldCharType="begin"/>
        </w:r>
        <w:r>
          <w:instrText>PAGE   \* MERGEFORMAT</w:instrText>
        </w:r>
        <w:r>
          <w:fldChar w:fldCharType="separate"/>
        </w:r>
        <w:r w:rsidR="00787796">
          <w:rPr>
            <w:noProof/>
          </w:rPr>
          <w:t>78</w:t>
        </w:r>
        <w:r>
          <w:fldChar w:fldCharType="end"/>
        </w:r>
      </w:p>
    </w:sdtContent>
  </w:sdt>
  <w:p w14:paraId="526052DB" w14:textId="77777777" w:rsidR="004971E8" w:rsidRDefault="004971E8">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9329754"/>
      <w:docPartObj>
        <w:docPartGallery w:val="Page Numbers (Bottom of Page)"/>
        <w:docPartUnique/>
      </w:docPartObj>
    </w:sdtPr>
    <w:sdtEndPr/>
    <w:sdtContent>
      <w:p w14:paraId="39EC3F7A" w14:textId="77777777" w:rsidR="004971E8" w:rsidRDefault="004971E8">
        <w:pPr>
          <w:pStyle w:val="af0"/>
          <w:jc w:val="right"/>
        </w:pPr>
        <w:r>
          <w:fldChar w:fldCharType="begin"/>
        </w:r>
        <w:r>
          <w:instrText>PAGE   \* MERGEFORMAT</w:instrText>
        </w:r>
        <w:r>
          <w:fldChar w:fldCharType="separate"/>
        </w:r>
        <w:r w:rsidR="00787796">
          <w:rPr>
            <w:noProof/>
          </w:rPr>
          <w:t>79</w:t>
        </w:r>
        <w:r>
          <w:fldChar w:fldCharType="end"/>
        </w:r>
      </w:p>
    </w:sdtContent>
  </w:sdt>
  <w:p w14:paraId="374C0922" w14:textId="77777777" w:rsidR="004971E8" w:rsidRDefault="004971E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F79E5" w14:textId="77777777" w:rsidR="004971E8" w:rsidRDefault="004971E8">
      <w:r>
        <w:separator/>
      </w:r>
    </w:p>
  </w:footnote>
  <w:footnote w:type="continuationSeparator" w:id="0">
    <w:p w14:paraId="05FAFAA0" w14:textId="77777777" w:rsidR="004971E8" w:rsidRDefault="004971E8">
      <w:r>
        <w:continuationSeparator/>
      </w:r>
    </w:p>
  </w:footnote>
  <w:footnote w:id="1">
    <w:p w14:paraId="2A48F84D" w14:textId="795FAF1B" w:rsidR="004971E8" w:rsidRPr="009E43B5" w:rsidRDefault="004971E8" w:rsidP="00235C1B">
      <w:pPr>
        <w:pStyle w:val="afa"/>
        <w:ind w:firstLine="709"/>
        <w:jc w:val="both"/>
        <w:rPr>
          <w:rFonts w:ascii="Times New Roman" w:hAnsi="Times New Roman" w:cs="Times New Roman"/>
        </w:rPr>
      </w:pPr>
      <w:r w:rsidRPr="009E43B5">
        <w:rPr>
          <w:rStyle w:val="afc"/>
          <w:rFonts w:ascii="Times New Roman" w:hAnsi="Times New Roman" w:cs="Times New Roman"/>
          <w:color w:val="auto"/>
        </w:rPr>
        <w:footnoteRef/>
      </w:r>
      <w:r w:rsidRPr="009E43B5">
        <w:rPr>
          <w:rFonts w:ascii="Times New Roman" w:hAnsi="Times New Roman" w:cs="Times New Roman"/>
          <w:color w:val="auto"/>
        </w:rPr>
        <w:t xml:space="preserve"> Начало схватывания </w:t>
      </w:r>
      <w:r w:rsidR="00BA2C0B" w:rsidRPr="00BA2C0B">
        <w:rPr>
          <w:rFonts w:ascii="Times New Roman" w:hAnsi="Times New Roman" w:cs="Times New Roman"/>
          <w:b/>
          <w:color w:val="auto"/>
          <w:highlight w:val="green"/>
        </w:rPr>
        <w:t>допускается</w:t>
      </w:r>
      <w:r w:rsidRPr="009E43B5">
        <w:rPr>
          <w:rFonts w:ascii="Times New Roman" w:hAnsi="Times New Roman" w:cs="Times New Roman"/>
          <w:color w:val="auto"/>
        </w:rPr>
        <w:t xml:space="preserve"> определять погружением в уложенный слой бетона арматуры или металлического штыря диаметром 10 мм. Арматура (штырь) </w:t>
      </w:r>
      <w:r w:rsidR="00BA2C0B" w:rsidRPr="00BA2C0B">
        <w:rPr>
          <w:rFonts w:ascii="Times New Roman" w:hAnsi="Times New Roman" w:cs="Times New Roman"/>
          <w:b/>
          <w:color w:val="auto"/>
          <w:highlight w:val="green"/>
        </w:rPr>
        <w:t>долж</w:t>
      </w:r>
      <w:r w:rsidRPr="009E43B5">
        <w:rPr>
          <w:rFonts w:ascii="Times New Roman" w:hAnsi="Times New Roman" w:cs="Times New Roman"/>
          <w:color w:val="auto"/>
        </w:rPr>
        <w:t>ен заходить в бетонную смесь не более чем на 0,5 м.</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04924" w14:textId="77777777" w:rsidR="004971E8" w:rsidRDefault="004971E8">
    <w:pPr>
      <w:pStyle w:val="ae"/>
    </w:pPr>
    <w:r w:rsidRPr="00D33BAF">
      <w:rPr>
        <w:rFonts w:ascii="Times New Roman" w:eastAsia="Times New Roman" w:hAnsi="Times New Roman"/>
        <w:b/>
        <w:sz w:val="28"/>
        <w:szCs w:val="28"/>
      </w:rPr>
      <w:t>СП 83.13330.201</w:t>
    </w:r>
    <w:r w:rsidR="00126E33">
      <w:rPr>
        <w:rFonts w:ascii="Times New Roman" w:eastAsia="Times New Roman" w:hAnsi="Times New Roman"/>
        <w:b/>
        <w:sz w:val="28"/>
        <w:szCs w:val="28"/>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E190F" w14:textId="77777777" w:rsidR="004971E8" w:rsidRDefault="004971E8" w:rsidP="007A197B">
    <w:pPr>
      <w:pStyle w:val="ae"/>
      <w:jc w:val="right"/>
    </w:pPr>
    <w:r w:rsidRPr="00D33BAF">
      <w:rPr>
        <w:rFonts w:ascii="Times New Roman" w:eastAsia="Times New Roman" w:hAnsi="Times New Roman"/>
        <w:b/>
        <w:sz w:val="28"/>
        <w:szCs w:val="28"/>
      </w:rPr>
      <w:t>СП 83.13330.201</w:t>
    </w:r>
    <w:r w:rsidR="00126E33">
      <w:rPr>
        <w:rFonts w:ascii="Times New Roman" w:eastAsia="Times New Roman" w:hAnsi="Times New Roman"/>
        <w:b/>
        <w:sz w:val="28"/>
        <w:szCs w:val="28"/>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884C" w14:textId="77777777" w:rsidR="004971E8" w:rsidRDefault="004971E8" w:rsidP="002E3DA8">
    <w:pPr>
      <w:pStyle w:val="ae"/>
    </w:pPr>
    <w:r w:rsidRPr="00D33BAF">
      <w:rPr>
        <w:rFonts w:ascii="Times New Roman" w:eastAsia="Times New Roman" w:hAnsi="Times New Roman"/>
        <w:b/>
        <w:sz w:val="28"/>
        <w:szCs w:val="28"/>
      </w:rPr>
      <w:t>СП 83.13330.201</w:t>
    </w:r>
    <w:r w:rsidR="00126E33">
      <w:rPr>
        <w:rFonts w:ascii="Times New Roman" w:eastAsia="Times New Roman" w:hAnsi="Times New Roman"/>
        <w:b/>
        <w:sz w:val="28"/>
        <w:szCs w:val="28"/>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ECFAB" w14:textId="77777777" w:rsidR="004971E8" w:rsidRDefault="004971E8" w:rsidP="002E3DA8">
    <w:pPr>
      <w:pStyle w:val="ae"/>
      <w:jc w:val="right"/>
    </w:pPr>
    <w:r w:rsidRPr="00D33BAF">
      <w:rPr>
        <w:rFonts w:ascii="Times New Roman" w:eastAsia="Times New Roman" w:hAnsi="Times New Roman"/>
        <w:b/>
        <w:sz w:val="28"/>
        <w:szCs w:val="28"/>
      </w:rPr>
      <w:t>СП 83.13330.201</w:t>
    </w:r>
    <w:r w:rsidR="00126E33">
      <w:rPr>
        <w:rFonts w:ascii="Times New Roman" w:eastAsia="Times New Roman" w:hAnsi="Times New Roman"/>
        <w:b/>
        <w:sz w:val="28"/>
        <w:szCs w:val="2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15:restartNumberingAfterBreak="0">
    <w:nsid w:val="0000000A"/>
    <w:multiLevelType w:val="multilevel"/>
    <w:tmpl w:val="0000000A"/>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B"/>
    <w:multiLevelType w:val="multilevel"/>
    <w:tmpl w:val="0000000B"/>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000000C"/>
    <w:multiLevelType w:val="multilevel"/>
    <w:tmpl w:val="000000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72079CE"/>
    <w:multiLevelType w:val="hybridMultilevel"/>
    <w:tmpl w:val="5A527626"/>
    <w:lvl w:ilvl="0" w:tplc="27AA0638">
      <w:numFmt w:val="bullet"/>
      <w:lvlText w:val="-"/>
      <w:lvlJc w:val="left"/>
      <w:pPr>
        <w:ind w:left="1004" w:hanging="360"/>
      </w:pPr>
      <w:rPr>
        <w:rFont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07E802DF"/>
    <w:multiLevelType w:val="hybridMultilevel"/>
    <w:tmpl w:val="9DC4DF32"/>
    <w:lvl w:ilvl="0" w:tplc="D206B8CC">
      <w:start w:val="1"/>
      <w:numFmt w:val="decimal"/>
      <w:lvlText w:val="7.2.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83F065D"/>
    <w:multiLevelType w:val="hybridMultilevel"/>
    <w:tmpl w:val="898E8A14"/>
    <w:lvl w:ilvl="0" w:tplc="27AA0638">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730F48"/>
    <w:multiLevelType w:val="hybridMultilevel"/>
    <w:tmpl w:val="C0CA98C0"/>
    <w:lvl w:ilvl="0" w:tplc="27AA0638">
      <w:numFmt w:val="bullet"/>
      <w:lvlText w:val="-"/>
      <w:lvlJc w:val="left"/>
      <w:pPr>
        <w:ind w:left="1004" w:hanging="360"/>
      </w:pPr>
      <w:rPr>
        <w:rFont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 w15:restartNumberingAfterBreak="0">
    <w:nsid w:val="12D81C25"/>
    <w:multiLevelType w:val="multilevel"/>
    <w:tmpl w:val="C7EC2410"/>
    <w:lvl w:ilvl="0">
      <w:start w:val="5"/>
      <w:numFmt w:val="decimal"/>
      <w:lvlText w:val="%1"/>
      <w:lvlJc w:val="left"/>
      <w:pPr>
        <w:ind w:left="708" w:hanging="708"/>
      </w:pPr>
      <w:rPr>
        <w:rFonts w:ascii="Times New Roman" w:eastAsia="Times New Roman" w:hAnsi="Times New Roman" w:cs="Times New Roman" w:hint="default"/>
        <w:sz w:val="28"/>
      </w:rPr>
    </w:lvl>
    <w:lvl w:ilvl="1">
      <w:start w:val="3"/>
      <w:numFmt w:val="decimal"/>
      <w:lvlText w:val="%1.%2"/>
      <w:lvlJc w:val="left"/>
      <w:pPr>
        <w:ind w:left="1062" w:hanging="708"/>
      </w:pPr>
      <w:rPr>
        <w:rFonts w:ascii="Times New Roman" w:eastAsia="Times New Roman" w:hAnsi="Times New Roman" w:cs="Times New Roman" w:hint="default"/>
        <w:sz w:val="28"/>
      </w:rPr>
    </w:lvl>
    <w:lvl w:ilvl="2">
      <w:start w:val="42"/>
      <w:numFmt w:val="decimal"/>
      <w:lvlText w:val="%1.%2.%3"/>
      <w:lvlJc w:val="left"/>
      <w:pPr>
        <w:ind w:left="1428" w:hanging="720"/>
      </w:pPr>
      <w:rPr>
        <w:rFonts w:ascii="Times New Roman" w:eastAsia="Times New Roman" w:hAnsi="Times New Roman" w:cs="Times New Roman" w:hint="default"/>
        <w:sz w:val="28"/>
      </w:rPr>
    </w:lvl>
    <w:lvl w:ilvl="3">
      <w:start w:val="1"/>
      <w:numFmt w:val="decimal"/>
      <w:lvlText w:val="%1.%2.%3.%4"/>
      <w:lvlJc w:val="left"/>
      <w:pPr>
        <w:ind w:left="2142" w:hanging="1080"/>
      </w:pPr>
      <w:rPr>
        <w:rFonts w:ascii="Times New Roman" w:eastAsia="Times New Roman" w:hAnsi="Times New Roman" w:cs="Times New Roman" w:hint="default"/>
        <w:sz w:val="28"/>
      </w:rPr>
    </w:lvl>
    <w:lvl w:ilvl="4">
      <w:start w:val="1"/>
      <w:numFmt w:val="decimal"/>
      <w:lvlText w:val="%1.%2.%3.%4.%5"/>
      <w:lvlJc w:val="left"/>
      <w:pPr>
        <w:ind w:left="2496" w:hanging="1080"/>
      </w:pPr>
      <w:rPr>
        <w:rFonts w:ascii="Times New Roman" w:eastAsia="Times New Roman" w:hAnsi="Times New Roman" w:cs="Times New Roman" w:hint="default"/>
        <w:sz w:val="28"/>
      </w:rPr>
    </w:lvl>
    <w:lvl w:ilvl="5">
      <w:start w:val="1"/>
      <w:numFmt w:val="decimal"/>
      <w:lvlText w:val="%1.%2.%3.%4.%5.%6"/>
      <w:lvlJc w:val="left"/>
      <w:pPr>
        <w:ind w:left="3210" w:hanging="1440"/>
      </w:pPr>
      <w:rPr>
        <w:rFonts w:ascii="Times New Roman" w:eastAsia="Times New Roman" w:hAnsi="Times New Roman" w:cs="Times New Roman" w:hint="default"/>
        <w:sz w:val="28"/>
      </w:rPr>
    </w:lvl>
    <w:lvl w:ilvl="6">
      <w:start w:val="1"/>
      <w:numFmt w:val="decimal"/>
      <w:lvlText w:val="%1.%2.%3.%4.%5.%6.%7"/>
      <w:lvlJc w:val="left"/>
      <w:pPr>
        <w:ind w:left="3564" w:hanging="1440"/>
      </w:pPr>
      <w:rPr>
        <w:rFonts w:ascii="Times New Roman" w:eastAsia="Times New Roman" w:hAnsi="Times New Roman" w:cs="Times New Roman" w:hint="default"/>
        <w:sz w:val="28"/>
      </w:rPr>
    </w:lvl>
    <w:lvl w:ilvl="7">
      <w:start w:val="1"/>
      <w:numFmt w:val="decimal"/>
      <w:lvlText w:val="%1.%2.%3.%4.%5.%6.%7.%8"/>
      <w:lvlJc w:val="left"/>
      <w:pPr>
        <w:ind w:left="4278" w:hanging="1800"/>
      </w:pPr>
      <w:rPr>
        <w:rFonts w:ascii="Times New Roman" w:eastAsia="Times New Roman" w:hAnsi="Times New Roman" w:cs="Times New Roman" w:hint="default"/>
        <w:sz w:val="28"/>
      </w:rPr>
    </w:lvl>
    <w:lvl w:ilvl="8">
      <w:start w:val="1"/>
      <w:numFmt w:val="decimal"/>
      <w:lvlText w:val="%1.%2.%3.%4.%5.%6.%7.%8.%9"/>
      <w:lvlJc w:val="left"/>
      <w:pPr>
        <w:ind w:left="4632" w:hanging="1800"/>
      </w:pPr>
      <w:rPr>
        <w:rFonts w:ascii="Times New Roman" w:eastAsia="Times New Roman" w:hAnsi="Times New Roman" w:cs="Times New Roman" w:hint="default"/>
        <w:sz w:val="28"/>
      </w:rPr>
    </w:lvl>
  </w:abstractNum>
  <w:abstractNum w:abstractNumId="10" w15:restartNumberingAfterBreak="0">
    <w:nsid w:val="171076C2"/>
    <w:multiLevelType w:val="multilevel"/>
    <w:tmpl w:val="A94069B0"/>
    <w:lvl w:ilvl="0">
      <w:start w:val="8"/>
      <w:numFmt w:val="decimal"/>
      <w:lvlText w:val="6.8.%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AE86A38"/>
    <w:multiLevelType w:val="hybridMultilevel"/>
    <w:tmpl w:val="0F42CF02"/>
    <w:lvl w:ilvl="0" w:tplc="623AABA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1B7507C9"/>
    <w:multiLevelType w:val="hybridMultilevel"/>
    <w:tmpl w:val="649648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FFA6C42"/>
    <w:multiLevelType w:val="multilevel"/>
    <w:tmpl w:val="00202602"/>
    <w:lvl w:ilvl="0">
      <w:start w:val="5"/>
      <w:numFmt w:val="decimal"/>
      <w:lvlText w:val="%1"/>
      <w:lvlJc w:val="left"/>
      <w:pPr>
        <w:ind w:left="708" w:hanging="708"/>
      </w:pPr>
      <w:rPr>
        <w:rFonts w:hint="default"/>
      </w:rPr>
    </w:lvl>
    <w:lvl w:ilvl="1">
      <w:start w:val="12"/>
      <w:numFmt w:val="decimal"/>
      <w:lvlText w:val="%1.%2"/>
      <w:lvlJc w:val="left"/>
      <w:pPr>
        <w:ind w:left="1417" w:hanging="708"/>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21E03741"/>
    <w:multiLevelType w:val="hybridMultilevel"/>
    <w:tmpl w:val="965245D6"/>
    <w:lvl w:ilvl="0" w:tplc="BFFC9806">
      <w:start w:val="4"/>
      <w:numFmt w:val="bullet"/>
      <w:lvlText w:val=""/>
      <w:lvlJc w:val="left"/>
      <w:pPr>
        <w:ind w:left="1068" w:hanging="360"/>
      </w:pPr>
      <w:rPr>
        <w:rFonts w:ascii="Symbol" w:eastAsia="Times New Roman" w:hAnsi="Symbol"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239B175F"/>
    <w:multiLevelType w:val="multilevel"/>
    <w:tmpl w:val="B7B89E02"/>
    <w:lvl w:ilvl="0">
      <w:start w:val="5"/>
      <w:numFmt w:val="decimal"/>
      <w:lvlText w:val="%1"/>
      <w:lvlJc w:val="left"/>
      <w:pPr>
        <w:ind w:left="855" w:hanging="855"/>
      </w:pPr>
      <w:rPr>
        <w:rFonts w:hint="default"/>
      </w:rPr>
    </w:lvl>
    <w:lvl w:ilvl="1">
      <w:start w:val="13"/>
      <w:numFmt w:val="decimal"/>
      <w:lvlText w:val="%1.%2"/>
      <w:lvlJc w:val="left"/>
      <w:pPr>
        <w:ind w:left="1177" w:hanging="855"/>
      </w:pPr>
      <w:rPr>
        <w:rFonts w:hint="default"/>
      </w:rPr>
    </w:lvl>
    <w:lvl w:ilvl="2">
      <w:start w:val="20"/>
      <w:numFmt w:val="decimal"/>
      <w:lvlText w:val="%1.%2.%3"/>
      <w:lvlJc w:val="left"/>
      <w:pPr>
        <w:ind w:left="1499" w:hanging="855"/>
      </w:pPr>
      <w:rPr>
        <w:rFonts w:hint="default"/>
      </w:rPr>
    </w:lvl>
    <w:lvl w:ilvl="3">
      <w:start w:val="1"/>
      <w:numFmt w:val="decimal"/>
      <w:lvlText w:val="%1.%2.%3.%4"/>
      <w:lvlJc w:val="left"/>
      <w:pPr>
        <w:ind w:left="2046" w:hanging="1080"/>
      </w:pPr>
      <w:rPr>
        <w:rFonts w:hint="default"/>
      </w:rPr>
    </w:lvl>
    <w:lvl w:ilvl="4">
      <w:start w:val="1"/>
      <w:numFmt w:val="decimal"/>
      <w:lvlText w:val="%1.%2.%3.%4.%5"/>
      <w:lvlJc w:val="left"/>
      <w:pPr>
        <w:ind w:left="2368" w:hanging="1080"/>
      </w:pPr>
      <w:rPr>
        <w:rFonts w:hint="default"/>
      </w:rPr>
    </w:lvl>
    <w:lvl w:ilvl="5">
      <w:start w:val="1"/>
      <w:numFmt w:val="decimal"/>
      <w:lvlText w:val="%1.%2.%3.%4.%5.%6"/>
      <w:lvlJc w:val="left"/>
      <w:pPr>
        <w:ind w:left="3050" w:hanging="1440"/>
      </w:pPr>
      <w:rPr>
        <w:rFonts w:hint="default"/>
      </w:rPr>
    </w:lvl>
    <w:lvl w:ilvl="6">
      <w:start w:val="1"/>
      <w:numFmt w:val="decimal"/>
      <w:lvlText w:val="%1.%2.%3.%4.%5.%6.%7"/>
      <w:lvlJc w:val="left"/>
      <w:pPr>
        <w:ind w:left="3372" w:hanging="1440"/>
      </w:pPr>
      <w:rPr>
        <w:rFonts w:hint="default"/>
      </w:rPr>
    </w:lvl>
    <w:lvl w:ilvl="7">
      <w:start w:val="1"/>
      <w:numFmt w:val="decimal"/>
      <w:lvlText w:val="%1.%2.%3.%4.%5.%6.%7.%8"/>
      <w:lvlJc w:val="left"/>
      <w:pPr>
        <w:ind w:left="4054" w:hanging="1800"/>
      </w:pPr>
      <w:rPr>
        <w:rFonts w:hint="default"/>
      </w:rPr>
    </w:lvl>
    <w:lvl w:ilvl="8">
      <w:start w:val="1"/>
      <w:numFmt w:val="decimal"/>
      <w:lvlText w:val="%1.%2.%3.%4.%5.%6.%7.%8.%9"/>
      <w:lvlJc w:val="left"/>
      <w:pPr>
        <w:ind w:left="4736" w:hanging="2160"/>
      </w:pPr>
      <w:rPr>
        <w:rFonts w:hint="default"/>
      </w:rPr>
    </w:lvl>
  </w:abstractNum>
  <w:abstractNum w:abstractNumId="16" w15:restartNumberingAfterBreak="0">
    <w:nsid w:val="27B206A9"/>
    <w:multiLevelType w:val="multilevel"/>
    <w:tmpl w:val="534C1DAA"/>
    <w:lvl w:ilvl="0">
      <w:start w:val="1"/>
      <w:numFmt w:val="decimal"/>
      <w:lvlText w:val="6.8.%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EBF00A6"/>
    <w:multiLevelType w:val="multilevel"/>
    <w:tmpl w:val="0538942C"/>
    <w:lvl w:ilvl="0">
      <w:start w:val="2"/>
      <w:numFmt w:val="decimal"/>
      <w:lvlText w:val="6.9.%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964F23"/>
    <w:multiLevelType w:val="multilevel"/>
    <w:tmpl w:val="7C1A5DC6"/>
    <w:lvl w:ilvl="0">
      <w:start w:val="5"/>
      <w:numFmt w:val="decimal"/>
      <w:lvlText w:val="%1"/>
      <w:lvlJc w:val="left"/>
      <w:pPr>
        <w:ind w:left="708" w:hanging="708"/>
      </w:pPr>
      <w:rPr>
        <w:rFonts w:ascii="Times New Roman" w:eastAsia="Times New Roman" w:hAnsi="Times New Roman" w:cs="Times New Roman" w:hint="default"/>
        <w:sz w:val="28"/>
      </w:rPr>
    </w:lvl>
    <w:lvl w:ilvl="1">
      <w:start w:val="3"/>
      <w:numFmt w:val="decimal"/>
      <w:lvlText w:val="%1.%2"/>
      <w:lvlJc w:val="left"/>
      <w:pPr>
        <w:ind w:left="1062" w:hanging="708"/>
      </w:pPr>
      <w:rPr>
        <w:rFonts w:ascii="Times New Roman" w:eastAsia="Times New Roman" w:hAnsi="Times New Roman" w:cs="Times New Roman" w:hint="default"/>
        <w:sz w:val="28"/>
      </w:rPr>
    </w:lvl>
    <w:lvl w:ilvl="2">
      <w:start w:val="42"/>
      <w:numFmt w:val="decimal"/>
      <w:lvlText w:val="%1.%2.%3"/>
      <w:lvlJc w:val="left"/>
      <w:pPr>
        <w:ind w:left="1428" w:hanging="720"/>
      </w:pPr>
      <w:rPr>
        <w:rFonts w:ascii="Times New Roman" w:eastAsia="Times New Roman" w:hAnsi="Times New Roman" w:cs="Times New Roman" w:hint="default"/>
        <w:sz w:val="28"/>
      </w:rPr>
    </w:lvl>
    <w:lvl w:ilvl="3">
      <w:start w:val="1"/>
      <w:numFmt w:val="decimal"/>
      <w:lvlText w:val="%1.%2.%3.%4"/>
      <w:lvlJc w:val="left"/>
      <w:pPr>
        <w:ind w:left="2142" w:hanging="1080"/>
      </w:pPr>
      <w:rPr>
        <w:rFonts w:ascii="Times New Roman" w:eastAsia="Times New Roman" w:hAnsi="Times New Roman" w:cs="Times New Roman" w:hint="default"/>
        <w:sz w:val="28"/>
      </w:rPr>
    </w:lvl>
    <w:lvl w:ilvl="4">
      <w:start w:val="1"/>
      <w:numFmt w:val="decimal"/>
      <w:lvlText w:val="%1.%2.%3.%4.%5"/>
      <w:lvlJc w:val="left"/>
      <w:pPr>
        <w:ind w:left="2496" w:hanging="1080"/>
      </w:pPr>
      <w:rPr>
        <w:rFonts w:ascii="Times New Roman" w:eastAsia="Times New Roman" w:hAnsi="Times New Roman" w:cs="Times New Roman" w:hint="default"/>
        <w:sz w:val="28"/>
      </w:rPr>
    </w:lvl>
    <w:lvl w:ilvl="5">
      <w:start w:val="1"/>
      <w:numFmt w:val="decimal"/>
      <w:lvlText w:val="%1.%2.%3.%4.%5.%6"/>
      <w:lvlJc w:val="left"/>
      <w:pPr>
        <w:ind w:left="3210" w:hanging="1440"/>
      </w:pPr>
      <w:rPr>
        <w:rFonts w:ascii="Times New Roman" w:eastAsia="Times New Roman" w:hAnsi="Times New Roman" w:cs="Times New Roman" w:hint="default"/>
        <w:sz w:val="28"/>
      </w:rPr>
    </w:lvl>
    <w:lvl w:ilvl="6">
      <w:start w:val="1"/>
      <w:numFmt w:val="decimal"/>
      <w:lvlText w:val="%1.%2.%3.%4.%5.%6.%7"/>
      <w:lvlJc w:val="left"/>
      <w:pPr>
        <w:ind w:left="3564" w:hanging="1440"/>
      </w:pPr>
      <w:rPr>
        <w:rFonts w:ascii="Times New Roman" w:eastAsia="Times New Roman" w:hAnsi="Times New Roman" w:cs="Times New Roman" w:hint="default"/>
        <w:sz w:val="28"/>
      </w:rPr>
    </w:lvl>
    <w:lvl w:ilvl="7">
      <w:start w:val="1"/>
      <w:numFmt w:val="decimal"/>
      <w:lvlText w:val="%1.%2.%3.%4.%5.%6.%7.%8"/>
      <w:lvlJc w:val="left"/>
      <w:pPr>
        <w:ind w:left="4278" w:hanging="1800"/>
      </w:pPr>
      <w:rPr>
        <w:rFonts w:ascii="Times New Roman" w:eastAsia="Times New Roman" w:hAnsi="Times New Roman" w:cs="Times New Roman" w:hint="default"/>
        <w:sz w:val="28"/>
      </w:rPr>
    </w:lvl>
    <w:lvl w:ilvl="8">
      <w:start w:val="1"/>
      <w:numFmt w:val="decimal"/>
      <w:lvlText w:val="%1.%2.%3.%4.%5.%6.%7.%8.%9"/>
      <w:lvlJc w:val="left"/>
      <w:pPr>
        <w:ind w:left="4632" w:hanging="1800"/>
      </w:pPr>
      <w:rPr>
        <w:rFonts w:ascii="Times New Roman" w:eastAsia="Times New Roman" w:hAnsi="Times New Roman" w:cs="Times New Roman" w:hint="default"/>
        <w:sz w:val="28"/>
      </w:rPr>
    </w:lvl>
  </w:abstractNum>
  <w:abstractNum w:abstractNumId="19" w15:restartNumberingAfterBreak="0">
    <w:nsid w:val="3DD97717"/>
    <w:multiLevelType w:val="multilevel"/>
    <w:tmpl w:val="E58E3776"/>
    <w:lvl w:ilvl="0">
      <w:start w:val="5"/>
      <w:numFmt w:val="decimal"/>
      <w:lvlText w:val="%1"/>
      <w:lvlJc w:val="left"/>
      <w:pPr>
        <w:ind w:left="708" w:hanging="708"/>
      </w:pPr>
      <w:rPr>
        <w:rFonts w:hint="default"/>
      </w:rPr>
    </w:lvl>
    <w:lvl w:ilvl="1">
      <w:start w:val="3"/>
      <w:numFmt w:val="decimal"/>
      <w:lvlText w:val="%1.%2"/>
      <w:lvlJc w:val="left"/>
      <w:pPr>
        <w:ind w:left="1062" w:hanging="708"/>
      </w:pPr>
      <w:rPr>
        <w:rFonts w:hint="default"/>
      </w:rPr>
    </w:lvl>
    <w:lvl w:ilvl="2">
      <w:start w:val="68"/>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0" w15:restartNumberingAfterBreak="0">
    <w:nsid w:val="3F3E700D"/>
    <w:multiLevelType w:val="multilevel"/>
    <w:tmpl w:val="0310C8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DE55F7"/>
    <w:multiLevelType w:val="hybridMultilevel"/>
    <w:tmpl w:val="8EBC33B6"/>
    <w:lvl w:ilvl="0" w:tplc="34FAC5F6">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22" w15:restartNumberingAfterBreak="0">
    <w:nsid w:val="430A1C04"/>
    <w:multiLevelType w:val="multilevel"/>
    <w:tmpl w:val="E354A1F0"/>
    <w:lvl w:ilvl="0">
      <w:start w:val="5"/>
      <w:numFmt w:val="decimal"/>
      <w:lvlText w:val="%1"/>
      <w:lvlJc w:val="left"/>
      <w:pPr>
        <w:ind w:left="672" w:hanging="672"/>
      </w:pPr>
      <w:rPr>
        <w:rFonts w:hint="default"/>
      </w:rPr>
    </w:lvl>
    <w:lvl w:ilvl="1">
      <w:start w:val="3"/>
      <w:numFmt w:val="decimal"/>
      <w:lvlText w:val="%1.%2"/>
      <w:lvlJc w:val="left"/>
      <w:pPr>
        <w:ind w:left="1026" w:hanging="672"/>
      </w:pPr>
      <w:rPr>
        <w:rFonts w:hint="default"/>
      </w:rPr>
    </w:lvl>
    <w:lvl w:ilvl="2">
      <w:start w:val="67"/>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44FE095C"/>
    <w:multiLevelType w:val="multilevel"/>
    <w:tmpl w:val="7BA87C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9E05C64"/>
    <w:multiLevelType w:val="multilevel"/>
    <w:tmpl w:val="3E92BAA8"/>
    <w:lvl w:ilvl="0">
      <w:start w:val="5"/>
      <w:numFmt w:val="decimal"/>
      <w:lvlText w:val="%1"/>
      <w:lvlJc w:val="left"/>
      <w:pPr>
        <w:ind w:left="855" w:hanging="855"/>
      </w:pPr>
      <w:rPr>
        <w:rFonts w:hint="default"/>
      </w:rPr>
    </w:lvl>
    <w:lvl w:ilvl="1">
      <w:start w:val="13"/>
      <w:numFmt w:val="decimal"/>
      <w:lvlText w:val="%1.%2"/>
      <w:lvlJc w:val="left"/>
      <w:pPr>
        <w:ind w:left="1209" w:hanging="855"/>
      </w:pPr>
      <w:rPr>
        <w:rFonts w:hint="default"/>
      </w:rPr>
    </w:lvl>
    <w:lvl w:ilvl="2">
      <w:start w:val="17"/>
      <w:numFmt w:val="decimal"/>
      <w:lvlText w:val="%1.%2.%3"/>
      <w:lvlJc w:val="left"/>
      <w:pPr>
        <w:ind w:left="1563" w:hanging="855"/>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5" w15:restartNumberingAfterBreak="0">
    <w:nsid w:val="4A612047"/>
    <w:multiLevelType w:val="multilevel"/>
    <w:tmpl w:val="EEBC489A"/>
    <w:lvl w:ilvl="0">
      <w:start w:val="5"/>
      <w:numFmt w:val="decimal"/>
      <w:lvlText w:val="%1"/>
      <w:lvlJc w:val="left"/>
      <w:pPr>
        <w:ind w:left="708" w:hanging="708"/>
      </w:pPr>
      <w:rPr>
        <w:rFonts w:ascii="Times New Roman" w:eastAsia="Times New Roman" w:hAnsi="Times New Roman" w:cs="Times New Roman" w:hint="default"/>
        <w:sz w:val="28"/>
      </w:rPr>
    </w:lvl>
    <w:lvl w:ilvl="1">
      <w:start w:val="3"/>
      <w:numFmt w:val="decimal"/>
      <w:lvlText w:val="%1.%2"/>
      <w:lvlJc w:val="left"/>
      <w:pPr>
        <w:ind w:left="1062" w:hanging="708"/>
      </w:pPr>
      <w:rPr>
        <w:rFonts w:ascii="Times New Roman" w:eastAsia="Times New Roman" w:hAnsi="Times New Roman" w:cs="Times New Roman" w:hint="default"/>
        <w:sz w:val="28"/>
      </w:rPr>
    </w:lvl>
    <w:lvl w:ilvl="2">
      <w:start w:val="42"/>
      <w:numFmt w:val="decimal"/>
      <w:lvlText w:val="%1.%2.%3"/>
      <w:lvlJc w:val="left"/>
      <w:pPr>
        <w:ind w:left="1428" w:hanging="720"/>
      </w:pPr>
      <w:rPr>
        <w:rFonts w:ascii="Times New Roman" w:eastAsia="Times New Roman" w:hAnsi="Times New Roman" w:cs="Times New Roman" w:hint="default"/>
        <w:sz w:val="28"/>
      </w:rPr>
    </w:lvl>
    <w:lvl w:ilvl="3">
      <w:start w:val="1"/>
      <w:numFmt w:val="decimal"/>
      <w:lvlText w:val="%1.%2.%3.%4"/>
      <w:lvlJc w:val="left"/>
      <w:pPr>
        <w:ind w:left="2142" w:hanging="1080"/>
      </w:pPr>
      <w:rPr>
        <w:rFonts w:ascii="Times New Roman" w:eastAsia="Times New Roman" w:hAnsi="Times New Roman" w:cs="Times New Roman" w:hint="default"/>
        <w:sz w:val="28"/>
      </w:rPr>
    </w:lvl>
    <w:lvl w:ilvl="4">
      <w:start w:val="1"/>
      <w:numFmt w:val="decimal"/>
      <w:lvlText w:val="%1.%2.%3.%4.%5"/>
      <w:lvlJc w:val="left"/>
      <w:pPr>
        <w:ind w:left="2496" w:hanging="1080"/>
      </w:pPr>
      <w:rPr>
        <w:rFonts w:ascii="Times New Roman" w:eastAsia="Times New Roman" w:hAnsi="Times New Roman" w:cs="Times New Roman" w:hint="default"/>
        <w:sz w:val="28"/>
      </w:rPr>
    </w:lvl>
    <w:lvl w:ilvl="5">
      <w:start w:val="1"/>
      <w:numFmt w:val="decimal"/>
      <w:lvlText w:val="%1.%2.%3.%4.%5.%6"/>
      <w:lvlJc w:val="left"/>
      <w:pPr>
        <w:ind w:left="3210" w:hanging="1440"/>
      </w:pPr>
      <w:rPr>
        <w:rFonts w:ascii="Times New Roman" w:eastAsia="Times New Roman" w:hAnsi="Times New Roman" w:cs="Times New Roman" w:hint="default"/>
        <w:sz w:val="28"/>
      </w:rPr>
    </w:lvl>
    <w:lvl w:ilvl="6">
      <w:start w:val="1"/>
      <w:numFmt w:val="decimal"/>
      <w:lvlText w:val="%1.%2.%3.%4.%5.%6.%7"/>
      <w:lvlJc w:val="left"/>
      <w:pPr>
        <w:ind w:left="3564" w:hanging="1440"/>
      </w:pPr>
      <w:rPr>
        <w:rFonts w:ascii="Times New Roman" w:eastAsia="Times New Roman" w:hAnsi="Times New Roman" w:cs="Times New Roman" w:hint="default"/>
        <w:sz w:val="28"/>
      </w:rPr>
    </w:lvl>
    <w:lvl w:ilvl="7">
      <w:start w:val="1"/>
      <w:numFmt w:val="decimal"/>
      <w:lvlText w:val="%1.%2.%3.%4.%5.%6.%7.%8"/>
      <w:lvlJc w:val="left"/>
      <w:pPr>
        <w:ind w:left="4278" w:hanging="1800"/>
      </w:pPr>
      <w:rPr>
        <w:rFonts w:ascii="Times New Roman" w:eastAsia="Times New Roman" w:hAnsi="Times New Roman" w:cs="Times New Roman" w:hint="default"/>
        <w:sz w:val="28"/>
      </w:rPr>
    </w:lvl>
    <w:lvl w:ilvl="8">
      <w:start w:val="1"/>
      <w:numFmt w:val="decimal"/>
      <w:lvlText w:val="%1.%2.%3.%4.%5.%6.%7.%8.%9"/>
      <w:lvlJc w:val="left"/>
      <w:pPr>
        <w:ind w:left="4632" w:hanging="1800"/>
      </w:pPr>
      <w:rPr>
        <w:rFonts w:ascii="Times New Roman" w:eastAsia="Times New Roman" w:hAnsi="Times New Roman" w:cs="Times New Roman" w:hint="default"/>
        <w:sz w:val="28"/>
      </w:rPr>
    </w:lvl>
  </w:abstractNum>
  <w:abstractNum w:abstractNumId="26" w15:restartNumberingAfterBreak="0">
    <w:nsid w:val="4A93260C"/>
    <w:multiLevelType w:val="hybridMultilevel"/>
    <w:tmpl w:val="546E8ACE"/>
    <w:lvl w:ilvl="0" w:tplc="44BE82B8">
      <w:start w:val="2"/>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7" w15:restartNumberingAfterBreak="0">
    <w:nsid w:val="4D8E1334"/>
    <w:multiLevelType w:val="multilevel"/>
    <w:tmpl w:val="DF8CBB26"/>
    <w:lvl w:ilvl="0">
      <w:start w:val="5"/>
      <w:numFmt w:val="decimal"/>
      <w:lvlText w:val="6.7.%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FBC2876"/>
    <w:multiLevelType w:val="multilevel"/>
    <w:tmpl w:val="B7061122"/>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b w:val="0"/>
      </w:rPr>
    </w:lvl>
    <w:lvl w:ilvl="2">
      <w:start w:val="1"/>
      <w:numFmt w:val="decimal"/>
      <w:isLgl/>
      <w:lvlText w:val="%1.%2.%3."/>
      <w:lvlJc w:val="left"/>
      <w:pPr>
        <w:ind w:left="1146" w:hanging="720"/>
      </w:pPr>
      <w:rPr>
        <w:rFonts w:hint="default"/>
        <w:color w:val="auto"/>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29" w15:restartNumberingAfterBreak="0">
    <w:nsid w:val="538672EF"/>
    <w:multiLevelType w:val="multilevel"/>
    <w:tmpl w:val="5DDC4F3E"/>
    <w:lvl w:ilvl="0">
      <w:start w:val="1"/>
      <w:numFmt w:val="decimal"/>
      <w:lvlText w:val="%1."/>
      <w:lvlJc w:val="left"/>
      <w:pPr>
        <w:ind w:left="1920" w:hanging="360"/>
      </w:pPr>
      <w:rPr>
        <w:rFonts w:asciiTheme="majorHAnsi" w:hAnsiTheme="majorHAnsi" w:cstheme="majorHAnsi" w:hint="default"/>
        <w:sz w:val="28"/>
      </w:rPr>
    </w:lvl>
    <w:lvl w:ilvl="1">
      <w:start w:val="1"/>
      <w:numFmt w:val="decimal"/>
      <w:lvlText w:val="%1.%2."/>
      <w:lvlJc w:val="left"/>
      <w:pPr>
        <w:ind w:left="2701" w:hanging="432"/>
      </w:pPr>
      <w:rPr>
        <w:sz w:val="28"/>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5A44AFB"/>
    <w:multiLevelType w:val="multilevel"/>
    <w:tmpl w:val="71089AA4"/>
    <w:lvl w:ilvl="0">
      <w:start w:val="5"/>
      <w:numFmt w:val="decimal"/>
      <w:lvlText w:val="%1"/>
      <w:lvlJc w:val="left"/>
      <w:pPr>
        <w:ind w:left="708" w:hanging="708"/>
      </w:pPr>
      <w:rPr>
        <w:rFonts w:hint="default"/>
      </w:rPr>
    </w:lvl>
    <w:lvl w:ilvl="1">
      <w:start w:val="3"/>
      <w:numFmt w:val="decimal"/>
      <w:lvlText w:val="%1.%2"/>
      <w:lvlJc w:val="left"/>
      <w:pPr>
        <w:ind w:left="1062" w:hanging="708"/>
      </w:pPr>
      <w:rPr>
        <w:rFonts w:hint="default"/>
      </w:rPr>
    </w:lvl>
    <w:lvl w:ilvl="2">
      <w:start w:val="68"/>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1" w15:restartNumberingAfterBreak="0">
    <w:nsid w:val="619F6368"/>
    <w:multiLevelType w:val="hybridMultilevel"/>
    <w:tmpl w:val="8F10EAAE"/>
    <w:lvl w:ilvl="0" w:tplc="D64CAA90">
      <w:start w:val="1"/>
      <w:numFmt w:val="decimal"/>
      <w:lvlText w:val="7.3.%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42F3C32"/>
    <w:multiLevelType w:val="hybridMultilevel"/>
    <w:tmpl w:val="FE584272"/>
    <w:lvl w:ilvl="0" w:tplc="BC0A8116">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64597BC1"/>
    <w:multiLevelType w:val="hybridMultilevel"/>
    <w:tmpl w:val="E10ABE2E"/>
    <w:lvl w:ilvl="0" w:tplc="27AA0638">
      <w:numFmt w:val="bullet"/>
      <w:lvlText w:val="-"/>
      <w:lvlJc w:val="left"/>
      <w:pPr>
        <w:ind w:left="1004" w:hanging="360"/>
      </w:pPr>
      <w:rPr>
        <w:rFont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4" w15:restartNumberingAfterBreak="0">
    <w:nsid w:val="673645A8"/>
    <w:multiLevelType w:val="multilevel"/>
    <w:tmpl w:val="0E58A4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AF752DD"/>
    <w:multiLevelType w:val="hybridMultilevel"/>
    <w:tmpl w:val="3946B462"/>
    <w:lvl w:ilvl="0" w:tplc="27AA0638">
      <w:numFmt w:val="bullet"/>
      <w:lvlText w:val="-"/>
      <w:lvlJc w:val="left"/>
      <w:pPr>
        <w:ind w:left="1004" w:hanging="360"/>
      </w:pPr>
      <w:rPr>
        <w:rFont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6" w15:restartNumberingAfterBreak="0">
    <w:nsid w:val="77E60E6E"/>
    <w:multiLevelType w:val="multilevel"/>
    <w:tmpl w:val="9FD05698"/>
    <w:lvl w:ilvl="0">
      <w:start w:val="5"/>
      <w:numFmt w:val="decimal"/>
      <w:lvlText w:val="%1"/>
      <w:lvlJc w:val="left"/>
      <w:pPr>
        <w:ind w:left="672" w:hanging="672"/>
      </w:pPr>
      <w:rPr>
        <w:rFonts w:hint="default"/>
      </w:rPr>
    </w:lvl>
    <w:lvl w:ilvl="1">
      <w:start w:val="3"/>
      <w:numFmt w:val="decimal"/>
      <w:lvlText w:val="%1.%2"/>
      <w:lvlJc w:val="left"/>
      <w:pPr>
        <w:ind w:left="672" w:hanging="672"/>
      </w:pPr>
      <w:rPr>
        <w:rFonts w:hint="default"/>
      </w:rPr>
    </w:lvl>
    <w:lvl w:ilvl="2">
      <w:start w:val="6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88D1373"/>
    <w:multiLevelType w:val="hybridMultilevel"/>
    <w:tmpl w:val="CEECD0DC"/>
    <w:lvl w:ilvl="0" w:tplc="27AA0638">
      <w:numFmt w:val="bullet"/>
      <w:lvlText w:val="-"/>
      <w:lvlJc w:val="left"/>
      <w:pPr>
        <w:ind w:left="1004" w:hanging="360"/>
      </w:pPr>
      <w:rPr>
        <w:rFont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8" w15:restartNumberingAfterBreak="0">
    <w:nsid w:val="7CE2428F"/>
    <w:multiLevelType w:val="multilevel"/>
    <w:tmpl w:val="49824F18"/>
    <w:lvl w:ilvl="0">
      <w:start w:val="5"/>
      <w:numFmt w:val="decimal"/>
      <w:lvlText w:val="%1"/>
      <w:lvlJc w:val="left"/>
      <w:pPr>
        <w:ind w:left="708" w:hanging="708"/>
      </w:pPr>
      <w:rPr>
        <w:rFonts w:hint="default"/>
      </w:rPr>
    </w:lvl>
    <w:lvl w:ilvl="1">
      <w:start w:val="3"/>
      <w:numFmt w:val="decimal"/>
      <w:lvlText w:val="%1.%2"/>
      <w:lvlJc w:val="left"/>
      <w:pPr>
        <w:ind w:left="1062" w:hanging="708"/>
      </w:pPr>
      <w:rPr>
        <w:rFonts w:hint="default"/>
      </w:rPr>
    </w:lvl>
    <w:lvl w:ilvl="2">
      <w:start w:val="68"/>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num w:numId="1">
    <w:abstractNumId w:val="23"/>
  </w:num>
  <w:num w:numId="2">
    <w:abstractNumId w:val="34"/>
  </w:num>
  <w:num w:numId="3">
    <w:abstractNumId w:val="12"/>
  </w:num>
  <w:num w:numId="4">
    <w:abstractNumId w:val="32"/>
  </w:num>
  <w:num w:numId="5">
    <w:abstractNumId w:val="14"/>
  </w:num>
  <w:num w:numId="6">
    <w:abstractNumId w:val="6"/>
  </w:num>
  <w:num w:numId="7">
    <w:abstractNumId w:val="31"/>
  </w:num>
  <w:num w:numId="8">
    <w:abstractNumId w:val="9"/>
  </w:num>
  <w:num w:numId="9">
    <w:abstractNumId w:val="25"/>
  </w:num>
  <w:num w:numId="10">
    <w:abstractNumId w:val="22"/>
  </w:num>
  <w:num w:numId="11">
    <w:abstractNumId w:val="36"/>
  </w:num>
  <w:num w:numId="12">
    <w:abstractNumId w:val="18"/>
  </w:num>
  <w:num w:numId="13">
    <w:abstractNumId w:val="30"/>
  </w:num>
  <w:num w:numId="14">
    <w:abstractNumId w:val="38"/>
  </w:num>
  <w:num w:numId="15">
    <w:abstractNumId w:val="19"/>
  </w:num>
  <w:num w:numId="16">
    <w:abstractNumId w:val="0"/>
  </w:num>
  <w:num w:numId="17">
    <w:abstractNumId w:val="1"/>
  </w:num>
  <w:num w:numId="18">
    <w:abstractNumId w:val="2"/>
  </w:num>
  <w:num w:numId="19">
    <w:abstractNumId w:val="3"/>
  </w:num>
  <w:num w:numId="20">
    <w:abstractNumId w:val="4"/>
  </w:num>
  <w:num w:numId="21">
    <w:abstractNumId w:val="21"/>
  </w:num>
  <w:num w:numId="22">
    <w:abstractNumId w:val="11"/>
  </w:num>
  <w:num w:numId="23">
    <w:abstractNumId w:val="29"/>
  </w:num>
  <w:num w:numId="24">
    <w:abstractNumId w:val="7"/>
  </w:num>
  <w:num w:numId="25">
    <w:abstractNumId w:val="37"/>
  </w:num>
  <w:num w:numId="26">
    <w:abstractNumId w:val="5"/>
  </w:num>
  <w:num w:numId="27">
    <w:abstractNumId w:val="8"/>
  </w:num>
  <w:num w:numId="28">
    <w:abstractNumId w:val="35"/>
  </w:num>
  <w:num w:numId="29">
    <w:abstractNumId w:val="33"/>
  </w:num>
  <w:num w:numId="30">
    <w:abstractNumId w:val="13"/>
  </w:num>
  <w:num w:numId="31">
    <w:abstractNumId w:val="27"/>
  </w:num>
  <w:num w:numId="32">
    <w:abstractNumId w:val="16"/>
  </w:num>
  <w:num w:numId="33">
    <w:abstractNumId w:val="10"/>
  </w:num>
  <w:num w:numId="34">
    <w:abstractNumId w:val="17"/>
  </w:num>
  <w:num w:numId="35">
    <w:abstractNumId w:val="20"/>
  </w:num>
  <w:num w:numId="36">
    <w:abstractNumId w:val="28"/>
  </w:num>
  <w:num w:numId="37">
    <w:abstractNumId w:val="24"/>
  </w:num>
  <w:num w:numId="38">
    <w:abstractNumId w:val="15"/>
  </w:num>
  <w:num w:numId="39">
    <w:abstractNumId w:val="26"/>
  </w:num>
  <w:num w:numId="40">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evenAndOddHeaders/>
  <w:drawingGridHorizontalSpacing w:val="181"/>
  <w:drawingGridVerticalSpacing w:val="181"/>
  <w:characterSpacingControl w:val="compressPunctuation"/>
  <w:hdrShapeDefaults>
    <o:shapedefaults v:ext="edit" spidmax="20481"/>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5FE3"/>
    <w:rsid w:val="000038E8"/>
    <w:rsid w:val="000061DF"/>
    <w:rsid w:val="00011459"/>
    <w:rsid w:val="00013D21"/>
    <w:rsid w:val="00017786"/>
    <w:rsid w:val="00021D6D"/>
    <w:rsid w:val="00023501"/>
    <w:rsid w:val="00025A7C"/>
    <w:rsid w:val="000265C9"/>
    <w:rsid w:val="00027623"/>
    <w:rsid w:val="00030863"/>
    <w:rsid w:val="000323FD"/>
    <w:rsid w:val="00032E19"/>
    <w:rsid w:val="00034CB7"/>
    <w:rsid w:val="00034E58"/>
    <w:rsid w:val="00037304"/>
    <w:rsid w:val="00040F75"/>
    <w:rsid w:val="00041C8A"/>
    <w:rsid w:val="00044D4C"/>
    <w:rsid w:val="00050CC1"/>
    <w:rsid w:val="0005540B"/>
    <w:rsid w:val="00056D56"/>
    <w:rsid w:val="000606ED"/>
    <w:rsid w:val="00060B73"/>
    <w:rsid w:val="00062983"/>
    <w:rsid w:val="00063B4A"/>
    <w:rsid w:val="00066616"/>
    <w:rsid w:val="00066D14"/>
    <w:rsid w:val="0007427D"/>
    <w:rsid w:val="00076F1F"/>
    <w:rsid w:val="00083822"/>
    <w:rsid w:val="0008599C"/>
    <w:rsid w:val="00085BD5"/>
    <w:rsid w:val="00091E0D"/>
    <w:rsid w:val="00094DF1"/>
    <w:rsid w:val="000A02E5"/>
    <w:rsid w:val="000A0CBF"/>
    <w:rsid w:val="000A2F68"/>
    <w:rsid w:val="000A7A05"/>
    <w:rsid w:val="000B0B2F"/>
    <w:rsid w:val="000B1B40"/>
    <w:rsid w:val="000B2067"/>
    <w:rsid w:val="000B26FE"/>
    <w:rsid w:val="000C1948"/>
    <w:rsid w:val="000C3318"/>
    <w:rsid w:val="000C5DFD"/>
    <w:rsid w:val="000C727F"/>
    <w:rsid w:val="000D427F"/>
    <w:rsid w:val="000D61FE"/>
    <w:rsid w:val="000D636D"/>
    <w:rsid w:val="000D7127"/>
    <w:rsid w:val="000E4288"/>
    <w:rsid w:val="000E6797"/>
    <w:rsid w:val="000F12F5"/>
    <w:rsid w:val="000F6F9E"/>
    <w:rsid w:val="000F7A2B"/>
    <w:rsid w:val="0010594B"/>
    <w:rsid w:val="001127C2"/>
    <w:rsid w:val="00115C0B"/>
    <w:rsid w:val="00117D8F"/>
    <w:rsid w:val="0012002C"/>
    <w:rsid w:val="00122AE6"/>
    <w:rsid w:val="00124108"/>
    <w:rsid w:val="00125437"/>
    <w:rsid w:val="001254CB"/>
    <w:rsid w:val="00125FE3"/>
    <w:rsid w:val="00126E33"/>
    <w:rsid w:val="00127552"/>
    <w:rsid w:val="0013107A"/>
    <w:rsid w:val="0013646F"/>
    <w:rsid w:val="001403C7"/>
    <w:rsid w:val="00141106"/>
    <w:rsid w:val="001421C7"/>
    <w:rsid w:val="00143812"/>
    <w:rsid w:val="001460C9"/>
    <w:rsid w:val="0014699B"/>
    <w:rsid w:val="00147B80"/>
    <w:rsid w:val="00151730"/>
    <w:rsid w:val="00155AF3"/>
    <w:rsid w:val="00161036"/>
    <w:rsid w:val="001620E7"/>
    <w:rsid w:val="001648FE"/>
    <w:rsid w:val="00164F1F"/>
    <w:rsid w:val="0016545C"/>
    <w:rsid w:val="00166E8C"/>
    <w:rsid w:val="0017324A"/>
    <w:rsid w:val="00181659"/>
    <w:rsid w:val="00183ADE"/>
    <w:rsid w:val="001842F9"/>
    <w:rsid w:val="00191BC2"/>
    <w:rsid w:val="001924E3"/>
    <w:rsid w:val="001A0F1E"/>
    <w:rsid w:val="001A3A7B"/>
    <w:rsid w:val="001A5CFC"/>
    <w:rsid w:val="001A79B8"/>
    <w:rsid w:val="001B26B7"/>
    <w:rsid w:val="001B2802"/>
    <w:rsid w:val="001B313E"/>
    <w:rsid w:val="001B3A84"/>
    <w:rsid w:val="001B788D"/>
    <w:rsid w:val="001C1C02"/>
    <w:rsid w:val="001C4966"/>
    <w:rsid w:val="001D29F7"/>
    <w:rsid w:val="001D49F8"/>
    <w:rsid w:val="001D502B"/>
    <w:rsid w:val="001E2306"/>
    <w:rsid w:val="001E5751"/>
    <w:rsid w:val="001E5B38"/>
    <w:rsid w:val="001E636D"/>
    <w:rsid w:val="001F2C03"/>
    <w:rsid w:val="001F2F6C"/>
    <w:rsid w:val="001F3CA9"/>
    <w:rsid w:val="001F72D5"/>
    <w:rsid w:val="00200E59"/>
    <w:rsid w:val="00201E87"/>
    <w:rsid w:val="00206176"/>
    <w:rsid w:val="0020685D"/>
    <w:rsid w:val="00206C93"/>
    <w:rsid w:val="00206F0F"/>
    <w:rsid w:val="00207342"/>
    <w:rsid w:val="002124C7"/>
    <w:rsid w:val="0022357F"/>
    <w:rsid w:val="00224B9A"/>
    <w:rsid w:val="00225AFF"/>
    <w:rsid w:val="00226080"/>
    <w:rsid w:val="00226D40"/>
    <w:rsid w:val="00227D8F"/>
    <w:rsid w:val="002306A9"/>
    <w:rsid w:val="00232659"/>
    <w:rsid w:val="00235C1B"/>
    <w:rsid w:val="002363C4"/>
    <w:rsid w:val="00243884"/>
    <w:rsid w:val="00245881"/>
    <w:rsid w:val="00245E17"/>
    <w:rsid w:val="002535B6"/>
    <w:rsid w:val="0025476D"/>
    <w:rsid w:val="00256FF5"/>
    <w:rsid w:val="00261AD9"/>
    <w:rsid w:val="00262D67"/>
    <w:rsid w:val="0027313A"/>
    <w:rsid w:val="0027372C"/>
    <w:rsid w:val="00273C0A"/>
    <w:rsid w:val="00282628"/>
    <w:rsid w:val="002840B1"/>
    <w:rsid w:val="002939F2"/>
    <w:rsid w:val="002946DC"/>
    <w:rsid w:val="00296DC5"/>
    <w:rsid w:val="002A3A7D"/>
    <w:rsid w:val="002A62BB"/>
    <w:rsid w:val="002A6DF3"/>
    <w:rsid w:val="002A7ACD"/>
    <w:rsid w:val="002B027E"/>
    <w:rsid w:val="002B06F6"/>
    <w:rsid w:val="002B17A6"/>
    <w:rsid w:val="002C0F8B"/>
    <w:rsid w:val="002C12BD"/>
    <w:rsid w:val="002D0A3F"/>
    <w:rsid w:val="002D25C4"/>
    <w:rsid w:val="002D6190"/>
    <w:rsid w:val="002D6C94"/>
    <w:rsid w:val="002E2CD4"/>
    <w:rsid w:val="002E3DA8"/>
    <w:rsid w:val="002E44FC"/>
    <w:rsid w:val="002E495B"/>
    <w:rsid w:val="002F1E7A"/>
    <w:rsid w:val="002F4569"/>
    <w:rsid w:val="002F5389"/>
    <w:rsid w:val="002F5621"/>
    <w:rsid w:val="00307B06"/>
    <w:rsid w:val="00314445"/>
    <w:rsid w:val="00316284"/>
    <w:rsid w:val="003168F7"/>
    <w:rsid w:val="00317B3E"/>
    <w:rsid w:val="00322ED6"/>
    <w:rsid w:val="00334AEE"/>
    <w:rsid w:val="00335AB9"/>
    <w:rsid w:val="00337A07"/>
    <w:rsid w:val="00345560"/>
    <w:rsid w:val="0035243B"/>
    <w:rsid w:val="00360E8E"/>
    <w:rsid w:val="003620D4"/>
    <w:rsid w:val="0037038F"/>
    <w:rsid w:val="003725CF"/>
    <w:rsid w:val="003726AA"/>
    <w:rsid w:val="003746F2"/>
    <w:rsid w:val="00374D41"/>
    <w:rsid w:val="00380094"/>
    <w:rsid w:val="0038065E"/>
    <w:rsid w:val="0038071D"/>
    <w:rsid w:val="003859CB"/>
    <w:rsid w:val="003917E3"/>
    <w:rsid w:val="00391E46"/>
    <w:rsid w:val="003923BC"/>
    <w:rsid w:val="003938DB"/>
    <w:rsid w:val="003952C3"/>
    <w:rsid w:val="003953F8"/>
    <w:rsid w:val="003A117D"/>
    <w:rsid w:val="003A2D0A"/>
    <w:rsid w:val="003A545E"/>
    <w:rsid w:val="003B237B"/>
    <w:rsid w:val="003B667B"/>
    <w:rsid w:val="003C16A5"/>
    <w:rsid w:val="003C2FDD"/>
    <w:rsid w:val="003C655F"/>
    <w:rsid w:val="003D003A"/>
    <w:rsid w:val="003D3868"/>
    <w:rsid w:val="003D50C5"/>
    <w:rsid w:val="003D7DA9"/>
    <w:rsid w:val="003E1B1B"/>
    <w:rsid w:val="003E252B"/>
    <w:rsid w:val="003E6F30"/>
    <w:rsid w:val="003F7FCF"/>
    <w:rsid w:val="00405EE2"/>
    <w:rsid w:val="004076EA"/>
    <w:rsid w:val="00410AC1"/>
    <w:rsid w:val="00411E92"/>
    <w:rsid w:val="004154BC"/>
    <w:rsid w:val="0041622F"/>
    <w:rsid w:val="00417997"/>
    <w:rsid w:val="00421173"/>
    <w:rsid w:val="004229FE"/>
    <w:rsid w:val="00423226"/>
    <w:rsid w:val="00431FBF"/>
    <w:rsid w:val="00433DA7"/>
    <w:rsid w:val="00436EF7"/>
    <w:rsid w:val="00437102"/>
    <w:rsid w:val="004516D7"/>
    <w:rsid w:val="0045428C"/>
    <w:rsid w:val="0046354D"/>
    <w:rsid w:val="004650AD"/>
    <w:rsid w:val="00467F82"/>
    <w:rsid w:val="00473975"/>
    <w:rsid w:val="00474396"/>
    <w:rsid w:val="004763D6"/>
    <w:rsid w:val="00476567"/>
    <w:rsid w:val="00480587"/>
    <w:rsid w:val="00481315"/>
    <w:rsid w:val="004823A6"/>
    <w:rsid w:val="0048512E"/>
    <w:rsid w:val="004872C2"/>
    <w:rsid w:val="00487446"/>
    <w:rsid w:val="00492452"/>
    <w:rsid w:val="004971E8"/>
    <w:rsid w:val="004A0FA6"/>
    <w:rsid w:val="004A42BE"/>
    <w:rsid w:val="004A56D4"/>
    <w:rsid w:val="004A5D74"/>
    <w:rsid w:val="004A697B"/>
    <w:rsid w:val="004B18C2"/>
    <w:rsid w:val="004B5323"/>
    <w:rsid w:val="004C0731"/>
    <w:rsid w:val="004C076B"/>
    <w:rsid w:val="004C1BB6"/>
    <w:rsid w:val="004C2B50"/>
    <w:rsid w:val="004C30EF"/>
    <w:rsid w:val="004C71D2"/>
    <w:rsid w:val="004D1DDB"/>
    <w:rsid w:val="004D2BEA"/>
    <w:rsid w:val="004D516C"/>
    <w:rsid w:val="004E2BA2"/>
    <w:rsid w:val="004E2CDD"/>
    <w:rsid w:val="004E7608"/>
    <w:rsid w:val="004F013D"/>
    <w:rsid w:val="004F2FB8"/>
    <w:rsid w:val="004F3632"/>
    <w:rsid w:val="004F44E6"/>
    <w:rsid w:val="00503339"/>
    <w:rsid w:val="00504490"/>
    <w:rsid w:val="00506E2E"/>
    <w:rsid w:val="005118A3"/>
    <w:rsid w:val="00515D23"/>
    <w:rsid w:val="00515F8D"/>
    <w:rsid w:val="00516E61"/>
    <w:rsid w:val="0051731D"/>
    <w:rsid w:val="005204E0"/>
    <w:rsid w:val="005301C9"/>
    <w:rsid w:val="00530B10"/>
    <w:rsid w:val="00531CBA"/>
    <w:rsid w:val="00550597"/>
    <w:rsid w:val="00551797"/>
    <w:rsid w:val="00553AB9"/>
    <w:rsid w:val="00555123"/>
    <w:rsid w:val="005574B8"/>
    <w:rsid w:val="00563CFF"/>
    <w:rsid w:val="005655A7"/>
    <w:rsid w:val="00572918"/>
    <w:rsid w:val="00574B5F"/>
    <w:rsid w:val="005817A2"/>
    <w:rsid w:val="005832F3"/>
    <w:rsid w:val="00584113"/>
    <w:rsid w:val="005857F5"/>
    <w:rsid w:val="00587BF1"/>
    <w:rsid w:val="00592372"/>
    <w:rsid w:val="00592659"/>
    <w:rsid w:val="00594881"/>
    <w:rsid w:val="005A0ACE"/>
    <w:rsid w:val="005A19FA"/>
    <w:rsid w:val="005A4C61"/>
    <w:rsid w:val="005A7487"/>
    <w:rsid w:val="005B0A97"/>
    <w:rsid w:val="005B1513"/>
    <w:rsid w:val="005B1A74"/>
    <w:rsid w:val="005B3963"/>
    <w:rsid w:val="005B6B15"/>
    <w:rsid w:val="005B7737"/>
    <w:rsid w:val="005C20A4"/>
    <w:rsid w:val="005C30EF"/>
    <w:rsid w:val="005C33F0"/>
    <w:rsid w:val="005D2707"/>
    <w:rsid w:val="005D490F"/>
    <w:rsid w:val="005E134B"/>
    <w:rsid w:val="005E1365"/>
    <w:rsid w:val="005E3040"/>
    <w:rsid w:val="005E339F"/>
    <w:rsid w:val="005E3DAD"/>
    <w:rsid w:val="005E5B73"/>
    <w:rsid w:val="005E6571"/>
    <w:rsid w:val="005F0A2F"/>
    <w:rsid w:val="005F2D2F"/>
    <w:rsid w:val="005F6FFD"/>
    <w:rsid w:val="005F71DF"/>
    <w:rsid w:val="00601774"/>
    <w:rsid w:val="006060F9"/>
    <w:rsid w:val="00610101"/>
    <w:rsid w:val="00613EF7"/>
    <w:rsid w:val="00616697"/>
    <w:rsid w:val="0061704B"/>
    <w:rsid w:val="00621636"/>
    <w:rsid w:val="006247C0"/>
    <w:rsid w:val="006277FA"/>
    <w:rsid w:val="006309C5"/>
    <w:rsid w:val="0063292E"/>
    <w:rsid w:val="00632E6F"/>
    <w:rsid w:val="0063329B"/>
    <w:rsid w:val="0063370B"/>
    <w:rsid w:val="0063511F"/>
    <w:rsid w:val="00637E77"/>
    <w:rsid w:val="00643F72"/>
    <w:rsid w:val="00650E49"/>
    <w:rsid w:val="00652789"/>
    <w:rsid w:val="00652A02"/>
    <w:rsid w:val="00652E80"/>
    <w:rsid w:val="00654488"/>
    <w:rsid w:val="0066378B"/>
    <w:rsid w:val="00674035"/>
    <w:rsid w:val="00674345"/>
    <w:rsid w:val="00674C05"/>
    <w:rsid w:val="0067589F"/>
    <w:rsid w:val="00676FFE"/>
    <w:rsid w:val="00680425"/>
    <w:rsid w:val="00683A59"/>
    <w:rsid w:val="006876DF"/>
    <w:rsid w:val="006945EB"/>
    <w:rsid w:val="00694D30"/>
    <w:rsid w:val="006A1ADD"/>
    <w:rsid w:val="006A3309"/>
    <w:rsid w:val="006B4905"/>
    <w:rsid w:val="006B5CB6"/>
    <w:rsid w:val="006C0121"/>
    <w:rsid w:val="006C0978"/>
    <w:rsid w:val="006C4682"/>
    <w:rsid w:val="006C59EF"/>
    <w:rsid w:val="006C65FF"/>
    <w:rsid w:val="006D49E2"/>
    <w:rsid w:val="006D4FCA"/>
    <w:rsid w:val="006D5F09"/>
    <w:rsid w:val="006D6187"/>
    <w:rsid w:val="006D6A3C"/>
    <w:rsid w:val="006D77C4"/>
    <w:rsid w:val="006E143C"/>
    <w:rsid w:val="006E3804"/>
    <w:rsid w:val="006E3AB1"/>
    <w:rsid w:val="006E5E8C"/>
    <w:rsid w:val="006E6C48"/>
    <w:rsid w:val="006F0281"/>
    <w:rsid w:val="006F155F"/>
    <w:rsid w:val="006F42B9"/>
    <w:rsid w:val="006F7208"/>
    <w:rsid w:val="007019A3"/>
    <w:rsid w:val="00703CC5"/>
    <w:rsid w:val="00704BB1"/>
    <w:rsid w:val="00705163"/>
    <w:rsid w:val="00710818"/>
    <w:rsid w:val="00715F89"/>
    <w:rsid w:val="0072046B"/>
    <w:rsid w:val="0072270C"/>
    <w:rsid w:val="00735543"/>
    <w:rsid w:val="00742421"/>
    <w:rsid w:val="00742EC4"/>
    <w:rsid w:val="007431DE"/>
    <w:rsid w:val="0074411B"/>
    <w:rsid w:val="00745CC0"/>
    <w:rsid w:val="007527B9"/>
    <w:rsid w:val="00753051"/>
    <w:rsid w:val="0075337B"/>
    <w:rsid w:val="00753B07"/>
    <w:rsid w:val="00757B9D"/>
    <w:rsid w:val="00761AC2"/>
    <w:rsid w:val="00762C6A"/>
    <w:rsid w:val="007661C0"/>
    <w:rsid w:val="00771E8F"/>
    <w:rsid w:val="007742AD"/>
    <w:rsid w:val="007778E9"/>
    <w:rsid w:val="00787796"/>
    <w:rsid w:val="00791B84"/>
    <w:rsid w:val="00796B74"/>
    <w:rsid w:val="0079701C"/>
    <w:rsid w:val="007A053C"/>
    <w:rsid w:val="007A0B78"/>
    <w:rsid w:val="007A197B"/>
    <w:rsid w:val="007A4068"/>
    <w:rsid w:val="007A610E"/>
    <w:rsid w:val="007A7B42"/>
    <w:rsid w:val="007B01E8"/>
    <w:rsid w:val="007B3E7B"/>
    <w:rsid w:val="007C14D9"/>
    <w:rsid w:val="007D014B"/>
    <w:rsid w:val="007D0598"/>
    <w:rsid w:val="007D0E1B"/>
    <w:rsid w:val="007D127F"/>
    <w:rsid w:val="007D3642"/>
    <w:rsid w:val="007D4A74"/>
    <w:rsid w:val="007D58E0"/>
    <w:rsid w:val="007D6259"/>
    <w:rsid w:val="007E146A"/>
    <w:rsid w:val="007E3E72"/>
    <w:rsid w:val="007E4CCF"/>
    <w:rsid w:val="007E5863"/>
    <w:rsid w:val="007F2DC1"/>
    <w:rsid w:val="007F3220"/>
    <w:rsid w:val="007F3998"/>
    <w:rsid w:val="007F601A"/>
    <w:rsid w:val="007F735E"/>
    <w:rsid w:val="00804D19"/>
    <w:rsid w:val="00805F22"/>
    <w:rsid w:val="00810C0B"/>
    <w:rsid w:val="00810CC4"/>
    <w:rsid w:val="008119B2"/>
    <w:rsid w:val="008216C6"/>
    <w:rsid w:val="00830249"/>
    <w:rsid w:val="0083184B"/>
    <w:rsid w:val="008319A6"/>
    <w:rsid w:val="0083578A"/>
    <w:rsid w:val="008366FD"/>
    <w:rsid w:val="0084165F"/>
    <w:rsid w:val="0084236A"/>
    <w:rsid w:val="00842C4C"/>
    <w:rsid w:val="008540A7"/>
    <w:rsid w:val="008567B4"/>
    <w:rsid w:val="00862B5A"/>
    <w:rsid w:val="0086384D"/>
    <w:rsid w:val="0086493E"/>
    <w:rsid w:val="0087220E"/>
    <w:rsid w:val="00876207"/>
    <w:rsid w:val="00880456"/>
    <w:rsid w:val="00891BAB"/>
    <w:rsid w:val="00894D86"/>
    <w:rsid w:val="00895A5E"/>
    <w:rsid w:val="008969DB"/>
    <w:rsid w:val="00897656"/>
    <w:rsid w:val="008A1918"/>
    <w:rsid w:val="008A1EC2"/>
    <w:rsid w:val="008A3D15"/>
    <w:rsid w:val="008A4153"/>
    <w:rsid w:val="008A5550"/>
    <w:rsid w:val="008A60FF"/>
    <w:rsid w:val="008A6729"/>
    <w:rsid w:val="008B17AD"/>
    <w:rsid w:val="008B22BB"/>
    <w:rsid w:val="008B2D5C"/>
    <w:rsid w:val="008C0059"/>
    <w:rsid w:val="008C14D6"/>
    <w:rsid w:val="008D25E0"/>
    <w:rsid w:val="008D6635"/>
    <w:rsid w:val="008D71D4"/>
    <w:rsid w:val="008D7716"/>
    <w:rsid w:val="008E258E"/>
    <w:rsid w:val="008E2656"/>
    <w:rsid w:val="008E516E"/>
    <w:rsid w:val="008E6D9E"/>
    <w:rsid w:val="008F019F"/>
    <w:rsid w:val="008F055C"/>
    <w:rsid w:val="008F0853"/>
    <w:rsid w:val="00903AD4"/>
    <w:rsid w:val="0090530C"/>
    <w:rsid w:val="00905B91"/>
    <w:rsid w:val="009075BD"/>
    <w:rsid w:val="00912C2E"/>
    <w:rsid w:val="00917B8A"/>
    <w:rsid w:val="00920087"/>
    <w:rsid w:val="00930F6B"/>
    <w:rsid w:val="00937BB8"/>
    <w:rsid w:val="009413D6"/>
    <w:rsid w:val="0094162D"/>
    <w:rsid w:val="009425D1"/>
    <w:rsid w:val="0096191D"/>
    <w:rsid w:val="009703AC"/>
    <w:rsid w:val="009746A8"/>
    <w:rsid w:val="00975421"/>
    <w:rsid w:val="00975D33"/>
    <w:rsid w:val="0097759B"/>
    <w:rsid w:val="00983A27"/>
    <w:rsid w:val="009869D0"/>
    <w:rsid w:val="0099057B"/>
    <w:rsid w:val="00992961"/>
    <w:rsid w:val="00994C3B"/>
    <w:rsid w:val="00995BAB"/>
    <w:rsid w:val="0099621D"/>
    <w:rsid w:val="009A2C14"/>
    <w:rsid w:val="009A5296"/>
    <w:rsid w:val="009A59E5"/>
    <w:rsid w:val="009A6A44"/>
    <w:rsid w:val="009B2A3D"/>
    <w:rsid w:val="009B3149"/>
    <w:rsid w:val="009B599F"/>
    <w:rsid w:val="009B6E8A"/>
    <w:rsid w:val="009C3830"/>
    <w:rsid w:val="009C432A"/>
    <w:rsid w:val="009C4A6C"/>
    <w:rsid w:val="009D04E2"/>
    <w:rsid w:val="009D3A15"/>
    <w:rsid w:val="009D70E7"/>
    <w:rsid w:val="009E155B"/>
    <w:rsid w:val="009E1B94"/>
    <w:rsid w:val="009E43B5"/>
    <w:rsid w:val="009E7FAF"/>
    <w:rsid w:val="009F267B"/>
    <w:rsid w:val="00A004F2"/>
    <w:rsid w:val="00A01AE0"/>
    <w:rsid w:val="00A06AB8"/>
    <w:rsid w:val="00A15CC9"/>
    <w:rsid w:val="00A15EA3"/>
    <w:rsid w:val="00A20B16"/>
    <w:rsid w:val="00A20CBD"/>
    <w:rsid w:val="00A2357D"/>
    <w:rsid w:val="00A25674"/>
    <w:rsid w:val="00A26A2A"/>
    <w:rsid w:val="00A329E9"/>
    <w:rsid w:val="00A32D28"/>
    <w:rsid w:val="00A332FA"/>
    <w:rsid w:val="00A34D1D"/>
    <w:rsid w:val="00A35297"/>
    <w:rsid w:val="00A36B76"/>
    <w:rsid w:val="00A460EF"/>
    <w:rsid w:val="00A47135"/>
    <w:rsid w:val="00A55D1F"/>
    <w:rsid w:val="00A61413"/>
    <w:rsid w:val="00A64300"/>
    <w:rsid w:val="00A71615"/>
    <w:rsid w:val="00A75531"/>
    <w:rsid w:val="00A82084"/>
    <w:rsid w:val="00A83E88"/>
    <w:rsid w:val="00A87735"/>
    <w:rsid w:val="00A877A6"/>
    <w:rsid w:val="00A87C47"/>
    <w:rsid w:val="00A87EB6"/>
    <w:rsid w:val="00A9050D"/>
    <w:rsid w:val="00A91A47"/>
    <w:rsid w:val="00A948B3"/>
    <w:rsid w:val="00A96023"/>
    <w:rsid w:val="00A963AF"/>
    <w:rsid w:val="00AA0C68"/>
    <w:rsid w:val="00AA15D5"/>
    <w:rsid w:val="00AA31E1"/>
    <w:rsid w:val="00AA4A14"/>
    <w:rsid w:val="00AA4F2A"/>
    <w:rsid w:val="00AA781B"/>
    <w:rsid w:val="00AB19BA"/>
    <w:rsid w:val="00AB4B83"/>
    <w:rsid w:val="00AB6A25"/>
    <w:rsid w:val="00AC26E5"/>
    <w:rsid w:val="00AC6450"/>
    <w:rsid w:val="00AC763A"/>
    <w:rsid w:val="00AD24FC"/>
    <w:rsid w:val="00AD6731"/>
    <w:rsid w:val="00AD742E"/>
    <w:rsid w:val="00AE13D2"/>
    <w:rsid w:val="00AE2226"/>
    <w:rsid w:val="00AE4B62"/>
    <w:rsid w:val="00AE7306"/>
    <w:rsid w:val="00AF5A4D"/>
    <w:rsid w:val="00AF72FA"/>
    <w:rsid w:val="00B011C7"/>
    <w:rsid w:val="00B01A27"/>
    <w:rsid w:val="00B057C8"/>
    <w:rsid w:val="00B06A33"/>
    <w:rsid w:val="00B07CDE"/>
    <w:rsid w:val="00B101CC"/>
    <w:rsid w:val="00B10A59"/>
    <w:rsid w:val="00B11E3A"/>
    <w:rsid w:val="00B11EF9"/>
    <w:rsid w:val="00B1291D"/>
    <w:rsid w:val="00B13B5B"/>
    <w:rsid w:val="00B15F92"/>
    <w:rsid w:val="00B17308"/>
    <w:rsid w:val="00B20909"/>
    <w:rsid w:val="00B21AAE"/>
    <w:rsid w:val="00B262C9"/>
    <w:rsid w:val="00B30536"/>
    <w:rsid w:val="00B32717"/>
    <w:rsid w:val="00B32985"/>
    <w:rsid w:val="00B32A78"/>
    <w:rsid w:val="00B3540F"/>
    <w:rsid w:val="00B35940"/>
    <w:rsid w:val="00B3657E"/>
    <w:rsid w:val="00B3776F"/>
    <w:rsid w:val="00B40611"/>
    <w:rsid w:val="00B40D75"/>
    <w:rsid w:val="00B432F8"/>
    <w:rsid w:val="00B4786F"/>
    <w:rsid w:val="00B55DF0"/>
    <w:rsid w:val="00B664D3"/>
    <w:rsid w:val="00B66B61"/>
    <w:rsid w:val="00B7518C"/>
    <w:rsid w:val="00B76622"/>
    <w:rsid w:val="00B776FF"/>
    <w:rsid w:val="00B80B5D"/>
    <w:rsid w:val="00B816C7"/>
    <w:rsid w:val="00B85230"/>
    <w:rsid w:val="00B90125"/>
    <w:rsid w:val="00BA239B"/>
    <w:rsid w:val="00BA2C0B"/>
    <w:rsid w:val="00BA30C6"/>
    <w:rsid w:val="00BA4EC3"/>
    <w:rsid w:val="00BA5748"/>
    <w:rsid w:val="00BA6280"/>
    <w:rsid w:val="00BB0FB4"/>
    <w:rsid w:val="00BB2958"/>
    <w:rsid w:val="00BB2BC4"/>
    <w:rsid w:val="00BB3014"/>
    <w:rsid w:val="00BB55E3"/>
    <w:rsid w:val="00BC0E95"/>
    <w:rsid w:val="00BC27F4"/>
    <w:rsid w:val="00BC3E9B"/>
    <w:rsid w:val="00BC798B"/>
    <w:rsid w:val="00BE15B6"/>
    <w:rsid w:val="00BE1601"/>
    <w:rsid w:val="00BE45C1"/>
    <w:rsid w:val="00BF4612"/>
    <w:rsid w:val="00BF79AC"/>
    <w:rsid w:val="00C01EB9"/>
    <w:rsid w:val="00C053D6"/>
    <w:rsid w:val="00C11F9C"/>
    <w:rsid w:val="00C12E73"/>
    <w:rsid w:val="00C13EF9"/>
    <w:rsid w:val="00C20C7C"/>
    <w:rsid w:val="00C25DAC"/>
    <w:rsid w:val="00C27937"/>
    <w:rsid w:val="00C32410"/>
    <w:rsid w:val="00C32476"/>
    <w:rsid w:val="00C34397"/>
    <w:rsid w:val="00C44005"/>
    <w:rsid w:val="00C44AD1"/>
    <w:rsid w:val="00C46ED7"/>
    <w:rsid w:val="00C46F7A"/>
    <w:rsid w:val="00C50C8C"/>
    <w:rsid w:val="00C51957"/>
    <w:rsid w:val="00C51C96"/>
    <w:rsid w:val="00C51E70"/>
    <w:rsid w:val="00C529F9"/>
    <w:rsid w:val="00C54B37"/>
    <w:rsid w:val="00C577D0"/>
    <w:rsid w:val="00C57825"/>
    <w:rsid w:val="00C60A6E"/>
    <w:rsid w:val="00C65919"/>
    <w:rsid w:val="00C7232B"/>
    <w:rsid w:val="00C73FC5"/>
    <w:rsid w:val="00C837A3"/>
    <w:rsid w:val="00C864E5"/>
    <w:rsid w:val="00C86653"/>
    <w:rsid w:val="00C90015"/>
    <w:rsid w:val="00C90FD9"/>
    <w:rsid w:val="00C96509"/>
    <w:rsid w:val="00CA1112"/>
    <w:rsid w:val="00CB5A99"/>
    <w:rsid w:val="00CB6FB7"/>
    <w:rsid w:val="00CC0616"/>
    <w:rsid w:val="00CC0C71"/>
    <w:rsid w:val="00CC33AB"/>
    <w:rsid w:val="00CD28D5"/>
    <w:rsid w:val="00CD42EF"/>
    <w:rsid w:val="00CD46CB"/>
    <w:rsid w:val="00CD5C9E"/>
    <w:rsid w:val="00CD5EE7"/>
    <w:rsid w:val="00CD6674"/>
    <w:rsid w:val="00CE2901"/>
    <w:rsid w:val="00CE6CB4"/>
    <w:rsid w:val="00CF0305"/>
    <w:rsid w:val="00CF2A82"/>
    <w:rsid w:val="00CF3C0C"/>
    <w:rsid w:val="00CF4274"/>
    <w:rsid w:val="00CF7AFC"/>
    <w:rsid w:val="00D00132"/>
    <w:rsid w:val="00D03EC6"/>
    <w:rsid w:val="00D040FF"/>
    <w:rsid w:val="00D06FA9"/>
    <w:rsid w:val="00D070E9"/>
    <w:rsid w:val="00D0729E"/>
    <w:rsid w:val="00D200D8"/>
    <w:rsid w:val="00D24882"/>
    <w:rsid w:val="00D24BBD"/>
    <w:rsid w:val="00D27C8A"/>
    <w:rsid w:val="00D32764"/>
    <w:rsid w:val="00D33BAF"/>
    <w:rsid w:val="00D3418F"/>
    <w:rsid w:val="00D3533E"/>
    <w:rsid w:val="00D40AD5"/>
    <w:rsid w:val="00D41659"/>
    <w:rsid w:val="00D5074F"/>
    <w:rsid w:val="00D50863"/>
    <w:rsid w:val="00D52F9E"/>
    <w:rsid w:val="00D540F8"/>
    <w:rsid w:val="00D60FB9"/>
    <w:rsid w:val="00D614DE"/>
    <w:rsid w:val="00D61E88"/>
    <w:rsid w:val="00D630E9"/>
    <w:rsid w:val="00D645ED"/>
    <w:rsid w:val="00D74CF0"/>
    <w:rsid w:val="00D7585A"/>
    <w:rsid w:val="00D7775A"/>
    <w:rsid w:val="00D82B5E"/>
    <w:rsid w:val="00D84677"/>
    <w:rsid w:val="00D861F5"/>
    <w:rsid w:val="00D86E1D"/>
    <w:rsid w:val="00D91BF4"/>
    <w:rsid w:val="00D9221E"/>
    <w:rsid w:val="00D92C46"/>
    <w:rsid w:val="00D95D3A"/>
    <w:rsid w:val="00D9754C"/>
    <w:rsid w:val="00D97A7C"/>
    <w:rsid w:val="00D97E7B"/>
    <w:rsid w:val="00DA79B9"/>
    <w:rsid w:val="00DB141D"/>
    <w:rsid w:val="00DB25E5"/>
    <w:rsid w:val="00DC086C"/>
    <w:rsid w:val="00DC2788"/>
    <w:rsid w:val="00DC46C0"/>
    <w:rsid w:val="00DC62EC"/>
    <w:rsid w:val="00DC6C97"/>
    <w:rsid w:val="00DD66F2"/>
    <w:rsid w:val="00DD7E75"/>
    <w:rsid w:val="00DE4398"/>
    <w:rsid w:val="00DE7D8D"/>
    <w:rsid w:val="00DF0961"/>
    <w:rsid w:val="00DF151C"/>
    <w:rsid w:val="00DF2096"/>
    <w:rsid w:val="00DF3802"/>
    <w:rsid w:val="00E06DAA"/>
    <w:rsid w:val="00E14C15"/>
    <w:rsid w:val="00E17E7B"/>
    <w:rsid w:val="00E21146"/>
    <w:rsid w:val="00E24336"/>
    <w:rsid w:val="00E243E5"/>
    <w:rsid w:val="00E24772"/>
    <w:rsid w:val="00E24ADD"/>
    <w:rsid w:val="00E24E4B"/>
    <w:rsid w:val="00E25AEE"/>
    <w:rsid w:val="00E40040"/>
    <w:rsid w:val="00E41F32"/>
    <w:rsid w:val="00E43070"/>
    <w:rsid w:val="00E44AD2"/>
    <w:rsid w:val="00E46D50"/>
    <w:rsid w:val="00E471E9"/>
    <w:rsid w:val="00E525C0"/>
    <w:rsid w:val="00E52A82"/>
    <w:rsid w:val="00E57773"/>
    <w:rsid w:val="00E611BE"/>
    <w:rsid w:val="00E64A04"/>
    <w:rsid w:val="00E65195"/>
    <w:rsid w:val="00E6521D"/>
    <w:rsid w:val="00E65D5B"/>
    <w:rsid w:val="00E745B2"/>
    <w:rsid w:val="00E80F08"/>
    <w:rsid w:val="00E81C31"/>
    <w:rsid w:val="00E87E2F"/>
    <w:rsid w:val="00E91882"/>
    <w:rsid w:val="00E91DF9"/>
    <w:rsid w:val="00EA2366"/>
    <w:rsid w:val="00EA2844"/>
    <w:rsid w:val="00EA355F"/>
    <w:rsid w:val="00EA39F9"/>
    <w:rsid w:val="00EA698B"/>
    <w:rsid w:val="00EB1F1D"/>
    <w:rsid w:val="00EB3FE4"/>
    <w:rsid w:val="00EB5146"/>
    <w:rsid w:val="00EB712C"/>
    <w:rsid w:val="00EB7C49"/>
    <w:rsid w:val="00EC298C"/>
    <w:rsid w:val="00EC31C3"/>
    <w:rsid w:val="00EC4B20"/>
    <w:rsid w:val="00EC5E98"/>
    <w:rsid w:val="00EC6A0E"/>
    <w:rsid w:val="00EC6E5F"/>
    <w:rsid w:val="00ED2A60"/>
    <w:rsid w:val="00ED2C69"/>
    <w:rsid w:val="00ED343A"/>
    <w:rsid w:val="00ED487B"/>
    <w:rsid w:val="00ED5DF8"/>
    <w:rsid w:val="00EE03D1"/>
    <w:rsid w:val="00EE27CD"/>
    <w:rsid w:val="00EE491A"/>
    <w:rsid w:val="00EE667A"/>
    <w:rsid w:val="00EF0980"/>
    <w:rsid w:val="00EF4BF7"/>
    <w:rsid w:val="00EF7028"/>
    <w:rsid w:val="00F0113A"/>
    <w:rsid w:val="00F01830"/>
    <w:rsid w:val="00F04611"/>
    <w:rsid w:val="00F06E1C"/>
    <w:rsid w:val="00F07A5F"/>
    <w:rsid w:val="00F116A7"/>
    <w:rsid w:val="00F15224"/>
    <w:rsid w:val="00F257D5"/>
    <w:rsid w:val="00F26740"/>
    <w:rsid w:val="00F26908"/>
    <w:rsid w:val="00F306BD"/>
    <w:rsid w:val="00F3746E"/>
    <w:rsid w:val="00F37846"/>
    <w:rsid w:val="00F37989"/>
    <w:rsid w:val="00F41436"/>
    <w:rsid w:val="00F414DC"/>
    <w:rsid w:val="00F434C5"/>
    <w:rsid w:val="00F54539"/>
    <w:rsid w:val="00F5699D"/>
    <w:rsid w:val="00F636D7"/>
    <w:rsid w:val="00F64903"/>
    <w:rsid w:val="00F64E4D"/>
    <w:rsid w:val="00F720FC"/>
    <w:rsid w:val="00F72E00"/>
    <w:rsid w:val="00F73AA5"/>
    <w:rsid w:val="00F77648"/>
    <w:rsid w:val="00F862DB"/>
    <w:rsid w:val="00F86F3C"/>
    <w:rsid w:val="00F90046"/>
    <w:rsid w:val="00F92046"/>
    <w:rsid w:val="00F95F90"/>
    <w:rsid w:val="00FA15E8"/>
    <w:rsid w:val="00FA263D"/>
    <w:rsid w:val="00FA7C6E"/>
    <w:rsid w:val="00FB05F7"/>
    <w:rsid w:val="00FB3B59"/>
    <w:rsid w:val="00FB79D3"/>
    <w:rsid w:val="00FC2492"/>
    <w:rsid w:val="00FC2F88"/>
    <w:rsid w:val="00FC3BF2"/>
    <w:rsid w:val="00FD0378"/>
    <w:rsid w:val="00FD2F9C"/>
    <w:rsid w:val="00FD3B33"/>
    <w:rsid w:val="00FD50B2"/>
    <w:rsid w:val="00FD7C77"/>
    <w:rsid w:val="00FE24E8"/>
    <w:rsid w:val="00FE294D"/>
    <w:rsid w:val="00FE62A0"/>
    <w:rsid w:val="00FF3262"/>
    <w:rsid w:val="00FF53B5"/>
    <w:rsid w:val="00FF611D"/>
    <w:rsid w:val="00FF76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2A241D8"/>
  <w15:docId w15:val="{3EBF6F7E-9296-48FE-903B-33D634D90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11E92"/>
    <w:rPr>
      <w:color w:val="000000"/>
    </w:rPr>
  </w:style>
  <w:style w:type="paragraph" w:styleId="1">
    <w:name w:val="heading 1"/>
    <w:basedOn w:val="a"/>
    <w:next w:val="a"/>
    <w:link w:val="10"/>
    <w:uiPriority w:val="9"/>
    <w:qFormat/>
    <w:rsid w:val="00B55DF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616697"/>
    <w:pPr>
      <w:spacing w:before="100" w:beforeAutospacing="1" w:after="100" w:afterAutospacing="1"/>
      <w:outlineLvl w:val="1"/>
    </w:pPr>
    <w:rPr>
      <w:rFonts w:ascii="Times New Roman" w:eastAsia="Times New Roman" w:hAnsi="Times New Roman" w:cs="Times New Roman"/>
      <w:b/>
      <w:bCs/>
      <w:color w:val="auto"/>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125FE3"/>
    <w:rPr>
      <w:color w:val="000080"/>
      <w:u w:val="single"/>
    </w:rPr>
  </w:style>
  <w:style w:type="character" w:customStyle="1" w:styleId="a4">
    <w:name w:val="Сноска_"/>
    <w:basedOn w:val="a0"/>
    <w:link w:val="a5"/>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21">
    <w:name w:val="Сноска (2)_"/>
    <w:basedOn w:val="a0"/>
    <w:link w:val="210"/>
    <w:rsid w:val="00125FE3"/>
    <w:rPr>
      <w:rFonts w:ascii="Times New Roman" w:eastAsia="Times New Roman" w:hAnsi="Times New Roman" w:cs="Times New Roman"/>
      <w:b w:val="0"/>
      <w:bCs w:val="0"/>
      <w:i w:val="0"/>
      <w:iCs w:val="0"/>
      <w:smallCaps w:val="0"/>
      <w:strike w:val="0"/>
      <w:sz w:val="16"/>
      <w:szCs w:val="16"/>
    </w:rPr>
  </w:style>
  <w:style w:type="character" w:customStyle="1" w:styleId="295pt">
    <w:name w:val="Сноска (2) + 9;5 pt;Курсив"/>
    <w:basedOn w:val="21"/>
    <w:rsid w:val="00125FE3"/>
    <w:rPr>
      <w:rFonts w:ascii="Times New Roman" w:eastAsia="Times New Roman" w:hAnsi="Times New Roman" w:cs="Times New Roman"/>
      <w:b w:val="0"/>
      <w:bCs w:val="0"/>
      <w:i/>
      <w:iCs/>
      <w:smallCaps w:val="0"/>
      <w:strike w:val="0"/>
      <w:spacing w:val="0"/>
      <w:sz w:val="19"/>
      <w:szCs w:val="19"/>
    </w:rPr>
  </w:style>
  <w:style w:type="character" w:customStyle="1" w:styleId="22">
    <w:name w:val="Сноска (2)"/>
    <w:basedOn w:val="21"/>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23">
    <w:name w:val="Основной текст (2)_"/>
    <w:basedOn w:val="a0"/>
    <w:link w:val="24"/>
    <w:rsid w:val="00125FE3"/>
    <w:rPr>
      <w:rFonts w:ascii="Arial" w:eastAsia="Arial" w:hAnsi="Arial" w:cs="Arial"/>
      <w:b w:val="0"/>
      <w:bCs w:val="0"/>
      <w:i w:val="0"/>
      <w:iCs w:val="0"/>
      <w:smallCaps w:val="0"/>
      <w:strike w:val="0"/>
      <w:spacing w:val="0"/>
      <w:sz w:val="22"/>
      <w:szCs w:val="22"/>
    </w:rPr>
  </w:style>
  <w:style w:type="character" w:customStyle="1" w:styleId="25">
    <w:name w:val="Заголовок №2_"/>
    <w:basedOn w:val="a0"/>
    <w:link w:val="26"/>
    <w:rsid w:val="00125FE3"/>
    <w:rPr>
      <w:rFonts w:ascii="Arial" w:eastAsia="Arial" w:hAnsi="Arial" w:cs="Arial"/>
      <w:b w:val="0"/>
      <w:bCs w:val="0"/>
      <w:i w:val="0"/>
      <w:iCs w:val="0"/>
      <w:smallCaps w:val="0"/>
      <w:strike w:val="0"/>
      <w:spacing w:val="0"/>
      <w:sz w:val="32"/>
      <w:szCs w:val="32"/>
    </w:rPr>
  </w:style>
  <w:style w:type="character" w:customStyle="1" w:styleId="11">
    <w:name w:val="Заголовок №1_"/>
    <w:basedOn w:val="a0"/>
    <w:link w:val="12"/>
    <w:rsid w:val="00125FE3"/>
    <w:rPr>
      <w:rFonts w:ascii="Arial" w:eastAsia="Arial" w:hAnsi="Arial" w:cs="Arial"/>
      <w:b w:val="0"/>
      <w:bCs w:val="0"/>
      <w:i w:val="0"/>
      <w:iCs w:val="0"/>
      <w:smallCaps w:val="0"/>
      <w:strike w:val="0"/>
      <w:spacing w:val="0"/>
      <w:sz w:val="48"/>
      <w:szCs w:val="48"/>
    </w:rPr>
  </w:style>
  <w:style w:type="character" w:customStyle="1" w:styleId="3">
    <w:name w:val="Заголовок №3_"/>
    <w:basedOn w:val="a0"/>
    <w:link w:val="30"/>
    <w:rsid w:val="00125FE3"/>
    <w:rPr>
      <w:rFonts w:ascii="Times New Roman" w:eastAsia="Times New Roman" w:hAnsi="Times New Roman" w:cs="Times New Roman"/>
      <w:b w:val="0"/>
      <w:bCs w:val="0"/>
      <w:i w:val="0"/>
      <w:iCs w:val="0"/>
      <w:smallCaps w:val="0"/>
      <w:strike w:val="0"/>
      <w:spacing w:val="0"/>
      <w:sz w:val="31"/>
      <w:szCs w:val="31"/>
    </w:rPr>
  </w:style>
  <w:style w:type="character" w:customStyle="1" w:styleId="a6">
    <w:name w:val="Основной текст_"/>
    <w:basedOn w:val="a0"/>
    <w:link w:val="6"/>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
    <w:name w:val="Основной текст (3)_"/>
    <w:basedOn w:val="a0"/>
    <w:link w:val="310"/>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4">
    <w:name w:val="Основной текст (4)_"/>
    <w:basedOn w:val="a0"/>
    <w:link w:val="41"/>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27">
    <w:name w:val="Оглавление 2 Знак"/>
    <w:basedOn w:val="a0"/>
    <w:link w:val="28"/>
    <w:rsid w:val="006F7208"/>
    <w:rPr>
      <w:rFonts w:ascii="Times New Roman" w:eastAsia="Times New Roman" w:hAnsi="Times New Roman" w:cs="Times New Roman"/>
      <w:strike/>
      <w:color w:val="000000"/>
      <w:sz w:val="27"/>
      <w:szCs w:val="27"/>
    </w:rPr>
  </w:style>
  <w:style w:type="character" w:customStyle="1" w:styleId="5">
    <w:name w:val="Основной текст (5)_"/>
    <w:basedOn w:val="a0"/>
    <w:link w:val="51"/>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a7">
    <w:name w:val="Основной текст + Курсив"/>
    <w:basedOn w:val="a6"/>
    <w:rsid w:val="00125FE3"/>
    <w:rPr>
      <w:rFonts w:ascii="Times New Roman" w:eastAsia="Times New Roman" w:hAnsi="Times New Roman" w:cs="Times New Roman"/>
      <w:b w:val="0"/>
      <w:bCs w:val="0"/>
      <w:i/>
      <w:iCs/>
      <w:smallCaps w:val="0"/>
      <w:strike w:val="0"/>
      <w:spacing w:val="0"/>
      <w:sz w:val="27"/>
      <w:szCs w:val="27"/>
    </w:rPr>
  </w:style>
  <w:style w:type="character" w:customStyle="1" w:styleId="40">
    <w:name w:val="Заголовок №4_"/>
    <w:basedOn w:val="a0"/>
    <w:link w:val="42"/>
    <w:rsid w:val="00125FE3"/>
    <w:rPr>
      <w:rFonts w:ascii="Times New Roman" w:eastAsia="Times New Roman" w:hAnsi="Times New Roman" w:cs="Times New Roman"/>
      <w:b w:val="0"/>
      <w:bCs w:val="0"/>
      <w:i w:val="0"/>
      <w:iCs w:val="0"/>
      <w:smallCaps w:val="0"/>
      <w:strike w:val="0"/>
      <w:sz w:val="27"/>
      <w:szCs w:val="27"/>
    </w:rPr>
  </w:style>
  <w:style w:type="character" w:customStyle="1" w:styleId="3135pt">
    <w:name w:val="Заголовок №3 + 13;5 pt"/>
    <w:basedOn w:val="3"/>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13">
    <w:name w:val="Основной текст1"/>
    <w:basedOn w:val="a6"/>
    <w:rsid w:val="00125FE3"/>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12pt">
    <w:name w:val="Основной текст + 12 pt;Полужирный"/>
    <w:basedOn w:val="a6"/>
    <w:rsid w:val="00125FE3"/>
    <w:rPr>
      <w:rFonts w:ascii="Times New Roman" w:eastAsia="Times New Roman" w:hAnsi="Times New Roman" w:cs="Times New Roman"/>
      <w:b/>
      <w:bCs/>
      <w:i w:val="0"/>
      <w:iCs w:val="0"/>
      <w:smallCaps w:val="0"/>
      <w:strike w:val="0"/>
      <w:spacing w:val="0"/>
      <w:sz w:val="24"/>
      <w:szCs w:val="24"/>
    </w:rPr>
  </w:style>
  <w:style w:type="character" w:customStyle="1" w:styleId="29">
    <w:name w:val="Основной текст2"/>
    <w:basedOn w:val="a6"/>
    <w:rsid w:val="00125FE3"/>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32">
    <w:name w:val="Основной текст3"/>
    <w:basedOn w:val="a6"/>
    <w:rsid w:val="00125FE3"/>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32pt">
    <w:name w:val="Основной текст (3) + Интервал 2 pt"/>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115pt">
    <w:name w:val="Основной текст + 11;5 pt"/>
    <w:basedOn w:val="a6"/>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32pt14">
    <w:name w:val="Основной текст (3) + Интервал 2 pt14"/>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13">
    <w:name w:val="Основной текст (3) + Интервал 2 pt13"/>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1pt">
    <w:name w:val="Основной текст (3) + Интервал 1 pt"/>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pt12">
    <w:name w:val="Основной текст (3) + Интервал 2 pt12"/>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11">
    <w:name w:val="Основной текст (3) + Интервал 2 pt11"/>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60">
    <w:name w:val="Основной текст (6)_"/>
    <w:basedOn w:val="a0"/>
    <w:link w:val="61"/>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7">
    <w:name w:val="Основной текст (7)_"/>
    <w:basedOn w:val="a0"/>
    <w:link w:val="70"/>
    <w:rsid w:val="00125FE3"/>
    <w:rPr>
      <w:rFonts w:ascii="Times New Roman" w:eastAsia="Times New Roman" w:hAnsi="Times New Roman" w:cs="Times New Roman"/>
      <w:b w:val="0"/>
      <w:bCs w:val="0"/>
      <w:i w:val="0"/>
      <w:iCs w:val="0"/>
      <w:smallCaps w:val="0"/>
      <w:strike w:val="0"/>
      <w:sz w:val="27"/>
      <w:szCs w:val="27"/>
    </w:rPr>
  </w:style>
  <w:style w:type="character" w:customStyle="1" w:styleId="33">
    <w:name w:val="Основной текст (3) + Курсив"/>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8">
    <w:name w:val="Основной текст (8)_"/>
    <w:basedOn w:val="a0"/>
    <w:link w:val="81"/>
    <w:rsid w:val="00125FE3"/>
    <w:rPr>
      <w:rFonts w:ascii="Times New Roman" w:eastAsia="Times New Roman" w:hAnsi="Times New Roman" w:cs="Times New Roman"/>
      <w:b w:val="0"/>
      <w:bCs w:val="0"/>
      <w:i w:val="0"/>
      <w:iCs w:val="0"/>
      <w:smallCaps w:val="0"/>
      <w:strike w:val="0"/>
      <w:sz w:val="16"/>
      <w:szCs w:val="16"/>
    </w:rPr>
  </w:style>
  <w:style w:type="character" w:customStyle="1" w:styleId="115pt3">
    <w:name w:val="Основной текст + 11;5 pt3"/>
    <w:basedOn w:val="a6"/>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2a">
    <w:name w:val="Основной текст + Курсив2"/>
    <w:basedOn w:val="a6"/>
    <w:rsid w:val="00125FE3"/>
    <w:rPr>
      <w:rFonts w:ascii="Times New Roman" w:eastAsia="Times New Roman" w:hAnsi="Times New Roman" w:cs="Times New Roman"/>
      <w:b w:val="0"/>
      <w:bCs w:val="0"/>
      <w:i/>
      <w:iCs/>
      <w:smallCaps w:val="0"/>
      <w:strike w:val="0"/>
      <w:spacing w:val="0"/>
      <w:sz w:val="27"/>
      <w:szCs w:val="27"/>
    </w:rPr>
  </w:style>
  <w:style w:type="character" w:customStyle="1" w:styleId="9">
    <w:name w:val="Основной текст (9)_"/>
    <w:basedOn w:val="a0"/>
    <w:link w:val="90"/>
    <w:rsid w:val="00125FE3"/>
    <w:rPr>
      <w:rFonts w:ascii="Times New Roman" w:eastAsia="Times New Roman" w:hAnsi="Times New Roman" w:cs="Times New Roman"/>
      <w:b w:val="0"/>
      <w:bCs w:val="0"/>
      <w:i w:val="0"/>
      <w:iCs w:val="0"/>
      <w:smallCaps w:val="0"/>
      <w:strike w:val="0"/>
      <w:spacing w:val="0"/>
      <w:sz w:val="25"/>
      <w:szCs w:val="25"/>
    </w:rPr>
  </w:style>
  <w:style w:type="character" w:customStyle="1" w:styleId="31pt29">
    <w:name w:val="Основной текст (3) + Интервал 1 pt29"/>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pt10">
    <w:name w:val="Основной текст (3) + Интервал 2 pt10"/>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12pt2">
    <w:name w:val="Основной текст + 12 pt;Полужирный2"/>
    <w:basedOn w:val="a6"/>
    <w:rsid w:val="00125FE3"/>
    <w:rPr>
      <w:rFonts w:ascii="Times New Roman" w:eastAsia="Times New Roman" w:hAnsi="Times New Roman" w:cs="Times New Roman"/>
      <w:b/>
      <w:bCs/>
      <w:i w:val="0"/>
      <w:iCs w:val="0"/>
      <w:smallCaps w:val="0"/>
      <w:strike w:val="0"/>
      <w:spacing w:val="0"/>
      <w:sz w:val="24"/>
      <w:szCs w:val="24"/>
    </w:rPr>
  </w:style>
  <w:style w:type="character" w:customStyle="1" w:styleId="31pt28">
    <w:name w:val="Основной текст (3) + Интервал 1 pt28"/>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33">
    <w:name w:val="Основной текст (3) + Курсив33"/>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2pt9">
    <w:name w:val="Основной текст (3) + Интервал 2 pt9"/>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32">
    <w:name w:val="Основной текст (3) + Курсив32"/>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2pt8">
    <w:name w:val="Основной текст (3) + Интервал 2 pt8"/>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7">
    <w:name w:val="Основной текст (3) + Интервал 2 pt7"/>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1pt27">
    <w:name w:val="Основной текст (3) + Интервал 1 pt27"/>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pt6">
    <w:name w:val="Основной текст (3) + Интервал 2 pt6"/>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5">
    <w:name w:val="Основной текст (3) + Интервал 2 pt5"/>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100">
    <w:name w:val="Основной текст (10)_"/>
    <w:basedOn w:val="a0"/>
    <w:link w:val="101"/>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331">
    <w:name w:val="Основной текст (3) + Курсив31"/>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110">
    <w:name w:val="Основной текст (11)_"/>
    <w:basedOn w:val="a0"/>
    <w:link w:val="111"/>
    <w:rsid w:val="00125FE3"/>
    <w:rPr>
      <w:rFonts w:ascii="Arial" w:eastAsia="Arial" w:hAnsi="Arial" w:cs="Arial"/>
      <w:b w:val="0"/>
      <w:bCs w:val="0"/>
      <w:i w:val="0"/>
      <w:iCs w:val="0"/>
      <w:smallCaps w:val="0"/>
      <w:strike w:val="0"/>
      <w:spacing w:val="0"/>
      <w:sz w:val="32"/>
      <w:szCs w:val="32"/>
    </w:rPr>
  </w:style>
  <w:style w:type="character" w:customStyle="1" w:styleId="115pt2">
    <w:name w:val="Основной текст + 11;5 pt2"/>
    <w:basedOn w:val="a6"/>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115pt1">
    <w:name w:val="Основной текст + 11;5 pt1"/>
    <w:basedOn w:val="a6"/>
    <w:rsid w:val="00125FE3"/>
    <w:rPr>
      <w:rFonts w:ascii="Times New Roman" w:eastAsia="Times New Roman" w:hAnsi="Times New Roman" w:cs="Times New Roman"/>
      <w:b w:val="0"/>
      <w:bCs w:val="0"/>
      <w:i w:val="0"/>
      <w:iCs w:val="0"/>
      <w:smallCaps w:val="0"/>
      <w:strike w:val="0"/>
      <w:spacing w:val="0"/>
      <w:sz w:val="23"/>
      <w:szCs w:val="23"/>
      <w:u w:val="single"/>
    </w:rPr>
  </w:style>
  <w:style w:type="character" w:customStyle="1" w:styleId="115pt0">
    <w:name w:val="Основной текст + 11;5 pt;Курсив"/>
    <w:basedOn w:val="a6"/>
    <w:rsid w:val="00125FE3"/>
    <w:rPr>
      <w:rFonts w:ascii="Times New Roman" w:eastAsia="Times New Roman" w:hAnsi="Times New Roman" w:cs="Times New Roman"/>
      <w:b w:val="0"/>
      <w:bCs w:val="0"/>
      <w:i/>
      <w:iCs/>
      <w:smallCaps w:val="0"/>
      <w:strike w:val="0"/>
      <w:spacing w:val="0"/>
      <w:sz w:val="23"/>
      <w:szCs w:val="23"/>
      <w:u w:val="single"/>
    </w:rPr>
  </w:style>
  <w:style w:type="character" w:customStyle="1" w:styleId="41pt">
    <w:name w:val="Основной текст (4) + Интервал 1 pt"/>
    <w:basedOn w:val="4"/>
    <w:rsid w:val="00125FE3"/>
    <w:rPr>
      <w:rFonts w:ascii="Times New Roman" w:eastAsia="Times New Roman" w:hAnsi="Times New Roman" w:cs="Times New Roman"/>
      <w:b w:val="0"/>
      <w:bCs w:val="0"/>
      <w:i w:val="0"/>
      <w:iCs w:val="0"/>
      <w:smallCaps w:val="0"/>
      <w:strike w:val="0"/>
      <w:spacing w:val="30"/>
      <w:sz w:val="23"/>
      <w:szCs w:val="23"/>
      <w:lang w:val="en-US"/>
    </w:rPr>
  </w:style>
  <w:style w:type="character" w:customStyle="1" w:styleId="43">
    <w:name w:val="Основной текст (4)"/>
    <w:basedOn w:val="4"/>
    <w:rsid w:val="00125FE3"/>
    <w:rPr>
      <w:rFonts w:ascii="Times New Roman" w:eastAsia="Times New Roman" w:hAnsi="Times New Roman" w:cs="Times New Roman"/>
      <w:b w:val="0"/>
      <w:bCs w:val="0"/>
      <w:i w:val="0"/>
      <w:iCs w:val="0"/>
      <w:smallCaps w:val="0"/>
      <w:strike w:val="0"/>
      <w:spacing w:val="0"/>
      <w:sz w:val="23"/>
      <w:szCs w:val="23"/>
      <w:u w:val="single"/>
    </w:rPr>
  </w:style>
  <w:style w:type="character" w:customStyle="1" w:styleId="34">
    <w:name w:val="Основной текст (3)"/>
    <w:basedOn w:val="31"/>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32pt4">
    <w:name w:val="Основной текст (3) + Интервал 2 pt4"/>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30">
    <w:name w:val="Основной текст (3) + Курсив30"/>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35pt0">
    <w:name w:val="Основной текст (3) + 13;5 pt"/>
    <w:basedOn w:val="31"/>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pt26">
    <w:name w:val="Основной текст (3) + Интервал 1 pt26"/>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9">
    <w:name w:val="Основной текст (3) + Курсив29"/>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2pt3">
    <w:name w:val="Основной текст (3) + Интервал 2 pt3"/>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2">
    <w:name w:val="Основной текст (3) + Интервал 2 pt2"/>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1">
    <w:name w:val="Основной текст (3) + Интервал 2 pt1"/>
    <w:basedOn w:val="3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1pt25">
    <w:name w:val="Основной текст (3) + Интервал 1 pt25"/>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24">
    <w:name w:val="Основной текст (3) + Интервал 1 pt24"/>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23">
    <w:name w:val="Основной текст (3) + Интервал 1 pt23"/>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22">
    <w:name w:val="Основной текст (3) + Интервал 1 pt22"/>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50">
    <w:name w:val="Основной текст (5)"/>
    <w:basedOn w:val="5"/>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220">
    <w:name w:val="Заголовок №2 (2)_"/>
    <w:basedOn w:val="a0"/>
    <w:link w:val="221"/>
    <w:rsid w:val="00125FE3"/>
    <w:rPr>
      <w:rFonts w:ascii="Times New Roman" w:eastAsia="Times New Roman" w:hAnsi="Times New Roman" w:cs="Times New Roman"/>
      <w:b w:val="0"/>
      <w:bCs w:val="0"/>
      <w:i w:val="0"/>
      <w:iCs w:val="0"/>
      <w:smallCaps w:val="0"/>
      <w:strike w:val="0"/>
      <w:spacing w:val="0"/>
      <w:sz w:val="31"/>
      <w:szCs w:val="31"/>
    </w:rPr>
  </w:style>
  <w:style w:type="character" w:customStyle="1" w:styleId="320">
    <w:name w:val="Заголовок №3 (2)_"/>
    <w:basedOn w:val="a0"/>
    <w:link w:val="321"/>
    <w:rsid w:val="00125FE3"/>
    <w:rPr>
      <w:rFonts w:ascii="Times New Roman" w:eastAsia="Times New Roman" w:hAnsi="Times New Roman" w:cs="Times New Roman"/>
      <w:b w:val="0"/>
      <w:bCs w:val="0"/>
      <w:i w:val="0"/>
      <w:iCs w:val="0"/>
      <w:smallCaps w:val="0"/>
      <w:strike w:val="0"/>
      <w:sz w:val="27"/>
      <w:szCs w:val="27"/>
    </w:rPr>
  </w:style>
  <w:style w:type="character" w:customStyle="1" w:styleId="Garamond125pt1pt">
    <w:name w:val="Основной текст + Garamond;12;5 pt;Курсив;Интервал 1 pt"/>
    <w:basedOn w:val="a6"/>
    <w:rsid w:val="00125FE3"/>
    <w:rPr>
      <w:rFonts w:ascii="Garamond" w:eastAsia="Garamond" w:hAnsi="Garamond" w:cs="Garamond"/>
      <w:b w:val="0"/>
      <w:bCs w:val="0"/>
      <w:i/>
      <w:iCs/>
      <w:smallCaps w:val="0"/>
      <w:strike w:val="0"/>
      <w:spacing w:val="20"/>
      <w:sz w:val="25"/>
      <w:szCs w:val="25"/>
    </w:rPr>
  </w:style>
  <w:style w:type="character" w:customStyle="1" w:styleId="328">
    <w:name w:val="Основной текст (3) + Курсив28"/>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27">
    <w:name w:val="Основной текст (3) + Курсив27"/>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26">
    <w:name w:val="Основной текст (3) + Курсив26"/>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21">
    <w:name w:val="Основной текст (3) + Интервал 1 pt21"/>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80">
    <w:name w:val="Основной текст (8)"/>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20">
    <w:name w:val="Основной текст (12)_"/>
    <w:basedOn w:val="a0"/>
    <w:link w:val="121"/>
    <w:rsid w:val="00125FE3"/>
    <w:rPr>
      <w:rFonts w:ascii="Times New Roman" w:eastAsia="Times New Roman" w:hAnsi="Times New Roman" w:cs="Times New Roman"/>
      <w:b w:val="0"/>
      <w:bCs w:val="0"/>
      <w:i w:val="0"/>
      <w:iCs w:val="0"/>
      <w:smallCaps w:val="0"/>
      <w:strike w:val="0"/>
      <w:sz w:val="17"/>
      <w:szCs w:val="17"/>
    </w:rPr>
  </w:style>
  <w:style w:type="character" w:customStyle="1" w:styleId="325">
    <w:name w:val="Основной текст (3) + Курсив25"/>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20">
    <w:name w:val="Основной текст (3) + Интервал 1 pt20"/>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19">
    <w:name w:val="Основной текст (3) + Интервал 1 pt19"/>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4">
    <w:name w:val="Основной текст (3) + Курсив24"/>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115pt10">
    <w:name w:val="Основной текст + 11;5 pt;Курсив1"/>
    <w:basedOn w:val="a6"/>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8">
    <w:name w:val="Основной текст (3) + Интервал 1 pt18"/>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3">
    <w:name w:val="Основной текст (3) + Курсив23"/>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22">
    <w:name w:val="Основной текст (3) + Курсив22"/>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2pt">
    <w:name w:val="Основной текст (3) + 12 pt;Полужирный"/>
    <w:basedOn w:val="31"/>
    <w:rsid w:val="00125FE3"/>
    <w:rPr>
      <w:rFonts w:ascii="Times New Roman" w:eastAsia="Times New Roman" w:hAnsi="Times New Roman" w:cs="Times New Roman"/>
      <w:b/>
      <w:bCs/>
      <w:i w:val="0"/>
      <w:iCs w:val="0"/>
      <w:smallCaps w:val="0"/>
      <w:strike w:val="0"/>
      <w:spacing w:val="0"/>
      <w:sz w:val="24"/>
      <w:szCs w:val="24"/>
    </w:rPr>
  </w:style>
  <w:style w:type="character" w:customStyle="1" w:styleId="3135pt1">
    <w:name w:val="Основной текст (3) + 13;5 pt1"/>
    <w:basedOn w:val="31"/>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pt17">
    <w:name w:val="Основной текст (3) + Интервал 1 pt17"/>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16">
    <w:name w:val="Основной текст (3) + Интервал 1 pt16"/>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15">
    <w:name w:val="Основной текст (3) + Интервал 1 pt15"/>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14">
    <w:name w:val="Основной текст (3) + Интервал 1 pt14"/>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10">
    <w:name w:val="Основной текст (3) + Курсив21"/>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
    <w:name w:val="Основной текст (3) + Интервал -1 pt"/>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00">
    <w:name w:val="Основной текст (3) + Курсив20"/>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3">
    <w:name w:val="Основной текст (3) + Интервал -1 pt3"/>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9">
    <w:name w:val="Основной текст (3) + Курсив19"/>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3">
    <w:name w:val="Основной текст (3) + Интервал 1 pt13"/>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8">
    <w:name w:val="Основной текст (3) + Курсив18"/>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2">
    <w:name w:val="Основной текст (3) + Интервал 1 pt12"/>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a">
    <w:name w:val="Заголовок №3 (2)"/>
    <w:basedOn w:val="320"/>
    <w:rsid w:val="00125FE3"/>
    <w:rPr>
      <w:rFonts w:ascii="Times New Roman" w:eastAsia="Times New Roman" w:hAnsi="Times New Roman" w:cs="Times New Roman"/>
      <w:b w:val="0"/>
      <w:bCs w:val="0"/>
      <w:i w:val="0"/>
      <w:iCs w:val="0"/>
      <w:smallCaps w:val="0"/>
      <w:strike w:val="0"/>
      <w:sz w:val="27"/>
      <w:szCs w:val="27"/>
    </w:rPr>
  </w:style>
  <w:style w:type="character" w:customStyle="1" w:styleId="3220">
    <w:name w:val="Заголовок №3 (2)2"/>
    <w:basedOn w:val="320"/>
    <w:rsid w:val="00125FE3"/>
    <w:rPr>
      <w:rFonts w:ascii="Times New Roman" w:eastAsia="Times New Roman" w:hAnsi="Times New Roman" w:cs="Times New Roman"/>
      <w:b w:val="0"/>
      <w:bCs w:val="0"/>
      <w:i w:val="0"/>
      <w:iCs w:val="0"/>
      <w:smallCaps w:val="0"/>
      <w:strike w:val="0"/>
      <w:sz w:val="27"/>
      <w:szCs w:val="27"/>
    </w:rPr>
  </w:style>
  <w:style w:type="character" w:customStyle="1" w:styleId="44">
    <w:name w:val="Основной текст4"/>
    <w:basedOn w:val="a6"/>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52">
    <w:name w:val="Основной текст5"/>
    <w:basedOn w:val="a6"/>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7">
    <w:name w:val="Основной текст (3) + Курсив17"/>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6">
    <w:name w:val="Основной текст (3) + Курсив16"/>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5">
    <w:name w:val="Основной текст (3) + Курсив15"/>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12pt1">
    <w:name w:val="Основной текст + 12 pt;Полужирный1"/>
    <w:basedOn w:val="a6"/>
    <w:rsid w:val="00125FE3"/>
    <w:rPr>
      <w:rFonts w:ascii="Times New Roman" w:eastAsia="Times New Roman" w:hAnsi="Times New Roman" w:cs="Times New Roman"/>
      <w:b/>
      <w:bCs/>
      <w:i w:val="0"/>
      <w:iCs w:val="0"/>
      <w:smallCaps w:val="0"/>
      <w:strike w:val="0"/>
      <w:spacing w:val="0"/>
      <w:sz w:val="24"/>
      <w:szCs w:val="24"/>
    </w:rPr>
  </w:style>
  <w:style w:type="character" w:customStyle="1" w:styleId="314">
    <w:name w:val="Основной текст (3) + Курсив14"/>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62">
    <w:name w:val="Основной текст (6)"/>
    <w:basedOn w:val="60"/>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3">
    <w:name w:val="Основной текст (3) + Курсив13"/>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620">
    <w:name w:val="Основной текст (6)2"/>
    <w:basedOn w:val="60"/>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pt11">
    <w:name w:val="Основной текст (3) + Интервал 1 pt11"/>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2">
    <w:name w:val="Основной текст (3) + Курсив12"/>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1">
    <w:name w:val="Основной текст (3) + Курсив11"/>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0">
    <w:name w:val="Основной текст (3) + Интервал 1 pt10"/>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9">
    <w:name w:val="Основной текст (3) + Интервал 1 pt9"/>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00">
    <w:name w:val="Основной текст (3) + Курсив10"/>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2">
    <w:name w:val="Основной текст (3) + Интервал -1 pt2"/>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9">
    <w:name w:val="Основной текст (3) + Курсив9"/>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8">
    <w:name w:val="Основной текст (3) + Интервал 1 pt8"/>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8">
    <w:name w:val="Основной текст (3) + Курсив8"/>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7">
    <w:name w:val="Основной текст (3) + Интервал 1 pt7"/>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75pt">
    <w:name w:val="Основной текст (3) + 7;5 pt"/>
    <w:basedOn w:val="31"/>
    <w:rsid w:val="00125FE3"/>
    <w:rPr>
      <w:rFonts w:ascii="Times New Roman" w:eastAsia="Times New Roman" w:hAnsi="Times New Roman" w:cs="Times New Roman"/>
      <w:b w:val="0"/>
      <w:bCs w:val="0"/>
      <w:i w:val="0"/>
      <w:iCs w:val="0"/>
      <w:smallCaps w:val="0"/>
      <w:strike w:val="0"/>
      <w:spacing w:val="0"/>
      <w:sz w:val="15"/>
      <w:szCs w:val="15"/>
    </w:rPr>
  </w:style>
  <w:style w:type="character" w:customStyle="1" w:styleId="31pt6">
    <w:name w:val="Основной текст (3) + Интервал 1 pt6"/>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14">
    <w:name w:val="Основной текст + Курсив1"/>
    <w:basedOn w:val="a6"/>
    <w:rsid w:val="00125FE3"/>
    <w:rPr>
      <w:rFonts w:ascii="Times New Roman" w:eastAsia="Times New Roman" w:hAnsi="Times New Roman" w:cs="Times New Roman"/>
      <w:b w:val="0"/>
      <w:bCs w:val="0"/>
      <w:i/>
      <w:iCs/>
      <w:smallCaps w:val="0"/>
      <w:strike w:val="0"/>
      <w:spacing w:val="0"/>
      <w:sz w:val="27"/>
      <w:szCs w:val="27"/>
    </w:rPr>
  </w:style>
  <w:style w:type="character" w:customStyle="1" w:styleId="37">
    <w:name w:val="Основной текст (3) + Курсив7"/>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5">
    <w:name w:val="Основной текст (3) + Интервал 1 pt5"/>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6">
    <w:name w:val="Основной текст (3) + Курсив6"/>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5">
    <w:name w:val="Основной текст (3) + Курсив5"/>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4">
    <w:name w:val="Основной текст (3) + Интервал 1 pt4"/>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3">
    <w:name w:val="Основной текст (3) + Интервал 1 pt3"/>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40">
    <w:name w:val="Основной текст (3) + Курсив4"/>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2">
    <w:name w:val="Основной текст (3) + Интервал 1 pt2"/>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34">
    <w:name w:val="Основной текст (3) + Курсив3"/>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
    <w:name w:val="Основной текст (3) + Интервал 1 pt1"/>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b">
    <w:name w:val="Основной текст (3) + Курсив2"/>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420">
    <w:name w:val="Заголовок №4 (2)_"/>
    <w:basedOn w:val="a0"/>
    <w:link w:val="421"/>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422">
    <w:name w:val="Заголовок №4 (2)"/>
    <w:basedOn w:val="420"/>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312pt7">
    <w:name w:val="Основной текст (3) + 12 pt;Полужирный7"/>
    <w:basedOn w:val="31"/>
    <w:rsid w:val="00125FE3"/>
    <w:rPr>
      <w:rFonts w:ascii="Times New Roman" w:eastAsia="Times New Roman" w:hAnsi="Times New Roman" w:cs="Times New Roman"/>
      <w:b/>
      <w:bCs/>
      <w:i w:val="0"/>
      <w:iCs w:val="0"/>
      <w:smallCaps w:val="0"/>
      <w:strike w:val="0"/>
      <w:spacing w:val="0"/>
      <w:sz w:val="24"/>
      <w:szCs w:val="24"/>
    </w:rPr>
  </w:style>
  <w:style w:type="character" w:customStyle="1" w:styleId="833">
    <w:name w:val="Основной текст (8)33"/>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425">
    <w:name w:val="Заголовок №4 (2)5"/>
    <w:basedOn w:val="420"/>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312pt6">
    <w:name w:val="Основной текст (3) + 12 pt;Полужирный6"/>
    <w:basedOn w:val="31"/>
    <w:rsid w:val="00125FE3"/>
    <w:rPr>
      <w:rFonts w:ascii="Times New Roman" w:eastAsia="Times New Roman" w:hAnsi="Times New Roman" w:cs="Times New Roman"/>
      <w:b/>
      <w:bCs/>
      <w:i w:val="0"/>
      <w:iCs w:val="0"/>
      <w:smallCaps w:val="0"/>
      <w:strike w:val="0"/>
      <w:spacing w:val="0"/>
      <w:sz w:val="24"/>
      <w:szCs w:val="24"/>
    </w:rPr>
  </w:style>
  <w:style w:type="character" w:customStyle="1" w:styleId="832">
    <w:name w:val="Основной текст (8)32"/>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12pt5">
    <w:name w:val="Основной текст (3) + 12 pt;Полужирный5"/>
    <w:basedOn w:val="31"/>
    <w:rsid w:val="00125FE3"/>
    <w:rPr>
      <w:rFonts w:ascii="Times New Roman" w:eastAsia="Times New Roman" w:hAnsi="Times New Roman" w:cs="Times New Roman"/>
      <w:b/>
      <w:bCs/>
      <w:i w:val="0"/>
      <w:iCs w:val="0"/>
      <w:smallCaps w:val="0"/>
      <w:strike w:val="0"/>
      <w:spacing w:val="0"/>
      <w:sz w:val="24"/>
      <w:szCs w:val="24"/>
    </w:rPr>
  </w:style>
  <w:style w:type="character" w:customStyle="1" w:styleId="831">
    <w:name w:val="Основной текст (8)31"/>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12pt4">
    <w:name w:val="Основной текст (3) + 12 pt;Полужирный4"/>
    <w:basedOn w:val="31"/>
    <w:rsid w:val="00125FE3"/>
    <w:rPr>
      <w:rFonts w:ascii="Times New Roman" w:eastAsia="Times New Roman" w:hAnsi="Times New Roman" w:cs="Times New Roman"/>
      <w:b/>
      <w:bCs/>
      <w:i w:val="0"/>
      <w:iCs w:val="0"/>
      <w:smallCaps w:val="0"/>
      <w:strike w:val="0"/>
      <w:spacing w:val="0"/>
      <w:sz w:val="24"/>
      <w:szCs w:val="24"/>
    </w:rPr>
  </w:style>
  <w:style w:type="character" w:customStyle="1" w:styleId="830">
    <w:name w:val="Основной текст (8)30"/>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424">
    <w:name w:val="Заголовок №4 (2)4"/>
    <w:basedOn w:val="420"/>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829">
    <w:name w:val="Основной текст (8)29"/>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12pt3">
    <w:name w:val="Основной текст (3) + 12 pt;Полужирный3"/>
    <w:basedOn w:val="31"/>
    <w:rsid w:val="00125FE3"/>
    <w:rPr>
      <w:rFonts w:ascii="Times New Roman" w:eastAsia="Times New Roman" w:hAnsi="Times New Roman" w:cs="Times New Roman"/>
      <w:b/>
      <w:bCs/>
      <w:i w:val="0"/>
      <w:iCs w:val="0"/>
      <w:smallCaps w:val="0"/>
      <w:strike w:val="0"/>
      <w:spacing w:val="0"/>
      <w:sz w:val="24"/>
      <w:szCs w:val="24"/>
    </w:rPr>
  </w:style>
  <w:style w:type="character" w:customStyle="1" w:styleId="312pt2">
    <w:name w:val="Основной текст (3) + 12 pt;Полужирный2"/>
    <w:basedOn w:val="31"/>
    <w:rsid w:val="00125FE3"/>
    <w:rPr>
      <w:rFonts w:ascii="Times New Roman" w:eastAsia="Times New Roman" w:hAnsi="Times New Roman" w:cs="Times New Roman"/>
      <w:b/>
      <w:bCs/>
      <w:i w:val="0"/>
      <w:iCs w:val="0"/>
      <w:smallCaps w:val="0"/>
      <w:strike w:val="0"/>
      <w:spacing w:val="0"/>
      <w:sz w:val="24"/>
      <w:szCs w:val="24"/>
    </w:rPr>
  </w:style>
  <w:style w:type="character" w:customStyle="1" w:styleId="312pt1">
    <w:name w:val="Основной текст (3) + 12 pt;Полужирный1"/>
    <w:basedOn w:val="31"/>
    <w:rsid w:val="00125FE3"/>
    <w:rPr>
      <w:rFonts w:ascii="Times New Roman" w:eastAsia="Times New Roman" w:hAnsi="Times New Roman" w:cs="Times New Roman"/>
      <w:b/>
      <w:bCs/>
      <w:i w:val="0"/>
      <w:iCs w:val="0"/>
      <w:smallCaps w:val="0"/>
      <w:strike w:val="0"/>
      <w:spacing w:val="0"/>
      <w:sz w:val="24"/>
      <w:szCs w:val="24"/>
    </w:rPr>
  </w:style>
  <w:style w:type="character" w:customStyle="1" w:styleId="828">
    <w:name w:val="Основной текст (8)28"/>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27">
    <w:name w:val="Основной текст (8)27"/>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
    <w:name w:val="Основной текст (8) + 9;5 pt;Курсив"/>
    <w:basedOn w:val="8"/>
    <w:rsid w:val="00125FE3"/>
    <w:rPr>
      <w:rFonts w:ascii="Times New Roman" w:eastAsia="Times New Roman" w:hAnsi="Times New Roman" w:cs="Times New Roman"/>
      <w:b w:val="0"/>
      <w:bCs w:val="0"/>
      <w:i/>
      <w:iCs/>
      <w:smallCaps w:val="0"/>
      <w:strike w:val="0"/>
      <w:spacing w:val="0"/>
      <w:sz w:val="19"/>
      <w:szCs w:val="19"/>
      <w:lang w:val="en-US"/>
    </w:rPr>
  </w:style>
  <w:style w:type="character" w:customStyle="1" w:styleId="112">
    <w:name w:val="Основной текст (11)"/>
    <w:basedOn w:val="110"/>
    <w:rsid w:val="00125FE3"/>
    <w:rPr>
      <w:rFonts w:ascii="Arial" w:eastAsia="Arial" w:hAnsi="Arial" w:cs="Arial"/>
      <w:b w:val="0"/>
      <w:bCs w:val="0"/>
      <w:i w:val="0"/>
      <w:iCs w:val="0"/>
      <w:smallCaps w:val="0"/>
      <w:strike w:val="0"/>
      <w:spacing w:val="0"/>
      <w:sz w:val="32"/>
      <w:szCs w:val="32"/>
    </w:rPr>
  </w:style>
  <w:style w:type="character" w:customStyle="1" w:styleId="-1pt">
    <w:name w:val="Основной текст + Интервал -1 pt"/>
    <w:basedOn w:val="a6"/>
    <w:rsid w:val="00125FE3"/>
    <w:rPr>
      <w:rFonts w:ascii="Times New Roman" w:eastAsia="Times New Roman" w:hAnsi="Times New Roman" w:cs="Times New Roman"/>
      <w:b w:val="0"/>
      <w:bCs w:val="0"/>
      <w:i w:val="0"/>
      <w:iCs w:val="0"/>
      <w:smallCaps w:val="0"/>
      <w:strike w:val="0"/>
      <w:spacing w:val="-30"/>
      <w:sz w:val="27"/>
      <w:szCs w:val="27"/>
    </w:rPr>
  </w:style>
  <w:style w:type="character" w:customStyle="1" w:styleId="140">
    <w:name w:val="Основной текст (14)_"/>
    <w:basedOn w:val="a0"/>
    <w:link w:val="141"/>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1475pt150">
    <w:name w:val="Основной текст (14) + 7;5 pt;Полужирный;Масштаб 150%"/>
    <w:basedOn w:val="140"/>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826">
    <w:name w:val="Основной текст (8)26"/>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30">
    <w:name w:val="Основной текст (13)_"/>
    <w:basedOn w:val="a0"/>
    <w:link w:val="131"/>
    <w:rsid w:val="00125FE3"/>
    <w:rPr>
      <w:rFonts w:ascii="Times New Roman" w:eastAsia="Times New Roman" w:hAnsi="Times New Roman" w:cs="Times New Roman"/>
      <w:b w:val="0"/>
      <w:bCs w:val="0"/>
      <w:i w:val="0"/>
      <w:iCs w:val="0"/>
      <w:smallCaps w:val="0"/>
      <w:strike w:val="0"/>
      <w:sz w:val="20"/>
      <w:szCs w:val="20"/>
    </w:rPr>
  </w:style>
  <w:style w:type="character" w:customStyle="1" w:styleId="423">
    <w:name w:val="Заголовок №4 (2)3"/>
    <w:basedOn w:val="420"/>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a8">
    <w:name w:val="Подпись к таблице_"/>
    <w:basedOn w:val="a0"/>
    <w:link w:val="15"/>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a9">
    <w:name w:val="Подпись к таблице"/>
    <w:basedOn w:val="a8"/>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825">
    <w:name w:val="Основной текст (8)25"/>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50">
    <w:name w:val="Основной текст (15)_"/>
    <w:basedOn w:val="a0"/>
    <w:link w:val="151"/>
    <w:rsid w:val="00125FE3"/>
    <w:rPr>
      <w:rFonts w:ascii="Times New Roman" w:eastAsia="Times New Roman" w:hAnsi="Times New Roman" w:cs="Times New Roman"/>
      <w:b w:val="0"/>
      <w:bCs w:val="0"/>
      <w:i w:val="0"/>
      <w:iCs w:val="0"/>
      <w:smallCaps w:val="0"/>
      <w:strike w:val="0"/>
      <w:spacing w:val="0"/>
      <w:sz w:val="21"/>
      <w:szCs w:val="21"/>
    </w:rPr>
  </w:style>
  <w:style w:type="character" w:customStyle="1" w:styleId="2b">
    <w:name w:val="Подпись к таблице (2)_"/>
    <w:basedOn w:val="a0"/>
    <w:link w:val="211"/>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2c">
    <w:name w:val="Подпись к таблице (2)"/>
    <w:basedOn w:val="2b"/>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824">
    <w:name w:val="Основной текст (8)24"/>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23">
    <w:name w:val="Основной текст (8)23"/>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Arial16pt">
    <w:name w:val="Основной текст + Arial;16 pt"/>
    <w:basedOn w:val="a6"/>
    <w:rsid w:val="00125FE3"/>
    <w:rPr>
      <w:rFonts w:ascii="Arial" w:eastAsia="Arial" w:hAnsi="Arial" w:cs="Arial"/>
      <w:b w:val="0"/>
      <w:bCs w:val="0"/>
      <w:i w:val="0"/>
      <w:iCs w:val="0"/>
      <w:smallCaps w:val="0"/>
      <w:strike w:val="0"/>
      <w:spacing w:val="0"/>
      <w:sz w:val="32"/>
      <w:szCs w:val="32"/>
    </w:rPr>
  </w:style>
  <w:style w:type="character" w:customStyle="1" w:styleId="5135pt">
    <w:name w:val="Основной текст (5) + 13;5 pt;Не полужирный"/>
    <w:basedOn w:val="5"/>
    <w:rsid w:val="00125FE3"/>
    <w:rPr>
      <w:rFonts w:ascii="Times New Roman" w:eastAsia="Times New Roman" w:hAnsi="Times New Roman" w:cs="Times New Roman"/>
      <w:b/>
      <w:bCs/>
      <w:i w:val="0"/>
      <w:iCs w:val="0"/>
      <w:smallCaps w:val="0"/>
      <w:strike w:val="0"/>
      <w:spacing w:val="0"/>
      <w:sz w:val="27"/>
      <w:szCs w:val="27"/>
    </w:rPr>
  </w:style>
  <w:style w:type="character" w:customStyle="1" w:styleId="200">
    <w:name w:val="Основной текст (20)_"/>
    <w:basedOn w:val="a0"/>
    <w:link w:val="201"/>
    <w:rsid w:val="00125FE3"/>
    <w:rPr>
      <w:rFonts w:ascii="Times New Roman" w:eastAsia="Times New Roman" w:hAnsi="Times New Roman" w:cs="Times New Roman"/>
      <w:b w:val="0"/>
      <w:bCs w:val="0"/>
      <w:i w:val="0"/>
      <w:iCs w:val="0"/>
      <w:smallCaps w:val="0"/>
      <w:strike w:val="0"/>
      <w:spacing w:val="0"/>
      <w:sz w:val="21"/>
      <w:szCs w:val="21"/>
    </w:rPr>
  </w:style>
  <w:style w:type="character" w:customStyle="1" w:styleId="202">
    <w:name w:val="Основной текст (20) + Не полужирный"/>
    <w:basedOn w:val="200"/>
    <w:rsid w:val="00125FE3"/>
    <w:rPr>
      <w:rFonts w:ascii="Times New Roman" w:eastAsia="Times New Roman" w:hAnsi="Times New Roman" w:cs="Times New Roman"/>
      <w:b/>
      <w:bCs/>
      <w:i w:val="0"/>
      <w:iCs w:val="0"/>
      <w:smallCaps w:val="0"/>
      <w:strike w:val="0"/>
      <w:spacing w:val="0"/>
      <w:sz w:val="21"/>
      <w:szCs w:val="21"/>
    </w:rPr>
  </w:style>
  <w:style w:type="character" w:customStyle="1" w:styleId="19">
    <w:name w:val="Основной текст (19)_"/>
    <w:basedOn w:val="a0"/>
    <w:link w:val="190"/>
    <w:rsid w:val="00125FE3"/>
    <w:rPr>
      <w:rFonts w:ascii="Arial" w:eastAsia="Arial" w:hAnsi="Arial" w:cs="Arial"/>
      <w:b w:val="0"/>
      <w:bCs w:val="0"/>
      <w:i w:val="0"/>
      <w:iCs w:val="0"/>
      <w:smallCaps w:val="0"/>
      <w:strike w:val="0"/>
      <w:sz w:val="8"/>
      <w:szCs w:val="8"/>
    </w:rPr>
  </w:style>
  <w:style w:type="character" w:customStyle="1" w:styleId="16">
    <w:name w:val="Основной текст (16)_"/>
    <w:basedOn w:val="a0"/>
    <w:link w:val="160"/>
    <w:rsid w:val="00125FE3"/>
    <w:rPr>
      <w:rFonts w:ascii="Times New Roman" w:eastAsia="Times New Roman" w:hAnsi="Times New Roman" w:cs="Times New Roman"/>
      <w:b w:val="0"/>
      <w:bCs w:val="0"/>
      <w:i w:val="0"/>
      <w:iCs w:val="0"/>
      <w:smallCaps w:val="0"/>
      <w:strike w:val="0"/>
      <w:sz w:val="8"/>
      <w:szCs w:val="8"/>
    </w:rPr>
  </w:style>
  <w:style w:type="character" w:customStyle="1" w:styleId="17">
    <w:name w:val="Основной текст (17)_"/>
    <w:basedOn w:val="a0"/>
    <w:link w:val="170"/>
    <w:rsid w:val="00125FE3"/>
    <w:rPr>
      <w:rFonts w:ascii="Arial" w:eastAsia="Arial" w:hAnsi="Arial" w:cs="Arial"/>
      <w:b w:val="0"/>
      <w:bCs w:val="0"/>
      <w:i w:val="0"/>
      <w:iCs w:val="0"/>
      <w:smallCaps w:val="0"/>
      <w:strike w:val="0"/>
      <w:sz w:val="8"/>
      <w:szCs w:val="8"/>
    </w:rPr>
  </w:style>
  <w:style w:type="character" w:customStyle="1" w:styleId="18">
    <w:name w:val="Основной текст (18)_"/>
    <w:basedOn w:val="a0"/>
    <w:link w:val="180"/>
    <w:rsid w:val="00125FE3"/>
    <w:rPr>
      <w:rFonts w:ascii="Arial" w:eastAsia="Arial" w:hAnsi="Arial" w:cs="Arial"/>
      <w:b w:val="0"/>
      <w:bCs w:val="0"/>
      <w:i w:val="0"/>
      <w:iCs w:val="0"/>
      <w:smallCaps w:val="0"/>
      <w:strike w:val="0"/>
      <w:sz w:val="8"/>
      <w:szCs w:val="8"/>
    </w:rPr>
  </w:style>
  <w:style w:type="character" w:customStyle="1" w:styleId="7pt">
    <w:name w:val="Основной текст + 7 pt"/>
    <w:basedOn w:val="a6"/>
    <w:rsid w:val="00125FE3"/>
    <w:rPr>
      <w:rFonts w:ascii="Times New Roman" w:eastAsia="Times New Roman" w:hAnsi="Times New Roman" w:cs="Times New Roman"/>
      <w:b w:val="0"/>
      <w:bCs w:val="0"/>
      <w:i w:val="0"/>
      <w:iCs w:val="0"/>
      <w:smallCaps w:val="0"/>
      <w:strike w:val="0"/>
      <w:spacing w:val="0"/>
      <w:sz w:val="14"/>
      <w:szCs w:val="14"/>
    </w:rPr>
  </w:style>
  <w:style w:type="character" w:customStyle="1" w:styleId="4220">
    <w:name w:val="Заголовок №4 (2)2"/>
    <w:basedOn w:val="420"/>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42115pt">
    <w:name w:val="Заголовок №4 (2) + 11;5 pt;Не полужирный"/>
    <w:basedOn w:val="420"/>
    <w:rsid w:val="00125FE3"/>
    <w:rPr>
      <w:rFonts w:ascii="Times New Roman" w:eastAsia="Times New Roman" w:hAnsi="Times New Roman" w:cs="Times New Roman"/>
      <w:b/>
      <w:bCs/>
      <w:i w:val="0"/>
      <w:iCs w:val="0"/>
      <w:smallCaps w:val="0"/>
      <w:strike w:val="0"/>
      <w:spacing w:val="0"/>
      <w:sz w:val="23"/>
      <w:szCs w:val="23"/>
    </w:rPr>
  </w:style>
  <w:style w:type="character" w:customStyle="1" w:styleId="822">
    <w:name w:val="Основной текст (8)22"/>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8">
    <w:name w:val="Основной текст (8) + 9;5 pt;Курсив18"/>
    <w:basedOn w:val="8"/>
    <w:rsid w:val="00125FE3"/>
    <w:rPr>
      <w:rFonts w:ascii="Times New Roman" w:eastAsia="Times New Roman" w:hAnsi="Times New Roman" w:cs="Times New Roman"/>
      <w:b w:val="0"/>
      <w:bCs w:val="0"/>
      <w:i/>
      <w:iCs/>
      <w:smallCaps w:val="0"/>
      <w:strike w:val="0"/>
      <w:spacing w:val="0"/>
      <w:sz w:val="19"/>
      <w:szCs w:val="19"/>
      <w:lang w:val="en-US"/>
    </w:rPr>
  </w:style>
  <w:style w:type="character" w:customStyle="1" w:styleId="212">
    <w:name w:val="Основной текст (21)_"/>
    <w:basedOn w:val="a0"/>
    <w:link w:val="2110"/>
    <w:rsid w:val="00125FE3"/>
    <w:rPr>
      <w:rFonts w:ascii="Times New Roman" w:eastAsia="Times New Roman" w:hAnsi="Times New Roman" w:cs="Times New Roman"/>
      <w:b w:val="0"/>
      <w:bCs w:val="0"/>
      <w:i w:val="0"/>
      <w:iCs w:val="0"/>
      <w:smallCaps w:val="0"/>
      <w:strike w:val="0"/>
      <w:sz w:val="19"/>
      <w:szCs w:val="19"/>
    </w:rPr>
  </w:style>
  <w:style w:type="character" w:customStyle="1" w:styleId="213">
    <w:name w:val="Основной текст (21)"/>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4">
    <w:name w:val="Основной текст (21) + Не курсив"/>
    <w:basedOn w:val="212"/>
    <w:rsid w:val="00125FE3"/>
    <w:rPr>
      <w:rFonts w:ascii="Times New Roman" w:eastAsia="Times New Roman" w:hAnsi="Times New Roman" w:cs="Times New Roman"/>
      <w:b w:val="0"/>
      <w:bCs w:val="0"/>
      <w:i/>
      <w:iCs/>
      <w:smallCaps w:val="0"/>
      <w:strike w:val="0"/>
      <w:sz w:val="19"/>
      <w:szCs w:val="19"/>
    </w:rPr>
  </w:style>
  <w:style w:type="character" w:customStyle="1" w:styleId="114">
    <w:name w:val="Основной текст (11)4"/>
    <w:basedOn w:val="110"/>
    <w:rsid w:val="00125FE3"/>
    <w:rPr>
      <w:rFonts w:ascii="Arial" w:eastAsia="Arial" w:hAnsi="Arial" w:cs="Arial"/>
      <w:b w:val="0"/>
      <w:bCs w:val="0"/>
      <w:i w:val="0"/>
      <w:iCs w:val="0"/>
      <w:smallCaps w:val="0"/>
      <w:strike w:val="0"/>
      <w:spacing w:val="0"/>
      <w:sz w:val="32"/>
      <w:szCs w:val="32"/>
    </w:rPr>
  </w:style>
  <w:style w:type="character" w:customStyle="1" w:styleId="45">
    <w:name w:val="Основной текст (4)5"/>
    <w:basedOn w:val="4"/>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412pt">
    <w:name w:val="Основной текст (4) + 12 pt;Полужирный;Не курсив"/>
    <w:basedOn w:val="4"/>
    <w:rsid w:val="00125FE3"/>
    <w:rPr>
      <w:rFonts w:ascii="Times New Roman" w:eastAsia="Times New Roman" w:hAnsi="Times New Roman" w:cs="Times New Roman"/>
      <w:b/>
      <w:bCs/>
      <w:i/>
      <w:iCs/>
      <w:smallCaps w:val="0"/>
      <w:strike w:val="0"/>
      <w:spacing w:val="0"/>
      <w:sz w:val="24"/>
      <w:szCs w:val="24"/>
    </w:rPr>
  </w:style>
  <w:style w:type="character" w:customStyle="1" w:styleId="821">
    <w:name w:val="Основной текст (8)21"/>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8pt">
    <w:name w:val="Основной текст (3) + 8 pt"/>
    <w:basedOn w:val="31"/>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CenturySchoolbook55pt">
    <w:name w:val="Основной текст (3) + Century Schoolbook;5;5 pt"/>
    <w:basedOn w:val="31"/>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4135pt">
    <w:name w:val="Основной текст (4) + 13;5 pt;Не курсив"/>
    <w:basedOn w:val="4"/>
    <w:rsid w:val="00125FE3"/>
    <w:rPr>
      <w:rFonts w:ascii="Times New Roman" w:eastAsia="Times New Roman" w:hAnsi="Times New Roman" w:cs="Times New Roman"/>
      <w:b w:val="0"/>
      <w:bCs w:val="0"/>
      <w:i/>
      <w:iCs/>
      <w:smallCaps w:val="0"/>
      <w:strike w:val="0"/>
      <w:spacing w:val="0"/>
      <w:sz w:val="27"/>
      <w:szCs w:val="27"/>
    </w:rPr>
  </w:style>
  <w:style w:type="character" w:customStyle="1" w:styleId="230">
    <w:name w:val="Основной текст (23)_"/>
    <w:basedOn w:val="a0"/>
    <w:link w:val="231"/>
    <w:rsid w:val="00125FE3"/>
    <w:rPr>
      <w:rFonts w:ascii="Times New Roman" w:eastAsia="Times New Roman" w:hAnsi="Times New Roman" w:cs="Times New Roman"/>
      <w:b w:val="0"/>
      <w:bCs w:val="0"/>
      <w:i w:val="0"/>
      <w:iCs w:val="0"/>
      <w:smallCaps w:val="0"/>
      <w:strike w:val="0"/>
      <w:sz w:val="16"/>
      <w:szCs w:val="16"/>
    </w:rPr>
  </w:style>
  <w:style w:type="character" w:customStyle="1" w:styleId="232">
    <w:name w:val="Основной текст (23)"/>
    <w:basedOn w:val="230"/>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23125pt">
    <w:name w:val="Основной текст (23) + 12;5 pt;Курсив"/>
    <w:basedOn w:val="230"/>
    <w:rsid w:val="00125FE3"/>
    <w:rPr>
      <w:rFonts w:ascii="Times New Roman" w:eastAsia="Times New Roman" w:hAnsi="Times New Roman" w:cs="Times New Roman"/>
      <w:b w:val="0"/>
      <w:bCs w:val="0"/>
      <w:i/>
      <w:iCs/>
      <w:smallCaps w:val="0"/>
      <w:strike w:val="0"/>
      <w:sz w:val="25"/>
      <w:szCs w:val="25"/>
    </w:rPr>
  </w:style>
  <w:style w:type="character" w:customStyle="1" w:styleId="4Arial9pt">
    <w:name w:val="Основной текст (4) + Arial;9 pt;Не курсив"/>
    <w:basedOn w:val="4"/>
    <w:rsid w:val="00125FE3"/>
    <w:rPr>
      <w:rFonts w:ascii="Arial" w:eastAsia="Arial" w:hAnsi="Arial" w:cs="Arial"/>
      <w:b w:val="0"/>
      <w:bCs w:val="0"/>
      <w:i/>
      <w:iCs/>
      <w:smallCaps w:val="0"/>
      <w:strike w:val="0"/>
      <w:spacing w:val="0"/>
      <w:sz w:val="18"/>
      <w:szCs w:val="18"/>
    </w:rPr>
  </w:style>
  <w:style w:type="character" w:customStyle="1" w:styleId="95pt">
    <w:name w:val="Основной текст + 9;5 pt;Курсив"/>
    <w:basedOn w:val="a6"/>
    <w:rsid w:val="00125FE3"/>
    <w:rPr>
      <w:rFonts w:ascii="Times New Roman" w:eastAsia="Times New Roman" w:hAnsi="Times New Roman" w:cs="Times New Roman"/>
      <w:b w:val="0"/>
      <w:bCs w:val="0"/>
      <w:i/>
      <w:iCs/>
      <w:smallCaps w:val="0"/>
      <w:strike w:val="0"/>
      <w:spacing w:val="0"/>
      <w:sz w:val="19"/>
      <w:szCs w:val="19"/>
    </w:rPr>
  </w:style>
  <w:style w:type="character" w:customStyle="1" w:styleId="21100">
    <w:name w:val="Основной текст (21)10"/>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8115pt">
    <w:name w:val="Основной текст (8) + 11;5 pt"/>
    <w:basedOn w:val="8"/>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240">
    <w:name w:val="Основной текст (24)_"/>
    <w:basedOn w:val="a0"/>
    <w:link w:val="241"/>
    <w:rsid w:val="00125FE3"/>
    <w:rPr>
      <w:rFonts w:ascii="Arial" w:eastAsia="Arial" w:hAnsi="Arial" w:cs="Arial"/>
      <w:b w:val="0"/>
      <w:bCs w:val="0"/>
      <w:i w:val="0"/>
      <w:iCs w:val="0"/>
      <w:smallCaps w:val="0"/>
      <w:strike w:val="0"/>
      <w:sz w:val="16"/>
      <w:szCs w:val="16"/>
    </w:rPr>
  </w:style>
  <w:style w:type="character" w:customStyle="1" w:styleId="24TimesNewRoman95pt">
    <w:name w:val="Основной текст (24) + Times New Roman;9;5 pt;Курсив"/>
    <w:basedOn w:val="240"/>
    <w:rsid w:val="00125FE3"/>
    <w:rPr>
      <w:rFonts w:ascii="Times New Roman" w:eastAsia="Times New Roman" w:hAnsi="Times New Roman" w:cs="Times New Roman"/>
      <w:b w:val="0"/>
      <w:bCs w:val="0"/>
      <w:i/>
      <w:iCs/>
      <w:smallCaps w:val="0"/>
      <w:strike w:val="0"/>
      <w:spacing w:val="0"/>
      <w:sz w:val="19"/>
      <w:szCs w:val="19"/>
    </w:rPr>
  </w:style>
  <w:style w:type="character" w:customStyle="1" w:styleId="31a">
    <w:name w:val="Основной текст (3) + Курсив1"/>
    <w:basedOn w:val="31"/>
    <w:rsid w:val="00125FE3"/>
    <w:rPr>
      <w:rFonts w:ascii="Times New Roman" w:eastAsia="Times New Roman" w:hAnsi="Times New Roman" w:cs="Times New Roman"/>
      <w:b w:val="0"/>
      <w:bCs w:val="0"/>
      <w:i/>
      <w:iCs/>
      <w:smallCaps w:val="0"/>
      <w:strike w:val="0"/>
      <w:spacing w:val="0"/>
      <w:sz w:val="23"/>
      <w:szCs w:val="23"/>
    </w:rPr>
  </w:style>
  <w:style w:type="character" w:customStyle="1" w:styleId="8pt">
    <w:name w:val="Основной текст + 8 pt"/>
    <w:basedOn w:val="a6"/>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CenturySchoolbook55pt">
    <w:name w:val="Основной текст + Century Schoolbook;5;5 pt"/>
    <w:basedOn w:val="a6"/>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2d">
    <w:name w:val="Оглавление (2)_"/>
    <w:basedOn w:val="a0"/>
    <w:link w:val="215"/>
    <w:rsid w:val="00125FE3"/>
    <w:rPr>
      <w:rFonts w:ascii="Times New Roman" w:eastAsia="Times New Roman" w:hAnsi="Times New Roman" w:cs="Times New Roman"/>
      <w:b w:val="0"/>
      <w:bCs w:val="0"/>
      <w:i w:val="0"/>
      <w:iCs w:val="0"/>
      <w:smallCaps w:val="0"/>
      <w:strike w:val="0"/>
      <w:sz w:val="16"/>
      <w:szCs w:val="16"/>
    </w:rPr>
  </w:style>
  <w:style w:type="character" w:customStyle="1" w:styleId="2e">
    <w:name w:val="Оглавление (2)"/>
    <w:basedOn w:val="2d"/>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95pt0">
    <w:name w:val="Оглавление + 9;5 pt;Курсив"/>
    <w:basedOn w:val="27"/>
    <w:rsid w:val="00125FE3"/>
    <w:rPr>
      <w:rFonts w:ascii="Times New Roman" w:eastAsia="Times New Roman" w:hAnsi="Times New Roman" w:cs="Times New Roman"/>
      <w:b w:val="0"/>
      <w:bCs w:val="0"/>
      <w:i/>
      <w:iCs/>
      <w:smallCaps w:val="0"/>
      <w:strike/>
      <w:color w:val="000000"/>
      <w:spacing w:val="0"/>
      <w:sz w:val="19"/>
      <w:szCs w:val="19"/>
    </w:rPr>
  </w:style>
  <w:style w:type="character" w:customStyle="1" w:styleId="250">
    <w:name w:val="Основной текст (25)_"/>
    <w:basedOn w:val="a0"/>
    <w:link w:val="251"/>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260">
    <w:name w:val="Основной текст (26)_"/>
    <w:basedOn w:val="a0"/>
    <w:link w:val="261"/>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02">
    <w:name w:val="Основной текст (10)"/>
    <w:basedOn w:val="100"/>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3-1pt1">
    <w:name w:val="Основной текст (3) + Интервал -1 pt1"/>
    <w:basedOn w:val="3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820">
    <w:name w:val="Основной текст (8)20"/>
    <w:basedOn w:val="8"/>
    <w:rsid w:val="00125FE3"/>
    <w:rPr>
      <w:rFonts w:ascii="Times New Roman" w:eastAsia="Times New Roman" w:hAnsi="Times New Roman" w:cs="Times New Roman"/>
      <w:b w:val="0"/>
      <w:bCs w:val="0"/>
      <w:i w:val="0"/>
      <w:iCs w:val="0"/>
      <w:smallCaps w:val="0"/>
      <w:strike w:val="0"/>
      <w:spacing w:val="0"/>
      <w:sz w:val="16"/>
      <w:szCs w:val="16"/>
      <w:u w:val="single"/>
    </w:rPr>
  </w:style>
  <w:style w:type="character" w:customStyle="1" w:styleId="89pt">
    <w:name w:val="Основной текст (8) + 9 pt"/>
    <w:basedOn w:val="8"/>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270">
    <w:name w:val="Основной текст (27)_"/>
    <w:basedOn w:val="a0"/>
    <w:link w:val="271"/>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280">
    <w:name w:val="Основной текст (28)_"/>
    <w:basedOn w:val="a0"/>
    <w:link w:val="281"/>
    <w:rsid w:val="00125FE3"/>
    <w:rPr>
      <w:rFonts w:ascii="Garamond" w:eastAsia="Garamond" w:hAnsi="Garamond" w:cs="Garamond"/>
      <w:b w:val="0"/>
      <w:bCs w:val="0"/>
      <w:i w:val="0"/>
      <w:iCs w:val="0"/>
      <w:smallCaps w:val="0"/>
      <w:strike w:val="0"/>
      <w:spacing w:val="0"/>
      <w:sz w:val="17"/>
      <w:szCs w:val="17"/>
    </w:rPr>
  </w:style>
  <w:style w:type="character" w:customStyle="1" w:styleId="290">
    <w:name w:val="Основной текст (29)_"/>
    <w:basedOn w:val="a0"/>
    <w:link w:val="291"/>
    <w:rsid w:val="00125FE3"/>
    <w:rPr>
      <w:rFonts w:ascii="Arial" w:eastAsia="Arial" w:hAnsi="Arial" w:cs="Arial"/>
      <w:b w:val="0"/>
      <w:bCs w:val="0"/>
      <w:i w:val="0"/>
      <w:iCs w:val="0"/>
      <w:smallCaps w:val="0"/>
      <w:strike w:val="0"/>
      <w:spacing w:val="0"/>
      <w:sz w:val="17"/>
      <w:szCs w:val="17"/>
    </w:rPr>
  </w:style>
  <w:style w:type="character" w:customStyle="1" w:styleId="895pt0">
    <w:name w:val="Основной текст (8) + 9;5 pt"/>
    <w:basedOn w:val="8"/>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300">
    <w:name w:val="Основной текст (30)_"/>
    <w:basedOn w:val="a0"/>
    <w:link w:val="301"/>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31b">
    <w:name w:val="Основной текст (31)_"/>
    <w:basedOn w:val="a0"/>
    <w:link w:val="31c"/>
    <w:rsid w:val="00125FE3"/>
    <w:rPr>
      <w:rFonts w:ascii="Arial" w:eastAsia="Arial" w:hAnsi="Arial" w:cs="Arial"/>
      <w:b w:val="0"/>
      <w:bCs w:val="0"/>
      <w:i w:val="0"/>
      <w:iCs w:val="0"/>
      <w:smallCaps w:val="0"/>
      <w:strike w:val="0"/>
      <w:spacing w:val="0"/>
      <w:sz w:val="17"/>
      <w:szCs w:val="17"/>
    </w:rPr>
  </w:style>
  <w:style w:type="character" w:customStyle="1" w:styleId="-1pt1">
    <w:name w:val="Основной текст + Интервал -1 pt1"/>
    <w:basedOn w:val="a6"/>
    <w:rsid w:val="00125FE3"/>
    <w:rPr>
      <w:rFonts w:ascii="Times New Roman" w:eastAsia="Times New Roman" w:hAnsi="Times New Roman" w:cs="Times New Roman"/>
      <w:b w:val="0"/>
      <w:bCs w:val="0"/>
      <w:i w:val="0"/>
      <w:iCs w:val="0"/>
      <w:smallCaps w:val="0"/>
      <w:strike w:val="0"/>
      <w:spacing w:val="-30"/>
      <w:sz w:val="27"/>
      <w:szCs w:val="27"/>
    </w:rPr>
  </w:style>
  <w:style w:type="character" w:customStyle="1" w:styleId="32c">
    <w:name w:val="Основной текст (32)_"/>
    <w:basedOn w:val="a0"/>
    <w:link w:val="32d"/>
    <w:rsid w:val="00125FE3"/>
    <w:rPr>
      <w:rFonts w:ascii="Times New Roman" w:eastAsia="Times New Roman" w:hAnsi="Times New Roman" w:cs="Times New Roman"/>
      <w:b w:val="0"/>
      <w:bCs w:val="0"/>
      <w:i w:val="0"/>
      <w:iCs w:val="0"/>
      <w:smallCaps w:val="0"/>
      <w:strike w:val="0"/>
      <w:sz w:val="15"/>
      <w:szCs w:val="15"/>
    </w:rPr>
  </w:style>
  <w:style w:type="character" w:customStyle="1" w:styleId="328pt">
    <w:name w:val="Основной текст (32) + 8 pt"/>
    <w:basedOn w:val="32c"/>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35">
    <w:name w:val="Основной текст (33)_"/>
    <w:basedOn w:val="a0"/>
    <w:link w:val="336"/>
    <w:rsid w:val="00125FE3"/>
    <w:rPr>
      <w:rFonts w:ascii="Times New Roman" w:eastAsia="Times New Roman" w:hAnsi="Times New Roman" w:cs="Times New Roman"/>
      <w:b w:val="0"/>
      <w:bCs w:val="0"/>
      <w:i w:val="0"/>
      <w:iCs w:val="0"/>
      <w:smallCaps w:val="0"/>
      <w:strike w:val="0"/>
      <w:spacing w:val="0"/>
      <w:sz w:val="17"/>
      <w:szCs w:val="17"/>
    </w:rPr>
  </w:style>
  <w:style w:type="character" w:customStyle="1" w:styleId="341">
    <w:name w:val="Основной текст (34)_"/>
    <w:basedOn w:val="a0"/>
    <w:link w:val="342"/>
    <w:rsid w:val="00125FE3"/>
    <w:rPr>
      <w:rFonts w:ascii="Times New Roman" w:eastAsia="Times New Roman" w:hAnsi="Times New Roman" w:cs="Times New Roman"/>
      <w:b w:val="0"/>
      <w:bCs w:val="0"/>
      <w:i w:val="0"/>
      <w:iCs w:val="0"/>
      <w:smallCaps w:val="0"/>
      <w:strike w:val="0"/>
      <w:spacing w:val="0"/>
      <w:sz w:val="17"/>
      <w:szCs w:val="17"/>
    </w:rPr>
  </w:style>
  <w:style w:type="character" w:customStyle="1" w:styleId="350">
    <w:name w:val="Основной текст (35)_"/>
    <w:basedOn w:val="a0"/>
    <w:link w:val="351"/>
    <w:rsid w:val="00125FE3"/>
    <w:rPr>
      <w:rFonts w:ascii="Century Schoolbook" w:eastAsia="Century Schoolbook" w:hAnsi="Century Schoolbook" w:cs="Century Schoolbook"/>
      <w:b w:val="0"/>
      <w:bCs w:val="0"/>
      <w:i w:val="0"/>
      <w:iCs w:val="0"/>
      <w:smallCaps w:val="0"/>
      <w:strike w:val="0"/>
      <w:spacing w:val="0"/>
      <w:sz w:val="17"/>
      <w:szCs w:val="17"/>
    </w:rPr>
  </w:style>
  <w:style w:type="character" w:customStyle="1" w:styleId="360">
    <w:name w:val="Основной текст (36)_"/>
    <w:basedOn w:val="a0"/>
    <w:link w:val="361"/>
    <w:rsid w:val="00125FE3"/>
    <w:rPr>
      <w:rFonts w:ascii="Arial" w:eastAsia="Arial" w:hAnsi="Arial" w:cs="Arial"/>
      <w:b w:val="0"/>
      <w:bCs w:val="0"/>
      <w:i w:val="0"/>
      <w:iCs w:val="0"/>
      <w:smallCaps w:val="0"/>
      <w:strike w:val="0"/>
      <w:spacing w:val="0"/>
      <w:sz w:val="17"/>
      <w:szCs w:val="17"/>
    </w:rPr>
  </w:style>
  <w:style w:type="character" w:customStyle="1" w:styleId="895pt17">
    <w:name w:val="Основной текст (8) + 9;5 pt;Курсив17"/>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222">
    <w:name w:val="Основной текст (22)_"/>
    <w:basedOn w:val="a0"/>
    <w:link w:val="223"/>
    <w:rsid w:val="00125FE3"/>
    <w:rPr>
      <w:rFonts w:ascii="Times New Roman" w:eastAsia="Times New Roman" w:hAnsi="Times New Roman" w:cs="Times New Roman"/>
      <w:b w:val="0"/>
      <w:bCs w:val="0"/>
      <w:i w:val="0"/>
      <w:iCs w:val="0"/>
      <w:smallCaps w:val="0"/>
      <w:strike w:val="0"/>
      <w:sz w:val="8"/>
      <w:szCs w:val="8"/>
    </w:rPr>
  </w:style>
  <w:style w:type="character" w:customStyle="1" w:styleId="819">
    <w:name w:val="Основной текст (8)19"/>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75pt150">
    <w:name w:val="Основной текст (8) + 7;5 pt;Полужирный;Масштаб 150%"/>
    <w:basedOn w:val="8"/>
    <w:rsid w:val="00125FE3"/>
    <w:rPr>
      <w:rFonts w:ascii="Times New Roman" w:eastAsia="Times New Roman" w:hAnsi="Times New Roman" w:cs="Times New Roman"/>
      <w:b/>
      <w:bCs/>
      <w:i w:val="0"/>
      <w:iCs w:val="0"/>
      <w:smallCaps w:val="0"/>
      <w:strike w:val="0"/>
      <w:w w:val="150"/>
      <w:sz w:val="15"/>
      <w:szCs w:val="15"/>
    </w:rPr>
  </w:style>
  <w:style w:type="character" w:customStyle="1" w:styleId="1475pt1504">
    <w:name w:val="Основной текст (14) + 7;5 pt;Полужирный;Масштаб 150%4"/>
    <w:basedOn w:val="140"/>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440">
    <w:name w:val="Основной текст (4)4"/>
    <w:basedOn w:val="4"/>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113">
    <w:name w:val="Основной текст (11)3"/>
    <w:basedOn w:val="110"/>
    <w:rsid w:val="00125FE3"/>
    <w:rPr>
      <w:rFonts w:ascii="Arial" w:eastAsia="Arial" w:hAnsi="Arial" w:cs="Arial"/>
      <w:b w:val="0"/>
      <w:bCs w:val="0"/>
      <w:i w:val="0"/>
      <w:iCs w:val="0"/>
      <w:smallCaps w:val="0"/>
      <w:strike w:val="0"/>
      <w:spacing w:val="0"/>
      <w:sz w:val="32"/>
      <w:szCs w:val="32"/>
    </w:rPr>
  </w:style>
  <w:style w:type="character" w:customStyle="1" w:styleId="1475pt1503">
    <w:name w:val="Основной текст (14) + 7;5 pt;Полужирный;Масштаб 150%3"/>
    <w:basedOn w:val="140"/>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895pt16">
    <w:name w:val="Основной текст (8) + 9;5 pt;Курсив16"/>
    <w:basedOn w:val="8"/>
    <w:rsid w:val="00125FE3"/>
    <w:rPr>
      <w:rFonts w:ascii="Times New Roman" w:eastAsia="Times New Roman" w:hAnsi="Times New Roman" w:cs="Times New Roman"/>
      <w:b w:val="0"/>
      <w:bCs w:val="0"/>
      <w:i/>
      <w:iCs/>
      <w:smallCaps w:val="0"/>
      <w:strike w:val="0"/>
      <w:spacing w:val="0"/>
      <w:sz w:val="19"/>
      <w:szCs w:val="19"/>
      <w:lang w:val="en-US"/>
    </w:rPr>
  </w:style>
  <w:style w:type="character" w:customStyle="1" w:styleId="219">
    <w:name w:val="Основной текст (21)9"/>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818">
    <w:name w:val="Основной текст (8)18"/>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5">
    <w:name w:val="Основной текст (8) + 9;5 pt;Курсив15"/>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218">
    <w:name w:val="Основной текст (21)8"/>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40">
    <w:name w:val="Основной текст (21) + Не курсив4"/>
    <w:basedOn w:val="212"/>
    <w:rsid w:val="00125FE3"/>
    <w:rPr>
      <w:rFonts w:ascii="Times New Roman" w:eastAsia="Times New Roman" w:hAnsi="Times New Roman" w:cs="Times New Roman"/>
      <w:b w:val="0"/>
      <w:bCs w:val="0"/>
      <w:i/>
      <w:iCs/>
      <w:smallCaps w:val="0"/>
      <w:strike w:val="0"/>
      <w:sz w:val="19"/>
      <w:szCs w:val="19"/>
    </w:rPr>
  </w:style>
  <w:style w:type="character" w:customStyle="1" w:styleId="370">
    <w:name w:val="Основной текст (37)_"/>
    <w:basedOn w:val="a0"/>
    <w:link w:val="371"/>
    <w:rsid w:val="00125FE3"/>
    <w:rPr>
      <w:rFonts w:ascii="Arial" w:eastAsia="Arial" w:hAnsi="Arial" w:cs="Arial"/>
      <w:b w:val="0"/>
      <w:bCs w:val="0"/>
      <w:i w:val="0"/>
      <w:iCs w:val="0"/>
      <w:smallCaps w:val="0"/>
      <w:strike w:val="0"/>
      <w:sz w:val="8"/>
      <w:szCs w:val="8"/>
    </w:rPr>
  </w:style>
  <w:style w:type="character" w:customStyle="1" w:styleId="817">
    <w:name w:val="Основной текст (8)17"/>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4">
    <w:name w:val="Основной текст (8) + 9;5 pt;Курсив14"/>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217">
    <w:name w:val="Основной текст (21)7"/>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30">
    <w:name w:val="Основной текст (21) + Не курсив3"/>
    <w:basedOn w:val="212"/>
    <w:rsid w:val="00125FE3"/>
    <w:rPr>
      <w:rFonts w:ascii="Times New Roman" w:eastAsia="Times New Roman" w:hAnsi="Times New Roman" w:cs="Times New Roman"/>
      <w:b w:val="0"/>
      <w:bCs w:val="0"/>
      <w:i/>
      <w:iCs/>
      <w:smallCaps w:val="0"/>
      <w:strike w:val="0"/>
      <w:sz w:val="19"/>
      <w:szCs w:val="19"/>
    </w:rPr>
  </w:style>
  <w:style w:type="character" w:customStyle="1" w:styleId="400">
    <w:name w:val="Основной текст (40)_"/>
    <w:basedOn w:val="a0"/>
    <w:link w:val="401"/>
    <w:rsid w:val="00125FE3"/>
    <w:rPr>
      <w:rFonts w:ascii="Times New Roman" w:eastAsia="Times New Roman" w:hAnsi="Times New Roman" w:cs="Times New Roman"/>
      <w:b w:val="0"/>
      <w:bCs w:val="0"/>
      <w:i w:val="0"/>
      <w:iCs w:val="0"/>
      <w:smallCaps w:val="0"/>
      <w:strike w:val="0"/>
      <w:spacing w:val="70"/>
      <w:sz w:val="18"/>
      <w:szCs w:val="18"/>
    </w:rPr>
  </w:style>
  <w:style w:type="character" w:customStyle="1" w:styleId="380">
    <w:name w:val="Основной текст (38)_"/>
    <w:basedOn w:val="a0"/>
    <w:link w:val="381"/>
    <w:rsid w:val="00125FE3"/>
    <w:rPr>
      <w:rFonts w:ascii="Arial" w:eastAsia="Arial" w:hAnsi="Arial" w:cs="Arial"/>
      <w:b w:val="0"/>
      <w:bCs w:val="0"/>
      <w:i w:val="0"/>
      <w:iCs w:val="0"/>
      <w:smallCaps w:val="0"/>
      <w:strike w:val="0"/>
      <w:sz w:val="8"/>
      <w:szCs w:val="8"/>
    </w:rPr>
  </w:style>
  <w:style w:type="character" w:customStyle="1" w:styleId="390">
    <w:name w:val="Основной текст (39)_"/>
    <w:basedOn w:val="a0"/>
    <w:link w:val="391"/>
    <w:rsid w:val="00125FE3"/>
    <w:rPr>
      <w:rFonts w:ascii="Garamond" w:eastAsia="Garamond" w:hAnsi="Garamond" w:cs="Garamond"/>
      <w:b w:val="0"/>
      <w:bCs w:val="0"/>
      <w:i w:val="0"/>
      <w:iCs w:val="0"/>
      <w:smallCaps w:val="0"/>
      <w:strike w:val="0"/>
      <w:sz w:val="8"/>
      <w:szCs w:val="8"/>
    </w:rPr>
  </w:style>
  <w:style w:type="character" w:customStyle="1" w:styleId="816">
    <w:name w:val="Основной текст (8)16"/>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410">
    <w:name w:val="Основной текст (41)_"/>
    <w:basedOn w:val="a0"/>
    <w:link w:val="411"/>
    <w:rsid w:val="00125FE3"/>
    <w:rPr>
      <w:rFonts w:ascii="Arial" w:eastAsia="Arial" w:hAnsi="Arial" w:cs="Arial"/>
      <w:b w:val="0"/>
      <w:bCs w:val="0"/>
      <w:i w:val="0"/>
      <w:iCs w:val="0"/>
      <w:smallCaps w:val="0"/>
      <w:strike w:val="0"/>
      <w:sz w:val="27"/>
      <w:szCs w:val="27"/>
    </w:rPr>
  </w:style>
  <w:style w:type="character" w:customStyle="1" w:styleId="895pt13">
    <w:name w:val="Основной текст (8) + 9;5 pt;Курсив13"/>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216">
    <w:name w:val="Основной текст (21)6"/>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20">
    <w:name w:val="Основной текст (21) + Не курсив2"/>
    <w:basedOn w:val="212"/>
    <w:rsid w:val="00125FE3"/>
    <w:rPr>
      <w:rFonts w:ascii="Times New Roman" w:eastAsia="Times New Roman" w:hAnsi="Times New Roman" w:cs="Times New Roman"/>
      <w:b w:val="0"/>
      <w:bCs w:val="0"/>
      <w:i/>
      <w:iCs/>
      <w:smallCaps w:val="0"/>
      <w:strike w:val="0"/>
      <w:sz w:val="19"/>
      <w:szCs w:val="19"/>
    </w:rPr>
  </w:style>
  <w:style w:type="character" w:customStyle="1" w:styleId="122">
    <w:name w:val="Заголовок №1 (2)_"/>
    <w:basedOn w:val="a0"/>
    <w:link w:val="1210"/>
    <w:rsid w:val="00125FE3"/>
    <w:rPr>
      <w:rFonts w:ascii="Arial" w:eastAsia="Arial" w:hAnsi="Arial" w:cs="Arial"/>
      <w:b w:val="0"/>
      <w:bCs w:val="0"/>
      <w:i w:val="0"/>
      <w:iCs w:val="0"/>
      <w:smallCaps w:val="0"/>
      <w:strike w:val="0"/>
      <w:spacing w:val="0"/>
      <w:sz w:val="32"/>
      <w:szCs w:val="32"/>
    </w:rPr>
  </w:style>
  <w:style w:type="character" w:customStyle="1" w:styleId="123">
    <w:name w:val="Заголовок №1 (2)"/>
    <w:basedOn w:val="122"/>
    <w:rsid w:val="00125FE3"/>
    <w:rPr>
      <w:rFonts w:ascii="Arial" w:eastAsia="Arial" w:hAnsi="Arial" w:cs="Arial"/>
      <w:b w:val="0"/>
      <w:bCs w:val="0"/>
      <w:i w:val="0"/>
      <w:iCs w:val="0"/>
      <w:smallCaps w:val="0"/>
      <w:strike w:val="0"/>
      <w:spacing w:val="0"/>
      <w:sz w:val="32"/>
      <w:szCs w:val="32"/>
    </w:rPr>
  </w:style>
  <w:style w:type="character" w:customStyle="1" w:styleId="450">
    <w:name w:val="Основной текст (45)_"/>
    <w:basedOn w:val="a0"/>
    <w:link w:val="451"/>
    <w:rsid w:val="00125FE3"/>
    <w:rPr>
      <w:rFonts w:ascii="Arial" w:eastAsia="Arial" w:hAnsi="Arial" w:cs="Arial"/>
      <w:b w:val="0"/>
      <w:bCs w:val="0"/>
      <w:i w:val="0"/>
      <w:iCs w:val="0"/>
      <w:smallCaps w:val="0"/>
      <w:strike w:val="0"/>
      <w:sz w:val="31"/>
      <w:szCs w:val="31"/>
    </w:rPr>
  </w:style>
  <w:style w:type="character" w:customStyle="1" w:styleId="815">
    <w:name w:val="Основной текст (8)15"/>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2">
    <w:name w:val="Основной текст (8) + 9;5 pt;Курсив12"/>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2150">
    <w:name w:val="Основной текст (21)5"/>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441">
    <w:name w:val="Основной текст (44)_"/>
    <w:basedOn w:val="a0"/>
    <w:link w:val="442"/>
    <w:rsid w:val="00125FE3"/>
    <w:rPr>
      <w:rFonts w:ascii="Arial" w:eastAsia="Arial" w:hAnsi="Arial" w:cs="Arial"/>
      <w:b w:val="0"/>
      <w:bCs w:val="0"/>
      <w:i w:val="0"/>
      <w:iCs w:val="0"/>
      <w:smallCaps w:val="0"/>
      <w:strike w:val="0"/>
      <w:sz w:val="35"/>
      <w:szCs w:val="35"/>
    </w:rPr>
  </w:style>
  <w:style w:type="character" w:customStyle="1" w:styleId="426">
    <w:name w:val="Основной текст (42)_"/>
    <w:basedOn w:val="a0"/>
    <w:link w:val="427"/>
    <w:rsid w:val="00125FE3"/>
    <w:rPr>
      <w:rFonts w:ascii="Arial" w:eastAsia="Arial" w:hAnsi="Arial" w:cs="Arial"/>
      <w:b w:val="0"/>
      <w:bCs w:val="0"/>
      <w:i w:val="0"/>
      <w:iCs w:val="0"/>
      <w:smallCaps w:val="0"/>
      <w:strike w:val="0"/>
      <w:sz w:val="8"/>
      <w:szCs w:val="8"/>
    </w:rPr>
  </w:style>
  <w:style w:type="character" w:customStyle="1" w:styleId="430">
    <w:name w:val="Основной текст (43)_"/>
    <w:basedOn w:val="a0"/>
    <w:link w:val="431"/>
    <w:rsid w:val="00125FE3"/>
    <w:rPr>
      <w:rFonts w:ascii="Century Schoolbook" w:eastAsia="Century Schoolbook" w:hAnsi="Century Schoolbook" w:cs="Century Schoolbook"/>
      <w:b w:val="0"/>
      <w:bCs w:val="0"/>
      <w:i w:val="0"/>
      <w:iCs w:val="0"/>
      <w:smallCaps w:val="0"/>
      <w:strike w:val="0"/>
      <w:sz w:val="8"/>
      <w:szCs w:val="8"/>
    </w:rPr>
  </w:style>
  <w:style w:type="character" w:customStyle="1" w:styleId="814">
    <w:name w:val="Основной текст (8)14"/>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120">
    <w:name w:val="Основной текст (11)2"/>
    <w:basedOn w:val="110"/>
    <w:rsid w:val="00125FE3"/>
    <w:rPr>
      <w:rFonts w:ascii="Arial" w:eastAsia="Arial" w:hAnsi="Arial" w:cs="Arial"/>
      <w:b w:val="0"/>
      <w:bCs w:val="0"/>
      <w:i w:val="0"/>
      <w:iCs w:val="0"/>
      <w:smallCaps w:val="0"/>
      <w:strike w:val="0"/>
      <w:spacing w:val="0"/>
      <w:sz w:val="32"/>
      <w:szCs w:val="32"/>
    </w:rPr>
  </w:style>
  <w:style w:type="character" w:customStyle="1" w:styleId="875pt1501">
    <w:name w:val="Основной текст (8) + 7;5 pt;Полужирный;Масштаб 150%1"/>
    <w:basedOn w:val="8"/>
    <w:rsid w:val="00125FE3"/>
    <w:rPr>
      <w:rFonts w:ascii="Times New Roman" w:eastAsia="Times New Roman" w:hAnsi="Times New Roman" w:cs="Times New Roman"/>
      <w:b/>
      <w:bCs/>
      <w:i w:val="0"/>
      <w:iCs w:val="0"/>
      <w:smallCaps w:val="0"/>
      <w:strike w:val="0"/>
      <w:w w:val="150"/>
      <w:sz w:val="15"/>
      <w:szCs w:val="15"/>
    </w:rPr>
  </w:style>
  <w:style w:type="character" w:customStyle="1" w:styleId="47">
    <w:name w:val="Основной текст (47)_"/>
    <w:basedOn w:val="a0"/>
    <w:link w:val="471"/>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47TimesNewRoman115pt">
    <w:name w:val="Основной текст (47) + Times New Roman;11;5 pt;Курсив"/>
    <w:basedOn w:val="47"/>
    <w:rsid w:val="00125FE3"/>
    <w:rPr>
      <w:rFonts w:ascii="Times New Roman" w:eastAsia="Times New Roman" w:hAnsi="Times New Roman" w:cs="Times New Roman"/>
      <w:b w:val="0"/>
      <w:bCs w:val="0"/>
      <w:i/>
      <w:iCs/>
      <w:smallCaps w:val="0"/>
      <w:strike w:val="0"/>
      <w:spacing w:val="0"/>
      <w:sz w:val="23"/>
      <w:szCs w:val="23"/>
    </w:rPr>
  </w:style>
  <w:style w:type="character" w:customStyle="1" w:styleId="47TimesNewRoman115pt0">
    <w:name w:val="Основной текст (47) + Times New Roman;11;5 pt"/>
    <w:basedOn w:val="47"/>
    <w:rsid w:val="00125FE3"/>
    <w:rPr>
      <w:rFonts w:ascii="Times New Roman" w:eastAsia="Times New Roman" w:hAnsi="Times New Roman" w:cs="Times New Roman"/>
      <w:b w:val="0"/>
      <w:bCs w:val="0"/>
      <w:i w:val="0"/>
      <w:iCs w:val="0"/>
      <w:smallCaps w:val="0"/>
      <w:strike w:val="0"/>
      <w:spacing w:val="0"/>
      <w:sz w:val="23"/>
      <w:szCs w:val="23"/>
      <w:lang w:val="en-US"/>
    </w:rPr>
  </w:style>
  <w:style w:type="character" w:customStyle="1" w:styleId="47TimesNewRoman135pt">
    <w:name w:val="Основной текст (47) + Times New Roman;13;5 pt"/>
    <w:basedOn w:val="47"/>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470">
    <w:name w:val="Основной текст (47)"/>
    <w:basedOn w:val="47"/>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1020">
    <w:name w:val="Основной текст (10)2"/>
    <w:basedOn w:val="100"/>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432">
    <w:name w:val="Основной текст (4)3"/>
    <w:basedOn w:val="4"/>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8115pt1">
    <w:name w:val="Основной текст (8) + 11;5 pt1"/>
    <w:basedOn w:val="8"/>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2141">
    <w:name w:val="Основной текст (21)4"/>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48">
    <w:name w:val="Основной текст (48)_"/>
    <w:basedOn w:val="a0"/>
    <w:link w:val="480"/>
    <w:rsid w:val="00125FE3"/>
    <w:rPr>
      <w:rFonts w:ascii="Arial" w:eastAsia="Arial" w:hAnsi="Arial" w:cs="Arial"/>
      <w:b w:val="0"/>
      <w:bCs w:val="0"/>
      <w:i w:val="0"/>
      <w:iCs w:val="0"/>
      <w:smallCaps w:val="0"/>
      <w:strike w:val="0"/>
      <w:sz w:val="16"/>
      <w:szCs w:val="16"/>
    </w:rPr>
  </w:style>
  <w:style w:type="character" w:customStyle="1" w:styleId="48-1pt">
    <w:name w:val="Основной текст (48) + Интервал -1 pt"/>
    <w:basedOn w:val="48"/>
    <w:rsid w:val="00125FE3"/>
    <w:rPr>
      <w:rFonts w:ascii="Arial" w:eastAsia="Arial" w:hAnsi="Arial" w:cs="Arial"/>
      <w:b w:val="0"/>
      <w:bCs w:val="0"/>
      <w:i w:val="0"/>
      <w:iCs w:val="0"/>
      <w:smallCaps w:val="0"/>
      <w:strike w:val="0"/>
      <w:spacing w:val="-20"/>
      <w:sz w:val="16"/>
      <w:szCs w:val="16"/>
    </w:rPr>
  </w:style>
  <w:style w:type="character" w:customStyle="1" w:styleId="233">
    <w:name w:val="Основной текст (23)3"/>
    <w:basedOn w:val="230"/>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23135pt">
    <w:name w:val="Основной текст (23) + 13;5 pt"/>
    <w:basedOn w:val="230"/>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8CenturySchoolbook55pt">
    <w:name w:val="Основной текст (8) + Century Schoolbook;5;5 pt"/>
    <w:basedOn w:val="8"/>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234">
    <w:name w:val="Оглавление (2)3"/>
    <w:basedOn w:val="2d"/>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49">
    <w:name w:val="Основной текст (49)_"/>
    <w:basedOn w:val="a0"/>
    <w:link w:val="490"/>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500">
    <w:name w:val="Основной текст (50)_"/>
    <w:basedOn w:val="a0"/>
    <w:link w:val="501"/>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0TimesNewRoman135pt">
    <w:name w:val="Основной текст (10) + Times New Roman;13;5 pt"/>
    <w:basedOn w:val="100"/>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510">
    <w:name w:val="Основной текст (51)_"/>
    <w:basedOn w:val="a0"/>
    <w:link w:val="511"/>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89pt2">
    <w:name w:val="Основной текст (8) + 9 pt2"/>
    <w:basedOn w:val="8"/>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8135pt">
    <w:name w:val="Основной текст (8) + 13;5 pt"/>
    <w:basedOn w:val="8"/>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520">
    <w:name w:val="Основной текст (52)_"/>
    <w:basedOn w:val="a0"/>
    <w:link w:val="521"/>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53">
    <w:name w:val="Основной текст (53)_"/>
    <w:basedOn w:val="a0"/>
    <w:link w:val="530"/>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813">
    <w:name w:val="Основной текст (8)13"/>
    <w:basedOn w:val="8"/>
    <w:rsid w:val="00125FE3"/>
    <w:rPr>
      <w:rFonts w:ascii="Times New Roman" w:eastAsia="Times New Roman" w:hAnsi="Times New Roman" w:cs="Times New Roman"/>
      <w:b w:val="0"/>
      <w:bCs w:val="0"/>
      <w:i w:val="0"/>
      <w:iCs w:val="0"/>
      <w:smallCaps w:val="0"/>
      <w:strike w:val="0"/>
      <w:spacing w:val="0"/>
      <w:sz w:val="16"/>
      <w:szCs w:val="16"/>
      <w:u w:val="single"/>
    </w:rPr>
  </w:style>
  <w:style w:type="character" w:customStyle="1" w:styleId="54">
    <w:name w:val="Основной текст (54)_"/>
    <w:basedOn w:val="a0"/>
    <w:link w:val="540"/>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55">
    <w:name w:val="Основной текст (55)_"/>
    <w:basedOn w:val="a0"/>
    <w:link w:val="550"/>
    <w:rsid w:val="00125FE3"/>
    <w:rPr>
      <w:rFonts w:ascii="Century Gothic" w:eastAsia="Century Gothic" w:hAnsi="Century Gothic" w:cs="Century Gothic"/>
      <w:b w:val="0"/>
      <w:bCs w:val="0"/>
      <w:i w:val="0"/>
      <w:iCs w:val="0"/>
      <w:smallCaps w:val="0"/>
      <w:strike w:val="0"/>
      <w:spacing w:val="0"/>
      <w:sz w:val="17"/>
      <w:szCs w:val="17"/>
    </w:rPr>
  </w:style>
  <w:style w:type="character" w:customStyle="1" w:styleId="56">
    <w:name w:val="Основной текст (56)_"/>
    <w:basedOn w:val="a0"/>
    <w:link w:val="560"/>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57">
    <w:name w:val="Основной текст (57)_"/>
    <w:basedOn w:val="a0"/>
    <w:link w:val="570"/>
    <w:rsid w:val="00125FE3"/>
    <w:rPr>
      <w:rFonts w:ascii="Century Gothic" w:eastAsia="Century Gothic" w:hAnsi="Century Gothic" w:cs="Century Gothic"/>
      <w:b w:val="0"/>
      <w:bCs w:val="0"/>
      <w:i w:val="0"/>
      <w:iCs w:val="0"/>
      <w:smallCaps w:val="0"/>
      <w:strike w:val="0"/>
      <w:spacing w:val="0"/>
      <w:sz w:val="16"/>
      <w:szCs w:val="16"/>
    </w:rPr>
  </w:style>
  <w:style w:type="character" w:customStyle="1" w:styleId="58">
    <w:name w:val="Основной текст (58)_"/>
    <w:basedOn w:val="a0"/>
    <w:link w:val="580"/>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588pt">
    <w:name w:val="Основной текст (58) + 8 pt"/>
    <w:basedOn w:val="5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59">
    <w:name w:val="Основной текст (59)_"/>
    <w:basedOn w:val="a0"/>
    <w:link w:val="590"/>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600">
    <w:name w:val="Основной текст (60)_"/>
    <w:basedOn w:val="a0"/>
    <w:link w:val="601"/>
    <w:rsid w:val="00125FE3"/>
    <w:rPr>
      <w:rFonts w:ascii="Century Schoolbook" w:eastAsia="Century Schoolbook" w:hAnsi="Century Schoolbook" w:cs="Century Schoolbook"/>
      <w:b w:val="0"/>
      <w:bCs w:val="0"/>
      <w:i w:val="0"/>
      <w:iCs w:val="0"/>
      <w:smallCaps w:val="0"/>
      <w:strike w:val="0"/>
      <w:spacing w:val="0"/>
      <w:sz w:val="17"/>
      <w:szCs w:val="17"/>
    </w:rPr>
  </w:style>
  <w:style w:type="character" w:customStyle="1" w:styleId="610">
    <w:name w:val="Основной текст (61)_"/>
    <w:basedOn w:val="a0"/>
    <w:link w:val="611"/>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1475pt1502">
    <w:name w:val="Основной текст (14) + 7;5 pt;Полужирный;Масштаб 150%2"/>
    <w:basedOn w:val="140"/>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428">
    <w:name w:val="Основной текст (4)2"/>
    <w:basedOn w:val="4"/>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1475pt1501">
    <w:name w:val="Основной текст (14) + 7;5 pt;Полужирный;Масштаб 150%1"/>
    <w:basedOn w:val="140"/>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812">
    <w:name w:val="Основной текст (8)12"/>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a">
    <w:name w:val="Оглавление (3)_"/>
    <w:basedOn w:val="a0"/>
    <w:link w:val="31d"/>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3135pt2">
    <w:name w:val="Оглавление (3) + 13;5 pt;Не курсив"/>
    <w:basedOn w:val="3a"/>
    <w:rsid w:val="00125FE3"/>
    <w:rPr>
      <w:rFonts w:ascii="Times New Roman" w:eastAsia="Times New Roman" w:hAnsi="Times New Roman" w:cs="Times New Roman"/>
      <w:b w:val="0"/>
      <w:bCs w:val="0"/>
      <w:i/>
      <w:iCs/>
      <w:smallCaps w:val="0"/>
      <w:strike w:val="0"/>
      <w:spacing w:val="0"/>
      <w:sz w:val="27"/>
      <w:szCs w:val="27"/>
    </w:rPr>
  </w:style>
  <w:style w:type="character" w:customStyle="1" w:styleId="3b">
    <w:name w:val="Оглавление (3)"/>
    <w:basedOn w:val="3a"/>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46">
    <w:name w:val="Оглавление (4)_"/>
    <w:basedOn w:val="a0"/>
    <w:link w:val="4a"/>
    <w:rsid w:val="00125FE3"/>
    <w:rPr>
      <w:rFonts w:ascii="Arial" w:eastAsia="Arial" w:hAnsi="Arial" w:cs="Arial"/>
      <w:b w:val="0"/>
      <w:bCs w:val="0"/>
      <w:i w:val="0"/>
      <w:iCs w:val="0"/>
      <w:smallCaps w:val="0"/>
      <w:strike w:val="0"/>
      <w:sz w:val="20"/>
      <w:szCs w:val="20"/>
    </w:rPr>
  </w:style>
  <w:style w:type="character" w:customStyle="1" w:styleId="6pt">
    <w:name w:val="Оглавление + Интервал 6 pt"/>
    <w:basedOn w:val="27"/>
    <w:rsid w:val="00125FE3"/>
    <w:rPr>
      <w:rFonts w:ascii="Times New Roman" w:eastAsia="Times New Roman" w:hAnsi="Times New Roman" w:cs="Times New Roman"/>
      <w:b w:val="0"/>
      <w:bCs w:val="0"/>
      <w:i w:val="0"/>
      <w:iCs w:val="0"/>
      <w:smallCaps w:val="0"/>
      <w:strike/>
      <w:color w:val="000000"/>
      <w:spacing w:val="120"/>
      <w:sz w:val="27"/>
      <w:szCs w:val="27"/>
      <w:lang w:val="en-US"/>
    </w:rPr>
  </w:style>
  <w:style w:type="character" w:customStyle="1" w:styleId="5a">
    <w:name w:val="Оглавление (5)_"/>
    <w:basedOn w:val="a0"/>
    <w:link w:val="5b"/>
    <w:rsid w:val="00125FE3"/>
    <w:rPr>
      <w:rFonts w:ascii="Arial" w:eastAsia="Arial" w:hAnsi="Arial" w:cs="Arial"/>
      <w:b w:val="0"/>
      <w:bCs w:val="0"/>
      <w:i w:val="0"/>
      <w:iCs w:val="0"/>
      <w:smallCaps w:val="0"/>
      <w:strike w:val="0"/>
      <w:spacing w:val="0"/>
      <w:sz w:val="8"/>
      <w:szCs w:val="8"/>
      <w:lang w:val="en-US"/>
    </w:rPr>
  </w:style>
  <w:style w:type="character" w:customStyle="1" w:styleId="56pt">
    <w:name w:val="Оглавление (5) + 6 pt;Не курсив"/>
    <w:basedOn w:val="5a"/>
    <w:rsid w:val="00125FE3"/>
    <w:rPr>
      <w:rFonts w:ascii="Arial" w:eastAsia="Arial" w:hAnsi="Arial" w:cs="Arial"/>
      <w:b w:val="0"/>
      <w:bCs w:val="0"/>
      <w:i/>
      <w:iCs/>
      <w:smallCaps w:val="0"/>
      <w:strike w:val="0"/>
      <w:spacing w:val="0"/>
      <w:sz w:val="12"/>
      <w:szCs w:val="12"/>
      <w:lang w:val="en-US"/>
    </w:rPr>
  </w:style>
  <w:style w:type="character" w:customStyle="1" w:styleId="3155pt">
    <w:name w:val="Оглавление (3) + 15;5 pt;Полужирный;Не курсив"/>
    <w:basedOn w:val="3a"/>
    <w:rsid w:val="00125FE3"/>
    <w:rPr>
      <w:rFonts w:ascii="Times New Roman" w:eastAsia="Times New Roman" w:hAnsi="Times New Roman" w:cs="Times New Roman"/>
      <w:b/>
      <w:bCs/>
      <w:i/>
      <w:iCs/>
      <w:smallCaps w:val="0"/>
      <w:strike w:val="0"/>
      <w:spacing w:val="0"/>
      <w:sz w:val="31"/>
      <w:szCs w:val="31"/>
    </w:rPr>
  </w:style>
  <w:style w:type="character" w:customStyle="1" w:styleId="224">
    <w:name w:val="Оглавление (2)2"/>
    <w:basedOn w:val="2d"/>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115pt0">
    <w:name w:val="Основной текст (8) + 11;5 pt;Курсив"/>
    <w:basedOn w:val="8"/>
    <w:rsid w:val="00125FE3"/>
    <w:rPr>
      <w:rFonts w:ascii="Times New Roman" w:eastAsia="Times New Roman" w:hAnsi="Times New Roman" w:cs="Times New Roman"/>
      <w:b w:val="0"/>
      <w:bCs w:val="0"/>
      <w:i/>
      <w:iCs/>
      <w:smallCaps w:val="0"/>
      <w:strike w:val="0"/>
      <w:sz w:val="23"/>
      <w:szCs w:val="23"/>
    </w:rPr>
  </w:style>
  <w:style w:type="character" w:customStyle="1" w:styleId="65">
    <w:name w:val="Основной текст (65)_"/>
    <w:basedOn w:val="a0"/>
    <w:link w:val="650"/>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658pt0pt">
    <w:name w:val="Основной текст (65) + 8 pt;Не курсив;Интервал 0 pt"/>
    <w:basedOn w:val="65"/>
    <w:rsid w:val="00125FE3"/>
    <w:rPr>
      <w:rFonts w:ascii="Times New Roman" w:eastAsia="Times New Roman" w:hAnsi="Times New Roman" w:cs="Times New Roman"/>
      <w:b w:val="0"/>
      <w:bCs w:val="0"/>
      <w:i/>
      <w:iCs/>
      <w:smallCaps w:val="0"/>
      <w:strike w:val="0"/>
      <w:spacing w:val="0"/>
      <w:sz w:val="16"/>
      <w:szCs w:val="16"/>
    </w:rPr>
  </w:style>
  <w:style w:type="character" w:customStyle="1" w:styleId="472">
    <w:name w:val="Основной текст (47)2"/>
    <w:basedOn w:val="47"/>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47TimesNewRoman135pt1">
    <w:name w:val="Основной текст (47) + Times New Roman;13;5 pt1"/>
    <w:basedOn w:val="47"/>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66">
    <w:name w:val="Основной текст (66)_"/>
    <w:basedOn w:val="a0"/>
    <w:link w:val="660"/>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67">
    <w:name w:val="Основной текст (67)_"/>
    <w:basedOn w:val="a0"/>
    <w:link w:val="670"/>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68">
    <w:name w:val="Основной текст (68)_"/>
    <w:basedOn w:val="a0"/>
    <w:link w:val="680"/>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69">
    <w:name w:val="Основной текст (69)_"/>
    <w:basedOn w:val="a0"/>
    <w:link w:val="690"/>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700">
    <w:name w:val="Основной текст (70)_"/>
    <w:basedOn w:val="a0"/>
    <w:link w:val="701"/>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895pt1">
    <w:name w:val="Основной текст (8) + 9;5 pt1"/>
    <w:basedOn w:val="8"/>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71">
    <w:name w:val="Основной текст (71)_"/>
    <w:basedOn w:val="a0"/>
    <w:link w:val="710"/>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72">
    <w:name w:val="Основной текст (72)_"/>
    <w:basedOn w:val="a0"/>
    <w:link w:val="720"/>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73">
    <w:name w:val="Основной текст (73)_"/>
    <w:basedOn w:val="a0"/>
    <w:link w:val="730"/>
    <w:rsid w:val="00125FE3"/>
    <w:rPr>
      <w:rFonts w:ascii="Times New Roman" w:eastAsia="Times New Roman" w:hAnsi="Times New Roman" w:cs="Times New Roman"/>
      <w:b w:val="0"/>
      <w:bCs w:val="0"/>
      <w:i w:val="0"/>
      <w:iCs w:val="0"/>
      <w:smallCaps w:val="0"/>
      <w:strike w:val="0"/>
      <w:spacing w:val="0"/>
      <w:sz w:val="17"/>
      <w:szCs w:val="17"/>
    </w:rPr>
  </w:style>
  <w:style w:type="character" w:customStyle="1" w:styleId="89pt1">
    <w:name w:val="Основной текст (8) + 9 pt1"/>
    <w:basedOn w:val="8"/>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74">
    <w:name w:val="Основной текст (74)_"/>
    <w:basedOn w:val="a0"/>
    <w:link w:val="740"/>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2320">
    <w:name w:val="Основной текст (23)2"/>
    <w:basedOn w:val="230"/>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23135pt1">
    <w:name w:val="Основной текст (23) + 13;5 pt1"/>
    <w:basedOn w:val="230"/>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75">
    <w:name w:val="Основной текст (75)_"/>
    <w:basedOn w:val="a0"/>
    <w:link w:val="750"/>
    <w:rsid w:val="00125FE3"/>
    <w:rPr>
      <w:rFonts w:ascii="Arial" w:eastAsia="Arial" w:hAnsi="Arial" w:cs="Arial"/>
      <w:b w:val="0"/>
      <w:bCs w:val="0"/>
      <w:i w:val="0"/>
      <w:iCs w:val="0"/>
      <w:smallCaps w:val="0"/>
      <w:strike w:val="0"/>
      <w:spacing w:val="0"/>
      <w:sz w:val="14"/>
      <w:szCs w:val="14"/>
    </w:rPr>
  </w:style>
  <w:style w:type="character" w:customStyle="1" w:styleId="75TimesNewRoman8pt">
    <w:name w:val="Основной текст (75) + Times New Roman;8 pt"/>
    <w:basedOn w:val="75"/>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76">
    <w:name w:val="Основной текст (76)_"/>
    <w:basedOn w:val="a0"/>
    <w:link w:val="760"/>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895pt11">
    <w:name w:val="Основной текст (8) + 9;5 pt;Курсив11"/>
    <w:basedOn w:val="8"/>
    <w:rsid w:val="00125FE3"/>
    <w:rPr>
      <w:rFonts w:ascii="Times New Roman" w:eastAsia="Times New Roman" w:hAnsi="Times New Roman" w:cs="Times New Roman"/>
      <w:b w:val="0"/>
      <w:bCs w:val="0"/>
      <w:i/>
      <w:iCs/>
      <w:smallCaps w:val="0"/>
      <w:strike w:val="0"/>
      <w:spacing w:val="0"/>
      <w:sz w:val="19"/>
      <w:szCs w:val="19"/>
      <w:lang w:val="en-US"/>
    </w:rPr>
  </w:style>
  <w:style w:type="character" w:customStyle="1" w:styleId="460">
    <w:name w:val="Основной текст (46)_"/>
    <w:basedOn w:val="a0"/>
    <w:link w:val="461"/>
    <w:rsid w:val="00125FE3"/>
    <w:rPr>
      <w:rFonts w:ascii="Times New Roman" w:eastAsia="Times New Roman" w:hAnsi="Times New Roman" w:cs="Times New Roman"/>
      <w:b w:val="0"/>
      <w:bCs w:val="0"/>
      <w:i w:val="0"/>
      <w:iCs w:val="0"/>
      <w:smallCaps w:val="0"/>
      <w:strike w:val="0"/>
      <w:sz w:val="8"/>
      <w:szCs w:val="8"/>
    </w:rPr>
  </w:style>
  <w:style w:type="character" w:customStyle="1" w:styleId="811">
    <w:name w:val="Основной текст (8)11"/>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115pt10">
    <w:name w:val="Основной текст (8) + 11;5 pt;Курсив1"/>
    <w:basedOn w:val="8"/>
    <w:rsid w:val="00125FE3"/>
    <w:rPr>
      <w:rFonts w:ascii="Times New Roman" w:eastAsia="Times New Roman" w:hAnsi="Times New Roman" w:cs="Times New Roman"/>
      <w:b w:val="0"/>
      <w:bCs w:val="0"/>
      <w:i/>
      <w:iCs/>
      <w:smallCaps w:val="0"/>
      <w:strike w:val="0"/>
      <w:sz w:val="23"/>
      <w:szCs w:val="23"/>
    </w:rPr>
  </w:style>
  <w:style w:type="character" w:customStyle="1" w:styleId="495pt">
    <w:name w:val="Основной текст (4) + 9;5 pt;Не курсив"/>
    <w:basedOn w:val="4"/>
    <w:rsid w:val="00125FE3"/>
    <w:rPr>
      <w:rFonts w:ascii="Times New Roman" w:eastAsia="Times New Roman" w:hAnsi="Times New Roman" w:cs="Times New Roman"/>
      <w:b w:val="0"/>
      <w:bCs w:val="0"/>
      <w:i/>
      <w:iCs/>
      <w:smallCaps w:val="0"/>
      <w:strike w:val="0"/>
      <w:spacing w:val="0"/>
      <w:sz w:val="19"/>
      <w:szCs w:val="19"/>
    </w:rPr>
  </w:style>
  <w:style w:type="character" w:customStyle="1" w:styleId="621">
    <w:name w:val="Основной текст (62)_"/>
    <w:basedOn w:val="a0"/>
    <w:link w:val="622"/>
    <w:rsid w:val="00125FE3"/>
    <w:rPr>
      <w:rFonts w:ascii="Times New Roman" w:eastAsia="Times New Roman" w:hAnsi="Times New Roman" w:cs="Times New Roman"/>
      <w:b w:val="0"/>
      <w:bCs w:val="0"/>
      <w:i w:val="0"/>
      <w:iCs w:val="0"/>
      <w:smallCaps w:val="0"/>
      <w:strike w:val="0"/>
      <w:sz w:val="8"/>
      <w:szCs w:val="8"/>
    </w:rPr>
  </w:style>
  <w:style w:type="character" w:customStyle="1" w:styleId="63">
    <w:name w:val="Основной текст (63)_"/>
    <w:basedOn w:val="a0"/>
    <w:link w:val="630"/>
    <w:rsid w:val="00125FE3"/>
    <w:rPr>
      <w:rFonts w:ascii="Garamond" w:eastAsia="Garamond" w:hAnsi="Garamond" w:cs="Garamond"/>
      <w:b w:val="0"/>
      <w:bCs w:val="0"/>
      <w:i w:val="0"/>
      <w:iCs w:val="0"/>
      <w:smallCaps w:val="0"/>
      <w:strike w:val="0"/>
      <w:sz w:val="8"/>
      <w:szCs w:val="8"/>
    </w:rPr>
  </w:style>
  <w:style w:type="character" w:customStyle="1" w:styleId="895pt10">
    <w:name w:val="Основной текст (8) + 9;5 pt;Курсив10"/>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2131">
    <w:name w:val="Основной текст (21)3"/>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11">
    <w:name w:val="Основной текст (21) + Не курсив1"/>
    <w:basedOn w:val="212"/>
    <w:rsid w:val="00125FE3"/>
    <w:rPr>
      <w:rFonts w:ascii="Times New Roman" w:eastAsia="Times New Roman" w:hAnsi="Times New Roman" w:cs="Times New Roman"/>
      <w:b w:val="0"/>
      <w:bCs w:val="0"/>
      <w:i/>
      <w:iCs/>
      <w:smallCaps w:val="0"/>
      <w:strike w:val="0"/>
      <w:sz w:val="19"/>
      <w:szCs w:val="19"/>
    </w:rPr>
  </w:style>
  <w:style w:type="character" w:customStyle="1" w:styleId="64">
    <w:name w:val="Основной текст (64)_"/>
    <w:basedOn w:val="a0"/>
    <w:link w:val="640"/>
    <w:rsid w:val="00125FE3"/>
    <w:rPr>
      <w:rFonts w:ascii="Arial" w:eastAsia="Arial" w:hAnsi="Arial" w:cs="Arial"/>
      <w:b w:val="0"/>
      <w:bCs w:val="0"/>
      <w:i w:val="0"/>
      <w:iCs w:val="0"/>
      <w:smallCaps w:val="0"/>
      <w:strike w:val="0"/>
      <w:sz w:val="8"/>
      <w:szCs w:val="8"/>
    </w:rPr>
  </w:style>
  <w:style w:type="character" w:customStyle="1" w:styleId="810">
    <w:name w:val="Основной текст (8)10"/>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9">
    <w:name w:val="Основной текст (8) + 9;5 pt;Курсив9"/>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2121">
    <w:name w:val="Основной текст (21)2"/>
    <w:basedOn w:val="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77">
    <w:name w:val="Основной текст (77)_"/>
    <w:basedOn w:val="a0"/>
    <w:link w:val="770"/>
    <w:rsid w:val="00125FE3"/>
    <w:rPr>
      <w:rFonts w:ascii="Arial" w:eastAsia="Arial" w:hAnsi="Arial" w:cs="Arial"/>
      <w:b w:val="0"/>
      <w:bCs w:val="0"/>
      <w:i w:val="0"/>
      <w:iCs w:val="0"/>
      <w:smallCaps w:val="0"/>
      <w:strike w:val="0"/>
      <w:sz w:val="8"/>
      <w:szCs w:val="8"/>
    </w:rPr>
  </w:style>
  <w:style w:type="character" w:customStyle="1" w:styleId="82pt">
    <w:name w:val="Основной текст (8) + Интервал 2 pt"/>
    <w:basedOn w:val="8"/>
    <w:rsid w:val="00125FE3"/>
    <w:rPr>
      <w:rFonts w:ascii="Times New Roman" w:eastAsia="Times New Roman" w:hAnsi="Times New Roman" w:cs="Times New Roman"/>
      <w:b w:val="0"/>
      <w:bCs w:val="0"/>
      <w:i w:val="0"/>
      <w:iCs w:val="0"/>
      <w:smallCaps w:val="0"/>
      <w:strike w:val="0"/>
      <w:spacing w:val="50"/>
      <w:sz w:val="16"/>
      <w:szCs w:val="16"/>
    </w:rPr>
  </w:style>
  <w:style w:type="character" w:customStyle="1" w:styleId="5115pt">
    <w:name w:val="Основной текст (5) + 11;5 pt;Не полужирный"/>
    <w:basedOn w:val="5"/>
    <w:rsid w:val="00125FE3"/>
    <w:rPr>
      <w:rFonts w:ascii="Times New Roman" w:eastAsia="Times New Roman" w:hAnsi="Times New Roman" w:cs="Times New Roman"/>
      <w:b/>
      <w:bCs/>
      <w:i w:val="0"/>
      <w:iCs w:val="0"/>
      <w:smallCaps w:val="0"/>
      <w:strike w:val="0"/>
      <w:spacing w:val="0"/>
      <w:sz w:val="23"/>
      <w:szCs w:val="23"/>
    </w:rPr>
  </w:style>
  <w:style w:type="character" w:customStyle="1" w:styleId="895pt8">
    <w:name w:val="Основной текст (8) + 9;5 pt;Курсив8"/>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89">
    <w:name w:val="Основной текст (8)9"/>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8pt1">
    <w:name w:val="Основной текст (3) + 8 pt1"/>
    <w:basedOn w:val="31"/>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7">
    <w:name w:val="Основной текст (8) + 9;5 pt;Курсив7"/>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88">
    <w:name w:val="Основной текст (8)8"/>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6">
    <w:name w:val="Основной текст (8) + 9;5 pt;Курсив6"/>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87">
    <w:name w:val="Основной текст (8)7"/>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5">
    <w:name w:val="Основной текст (8) + 9;5 pt;Курсив5"/>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86">
    <w:name w:val="Основной текст (8)6"/>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37">
    <w:name w:val="Основной текст (3)3"/>
    <w:basedOn w:val="31"/>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32e">
    <w:name w:val="Основной текст (3)2"/>
    <w:basedOn w:val="31"/>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895pt4">
    <w:name w:val="Основной текст (8) + 9;5 pt;Курсив4"/>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85">
    <w:name w:val="Основной текст (8)5"/>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3">
    <w:name w:val="Основной текст (8) + 9;5 pt;Курсив3"/>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84">
    <w:name w:val="Основной текст (8)4"/>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2">
    <w:name w:val="Основной текст (8) + 9;5 pt;Курсив2"/>
    <w:basedOn w:val="8"/>
    <w:rsid w:val="00125FE3"/>
    <w:rPr>
      <w:rFonts w:ascii="Times New Roman" w:eastAsia="Times New Roman" w:hAnsi="Times New Roman" w:cs="Times New Roman"/>
      <w:b w:val="0"/>
      <w:bCs w:val="0"/>
      <w:i/>
      <w:iCs/>
      <w:smallCaps w:val="0"/>
      <w:strike w:val="0"/>
      <w:spacing w:val="0"/>
      <w:sz w:val="19"/>
      <w:szCs w:val="19"/>
    </w:rPr>
  </w:style>
  <w:style w:type="character" w:customStyle="1" w:styleId="83">
    <w:name w:val="Основной текст (8)3"/>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78">
    <w:name w:val="Основной текст (78)_"/>
    <w:basedOn w:val="a0"/>
    <w:link w:val="780"/>
    <w:rsid w:val="00125FE3"/>
    <w:rPr>
      <w:rFonts w:ascii="Times New Roman" w:eastAsia="Times New Roman" w:hAnsi="Times New Roman" w:cs="Times New Roman"/>
      <w:b w:val="0"/>
      <w:bCs w:val="0"/>
      <w:i w:val="0"/>
      <w:iCs w:val="0"/>
      <w:smallCaps w:val="0"/>
      <w:strike w:val="0"/>
      <w:spacing w:val="0"/>
      <w:sz w:val="31"/>
      <w:szCs w:val="31"/>
    </w:rPr>
  </w:style>
  <w:style w:type="character" w:customStyle="1" w:styleId="79">
    <w:name w:val="Основной текст (79)_"/>
    <w:basedOn w:val="a0"/>
    <w:link w:val="790"/>
    <w:rsid w:val="00125FE3"/>
    <w:rPr>
      <w:rFonts w:ascii="Times New Roman" w:eastAsia="Times New Roman" w:hAnsi="Times New Roman" w:cs="Times New Roman"/>
      <w:b w:val="0"/>
      <w:bCs w:val="0"/>
      <w:i w:val="0"/>
      <w:iCs w:val="0"/>
      <w:smallCaps w:val="0"/>
      <w:strike w:val="0"/>
      <w:spacing w:val="0"/>
      <w:sz w:val="21"/>
      <w:szCs w:val="21"/>
    </w:rPr>
  </w:style>
  <w:style w:type="character" w:customStyle="1" w:styleId="82">
    <w:name w:val="Основной текст (8)2"/>
    <w:basedOn w:val="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9">
    <w:name w:val="Основной текст (8) + 9;5 pt;Курсив1"/>
    <w:basedOn w:val="8"/>
    <w:rsid w:val="00125FE3"/>
    <w:rPr>
      <w:rFonts w:ascii="Times New Roman" w:eastAsia="Times New Roman" w:hAnsi="Times New Roman" w:cs="Times New Roman"/>
      <w:b w:val="0"/>
      <w:bCs w:val="0"/>
      <w:i/>
      <w:iCs/>
      <w:smallCaps w:val="0"/>
      <w:strike w:val="0"/>
      <w:spacing w:val="0"/>
      <w:sz w:val="19"/>
      <w:szCs w:val="19"/>
    </w:rPr>
  </w:style>
  <w:style w:type="paragraph" w:customStyle="1" w:styleId="a5">
    <w:name w:val="Сноска"/>
    <w:basedOn w:val="a"/>
    <w:link w:val="a4"/>
    <w:rsid w:val="00125FE3"/>
    <w:pPr>
      <w:shd w:val="clear" w:color="auto" w:fill="FFFFFF"/>
      <w:spacing w:line="0" w:lineRule="atLeast"/>
    </w:pPr>
    <w:rPr>
      <w:rFonts w:ascii="Times New Roman" w:eastAsia="Times New Roman" w:hAnsi="Times New Roman" w:cs="Times New Roman"/>
      <w:sz w:val="23"/>
      <w:szCs w:val="23"/>
    </w:rPr>
  </w:style>
  <w:style w:type="paragraph" w:customStyle="1" w:styleId="210">
    <w:name w:val="Сноска (2)1"/>
    <w:basedOn w:val="a"/>
    <w:link w:val="21"/>
    <w:rsid w:val="00125FE3"/>
    <w:pPr>
      <w:shd w:val="clear" w:color="auto" w:fill="FFFFFF"/>
      <w:spacing w:after="120" w:line="342" w:lineRule="exact"/>
      <w:jc w:val="both"/>
    </w:pPr>
    <w:rPr>
      <w:rFonts w:ascii="Times New Roman" w:eastAsia="Times New Roman" w:hAnsi="Times New Roman" w:cs="Times New Roman"/>
      <w:sz w:val="16"/>
      <w:szCs w:val="16"/>
    </w:rPr>
  </w:style>
  <w:style w:type="paragraph" w:customStyle="1" w:styleId="24">
    <w:name w:val="Основной текст (2)"/>
    <w:basedOn w:val="a"/>
    <w:link w:val="23"/>
    <w:rsid w:val="00125FE3"/>
    <w:pPr>
      <w:shd w:val="clear" w:color="auto" w:fill="FFFFFF"/>
      <w:spacing w:after="1020" w:line="0" w:lineRule="atLeast"/>
      <w:jc w:val="center"/>
    </w:pPr>
    <w:rPr>
      <w:rFonts w:ascii="Arial" w:eastAsia="Arial" w:hAnsi="Arial" w:cs="Arial"/>
      <w:sz w:val="22"/>
      <w:szCs w:val="22"/>
    </w:rPr>
  </w:style>
  <w:style w:type="paragraph" w:customStyle="1" w:styleId="26">
    <w:name w:val="Заголовок №2"/>
    <w:basedOn w:val="a"/>
    <w:link w:val="25"/>
    <w:rsid w:val="00125FE3"/>
    <w:pPr>
      <w:shd w:val="clear" w:color="auto" w:fill="FFFFFF"/>
      <w:spacing w:before="1020" w:line="1234" w:lineRule="exact"/>
      <w:jc w:val="center"/>
      <w:outlineLvl w:val="1"/>
    </w:pPr>
    <w:rPr>
      <w:rFonts w:ascii="Arial" w:eastAsia="Arial" w:hAnsi="Arial" w:cs="Arial"/>
      <w:sz w:val="32"/>
      <w:szCs w:val="32"/>
    </w:rPr>
  </w:style>
  <w:style w:type="paragraph" w:customStyle="1" w:styleId="12">
    <w:name w:val="Заголовок №1"/>
    <w:basedOn w:val="a"/>
    <w:link w:val="11"/>
    <w:rsid w:val="00125FE3"/>
    <w:pPr>
      <w:shd w:val="clear" w:color="auto" w:fill="FFFFFF"/>
      <w:spacing w:before="360" w:after="1560" w:line="0" w:lineRule="atLeast"/>
      <w:jc w:val="center"/>
      <w:outlineLvl w:val="0"/>
    </w:pPr>
    <w:rPr>
      <w:rFonts w:ascii="Arial" w:eastAsia="Arial" w:hAnsi="Arial" w:cs="Arial"/>
      <w:sz w:val="48"/>
      <w:szCs w:val="48"/>
    </w:rPr>
  </w:style>
  <w:style w:type="paragraph" w:customStyle="1" w:styleId="30">
    <w:name w:val="Заголовок №3"/>
    <w:basedOn w:val="a"/>
    <w:link w:val="3"/>
    <w:rsid w:val="00125FE3"/>
    <w:pPr>
      <w:shd w:val="clear" w:color="auto" w:fill="FFFFFF"/>
      <w:spacing w:after="480" w:line="0" w:lineRule="atLeast"/>
      <w:ind w:hanging="500"/>
      <w:outlineLvl w:val="2"/>
    </w:pPr>
    <w:rPr>
      <w:rFonts w:ascii="Times New Roman" w:eastAsia="Times New Roman" w:hAnsi="Times New Roman" w:cs="Times New Roman"/>
      <w:b/>
      <w:bCs/>
      <w:sz w:val="31"/>
      <w:szCs w:val="31"/>
    </w:rPr>
  </w:style>
  <w:style w:type="paragraph" w:customStyle="1" w:styleId="6">
    <w:name w:val="Основной текст6"/>
    <w:basedOn w:val="a"/>
    <w:link w:val="a6"/>
    <w:rsid w:val="00125FE3"/>
    <w:pPr>
      <w:shd w:val="clear" w:color="auto" w:fill="FFFFFF"/>
      <w:spacing w:before="480" w:after="360" w:line="0" w:lineRule="atLeast"/>
      <w:ind w:hanging="420"/>
    </w:pPr>
    <w:rPr>
      <w:rFonts w:ascii="Times New Roman" w:eastAsia="Times New Roman" w:hAnsi="Times New Roman" w:cs="Times New Roman"/>
      <w:sz w:val="27"/>
      <w:szCs w:val="27"/>
    </w:rPr>
  </w:style>
  <w:style w:type="paragraph" w:customStyle="1" w:styleId="310">
    <w:name w:val="Основной текст (3)1"/>
    <w:basedOn w:val="a"/>
    <w:link w:val="31"/>
    <w:rsid w:val="00125FE3"/>
    <w:pPr>
      <w:shd w:val="clear" w:color="auto" w:fill="FFFFFF"/>
      <w:spacing w:before="6000" w:after="360" w:line="418" w:lineRule="exact"/>
      <w:jc w:val="right"/>
    </w:pPr>
    <w:rPr>
      <w:rFonts w:ascii="Times New Roman" w:eastAsia="Times New Roman" w:hAnsi="Times New Roman" w:cs="Times New Roman"/>
      <w:sz w:val="23"/>
      <w:szCs w:val="23"/>
    </w:rPr>
  </w:style>
  <w:style w:type="paragraph" w:customStyle="1" w:styleId="41">
    <w:name w:val="Основной текст (4)1"/>
    <w:basedOn w:val="a"/>
    <w:link w:val="4"/>
    <w:rsid w:val="00125FE3"/>
    <w:pPr>
      <w:shd w:val="clear" w:color="auto" w:fill="FFFFFF"/>
      <w:spacing w:before="360" w:line="413" w:lineRule="exact"/>
      <w:ind w:hanging="1020"/>
    </w:pPr>
    <w:rPr>
      <w:rFonts w:ascii="Times New Roman" w:eastAsia="Times New Roman" w:hAnsi="Times New Roman" w:cs="Times New Roman"/>
      <w:i/>
      <w:iCs/>
      <w:sz w:val="23"/>
      <w:szCs w:val="23"/>
    </w:rPr>
  </w:style>
  <w:style w:type="paragraph" w:styleId="28">
    <w:name w:val="toc 2"/>
    <w:basedOn w:val="a"/>
    <w:link w:val="27"/>
    <w:autoRedefine/>
    <w:rsid w:val="006F7208"/>
    <w:pPr>
      <w:tabs>
        <w:tab w:val="right" w:leader="dot" w:pos="7851"/>
      </w:tabs>
      <w:spacing w:after="410" w:line="482" w:lineRule="exact"/>
      <w:ind w:left="1140"/>
    </w:pPr>
    <w:rPr>
      <w:rFonts w:ascii="Times New Roman" w:eastAsia="Times New Roman" w:hAnsi="Times New Roman" w:cs="Times New Roman"/>
      <w:strike/>
      <w:sz w:val="27"/>
      <w:szCs w:val="27"/>
    </w:rPr>
  </w:style>
  <w:style w:type="paragraph" w:customStyle="1" w:styleId="51">
    <w:name w:val="Основной текст (5)1"/>
    <w:basedOn w:val="a"/>
    <w:link w:val="5"/>
    <w:rsid w:val="00125FE3"/>
    <w:pPr>
      <w:shd w:val="clear" w:color="auto" w:fill="FFFFFF"/>
      <w:spacing w:line="480" w:lineRule="exact"/>
      <w:ind w:hanging="400"/>
    </w:pPr>
    <w:rPr>
      <w:rFonts w:ascii="Times New Roman" w:eastAsia="Times New Roman" w:hAnsi="Times New Roman" w:cs="Times New Roman"/>
      <w:b/>
      <w:bCs/>
    </w:rPr>
  </w:style>
  <w:style w:type="paragraph" w:customStyle="1" w:styleId="42">
    <w:name w:val="Заголовок №4"/>
    <w:basedOn w:val="a"/>
    <w:link w:val="40"/>
    <w:rsid w:val="00125FE3"/>
    <w:pPr>
      <w:shd w:val="clear" w:color="auto" w:fill="FFFFFF"/>
      <w:spacing w:before="360" w:line="605" w:lineRule="exact"/>
      <w:jc w:val="center"/>
      <w:outlineLvl w:val="3"/>
    </w:pPr>
    <w:rPr>
      <w:rFonts w:ascii="Times New Roman" w:eastAsia="Times New Roman" w:hAnsi="Times New Roman" w:cs="Times New Roman"/>
      <w:b/>
      <w:bCs/>
      <w:sz w:val="27"/>
      <w:szCs w:val="27"/>
    </w:rPr>
  </w:style>
  <w:style w:type="paragraph" w:customStyle="1" w:styleId="61">
    <w:name w:val="Основной текст (6)1"/>
    <w:basedOn w:val="a"/>
    <w:link w:val="60"/>
    <w:rsid w:val="00125FE3"/>
    <w:pPr>
      <w:shd w:val="clear" w:color="auto" w:fill="FFFFFF"/>
      <w:spacing w:after="120" w:line="0" w:lineRule="atLeast"/>
    </w:pPr>
    <w:rPr>
      <w:rFonts w:ascii="Times New Roman" w:eastAsia="Times New Roman" w:hAnsi="Times New Roman" w:cs="Times New Roman"/>
      <w:i/>
      <w:iCs/>
      <w:sz w:val="27"/>
      <w:szCs w:val="27"/>
    </w:rPr>
  </w:style>
  <w:style w:type="paragraph" w:customStyle="1" w:styleId="70">
    <w:name w:val="Основной текст (7)"/>
    <w:basedOn w:val="a"/>
    <w:link w:val="7"/>
    <w:rsid w:val="00125FE3"/>
    <w:pPr>
      <w:shd w:val="clear" w:color="auto" w:fill="FFFFFF"/>
      <w:spacing w:before="360" w:after="360" w:line="0" w:lineRule="atLeast"/>
      <w:ind w:firstLine="660"/>
      <w:jc w:val="both"/>
    </w:pPr>
    <w:rPr>
      <w:rFonts w:ascii="Times New Roman" w:eastAsia="Times New Roman" w:hAnsi="Times New Roman" w:cs="Times New Roman"/>
      <w:b/>
      <w:bCs/>
      <w:sz w:val="27"/>
      <w:szCs w:val="27"/>
    </w:rPr>
  </w:style>
  <w:style w:type="paragraph" w:customStyle="1" w:styleId="81">
    <w:name w:val="Основной текст (8)1"/>
    <w:basedOn w:val="a"/>
    <w:link w:val="8"/>
    <w:rsid w:val="00125FE3"/>
    <w:pPr>
      <w:shd w:val="clear" w:color="auto" w:fill="FFFFFF"/>
      <w:spacing w:after="60" w:line="0" w:lineRule="atLeast"/>
    </w:pPr>
    <w:rPr>
      <w:rFonts w:ascii="Times New Roman" w:eastAsia="Times New Roman" w:hAnsi="Times New Roman" w:cs="Times New Roman"/>
      <w:sz w:val="16"/>
      <w:szCs w:val="16"/>
    </w:rPr>
  </w:style>
  <w:style w:type="paragraph" w:customStyle="1" w:styleId="90">
    <w:name w:val="Основной текст (9)"/>
    <w:basedOn w:val="a"/>
    <w:link w:val="9"/>
    <w:rsid w:val="00125FE3"/>
    <w:pPr>
      <w:shd w:val="clear" w:color="auto" w:fill="FFFFFF"/>
      <w:spacing w:before="120" w:after="120" w:line="0" w:lineRule="atLeast"/>
    </w:pPr>
    <w:rPr>
      <w:rFonts w:ascii="Times New Roman" w:eastAsia="Times New Roman" w:hAnsi="Times New Roman" w:cs="Times New Roman"/>
      <w:i/>
      <w:iCs/>
      <w:sz w:val="25"/>
      <w:szCs w:val="25"/>
    </w:rPr>
  </w:style>
  <w:style w:type="paragraph" w:customStyle="1" w:styleId="101">
    <w:name w:val="Основной текст (10)1"/>
    <w:basedOn w:val="a"/>
    <w:link w:val="100"/>
    <w:rsid w:val="00125FE3"/>
    <w:pPr>
      <w:shd w:val="clear" w:color="auto" w:fill="FFFFFF"/>
      <w:spacing w:line="0" w:lineRule="atLeast"/>
    </w:pPr>
    <w:rPr>
      <w:rFonts w:ascii="Century Schoolbook" w:eastAsia="Century Schoolbook" w:hAnsi="Century Schoolbook" w:cs="Century Schoolbook"/>
      <w:sz w:val="11"/>
      <w:szCs w:val="11"/>
    </w:rPr>
  </w:style>
  <w:style w:type="paragraph" w:customStyle="1" w:styleId="111">
    <w:name w:val="Основной текст (11)1"/>
    <w:basedOn w:val="a"/>
    <w:link w:val="110"/>
    <w:rsid w:val="00125FE3"/>
    <w:pPr>
      <w:shd w:val="clear" w:color="auto" w:fill="FFFFFF"/>
      <w:spacing w:line="0" w:lineRule="atLeast"/>
    </w:pPr>
    <w:rPr>
      <w:rFonts w:ascii="Arial" w:eastAsia="Arial" w:hAnsi="Arial" w:cs="Arial"/>
      <w:sz w:val="32"/>
      <w:szCs w:val="32"/>
    </w:rPr>
  </w:style>
  <w:style w:type="paragraph" w:customStyle="1" w:styleId="221">
    <w:name w:val="Заголовок №2 (2)"/>
    <w:basedOn w:val="a"/>
    <w:link w:val="220"/>
    <w:rsid w:val="00125FE3"/>
    <w:pPr>
      <w:shd w:val="clear" w:color="auto" w:fill="FFFFFF"/>
      <w:spacing w:before="240" w:line="552" w:lineRule="exact"/>
      <w:ind w:hanging="500"/>
      <w:outlineLvl w:val="1"/>
    </w:pPr>
    <w:rPr>
      <w:rFonts w:ascii="Times New Roman" w:eastAsia="Times New Roman" w:hAnsi="Times New Roman" w:cs="Times New Roman"/>
      <w:b/>
      <w:bCs/>
      <w:sz w:val="31"/>
      <w:szCs w:val="31"/>
    </w:rPr>
  </w:style>
  <w:style w:type="paragraph" w:customStyle="1" w:styleId="321">
    <w:name w:val="Заголовок №3 (2)1"/>
    <w:basedOn w:val="a"/>
    <w:link w:val="320"/>
    <w:rsid w:val="00125FE3"/>
    <w:pPr>
      <w:shd w:val="clear" w:color="auto" w:fill="FFFFFF"/>
      <w:spacing w:after="360" w:line="0" w:lineRule="atLeast"/>
      <w:ind w:firstLine="680"/>
      <w:jc w:val="both"/>
      <w:outlineLvl w:val="2"/>
    </w:pPr>
    <w:rPr>
      <w:rFonts w:ascii="Times New Roman" w:eastAsia="Times New Roman" w:hAnsi="Times New Roman" w:cs="Times New Roman"/>
      <w:b/>
      <w:bCs/>
      <w:sz w:val="27"/>
      <w:szCs w:val="27"/>
    </w:rPr>
  </w:style>
  <w:style w:type="paragraph" w:customStyle="1" w:styleId="121">
    <w:name w:val="Основной текст (12)"/>
    <w:basedOn w:val="a"/>
    <w:link w:val="120"/>
    <w:rsid w:val="00125FE3"/>
    <w:pPr>
      <w:shd w:val="clear" w:color="auto" w:fill="FFFFFF"/>
      <w:spacing w:before="240" w:after="480" w:line="0" w:lineRule="atLeast"/>
      <w:jc w:val="both"/>
    </w:pPr>
    <w:rPr>
      <w:rFonts w:ascii="Times New Roman" w:eastAsia="Times New Roman" w:hAnsi="Times New Roman" w:cs="Times New Roman"/>
      <w:sz w:val="17"/>
      <w:szCs w:val="17"/>
    </w:rPr>
  </w:style>
  <w:style w:type="paragraph" w:customStyle="1" w:styleId="421">
    <w:name w:val="Заголовок №4 (2)1"/>
    <w:basedOn w:val="a"/>
    <w:link w:val="420"/>
    <w:rsid w:val="00125FE3"/>
    <w:pPr>
      <w:shd w:val="clear" w:color="auto" w:fill="FFFFFF"/>
      <w:spacing w:after="240" w:line="0" w:lineRule="atLeast"/>
      <w:outlineLvl w:val="3"/>
    </w:pPr>
    <w:rPr>
      <w:rFonts w:ascii="Times New Roman" w:eastAsia="Times New Roman" w:hAnsi="Times New Roman" w:cs="Times New Roman"/>
      <w:b/>
      <w:bCs/>
    </w:rPr>
  </w:style>
  <w:style w:type="paragraph" w:customStyle="1" w:styleId="141">
    <w:name w:val="Основной текст (14)"/>
    <w:basedOn w:val="a"/>
    <w:link w:val="140"/>
    <w:rsid w:val="00125FE3"/>
    <w:pPr>
      <w:shd w:val="clear" w:color="auto" w:fill="FFFFFF"/>
      <w:spacing w:line="118" w:lineRule="exact"/>
      <w:jc w:val="both"/>
    </w:pPr>
    <w:rPr>
      <w:rFonts w:ascii="Times New Roman" w:eastAsia="Times New Roman" w:hAnsi="Times New Roman" w:cs="Times New Roman"/>
      <w:sz w:val="23"/>
      <w:szCs w:val="23"/>
    </w:rPr>
  </w:style>
  <w:style w:type="paragraph" w:customStyle="1" w:styleId="131">
    <w:name w:val="Основной текст (13)"/>
    <w:basedOn w:val="a"/>
    <w:link w:val="130"/>
    <w:rsid w:val="00125FE3"/>
    <w:pPr>
      <w:shd w:val="clear" w:color="auto" w:fill="FFFFFF"/>
      <w:spacing w:line="0" w:lineRule="atLeast"/>
    </w:pPr>
    <w:rPr>
      <w:rFonts w:ascii="Times New Roman" w:eastAsia="Times New Roman" w:hAnsi="Times New Roman" w:cs="Times New Roman"/>
      <w:sz w:val="20"/>
      <w:szCs w:val="20"/>
    </w:rPr>
  </w:style>
  <w:style w:type="paragraph" w:customStyle="1" w:styleId="15">
    <w:name w:val="Подпись к таблице1"/>
    <w:basedOn w:val="a"/>
    <w:link w:val="a8"/>
    <w:rsid w:val="00125FE3"/>
    <w:pPr>
      <w:shd w:val="clear" w:color="auto" w:fill="FFFFFF"/>
      <w:spacing w:line="0" w:lineRule="atLeast"/>
    </w:pPr>
    <w:rPr>
      <w:rFonts w:ascii="Times New Roman" w:eastAsia="Times New Roman" w:hAnsi="Times New Roman" w:cs="Times New Roman"/>
      <w:b/>
      <w:bCs/>
    </w:rPr>
  </w:style>
  <w:style w:type="paragraph" w:customStyle="1" w:styleId="151">
    <w:name w:val="Основной текст (15)"/>
    <w:basedOn w:val="a"/>
    <w:link w:val="150"/>
    <w:rsid w:val="00125FE3"/>
    <w:pPr>
      <w:shd w:val="clear" w:color="auto" w:fill="FFFFFF"/>
      <w:spacing w:line="250" w:lineRule="exact"/>
      <w:jc w:val="center"/>
    </w:pPr>
    <w:rPr>
      <w:rFonts w:ascii="Times New Roman" w:eastAsia="Times New Roman" w:hAnsi="Times New Roman" w:cs="Times New Roman"/>
      <w:sz w:val="21"/>
      <w:szCs w:val="21"/>
    </w:rPr>
  </w:style>
  <w:style w:type="paragraph" w:customStyle="1" w:styleId="211">
    <w:name w:val="Подпись к таблице (2)1"/>
    <w:basedOn w:val="a"/>
    <w:link w:val="2b"/>
    <w:rsid w:val="00125FE3"/>
    <w:pPr>
      <w:shd w:val="clear" w:color="auto" w:fill="FFFFFF"/>
      <w:spacing w:line="0" w:lineRule="atLeast"/>
    </w:pPr>
    <w:rPr>
      <w:rFonts w:ascii="Times New Roman" w:eastAsia="Times New Roman" w:hAnsi="Times New Roman" w:cs="Times New Roman"/>
      <w:i/>
      <w:iCs/>
      <w:sz w:val="23"/>
      <w:szCs w:val="23"/>
    </w:rPr>
  </w:style>
  <w:style w:type="paragraph" w:customStyle="1" w:styleId="201">
    <w:name w:val="Основной текст (20)"/>
    <w:basedOn w:val="a"/>
    <w:link w:val="200"/>
    <w:rsid w:val="00125FE3"/>
    <w:pPr>
      <w:shd w:val="clear" w:color="auto" w:fill="FFFFFF"/>
      <w:spacing w:after="180" w:line="352" w:lineRule="exact"/>
      <w:jc w:val="center"/>
    </w:pPr>
    <w:rPr>
      <w:rFonts w:ascii="Times New Roman" w:eastAsia="Times New Roman" w:hAnsi="Times New Roman" w:cs="Times New Roman"/>
      <w:b/>
      <w:bCs/>
      <w:sz w:val="21"/>
      <w:szCs w:val="21"/>
    </w:rPr>
  </w:style>
  <w:style w:type="paragraph" w:customStyle="1" w:styleId="190">
    <w:name w:val="Основной текст (19)"/>
    <w:basedOn w:val="a"/>
    <w:link w:val="19"/>
    <w:rsid w:val="00125FE3"/>
    <w:pPr>
      <w:shd w:val="clear" w:color="auto" w:fill="FFFFFF"/>
      <w:spacing w:line="0" w:lineRule="atLeast"/>
    </w:pPr>
    <w:rPr>
      <w:rFonts w:ascii="Arial" w:eastAsia="Arial" w:hAnsi="Arial" w:cs="Arial"/>
      <w:sz w:val="8"/>
      <w:szCs w:val="8"/>
    </w:rPr>
  </w:style>
  <w:style w:type="paragraph" w:customStyle="1" w:styleId="160">
    <w:name w:val="Основной текст (16)"/>
    <w:basedOn w:val="a"/>
    <w:link w:val="16"/>
    <w:rsid w:val="00125FE3"/>
    <w:pPr>
      <w:shd w:val="clear" w:color="auto" w:fill="FFFFFF"/>
      <w:spacing w:line="0" w:lineRule="atLeast"/>
      <w:jc w:val="both"/>
    </w:pPr>
    <w:rPr>
      <w:rFonts w:ascii="Times New Roman" w:eastAsia="Times New Roman" w:hAnsi="Times New Roman" w:cs="Times New Roman"/>
      <w:sz w:val="8"/>
      <w:szCs w:val="8"/>
    </w:rPr>
  </w:style>
  <w:style w:type="paragraph" w:customStyle="1" w:styleId="170">
    <w:name w:val="Основной текст (17)"/>
    <w:basedOn w:val="a"/>
    <w:link w:val="17"/>
    <w:rsid w:val="00125FE3"/>
    <w:pPr>
      <w:shd w:val="clear" w:color="auto" w:fill="FFFFFF"/>
      <w:spacing w:line="0" w:lineRule="atLeast"/>
      <w:jc w:val="both"/>
    </w:pPr>
    <w:rPr>
      <w:rFonts w:ascii="Arial" w:eastAsia="Arial" w:hAnsi="Arial" w:cs="Arial"/>
      <w:sz w:val="8"/>
      <w:szCs w:val="8"/>
    </w:rPr>
  </w:style>
  <w:style w:type="paragraph" w:customStyle="1" w:styleId="180">
    <w:name w:val="Основной текст (18)"/>
    <w:basedOn w:val="a"/>
    <w:link w:val="18"/>
    <w:rsid w:val="00125FE3"/>
    <w:pPr>
      <w:shd w:val="clear" w:color="auto" w:fill="FFFFFF"/>
      <w:spacing w:line="0" w:lineRule="atLeast"/>
    </w:pPr>
    <w:rPr>
      <w:rFonts w:ascii="Arial" w:eastAsia="Arial" w:hAnsi="Arial" w:cs="Arial"/>
      <w:sz w:val="8"/>
      <w:szCs w:val="8"/>
    </w:rPr>
  </w:style>
  <w:style w:type="paragraph" w:customStyle="1" w:styleId="2110">
    <w:name w:val="Основной текст (21)1"/>
    <w:basedOn w:val="a"/>
    <w:link w:val="212"/>
    <w:rsid w:val="00125FE3"/>
    <w:pPr>
      <w:shd w:val="clear" w:color="auto" w:fill="FFFFFF"/>
      <w:spacing w:before="60" w:line="0" w:lineRule="atLeast"/>
      <w:jc w:val="center"/>
    </w:pPr>
    <w:rPr>
      <w:rFonts w:ascii="Times New Roman" w:eastAsia="Times New Roman" w:hAnsi="Times New Roman" w:cs="Times New Roman"/>
      <w:i/>
      <w:iCs/>
      <w:sz w:val="19"/>
      <w:szCs w:val="19"/>
    </w:rPr>
  </w:style>
  <w:style w:type="paragraph" w:customStyle="1" w:styleId="231">
    <w:name w:val="Основной текст (23)1"/>
    <w:basedOn w:val="a"/>
    <w:link w:val="230"/>
    <w:rsid w:val="00125FE3"/>
    <w:pPr>
      <w:shd w:val="clear" w:color="auto" w:fill="FFFFFF"/>
      <w:spacing w:line="0" w:lineRule="atLeast"/>
      <w:jc w:val="both"/>
    </w:pPr>
    <w:rPr>
      <w:rFonts w:ascii="Times New Roman" w:eastAsia="Times New Roman" w:hAnsi="Times New Roman" w:cs="Times New Roman"/>
      <w:sz w:val="16"/>
      <w:szCs w:val="16"/>
    </w:rPr>
  </w:style>
  <w:style w:type="paragraph" w:customStyle="1" w:styleId="241">
    <w:name w:val="Основной текст (24)"/>
    <w:basedOn w:val="a"/>
    <w:link w:val="240"/>
    <w:rsid w:val="00125FE3"/>
    <w:pPr>
      <w:shd w:val="clear" w:color="auto" w:fill="FFFFFF"/>
      <w:spacing w:line="93" w:lineRule="exact"/>
      <w:jc w:val="both"/>
    </w:pPr>
    <w:rPr>
      <w:rFonts w:ascii="Arial" w:eastAsia="Arial" w:hAnsi="Arial" w:cs="Arial"/>
      <w:sz w:val="16"/>
      <w:szCs w:val="16"/>
    </w:rPr>
  </w:style>
  <w:style w:type="paragraph" w:customStyle="1" w:styleId="215">
    <w:name w:val="Оглавление (2)1"/>
    <w:basedOn w:val="a"/>
    <w:link w:val="2d"/>
    <w:rsid w:val="00125FE3"/>
    <w:pPr>
      <w:shd w:val="clear" w:color="auto" w:fill="FFFFFF"/>
      <w:spacing w:after="60" w:line="0" w:lineRule="atLeast"/>
      <w:jc w:val="both"/>
    </w:pPr>
    <w:rPr>
      <w:rFonts w:ascii="Times New Roman" w:eastAsia="Times New Roman" w:hAnsi="Times New Roman" w:cs="Times New Roman"/>
      <w:sz w:val="16"/>
      <w:szCs w:val="16"/>
    </w:rPr>
  </w:style>
  <w:style w:type="paragraph" w:customStyle="1" w:styleId="251">
    <w:name w:val="Основной текст (25)"/>
    <w:basedOn w:val="a"/>
    <w:link w:val="250"/>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261">
    <w:name w:val="Основной текст (26)"/>
    <w:basedOn w:val="a"/>
    <w:link w:val="260"/>
    <w:rsid w:val="00125FE3"/>
    <w:pPr>
      <w:shd w:val="clear" w:color="auto" w:fill="FFFFFF"/>
      <w:spacing w:line="0" w:lineRule="atLeast"/>
    </w:pPr>
    <w:rPr>
      <w:rFonts w:ascii="Times New Roman" w:eastAsia="Times New Roman" w:hAnsi="Times New Roman" w:cs="Times New Roman"/>
      <w:sz w:val="16"/>
      <w:szCs w:val="16"/>
    </w:rPr>
  </w:style>
  <w:style w:type="paragraph" w:customStyle="1" w:styleId="271">
    <w:name w:val="Основной текст (27)"/>
    <w:basedOn w:val="a"/>
    <w:link w:val="270"/>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281">
    <w:name w:val="Основной текст (28)"/>
    <w:basedOn w:val="a"/>
    <w:link w:val="280"/>
    <w:rsid w:val="00125FE3"/>
    <w:pPr>
      <w:shd w:val="clear" w:color="auto" w:fill="FFFFFF"/>
      <w:spacing w:line="0" w:lineRule="atLeast"/>
    </w:pPr>
    <w:rPr>
      <w:rFonts w:ascii="Garamond" w:eastAsia="Garamond" w:hAnsi="Garamond" w:cs="Garamond"/>
      <w:b/>
      <w:bCs/>
      <w:sz w:val="17"/>
      <w:szCs w:val="17"/>
    </w:rPr>
  </w:style>
  <w:style w:type="paragraph" w:customStyle="1" w:styleId="291">
    <w:name w:val="Основной текст (29)"/>
    <w:basedOn w:val="a"/>
    <w:link w:val="290"/>
    <w:rsid w:val="00125FE3"/>
    <w:pPr>
      <w:shd w:val="clear" w:color="auto" w:fill="FFFFFF"/>
      <w:spacing w:line="0" w:lineRule="atLeast"/>
    </w:pPr>
    <w:rPr>
      <w:rFonts w:ascii="Arial" w:eastAsia="Arial" w:hAnsi="Arial" w:cs="Arial"/>
      <w:sz w:val="17"/>
      <w:szCs w:val="17"/>
    </w:rPr>
  </w:style>
  <w:style w:type="paragraph" w:customStyle="1" w:styleId="301">
    <w:name w:val="Основной текст (30)"/>
    <w:basedOn w:val="a"/>
    <w:link w:val="300"/>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31c">
    <w:name w:val="Основной текст (31)"/>
    <w:basedOn w:val="a"/>
    <w:link w:val="31b"/>
    <w:rsid w:val="00125FE3"/>
    <w:pPr>
      <w:shd w:val="clear" w:color="auto" w:fill="FFFFFF"/>
      <w:spacing w:line="0" w:lineRule="atLeast"/>
    </w:pPr>
    <w:rPr>
      <w:rFonts w:ascii="Arial" w:eastAsia="Arial" w:hAnsi="Arial" w:cs="Arial"/>
      <w:sz w:val="17"/>
      <w:szCs w:val="17"/>
    </w:rPr>
  </w:style>
  <w:style w:type="paragraph" w:customStyle="1" w:styleId="32d">
    <w:name w:val="Основной текст (32)"/>
    <w:basedOn w:val="a"/>
    <w:link w:val="32c"/>
    <w:rsid w:val="00125FE3"/>
    <w:pPr>
      <w:shd w:val="clear" w:color="auto" w:fill="FFFFFF"/>
      <w:spacing w:line="213" w:lineRule="exact"/>
      <w:jc w:val="both"/>
    </w:pPr>
    <w:rPr>
      <w:rFonts w:ascii="Times New Roman" w:eastAsia="Times New Roman" w:hAnsi="Times New Roman" w:cs="Times New Roman"/>
      <w:sz w:val="15"/>
      <w:szCs w:val="15"/>
    </w:rPr>
  </w:style>
  <w:style w:type="paragraph" w:customStyle="1" w:styleId="336">
    <w:name w:val="Основной текст (33)"/>
    <w:basedOn w:val="a"/>
    <w:link w:val="335"/>
    <w:rsid w:val="00125FE3"/>
    <w:pPr>
      <w:shd w:val="clear" w:color="auto" w:fill="FFFFFF"/>
      <w:spacing w:line="0" w:lineRule="atLeast"/>
    </w:pPr>
    <w:rPr>
      <w:rFonts w:ascii="Times New Roman" w:eastAsia="Times New Roman" w:hAnsi="Times New Roman" w:cs="Times New Roman"/>
      <w:sz w:val="17"/>
      <w:szCs w:val="17"/>
    </w:rPr>
  </w:style>
  <w:style w:type="paragraph" w:customStyle="1" w:styleId="342">
    <w:name w:val="Основной текст (34)"/>
    <w:basedOn w:val="a"/>
    <w:link w:val="341"/>
    <w:rsid w:val="00125FE3"/>
    <w:pPr>
      <w:shd w:val="clear" w:color="auto" w:fill="FFFFFF"/>
      <w:spacing w:line="0" w:lineRule="atLeast"/>
    </w:pPr>
    <w:rPr>
      <w:rFonts w:ascii="Times New Roman" w:eastAsia="Times New Roman" w:hAnsi="Times New Roman" w:cs="Times New Roman"/>
      <w:sz w:val="17"/>
      <w:szCs w:val="17"/>
    </w:rPr>
  </w:style>
  <w:style w:type="paragraph" w:customStyle="1" w:styleId="351">
    <w:name w:val="Основной текст (35)"/>
    <w:basedOn w:val="a"/>
    <w:link w:val="350"/>
    <w:rsid w:val="00125FE3"/>
    <w:pPr>
      <w:shd w:val="clear" w:color="auto" w:fill="FFFFFF"/>
      <w:spacing w:line="0" w:lineRule="atLeast"/>
    </w:pPr>
    <w:rPr>
      <w:rFonts w:ascii="Century Schoolbook" w:eastAsia="Century Schoolbook" w:hAnsi="Century Schoolbook" w:cs="Century Schoolbook"/>
      <w:sz w:val="17"/>
      <w:szCs w:val="17"/>
    </w:rPr>
  </w:style>
  <w:style w:type="paragraph" w:customStyle="1" w:styleId="361">
    <w:name w:val="Основной текст (36)"/>
    <w:basedOn w:val="a"/>
    <w:link w:val="360"/>
    <w:rsid w:val="00125FE3"/>
    <w:pPr>
      <w:shd w:val="clear" w:color="auto" w:fill="FFFFFF"/>
      <w:spacing w:line="0" w:lineRule="atLeast"/>
    </w:pPr>
    <w:rPr>
      <w:rFonts w:ascii="Arial" w:eastAsia="Arial" w:hAnsi="Arial" w:cs="Arial"/>
      <w:sz w:val="17"/>
      <w:szCs w:val="17"/>
    </w:rPr>
  </w:style>
  <w:style w:type="paragraph" w:customStyle="1" w:styleId="223">
    <w:name w:val="Основной текст (22)"/>
    <w:basedOn w:val="a"/>
    <w:link w:val="222"/>
    <w:rsid w:val="00125FE3"/>
    <w:pPr>
      <w:shd w:val="clear" w:color="auto" w:fill="FFFFFF"/>
      <w:spacing w:line="0" w:lineRule="atLeast"/>
    </w:pPr>
    <w:rPr>
      <w:rFonts w:ascii="Times New Roman" w:eastAsia="Times New Roman" w:hAnsi="Times New Roman" w:cs="Times New Roman"/>
      <w:sz w:val="8"/>
      <w:szCs w:val="8"/>
    </w:rPr>
  </w:style>
  <w:style w:type="paragraph" w:customStyle="1" w:styleId="371">
    <w:name w:val="Основной текст (37)"/>
    <w:basedOn w:val="a"/>
    <w:link w:val="370"/>
    <w:rsid w:val="00125FE3"/>
    <w:pPr>
      <w:shd w:val="clear" w:color="auto" w:fill="FFFFFF"/>
      <w:spacing w:line="0" w:lineRule="atLeast"/>
    </w:pPr>
    <w:rPr>
      <w:rFonts w:ascii="Arial" w:eastAsia="Arial" w:hAnsi="Arial" w:cs="Arial"/>
      <w:sz w:val="8"/>
      <w:szCs w:val="8"/>
    </w:rPr>
  </w:style>
  <w:style w:type="paragraph" w:customStyle="1" w:styleId="401">
    <w:name w:val="Основной текст (40)"/>
    <w:basedOn w:val="a"/>
    <w:link w:val="400"/>
    <w:rsid w:val="00125FE3"/>
    <w:pPr>
      <w:shd w:val="clear" w:color="auto" w:fill="FFFFFF"/>
      <w:spacing w:line="0" w:lineRule="atLeast"/>
      <w:jc w:val="both"/>
    </w:pPr>
    <w:rPr>
      <w:rFonts w:ascii="Times New Roman" w:eastAsia="Times New Roman" w:hAnsi="Times New Roman" w:cs="Times New Roman"/>
      <w:b/>
      <w:bCs/>
      <w:i/>
      <w:iCs/>
      <w:spacing w:val="70"/>
      <w:sz w:val="18"/>
      <w:szCs w:val="18"/>
    </w:rPr>
  </w:style>
  <w:style w:type="paragraph" w:customStyle="1" w:styleId="381">
    <w:name w:val="Основной текст (38)"/>
    <w:basedOn w:val="a"/>
    <w:link w:val="380"/>
    <w:rsid w:val="00125FE3"/>
    <w:pPr>
      <w:shd w:val="clear" w:color="auto" w:fill="FFFFFF"/>
      <w:spacing w:line="0" w:lineRule="atLeast"/>
    </w:pPr>
    <w:rPr>
      <w:rFonts w:ascii="Arial" w:eastAsia="Arial" w:hAnsi="Arial" w:cs="Arial"/>
      <w:sz w:val="8"/>
      <w:szCs w:val="8"/>
    </w:rPr>
  </w:style>
  <w:style w:type="paragraph" w:customStyle="1" w:styleId="391">
    <w:name w:val="Основной текст (39)"/>
    <w:basedOn w:val="a"/>
    <w:link w:val="390"/>
    <w:rsid w:val="00125FE3"/>
    <w:pPr>
      <w:shd w:val="clear" w:color="auto" w:fill="FFFFFF"/>
      <w:spacing w:line="0" w:lineRule="atLeast"/>
    </w:pPr>
    <w:rPr>
      <w:rFonts w:ascii="Garamond" w:eastAsia="Garamond" w:hAnsi="Garamond" w:cs="Garamond"/>
      <w:sz w:val="8"/>
      <w:szCs w:val="8"/>
    </w:rPr>
  </w:style>
  <w:style w:type="paragraph" w:customStyle="1" w:styleId="411">
    <w:name w:val="Основной текст (41)"/>
    <w:basedOn w:val="a"/>
    <w:link w:val="410"/>
    <w:rsid w:val="00125FE3"/>
    <w:pPr>
      <w:shd w:val="clear" w:color="auto" w:fill="FFFFFF"/>
      <w:spacing w:after="840" w:line="0" w:lineRule="atLeast"/>
      <w:jc w:val="both"/>
    </w:pPr>
    <w:rPr>
      <w:rFonts w:ascii="Arial" w:eastAsia="Arial" w:hAnsi="Arial" w:cs="Arial"/>
      <w:sz w:val="27"/>
      <w:szCs w:val="27"/>
    </w:rPr>
  </w:style>
  <w:style w:type="paragraph" w:customStyle="1" w:styleId="1210">
    <w:name w:val="Заголовок №1 (2)1"/>
    <w:basedOn w:val="a"/>
    <w:link w:val="122"/>
    <w:rsid w:val="00125FE3"/>
    <w:pPr>
      <w:shd w:val="clear" w:color="auto" w:fill="FFFFFF"/>
      <w:spacing w:line="0" w:lineRule="atLeast"/>
      <w:outlineLvl w:val="0"/>
    </w:pPr>
    <w:rPr>
      <w:rFonts w:ascii="Arial" w:eastAsia="Arial" w:hAnsi="Arial" w:cs="Arial"/>
      <w:sz w:val="32"/>
      <w:szCs w:val="32"/>
    </w:rPr>
  </w:style>
  <w:style w:type="paragraph" w:customStyle="1" w:styleId="451">
    <w:name w:val="Основной текст (45)"/>
    <w:basedOn w:val="a"/>
    <w:link w:val="450"/>
    <w:rsid w:val="00125FE3"/>
    <w:pPr>
      <w:shd w:val="clear" w:color="auto" w:fill="FFFFFF"/>
      <w:spacing w:line="167" w:lineRule="exact"/>
      <w:jc w:val="both"/>
    </w:pPr>
    <w:rPr>
      <w:rFonts w:ascii="Arial" w:eastAsia="Arial" w:hAnsi="Arial" w:cs="Arial"/>
      <w:i/>
      <w:iCs/>
      <w:sz w:val="31"/>
      <w:szCs w:val="31"/>
    </w:rPr>
  </w:style>
  <w:style w:type="paragraph" w:customStyle="1" w:styleId="442">
    <w:name w:val="Основной текст (44)"/>
    <w:basedOn w:val="a"/>
    <w:link w:val="441"/>
    <w:rsid w:val="00125FE3"/>
    <w:pPr>
      <w:shd w:val="clear" w:color="auto" w:fill="FFFFFF"/>
      <w:spacing w:line="0" w:lineRule="atLeast"/>
      <w:jc w:val="both"/>
    </w:pPr>
    <w:rPr>
      <w:rFonts w:ascii="Arial" w:eastAsia="Arial" w:hAnsi="Arial" w:cs="Arial"/>
      <w:b/>
      <w:bCs/>
      <w:sz w:val="35"/>
      <w:szCs w:val="35"/>
    </w:rPr>
  </w:style>
  <w:style w:type="paragraph" w:customStyle="1" w:styleId="427">
    <w:name w:val="Основной текст (42)"/>
    <w:basedOn w:val="a"/>
    <w:link w:val="426"/>
    <w:rsid w:val="00125FE3"/>
    <w:pPr>
      <w:shd w:val="clear" w:color="auto" w:fill="FFFFFF"/>
      <w:spacing w:line="0" w:lineRule="atLeast"/>
    </w:pPr>
    <w:rPr>
      <w:rFonts w:ascii="Arial" w:eastAsia="Arial" w:hAnsi="Arial" w:cs="Arial"/>
      <w:sz w:val="8"/>
      <w:szCs w:val="8"/>
    </w:rPr>
  </w:style>
  <w:style w:type="paragraph" w:customStyle="1" w:styleId="431">
    <w:name w:val="Основной текст (43)"/>
    <w:basedOn w:val="a"/>
    <w:link w:val="430"/>
    <w:rsid w:val="00125FE3"/>
    <w:pPr>
      <w:shd w:val="clear" w:color="auto" w:fill="FFFFFF"/>
      <w:spacing w:line="0" w:lineRule="atLeast"/>
    </w:pPr>
    <w:rPr>
      <w:rFonts w:ascii="Century Schoolbook" w:eastAsia="Century Schoolbook" w:hAnsi="Century Schoolbook" w:cs="Century Schoolbook"/>
      <w:sz w:val="8"/>
      <w:szCs w:val="8"/>
    </w:rPr>
  </w:style>
  <w:style w:type="paragraph" w:customStyle="1" w:styleId="471">
    <w:name w:val="Основной текст (47)1"/>
    <w:basedOn w:val="a"/>
    <w:link w:val="47"/>
    <w:rsid w:val="00125FE3"/>
    <w:pPr>
      <w:shd w:val="clear" w:color="auto" w:fill="FFFFFF"/>
      <w:spacing w:line="100" w:lineRule="exact"/>
      <w:jc w:val="both"/>
    </w:pPr>
    <w:rPr>
      <w:rFonts w:ascii="Century Schoolbook" w:eastAsia="Century Schoolbook" w:hAnsi="Century Schoolbook" w:cs="Century Schoolbook"/>
      <w:sz w:val="11"/>
      <w:szCs w:val="11"/>
    </w:rPr>
  </w:style>
  <w:style w:type="paragraph" w:customStyle="1" w:styleId="480">
    <w:name w:val="Основной текст (48)"/>
    <w:basedOn w:val="a"/>
    <w:link w:val="48"/>
    <w:rsid w:val="00125FE3"/>
    <w:pPr>
      <w:shd w:val="clear" w:color="auto" w:fill="FFFFFF"/>
      <w:spacing w:before="120" w:line="104" w:lineRule="exact"/>
      <w:jc w:val="right"/>
    </w:pPr>
    <w:rPr>
      <w:rFonts w:ascii="Arial" w:eastAsia="Arial" w:hAnsi="Arial" w:cs="Arial"/>
      <w:b/>
      <w:bCs/>
      <w:smallCaps/>
      <w:sz w:val="16"/>
      <w:szCs w:val="16"/>
    </w:rPr>
  </w:style>
  <w:style w:type="paragraph" w:customStyle="1" w:styleId="490">
    <w:name w:val="Основной текст (49)"/>
    <w:basedOn w:val="a"/>
    <w:link w:val="49"/>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501">
    <w:name w:val="Основной текст (50)"/>
    <w:basedOn w:val="a"/>
    <w:link w:val="500"/>
    <w:rsid w:val="00125FE3"/>
    <w:pPr>
      <w:shd w:val="clear" w:color="auto" w:fill="FFFFFF"/>
      <w:spacing w:line="0" w:lineRule="atLeast"/>
    </w:pPr>
    <w:rPr>
      <w:rFonts w:ascii="Times New Roman" w:eastAsia="Times New Roman" w:hAnsi="Times New Roman" w:cs="Times New Roman"/>
      <w:sz w:val="16"/>
      <w:szCs w:val="16"/>
    </w:rPr>
  </w:style>
  <w:style w:type="paragraph" w:customStyle="1" w:styleId="511">
    <w:name w:val="Основной текст (51)"/>
    <w:basedOn w:val="a"/>
    <w:link w:val="510"/>
    <w:rsid w:val="00125FE3"/>
    <w:pPr>
      <w:shd w:val="clear" w:color="auto" w:fill="FFFFFF"/>
      <w:spacing w:line="0" w:lineRule="atLeast"/>
    </w:pPr>
    <w:rPr>
      <w:rFonts w:ascii="Times New Roman" w:eastAsia="Times New Roman" w:hAnsi="Times New Roman" w:cs="Times New Roman"/>
      <w:sz w:val="19"/>
      <w:szCs w:val="19"/>
    </w:rPr>
  </w:style>
  <w:style w:type="paragraph" w:customStyle="1" w:styleId="521">
    <w:name w:val="Основной текст (52)"/>
    <w:basedOn w:val="a"/>
    <w:link w:val="520"/>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530">
    <w:name w:val="Основной текст (53)"/>
    <w:basedOn w:val="a"/>
    <w:link w:val="53"/>
    <w:rsid w:val="00125FE3"/>
    <w:pPr>
      <w:shd w:val="clear" w:color="auto" w:fill="FFFFFF"/>
      <w:spacing w:line="0" w:lineRule="atLeast"/>
    </w:pPr>
    <w:rPr>
      <w:rFonts w:ascii="Times New Roman" w:eastAsia="Times New Roman" w:hAnsi="Times New Roman" w:cs="Times New Roman"/>
      <w:sz w:val="19"/>
      <w:szCs w:val="19"/>
    </w:rPr>
  </w:style>
  <w:style w:type="paragraph" w:customStyle="1" w:styleId="540">
    <w:name w:val="Основной текст (54)"/>
    <w:basedOn w:val="a"/>
    <w:link w:val="54"/>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550">
    <w:name w:val="Основной текст (55)"/>
    <w:basedOn w:val="a"/>
    <w:link w:val="55"/>
    <w:rsid w:val="00125FE3"/>
    <w:pPr>
      <w:shd w:val="clear" w:color="auto" w:fill="FFFFFF"/>
      <w:spacing w:line="0" w:lineRule="atLeast"/>
    </w:pPr>
    <w:rPr>
      <w:rFonts w:ascii="Century Gothic" w:eastAsia="Century Gothic" w:hAnsi="Century Gothic" w:cs="Century Gothic"/>
      <w:sz w:val="17"/>
      <w:szCs w:val="17"/>
    </w:rPr>
  </w:style>
  <w:style w:type="paragraph" w:customStyle="1" w:styleId="560">
    <w:name w:val="Основной текст (56)"/>
    <w:basedOn w:val="a"/>
    <w:link w:val="56"/>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570">
    <w:name w:val="Основной текст (57)"/>
    <w:basedOn w:val="a"/>
    <w:link w:val="57"/>
    <w:rsid w:val="00125FE3"/>
    <w:pPr>
      <w:shd w:val="clear" w:color="auto" w:fill="FFFFFF"/>
      <w:spacing w:line="0" w:lineRule="atLeast"/>
    </w:pPr>
    <w:rPr>
      <w:rFonts w:ascii="Century Gothic" w:eastAsia="Century Gothic" w:hAnsi="Century Gothic" w:cs="Century Gothic"/>
      <w:sz w:val="16"/>
      <w:szCs w:val="16"/>
    </w:rPr>
  </w:style>
  <w:style w:type="paragraph" w:customStyle="1" w:styleId="580">
    <w:name w:val="Основной текст (58)"/>
    <w:basedOn w:val="a"/>
    <w:link w:val="58"/>
    <w:rsid w:val="00125FE3"/>
    <w:pPr>
      <w:shd w:val="clear" w:color="auto" w:fill="FFFFFF"/>
      <w:spacing w:line="218" w:lineRule="exact"/>
      <w:jc w:val="both"/>
    </w:pPr>
    <w:rPr>
      <w:rFonts w:ascii="Times New Roman" w:eastAsia="Times New Roman" w:hAnsi="Times New Roman" w:cs="Times New Roman"/>
      <w:sz w:val="18"/>
      <w:szCs w:val="18"/>
    </w:rPr>
  </w:style>
  <w:style w:type="paragraph" w:customStyle="1" w:styleId="590">
    <w:name w:val="Основной текст (59)"/>
    <w:basedOn w:val="a"/>
    <w:link w:val="59"/>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601">
    <w:name w:val="Основной текст (60)"/>
    <w:basedOn w:val="a"/>
    <w:link w:val="600"/>
    <w:rsid w:val="00125FE3"/>
    <w:pPr>
      <w:shd w:val="clear" w:color="auto" w:fill="FFFFFF"/>
      <w:spacing w:line="0" w:lineRule="atLeast"/>
    </w:pPr>
    <w:rPr>
      <w:rFonts w:ascii="Century Schoolbook" w:eastAsia="Century Schoolbook" w:hAnsi="Century Schoolbook" w:cs="Century Schoolbook"/>
      <w:sz w:val="17"/>
      <w:szCs w:val="17"/>
    </w:rPr>
  </w:style>
  <w:style w:type="paragraph" w:customStyle="1" w:styleId="611">
    <w:name w:val="Основной текст (61)"/>
    <w:basedOn w:val="a"/>
    <w:link w:val="610"/>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31d">
    <w:name w:val="Оглавление (3)1"/>
    <w:basedOn w:val="a"/>
    <w:link w:val="3a"/>
    <w:rsid w:val="00125FE3"/>
    <w:pPr>
      <w:shd w:val="clear" w:color="auto" w:fill="FFFFFF"/>
      <w:spacing w:line="0" w:lineRule="atLeast"/>
    </w:pPr>
    <w:rPr>
      <w:rFonts w:ascii="Times New Roman" w:eastAsia="Times New Roman" w:hAnsi="Times New Roman" w:cs="Times New Roman"/>
      <w:i/>
      <w:iCs/>
      <w:sz w:val="23"/>
      <w:szCs w:val="23"/>
    </w:rPr>
  </w:style>
  <w:style w:type="paragraph" w:customStyle="1" w:styleId="4a">
    <w:name w:val="Оглавление (4)"/>
    <w:basedOn w:val="a"/>
    <w:link w:val="46"/>
    <w:rsid w:val="00125FE3"/>
    <w:pPr>
      <w:shd w:val="clear" w:color="auto" w:fill="FFFFFF"/>
      <w:spacing w:line="0" w:lineRule="atLeast"/>
    </w:pPr>
    <w:rPr>
      <w:rFonts w:ascii="Arial" w:eastAsia="Arial" w:hAnsi="Arial" w:cs="Arial"/>
      <w:sz w:val="20"/>
      <w:szCs w:val="20"/>
    </w:rPr>
  </w:style>
  <w:style w:type="paragraph" w:customStyle="1" w:styleId="5b">
    <w:name w:val="Оглавление (5)"/>
    <w:basedOn w:val="a"/>
    <w:link w:val="5a"/>
    <w:rsid w:val="00125FE3"/>
    <w:pPr>
      <w:shd w:val="clear" w:color="auto" w:fill="FFFFFF"/>
      <w:spacing w:line="0" w:lineRule="atLeast"/>
    </w:pPr>
    <w:rPr>
      <w:rFonts w:ascii="Arial" w:eastAsia="Arial" w:hAnsi="Arial" w:cs="Arial"/>
      <w:i/>
      <w:iCs/>
      <w:sz w:val="8"/>
      <w:szCs w:val="8"/>
      <w:lang w:val="en-US"/>
    </w:rPr>
  </w:style>
  <w:style w:type="paragraph" w:customStyle="1" w:styleId="650">
    <w:name w:val="Основной текст (65)"/>
    <w:basedOn w:val="a"/>
    <w:link w:val="65"/>
    <w:rsid w:val="00125FE3"/>
    <w:pPr>
      <w:shd w:val="clear" w:color="auto" w:fill="FFFFFF"/>
      <w:spacing w:line="0" w:lineRule="atLeast"/>
      <w:jc w:val="both"/>
    </w:pPr>
    <w:rPr>
      <w:rFonts w:ascii="Times New Roman" w:eastAsia="Times New Roman" w:hAnsi="Times New Roman" w:cs="Times New Roman"/>
      <w:i/>
      <w:iCs/>
      <w:spacing w:val="40"/>
      <w:sz w:val="23"/>
      <w:szCs w:val="23"/>
    </w:rPr>
  </w:style>
  <w:style w:type="paragraph" w:customStyle="1" w:styleId="660">
    <w:name w:val="Основной текст (66)"/>
    <w:basedOn w:val="a"/>
    <w:link w:val="66"/>
    <w:rsid w:val="00125FE3"/>
    <w:pPr>
      <w:shd w:val="clear" w:color="auto" w:fill="FFFFFF"/>
      <w:spacing w:line="0" w:lineRule="atLeast"/>
    </w:pPr>
    <w:rPr>
      <w:rFonts w:ascii="Times New Roman" w:eastAsia="Times New Roman" w:hAnsi="Times New Roman" w:cs="Times New Roman"/>
      <w:sz w:val="19"/>
      <w:szCs w:val="19"/>
    </w:rPr>
  </w:style>
  <w:style w:type="paragraph" w:customStyle="1" w:styleId="670">
    <w:name w:val="Основной текст (67)"/>
    <w:basedOn w:val="a"/>
    <w:link w:val="67"/>
    <w:rsid w:val="00125FE3"/>
    <w:pPr>
      <w:shd w:val="clear" w:color="auto" w:fill="FFFFFF"/>
      <w:spacing w:line="0" w:lineRule="atLeast"/>
    </w:pPr>
    <w:rPr>
      <w:rFonts w:ascii="Times New Roman" w:eastAsia="Times New Roman" w:hAnsi="Times New Roman" w:cs="Times New Roman"/>
      <w:sz w:val="16"/>
      <w:szCs w:val="16"/>
    </w:rPr>
  </w:style>
  <w:style w:type="paragraph" w:customStyle="1" w:styleId="680">
    <w:name w:val="Основной текст (68)"/>
    <w:basedOn w:val="a"/>
    <w:link w:val="68"/>
    <w:rsid w:val="00125FE3"/>
    <w:pPr>
      <w:shd w:val="clear" w:color="auto" w:fill="FFFFFF"/>
      <w:spacing w:line="0" w:lineRule="atLeast"/>
    </w:pPr>
    <w:rPr>
      <w:rFonts w:ascii="Times New Roman" w:eastAsia="Times New Roman" w:hAnsi="Times New Roman" w:cs="Times New Roman"/>
      <w:sz w:val="19"/>
      <w:szCs w:val="19"/>
    </w:rPr>
  </w:style>
  <w:style w:type="paragraph" w:customStyle="1" w:styleId="690">
    <w:name w:val="Основной текст (69)"/>
    <w:basedOn w:val="a"/>
    <w:link w:val="69"/>
    <w:rsid w:val="00125FE3"/>
    <w:pPr>
      <w:shd w:val="clear" w:color="auto" w:fill="FFFFFF"/>
      <w:spacing w:line="0" w:lineRule="atLeast"/>
    </w:pPr>
    <w:rPr>
      <w:rFonts w:ascii="Times New Roman" w:eastAsia="Times New Roman" w:hAnsi="Times New Roman" w:cs="Times New Roman"/>
      <w:sz w:val="19"/>
      <w:szCs w:val="19"/>
    </w:rPr>
  </w:style>
  <w:style w:type="paragraph" w:customStyle="1" w:styleId="701">
    <w:name w:val="Основной текст (70)"/>
    <w:basedOn w:val="a"/>
    <w:link w:val="700"/>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710">
    <w:name w:val="Основной текст (71)"/>
    <w:basedOn w:val="a"/>
    <w:link w:val="71"/>
    <w:rsid w:val="00125FE3"/>
    <w:pPr>
      <w:shd w:val="clear" w:color="auto" w:fill="FFFFFF"/>
      <w:spacing w:line="0" w:lineRule="atLeast"/>
    </w:pPr>
    <w:rPr>
      <w:rFonts w:ascii="Times New Roman" w:eastAsia="Times New Roman" w:hAnsi="Times New Roman" w:cs="Times New Roman"/>
      <w:sz w:val="19"/>
      <w:szCs w:val="19"/>
    </w:rPr>
  </w:style>
  <w:style w:type="paragraph" w:customStyle="1" w:styleId="720">
    <w:name w:val="Основной текст (72)"/>
    <w:basedOn w:val="a"/>
    <w:link w:val="72"/>
    <w:rsid w:val="00125FE3"/>
    <w:pPr>
      <w:shd w:val="clear" w:color="auto" w:fill="FFFFFF"/>
      <w:spacing w:line="0" w:lineRule="atLeast"/>
    </w:pPr>
    <w:rPr>
      <w:rFonts w:ascii="Times New Roman" w:eastAsia="Times New Roman" w:hAnsi="Times New Roman" w:cs="Times New Roman"/>
      <w:sz w:val="19"/>
      <w:szCs w:val="19"/>
    </w:rPr>
  </w:style>
  <w:style w:type="paragraph" w:customStyle="1" w:styleId="730">
    <w:name w:val="Основной текст (73)"/>
    <w:basedOn w:val="a"/>
    <w:link w:val="73"/>
    <w:rsid w:val="00125FE3"/>
    <w:pPr>
      <w:shd w:val="clear" w:color="auto" w:fill="FFFFFF"/>
      <w:spacing w:line="0" w:lineRule="atLeast"/>
    </w:pPr>
    <w:rPr>
      <w:rFonts w:ascii="Times New Roman" w:eastAsia="Times New Roman" w:hAnsi="Times New Roman" w:cs="Times New Roman"/>
      <w:sz w:val="17"/>
      <w:szCs w:val="17"/>
    </w:rPr>
  </w:style>
  <w:style w:type="paragraph" w:customStyle="1" w:styleId="740">
    <w:name w:val="Основной текст (74)"/>
    <w:basedOn w:val="a"/>
    <w:link w:val="74"/>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750">
    <w:name w:val="Основной текст (75)"/>
    <w:basedOn w:val="a"/>
    <w:link w:val="75"/>
    <w:rsid w:val="00125FE3"/>
    <w:pPr>
      <w:shd w:val="clear" w:color="auto" w:fill="FFFFFF"/>
      <w:spacing w:line="216" w:lineRule="exact"/>
      <w:jc w:val="both"/>
    </w:pPr>
    <w:rPr>
      <w:rFonts w:ascii="Arial" w:eastAsia="Arial" w:hAnsi="Arial" w:cs="Arial"/>
      <w:sz w:val="14"/>
      <w:szCs w:val="14"/>
    </w:rPr>
  </w:style>
  <w:style w:type="paragraph" w:customStyle="1" w:styleId="760">
    <w:name w:val="Основной текст (76)"/>
    <w:basedOn w:val="a"/>
    <w:link w:val="76"/>
    <w:rsid w:val="00125FE3"/>
    <w:pPr>
      <w:shd w:val="clear" w:color="auto" w:fill="FFFFFF"/>
      <w:spacing w:line="0" w:lineRule="atLeast"/>
    </w:pPr>
    <w:rPr>
      <w:rFonts w:ascii="Times New Roman" w:eastAsia="Times New Roman" w:hAnsi="Times New Roman" w:cs="Times New Roman"/>
      <w:sz w:val="18"/>
      <w:szCs w:val="18"/>
    </w:rPr>
  </w:style>
  <w:style w:type="paragraph" w:customStyle="1" w:styleId="461">
    <w:name w:val="Основной текст (46)"/>
    <w:basedOn w:val="a"/>
    <w:link w:val="460"/>
    <w:rsid w:val="00125FE3"/>
    <w:pPr>
      <w:shd w:val="clear" w:color="auto" w:fill="FFFFFF"/>
      <w:spacing w:line="0" w:lineRule="atLeast"/>
    </w:pPr>
    <w:rPr>
      <w:rFonts w:ascii="Times New Roman" w:eastAsia="Times New Roman" w:hAnsi="Times New Roman" w:cs="Times New Roman"/>
      <w:sz w:val="8"/>
      <w:szCs w:val="8"/>
    </w:rPr>
  </w:style>
  <w:style w:type="paragraph" w:customStyle="1" w:styleId="622">
    <w:name w:val="Основной текст (62)"/>
    <w:basedOn w:val="a"/>
    <w:link w:val="621"/>
    <w:rsid w:val="00125FE3"/>
    <w:pPr>
      <w:shd w:val="clear" w:color="auto" w:fill="FFFFFF"/>
      <w:spacing w:line="0" w:lineRule="atLeast"/>
    </w:pPr>
    <w:rPr>
      <w:rFonts w:ascii="Times New Roman" w:eastAsia="Times New Roman" w:hAnsi="Times New Roman" w:cs="Times New Roman"/>
      <w:sz w:val="8"/>
      <w:szCs w:val="8"/>
    </w:rPr>
  </w:style>
  <w:style w:type="paragraph" w:customStyle="1" w:styleId="630">
    <w:name w:val="Основной текст (63)"/>
    <w:basedOn w:val="a"/>
    <w:link w:val="63"/>
    <w:rsid w:val="00125FE3"/>
    <w:pPr>
      <w:shd w:val="clear" w:color="auto" w:fill="FFFFFF"/>
      <w:spacing w:line="0" w:lineRule="atLeast"/>
    </w:pPr>
    <w:rPr>
      <w:rFonts w:ascii="Garamond" w:eastAsia="Garamond" w:hAnsi="Garamond" w:cs="Garamond"/>
      <w:sz w:val="8"/>
      <w:szCs w:val="8"/>
    </w:rPr>
  </w:style>
  <w:style w:type="paragraph" w:customStyle="1" w:styleId="640">
    <w:name w:val="Основной текст (64)"/>
    <w:basedOn w:val="a"/>
    <w:link w:val="64"/>
    <w:rsid w:val="00125FE3"/>
    <w:pPr>
      <w:shd w:val="clear" w:color="auto" w:fill="FFFFFF"/>
      <w:spacing w:line="0" w:lineRule="atLeast"/>
    </w:pPr>
    <w:rPr>
      <w:rFonts w:ascii="Arial" w:eastAsia="Arial" w:hAnsi="Arial" w:cs="Arial"/>
      <w:sz w:val="8"/>
      <w:szCs w:val="8"/>
    </w:rPr>
  </w:style>
  <w:style w:type="paragraph" w:customStyle="1" w:styleId="770">
    <w:name w:val="Основной текст (77)"/>
    <w:basedOn w:val="a"/>
    <w:link w:val="77"/>
    <w:rsid w:val="00125FE3"/>
    <w:pPr>
      <w:shd w:val="clear" w:color="auto" w:fill="FFFFFF"/>
      <w:spacing w:line="0" w:lineRule="atLeast"/>
    </w:pPr>
    <w:rPr>
      <w:rFonts w:ascii="Arial" w:eastAsia="Arial" w:hAnsi="Arial" w:cs="Arial"/>
      <w:sz w:val="8"/>
      <w:szCs w:val="8"/>
    </w:rPr>
  </w:style>
  <w:style w:type="paragraph" w:customStyle="1" w:styleId="780">
    <w:name w:val="Основной текст (78)"/>
    <w:basedOn w:val="a"/>
    <w:link w:val="78"/>
    <w:rsid w:val="00125FE3"/>
    <w:pPr>
      <w:shd w:val="clear" w:color="auto" w:fill="FFFFFF"/>
      <w:spacing w:after="300" w:line="0" w:lineRule="atLeast"/>
    </w:pPr>
    <w:rPr>
      <w:rFonts w:ascii="Times New Roman" w:eastAsia="Times New Roman" w:hAnsi="Times New Roman" w:cs="Times New Roman"/>
      <w:b/>
      <w:bCs/>
      <w:sz w:val="31"/>
      <w:szCs w:val="31"/>
    </w:rPr>
  </w:style>
  <w:style w:type="paragraph" w:customStyle="1" w:styleId="790">
    <w:name w:val="Основной текст (79)"/>
    <w:basedOn w:val="a"/>
    <w:link w:val="79"/>
    <w:rsid w:val="00125FE3"/>
    <w:pPr>
      <w:shd w:val="clear" w:color="auto" w:fill="FFFFFF"/>
      <w:spacing w:line="499" w:lineRule="exact"/>
      <w:jc w:val="center"/>
    </w:pPr>
    <w:rPr>
      <w:rFonts w:ascii="Times New Roman" w:eastAsia="Times New Roman" w:hAnsi="Times New Roman" w:cs="Times New Roman"/>
      <w:i/>
      <w:iCs/>
      <w:sz w:val="21"/>
      <w:szCs w:val="21"/>
    </w:rPr>
  </w:style>
  <w:style w:type="paragraph" w:styleId="aa">
    <w:name w:val="Normal (Web)"/>
    <w:basedOn w:val="a"/>
    <w:uiPriority w:val="99"/>
    <w:unhideWhenUsed/>
    <w:rsid w:val="0083184B"/>
    <w:pPr>
      <w:spacing w:before="100" w:beforeAutospacing="1" w:after="100" w:afterAutospacing="1"/>
    </w:pPr>
    <w:rPr>
      <w:rFonts w:ascii="Times New Roman" w:eastAsia="Times New Roman" w:hAnsi="Times New Roman" w:cs="Times New Roman"/>
      <w:color w:val="auto"/>
    </w:rPr>
  </w:style>
  <w:style w:type="table" w:styleId="ab">
    <w:name w:val="Table Grid"/>
    <w:basedOn w:val="a1"/>
    <w:uiPriority w:val="59"/>
    <w:rsid w:val="0083184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unhideWhenUsed/>
    <w:rsid w:val="0083184B"/>
    <w:rPr>
      <w:rFonts w:ascii="Tahoma" w:hAnsi="Tahoma" w:cs="Tahoma"/>
      <w:sz w:val="16"/>
      <w:szCs w:val="16"/>
    </w:rPr>
  </w:style>
  <w:style w:type="character" w:customStyle="1" w:styleId="ad">
    <w:name w:val="Текст выноски Знак"/>
    <w:basedOn w:val="a0"/>
    <w:link w:val="ac"/>
    <w:uiPriority w:val="99"/>
    <w:semiHidden/>
    <w:rsid w:val="0083184B"/>
    <w:rPr>
      <w:rFonts w:ascii="Tahoma" w:hAnsi="Tahoma" w:cs="Tahoma"/>
      <w:color w:val="000000"/>
      <w:sz w:val="16"/>
      <w:szCs w:val="16"/>
    </w:rPr>
  </w:style>
  <w:style w:type="character" w:customStyle="1" w:styleId="apple-converted-space">
    <w:name w:val="apple-converted-space"/>
    <w:basedOn w:val="a0"/>
    <w:rsid w:val="0063292E"/>
  </w:style>
  <w:style w:type="paragraph" w:styleId="ae">
    <w:name w:val="header"/>
    <w:basedOn w:val="a"/>
    <w:link w:val="af"/>
    <w:uiPriority w:val="99"/>
    <w:unhideWhenUsed/>
    <w:rsid w:val="00E41F32"/>
    <w:pPr>
      <w:tabs>
        <w:tab w:val="center" w:pos="4677"/>
        <w:tab w:val="right" w:pos="9355"/>
      </w:tabs>
    </w:pPr>
  </w:style>
  <w:style w:type="character" w:customStyle="1" w:styleId="af">
    <w:name w:val="Верхний колонтитул Знак"/>
    <w:basedOn w:val="a0"/>
    <w:link w:val="ae"/>
    <w:uiPriority w:val="99"/>
    <w:rsid w:val="00E41F32"/>
    <w:rPr>
      <w:color w:val="000000"/>
    </w:rPr>
  </w:style>
  <w:style w:type="paragraph" w:styleId="af0">
    <w:name w:val="footer"/>
    <w:basedOn w:val="a"/>
    <w:link w:val="af1"/>
    <w:uiPriority w:val="99"/>
    <w:unhideWhenUsed/>
    <w:rsid w:val="00E41F32"/>
    <w:pPr>
      <w:tabs>
        <w:tab w:val="center" w:pos="4677"/>
        <w:tab w:val="right" w:pos="9355"/>
      </w:tabs>
    </w:pPr>
  </w:style>
  <w:style w:type="character" w:customStyle="1" w:styleId="af1">
    <w:name w:val="Нижний колонтитул Знак"/>
    <w:basedOn w:val="a0"/>
    <w:link w:val="af0"/>
    <w:uiPriority w:val="99"/>
    <w:rsid w:val="00E41F32"/>
    <w:rPr>
      <w:color w:val="000000"/>
    </w:rPr>
  </w:style>
  <w:style w:type="paragraph" w:customStyle="1" w:styleId="Heading">
    <w:name w:val="Heading"/>
    <w:uiPriority w:val="99"/>
    <w:rsid w:val="00E65D5B"/>
    <w:pPr>
      <w:widowControl w:val="0"/>
      <w:autoSpaceDE w:val="0"/>
      <w:autoSpaceDN w:val="0"/>
      <w:adjustRightInd w:val="0"/>
    </w:pPr>
    <w:rPr>
      <w:rFonts w:ascii="Arial" w:eastAsiaTheme="minorEastAsia" w:hAnsi="Arial" w:cs="Arial"/>
      <w:b/>
      <w:bCs/>
      <w:sz w:val="22"/>
      <w:szCs w:val="22"/>
    </w:rPr>
  </w:style>
  <w:style w:type="character" w:styleId="af2">
    <w:name w:val="FollowedHyperlink"/>
    <w:basedOn w:val="a0"/>
    <w:uiPriority w:val="99"/>
    <w:semiHidden/>
    <w:unhideWhenUsed/>
    <w:rsid w:val="00804D19"/>
    <w:rPr>
      <w:color w:val="800080" w:themeColor="followedHyperlink"/>
      <w:u w:val="single"/>
    </w:rPr>
  </w:style>
  <w:style w:type="paragraph" w:customStyle="1" w:styleId="formattext">
    <w:name w:val="formattext"/>
    <w:basedOn w:val="a"/>
    <w:uiPriority w:val="99"/>
    <w:rsid w:val="00A20CBD"/>
    <w:pPr>
      <w:spacing w:before="100" w:beforeAutospacing="1" w:after="100" w:afterAutospacing="1"/>
    </w:pPr>
    <w:rPr>
      <w:rFonts w:ascii="Times New Roman" w:eastAsia="Times New Roman" w:hAnsi="Times New Roman" w:cs="Times New Roman"/>
      <w:color w:val="auto"/>
    </w:rPr>
  </w:style>
  <w:style w:type="paragraph" w:styleId="af3">
    <w:name w:val="List Paragraph"/>
    <w:basedOn w:val="a"/>
    <w:link w:val="af4"/>
    <w:uiPriority w:val="34"/>
    <w:qFormat/>
    <w:rsid w:val="00345560"/>
    <w:pPr>
      <w:ind w:left="720"/>
      <w:contextualSpacing/>
    </w:pPr>
  </w:style>
  <w:style w:type="character" w:customStyle="1" w:styleId="FontStyle124">
    <w:name w:val="Font Style124"/>
    <w:uiPriority w:val="99"/>
    <w:rsid w:val="00DC2788"/>
    <w:rPr>
      <w:rFonts w:ascii="Times New Roman" w:hAnsi="Times New Roman" w:cs="Times New Roman"/>
      <w:b/>
      <w:bCs/>
      <w:sz w:val="26"/>
      <w:szCs w:val="26"/>
    </w:rPr>
  </w:style>
  <w:style w:type="character" w:customStyle="1" w:styleId="FontStyle125">
    <w:name w:val="Font Style125"/>
    <w:uiPriority w:val="99"/>
    <w:rsid w:val="00DC2788"/>
    <w:rPr>
      <w:rFonts w:ascii="Times New Roman" w:hAnsi="Times New Roman" w:cs="Times New Roman"/>
      <w:sz w:val="26"/>
      <w:szCs w:val="26"/>
    </w:rPr>
  </w:style>
  <w:style w:type="character" w:customStyle="1" w:styleId="20">
    <w:name w:val="Заголовок 2 Знак"/>
    <w:basedOn w:val="a0"/>
    <w:link w:val="2"/>
    <w:uiPriority w:val="9"/>
    <w:rsid w:val="00616697"/>
    <w:rPr>
      <w:rFonts w:ascii="Times New Roman" w:eastAsia="Times New Roman" w:hAnsi="Times New Roman" w:cs="Times New Roman"/>
      <w:b/>
      <w:bCs/>
      <w:sz w:val="36"/>
      <w:szCs w:val="36"/>
    </w:rPr>
  </w:style>
  <w:style w:type="paragraph" w:styleId="af5">
    <w:name w:val="Title"/>
    <w:basedOn w:val="a"/>
    <w:link w:val="af6"/>
    <w:uiPriority w:val="99"/>
    <w:qFormat/>
    <w:rsid w:val="009869D0"/>
    <w:pPr>
      <w:jc w:val="center"/>
    </w:pPr>
    <w:rPr>
      <w:rFonts w:ascii="Times New Roman" w:eastAsia="Times New Roman" w:hAnsi="Times New Roman" w:cs="Times New Roman"/>
      <w:b/>
      <w:bCs/>
      <w:color w:val="auto"/>
    </w:rPr>
  </w:style>
  <w:style w:type="character" w:customStyle="1" w:styleId="af6">
    <w:name w:val="Заголовок Знак"/>
    <w:basedOn w:val="a0"/>
    <w:link w:val="af5"/>
    <w:uiPriority w:val="99"/>
    <w:rsid w:val="009869D0"/>
    <w:rPr>
      <w:rFonts w:ascii="Times New Roman" w:eastAsia="Times New Roman" w:hAnsi="Times New Roman" w:cs="Times New Roman"/>
      <w:b/>
      <w:bCs/>
    </w:rPr>
  </w:style>
  <w:style w:type="character" w:customStyle="1" w:styleId="10">
    <w:name w:val="Заголовок 1 Знак"/>
    <w:basedOn w:val="a0"/>
    <w:link w:val="1"/>
    <w:uiPriority w:val="9"/>
    <w:rsid w:val="00B55DF0"/>
    <w:rPr>
      <w:rFonts w:asciiTheme="majorHAnsi" w:eastAsiaTheme="majorEastAsia" w:hAnsiTheme="majorHAnsi" w:cstheme="majorBidi"/>
      <w:b/>
      <w:bCs/>
      <w:color w:val="365F91" w:themeColor="accent1" w:themeShade="BF"/>
      <w:sz w:val="28"/>
      <w:szCs w:val="28"/>
    </w:rPr>
  </w:style>
  <w:style w:type="character" w:customStyle="1" w:styleId="af4">
    <w:name w:val="Абзац списка Знак"/>
    <w:link w:val="af3"/>
    <w:uiPriority w:val="34"/>
    <w:rsid w:val="00B55DF0"/>
    <w:rPr>
      <w:color w:val="000000"/>
    </w:rPr>
  </w:style>
  <w:style w:type="paragraph" w:customStyle="1" w:styleId="HEADERTEXT">
    <w:name w:val=".HEADERTEXT"/>
    <w:link w:val="HEADERTEXT0"/>
    <w:rsid w:val="00895A5E"/>
    <w:pPr>
      <w:widowControl w:val="0"/>
      <w:suppressAutoHyphens/>
      <w:spacing w:line="100" w:lineRule="atLeast"/>
    </w:pPr>
    <w:rPr>
      <w:rFonts w:ascii="Arial" w:eastAsia="Times New Roman" w:hAnsi="Arial" w:cs="Times New Roman"/>
      <w:sz w:val="22"/>
      <w:szCs w:val="22"/>
      <w:lang w:eastAsia="ar-SA"/>
    </w:rPr>
  </w:style>
  <w:style w:type="character" w:customStyle="1" w:styleId="HEADERTEXT0">
    <w:name w:val=".HEADERTEXT Знак"/>
    <w:link w:val="HEADERTEXT"/>
    <w:rsid w:val="00895A5E"/>
    <w:rPr>
      <w:rFonts w:ascii="Arial" w:eastAsia="Times New Roman" w:hAnsi="Arial" w:cs="Times New Roman"/>
      <w:sz w:val="22"/>
      <w:szCs w:val="22"/>
      <w:lang w:eastAsia="ar-SA"/>
    </w:rPr>
  </w:style>
  <w:style w:type="character" w:styleId="af7">
    <w:name w:val="annotation reference"/>
    <w:basedOn w:val="a0"/>
    <w:uiPriority w:val="99"/>
    <w:semiHidden/>
    <w:unhideWhenUsed/>
    <w:rsid w:val="008540A7"/>
    <w:rPr>
      <w:sz w:val="16"/>
      <w:szCs w:val="16"/>
    </w:rPr>
  </w:style>
  <w:style w:type="paragraph" w:styleId="af8">
    <w:name w:val="annotation text"/>
    <w:basedOn w:val="a"/>
    <w:link w:val="af9"/>
    <w:uiPriority w:val="99"/>
    <w:semiHidden/>
    <w:unhideWhenUsed/>
    <w:rsid w:val="008540A7"/>
    <w:rPr>
      <w:rFonts w:ascii="Times New Roman" w:eastAsia="Times New Roman" w:hAnsi="Times New Roman" w:cs="Times New Roman"/>
      <w:color w:val="auto"/>
      <w:sz w:val="20"/>
      <w:szCs w:val="20"/>
    </w:rPr>
  </w:style>
  <w:style w:type="character" w:customStyle="1" w:styleId="af9">
    <w:name w:val="Текст примечания Знак"/>
    <w:basedOn w:val="a0"/>
    <w:link w:val="af8"/>
    <w:uiPriority w:val="99"/>
    <w:semiHidden/>
    <w:rsid w:val="008540A7"/>
    <w:rPr>
      <w:rFonts w:ascii="Times New Roman" w:eastAsia="Times New Roman" w:hAnsi="Times New Roman" w:cs="Times New Roman"/>
      <w:sz w:val="20"/>
      <w:szCs w:val="20"/>
    </w:rPr>
  </w:style>
  <w:style w:type="paragraph" w:styleId="afa">
    <w:name w:val="footnote text"/>
    <w:basedOn w:val="a"/>
    <w:link w:val="afb"/>
    <w:uiPriority w:val="99"/>
    <w:semiHidden/>
    <w:unhideWhenUsed/>
    <w:rsid w:val="002F4569"/>
    <w:rPr>
      <w:sz w:val="20"/>
      <w:szCs w:val="20"/>
    </w:rPr>
  </w:style>
  <w:style w:type="character" w:customStyle="1" w:styleId="afb">
    <w:name w:val="Текст сноски Знак"/>
    <w:basedOn w:val="a0"/>
    <w:link w:val="afa"/>
    <w:uiPriority w:val="99"/>
    <w:semiHidden/>
    <w:rsid w:val="002F4569"/>
    <w:rPr>
      <w:color w:val="000000"/>
      <w:sz w:val="20"/>
      <w:szCs w:val="20"/>
    </w:rPr>
  </w:style>
  <w:style w:type="character" w:styleId="afc">
    <w:name w:val="footnote reference"/>
    <w:basedOn w:val="a0"/>
    <w:uiPriority w:val="99"/>
    <w:semiHidden/>
    <w:unhideWhenUsed/>
    <w:rsid w:val="002F4569"/>
    <w:rPr>
      <w:vertAlign w:val="superscript"/>
    </w:rPr>
  </w:style>
  <w:style w:type="table" w:customStyle="1" w:styleId="1a">
    <w:name w:val="Сетка таблицы1"/>
    <w:basedOn w:val="a1"/>
    <w:next w:val="ab"/>
    <w:uiPriority w:val="59"/>
    <w:rsid w:val="005A0AC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92">
    <w:name w:val="Сноска (2) + 9"/>
    <w:aliases w:val="5 pt,Курсив,Основной текст (14) + 7,Масштаб 150%,Основной текст (8) + 7,Масштаб 150%4,Масштаб 150%3,Масштаб 150%1,Масштаб 150%2,Оглавление (3) + 13,Оглавление (3) + 15,Основной текст (8) + 11,Основной текст (4) + 9,Основной текст (8) + 9"/>
    <w:basedOn w:val="8"/>
    <w:rsid w:val="00D33BAF"/>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12pt0">
    <w:name w:val="Основной текст + 12 pt"/>
    <w:aliases w:val="Полужирный"/>
    <w:basedOn w:val="4"/>
    <w:rsid w:val="00D33BAF"/>
    <w:rPr>
      <w:rFonts w:ascii="Times New Roman" w:eastAsia="Times New Roman" w:hAnsi="Times New Roman" w:cs="Times New Roman"/>
      <w:b/>
      <w:bCs/>
      <w:i/>
      <w:iCs/>
      <w:smallCaps w:val="0"/>
      <w:strike w:val="0"/>
      <w:spacing w:val="0"/>
      <w:sz w:val="24"/>
      <w:szCs w:val="24"/>
      <w:shd w:val="clear" w:color="auto" w:fill="FFFFFF"/>
    </w:rPr>
  </w:style>
  <w:style w:type="character" w:customStyle="1" w:styleId="115">
    <w:name w:val="Основной текст + 11"/>
    <w:aliases w:val="5 pt3,Курсив1"/>
    <w:basedOn w:val="a6"/>
    <w:rsid w:val="00D33BAF"/>
    <w:rPr>
      <w:rFonts w:ascii="Times New Roman" w:eastAsia="Times New Roman" w:hAnsi="Times New Roman" w:cs="Times New Roman"/>
      <w:b w:val="0"/>
      <w:bCs w:val="0"/>
      <w:i w:val="0"/>
      <w:iCs w:val="0"/>
      <w:smallCaps w:val="0"/>
      <w:strike w:val="0"/>
      <w:spacing w:val="0"/>
      <w:sz w:val="23"/>
      <w:szCs w:val="23"/>
      <w:u w:val="single"/>
      <w:shd w:val="clear" w:color="auto" w:fill="FFFFFF"/>
    </w:rPr>
  </w:style>
  <w:style w:type="character" w:customStyle="1" w:styleId="3130">
    <w:name w:val="Основной текст (3) + 13"/>
    <w:aliases w:val="5 pt1"/>
    <w:basedOn w:val="230"/>
    <w:rsid w:val="00D33BAF"/>
    <w:rPr>
      <w:rFonts w:ascii="Times New Roman" w:eastAsia="Times New Roman" w:hAnsi="Times New Roman" w:cs="Times New Roman"/>
      <w:b w:val="0"/>
      <w:bCs w:val="0"/>
      <w:i w:val="0"/>
      <w:iCs w:val="0"/>
      <w:smallCaps w:val="0"/>
      <w:strike w:val="0"/>
      <w:spacing w:val="0"/>
      <w:sz w:val="27"/>
      <w:szCs w:val="27"/>
      <w:shd w:val="clear" w:color="auto" w:fill="FFFFFF"/>
    </w:rPr>
  </w:style>
  <w:style w:type="character" w:customStyle="1" w:styleId="312pt0">
    <w:name w:val="Основной текст (3) + 12 pt"/>
    <w:aliases w:val="Полужирный7"/>
    <w:basedOn w:val="31"/>
    <w:rsid w:val="00D33BAF"/>
    <w:rPr>
      <w:rFonts w:ascii="Times New Roman" w:eastAsia="Times New Roman" w:hAnsi="Times New Roman" w:cs="Times New Roman"/>
      <w:b/>
      <w:bCs/>
      <w:i w:val="0"/>
      <w:iCs w:val="0"/>
      <w:smallCaps w:val="0"/>
      <w:strike w:val="0"/>
      <w:spacing w:val="0"/>
      <w:sz w:val="24"/>
      <w:szCs w:val="24"/>
      <w:shd w:val="clear" w:color="auto" w:fill="FFFFFF"/>
    </w:rPr>
  </w:style>
  <w:style w:type="character" w:customStyle="1" w:styleId="Arial">
    <w:name w:val="Основной текст + Arial"/>
    <w:aliases w:val="16 pt"/>
    <w:basedOn w:val="a6"/>
    <w:rsid w:val="00D33BAF"/>
    <w:rPr>
      <w:rFonts w:ascii="Arial" w:eastAsia="Arial" w:hAnsi="Arial" w:cs="Arial"/>
      <w:b w:val="0"/>
      <w:bCs w:val="0"/>
      <w:i w:val="0"/>
      <w:iCs w:val="0"/>
      <w:smallCaps w:val="0"/>
      <w:strike w:val="0"/>
      <w:spacing w:val="0"/>
      <w:sz w:val="32"/>
      <w:szCs w:val="32"/>
      <w:shd w:val="clear" w:color="auto" w:fill="FFFFFF"/>
    </w:rPr>
  </w:style>
  <w:style w:type="character" w:customStyle="1" w:styleId="4Arial">
    <w:name w:val="Основной текст (4) + Arial"/>
    <w:aliases w:val="9 pt,Не курсив"/>
    <w:basedOn w:val="65"/>
    <w:rsid w:val="00D33BAF"/>
    <w:rPr>
      <w:rFonts w:ascii="Times New Roman" w:eastAsia="Times New Roman" w:hAnsi="Times New Roman" w:cs="Times New Roman"/>
      <w:b w:val="0"/>
      <w:bCs w:val="0"/>
      <w:i/>
      <w:iCs/>
      <w:smallCaps w:val="0"/>
      <w:strike w:val="0"/>
      <w:spacing w:val="0"/>
      <w:sz w:val="16"/>
      <w:szCs w:val="16"/>
      <w:shd w:val="clear" w:color="auto" w:fill="FFFFFF"/>
    </w:rPr>
  </w:style>
  <w:style w:type="character" w:customStyle="1" w:styleId="75TimesNewRoman">
    <w:name w:val="Основной текст (75) + Times New Roman"/>
    <w:aliases w:val="8 pt"/>
    <w:basedOn w:val="75"/>
    <w:rsid w:val="00D33BAF"/>
    <w:rPr>
      <w:rFonts w:ascii="Times New Roman" w:eastAsia="Times New Roman" w:hAnsi="Times New Roman" w:cs="Times New Roman"/>
      <w:b w:val="0"/>
      <w:bCs w:val="0"/>
      <w:i w:val="0"/>
      <w:iCs w:val="0"/>
      <w:smallCaps w:val="0"/>
      <w:strike w:val="0"/>
      <w:spacing w:val="0"/>
      <w:sz w:val="16"/>
      <w:szCs w:val="16"/>
      <w:shd w:val="clear" w:color="auto" w:fill="FFFFFF"/>
    </w:rPr>
  </w:style>
  <w:style w:type="table" w:customStyle="1" w:styleId="2f">
    <w:name w:val="Сетка таблицы2"/>
    <w:basedOn w:val="a1"/>
    <w:next w:val="ab"/>
    <w:uiPriority w:val="59"/>
    <w:rsid w:val="00D33BAF"/>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Сетка таблицы11"/>
    <w:basedOn w:val="a1"/>
    <w:uiPriority w:val="59"/>
    <w:rsid w:val="00D33BAF"/>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9815">
      <w:bodyDiv w:val="1"/>
      <w:marLeft w:val="0"/>
      <w:marRight w:val="0"/>
      <w:marTop w:val="0"/>
      <w:marBottom w:val="0"/>
      <w:divBdr>
        <w:top w:val="none" w:sz="0" w:space="0" w:color="auto"/>
        <w:left w:val="none" w:sz="0" w:space="0" w:color="auto"/>
        <w:bottom w:val="none" w:sz="0" w:space="0" w:color="auto"/>
        <w:right w:val="none" w:sz="0" w:space="0" w:color="auto"/>
      </w:divBdr>
    </w:div>
    <w:div w:id="24794983">
      <w:bodyDiv w:val="1"/>
      <w:marLeft w:val="0"/>
      <w:marRight w:val="0"/>
      <w:marTop w:val="0"/>
      <w:marBottom w:val="0"/>
      <w:divBdr>
        <w:top w:val="none" w:sz="0" w:space="0" w:color="auto"/>
        <w:left w:val="none" w:sz="0" w:space="0" w:color="auto"/>
        <w:bottom w:val="none" w:sz="0" w:space="0" w:color="auto"/>
        <w:right w:val="none" w:sz="0" w:space="0" w:color="auto"/>
      </w:divBdr>
    </w:div>
    <w:div w:id="36778642">
      <w:bodyDiv w:val="1"/>
      <w:marLeft w:val="0"/>
      <w:marRight w:val="0"/>
      <w:marTop w:val="0"/>
      <w:marBottom w:val="0"/>
      <w:divBdr>
        <w:top w:val="none" w:sz="0" w:space="0" w:color="auto"/>
        <w:left w:val="none" w:sz="0" w:space="0" w:color="auto"/>
        <w:bottom w:val="none" w:sz="0" w:space="0" w:color="auto"/>
        <w:right w:val="none" w:sz="0" w:space="0" w:color="auto"/>
      </w:divBdr>
    </w:div>
    <w:div w:id="76487353">
      <w:bodyDiv w:val="1"/>
      <w:marLeft w:val="0"/>
      <w:marRight w:val="0"/>
      <w:marTop w:val="0"/>
      <w:marBottom w:val="0"/>
      <w:divBdr>
        <w:top w:val="none" w:sz="0" w:space="0" w:color="auto"/>
        <w:left w:val="none" w:sz="0" w:space="0" w:color="auto"/>
        <w:bottom w:val="none" w:sz="0" w:space="0" w:color="auto"/>
        <w:right w:val="none" w:sz="0" w:space="0" w:color="auto"/>
      </w:divBdr>
    </w:div>
    <w:div w:id="95102028">
      <w:bodyDiv w:val="1"/>
      <w:marLeft w:val="0"/>
      <w:marRight w:val="0"/>
      <w:marTop w:val="0"/>
      <w:marBottom w:val="0"/>
      <w:divBdr>
        <w:top w:val="none" w:sz="0" w:space="0" w:color="auto"/>
        <w:left w:val="none" w:sz="0" w:space="0" w:color="auto"/>
        <w:bottom w:val="none" w:sz="0" w:space="0" w:color="auto"/>
        <w:right w:val="none" w:sz="0" w:space="0" w:color="auto"/>
      </w:divBdr>
    </w:div>
    <w:div w:id="148904803">
      <w:bodyDiv w:val="1"/>
      <w:marLeft w:val="0"/>
      <w:marRight w:val="0"/>
      <w:marTop w:val="0"/>
      <w:marBottom w:val="0"/>
      <w:divBdr>
        <w:top w:val="none" w:sz="0" w:space="0" w:color="auto"/>
        <w:left w:val="none" w:sz="0" w:space="0" w:color="auto"/>
        <w:bottom w:val="none" w:sz="0" w:space="0" w:color="auto"/>
        <w:right w:val="none" w:sz="0" w:space="0" w:color="auto"/>
      </w:divBdr>
    </w:div>
    <w:div w:id="207491922">
      <w:bodyDiv w:val="1"/>
      <w:marLeft w:val="0"/>
      <w:marRight w:val="0"/>
      <w:marTop w:val="0"/>
      <w:marBottom w:val="0"/>
      <w:divBdr>
        <w:top w:val="none" w:sz="0" w:space="0" w:color="auto"/>
        <w:left w:val="none" w:sz="0" w:space="0" w:color="auto"/>
        <w:bottom w:val="none" w:sz="0" w:space="0" w:color="auto"/>
        <w:right w:val="none" w:sz="0" w:space="0" w:color="auto"/>
      </w:divBdr>
    </w:div>
    <w:div w:id="232400708">
      <w:bodyDiv w:val="1"/>
      <w:marLeft w:val="0"/>
      <w:marRight w:val="0"/>
      <w:marTop w:val="0"/>
      <w:marBottom w:val="0"/>
      <w:divBdr>
        <w:top w:val="none" w:sz="0" w:space="0" w:color="auto"/>
        <w:left w:val="none" w:sz="0" w:space="0" w:color="auto"/>
        <w:bottom w:val="none" w:sz="0" w:space="0" w:color="auto"/>
        <w:right w:val="none" w:sz="0" w:space="0" w:color="auto"/>
      </w:divBdr>
    </w:div>
    <w:div w:id="273024128">
      <w:bodyDiv w:val="1"/>
      <w:marLeft w:val="0"/>
      <w:marRight w:val="0"/>
      <w:marTop w:val="0"/>
      <w:marBottom w:val="0"/>
      <w:divBdr>
        <w:top w:val="none" w:sz="0" w:space="0" w:color="auto"/>
        <w:left w:val="none" w:sz="0" w:space="0" w:color="auto"/>
        <w:bottom w:val="none" w:sz="0" w:space="0" w:color="auto"/>
        <w:right w:val="none" w:sz="0" w:space="0" w:color="auto"/>
      </w:divBdr>
    </w:div>
    <w:div w:id="291134395">
      <w:bodyDiv w:val="1"/>
      <w:marLeft w:val="0"/>
      <w:marRight w:val="0"/>
      <w:marTop w:val="0"/>
      <w:marBottom w:val="0"/>
      <w:divBdr>
        <w:top w:val="none" w:sz="0" w:space="0" w:color="auto"/>
        <w:left w:val="none" w:sz="0" w:space="0" w:color="auto"/>
        <w:bottom w:val="none" w:sz="0" w:space="0" w:color="auto"/>
        <w:right w:val="none" w:sz="0" w:space="0" w:color="auto"/>
      </w:divBdr>
    </w:div>
    <w:div w:id="299502400">
      <w:bodyDiv w:val="1"/>
      <w:marLeft w:val="0"/>
      <w:marRight w:val="0"/>
      <w:marTop w:val="0"/>
      <w:marBottom w:val="0"/>
      <w:divBdr>
        <w:top w:val="none" w:sz="0" w:space="0" w:color="auto"/>
        <w:left w:val="none" w:sz="0" w:space="0" w:color="auto"/>
        <w:bottom w:val="none" w:sz="0" w:space="0" w:color="auto"/>
        <w:right w:val="none" w:sz="0" w:space="0" w:color="auto"/>
      </w:divBdr>
    </w:div>
    <w:div w:id="325132691">
      <w:bodyDiv w:val="1"/>
      <w:marLeft w:val="0"/>
      <w:marRight w:val="0"/>
      <w:marTop w:val="0"/>
      <w:marBottom w:val="0"/>
      <w:divBdr>
        <w:top w:val="none" w:sz="0" w:space="0" w:color="auto"/>
        <w:left w:val="none" w:sz="0" w:space="0" w:color="auto"/>
        <w:bottom w:val="none" w:sz="0" w:space="0" w:color="auto"/>
        <w:right w:val="none" w:sz="0" w:space="0" w:color="auto"/>
      </w:divBdr>
    </w:div>
    <w:div w:id="371922507">
      <w:bodyDiv w:val="1"/>
      <w:marLeft w:val="0"/>
      <w:marRight w:val="0"/>
      <w:marTop w:val="0"/>
      <w:marBottom w:val="0"/>
      <w:divBdr>
        <w:top w:val="none" w:sz="0" w:space="0" w:color="auto"/>
        <w:left w:val="none" w:sz="0" w:space="0" w:color="auto"/>
        <w:bottom w:val="none" w:sz="0" w:space="0" w:color="auto"/>
        <w:right w:val="none" w:sz="0" w:space="0" w:color="auto"/>
      </w:divBdr>
    </w:div>
    <w:div w:id="392780218">
      <w:bodyDiv w:val="1"/>
      <w:marLeft w:val="0"/>
      <w:marRight w:val="0"/>
      <w:marTop w:val="0"/>
      <w:marBottom w:val="0"/>
      <w:divBdr>
        <w:top w:val="none" w:sz="0" w:space="0" w:color="auto"/>
        <w:left w:val="none" w:sz="0" w:space="0" w:color="auto"/>
        <w:bottom w:val="none" w:sz="0" w:space="0" w:color="auto"/>
        <w:right w:val="none" w:sz="0" w:space="0" w:color="auto"/>
      </w:divBdr>
    </w:div>
    <w:div w:id="510612103">
      <w:bodyDiv w:val="1"/>
      <w:marLeft w:val="0"/>
      <w:marRight w:val="0"/>
      <w:marTop w:val="0"/>
      <w:marBottom w:val="0"/>
      <w:divBdr>
        <w:top w:val="none" w:sz="0" w:space="0" w:color="auto"/>
        <w:left w:val="none" w:sz="0" w:space="0" w:color="auto"/>
        <w:bottom w:val="none" w:sz="0" w:space="0" w:color="auto"/>
        <w:right w:val="none" w:sz="0" w:space="0" w:color="auto"/>
      </w:divBdr>
    </w:div>
    <w:div w:id="540172396">
      <w:bodyDiv w:val="1"/>
      <w:marLeft w:val="0"/>
      <w:marRight w:val="0"/>
      <w:marTop w:val="0"/>
      <w:marBottom w:val="0"/>
      <w:divBdr>
        <w:top w:val="none" w:sz="0" w:space="0" w:color="auto"/>
        <w:left w:val="none" w:sz="0" w:space="0" w:color="auto"/>
        <w:bottom w:val="none" w:sz="0" w:space="0" w:color="auto"/>
        <w:right w:val="none" w:sz="0" w:space="0" w:color="auto"/>
      </w:divBdr>
    </w:div>
    <w:div w:id="609163401">
      <w:bodyDiv w:val="1"/>
      <w:marLeft w:val="0"/>
      <w:marRight w:val="0"/>
      <w:marTop w:val="0"/>
      <w:marBottom w:val="0"/>
      <w:divBdr>
        <w:top w:val="none" w:sz="0" w:space="0" w:color="auto"/>
        <w:left w:val="none" w:sz="0" w:space="0" w:color="auto"/>
        <w:bottom w:val="none" w:sz="0" w:space="0" w:color="auto"/>
        <w:right w:val="none" w:sz="0" w:space="0" w:color="auto"/>
      </w:divBdr>
    </w:div>
    <w:div w:id="616135159">
      <w:bodyDiv w:val="1"/>
      <w:marLeft w:val="0"/>
      <w:marRight w:val="0"/>
      <w:marTop w:val="0"/>
      <w:marBottom w:val="0"/>
      <w:divBdr>
        <w:top w:val="none" w:sz="0" w:space="0" w:color="auto"/>
        <w:left w:val="none" w:sz="0" w:space="0" w:color="auto"/>
        <w:bottom w:val="none" w:sz="0" w:space="0" w:color="auto"/>
        <w:right w:val="none" w:sz="0" w:space="0" w:color="auto"/>
      </w:divBdr>
    </w:div>
    <w:div w:id="626815387">
      <w:bodyDiv w:val="1"/>
      <w:marLeft w:val="0"/>
      <w:marRight w:val="0"/>
      <w:marTop w:val="0"/>
      <w:marBottom w:val="0"/>
      <w:divBdr>
        <w:top w:val="none" w:sz="0" w:space="0" w:color="auto"/>
        <w:left w:val="none" w:sz="0" w:space="0" w:color="auto"/>
        <w:bottom w:val="none" w:sz="0" w:space="0" w:color="auto"/>
        <w:right w:val="none" w:sz="0" w:space="0" w:color="auto"/>
      </w:divBdr>
    </w:div>
    <w:div w:id="685836438">
      <w:bodyDiv w:val="1"/>
      <w:marLeft w:val="0"/>
      <w:marRight w:val="0"/>
      <w:marTop w:val="0"/>
      <w:marBottom w:val="0"/>
      <w:divBdr>
        <w:top w:val="none" w:sz="0" w:space="0" w:color="auto"/>
        <w:left w:val="none" w:sz="0" w:space="0" w:color="auto"/>
        <w:bottom w:val="none" w:sz="0" w:space="0" w:color="auto"/>
        <w:right w:val="none" w:sz="0" w:space="0" w:color="auto"/>
      </w:divBdr>
    </w:div>
    <w:div w:id="716275450">
      <w:bodyDiv w:val="1"/>
      <w:marLeft w:val="0"/>
      <w:marRight w:val="0"/>
      <w:marTop w:val="0"/>
      <w:marBottom w:val="0"/>
      <w:divBdr>
        <w:top w:val="none" w:sz="0" w:space="0" w:color="auto"/>
        <w:left w:val="none" w:sz="0" w:space="0" w:color="auto"/>
        <w:bottom w:val="none" w:sz="0" w:space="0" w:color="auto"/>
        <w:right w:val="none" w:sz="0" w:space="0" w:color="auto"/>
      </w:divBdr>
      <w:divsChild>
        <w:div w:id="1733576379">
          <w:marLeft w:val="0"/>
          <w:marRight w:val="0"/>
          <w:marTop w:val="0"/>
          <w:marBottom w:val="0"/>
          <w:divBdr>
            <w:top w:val="none" w:sz="0" w:space="0" w:color="auto"/>
            <w:left w:val="none" w:sz="0" w:space="0" w:color="auto"/>
            <w:bottom w:val="none" w:sz="0" w:space="0" w:color="auto"/>
            <w:right w:val="none" w:sz="0" w:space="0" w:color="auto"/>
          </w:divBdr>
        </w:div>
      </w:divsChild>
    </w:div>
    <w:div w:id="778375781">
      <w:bodyDiv w:val="1"/>
      <w:marLeft w:val="0"/>
      <w:marRight w:val="0"/>
      <w:marTop w:val="0"/>
      <w:marBottom w:val="0"/>
      <w:divBdr>
        <w:top w:val="none" w:sz="0" w:space="0" w:color="auto"/>
        <w:left w:val="none" w:sz="0" w:space="0" w:color="auto"/>
        <w:bottom w:val="none" w:sz="0" w:space="0" w:color="auto"/>
        <w:right w:val="none" w:sz="0" w:space="0" w:color="auto"/>
      </w:divBdr>
    </w:div>
    <w:div w:id="870923373">
      <w:bodyDiv w:val="1"/>
      <w:marLeft w:val="0"/>
      <w:marRight w:val="0"/>
      <w:marTop w:val="0"/>
      <w:marBottom w:val="0"/>
      <w:divBdr>
        <w:top w:val="none" w:sz="0" w:space="0" w:color="auto"/>
        <w:left w:val="none" w:sz="0" w:space="0" w:color="auto"/>
        <w:bottom w:val="none" w:sz="0" w:space="0" w:color="auto"/>
        <w:right w:val="none" w:sz="0" w:space="0" w:color="auto"/>
      </w:divBdr>
    </w:div>
    <w:div w:id="876508597">
      <w:bodyDiv w:val="1"/>
      <w:marLeft w:val="0"/>
      <w:marRight w:val="0"/>
      <w:marTop w:val="0"/>
      <w:marBottom w:val="0"/>
      <w:divBdr>
        <w:top w:val="none" w:sz="0" w:space="0" w:color="auto"/>
        <w:left w:val="none" w:sz="0" w:space="0" w:color="auto"/>
        <w:bottom w:val="none" w:sz="0" w:space="0" w:color="auto"/>
        <w:right w:val="none" w:sz="0" w:space="0" w:color="auto"/>
      </w:divBdr>
    </w:div>
    <w:div w:id="922377081">
      <w:bodyDiv w:val="1"/>
      <w:marLeft w:val="0"/>
      <w:marRight w:val="0"/>
      <w:marTop w:val="0"/>
      <w:marBottom w:val="0"/>
      <w:divBdr>
        <w:top w:val="none" w:sz="0" w:space="0" w:color="auto"/>
        <w:left w:val="none" w:sz="0" w:space="0" w:color="auto"/>
        <w:bottom w:val="none" w:sz="0" w:space="0" w:color="auto"/>
        <w:right w:val="none" w:sz="0" w:space="0" w:color="auto"/>
      </w:divBdr>
    </w:div>
    <w:div w:id="958295086">
      <w:bodyDiv w:val="1"/>
      <w:marLeft w:val="0"/>
      <w:marRight w:val="0"/>
      <w:marTop w:val="0"/>
      <w:marBottom w:val="0"/>
      <w:divBdr>
        <w:top w:val="none" w:sz="0" w:space="0" w:color="auto"/>
        <w:left w:val="none" w:sz="0" w:space="0" w:color="auto"/>
        <w:bottom w:val="none" w:sz="0" w:space="0" w:color="auto"/>
        <w:right w:val="none" w:sz="0" w:space="0" w:color="auto"/>
      </w:divBdr>
    </w:div>
    <w:div w:id="966006640">
      <w:bodyDiv w:val="1"/>
      <w:marLeft w:val="0"/>
      <w:marRight w:val="0"/>
      <w:marTop w:val="0"/>
      <w:marBottom w:val="0"/>
      <w:divBdr>
        <w:top w:val="none" w:sz="0" w:space="0" w:color="auto"/>
        <w:left w:val="none" w:sz="0" w:space="0" w:color="auto"/>
        <w:bottom w:val="none" w:sz="0" w:space="0" w:color="auto"/>
        <w:right w:val="none" w:sz="0" w:space="0" w:color="auto"/>
      </w:divBdr>
    </w:div>
    <w:div w:id="987638140">
      <w:bodyDiv w:val="1"/>
      <w:marLeft w:val="0"/>
      <w:marRight w:val="0"/>
      <w:marTop w:val="0"/>
      <w:marBottom w:val="0"/>
      <w:divBdr>
        <w:top w:val="none" w:sz="0" w:space="0" w:color="auto"/>
        <w:left w:val="none" w:sz="0" w:space="0" w:color="auto"/>
        <w:bottom w:val="none" w:sz="0" w:space="0" w:color="auto"/>
        <w:right w:val="none" w:sz="0" w:space="0" w:color="auto"/>
      </w:divBdr>
    </w:div>
    <w:div w:id="996572113">
      <w:bodyDiv w:val="1"/>
      <w:marLeft w:val="0"/>
      <w:marRight w:val="0"/>
      <w:marTop w:val="0"/>
      <w:marBottom w:val="0"/>
      <w:divBdr>
        <w:top w:val="none" w:sz="0" w:space="0" w:color="auto"/>
        <w:left w:val="none" w:sz="0" w:space="0" w:color="auto"/>
        <w:bottom w:val="none" w:sz="0" w:space="0" w:color="auto"/>
        <w:right w:val="none" w:sz="0" w:space="0" w:color="auto"/>
      </w:divBdr>
    </w:div>
    <w:div w:id="1010177817">
      <w:bodyDiv w:val="1"/>
      <w:marLeft w:val="0"/>
      <w:marRight w:val="0"/>
      <w:marTop w:val="0"/>
      <w:marBottom w:val="0"/>
      <w:divBdr>
        <w:top w:val="none" w:sz="0" w:space="0" w:color="auto"/>
        <w:left w:val="none" w:sz="0" w:space="0" w:color="auto"/>
        <w:bottom w:val="none" w:sz="0" w:space="0" w:color="auto"/>
        <w:right w:val="none" w:sz="0" w:space="0" w:color="auto"/>
      </w:divBdr>
    </w:div>
    <w:div w:id="1012686624">
      <w:bodyDiv w:val="1"/>
      <w:marLeft w:val="0"/>
      <w:marRight w:val="0"/>
      <w:marTop w:val="0"/>
      <w:marBottom w:val="0"/>
      <w:divBdr>
        <w:top w:val="none" w:sz="0" w:space="0" w:color="auto"/>
        <w:left w:val="none" w:sz="0" w:space="0" w:color="auto"/>
        <w:bottom w:val="none" w:sz="0" w:space="0" w:color="auto"/>
        <w:right w:val="none" w:sz="0" w:space="0" w:color="auto"/>
      </w:divBdr>
      <w:divsChild>
        <w:div w:id="16976314">
          <w:marLeft w:val="0"/>
          <w:marRight w:val="0"/>
          <w:marTop w:val="0"/>
          <w:marBottom w:val="0"/>
          <w:divBdr>
            <w:top w:val="none" w:sz="0" w:space="0" w:color="auto"/>
            <w:left w:val="none" w:sz="0" w:space="0" w:color="auto"/>
            <w:bottom w:val="none" w:sz="0" w:space="0" w:color="auto"/>
            <w:right w:val="none" w:sz="0" w:space="0" w:color="auto"/>
          </w:divBdr>
        </w:div>
      </w:divsChild>
    </w:div>
    <w:div w:id="1055006115">
      <w:bodyDiv w:val="1"/>
      <w:marLeft w:val="0"/>
      <w:marRight w:val="0"/>
      <w:marTop w:val="0"/>
      <w:marBottom w:val="0"/>
      <w:divBdr>
        <w:top w:val="none" w:sz="0" w:space="0" w:color="auto"/>
        <w:left w:val="none" w:sz="0" w:space="0" w:color="auto"/>
        <w:bottom w:val="none" w:sz="0" w:space="0" w:color="auto"/>
        <w:right w:val="none" w:sz="0" w:space="0" w:color="auto"/>
      </w:divBdr>
    </w:div>
    <w:div w:id="1055737175">
      <w:bodyDiv w:val="1"/>
      <w:marLeft w:val="0"/>
      <w:marRight w:val="0"/>
      <w:marTop w:val="0"/>
      <w:marBottom w:val="0"/>
      <w:divBdr>
        <w:top w:val="none" w:sz="0" w:space="0" w:color="auto"/>
        <w:left w:val="none" w:sz="0" w:space="0" w:color="auto"/>
        <w:bottom w:val="none" w:sz="0" w:space="0" w:color="auto"/>
        <w:right w:val="none" w:sz="0" w:space="0" w:color="auto"/>
      </w:divBdr>
    </w:div>
    <w:div w:id="1074427826">
      <w:bodyDiv w:val="1"/>
      <w:marLeft w:val="0"/>
      <w:marRight w:val="0"/>
      <w:marTop w:val="0"/>
      <w:marBottom w:val="0"/>
      <w:divBdr>
        <w:top w:val="none" w:sz="0" w:space="0" w:color="auto"/>
        <w:left w:val="none" w:sz="0" w:space="0" w:color="auto"/>
        <w:bottom w:val="none" w:sz="0" w:space="0" w:color="auto"/>
        <w:right w:val="none" w:sz="0" w:space="0" w:color="auto"/>
      </w:divBdr>
    </w:div>
    <w:div w:id="1101142245">
      <w:bodyDiv w:val="1"/>
      <w:marLeft w:val="0"/>
      <w:marRight w:val="0"/>
      <w:marTop w:val="0"/>
      <w:marBottom w:val="0"/>
      <w:divBdr>
        <w:top w:val="none" w:sz="0" w:space="0" w:color="auto"/>
        <w:left w:val="none" w:sz="0" w:space="0" w:color="auto"/>
        <w:bottom w:val="none" w:sz="0" w:space="0" w:color="auto"/>
        <w:right w:val="none" w:sz="0" w:space="0" w:color="auto"/>
      </w:divBdr>
    </w:div>
    <w:div w:id="1311060454">
      <w:bodyDiv w:val="1"/>
      <w:marLeft w:val="0"/>
      <w:marRight w:val="0"/>
      <w:marTop w:val="0"/>
      <w:marBottom w:val="0"/>
      <w:divBdr>
        <w:top w:val="none" w:sz="0" w:space="0" w:color="auto"/>
        <w:left w:val="none" w:sz="0" w:space="0" w:color="auto"/>
        <w:bottom w:val="none" w:sz="0" w:space="0" w:color="auto"/>
        <w:right w:val="none" w:sz="0" w:space="0" w:color="auto"/>
      </w:divBdr>
    </w:div>
    <w:div w:id="1332759716">
      <w:bodyDiv w:val="1"/>
      <w:marLeft w:val="0"/>
      <w:marRight w:val="0"/>
      <w:marTop w:val="0"/>
      <w:marBottom w:val="0"/>
      <w:divBdr>
        <w:top w:val="none" w:sz="0" w:space="0" w:color="auto"/>
        <w:left w:val="none" w:sz="0" w:space="0" w:color="auto"/>
        <w:bottom w:val="none" w:sz="0" w:space="0" w:color="auto"/>
        <w:right w:val="none" w:sz="0" w:space="0" w:color="auto"/>
      </w:divBdr>
    </w:div>
    <w:div w:id="1336109216">
      <w:bodyDiv w:val="1"/>
      <w:marLeft w:val="0"/>
      <w:marRight w:val="0"/>
      <w:marTop w:val="0"/>
      <w:marBottom w:val="0"/>
      <w:divBdr>
        <w:top w:val="none" w:sz="0" w:space="0" w:color="auto"/>
        <w:left w:val="none" w:sz="0" w:space="0" w:color="auto"/>
        <w:bottom w:val="none" w:sz="0" w:space="0" w:color="auto"/>
        <w:right w:val="none" w:sz="0" w:space="0" w:color="auto"/>
      </w:divBdr>
    </w:div>
    <w:div w:id="1410418916">
      <w:bodyDiv w:val="1"/>
      <w:marLeft w:val="0"/>
      <w:marRight w:val="0"/>
      <w:marTop w:val="0"/>
      <w:marBottom w:val="0"/>
      <w:divBdr>
        <w:top w:val="none" w:sz="0" w:space="0" w:color="auto"/>
        <w:left w:val="none" w:sz="0" w:space="0" w:color="auto"/>
        <w:bottom w:val="none" w:sz="0" w:space="0" w:color="auto"/>
        <w:right w:val="none" w:sz="0" w:space="0" w:color="auto"/>
      </w:divBdr>
    </w:div>
    <w:div w:id="1438870934">
      <w:bodyDiv w:val="1"/>
      <w:marLeft w:val="0"/>
      <w:marRight w:val="0"/>
      <w:marTop w:val="0"/>
      <w:marBottom w:val="0"/>
      <w:divBdr>
        <w:top w:val="none" w:sz="0" w:space="0" w:color="auto"/>
        <w:left w:val="none" w:sz="0" w:space="0" w:color="auto"/>
        <w:bottom w:val="none" w:sz="0" w:space="0" w:color="auto"/>
        <w:right w:val="none" w:sz="0" w:space="0" w:color="auto"/>
      </w:divBdr>
      <w:divsChild>
        <w:div w:id="1374118388">
          <w:marLeft w:val="0"/>
          <w:marRight w:val="0"/>
          <w:marTop w:val="0"/>
          <w:marBottom w:val="0"/>
          <w:divBdr>
            <w:top w:val="none" w:sz="0" w:space="0" w:color="auto"/>
            <w:left w:val="none" w:sz="0" w:space="0" w:color="auto"/>
            <w:bottom w:val="none" w:sz="0" w:space="0" w:color="auto"/>
            <w:right w:val="none" w:sz="0" w:space="0" w:color="auto"/>
          </w:divBdr>
        </w:div>
      </w:divsChild>
    </w:div>
    <w:div w:id="1452550696">
      <w:bodyDiv w:val="1"/>
      <w:marLeft w:val="0"/>
      <w:marRight w:val="0"/>
      <w:marTop w:val="0"/>
      <w:marBottom w:val="0"/>
      <w:divBdr>
        <w:top w:val="none" w:sz="0" w:space="0" w:color="auto"/>
        <w:left w:val="none" w:sz="0" w:space="0" w:color="auto"/>
        <w:bottom w:val="none" w:sz="0" w:space="0" w:color="auto"/>
        <w:right w:val="none" w:sz="0" w:space="0" w:color="auto"/>
      </w:divBdr>
    </w:div>
    <w:div w:id="1457917723">
      <w:bodyDiv w:val="1"/>
      <w:marLeft w:val="0"/>
      <w:marRight w:val="0"/>
      <w:marTop w:val="0"/>
      <w:marBottom w:val="0"/>
      <w:divBdr>
        <w:top w:val="none" w:sz="0" w:space="0" w:color="auto"/>
        <w:left w:val="none" w:sz="0" w:space="0" w:color="auto"/>
        <w:bottom w:val="none" w:sz="0" w:space="0" w:color="auto"/>
        <w:right w:val="none" w:sz="0" w:space="0" w:color="auto"/>
      </w:divBdr>
    </w:div>
    <w:div w:id="1462730059">
      <w:bodyDiv w:val="1"/>
      <w:marLeft w:val="0"/>
      <w:marRight w:val="0"/>
      <w:marTop w:val="0"/>
      <w:marBottom w:val="0"/>
      <w:divBdr>
        <w:top w:val="none" w:sz="0" w:space="0" w:color="auto"/>
        <w:left w:val="none" w:sz="0" w:space="0" w:color="auto"/>
        <w:bottom w:val="none" w:sz="0" w:space="0" w:color="auto"/>
        <w:right w:val="none" w:sz="0" w:space="0" w:color="auto"/>
      </w:divBdr>
    </w:div>
    <w:div w:id="1509828564">
      <w:bodyDiv w:val="1"/>
      <w:marLeft w:val="0"/>
      <w:marRight w:val="0"/>
      <w:marTop w:val="0"/>
      <w:marBottom w:val="0"/>
      <w:divBdr>
        <w:top w:val="none" w:sz="0" w:space="0" w:color="auto"/>
        <w:left w:val="none" w:sz="0" w:space="0" w:color="auto"/>
        <w:bottom w:val="none" w:sz="0" w:space="0" w:color="auto"/>
        <w:right w:val="none" w:sz="0" w:space="0" w:color="auto"/>
      </w:divBdr>
    </w:div>
    <w:div w:id="1515421064">
      <w:bodyDiv w:val="1"/>
      <w:marLeft w:val="0"/>
      <w:marRight w:val="0"/>
      <w:marTop w:val="0"/>
      <w:marBottom w:val="0"/>
      <w:divBdr>
        <w:top w:val="none" w:sz="0" w:space="0" w:color="auto"/>
        <w:left w:val="none" w:sz="0" w:space="0" w:color="auto"/>
        <w:bottom w:val="none" w:sz="0" w:space="0" w:color="auto"/>
        <w:right w:val="none" w:sz="0" w:space="0" w:color="auto"/>
      </w:divBdr>
    </w:div>
    <w:div w:id="1539782471">
      <w:bodyDiv w:val="1"/>
      <w:marLeft w:val="0"/>
      <w:marRight w:val="0"/>
      <w:marTop w:val="0"/>
      <w:marBottom w:val="0"/>
      <w:divBdr>
        <w:top w:val="none" w:sz="0" w:space="0" w:color="auto"/>
        <w:left w:val="none" w:sz="0" w:space="0" w:color="auto"/>
        <w:bottom w:val="none" w:sz="0" w:space="0" w:color="auto"/>
        <w:right w:val="none" w:sz="0" w:space="0" w:color="auto"/>
      </w:divBdr>
    </w:div>
    <w:div w:id="1569882108">
      <w:bodyDiv w:val="1"/>
      <w:marLeft w:val="0"/>
      <w:marRight w:val="0"/>
      <w:marTop w:val="0"/>
      <w:marBottom w:val="0"/>
      <w:divBdr>
        <w:top w:val="none" w:sz="0" w:space="0" w:color="auto"/>
        <w:left w:val="none" w:sz="0" w:space="0" w:color="auto"/>
        <w:bottom w:val="none" w:sz="0" w:space="0" w:color="auto"/>
        <w:right w:val="none" w:sz="0" w:space="0" w:color="auto"/>
      </w:divBdr>
    </w:div>
    <w:div w:id="1572228227">
      <w:bodyDiv w:val="1"/>
      <w:marLeft w:val="0"/>
      <w:marRight w:val="0"/>
      <w:marTop w:val="0"/>
      <w:marBottom w:val="0"/>
      <w:divBdr>
        <w:top w:val="none" w:sz="0" w:space="0" w:color="auto"/>
        <w:left w:val="none" w:sz="0" w:space="0" w:color="auto"/>
        <w:bottom w:val="none" w:sz="0" w:space="0" w:color="auto"/>
        <w:right w:val="none" w:sz="0" w:space="0" w:color="auto"/>
      </w:divBdr>
    </w:div>
    <w:div w:id="1602836932">
      <w:bodyDiv w:val="1"/>
      <w:marLeft w:val="0"/>
      <w:marRight w:val="0"/>
      <w:marTop w:val="0"/>
      <w:marBottom w:val="0"/>
      <w:divBdr>
        <w:top w:val="none" w:sz="0" w:space="0" w:color="auto"/>
        <w:left w:val="none" w:sz="0" w:space="0" w:color="auto"/>
        <w:bottom w:val="none" w:sz="0" w:space="0" w:color="auto"/>
        <w:right w:val="none" w:sz="0" w:space="0" w:color="auto"/>
      </w:divBdr>
    </w:div>
    <w:div w:id="1636989139">
      <w:bodyDiv w:val="1"/>
      <w:marLeft w:val="0"/>
      <w:marRight w:val="0"/>
      <w:marTop w:val="0"/>
      <w:marBottom w:val="0"/>
      <w:divBdr>
        <w:top w:val="none" w:sz="0" w:space="0" w:color="auto"/>
        <w:left w:val="none" w:sz="0" w:space="0" w:color="auto"/>
        <w:bottom w:val="none" w:sz="0" w:space="0" w:color="auto"/>
        <w:right w:val="none" w:sz="0" w:space="0" w:color="auto"/>
      </w:divBdr>
    </w:div>
    <w:div w:id="1646159825">
      <w:bodyDiv w:val="1"/>
      <w:marLeft w:val="0"/>
      <w:marRight w:val="0"/>
      <w:marTop w:val="0"/>
      <w:marBottom w:val="0"/>
      <w:divBdr>
        <w:top w:val="none" w:sz="0" w:space="0" w:color="auto"/>
        <w:left w:val="none" w:sz="0" w:space="0" w:color="auto"/>
        <w:bottom w:val="none" w:sz="0" w:space="0" w:color="auto"/>
        <w:right w:val="none" w:sz="0" w:space="0" w:color="auto"/>
      </w:divBdr>
    </w:div>
    <w:div w:id="1697534396">
      <w:bodyDiv w:val="1"/>
      <w:marLeft w:val="0"/>
      <w:marRight w:val="0"/>
      <w:marTop w:val="0"/>
      <w:marBottom w:val="0"/>
      <w:divBdr>
        <w:top w:val="none" w:sz="0" w:space="0" w:color="auto"/>
        <w:left w:val="none" w:sz="0" w:space="0" w:color="auto"/>
        <w:bottom w:val="none" w:sz="0" w:space="0" w:color="auto"/>
        <w:right w:val="none" w:sz="0" w:space="0" w:color="auto"/>
      </w:divBdr>
    </w:div>
    <w:div w:id="1730692291">
      <w:bodyDiv w:val="1"/>
      <w:marLeft w:val="0"/>
      <w:marRight w:val="0"/>
      <w:marTop w:val="0"/>
      <w:marBottom w:val="0"/>
      <w:divBdr>
        <w:top w:val="none" w:sz="0" w:space="0" w:color="auto"/>
        <w:left w:val="none" w:sz="0" w:space="0" w:color="auto"/>
        <w:bottom w:val="none" w:sz="0" w:space="0" w:color="auto"/>
        <w:right w:val="none" w:sz="0" w:space="0" w:color="auto"/>
      </w:divBdr>
    </w:div>
    <w:div w:id="1781415260">
      <w:bodyDiv w:val="1"/>
      <w:marLeft w:val="0"/>
      <w:marRight w:val="0"/>
      <w:marTop w:val="0"/>
      <w:marBottom w:val="0"/>
      <w:divBdr>
        <w:top w:val="none" w:sz="0" w:space="0" w:color="auto"/>
        <w:left w:val="none" w:sz="0" w:space="0" w:color="auto"/>
        <w:bottom w:val="none" w:sz="0" w:space="0" w:color="auto"/>
        <w:right w:val="none" w:sz="0" w:space="0" w:color="auto"/>
      </w:divBdr>
    </w:div>
    <w:div w:id="1797016841">
      <w:bodyDiv w:val="1"/>
      <w:marLeft w:val="0"/>
      <w:marRight w:val="0"/>
      <w:marTop w:val="0"/>
      <w:marBottom w:val="0"/>
      <w:divBdr>
        <w:top w:val="none" w:sz="0" w:space="0" w:color="auto"/>
        <w:left w:val="none" w:sz="0" w:space="0" w:color="auto"/>
        <w:bottom w:val="none" w:sz="0" w:space="0" w:color="auto"/>
        <w:right w:val="none" w:sz="0" w:space="0" w:color="auto"/>
      </w:divBdr>
    </w:div>
    <w:div w:id="1844978078">
      <w:bodyDiv w:val="1"/>
      <w:marLeft w:val="0"/>
      <w:marRight w:val="0"/>
      <w:marTop w:val="0"/>
      <w:marBottom w:val="0"/>
      <w:divBdr>
        <w:top w:val="none" w:sz="0" w:space="0" w:color="auto"/>
        <w:left w:val="none" w:sz="0" w:space="0" w:color="auto"/>
        <w:bottom w:val="none" w:sz="0" w:space="0" w:color="auto"/>
        <w:right w:val="none" w:sz="0" w:space="0" w:color="auto"/>
      </w:divBdr>
    </w:div>
    <w:div w:id="1958029195">
      <w:bodyDiv w:val="1"/>
      <w:marLeft w:val="0"/>
      <w:marRight w:val="0"/>
      <w:marTop w:val="0"/>
      <w:marBottom w:val="0"/>
      <w:divBdr>
        <w:top w:val="none" w:sz="0" w:space="0" w:color="auto"/>
        <w:left w:val="none" w:sz="0" w:space="0" w:color="auto"/>
        <w:bottom w:val="none" w:sz="0" w:space="0" w:color="auto"/>
        <w:right w:val="none" w:sz="0" w:space="0" w:color="auto"/>
      </w:divBdr>
    </w:div>
    <w:div w:id="2000183894">
      <w:bodyDiv w:val="1"/>
      <w:marLeft w:val="0"/>
      <w:marRight w:val="0"/>
      <w:marTop w:val="0"/>
      <w:marBottom w:val="0"/>
      <w:divBdr>
        <w:top w:val="none" w:sz="0" w:space="0" w:color="auto"/>
        <w:left w:val="none" w:sz="0" w:space="0" w:color="auto"/>
        <w:bottom w:val="none" w:sz="0" w:space="0" w:color="auto"/>
        <w:right w:val="none" w:sz="0" w:space="0" w:color="auto"/>
      </w:divBdr>
    </w:div>
    <w:div w:id="2014140022">
      <w:bodyDiv w:val="1"/>
      <w:marLeft w:val="0"/>
      <w:marRight w:val="0"/>
      <w:marTop w:val="0"/>
      <w:marBottom w:val="0"/>
      <w:divBdr>
        <w:top w:val="none" w:sz="0" w:space="0" w:color="auto"/>
        <w:left w:val="none" w:sz="0" w:space="0" w:color="auto"/>
        <w:bottom w:val="none" w:sz="0" w:space="0" w:color="auto"/>
        <w:right w:val="none" w:sz="0" w:space="0" w:color="auto"/>
      </w:divBdr>
    </w:div>
    <w:div w:id="2029404402">
      <w:bodyDiv w:val="1"/>
      <w:marLeft w:val="0"/>
      <w:marRight w:val="0"/>
      <w:marTop w:val="0"/>
      <w:marBottom w:val="0"/>
      <w:divBdr>
        <w:top w:val="none" w:sz="0" w:space="0" w:color="auto"/>
        <w:left w:val="none" w:sz="0" w:space="0" w:color="auto"/>
        <w:bottom w:val="none" w:sz="0" w:space="0" w:color="auto"/>
        <w:right w:val="none" w:sz="0" w:space="0" w:color="auto"/>
      </w:divBdr>
    </w:div>
    <w:div w:id="2037465382">
      <w:bodyDiv w:val="1"/>
      <w:marLeft w:val="0"/>
      <w:marRight w:val="0"/>
      <w:marTop w:val="0"/>
      <w:marBottom w:val="0"/>
      <w:divBdr>
        <w:top w:val="none" w:sz="0" w:space="0" w:color="auto"/>
        <w:left w:val="none" w:sz="0" w:space="0" w:color="auto"/>
        <w:bottom w:val="none" w:sz="0" w:space="0" w:color="auto"/>
        <w:right w:val="none" w:sz="0" w:space="0" w:color="auto"/>
      </w:divBdr>
    </w:div>
    <w:div w:id="2086995285">
      <w:bodyDiv w:val="1"/>
      <w:marLeft w:val="0"/>
      <w:marRight w:val="0"/>
      <w:marTop w:val="0"/>
      <w:marBottom w:val="0"/>
      <w:divBdr>
        <w:top w:val="none" w:sz="0" w:space="0" w:color="auto"/>
        <w:left w:val="none" w:sz="0" w:space="0" w:color="auto"/>
        <w:bottom w:val="none" w:sz="0" w:space="0" w:color="auto"/>
        <w:right w:val="none" w:sz="0" w:space="0" w:color="auto"/>
      </w:divBdr>
    </w:div>
    <w:div w:id="2101216994">
      <w:bodyDiv w:val="1"/>
      <w:marLeft w:val="0"/>
      <w:marRight w:val="0"/>
      <w:marTop w:val="0"/>
      <w:marBottom w:val="0"/>
      <w:divBdr>
        <w:top w:val="none" w:sz="0" w:space="0" w:color="auto"/>
        <w:left w:val="none" w:sz="0" w:space="0" w:color="auto"/>
        <w:bottom w:val="none" w:sz="0" w:space="0" w:color="auto"/>
        <w:right w:val="none" w:sz="0" w:space="0" w:color="auto"/>
      </w:divBdr>
    </w:div>
    <w:div w:id="21449583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SERVERFCC\Shared%20Folders\&#1054;&#1055;&#1048;\&#1050;&#1089;&#1077;&#1085;&#1080;&#1103;\&#1057;&#1055;\&#1089;&#1087;%2083\C&#1055;%2083).docx" TargetMode="External"/><Relationship Id="rId13" Type="http://schemas.openxmlformats.org/officeDocument/2006/relationships/footer" Target="footer1.xml"/><Relationship Id="rId18" Type="http://schemas.openxmlformats.org/officeDocument/2006/relationships/hyperlink" Target="http://www.gostbaza.ru/?gost=46724"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www.gostbaza.ru/?gost=39969"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gostbaza.ru/?gost=18707" TargetMode="External"/><Relationship Id="rId25" Type="http://schemas.openxmlformats.org/officeDocument/2006/relationships/hyperlink" Target="http://www.stroyinf.ru/test-akt.html" TargetMode="External"/><Relationship Id="rId2" Type="http://schemas.openxmlformats.org/officeDocument/2006/relationships/numbering" Target="numbering.xml"/><Relationship Id="rId16" Type="http://schemas.openxmlformats.org/officeDocument/2006/relationships/hyperlink" Target="http://www.gostbaza.ru/?gost=18707" TargetMode="External"/><Relationship Id="rId20" Type="http://schemas.openxmlformats.org/officeDocument/2006/relationships/hyperlink" Target="http://www.gostbaza.ru/?gost=10625"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www.nostroy.ru/getfile?id=17129&amp;file=%D0%A1%D0%9F%2028.13330.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gostbaza.ru/?gost=18707" TargetMode="External"/><Relationship Id="rId23" Type="http://schemas.openxmlformats.org/officeDocument/2006/relationships/hyperlink" Target="http://www.nostroy.ru/getfile?id=16942&amp;file=%D0%A1%D0%9F%2016.13330.pdf" TargetMode="External"/><Relationship Id="rId28" Type="http://schemas.openxmlformats.org/officeDocument/2006/relationships/footer" Target="footer3.xml"/><Relationship Id="rId10" Type="http://schemas.openxmlformats.org/officeDocument/2006/relationships/hyperlink" Target="file:///\\SERVERFCC\Shared%20Folders\&#1054;&#1055;&#1048;\&#1050;&#1089;&#1077;&#1085;&#1080;&#1103;\&#1057;&#1055;\&#1089;&#1087;%2083\C&#1055;%2083).docx" TargetMode="External"/><Relationship Id="rId19" Type="http://schemas.openxmlformats.org/officeDocument/2006/relationships/hyperlink" Target="http://www.gostbaza.ru/?gost=16652"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SERVERFCC\Shared%20Folders\&#1054;&#1055;&#1048;\&#1050;&#1089;&#1077;&#1085;&#1080;&#1103;\&#1057;&#1055;\&#1089;&#1087;%2083\C&#1055;%2083).docx" TargetMode="External"/><Relationship Id="rId14" Type="http://schemas.openxmlformats.org/officeDocument/2006/relationships/footer" Target="footer2.xml"/><Relationship Id="rId22" Type="http://schemas.openxmlformats.org/officeDocument/2006/relationships/hyperlink" Target="http://www.gostbaza.ru/?gost=38096" TargetMode="External"/><Relationship Id="rId27" Type="http://schemas.openxmlformats.org/officeDocument/2006/relationships/header" Target="header4.xml"/><Relationship Id="rId30" Type="http://schemas.openxmlformats.org/officeDocument/2006/relationships/hyperlink" Target="http://files.stroyinf.ru/Data1/9/993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F4943C-835D-4547-AD32-03CA24A05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113</Pages>
  <Words>24935</Words>
  <Characters>142134</Characters>
  <Application>Microsoft Office Word</Application>
  <DocSecurity>0</DocSecurity>
  <Lines>1184</Lines>
  <Paragraphs>333</Paragraphs>
  <ScaleCrop>false</ScaleCrop>
  <HeadingPairs>
    <vt:vector size="2" baseType="variant">
      <vt:variant>
        <vt:lpstr>Название</vt:lpstr>
      </vt:variant>
      <vt:variant>
        <vt:i4>1</vt:i4>
      </vt:variant>
    </vt:vector>
  </HeadingPairs>
  <TitlesOfParts>
    <vt:vector size="1" baseType="lpstr">
      <vt:lpstr>НАЦИОНАЛЬНОЕ ОБЪЕДИНЕНИЕ СТРОИТЕЛЕЙ</vt:lpstr>
    </vt:vector>
  </TitlesOfParts>
  <Company/>
  <LinksUpToDate>false</LinksUpToDate>
  <CharactersWithSpaces>166736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НАЦИОНАЛЬНОЕ ОБЪЕДИНЕНИЕ СТРОИТЕЛЕЙ</dc:title>
  <dc:creator>Владелец</dc:creator>
  <cp:lastModifiedBy>Семиколенов Артем Вадимович</cp:lastModifiedBy>
  <cp:revision>18</cp:revision>
  <cp:lastPrinted>2017-02-02T12:24:00Z</cp:lastPrinted>
  <dcterms:created xsi:type="dcterms:W3CDTF">2016-12-02T16:46:00Z</dcterms:created>
  <dcterms:modified xsi:type="dcterms:W3CDTF">2023-12-04T11:33:00Z</dcterms:modified>
</cp:coreProperties>
</file>