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5AB1" w:rsidRPr="004B429A" w:rsidRDefault="003F3F3D" w:rsidP="00263DEC">
      <w:pPr>
        <w:pStyle w:val="a3"/>
        <w:jc w:val="center"/>
        <w:rPr>
          <w:b/>
          <w:sz w:val="28"/>
          <w:szCs w:val="28"/>
        </w:rPr>
      </w:pPr>
      <w:r w:rsidRPr="004B429A">
        <w:rPr>
          <w:b/>
          <w:sz w:val="28"/>
          <w:szCs w:val="28"/>
        </w:rPr>
        <w:t xml:space="preserve">МИНИСТЕРСТВО СТРОИТЕЛЬСТВА </w:t>
      </w:r>
    </w:p>
    <w:p w:rsidR="003F3F3D" w:rsidRPr="004B429A" w:rsidRDefault="003F3F3D" w:rsidP="00263DEC">
      <w:pPr>
        <w:pStyle w:val="a3"/>
        <w:jc w:val="center"/>
        <w:rPr>
          <w:b/>
          <w:sz w:val="28"/>
          <w:szCs w:val="28"/>
        </w:rPr>
      </w:pPr>
      <w:r w:rsidRPr="004B429A">
        <w:rPr>
          <w:b/>
          <w:sz w:val="28"/>
          <w:szCs w:val="28"/>
        </w:rPr>
        <w:t>И ЖИЛИЩНО-КОММУНАЛЬНОГО ХОЗЯЙСТВА</w:t>
      </w:r>
    </w:p>
    <w:p w:rsidR="003F3F3D" w:rsidRPr="004B429A" w:rsidRDefault="003F3F3D" w:rsidP="00263DEC">
      <w:pPr>
        <w:pStyle w:val="a3"/>
        <w:jc w:val="center"/>
        <w:rPr>
          <w:b/>
          <w:sz w:val="28"/>
          <w:szCs w:val="28"/>
        </w:rPr>
      </w:pPr>
      <w:r w:rsidRPr="004B429A">
        <w:rPr>
          <w:b/>
          <w:sz w:val="28"/>
          <w:szCs w:val="28"/>
        </w:rPr>
        <w:t>РОССИЙСКОЙ ФЕДЕРАЦИИ</w:t>
      </w:r>
    </w:p>
    <w:p w:rsidR="003F3F3D" w:rsidRPr="004B429A" w:rsidRDefault="003F3F3D" w:rsidP="00263DEC">
      <w:pPr>
        <w:pStyle w:val="Standard"/>
        <w:ind w:right="-710"/>
        <w:jc w:val="right"/>
        <w:rPr>
          <w:rFonts w:ascii="Arial" w:hAnsi="Arial" w:cs="Arial"/>
          <w:color w:val="000000"/>
          <w:sz w:val="28"/>
          <w:szCs w:val="28"/>
          <w:u w:val="single"/>
        </w:rPr>
      </w:pPr>
    </w:p>
    <w:p w:rsidR="003F3F3D" w:rsidRPr="004B429A" w:rsidRDefault="003F3F3D" w:rsidP="00263DEC">
      <w:pPr>
        <w:pStyle w:val="Standard"/>
        <w:ind w:right="-710"/>
        <w:jc w:val="right"/>
        <w:rPr>
          <w:rFonts w:ascii="Arial" w:hAnsi="Arial" w:cs="Arial"/>
          <w:color w:val="000000"/>
          <w:sz w:val="28"/>
          <w:szCs w:val="28"/>
          <w:u w:val="single"/>
        </w:rPr>
      </w:pPr>
    </w:p>
    <w:p w:rsidR="003F3F3D" w:rsidRPr="004B429A" w:rsidRDefault="003F3F3D" w:rsidP="00263DEC">
      <w:pPr>
        <w:pStyle w:val="Standard"/>
        <w:ind w:right="-710"/>
        <w:jc w:val="right"/>
        <w:rPr>
          <w:rFonts w:ascii="Arial" w:hAnsi="Arial" w:cs="Arial"/>
          <w:color w:val="000000"/>
          <w:sz w:val="28"/>
          <w:szCs w:val="28"/>
          <w:u w:val="single"/>
        </w:rPr>
      </w:pPr>
    </w:p>
    <w:p w:rsidR="003F3F3D" w:rsidRPr="004B429A" w:rsidRDefault="003F3F3D" w:rsidP="00263DEC">
      <w:pPr>
        <w:pStyle w:val="Standard"/>
        <w:ind w:right="-6"/>
        <w:rPr>
          <w:rFonts w:ascii="Arial" w:hAnsi="Arial" w:cs="Arial"/>
          <w:sz w:val="32"/>
          <w:szCs w:val="32"/>
        </w:rPr>
      </w:pPr>
      <w:r w:rsidRPr="004B429A">
        <w:rPr>
          <w:rFonts w:ascii="Arial" w:hAnsi="Arial" w:cs="Arial"/>
          <w:sz w:val="32"/>
          <w:szCs w:val="32"/>
        </w:rPr>
        <w:t>С В О Д   П Р А В И Л                                      СП 95.13330.201</w:t>
      </w:r>
      <w:r w:rsidR="00370F8E" w:rsidRPr="004B429A">
        <w:rPr>
          <w:rFonts w:ascii="Arial" w:hAnsi="Arial" w:cs="Arial"/>
          <w:sz w:val="32"/>
          <w:szCs w:val="32"/>
        </w:rPr>
        <w:t>6</w:t>
      </w:r>
    </w:p>
    <w:p w:rsidR="003F3F3D" w:rsidRPr="004B429A" w:rsidRDefault="003F3F3D" w:rsidP="00263DEC">
      <w:pPr>
        <w:pStyle w:val="Standard"/>
        <w:ind w:right="-6"/>
        <w:rPr>
          <w:rFonts w:ascii="Arial" w:hAnsi="Arial" w:cs="Arial"/>
          <w:sz w:val="32"/>
          <w:szCs w:val="32"/>
        </w:rPr>
      </w:pPr>
    </w:p>
    <w:p w:rsidR="003F3F3D" w:rsidRPr="004B429A" w:rsidRDefault="003F3F3D" w:rsidP="00263DEC">
      <w:pPr>
        <w:pStyle w:val="Standard"/>
        <w:ind w:right="-6"/>
        <w:rPr>
          <w:rFonts w:ascii="Arial" w:hAnsi="Arial" w:cs="Arial"/>
          <w:sz w:val="32"/>
          <w:szCs w:val="32"/>
        </w:rPr>
      </w:pPr>
    </w:p>
    <w:p w:rsidR="003F3F3D" w:rsidRPr="004B429A" w:rsidRDefault="003F3F3D" w:rsidP="00263DEC">
      <w:pPr>
        <w:pStyle w:val="Standard"/>
        <w:ind w:right="-6"/>
        <w:rPr>
          <w:rFonts w:ascii="Arial" w:hAnsi="Arial" w:cs="Arial"/>
          <w:sz w:val="32"/>
          <w:szCs w:val="32"/>
        </w:rPr>
      </w:pPr>
    </w:p>
    <w:p w:rsidR="003F3F3D" w:rsidRPr="004B429A" w:rsidRDefault="003F3F3D" w:rsidP="00263DEC">
      <w:pPr>
        <w:pStyle w:val="Standard"/>
        <w:ind w:right="-6"/>
        <w:rPr>
          <w:rFonts w:ascii="Arial" w:hAnsi="Arial" w:cs="Arial"/>
          <w:sz w:val="32"/>
          <w:szCs w:val="32"/>
        </w:rPr>
      </w:pPr>
    </w:p>
    <w:p w:rsidR="003F3F3D" w:rsidRPr="004B429A" w:rsidRDefault="003F3F3D" w:rsidP="00263DEC">
      <w:pPr>
        <w:pStyle w:val="Standard"/>
        <w:ind w:right="-6"/>
        <w:jc w:val="right"/>
        <w:rPr>
          <w:rFonts w:ascii="Arial" w:hAnsi="Arial" w:cs="Arial"/>
          <w:b/>
          <w:i/>
          <w:sz w:val="28"/>
          <w:szCs w:val="28"/>
        </w:rPr>
      </w:pPr>
    </w:p>
    <w:p w:rsidR="003F3F3D" w:rsidRPr="004B429A" w:rsidRDefault="003F3F3D" w:rsidP="00263DEC">
      <w:pPr>
        <w:pStyle w:val="Standard"/>
        <w:ind w:right="-710"/>
        <w:rPr>
          <w:rFonts w:ascii="Arial" w:hAnsi="Arial" w:cs="Arial"/>
          <w:sz w:val="32"/>
          <w:szCs w:val="32"/>
        </w:rPr>
      </w:pPr>
    </w:p>
    <w:p w:rsidR="003F3F3D" w:rsidRPr="004B429A" w:rsidRDefault="003F3F3D" w:rsidP="00263DEC">
      <w:pPr>
        <w:pStyle w:val="Standard"/>
        <w:spacing w:line="120" w:lineRule="exact"/>
        <w:ind w:right="-710"/>
        <w:jc w:val="center"/>
        <w:rPr>
          <w:rFonts w:ascii="Arial" w:hAnsi="Arial" w:cs="Arial"/>
          <w:color w:val="000000"/>
          <w:sz w:val="28"/>
          <w:szCs w:val="28"/>
          <w:vertAlign w:val="superscript"/>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jc w:val="center"/>
        <w:rPr>
          <w:b/>
          <w:sz w:val="36"/>
          <w:szCs w:val="36"/>
        </w:rPr>
      </w:pPr>
      <w:r w:rsidRPr="004B429A">
        <w:rPr>
          <w:b/>
          <w:sz w:val="36"/>
          <w:szCs w:val="36"/>
        </w:rPr>
        <w:t>БЕТОННЫЕ И ЖЕЛЕЗОБЕТОННЫЕ КОНСТРУКЦИИ ИЗ ПЛОТНОГО СИЛИКАТНОГО БЕТОНА</w:t>
      </w:r>
    </w:p>
    <w:p w:rsidR="00405AB1" w:rsidRPr="004B429A" w:rsidRDefault="00405AB1" w:rsidP="00263DEC">
      <w:pPr>
        <w:pStyle w:val="Standard"/>
        <w:ind w:right="-710"/>
        <w:jc w:val="center"/>
        <w:rPr>
          <w:b/>
          <w:sz w:val="32"/>
          <w:szCs w:val="32"/>
        </w:rPr>
      </w:pPr>
    </w:p>
    <w:p w:rsidR="00405AB1" w:rsidRPr="004B429A" w:rsidRDefault="00405AB1" w:rsidP="00263DEC">
      <w:pPr>
        <w:pStyle w:val="Standard"/>
        <w:ind w:right="-710"/>
        <w:jc w:val="center"/>
        <w:rPr>
          <w:b/>
          <w:sz w:val="32"/>
          <w:szCs w:val="32"/>
        </w:rPr>
      </w:pPr>
      <w:r w:rsidRPr="004B429A">
        <w:rPr>
          <w:b/>
          <w:sz w:val="32"/>
          <w:szCs w:val="32"/>
        </w:rPr>
        <w:t>Актуализированн</w:t>
      </w:r>
      <w:r w:rsidR="003D6D7B" w:rsidRPr="004B429A">
        <w:rPr>
          <w:b/>
          <w:sz w:val="32"/>
          <w:szCs w:val="32"/>
        </w:rPr>
        <w:t>ая редакция</w:t>
      </w:r>
      <w:r w:rsidR="00ED003D" w:rsidRPr="004B429A">
        <w:rPr>
          <w:b/>
          <w:sz w:val="32"/>
          <w:szCs w:val="32"/>
        </w:rPr>
        <w:t xml:space="preserve"> </w:t>
      </w:r>
    </w:p>
    <w:p w:rsidR="003F3F3D" w:rsidRPr="004B429A" w:rsidRDefault="00ED003D" w:rsidP="00263DEC">
      <w:pPr>
        <w:pStyle w:val="Standard"/>
        <w:ind w:right="-710"/>
        <w:jc w:val="center"/>
        <w:rPr>
          <w:rFonts w:ascii="Arial" w:hAnsi="Arial" w:cs="Arial"/>
          <w:b/>
          <w:color w:val="000000"/>
        </w:rPr>
      </w:pPr>
      <w:r w:rsidRPr="004B429A">
        <w:rPr>
          <w:b/>
          <w:sz w:val="32"/>
          <w:szCs w:val="32"/>
        </w:rPr>
        <w:t>СНиП 2.03.02-86</w:t>
      </w: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DD0359" w:rsidRPr="004B429A" w:rsidRDefault="00DD0359" w:rsidP="00263DEC">
      <w:pPr>
        <w:pStyle w:val="Standard"/>
        <w:ind w:right="-710"/>
        <w:jc w:val="center"/>
        <w:rPr>
          <w:b/>
          <w:color w:val="000000"/>
          <w:sz w:val="28"/>
          <w:szCs w:val="28"/>
        </w:rPr>
      </w:pPr>
    </w:p>
    <w:p w:rsidR="003F3F3D" w:rsidRPr="004B429A" w:rsidRDefault="00DD0359" w:rsidP="00263DEC">
      <w:pPr>
        <w:pStyle w:val="Standard"/>
        <w:ind w:right="-710"/>
        <w:jc w:val="center"/>
        <w:rPr>
          <w:rFonts w:ascii="Arial" w:hAnsi="Arial" w:cs="Arial"/>
          <w:b/>
          <w:color w:val="000000"/>
        </w:rPr>
      </w:pPr>
      <w:r w:rsidRPr="004B429A">
        <w:rPr>
          <w:b/>
          <w:color w:val="000000"/>
          <w:sz w:val="28"/>
          <w:szCs w:val="28"/>
        </w:rPr>
        <w:t>С Изменением № 1</w:t>
      </w: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405AB1">
      <w:pPr>
        <w:pStyle w:val="Standard"/>
        <w:ind w:right="-710"/>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3F3F3D" w:rsidRPr="004B429A" w:rsidRDefault="003F3F3D" w:rsidP="00263DEC">
      <w:pPr>
        <w:pStyle w:val="Standard"/>
        <w:ind w:right="-710"/>
        <w:jc w:val="center"/>
        <w:rPr>
          <w:rFonts w:ascii="Arial" w:hAnsi="Arial" w:cs="Arial"/>
          <w:b/>
          <w:color w:val="000000"/>
        </w:rPr>
      </w:pPr>
    </w:p>
    <w:p w:rsidR="00ED003D" w:rsidRPr="004B429A" w:rsidRDefault="003F3F3D" w:rsidP="00263DEC">
      <w:pPr>
        <w:pStyle w:val="Standard"/>
        <w:ind w:right="-6"/>
        <w:jc w:val="center"/>
        <w:rPr>
          <w:rFonts w:ascii="Arial" w:hAnsi="Arial" w:cs="Arial"/>
          <w:b/>
          <w:color w:val="000000"/>
        </w:rPr>
        <w:sectPr w:rsidR="00ED003D" w:rsidRPr="004B429A" w:rsidSect="00ED003D">
          <w:headerReference w:type="even" r:id="rId9"/>
          <w:headerReference w:type="default" r:id="rId10"/>
          <w:footerReference w:type="even" r:id="rId11"/>
          <w:footerReference w:type="default" r:id="rId12"/>
          <w:pgSz w:w="11907" w:h="16840" w:code="9"/>
          <w:pgMar w:top="1134" w:right="1134" w:bottom="1134" w:left="1134" w:header="720" w:footer="720" w:gutter="0"/>
          <w:cols w:space="720"/>
          <w:noEndnote/>
          <w:titlePg/>
          <w:docGrid w:linePitch="272"/>
        </w:sectPr>
      </w:pPr>
      <w:r w:rsidRPr="004B429A">
        <w:rPr>
          <w:rFonts w:ascii="Arial" w:hAnsi="Arial" w:cs="Arial"/>
          <w:b/>
          <w:color w:val="000000"/>
        </w:rPr>
        <w:t>Москва 201</w:t>
      </w:r>
      <w:r w:rsidR="003D6D7B" w:rsidRPr="004B429A">
        <w:rPr>
          <w:rFonts w:ascii="Arial" w:hAnsi="Arial" w:cs="Arial"/>
          <w:b/>
          <w:color w:val="000000"/>
        </w:rPr>
        <w:t>6</w:t>
      </w:r>
    </w:p>
    <w:p w:rsidR="003F3F3D" w:rsidRPr="004B429A" w:rsidRDefault="003F3F3D" w:rsidP="001F68B0">
      <w:pPr>
        <w:pStyle w:val="1"/>
        <w:pageBreakBefore/>
        <w:spacing w:after="240"/>
        <w:jc w:val="center"/>
      </w:pPr>
      <w:r w:rsidRPr="004B429A">
        <w:rPr>
          <w:b/>
          <w:caps/>
          <w:sz w:val="28"/>
          <w:szCs w:val="28"/>
        </w:rPr>
        <w:lastRenderedPageBreak/>
        <w:t>П</w:t>
      </w:r>
      <w:r w:rsidRPr="004B429A">
        <w:rPr>
          <w:b/>
          <w:sz w:val="28"/>
          <w:szCs w:val="28"/>
        </w:rPr>
        <w:t>редисловие</w:t>
      </w:r>
    </w:p>
    <w:p w:rsidR="003F3F3D" w:rsidRPr="004B429A" w:rsidRDefault="003F3F3D" w:rsidP="00263DEC">
      <w:pPr>
        <w:pStyle w:val="7"/>
        <w:ind w:left="0" w:firstLine="567"/>
        <w:jc w:val="left"/>
        <w:rPr>
          <w:b/>
          <w:sz w:val="28"/>
          <w:szCs w:val="28"/>
        </w:rPr>
      </w:pPr>
      <w:r w:rsidRPr="004B429A">
        <w:rPr>
          <w:b/>
          <w:sz w:val="28"/>
          <w:szCs w:val="28"/>
        </w:rPr>
        <w:t>Сведения о своде правил</w:t>
      </w:r>
    </w:p>
    <w:p w:rsidR="003F3F3D" w:rsidRPr="004B429A" w:rsidRDefault="003F3F3D" w:rsidP="00263DEC">
      <w:pPr>
        <w:pStyle w:val="Standard"/>
        <w:shd w:val="clear" w:color="auto" w:fill="FFFFFF"/>
        <w:spacing w:before="120"/>
        <w:ind w:firstLine="567"/>
        <w:jc w:val="both"/>
      </w:pPr>
      <w:r w:rsidRPr="004B429A">
        <w:rPr>
          <w:sz w:val="28"/>
          <w:szCs w:val="28"/>
        </w:rPr>
        <w:t>1</w:t>
      </w:r>
      <w:r w:rsidRPr="004B429A">
        <w:rPr>
          <w:sz w:val="28"/>
          <w:szCs w:val="28"/>
          <w:lang w:val="en-US"/>
        </w:rPr>
        <w:t> </w:t>
      </w:r>
      <w:r w:rsidRPr="004B429A">
        <w:rPr>
          <w:sz w:val="28"/>
          <w:szCs w:val="28"/>
        </w:rPr>
        <w:t xml:space="preserve">ИСПОЛНИТЕЛИ – Федеральное государственное бюджетное образовательное учреждение высшего образования </w:t>
      </w:r>
      <w:r w:rsidR="0078157F" w:rsidRPr="004B429A">
        <w:rPr>
          <w:sz w:val="28"/>
          <w:szCs w:val="28"/>
        </w:rPr>
        <w:t>«</w:t>
      </w:r>
      <w:r w:rsidRPr="004B429A">
        <w:rPr>
          <w:sz w:val="28"/>
          <w:szCs w:val="28"/>
        </w:rPr>
        <w:t>Национальный исследовательский Московский государственный строительный университет</w:t>
      </w:r>
      <w:r w:rsidR="0078157F" w:rsidRPr="004B429A">
        <w:rPr>
          <w:sz w:val="28"/>
          <w:szCs w:val="28"/>
        </w:rPr>
        <w:t>»</w:t>
      </w:r>
      <w:r w:rsidRPr="004B429A">
        <w:rPr>
          <w:sz w:val="28"/>
          <w:szCs w:val="28"/>
        </w:rPr>
        <w:t xml:space="preserve"> (НИУ МГСУ) при участии ассоциации «Железобетон»</w:t>
      </w:r>
    </w:p>
    <w:p w:rsidR="003F3F3D" w:rsidRPr="004B429A" w:rsidRDefault="003F3F3D" w:rsidP="00263DEC">
      <w:pPr>
        <w:pStyle w:val="Standard"/>
        <w:ind w:firstLine="567"/>
        <w:jc w:val="both"/>
      </w:pPr>
      <w:r w:rsidRPr="004B429A">
        <w:rPr>
          <w:sz w:val="28"/>
          <w:szCs w:val="28"/>
        </w:rPr>
        <w:t>2</w:t>
      </w:r>
      <w:r w:rsidRPr="004B429A">
        <w:rPr>
          <w:sz w:val="28"/>
          <w:szCs w:val="28"/>
          <w:lang w:val="en-US"/>
        </w:rPr>
        <w:t> </w:t>
      </w:r>
      <w:r w:rsidRPr="004B429A">
        <w:rPr>
          <w:sz w:val="28"/>
          <w:szCs w:val="28"/>
        </w:rPr>
        <w:t>ВНЕСЕН Техническим комитетом по стандартизации ТК 465 «Строительство»</w:t>
      </w:r>
    </w:p>
    <w:p w:rsidR="003F3F3D" w:rsidRPr="004B429A" w:rsidRDefault="003F3F3D" w:rsidP="00263DEC">
      <w:pPr>
        <w:pStyle w:val="Standard"/>
        <w:ind w:firstLine="567"/>
        <w:jc w:val="both"/>
      </w:pPr>
      <w:r w:rsidRPr="004B429A">
        <w:rPr>
          <w:sz w:val="28"/>
          <w:szCs w:val="28"/>
        </w:rPr>
        <w:t>3</w:t>
      </w:r>
      <w:r w:rsidRPr="004B429A">
        <w:rPr>
          <w:sz w:val="28"/>
          <w:szCs w:val="28"/>
          <w:lang w:val="en-US"/>
        </w:rPr>
        <w:t> </w:t>
      </w:r>
      <w:r w:rsidR="00405AB1" w:rsidRPr="004B429A">
        <w:rPr>
          <w:sz w:val="28"/>
          <w:szCs w:val="28"/>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405AB1" w:rsidRPr="004B429A" w:rsidRDefault="003F3F3D" w:rsidP="00405AB1">
      <w:pPr>
        <w:pStyle w:val="Standard"/>
        <w:ind w:firstLine="567"/>
        <w:jc w:val="both"/>
        <w:rPr>
          <w:sz w:val="28"/>
          <w:szCs w:val="28"/>
        </w:rPr>
      </w:pPr>
      <w:r w:rsidRPr="004B429A">
        <w:rPr>
          <w:sz w:val="28"/>
          <w:szCs w:val="28"/>
        </w:rPr>
        <w:t>4</w:t>
      </w:r>
      <w:r w:rsidRPr="004B429A">
        <w:rPr>
          <w:sz w:val="28"/>
          <w:szCs w:val="28"/>
          <w:lang w:val="en-US"/>
        </w:rPr>
        <w:t> </w:t>
      </w:r>
      <w:r w:rsidR="00405AB1" w:rsidRPr="004B429A">
        <w:rPr>
          <w:sz w:val="28"/>
          <w:szCs w:val="28"/>
        </w:rPr>
        <w:t>УТВЕРЖДЕН  И  ВВЕДЕН В ДЕЙСТВИЕ приказом Министерства  строительства и жилищно-коммунального хозяйства Российской Федерации (Минстрой Росс</w:t>
      </w:r>
      <w:r w:rsidR="008B1AE2" w:rsidRPr="004B429A">
        <w:rPr>
          <w:sz w:val="28"/>
          <w:szCs w:val="28"/>
        </w:rPr>
        <w:t>ии) от 7 ноября 2016 г. № 781/</w:t>
      </w:r>
      <w:proofErr w:type="spellStart"/>
      <w:proofErr w:type="gramStart"/>
      <w:r w:rsidR="008B1AE2" w:rsidRPr="004B429A">
        <w:rPr>
          <w:sz w:val="28"/>
          <w:szCs w:val="28"/>
        </w:rPr>
        <w:t>пр</w:t>
      </w:r>
      <w:proofErr w:type="spellEnd"/>
      <w:proofErr w:type="gramEnd"/>
      <w:r w:rsidR="00405AB1" w:rsidRPr="004B429A">
        <w:rPr>
          <w:sz w:val="28"/>
          <w:szCs w:val="28"/>
        </w:rPr>
        <w:t xml:space="preserve"> и введен в действие с </w:t>
      </w:r>
      <w:r w:rsidR="008B1AE2" w:rsidRPr="004B429A">
        <w:rPr>
          <w:sz w:val="28"/>
          <w:szCs w:val="28"/>
        </w:rPr>
        <w:t>8 мая 2017 г.</w:t>
      </w:r>
      <w:r w:rsidR="00DD0359" w:rsidRPr="004B429A">
        <w:rPr>
          <w:sz w:val="28"/>
          <w:szCs w:val="28"/>
        </w:rPr>
        <w:t xml:space="preserve"> Изменение № 1 утверждено приказом Министерства  строительства и жилищно-коммунального хозяйства Российской Федерации (Минстрой России) от 4 декабря 2023 г. № 863/</w:t>
      </w:r>
      <w:proofErr w:type="spellStart"/>
      <w:r w:rsidR="00DD0359" w:rsidRPr="004B429A">
        <w:rPr>
          <w:sz w:val="28"/>
          <w:szCs w:val="28"/>
        </w:rPr>
        <w:t>пр</w:t>
      </w:r>
      <w:proofErr w:type="spellEnd"/>
      <w:r w:rsidR="00DD0359" w:rsidRPr="004B429A">
        <w:rPr>
          <w:sz w:val="28"/>
          <w:szCs w:val="28"/>
        </w:rPr>
        <w:t xml:space="preserve"> и введено в действие с 5 января 2024 г.</w:t>
      </w:r>
    </w:p>
    <w:p w:rsidR="003F3F3D" w:rsidRPr="004B429A" w:rsidRDefault="003F3F3D" w:rsidP="00405AB1">
      <w:pPr>
        <w:pStyle w:val="Standard"/>
        <w:ind w:firstLine="567"/>
        <w:jc w:val="both"/>
      </w:pPr>
      <w:r w:rsidRPr="004B429A">
        <w:rPr>
          <w:sz w:val="28"/>
          <w:szCs w:val="28"/>
        </w:rPr>
        <w:t>5</w:t>
      </w:r>
      <w:r w:rsidRPr="004B429A">
        <w:rPr>
          <w:sz w:val="28"/>
          <w:szCs w:val="28"/>
          <w:lang w:val="en-US"/>
        </w:rPr>
        <w:t> </w:t>
      </w:r>
      <w:r w:rsidR="0078157F" w:rsidRPr="004B429A">
        <w:rPr>
          <w:sz w:val="28"/>
          <w:szCs w:val="28"/>
        </w:rPr>
        <w:t>ЗАРЕГИСТРИРОВАН</w:t>
      </w:r>
      <w:r w:rsidR="00405AB1" w:rsidRPr="004B429A">
        <w:rPr>
          <w:sz w:val="28"/>
          <w:szCs w:val="28"/>
        </w:rPr>
        <w:t xml:space="preserve"> Федеральным агентством по техническому регулированию и метрологии (Росстандарт)</w:t>
      </w:r>
      <w:r w:rsidR="0078157F" w:rsidRPr="004B429A">
        <w:rPr>
          <w:sz w:val="28"/>
          <w:szCs w:val="28"/>
        </w:rPr>
        <w:t>. Пересмотр СП 95.13330.2011 «СНиП 2.03.02-86 Бетонные и железобетонные конструкции из плотного силикатного бетона»</w:t>
      </w:r>
    </w:p>
    <w:p w:rsidR="001C5A4B" w:rsidRPr="004B429A" w:rsidRDefault="001C5A4B" w:rsidP="00263DEC">
      <w:pPr>
        <w:pStyle w:val="Standard"/>
        <w:spacing w:after="360"/>
        <w:ind w:firstLine="567"/>
        <w:jc w:val="both"/>
        <w:rPr>
          <w:sz w:val="28"/>
          <w:szCs w:val="28"/>
        </w:rPr>
      </w:pPr>
    </w:p>
    <w:p w:rsidR="001C5A4B" w:rsidRPr="004B429A" w:rsidRDefault="001C5A4B" w:rsidP="00263DEC">
      <w:pPr>
        <w:pStyle w:val="Standard"/>
        <w:spacing w:after="360"/>
        <w:ind w:firstLine="567"/>
        <w:jc w:val="both"/>
        <w:rPr>
          <w:i/>
          <w:sz w:val="20"/>
          <w:szCs w:val="20"/>
        </w:rPr>
      </w:pPr>
    </w:p>
    <w:p w:rsidR="00405AB1" w:rsidRPr="004B429A" w:rsidRDefault="00405AB1" w:rsidP="00405AB1">
      <w:pPr>
        <w:overflowPunct/>
        <w:autoSpaceDE/>
        <w:autoSpaceDN/>
        <w:adjustRightInd/>
        <w:spacing w:after="200" w:line="276" w:lineRule="auto"/>
        <w:ind w:firstLine="426"/>
        <w:jc w:val="both"/>
        <w:textAlignment w:val="auto"/>
        <w:rPr>
          <w:i/>
          <w:sz w:val="18"/>
          <w:szCs w:val="18"/>
          <w:lang w:eastAsia="ru-RU"/>
        </w:rPr>
      </w:pPr>
      <w:r w:rsidRPr="004B429A">
        <w:rPr>
          <w:i/>
          <w:sz w:val="18"/>
          <w:szCs w:val="18"/>
          <w:lang w:eastAsia="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405AB1" w:rsidRPr="004B429A" w:rsidRDefault="00405AB1" w:rsidP="00405AB1">
      <w:pPr>
        <w:tabs>
          <w:tab w:val="left" w:pos="8505"/>
        </w:tabs>
        <w:overflowPunct/>
        <w:autoSpaceDE/>
        <w:autoSpaceDN/>
        <w:adjustRightInd/>
        <w:spacing w:line="360" w:lineRule="auto"/>
        <w:ind w:right="-50" w:firstLine="567"/>
        <w:jc w:val="both"/>
        <w:textAlignment w:val="auto"/>
        <w:outlineLvl w:val="0"/>
        <w:rPr>
          <w:rFonts w:cs="Arial"/>
          <w:i/>
          <w:snapToGrid w:val="0"/>
          <w:lang w:eastAsia="ru-RU"/>
        </w:rPr>
      </w:pPr>
    </w:p>
    <w:p w:rsidR="00405AB1" w:rsidRPr="004B429A" w:rsidRDefault="00405AB1" w:rsidP="00405AB1">
      <w:pPr>
        <w:overflowPunct/>
        <w:autoSpaceDE/>
        <w:autoSpaceDN/>
        <w:adjustRightInd/>
        <w:spacing w:line="360" w:lineRule="auto"/>
        <w:ind w:right="-50"/>
        <w:jc w:val="both"/>
        <w:textAlignment w:val="auto"/>
        <w:rPr>
          <w:rFonts w:cs="Arial"/>
          <w:lang w:eastAsia="ru-RU"/>
        </w:rPr>
      </w:pPr>
    </w:p>
    <w:p w:rsidR="00405AB1" w:rsidRPr="004B429A" w:rsidRDefault="00405AB1" w:rsidP="00405AB1">
      <w:pPr>
        <w:overflowPunct/>
        <w:autoSpaceDE/>
        <w:autoSpaceDN/>
        <w:adjustRightInd/>
        <w:spacing w:line="360" w:lineRule="auto"/>
        <w:ind w:right="-50" w:firstLine="567"/>
        <w:jc w:val="both"/>
        <w:textAlignment w:val="auto"/>
        <w:rPr>
          <w:rFonts w:cs="Arial"/>
          <w:lang w:eastAsia="ru-RU"/>
        </w:rPr>
      </w:pPr>
    </w:p>
    <w:p w:rsidR="00405AB1" w:rsidRPr="004B429A" w:rsidRDefault="00405AB1" w:rsidP="00405AB1">
      <w:pPr>
        <w:overflowPunct/>
        <w:autoSpaceDE/>
        <w:autoSpaceDN/>
        <w:adjustRightInd/>
        <w:spacing w:line="360" w:lineRule="auto"/>
        <w:ind w:right="-50" w:firstLine="567"/>
        <w:jc w:val="both"/>
        <w:textAlignment w:val="auto"/>
        <w:rPr>
          <w:rFonts w:cs="Arial"/>
          <w:lang w:eastAsia="ru-RU"/>
        </w:rPr>
      </w:pPr>
    </w:p>
    <w:p w:rsidR="00405AB1" w:rsidRPr="004B429A" w:rsidRDefault="00405AB1" w:rsidP="00405AB1">
      <w:pPr>
        <w:overflowPunct/>
        <w:autoSpaceDE/>
        <w:autoSpaceDN/>
        <w:adjustRightInd/>
        <w:spacing w:line="360" w:lineRule="auto"/>
        <w:ind w:right="-50" w:firstLine="567"/>
        <w:jc w:val="both"/>
        <w:textAlignment w:val="auto"/>
        <w:rPr>
          <w:rFonts w:cs="Arial"/>
          <w:lang w:eastAsia="ru-RU"/>
        </w:rPr>
      </w:pPr>
    </w:p>
    <w:p w:rsidR="00405AB1" w:rsidRPr="004B429A" w:rsidRDefault="00405AB1" w:rsidP="00405AB1">
      <w:pPr>
        <w:overflowPunct/>
        <w:autoSpaceDE/>
        <w:autoSpaceDN/>
        <w:adjustRightInd/>
        <w:spacing w:line="360" w:lineRule="auto"/>
        <w:ind w:right="-50" w:firstLine="567"/>
        <w:jc w:val="both"/>
        <w:textAlignment w:val="auto"/>
        <w:rPr>
          <w:rFonts w:cs="Arial"/>
          <w:lang w:eastAsia="ru-RU"/>
        </w:rPr>
      </w:pPr>
    </w:p>
    <w:p w:rsidR="00405AB1" w:rsidRPr="004B429A" w:rsidRDefault="00405AB1" w:rsidP="00405AB1">
      <w:pPr>
        <w:overflowPunct/>
        <w:autoSpaceDE/>
        <w:autoSpaceDN/>
        <w:adjustRightInd/>
        <w:spacing w:line="360" w:lineRule="auto"/>
        <w:ind w:right="-50" w:firstLine="567"/>
        <w:jc w:val="both"/>
        <w:textAlignment w:val="auto"/>
        <w:rPr>
          <w:rFonts w:cs="Arial"/>
          <w:lang w:eastAsia="ru-RU"/>
        </w:rPr>
      </w:pPr>
    </w:p>
    <w:p w:rsidR="00405AB1" w:rsidRPr="004B429A" w:rsidRDefault="00405AB1" w:rsidP="00405AB1">
      <w:pPr>
        <w:shd w:val="clear" w:color="auto" w:fill="FFFFFF"/>
        <w:overflowPunct/>
        <w:autoSpaceDE/>
        <w:autoSpaceDN/>
        <w:adjustRightInd/>
        <w:spacing w:line="275" w:lineRule="atLeast"/>
        <w:ind w:left="567"/>
        <w:jc w:val="right"/>
        <w:rPr>
          <w:color w:val="2D2D2D"/>
          <w:spacing w:val="2"/>
          <w:sz w:val="24"/>
          <w:szCs w:val="24"/>
          <w:lang w:eastAsia="ru-RU"/>
        </w:rPr>
      </w:pPr>
      <w:r w:rsidRPr="004B429A">
        <w:rPr>
          <w:color w:val="2D2D2D"/>
          <w:spacing w:val="2"/>
          <w:sz w:val="24"/>
          <w:szCs w:val="24"/>
          <w:lang w:eastAsia="ru-RU"/>
        </w:rPr>
        <w:t>© Минстрой России, 2016</w:t>
      </w:r>
    </w:p>
    <w:p w:rsidR="00405AB1" w:rsidRPr="004B429A" w:rsidRDefault="00405AB1" w:rsidP="00405AB1">
      <w:pPr>
        <w:shd w:val="clear" w:color="auto" w:fill="FFFFFF"/>
        <w:overflowPunct/>
        <w:autoSpaceDE/>
        <w:autoSpaceDN/>
        <w:adjustRightInd/>
        <w:spacing w:line="275" w:lineRule="atLeast"/>
        <w:ind w:firstLine="567"/>
        <w:jc w:val="both"/>
        <w:rPr>
          <w:color w:val="2D2D2D"/>
          <w:spacing w:val="2"/>
          <w:sz w:val="24"/>
          <w:szCs w:val="24"/>
          <w:lang w:eastAsia="ru-RU"/>
        </w:rPr>
      </w:pPr>
    </w:p>
    <w:p w:rsidR="00405AB1" w:rsidRPr="004B429A" w:rsidRDefault="00405AB1" w:rsidP="00405AB1">
      <w:pPr>
        <w:shd w:val="clear" w:color="auto" w:fill="FFFFFF"/>
        <w:overflowPunct/>
        <w:autoSpaceDE/>
        <w:autoSpaceDN/>
        <w:adjustRightInd/>
        <w:spacing w:line="275" w:lineRule="atLeast"/>
        <w:ind w:firstLine="567"/>
        <w:jc w:val="both"/>
        <w:rPr>
          <w:color w:val="2D2D2D"/>
          <w:spacing w:val="2"/>
          <w:sz w:val="24"/>
          <w:szCs w:val="24"/>
          <w:lang w:eastAsia="ru-RU"/>
        </w:rPr>
      </w:pPr>
    </w:p>
    <w:p w:rsidR="00405AB1" w:rsidRPr="004B429A" w:rsidRDefault="00405AB1" w:rsidP="00405AB1">
      <w:pPr>
        <w:shd w:val="clear" w:color="auto" w:fill="FFFFFF"/>
        <w:overflowPunct/>
        <w:autoSpaceDE/>
        <w:autoSpaceDN/>
        <w:adjustRightInd/>
        <w:spacing w:line="275" w:lineRule="atLeast"/>
        <w:ind w:firstLine="567"/>
        <w:jc w:val="both"/>
        <w:rPr>
          <w:color w:val="2D2D2D"/>
          <w:spacing w:val="2"/>
          <w:sz w:val="24"/>
          <w:szCs w:val="24"/>
          <w:lang w:eastAsia="ru-RU"/>
        </w:rPr>
      </w:pPr>
      <w:r w:rsidRPr="004B429A">
        <w:rPr>
          <w:color w:val="2D2D2D"/>
          <w:spacing w:val="2"/>
          <w:sz w:val="24"/>
          <w:szCs w:val="24"/>
          <w:lang w:eastAsia="ru-RU"/>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3F3F3D" w:rsidRPr="004B429A" w:rsidRDefault="003F3F3D" w:rsidP="002D246C">
      <w:pPr>
        <w:pStyle w:val="Standard"/>
        <w:pageBreakBefore/>
        <w:jc w:val="center"/>
        <w:rPr>
          <w:b/>
          <w:sz w:val="28"/>
          <w:szCs w:val="28"/>
        </w:rPr>
      </w:pPr>
      <w:r w:rsidRPr="004B429A">
        <w:rPr>
          <w:b/>
          <w:sz w:val="28"/>
          <w:szCs w:val="28"/>
        </w:rPr>
        <w:lastRenderedPageBreak/>
        <w:t>Содержание</w:t>
      </w:r>
    </w:p>
    <w:p w:rsidR="003F3F3D" w:rsidRPr="004B429A" w:rsidRDefault="003F3F3D" w:rsidP="002D246C">
      <w:pPr>
        <w:pStyle w:val="Standard"/>
        <w:ind w:right="-142" w:firstLine="567"/>
        <w:jc w:val="both"/>
        <w:rPr>
          <w:rFonts w:ascii="Arial" w:hAnsi="Arial" w:cs="Arial"/>
          <w:sz w:val="16"/>
          <w:szCs w:val="16"/>
        </w:rPr>
      </w:pPr>
    </w:p>
    <w:tbl>
      <w:tblPr>
        <w:tblW w:w="9687" w:type="dxa"/>
        <w:jc w:val="center"/>
        <w:tblLayout w:type="fixed"/>
        <w:tblCellMar>
          <w:left w:w="10" w:type="dxa"/>
          <w:right w:w="10" w:type="dxa"/>
        </w:tblCellMar>
        <w:tblLook w:val="0000" w:firstRow="0" w:lastRow="0" w:firstColumn="0" w:lastColumn="0" w:noHBand="0" w:noVBand="0"/>
      </w:tblPr>
      <w:tblGrid>
        <w:gridCol w:w="9039"/>
        <w:gridCol w:w="648"/>
      </w:tblGrid>
      <w:tr w:rsidR="00F90442" w:rsidRPr="004B429A" w:rsidTr="00F90442">
        <w:trPr>
          <w:jc w:val="center"/>
        </w:trPr>
        <w:tc>
          <w:tcPr>
            <w:tcW w:w="9039" w:type="dxa"/>
            <w:tcMar>
              <w:top w:w="0" w:type="dxa"/>
              <w:left w:w="108" w:type="dxa"/>
              <w:bottom w:w="0" w:type="dxa"/>
              <w:right w:w="108" w:type="dxa"/>
            </w:tcMar>
          </w:tcPr>
          <w:p w:rsidR="00F90442" w:rsidRPr="004B429A" w:rsidRDefault="00F90442" w:rsidP="00913FA6">
            <w:pPr>
              <w:pStyle w:val="Standard"/>
              <w:spacing w:line="360" w:lineRule="auto"/>
              <w:rPr>
                <w:sz w:val="28"/>
                <w:szCs w:val="28"/>
                <w:lang w:val="en-US"/>
              </w:rPr>
            </w:pPr>
            <w:r w:rsidRPr="004B429A">
              <w:rPr>
                <w:sz w:val="28"/>
                <w:szCs w:val="28"/>
              </w:rPr>
              <w:t>1 Область применения  ………………………………………………………</w:t>
            </w:r>
          </w:p>
        </w:tc>
        <w:tc>
          <w:tcPr>
            <w:tcW w:w="648" w:type="dxa"/>
          </w:tcPr>
          <w:p w:rsidR="00F90442" w:rsidRPr="004B429A" w:rsidRDefault="00F90442" w:rsidP="00913FA6">
            <w:pPr>
              <w:pStyle w:val="Standard"/>
              <w:spacing w:line="360" w:lineRule="auto"/>
              <w:rPr>
                <w:sz w:val="28"/>
                <w:szCs w:val="28"/>
              </w:rPr>
            </w:pPr>
          </w:p>
        </w:tc>
      </w:tr>
      <w:tr w:rsidR="00F90442" w:rsidRPr="004B429A" w:rsidTr="00F90442">
        <w:trPr>
          <w:jc w:val="center"/>
        </w:trPr>
        <w:tc>
          <w:tcPr>
            <w:tcW w:w="9039" w:type="dxa"/>
            <w:tcMar>
              <w:top w:w="0" w:type="dxa"/>
              <w:left w:w="108" w:type="dxa"/>
              <w:bottom w:w="0" w:type="dxa"/>
              <w:right w:w="108" w:type="dxa"/>
            </w:tcMar>
          </w:tcPr>
          <w:p w:rsidR="00F90442" w:rsidRPr="004B429A" w:rsidRDefault="00F90442" w:rsidP="00913FA6">
            <w:pPr>
              <w:pStyle w:val="Standard"/>
              <w:spacing w:line="360" w:lineRule="auto"/>
              <w:rPr>
                <w:sz w:val="28"/>
                <w:szCs w:val="28"/>
                <w:lang w:val="en-US"/>
              </w:rPr>
            </w:pPr>
            <w:r w:rsidRPr="004B429A">
              <w:rPr>
                <w:sz w:val="28"/>
                <w:szCs w:val="28"/>
              </w:rPr>
              <w:t>2 Нормативные ссылки ………………………………………………………</w:t>
            </w:r>
          </w:p>
        </w:tc>
        <w:tc>
          <w:tcPr>
            <w:tcW w:w="648" w:type="dxa"/>
          </w:tcPr>
          <w:p w:rsidR="00F90442" w:rsidRPr="004B429A" w:rsidRDefault="00F90442" w:rsidP="00913FA6">
            <w:pPr>
              <w:pStyle w:val="Standard"/>
              <w:spacing w:line="360" w:lineRule="auto"/>
              <w:rPr>
                <w:sz w:val="28"/>
                <w:szCs w:val="28"/>
              </w:rPr>
            </w:pPr>
          </w:p>
        </w:tc>
      </w:tr>
      <w:tr w:rsidR="00F90442" w:rsidRPr="004B429A" w:rsidTr="00F90442">
        <w:trPr>
          <w:jc w:val="center"/>
        </w:trPr>
        <w:tc>
          <w:tcPr>
            <w:tcW w:w="9039" w:type="dxa"/>
            <w:tcMar>
              <w:top w:w="0" w:type="dxa"/>
              <w:left w:w="108" w:type="dxa"/>
              <w:bottom w:w="0" w:type="dxa"/>
              <w:right w:w="108" w:type="dxa"/>
            </w:tcMar>
          </w:tcPr>
          <w:p w:rsidR="00F90442" w:rsidRPr="004B429A" w:rsidRDefault="00F90442" w:rsidP="00913FA6">
            <w:pPr>
              <w:pStyle w:val="Standard"/>
              <w:spacing w:line="360" w:lineRule="auto"/>
              <w:rPr>
                <w:sz w:val="28"/>
                <w:szCs w:val="28"/>
                <w:lang w:val="en-US"/>
              </w:rPr>
            </w:pPr>
            <w:r w:rsidRPr="004B429A">
              <w:rPr>
                <w:sz w:val="28"/>
                <w:szCs w:val="28"/>
              </w:rPr>
              <w:t>3 Термины и определения ……………………………………………………</w:t>
            </w:r>
          </w:p>
        </w:tc>
        <w:tc>
          <w:tcPr>
            <w:tcW w:w="648" w:type="dxa"/>
          </w:tcPr>
          <w:p w:rsidR="00F90442" w:rsidRPr="004B429A" w:rsidRDefault="00F90442" w:rsidP="00913FA6">
            <w:pPr>
              <w:pStyle w:val="Standard"/>
              <w:spacing w:line="360" w:lineRule="auto"/>
              <w:rPr>
                <w:sz w:val="28"/>
                <w:szCs w:val="28"/>
              </w:rPr>
            </w:pPr>
          </w:p>
        </w:tc>
      </w:tr>
      <w:tr w:rsidR="00F90442" w:rsidRPr="004B429A" w:rsidTr="00F90442">
        <w:trPr>
          <w:jc w:val="center"/>
        </w:trPr>
        <w:tc>
          <w:tcPr>
            <w:tcW w:w="9039" w:type="dxa"/>
            <w:tcMar>
              <w:top w:w="0" w:type="dxa"/>
              <w:left w:w="108" w:type="dxa"/>
              <w:bottom w:w="0" w:type="dxa"/>
              <w:right w:w="108" w:type="dxa"/>
            </w:tcMar>
          </w:tcPr>
          <w:p w:rsidR="00F90442" w:rsidRPr="004B429A" w:rsidRDefault="00F90442" w:rsidP="00913FA6">
            <w:pPr>
              <w:pStyle w:val="Standard"/>
              <w:spacing w:line="360" w:lineRule="auto"/>
              <w:rPr>
                <w:sz w:val="28"/>
                <w:szCs w:val="28"/>
              </w:rPr>
            </w:pPr>
            <w:r w:rsidRPr="004B429A">
              <w:rPr>
                <w:sz w:val="28"/>
                <w:szCs w:val="28"/>
              </w:rPr>
              <w:t>4 Общие требования к конструкциям из плотного силикатного бетона….</w:t>
            </w:r>
          </w:p>
        </w:tc>
        <w:tc>
          <w:tcPr>
            <w:tcW w:w="648" w:type="dxa"/>
          </w:tcPr>
          <w:p w:rsidR="00F90442" w:rsidRPr="004B429A" w:rsidRDefault="00F90442" w:rsidP="00913FA6">
            <w:pPr>
              <w:pStyle w:val="Standard"/>
              <w:spacing w:line="360" w:lineRule="auto"/>
              <w:rPr>
                <w:sz w:val="28"/>
                <w:szCs w:val="28"/>
              </w:rPr>
            </w:pPr>
          </w:p>
        </w:tc>
      </w:tr>
      <w:tr w:rsidR="00F90442" w:rsidRPr="004B429A" w:rsidTr="00F90442">
        <w:trPr>
          <w:jc w:val="center"/>
        </w:trPr>
        <w:tc>
          <w:tcPr>
            <w:tcW w:w="9039" w:type="dxa"/>
            <w:tcMar>
              <w:top w:w="0" w:type="dxa"/>
              <w:left w:w="108" w:type="dxa"/>
              <w:bottom w:w="0" w:type="dxa"/>
              <w:right w:w="108" w:type="dxa"/>
            </w:tcMar>
          </w:tcPr>
          <w:p w:rsidR="00F90442" w:rsidRPr="004B429A" w:rsidRDefault="00F90442" w:rsidP="00913FA6">
            <w:pPr>
              <w:pStyle w:val="Standard"/>
              <w:spacing w:line="360" w:lineRule="auto"/>
              <w:ind w:firstLine="407"/>
              <w:rPr>
                <w:sz w:val="28"/>
                <w:szCs w:val="28"/>
                <w:lang w:val="en-US"/>
              </w:rPr>
            </w:pPr>
            <w:r w:rsidRPr="004B429A">
              <w:rPr>
                <w:sz w:val="28"/>
                <w:szCs w:val="28"/>
              </w:rPr>
              <w:t>4.1 Основные положения  ………………………………………………..</w:t>
            </w:r>
          </w:p>
        </w:tc>
        <w:tc>
          <w:tcPr>
            <w:tcW w:w="648" w:type="dxa"/>
          </w:tcPr>
          <w:p w:rsidR="00F90442" w:rsidRPr="004B429A" w:rsidRDefault="00F90442" w:rsidP="00913FA6">
            <w:pPr>
              <w:pStyle w:val="Standard"/>
              <w:spacing w:line="360" w:lineRule="auto"/>
              <w:rPr>
                <w:sz w:val="28"/>
                <w:szCs w:val="28"/>
              </w:rPr>
            </w:pPr>
          </w:p>
        </w:tc>
      </w:tr>
      <w:tr w:rsidR="00F90442" w:rsidRPr="004B429A" w:rsidTr="00F90442">
        <w:trPr>
          <w:jc w:val="center"/>
        </w:trPr>
        <w:tc>
          <w:tcPr>
            <w:tcW w:w="9039" w:type="dxa"/>
            <w:tcMar>
              <w:top w:w="0" w:type="dxa"/>
              <w:left w:w="108" w:type="dxa"/>
              <w:bottom w:w="0" w:type="dxa"/>
              <w:right w:w="108" w:type="dxa"/>
            </w:tcMar>
          </w:tcPr>
          <w:p w:rsidR="00F90442" w:rsidRPr="004B429A" w:rsidRDefault="00F90442" w:rsidP="00913FA6">
            <w:pPr>
              <w:pStyle w:val="Standard"/>
              <w:spacing w:line="360" w:lineRule="auto"/>
              <w:ind w:firstLine="407"/>
              <w:rPr>
                <w:sz w:val="28"/>
                <w:szCs w:val="28"/>
                <w:lang w:val="en-US"/>
              </w:rPr>
            </w:pPr>
            <w:r w:rsidRPr="004B429A">
              <w:rPr>
                <w:sz w:val="28"/>
                <w:szCs w:val="28"/>
              </w:rPr>
              <w:t>4.2 Основные расчетные требования ……………………………………</w:t>
            </w:r>
          </w:p>
        </w:tc>
        <w:tc>
          <w:tcPr>
            <w:tcW w:w="648" w:type="dxa"/>
          </w:tcPr>
          <w:p w:rsidR="00F90442" w:rsidRPr="004B429A" w:rsidRDefault="00F90442" w:rsidP="00913FA6">
            <w:pPr>
              <w:pStyle w:val="Standard"/>
              <w:snapToGrid w:val="0"/>
              <w:spacing w:line="360" w:lineRule="auto"/>
              <w:rPr>
                <w:sz w:val="28"/>
                <w:szCs w:val="28"/>
              </w:rPr>
            </w:pPr>
          </w:p>
        </w:tc>
      </w:tr>
      <w:tr w:rsidR="00F90442" w:rsidRPr="004B429A" w:rsidTr="00F90442">
        <w:trPr>
          <w:jc w:val="center"/>
        </w:trPr>
        <w:tc>
          <w:tcPr>
            <w:tcW w:w="9039" w:type="dxa"/>
            <w:tcMar>
              <w:top w:w="0" w:type="dxa"/>
              <w:left w:w="108" w:type="dxa"/>
              <w:bottom w:w="0" w:type="dxa"/>
              <w:right w:w="108" w:type="dxa"/>
            </w:tcMar>
          </w:tcPr>
          <w:p w:rsidR="00F90442" w:rsidRPr="004B429A" w:rsidRDefault="00405AB1" w:rsidP="00913FA6">
            <w:pPr>
              <w:pStyle w:val="Standard"/>
              <w:spacing w:line="360" w:lineRule="auto"/>
              <w:ind w:left="851" w:hanging="425"/>
              <w:rPr>
                <w:sz w:val="28"/>
                <w:szCs w:val="28"/>
              </w:rPr>
            </w:pPr>
            <w:r w:rsidRPr="004B429A">
              <w:rPr>
                <w:sz w:val="28"/>
                <w:szCs w:val="28"/>
              </w:rPr>
              <w:t>4.3 Дополнительные требования к</w:t>
            </w:r>
            <w:r w:rsidR="00F90442" w:rsidRPr="004B429A">
              <w:rPr>
                <w:sz w:val="28"/>
                <w:szCs w:val="28"/>
              </w:rPr>
              <w:t xml:space="preserve"> проектированию предварительно напряженных конструкций   ………………..………………………..</w:t>
            </w:r>
          </w:p>
        </w:tc>
        <w:tc>
          <w:tcPr>
            <w:tcW w:w="648" w:type="dxa"/>
          </w:tcPr>
          <w:p w:rsidR="00F90442" w:rsidRPr="004B429A" w:rsidRDefault="00F90442" w:rsidP="00E06B2D">
            <w:pPr>
              <w:pStyle w:val="Standard"/>
              <w:spacing w:line="360" w:lineRule="auto"/>
              <w:rPr>
                <w:sz w:val="28"/>
                <w:szCs w:val="28"/>
              </w:rPr>
            </w:pPr>
          </w:p>
          <w:p w:rsidR="00F90442" w:rsidRPr="004B429A" w:rsidRDefault="00F90442" w:rsidP="003D35B5">
            <w:pPr>
              <w:pStyle w:val="Standard"/>
              <w:spacing w:line="360" w:lineRule="auto"/>
              <w:rPr>
                <w:sz w:val="28"/>
                <w:szCs w:val="28"/>
              </w:rPr>
            </w:pPr>
          </w:p>
        </w:tc>
      </w:tr>
      <w:tr w:rsidR="00F90442" w:rsidRPr="004B429A" w:rsidTr="00F90442">
        <w:trPr>
          <w:jc w:val="center"/>
        </w:trPr>
        <w:tc>
          <w:tcPr>
            <w:tcW w:w="9039" w:type="dxa"/>
            <w:tcMar>
              <w:top w:w="0" w:type="dxa"/>
              <w:left w:w="108" w:type="dxa"/>
              <w:bottom w:w="0" w:type="dxa"/>
              <w:right w:w="108" w:type="dxa"/>
            </w:tcMar>
          </w:tcPr>
          <w:p w:rsidR="00F90442" w:rsidRPr="004B429A" w:rsidRDefault="00F90442" w:rsidP="00913FA6">
            <w:pPr>
              <w:pStyle w:val="Standard"/>
              <w:spacing w:line="360" w:lineRule="auto"/>
              <w:ind w:left="360" w:hanging="360"/>
              <w:rPr>
                <w:sz w:val="28"/>
                <w:szCs w:val="28"/>
              </w:rPr>
            </w:pPr>
            <w:r w:rsidRPr="004B429A">
              <w:rPr>
                <w:sz w:val="28"/>
                <w:szCs w:val="28"/>
              </w:rPr>
              <w:t>5 Материалы для бетонных и железобетонных конструкций ……………..</w:t>
            </w:r>
          </w:p>
        </w:tc>
        <w:tc>
          <w:tcPr>
            <w:tcW w:w="648" w:type="dxa"/>
          </w:tcPr>
          <w:p w:rsidR="00F90442" w:rsidRPr="004B429A" w:rsidRDefault="00F90442" w:rsidP="00913FA6">
            <w:pPr>
              <w:pStyle w:val="Standard"/>
              <w:spacing w:line="360" w:lineRule="auto"/>
              <w:rPr>
                <w:sz w:val="28"/>
                <w:szCs w:val="28"/>
              </w:rPr>
            </w:pPr>
          </w:p>
        </w:tc>
      </w:tr>
      <w:tr w:rsidR="00F90442" w:rsidRPr="004B429A" w:rsidTr="00F90442">
        <w:trPr>
          <w:jc w:val="center"/>
        </w:trPr>
        <w:tc>
          <w:tcPr>
            <w:tcW w:w="9039" w:type="dxa"/>
            <w:tcMar>
              <w:top w:w="0" w:type="dxa"/>
              <w:left w:w="108" w:type="dxa"/>
              <w:bottom w:w="0" w:type="dxa"/>
              <w:right w:w="108" w:type="dxa"/>
            </w:tcMar>
          </w:tcPr>
          <w:p w:rsidR="00F90442" w:rsidRPr="004B429A" w:rsidRDefault="00F90442" w:rsidP="00913FA6">
            <w:pPr>
              <w:pStyle w:val="Standard"/>
              <w:spacing w:line="360" w:lineRule="auto"/>
              <w:ind w:firstLine="360"/>
              <w:rPr>
                <w:sz w:val="28"/>
                <w:szCs w:val="28"/>
                <w:lang w:val="en-US"/>
              </w:rPr>
            </w:pPr>
            <w:r w:rsidRPr="004B429A">
              <w:rPr>
                <w:sz w:val="28"/>
                <w:szCs w:val="28"/>
              </w:rPr>
              <w:t>5.1 Бетон  …………………………………………………………………..</w:t>
            </w:r>
          </w:p>
        </w:tc>
        <w:tc>
          <w:tcPr>
            <w:tcW w:w="648" w:type="dxa"/>
          </w:tcPr>
          <w:p w:rsidR="00F90442" w:rsidRPr="004B429A" w:rsidRDefault="00F90442" w:rsidP="00913FA6">
            <w:pPr>
              <w:pStyle w:val="Standard"/>
              <w:spacing w:line="360" w:lineRule="auto"/>
              <w:rPr>
                <w:sz w:val="28"/>
                <w:szCs w:val="28"/>
              </w:rPr>
            </w:pPr>
          </w:p>
        </w:tc>
      </w:tr>
      <w:tr w:rsidR="00F90442" w:rsidRPr="004B429A" w:rsidTr="00F90442">
        <w:trPr>
          <w:jc w:val="center"/>
        </w:trPr>
        <w:tc>
          <w:tcPr>
            <w:tcW w:w="9039" w:type="dxa"/>
            <w:tcMar>
              <w:top w:w="0" w:type="dxa"/>
              <w:left w:w="108" w:type="dxa"/>
              <w:bottom w:w="0" w:type="dxa"/>
              <w:right w:w="108" w:type="dxa"/>
            </w:tcMar>
          </w:tcPr>
          <w:p w:rsidR="00F90442" w:rsidRPr="004B429A" w:rsidRDefault="00F90442" w:rsidP="00913FA6">
            <w:pPr>
              <w:pStyle w:val="Standard"/>
              <w:spacing w:line="360" w:lineRule="auto"/>
              <w:ind w:firstLine="407"/>
              <w:rPr>
                <w:sz w:val="28"/>
                <w:szCs w:val="28"/>
                <w:lang w:val="en-US"/>
              </w:rPr>
            </w:pPr>
            <w:r w:rsidRPr="004B429A">
              <w:rPr>
                <w:sz w:val="28"/>
                <w:szCs w:val="28"/>
              </w:rPr>
              <w:t>5.2 Арматура   ……………………………………………………………..</w:t>
            </w:r>
          </w:p>
        </w:tc>
        <w:tc>
          <w:tcPr>
            <w:tcW w:w="648" w:type="dxa"/>
          </w:tcPr>
          <w:p w:rsidR="00F90442" w:rsidRPr="004B429A" w:rsidRDefault="00F90442" w:rsidP="00913FA6">
            <w:pPr>
              <w:pStyle w:val="Standard"/>
              <w:spacing w:line="360" w:lineRule="auto"/>
              <w:rPr>
                <w:sz w:val="28"/>
                <w:szCs w:val="28"/>
              </w:rPr>
            </w:pPr>
          </w:p>
        </w:tc>
      </w:tr>
      <w:tr w:rsidR="00F90442" w:rsidRPr="004B429A" w:rsidTr="00F90442">
        <w:trPr>
          <w:jc w:val="center"/>
        </w:trPr>
        <w:tc>
          <w:tcPr>
            <w:tcW w:w="9039" w:type="dxa"/>
            <w:tcMar>
              <w:top w:w="0" w:type="dxa"/>
              <w:left w:w="108" w:type="dxa"/>
              <w:bottom w:w="0" w:type="dxa"/>
              <w:right w:w="108" w:type="dxa"/>
            </w:tcMar>
          </w:tcPr>
          <w:p w:rsidR="00F90442" w:rsidRPr="004B429A" w:rsidRDefault="00F90442" w:rsidP="00913FA6">
            <w:pPr>
              <w:spacing w:line="360" w:lineRule="auto"/>
              <w:ind w:left="284" w:hanging="284"/>
              <w:jc w:val="both"/>
              <w:rPr>
                <w:sz w:val="28"/>
                <w:szCs w:val="28"/>
              </w:rPr>
            </w:pPr>
            <w:r w:rsidRPr="004B429A">
              <w:rPr>
                <w:sz w:val="28"/>
                <w:szCs w:val="28"/>
              </w:rPr>
              <w:t>6 Расчет бетонных и железобетонных элементов конструкций из</w:t>
            </w:r>
          </w:p>
          <w:p w:rsidR="00F90442" w:rsidRPr="004B429A" w:rsidRDefault="00F90442" w:rsidP="00913FA6">
            <w:pPr>
              <w:spacing w:line="360" w:lineRule="auto"/>
              <w:ind w:left="284" w:hanging="284"/>
              <w:jc w:val="both"/>
              <w:rPr>
                <w:sz w:val="28"/>
                <w:szCs w:val="28"/>
              </w:rPr>
            </w:pPr>
            <w:r w:rsidRPr="004B429A">
              <w:rPr>
                <w:sz w:val="28"/>
                <w:szCs w:val="28"/>
              </w:rPr>
              <w:t>плотного силикатного бетона  …………………………………………….</w:t>
            </w:r>
          </w:p>
          <w:p w:rsidR="00F90442" w:rsidRPr="004B429A" w:rsidRDefault="00F90442" w:rsidP="00913FA6">
            <w:pPr>
              <w:pStyle w:val="Standard"/>
              <w:spacing w:line="360" w:lineRule="auto"/>
              <w:ind w:left="407"/>
              <w:rPr>
                <w:sz w:val="28"/>
                <w:szCs w:val="28"/>
              </w:rPr>
            </w:pPr>
            <w:r w:rsidRPr="004B429A">
              <w:rPr>
                <w:sz w:val="28"/>
                <w:szCs w:val="28"/>
              </w:rPr>
              <w:t>6.1 Расчет бетонных элементов по прочности  …………………………</w:t>
            </w:r>
          </w:p>
        </w:tc>
        <w:tc>
          <w:tcPr>
            <w:tcW w:w="648" w:type="dxa"/>
          </w:tcPr>
          <w:p w:rsidR="00F90442" w:rsidRPr="004B429A" w:rsidRDefault="00F90442" w:rsidP="00E06B2D">
            <w:pPr>
              <w:pStyle w:val="Standard"/>
              <w:spacing w:line="360" w:lineRule="auto"/>
              <w:rPr>
                <w:sz w:val="28"/>
                <w:szCs w:val="28"/>
              </w:rPr>
            </w:pPr>
          </w:p>
          <w:p w:rsidR="00F90442" w:rsidRPr="004B429A" w:rsidRDefault="00F90442" w:rsidP="00E06B2D">
            <w:pPr>
              <w:pStyle w:val="Standard"/>
              <w:spacing w:line="360" w:lineRule="auto"/>
              <w:rPr>
                <w:sz w:val="28"/>
                <w:szCs w:val="28"/>
              </w:rPr>
            </w:pPr>
          </w:p>
          <w:p w:rsidR="00F90442" w:rsidRPr="004B429A" w:rsidRDefault="00F90442" w:rsidP="003D35B5">
            <w:pPr>
              <w:pStyle w:val="Standard"/>
              <w:spacing w:line="360" w:lineRule="auto"/>
              <w:rPr>
                <w:sz w:val="28"/>
                <w:szCs w:val="28"/>
              </w:rPr>
            </w:pPr>
          </w:p>
        </w:tc>
      </w:tr>
      <w:tr w:rsidR="00F90442" w:rsidRPr="004B429A" w:rsidTr="00F90442">
        <w:trPr>
          <w:jc w:val="center"/>
        </w:trPr>
        <w:tc>
          <w:tcPr>
            <w:tcW w:w="9039" w:type="dxa"/>
            <w:tcMar>
              <w:top w:w="0" w:type="dxa"/>
              <w:left w:w="108" w:type="dxa"/>
              <w:bottom w:w="0" w:type="dxa"/>
              <w:right w:w="108" w:type="dxa"/>
            </w:tcMar>
          </w:tcPr>
          <w:p w:rsidR="00F90442" w:rsidRPr="004B429A" w:rsidRDefault="00F90442" w:rsidP="0078157F">
            <w:pPr>
              <w:pStyle w:val="Standard"/>
              <w:spacing w:line="360" w:lineRule="auto"/>
              <w:ind w:left="851" w:hanging="444"/>
              <w:rPr>
                <w:sz w:val="28"/>
                <w:szCs w:val="28"/>
              </w:rPr>
            </w:pPr>
            <w:r w:rsidRPr="004B429A">
              <w:rPr>
                <w:sz w:val="28"/>
                <w:szCs w:val="28"/>
              </w:rPr>
              <w:t xml:space="preserve">6.2 Расчет </w:t>
            </w:r>
            <w:r w:rsidR="00405AB1" w:rsidRPr="004B429A">
              <w:rPr>
                <w:sz w:val="28"/>
                <w:szCs w:val="28"/>
              </w:rPr>
              <w:t xml:space="preserve">элементов </w:t>
            </w:r>
            <w:r w:rsidRPr="004B429A">
              <w:rPr>
                <w:sz w:val="28"/>
                <w:szCs w:val="28"/>
              </w:rPr>
              <w:t>железобетонных конструкций по пред</w:t>
            </w:r>
            <w:r w:rsidR="0078157F" w:rsidRPr="004B429A">
              <w:rPr>
                <w:sz w:val="28"/>
                <w:szCs w:val="28"/>
              </w:rPr>
              <w:t>ельным состояниям первой группы</w:t>
            </w:r>
            <w:proofErr w:type="gramStart"/>
            <w:r w:rsidR="0078157F" w:rsidRPr="004B429A">
              <w:rPr>
                <w:sz w:val="28"/>
                <w:szCs w:val="28"/>
              </w:rPr>
              <w:t xml:space="preserve"> ........</w:t>
            </w:r>
            <w:r w:rsidRPr="004B429A">
              <w:rPr>
                <w:sz w:val="28"/>
                <w:szCs w:val="28"/>
              </w:rPr>
              <w:t>…………………….….……………</w:t>
            </w:r>
            <w:proofErr w:type="gramEnd"/>
          </w:p>
        </w:tc>
        <w:tc>
          <w:tcPr>
            <w:tcW w:w="648" w:type="dxa"/>
          </w:tcPr>
          <w:p w:rsidR="00F90442" w:rsidRPr="004B429A" w:rsidRDefault="00F90442" w:rsidP="00E06B2D">
            <w:pPr>
              <w:pStyle w:val="Standard"/>
              <w:spacing w:line="360" w:lineRule="auto"/>
              <w:rPr>
                <w:sz w:val="28"/>
                <w:szCs w:val="28"/>
              </w:rPr>
            </w:pPr>
          </w:p>
          <w:p w:rsidR="00F90442" w:rsidRPr="004B429A" w:rsidRDefault="00F90442" w:rsidP="003D35B5">
            <w:pPr>
              <w:pStyle w:val="Standard"/>
              <w:spacing w:line="360" w:lineRule="auto"/>
              <w:rPr>
                <w:sz w:val="28"/>
                <w:szCs w:val="28"/>
              </w:rPr>
            </w:pPr>
          </w:p>
        </w:tc>
      </w:tr>
      <w:tr w:rsidR="00F90442" w:rsidRPr="004B429A" w:rsidTr="00F90442">
        <w:trPr>
          <w:jc w:val="center"/>
        </w:trPr>
        <w:tc>
          <w:tcPr>
            <w:tcW w:w="9039" w:type="dxa"/>
            <w:tcMar>
              <w:top w:w="0" w:type="dxa"/>
              <w:left w:w="108" w:type="dxa"/>
              <w:bottom w:w="0" w:type="dxa"/>
              <w:right w:w="108" w:type="dxa"/>
            </w:tcMar>
          </w:tcPr>
          <w:p w:rsidR="00F90442" w:rsidRPr="004B429A" w:rsidRDefault="00F90442" w:rsidP="00913FA6">
            <w:pPr>
              <w:pStyle w:val="Standard"/>
              <w:spacing w:line="360" w:lineRule="auto"/>
              <w:ind w:left="851" w:hanging="444"/>
              <w:rPr>
                <w:sz w:val="28"/>
                <w:szCs w:val="28"/>
              </w:rPr>
            </w:pPr>
            <w:r w:rsidRPr="004B429A">
              <w:rPr>
                <w:sz w:val="28"/>
                <w:szCs w:val="28"/>
              </w:rPr>
              <w:t xml:space="preserve">6.3 Расчет </w:t>
            </w:r>
            <w:r w:rsidR="00405AB1" w:rsidRPr="004B429A">
              <w:rPr>
                <w:sz w:val="28"/>
                <w:szCs w:val="28"/>
              </w:rPr>
              <w:t xml:space="preserve">элементов </w:t>
            </w:r>
            <w:r w:rsidRPr="004B429A">
              <w:rPr>
                <w:sz w:val="28"/>
                <w:szCs w:val="28"/>
              </w:rPr>
              <w:t>железобетонных конструкций по предельным состояниям второй группы………………………….…………………….……..…</w:t>
            </w:r>
          </w:p>
        </w:tc>
        <w:tc>
          <w:tcPr>
            <w:tcW w:w="648" w:type="dxa"/>
          </w:tcPr>
          <w:p w:rsidR="00F90442" w:rsidRPr="004B429A" w:rsidRDefault="00F90442" w:rsidP="00E06B2D">
            <w:pPr>
              <w:pStyle w:val="Standard"/>
              <w:spacing w:line="360" w:lineRule="auto"/>
              <w:rPr>
                <w:sz w:val="28"/>
                <w:szCs w:val="28"/>
              </w:rPr>
            </w:pPr>
          </w:p>
          <w:p w:rsidR="00F90442" w:rsidRPr="004B429A" w:rsidRDefault="00F90442" w:rsidP="003D35B5">
            <w:pPr>
              <w:pStyle w:val="Standard"/>
              <w:spacing w:line="360" w:lineRule="auto"/>
              <w:rPr>
                <w:sz w:val="28"/>
                <w:szCs w:val="28"/>
              </w:rPr>
            </w:pPr>
          </w:p>
        </w:tc>
      </w:tr>
      <w:tr w:rsidR="00F90442" w:rsidRPr="004B429A" w:rsidTr="00F90442">
        <w:trPr>
          <w:jc w:val="center"/>
        </w:trPr>
        <w:tc>
          <w:tcPr>
            <w:tcW w:w="9039" w:type="dxa"/>
            <w:tcMar>
              <w:top w:w="0" w:type="dxa"/>
              <w:left w:w="108" w:type="dxa"/>
              <w:bottom w:w="0" w:type="dxa"/>
              <w:right w:w="108" w:type="dxa"/>
            </w:tcMar>
          </w:tcPr>
          <w:p w:rsidR="00F90442" w:rsidRPr="004B429A" w:rsidRDefault="00F90442" w:rsidP="00913FA6">
            <w:pPr>
              <w:pStyle w:val="Standard"/>
              <w:spacing w:line="360" w:lineRule="auto"/>
              <w:rPr>
                <w:sz w:val="28"/>
                <w:szCs w:val="28"/>
              </w:rPr>
            </w:pPr>
            <w:r w:rsidRPr="004B429A">
              <w:rPr>
                <w:sz w:val="28"/>
                <w:szCs w:val="28"/>
              </w:rPr>
              <w:t>7 Конструктивные требования   ……………………………………….……..</w:t>
            </w:r>
          </w:p>
          <w:p w:rsidR="00F90442" w:rsidRPr="004B429A" w:rsidRDefault="00F90442" w:rsidP="008143E8">
            <w:pPr>
              <w:pStyle w:val="Standard"/>
              <w:spacing w:line="360" w:lineRule="auto"/>
              <w:ind w:left="284" w:hanging="284"/>
              <w:rPr>
                <w:b/>
                <w:sz w:val="28"/>
                <w:szCs w:val="28"/>
              </w:rPr>
            </w:pPr>
            <w:r w:rsidRPr="004B429A">
              <w:rPr>
                <w:b/>
                <w:sz w:val="28"/>
                <w:szCs w:val="28"/>
              </w:rPr>
              <w:t xml:space="preserve">8 </w:t>
            </w:r>
            <w:r w:rsidR="00DD0359" w:rsidRPr="004B429A">
              <w:rPr>
                <w:b/>
                <w:sz w:val="28"/>
                <w:szCs w:val="28"/>
              </w:rPr>
              <w:t>(Исключен, Изм. № 1).</w:t>
            </w:r>
          </w:p>
          <w:p w:rsidR="00F90442" w:rsidRPr="004B429A" w:rsidRDefault="00F90442" w:rsidP="008143E8">
            <w:pPr>
              <w:pStyle w:val="Standard"/>
              <w:spacing w:line="360" w:lineRule="auto"/>
              <w:ind w:left="284" w:hanging="284"/>
              <w:rPr>
                <w:sz w:val="28"/>
                <w:szCs w:val="28"/>
              </w:rPr>
            </w:pPr>
            <w:r w:rsidRPr="004B429A">
              <w:rPr>
                <w:sz w:val="28"/>
                <w:szCs w:val="28"/>
              </w:rPr>
              <w:t>9 Требования к восстановлению и усилению железобетонных конструкций ………………………………………………………………...</w:t>
            </w:r>
          </w:p>
        </w:tc>
        <w:tc>
          <w:tcPr>
            <w:tcW w:w="648" w:type="dxa"/>
          </w:tcPr>
          <w:p w:rsidR="00F90442" w:rsidRPr="004B429A" w:rsidRDefault="00F90442" w:rsidP="00E06B2D">
            <w:pPr>
              <w:pStyle w:val="Standard"/>
              <w:spacing w:line="360" w:lineRule="auto"/>
              <w:rPr>
                <w:sz w:val="28"/>
                <w:szCs w:val="28"/>
              </w:rPr>
            </w:pPr>
          </w:p>
          <w:p w:rsidR="00F90442" w:rsidRPr="004B429A" w:rsidRDefault="00F90442" w:rsidP="00E06B2D">
            <w:pPr>
              <w:pStyle w:val="Standard"/>
              <w:spacing w:line="360" w:lineRule="auto"/>
              <w:rPr>
                <w:sz w:val="28"/>
                <w:szCs w:val="28"/>
              </w:rPr>
            </w:pPr>
          </w:p>
          <w:p w:rsidR="00F90442" w:rsidRPr="004B429A" w:rsidRDefault="00F90442" w:rsidP="00E06B2D">
            <w:pPr>
              <w:pStyle w:val="Standard"/>
              <w:spacing w:line="360" w:lineRule="auto"/>
              <w:rPr>
                <w:sz w:val="28"/>
                <w:szCs w:val="28"/>
              </w:rPr>
            </w:pPr>
          </w:p>
          <w:p w:rsidR="00F90442" w:rsidRPr="004B429A" w:rsidRDefault="00F90442" w:rsidP="00E06B2D">
            <w:pPr>
              <w:pStyle w:val="Standard"/>
              <w:spacing w:line="360" w:lineRule="auto"/>
              <w:rPr>
                <w:sz w:val="28"/>
                <w:szCs w:val="28"/>
              </w:rPr>
            </w:pPr>
          </w:p>
          <w:p w:rsidR="00F90442" w:rsidRPr="004B429A" w:rsidRDefault="00F90442" w:rsidP="003D35B5">
            <w:pPr>
              <w:pStyle w:val="Standard"/>
              <w:spacing w:line="360" w:lineRule="auto"/>
              <w:rPr>
                <w:sz w:val="28"/>
                <w:szCs w:val="28"/>
              </w:rPr>
            </w:pPr>
          </w:p>
        </w:tc>
      </w:tr>
      <w:tr w:rsidR="00F90442" w:rsidRPr="004B429A" w:rsidTr="00F90442">
        <w:trPr>
          <w:jc w:val="center"/>
        </w:trPr>
        <w:tc>
          <w:tcPr>
            <w:tcW w:w="9039" w:type="dxa"/>
            <w:tcMar>
              <w:top w:w="0" w:type="dxa"/>
              <w:left w:w="108" w:type="dxa"/>
              <w:bottom w:w="0" w:type="dxa"/>
              <w:right w:w="108" w:type="dxa"/>
            </w:tcMar>
          </w:tcPr>
          <w:p w:rsidR="00F90442" w:rsidRPr="004B429A" w:rsidRDefault="00F90442" w:rsidP="00913FA6">
            <w:pPr>
              <w:pStyle w:val="Standard"/>
              <w:spacing w:line="360" w:lineRule="auto"/>
              <w:rPr>
                <w:sz w:val="28"/>
                <w:szCs w:val="28"/>
              </w:rPr>
            </w:pPr>
            <w:r w:rsidRPr="004B429A">
              <w:rPr>
                <w:sz w:val="28"/>
                <w:szCs w:val="28"/>
              </w:rPr>
              <w:t>Приложение А (справочное) Основные буквенные обозначения………….</w:t>
            </w:r>
          </w:p>
        </w:tc>
        <w:tc>
          <w:tcPr>
            <w:tcW w:w="648" w:type="dxa"/>
          </w:tcPr>
          <w:p w:rsidR="00F90442" w:rsidRPr="004B429A" w:rsidRDefault="00F90442" w:rsidP="00913FA6">
            <w:pPr>
              <w:pStyle w:val="Standard"/>
              <w:snapToGrid w:val="0"/>
              <w:spacing w:line="360" w:lineRule="auto"/>
              <w:rPr>
                <w:sz w:val="28"/>
                <w:szCs w:val="28"/>
              </w:rPr>
            </w:pPr>
          </w:p>
        </w:tc>
      </w:tr>
      <w:tr w:rsidR="00F90442" w:rsidRPr="004B429A" w:rsidTr="00F90442">
        <w:trPr>
          <w:jc w:val="center"/>
        </w:trPr>
        <w:tc>
          <w:tcPr>
            <w:tcW w:w="9039" w:type="dxa"/>
            <w:tcMar>
              <w:top w:w="0" w:type="dxa"/>
              <w:left w:w="108" w:type="dxa"/>
              <w:bottom w:w="0" w:type="dxa"/>
              <w:right w:w="108" w:type="dxa"/>
            </w:tcMar>
          </w:tcPr>
          <w:p w:rsidR="00F90442" w:rsidRPr="004B429A" w:rsidRDefault="00F90442" w:rsidP="00913FA6">
            <w:pPr>
              <w:pStyle w:val="Standard"/>
              <w:spacing w:line="360" w:lineRule="auto"/>
              <w:ind w:left="1843" w:hanging="1843"/>
              <w:rPr>
                <w:sz w:val="28"/>
                <w:szCs w:val="28"/>
              </w:rPr>
            </w:pPr>
            <w:r w:rsidRPr="004B429A">
              <w:rPr>
                <w:sz w:val="28"/>
                <w:szCs w:val="28"/>
              </w:rPr>
              <w:t>Приложение Б (справочное) Рекомендуемая номенклатура изделий из силикатного бетона ………………………………………….</w:t>
            </w:r>
          </w:p>
          <w:p w:rsidR="00F90442" w:rsidRPr="004B429A" w:rsidRDefault="00F90442" w:rsidP="00913FA6">
            <w:pPr>
              <w:pStyle w:val="Standard"/>
              <w:spacing w:line="360" w:lineRule="auto"/>
              <w:ind w:left="1843" w:hanging="1843"/>
              <w:rPr>
                <w:sz w:val="28"/>
                <w:szCs w:val="28"/>
              </w:rPr>
            </w:pPr>
            <w:r w:rsidRPr="004B429A">
              <w:rPr>
                <w:sz w:val="28"/>
                <w:szCs w:val="28"/>
              </w:rPr>
              <w:t>Библиография   ………………………………………………………………..</w:t>
            </w:r>
          </w:p>
        </w:tc>
        <w:tc>
          <w:tcPr>
            <w:tcW w:w="648" w:type="dxa"/>
          </w:tcPr>
          <w:p w:rsidR="00F90442" w:rsidRPr="004B429A" w:rsidRDefault="00F90442" w:rsidP="00E06B2D">
            <w:pPr>
              <w:pStyle w:val="Standard"/>
              <w:snapToGrid w:val="0"/>
              <w:spacing w:line="360" w:lineRule="auto"/>
              <w:rPr>
                <w:sz w:val="28"/>
                <w:szCs w:val="28"/>
              </w:rPr>
            </w:pPr>
          </w:p>
          <w:p w:rsidR="00F90442" w:rsidRPr="004B429A" w:rsidRDefault="00F90442" w:rsidP="003D35B5">
            <w:pPr>
              <w:pStyle w:val="Standard"/>
              <w:snapToGrid w:val="0"/>
              <w:spacing w:line="360" w:lineRule="auto"/>
              <w:rPr>
                <w:sz w:val="28"/>
                <w:szCs w:val="28"/>
              </w:rPr>
            </w:pPr>
          </w:p>
        </w:tc>
      </w:tr>
    </w:tbl>
    <w:p w:rsidR="00CC0965" w:rsidRPr="004B429A" w:rsidRDefault="00CC0965" w:rsidP="00263DEC">
      <w:pPr>
        <w:pStyle w:val="Standard"/>
        <w:tabs>
          <w:tab w:val="right" w:leader="dot" w:pos="9356"/>
        </w:tabs>
        <w:ind w:right="-710"/>
        <w:jc w:val="center"/>
        <w:sectPr w:rsidR="00CC0965" w:rsidRPr="004B429A" w:rsidSect="00CC0965">
          <w:footerReference w:type="even" r:id="rId13"/>
          <w:footerReference w:type="default" r:id="rId14"/>
          <w:pgSz w:w="11907" w:h="16840" w:code="9"/>
          <w:pgMar w:top="1134" w:right="567" w:bottom="1134" w:left="1134" w:header="720" w:footer="720" w:gutter="0"/>
          <w:pgNumType w:fmt="upperRoman" w:start="2"/>
          <w:cols w:space="720"/>
          <w:noEndnote/>
          <w:docGrid w:linePitch="272"/>
        </w:sectPr>
      </w:pPr>
    </w:p>
    <w:p w:rsidR="003F3F3D" w:rsidRPr="004B429A" w:rsidRDefault="003F3F3D" w:rsidP="00263DEC">
      <w:pPr>
        <w:pStyle w:val="Standard"/>
        <w:pageBreakBefore/>
        <w:tabs>
          <w:tab w:val="right" w:leader="dot" w:pos="9356"/>
        </w:tabs>
        <w:ind w:right="-710"/>
        <w:jc w:val="center"/>
        <w:rPr>
          <w:b/>
          <w:sz w:val="28"/>
          <w:szCs w:val="28"/>
        </w:rPr>
      </w:pPr>
      <w:r w:rsidRPr="004B429A">
        <w:rPr>
          <w:b/>
          <w:sz w:val="28"/>
          <w:szCs w:val="28"/>
        </w:rPr>
        <w:lastRenderedPageBreak/>
        <w:t>Введение</w:t>
      </w:r>
    </w:p>
    <w:p w:rsidR="003F3F3D" w:rsidRPr="004B429A" w:rsidRDefault="003F3F3D" w:rsidP="00263DEC">
      <w:pPr>
        <w:pStyle w:val="Standard"/>
        <w:spacing w:line="360" w:lineRule="auto"/>
        <w:ind w:firstLine="709"/>
        <w:jc w:val="both"/>
        <w:rPr>
          <w:sz w:val="28"/>
          <w:szCs w:val="28"/>
        </w:rPr>
      </w:pPr>
    </w:p>
    <w:p w:rsidR="003F3F3D" w:rsidRPr="004B429A" w:rsidRDefault="00DD0359" w:rsidP="00263DEC">
      <w:pPr>
        <w:pStyle w:val="Standard"/>
        <w:spacing w:line="360" w:lineRule="auto"/>
        <w:ind w:firstLine="709"/>
        <w:jc w:val="both"/>
      </w:pPr>
      <w:r w:rsidRPr="004B429A">
        <w:rPr>
          <w:sz w:val="28"/>
          <w:szCs w:val="28"/>
        </w:rPr>
        <w:t xml:space="preserve">Настоящий свод правил разработан в целях обеспечения требований Федерального закона от 30 декабря </w:t>
      </w:r>
      <w:smartTag w:uri="urn:schemas-microsoft-com:office:smarttags" w:element="metricconverter">
        <w:smartTagPr>
          <w:attr w:name="ProductID" w:val="2009 г"/>
        </w:smartTagPr>
        <w:r w:rsidRPr="004B429A">
          <w:rPr>
            <w:sz w:val="28"/>
            <w:szCs w:val="28"/>
          </w:rPr>
          <w:t>2009 г</w:t>
        </w:r>
      </w:smartTag>
      <w:r w:rsidRPr="004B429A">
        <w:rPr>
          <w:sz w:val="28"/>
          <w:szCs w:val="28"/>
        </w:rPr>
        <w:t>. № 384-ФЗ «Технический регламент о безопасности зданий и сооружений»  с учетом требований Федерального закона от 27 декабря 2002 г. № 184-ФЗ «О техническом регулировании».</w:t>
      </w:r>
    </w:p>
    <w:p w:rsidR="003F3F3D" w:rsidRPr="004B429A" w:rsidRDefault="003F3F3D" w:rsidP="00263DEC">
      <w:pPr>
        <w:pStyle w:val="Standard"/>
        <w:spacing w:line="360" w:lineRule="auto"/>
        <w:ind w:firstLine="709"/>
        <w:jc w:val="both"/>
        <w:rPr>
          <w:sz w:val="28"/>
          <w:szCs w:val="28"/>
        </w:rPr>
      </w:pPr>
      <w:r w:rsidRPr="004B429A">
        <w:rPr>
          <w:sz w:val="28"/>
          <w:szCs w:val="28"/>
        </w:rPr>
        <w:t>Свод правил разработан авторским коллективом Федерального государственного бюджетного образовательного учреждения</w:t>
      </w:r>
      <w:r w:rsidR="00405AB1" w:rsidRPr="004B429A">
        <w:rPr>
          <w:sz w:val="28"/>
          <w:szCs w:val="28"/>
        </w:rPr>
        <w:t xml:space="preserve"> высшего образования «</w:t>
      </w:r>
      <w:r w:rsidRPr="004B429A">
        <w:rPr>
          <w:sz w:val="28"/>
          <w:szCs w:val="28"/>
        </w:rPr>
        <w:t>Национальный исследовательский Московский государст</w:t>
      </w:r>
      <w:r w:rsidR="00405AB1" w:rsidRPr="004B429A">
        <w:rPr>
          <w:sz w:val="28"/>
          <w:szCs w:val="28"/>
        </w:rPr>
        <w:t>венный строительный университет»</w:t>
      </w:r>
      <w:r w:rsidRPr="004B429A">
        <w:rPr>
          <w:sz w:val="28"/>
          <w:szCs w:val="28"/>
        </w:rPr>
        <w:t xml:space="preserve"> (</w:t>
      </w:r>
      <w:r w:rsidR="00405AB1" w:rsidRPr="004B429A">
        <w:rPr>
          <w:i/>
          <w:sz w:val="28"/>
          <w:szCs w:val="28"/>
        </w:rPr>
        <w:t>д-р</w:t>
      </w:r>
      <w:r w:rsidRPr="004B429A">
        <w:rPr>
          <w:i/>
          <w:sz w:val="28"/>
          <w:szCs w:val="28"/>
        </w:rPr>
        <w:t xml:space="preserve"> </w:t>
      </w:r>
      <w:proofErr w:type="spellStart"/>
      <w:r w:rsidRPr="004B429A">
        <w:rPr>
          <w:i/>
          <w:sz w:val="28"/>
          <w:szCs w:val="28"/>
        </w:rPr>
        <w:t>тех</w:t>
      </w:r>
      <w:r w:rsidR="008D6CF5" w:rsidRPr="004B429A">
        <w:rPr>
          <w:i/>
          <w:sz w:val="28"/>
          <w:szCs w:val="28"/>
        </w:rPr>
        <w:t>н</w:t>
      </w:r>
      <w:proofErr w:type="spellEnd"/>
      <w:r w:rsidRPr="004B429A">
        <w:rPr>
          <w:i/>
          <w:sz w:val="28"/>
          <w:szCs w:val="28"/>
        </w:rPr>
        <w:t xml:space="preserve">. наук Ю.М. Баженов, </w:t>
      </w:r>
      <w:r w:rsidR="00405AB1" w:rsidRPr="004B429A">
        <w:rPr>
          <w:i/>
          <w:sz w:val="28"/>
          <w:szCs w:val="28"/>
        </w:rPr>
        <w:t xml:space="preserve">д-р </w:t>
      </w:r>
      <w:proofErr w:type="spellStart"/>
      <w:r w:rsidR="00405AB1" w:rsidRPr="004B429A">
        <w:rPr>
          <w:i/>
          <w:sz w:val="28"/>
          <w:szCs w:val="28"/>
        </w:rPr>
        <w:t>техн</w:t>
      </w:r>
      <w:proofErr w:type="spellEnd"/>
      <w:r w:rsidR="00405AB1" w:rsidRPr="004B429A">
        <w:rPr>
          <w:i/>
          <w:sz w:val="28"/>
          <w:szCs w:val="28"/>
        </w:rPr>
        <w:t xml:space="preserve">. наук </w:t>
      </w:r>
      <w:r w:rsidRPr="004B429A">
        <w:rPr>
          <w:i/>
          <w:sz w:val="28"/>
          <w:szCs w:val="28"/>
        </w:rPr>
        <w:t xml:space="preserve">В.Ф. Степанова, </w:t>
      </w:r>
      <w:r w:rsidR="00222E06" w:rsidRPr="004B429A">
        <w:rPr>
          <w:i/>
          <w:sz w:val="28"/>
          <w:szCs w:val="28"/>
        </w:rPr>
        <w:t xml:space="preserve">канд. хим. </w:t>
      </w:r>
      <w:r w:rsidR="00370F8E" w:rsidRPr="004B429A">
        <w:rPr>
          <w:i/>
          <w:sz w:val="28"/>
          <w:szCs w:val="28"/>
        </w:rPr>
        <w:t>н</w:t>
      </w:r>
      <w:r w:rsidR="00222E06" w:rsidRPr="004B429A">
        <w:rPr>
          <w:i/>
          <w:sz w:val="28"/>
          <w:szCs w:val="28"/>
        </w:rPr>
        <w:t>аук</w:t>
      </w:r>
      <w:r w:rsidR="006B65C4" w:rsidRPr="004B429A">
        <w:rPr>
          <w:i/>
          <w:sz w:val="28"/>
          <w:szCs w:val="28"/>
        </w:rPr>
        <w:t xml:space="preserve"> </w:t>
      </w:r>
      <w:r w:rsidRPr="004B429A">
        <w:rPr>
          <w:i/>
          <w:sz w:val="28"/>
          <w:szCs w:val="28"/>
        </w:rPr>
        <w:t xml:space="preserve">В.Р. </w:t>
      </w:r>
      <w:proofErr w:type="spellStart"/>
      <w:r w:rsidRPr="004B429A">
        <w:rPr>
          <w:i/>
          <w:sz w:val="28"/>
          <w:szCs w:val="28"/>
        </w:rPr>
        <w:t>Фаликман</w:t>
      </w:r>
      <w:proofErr w:type="spellEnd"/>
      <w:r w:rsidRPr="004B429A">
        <w:rPr>
          <w:i/>
          <w:sz w:val="28"/>
          <w:szCs w:val="28"/>
        </w:rPr>
        <w:t xml:space="preserve">, канд. </w:t>
      </w:r>
      <w:proofErr w:type="spellStart"/>
      <w:r w:rsidRPr="004B429A">
        <w:rPr>
          <w:i/>
          <w:sz w:val="28"/>
          <w:szCs w:val="28"/>
        </w:rPr>
        <w:t>тех</w:t>
      </w:r>
      <w:r w:rsidR="00222E06" w:rsidRPr="004B429A">
        <w:rPr>
          <w:i/>
          <w:sz w:val="28"/>
          <w:szCs w:val="28"/>
        </w:rPr>
        <w:t>н</w:t>
      </w:r>
      <w:proofErr w:type="spellEnd"/>
      <w:r w:rsidRPr="004B429A">
        <w:rPr>
          <w:i/>
          <w:sz w:val="28"/>
          <w:szCs w:val="28"/>
        </w:rPr>
        <w:t>. наук В.Г. Соловьев</w:t>
      </w:r>
      <w:r w:rsidRPr="004B429A">
        <w:rPr>
          <w:sz w:val="28"/>
          <w:szCs w:val="28"/>
        </w:rPr>
        <w:t>)  при участии ассоциации «Железобетон» (</w:t>
      </w:r>
      <w:r w:rsidRPr="004B429A">
        <w:rPr>
          <w:i/>
          <w:sz w:val="28"/>
          <w:szCs w:val="28"/>
        </w:rPr>
        <w:t xml:space="preserve">д-р </w:t>
      </w:r>
      <w:proofErr w:type="spellStart"/>
      <w:r w:rsidRPr="004B429A">
        <w:rPr>
          <w:i/>
          <w:sz w:val="28"/>
          <w:szCs w:val="28"/>
        </w:rPr>
        <w:t>тех</w:t>
      </w:r>
      <w:r w:rsidR="008D6CF5" w:rsidRPr="004B429A">
        <w:rPr>
          <w:i/>
          <w:sz w:val="28"/>
          <w:szCs w:val="28"/>
        </w:rPr>
        <w:t>н</w:t>
      </w:r>
      <w:proofErr w:type="spellEnd"/>
      <w:r w:rsidRPr="004B429A">
        <w:rPr>
          <w:i/>
          <w:sz w:val="28"/>
          <w:szCs w:val="28"/>
        </w:rPr>
        <w:t xml:space="preserve">. наук А.И. </w:t>
      </w:r>
      <w:proofErr w:type="spellStart"/>
      <w:r w:rsidRPr="004B429A">
        <w:rPr>
          <w:i/>
          <w:sz w:val="28"/>
          <w:szCs w:val="28"/>
        </w:rPr>
        <w:t>Звездов</w:t>
      </w:r>
      <w:proofErr w:type="spellEnd"/>
      <w:r w:rsidRPr="004B429A">
        <w:rPr>
          <w:sz w:val="28"/>
          <w:szCs w:val="28"/>
        </w:rPr>
        <w:t xml:space="preserve">, </w:t>
      </w:r>
      <w:r w:rsidRPr="004B429A">
        <w:rPr>
          <w:i/>
          <w:sz w:val="28"/>
          <w:szCs w:val="28"/>
        </w:rPr>
        <w:t xml:space="preserve">канд. </w:t>
      </w:r>
      <w:proofErr w:type="spellStart"/>
      <w:r w:rsidRPr="004B429A">
        <w:rPr>
          <w:i/>
          <w:sz w:val="28"/>
          <w:szCs w:val="28"/>
        </w:rPr>
        <w:t>тех</w:t>
      </w:r>
      <w:r w:rsidR="008D6CF5" w:rsidRPr="004B429A">
        <w:rPr>
          <w:i/>
          <w:sz w:val="28"/>
          <w:szCs w:val="28"/>
        </w:rPr>
        <w:t>н</w:t>
      </w:r>
      <w:proofErr w:type="spellEnd"/>
      <w:r w:rsidRPr="004B429A">
        <w:rPr>
          <w:i/>
          <w:sz w:val="28"/>
          <w:szCs w:val="28"/>
        </w:rPr>
        <w:t>. наук Б.С. Соколов,</w:t>
      </w:r>
      <w:r w:rsidR="006B65C4" w:rsidRPr="004B429A">
        <w:rPr>
          <w:i/>
          <w:sz w:val="28"/>
          <w:szCs w:val="28"/>
        </w:rPr>
        <w:t xml:space="preserve"> </w:t>
      </w:r>
      <w:r w:rsidR="00370F8E" w:rsidRPr="004B429A">
        <w:rPr>
          <w:i/>
          <w:sz w:val="28"/>
          <w:szCs w:val="28"/>
        </w:rPr>
        <w:t xml:space="preserve">           </w:t>
      </w:r>
      <w:r w:rsidRPr="004B429A">
        <w:rPr>
          <w:i/>
          <w:sz w:val="28"/>
          <w:szCs w:val="28"/>
        </w:rPr>
        <w:t>Д.В.</w:t>
      </w:r>
      <w:r w:rsidR="006B65C4" w:rsidRPr="004B429A">
        <w:rPr>
          <w:i/>
          <w:sz w:val="28"/>
          <w:szCs w:val="28"/>
        </w:rPr>
        <w:t xml:space="preserve"> </w:t>
      </w:r>
      <w:r w:rsidRPr="004B429A">
        <w:rPr>
          <w:i/>
          <w:sz w:val="28"/>
          <w:szCs w:val="28"/>
        </w:rPr>
        <w:t xml:space="preserve"> </w:t>
      </w:r>
      <w:proofErr w:type="spellStart"/>
      <w:r w:rsidRPr="004B429A">
        <w:rPr>
          <w:i/>
          <w:sz w:val="28"/>
          <w:szCs w:val="28"/>
        </w:rPr>
        <w:t>Пасхин</w:t>
      </w:r>
      <w:proofErr w:type="spellEnd"/>
      <w:r w:rsidRPr="004B429A">
        <w:rPr>
          <w:sz w:val="28"/>
          <w:szCs w:val="28"/>
        </w:rPr>
        <w:t xml:space="preserve">). </w:t>
      </w:r>
    </w:p>
    <w:p w:rsidR="00DD0359" w:rsidRPr="004B429A" w:rsidRDefault="00DD0359" w:rsidP="00263DEC">
      <w:pPr>
        <w:pStyle w:val="Standard"/>
        <w:spacing w:line="360" w:lineRule="auto"/>
        <w:ind w:firstLine="709"/>
        <w:jc w:val="both"/>
        <w:rPr>
          <w:sz w:val="28"/>
          <w:szCs w:val="28"/>
        </w:rPr>
      </w:pPr>
      <w:r w:rsidRPr="004B429A">
        <w:rPr>
          <w:sz w:val="28"/>
          <w:szCs w:val="28"/>
        </w:rPr>
        <w:t xml:space="preserve">Изменение № 1 выполнено авторским коллективом ФАУ «ФЦС» (канд. </w:t>
      </w:r>
      <w:proofErr w:type="spellStart"/>
      <w:r w:rsidRPr="004B429A">
        <w:rPr>
          <w:sz w:val="28"/>
          <w:szCs w:val="28"/>
        </w:rPr>
        <w:t>техн</w:t>
      </w:r>
      <w:proofErr w:type="spellEnd"/>
      <w:r w:rsidRPr="004B429A">
        <w:rPr>
          <w:sz w:val="28"/>
          <w:szCs w:val="28"/>
        </w:rPr>
        <w:t xml:space="preserve">. наук </w:t>
      </w:r>
      <w:r w:rsidRPr="004B429A">
        <w:rPr>
          <w:i/>
          <w:sz w:val="28"/>
          <w:szCs w:val="28"/>
        </w:rPr>
        <w:t xml:space="preserve">А.Ю. Неклюдов, </w:t>
      </w:r>
      <w:r w:rsidRPr="004B429A">
        <w:rPr>
          <w:sz w:val="28"/>
          <w:szCs w:val="28"/>
        </w:rPr>
        <w:t xml:space="preserve">канд. </w:t>
      </w:r>
      <w:proofErr w:type="spellStart"/>
      <w:r w:rsidRPr="004B429A">
        <w:rPr>
          <w:sz w:val="28"/>
          <w:szCs w:val="28"/>
        </w:rPr>
        <w:t>техн</w:t>
      </w:r>
      <w:proofErr w:type="spellEnd"/>
      <w:r w:rsidRPr="004B429A">
        <w:rPr>
          <w:sz w:val="28"/>
          <w:szCs w:val="28"/>
        </w:rPr>
        <w:t xml:space="preserve">. наук </w:t>
      </w:r>
      <w:r w:rsidRPr="004B429A">
        <w:rPr>
          <w:i/>
          <w:sz w:val="28"/>
          <w:szCs w:val="28"/>
        </w:rPr>
        <w:t>О.А. Король, С.Н. Фролов</w:t>
      </w:r>
      <w:r w:rsidRPr="004B429A">
        <w:rPr>
          <w:sz w:val="28"/>
          <w:szCs w:val="28"/>
        </w:rPr>
        <w:t xml:space="preserve">) при участии АО «НИЦ «Строительство» (канд. </w:t>
      </w:r>
      <w:proofErr w:type="spellStart"/>
      <w:r w:rsidRPr="004B429A">
        <w:rPr>
          <w:sz w:val="28"/>
          <w:szCs w:val="28"/>
        </w:rPr>
        <w:t>техн</w:t>
      </w:r>
      <w:proofErr w:type="spellEnd"/>
      <w:r w:rsidRPr="004B429A">
        <w:rPr>
          <w:sz w:val="28"/>
          <w:szCs w:val="28"/>
        </w:rPr>
        <w:t>. наук</w:t>
      </w:r>
      <w:r w:rsidRPr="004B429A">
        <w:rPr>
          <w:i/>
          <w:iCs/>
          <w:sz w:val="28"/>
          <w:szCs w:val="28"/>
        </w:rPr>
        <w:t xml:space="preserve"> Д.В. </w:t>
      </w:r>
      <w:proofErr w:type="spellStart"/>
      <w:r w:rsidRPr="004B429A">
        <w:rPr>
          <w:i/>
          <w:iCs/>
          <w:sz w:val="28"/>
          <w:szCs w:val="28"/>
        </w:rPr>
        <w:t>Кузеванов</w:t>
      </w:r>
      <w:proofErr w:type="spellEnd"/>
      <w:r w:rsidRPr="004B429A">
        <w:rPr>
          <w:sz w:val="28"/>
          <w:szCs w:val="28"/>
        </w:rPr>
        <w:t xml:space="preserve">, канд. </w:t>
      </w:r>
      <w:proofErr w:type="spellStart"/>
      <w:r w:rsidRPr="004B429A">
        <w:rPr>
          <w:sz w:val="28"/>
          <w:szCs w:val="28"/>
        </w:rPr>
        <w:t>техн</w:t>
      </w:r>
      <w:proofErr w:type="spellEnd"/>
      <w:r w:rsidRPr="004B429A">
        <w:rPr>
          <w:sz w:val="28"/>
          <w:szCs w:val="28"/>
        </w:rPr>
        <w:t>. наук</w:t>
      </w:r>
      <w:r w:rsidRPr="004B429A">
        <w:rPr>
          <w:i/>
          <w:iCs/>
          <w:sz w:val="28"/>
          <w:szCs w:val="28"/>
        </w:rPr>
        <w:t xml:space="preserve"> Б.С. Соколов</w:t>
      </w:r>
      <w:r w:rsidRPr="004B429A">
        <w:rPr>
          <w:sz w:val="28"/>
          <w:szCs w:val="28"/>
        </w:rPr>
        <w:t>).</w:t>
      </w:r>
    </w:p>
    <w:p w:rsidR="00DD0359" w:rsidRPr="004B429A" w:rsidRDefault="00DD0359" w:rsidP="00263DEC">
      <w:pPr>
        <w:pStyle w:val="Standard"/>
        <w:spacing w:line="360" w:lineRule="auto"/>
        <w:ind w:firstLine="709"/>
        <w:jc w:val="both"/>
        <w:rPr>
          <w:b/>
          <w:sz w:val="28"/>
          <w:szCs w:val="28"/>
        </w:rPr>
      </w:pPr>
      <w:r w:rsidRPr="004B429A">
        <w:rPr>
          <w:b/>
          <w:sz w:val="28"/>
          <w:szCs w:val="28"/>
        </w:rPr>
        <w:t>(Измененная редакция, Изм. № 1).</w:t>
      </w:r>
    </w:p>
    <w:p w:rsidR="003F3F3D" w:rsidRPr="004B429A" w:rsidRDefault="003F3F3D" w:rsidP="00263DEC">
      <w:pPr>
        <w:pStyle w:val="Standard"/>
        <w:spacing w:line="360" w:lineRule="auto"/>
        <w:ind w:firstLine="709"/>
        <w:jc w:val="both"/>
        <w:rPr>
          <w:highlight w:val="green"/>
        </w:rPr>
      </w:pPr>
    </w:p>
    <w:p w:rsidR="003F3F3D" w:rsidRPr="004B429A" w:rsidRDefault="003F3F3D" w:rsidP="00263DEC">
      <w:pPr>
        <w:pStyle w:val="Standard"/>
        <w:spacing w:line="360" w:lineRule="auto"/>
        <w:ind w:firstLine="709"/>
        <w:jc w:val="both"/>
        <w:rPr>
          <w:sz w:val="28"/>
          <w:szCs w:val="28"/>
          <w:highlight w:val="green"/>
        </w:rPr>
      </w:pPr>
    </w:p>
    <w:p w:rsidR="00CC0965" w:rsidRPr="004B429A" w:rsidRDefault="00CC0965" w:rsidP="00263DEC">
      <w:pPr>
        <w:rPr>
          <w:highlight w:val="green"/>
        </w:rPr>
        <w:sectPr w:rsidR="00CC0965" w:rsidRPr="004B429A" w:rsidSect="00CC0965">
          <w:footerReference w:type="even" r:id="rId15"/>
          <w:pgSz w:w="11907" w:h="16840" w:code="9"/>
          <w:pgMar w:top="1134" w:right="567" w:bottom="1134" w:left="1134" w:header="720" w:footer="720" w:gutter="0"/>
          <w:pgNumType w:fmt="upperRoman" w:start="2"/>
          <w:cols w:space="720"/>
          <w:noEndnote/>
          <w:docGrid w:linePitch="272"/>
        </w:sectPr>
      </w:pPr>
    </w:p>
    <w:p w:rsidR="003F3F3D" w:rsidRPr="002728F3" w:rsidRDefault="003F3F3D" w:rsidP="00263DEC"/>
    <w:p w:rsidR="003F3F3D" w:rsidRPr="002728F3" w:rsidRDefault="003F3F3D" w:rsidP="00C4268C">
      <w:pPr>
        <w:jc w:val="center"/>
        <w:rPr>
          <w:b/>
          <w:sz w:val="24"/>
          <w:szCs w:val="24"/>
        </w:rPr>
      </w:pPr>
      <w:r w:rsidRPr="002728F3">
        <w:rPr>
          <w:b/>
          <w:sz w:val="28"/>
          <w:szCs w:val="24"/>
        </w:rPr>
        <w:t>С</w:t>
      </w:r>
      <w:r w:rsidR="00370F8E" w:rsidRPr="002728F3">
        <w:rPr>
          <w:b/>
          <w:sz w:val="28"/>
          <w:szCs w:val="24"/>
        </w:rPr>
        <w:t xml:space="preserve"> </w:t>
      </w:r>
      <w:r w:rsidRPr="002728F3">
        <w:rPr>
          <w:b/>
          <w:sz w:val="28"/>
          <w:szCs w:val="24"/>
        </w:rPr>
        <w:t>В</w:t>
      </w:r>
      <w:r w:rsidR="00370F8E" w:rsidRPr="002728F3">
        <w:rPr>
          <w:b/>
          <w:sz w:val="28"/>
          <w:szCs w:val="24"/>
        </w:rPr>
        <w:t xml:space="preserve"> </w:t>
      </w:r>
      <w:r w:rsidRPr="002728F3">
        <w:rPr>
          <w:b/>
          <w:sz w:val="28"/>
          <w:szCs w:val="24"/>
        </w:rPr>
        <w:t>О</w:t>
      </w:r>
      <w:r w:rsidR="00370F8E" w:rsidRPr="002728F3">
        <w:rPr>
          <w:b/>
          <w:sz w:val="28"/>
          <w:szCs w:val="24"/>
        </w:rPr>
        <w:t xml:space="preserve"> </w:t>
      </w:r>
      <w:r w:rsidRPr="002728F3">
        <w:rPr>
          <w:b/>
          <w:sz w:val="28"/>
          <w:szCs w:val="24"/>
        </w:rPr>
        <w:t>Д</w:t>
      </w:r>
      <w:r w:rsidR="00370F8E" w:rsidRPr="002728F3">
        <w:rPr>
          <w:b/>
          <w:sz w:val="28"/>
          <w:szCs w:val="24"/>
        </w:rPr>
        <w:t xml:space="preserve"> </w:t>
      </w:r>
      <w:r w:rsidRPr="002728F3">
        <w:rPr>
          <w:b/>
          <w:sz w:val="28"/>
          <w:szCs w:val="24"/>
        </w:rPr>
        <w:t xml:space="preserve"> </w:t>
      </w:r>
      <w:r w:rsidR="00370F8E" w:rsidRPr="002728F3">
        <w:rPr>
          <w:b/>
          <w:sz w:val="28"/>
          <w:szCs w:val="24"/>
        </w:rPr>
        <w:t xml:space="preserve"> </w:t>
      </w:r>
      <w:r w:rsidRPr="002728F3">
        <w:rPr>
          <w:b/>
          <w:sz w:val="28"/>
          <w:szCs w:val="24"/>
        </w:rPr>
        <w:t>П</w:t>
      </w:r>
      <w:r w:rsidR="00370F8E" w:rsidRPr="002728F3">
        <w:rPr>
          <w:b/>
          <w:sz w:val="28"/>
          <w:szCs w:val="24"/>
        </w:rPr>
        <w:t xml:space="preserve"> </w:t>
      </w:r>
      <w:r w:rsidRPr="002728F3">
        <w:rPr>
          <w:b/>
          <w:sz w:val="28"/>
          <w:szCs w:val="24"/>
        </w:rPr>
        <w:t>Р</w:t>
      </w:r>
      <w:r w:rsidR="00370F8E" w:rsidRPr="002728F3">
        <w:rPr>
          <w:b/>
          <w:sz w:val="28"/>
          <w:szCs w:val="24"/>
        </w:rPr>
        <w:t xml:space="preserve"> </w:t>
      </w:r>
      <w:r w:rsidRPr="002728F3">
        <w:rPr>
          <w:b/>
          <w:sz w:val="28"/>
          <w:szCs w:val="24"/>
        </w:rPr>
        <w:t>А</w:t>
      </w:r>
      <w:r w:rsidR="00370F8E" w:rsidRPr="002728F3">
        <w:rPr>
          <w:b/>
          <w:sz w:val="28"/>
          <w:szCs w:val="24"/>
        </w:rPr>
        <w:t xml:space="preserve"> </w:t>
      </w:r>
      <w:r w:rsidRPr="002728F3">
        <w:rPr>
          <w:b/>
          <w:sz w:val="28"/>
          <w:szCs w:val="24"/>
        </w:rPr>
        <w:t>В</w:t>
      </w:r>
      <w:r w:rsidR="00370F8E" w:rsidRPr="002728F3">
        <w:rPr>
          <w:b/>
          <w:sz w:val="28"/>
          <w:szCs w:val="24"/>
        </w:rPr>
        <w:t xml:space="preserve"> </w:t>
      </w:r>
      <w:r w:rsidRPr="002728F3">
        <w:rPr>
          <w:b/>
          <w:sz w:val="28"/>
          <w:szCs w:val="24"/>
        </w:rPr>
        <w:t>И</w:t>
      </w:r>
      <w:r w:rsidR="00370F8E" w:rsidRPr="002728F3">
        <w:rPr>
          <w:b/>
          <w:sz w:val="28"/>
          <w:szCs w:val="24"/>
        </w:rPr>
        <w:t xml:space="preserve"> </w:t>
      </w:r>
      <w:r w:rsidRPr="002728F3">
        <w:rPr>
          <w:b/>
          <w:sz w:val="28"/>
          <w:szCs w:val="24"/>
        </w:rPr>
        <w:t>Л</w:t>
      </w:r>
    </w:p>
    <w:tbl>
      <w:tblPr>
        <w:tblStyle w:val="af4"/>
        <w:tblW w:w="0" w:type="auto"/>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3D6D7B" w:rsidRPr="002728F3" w:rsidTr="003D6D7B">
        <w:tc>
          <w:tcPr>
            <w:tcW w:w="10422" w:type="dxa"/>
          </w:tcPr>
          <w:p w:rsidR="003D6D7B" w:rsidRPr="002728F3" w:rsidRDefault="003D6D7B" w:rsidP="006B507F">
            <w:pPr>
              <w:jc w:val="center"/>
              <w:rPr>
                <w:b/>
                <w:sz w:val="4"/>
                <w:szCs w:val="4"/>
              </w:rPr>
            </w:pPr>
          </w:p>
        </w:tc>
      </w:tr>
    </w:tbl>
    <w:p w:rsidR="00405AB1" w:rsidRPr="002728F3" w:rsidRDefault="003F3F3D" w:rsidP="006B507F">
      <w:pPr>
        <w:jc w:val="center"/>
        <w:rPr>
          <w:b/>
          <w:sz w:val="28"/>
          <w:szCs w:val="24"/>
        </w:rPr>
      </w:pPr>
      <w:r w:rsidRPr="002728F3">
        <w:rPr>
          <w:b/>
          <w:sz w:val="28"/>
          <w:szCs w:val="24"/>
        </w:rPr>
        <w:t xml:space="preserve">БЕТОННЫЕ И ЖЕЛЕЗОБЕТОННЫЕ КОНСТРУКЦИИ </w:t>
      </w:r>
    </w:p>
    <w:p w:rsidR="003F3F3D" w:rsidRPr="002728F3" w:rsidRDefault="003F3F3D" w:rsidP="006B507F">
      <w:pPr>
        <w:jc w:val="center"/>
        <w:rPr>
          <w:b/>
          <w:sz w:val="28"/>
          <w:szCs w:val="24"/>
        </w:rPr>
      </w:pPr>
      <w:r w:rsidRPr="002728F3">
        <w:rPr>
          <w:b/>
          <w:sz w:val="28"/>
          <w:szCs w:val="24"/>
        </w:rPr>
        <w:t>ИЗ ПЛОТНОГО СИЛИКАТНОГО БЕТОНА</w:t>
      </w:r>
    </w:p>
    <w:p w:rsidR="003F3F3D" w:rsidRPr="002728F3" w:rsidRDefault="003F3F3D" w:rsidP="00C4268C">
      <w:pPr>
        <w:pBdr>
          <w:bottom w:val="single" w:sz="12" w:space="1" w:color="auto"/>
        </w:pBdr>
        <w:jc w:val="center"/>
        <w:rPr>
          <w:b/>
          <w:sz w:val="28"/>
          <w:lang w:val="en-US"/>
        </w:rPr>
      </w:pPr>
      <w:r w:rsidRPr="002728F3">
        <w:rPr>
          <w:b/>
          <w:sz w:val="28"/>
          <w:lang w:val="en-US"/>
        </w:rPr>
        <w:t>Concrete and reinforced concrete structures made of dense calcium-silicate concrete</w:t>
      </w:r>
    </w:p>
    <w:p w:rsidR="003F3F3D" w:rsidRPr="002728F3" w:rsidRDefault="003F3F3D" w:rsidP="00C4268C">
      <w:pPr>
        <w:spacing w:before="100"/>
        <w:jc w:val="right"/>
        <w:rPr>
          <w:b/>
        </w:rPr>
      </w:pPr>
      <w:r w:rsidRPr="002728F3">
        <w:rPr>
          <w:b/>
        </w:rPr>
        <w:t>Дата</w:t>
      </w:r>
      <w:r w:rsidR="00CD5620" w:rsidRPr="002728F3">
        <w:rPr>
          <w:b/>
        </w:rPr>
        <w:t xml:space="preserve"> </w:t>
      </w:r>
      <w:r w:rsidRPr="002728F3">
        <w:rPr>
          <w:b/>
        </w:rPr>
        <w:t>введения</w:t>
      </w:r>
      <w:r w:rsidRPr="002728F3">
        <w:rPr>
          <w:b/>
          <w:lang w:val="fr-FR"/>
        </w:rPr>
        <w:t xml:space="preserve"> 201</w:t>
      </w:r>
      <w:r w:rsidR="008B1AE2" w:rsidRPr="002728F3">
        <w:rPr>
          <w:b/>
        </w:rPr>
        <w:t>7</w:t>
      </w:r>
      <w:r w:rsidRPr="002728F3">
        <w:rPr>
          <w:b/>
          <w:lang w:val="fr-FR"/>
        </w:rPr>
        <w:t>–</w:t>
      </w:r>
      <w:r w:rsidR="008B1AE2" w:rsidRPr="002728F3">
        <w:rPr>
          <w:b/>
        </w:rPr>
        <w:t>05</w:t>
      </w:r>
      <w:r w:rsidRPr="002728F3">
        <w:rPr>
          <w:b/>
          <w:lang w:val="fr-FR"/>
        </w:rPr>
        <w:t>–</w:t>
      </w:r>
      <w:r w:rsidR="008B1AE2" w:rsidRPr="002728F3">
        <w:rPr>
          <w:b/>
        </w:rPr>
        <w:t>08</w:t>
      </w:r>
    </w:p>
    <w:p w:rsidR="003F3F3D" w:rsidRPr="002728F3" w:rsidRDefault="003F3F3D" w:rsidP="00C4268C">
      <w:pPr>
        <w:ind w:left="360"/>
        <w:jc w:val="center"/>
        <w:rPr>
          <w:b/>
          <w:sz w:val="24"/>
          <w:lang w:val="fr-FR"/>
        </w:rPr>
      </w:pPr>
    </w:p>
    <w:p w:rsidR="003F3F3D" w:rsidRPr="002728F3" w:rsidRDefault="003F3F3D" w:rsidP="003D6D7B">
      <w:pPr>
        <w:spacing w:before="200" w:after="200" w:line="360" w:lineRule="auto"/>
        <w:ind w:firstLine="709"/>
        <w:rPr>
          <w:b/>
          <w:sz w:val="32"/>
          <w:szCs w:val="28"/>
        </w:rPr>
      </w:pPr>
      <w:r w:rsidRPr="002728F3">
        <w:rPr>
          <w:b/>
          <w:sz w:val="32"/>
          <w:szCs w:val="28"/>
        </w:rPr>
        <w:t>1 Область применения</w:t>
      </w:r>
    </w:p>
    <w:p w:rsidR="00E37532" w:rsidRPr="002728F3" w:rsidRDefault="00E37532" w:rsidP="003D6D7B">
      <w:pPr>
        <w:spacing w:line="360" w:lineRule="auto"/>
        <w:ind w:firstLine="709"/>
        <w:jc w:val="both"/>
        <w:rPr>
          <w:sz w:val="28"/>
          <w:szCs w:val="28"/>
        </w:rPr>
      </w:pPr>
      <w:r w:rsidRPr="002728F3">
        <w:rPr>
          <w:sz w:val="28"/>
          <w:szCs w:val="28"/>
        </w:rPr>
        <w:t>Настоящий свод правил устанавливает правила проектирования бетонных и железобетонных конструкций из плотного силикатного бетона на плотных заполнителях, применяемых для строительства производственных зданий и сооружений промышленных и сельскохозяйственных предприятий, жилых и общественных зданий и предназначенных для работы в условиях систематического воздействия температуры не выше плюс 50 °С и не ниже минус 70 °С</w:t>
      </w:r>
      <w:r w:rsidR="00B12DF3" w:rsidRPr="002728F3">
        <w:rPr>
          <w:sz w:val="28"/>
          <w:szCs w:val="28"/>
        </w:rPr>
        <w:t>.</w:t>
      </w:r>
    </w:p>
    <w:p w:rsidR="003F3F3D" w:rsidRPr="002728F3" w:rsidRDefault="00E37532" w:rsidP="003D6D7B">
      <w:pPr>
        <w:spacing w:line="360" w:lineRule="auto"/>
        <w:ind w:firstLine="709"/>
        <w:jc w:val="both"/>
        <w:rPr>
          <w:sz w:val="28"/>
          <w:szCs w:val="28"/>
        </w:rPr>
      </w:pPr>
      <w:r w:rsidRPr="002728F3">
        <w:rPr>
          <w:b/>
          <w:sz w:val="28"/>
          <w:szCs w:val="28"/>
        </w:rPr>
        <w:t>(Измененная редакция, Изм. № 1).</w:t>
      </w:r>
      <w:r w:rsidR="003F3F3D" w:rsidRPr="002728F3">
        <w:rPr>
          <w:sz w:val="28"/>
          <w:szCs w:val="28"/>
        </w:rPr>
        <w:t xml:space="preserve"> </w:t>
      </w:r>
    </w:p>
    <w:p w:rsidR="003F3F3D" w:rsidRPr="002728F3" w:rsidRDefault="003F3F3D" w:rsidP="003D6D7B">
      <w:pPr>
        <w:tabs>
          <w:tab w:val="left" w:pos="3750"/>
        </w:tabs>
        <w:spacing w:before="200" w:after="200"/>
        <w:ind w:firstLine="709"/>
        <w:jc w:val="both"/>
        <w:rPr>
          <w:b/>
          <w:sz w:val="32"/>
          <w:szCs w:val="28"/>
        </w:rPr>
      </w:pPr>
      <w:r w:rsidRPr="002728F3">
        <w:rPr>
          <w:b/>
          <w:sz w:val="32"/>
          <w:szCs w:val="28"/>
        </w:rPr>
        <w:t>2 Нормативные ссылки</w:t>
      </w:r>
      <w:r w:rsidRPr="002728F3">
        <w:rPr>
          <w:b/>
          <w:sz w:val="32"/>
          <w:szCs w:val="28"/>
        </w:rPr>
        <w:tab/>
      </w:r>
    </w:p>
    <w:p w:rsidR="00E37532" w:rsidRPr="002728F3" w:rsidRDefault="00E37532" w:rsidP="00E37532">
      <w:pPr>
        <w:overflowPunct/>
        <w:autoSpaceDE/>
        <w:autoSpaceDN/>
        <w:adjustRightInd/>
        <w:spacing w:line="360" w:lineRule="auto"/>
        <w:ind w:firstLine="709"/>
        <w:jc w:val="both"/>
        <w:textAlignment w:val="auto"/>
        <w:rPr>
          <w:sz w:val="28"/>
          <w:szCs w:val="28"/>
          <w:lang w:eastAsia="ru-RU"/>
        </w:rPr>
      </w:pPr>
      <w:r w:rsidRPr="002728F3">
        <w:rPr>
          <w:sz w:val="28"/>
          <w:szCs w:val="28"/>
          <w:lang w:eastAsia="ru-RU"/>
        </w:rPr>
        <w:t>В настоящем своде правил использованы нормативные ссылки на следующие документы:</w:t>
      </w:r>
    </w:p>
    <w:p w:rsidR="00E37532" w:rsidRPr="002728F3" w:rsidRDefault="00E37532" w:rsidP="00E37532">
      <w:pPr>
        <w:overflowPunct/>
        <w:autoSpaceDE/>
        <w:autoSpaceDN/>
        <w:adjustRightInd/>
        <w:spacing w:line="360" w:lineRule="auto"/>
        <w:ind w:firstLine="709"/>
        <w:jc w:val="both"/>
        <w:textAlignment w:val="auto"/>
        <w:rPr>
          <w:sz w:val="28"/>
          <w:szCs w:val="28"/>
          <w:lang w:eastAsia="ru-RU"/>
        </w:rPr>
      </w:pPr>
      <w:r w:rsidRPr="002728F3">
        <w:rPr>
          <w:sz w:val="28"/>
          <w:szCs w:val="28"/>
          <w:lang w:eastAsia="ru-RU"/>
        </w:rPr>
        <w:t>ГОСТ 948–2016 Перемычки железобетонные для зданий с кирпичными стенами. Технические условия</w:t>
      </w:r>
    </w:p>
    <w:p w:rsidR="00E37532" w:rsidRPr="002728F3" w:rsidRDefault="00E37532" w:rsidP="00E37532">
      <w:pPr>
        <w:overflowPunct/>
        <w:autoSpaceDE/>
        <w:autoSpaceDN/>
        <w:adjustRightInd/>
        <w:spacing w:line="360" w:lineRule="auto"/>
        <w:ind w:firstLine="709"/>
        <w:jc w:val="both"/>
        <w:textAlignment w:val="auto"/>
        <w:rPr>
          <w:sz w:val="28"/>
          <w:szCs w:val="28"/>
          <w:lang w:eastAsia="ru-RU"/>
        </w:rPr>
      </w:pPr>
      <w:r w:rsidRPr="002728F3">
        <w:rPr>
          <w:sz w:val="28"/>
          <w:szCs w:val="28"/>
          <w:lang w:eastAsia="ru-RU"/>
        </w:rPr>
        <w:t>ГОСТ 6665–91 Камни бетонные и железобетонные бортовые. Технические условия</w:t>
      </w:r>
    </w:p>
    <w:p w:rsidR="00E37532" w:rsidRPr="002728F3" w:rsidRDefault="00E37532" w:rsidP="00E37532">
      <w:pPr>
        <w:overflowPunct/>
        <w:autoSpaceDE/>
        <w:autoSpaceDN/>
        <w:adjustRightInd/>
        <w:spacing w:line="360" w:lineRule="auto"/>
        <w:ind w:firstLine="709"/>
        <w:jc w:val="both"/>
        <w:textAlignment w:val="auto"/>
        <w:rPr>
          <w:sz w:val="28"/>
          <w:szCs w:val="28"/>
          <w:lang w:eastAsia="ru-RU"/>
        </w:rPr>
      </w:pPr>
      <w:r w:rsidRPr="002728F3">
        <w:rPr>
          <w:sz w:val="28"/>
          <w:szCs w:val="28"/>
          <w:lang w:eastAsia="ru-RU"/>
        </w:rPr>
        <w:t>ГОСТ 7473–2010 Смеси бетонные. Технические условия</w:t>
      </w:r>
    </w:p>
    <w:p w:rsidR="00E37532" w:rsidRPr="002728F3" w:rsidRDefault="00E37532" w:rsidP="00E37532">
      <w:pPr>
        <w:overflowPunct/>
        <w:autoSpaceDE/>
        <w:autoSpaceDN/>
        <w:adjustRightInd/>
        <w:spacing w:line="360" w:lineRule="auto"/>
        <w:ind w:firstLine="709"/>
        <w:jc w:val="both"/>
        <w:textAlignment w:val="auto"/>
        <w:rPr>
          <w:sz w:val="28"/>
          <w:szCs w:val="28"/>
          <w:lang w:eastAsia="ru-RU"/>
        </w:rPr>
      </w:pPr>
      <w:r w:rsidRPr="002728F3">
        <w:rPr>
          <w:sz w:val="28"/>
          <w:szCs w:val="28"/>
          <w:lang w:eastAsia="ru-RU"/>
        </w:rPr>
        <w:t>ГОСТ 8717–2016 Ступени бетонные и железобетонные. Технические условия</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t>ГОСТ 9561–2016 Плиты перекрытий железобетонные многопустотные для зданий и сооружений. Технические условия</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t>ГОСТ 9818–2015 Марши и площадки лестниц железобетонные. Общие технические условия</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t>ГОСТ 11024–2012 Панели стеновые наружные бетонные и железобетонные для жилых и общественных зданий. Общие технические условия</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lastRenderedPageBreak/>
        <w:t>ГОСТ 12504–2015 Панели стеновые внутренние бетонные и железобетонные для жилых и общественных зданий. Общие технические условия</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t>ГОСТ 12767–2016 Плиты перекрытий железобетонные сплошные для крупнопанельных зданий. Общие технические условия</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t>ГОСТ 13015–2012 Изделия бетонные и железобетонные для строительства. Общие технические требования. Правила приемки, маркировки, транспортирования и хранения</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t xml:space="preserve">ГОСТ 13578–2019 Панели из легких бетонов на пористых заполнителях для наружных стен производственных зданий. Общие технические условия </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t>ГОСТ 13579–2018 Блоки бетонные для стен подвалов. Технические условия</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t>ГОСТ 17079–2021 Блоки вентиляционные железобетонные. Технические условия</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t>ГОСТ 17608–2017 Плиты бетонные тротуарные. Технические условия</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t>ГОСТ 18979–2014 Колонны железобетонные для многоэтажных зданий. Технические условия</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t>ГОСТ 18980–2015 Ригели железобетонные для многоэтажных зданий. Технические условия</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t>ГОСТ 19231.0–83 Плиты железобетонные для покрытий трамвайных путей. Технические условия</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t xml:space="preserve">ГОСТ 21924.0–84 Плиты железобетонные для покрытий городских дорог. Технические условия </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t>ГОСТ 25214–2021 Бетон силикатный плотный. Технические условия</w:t>
      </w:r>
    </w:p>
    <w:p w:rsidR="00E37532" w:rsidRPr="002728F3" w:rsidRDefault="00E37532" w:rsidP="00E37532">
      <w:pPr>
        <w:suppressAutoHyphens/>
        <w:overflowPunct/>
        <w:autoSpaceDE/>
        <w:adjustRightInd/>
        <w:spacing w:line="360" w:lineRule="auto"/>
        <w:ind w:firstLine="709"/>
        <w:jc w:val="both"/>
        <w:rPr>
          <w:rFonts w:eastAsia="SimSun"/>
          <w:kern w:val="3"/>
          <w:sz w:val="28"/>
          <w:szCs w:val="28"/>
          <w:lang w:eastAsia="zh-CN"/>
        </w:rPr>
      </w:pPr>
      <w:r w:rsidRPr="002728F3">
        <w:rPr>
          <w:rFonts w:eastAsia="SimSun"/>
          <w:kern w:val="3"/>
          <w:sz w:val="28"/>
          <w:szCs w:val="28"/>
          <w:lang w:eastAsia="zh-CN"/>
        </w:rPr>
        <w:t xml:space="preserve">ГОСТ 27751–2014 Надежность строительных конструкций и оснований. Основные положения </w:t>
      </w:r>
    </w:p>
    <w:p w:rsidR="00E37532" w:rsidRPr="002728F3" w:rsidRDefault="00E37532" w:rsidP="00E37532">
      <w:pPr>
        <w:overflowPunct/>
        <w:autoSpaceDE/>
        <w:autoSpaceDN/>
        <w:adjustRightInd/>
        <w:spacing w:line="360" w:lineRule="auto"/>
        <w:ind w:firstLine="709"/>
        <w:jc w:val="both"/>
        <w:textAlignment w:val="auto"/>
        <w:rPr>
          <w:sz w:val="28"/>
          <w:szCs w:val="28"/>
          <w:lang w:eastAsia="ru-RU"/>
        </w:rPr>
      </w:pPr>
      <w:r w:rsidRPr="002728F3">
        <w:rPr>
          <w:sz w:val="28"/>
          <w:szCs w:val="28"/>
          <w:lang w:eastAsia="ru-RU"/>
        </w:rPr>
        <w:t>ГОСТ 31384–2017 Защита бетонных и железобетонных конструкций от коррозии. Общие технические требования</w:t>
      </w:r>
    </w:p>
    <w:p w:rsidR="00E37532" w:rsidRPr="002728F3" w:rsidRDefault="00E37532" w:rsidP="00E37532">
      <w:pPr>
        <w:overflowPunct/>
        <w:autoSpaceDE/>
        <w:autoSpaceDN/>
        <w:adjustRightInd/>
        <w:spacing w:line="360" w:lineRule="auto"/>
        <w:ind w:firstLine="709"/>
        <w:jc w:val="both"/>
        <w:textAlignment w:val="auto"/>
        <w:rPr>
          <w:sz w:val="28"/>
          <w:szCs w:val="28"/>
          <w:lang w:eastAsia="ru-RU"/>
        </w:rPr>
      </w:pPr>
      <w:r w:rsidRPr="002728F3">
        <w:rPr>
          <w:sz w:val="28"/>
          <w:szCs w:val="28"/>
          <w:lang w:eastAsia="ru-RU"/>
        </w:rPr>
        <w:t>ГОСТ 31938–2022 Арматура композитная полимерная для армирования бетонных конструкций. Общие технические условия</w:t>
      </w:r>
    </w:p>
    <w:p w:rsidR="00E37532" w:rsidRPr="002728F3" w:rsidRDefault="00E37532" w:rsidP="00E37532">
      <w:pPr>
        <w:overflowPunct/>
        <w:autoSpaceDE/>
        <w:autoSpaceDN/>
        <w:adjustRightInd/>
        <w:spacing w:line="360" w:lineRule="auto"/>
        <w:ind w:firstLine="709"/>
        <w:jc w:val="both"/>
        <w:textAlignment w:val="auto"/>
        <w:rPr>
          <w:sz w:val="28"/>
          <w:szCs w:val="28"/>
          <w:lang w:eastAsia="ru-RU"/>
        </w:rPr>
      </w:pPr>
      <w:r w:rsidRPr="002728F3">
        <w:rPr>
          <w:sz w:val="28"/>
          <w:szCs w:val="28"/>
          <w:lang w:eastAsia="ru-RU"/>
        </w:rPr>
        <w:t>ГОСТ Р 59198–2020 Плиты подоконные железобетонные. Технические условия</w:t>
      </w:r>
    </w:p>
    <w:p w:rsidR="00E37532" w:rsidRPr="002728F3" w:rsidRDefault="00E37532" w:rsidP="00E37532">
      <w:pPr>
        <w:overflowPunct/>
        <w:autoSpaceDE/>
        <w:autoSpaceDN/>
        <w:adjustRightInd/>
        <w:spacing w:line="360" w:lineRule="auto"/>
        <w:ind w:firstLine="709"/>
        <w:jc w:val="both"/>
        <w:textAlignment w:val="auto"/>
        <w:rPr>
          <w:sz w:val="28"/>
          <w:szCs w:val="28"/>
          <w:lang w:eastAsia="ru-RU"/>
        </w:rPr>
      </w:pPr>
      <w:r w:rsidRPr="002728F3">
        <w:rPr>
          <w:sz w:val="28"/>
          <w:szCs w:val="28"/>
          <w:lang w:eastAsia="ru-RU"/>
        </w:rPr>
        <w:lastRenderedPageBreak/>
        <w:t>СП 15.13330.2020 «СНиП II-22-81* Каменные и армокаменные конструкции»</w:t>
      </w:r>
    </w:p>
    <w:p w:rsidR="00E37532" w:rsidRPr="002728F3" w:rsidRDefault="00E37532" w:rsidP="00E37532">
      <w:pPr>
        <w:overflowPunct/>
        <w:autoSpaceDE/>
        <w:autoSpaceDN/>
        <w:adjustRightInd/>
        <w:spacing w:line="360" w:lineRule="auto"/>
        <w:ind w:firstLine="709"/>
        <w:jc w:val="both"/>
        <w:textAlignment w:val="auto"/>
        <w:rPr>
          <w:sz w:val="28"/>
          <w:szCs w:val="28"/>
          <w:lang w:eastAsia="ru-RU"/>
        </w:rPr>
      </w:pPr>
      <w:r w:rsidRPr="002728F3">
        <w:rPr>
          <w:sz w:val="28"/>
          <w:szCs w:val="28"/>
          <w:lang w:eastAsia="ru-RU"/>
        </w:rPr>
        <w:t>СП 20.13330.2016 «СНиП 2.01.07-85* Нагрузки и воздействия» (с изменениями № 1, № 2, № 3, № 4)</w:t>
      </w:r>
    </w:p>
    <w:p w:rsidR="00E37532" w:rsidRPr="002728F3" w:rsidRDefault="00E37532" w:rsidP="00E37532">
      <w:pPr>
        <w:overflowPunct/>
        <w:autoSpaceDE/>
        <w:autoSpaceDN/>
        <w:adjustRightInd/>
        <w:spacing w:line="360" w:lineRule="auto"/>
        <w:ind w:firstLine="709"/>
        <w:jc w:val="both"/>
        <w:textAlignment w:val="auto"/>
        <w:rPr>
          <w:sz w:val="28"/>
          <w:szCs w:val="28"/>
          <w:lang w:eastAsia="ru-RU"/>
        </w:rPr>
      </w:pPr>
      <w:r w:rsidRPr="002728F3">
        <w:rPr>
          <w:sz w:val="28"/>
          <w:szCs w:val="28"/>
          <w:lang w:eastAsia="ru-RU"/>
        </w:rPr>
        <w:t>СП 28.13330.2017 «СНиП 2.03.11-85 Защита строительных конструкций от коррозии» (с изменениями № 1, № 2, № 3)</w:t>
      </w:r>
    </w:p>
    <w:p w:rsidR="00E37532" w:rsidRPr="002728F3" w:rsidRDefault="00E37532" w:rsidP="00E37532">
      <w:pPr>
        <w:overflowPunct/>
        <w:autoSpaceDE/>
        <w:autoSpaceDN/>
        <w:adjustRightInd/>
        <w:spacing w:line="360" w:lineRule="auto"/>
        <w:ind w:firstLine="709"/>
        <w:jc w:val="both"/>
        <w:textAlignment w:val="auto"/>
        <w:rPr>
          <w:sz w:val="28"/>
          <w:szCs w:val="28"/>
          <w:lang w:eastAsia="ru-RU"/>
        </w:rPr>
      </w:pPr>
      <w:r w:rsidRPr="002728F3">
        <w:rPr>
          <w:sz w:val="28"/>
          <w:szCs w:val="28"/>
          <w:lang w:eastAsia="ru-RU"/>
        </w:rPr>
        <w:t>СП 50.13330.2012 «СНиП 23-02-2003 Тепловая защита зданий» (с изменениями № 1, № 2)</w:t>
      </w:r>
    </w:p>
    <w:p w:rsidR="00E37532" w:rsidRPr="002728F3" w:rsidRDefault="00E37532" w:rsidP="00E37532">
      <w:pPr>
        <w:overflowPunct/>
        <w:autoSpaceDE/>
        <w:autoSpaceDN/>
        <w:adjustRightInd/>
        <w:spacing w:after="60" w:line="360" w:lineRule="auto"/>
        <w:ind w:firstLine="709"/>
        <w:jc w:val="both"/>
        <w:textAlignment w:val="auto"/>
        <w:rPr>
          <w:sz w:val="28"/>
          <w:szCs w:val="28"/>
          <w:lang w:eastAsia="ru-RU"/>
        </w:rPr>
      </w:pPr>
      <w:r w:rsidRPr="002728F3">
        <w:rPr>
          <w:sz w:val="28"/>
          <w:szCs w:val="28"/>
          <w:lang w:eastAsia="ru-RU"/>
        </w:rPr>
        <w:t>СП 63.13330.2018 «СНиП 52-01-2003 Бетонные и железобетонные конструкции. Основные положения» (с изменениями № 1, № 2)</w:t>
      </w:r>
    </w:p>
    <w:p w:rsidR="00E37532" w:rsidRPr="002728F3" w:rsidRDefault="00E37532" w:rsidP="00E37532">
      <w:pPr>
        <w:overflowPunct/>
        <w:autoSpaceDE/>
        <w:autoSpaceDN/>
        <w:adjustRightInd/>
        <w:spacing w:after="60" w:line="360" w:lineRule="auto"/>
        <w:ind w:firstLine="709"/>
        <w:jc w:val="both"/>
        <w:textAlignment w:val="auto"/>
        <w:rPr>
          <w:sz w:val="28"/>
          <w:szCs w:val="28"/>
          <w:lang w:eastAsia="ru-RU"/>
        </w:rPr>
      </w:pPr>
      <w:r w:rsidRPr="002728F3">
        <w:rPr>
          <w:sz w:val="28"/>
          <w:szCs w:val="28"/>
          <w:lang w:eastAsia="ru-RU"/>
        </w:rPr>
        <w:t>СП 70.13330.2012 «СНиП 3.03.01-87 Несущие и ограждающие конструкции» (с изменениями № 1, № 3, № 4)</w:t>
      </w:r>
    </w:p>
    <w:p w:rsidR="00E37532" w:rsidRPr="002728F3" w:rsidRDefault="00E37532" w:rsidP="00E37532">
      <w:pPr>
        <w:overflowPunct/>
        <w:autoSpaceDE/>
        <w:autoSpaceDN/>
        <w:adjustRightInd/>
        <w:spacing w:line="360" w:lineRule="auto"/>
        <w:ind w:firstLine="709"/>
        <w:jc w:val="both"/>
        <w:textAlignment w:val="auto"/>
        <w:rPr>
          <w:sz w:val="28"/>
          <w:szCs w:val="28"/>
          <w:lang w:eastAsia="ru-RU"/>
        </w:rPr>
      </w:pPr>
      <w:r w:rsidRPr="002728F3">
        <w:rPr>
          <w:sz w:val="28"/>
          <w:szCs w:val="28"/>
          <w:lang w:eastAsia="ru-RU"/>
        </w:rPr>
        <w:t>СП 131.13330.2020 «СНиП 23-01-99* Строительная климатология» (с изменениями № 1, № 2)</w:t>
      </w:r>
    </w:p>
    <w:p w:rsidR="00F55A3A" w:rsidRPr="002728F3" w:rsidRDefault="00E37532" w:rsidP="00E37532">
      <w:pPr>
        <w:tabs>
          <w:tab w:val="left" w:pos="3750"/>
        </w:tabs>
        <w:spacing w:before="200" w:line="360" w:lineRule="auto"/>
        <w:ind w:firstLine="709"/>
        <w:jc w:val="both"/>
      </w:pPr>
      <w:r w:rsidRPr="002728F3">
        <w:rPr>
          <w:sz w:val="24"/>
          <w:szCs w:val="24"/>
          <w:lang w:eastAsia="ru-RU"/>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r w:rsidR="00841C71" w:rsidRPr="002728F3">
        <w:t>.</w:t>
      </w:r>
    </w:p>
    <w:p w:rsidR="00E37532" w:rsidRPr="002728F3" w:rsidRDefault="00E37532" w:rsidP="00E37532">
      <w:pPr>
        <w:tabs>
          <w:tab w:val="left" w:pos="3750"/>
        </w:tabs>
        <w:spacing w:line="360" w:lineRule="auto"/>
        <w:ind w:firstLine="709"/>
        <w:jc w:val="both"/>
        <w:rPr>
          <w:b/>
          <w:sz w:val="28"/>
          <w:szCs w:val="28"/>
        </w:rPr>
      </w:pPr>
      <w:r w:rsidRPr="002728F3">
        <w:rPr>
          <w:b/>
          <w:sz w:val="28"/>
          <w:szCs w:val="28"/>
        </w:rPr>
        <w:t>Раздел 2 (Измененная редакция, Изм. № 1).</w:t>
      </w:r>
    </w:p>
    <w:p w:rsidR="00841C71" w:rsidRPr="004B429A" w:rsidRDefault="00841C71" w:rsidP="00841C71">
      <w:pPr>
        <w:tabs>
          <w:tab w:val="left" w:pos="3750"/>
        </w:tabs>
        <w:spacing w:before="200" w:line="360" w:lineRule="auto"/>
        <w:ind w:firstLine="709"/>
        <w:jc w:val="both"/>
        <w:rPr>
          <w:highlight w:val="green"/>
        </w:rPr>
      </w:pPr>
    </w:p>
    <w:p w:rsidR="003F3F3D" w:rsidRPr="004B429A" w:rsidRDefault="003F3F3D" w:rsidP="005D525F">
      <w:pPr>
        <w:tabs>
          <w:tab w:val="left" w:pos="3750"/>
        </w:tabs>
        <w:spacing w:before="200" w:after="200"/>
        <w:ind w:firstLine="709"/>
        <w:jc w:val="both"/>
        <w:rPr>
          <w:b/>
          <w:sz w:val="32"/>
          <w:szCs w:val="28"/>
          <w:highlight w:val="green"/>
        </w:rPr>
      </w:pPr>
      <w:r w:rsidRPr="004B429A">
        <w:rPr>
          <w:b/>
          <w:sz w:val="32"/>
          <w:szCs w:val="28"/>
          <w:highlight w:val="green"/>
        </w:rPr>
        <w:lastRenderedPageBreak/>
        <w:t>3 Термины и определения</w:t>
      </w:r>
    </w:p>
    <w:p w:rsidR="000971C6" w:rsidRPr="004B429A" w:rsidRDefault="00B81911" w:rsidP="00B81911">
      <w:pPr>
        <w:spacing w:line="360" w:lineRule="auto"/>
        <w:ind w:firstLine="709"/>
        <w:jc w:val="both"/>
        <w:rPr>
          <w:sz w:val="28"/>
          <w:szCs w:val="28"/>
          <w:highlight w:val="green"/>
        </w:rPr>
      </w:pPr>
      <w:r w:rsidRPr="004B429A">
        <w:rPr>
          <w:iCs/>
          <w:sz w:val="28"/>
          <w:szCs w:val="28"/>
          <w:highlight w:val="green"/>
        </w:rPr>
        <w:t>В настоящем своде правил применены термины по СП 28.13330, СП 63.13330, ГОСТ 25214.</w:t>
      </w:r>
    </w:p>
    <w:p w:rsidR="0050383C" w:rsidRPr="004B429A" w:rsidRDefault="00B81911" w:rsidP="00B81911">
      <w:pPr>
        <w:tabs>
          <w:tab w:val="left" w:pos="3750"/>
        </w:tabs>
        <w:ind w:firstLine="709"/>
        <w:jc w:val="both"/>
        <w:rPr>
          <w:b/>
          <w:sz w:val="28"/>
          <w:szCs w:val="28"/>
          <w:highlight w:val="green"/>
        </w:rPr>
      </w:pPr>
      <w:r w:rsidRPr="004B429A">
        <w:rPr>
          <w:b/>
          <w:sz w:val="28"/>
          <w:szCs w:val="28"/>
          <w:highlight w:val="green"/>
        </w:rPr>
        <w:t>Раздел 3 (Измененная редакция, Изм. № 1).</w:t>
      </w:r>
    </w:p>
    <w:p w:rsidR="00B81911" w:rsidRPr="004B429A" w:rsidRDefault="00B81911" w:rsidP="00B81911">
      <w:pPr>
        <w:tabs>
          <w:tab w:val="left" w:pos="3750"/>
        </w:tabs>
        <w:ind w:firstLine="709"/>
        <w:jc w:val="both"/>
        <w:rPr>
          <w:b/>
          <w:sz w:val="32"/>
          <w:szCs w:val="28"/>
          <w:highlight w:val="green"/>
        </w:rPr>
      </w:pPr>
    </w:p>
    <w:p w:rsidR="003F3F3D" w:rsidRPr="004B429A" w:rsidRDefault="003F3F3D" w:rsidP="00D3398B">
      <w:pPr>
        <w:tabs>
          <w:tab w:val="left" w:pos="3750"/>
        </w:tabs>
        <w:spacing w:before="200"/>
        <w:ind w:firstLine="709"/>
        <w:jc w:val="both"/>
        <w:rPr>
          <w:b/>
          <w:sz w:val="32"/>
          <w:szCs w:val="28"/>
          <w:highlight w:val="green"/>
        </w:rPr>
      </w:pPr>
      <w:r w:rsidRPr="004B429A">
        <w:rPr>
          <w:b/>
          <w:sz w:val="32"/>
          <w:szCs w:val="28"/>
          <w:highlight w:val="green"/>
        </w:rPr>
        <w:t>4 Общие требования к конструкциям из плотного силикатного бетона</w:t>
      </w:r>
    </w:p>
    <w:p w:rsidR="003F3F3D" w:rsidRPr="004B429A" w:rsidRDefault="003F3F3D" w:rsidP="003D6D7B">
      <w:pPr>
        <w:tabs>
          <w:tab w:val="left" w:pos="3750"/>
        </w:tabs>
        <w:spacing w:before="200" w:after="200"/>
        <w:ind w:firstLine="709"/>
        <w:jc w:val="both"/>
        <w:rPr>
          <w:b/>
          <w:sz w:val="32"/>
          <w:szCs w:val="28"/>
          <w:highlight w:val="green"/>
        </w:rPr>
      </w:pPr>
      <w:r w:rsidRPr="004B429A">
        <w:rPr>
          <w:b/>
          <w:sz w:val="32"/>
          <w:szCs w:val="28"/>
          <w:highlight w:val="green"/>
        </w:rPr>
        <w:t xml:space="preserve">4.1 Основные положения  </w:t>
      </w:r>
    </w:p>
    <w:p w:rsidR="003F3F3D" w:rsidRPr="004B429A" w:rsidRDefault="003F3F3D" w:rsidP="003D6D7B">
      <w:pPr>
        <w:spacing w:before="200" w:line="360" w:lineRule="auto"/>
        <w:ind w:firstLine="709"/>
        <w:jc w:val="both"/>
        <w:rPr>
          <w:sz w:val="28"/>
          <w:szCs w:val="28"/>
          <w:highlight w:val="green"/>
        </w:rPr>
      </w:pPr>
      <w:r w:rsidRPr="004B429A">
        <w:rPr>
          <w:sz w:val="28"/>
          <w:szCs w:val="28"/>
          <w:highlight w:val="green"/>
        </w:rPr>
        <w:t xml:space="preserve">4.1.1 </w:t>
      </w:r>
      <w:r w:rsidR="00B81911" w:rsidRPr="004B429A">
        <w:rPr>
          <w:sz w:val="28"/>
          <w:szCs w:val="28"/>
          <w:highlight w:val="green"/>
        </w:rPr>
        <w:t>При проектировании бетонных и железобетонных конструкций из плотного силикатного бетона на плотных заполнителях следует выполнять требования ГОСТ 27751, СП 20.13330, СП 63.13330</w:t>
      </w:r>
      <w:r w:rsidR="0050383C" w:rsidRPr="004B429A">
        <w:rPr>
          <w:sz w:val="28"/>
          <w:szCs w:val="28"/>
          <w:highlight w:val="green"/>
        </w:rPr>
        <w:t>.</w:t>
      </w:r>
    </w:p>
    <w:p w:rsidR="00B81911" w:rsidRPr="004B429A" w:rsidRDefault="0066274E" w:rsidP="00B81911">
      <w:pPr>
        <w:spacing w:line="360" w:lineRule="auto"/>
        <w:ind w:firstLine="709"/>
        <w:jc w:val="both"/>
        <w:rPr>
          <w:b/>
          <w:sz w:val="28"/>
          <w:szCs w:val="28"/>
          <w:highlight w:val="green"/>
        </w:rPr>
      </w:pPr>
      <w:r w:rsidRPr="004B429A">
        <w:rPr>
          <w:b/>
          <w:sz w:val="28"/>
          <w:szCs w:val="28"/>
          <w:highlight w:val="green"/>
        </w:rPr>
        <w:t>(Измененная редакция, Изм. № 1).</w:t>
      </w:r>
    </w:p>
    <w:p w:rsidR="00B259CA" w:rsidRPr="004B429A" w:rsidRDefault="00B259CA" w:rsidP="003D6D7B">
      <w:pPr>
        <w:spacing w:line="360" w:lineRule="auto"/>
        <w:ind w:firstLine="709"/>
        <w:jc w:val="both"/>
        <w:rPr>
          <w:sz w:val="28"/>
          <w:szCs w:val="28"/>
          <w:highlight w:val="green"/>
        </w:rPr>
      </w:pPr>
      <w:r w:rsidRPr="004B429A">
        <w:rPr>
          <w:sz w:val="28"/>
          <w:szCs w:val="28"/>
          <w:highlight w:val="green"/>
        </w:rPr>
        <w:t>4.1.1а Проектирование конструкций из плотного силикатного бетона, предназначенных для работы в особых условиях эксплуатации (при сейсмических воздействиях, в среде с агрессивной степенью воздействия на бетонные и железобетонные конструкции, в условиях повышенной влажности и т. п.), следует выполнять с учетом требований, предъявляемых к таким конструкциям.</w:t>
      </w:r>
    </w:p>
    <w:p w:rsidR="00B259CA" w:rsidRPr="004B429A" w:rsidRDefault="00B259CA" w:rsidP="003D6D7B">
      <w:pPr>
        <w:spacing w:line="360" w:lineRule="auto"/>
        <w:ind w:firstLine="709"/>
        <w:jc w:val="both"/>
        <w:rPr>
          <w:b/>
          <w:sz w:val="28"/>
          <w:szCs w:val="28"/>
          <w:highlight w:val="green"/>
        </w:rPr>
      </w:pPr>
      <w:r w:rsidRPr="004B429A">
        <w:rPr>
          <w:b/>
          <w:sz w:val="28"/>
          <w:szCs w:val="28"/>
          <w:highlight w:val="green"/>
        </w:rPr>
        <w:t>(Введен дополнительно, Изм. № 1).</w:t>
      </w:r>
    </w:p>
    <w:p w:rsidR="003F3F3D" w:rsidRPr="004B429A" w:rsidRDefault="003F3F3D" w:rsidP="003D6D7B">
      <w:pPr>
        <w:spacing w:line="360" w:lineRule="auto"/>
        <w:ind w:firstLine="709"/>
        <w:jc w:val="both"/>
        <w:rPr>
          <w:sz w:val="28"/>
          <w:szCs w:val="28"/>
          <w:highlight w:val="green"/>
        </w:rPr>
      </w:pPr>
      <w:r w:rsidRPr="004B429A">
        <w:rPr>
          <w:sz w:val="28"/>
          <w:szCs w:val="28"/>
          <w:highlight w:val="green"/>
        </w:rPr>
        <w:t xml:space="preserve">4.1.2 Конструкции из плотного силикатного бетона следует применять в зависимости от влажностного режима эксплуатации </w:t>
      </w:r>
      <w:r w:rsidR="00141F90" w:rsidRPr="004B429A">
        <w:rPr>
          <w:bCs/>
          <w:sz w:val="28"/>
          <w:szCs w:val="28"/>
          <w:highlight w:val="green"/>
        </w:rPr>
        <w:t xml:space="preserve">по СП 50.13330 </w:t>
      </w:r>
      <w:r w:rsidRPr="004B429A">
        <w:rPr>
          <w:sz w:val="28"/>
          <w:szCs w:val="28"/>
          <w:highlight w:val="green"/>
        </w:rPr>
        <w:t>и степени агрессивности среды зданий и сооружений по ГОСТ 31384:</w:t>
      </w:r>
    </w:p>
    <w:p w:rsidR="003F3F3D" w:rsidRPr="004B429A" w:rsidRDefault="005447E2" w:rsidP="003D6D7B">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в неагрессивных средах или при воздействии агрессивных газов группы А</w:t>
      </w:r>
      <w:r w:rsidR="00ED7E3F" w:rsidRPr="004B429A">
        <w:rPr>
          <w:sz w:val="28"/>
          <w:szCs w:val="28"/>
          <w:highlight w:val="green"/>
        </w:rPr>
        <w:t xml:space="preserve"> –</w:t>
      </w:r>
      <w:r w:rsidR="003F3F3D" w:rsidRPr="004B429A">
        <w:rPr>
          <w:sz w:val="28"/>
          <w:szCs w:val="28"/>
          <w:highlight w:val="green"/>
        </w:rPr>
        <w:t xml:space="preserve"> независимо от влажностного режима эксплуатации конструкций;</w:t>
      </w:r>
    </w:p>
    <w:p w:rsidR="003F3F3D" w:rsidRPr="004B429A" w:rsidRDefault="005447E2" w:rsidP="003D6D7B">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при воздействии газовых (кроме газов группы А</w:t>
      </w:r>
      <w:r w:rsidRPr="004B429A">
        <w:rPr>
          <w:sz w:val="28"/>
          <w:szCs w:val="28"/>
          <w:highlight w:val="green"/>
        </w:rPr>
        <w:t>)</w:t>
      </w:r>
      <w:r w:rsidR="0050383C" w:rsidRPr="004B429A">
        <w:rPr>
          <w:sz w:val="28"/>
          <w:szCs w:val="28"/>
          <w:highlight w:val="green"/>
        </w:rPr>
        <w:t xml:space="preserve"> или твердых агрессивных сред –</w:t>
      </w:r>
      <w:r w:rsidR="003F3F3D" w:rsidRPr="004B429A">
        <w:rPr>
          <w:sz w:val="28"/>
          <w:szCs w:val="28"/>
          <w:highlight w:val="green"/>
        </w:rPr>
        <w:t xml:space="preserve"> при относительной влажности </w:t>
      </w:r>
      <w:r w:rsidR="00ED7E3F" w:rsidRPr="004B429A">
        <w:rPr>
          <w:sz w:val="28"/>
          <w:szCs w:val="28"/>
          <w:highlight w:val="green"/>
        </w:rPr>
        <w:t>внутре</w:t>
      </w:r>
      <w:r w:rsidR="0050383C" w:rsidRPr="004B429A">
        <w:rPr>
          <w:sz w:val="28"/>
          <w:szCs w:val="28"/>
          <w:highlight w:val="green"/>
        </w:rPr>
        <w:t>ннего воздуха помещений до</w:t>
      </w:r>
      <w:r w:rsidR="003F3F3D" w:rsidRPr="004B429A">
        <w:rPr>
          <w:sz w:val="28"/>
          <w:szCs w:val="28"/>
          <w:highlight w:val="green"/>
        </w:rPr>
        <w:t xml:space="preserve"> 75</w:t>
      </w:r>
      <w:r w:rsidR="00ED7E3F" w:rsidRPr="004B429A">
        <w:rPr>
          <w:sz w:val="28"/>
          <w:szCs w:val="28"/>
          <w:highlight w:val="green"/>
        </w:rPr>
        <w:t xml:space="preserve"> </w:t>
      </w:r>
      <w:r w:rsidR="003F3F3D" w:rsidRPr="004B429A">
        <w:rPr>
          <w:sz w:val="28"/>
          <w:szCs w:val="28"/>
          <w:highlight w:val="green"/>
        </w:rPr>
        <w:t>% или в сухой и нормальной зонах влажности;</w:t>
      </w:r>
    </w:p>
    <w:p w:rsidR="003F3F3D" w:rsidRPr="004B429A" w:rsidRDefault="005447E2" w:rsidP="003D6D7B">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при воздействии вод</w:t>
      </w:r>
      <w:r w:rsidR="004A4536" w:rsidRPr="004B429A">
        <w:rPr>
          <w:sz w:val="28"/>
          <w:szCs w:val="28"/>
          <w:highlight w:val="green"/>
        </w:rPr>
        <w:t xml:space="preserve"> вне зависимости от агрессивности</w:t>
      </w:r>
      <w:r w:rsidR="003F3F3D" w:rsidRPr="004B429A">
        <w:rPr>
          <w:sz w:val="28"/>
          <w:szCs w:val="28"/>
          <w:highlight w:val="green"/>
        </w:rPr>
        <w:t xml:space="preserve"> </w:t>
      </w:r>
      <w:r w:rsidR="00ED7E3F" w:rsidRPr="004B429A">
        <w:rPr>
          <w:sz w:val="28"/>
          <w:szCs w:val="28"/>
          <w:highlight w:val="green"/>
        </w:rPr>
        <w:t>–</w:t>
      </w:r>
      <w:r w:rsidR="003F3F3D" w:rsidRPr="004B429A">
        <w:rPr>
          <w:sz w:val="28"/>
          <w:szCs w:val="28"/>
          <w:highlight w:val="green"/>
        </w:rPr>
        <w:t xml:space="preserve"> в безнапорных сооружениях.</w:t>
      </w:r>
    </w:p>
    <w:p w:rsidR="00141F90" w:rsidRPr="004B429A" w:rsidRDefault="00141F90" w:rsidP="003D6D7B">
      <w:pPr>
        <w:spacing w:line="360" w:lineRule="auto"/>
        <w:ind w:firstLine="709"/>
        <w:jc w:val="both"/>
        <w:rPr>
          <w:b/>
          <w:sz w:val="28"/>
          <w:szCs w:val="28"/>
          <w:highlight w:val="green"/>
        </w:rPr>
      </w:pPr>
      <w:r w:rsidRPr="004B429A">
        <w:rPr>
          <w:b/>
          <w:sz w:val="28"/>
          <w:szCs w:val="28"/>
          <w:highlight w:val="green"/>
        </w:rPr>
        <w:t>(Измененная редакция, Изм. № 1).</w:t>
      </w:r>
    </w:p>
    <w:p w:rsidR="003F3F3D" w:rsidRPr="004B429A" w:rsidRDefault="003F3F3D" w:rsidP="003D6D7B">
      <w:pPr>
        <w:spacing w:line="360" w:lineRule="auto"/>
        <w:ind w:firstLine="709"/>
        <w:jc w:val="both"/>
        <w:rPr>
          <w:sz w:val="28"/>
          <w:szCs w:val="28"/>
          <w:highlight w:val="green"/>
        </w:rPr>
      </w:pPr>
      <w:r w:rsidRPr="004B429A">
        <w:rPr>
          <w:sz w:val="28"/>
          <w:szCs w:val="28"/>
          <w:highlight w:val="green"/>
        </w:rPr>
        <w:t xml:space="preserve">4.1.3 Влажностный режим эксплуатации </w:t>
      </w:r>
      <w:r w:rsidR="004A4536" w:rsidRPr="004B429A">
        <w:rPr>
          <w:sz w:val="28"/>
          <w:szCs w:val="28"/>
          <w:highlight w:val="green"/>
        </w:rPr>
        <w:t>сооружений</w:t>
      </w:r>
      <w:r w:rsidRPr="004B429A">
        <w:rPr>
          <w:sz w:val="28"/>
          <w:szCs w:val="28"/>
          <w:highlight w:val="green"/>
        </w:rPr>
        <w:t xml:space="preserve"> характеризуется:</w:t>
      </w:r>
    </w:p>
    <w:p w:rsidR="003F3F3D" w:rsidRPr="004B429A" w:rsidRDefault="005447E2" w:rsidP="003D6D7B">
      <w:pPr>
        <w:spacing w:line="360" w:lineRule="auto"/>
        <w:ind w:firstLine="709"/>
        <w:jc w:val="both"/>
        <w:rPr>
          <w:sz w:val="28"/>
          <w:szCs w:val="28"/>
          <w:highlight w:val="green"/>
        </w:rPr>
      </w:pPr>
      <w:r w:rsidRPr="004B429A">
        <w:rPr>
          <w:sz w:val="28"/>
          <w:szCs w:val="28"/>
          <w:highlight w:val="green"/>
        </w:rPr>
        <w:lastRenderedPageBreak/>
        <w:t xml:space="preserve">- </w:t>
      </w:r>
      <w:r w:rsidR="003F3F3D" w:rsidRPr="004B429A">
        <w:rPr>
          <w:sz w:val="28"/>
          <w:szCs w:val="28"/>
          <w:highlight w:val="green"/>
        </w:rPr>
        <w:t xml:space="preserve">в отапливаемых зданиях </w:t>
      </w:r>
      <w:r w:rsidR="00ED7E3F" w:rsidRPr="004B429A">
        <w:rPr>
          <w:sz w:val="28"/>
          <w:szCs w:val="28"/>
          <w:highlight w:val="green"/>
        </w:rPr>
        <w:t>–</w:t>
      </w:r>
      <w:r w:rsidR="003F3F3D" w:rsidRPr="004B429A">
        <w:rPr>
          <w:sz w:val="28"/>
          <w:szCs w:val="28"/>
          <w:highlight w:val="green"/>
        </w:rPr>
        <w:t xml:space="preserve"> относительной влажностью внутреннего воздуха помещений;</w:t>
      </w:r>
    </w:p>
    <w:p w:rsidR="003F3F3D" w:rsidRPr="004B429A" w:rsidRDefault="005447E2" w:rsidP="003D6D7B">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в нео</w:t>
      </w:r>
      <w:r w:rsidR="003A0693" w:rsidRPr="004B429A">
        <w:rPr>
          <w:sz w:val="28"/>
          <w:szCs w:val="28"/>
          <w:highlight w:val="green"/>
        </w:rPr>
        <w:t>тапливаемых зданиях, а также в конструкц</w:t>
      </w:r>
      <w:r w:rsidR="003F3F3D" w:rsidRPr="004B429A">
        <w:rPr>
          <w:sz w:val="28"/>
          <w:szCs w:val="28"/>
          <w:highlight w:val="green"/>
        </w:rPr>
        <w:t>иях, находящихся на открытом воздухе</w:t>
      </w:r>
      <w:r w:rsidR="00ED7E3F" w:rsidRPr="004B429A">
        <w:rPr>
          <w:sz w:val="28"/>
          <w:szCs w:val="28"/>
          <w:highlight w:val="green"/>
        </w:rPr>
        <w:t>,</w:t>
      </w:r>
      <w:r w:rsidR="003F3F3D" w:rsidRPr="004B429A">
        <w:rPr>
          <w:sz w:val="28"/>
          <w:szCs w:val="28"/>
          <w:highlight w:val="green"/>
        </w:rPr>
        <w:t xml:space="preserve"> </w:t>
      </w:r>
      <w:r w:rsidR="00ED7E3F" w:rsidRPr="004B429A">
        <w:rPr>
          <w:sz w:val="28"/>
          <w:szCs w:val="28"/>
          <w:highlight w:val="green"/>
        </w:rPr>
        <w:t>–</w:t>
      </w:r>
      <w:r w:rsidR="003F3F3D" w:rsidRPr="004B429A">
        <w:rPr>
          <w:sz w:val="28"/>
          <w:szCs w:val="28"/>
          <w:highlight w:val="green"/>
        </w:rPr>
        <w:t xml:space="preserve"> климатическими районами строительства согласно СП 131.13330.</w:t>
      </w:r>
    </w:p>
    <w:p w:rsidR="003F3F3D" w:rsidRPr="004B429A" w:rsidRDefault="003F3F3D" w:rsidP="003D6D7B">
      <w:pPr>
        <w:spacing w:line="360" w:lineRule="auto"/>
        <w:ind w:firstLine="709"/>
        <w:jc w:val="both"/>
        <w:rPr>
          <w:sz w:val="28"/>
          <w:szCs w:val="28"/>
          <w:highlight w:val="green"/>
        </w:rPr>
      </w:pPr>
      <w:r w:rsidRPr="004B429A">
        <w:rPr>
          <w:sz w:val="28"/>
          <w:szCs w:val="28"/>
          <w:highlight w:val="green"/>
        </w:rPr>
        <w:t xml:space="preserve">Степень агрессивности воздействия газовых и твердых сред на конструкции из плотного силикатного бетона следует определять согласно СП 28.13330, а степень агрессивности воздействия жидких сред </w:t>
      </w:r>
      <w:r w:rsidR="0050383C" w:rsidRPr="004B429A">
        <w:rPr>
          <w:sz w:val="28"/>
          <w:szCs w:val="28"/>
          <w:highlight w:val="green"/>
        </w:rPr>
        <w:t>– по таблице</w:t>
      </w:r>
      <w:r w:rsidR="00ED7E3F" w:rsidRPr="004B429A">
        <w:rPr>
          <w:sz w:val="28"/>
          <w:szCs w:val="28"/>
          <w:highlight w:val="green"/>
        </w:rPr>
        <w:t xml:space="preserve"> </w:t>
      </w:r>
      <w:r w:rsidR="0050383C" w:rsidRPr="004B429A">
        <w:rPr>
          <w:sz w:val="28"/>
          <w:szCs w:val="28"/>
          <w:highlight w:val="green"/>
        </w:rPr>
        <w:t>4.</w:t>
      </w:r>
      <w:r w:rsidR="00ED7E3F" w:rsidRPr="004B429A">
        <w:rPr>
          <w:sz w:val="28"/>
          <w:szCs w:val="28"/>
          <w:highlight w:val="green"/>
        </w:rPr>
        <w:t>1</w:t>
      </w:r>
      <w:r w:rsidR="0050383C" w:rsidRPr="004B429A">
        <w:rPr>
          <w:sz w:val="28"/>
          <w:szCs w:val="28"/>
          <w:highlight w:val="green"/>
        </w:rPr>
        <w:t>.</w:t>
      </w:r>
    </w:p>
    <w:p w:rsidR="003F3F3D" w:rsidRPr="004B429A" w:rsidRDefault="003F3F3D" w:rsidP="003D6D7B">
      <w:pPr>
        <w:spacing w:line="360" w:lineRule="auto"/>
        <w:ind w:firstLine="709"/>
        <w:jc w:val="both"/>
        <w:rPr>
          <w:sz w:val="28"/>
          <w:szCs w:val="28"/>
          <w:highlight w:val="green"/>
        </w:rPr>
      </w:pPr>
      <w:r w:rsidRPr="004B429A">
        <w:rPr>
          <w:sz w:val="28"/>
          <w:szCs w:val="28"/>
          <w:highlight w:val="green"/>
        </w:rPr>
        <w:t>4.1.4 При проектировании конструкций, эксплуатируемых в агрессивных средах, необходимо предусматривать их защиту в соответствии с требованиями СП 28.13330</w:t>
      </w:r>
      <w:r w:rsidR="0050383C" w:rsidRPr="004B429A">
        <w:rPr>
          <w:sz w:val="28"/>
          <w:szCs w:val="28"/>
          <w:highlight w:val="green"/>
        </w:rPr>
        <w:t xml:space="preserve">, </w:t>
      </w:r>
      <w:r w:rsidR="004A4536" w:rsidRPr="004B429A">
        <w:rPr>
          <w:sz w:val="28"/>
          <w:szCs w:val="28"/>
          <w:highlight w:val="green"/>
        </w:rPr>
        <w:t xml:space="preserve">при этом требования к плотности и толщине защитного слоя бетона должны определяться согласно указаниям 5.1.6 и 7.2. Требования к ширине раскрытия трещин должны определяться в соответствии с требованиями СП 28.13330 для </w:t>
      </w:r>
      <w:r w:rsidRPr="004B429A">
        <w:rPr>
          <w:sz w:val="28"/>
          <w:szCs w:val="28"/>
          <w:highlight w:val="green"/>
        </w:rPr>
        <w:t>степен</w:t>
      </w:r>
      <w:r w:rsidR="004A4536" w:rsidRPr="004B429A">
        <w:rPr>
          <w:sz w:val="28"/>
          <w:szCs w:val="28"/>
          <w:highlight w:val="green"/>
        </w:rPr>
        <w:t>и</w:t>
      </w:r>
      <w:r w:rsidRPr="004B429A">
        <w:rPr>
          <w:sz w:val="28"/>
          <w:szCs w:val="28"/>
          <w:highlight w:val="green"/>
        </w:rPr>
        <w:t xml:space="preserve"> агрессивного воздействия</w:t>
      </w:r>
      <w:r w:rsidR="004A4536" w:rsidRPr="004B429A">
        <w:rPr>
          <w:sz w:val="28"/>
          <w:szCs w:val="28"/>
          <w:highlight w:val="green"/>
        </w:rPr>
        <w:t>,</w:t>
      </w:r>
      <w:r w:rsidRPr="004B429A">
        <w:rPr>
          <w:sz w:val="28"/>
          <w:szCs w:val="28"/>
          <w:highlight w:val="green"/>
        </w:rPr>
        <w:t xml:space="preserve"> определ</w:t>
      </w:r>
      <w:r w:rsidR="004A4536" w:rsidRPr="004B429A">
        <w:rPr>
          <w:sz w:val="28"/>
          <w:szCs w:val="28"/>
          <w:highlight w:val="green"/>
        </w:rPr>
        <w:t>яемой</w:t>
      </w:r>
      <w:r w:rsidRPr="004B429A">
        <w:rPr>
          <w:sz w:val="28"/>
          <w:szCs w:val="28"/>
          <w:highlight w:val="green"/>
        </w:rPr>
        <w:t xml:space="preserve"> согласно указани</w:t>
      </w:r>
      <w:r w:rsidR="00ED7E3F" w:rsidRPr="004B429A">
        <w:rPr>
          <w:sz w:val="28"/>
          <w:szCs w:val="28"/>
          <w:highlight w:val="green"/>
        </w:rPr>
        <w:t>ям 4.1.3</w:t>
      </w:r>
      <w:r w:rsidR="004A4536" w:rsidRPr="004B429A">
        <w:rPr>
          <w:sz w:val="28"/>
          <w:szCs w:val="28"/>
          <w:highlight w:val="green"/>
        </w:rPr>
        <w:t xml:space="preserve"> и повышенной на один уровень</w:t>
      </w:r>
    </w:p>
    <w:p w:rsidR="003F3F3D" w:rsidRPr="004B429A" w:rsidRDefault="003F3F3D" w:rsidP="003D6D7B">
      <w:pPr>
        <w:spacing w:line="360" w:lineRule="auto"/>
        <w:ind w:firstLine="709"/>
        <w:jc w:val="both"/>
        <w:rPr>
          <w:sz w:val="28"/>
          <w:szCs w:val="28"/>
          <w:highlight w:val="green"/>
        </w:rPr>
      </w:pPr>
      <w:r w:rsidRPr="004B429A">
        <w:rPr>
          <w:sz w:val="28"/>
          <w:szCs w:val="28"/>
          <w:highlight w:val="green"/>
        </w:rPr>
        <w:t xml:space="preserve">4.1.5 Защита арматуры от коррозии предусматривается в зависимости от </w:t>
      </w:r>
      <w:r w:rsidR="00ED7E3F" w:rsidRPr="004B429A">
        <w:rPr>
          <w:sz w:val="28"/>
          <w:szCs w:val="28"/>
          <w:highlight w:val="green"/>
        </w:rPr>
        <w:t xml:space="preserve">следующих </w:t>
      </w:r>
      <w:r w:rsidRPr="004B429A">
        <w:rPr>
          <w:sz w:val="28"/>
          <w:szCs w:val="28"/>
          <w:highlight w:val="green"/>
        </w:rPr>
        <w:t>условий эксплуатации конструкций</w:t>
      </w:r>
      <w:r w:rsidR="0050383C" w:rsidRPr="004B429A">
        <w:rPr>
          <w:sz w:val="28"/>
          <w:szCs w:val="28"/>
          <w:highlight w:val="green"/>
        </w:rPr>
        <w:t xml:space="preserve"> при относительной влажности внутреннего воздуха</w:t>
      </w:r>
      <w:r w:rsidR="003D6D7B" w:rsidRPr="004B429A">
        <w:rPr>
          <w:sz w:val="28"/>
          <w:szCs w:val="28"/>
          <w:highlight w:val="green"/>
        </w:rPr>
        <w:t>:</w:t>
      </w:r>
    </w:p>
    <w:p w:rsidR="003F3F3D" w:rsidRPr="004B429A" w:rsidRDefault="005447E2" w:rsidP="003D6D7B">
      <w:pPr>
        <w:spacing w:line="360" w:lineRule="auto"/>
        <w:ind w:firstLine="709"/>
        <w:jc w:val="both"/>
        <w:rPr>
          <w:sz w:val="28"/>
          <w:szCs w:val="28"/>
          <w:highlight w:val="green"/>
        </w:rPr>
      </w:pPr>
      <w:r w:rsidRPr="004B429A">
        <w:rPr>
          <w:sz w:val="28"/>
          <w:szCs w:val="28"/>
          <w:highlight w:val="green"/>
        </w:rPr>
        <w:t xml:space="preserve">- </w:t>
      </w:r>
      <w:r w:rsidR="0050383C" w:rsidRPr="004B429A">
        <w:rPr>
          <w:sz w:val="28"/>
          <w:szCs w:val="28"/>
          <w:highlight w:val="green"/>
        </w:rPr>
        <w:t>не более</w:t>
      </w:r>
      <w:r w:rsidR="003F3F3D" w:rsidRPr="004B429A">
        <w:rPr>
          <w:sz w:val="28"/>
          <w:szCs w:val="28"/>
          <w:highlight w:val="green"/>
        </w:rPr>
        <w:t xml:space="preserve"> 60</w:t>
      </w:r>
      <w:r w:rsidR="0050383C" w:rsidRPr="004B429A">
        <w:rPr>
          <w:sz w:val="28"/>
          <w:szCs w:val="28"/>
          <w:highlight w:val="green"/>
        </w:rPr>
        <w:t xml:space="preserve"> </w:t>
      </w:r>
      <w:r w:rsidR="003F3F3D" w:rsidRPr="004B429A">
        <w:rPr>
          <w:sz w:val="28"/>
          <w:szCs w:val="28"/>
          <w:highlight w:val="green"/>
        </w:rPr>
        <w:t>% или в сухой зоне влажности</w:t>
      </w:r>
      <w:r w:rsidR="00234D78" w:rsidRPr="004B429A">
        <w:rPr>
          <w:sz w:val="28"/>
          <w:szCs w:val="28"/>
          <w:highlight w:val="green"/>
        </w:rPr>
        <w:t xml:space="preserve"> (сухой режим помещения)</w:t>
      </w:r>
      <w:r w:rsidR="003F3F3D" w:rsidRPr="004B429A">
        <w:rPr>
          <w:sz w:val="28"/>
          <w:szCs w:val="28"/>
          <w:highlight w:val="green"/>
        </w:rPr>
        <w:t xml:space="preserve"> специальных мер по защите арматуры от коррозии предусматривать не следует;</w:t>
      </w:r>
    </w:p>
    <w:p w:rsidR="003F3F3D" w:rsidRPr="004B429A" w:rsidRDefault="005447E2" w:rsidP="003D6D7B">
      <w:pPr>
        <w:spacing w:line="360" w:lineRule="auto"/>
        <w:ind w:firstLine="709"/>
        <w:jc w:val="both"/>
        <w:rPr>
          <w:sz w:val="28"/>
          <w:szCs w:val="28"/>
          <w:highlight w:val="green"/>
        </w:rPr>
      </w:pPr>
      <w:r w:rsidRPr="004B429A">
        <w:rPr>
          <w:sz w:val="28"/>
          <w:szCs w:val="28"/>
          <w:highlight w:val="green"/>
        </w:rPr>
        <w:t xml:space="preserve">- </w:t>
      </w:r>
      <w:r w:rsidR="0050383C" w:rsidRPr="004B429A">
        <w:rPr>
          <w:sz w:val="28"/>
          <w:szCs w:val="28"/>
          <w:highlight w:val="green"/>
        </w:rPr>
        <w:t>свыше 60 % до</w:t>
      </w:r>
      <w:r w:rsidR="003F3F3D" w:rsidRPr="004B429A">
        <w:rPr>
          <w:sz w:val="28"/>
          <w:szCs w:val="28"/>
          <w:highlight w:val="green"/>
        </w:rPr>
        <w:t xml:space="preserve"> 75</w:t>
      </w:r>
      <w:r w:rsidR="00ED7E3F" w:rsidRPr="004B429A">
        <w:rPr>
          <w:sz w:val="28"/>
          <w:szCs w:val="28"/>
          <w:highlight w:val="green"/>
        </w:rPr>
        <w:t xml:space="preserve"> </w:t>
      </w:r>
      <w:r w:rsidR="003F3F3D" w:rsidRPr="004B429A">
        <w:rPr>
          <w:sz w:val="28"/>
          <w:szCs w:val="28"/>
          <w:highlight w:val="green"/>
        </w:rPr>
        <w:t>% или в нормальной зоне влажности</w:t>
      </w:r>
      <w:r w:rsidR="00612727" w:rsidRPr="004B429A">
        <w:rPr>
          <w:sz w:val="28"/>
          <w:szCs w:val="28"/>
          <w:highlight w:val="green"/>
        </w:rPr>
        <w:t xml:space="preserve"> (нормальный влажностный режим помещения)</w:t>
      </w:r>
      <w:r w:rsidR="003F3F3D" w:rsidRPr="004B429A">
        <w:rPr>
          <w:sz w:val="28"/>
          <w:szCs w:val="28"/>
          <w:highlight w:val="green"/>
        </w:rPr>
        <w:t xml:space="preserve"> необходимо принимать меры к обеспечению сохранности арматуры в бетоне (увеличение марок бетона по плотности на одну ступень </w:t>
      </w:r>
      <w:r w:rsidR="0050383C" w:rsidRPr="004B429A">
        <w:rPr>
          <w:sz w:val="28"/>
          <w:szCs w:val="28"/>
          <w:highlight w:val="green"/>
        </w:rPr>
        <w:t>по сравнению с приведенными в</w:t>
      </w:r>
      <w:r w:rsidR="003F3F3D" w:rsidRPr="004B429A">
        <w:rPr>
          <w:sz w:val="28"/>
          <w:szCs w:val="28"/>
          <w:highlight w:val="green"/>
        </w:rPr>
        <w:t xml:space="preserve"> 5.1.6 или нанесение на поверхность конструкции паронепроницаемого покрытия);</w:t>
      </w:r>
    </w:p>
    <w:p w:rsidR="003F3F3D" w:rsidRPr="004B429A" w:rsidRDefault="005447E2" w:rsidP="003D6D7B">
      <w:pPr>
        <w:spacing w:line="360" w:lineRule="auto"/>
        <w:ind w:firstLine="709"/>
        <w:jc w:val="both"/>
        <w:rPr>
          <w:sz w:val="28"/>
          <w:szCs w:val="28"/>
          <w:highlight w:val="green"/>
        </w:rPr>
      </w:pPr>
      <w:r w:rsidRPr="004B429A">
        <w:rPr>
          <w:sz w:val="28"/>
          <w:szCs w:val="28"/>
          <w:highlight w:val="green"/>
        </w:rPr>
        <w:t xml:space="preserve">- </w:t>
      </w:r>
      <w:r w:rsidR="0050383C" w:rsidRPr="004B429A">
        <w:rPr>
          <w:sz w:val="28"/>
          <w:szCs w:val="28"/>
          <w:highlight w:val="green"/>
        </w:rPr>
        <w:t>свыше</w:t>
      </w:r>
      <w:r w:rsidR="003F3F3D" w:rsidRPr="004B429A">
        <w:rPr>
          <w:sz w:val="28"/>
          <w:szCs w:val="28"/>
          <w:highlight w:val="green"/>
        </w:rPr>
        <w:t xml:space="preserve"> 75</w:t>
      </w:r>
      <w:r w:rsidR="00D03A92" w:rsidRPr="004B429A">
        <w:rPr>
          <w:sz w:val="28"/>
          <w:szCs w:val="28"/>
          <w:highlight w:val="green"/>
        </w:rPr>
        <w:t xml:space="preserve"> </w:t>
      </w:r>
      <w:r w:rsidR="003F3F3D" w:rsidRPr="004B429A">
        <w:rPr>
          <w:sz w:val="28"/>
          <w:szCs w:val="28"/>
          <w:highlight w:val="green"/>
        </w:rPr>
        <w:t>% или во влажной зоне</w:t>
      </w:r>
      <w:r w:rsidR="00612727" w:rsidRPr="004B429A">
        <w:rPr>
          <w:sz w:val="28"/>
          <w:szCs w:val="28"/>
          <w:highlight w:val="green"/>
        </w:rPr>
        <w:t xml:space="preserve"> (влажный и мокрый режимы помещения)</w:t>
      </w:r>
      <w:r w:rsidR="003F3F3D" w:rsidRPr="004B429A">
        <w:rPr>
          <w:sz w:val="28"/>
          <w:szCs w:val="28"/>
          <w:highlight w:val="green"/>
        </w:rPr>
        <w:t xml:space="preserve">, а также при наличии агрессивных сред и усиленном воздействии атмосферных осадков и отрицательных температур арматуру необходимо защищать от коррозии </w:t>
      </w:r>
      <w:proofErr w:type="spellStart"/>
      <w:r w:rsidR="003F3F3D" w:rsidRPr="004B429A">
        <w:rPr>
          <w:sz w:val="28"/>
          <w:szCs w:val="28"/>
          <w:highlight w:val="green"/>
        </w:rPr>
        <w:t>латексно</w:t>
      </w:r>
      <w:proofErr w:type="spellEnd"/>
      <w:r w:rsidR="003F3F3D" w:rsidRPr="004B429A">
        <w:rPr>
          <w:sz w:val="28"/>
          <w:szCs w:val="28"/>
          <w:highlight w:val="green"/>
        </w:rPr>
        <w:t xml:space="preserve">-минеральным покрытием. Допускается предусматривать другие виды </w:t>
      </w:r>
      <w:r w:rsidR="003F3F3D" w:rsidRPr="004B429A">
        <w:rPr>
          <w:sz w:val="28"/>
          <w:szCs w:val="28"/>
          <w:highlight w:val="green"/>
        </w:rPr>
        <w:lastRenderedPageBreak/>
        <w:t>покрытий после специальной проверки их технологических и защитных свойств и сцепления арматуры с бетоном.</w:t>
      </w:r>
    </w:p>
    <w:p w:rsidR="003D6D7B" w:rsidRPr="004B429A" w:rsidRDefault="003D6D7B" w:rsidP="003D6D7B">
      <w:pPr>
        <w:spacing w:line="360" w:lineRule="auto"/>
        <w:ind w:firstLine="709"/>
        <w:jc w:val="both"/>
        <w:rPr>
          <w:sz w:val="28"/>
          <w:szCs w:val="24"/>
          <w:highlight w:val="green"/>
        </w:rPr>
      </w:pPr>
      <w:r w:rsidRPr="004B429A">
        <w:rPr>
          <w:sz w:val="28"/>
          <w:szCs w:val="24"/>
          <w:highlight w:val="green"/>
        </w:rPr>
        <w:t>4.1.6 При проектировании конструкций, систематически подвергающихся воздействию атмосферных осадков (плит балконов, лоджий, карнизов, парапетов и т. п.), следует предусматривать конструктивные мероприятия, обеспечивающие постоянный отвод воды с этих конструкций и исключающие затекание воды на нижнюю поверхность.</w:t>
      </w:r>
    </w:p>
    <w:p w:rsidR="008D6CF5" w:rsidRPr="004B429A" w:rsidRDefault="003D6D7B" w:rsidP="003D6D7B">
      <w:pPr>
        <w:spacing w:line="360" w:lineRule="auto"/>
        <w:ind w:firstLine="709"/>
        <w:jc w:val="both"/>
        <w:rPr>
          <w:sz w:val="28"/>
          <w:szCs w:val="24"/>
          <w:highlight w:val="green"/>
        </w:rPr>
      </w:pPr>
      <w:r w:rsidRPr="004B429A">
        <w:rPr>
          <w:sz w:val="28"/>
          <w:szCs w:val="24"/>
          <w:highlight w:val="green"/>
        </w:rPr>
        <w:t>4.1.7</w:t>
      </w:r>
      <w:proofErr w:type="gramStart"/>
      <w:r w:rsidRPr="004B429A">
        <w:rPr>
          <w:sz w:val="28"/>
          <w:szCs w:val="24"/>
          <w:highlight w:val="green"/>
        </w:rPr>
        <w:t xml:space="preserve"> В</w:t>
      </w:r>
      <w:proofErr w:type="gramEnd"/>
      <w:r w:rsidRPr="004B429A">
        <w:rPr>
          <w:sz w:val="28"/>
          <w:szCs w:val="24"/>
          <w:highlight w:val="green"/>
        </w:rPr>
        <w:t xml:space="preserve"> наружных ограждающих конструкциях, на внутренней поверхности которых допускается конденсация водяного пара или внутренние поверхности которых по технологическим условиям производства омываются водой (например, в банях), необходимо предусматривать устройство с внутренней стороны водонепро</w:t>
      </w:r>
      <w:r w:rsidRPr="004B429A">
        <w:rPr>
          <w:sz w:val="28"/>
          <w:szCs w:val="24"/>
          <w:highlight w:val="green"/>
        </w:rPr>
        <w:softHyphen/>
        <w:t xml:space="preserve">ницаемого слоя согласно требованиям </w:t>
      </w:r>
      <w:r w:rsidR="005447E2" w:rsidRPr="004B429A">
        <w:rPr>
          <w:sz w:val="28"/>
          <w:highlight w:val="green"/>
        </w:rPr>
        <w:t>СП 50.13330</w:t>
      </w:r>
      <w:r w:rsidRPr="004B429A">
        <w:rPr>
          <w:sz w:val="28"/>
          <w:szCs w:val="24"/>
          <w:highlight w:val="green"/>
        </w:rPr>
        <w:t>.</w:t>
      </w:r>
    </w:p>
    <w:p w:rsidR="0029409D" w:rsidRPr="004B429A" w:rsidRDefault="005D525F" w:rsidP="005D525F">
      <w:pPr>
        <w:pStyle w:val="af7"/>
        <w:spacing w:line="360" w:lineRule="auto"/>
        <w:ind w:left="0" w:firstLine="709"/>
        <w:jc w:val="both"/>
        <w:rPr>
          <w:sz w:val="28"/>
          <w:szCs w:val="24"/>
          <w:highlight w:val="green"/>
        </w:rPr>
      </w:pPr>
      <w:r w:rsidRPr="004B429A">
        <w:rPr>
          <w:sz w:val="28"/>
          <w:szCs w:val="24"/>
          <w:highlight w:val="green"/>
        </w:rPr>
        <w:t xml:space="preserve">4.1.8 Для обеспечения требуемой огнестойкости конструкций из плотного силикатного бетона </w:t>
      </w:r>
      <w:r w:rsidR="004A4536" w:rsidRPr="004B429A">
        <w:rPr>
          <w:sz w:val="28"/>
          <w:szCs w:val="24"/>
          <w:highlight w:val="green"/>
        </w:rPr>
        <w:t xml:space="preserve">помимо конструктивных мер </w:t>
      </w:r>
      <w:r w:rsidRPr="004B429A">
        <w:rPr>
          <w:sz w:val="28"/>
          <w:szCs w:val="24"/>
          <w:highlight w:val="green"/>
        </w:rPr>
        <w:t>следует предусматривать мероприятия по их защите от огневого воздействия, в том числе конструкционную огнезащиту в соответствии с требован</w:t>
      </w:r>
      <w:r w:rsidR="0066077D" w:rsidRPr="004B429A">
        <w:rPr>
          <w:sz w:val="28"/>
          <w:szCs w:val="24"/>
          <w:highlight w:val="green"/>
        </w:rPr>
        <w:t>иями раздела 11 СП 28.13330</w:t>
      </w:r>
      <w:r w:rsidR="0050383C" w:rsidRPr="004B429A">
        <w:rPr>
          <w:sz w:val="28"/>
          <w:szCs w:val="24"/>
          <w:highlight w:val="green"/>
        </w:rPr>
        <w:t>.201</w:t>
      </w:r>
      <w:r w:rsidR="00141F90" w:rsidRPr="004B429A">
        <w:rPr>
          <w:sz w:val="28"/>
          <w:szCs w:val="24"/>
          <w:highlight w:val="green"/>
        </w:rPr>
        <w:t>7</w:t>
      </w:r>
      <w:r w:rsidRPr="004B429A">
        <w:rPr>
          <w:sz w:val="28"/>
          <w:szCs w:val="24"/>
          <w:highlight w:val="green"/>
        </w:rPr>
        <w:t xml:space="preserve">, положениями ГОСТ 31384 и </w:t>
      </w:r>
      <w:r w:rsidR="00141F90" w:rsidRPr="004B429A">
        <w:rPr>
          <w:sz w:val="28"/>
          <w:szCs w:val="24"/>
          <w:highlight w:val="green"/>
        </w:rPr>
        <w:t>[1]</w:t>
      </w:r>
      <w:r w:rsidRPr="004B429A">
        <w:rPr>
          <w:sz w:val="28"/>
          <w:szCs w:val="24"/>
          <w:highlight w:val="green"/>
        </w:rPr>
        <w:t>.</w:t>
      </w:r>
    </w:p>
    <w:p w:rsidR="00141F90" w:rsidRPr="004B429A" w:rsidRDefault="00141F90" w:rsidP="005D525F">
      <w:pPr>
        <w:pStyle w:val="af7"/>
        <w:spacing w:line="360" w:lineRule="auto"/>
        <w:ind w:left="0" w:firstLine="709"/>
        <w:jc w:val="both"/>
        <w:rPr>
          <w:b/>
          <w:sz w:val="28"/>
          <w:szCs w:val="24"/>
          <w:highlight w:val="green"/>
        </w:rPr>
      </w:pPr>
      <w:r w:rsidRPr="004B429A">
        <w:rPr>
          <w:b/>
          <w:sz w:val="28"/>
          <w:szCs w:val="24"/>
          <w:highlight w:val="green"/>
        </w:rPr>
        <w:t>(Измененная редакция, Изм. № 1).</w:t>
      </w:r>
    </w:p>
    <w:p w:rsidR="003F3F3D" w:rsidRPr="004B429A" w:rsidRDefault="005D525F" w:rsidP="003D6D7B">
      <w:pPr>
        <w:spacing w:line="360" w:lineRule="auto"/>
        <w:jc w:val="both"/>
        <w:rPr>
          <w:sz w:val="28"/>
          <w:szCs w:val="24"/>
          <w:highlight w:val="green"/>
        </w:rPr>
      </w:pPr>
      <w:r w:rsidRPr="004B429A">
        <w:rPr>
          <w:spacing w:val="26"/>
          <w:sz w:val="28"/>
          <w:szCs w:val="24"/>
          <w:highlight w:val="green"/>
        </w:rPr>
        <w:t>Т</w:t>
      </w:r>
      <w:r w:rsidR="003F3F3D" w:rsidRPr="004B429A">
        <w:rPr>
          <w:spacing w:val="26"/>
          <w:sz w:val="28"/>
          <w:szCs w:val="24"/>
          <w:highlight w:val="green"/>
        </w:rPr>
        <w:t>аблица</w:t>
      </w:r>
      <w:r w:rsidR="003F3F3D" w:rsidRPr="004B429A">
        <w:rPr>
          <w:sz w:val="28"/>
          <w:szCs w:val="24"/>
          <w:highlight w:val="green"/>
        </w:rPr>
        <w:t xml:space="preserve"> </w:t>
      </w:r>
      <w:r w:rsidR="0050383C" w:rsidRPr="004B429A">
        <w:rPr>
          <w:sz w:val="28"/>
          <w:szCs w:val="24"/>
          <w:highlight w:val="green"/>
        </w:rPr>
        <w:t>4.</w:t>
      </w:r>
      <w:r w:rsidR="003F3F3D" w:rsidRPr="004B429A">
        <w:rPr>
          <w:sz w:val="28"/>
          <w:szCs w:val="24"/>
          <w:highlight w:val="green"/>
        </w:rPr>
        <w:t>1</w:t>
      </w:r>
      <w:r w:rsidR="0066077D" w:rsidRPr="004B429A">
        <w:rPr>
          <w:sz w:val="28"/>
          <w:szCs w:val="24"/>
          <w:highlight w:val="green"/>
        </w:rPr>
        <w:t xml:space="preserve"> –</w:t>
      </w:r>
      <w:r w:rsidR="007B62A0" w:rsidRPr="004B429A">
        <w:rPr>
          <w:sz w:val="28"/>
          <w:szCs w:val="24"/>
          <w:highlight w:val="green"/>
        </w:rPr>
        <w:t xml:space="preserve"> </w:t>
      </w:r>
      <w:r w:rsidR="007B62A0" w:rsidRPr="004B429A">
        <w:rPr>
          <w:sz w:val="28"/>
          <w:szCs w:val="28"/>
          <w:highlight w:val="green"/>
        </w:rPr>
        <w:t>Степень агрессивности воздействия жидких сред на конструкции из плотного силикатного бетона</w:t>
      </w:r>
    </w:p>
    <w:tbl>
      <w:tblPr>
        <w:tblW w:w="0" w:type="auto"/>
        <w:tblInd w:w="40" w:type="dxa"/>
        <w:tblCellMar>
          <w:left w:w="40" w:type="dxa"/>
          <w:right w:w="40" w:type="dxa"/>
        </w:tblCellMar>
        <w:tblLook w:val="0000" w:firstRow="0" w:lastRow="0" w:firstColumn="0" w:lastColumn="0" w:noHBand="0" w:noVBand="0"/>
      </w:tblPr>
      <w:tblGrid>
        <w:gridCol w:w="4419"/>
        <w:gridCol w:w="1825"/>
        <w:gridCol w:w="1765"/>
        <w:gridCol w:w="2237"/>
      </w:tblGrid>
      <w:tr w:rsidR="003F3F3D" w:rsidRPr="004B429A" w:rsidTr="003D6D7B">
        <w:trPr>
          <w:trHeight w:val="400"/>
        </w:trPr>
        <w:tc>
          <w:tcPr>
            <w:tcW w:w="0" w:type="auto"/>
            <w:vMerge w:val="restart"/>
            <w:tcBorders>
              <w:top w:val="single" w:sz="6" w:space="0" w:color="auto"/>
              <w:left w:val="single" w:sz="6" w:space="0" w:color="auto"/>
              <w:bottom w:val="single" w:sz="6" w:space="0" w:color="auto"/>
              <w:right w:val="single" w:sz="6" w:space="0" w:color="auto"/>
            </w:tcBorders>
            <w:vAlign w:val="center"/>
          </w:tcPr>
          <w:p w:rsidR="003F3F3D" w:rsidRPr="004B429A" w:rsidRDefault="003F3F3D" w:rsidP="003D6D7B">
            <w:pPr>
              <w:spacing w:line="276" w:lineRule="auto"/>
              <w:jc w:val="center"/>
              <w:rPr>
                <w:sz w:val="24"/>
                <w:szCs w:val="24"/>
                <w:highlight w:val="green"/>
              </w:rPr>
            </w:pPr>
            <w:r w:rsidRPr="004B429A">
              <w:rPr>
                <w:sz w:val="24"/>
                <w:szCs w:val="24"/>
                <w:highlight w:val="green"/>
              </w:rPr>
              <w:t>Признаки агрессивности</w:t>
            </w:r>
          </w:p>
          <w:p w:rsidR="003F3F3D" w:rsidRPr="004B429A" w:rsidRDefault="003F3F3D" w:rsidP="003D6D7B">
            <w:pPr>
              <w:spacing w:line="276" w:lineRule="auto"/>
              <w:jc w:val="center"/>
              <w:rPr>
                <w:sz w:val="24"/>
                <w:szCs w:val="24"/>
                <w:highlight w:val="green"/>
              </w:rPr>
            </w:pPr>
            <w:r w:rsidRPr="004B429A">
              <w:rPr>
                <w:sz w:val="24"/>
                <w:szCs w:val="24"/>
                <w:highlight w:val="green"/>
              </w:rPr>
              <w:t>жидких сред</w:t>
            </w:r>
          </w:p>
        </w:tc>
        <w:tc>
          <w:tcPr>
            <w:tcW w:w="0" w:type="auto"/>
            <w:gridSpan w:val="3"/>
            <w:tcBorders>
              <w:top w:val="single" w:sz="6" w:space="0" w:color="auto"/>
              <w:left w:val="single" w:sz="6" w:space="0" w:color="auto"/>
              <w:bottom w:val="single" w:sz="6" w:space="0" w:color="auto"/>
              <w:right w:val="single" w:sz="6" w:space="0" w:color="auto"/>
            </w:tcBorders>
          </w:tcPr>
          <w:p w:rsidR="003F3F3D" w:rsidRPr="004B429A" w:rsidRDefault="003F3F3D" w:rsidP="003D6D7B">
            <w:pPr>
              <w:spacing w:line="276" w:lineRule="auto"/>
              <w:ind w:hanging="8"/>
              <w:jc w:val="center"/>
              <w:rPr>
                <w:sz w:val="24"/>
                <w:szCs w:val="24"/>
                <w:highlight w:val="green"/>
              </w:rPr>
            </w:pPr>
            <w:r w:rsidRPr="004B429A">
              <w:rPr>
                <w:sz w:val="24"/>
                <w:szCs w:val="24"/>
                <w:highlight w:val="green"/>
              </w:rPr>
              <w:t>Степень агрессивного воздействия сред на конструкции</w:t>
            </w:r>
          </w:p>
        </w:tc>
      </w:tr>
      <w:tr w:rsidR="003F3F3D" w:rsidRPr="004B429A" w:rsidTr="005447E2">
        <w:trPr>
          <w:trHeight w:val="360"/>
        </w:trPr>
        <w:tc>
          <w:tcPr>
            <w:tcW w:w="0" w:type="auto"/>
            <w:vMerge/>
            <w:tcBorders>
              <w:top w:val="single" w:sz="6" w:space="0" w:color="auto"/>
              <w:left w:val="single" w:sz="6" w:space="0" w:color="auto"/>
              <w:bottom w:val="double" w:sz="4" w:space="0" w:color="auto"/>
              <w:right w:val="single" w:sz="6" w:space="0" w:color="auto"/>
            </w:tcBorders>
          </w:tcPr>
          <w:p w:rsidR="003F3F3D" w:rsidRPr="004B429A" w:rsidRDefault="003F3F3D" w:rsidP="003D6D7B">
            <w:pPr>
              <w:spacing w:line="276" w:lineRule="auto"/>
              <w:ind w:firstLine="709"/>
              <w:jc w:val="center"/>
              <w:rPr>
                <w:sz w:val="24"/>
                <w:szCs w:val="24"/>
                <w:highlight w:val="green"/>
              </w:rPr>
            </w:pPr>
          </w:p>
        </w:tc>
        <w:tc>
          <w:tcPr>
            <w:tcW w:w="1825" w:type="dxa"/>
            <w:tcBorders>
              <w:top w:val="single" w:sz="6" w:space="0" w:color="auto"/>
              <w:left w:val="single" w:sz="6" w:space="0" w:color="auto"/>
              <w:bottom w:val="double" w:sz="4" w:space="0" w:color="auto"/>
              <w:right w:val="single" w:sz="6" w:space="0" w:color="auto"/>
            </w:tcBorders>
          </w:tcPr>
          <w:p w:rsidR="003F3F3D" w:rsidRPr="004B429A" w:rsidRDefault="003F3F3D" w:rsidP="003D6D7B">
            <w:pPr>
              <w:spacing w:line="276" w:lineRule="auto"/>
              <w:ind w:firstLine="20"/>
              <w:jc w:val="center"/>
              <w:rPr>
                <w:sz w:val="24"/>
                <w:szCs w:val="24"/>
                <w:highlight w:val="green"/>
              </w:rPr>
            </w:pPr>
            <w:r w:rsidRPr="004B429A">
              <w:rPr>
                <w:sz w:val="24"/>
                <w:szCs w:val="24"/>
                <w:highlight w:val="green"/>
              </w:rPr>
              <w:t>неагрессивная</w:t>
            </w:r>
          </w:p>
        </w:tc>
        <w:tc>
          <w:tcPr>
            <w:tcW w:w="1765" w:type="dxa"/>
            <w:tcBorders>
              <w:top w:val="single" w:sz="6" w:space="0" w:color="auto"/>
              <w:left w:val="single" w:sz="6" w:space="0" w:color="auto"/>
              <w:bottom w:val="double" w:sz="4" w:space="0" w:color="auto"/>
              <w:right w:val="single" w:sz="6" w:space="0" w:color="auto"/>
            </w:tcBorders>
          </w:tcPr>
          <w:p w:rsidR="003F3F3D" w:rsidRPr="004B429A" w:rsidRDefault="003F3F3D" w:rsidP="003D6D7B">
            <w:pPr>
              <w:spacing w:line="276" w:lineRule="auto"/>
              <w:ind w:firstLine="20"/>
              <w:jc w:val="center"/>
              <w:rPr>
                <w:sz w:val="24"/>
                <w:szCs w:val="24"/>
                <w:highlight w:val="green"/>
              </w:rPr>
            </w:pPr>
            <w:proofErr w:type="gramStart"/>
            <w:r w:rsidRPr="004B429A">
              <w:rPr>
                <w:sz w:val="24"/>
                <w:szCs w:val="24"/>
                <w:highlight w:val="green"/>
              </w:rPr>
              <w:t>слабо-агрессивная</w:t>
            </w:r>
            <w:proofErr w:type="gramEnd"/>
          </w:p>
        </w:tc>
        <w:tc>
          <w:tcPr>
            <w:tcW w:w="2237" w:type="dxa"/>
            <w:tcBorders>
              <w:top w:val="single" w:sz="6" w:space="0" w:color="auto"/>
              <w:left w:val="single" w:sz="6" w:space="0" w:color="auto"/>
              <w:bottom w:val="double" w:sz="4" w:space="0" w:color="auto"/>
              <w:right w:val="single" w:sz="6" w:space="0" w:color="auto"/>
            </w:tcBorders>
          </w:tcPr>
          <w:p w:rsidR="003F3F3D" w:rsidRPr="004B429A" w:rsidRDefault="003F3F3D" w:rsidP="003D6D7B">
            <w:pPr>
              <w:spacing w:line="276" w:lineRule="auto"/>
              <w:ind w:firstLine="20"/>
              <w:jc w:val="center"/>
              <w:rPr>
                <w:sz w:val="24"/>
                <w:szCs w:val="24"/>
                <w:highlight w:val="green"/>
              </w:rPr>
            </w:pPr>
            <w:r w:rsidRPr="004B429A">
              <w:rPr>
                <w:sz w:val="24"/>
                <w:szCs w:val="24"/>
                <w:highlight w:val="green"/>
              </w:rPr>
              <w:t>средн</w:t>
            </w:r>
            <w:proofErr w:type="gramStart"/>
            <w:r w:rsidRPr="004B429A">
              <w:rPr>
                <w:sz w:val="24"/>
                <w:szCs w:val="24"/>
                <w:highlight w:val="green"/>
              </w:rPr>
              <w:t>е-</w:t>
            </w:r>
            <w:proofErr w:type="gramEnd"/>
            <w:r w:rsidRPr="004B429A">
              <w:rPr>
                <w:sz w:val="24"/>
                <w:szCs w:val="24"/>
                <w:highlight w:val="green"/>
              </w:rPr>
              <w:t xml:space="preserve"> и сильно-агрессивная</w:t>
            </w:r>
          </w:p>
        </w:tc>
      </w:tr>
      <w:tr w:rsidR="003F3F3D" w:rsidRPr="004B429A" w:rsidTr="005447E2">
        <w:trPr>
          <w:trHeight w:val="440"/>
        </w:trPr>
        <w:tc>
          <w:tcPr>
            <w:tcW w:w="0" w:type="auto"/>
            <w:tcBorders>
              <w:top w:val="double" w:sz="4" w:space="0" w:color="auto"/>
              <w:left w:val="single" w:sz="6" w:space="0" w:color="auto"/>
              <w:right w:val="single" w:sz="6" w:space="0" w:color="auto"/>
            </w:tcBorders>
          </w:tcPr>
          <w:p w:rsidR="003F3F3D" w:rsidRPr="004B429A" w:rsidRDefault="0050383C" w:rsidP="00621210">
            <w:pPr>
              <w:spacing w:line="360" w:lineRule="auto"/>
              <w:rPr>
                <w:sz w:val="24"/>
                <w:szCs w:val="24"/>
                <w:highlight w:val="green"/>
              </w:rPr>
            </w:pPr>
            <w:r w:rsidRPr="004B429A">
              <w:rPr>
                <w:sz w:val="24"/>
                <w:szCs w:val="24"/>
                <w:highlight w:val="green"/>
              </w:rPr>
              <w:t xml:space="preserve">1 </w:t>
            </w:r>
            <w:proofErr w:type="spellStart"/>
            <w:r w:rsidR="003F3F3D" w:rsidRPr="004B429A">
              <w:rPr>
                <w:sz w:val="24"/>
                <w:szCs w:val="24"/>
                <w:highlight w:val="green"/>
              </w:rPr>
              <w:t>Общекислотная</w:t>
            </w:r>
            <w:proofErr w:type="spellEnd"/>
            <w:r w:rsidR="003F3F3D" w:rsidRPr="004B429A">
              <w:rPr>
                <w:sz w:val="24"/>
                <w:szCs w:val="24"/>
                <w:highlight w:val="green"/>
              </w:rPr>
              <w:t xml:space="preserve"> агрессивность,  водородный показатель рН </w:t>
            </w:r>
          </w:p>
        </w:tc>
        <w:tc>
          <w:tcPr>
            <w:tcW w:w="1825" w:type="dxa"/>
            <w:tcBorders>
              <w:top w:val="double" w:sz="4" w:space="0" w:color="auto"/>
              <w:left w:val="single" w:sz="6" w:space="0" w:color="auto"/>
              <w:right w:val="single" w:sz="6" w:space="0" w:color="auto"/>
            </w:tcBorders>
          </w:tcPr>
          <w:p w:rsidR="003F3F3D" w:rsidRPr="004B429A" w:rsidRDefault="003F3F3D" w:rsidP="00A82743">
            <w:pPr>
              <w:spacing w:line="360" w:lineRule="auto"/>
              <w:jc w:val="center"/>
              <w:rPr>
                <w:sz w:val="24"/>
                <w:szCs w:val="24"/>
                <w:highlight w:val="green"/>
              </w:rPr>
            </w:pPr>
            <w:r w:rsidRPr="004B429A">
              <w:rPr>
                <w:sz w:val="24"/>
                <w:szCs w:val="24"/>
                <w:highlight w:val="green"/>
              </w:rPr>
              <w:t>Св. 4</w:t>
            </w:r>
          </w:p>
        </w:tc>
        <w:tc>
          <w:tcPr>
            <w:tcW w:w="1765" w:type="dxa"/>
            <w:tcBorders>
              <w:top w:val="double" w:sz="4" w:space="0" w:color="auto"/>
              <w:left w:val="single" w:sz="6" w:space="0" w:color="auto"/>
              <w:right w:val="single" w:sz="6" w:space="0" w:color="auto"/>
            </w:tcBorders>
          </w:tcPr>
          <w:p w:rsidR="003F3F3D" w:rsidRPr="004B429A" w:rsidRDefault="003F3F3D" w:rsidP="00160ECD">
            <w:pPr>
              <w:spacing w:line="360" w:lineRule="auto"/>
              <w:jc w:val="center"/>
              <w:rPr>
                <w:sz w:val="24"/>
                <w:szCs w:val="24"/>
                <w:highlight w:val="green"/>
              </w:rPr>
            </w:pPr>
            <w:r w:rsidRPr="004B429A">
              <w:rPr>
                <w:sz w:val="24"/>
                <w:szCs w:val="24"/>
                <w:highlight w:val="green"/>
              </w:rPr>
              <w:t>От 1 до 4</w:t>
            </w:r>
          </w:p>
        </w:tc>
        <w:tc>
          <w:tcPr>
            <w:tcW w:w="2237" w:type="dxa"/>
            <w:tcBorders>
              <w:top w:val="double" w:sz="4" w:space="0" w:color="auto"/>
              <w:left w:val="single" w:sz="6" w:space="0" w:color="auto"/>
              <w:right w:val="single" w:sz="6" w:space="0" w:color="auto"/>
            </w:tcBorders>
          </w:tcPr>
          <w:p w:rsidR="003F3F3D" w:rsidRPr="004B429A" w:rsidRDefault="0050383C" w:rsidP="00A82743">
            <w:pPr>
              <w:spacing w:line="360" w:lineRule="auto"/>
              <w:jc w:val="center"/>
              <w:rPr>
                <w:sz w:val="24"/>
                <w:szCs w:val="24"/>
                <w:highlight w:val="green"/>
              </w:rPr>
            </w:pPr>
            <w:r w:rsidRPr="004B429A">
              <w:rPr>
                <w:sz w:val="24"/>
                <w:szCs w:val="24"/>
                <w:highlight w:val="green"/>
              </w:rPr>
              <w:t>До</w:t>
            </w:r>
            <w:r w:rsidR="003F3F3D" w:rsidRPr="004B429A">
              <w:rPr>
                <w:sz w:val="24"/>
                <w:szCs w:val="24"/>
                <w:highlight w:val="green"/>
              </w:rPr>
              <w:t xml:space="preserve"> 1</w:t>
            </w:r>
          </w:p>
        </w:tc>
      </w:tr>
      <w:tr w:rsidR="003F3F3D" w:rsidRPr="004B429A" w:rsidTr="005447E2">
        <w:trPr>
          <w:trHeight w:val="360"/>
        </w:trPr>
        <w:tc>
          <w:tcPr>
            <w:tcW w:w="0" w:type="auto"/>
            <w:tcBorders>
              <w:left w:val="single" w:sz="6" w:space="0" w:color="auto"/>
              <w:right w:val="single" w:sz="6" w:space="0" w:color="auto"/>
            </w:tcBorders>
          </w:tcPr>
          <w:p w:rsidR="003F3F3D" w:rsidRPr="004B429A" w:rsidRDefault="0050383C" w:rsidP="00621210">
            <w:pPr>
              <w:spacing w:line="360" w:lineRule="auto"/>
              <w:rPr>
                <w:sz w:val="24"/>
                <w:szCs w:val="24"/>
                <w:highlight w:val="green"/>
              </w:rPr>
            </w:pPr>
            <w:r w:rsidRPr="004B429A">
              <w:rPr>
                <w:sz w:val="24"/>
                <w:szCs w:val="24"/>
                <w:highlight w:val="green"/>
              </w:rPr>
              <w:t xml:space="preserve">2 </w:t>
            </w:r>
            <w:r w:rsidR="003F3F3D" w:rsidRPr="004B429A">
              <w:rPr>
                <w:sz w:val="24"/>
                <w:szCs w:val="24"/>
                <w:highlight w:val="green"/>
              </w:rPr>
              <w:t>Содержание магнезиальных  со</w:t>
            </w:r>
            <w:r w:rsidR="003D6D7B" w:rsidRPr="004B429A">
              <w:rPr>
                <w:sz w:val="24"/>
                <w:szCs w:val="24"/>
                <w:highlight w:val="green"/>
              </w:rPr>
              <w:t>лей (магнезиальная агрессив</w:t>
            </w:r>
            <w:r w:rsidR="003F3F3D" w:rsidRPr="004B429A">
              <w:rPr>
                <w:sz w:val="24"/>
                <w:szCs w:val="24"/>
                <w:highlight w:val="green"/>
              </w:rPr>
              <w:t xml:space="preserve">ность), концентрация ионов </w:t>
            </w:r>
            <w:r w:rsidR="003F3F3D" w:rsidRPr="004B429A">
              <w:rPr>
                <w:sz w:val="24"/>
                <w:szCs w:val="24"/>
                <w:highlight w:val="green"/>
                <w:lang w:val="en-US"/>
              </w:rPr>
              <w:t>Mg</w:t>
            </w:r>
            <w:r w:rsidR="003F3F3D" w:rsidRPr="004B429A">
              <w:rPr>
                <w:sz w:val="24"/>
                <w:szCs w:val="24"/>
                <w:highlight w:val="green"/>
                <w:vertAlign w:val="superscript"/>
              </w:rPr>
              <w:t>2+</w:t>
            </w:r>
            <w:r w:rsidR="003F3F3D" w:rsidRPr="004B429A">
              <w:rPr>
                <w:sz w:val="24"/>
                <w:szCs w:val="24"/>
                <w:highlight w:val="green"/>
              </w:rPr>
              <w:t>, г/м</w:t>
            </w:r>
            <w:r w:rsidR="003F3F3D" w:rsidRPr="004B429A">
              <w:rPr>
                <w:sz w:val="24"/>
                <w:szCs w:val="24"/>
                <w:highlight w:val="green"/>
                <w:vertAlign w:val="superscript"/>
              </w:rPr>
              <w:t>3</w:t>
            </w:r>
          </w:p>
        </w:tc>
        <w:tc>
          <w:tcPr>
            <w:tcW w:w="1825" w:type="dxa"/>
            <w:tcBorders>
              <w:left w:val="single" w:sz="6" w:space="0" w:color="auto"/>
              <w:right w:val="single" w:sz="6" w:space="0" w:color="auto"/>
            </w:tcBorders>
          </w:tcPr>
          <w:p w:rsidR="003F3F3D" w:rsidRPr="004B429A" w:rsidRDefault="0050383C" w:rsidP="00A82743">
            <w:pPr>
              <w:spacing w:line="360" w:lineRule="auto"/>
              <w:jc w:val="center"/>
              <w:rPr>
                <w:sz w:val="24"/>
                <w:szCs w:val="24"/>
                <w:highlight w:val="green"/>
              </w:rPr>
            </w:pPr>
            <w:r w:rsidRPr="004B429A">
              <w:rPr>
                <w:sz w:val="24"/>
                <w:szCs w:val="24"/>
                <w:highlight w:val="green"/>
              </w:rPr>
              <w:t>До</w:t>
            </w:r>
            <w:r w:rsidR="003F3F3D" w:rsidRPr="004B429A">
              <w:rPr>
                <w:sz w:val="24"/>
                <w:szCs w:val="24"/>
                <w:highlight w:val="green"/>
              </w:rPr>
              <w:t xml:space="preserve"> 300</w:t>
            </w:r>
          </w:p>
        </w:tc>
        <w:tc>
          <w:tcPr>
            <w:tcW w:w="1765" w:type="dxa"/>
            <w:tcBorders>
              <w:left w:val="single" w:sz="6" w:space="0" w:color="auto"/>
              <w:right w:val="single" w:sz="6" w:space="0" w:color="auto"/>
            </w:tcBorders>
          </w:tcPr>
          <w:p w:rsidR="003F3F3D" w:rsidRPr="004B429A" w:rsidRDefault="003F3F3D" w:rsidP="00A82743">
            <w:pPr>
              <w:spacing w:line="360" w:lineRule="auto"/>
              <w:jc w:val="center"/>
              <w:rPr>
                <w:sz w:val="24"/>
                <w:szCs w:val="24"/>
                <w:highlight w:val="green"/>
              </w:rPr>
            </w:pPr>
            <w:r w:rsidRPr="004B429A">
              <w:rPr>
                <w:sz w:val="24"/>
                <w:szCs w:val="24"/>
                <w:highlight w:val="green"/>
              </w:rPr>
              <w:t>От 300 до 500</w:t>
            </w:r>
          </w:p>
        </w:tc>
        <w:tc>
          <w:tcPr>
            <w:tcW w:w="2237" w:type="dxa"/>
            <w:tcBorders>
              <w:left w:val="single" w:sz="6" w:space="0" w:color="auto"/>
              <w:right w:val="single" w:sz="6" w:space="0" w:color="auto"/>
            </w:tcBorders>
          </w:tcPr>
          <w:p w:rsidR="003F3F3D" w:rsidRPr="004B429A" w:rsidRDefault="003F3F3D" w:rsidP="00A82743">
            <w:pPr>
              <w:spacing w:line="360" w:lineRule="auto"/>
              <w:jc w:val="center"/>
              <w:rPr>
                <w:sz w:val="24"/>
                <w:szCs w:val="24"/>
                <w:highlight w:val="green"/>
              </w:rPr>
            </w:pPr>
            <w:r w:rsidRPr="004B429A">
              <w:rPr>
                <w:sz w:val="24"/>
                <w:szCs w:val="24"/>
                <w:highlight w:val="green"/>
              </w:rPr>
              <w:t>Св. 500</w:t>
            </w:r>
          </w:p>
        </w:tc>
      </w:tr>
      <w:tr w:rsidR="003F3F3D" w:rsidRPr="004B429A" w:rsidTr="005447E2">
        <w:trPr>
          <w:trHeight w:val="360"/>
        </w:trPr>
        <w:tc>
          <w:tcPr>
            <w:tcW w:w="0" w:type="auto"/>
            <w:tcBorders>
              <w:left w:val="single" w:sz="6" w:space="0" w:color="auto"/>
              <w:right w:val="single" w:sz="6" w:space="0" w:color="auto"/>
            </w:tcBorders>
          </w:tcPr>
          <w:p w:rsidR="003F3F3D" w:rsidRPr="004B429A" w:rsidRDefault="0050383C" w:rsidP="00621210">
            <w:pPr>
              <w:spacing w:line="360" w:lineRule="auto"/>
              <w:rPr>
                <w:i/>
                <w:sz w:val="24"/>
                <w:szCs w:val="24"/>
                <w:highlight w:val="green"/>
              </w:rPr>
            </w:pPr>
            <w:r w:rsidRPr="004B429A">
              <w:rPr>
                <w:sz w:val="24"/>
                <w:szCs w:val="24"/>
                <w:highlight w:val="green"/>
              </w:rPr>
              <w:t>3</w:t>
            </w:r>
            <w:r w:rsidR="003D6D7B" w:rsidRPr="004B429A">
              <w:rPr>
                <w:sz w:val="24"/>
                <w:szCs w:val="24"/>
                <w:highlight w:val="green"/>
              </w:rPr>
              <w:t xml:space="preserve"> Содержание свободной (агрес</w:t>
            </w:r>
            <w:r w:rsidR="003F3F3D" w:rsidRPr="004B429A">
              <w:rPr>
                <w:sz w:val="24"/>
                <w:szCs w:val="24"/>
                <w:highlight w:val="green"/>
              </w:rPr>
              <w:t>сивной)</w:t>
            </w:r>
            <w:r w:rsidR="003D6D7B" w:rsidRPr="004B429A">
              <w:rPr>
                <w:sz w:val="24"/>
                <w:szCs w:val="24"/>
                <w:highlight w:val="green"/>
              </w:rPr>
              <w:t xml:space="preserve"> углекислоты (углекис</w:t>
            </w:r>
            <w:r w:rsidR="003F3F3D" w:rsidRPr="004B429A">
              <w:rPr>
                <w:sz w:val="24"/>
                <w:szCs w:val="24"/>
                <w:highlight w:val="green"/>
              </w:rPr>
              <w:t>лотная агрессивность) СО</w:t>
            </w:r>
            <w:r w:rsidR="003F3F3D" w:rsidRPr="004B429A">
              <w:rPr>
                <w:sz w:val="24"/>
                <w:szCs w:val="24"/>
                <w:highlight w:val="green"/>
                <w:vertAlign w:val="subscript"/>
              </w:rPr>
              <w:t>2</w:t>
            </w:r>
            <w:r w:rsidR="003F3F3D" w:rsidRPr="004B429A">
              <w:rPr>
                <w:sz w:val="24"/>
                <w:szCs w:val="24"/>
                <w:highlight w:val="green"/>
              </w:rPr>
              <w:t>, г/м</w:t>
            </w:r>
            <w:r w:rsidR="003F3F3D" w:rsidRPr="004B429A">
              <w:rPr>
                <w:sz w:val="24"/>
                <w:szCs w:val="24"/>
                <w:highlight w:val="green"/>
                <w:vertAlign w:val="superscript"/>
              </w:rPr>
              <w:t>3</w:t>
            </w:r>
          </w:p>
        </w:tc>
        <w:tc>
          <w:tcPr>
            <w:tcW w:w="1825" w:type="dxa"/>
            <w:tcBorders>
              <w:left w:val="single" w:sz="6" w:space="0" w:color="auto"/>
              <w:right w:val="single" w:sz="6" w:space="0" w:color="auto"/>
            </w:tcBorders>
          </w:tcPr>
          <w:p w:rsidR="003F3F3D" w:rsidRPr="004B429A" w:rsidRDefault="0050383C" w:rsidP="00A82743">
            <w:pPr>
              <w:spacing w:line="360" w:lineRule="auto"/>
              <w:jc w:val="center"/>
              <w:rPr>
                <w:sz w:val="24"/>
                <w:szCs w:val="24"/>
                <w:highlight w:val="green"/>
              </w:rPr>
            </w:pPr>
            <w:r w:rsidRPr="004B429A">
              <w:rPr>
                <w:sz w:val="24"/>
                <w:szCs w:val="24"/>
                <w:highlight w:val="green"/>
              </w:rPr>
              <w:t>До</w:t>
            </w:r>
            <w:r w:rsidR="003F3F3D" w:rsidRPr="004B429A">
              <w:rPr>
                <w:sz w:val="24"/>
                <w:szCs w:val="24"/>
                <w:highlight w:val="green"/>
              </w:rPr>
              <w:t xml:space="preserve"> 20</w:t>
            </w:r>
          </w:p>
        </w:tc>
        <w:tc>
          <w:tcPr>
            <w:tcW w:w="1765" w:type="dxa"/>
            <w:tcBorders>
              <w:left w:val="single" w:sz="6" w:space="0" w:color="auto"/>
              <w:right w:val="single" w:sz="6" w:space="0" w:color="auto"/>
            </w:tcBorders>
          </w:tcPr>
          <w:p w:rsidR="003F3F3D" w:rsidRPr="004B429A" w:rsidRDefault="003F3F3D" w:rsidP="00A82743">
            <w:pPr>
              <w:spacing w:line="360" w:lineRule="auto"/>
              <w:jc w:val="center"/>
              <w:rPr>
                <w:sz w:val="24"/>
                <w:szCs w:val="24"/>
                <w:highlight w:val="green"/>
              </w:rPr>
            </w:pPr>
            <w:r w:rsidRPr="004B429A">
              <w:rPr>
                <w:sz w:val="24"/>
                <w:szCs w:val="24"/>
                <w:highlight w:val="green"/>
              </w:rPr>
              <w:t>От 20 до 50</w:t>
            </w:r>
          </w:p>
        </w:tc>
        <w:tc>
          <w:tcPr>
            <w:tcW w:w="2237" w:type="dxa"/>
            <w:tcBorders>
              <w:left w:val="single" w:sz="6" w:space="0" w:color="auto"/>
              <w:right w:val="single" w:sz="6" w:space="0" w:color="auto"/>
            </w:tcBorders>
          </w:tcPr>
          <w:p w:rsidR="003F3F3D" w:rsidRPr="004B429A" w:rsidRDefault="003F3F3D" w:rsidP="00A82743">
            <w:pPr>
              <w:spacing w:line="360" w:lineRule="auto"/>
              <w:jc w:val="center"/>
              <w:rPr>
                <w:sz w:val="24"/>
                <w:szCs w:val="24"/>
                <w:highlight w:val="green"/>
              </w:rPr>
            </w:pPr>
            <w:r w:rsidRPr="004B429A">
              <w:rPr>
                <w:sz w:val="24"/>
                <w:szCs w:val="24"/>
                <w:highlight w:val="green"/>
              </w:rPr>
              <w:t>Св. 50</w:t>
            </w:r>
          </w:p>
        </w:tc>
      </w:tr>
      <w:tr w:rsidR="003F3F3D" w:rsidRPr="004B429A" w:rsidTr="005447E2">
        <w:trPr>
          <w:trHeight w:val="360"/>
        </w:trPr>
        <w:tc>
          <w:tcPr>
            <w:tcW w:w="0" w:type="auto"/>
            <w:tcBorders>
              <w:left w:val="single" w:sz="6" w:space="0" w:color="auto"/>
              <w:right w:val="single" w:sz="6" w:space="0" w:color="auto"/>
            </w:tcBorders>
          </w:tcPr>
          <w:p w:rsidR="003F3F3D" w:rsidRPr="004B429A" w:rsidRDefault="0050383C" w:rsidP="00621210">
            <w:pPr>
              <w:spacing w:line="360" w:lineRule="auto"/>
              <w:rPr>
                <w:sz w:val="24"/>
                <w:szCs w:val="24"/>
                <w:highlight w:val="green"/>
              </w:rPr>
            </w:pPr>
            <w:r w:rsidRPr="004B429A">
              <w:rPr>
                <w:sz w:val="24"/>
                <w:szCs w:val="24"/>
                <w:highlight w:val="green"/>
              </w:rPr>
              <w:t>4</w:t>
            </w:r>
            <w:r w:rsidR="003F3F3D" w:rsidRPr="004B429A">
              <w:rPr>
                <w:sz w:val="24"/>
                <w:szCs w:val="24"/>
                <w:highlight w:val="green"/>
              </w:rPr>
              <w:t xml:space="preserve"> Щелочная агрессивность, кон</w:t>
            </w:r>
            <w:r w:rsidR="003F3F3D" w:rsidRPr="004B429A">
              <w:rPr>
                <w:sz w:val="24"/>
                <w:szCs w:val="24"/>
                <w:highlight w:val="green"/>
              </w:rPr>
              <w:softHyphen/>
              <w:t xml:space="preserve">центрация </w:t>
            </w:r>
            <w:r w:rsidR="003F3F3D" w:rsidRPr="004B429A">
              <w:rPr>
                <w:sz w:val="24"/>
                <w:szCs w:val="24"/>
                <w:highlight w:val="green"/>
              </w:rPr>
              <w:lastRenderedPageBreak/>
              <w:t xml:space="preserve">едких щелочей в расчете на </w:t>
            </w:r>
            <w:r w:rsidR="003F3F3D" w:rsidRPr="004B429A">
              <w:rPr>
                <w:sz w:val="24"/>
                <w:szCs w:val="24"/>
                <w:highlight w:val="green"/>
                <w:lang w:val="en-US"/>
              </w:rPr>
              <w:t>Na</w:t>
            </w:r>
            <w:r w:rsidR="003F3F3D" w:rsidRPr="004B429A">
              <w:rPr>
                <w:sz w:val="24"/>
                <w:szCs w:val="24"/>
                <w:highlight w:val="green"/>
                <w:vertAlign w:val="superscript"/>
              </w:rPr>
              <w:t>+</w:t>
            </w:r>
            <w:r w:rsidR="003F3F3D" w:rsidRPr="004B429A">
              <w:rPr>
                <w:sz w:val="24"/>
                <w:szCs w:val="24"/>
                <w:highlight w:val="green"/>
              </w:rPr>
              <w:t xml:space="preserve"> + К</w:t>
            </w:r>
            <w:r w:rsidR="003F3F3D" w:rsidRPr="004B429A">
              <w:rPr>
                <w:sz w:val="24"/>
                <w:szCs w:val="24"/>
                <w:highlight w:val="green"/>
                <w:vertAlign w:val="superscript"/>
              </w:rPr>
              <w:t>+</w:t>
            </w:r>
            <w:r w:rsidR="003F3F3D" w:rsidRPr="004B429A">
              <w:rPr>
                <w:sz w:val="24"/>
                <w:szCs w:val="24"/>
                <w:highlight w:val="green"/>
              </w:rPr>
              <w:t>, кг/м</w:t>
            </w:r>
            <w:r w:rsidR="003F3F3D" w:rsidRPr="004B429A">
              <w:rPr>
                <w:sz w:val="24"/>
                <w:szCs w:val="24"/>
                <w:highlight w:val="green"/>
                <w:vertAlign w:val="superscript"/>
              </w:rPr>
              <w:t>3</w:t>
            </w:r>
          </w:p>
        </w:tc>
        <w:tc>
          <w:tcPr>
            <w:tcW w:w="1825" w:type="dxa"/>
            <w:tcBorders>
              <w:left w:val="single" w:sz="6" w:space="0" w:color="auto"/>
              <w:right w:val="single" w:sz="6" w:space="0" w:color="auto"/>
            </w:tcBorders>
          </w:tcPr>
          <w:p w:rsidR="003F3F3D" w:rsidRPr="004B429A" w:rsidRDefault="0050383C" w:rsidP="00A82743">
            <w:pPr>
              <w:spacing w:line="360" w:lineRule="auto"/>
              <w:jc w:val="center"/>
              <w:rPr>
                <w:sz w:val="24"/>
                <w:szCs w:val="24"/>
                <w:highlight w:val="green"/>
              </w:rPr>
            </w:pPr>
            <w:r w:rsidRPr="004B429A">
              <w:rPr>
                <w:sz w:val="24"/>
                <w:szCs w:val="24"/>
                <w:highlight w:val="green"/>
              </w:rPr>
              <w:lastRenderedPageBreak/>
              <w:t>До</w:t>
            </w:r>
            <w:r w:rsidR="003F3F3D" w:rsidRPr="004B429A">
              <w:rPr>
                <w:sz w:val="24"/>
                <w:szCs w:val="24"/>
                <w:highlight w:val="green"/>
              </w:rPr>
              <w:t xml:space="preserve"> 100</w:t>
            </w:r>
          </w:p>
        </w:tc>
        <w:tc>
          <w:tcPr>
            <w:tcW w:w="1765" w:type="dxa"/>
            <w:tcBorders>
              <w:left w:val="single" w:sz="6" w:space="0" w:color="auto"/>
              <w:right w:val="single" w:sz="6" w:space="0" w:color="auto"/>
            </w:tcBorders>
          </w:tcPr>
          <w:p w:rsidR="003F3F3D" w:rsidRPr="004B429A" w:rsidRDefault="003F3F3D" w:rsidP="00A82743">
            <w:pPr>
              <w:spacing w:line="360" w:lineRule="auto"/>
              <w:jc w:val="center"/>
              <w:rPr>
                <w:sz w:val="24"/>
                <w:szCs w:val="24"/>
                <w:highlight w:val="green"/>
              </w:rPr>
            </w:pPr>
            <w:r w:rsidRPr="004B429A">
              <w:rPr>
                <w:sz w:val="24"/>
                <w:szCs w:val="24"/>
                <w:highlight w:val="green"/>
              </w:rPr>
              <w:t>0т 100 до 150</w:t>
            </w:r>
          </w:p>
        </w:tc>
        <w:tc>
          <w:tcPr>
            <w:tcW w:w="2237" w:type="dxa"/>
            <w:tcBorders>
              <w:left w:val="single" w:sz="6" w:space="0" w:color="auto"/>
              <w:right w:val="single" w:sz="6" w:space="0" w:color="auto"/>
            </w:tcBorders>
          </w:tcPr>
          <w:p w:rsidR="003F3F3D" w:rsidRPr="004B429A" w:rsidRDefault="003F3F3D" w:rsidP="00A82743">
            <w:pPr>
              <w:spacing w:line="360" w:lineRule="auto"/>
              <w:jc w:val="center"/>
              <w:rPr>
                <w:sz w:val="24"/>
                <w:szCs w:val="24"/>
                <w:highlight w:val="green"/>
              </w:rPr>
            </w:pPr>
            <w:r w:rsidRPr="004B429A">
              <w:rPr>
                <w:sz w:val="24"/>
                <w:szCs w:val="24"/>
                <w:highlight w:val="green"/>
              </w:rPr>
              <w:t>Св. 150</w:t>
            </w:r>
          </w:p>
        </w:tc>
      </w:tr>
      <w:tr w:rsidR="003F3F3D" w:rsidRPr="004B429A" w:rsidTr="005447E2">
        <w:trPr>
          <w:trHeight w:val="860"/>
        </w:trPr>
        <w:tc>
          <w:tcPr>
            <w:tcW w:w="0" w:type="auto"/>
            <w:tcBorders>
              <w:left w:val="single" w:sz="6" w:space="0" w:color="auto"/>
              <w:bottom w:val="single" w:sz="6" w:space="0" w:color="auto"/>
              <w:right w:val="single" w:sz="6" w:space="0" w:color="auto"/>
            </w:tcBorders>
          </w:tcPr>
          <w:p w:rsidR="003F3F3D" w:rsidRPr="004B429A" w:rsidRDefault="0050383C" w:rsidP="00621210">
            <w:pPr>
              <w:spacing w:line="360" w:lineRule="auto"/>
              <w:rPr>
                <w:sz w:val="24"/>
                <w:szCs w:val="24"/>
                <w:highlight w:val="green"/>
              </w:rPr>
            </w:pPr>
            <w:r w:rsidRPr="004B429A">
              <w:rPr>
                <w:sz w:val="24"/>
                <w:szCs w:val="24"/>
                <w:highlight w:val="green"/>
              </w:rPr>
              <w:lastRenderedPageBreak/>
              <w:t>5</w:t>
            </w:r>
            <w:r w:rsidR="003D6D7B" w:rsidRPr="004B429A">
              <w:rPr>
                <w:sz w:val="24"/>
                <w:szCs w:val="24"/>
                <w:highlight w:val="green"/>
              </w:rPr>
              <w:t xml:space="preserve"> Содержание сульфатов (сульфатная агрессивность) в перес</w:t>
            </w:r>
            <w:r w:rsidR="003F3F3D" w:rsidRPr="004B429A">
              <w:rPr>
                <w:sz w:val="24"/>
                <w:szCs w:val="24"/>
                <w:highlight w:val="green"/>
              </w:rPr>
              <w:t xml:space="preserve">чете на ионы </w:t>
            </w:r>
            <w:r w:rsidR="003F3F3D" w:rsidRPr="004B429A">
              <w:rPr>
                <w:sz w:val="24"/>
                <w:szCs w:val="24"/>
                <w:highlight w:val="green"/>
                <w:lang w:val="en-US"/>
              </w:rPr>
              <w:t>SO</w:t>
            </w:r>
            <w:r w:rsidR="003F3F3D" w:rsidRPr="004B429A">
              <w:rPr>
                <w:sz w:val="24"/>
                <w:szCs w:val="24"/>
                <w:highlight w:val="green"/>
                <w:vertAlign w:val="subscript"/>
              </w:rPr>
              <w:t>4</w:t>
            </w:r>
            <w:r w:rsidR="003F3F3D" w:rsidRPr="004B429A">
              <w:rPr>
                <w:sz w:val="24"/>
                <w:szCs w:val="24"/>
                <w:highlight w:val="green"/>
                <w:vertAlign w:val="superscript"/>
              </w:rPr>
              <w:t>2</w:t>
            </w:r>
            <w:r w:rsidRPr="004B429A">
              <w:rPr>
                <w:sz w:val="24"/>
                <w:szCs w:val="24"/>
                <w:highlight w:val="green"/>
                <w:vertAlign w:val="superscript"/>
              </w:rPr>
              <w:t>–</w:t>
            </w:r>
            <w:r w:rsidR="003F3F3D" w:rsidRPr="004B429A">
              <w:rPr>
                <w:sz w:val="24"/>
                <w:szCs w:val="24"/>
                <w:highlight w:val="green"/>
              </w:rPr>
              <w:t>, кг/м</w:t>
            </w:r>
            <w:r w:rsidR="003F3F3D" w:rsidRPr="004B429A">
              <w:rPr>
                <w:sz w:val="24"/>
                <w:szCs w:val="24"/>
                <w:highlight w:val="green"/>
                <w:vertAlign w:val="superscript"/>
              </w:rPr>
              <w:t>3</w:t>
            </w:r>
          </w:p>
        </w:tc>
        <w:tc>
          <w:tcPr>
            <w:tcW w:w="1825" w:type="dxa"/>
            <w:tcBorders>
              <w:left w:val="single" w:sz="6" w:space="0" w:color="auto"/>
              <w:bottom w:val="single" w:sz="6" w:space="0" w:color="auto"/>
              <w:right w:val="single" w:sz="6" w:space="0" w:color="auto"/>
            </w:tcBorders>
          </w:tcPr>
          <w:p w:rsidR="003F3F3D" w:rsidRPr="004B429A" w:rsidRDefault="0050383C" w:rsidP="00A82743">
            <w:pPr>
              <w:spacing w:line="360" w:lineRule="auto"/>
              <w:jc w:val="center"/>
              <w:rPr>
                <w:sz w:val="24"/>
                <w:szCs w:val="24"/>
                <w:highlight w:val="green"/>
              </w:rPr>
            </w:pPr>
            <w:r w:rsidRPr="004B429A">
              <w:rPr>
                <w:sz w:val="24"/>
                <w:szCs w:val="24"/>
                <w:highlight w:val="green"/>
              </w:rPr>
              <w:t>До</w:t>
            </w:r>
            <w:r w:rsidR="003F3F3D" w:rsidRPr="004B429A">
              <w:rPr>
                <w:sz w:val="24"/>
                <w:szCs w:val="24"/>
                <w:highlight w:val="green"/>
              </w:rPr>
              <w:t xml:space="preserve"> 10</w:t>
            </w:r>
          </w:p>
        </w:tc>
        <w:tc>
          <w:tcPr>
            <w:tcW w:w="1765" w:type="dxa"/>
            <w:tcBorders>
              <w:left w:val="single" w:sz="6" w:space="0" w:color="auto"/>
              <w:bottom w:val="single" w:sz="6" w:space="0" w:color="auto"/>
              <w:right w:val="single" w:sz="6" w:space="0" w:color="auto"/>
            </w:tcBorders>
          </w:tcPr>
          <w:p w:rsidR="003F3F3D" w:rsidRPr="004B429A" w:rsidRDefault="003F3F3D" w:rsidP="00A82743">
            <w:pPr>
              <w:spacing w:line="360" w:lineRule="auto"/>
              <w:jc w:val="center"/>
              <w:rPr>
                <w:sz w:val="24"/>
                <w:szCs w:val="24"/>
                <w:highlight w:val="green"/>
              </w:rPr>
            </w:pPr>
            <w:r w:rsidRPr="004B429A">
              <w:rPr>
                <w:sz w:val="24"/>
                <w:szCs w:val="24"/>
                <w:highlight w:val="green"/>
              </w:rPr>
              <w:t>От 10 до 20</w:t>
            </w:r>
          </w:p>
        </w:tc>
        <w:tc>
          <w:tcPr>
            <w:tcW w:w="2237" w:type="dxa"/>
            <w:tcBorders>
              <w:left w:val="single" w:sz="6" w:space="0" w:color="auto"/>
              <w:bottom w:val="single" w:sz="6" w:space="0" w:color="auto"/>
              <w:right w:val="single" w:sz="6" w:space="0" w:color="auto"/>
            </w:tcBorders>
          </w:tcPr>
          <w:p w:rsidR="003F3F3D" w:rsidRPr="004B429A" w:rsidRDefault="003F3F3D" w:rsidP="00A82743">
            <w:pPr>
              <w:spacing w:line="360" w:lineRule="auto"/>
              <w:jc w:val="center"/>
              <w:rPr>
                <w:sz w:val="24"/>
                <w:szCs w:val="24"/>
                <w:highlight w:val="green"/>
              </w:rPr>
            </w:pPr>
            <w:r w:rsidRPr="004B429A">
              <w:rPr>
                <w:sz w:val="24"/>
                <w:szCs w:val="24"/>
                <w:highlight w:val="green"/>
              </w:rPr>
              <w:t>Св. 20</w:t>
            </w:r>
          </w:p>
        </w:tc>
      </w:tr>
      <w:tr w:rsidR="005447E2" w:rsidRPr="004B429A" w:rsidTr="000F5DFE">
        <w:trPr>
          <w:trHeight w:val="860"/>
        </w:trPr>
        <w:tc>
          <w:tcPr>
            <w:tcW w:w="10246" w:type="dxa"/>
            <w:gridSpan w:val="4"/>
            <w:tcBorders>
              <w:top w:val="single" w:sz="6" w:space="0" w:color="auto"/>
              <w:left w:val="single" w:sz="6" w:space="0" w:color="auto"/>
              <w:bottom w:val="single" w:sz="6" w:space="0" w:color="auto"/>
              <w:right w:val="single" w:sz="6" w:space="0" w:color="auto"/>
            </w:tcBorders>
          </w:tcPr>
          <w:p w:rsidR="0050383C" w:rsidRPr="004B429A" w:rsidRDefault="0050383C" w:rsidP="005447E2">
            <w:pPr>
              <w:spacing w:line="276" w:lineRule="auto"/>
              <w:ind w:firstLine="244"/>
              <w:jc w:val="both"/>
              <w:rPr>
                <w:sz w:val="24"/>
                <w:highlight w:val="green"/>
              </w:rPr>
            </w:pPr>
            <w:r w:rsidRPr="004B429A">
              <w:rPr>
                <w:sz w:val="24"/>
                <w:highlight w:val="green"/>
              </w:rPr>
              <w:t>П р и м е ч а н и я</w:t>
            </w:r>
          </w:p>
          <w:p w:rsidR="005447E2" w:rsidRPr="004B429A" w:rsidRDefault="0050383C" w:rsidP="005447E2">
            <w:pPr>
              <w:spacing w:line="276" w:lineRule="auto"/>
              <w:ind w:firstLine="244"/>
              <w:jc w:val="both"/>
              <w:rPr>
                <w:sz w:val="24"/>
                <w:highlight w:val="green"/>
              </w:rPr>
            </w:pPr>
            <w:r w:rsidRPr="004B429A">
              <w:rPr>
                <w:sz w:val="24"/>
                <w:highlight w:val="green"/>
              </w:rPr>
              <w:t>1</w:t>
            </w:r>
            <w:r w:rsidR="005447E2" w:rsidRPr="004B429A">
              <w:rPr>
                <w:sz w:val="24"/>
                <w:highlight w:val="green"/>
              </w:rPr>
              <w:t xml:space="preserve"> Жидкая среда считается слабоагрессивной, если глубина разрушения бето</w:t>
            </w:r>
            <w:r w:rsidR="00E832AE" w:rsidRPr="004B429A">
              <w:rPr>
                <w:sz w:val="24"/>
                <w:highlight w:val="green"/>
              </w:rPr>
              <w:t>на на протяжении</w:t>
            </w:r>
            <w:r w:rsidR="005447E2" w:rsidRPr="004B429A">
              <w:rPr>
                <w:sz w:val="24"/>
                <w:highlight w:val="green"/>
              </w:rPr>
              <w:t xml:space="preserve"> 50 лет не превышает 2 см.</w:t>
            </w:r>
          </w:p>
          <w:p w:rsidR="005447E2" w:rsidRPr="004B429A" w:rsidRDefault="0050383C" w:rsidP="005447E2">
            <w:pPr>
              <w:spacing w:line="276" w:lineRule="auto"/>
              <w:ind w:firstLine="244"/>
              <w:jc w:val="both"/>
              <w:rPr>
                <w:sz w:val="24"/>
                <w:highlight w:val="green"/>
              </w:rPr>
            </w:pPr>
            <w:r w:rsidRPr="004B429A">
              <w:rPr>
                <w:sz w:val="24"/>
                <w:highlight w:val="green"/>
              </w:rPr>
              <w:t>2</w:t>
            </w:r>
            <w:r w:rsidR="005447E2" w:rsidRPr="004B429A">
              <w:rPr>
                <w:sz w:val="24"/>
                <w:highlight w:val="green"/>
              </w:rPr>
              <w:t xml:space="preserve"> Нормы агрессивности жидких сред в настоящей таблице приняты для интервала температур среды от 0</w:t>
            </w:r>
            <w:r w:rsidRPr="004B429A">
              <w:rPr>
                <w:sz w:val="24"/>
                <w:highlight w:val="green"/>
              </w:rPr>
              <w:t xml:space="preserve"> </w:t>
            </w:r>
            <w:r w:rsidR="00E832AE" w:rsidRPr="004B429A">
              <w:rPr>
                <w:sz w:val="24"/>
                <w:highlight w:val="green"/>
              </w:rPr>
              <w:t>°С</w:t>
            </w:r>
            <w:r w:rsidR="005447E2" w:rsidRPr="004B429A">
              <w:rPr>
                <w:sz w:val="24"/>
                <w:highlight w:val="green"/>
              </w:rPr>
              <w:t xml:space="preserve"> до 25</w:t>
            </w:r>
            <w:r w:rsidR="00E832AE" w:rsidRPr="004B429A">
              <w:rPr>
                <w:sz w:val="24"/>
                <w:highlight w:val="green"/>
              </w:rPr>
              <w:t xml:space="preserve"> </w:t>
            </w:r>
            <w:r w:rsidR="005447E2" w:rsidRPr="004B429A">
              <w:rPr>
                <w:sz w:val="24"/>
                <w:highlight w:val="green"/>
              </w:rPr>
              <w:t>°С. При температуре среды вне пределов данного интервала заключение об агрессивности вод дается на основе результатов специальных исследований.</w:t>
            </w:r>
          </w:p>
          <w:p w:rsidR="005447E2" w:rsidRPr="004B429A" w:rsidRDefault="0050383C" w:rsidP="005447E2">
            <w:pPr>
              <w:spacing w:line="276" w:lineRule="auto"/>
              <w:ind w:firstLine="244"/>
              <w:jc w:val="both"/>
              <w:rPr>
                <w:sz w:val="24"/>
                <w:highlight w:val="green"/>
              </w:rPr>
            </w:pPr>
            <w:r w:rsidRPr="004B429A">
              <w:rPr>
                <w:sz w:val="24"/>
                <w:highlight w:val="green"/>
              </w:rPr>
              <w:t>3</w:t>
            </w:r>
            <w:r w:rsidR="005447E2" w:rsidRPr="004B429A">
              <w:rPr>
                <w:sz w:val="24"/>
                <w:highlight w:val="green"/>
              </w:rPr>
              <w:t xml:space="preserve"> Проточные и непроточные пресные воды (мягкие и жесткие) по отношению к плотному силикатному бетону являются неагрессивными.</w:t>
            </w:r>
          </w:p>
          <w:p w:rsidR="005447E2" w:rsidRPr="004B429A" w:rsidRDefault="005C6FD0" w:rsidP="005447E2">
            <w:pPr>
              <w:spacing w:line="276" w:lineRule="auto"/>
              <w:ind w:firstLine="244"/>
              <w:jc w:val="both"/>
              <w:rPr>
                <w:sz w:val="24"/>
                <w:highlight w:val="green"/>
              </w:rPr>
            </w:pPr>
            <w:r w:rsidRPr="004B429A">
              <w:rPr>
                <w:sz w:val="24"/>
                <w:highlight w:val="green"/>
              </w:rPr>
              <w:t>4</w:t>
            </w:r>
            <w:r w:rsidR="005447E2" w:rsidRPr="004B429A">
              <w:rPr>
                <w:sz w:val="24"/>
                <w:highlight w:val="green"/>
              </w:rPr>
              <w:t xml:space="preserve"> При неполном погружении (в условиях капиллярного подсоса воды) или периодическом воздействии растворов едких щелочей или сульфатных растворов с концентрацией сульфат-ионов </w:t>
            </w:r>
            <w:r w:rsidR="00CA115B" w:rsidRPr="004B429A">
              <w:rPr>
                <w:sz w:val="24"/>
                <w:highlight w:val="green"/>
              </w:rPr>
              <w:t>более</w:t>
            </w:r>
            <w:r w:rsidR="005447E2" w:rsidRPr="004B429A">
              <w:rPr>
                <w:sz w:val="24"/>
                <w:highlight w:val="green"/>
              </w:rPr>
              <w:t xml:space="preserve"> 600 г/м</w:t>
            </w:r>
            <w:r w:rsidR="005447E2" w:rsidRPr="004B429A">
              <w:rPr>
                <w:sz w:val="24"/>
                <w:highlight w:val="green"/>
                <w:vertAlign w:val="superscript"/>
              </w:rPr>
              <w:t>3</w:t>
            </w:r>
            <w:r w:rsidR="00CA115B" w:rsidRPr="004B429A">
              <w:rPr>
                <w:sz w:val="24"/>
                <w:highlight w:val="green"/>
              </w:rPr>
              <w:t xml:space="preserve">, </w:t>
            </w:r>
            <w:r w:rsidR="005447E2" w:rsidRPr="004B429A">
              <w:rPr>
                <w:sz w:val="24"/>
                <w:highlight w:val="green"/>
              </w:rPr>
              <w:t>т. е. при возможности накопления в порах бетона солей, оказывающих разрушающее действие на бетон, среда является сильноагрессивной по отношению к плотному силикатному бетону.</w:t>
            </w:r>
          </w:p>
          <w:p w:rsidR="005447E2" w:rsidRPr="004B429A" w:rsidRDefault="005C6FD0" w:rsidP="005447E2">
            <w:pPr>
              <w:spacing w:line="276" w:lineRule="auto"/>
              <w:ind w:firstLine="244"/>
              <w:jc w:val="both"/>
              <w:rPr>
                <w:sz w:val="24"/>
                <w:szCs w:val="24"/>
                <w:highlight w:val="green"/>
              </w:rPr>
            </w:pPr>
            <w:r w:rsidRPr="004B429A">
              <w:rPr>
                <w:sz w:val="24"/>
                <w:szCs w:val="24"/>
                <w:highlight w:val="green"/>
              </w:rPr>
              <w:t>5</w:t>
            </w:r>
            <w:r w:rsidR="005447E2" w:rsidRPr="004B429A">
              <w:rPr>
                <w:sz w:val="24"/>
                <w:szCs w:val="24"/>
                <w:highlight w:val="green"/>
              </w:rPr>
              <w:t xml:space="preserve"> При содержании в воде веществ, не предусмотренных настоящей таблицей, степень агрессивности воздействия среды следует устанавливать на основе результатов специальных исследований.</w:t>
            </w:r>
          </w:p>
        </w:tc>
      </w:tr>
    </w:tbl>
    <w:p w:rsidR="005D525F" w:rsidRPr="004B429A" w:rsidRDefault="005D525F" w:rsidP="00126308">
      <w:pPr>
        <w:spacing w:before="200" w:after="200"/>
        <w:ind w:firstLine="709"/>
        <w:jc w:val="both"/>
        <w:rPr>
          <w:b/>
          <w:sz w:val="32"/>
          <w:szCs w:val="28"/>
          <w:highlight w:val="green"/>
        </w:rPr>
      </w:pPr>
    </w:p>
    <w:p w:rsidR="003F3F3D" w:rsidRPr="004B429A" w:rsidRDefault="003F3F3D" w:rsidP="00126308">
      <w:pPr>
        <w:spacing w:before="200" w:after="200"/>
        <w:ind w:firstLine="709"/>
        <w:jc w:val="both"/>
        <w:rPr>
          <w:b/>
          <w:sz w:val="32"/>
          <w:szCs w:val="28"/>
          <w:highlight w:val="green"/>
        </w:rPr>
      </w:pPr>
      <w:r w:rsidRPr="004B429A">
        <w:rPr>
          <w:b/>
          <w:sz w:val="32"/>
          <w:szCs w:val="28"/>
          <w:highlight w:val="green"/>
        </w:rPr>
        <w:t>4.2 Основные расчетные требования</w:t>
      </w:r>
    </w:p>
    <w:p w:rsidR="003F3F3D" w:rsidRPr="004B429A" w:rsidRDefault="003F3F3D" w:rsidP="00126308">
      <w:pPr>
        <w:spacing w:before="200" w:line="360" w:lineRule="auto"/>
        <w:ind w:firstLine="709"/>
        <w:jc w:val="both"/>
        <w:rPr>
          <w:sz w:val="28"/>
          <w:szCs w:val="28"/>
          <w:highlight w:val="green"/>
        </w:rPr>
      </w:pPr>
      <w:r w:rsidRPr="004B429A">
        <w:rPr>
          <w:sz w:val="28"/>
          <w:szCs w:val="28"/>
          <w:highlight w:val="green"/>
        </w:rPr>
        <w:t xml:space="preserve">При проектировании конструкций из плотного силикатного бетона необходимо соблюдать основные расчетные требования СП 63.13330, а при проектировании элементов стен с двух- и многорядной разрезкой </w:t>
      </w:r>
      <w:r w:rsidR="00D51E9D" w:rsidRPr="004B429A">
        <w:rPr>
          <w:sz w:val="28"/>
          <w:szCs w:val="28"/>
          <w:highlight w:val="green"/>
        </w:rPr>
        <w:t>–</w:t>
      </w:r>
      <w:r w:rsidRPr="004B429A">
        <w:rPr>
          <w:sz w:val="28"/>
          <w:szCs w:val="28"/>
          <w:highlight w:val="green"/>
        </w:rPr>
        <w:t xml:space="preserve"> требования СП 15.13330.</w:t>
      </w:r>
    </w:p>
    <w:p w:rsidR="003F3F3D" w:rsidRPr="004B429A" w:rsidRDefault="003F3F3D" w:rsidP="005D525F">
      <w:pPr>
        <w:spacing w:before="200" w:after="200"/>
        <w:ind w:firstLine="709"/>
        <w:jc w:val="both"/>
        <w:rPr>
          <w:b/>
          <w:sz w:val="32"/>
          <w:szCs w:val="28"/>
          <w:highlight w:val="green"/>
        </w:rPr>
      </w:pPr>
      <w:r w:rsidRPr="004B429A">
        <w:rPr>
          <w:b/>
          <w:sz w:val="32"/>
          <w:szCs w:val="28"/>
          <w:highlight w:val="green"/>
        </w:rPr>
        <w:t>4.3 Дополнительные требования к проектированию предварительно напряженных конструкций</w:t>
      </w:r>
    </w:p>
    <w:p w:rsidR="003F3F3D" w:rsidRPr="004B429A" w:rsidRDefault="003F3F3D" w:rsidP="00126308">
      <w:pPr>
        <w:spacing w:before="200" w:line="360" w:lineRule="auto"/>
        <w:ind w:firstLine="709"/>
        <w:jc w:val="both"/>
        <w:rPr>
          <w:sz w:val="28"/>
          <w:szCs w:val="28"/>
          <w:highlight w:val="green"/>
        </w:rPr>
      </w:pPr>
      <w:r w:rsidRPr="004B429A">
        <w:rPr>
          <w:sz w:val="28"/>
          <w:szCs w:val="28"/>
          <w:highlight w:val="green"/>
        </w:rPr>
        <w:t xml:space="preserve">4.3.1 Предварительные напряжения арматуры следует принимать по </w:t>
      </w:r>
      <w:r w:rsidR="005C6FD0" w:rsidRPr="004B429A">
        <w:rPr>
          <w:sz w:val="28"/>
          <w:szCs w:val="28"/>
          <w:highlight w:val="green"/>
        </w:rPr>
        <w:t>под</w:t>
      </w:r>
      <w:r w:rsidR="001E41BA" w:rsidRPr="004B429A">
        <w:rPr>
          <w:sz w:val="28"/>
          <w:szCs w:val="28"/>
          <w:highlight w:val="green"/>
        </w:rPr>
        <w:t>разделу 9.1</w:t>
      </w:r>
      <w:r w:rsidR="00D51E9D" w:rsidRPr="004B429A">
        <w:rPr>
          <w:sz w:val="28"/>
          <w:szCs w:val="28"/>
          <w:highlight w:val="green"/>
        </w:rPr>
        <w:t xml:space="preserve"> СП 63.13330</w:t>
      </w:r>
      <w:r w:rsidR="005C6FD0" w:rsidRPr="004B429A">
        <w:rPr>
          <w:sz w:val="28"/>
          <w:szCs w:val="28"/>
          <w:highlight w:val="green"/>
        </w:rPr>
        <w:t>.201</w:t>
      </w:r>
      <w:r w:rsidR="00141F90" w:rsidRPr="004B429A">
        <w:rPr>
          <w:sz w:val="28"/>
          <w:szCs w:val="28"/>
          <w:highlight w:val="green"/>
        </w:rPr>
        <w:t>8</w:t>
      </w:r>
      <w:r w:rsidRPr="004B429A">
        <w:rPr>
          <w:sz w:val="28"/>
          <w:szCs w:val="28"/>
          <w:highlight w:val="green"/>
        </w:rPr>
        <w:t xml:space="preserve"> с учетом указаний настоящ</w:t>
      </w:r>
      <w:r w:rsidR="00D51E9D" w:rsidRPr="004B429A">
        <w:rPr>
          <w:sz w:val="28"/>
          <w:szCs w:val="28"/>
          <w:highlight w:val="green"/>
        </w:rPr>
        <w:t>его свода правил</w:t>
      </w:r>
      <w:r w:rsidR="005C6FD0" w:rsidRPr="004B429A">
        <w:rPr>
          <w:sz w:val="28"/>
          <w:szCs w:val="28"/>
          <w:highlight w:val="green"/>
        </w:rPr>
        <w:t>.</w:t>
      </w:r>
    </w:p>
    <w:p w:rsidR="00141F90" w:rsidRPr="004B429A" w:rsidRDefault="00141F90" w:rsidP="00141F90">
      <w:pPr>
        <w:spacing w:line="360" w:lineRule="auto"/>
        <w:ind w:firstLine="709"/>
        <w:jc w:val="both"/>
        <w:rPr>
          <w:b/>
          <w:sz w:val="28"/>
          <w:szCs w:val="28"/>
          <w:highlight w:val="green"/>
        </w:rPr>
      </w:pPr>
      <w:r w:rsidRPr="004B429A">
        <w:rPr>
          <w:b/>
          <w:sz w:val="28"/>
          <w:szCs w:val="28"/>
          <w:highlight w:val="green"/>
        </w:rPr>
        <w:t>(Измененная редакция, Изм. № 1).</w:t>
      </w:r>
    </w:p>
    <w:p w:rsidR="00556B1A" w:rsidRPr="004B429A" w:rsidRDefault="003F3F3D" w:rsidP="00141F90">
      <w:pPr>
        <w:spacing w:line="360" w:lineRule="auto"/>
        <w:ind w:firstLine="709"/>
        <w:jc w:val="both"/>
        <w:rPr>
          <w:sz w:val="28"/>
          <w:szCs w:val="28"/>
          <w:highlight w:val="green"/>
        </w:rPr>
      </w:pPr>
      <w:r w:rsidRPr="004B429A">
        <w:rPr>
          <w:sz w:val="28"/>
          <w:szCs w:val="28"/>
          <w:highlight w:val="green"/>
        </w:rPr>
        <w:t xml:space="preserve">4.3.2 </w:t>
      </w:r>
      <w:r w:rsidR="00141F90" w:rsidRPr="004B429A">
        <w:rPr>
          <w:sz w:val="28"/>
          <w:szCs w:val="28"/>
          <w:highlight w:val="green"/>
        </w:rPr>
        <w:t>Потери предварительного напряжения арматуры следует определять по таблице 4.2. При наличии опытных данных эти потери допускается принимать по результатам опытов.</w:t>
      </w:r>
    </w:p>
    <w:p w:rsidR="00141F90" w:rsidRPr="004B429A" w:rsidRDefault="00141F90" w:rsidP="00141F90">
      <w:pPr>
        <w:spacing w:line="360" w:lineRule="auto"/>
        <w:ind w:firstLine="709"/>
        <w:jc w:val="both"/>
        <w:rPr>
          <w:b/>
          <w:sz w:val="28"/>
          <w:szCs w:val="28"/>
          <w:highlight w:val="green"/>
        </w:rPr>
      </w:pPr>
      <w:r w:rsidRPr="004B429A">
        <w:rPr>
          <w:b/>
          <w:sz w:val="28"/>
          <w:szCs w:val="28"/>
          <w:highlight w:val="green"/>
        </w:rPr>
        <w:lastRenderedPageBreak/>
        <w:t>(Измененная редакция, Изм. № 1).</w:t>
      </w:r>
    </w:p>
    <w:p w:rsidR="00141F90" w:rsidRPr="004B429A" w:rsidRDefault="00141F90" w:rsidP="00141F90">
      <w:pPr>
        <w:overflowPunct/>
        <w:autoSpaceDE/>
        <w:autoSpaceDN/>
        <w:adjustRightInd/>
        <w:spacing w:line="276" w:lineRule="auto"/>
        <w:ind w:right="-289"/>
        <w:jc w:val="both"/>
        <w:textAlignment w:val="auto"/>
        <w:rPr>
          <w:b/>
          <w:sz w:val="24"/>
          <w:szCs w:val="24"/>
          <w:highlight w:val="green"/>
          <w:lang w:eastAsia="ru-RU"/>
        </w:rPr>
      </w:pPr>
      <w:r w:rsidRPr="004B429A">
        <w:rPr>
          <w:spacing w:val="26"/>
          <w:sz w:val="28"/>
          <w:szCs w:val="24"/>
          <w:highlight w:val="green"/>
          <w:lang w:eastAsia="ru-RU"/>
        </w:rPr>
        <w:t>Таблица</w:t>
      </w:r>
      <w:r w:rsidRPr="004B429A">
        <w:rPr>
          <w:sz w:val="28"/>
          <w:szCs w:val="24"/>
          <w:highlight w:val="green"/>
          <w:lang w:eastAsia="ru-RU"/>
        </w:rPr>
        <w:t xml:space="preserve"> 4.2 – Потери предварительного напряжения</w:t>
      </w:r>
    </w:p>
    <w:tbl>
      <w:tblPr>
        <w:tblW w:w="10065" w:type="dxa"/>
        <w:tblInd w:w="40" w:type="dxa"/>
        <w:tblLayout w:type="fixed"/>
        <w:tblCellMar>
          <w:left w:w="40" w:type="dxa"/>
          <w:right w:w="40" w:type="dxa"/>
        </w:tblCellMar>
        <w:tblLook w:val="0000" w:firstRow="0" w:lastRow="0" w:firstColumn="0" w:lastColumn="0" w:noHBand="0" w:noVBand="0"/>
      </w:tblPr>
      <w:tblGrid>
        <w:gridCol w:w="2835"/>
        <w:gridCol w:w="993"/>
        <w:gridCol w:w="3543"/>
        <w:gridCol w:w="2694"/>
      </w:tblGrid>
      <w:tr w:rsidR="00141F90" w:rsidRPr="004B429A" w:rsidTr="00722FD6">
        <w:tc>
          <w:tcPr>
            <w:tcW w:w="2835" w:type="dxa"/>
            <w:vMerge w:val="restart"/>
            <w:tcBorders>
              <w:top w:val="single" w:sz="6" w:space="0" w:color="auto"/>
              <w:left w:val="single" w:sz="6"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t>Факторы, вызывающие потери предварительного напряжения арматуры</w:t>
            </w:r>
          </w:p>
        </w:tc>
        <w:tc>
          <w:tcPr>
            <w:tcW w:w="993" w:type="dxa"/>
            <w:vMerge w:val="restart"/>
            <w:tcBorders>
              <w:top w:val="single" w:sz="6" w:space="0" w:color="auto"/>
              <w:left w:val="single" w:sz="6"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t>Обоз</w:t>
            </w:r>
            <w:r w:rsidRPr="004B429A">
              <w:rPr>
                <w:sz w:val="24"/>
                <w:szCs w:val="24"/>
                <w:highlight w:val="green"/>
                <w:lang w:eastAsia="ru-RU"/>
              </w:rPr>
              <w:softHyphen/>
              <w:t>начения</w:t>
            </w:r>
          </w:p>
        </w:tc>
        <w:tc>
          <w:tcPr>
            <w:tcW w:w="6237" w:type="dxa"/>
            <w:gridSpan w:val="2"/>
            <w:tcBorders>
              <w:top w:val="single" w:sz="6" w:space="0" w:color="auto"/>
              <w:left w:val="single" w:sz="6" w:space="0" w:color="auto"/>
              <w:bottom w:val="single" w:sz="6"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t>Значения потерь предварительного напряжения, МПа, при натяжении арматуры</w:t>
            </w:r>
          </w:p>
        </w:tc>
      </w:tr>
      <w:tr w:rsidR="00141F90" w:rsidRPr="004B429A" w:rsidTr="00722FD6">
        <w:tc>
          <w:tcPr>
            <w:tcW w:w="2835" w:type="dxa"/>
            <w:vMerge/>
            <w:tcBorders>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ind w:firstLine="425"/>
              <w:jc w:val="both"/>
              <w:textAlignment w:val="auto"/>
              <w:rPr>
                <w:sz w:val="24"/>
                <w:szCs w:val="24"/>
                <w:highlight w:val="green"/>
                <w:lang w:eastAsia="ru-RU"/>
              </w:rPr>
            </w:pPr>
          </w:p>
        </w:tc>
        <w:tc>
          <w:tcPr>
            <w:tcW w:w="993" w:type="dxa"/>
            <w:vMerge/>
            <w:tcBorders>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ind w:firstLine="425"/>
              <w:jc w:val="both"/>
              <w:textAlignment w:val="auto"/>
              <w:rPr>
                <w:i/>
                <w:sz w:val="24"/>
                <w:szCs w:val="24"/>
                <w:highlight w:val="green"/>
                <w:lang w:eastAsia="ru-RU"/>
              </w:rPr>
            </w:pPr>
          </w:p>
        </w:tc>
        <w:tc>
          <w:tcPr>
            <w:tcW w:w="3543" w:type="dxa"/>
            <w:tcBorders>
              <w:top w:val="single" w:sz="6" w:space="0" w:color="auto"/>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t>на упоры</w:t>
            </w:r>
          </w:p>
        </w:tc>
        <w:tc>
          <w:tcPr>
            <w:tcW w:w="2694" w:type="dxa"/>
            <w:tcBorders>
              <w:top w:val="single" w:sz="6" w:space="0" w:color="auto"/>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t>на бетон</w:t>
            </w:r>
          </w:p>
        </w:tc>
      </w:tr>
      <w:tr w:rsidR="00141F90" w:rsidRPr="004B429A" w:rsidTr="00722FD6">
        <w:tc>
          <w:tcPr>
            <w:tcW w:w="10065" w:type="dxa"/>
            <w:gridSpan w:val="4"/>
            <w:tcBorders>
              <w:top w:val="single" w:sz="4" w:space="0" w:color="auto"/>
              <w:left w:val="single" w:sz="6" w:space="0" w:color="auto"/>
              <w:bottom w:val="single" w:sz="6" w:space="0" w:color="auto"/>
              <w:right w:val="single" w:sz="6" w:space="0" w:color="auto"/>
            </w:tcBorders>
          </w:tcPr>
          <w:p w:rsidR="00141F90" w:rsidRPr="004B429A" w:rsidRDefault="00141F90" w:rsidP="00141F90">
            <w:pPr>
              <w:overflowPunct/>
              <w:autoSpaceDE/>
              <w:autoSpaceDN/>
              <w:adjustRightInd/>
              <w:ind w:firstLine="425"/>
              <w:jc w:val="center"/>
              <w:textAlignment w:val="auto"/>
              <w:rPr>
                <w:b/>
                <w:sz w:val="24"/>
                <w:szCs w:val="24"/>
                <w:highlight w:val="green"/>
                <w:lang w:eastAsia="ru-RU"/>
              </w:rPr>
            </w:pPr>
            <w:r w:rsidRPr="004B429A">
              <w:rPr>
                <w:sz w:val="24"/>
                <w:szCs w:val="24"/>
                <w:highlight w:val="green"/>
                <w:lang w:eastAsia="ru-RU"/>
              </w:rPr>
              <w:t>А</w:t>
            </w:r>
            <w:r w:rsidRPr="004B429A">
              <w:rPr>
                <w:b/>
                <w:sz w:val="24"/>
                <w:szCs w:val="24"/>
                <w:highlight w:val="green"/>
                <w:lang w:eastAsia="ru-RU"/>
              </w:rPr>
              <w:t xml:space="preserve"> </w:t>
            </w:r>
            <w:r w:rsidRPr="004B429A">
              <w:rPr>
                <w:sz w:val="24"/>
                <w:szCs w:val="24"/>
                <w:highlight w:val="green"/>
                <w:lang w:eastAsia="ru-RU"/>
              </w:rPr>
              <w:t>Первые потери</w:t>
            </w:r>
          </w:p>
        </w:tc>
      </w:tr>
      <w:tr w:rsidR="00141F90" w:rsidRPr="004B429A" w:rsidTr="00722FD6">
        <w:tc>
          <w:tcPr>
            <w:tcW w:w="2835" w:type="dxa"/>
            <w:tcBorders>
              <w:top w:val="single" w:sz="6" w:space="0" w:color="auto"/>
              <w:left w:val="single" w:sz="6" w:space="0" w:color="auto"/>
              <w:right w:val="single" w:sz="6" w:space="0" w:color="auto"/>
            </w:tcBorders>
          </w:tcPr>
          <w:p w:rsidR="00141F90" w:rsidRPr="004B429A" w:rsidRDefault="00141F90" w:rsidP="00141F90">
            <w:pPr>
              <w:overflowPunct/>
              <w:autoSpaceDE/>
              <w:autoSpaceDN/>
              <w:adjustRightInd/>
              <w:jc w:val="both"/>
              <w:textAlignment w:val="auto"/>
              <w:rPr>
                <w:sz w:val="24"/>
                <w:szCs w:val="24"/>
                <w:highlight w:val="green"/>
                <w:lang w:eastAsia="ru-RU"/>
              </w:rPr>
            </w:pPr>
            <w:r w:rsidRPr="004B429A">
              <w:rPr>
                <w:sz w:val="24"/>
                <w:szCs w:val="24"/>
                <w:highlight w:val="green"/>
                <w:lang w:eastAsia="ru-RU"/>
              </w:rPr>
              <w:t xml:space="preserve">1 Релаксация напряжений арматуры: </w:t>
            </w:r>
          </w:p>
          <w:p w:rsidR="00141F90" w:rsidRPr="004B429A" w:rsidRDefault="00141F90" w:rsidP="00141F90">
            <w:pPr>
              <w:overflowPunct/>
              <w:autoSpaceDE/>
              <w:autoSpaceDN/>
              <w:adjustRightInd/>
              <w:jc w:val="both"/>
              <w:textAlignment w:val="auto"/>
              <w:rPr>
                <w:sz w:val="24"/>
                <w:szCs w:val="24"/>
                <w:highlight w:val="green"/>
                <w:lang w:eastAsia="ru-RU"/>
              </w:rPr>
            </w:pPr>
            <w:r w:rsidRPr="004B429A">
              <w:rPr>
                <w:sz w:val="24"/>
                <w:szCs w:val="24"/>
                <w:highlight w:val="green"/>
                <w:lang w:eastAsia="ru-RU"/>
              </w:rPr>
              <w:t>при механи</w:t>
            </w:r>
            <w:r w:rsidRPr="004B429A">
              <w:rPr>
                <w:sz w:val="24"/>
                <w:szCs w:val="24"/>
                <w:highlight w:val="green"/>
                <w:lang w:eastAsia="ru-RU"/>
              </w:rPr>
              <w:softHyphen/>
              <w:t>ческом способе натяже</w:t>
            </w:r>
            <w:r w:rsidRPr="004B429A">
              <w:rPr>
                <w:sz w:val="24"/>
                <w:szCs w:val="24"/>
                <w:highlight w:val="green"/>
                <w:lang w:eastAsia="ru-RU"/>
              </w:rPr>
              <w:softHyphen/>
              <w:t>ния:</w:t>
            </w:r>
          </w:p>
        </w:tc>
        <w:tc>
          <w:tcPr>
            <w:tcW w:w="993" w:type="dxa"/>
            <w:tcBorders>
              <w:top w:val="single" w:sz="6" w:space="0" w:color="auto"/>
              <w:left w:val="single" w:sz="6" w:space="0" w:color="auto"/>
              <w:right w:val="single" w:sz="6" w:space="0" w:color="auto"/>
            </w:tcBorders>
          </w:tcPr>
          <w:p w:rsidR="00141F90" w:rsidRPr="004B429A" w:rsidRDefault="00141F90" w:rsidP="00141F90">
            <w:pPr>
              <w:overflowPunct/>
              <w:autoSpaceDE/>
              <w:autoSpaceDN/>
              <w:adjustRightInd/>
              <w:ind w:hanging="40"/>
              <w:jc w:val="center"/>
              <w:textAlignment w:val="auto"/>
              <w:rPr>
                <w:i/>
                <w:sz w:val="24"/>
                <w:szCs w:val="24"/>
                <w:highlight w:val="green"/>
                <w:lang w:val="en-US" w:eastAsia="ru-RU"/>
              </w:rPr>
            </w:pPr>
            <w:r w:rsidRPr="004B429A">
              <w:rPr>
                <w:sz w:val="24"/>
                <w:szCs w:val="24"/>
                <w:highlight w:val="green"/>
                <w:lang w:val="en-US" w:eastAsia="ru-RU"/>
              </w:rPr>
              <w:sym w:font="Symbol" w:char="F044"/>
            </w:r>
            <w:r w:rsidRPr="004B429A">
              <w:rPr>
                <w:sz w:val="24"/>
                <w:szCs w:val="24"/>
                <w:highlight w:val="green"/>
                <w:lang w:val="en-US" w:eastAsia="ru-RU"/>
              </w:rPr>
              <w:sym w:font="Symbol" w:char="F073"/>
            </w:r>
            <w:r w:rsidRPr="004B429A">
              <w:rPr>
                <w:i/>
                <w:sz w:val="24"/>
                <w:szCs w:val="24"/>
                <w:highlight w:val="green"/>
                <w:vertAlign w:val="subscript"/>
                <w:lang w:val="en-US" w:eastAsia="ru-RU"/>
              </w:rPr>
              <w:t>sp</w:t>
            </w:r>
            <w:r w:rsidRPr="004B429A">
              <w:rPr>
                <w:sz w:val="24"/>
                <w:szCs w:val="24"/>
                <w:highlight w:val="green"/>
                <w:vertAlign w:val="subscript"/>
                <w:lang w:val="en-US" w:eastAsia="ru-RU"/>
              </w:rPr>
              <w:t>1</w:t>
            </w:r>
          </w:p>
        </w:tc>
        <w:tc>
          <w:tcPr>
            <w:tcW w:w="3543" w:type="dxa"/>
            <w:tcBorders>
              <w:top w:val="single" w:sz="6" w:space="0" w:color="auto"/>
              <w:left w:val="single" w:sz="6" w:space="0" w:color="auto"/>
              <w:right w:val="single" w:sz="6" w:space="0" w:color="auto"/>
            </w:tcBorders>
          </w:tcPr>
          <w:p w:rsidR="00141F90" w:rsidRPr="004B429A" w:rsidRDefault="00141F90" w:rsidP="00141F90">
            <w:pPr>
              <w:overflowPunct/>
              <w:autoSpaceDE/>
              <w:autoSpaceDN/>
              <w:adjustRightInd/>
              <w:jc w:val="both"/>
              <w:textAlignment w:val="auto"/>
              <w:rPr>
                <w:sz w:val="24"/>
                <w:szCs w:val="24"/>
                <w:highlight w:val="green"/>
                <w:lang w:eastAsia="ru-RU"/>
              </w:rPr>
            </w:pPr>
          </w:p>
        </w:tc>
        <w:tc>
          <w:tcPr>
            <w:tcW w:w="2694" w:type="dxa"/>
            <w:tcBorders>
              <w:top w:val="single" w:sz="6" w:space="0" w:color="auto"/>
              <w:left w:val="single" w:sz="6" w:space="0" w:color="auto"/>
              <w:right w:val="single" w:sz="6" w:space="0" w:color="auto"/>
            </w:tcBorders>
          </w:tcPr>
          <w:p w:rsidR="00141F90" w:rsidRPr="004B429A" w:rsidRDefault="00141F90" w:rsidP="00141F90">
            <w:pPr>
              <w:overflowPunct/>
              <w:autoSpaceDE/>
              <w:autoSpaceDN/>
              <w:adjustRightInd/>
              <w:jc w:val="center"/>
              <w:textAlignment w:val="auto"/>
              <w:rPr>
                <w:sz w:val="24"/>
                <w:szCs w:val="24"/>
                <w:highlight w:val="green"/>
                <w:lang w:eastAsia="ru-RU"/>
              </w:rPr>
            </w:pPr>
          </w:p>
        </w:tc>
      </w:tr>
      <w:tr w:rsidR="00141F90" w:rsidRPr="004B429A" w:rsidTr="00722FD6">
        <w:tc>
          <w:tcPr>
            <w:tcW w:w="2835" w:type="dxa"/>
            <w:tcBorders>
              <w:left w:val="single" w:sz="6" w:space="0" w:color="auto"/>
              <w:right w:val="single" w:sz="6" w:space="0" w:color="auto"/>
            </w:tcBorders>
          </w:tcPr>
          <w:p w:rsidR="00141F90" w:rsidRPr="004B429A" w:rsidRDefault="00141F90" w:rsidP="00141F90">
            <w:pPr>
              <w:overflowPunct/>
              <w:autoSpaceDE/>
              <w:autoSpaceDN/>
              <w:adjustRightInd/>
              <w:ind w:firstLine="425"/>
              <w:jc w:val="both"/>
              <w:textAlignment w:val="auto"/>
              <w:rPr>
                <w:sz w:val="24"/>
                <w:szCs w:val="24"/>
                <w:highlight w:val="green"/>
                <w:lang w:eastAsia="ru-RU"/>
              </w:rPr>
            </w:pPr>
            <w:r w:rsidRPr="004B429A">
              <w:rPr>
                <w:sz w:val="24"/>
                <w:szCs w:val="24"/>
                <w:highlight w:val="green"/>
                <w:lang w:eastAsia="ru-RU"/>
              </w:rPr>
              <w:t>а) проволочной</w:t>
            </w:r>
          </w:p>
        </w:tc>
        <w:tc>
          <w:tcPr>
            <w:tcW w:w="993" w:type="dxa"/>
            <w:tcBorders>
              <w:left w:val="single" w:sz="6" w:space="0" w:color="auto"/>
              <w:right w:val="single" w:sz="6" w:space="0" w:color="auto"/>
            </w:tcBorders>
          </w:tcPr>
          <w:p w:rsidR="00141F90" w:rsidRPr="004B429A" w:rsidRDefault="00141F90" w:rsidP="00141F90">
            <w:pPr>
              <w:overflowPunct/>
              <w:autoSpaceDE/>
              <w:autoSpaceDN/>
              <w:adjustRightInd/>
              <w:ind w:firstLine="425"/>
              <w:jc w:val="both"/>
              <w:textAlignment w:val="auto"/>
              <w:rPr>
                <w:i/>
                <w:sz w:val="24"/>
                <w:szCs w:val="24"/>
                <w:highlight w:val="green"/>
                <w:lang w:eastAsia="ru-RU"/>
              </w:rPr>
            </w:pPr>
          </w:p>
        </w:tc>
        <w:tc>
          <w:tcPr>
            <w:tcW w:w="3543" w:type="dxa"/>
            <w:tcBorders>
              <w:left w:val="single" w:sz="6" w:space="0" w:color="auto"/>
              <w:right w:val="single" w:sz="6" w:space="0" w:color="auto"/>
            </w:tcBorders>
          </w:tcPr>
          <w:p w:rsidR="00141F90" w:rsidRPr="004B429A" w:rsidRDefault="00141F90" w:rsidP="00141F90">
            <w:pPr>
              <w:overflowPunct/>
              <w:autoSpaceDE/>
              <w:autoSpaceDN/>
              <w:adjustRightInd/>
              <w:jc w:val="center"/>
              <w:textAlignment w:val="auto"/>
              <w:rPr>
                <w:i/>
                <w:sz w:val="24"/>
                <w:szCs w:val="24"/>
                <w:highlight w:val="green"/>
                <w:lang w:eastAsia="ru-RU"/>
              </w:rPr>
            </w:pPr>
            <w:r w:rsidRPr="004B429A">
              <w:rPr>
                <w:i/>
                <w:sz w:val="24"/>
                <w:szCs w:val="24"/>
                <w:highlight w:val="green"/>
                <w:lang w:eastAsia="ru-RU"/>
              </w:rPr>
              <w:object w:dxaOrig="2240" w:dyaOrig="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75pt;height:40.5pt" o:ole="">
                  <v:imagedata r:id="rId16" o:title=""/>
                </v:shape>
                <o:OLEObject Type="Embed" ProgID="Equation.DSMT4" ShapeID="_x0000_i1025" DrawAspect="Content" ObjectID="_1784384585" r:id="rId17"/>
              </w:object>
            </w:r>
          </w:p>
        </w:tc>
        <w:tc>
          <w:tcPr>
            <w:tcW w:w="2694" w:type="dxa"/>
            <w:tcBorders>
              <w:left w:val="single" w:sz="6" w:space="0" w:color="auto"/>
              <w:right w:val="single" w:sz="6" w:space="0" w:color="auto"/>
            </w:tcBorders>
          </w:tcPr>
          <w:p w:rsidR="00141F90" w:rsidRPr="004B429A" w:rsidRDefault="00141F90" w:rsidP="00141F90">
            <w:pPr>
              <w:overflowPunct/>
              <w:autoSpaceDE/>
              <w:autoSpaceDN/>
              <w:adjustRightInd/>
              <w:jc w:val="center"/>
              <w:textAlignment w:val="auto"/>
              <w:rPr>
                <w:i/>
                <w:sz w:val="24"/>
                <w:szCs w:val="24"/>
                <w:highlight w:val="green"/>
                <w:lang w:eastAsia="ru-RU"/>
              </w:rPr>
            </w:pPr>
          </w:p>
          <w:p w:rsidR="00141F90" w:rsidRPr="004B429A" w:rsidRDefault="00141F90" w:rsidP="00141F90">
            <w:pPr>
              <w:overflowPunct/>
              <w:autoSpaceDE/>
              <w:autoSpaceDN/>
              <w:adjustRightInd/>
              <w:jc w:val="center"/>
              <w:textAlignment w:val="auto"/>
              <w:rPr>
                <w:i/>
                <w:sz w:val="24"/>
                <w:szCs w:val="24"/>
                <w:highlight w:val="green"/>
                <w:lang w:eastAsia="ru-RU"/>
              </w:rPr>
            </w:pPr>
            <w:r w:rsidRPr="004B429A">
              <w:rPr>
                <w:sz w:val="24"/>
                <w:szCs w:val="24"/>
                <w:highlight w:val="green"/>
                <w:lang w:eastAsia="ru-RU"/>
              </w:rPr>
              <w:sym w:font="Symbol" w:char="F02D"/>
            </w:r>
          </w:p>
        </w:tc>
      </w:tr>
      <w:tr w:rsidR="00141F90" w:rsidRPr="004B429A" w:rsidTr="00722FD6">
        <w:tc>
          <w:tcPr>
            <w:tcW w:w="2835" w:type="dxa"/>
            <w:tcBorders>
              <w:left w:val="single" w:sz="6" w:space="0" w:color="auto"/>
              <w:right w:val="single" w:sz="6" w:space="0" w:color="auto"/>
            </w:tcBorders>
          </w:tcPr>
          <w:p w:rsidR="00141F90" w:rsidRPr="004B429A" w:rsidRDefault="00141F90" w:rsidP="00141F90">
            <w:pPr>
              <w:overflowPunct/>
              <w:autoSpaceDE/>
              <w:autoSpaceDN/>
              <w:adjustRightInd/>
              <w:ind w:firstLine="425"/>
              <w:jc w:val="both"/>
              <w:textAlignment w:val="auto"/>
              <w:rPr>
                <w:sz w:val="24"/>
                <w:szCs w:val="24"/>
                <w:highlight w:val="green"/>
                <w:lang w:eastAsia="ru-RU"/>
              </w:rPr>
            </w:pPr>
            <w:r w:rsidRPr="004B429A">
              <w:rPr>
                <w:sz w:val="24"/>
                <w:szCs w:val="24"/>
                <w:highlight w:val="green"/>
                <w:lang w:eastAsia="ru-RU"/>
              </w:rPr>
              <w:t>б) стержневой</w:t>
            </w:r>
          </w:p>
        </w:tc>
        <w:tc>
          <w:tcPr>
            <w:tcW w:w="993" w:type="dxa"/>
            <w:tcBorders>
              <w:left w:val="single" w:sz="6" w:space="0" w:color="auto"/>
              <w:right w:val="single" w:sz="6" w:space="0" w:color="auto"/>
            </w:tcBorders>
          </w:tcPr>
          <w:p w:rsidR="00141F90" w:rsidRPr="004B429A" w:rsidRDefault="00141F90" w:rsidP="00141F90">
            <w:pPr>
              <w:overflowPunct/>
              <w:autoSpaceDE/>
              <w:autoSpaceDN/>
              <w:adjustRightInd/>
              <w:ind w:firstLine="425"/>
              <w:jc w:val="both"/>
              <w:textAlignment w:val="auto"/>
              <w:rPr>
                <w:i/>
                <w:sz w:val="24"/>
                <w:szCs w:val="24"/>
                <w:highlight w:val="green"/>
                <w:lang w:eastAsia="ru-RU"/>
              </w:rPr>
            </w:pPr>
          </w:p>
        </w:tc>
        <w:tc>
          <w:tcPr>
            <w:tcW w:w="3543" w:type="dxa"/>
            <w:tcBorders>
              <w:left w:val="single" w:sz="6" w:space="0" w:color="auto"/>
              <w:right w:val="single" w:sz="6" w:space="0" w:color="auto"/>
            </w:tcBorders>
          </w:tcPr>
          <w:p w:rsidR="00141F90" w:rsidRPr="004B429A" w:rsidRDefault="00141F90" w:rsidP="00141F90">
            <w:pPr>
              <w:overflowPunct/>
              <w:autoSpaceDE/>
              <w:autoSpaceDN/>
              <w:adjustRightInd/>
              <w:spacing w:before="120"/>
              <w:ind w:right="-40"/>
              <w:jc w:val="center"/>
              <w:textAlignment w:val="auto"/>
              <w:rPr>
                <w:i/>
                <w:sz w:val="24"/>
                <w:szCs w:val="24"/>
                <w:highlight w:val="green"/>
                <w:lang w:eastAsia="ru-RU"/>
              </w:rPr>
            </w:pPr>
            <w:r w:rsidRPr="004B429A">
              <w:rPr>
                <w:i/>
                <w:sz w:val="24"/>
                <w:szCs w:val="24"/>
                <w:highlight w:val="green"/>
                <w:lang w:eastAsia="ru-RU"/>
              </w:rPr>
              <w:object w:dxaOrig="2600" w:dyaOrig="800">
                <v:shape id="_x0000_i1026" type="#_x0000_t75" style="width:129.75pt;height:40.5pt" o:ole="">
                  <v:imagedata r:id="rId18" o:title=""/>
                </v:shape>
                <o:OLEObject Type="Embed" ProgID="Equation.DSMT4" ShapeID="_x0000_i1026" DrawAspect="Content" ObjectID="_1784384586" r:id="rId19"/>
              </w:object>
            </w:r>
          </w:p>
        </w:tc>
        <w:tc>
          <w:tcPr>
            <w:tcW w:w="2694" w:type="dxa"/>
            <w:tcBorders>
              <w:left w:val="single" w:sz="6" w:space="0" w:color="auto"/>
              <w:right w:val="single" w:sz="6" w:space="0" w:color="auto"/>
            </w:tcBorders>
          </w:tcPr>
          <w:p w:rsidR="00141F90" w:rsidRPr="004B429A" w:rsidRDefault="00141F90" w:rsidP="00141F90">
            <w:pPr>
              <w:overflowPunct/>
              <w:autoSpaceDE/>
              <w:autoSpaceDN/>
              <w:adjustRightInd/>
              <w:jc w:val="center"/>
              <w:textAlignment w:val="auto"/>
              <w:rPr>
                <w:sz w:val="24"/>
                <w:szCs w:val="24"/>
                <w:highlight w:val="green"/>
                <w:lang w:eastAsia="ru-RU"/>
              </w:rPr>
            </w:pPr>
            <w:r w:rsidRPr="004B429A">
              <w:rPr>
                <w:sz w:val="24"/>
                <w:szCs w:val="24"/>
                <w:highlight w:val="green"/>
                <w:lang w:eastAsia="ru-RU"/>
              </w:rPr>
              <w:sym w:font="Symbol" w:char="F02D"/>
            </w:r>
          </w:p>
          <w:p w:rsidR="00141F90" w:rsidRPr="004B429A" w:rsidRDefault="00141F90" w:rsidP="00141F90">
            <w:pPr>
              <w:overflowPunct/>
              <w:autoSpaceDE/>
              <w:autoSpaceDN/>
              <w:adjustRightInd/>
              <w:jc w:val="center"/>
              <w:textAlignment w:val="auto"/>
              <w:rPr>
                <w:sz w:val="24"/>
                <w:szCs w:val="24"/>
                <w:highlight w:val="green"/>
                <w:lang w:eastAsia="ru-RU"/>
              </w:rPr>
            </w:pPr>
          </w:p>
        </w:tc>
      </w:tr>
      <w:tr w:rsidR="00141F90" w:rsidRPr="004B429A" w:rsidTr="00722FD6">
        <w:tc>
          <w:tcPr>
            <w:tcW w:w="2835" w:type="dxa"/>
            <w:tcBorders>
              <w:left w:val="single" w:sz="6" w:space="0" w:color="auto"/>
              <w:bottom w:val="single" w:sz="6" w:space="0" w:color="auto"/>
              <w:right w:val="single" w:sz="6" w:space="0" w:color="auto"/>
            </w:tcBorders>
          </w:tcPr>
          <w:p w:rsidR="00141F90" w:rsidRPr="004B429A" w:rsidRDefault="00141F90" w:rsidP="00141F90">
            <w:pPr>
              <w:overflowPunct/>
              <w:autoSpaceDE/>
              <w:autoSpaceDN/>
              <w:adjustRightInd/>
              <w:jc w:val="both"/>
              <w:textAlignment w:val="auto"/>
              <w:rPr>
                <w:sz w:val="24"/>
                <w:szCs w:val="24"/>
                <w:highlight w:val="green"/>
                <w:lang w:eastAsia="ru-RU"/>
              </w:rPr>
            </w:pPr>
            <w:r w:rsidRPr="004B429A">
              <w:rPr>
                <w:sz w:val="24"/>
                <w:szCs w:val="24"/>
                <w:highlight w:val="green"/>
                <w:lang w:eastAsia="ru-RU"/>
              </w:rPr>
              <w:t>при электротермическом  и электротермомеханичес</w:t>
            </w:r>
            <w:r w:rsidRPr="004B429A">
              <w:rPr>
                <w:sz w:val="24"/>
                <w:szCs w:val="24"/>
                <w:highlight w:val="green"/>
                <w:lang w:eastAsia="ru-RU"/>
              </w:rPr>
              <w:softHyphen/>
              <w:t>ком способах натяжения стержневой арматуры</w:t>
            </w:r>
          </w:p>
        </w:tc>
        <w:tc>
          <w:tcPr>
            <w:tcW w:w="993" w:type="dxa"/>
            <w:tcBorders>
              <w:left w:val="single" w:sz="6" w:space="0" w:color="auto"/>
              <w:bottom w:val="single" w:sz="6" w:space="0" w:color="auto"/>
              <w:right w:val="single" w:sz="6" w:space="0" w:color="auto"/>
            </w:tcBorders>
          </w:tcPr>
          <w:p w:rsidR="00141F90" w:rsidRPr="004B429A" w:rsidRDefault="00141F90" w:rsidP="00141F90">
            <w:pPr>
              <w:overflowPunct/>
              <w:autoSpaceDE/>
              <w:autoSpaceDN/>
              <w:adjustRightInd/>
              <w:ind w:firstLine="425"/>
              <w:jc w:val="both"/>
              <w:textAlignment w:val="auto"/>
              <w:rPr>
                <w:i/>
                <w:sz w:val="24"/>
                <w:szCs w:val="24"/>
                <w:highlight w:val="green"/>
                <w:lang w:eastAsia="ru-RU"/>
              </w:rPr>
            </w:pPr>
          </w:p>
        </w:tc>
        <w:tc>
          <w:tcPr>
            <w:tcW w:w="3543" w:type="dxa"/>
            <w:tcBorders>
              <w:left w:val="single" w:sz="6" w:space="0" w:color="auto"/>
              <w:bottom w:val="single" w:sz="6" w:space="0" w:color="auto"/>
              <w:right w:val="single" w:sz="6" w:space="0" w:color="auto"/>
            </w:tcBorders>
          </w:tcPr>
          <w:p w:rsidR="00141F90" w:rsidRPr="004B429A" w:rsidRDefault="00141F90" w:rsidP="00141F90">
            <w:pPr>
              <w:overflowPunct/>
              <w:autoSpaceDE/>
              <w:autoSpaceDN/>
              <w:adjustRightInd/>
              <w:ind w:hanging="40"/>
              <w:jc w:val="center"/>
              <w:textAlignment w:val="auto"/>
              <w:rPr>
                <w:sz w:val="24"/>
                <w:szCs w:val="24"/>
                <w:highlight w:val="green"/>
                <w:lang w:eastAsia="ru-RU"/>
              </w:rPr>
            </w:pPr>
            <w:r w:rsidRPr="004B429A">
              <w:rPr>
                <w:sz w:val="24"/>
                <w:szCs w:val="24"/>
                <w:highlight w:val="green"/>
                <w:lang w:val="en-US" w:eastAsia="ru-RU"/>
              </w:rPr>
              <w:object w:dxaOrig="1140" w:dyaOrig="380">
                <v:shape id="_x0000_i1027" type="#_x0000_t75" style="width:57pt;height:18.75pt" o:ole="">
                  <v:imagedata r:id="rId20" o:title=""/>
                </v:shape>
                <o:OLEObject Type="Embed" ProgID="Equation.DSMT4" ShapeID="_x0000_i1027" DrawAspect="Content" ObjectID="_1784384587" r:id="rId21"/>
              </w:object>
            </w:r>
          </w:p>
          <w:p w:rsidR="00141F90" w:rsidRPr="004B429A" w:rsidRDefault="00141F90" w:rsidP="00141F90">
            <w:pPr>
              <w:overflowPunct/>
              <w:autoSpaceDE/>
              <w:autoSpaceDN/>
              <w:adjustRightInd/>
              <w:jc w:val="both"/>
              <w:textAlignment w:val="auto"/>
              <w:rPr>
                <w:sz w:val="24"/>
                <w:szCs w:val="24"/>
                <w:highlight w:val="green"/>
                <w:lang w:eastAsia="ru-RU"/>
              </w:rPr>
            </w:pPr>
            <w:r w:rsidRPr="004B429A">
              <w:rPr>
                <w:sz w:val="24"/>
                <w:szCs w:val="24"/>
                <w:highlight w:val="green"/>
                <w:lang w:eastAsia="ru-RU"/>
              </w:rPr>
              <w:t xml:space="preserve">Здесь </w:t>
            </w:r>
            <w:r w:rsidRPr="004B429A">
              <w:rPr>
                <w:sz w:val="24"/>
                <w:szCs w:val="24"/>
                <w:highlight w:val="green"/>
                <w:lang w:eastAsia="ru-RU"/>
              </w:rPr>
              <w:sym w:font="Symbol" w:char="F073"/>
            </w:r>
            <w:proofErr w:type="spellStart"/>
            <w:r w:rsidRPr="004B429A">
              <w:rPr>
                <w:i/>
                <w:sz w:val="24"/>
                <w:szCs w:val="24"/>
                <w:highlight w:val="green"/>
                <w:vertAlign w:val="subscript"/>
                <w:lang w:eastAsia="ru-RU"/>
              </w:rPr>
              <w:t>sp</w:t>
            </w:r>
            <w:proofErr w:type="spellEnd"/>
            <w:r w:rsidRPr="004B429A">
              <w:rPr>
                <w:i/>
                <w:sz w:val="24"/>
                <w:szCs w:val="24"/>
                <w:highlight w:val="green"/>
                <w:vertAlign w:val="subscript"/>
                <w:lang w:eastAsia="ru-RU"/>
              </w:rPr>
              <w:t xml:space="preserve"> </w:t>
            </w:r>
            <w:r w:rsidRPr="004B429A">
              <w:rPr>
                <w:sz w:val="24"/>
                <w:szCs w:val="24"/>
                <w:highlight w:val="green"/>
                <w:lang w:eastAsia="ru-RU"/>
              </w:rPr>
              <w:t>принимается без учета потерь, МПа. Если вычисленные значения потерь окажутся отрицательными, их следует принимать равными нулю</w:t>
            </w:r>
          </w:p>
        </w:tc>
        <w:tc>
          <w:tcPr>
            <w:tcW w:w="2694" w:type="dxa"/>
            <w:tcBorders>
              <w:left w:val="single" w:sz="6" w:space="0" w:color="auto"/>
              <w:bottom w:val="single" w:sz="6" w:space="0" w:color="auto"/>
              <w:right w:val="single" w:sz="6" w:space="0" w:color="auto"/>
            </w:tcBorders>
          </w:tcPr>
          <w:p w:rsidR="00141F90" w:rsidRPr="004B429A" w:rsidRDefault="00141F90" w:rsidP="00141F90">
            <w:pPr>
              <w:overflowPunct/>
              <w:autoSpaceDE/>
              <w:autoSpaceDN/>
              <w:adjustRightInd/>
              <w:jc w:val="center"/>
              <w:textAlignment w:val="auto"/>
              <w:rPr>
                <w:sz w:val="24"/>
                <w:szCs w:val="24"/>
                <w:highlight w:val="green"/>
                <w:lang w:eastAsia="ru-RU"/>
              </w:rPr>
            </w:pPr>
          </w:p>
          <w:p w:rsidR="00141F90" w:rsidRPr="004B429A" w:rsidRDefault="00141F90" w:rsidP="00141F90">
            <w:pPr>
              <w:overflowPunct/>
              <w:autoSpaceDE/>
              <w:autoSpaceDN/>
              <w:adjustRightInd/>
              <w:jc w:val="center"/>
              <w:textAlignment w:val="auto"/>
              <w:rPr>
                <w:sz w:val="24"/>
                <w:szCs w:val="24"/>
                <w:highlight w:val="green"/>
                <w:lang w:eastAsia="ru-RU"/>
              </w:rPr>
            </w:pPr>
            <w:r w:rsidRPr="004B429A">
              <w:rPr>
                <w:sz w:val="24"/>
                <w:szCs w:val="24"/>
                <w:highlight w:val="green"/>
                <w:lang w:eastAsia="ru-RU"/>
              </w:rPr>
              <w:sym w:font="Symbol" w:char="F02D"/>
            </w:r>
          </w:p>
        </w:tc>
      </w:tr>
      <w:tr w:rsidR="00141F90" w:rsidRPr="004B429A" w:rsidTr="00722FD6">
        <w:tc>
          <w:tcPr>
            <w:tcW w:w="2835" w:type="dxa"/>
            <w:tcBorders>
              <w:top w:val="single" w:sz="6" w:space="0" w:color="auto"/>
              <w:left w:val="single" w:sz="6" w:space="0" w:color="auto"/>
              <w:bottom w:val="single" w:sz="6" w:space="0" w:color="auto"/>
              <w:right w:val="single" w:sz="6" w:space="0" w:color="auto"/>
            </w:tcBorders>
          </w:tcPr>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r w:rsidRPr="004B429A">
              <w:rPr>
                <w:sz w:val="24"/>
                <w:szCs w:val="24"/>
                <w:highlight w:val="green"/>
                <w:lang w:eastAsia="ru-RU"/>
              </w:rPr>
              <w:t>2 Автоклавная обработка  изделий</w:t>
            </w:r>
          </w:p>
        </w:tc>
        <w:tc>
          <w:tcPr>
            <w:tcW w:w="993" w:type="dxa"/>
            <w:tcBorders>
              <w:top w:val="single" w:sz="6" w:space="0" w:color="auto"/>
              <w:left w:val="single" w:sz="6" w:space="0" w:color="auto"/>
              <w:bottom w:val="single" w:sz="6"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i/>
                <w:sz w:val="24"/>
                <w:szCs w:val="24"/>
                <w:highlight w:val="green"/>
                <w:lang w:eastAsia="ru-RU"/>
              </w:rPr>
            </w:pPr>
            <w:r w:rsidRPr="004B429A">
              <w:rPr>
                <w:sz w:val="24"/>
                <w:szCs w:val="24"/>
                <w:highlight w:val="green"/>
                <w:lang w:val="en-US" w:eastAsia="ru-RU"/>
              </w:rPr>
              <w:sym w:font="Symbol" w:char="F044"/>
            </w:r>
            <w:r w:rsidRPr="004B429A">
              <w:rPr>
                <w:sz w:val="24"/>
                <w:szCs w:val="24"/>
                <w:highlight w:val="green"/>
                <w:lang w:eastAsia="ru-RU"/>
              </w:rPr>
              <w:sym w:font="Symbol" w:char="F073"/>
            </w:r>
            <w:proofErr w:type="spellStart"/>
            <w:r w:rsidRPr="004B429A">
              <w:rPr>
                <w:i/>
                <w:sz w:val="24"/>
                <w:szCs w:val="24"/>
                <w:highlight w:val="green"/>
                <w:vertAlign w:val="subscript"/>
                <w:lang w:val="en-US" w:eastAsia="ru-RU"/>
              </w:rPr>
              <w:t>sp</w:t>
            </w:r>
            <w:proofErr w:type="spellEnd"/>
            <w:r w:rsidRPr="004B429A">
              <w:rPr>
                <w:sz w:val="24"/>
                <w:szCs w:val="24"/>
                <w:highlight w:val="green"/>
                <w:vertAlign w:val="subscript"/>
                <w:lang w:eastAsia="ru-RU"/>
              </w:rPr>
              <w:t>2</w:t>
            </w:r>
          </w:p>
        </w:tc>
        <w:tc>
          <w:tcPr>
            <w:tcW w:w="3543" w:type="dxa"/>
            <w:tcBorders>
              <w:top w:val="single" w:sz="6" w:space="0" w:color="auto"/>
              <w:left w:val="single" w:sz="6" w:space="0" w:color="auto"/>
              <w:bottom w:val="single" w:sz="6" w:space="0" w:color="auto"/>
              <w:right w:val="single" w:sz="6" w:space="0" w:color="auto"/>
            </w:tcBorders>
          </w:tcPr>
          <w:p w:rsidR="00141F90" w:rsidRPr="004B429A" w:rsidRDefault="00141F90" w:rsidP="00141F90">
            <w:pPr>
              <w:overflowPunct/>
              <w:autoSpaceDE/>
              <w:autoSpaceDN/>
              <w:adjustRightInd/>
              <w:spacing w:line="276" w:lineRule="auto"/>
              <w:ind w:hanging="40"/>
              <w:jc w:val="center"/>
              <w:textAlignment w:val="auto"/>
              <w:rPr>
                <w:sz w:val="24"/>
                <w:szCs w:val="24"/>
                <w:highlight w:val="green"/>
                <w:lang w:eastAsia="ru-RU"/>
              </w:rPr>
            </w:pPr>
            <w:r w:rsidRPr="004B429A">
              <w:rPr>
                <w:sz w:val="24"/>
                <w:szCs w:val="24"/>
                <w:highlight w:val="green"/>
                <w:lang w:eastAsia="ru-RU"/>
              </w:rPr>
              <w:t>20</w:t>
            </w:r>
          </w:p>
        </w:tc>
        <w:tc>
          <w:tcPr>
            <w:tcW w:w="2694" w:type="dxa"/>
            <w:tcBorders>
              <w:top w:val="single" w:sz="6" w:space="0" w:color="auto"/>
              <w:left w:val="single" w:sz="6" w:space="0" w:color="auto"/>
              <w:bottom w:val="single" w:sz="6"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sym w:font="Symbol" w:char="F02D"/>
            </w:r>
          </w:p>
        </w:tc>
      </w:tr>
      <w:tr w:rsidR="00141F90" w:rsidRPr="004B429A" w:rsidTr="00722FD6">
        <w:tc>
          <w:tcPr>
            <w:tcW w:w="2835" w:type="dxa"/>
            <w:tcBorders>
              <w:top w:val="single" w:sz="6" w:space="0" w:color="auto"/>
              <w:left w:val="single" w:sz="6" w:space="0" w:color="auto"/>
              <w:bottom w:val="single" w:sz="6" w:space="0" w:color="auto"/>
              <w:right w:val="single" w:sz="6" w:space="0" w:color="auto"/>
            </w:tcBorders>
          </w:tcPr>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r w:rsidRPr="004B429A">
              <w:rPr>
                <w:sz w:val="24"/>
                <w:szCs w:val="24"/>
                <w:highlight w:val="green"/>
                <w:lang w:eastAsia="ru-RU"/>
              </w:rPr>
              <w:t>3 Деформация анкеров, расположенных у натяж</w:t>
            </w:r>
            <w:r w:rsidRPr="004B429A">
              <w:rPr>
                <w:sz w:val="24"/>
                <w:szCs w:val="24"/>
                <w:highlight w:val="green"/>
                <w:lang w:eastAsia="ru-RU"/>
              </w:rPr>
              <w:softHyphen/>
              <w:t>ных устройств</w:t>
            </w:r>
          </w:p>
        </w:tc>
        <w:tc>
          <w:tcPr>
            <w:tcW w:w="993" w:type="dxa"/>
            <w:tcBorders>
              <w:top w:val="single" w:sz="6" w:space="0" w:color="auto"/>
              <w:left w:val="single" w:sz="6" w:space="0" w:color="auto"/>
              <w:bottom w:val="single" w:sz="6"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i/>
                <w:sz w:val="24"/>
                <w:szCs w:val="24"/>
                <w:highlight w:val="green"/>
                <w:lang w:val="en-US" w:eastAsia="ru-RU"/>
              </w:rPr>
            </w:pPr>
            <w:r w:rsidRPr="004B429A">
              <w:rPr>
                <w:sz w:val="24"/>
                <w:szCs w:val="24"/>
                <w:highlight w:val="green"/>
                <w:lang w:val="en-US" w:eastAsia="ru-RU"/>
              </w:rPr>
              <w:sym w:font="Symbol" w:char="F044"/>
            </w:r>
            <w:r w:rsidRPr="004B429A">
              <w:rPr>
                <w:sz w:val="24"/>
                <w:szCs w:val="24"/>
                <w:highlight w:val="green"/>
                <w:lang w:val="en-US" w:eastAsia="ru-RU"/>
              </w:rPr>
              <w:sym w:font="Symbol" w:char="F073"/>
            </w:r>
            <w:r w:rsidRPr="004B429A">
              <w:rPr>
                <w:i/>
                <w:sz w:val="24"/>
                <w:szCs w:val="24"/>
                <w:highlight w:val="green"/>
                <w:vertAlign w:val="subscript"/>
                <w:lang w:val="en-US" w:eastAsia="ru-RU"/>
              </w:rPr>
              <w:t>sp</w:t>
            </w:r>
            <w:r w:rsidRPr="004B429A">
              <w:rPr>
                <w:sz w:val="24"/>
                <w:szCs w:val="24"/>
                <w:highlight w:val="green"/>
                <w:vertAlign w:val="subscript"/>
                <w:lang w:val="en-US" w:eastAsia="ru-RU"/>
              </w:rPr>
              <w:t>4</w:t>
            </w:r>
          </w:p>
        </w:tc>
        <w:tc>
          <w:tcPr>
            <w:tcW w:w="3543" w:type="dxa"/>
            <w:tcBorders>
              <w:top w:val="single" w:sz="6" w:space="0" w:color="auto"/>
              <w:left w:val="single" w:sz="6" w:space="0" w:color="auto"/>
              <w:bottom w:val="single" w:sz="6" w:space="0" w:color="auto"/>
              <w:right w:val="single" w:sz="6" w:space="0" w:color="auto"/>
            </w:tcBorders>
          </w:tcPr>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r w:rsidRPr="004B429A">
              <w:rPr>
                <w:sz w:val="24"/>
                <w:szCs w:val="24"/>
                <w:highlight w:val="green"/>
                <w:lang w:eastAsia="ru-RU"/>
              </w:rPr>
              <w:t>Принимаются по пункту 9.1.6</w:t>
            </w:r>
          </w:p>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r w:rsidRPr="004B429A">
              <w:rPr>
                <w:sz w:val="24"/>
                <w:szCs w:val="24"/>
                <w:highlight w:val="green"/>
                <w:lang w:eastAsia="ru-RU"/>
              </w:rPr>
              <w:t>СП 63.13330.2018</w:t>
            </w:r>
          </w:p>
        </w:tc>
        <w:tc>
          <w:tcPr>
            <w:tcW w:w="2694" w:type="dxa"/>
            <w:tcBorders>
              <w:top w:val="single" w:sz="6" w:space="0" w:color="auto"/>
              <w:left w:val="single" w:sz="6" w:space="0" w:color="auto"/>
              <w:bottom w:val="single" w:sz="6"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t>Принимаются по пункту 9.1.6 СП 63.13330.2018</w:t>
            </w:r>
          </w:p>
        </w:tc>
      </w:tr>
      <w:tr w:rsidR="00141F90" w:rsidRPr="004B429A" w:rsidTr="00722FD6">
        <w:tc>
          <w:tcPr>
            <w:tcW w:w="2835" w:type="dxa"/>
            <w:tcBorders>
              <w:top w:val="single" w:sz="6" w:space="0" w:color="auto"/>
              <w:left w:val="single" w:sz="6" w:space="0" w:color="auto"/>
              <w:right w:val="single" w:sz="6" w:space="0" w:color="auto"/>
            </w:tcBorders>
          </w:tcPr>
          <w:p w:rsidR="00141F90" w:rsidRPr="004B429A" w:rsidRDefault="00141F90" w:rsidP="00141F90">
            <w:pPr>
              <w:overflowPunct/>
              <w:autoSpaceDE/>
              <w:autoSpaceDN/>
              <w:adjustRightInd/>
              <w:spacing w:line="276" w:lineRule="auto"/>
              <w:textAlignment w:val="auto"/>
              <w:rPr>
                <w:sz w:val="24"/>
                <w:szCs w:val="24"/>
                <w:highlight w:val="green"/>
                <w:lang w:eastAsia="ru-RU"/>
              </w:rPr>
            </w:pPr>
            <w:r w:rsidRPr="004B429A">
              <w:rPr>
                <w:sz w:val="24"/>
                <w:szCs w:val="24"/>
                <w:highlight w:val="green"/>
                <w:lang w:eastAsia="ru-RU"/>
              </w:rPr>
              <w:t>4 Трение арматуры о стенки каналов или о поверхность бетона конст</w:t>
            </w:r>
            <w:r w:rsidRPr="004B429A">
              <w:rPr>
                <w:sz w:val="24"/>
                <w:szCs w:val="24"/>
                <w:highlight w:val="green"/>
                <w:lang w:eastAsia="ru-RU"/>
              </w:rPr>
              <w:softHyphen/>
              <w:t>рукций</w:t>
            </w:r>
          </w:p>
        </w:tc>
        <w:tc>
          <w:tcPr>
            <w:tcW w:w="993" w:type="dxa"/>
            <w:tcBorders>
              <w:top w:val="single" w:sz="6" w:space="0" w:color="auto"/>
              <w:left w:val="single" w:sz="6"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i/>
                <w:sz w:val="24"/>
                <w:szCs w:val="24"/>
                <w:highlight w:val="green"/>
                <w:lang w:eastAsia="ru-RU"/>
              </w:rPr>
            </w:pPr>
          </w:p>
          <w:p w:rsidR="00141F90" w:rsidRPr="004B429A" w:rsidRDefault="00141F90" w:rsidP="00141F90">
            <w:pPr>
              <w:overflowPunct/>
              <w:autoSpaceDE/>
              <w:autoSpaceDN/>
              <w:adjustRightInd/>
              <w:spacing w:line="276" w:lineRule="auto"/>
              <w:jc w:val="center"/>
              <w:textAlignment w:val="auto"/>
              <w:rPr>
                <w:i/>
                <w:sz w:val="24"/>
                <w:szCs w:val="24"/>
                <w:highlight w:val="green"/>
                <w:lang w:eastAsia="ru-RU"/>
              </w:rPr>
            </w:pPr>
            <w:r w:rsidRPr="004B429A">
              <w:rPr>
                <w:sz w:val="24"/>
                <w:szCs w:val="24"/>
                <w:highlight w:val="green"/>
                <w:lang w:val="en-US" w:eastAsia="ru-RU"/>
              </w:rPr>
              <w:sym w:font="Symbol" w:char="F044"/>
            </w:r>
            <w:r w:rsidRPr="004B429A">
              <w:rPr>
                <w:sz w:val="24"/>
                <w:szCs w:val="24"/>
                <w:highlight w:val="green"/>
                <w:lang w:eastAsia="ru-RU"/>
              </w:rPr>
              <w:sym w:font="Symbol" w:char="F073"/>
            </w:r>
            <w:proofErr w:type="spellStart"/>
            <w:r w:rsidRPr="004B429A">
              <w:rPr>
                <w:i/>
                <w:sz w:val="24"/>
                <w:szCs w:val="24"/>
                <w:highlight w:val="green"/>
                <w:vertAlign w:val="subscript"/>
                <w:lang w:val="en-US" w:eastAsia="ru-RU"/>
              </w:rPr>
              <w:t>sp</w:t>
            </w:r>
            <w:proofErr w:type="spellEnd"/>
            <w:r w:rsidRPr="004B429A">
              <w:rPr>
                <w:sz w:val="24"/>
                <w:szCs w:val="24"/>
                <w:highlight w:val="green"/>
                <w:vertAlign w:val="subscript"/>
                <w:lang w:eastAsia="ru-RU"/>
              </w:rPr>
              <w:t>7</w:t>
            </w:r>
          </w:p>
        </w:tc>
        <w:tc>
          <w:tcPr>
            <w:tcW w:w="3543" w:type="dxa"/>
            <w:tcBorders>
              <w:top w:val="single" w:sz="6" w:space="0" w:color="auto"/>
              <w:left w:val="single" w:sz="6"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p>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sym w:font="Symbol" w:char="F02D"/>
            </w:r>
          </w:p>
        </w:tc>
        <w:tc>
          <w:tcPr>
            <w:tcW w:w="2694" w:type="dxa"/>
            <w:tcBorders>
              <w:top w:val="single" w:sz="6" w:space="0" w:color="auto"/>
              <w:left w:val="single" w:sz="6"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t>Принимаются по пункту 9.1.7 СП 63.13330.2018</w:t>
            </w:r>
          </w:p>
        </w:tc>
      </w:tr>
      <w:tr w:rsidR="00141F90" w:rsidRPr="004B429A" w:rsidTr="00722FD6">
        <w:tc>
          <w:tcPr>
            <w:tcW w:w="2835" w:type="dxa"/>
            <w:tcBorders>
              <w:top w:val="single" w:sz="6" w:space="0" w:color="auto"/>
              <w:left w:val="single" w:sz="6" w:space="0" w:color="auto"/>
              <w:bottom w:val="single" w:sz="6" w:space="0" w:color="auto"/>
              <w:right w:val="single" w:sz="6" w:space="0" w:color="auto"/>
            </w:tcBorders>
          </w:tcPr>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r w:rsidRPr="004B429A">
              <w:rPr>
                <w:sz w:val="24"/>
                <w:szCs w:val="24"/>
                <w:highlight w:val="green"/>
                <w:lang w:eastAsia="ru-RU"/>
              </w:rPr>
              <w:t>5 Деформация стальных форм при неодновре</w:t>
            </w:r>
            <w:r w:rsidRPr="004B429A">
              <w:rPr>
                <w:sz w:val="24"/>
                <w:szCs w:val="24"/>
                <w:highlight w:val="green"/>
                <w:lang w:eastAsia="ru-RU"/>
              </w:rPr>
              <w:softHyphen/>
              <w:t>менном натяжении арма</w:t>
            </w:r>
            <w:r w:rsidRPr="004B429A">
              <w:rPr>
                <w:sz w:val="24"/>
                <w:szCs w:val="24"/>
                <w:highlight w:val="green"/>
                <w:lang w:eastAsia="ru-RU"/>
              </w:rPr>
              <w:softHyphen/>
              <w:t>турных стержней</w:t>
            </w:r>
          </w:p>
        </w:tc>
        <w:tc>
          <w:tcPr>
            <w:tcW w:w="993" w:type="dxa"/>
            <w:tcBorders>
              <w:top w:val="single" w:sz="6" w:space="0" w:color="auto"/>
              <w:left w:val="single" w:sz="6" w:space="0" w:color="auto"/>
              <w:bottom w:val="single" w:sz="6"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i/>
                <w:sz w:val="24"/>
                <w:szCs w:val="24"/>
                <w:highlight w:val="green"/>
                <w:lang w:eastAsia="ru-RU"/>
              </w:rPr>
            </w:pPr>
            <w:r w:rsidRPr="004B429A">
              <w:rPr>
                <w:sz w:val="24"/>
                <w:szCs w:val="24"/>
                <w:highlight w:val="green"/>
                <w:lang w:val="en-US" w:eastAsia="ru-RU"/>
              </w:rPr>
              <w:sym w:font="Symbol" w:char="F044"/>
            </w:r>
            <w:r w:rsidRPr="004B429A">
              <w:rPr>
                <w:sz w:val="24"/>
                <w:szCs w:val="24"/>
                <w:highlight w:val="green"/>
                <w:lang w:val="en-US" w:eastAsia="ru-RU"/>
              </w:rPr>
              <w:sym w:font="Symbol" w:char="F073"/>
            </w:r>
            <w:proofErr w:type="spellStart"/>
            <w:r w:rsidRPr="004B429A">
              <w:rPr>
                <w:i/>
                <w:sz w:val="24"/>
                <w:szCs w:val="24"/>
                <w:highlight w:val="green"/>
                <w:vertAlign w:val="subscript"/>
                <w:lang w:val="en-US" w:eastAsia="ru-RU"/>
              </w:rPr>
              <w:t>sp</w:t>
            </w:r>
            <w:proofErr w:type="spellEnd"/>
            <w:r w:rsidRPr="004B429A">
              <w:rPr>
                <w:sz w:val="24"/>
                <w:szCs w:val="24"/>
                <w:highlight w:val="green"/>
                <w:vertAlign w:val="subscript"/>
                <w:lang w:eastAsia="ru-RU"/>
              </w:rPr>
              <w:t>3</w:t>
            </w:r>
          </w:p>
        </w:tc>
        <w:tc>
          <w:tcPr>
            <w:tcW w:w="3543" w:type="dxa"/>
            <w:tcBorders>
              <w:top w:val="single" w:sz="6" w:space="0" w:color="auto"/>
              <w:left w:val="single" w:sz="6" w:space="0" w:color="auto"/>
              <w:bottom w:val="single" w:sz="6" w:space="0" w:color="auto"/>
              <w:right w:val="single" w:sz="6" w:space="0" w:color="auto"/>
            </w:tcBorders>
          </w:tcPr>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r w:rsidRPr="004B429A">
              <w:rPr>
                <w:sz w:val="24"/>
                <w:szCs w:val="24"/>
                <w:highlight w:val="green"/>
                <w:lang w:eastAsia="ru-RU"/>
              </w:rPr>
              <w:t>Принимаются по пункту 9.1.5</w:t>
            </w:r>
          </w:p>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r w:rsidRPr="004B429A">
              <w:rPr>
                <w:sz w:val="24"/>
                <w:szCs w:val="24"/>
                <w:highlight w:val="green"/>
                <w:lang w:eastAsia="ru-RU"/>
              </w:rPr>
              <w:t>СП 63.13330.2018</w:t>
            </w:r>
          </w:p>
        </w:tc>
        <w:tc>
          <w:tcPr>
            <w:tcW w:w="2694" w:type="dxa"/>
            <w:tcBorders>
              <w:top w:val="single" w:sz="6" w:space="0" w:color="auto"/>
              <w:left w:val="single" w:sz="6" w:space="0" w:color="auto"/>
              <w:bottom w:val="single" w:sz="6"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sym w:font="Symbol" w:char="F02D"/>
            </w:r>
          </w:p>
        </w:tc>
      </w:tr>
      <w:tr w:rsidR="00141F90" w:rsidRPr="004B429A" w:rsidTr="00722FD6">
        <w:tc>
          <w:tcPr>
            <w:tcW w:w="2835" w:type="dxa"/>
            <w:tcBorders>
              <w:top w:val="single" w:sz="6" w:space="0" w:color="auto"/>
              <w:left w:val="single" w:sz="6" w:space="0" w:color="auto"/>
              <w:right w:val="single" w:sz="6" w:space="0" w:color="auto"/>
            </w:tcBorders>
          </w:tcPr>
          <w:p w:rsidR="00141F90" w:rsidRPr="004B429A" w:rsidRDefault="00141F90" w:rsidP="00141F90">
            <w:pPr>
              <w:overflowPunct/>
              <w:autoSpaceDE/>
              <w:autoSpaceDN/>
              <w:adjustRightInd/>
              <w:spacing w:line="276" w:lineRule="auto"/>
              <w:textAlignment w:val="auto"/>
              <w:rPr>
                <w:sz w:val="24"/>
                <w:szCs w:val="24"/>
                <w:highlight w:val="green"/>
                <w:lang w:eastAsia="ru-RU"/>
              </w:rPr>
            </w:pPr>
            <w:r w:rsidRPr="004B429A">
              <w:rPr>
                <w:sz w:val="24"/>
                <w:szCs w:val="24"/>
                <w:highlight w:val="green"/>
                <w:lang w:eastAsia="ru-RU"/>
              </w:rPr>
              <w:t xml:space="preserve">6 </w:t>
            </w:r>
            <w:proofErr w:type="spellStart"/>
            <w:r w:rsidRPr="004B429A">
              <w:rPr>
                <w:sz w:val="24"/>
                <w:szCs w:val="24"/>
                <w:highlight w:val="green"/>
                <w:lang w:eastAsia="ru-RU"/>
              </w:rPr>
              <w:t>Быстронатекающая</w:t>
            </w:r>
            <w:proofErr w:type="spellEnd"/>
            <w:r w:rsidRPr="004B429A">
              <w:rPr>
                <w:sz w:val="24"/>
                <w:szCs w:val="24"/>
                <w:highlight w:val="green"/>
                <w:lang w:eastAsia="ru-RU"/>
              </w:rPr>
              <w:t xml:space="preserve"> ползучесть бетона</w:t>
            </w:r>
            <w:r w:rsidRPr="004B429A">
              <w:rPr>
                <w:rFonts w:eastAsia="Calibri"/>
                <w:sz w:val="24"/>
                <w:szCs w:val="24"/>
                <w:highlight w:val="green"/>
                <w:lang w:eastAsia="en-US"/>
              </w:rPr>
              <w:t xml:space="preserve"> </w:t>
            </w:r>
            <w:r w:rsidRPr="004B429A">
              <w:rPr>
                <w:sz w:val="24"/>
                <w:szCs w:val="24"/>
                <w:highlight w:val="green"/>
                <w:lang w:eastAsia="ru-RU"/>
              </w:rPr>
              <w:t>в процессе обжатия</w:t>
            </w:r>
          </w:p>
        </w:tc>
        <w:tc>
          <w:tcPr>
            <w:tcW w:w="993" w:type="dxa"/>
            <w:tcBorders>
              <w:top w:val="single" w:sz="6" w:space="0" w:color="auto"/>
              <w:left w:val="single" w:sz="6"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i/>
                <w:sz w:val="24"/>
                <w:szCs w:val="24"/>
                <w:highlight w:val="green"/>
                <w:lang w:eastAsia="ru-RU"/>
              </w:rPr>
            </w:pPr>
            <w:r w:rsidRPr="004B429A">
              <w:rPr>
                <w:sz w:val="24"/>
                <w:szCs w:val="24"/>
                <w:highlight w:val="green"/>
                <w:lang w:val="en-US" w:eastAsia="ru-RU"/>
              </w:rPr>
              <w:sym w:font="Symbol" w:char="F044"/>
            </w:r>
            <w:r w:rsidRPr="004B429A">
              <w:rPr>
                <w:sz w:val="24"/>
                <w:szCs w:val="24"/>
                <w:highlight w:val="green"/>
                <w:lang w:eastAsia="ru-RU"/>
              </w:rPr>
              <w:sym w:font="Symbol" w:char="F073"/>
            </w:r>
            <w:proofErr w:type="spellStart"/>
            <w:r w:rsidRPr="004B429A">
              <w:rPr>
                <w:i/>
                <w:sz w:val="24"/>
                <w:szCs w:val="24"/>
                <w:highlight w:val="green"/>
                <w:vertAlign w:val="subscript"/>
                <w:lang w:val="en-US" w:eastAsia="ru-RU"/>
              </w:rPr>
              <w:t>sp</w:t>
            </w:r>
            <w:proofErr w:type="spellEnd"/>
            <w:r w:rsidRPr="004B429A">
              <w:rPr>
                <w:sz w:val="24"/>
                <w:szCs w:val="24"/>
                <w:highlight w:val="green"/>
                <w:vertAlign w:val="subscript"/>
                <w:lang w:eastAsia="ru-RU"/>
              </w:rPr>
              <w:t>6</w:t>
            </w:r>
          </w:p>
        </w:tc>
        <w:tc>
          <w:tcPr>
            <w:tcW w:w="3543" w:type="dxa"/>
            <w:tcBorders>
              <w:top w:val="single" w:sz="6" w:space="0" w:color="auto"/>
              <w:left w:val="single" w:sz="6"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val="en-US" w:eastAsia="ru-RU"/>
              </w:rPr>
            </w:pPr>
            <w:r w:rsidRPr="004B429A">
              <w:rPr>
                <w:sz w:val="28"/>
                <w:szCs w:val="24"/>
                <w:highlight w:val="green"/>
                <w:lang w:val="en-US" w:eastAsia="ru-RU"/>
              </w:rPr>
              <w:object w:dxaOrig="1020" w:dyaOrig="800">
                <v:shape id="_x0000_i1028" type="#_x0000_t75" style="width:51pt;height:40.5pt" o:ole="">
                  <v:imagedata r:id="rId22" o:title=""/>
                </v:shape>
                <o:OLEObject Type="Embed" ProgID="Equation.DSMT4" ShapeID="_x0000_i1028" DrawAspect="Content" ObjectID="_1784384588" r:id="rId23"/>
              </w:object>
            </w:r>
            <w:r w:rsidRPr="004B429A">
              <w:rPr>
                <w:sz w:val="28"/>
                <w:szCs w:val="24"/>
                <w:highlight w:val="green"/>
                <w:lang w:val="en-US" w:eastAsia="ru-RU"/>
              </w:rPr>
              <w:t>,</w:t>
            </w:r>
          </w:p>
        </w:tc>
        <w:tc>
          <w:tcPr>
            <w:tcW w:w="2694" w:type="dxa"/>
            <w:tcBorders>
              <w:top w:val="single" w:sz="6" w:space="0" w:color="auto"/>
              <w:left w:val="single" w:sz="6"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sym w:font="Symbol" w:char="F02D"/>
            </w:r>
          </w:p>
        </w:tc>
      </w:tr>
      <w:tr w:rsidR="00141F90" w:rsidRPr="004B429A" w:rsidTr="00722FD6">
        <w:tc>
          <w:tcPr>
            <w:tcW w:w="2835" w:type="dxa"/>
            <w:tcBorders>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p>
        </w:tc>
        <w:tc>
          <w:tcPr>
            <w:tcW w:w="993" w:type="dxa"/>
            <w:tcBorders>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both"/>
              <w:textAlignment w:val="auto"/>
              <w:rPr>
                <w:i/>
                <w:sz w:val="24"/>
                <w:szCs w:val="24"/>
                <w:highlight w:val="green"/>
                <w:lang w:eastAsia="ru-RU"/>
              </w:rPr>
            </w:pPr>
          </w:p>
        </w:tc>
        <w:tc>
          <w:tcPr>
            <w:tcW w:w="3543" w:type="dxa"/>
            <w:tcBorders>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r w:rsidRPr="004B429A">
              <w:rPr>
                <w:sz w:val="24"/>
                <w:szCs w:val="24"/>
                <w:highlight w:val="green"/>
                <w:lang w:eastAsia="ru-RU"/>
              </w:rPr>
              <w:t xml:space="preserve">где </w:t>
            </w:r>
            <w:r w:rsidRPr="004B429A">
              <w:rPr>
                <w:sz w:val="24"/>
                <w:szCs w:val="24"/>
                <w:highlight w:val="green"/>
                <w:lang w:eastAsia="ru-RU"/>
              </w:rPr>
              <w:sym w:font="Symbol" w:char="F061"/>
            </w:r>
            <w:r w:rsidRPr="004B429A">
              <w:rPr>
                <w:sz w:val="24"/>
                <w:szCs w:val="24"/>
                <w:highlight w:val="green"/>
                <w:vertAlign w:val="subscript"/>
                <w:lang w:eastAsia="ru-RU"/>
              </w:rPr>
              <w:t xml:space="preserve">0 </w:t>
            </w:r>
            <w:r w:rsidRPr="004B429A">
              <w:rPr>
                <w:sz w:val="24"/>
                <w:szCs w:val="24"/>
                <w:highlight w:val="green"/>
                <w:lang w:eastAsia="ru-RU"/>
              </w:rPr>
              <w:sym w:font="Symbol" w:char="F02D"/>
            </w:r>
            <w:r w:rsidRPr="004B429A">
              <w:rPr>
                <w:sz w:val="24"/>
                <w:szCs w:val="24"/>
                <w:highlight w:val="green"/>
                <w:lang w:eastAsia="ru-RU"/>
              </w:rPr>
              <w:t xml:space="preserve"> коэффициент, определяемый по формуле</w:t>
            </w:r>
          </w:p>
          <w:p w:rsidR="00141F90" w:rsidRPr="004B429A" w:rsidRDefault="00141F90" w:rsidP="00141F90">
            <w:pPr>
              <w:overflowPunct/>
              <w:autoSpaceDE/>
              <w:autoSpaceDN/>
              <w:adjustRightInd/>
              <w:spacing w:line="276" w:lineRule="auto"/>
              <w:jc w:val="center"/>
              <w:textAlignment w:val="auto"/>
              <w:rPr>
                <w:sz w:val="28"/>
                <w:szCs w:val="24"/>
                <w:highlight w:val="green"/>
                <w:lang w:eastAsia="ru-RU"/>
              </w:rPr>
            </w:pPr>
            <w:r w:rsidRPr="004B429A">
              <w:rPr>
                <w:position w:val="-12"/>
                <w:sz w:val="28"/>
                <w:szCs w:val="24"/>
                <w:highlight w:val="green"/>
                <w:lang w:eastAsia="ru-RU"/>
              </w:rPr>
              <w:object w:dxaOrig="2280" w:dyaOrig="380">
                <v:shape id="_x0000_i1029" type="#_x0000_t75" style="width:81.75pt;height:15pt" o:ole="">
                  <v:imagedata r:id="rId24" o:title=""/>
                </v:shape>
                <o:OLEObject Type="Embed" ProgID="Equation.3" ShapeID="_x0000_i1029" DrawAspect="Content" ObjectID="_1784384589" r:id="rId25"/>
              </w:object>
            </w:r>
            <w:r w:rsidRPr="004B429A">
              <w:rPr>
                <w:sz w:val="28"/>
                <w:szCs w:val="24"/>
                <w:highlight w:val="green"/>
                <w:lang w:eastAsia="ru-RU"/>
              </w:rPr>
              <w:t>;</w:t>
            </w:r>
          </w:p>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r w:rsidRPr="004B429A">
              <w:rPr>
                <w:sz w:val="24"/>
                <w:szCs w:val="24"/>
                <w:highlight w:val="green"/>
                <w:lang w:eastAsia="ru-RU"/>
              </w:rPr>
              <w:sym w:font="Symbol" w:char="F073"/>
            </w:r>
            <w:proofErr w:type="spellStart"/>
            <w:r w:rsidRPr="004B429A">
              <w:rPr>
                <w:i/>
                <w:sz w:val="24"/>
                <w:szCs w:val="24"/>
                <w:highlight w:val="green"/>
                <w:vertAlign w:val="subscript"/>
                <w:lang w:eastAsia="ru-RU"/>
              </w:rPr>
              <w:t>bp</w:t>
            </w:r>
            <w:proofErr w:type="spellEnd"/>
            <w:r w:rsidRPr="004B429A">
              <w:rPr>
                <w:i/>
                <w:sz w:val="24"/>
                <w:szCs w:val="24"/>
                <w:highlight w:val="green"/>
                <w:vertAlign w:val="subscript"/>
                <w:lang w:eastAsia="ru-RU"/>
              </w:rPr>
              <w:t xml:space="preserve"> </w:t>
            </w:r>
            <w:r w:rsidRPr="004B429A">
              <w:rPr>
                <w:i/>
                <w:sz w:val="24"/>
                <w:szCs w:val="24"/>
                <w:highlight w:val="green"/>
                <w:lang w:eastAsia="ru-RU"/>
              </w:rPr>
              <w:sym w:font="Symbol" w:char="F02D"/>
            </w:r>
            <w:r w:rsidRPr="004B429A">
              <w:rPr>
                <w:i/>
                <w:sz w:val="24"/>
                <w:szCs w:val="24"/>
                <w:highlight w:val="green"/>
                <w:lang w:eastAsia="ru-RU"/>
              </w:rPr>
              <w:t xml:space="preserve"> </w:t>
            </w:r>
            <w:r w:rsidRPr="004B429A">
              <w:rPr>
                <w:sz w:val="24"/>
                <w:szCs w:val="24"/>
                <w:highlight w:val="green"/>
                <w:lang w:eastAsia="ru-RU"/>
              </w:rPr>
              <w:t xml:space="preserve">напряжение в бетоне на уровне </w:t>
            </w:r>
            <w:proofErr w:type="gramStart"/>
            <w:r w:rsidRPr="004B429A">
              <w:rPr>
                <w:sz w:val="24"/>
                <w:szCs w:val="24"/>
                <w:highlight w:val="green"/>
                <w:lang w:eastAsia="ru-RU"/>
              </w:rPr>
              <w:t>центра тяжести площадей сечения напрягаемой арматуры</w:t>
            </w:r>
            <w:proofErr w:type="gramEnd"/>
            <w:r w:rsidRPr="004B429A">
              <w:rPr>
                <w:sz w:val="24"/>
                <w:szCs w:val="24"/>
                <w:highlight w:val="green"/>
                <w:lang w:eastAsia="ru-RU"/>
              </w:rPr>
              <w:t xml:space="preserve"> </w:t>
            </w:r>
            <w:r w:rsidRPr="004B429A">
              <w:rPr>
                <w:i/>
                <w:sz w:val="24"/>
                <w:szCs w:val="24"/>
                <w:highlight w:val="green"/>
                <w:lang w:eastAsia="ru-RU"/>
              </w:rPr>
              <w:t xml:space="preserve">S </w:t>
            </w:r>
            <w:r w:rsidRPr="004B429A">
              <w:rPr>
                <w:sz w:val="24"/>
                <w:szCs w:val="24"/>
                <w:highlight w:val="green"/>
                <w:lang w:eastAsia="ru-RU"/>
              </w:rPr>
              <w:t>и</w:t>
            </w:r>
            <w:r w:rsidRPr="004B429A">
              <w:rPr>
                <w:i/>
                <w:sz w:val="24"/>
                <w:szCs w:val="24"/>
                <w:highlight w:val="green"/>
                <w:lang w:eastAsia="ru-RU"/>
              </w:rPr>
              <w:t xml:space="preserve"> S</w:t>
            </w:r>
            <w:r w:rsidRPr="004B429A">
              <w:rPr>
                <w:i/>
                <w:sz w:val="24"/>
                <w:szCs w:val="24"/>
                <w:highlight w:val="green"/>
                <w:lang w:eastAsia="ru-RU"/>
              </w:rPr>
              <w:sym w:font="Symbol" w:char="F0A2"/>
            </w:r>
            <w:r w:rsidRPr="004B429A">
              <w:rPr>
                <w:sz w:val="24"/>
                <w:szCs w:val="24"/>
                <w:highlight w:val="green"/>
                <w:lang w:eastAsia="ru-RU"/>
              </w:rPr>
              <w:t xml:space="preserve">c учетом потерь по поз. 1–5 </w:t>
            </w:r>
            <w:r w:rsidRPr="004B429A">
              <w:rPr>
                <w:sz w:val="24"/>
                <w:szCs w:val="24"/>
                <w:highlight w:val="green"/>
                <w:lang w:eastAsia="ru-RU"/>
              </w:rPr>
              <w:lastRenderedPageBreak/>
              <w:t>настоящей таблицы определяется по пункту 9.1.11 СП 63.13330.2018;</w:t>
            </w:r>
          </w:p>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proofErr w:type="spellStart"/>
            <w:r w:rsidRPr="004B429A">
              <w:rPr>
                <w:i/>
                <w:sz w:val="24"/>
                <w:szCs w:val="24"/>
                <w:highlight w:val="green"/>
                <w:lang w:eastAsia="ru-RU"/>
              </w:rPr>
              <w:t>R</w:t>
            </w:r>
            <w:r w:rsidRPr="004B429A">
              <w:rPr>
                <w:i/>
                <w:sz w:val="24"/>
                <w:szCs w:val="24"/>
                <w:highlight w:val="green"/>
                <w:vertAlign w:val="subscript"/>
                <w:lang w:eastAsia="ru-RU"/>
              </w:rPr>
              <w:t>bn</w:t>
            </w:r>
            <w:proofErr w:type="spellEnd"/>
            <w:r w:rsidRPr="004B429A">
              <w:rPr>
                <w:i/>
                <w:sz w:val="24"/>
                <w:szCs w:val="24"/>
                <w:highlight w:val="green"/>
                <w:lang w:eastAsia="ru-RU"/>
              </w:rPr>
              <w:sym w:font="Symbol" w:char="F02D"/>
            </w:r>
            <w:r w:rsidRPr="004B429A">
              <w:rPr>
                <w:sz w:val="24"/>
                <w:szCs w:val="24"/>
                <w:highlight w:val="green"/>
                <w:lang w:eastAsia="ru-RU"/>
              </w:rPr>
              <w:t xml:space="preserve"> принимается по таблице 5.3</w:t>
            </w:r>
          </w:p>
        </w:tc>
        <w:tc>
          <w:tcPr>
            <w:tcW w:w="2694" w:type="dxa"/>
            <w:tcBorders>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p>
        </w:tc>
      </w:tr>
      <w:tr w:rsidR="00141F90" w:rsidRPr="004B429A" w:rsidTr="00722FD6">
        <w:tc>
          <w:tcPr>
            <w:tcW w:w="10065" w:type="dxa"/>
            <w:gridSpan w:val="4"/>
            <w:tcBorders>
              <w:top w:val="single" w:sz="4" w:space="0" w:color="auto"/>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rPr>
              <w:lastRenderedPageBreak/>
              <w:t>Б</w:t>
            </w:r>
            <w:r w:rsidRPr="004B429A">
              <w:rPr>
                <w:b/>
                <w:sz w:val="24"/>
                <w:szCs w:val="24"/>
                <w:highlight w:val="green"/>
              </w:rPr>
              <w:t xml:space="preserve"> </w:t>
            </w:r>
            <w:r w:rsidRPr="004B429A">
              <w:rPr>
                <w:sz w:val="24"/>
                <w:szCs w:val="24"/>
                <w:highlight w:val="green"/>
              </w:rPr>
              <w:t>Вторые потери</w:t>
            </w:r>
          </w:p>
        </w:tc>
      </w:tr>
      <w:tr w:rsidR="00141F90" w:rsidRPr="004B429A" w:rsidTr="00722FD6">
        <w:tc>
          <w:tcPr>
            <w:tcW w:w="2835" w:type="dxa"/>
            <w:tcBorders>
              <w:top w:val="single" w:sz="4" w:space="0" w:color="auto"/>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r w:rsidRPr="004B429A">
              <w:rPr>
                <w:sz w:val="24"/>
                <w:szCs w:val="24"/>
                <w:highlight w:val="green"/>
              </w:rPr>
              <w:t>7 Релаксация напряжений арматуры</w:t>
            </w:r>
          </w:p>
        </w:tc>
        <w:tc>
          <w:tcPr>
            <w:tcW w:w="993" w:type="dxa"/>
            <w:tcBorders>
              <w:top w:val="single" w:sz="4" w:space="0" w:color="auto"/>
              <w:left w:val="single" w:sz="6" w:space="0" w:color="auto"/>
              <w:bottom w:val="single" w:sz="4" w:space="0" w:color="auto"/>
              <w:right w:val="single" w:sz="6" w:space="0" w:color="auto"/>
            </w:tcBorders>
          </w:tcPr>
          <w:p w:rsidR="00141F90" w:rsidRPr="004B429A" w:rsidRDefault="00141F90" w:rsidP="00141F90">
            <w:pPr>
              <w:spacing w:line="276" w:lineRule="auto"/>
              <w:jc w:val="center"/>
              <w:rPr>
                <w:sz w:val="24"/>
                <w:szCs w:val="24"/>
                <w:highlight w:val="green"/>
                <w:vertAlign w:val="subscript"/>
              </w:rPr>
            </w:pPr>
            <w:r w:rsidRPr="004B429A">
              <w:rPr>
                <w:sz w:val="24"/>
                <w:szCs w:val="24"/>
                <w:highlight w:val="green"/>
                <w:lang w:val="en-US"/>
              </w:rPr>
              <w:sym w:font="Symbol" w:char="F044"/>
            </w:r>
            <w:r w:rsidRPr="004B429A">
              <w:rPr>
                <w:sz w:val="24"/>
                <w:szCs w:val="24"/>
                <w:highlight w:val="green"/>
              </w:rPr>
              <w:sym w:font="Symbol" w:char="F073"/>
            </w:r>
            <w:proofErr w:type="spellStart"/>
            <w:r w:rsidRPr="004B429A">
              <w:rPr>
                <w:i/>
                <w:sz w:val="24"/>
                <w:szCs w:val="24"/>
                <w:highlight w:val="green"/>
                <w:vertAlign w:val="subscript"/>
                <w:lang w:val="en-US"/>
              </w:rPr>
              <w:t>sp</w:t>
            </w:r>
            <w:proofErr w:type="spellEnd"/>
            <w:r w:rsidRPr="004B429A">
              <w:rPr>
                <w:sz w:val="24"/>
                <w:szCs w:val="24"/>
                <w:highlight w:val="green"/>
                <w:vertAlign w:val="subscript"/>
              </w:rPr>
              <w:t>1</w:t>
            </w:r>
          </w:p>
        </w:tc>
        <w:tc>
          <w:tcPr>
            <w:tcW w:w="3543" w:type="dxa"/>
            <w:tcBorders>
              <w:top w:val="single" w:sz="4" w:space="0" w:color="auto"/>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rPr>
              <w:t>_</w:t>
            </w:r>
          </w:p>
        </w:tc>
        <w:tc>
          <w:tcPr>
            <w:tcW w:w="2694" w:type="dxa"/>
            <w:tcBorders>
              <w:top w:val="single" w:sz="4" w:space="0" w:color="auto"/>
              <w:left w:val="single" w:sz="6" w:space="0" w:color="auto"/>
              <w:bottom w:val="single" w:sz="4" w:space="0" w:color="auto"/>
              <w:right w:val="single" w:sz="6" w:space="0" w:color="auto"/>
            </w:tcBorders>
          </w:tcPr>
          <w:p w:rsidR="00141F90" w:rsidRPr="004B429A" w:rsidRDefault="00141F90" w:rsidP="00141F90">
            <w:pPr>
              <w:spacing w:line="276" w:lineRule="auto"/>
              <w:ind w:hanging="17"/>
              <w:jc w:val="center"/>
              <w:rPr>
                <w:sz w:val="24"/>
                <w:szCs w:val="24"/>
                <w:highlight w:val="green"/>
              </w:rPr>
            </w:pPr>
            <w:r w:rsidRPr="004B429A">
              <w:rPr>
                <w:sz w:val="24"/>
                <w:szCs w:val="24"/>
                <w:highlight w:val="green"/>
              </w:rPr>
              <w:t>Принимаются по</w:t>
            </w:r>
          </w:p>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rPr>
              <w:t>пункту 9.1.3 СП 63.13330.2018</w:t>
            </w:r>
          </w:p>
        </w:tc>
      </w:tr>
      <w:tr w:rsidR="00141F90" w:rsidRPr="004B429A" w:rsidTr="00722FD6">
        <w:tc>
          <w:tcPr>
            <w:tcW w:w="2835" w:type="dxa"/>
            <w:tcBorders>
              <w:top w:val="single" w:sz="4" w:space="0" w:color="auto"/>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r w:rsidRPr="004B429A">
              <w:rPr>
                <w:sz w:val="24"/>
                <w:szCs w:val="24"/>
                <w:highlight w:val="green"/>
                <w:lang w:eastAsia="ru-RU"/>
              </w:rPr>
              <w:t>8 Усадка бетона (см. 4.3.3)</w:t>
            </w:r>
          </w:p>
        </w:tc>
        <w:tc>
          <w:tcPr>
            <w:tcW w:w="993" w:type="dxa"/>
            <w:tcBorders>
              <w:top w:val="single" w:sz="4" w:space="0" w:color="auto"/>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i/>
                <w:sz w:val="24"/>
                <w:szCs w:val="24"/>
                <w:highlight w:val="green"/>
                <w:lang w:eastAsia="ru-RU"/>
              </w:rPr>
            </w:pPr>
            <w:r w:rsidRPr="004B429A">
              <w:rPr>
                <w:sz w:val="24"/>
                <w:szCs w:val="24"/>
                <w:highlight w:val="green"/>
                <w:lang w:val="en-US" w:eastAsia="ru-RU"/>
              </w:rPr>
              <w:sym w:font="Symbol" w:char="F044"/>
            </w:r>
            <w:r w:rsidRPr="004B429A">
              <w:rPr>
                <w:sz w:val="24"/>
                <w:szCs w:val="24"/>
                <w:highlight w:val="green"/>
                <w:lang w:eastAsia="ru-RU"/>
              </w:rPr>
              <w:sym w:font="Symbol" w:char="F073"/>
            </w:r>
            <w:proofErr w:type="spellStart"/>
            <w:r w:rsidRPr="004B429A">
              <w:rPr>
                <w:i/>
                <w:sz w:val="24"/>
                <w:szCs w:val="24"/>
                <w:highlight w:val="green"/>
                <w:vertAlign w:val="subscript"/>
                <w:lang w:val="en-US" w:eastAsia="ru-RU"/>
              </w:rPr>
              <w:t>sp</w:t>
            </w:r>
            <w:proofErr w:type="spellEnd"/>
            <w:r w:rsidRPr="004B429A">
              <w:rPr>
                <w:sz w:val="24"/>
                <w:szCs w:val="24"/>
                <w:highlight w:val="green"/>
                <w:vertAlign w:val="subscript"/>
                <w:lang w:eastAsia="ru-RU"/>
              </w:rPr>
              <w:t>5</w:t>
            </w:r>
          </w:p>
        </w:tc>
        <w:tc>
          <w:tcPr>
            <w:tcW w:w="3543" w:type="dxa"/>
            <w:tcBorders>
              <w:top w:val="single" w:sz="4" w:space="0" w:color="auto"/>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t>30</w:t>
            </w:r>
          </w:p>
        </w:tc>
        <w:tc>
          <w:tcPr>
            <w:tcW w:w="2694" w:type="dxa"/>
            <w:tcBorders>
              <w:top w:val="single" w:sz="4" w:space="0" w:color="auto"/>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t>30</w:t>
            </w:r>
          </w:p>
        </w:tc>
      </w:tr>
      <w:tr w:rsidR="00141F90" w:rsidRPr="004B429A" w:rsidTr="00722FD6">
        <w:tc>
          <w:tcPr>
            <w:tcW w:w="2835" w:type="dxa"/>
            <w:tcBorders>
              <w:top w:val="single" w:sz="4" w:space="0" w:color="auto"/>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r w:rsidRPr="004B429A">
              <w:rPr>
                <w:sz w:val="24"/>
                <w:szCs w:val="24"/>
                <w:highlight w:val="green"/>
                <w:lang w:eastAsia="ru-RU"/>
              </w:rPr>
              <w:t>9 Ползучесть бетона</w:t>
            </w:r>
          </w:p>
        </w:tc>
        <w:tc>
          <w:tcPr>
            <w:tcW w:w="993" w:type="dxa"/>
            <w:tcBorders>
              <w:top w:val="single" w:sz="4" w:space="0" w:color="auto"/>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i/>
                <w:sz w:val="24"/>
                <w:szCs w:val="24"/>
                <w:highlight w:val="green"/>
                <w:lang w:eastAsia="ru-RU"/>
              </w:rPr>
            </w:pPr>
            <w:r w:rsidRPr="004B429A">
              <w:rPr>
                <w:sz w:val="24"/>
                <w:szCs w:val="24"/>
                <w:highlight w:val="green"/>
                <w:lang w:val="en-US" w:eastAsia="ru-RU"/>
              </w:rPr>
              <w:sym w:font="Symbol" w:char="F044"/>
            </w:r>
            <w:r w:rsidRPr="004B429A">
              <w:rPr>
                <w:sz w:val="24"/>
                <w:szCs w:val="24"/>
                <w:highlight w:val="green"/>
                <w:lang w:eastAsia="ru-RU"/>
              </w:rPr>
              <w:sym w:font="Symbol" w:char="F073"/>
            </w:r>
            <w:proofErr w:type="spellStart"/>
            <w:r w:rsidRPr="004B429A">
              <w:rPr>
                <w:i/>
                <w:sz w:val="24"/>
                <w:szCs w:val="24"/>
                <w:highlight w:val="green"/>
                <w:vertAlign w:val="subscript"/>
                <w:lang w:val="en-US" w:eastAsia="ru-RU"/>
              </w:rPr>
              <w:t>sp</w:t>
            </w:r>
            <w:proofErr w:type="spellEnd"/>
            <w:r w:rsidRPr="004B429A">
              <w:rPr>
                <w:sz w:val="24"/>
                <w:szCs w:val="24"/>
                <w:highlight w:val="green"/>
                <w:vertAlign w:val="subscript"/>
                <w:lang w:eastAsia="ru-RU"/>
              </w:rPr>
              <w:t>6</w:t>
            </w:r>
          </w:p>
        </w:tc>
        <w:tc>
          <w:tcPr>
            <w:tcW w:w="3543" w:type="dxa"/>
            <w:tcBorders>
              <w:top w:val="single" w:sz="4" w:space="0" w:color="auto"/>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ind w:hanging="40"/>
              <w:jc w:val="center"/>
              <w:textAlignment w:val="auto"/>
              <w:rPr>
                <w:sz w:val="24"/>
                <w:szCs w:val="24"/>
                <w:highlight w:val="green"/>
                <w:lang w:eastAsia="ru-RU"/>
              </w:rPr>
            </w:pPr>
            <w:r w:rsidRPr="004B429A">
              <w:rPr>
                <w:rFonts w:eastAsia="Calibri"/>
                <w:position w:val="-30"/>
                <w:sz w:val="24"/>
                <w:szCs w:val="24"/>
                <w:highlight w:val="green"/>
                <w:lang w:eastAsia="en-US"/>
              </w:rPr>
              <w:object w:dxaOrig="1440" w:dyaOrig="720">
                <v:shape id="_x0000_i1030" type="#_x0000_t75" style="width:71.25pt;height:36pt" o:ole="">
                  <v:imagedata r:id="rId26" o:title=""/>
                </v:shape>
                <o:OLEObject Type="Embed" ProgID="Equation.DSMT4" ShapeID="_x0000_i1030" DrawAspect="Content" ObjectID="_1784384590" r:id="rId27"/>
              </w:object>
            </w:r>
            <w:r w:rsidRPr="004B429A">
              <w:rPr>
                <w:sz w:val="24"/>
                <w:szCs w:val="24"/>
                <w:highlight w:val="green"/>
                <w:lang w:eastAsia="ru-RU"/>
              </w:rPr>
              <w:t xml:space="preserve">    ,</w:t>
            </w:r>
          </w:p>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r w:rsidRPr="004B429A">
              <w:rPr>
                <w:sz w:val="24"/>
                <w:szCs w:val="24"/>
                <w:highlight w:val="green"/>
                <w:lang w:eastAsia="ru-RU"/>
              </w:rPr>
              <w:t xml:space="preserve">где </w:t>
            </w:r>
            <w:r w:rsidRPr="004B429A">
              <w:rPr>
                <w:sz w:val="24"/>
                <w:szCs w:val="24"/>
                <w:highlight w:val="green"/>
                <w:lang w:eastAsia="ru-RU"/>
              </w:rPr>
              <w:sym w:font="Symbol" w:char="F06D"/>
            </w:r>
            <w:r w:rsidRPr="004B429A">
              <w:rPr>
                <w:i/>
                <w:sz w:val="24"/>
                <w:szCs w:val="24"/>
                <w:highlight w:val="green"/>
                <w:vertAlign w:val="subscript"/>
                <w:lang w:eastAsia="ru-RU"/>
              </w:rPr>
              <w:t>s</w:t>
            </w:r>
            <w:r w:rsidRPr="004B429A">
              <w:rPr>
                <w:i/>
                <w:sz w:val="24"/>
                <w:szCs w:val="24"/>
                <w:highlight w:val="green"/>
                <w:lang w:eastAsia="ru-RU"/>
              </w:rPr>
              <w:t xml:space="preserve">, </w:t>
            </w:r>
            <w:r w:rsidRPr="004B429A">
              <w:rPr>
                <w:sz w:val="24"/>
                <w:szCs w:val="24"/>
                <w:highlight w:val="green"/>
                <w:lang w:eastAsia="ru-RU"/>
              </w:rPr>
              <w:t>ρ</w:t>
            </w:r>
            <w:r w:rsidRPr="004B429A">
              <w:rPr>
                <w:sz w:val="24"/>
                <w:szCs w:val="24"/>
                <w:highlight w:val="green"/>
                <w:vertAlign w:val="subscript"/>
                <w:lang w:eastAsia="ru-RU"/>
              </w:rPr>
              <w:t>1</w:t>
            </w:r>
            <w:r w:rsidRPr="004B429A">
              <w:rPr>
                <w:i/>
                <w:sz w:val="24"/>
                <w:szCs w:val="24"/>
                <w:highlight w:val="green"/>
                <w:lang w:eastAsia="ru-RU"/>
              </w:rPr>
              <w:t xml:space="preserve">, </w:t>
            </w:r>
            <w:r w:rsidRPr="004B429A">
              <w:rPr>
                <w:sz w:val="24"/>
                <w:szCs w:val="24"/>
                <w:highlight w:val="green"/>
                <w:lang w:eastAsia="ru-RU"/>
              </w:rPr>
              <w:sym w:font="Symbol" w:char="F046"/>
            </w:r>
            <w:r w:rsidRPr="004B429A">
              <w:rPr>
                <w:sz w:val="24"/>
                <w:szCs w:val="24"/>
                <w:highlight w:val="green"/>
                <w:lang w:eastAsia="ru-RU"/>
              </w:rPr>
              <w:t xml:space="preserve"> </w:t>
            </w:r>
            <w:r w:rsidRPr="004B429A">
              <w:rPr>
                <w:i/>
                <w:sz w:val="24"/>
                <w:szCs w:val="24"/>
                <w:highlight w:val="green"/>
                <w:lang w:eastAsia="ru-RU"/>
              </w:rPr>
              <w:sym w:font="Symbol" w:char="F02D"/>
            </w:r>
            <w:r w:rsidRPr="004B429A">
              <w:rPr>
                <w:i/>
                <w:sz w:val="24"/>
                <w:szCs w:val="24"/>
                <w:highlight w:val="green"/>
                <w:lang w:eastAsia="ru-RU"/>
              </w:rPr>
              <w:t xml:space="preserve"> </w:t>
            </w:r>
            <w:r w:rsidRPr="004B429A">
              <w:rPr>
                <w:sz w:val="24"/>
                <w:szCs w:val="24"/>
                <w:highlight w:val="green"/>
                <w:lang w:eastAsia="ru-RU"/>
              </w:rPr>
              <w:t>коэффициенты, определяемые по 4.3.4;</w:t>
            </w:r>
          </w:p>
          <w:p w:rsidR="00141F90" w:rsidRPr="004B429A" w:rsidRDefault="00141F90" w:rsidP="00141F90">
            <w:pPr>
              <w:overflowPunct/>
              <w:autoSpaceDE/>
              <w:autoSpaceDN/>
              <w:adjustRightInd/>
              <w:spacing w:line="276" w:lineRule="auto"/>
              <w:jc w:val="both"/>
              <w:textAlignment w:val="auto"/>
              <w:rPr>
                <w:sz w:val="24"/>
                <w:szCs w:val="24"/>
                <w:highlight w:val="green"/>
                <w:lang w:eastAsia="ru-RU"/>
              </w:rPr>
            </w:pPr>
            <w:r w:rsidRPr="004B429A">
              <w:rPr>
                <w:sz w:val="24"/>
                <w:szCs w:val="24"/>
                <w:highlight w:val="green"/>
                <w:lang w:eastAsia="ru-RU"/>
              </w:rPr>
              <w:sym w:font="Symbol" w:char="F044"/>
            </w:r>
            <w:r w:rsidRPr="004B429A">
              <w:rPr>
                <w:sz w:val="24"/>
                <w:szCs w:val="24"/>
                <w:highlight w:val="green"/>
                <w:lang w:eastAsia="ru-RU"/>
              </w:rPr>
              <w:sym w:font="Symbol" w:char="F073"/>
            </w:r>
            <w:proofErr w:type="spellStart"/>
            <w:r w:rsidRPr="004B429A">
              <w:rPr>
                <w:i/>
                <w:sz w:val="24"/>
                <w:szCs w:val="24"/>
                <w:highlight w:val="green"/>
                <w:vertAlign w:val="subscript"/>
                <w:lang w:val="en-US" w:eastAsia="ru-RU"/>
              </w:rPr>
              <w:t>sp</w:t>
            </w:r>
            <w:proofErr w:type="spellEnd"/>
            <w:r w:rsidRPr="004B429A">
              <w:rPr>
                <w:sz w:val="24"/>
                <w:szCs w:val="24"/>
                <w:highlight w:val="green"/>
                <w:vertAlign w:val="subscript"/>
                <w:lang w:eastAsia="ru-RU"/>
              </w:rPr>
              <w:t>6</w:t>
            </w:r>
            <w:r w:rsidRPr="004B429A">
              <w:rPr>
                <w:sz w:val="24"/>
                <w:szCs w:val="24"/>
                <w:highlight w:val="green"/>
                <w:lang w:eastAsia="ru-RU"/>
              </w:rPr>
              <w:t xml:space="preserve">, </w:t>
            </w:r>
            <w:r w:rsidRPr="004B429A">
              <w:rPr>
                <w:sz w:val="24"/>
                <w:szCs w:val="24"/>
                <w:highlight w:val="green"/>
                <w:lang w:eastAsia="ru-RU"/>
              </w:rPr>
              <w:sym w:font="Symbol" w:char="F073"/>
            </w:r>
            <w:proofErr w:type="spellStart"/>
            <w:r w:rsidRPr="004B429A">
              <w:rPr>
                <w:i/>
                <w:sz w:val="24"/>
                <w:szCs w:val="24"/>
                <w:highlight w:val="green"/>
                <w:vertAlign w:val="subscript"/>
                <w:lang w:eastAsia="ru-RU"/>
              </w:rPr>
              <w:t>bp</w:t>
            </w:r>
            <w:proofErr w:type="spellEnd"/>
            <w:r w:rsidRPr="004B429A">
              <w:rPr>
                <w:i/>
                <w:sz w:val="24"/>
                <w:szCs w:val="24"/>
                <w:highlight w:val="green"/>
                <w:vertAlign w:val="subscript"/>
                <w:lang w:eastAsia="ru-RU"/>
              </w:rPr>
              <w:t xml:space="preserve"> </w:t>
            </w:r>
            <w:r w:rsidRPr="004B429A">
              <w:rPr>
                <w:i/>
                <w:sz w:val="24"/>
                <w:szCs w:val="24"/>
                <w:highlight w:val="green"/>
                <w:lang w:eastAsia="ru-RU"/>
              </w:rPr>
              <w:sym w:font="Symbol" w:char="F02D"/>
            </w:r>
            <w:r w:rsidRPr="004B429A">
              <w:rPr>
                <w:sz w:val="24"/>
                <w:szCs w:val="24"/>
                <w:highlight w:val="green"/>
                <w:lang w:eastAsia="ru-RU"/>
              </w:rPr>
              <w:t xml:space="preserve"> см. поз. 6 настоящей таблицы</w:t>
            </w:r>
          </w:p>
        </w:tc>
        <w:tc>
          <w:tcPr>
            <w:tcW w:w="2694" w:type="dxa"/>
            <w:tcBorders>
              <w:top w:val="single" w:sz="4" w:space="0" w:color="auto"/>
              <w:left w:val="single" w:sz="6" w:space="0" w:color="auto"/>
              <w:bottom w:val="single" w:sz="4" w:space="0" w:color="auto"/>
              <w:right w:val="single" w:sz="6" w:space="0" w:color="auto"/>
            </w:tcBorders>
          </w:tcPr>
          <w:p w:rsidR="00141F90" w:rsidRPr="004B429A" w:rsidRDefault="00141F90" w:rsidP="00141F90">
            <w:pPr>
              <w:overflowPunct/>
              <w:autoSpaceDE/>
              <w:autoSpaceDN/>
              <w:adjustRightInd/>
              <w:spacing w:line="276" w:lineRule="auto"/>
              <w:jc w:val="center"/>
              <w:textAlignment w:val="auto"/>
              <w:rPr>
                <w:sz w:val="24"/>
                <w:szCs w:val="24"/>
                <w:highlight w:val="green"/>
                <w:lang w:eastAsia="ru-RU"/>
              </w:rPr>
            </w:pPr>
            <w:r w:rsidRPr="004B429A">
              <w:rPr>
                <w:rFonts w:eastAsia="Calibri"/>
                <w:position w:val="-30"/>
                <w:sz w:val="24"/>
                <w:szCs w:val="24"/>
                <w:highlight w:val="green"/>
                <w:lang w:eastAsia="en-US"/>
              </w:rPr>
              <w:object w:dxaOrig="1440" w:dyaOrig="720">
                <v:shape id="_x0000_i1031" type="#_x0000_t75" style="width:71.25pt;height:36pt" o:ole="">
                  <v:imagedata r:id="rId26" o:title=""/>
                </v:shape>
                <o:OLEObject Type="Embed" ProgID="Equation.DSMT4" ShapeID="_x0000_i1031" DrawAspect="Content" ObjectID="_1784384591" r:id="rId28"/>
              </w:object>
            </w:r>
          </w:p>
        </w:tc>
      </w:tr>
      <w:tr w:rsidR="00141F90" w:rsidRPr="004B429A" w:rsidTr="00722FD6">
        <w:tc>
          <w:tcPr>
            <w:tcW w:w="10065" w:type="dxa"/>
            <w:gridSpan w:val="4"/>
            <w:tcBorders>
              <w:top w:val="single" w:sz="4" w:space="0" w:color="auto"/>
              <w:left w:val="single" w:sz="6" w:space="0" w:color="auto"/>
              <w:bottom w:val="single" w:sz="6" w:space="0" w:color="auto"/>
              <w:right w:val="single" w:sz="6" w:space="0" w:color="auto"/>
            </w:tcBorders>
          </w:tcPr>
          <w:p w:rsidR="00141F90" w:rsidRPr="004B429A" w:rsidRDefault="00141F90" w:rsidP="00141F90">
            <w:pPr>
              <w:overflowPunct/>
              <w:autoSpaceDE/>
              <w:autoSpaceDN/>
              <w:adjustRightInd/>
              <w:spacing w:line="276" w:lineRule="auto"/>
              <w:ind w:firstLine="531"/>
              <w:textAlignment w:val="auto"/>
              <w:rPr>
                <w:sz w:val="24"/>
                <w:szCs w:val="24"/>
                <w:highlight w:val="green"/>
                <w:lang w:eastAsia="ru-RU"/>
              </w:rPr>
            </w:pPr>
            <w:r w:rsidRPr="004B429A">
              <w:rPr>
                <w:sz w:val="22"/>
                <w:szCs w:val="22"/>
                <w:highlight w:val="green"/>
                <w:lang w:eastAsia="ru-RU"/>
              </w:rPr>
              <w:t>П р и м е ч а н и е – Потери предварительного напряжения в напрягаемой арматуре</w:t>
            </w:r>
            <w:r w:rsidRPr="004B429A">
              <w:rPr>
                <w:i/>
                <w:sz w:val="22"/>
                <w:szCs w:val="22"/>
                <w:highlight w:val="green"/>
                <w:lang w:eastAsia="ru-RU"/>
              </w:rPr>
              <w:t xml:space="preserve"> S' </w:t>
            </w:r>
            <w:r w:rsidRPr="004B429A">
              <w:rPr>
                <w:sz w:val="22"/>
                <w:szCs w:val="22"/>
                <w:highlight w:val="green"/>
                <w:lang w:eastAsia="ru-RU"/>
              </w:rPr>
              <w:t xml:space="preserve">определяются так же, как и в арматуре </w:t>
            </w:r>
            <w:r w:rsidRPr="004B429A">
              <w:rPr>
                <w:i/>
                <w:sz w:val="22"/>
                <w:szCs w:val="22"/>
                <w:highlight w:val="green"/>
                <w:lang w:eastAsia="ru-RU"/>
              </w:rPr>
              <w:t>S</w:t>
            </w:r>
            <w:r w:rsidRPr="004B429A">
              <w:rPr>
                <w:sz w:val="22"/>
                <w:szCs w:val="22"/>
                <w:highlight w:val="green"/>
                <w:lang w:eastAsia="ru-RU"/>
              </w:rPr>
              <w:t>.</w:t>
            </w:r>
          </w:p>
        </w:tc>
      </w:tr>
    </w:tbl>
    <w:p w:rsidR="00141F90" w:rsidRPr="004B429A" w:rsidRDefault="00141F90" w:rsidP="00141F90">
      <w:pPr>
        <w:spacing w:line="360" w:lineRule="auto"/>
        <w:ind w:firstLine="709"/>
        <w:jc w:val="both"/>
        <w:rPr>
          <w:b/>
          <w:sz w:val="28"/>
          <w:szCs w:val="28"/>
          <w:highlight w:val="green"/>
        </w:rPr>
      </w:pPr>
      <w:r w:rsidRPr="004B429A">
        <w:rPr>
          <w:b/>
          <w:sz w:val="28"/>
          <w:szCs w:val="28"/>
          <w:highlight w:val="green"/>
        </w:rPr>
        <w:t>Таблица 4.2 (Измененная редакция, Изм. № 1).</w:t>
      </w:r>
    </w:p>
    <w:p w:rsidR="003F3F3D" w:rsidRPr="004B429A" w:rsidRDefault="003F3F3D" w:rsidP="00126308">
      <w:pPr>
        <w:spacing w:line="360" w:lineRule="auto"/>
        <w:ind w:firstLine="709"/>
        <w:jc w:val="both"/>
        <w:rPr>
          <w:sz w:val="28"/>
          <w:szCs w:val="28"/>
          <w:highlight w:val="green"/>
        </w:rPr>
      </w:pPr>
      <w:r w:rsidRPr="004B429A">
        <w:rPr>
          <w:sz w:val="28"/>
          <w:szCs w:val="28"/>
          <w:highlight w:val="green"/>
        </w:rPr>
        <w:t xml:space="preserve">4.3.3 При определении потерь предварительного напряжения от усадки бетона </w:t>
      </w:r>
      <w:r w:rsidR="00F56ADE" w:rsidRPr="004B429A">
        <w:rPr>
          <w:sz w:val="28"/>
          <w:szCs w:val="28"/>
          <w:highlight w:val="green"/>
        </w:rPr>
        <w:t>(см. позицию</w:t>
      </w:r>
      <w:r w:rsidRPr="004B429A">
        <w:rPr>
          <w:sz w:val="28"/>
          <w:szCs w:val="28"/>
          <w:highlight w:val="green"/>
        </w:rPr>
        <w:t xml:space="preserve"> 8 табл</w:t>
      </w:r>
      <w:r w:rsidR="00A43699" w:rsidRPr="004B429A">
        <w:rPr>
          <w:sz w:val="28"/>
          <w:szCs w:val="28"/>
          <w:highlight w:val="green"/>
        </w:rPr>
        <w:t>ицы</w:t>
      </w:r>
      <w:r w:rsidRPr="004B429A">
        <w:rPr>
          <w:sz w:val="28"/>
          <w:szCs w:val="28"/>
          <w:highlight w:val="green"/>
        </w:rPr>
        <w:t xml:space="preserve"> </w:t>
      </w:r>
      <w:r w:rsidR="0004569E" w:rsidRPr="004B429A">
        <w:rPr>
          <w:sz w:val="28"/>
          <w:szCs w:val="28"/>
          <w:highlight w:val="green"/>
        </w:rPr>
        <w:t>4.</w:t>
      </w:r>
      <w:r w:rsidRPr="004B429A">
        <w:rPr>
          <w:sz w:val="28"/>
          <w:szCs w:val="28"/>
          <w:highlight w:val="green"/>
        </w:rPr>
        <w:t>2</w:t>
      </w:r>
      <w:r w:rsidR="00F56ADE" w:rsidRPr="004B429A">
        <w:rPr>
          <w:sz w:val="28"/>
          <w:szCs w:val="28"/>
          <w:highlight w:val="green"/>
        </w:rPr>
        <w:t>)</w:t>
      </w:r>
      <w:r w:rsidRPr="004B429A">
        <w:rPr>
          <w:sz w:val="28"/>
          <w:szCs w:val="28"/>
          <w:highlight w:val="green"/>
        </w:rPr>
        <w:t xml:space="preserve"> необходимо соблюдать следующие требования:</w:t>
      </w:r>
    </w:p>
    <w:p w:rsidR="003F3F3D" w:rsidRPr="004B429A" w:rsidRDefault="003F3F3D" w:rsidP="00126308">
      <w:pPr>
        <w:spacing w:line="360" w:lineRule="auto"/>
        <w:ind w:firstLine="709"/>
        <w:jc w:val="both"/>
        <w:rPr>
          <w:sz w:val="28"/>
          <w:szCs w:val="28"/>
          <w:highlight w:val="green"/>
        </w:rPr>
      </w:pPr>
      <w:r w:rsidRPr="004B429A">
        <w:rPr>
          <w:sz w:val="28"/>
          <w:szCs w:val="28"/>
          <w:highlight w:val="green"/>
        </w:rPr>
        <w:t>а) при заранее известном сроке нагружения конструкции потери</w:t>
      </w:r>
      <w:r w:rsidR="007B3255" w:rsidRPr="004B429A">
        <w:rPr>
          <w:sz w:val="28"/>
          <w:szCs w:val="28"/>
          <w:highlight w:val="green"/>
        </w:rPr>
        <w:t xml:space="preserve"> </w:t>
      </w:r>
      <w:r w:rsidR="00F56ADE" w:rsidRPr="004B429A">
        <w:rPr>
          <w:sz w:val="28"/>
          <w:szCs w:val="28"/>
          <w:highlight w:val="green"/>
        </w:rPr>
        <w:t xml:space="preserve">следует </w:t>
      </w:r>
      <w:r w:rsidRPr="004B429A">
        <w:rPr>
          <w:sz w:val="28"/>
          <w:szCs w:val="28"/>
          <w:highlight w:val="green"/>
        </w:rPr>
        <w:t>умножать на коэффициент</w:t>
      </w:r>
      <w:r w:rsidR="00F56ADE" w:rsidRPr="004B429A">
        <w:rPr>
          <w:i/>
          <w:sz w:val="28"/>
          <w:szCs w:val="28"/>
          <w:highlight w:val="green"/>
        </w:rPr>
        <w:t xml:space="preserve"> </w:t>
      </w:r>
      <w:r w:rsidR="00F56ADE" w:rsidRPr="004B429A">
        <w:rPr>
          <w:sz w:val="28"/>
          <w:szCs w:val="28"/>
          <w:highlight w:val="green"/>
        </w:rPr>
        <w:t>φ</w:t>
      </w:r>
      <w:r w:rsidR="00F56ADE" w:rsidRPr="004B429A">
        <w:rPr>
          <w:i/>
          <w:sz w:val="28"/>
          <w:szCs w:val="28"/>
          <w:highlight w:val="green"/>
          <w:vertAlign w:val="subscript"/>
          <w:lang w:val="en-US"/>
        </w:rPr>
        <w:t>l</w:t>
      </w:r>
      <w:r w:rsidR="00F56ADE" w:rsidRPr="004B429A">
        <w:rPr>
          <w:sz w:val="28"/>
          <w:szCs w:val="28"/>
          <w:highlight w:val="green"/>
          <w:vertAlign w:val="subscript"/>
        </w:rPr>
        <w:t>1</w:t>
      </w:r>
      <w:r w:rsidR="00F56ADE" w:rsidRPr="004B429A">
        <w:rPr>
          <w:sz w:val="28"/>
          <w:szCs w:val="28"/>
          <w:highlight w:val="green"/>
        </w:rPr>
        <w:t xml:space="preserve">, </w:t>
      </w:r>
      <w:r w:rsidRPr="004B429A">
        <w:rPr>
          <w:sz w:val="28"/>
          <w:szCs w:val="28"/>
          <w:highlight w:val="green"/>
        </w:rPr>
        <w:t>определяемый по формуле</w:t>
      </w:r>
    </w:p>
    <w:p w:rsidR="003F3F3D" w:rsidRPr="004B429A" w:rsidRDefault="003F3F3D" w:rsidP="00126308">
      <w:pPr>
        <w:spacing w:before="120" w:after="120" w:line="360" w:lineRule="auto"/>
        <w:ind w:firstLine="709"/>
        <w:jc w:val="right"/>
        <w:rPr>
          <w:sz w:val="28"/>
          <w:szCs w:val="28"/>
          <w:highlight w:val="green"/>
        </w:rPr>
      </w:pPr>
      <w:r w:rsidRPr="004B429A">
        <w:rPr>
          <w:position w:val="-12"/>
          <w:sz w:val="28"/>
          <w:szCs w:val="28"/>
          <w:highlight w:val="green"/>
        </w:rPr>
        <w:object w:dxaOrig="1560" w:dyaOrig="420" w14:anchorId="111E3D88">
          <v:shape id="_x0000_i1032" type="#_x0000_t75" style="width:83.25pt;height:22.5pt" o:ole="">
            <v:imagedata r:id="rId29" o:title=""/>
          </v:shape>
          <o:OLEObject Type="Embed" ProgID="Equation.3" ShapeID="_x0000_i1032" DrawAspect="Content" ObjectID="_1784384592" r:id="rId30"/>
        </w:object>
      </w:r>
      <w:r w:rsidRPr="004B429A">
        <w:rPr>
          <w:sz w:val="28"/>
          <w:szCs w:val="28"/>
          <w:highlight w:val="green"/>
        </w:rPr>
        <w:t xml:space="preserve">, </w:t>
      </w:r>
      <w:r w:rsidRPr="004B429A">
        <w:rPr>
          <w:sz w:val="28"/>
          <w:szCs w:val="28"/>
          <w:highlight w:val="green"/>
        </w:rPr>
        <w:tab/>
      </w:r>
      <w:r w:rsidRPr="004B429A">
        <w:rPr>
          <w:sz w:val="28"/>
          <w:szCs w:val="28"/>
          <w:highlight w:val="green"/>
        </w:rPr>
        <w:tab/>
      </w:r>
      <w:r w:rsidR="00126308" w:rsidRPr="004B429A">
        <w:rPr>
          <w:sz w:val="28"/>
          <w:szCs w:val="28"/>
          <w:highlight w:val="green"/>
        </w:rPr>
        <w:tab/>
      </w:r>
      <w:r w:rsidRPr="004B429A">
        <w:rPr>
          <w:sz w:val="28"/>
          <w:szCs w:val="28"/>
          <w:highlight w:val="green"/>
        </w:rPr>
        <w:tab/>
        <w:t xml:space="preserve">              (4.1)</w:t>
      </w:r>
    </w:p>
    <w:p w:rsidR="003F3F3D" w:rsidRPr="004B429A" w:rsidRDefault="003F3F3D" w:rsidP="00126308">
      <w:pPr>
        <w:spacing w:line="360" w:lineRule="auto"/>
        <w:jc w:val="both"/>
        <w:rPr>
          <w:sz w:val="28"/>
          <w:szCs w:val="28"/>
          <w:highlight w:val="green"/>
        </w:rPr>
      </w:pPr>
      <w:r w:rsidRPr="004B429A">
        <w:rPr>
          <w:sz w:val="28"/>
          <w:szCs w:val="28"/>
          <w:highlight w:val="green"/>
        </w:rPr>
        <w:t xml:space="preserve">где </w:t>
      </w:r>
      <w:r w:rsidRPr="004B429A">
        <w:rPr>
          <w:i/>
          <w:sz w:val="28"/>
          <w:szCs w:val="28"/>
          <w:highlight w:val="green"/>
        </w:rPr>
        <w:t xml:space="preserve">е </w:t>
      </w:r>
      <w:r w:rsidRPr="004B429A">
        <w:rPr>
          <w:sz w:val="28"/>
          <w:szCs w:val="28"/>
          <w:highlight w:val="green"/>
        </w:rPr>
        <w:sym w:font="Symbol" w:char="F02D"/>
      </w:r>
      <w:r w:rsidRPr="004B429A">
        <w:rPr>
          <w:sz w:val="28"/>
          <w:szCs w:val="28"/>
          <w:highlight w:val="green"/>
        </w:rPr>
        <w:t xml:space="preserve"> основание натуральных логарифмов;</w:t>
      </w:r>
    </w:p>
    <w:p w:rsidR="003F3F3D" w:rsidRPr="004B429A" w:rsidRDefault="003F3F3D" w:rsidP="009B45E3">
      <w:pPr>
        <w:spacing w:line="360" w:lineRule="auto"/>
        <w:ind w:firstLine="426"/>
        <w:jc w:val="both"/>
        <w:rPr>
          <w:sz w:val="28"/>
          <w:szCs w:val="28"/>
          <w:highlight w:val="green"/>
        </w:rPr>
      </w:pPr>
      <w:r w:rsidRPr="004B429A">
        <w:rPr>
          <w:i/>
          <w:sz w:val="28"/>
          <w:szCs w:val="28"/>
          <w:highlight w:val="green"/>
          <w:lang w:val="en-US"/>
        </w:rPr>
        <w:t>t</w:t>
      </w:r>
      <w:r w:rsidR="0004569E" w:rsidRPr="004B429A">
        <w:rPr>
          <w:i/>
          <w:sz w:val="28"/>
          <w:szCs w:val="28"/>
          <w:highlight w:val="green"/>
        </w:rPr>
        <w:t xml:space="preserve"> </w:t>
      </w:r>
      <w:r w:rsidRPr="004B429A">
        <w:rPr>
          <w:sz w:val="28"/>
          <w:szCs w:val="28"/>
          <w:highlight w:val="green"/>
        </w:rPr>
        <w:sym w:font="Symbol" w:char="F02D"/>
      </w:r>
      <w:r w:rsidRPr="004B429A">
        <w:rPr>
          <w:sz w:val="28"/>
          <w:szCs w:val="28"/>
          <w:highlight w:val="green"/>
        </w:rPr>
        <w:t xml:space="preserve"> время, отсчитываемое со дня окончания автоклавной обработки;</w:t>
      </w:r>
    </w:p>
    <w:p w:rsidR="003F3F3D" w:rsidRPr="004B429A" w:rsidRDefault="003F3F3D" w:rsidP="00126308">
      <w:pPr>
        <w:spacing w:line="360" w:lineRule="auto"/>
        <w:ind w:firstLine="709"/>
        <w:jc w:val="both"/>
        <w:rPr>
          <w:i/>
          <w:sz w:val="28"/>
          <w:szCs w:val="28"/>
          <w:highlight w:val="green"/>
        </w:rPr>
      </w:pPr>
      <w:r w:rsidRPr="004B429A">
        <w:rPr>
          <w:sz w:val="28"/>
          <w:szCs w:val="28"/>
          <w:highlight w:val="green"/>
        </w:rPr>
        <w:t>б) для конструкций, предназначенных для эксплуатации при влажности окружающей воздушной среды ниже 40</w:t>
      </w:r>
      <w:r w:rsidR="00EF32FF" w:rsidRPr="004B429A">
        <w:rPr>
          <w:sz w:val="28"/>
          <w:szCs w:val="28"/>
          <w:highlight w:val="green"/>
        </w:rPr>
        <w:t xml:space="preserve"> </w:t>
      </w:r>
      <w:r w:rsidRPr="004B429A">
        <w:rPr>
          <w:sz w:val="28"/>
          <w:szCs w:val="28"/>
          <w:highlight w:val="green"/>
        </w:rPr>
        <w:t xml:space="preserve">%, потери от усадки бетона </w:t>
      </w:r>
      <w:r w:rsidR="00F56ADE" w:rsidRPr="004B429A">
        <w:rPr>
          <w:sz w:val="28"/>
          <w:szCs w:val="28"/>
          <w:highlight w:val="green"/>
        </w:rPr>
        <w:t xml:space="preserve">следует </w:t>
      </w:r>
      <w:r w:rsidRPr="004B429A">
        <w:rPr>
          <w:sz w:val="28"/>
          <w:szCs w:val="28"/>
          <w:highlight w:val="green"/>
        </w:rPr>
        <w:t>увеличивать на 25</w:t>
      </w:r>
      <w:r w:rsidR="00EF32FF" w:rsidRPr="004B429A">
        <w:rPr>
          <w:sz w:val="28"/>
          <w:szCs w:val="28"/>
          <w:highlight w:val="green"/>
        </w:rPr>
        <w:t xml:space="preserve"> </w:t>
      </w:r>
      <w:r w:rsidRPr="004B429A">
        <w:rPr>
          <w:sz w:val="28"/>
          <w:szCs w:val="28"/>
          <w:highlight w:val="green"/>
        </w:rPr>
        <w:t>%</w:t>
      </w:r>
      <w:r w:rsidRPr="004B429A">
        <w:rPr>
          <w:i/>
          <w:sz w:val="28"/>
          <w:szCs w:val="28"/>
          <w:highlight w:val="green"/>
        </w:rPr>
        <w:t>.</w:t>
      </w:r>
    </w:p>
    <w:p w:rsidR="003F3F3D" w:rsidRPr="004B429A" w:rsidRDefault="003F3F3D" w:rsidP="00126308">
      <w:pPr>
        <w:spacing w:line="360" w:lineRule="auto"/>
        <w:ind w:firstLine="709"/>
        <w:jc w:val="both"/>
        <w:rPr>
          <w:sz w:val="28"/>
          <w:szCs w:val="28"/>
          <w:highlight w:val="green"/>
        </w:rPr>
      </w:pPr>
      <w:r w:rsidRPr="004B429A">
        <w:rPr>
          <w:sz w:val="28"/>
          <w:szCs w:val="28"/>
          <w:highlight w:val="green"/>
        </w:rPr>
        <w:t>4.3.4 Значение функции Ф при определении потерь предварительного напряжени</w:t>
      </w:r>
      <w:r w:rsidR="00F56ADE" w:rsidRPr="004B429A">
        <w:rPr>
          <w:sz w:val="28"/>
          <w:szCs w:val="28"/>
          <w:highlight w:val="green"/>
        </w:rPr>
        <w:t>я от ползучести бетона (см. позицию</w:t>
      </w:r>
      <w:r w:rsidRPr="004B429A">
        <w:rPr>
          <w:sz w:val="28"/>
          <w:szCs w:val="28"/>
          <w:highlight w:val="green"/>
        </w:rPr>
        <w:t xml:space="preserve"> 9 табл</w:t>
      </w:r>
      <w:r w:rsidR="00A43699" w:rsidRPr="004B429A">
        <w:rPr>
          <w:sz w:val="28"/>
          <w:szCs w:val="28"/>
          <w:highlight w:val="green"/>
        </w:rPr>
        <w:t>ицы</w:t>
      </w:r>
      <w:r w:rsidR="00F56ADE" w:rsidRPr="004B429A">
        <w:rPr>
          <w:sz w:val="28"/>
          <w:szCs w:val="28"/>
          <w:highlight w:val="green"/>
        </w:rPr>
        <w:t xml:space="preserve"> 4.2</w:t>
      </w:r>
      <w:r w:rsidRPr="004B429A">
        <w:rPr>
          <w:sz w:val="28"/>
          <w:szCs w:val="28"/>
          <w:highlight w:val="green"/>
        </w:rPr>
        <w:t>) следует вычислять по формуле</w:t>
      </w:r>
    </w:p>
    <w:p w:rsidR="003F3F3D" w:rsidRPr="004B429A" w:rsidRDefault="003F3F3D" w:rsidP="00126308">
      <w:pPr>
        <w:spacing w:before="120" w:after="120" w:line="360" w:lineRule="auto"/>
        <w:ind w:firstLine="709"/>
        <w:jc w:val="right"/>
        <w:rPr>
          <w:sz w:val="28"/>
          <w:szCs w:val="28"/>
          <w:highlight w:val="green"/>
        </w:rPr>
      </w:pPr>
      <w:r w:rsidRPr="004B429A">
        <w:rPr>
          <w:position w:val="-6"/>
          <w:sz w:val="28"/>
          <w:szCs w:val="28"/>
          <w:highlight w:val="green"/>
        </w:rPr>
        <w:object w:dxaOrig="1680" w:dyaOrig="540" w14:anchorId="758AE20A">
          <v:shape id="_x0000_i1033" type="#_x0000_t75" style="width:83.25pt;height:27pt" o:ole="">
            <v:imagedata r:id="rId31" o:title=""/>
          </v:shape>
          <o:OLEObject Type="Embed" ProgID="Equation.3" ShapeID="_x0000_i1033" DrawAspect="Content" ObjectID="_1784384593" r:id="rId32"/>
        </w:object>
      </w:r>
      <w:r w:rsidRPr="004B429A">
        <w:rPr>
          <w:sz w:val="28"/>
          <w:szCs w:val="28"/>
          <w:highlight w:val="green"/>
        </w:rPr>
        <w:t xml:space="preserve">, </w:t>
      </w:r>
      <w:r w:rsidRPr="004B429A">
        <w:rPr>
          <w:sz w:val="28"/>
          <w:szCs w:val="28"/>
          <w:highlight w:val="green"/>
        </w:rPr>
        <w:tab/>
        <w:t xml:space="preserve">                                    (4.2)</w:t>
      </w:r>
    </w:p>
    <w:p w:rsidR="003F3F3D" w:rsidRPr="004B429A" w:rsidRDefault="003F3F3D" w:rsidP="00126308">
      <w:pPr>
        <w:spacing w:line="360" w:lineRule="auto"/>
        <w:jc w:val="both"/>
        <w:rPr>
          <w:sz w:val="28"/>
          <w:szCs w:val="28"/>
          <w:highlight w:val="green"/>
        </w:rPr>
      </w:pPr>
      <w:r w:rsidRPr="004B429A">
        <w:rPr>
          <w:sz w:val="28"/>
          <w:szCs w:val="28"/>
          <w:highlight w:val="green"/>
        </w:rPr>
        <w:t>где α</w:t>
      </w:r>
      <w:r w:rsidRPr="004B429A">
        <w:rPr>
          <w:i/>
          <w:sz w:val="28"/>
          <w:szCs w:val="28"/>
          <w:highlight w:val="green"/>
        </w:rPr>
        <w:t xml:space="preserve"> = </w:t>
      </w:r>
      <w:r w:rsidRPr="004B429A">
        <w:rPr>
          <w:i/>
          <w:sz w:val="28"/>
          <w:szCs w:val="28"/>
          <w:highlight w:val="green"/>
          <w:lang w:val="en-US"/>
        </w:rPr>
        <w:t>E</w:t>
      </w:r>
      <w:r w:rsidRPr="004B429A">
        <w:rPr>
          <w:i/>
          <w:sz w:val="28"/>
          <w:szCs w:val="28"/>
          <w:highlight w:val="green"/>
          <w:vertAlign w:val="subscript"/>
          <w:lang w:val="en-US"/>
        </w:rPr>
        <w:t>s</w:t>
      </w:r>
      <w:r w:rsidRPr="004B429A">
        <w:rPr>
          <w:i/>
          <w:sz w:val="28"/>
          <w:szCs w:val="28"/>
          <w:highlight w:val="green"/>
        </w:rPr>
        <w:t>/</w:t>
      </w:r>
      <w:r w:rsidRPr="004B429A">
        <w:rPr>
          <w:i/>
          <w:sz w:val="28"/>
          <w:szCs w:val="28"/>
          <w:highlight w:val="green"/>
          <w:lang w:val="en-US"/>
        </w:rPr>
        <w:t>E</w:t>
      </w:r>
      <w:r w:rsidRPr="004B429A">
        <w:rPr>
          <w:i/>
          <w:sz w:val="28"/>
          <w:szCs w:val="28"/>
          <w:highlight w:val="green"/>
          <w:vertAlign w:val="subscript"/>
          <w:lang w:val="en-US"/>
        </w:rPr>
        <w:t>b</w:t>
      </w:r>
      <w:r w:rsidR="00F56ADE" w:rsidRPr="004B429A">
        <w:rPr>
          <w:i/>
          <w:sz w:val="28"/>
          <w:szCs w:val="28"/>
          <w:highlight w:val="green"/>
          <w:vertAlign w:val="subscript"/>
        </w:rPr>
        <w:t xml:space="preserve"> </w:t>
      </w:r>
      <w:r w:rsidRPr="004B429A">
        <w:rPr>
          <w:sz w:val="28"/>
          <w:szCs w:val="28"/>
          <w:highlight w:val="green"/>
        </w:rPr>
        <w:sym w:font="Symbol" w:char="F02D"/>
      </w:r>
      <w:r w:rsidRPr="004B429A">
        <w:rPr>
          <w:sz w:val="28"/>
          <w:szCs w:val="28"/>
          <w:highlight w:val="green"/>
        </w:rPr>
        <w:t xml:space="preserve"> отношение модулей упругости напрягаемой арматуры и бетона;</w:t>
      </w:r>
    </w:p>
    <w:p w:rsidR="003F3F3D" w:rsidRPr="004B429A" w:rsidRDefault="003F3F3D" w:rsidP="009B45E3">
      <w:pPr>
        <w:spacing w:line="360" w:lineRule="auto"/>
        <w:ind w:firstLine="426"/>
        <w:jc w:val="both"/>
        <w:rPr>
          <w:sz w:val="28"/>
          <w:szCs w:val="28"/>
          <w:highlight w:val="green"/>
        </w:rPr>
      </w:pPr>
      <w:r w:rsidRPr="004B429A">
        <w:rPr>
          <w:i/>
          <w:sz w:val="28"/>
          <w:szCs w:val="28"/>
          <w:highlight w:val="green"/>
        </w:rPr>
        <w:lastRenderedPageBreak/>
        <w:sym w:font="Symbol" w:char="F06D"/>
      </w:r>
      <w:r w:rsidRPr="004B429A">
        <w:rPr>
          <w:i/>
          <w:sz w:val="28"/>
          <w:szCs w:val="28"/>
          <w:highlight w:val="green"/>
          <w:vertAlign w:val="subscript"/>
        </w:rPr>
        <w:t xml:space="preserve">s </w:t>
      </w:r>
      <w:r w:rsidRPr="004B429A">
        <w:rPr>
          <w:sz w:val="28"/>
          <w:szCs w:val="28"/>
          <w:highlight w:val="green"/>
        </w:rPr>
        <w:sym w:font="Symbol" w:char="F02D"/>
      </w:r>
      <w:r w:rsidRPr="004B429A">
        <w:rPr>
          <w:sz w:val="28"/>
          <w:szCs w:val="28"/>
          <w:highlight w:val="green"/>
        </w:rPr>
        <w:t xml:space="preserve"> коэффициент армирования сечения напрягаемой арматурой, определяемый по формуле</w:t>
      </w:r>
    </w:p>
    <w:p w:rsidR="003F3F3D" w:rsidRPr="004B429A" w:rsidRDefault="003F3F3D" w:rsidP="00126308">
      <w:pPr>
        <w:spacing w:before="120" w:after="120" w:line="360" w:lineRule="auto"/>
        <w:ind w:firstLine="709"/>
        <w:jc w:val="right"/>
        <w:rPr>
          <w:sz w:val="28"/>
          <w:szCs w:val="28"/>
          <w:highlight w:val="green"/>
        </w:rPr>
      </w:pPr>
      <w:r w:rsidRPr="004B429A">
        <w:rPr>
          <w:position w:val="-10"/>
          <w:sz w:val="28"/>
          <w:szCs w:val="28"/>
          <w:highlight w:val="green"/>
        </w:rPr>
        <w:object w:dxaOrig="180" w:dyaOrig="320" w14:anchorId="49E81649">
          <v:shape id="_x0000_i1034" type="#_x0000_t75" style="width:9.75pt;height:17.25pt" o:ole="">
            <v:imagedata r:id="rId33" o:title=""/>
          </v:shape>
          <o:OLEObject Type="Embed" ProgID="Equation.3" ShapeID="_x0000_i1034" DrawAspect="Content" ObjectID="_1784384594" r:id="rId34"/>
        </w:object>
      </w:r>
      <w:r w:rsidRPr="004B429A">
        <w:rPr>
          <w:position w:val="-24"/>
          <w:sz w:val="28"/>
          <w:szCs w:val="28"/>
          <w:highlight w:val="green"/>
        </w:rPr>
        <w:object w:dxaOrig="1540" w:dyaOrig="660" w14:anchorId="30C57A22">
          <v:shape id="_x0000_i1035" type="#_x0000_t75" style="width:74.25pt;height:31.5pt" o:ole="">
            <v:imagedata r:id="rId35" o:title=""/>
          </v:shape>
          <o:OLEObject Type="Embed" ProgID="Equation.3" ShapeID="_x0000_i1035" DrawAspect="Content" ObjectID="_1784384595" r:id="rId36"/>
        </w:object>
      </w:r>
      <w:r w:rsidRPr="004B429A">
        <w:rPr>
          <w:sz w:val="28"/>
          <w:szCs w:val="28"/>
          <w:highlight w:val="green"/>
        </w:rPr>
        <w:t>,</w:t>
      </w:r>
      <w:r w:rsidRPr="004B429A">
        <w:rPr>
          <w:sz w:val="28"/>
          <w:szCs w:val="28"/>
          <w:highlight w:val="green"/>
        </w:rPr>
        <w:tab/>
      </w:r>
      <w:r w:rsidRPr="004B429A">
        <w:rPr>
          <w:sz w:val="28"/>
          <w:szCs w:val="28"/>
          <w:highlight w:val="green"/>
        </w:rPr>
        <w:tab/>
      </w:r>
      <w:r w:rsidR="00126308" w:rsidRPr="004B429A">
        <w:rPr>
          <w:sz w:val="28"/>
          <w:szCs w:val="28"/>
          <w:highlight w:val="green"/>
        </w:rPr>
        <w:tab/>
      </w:r>
      <w:r w:rsidRPr="004B429A">
        <w:rPr>
          <w:sz w:val="28"/>
          <w:szCs w:val="28"/>
          <w:highlight w:val="green"/>
        </w:rPr>
        <w:t xml:space="preserve">                                (4.3)</w:t>
      </w:r>
    </w:p>
    <w:p w:rsidR="003F3F3D" w:rsidRPr="004B429A" w:rsidRDefault="003F3F3D" w:rsidP="009B45E3">
      <w:pPr>
        <w:spacing w:after="120" w:line="360" w:lineRule="auto"/>
        <w:ind w:firstLine="426"/>
        <w:rPr>
          <w:sz w:val="28"/>
          <w:szCs w:val="28"/>
          <w:highlight w:val="green"/>
        </w:rPr>
      </w:pPr>
      <w:r w:rsidRPr="004B429A">
        <w:rPr>
          <w:sz w:val="28"/>
          <w:szCs w:val="28"/>
          <w:highlight w:val="green"/>
        </w:rPr>
        <w:sym w:font="Symbol" w:char="F072"/>
      </w:r>
      <w:r w:rsidR="00F56ADE" w:rsidRPr="004B429A">
        <w:rPr>
          <w:sz w:val="28"/>
          <w:szCs w:val="28"/>
          <w:highlight w:val="green"/>
          <w:vertAlign w:val="subscript"/>
        </w:rPr>
        <w:t>1</w:t>
      </w:r>
      <w:r w:rsidRPr="004B429A">
        <w:rPr>
          <w:i/>
          <w:sz w:val="28"/>
          <w:szCs w:val="28"/>
          <w:highlight w:val="green"/>
          <w:vertAlign w:val="subscript"/>
        </w:rPr>
        <w:t xml:space="preserve"> </w:t>
      </w:r>
      <w:r w:rsidRPr="004B429A">
        <w:rPr>
          <w:sz w:val="28"/>
          <w:szCs w:val="28"/>
          <w:highlight w:val="green"/>
        </w:rPr>
        <w:sym w:font="Symbol" w:char="F02D"/>
      </w:r>
      <w:r w:rsidRPr="004B429A">
        <w:rPr>
          <w:sz w:val="28"/>
          <w:szCs w:val="28"/>
          <w:highlight w:val="green"/>
        </w:rPr>
        <w:t xml:space="preserve"> коэффициент, определяемый по формуле</w:t>
      </w:r>
    </w:p>
    <w:p w:rsidR="003F3F3D" w:rsidRPr="004B429A" w:rsidRDefault="003F3F3D" w:rsidP="00126308">
      <w:pPr>
        <w:spacing w:line="360" w:lineRule="auto"/>
        <w:ind w:firstLine="709"/>
        <w:jc w:val="right"/>
        <w:rPr>
          <w:sz w:val="28"/>
          <w:szCs w:val="28"/>
          <w:highlight w:val="green"/>
        </w:rPr>
      </w:pPr>
      <w:r w:rsidRPr="004B429A">
        <w:rPr>
          <w:position w:val="-24"/>
          <w:sz w:val="28"/>
          <w:szCs w:val="28"/>
          <w:highlight w:val="green"/>
        </w:rPr>
        <w:object w:dxaOrig="1400" w:dyaOrig="620" w14:anchorId="176739D6">
          <v:shape id="_x0000_i1036" type="#_x0000_t75" style="width:63.75pt;height:27pt" o:ole="">
            <v:imagedata r:id="rId37" o:title=""/>
          </v:shape>
          <o:OLEObject Type="Embed" ProgID="Equation.3" ShapeID="_x0000_i1036" DrawAspect="Content" ObjectID="_1784384596" r:id="rId38"/>
        </w:object>
      </w:r>
      <w:r w:rsidRPr="004B429A">
        <w:rPr>
          <w:sz w:val="28"/>
          <w:szCs w:val="28"/>
          <w:highlight w:val="green"/>
        </w:rPr>
        <w:t xml:space="preserve">, </w:t>
      </w:r>
      <w:r w:rsidRPr="004B429A">
        <w:rPr>
          <w:sz w:val="28"/>
          <w:szCs w:val="28"/>
          <w:highlight w:val="green"/>
        </w:rPr>
        <w:tab/>
      </w:r>
      <w:r w:rsidRPr="004B429A">
        <w:rPr>
          <w:sz w:val="28"/>
          <w:szCs w:val="28"/>
          <w:highlight w:val="green"/>
        </w:rPr>
        <w:tab/>
      </w:r>
      <w:r w:rsidR="00126308" w:rsidRPr="004B429A">
        <w:rPr>
          <w:sz w:val="28"/>
          <w:szCs w:val="28"/>
          <w:highlight w:val="green"/>
        </w:rPr>
        <w:tab/>
      </w:r>
      <w:r w:rsidRPr="004B429A">
        <w:rPr>
          <w:sz w:val="28"/>
          <w:szCs w:val="28"/>
          <w:highlight w:val="green"/>
        </w:rPr>
        <w:tab/>
        <w:t xml:space="preserve">                            (4.4)</w:t>
      </w:r>
    </w:p>
    <w:p w:rsidR="003F3F3D" w:rsidRPr="004B429A" w:rsidRDefault="003F3F3D" w:rsidP="00126308">
      <w:pPr>
        <w:spacing w:before="120" w:line="360" w:lineRule="auto"/>
        <w:jc w:val="both"/>
        <w:rPr>
          <w:sz w:val="28"/>
          <w:szCs w:val="28"/>
          <w:highlight w:val="green"/>
        </w:rPr>
      </w:pPr>
      <w:r w:rsidRPr="004B429A">
        <w:rPr>
          <w:sz w:val="28"/>
          <w:szCs w:val="28"/>
          <w:highlight w:val="green"/>
        </w:rPr>
        <w:t xml:space="preserve">здесь </w:t>
      </w:r>
      <w:r w:rsidRPr="004B429A">
        <w:rPr>
          <w:i/>
          <w:sz w:val="28"/>
          <w:szCs w:val="28"/>
          <w:highlight w:val="green"/>
        </w:rPr>
        <w:sym w:font="Symbol" w:char="F052"/>
      </w:r>
      <w:r w:rsidR="0004569E" w:rsidRPr="004B429A">
        <w:rPr>
          <w:i/>
          <w:sz w:val="28"/>
          <w:szCs w:val="28"/>
          <w:highlight w:val="green"/>
        </w:rPr>
        <w:t xml:space="preserve"> </w:t>
      </w:r>
      <w:r w:rsidRPr="004B429A">
        <w:rPr>
          <w:i/>
          <w:sz w:val="28"/>
          <w:szCs w:val="28"/>
          <w:highlight w:val="green"/>
        </w:rPr>
        <w:sym w:font="Symbol" w:char="F02D"/>
      </w:r>
      <w:r w:rsidR="0004569E" w:rsidRPr="004B429A">
        <w:rPr>
          <w:i/>
          <w:sz w:val="28"/>
          <w:szCs w:val="28"/>
          <w:highlight w:val="green"/>
        </w:rPr>
        <w:t xml:space="preserve"> </w:t>
      </w:r>
      <w:r w:rsidRPr="004B429A">
        <w:rPr>
          <w:sz w:val="28"/>
          <w:szCs w:val="28"/>
          <w:highlight w:val="green"/>
        </w:rPr>
        <w:t>усилие обжатия с уче</w:t>
      </w:r>
      <w:r w:rsidR="00F56ADE" w:rsidRPr="004B429A">
        <w:rPr>
          <w:sz w:val="28"/>
          <w:szCs w:val="28"/>
          <w:highlight w:val="green"/>
        </w:rPr>
        <w:t xml:space="preserve">том потерь напряжения по </w:t>
      </w:r>
      <w:r w:rsidR="00EF32FF" w:rsidRPr="004B429A">
        <w:rPr>
          <w:sz w:val="28"/>
          <w:szCs w:val="28"/>
          <w:highlight w:val="green"/>
        </w:rPr>
        <w:t>поз</w:t>
      </w:r>
      <w:r w:rsidR="00F56ADE" w:rsidRPr="004B429A">
        <w:rPr>
          <w:sz w:val="28"/>
          <w:szCs w:val="28"/>
          <w:highlight w:val="green"/>
        </w:rPr>
        <w:t>ициям 1</w:t>
      </w:r>
      <w:r w:rsidR="0004569E" w:rsidRPr="004B429A">
        <w:rPr>
          <w:sz w:val="28"/>
          <w:szCs w:val="28"/>
          <w:highlight w:val="green"/>
        </w:rPr>
        <w:t xml:space="preserve"> – </w:t>
      </w:r>
      <w:r w:rsidRPr="004B429A">
        <w:rPr>
          <w:sz w:val="28"/>
          <w:szCs w:val="28"/>
          <w:highlight w:val="green"/>
        </w:rPr>
        <w:t>5 табл</w:t>
      </w:r>
      <w:r w:rsidR="00A43699" w:rsidRPr="004B429A">
        <w:rPr>
          <w:sz w:val="28"/>
          <w:szCs w:val="28"/>
          <w:highlight w:val="green"/>
        </w:rPr>
        <w:t>ицы</w:t>
      </w:r>
      <w:r w:rsidRPr="004B429A">
        <w:rPr>
          <w:sz w:val="28"/>
          <w:szCs w:val="28"/>
          <w:highlight w:val="green"/>
        </w:rPr>
        <w:t xml:space="preserve"> </w:t>
      </w:r>
      <w:r w:rsidR="0004569E" w:rsidRPr="004B429A">
        <w:rPr>
          <w:sz w:val="28"/>
          <w:szCs w:val="28"/>
          <w:highlight w:val="green"/>
        </w:rPr>
        <w:t>4.</w:t>
      </w:r>
      <w:r w:rsidRPr="004B429A">
        <w:rPr>
          <w:sz w:val="28"/>
          <w:szCs w:val="28"/>
          <w:highlight w:val="green"/>
        </w:rPr>
        <w:t>2</w:t>
      </w:r>
      <w:r w:rsidR="0004569E" w:rsidRPr="004B429A">
        <w:rPr>
          <w:sz w:val="28"/>
          <w:szCs w:val="28"/>
          <w:highlight w:val="green"/>
        </w:rPr>
        <w:t>;</w:t>
      </w:r>
      <w:r w:rsidRPr="004B429A">
        <w:rPr>
          <w:sz w:val="28"/>
          <w:szCs w:val="28"/>
          <w:highlight w:val="green"/>
        </w:rPr>
        <w:t xml:space="preserve"> </w:t>
      </w:r>
    </w:p>
    <w:p w:rsidR="003F3F3D" w:rsidRPr="004B429A" w:rsidRDefault="003F3F3D" w:rsidP="005D525F">
      <w:pPr>
        <w:spacing w:line="360" w:lineRule="auto"/>
        <w:ind w:firstLine="851"/>
        <w:jc w:val="both"/>
        <w:rPr>
          <w:sz w:val="28"/>
          <w:szCs w:val="28"/>
          <w:highlight w:val="green"/>
        </w:rPr>
      </w:pPr>
      <w:r w:rsidRPr="004B429A">
        <w:rPr>
          <w:sz w:val="28"/>
          <w:szCs w:val="28"/>
          <w:highlight w:val="green"/>
        </w:rPr>
        <w:sym w:font="Symbol" w:char="F06A"/>
      </w:r>
      <w:r w:rsidRPr="004B429A">
        <w:rPr>
          <w:i/>
          <w:sz w:val="28"/>
          <w:szCs w:val="28"/>
          <w:highlight w:val="green"/>
          <w:vertAlign w:val="subscript"/>
        </w:rPr>
        <w:t xml:space="preserve">t </w:t>
      </w:r>
      <w:r w:rsidRPr="004B429A">
        <w:rPr>
          <w:sz w:val="28"/>
          <w:szCs w:val="28"/>
          <w:highlight w:val="green"/>
        </w:rPr>
        <w:sym w:font="Symbol" w:char="F02D"/>
      </w:r>
      <w:r w:rsidRPr="004B429A">
        <w:rPr>
          <w:sz w:val="28"/>
          <w:szCs w:val="28"/>
          <w:highlight w:val="green"/>
        </w:rPr>
        <w:t xml:space="preserve"> характеристика ползучести б</w:t>
      </w:r>
      <w:r w:rsidR="00F56ADE" w:rsidRPr="004B429A">
        <w:rPr>
          <w:sz w:val="28"/>
          <w:szCs w:val="28"/>
          <w:highlight w:val="green"/>
        </w:rPr>
        <w:t>етона, определяемая по формуле</w:t>
      </w:r>
    </w:p>
    <w:p w:rsidR="003F3F3D" w:rsidRPr="004B429A" w:rsidRDefault="003F3F3D" w:rsidP="00A43699">
      <w:pPr>
        <w:spacing w:line="360" w:lineRule="auto"/>
        <w:ind w:firstLine="709"/>
        <w:jc w:val="right"/>
        <w:rPr>
          <w:sz w:val="28"/>
          <w:szCs w:val="28"/>
          <w:highlight w:val="green"/>
        </w:rPr>
      </w:pPr>
      <w:r w:rsidRPr="004B429A">
        <w:rPr>
          <w:position w:val="-10"/>
          <w:sz w:val="28"/>
          <w:szCs w:val="28"/>
          <w:highlight w:val="green"/>
        </w:rPr>
        <w:object w:dxaOrig="180" w:dyaOrig="320" w14:anchorId="2631983F">
          <v:shape id="_x0000_i1037" type="#_x0000_t75" style="width:9.75pt;height:17.25pt" o:ole="">
            <v:imagedata r:id="rId33" o:title=""/>
          </v:shape>
          <o:OLEObject Type="Embed" ProgID="Equation.3" ShapeID="_x0000_i1037" DrawAspect="Content" ObjectID="_1784384597" r:id="rId39"/>
        </w:object>
      </w:r>
      <w:r w:rsidRPr="004B429A">
        <w:rPr>
          <w:position w:val="-20"/>
          <w:sz w:val="28"/>
          <w:szCs w:val="28"/>
          <w:highlight w:val="green"/>
        </w:rPr>
        <w:object w:dxaOrig="1740" w:dyaOrig="460" w14:anchorId="11B61D43">
          <v:shape id="_x0000_i1038" type="#_x0000_t75" style="width:81pt;height:23.25pt" o:ole="">
            <v:imagedata r:id="rId40" o:title=""/>
          </v:shape>
          <o:OLEObject Type="Embed" ProgID="Equation.3" ShapeID="_x0000_i1038" DrawAspect="Content" ObjectID="_1784384598" r:id="rId41"/>
        </w:object>
      </w:r>
      <w:r w:rsidRPr="004B429A">
        <w:rPr>
          <w:sz w:val="28"/>
          <w:szCs w:val="28"/>
          <w:highlight w:val="green"/>
        </w:rPr>
        <w:tab/>
      </w:r>
      <w:r w:rsidRPr="004B429A">
        <w:rPr>
          <w:sz w:val="28"/>
          <w:szCs w:val="28"/>
          <w:highlight w:val="green"/>
        </w:rPr>
        <w:tab/>
      </w:r>
      <w:r w:rsidR="00126308" w:rsidRPr="004B429A">
        <w:rPr>
          <w:sz w:val="28"/>
          <w:szCs w:val="28"/>
          <w:highlight w:val="green"/>
        </w:rPr>
        <w:tab/>
      </w:r>
      <w:r w:rsidRPr="004B429A">
        <w:rPr>
          <w:sz w:val="28"/>
          <w:szCs w:val="28"/>
          <w:highlight w:val="green"/>
        </w:rPr>
        <w:tab/>
      </w:r>
      <w:r w:rsidRPr="004B429A">
        <w:rPr>
          <w:sz w:val="28"/>
          <w:szCs w:val="28"/>
          <w:highlight w:val="green"/>
        </w:rPr>
        <w:tab/>
        <w:t xml:space="preserve">           (4.5)</w:t>
      </w:r>
    </w:p>
    <w:p w:rsidR="003F3F3D" w:rsidRPr="004B429A" w:rsidRDefault="003F3F3D" w:rsidP="00126308">
      <w:pPr>
        <w:spacing w:line="360" w:lineRule="auto"/>
        <w:jc w:val="both"/>
        <w:rPr>
          <w:sz w:val="28"/>
          <w:szCs w:val="28"/>
          <w:highlight w:val="green"/>
        </w:rPr>
      </w:pPr>
      <w:r w:rsidRPr="004B429A">
        <w:rPr>
          <w:sz w:val="28"/>
          <w:szCs w:val="28"/>
          <w:highlight w:val="green"/>
        </w:rPr>
        <w:t xml:space="preserve">здесь </w:t>
      </w:r>
      <w:r w:rsidRPr="004B429A">
        <w:rPr>
          <w:sz w:val="28"/>
          <w:szCs w:val="28"/>
          <w:highlight w:val="green"/>
        </w:rPr>
        <w:sym w:font="Symbol" w:char="F06A"/>
      </w:r>
      <w:r w:rsidRPr="004B429A">
        <w:rPr>
          <w:i/>
          <w:sz w:val="28"/>
          <w:szCs w:val="28"/>
          <w:highlight w:val="green"/>
          <w:vertAlign w:val="subscript"/>
        </w:rPr>
        <w:t>b,</w:t>
      </w:r>
      <w:proofErr w:type="spellStart"/>
      <w:r w:rsidRPr="004B429A">
        <w:rPr>
          <w:i/>
          <w:sz w:val="28"/>
          <w:szCs w:val="28"/>
          <w:highlight w:val="green"/>
          <w:vertAlign w:val="subscript"/>
          <w:lang w:val="en-US"/>
        </w:rPr>
        <w:t>cr</w:t>
      </w:r>
      <w:proofErr w:type="spellEnd"/>
      <w:r w:rsidR="0004569E" w:rsidRPr="004B429A">
        <w:rPr>
          <w:i/>
          <w:sz w:val="28"/>
          <w:szCs w:val="28"/>
          <w:highlight w:val="green"/>
          <w:vertAlign w:val="subscript"/>
        </w:rPr>
        <w:t xml:space="preserve"> </w:t>
      </w:r>
      <w:r w:rsidRPr="004B429A">
        <w:rPr>
          <w:i/>
          <w:sz w:val="28"/>
          <w:szCs w:val="28"/>
          <w:highlight w:val="green"/>
          <w:lang w:val="en-US"/>
        </w:rPr>
        <w:sym w:font="Symbol" w:char="F02D"/>
      </w:r>
      <w:r w:rsidR="0004569E" w:rsidRPr="004B429A">
        <w:rPr>
          <w:i/>
          <w:sz w:val="28"/>
          <w:szCs w:val="28"/>
          <w:highlight w:val="green"/>
        </w:rPr>
        <w:t xml:space="preserve"> </w:t>
      </w:r>
      <w:r w:rsidRPr="004B429A">
        <w:rPr>
          <w:sz w:val="28"/>
          <w:szCs w:val="28"/>
          <w:highlight w:val="green"/>
        </w:rPr>
        <w:t>предельное значение характеристики ползучести</w:t>
      </w:r>
      <w:r w:rsidR="00EF32FF" w:rsidRPr="004B429A">
        <w:rPr>
          <w:sz w:val="28"/>
          <w:szCs w:val="28"/>
          <w:highlight w:val="green"/>
        </w:rPr>
        <w:t xml:space="preserve"> бетона, определяемое согласно </w:t>
      </w:r>
      <w:r w:rsidRPr="004B429A">
        <w:rPr>
          <w:sz w:val="28"/>
          <w:szCs w:val="28"/>
          <w:highlight w:val="green"/>
        </w:rPr>
        <w:t xml:space="preserve"> 5.1.14; </w:t>
      </w:r>
    </w:p>
    <w:p w:rsidR="003F3F3D" w:rsidRPr="004B429A" w:rsidRDefault="003F3F3D" w:rsidP="00556B1A">
      <w:pPr>
        <w:spacing w:line="360" w:lineRule="auto"/>
        <w:ind w:firstLine="851"/>
        <w:jc w:val="both"/>
        <w:rPr>
          <w:sz w:val="28"/>
          <w:szCs w:val="28"/>
          <w:highlight w:val="green"/>
        </w:rPr>
      </w:pPr>
      <w:r w:rsidRPr="004B429A">
        <w:rPr>
          <w:sz w:val="28"/>
          <w:szCs w:val="28"/>
          <w:highlight w:val="green"/>
        </w:rPr>
        <w:sym w:font="Symbol" w:char="F061"/>
      </w:r>
      <w:r w:rsidRPr="004B429A">
        <w:rPr>
          <w:sz w:val="28"/>
          <w:szCs w:val="28"/>
          <w:highlight w:val="green"/>
          <w:vertAlign w:val="subscript"/>
        </w:rPr>
        <w:t xml:space="preserve">4 </w:t>
      </w:r>
      <w:r w:rsidRPr="004B429A">
        <w:rPr>
          <w:sz w:val="28"/>
          <w:szCs w:val="28"/>
          <w:highlight w:val="green"/>
        </w:rPr>
        <w:sym w:font="Symbol" w:char="F02D"/>
      </w:r>
      <w:r w:rsidRPr="004B429A">
        <w:rPr>
          <w:sz w:val="28"/>
          <w:szCs w:val="28"/>
          <w:highlight w:val="green"/>
        </w:rPr>
        <w:t xml:space="preserve"> коэффициент нелинейности, принимаемый по табл</w:t>
      </w:r>
      <w:r w:rsidR="00A43699" w:rsidRPr="004B429A">
        <w:rPr>
          <w:sz w:val="28"/>
          <w:szCs w:val="28"/>
          <w:highlight w:val="green"/>
        </w:rPr>
        <w:t>ице</w:t>
      </w:r>
      <w:r w:rsidRPr="004B429A">
        <w:rPr>
          <w:sz w:val="28"/>
          <w:szCs w:val="28"/>
          <w:highlight w:val="green"/>
        </w:rPr>
        <w:t xml:space="preserve"> </w:t>
      </w:r>
      <w:r w:rsidR="00F56ADE" w:rsidRPr="004B429A">
        <w:rPr>
          <w:sz w:val="28"/>
          <w:szCs w:val="28"/>
          <w:highlight w:val="green"/>
        </w:rPr>
        <w:t>4.</w:t>
      </w:r>
      <w:r w:rsidRPr="004B429A">
        <w:rPr>
          <w:sz w:val="28"/>
          <w:szCs w:val="28"/>
          <w:highlight w:val="green"/>
        </w:rPr>
        <w:t>3 или по формулам:</w:t>
      </w:r>
    </w:p>
    <w:p w:rsidR="003F3F3D" w:rsidRPr="004B429A" w:rsidRDefault="003F3F3D" w:rsidP="00A43699">
      <w:pPr>
        <w:spacing w:line="360" w:lineRule="auto"/>
        <w:ind w:firstLine="709"/>
        <w:jc w:val="right"/>
        <w:rPr>
          <w:sz w:val="28"/>
          <w:szCs w:val="28"/>
          <w:highlight w:val="green"/>
        </w:rPr>
      </w:pPr>
      <w:r w:rsidRPr="004B429A">
        <w:rPr>
          <w:sz w:val="28"/>
          <w:szCs w:val="28"/>
          <w:highlight w:val="green"/>
        </w:rPr>
        <w:t xml:space="preserve">при </w:t>
      </w:r>
      <w:r w:rsidRPr="004B429A">
        <w:rPr>
          <w:position w:val="-30"/>
          <w:sz w:val="28"/>
          <w:szCs w:val="28"/>
          <w:highlight w:val="green"/>
        </w:rPr>
        <w:object w:dxaOrig="460" w:dyaOrig="720" w14:anchorId="2E6FC51E">
          <v:shape id="_x0000_i1039" type="#_x0000_t75" style="width:21pt;height:34.5pt" o:ole="">
            <v:imagedata r:id="rId42" o:title=""/>
          </v:shape>
          <o:OLEObject Type="Embed" ProgID="Equation.3" ShapeID="_x0000_i1039" DrawAspect="Content" ObjectID="_1784384599" r:id="rId43"/>
        </w:object>
      </w:r>
      <w:r w:rsidRPr="004B429A">
        <w:rPr>
          <w:sz w:val="28"/>
          <w:szCs w:val="28"/>
          <w:highlight w:val="green"/>
        </w:rPr>
        <w:sym w:font="Symbol" w:char="F03C"/>
      </w:r>
      <w:r w:rsidR="00F56ADE" w:rsidRPr="004B429A">
        <w:rPr>
          <w:sz w:val="28"/>
          <w:szCs w:val="28"/>
          <w:highlight w:val="green"/>
        </w:rPr>
        <w:t xml:space="preserve"> 0,4 </w:t>
      </w:r>
      <w:r w:rsidRPr="004B429A">
        <w:rPr>
          <w:sz w:val="28"/>
          <w:szCs w:val="28"/>
          <w:highlight w:val="green"/>
        </w:rPr>
        <w:sym w:font="Symbol" w:char="F061"/>
      </w:r>
      <w:r w:rsidRPr="004B429A">
        <w:rPr>
          <w:sz w:val="28"/>
          <w:szCs w:val="28"/>
          <w:highlight w:val="green"/>
          <w:vertAlign w:val="subscript"/>
        </w:rPr>
        <w:t>4</w:t>
      </w:r>
      <w:r w:rsidRPr="004B429A">
        <w:rPr>
          <w:sz w:val="28"/>
          <w:szCs w:val="28"/>
          <w:highlight w:val="green"/>
        </w:rPr>
        <w:t xml:space="preserve"> = 0,8</w:t>
      </w:r>
      <w:r w:rsidR="00F56ADE" w:rsidRPr="004B429A">
        <w:rPr>
          <w:sz w:val="28"/>
          <w:szCs w:val="28"/>
          <w:highlight w:val="green"/>
        </w:rPr>
        <w:t>;</w:t>
      </w:r>
      <w:r w:rsidRPr="004B429A">
        <w:rPr>
          <w:sz w:val="28"/>
          <w:szCs w:val="28"/>
          <w:highlight w:val="green"/>
        </w:rPr>
        <w:tab/>
      </w:r>
      <w:r w:rsidRPr="004B429A">
        <w:rPr>
          <w:sz w:val="28"/>
          <w:szCs w:val="28"/>
          <w:highlight w:val="green"/>
        </w:rPr>
        <w:tab/>
      </w:r>
      <w:r w:rsidRPr="004B429A">
        <w:rPr>
          <w:sz w:val="28"/>
          <w:szCs w:val="28"/>
          <w:highlight w:val="green"/>
        </w:rPr>
        <w:tab/>
        <w:t xml:space="preserve">                            (4.6)</w:t>
      </w:r>
    </w:p>
    <w:p w:rsidR="003F3F3D" w:rsidRPr="004B429A" w:rsidRDefault="003F3F3D" w:rsidP="00A43699">
      <w:pPr>
        <w:spacing w:line="360" w:lineRule="auto"/>
        <w:ind w:left="2880"/>
        <w:rPr>
          <w:sz w:val="28"/>
          <w:szCs w:val="28"/>
          <w:highlight w:val="green"/>
        </w:rPr>
      </w:pPr>
      <w:r w:rsidRPr="004B429A">
        <w:rPr>
          <w:sz w:val="28"/>
          <w:szCs w:val="28"/>
          <w:highlight w:val="green"/>
        </w:rPr>
        <w:t xml:space="preserve">при </w:t>
      </w:r>
      <w:r w:rsidRPr="004B429A">
        <w:rPr>
          <w:position w:val="-30"/>
          <w:sz w:val="28"/>
          <w:szCs w:val="28"/>
          <w:highlight w:val="green"/>
        </w:rPr>
        <w:object w:dxaOrig="460" w:dyaOrig="720" w14:anchorId="33F12754">
          <v:shape id="_x0000_i1040" type="#_x0000_t75" style="width:21pt;height:33pt" o:ole="">
            <v:imagedata r:id="rId44" o:title=""/>
          </v:shape>
          <o:OLEObject Type="Embed" ProgID="Equation.3" ShapeID="_x0000_i1040" DrawAspect="Content" ObjectID="_1784384600" r:id="rId45"/>
        </w:object>
      </w:r>
      <w:r w:rsidRPr="004B429A">
        <w:rPr>
          <w:sz w:val="28"/>
          <w:szCs w:val="28"/>
          <w:highlight w:val="green"/>
        </w:rPr>
        <w:sym w:font="Symbol" w:char="F0B3"/>
      </w:r>
      <w:r w:rsidR="00F56ADE" w:rsidRPr="004B429A">
        <w:rPr>
          <w:sz w:val="28"/>
          <w:szCs w:val="28"/>
          <w:highlight w:val="green"/>
        </w:rPr>
        <w:t xml:space="preserve"> 0,4</w:t>
      </w:r>
      <w:r w:rsidRPr="004B429A">
        <w:rPr>
          <w:sz w:val="28"/>
          <w:szCs w:val="28"/>
          <w:highlight w:val="green"/>
        </w:rPr>
        <w:t xml:space="preserve"> </w:t>
      </w:r>
      <w:r w:rsidRPr="004B429A">
        <w:rPr>
          <w:sz w:val="28"/>
          <w:szCs w:val="28"/>
          <w:highlight w:val="green"/>
        </w:rPr>
        <w:sym w:font="Symbol" w:char="F061"/>
      </w:r>
      <w:r w:rsidRPr="004B429A">
        <w:rPr>
          <w:sz w:val="28"/>
          <w:szCs w:val="28"/>
          <w:highlight w:val="green"/>
          <w:vertAlign w:val="subscript"/>
        </w:rPr>
        <w:t>4</w:t>
      </w:r>
      <w:r w:rsidRPr="004B429A">
        <w:rPr>
          <w:sz w:val="28"/>
          <w:szCs w:val="28"/>
          <w:highlight w:val="green"/>
        </w:rPr>
        <w:t xml:space="preserve"> = 0,4+</w:t>
      </w:r>
      <w:r w:rsidRPr="004B429A">
        <w:rPr>
          <w:position w:val="-30"/>
          <w:sz w:val="28"/>
          <w:szCs w:val="28"/>
          <w:highlight w:val="green"/>
        </w:rPr>
        <w:object w:dxaOrig="460" w:dyaOrig="720" w14:anchorId="3781BD37">
          <v:shape id="_x0000_i1041" type="#_x0000_t75" style="width:21pt;height:33pt" o:ole="">
            <v:imagedata r:id="rId44" o:title=""/>
          </v:shape>
          <o:OLEObject Type="Embed" ProgID="Equation.3" ShapeID="_x0000_i1041" DrawAspect="Content" ObjectID="_1784384601" r:id="rId46"/>
        </w:object>
      </w:r>
      <w:r w:rsidR="00556B1A" w:rsidRPr="004B429A">
        <w:rPr>
          <w:sz w:val="28"/>
          <w:szCs w:val="28"/>
          <w:highlight w:val="green"/>
        </w:rPr>
        <w:t>,</w:t>
      </w:r>
    </w:p>
    <w:p w:rsidR="003F3F3D" w:rsidRPr="004B429A" w:rsidRDefault="00F56ADE" w:rsidP="005D525F">
      <w:pPr>
        <w:tabs>
          <w:tab w:val="left" w:pos="0"/>
        </w:tabs>
        <w:spacing w:line="360" w:lineRule="auto"/>
        <w:ind w:firstLine="851"/>
        <w:jc w:val="both"/>
        <w:rPr>
          <w:sz w:val="28"/>
          <w:szCs w:val="28"/>
          <w:highlight w:val="green"/>
        </w:rPr>
      </w:pPr>
      <w:r w:rsidRPr="004B429A">
        <w:rPr>
          <w:sz w:val="28"/>
          <w:szCs w:val="28"/>
          <w:highlight w:val="green"/>
        </w:rPr>
        <w:t>φ</w:t>
      </w:r>
      <w:r w:rsidRPr="004B429A">
        <w:rPr>
          <w:i/>
          <w:sz w:val="28"/>
          <w:szCs w:val="28"/>
          <w:highlight w:val="green"/>
          <w:vertAlign w:val="subscript"/>
        </w:rPr>
        <w:t>l</w:t>
      </w:r>
      <w:r w:rsidRPr="004B429A">
        <w:rPr>
          <w:sz w:val="28"/>
          <w:szCs w:val="28"/>
          <w:highlight w:val="green"/>
          <w:vertAlign w:val="subscript"/>
        </w:rPr>
        <w:t>2</w:t>
      </w:r>
      <w:r w:rsidRPr="004B429A">
        <w:rPr>
          <w:sz w:val="28"/>
          <w:szCs w:val="28"/>
          <w:highlight w:val="green"/>
        </w:rPr>
        <w:t xml:space="preserve"> </w:t>
      </w:r>
      <w:r w:rsidR="003F3F3D" w:rsidRPr="004B429A">
        <w:rPr>
          <w:i/>
          <w:sz w:val="28"/>
          <w:szCs w:val="28"/>
          <w:highlight w:val="green"/>
        </w:rPr>
        <w:sym w:font="Symbol" w:char="F02D"/>
      </w:r>
      <w:r w:rsidR="0004569E" w:rsidRPr="004B429A">
        <w:rPr>
          <w:i/>
          <w:sz w:val="28"/>
          <w:szCs w:val="28"/>
          <w:highlight w:val="green"/>
        </w:rPr>
        <w:t xml:space="preserve"> </w:t>
      </w:r>
      <w:r w:rsidR="003F3F3D" w:rsidRPr="004B429A">
        <w:rPr>
          <w:sz w:val="28"/>
          <w:szCs w:val="28"/>
          <w:highlight w:val="green"/>
        </w:rPr>
        <w:t xml:space="preserve">коэффициент, учитывающий продолжительность действия напряжений </w:t>
      </w:r>
      <w:r w:rsidR="003F3F3D" w:rsidRPr="004B429A">
        <w:rPr>
          <w:sz w:val="28"/>
          <w:szCs w:val="28"/>
          <w:highlight w:val="green"/>
        </w:rPr>
        <w:sym w:font="Symbol" w:char="F073"/>
      </w:r>
      <w:proofErr w:type="spellStart"/>
      <w:r w:rsidR="003F3F3D" w:rsidRPr="004B429A">
        <w:rPr>
          <w:i/>
          <w:sz w:val="28"/>
          <w:szCs w:val="28"/>
          <w:highlight w:val="green"/>
          <w:vertAlign w:val="subscript"/>
        </w:rPr>
        <w:t>bp</w:t>
      </w:r>
      <w:proofErr w:type="spellEnd"/>
      <w:r w:rsidR="003F3F3D" w:rsidRPr="004B429A">
        <w:rPr>
          <w:sz w:val="28"/>
          <w:szCs w:val="28"/>
          <w:highlight w:val="green"/>
        </w:rPr>
        <w:t>, определяемый по табл</w:t>
      </w:r>
      <w:r w:rsidR="00A43699" w:rsidRPr="004B429A">
        <w:rPr>
          <w:sz w:val="28"/>
          <w:szCs w:val="28"/>
          <w:highlight w:val="green"/>
        </w:rPr>
        <w:t>ице</w:t>
      </w:r>
      <w:r w:rsidR="003F3F3D" w:rsidRPr="004B429A">
        <w:rPr>
          <w:sz w:val="28"/>
          <w:szCs w:val="28"/>
          <w:highlight w:val="green"/>
        </w:rPr>
        <w:t xml:space="preserve"> </w:t>
      </w:r>
      <w:r w:rsidR="0043635C" w:rsidRPr="004B429A">
        <w:rPr>
          <w:sz w:val="28"/>
          <w:szCs w:val="28"/>
          <w:highlight w:val="green"/>
        </w:rPr>
        <w:t>4.</w:t>
      </w:r>
      <w:r w:rsidR="003F3F3D" w:rsidRPr="004B429A">
        <w:rPr>
          <w:sz w:val="28"/>
          <w:szCs w:val="28"/>
          <w:highlight w:val="green"/>
        </w:rPr>
        <w:t>4 или по формуле</w:t>
      </w:r>
    </w:p>
    <w:p w:rsidR="003F3F3D" w:rsidRPr="004B429A" w:rsidRDefault="003F3F3D" w:rsidP="00A43699">
      <w:pPr>
        <w:tabs>
          <w:tab w:val="left" w:pos="284"/>
        </w:tabs>
        <w:spacing w:line="360" w:lineRule="auto"/>
        <w:ind w:firstLine="709"/>
        <w:jc w:val="right"/>
        <w:rPr>
          <w:sz w:val="28"/>
          <w:szCs w:val="28"/>
          <w:highlight w:val="green"/>
        </w:rPr>
      </w:pPr>
      <w:r w:rsidRPr="004B429A">
        <w:rPr>
          <w:i/>
          <w:position w:val="-12"/>
          <w:sz w:val="28"/>
          <w:szCs w:val="28"/>
          <w:highlight w:val="green"/>
        </w:rPr>
        <w:object w:dxaOrig="1680" w:dyaOrig="420" w14:anchorId="11DBF341">
          <v:shape id="_x0000_i1042" type="#_x0000_t75" style="width:75pt;height:19.5pt" o:ole="">
            <v:imagedata r:id="rId47" o:title=""/>
          </v:shape>
          <o:OLEObject Type="Embed" ProgID="Equation.3" ShapeID="_x0000_i1042" DrawAspect="Content" ObjectID="_1784384602" r:id="rId48"/>
        </w:object>
      </w:r>
      <w:r w:rsidRPr="004B429A">
        <w:rPr>
          <w:sz w:val="28"/>
          <w:szCs w:val="28"/>
          <w:highlight w:val="green"/>
        </w:rPr>
        <w:tab/>
      </w:r>
      <w:r w:rsidRPr="004B429A">
        <w:rPr>
          <w:sz w:val="28"/>
          <w:szCs w:val="28"/>
          <w:highlight w:val="green"/>
        </w:rPr>
        <w:tab/>
      </w:r>
      <w:r w:rsidRPr="004B429A">
        <w:rPr>
          <w:sz w:val="28"/>
          <w:szCs w:val="28"/>
          <w:highlight w:val="green"/>
        </w:rPr>
        <w:tab/>
        <w:t xml:space="preserve">                           (4.7)</w:t>
      </w:r>
    </w:p>
    <w:p w:rsidR="003F3F3D" w:rsidRPr="004B429A" w:rsidRDefault="003F3F3D" w:rsidP="00126308">
      <w:pPr>
        <w:tabs>
          <w:tab w:val="left" w:pos="0"/>
        </w:tabs>
        <w:spacing w:line="360" w:lineRule="auto"/>
        <w:jc w:val="both"/>
        <w:rPr>
          <w:sz w:val="28"/>
          <w:szCs w:val="28"/>
          <w:highlight w:val="green"/>
        </w:rPr>
      </w:pPr>
      <w:r w:rsidRPr="004B429A">
        <w:rPr>
          <w:sz w:val="28"/>
          <w:szCs w:val="28"/>
          <w:highlight w:val="green"/>
        </w:rPr>
        <w:t xml:space="preserve">где </w:t>
      </w:r>
      <w:r w:rsidRPr="004B429A">
        <w:rPr>
          <w:i/>
          <w:sz w:val="28"/>
          <w:szCs w:val="28"/>
          <w:highlight w:val="green"/>
        </w:rPr>
        <w:t xml:space="preserve">t </w:t>
      </w:r>
      <w:r w:rsidRPr="004B429A">
        <w:rPr>
          <w:sz w:val="28"/>
          <w:szCs w:val="28"/>
          <w:highlight w:val="green"/>
        </w:rPr>
        <w:sym w:font="Symbol" w:char="F02D"/>
      </w:r>
      <w:r w:rsidRPr="004B429A">
        <w:rPr>
          <w:sz w:val="28"/>
          <w:szCs w:val="28"/>
          <w:highlight w:val="green"/>
        </w:rPr>
        <w:t xml:space="preserve"> время, </w:t>
      </w:r>
      <w:proofErr w:type="spellStart"/>
      <w:r w:rsidRPr="004B429A">
        <w:rPr>
          <w:sz w:val="28"/>
          <w:szCs w:val="28"/>
          <w:highlight w:val="green"/>
        </w:rPr>
        <w:t>сут</w:t>
      </w:r>
      <w:proofErr w:type="spellEnd"/>
      <w:r w:rsidRPr="004B429A">
        <w:rPr>
          <w:sz w:val="28"/>
          <w:szCs w:val="28"/>
          <w:highlight w:val="green"/>
        </w:rPr>
        <w:t xml:space="preserve">, от обжатия бетона до нагружения или испытания конструкции; если этот срок неизвестен, значение </w:t>
      </w:r>
      <w:r w:rsidR="0043635C" w:rsidRPr="004B429A">
        <w:rPr>
          <w:sz w:val="28"/>
          <w:szCs w:val="28"/>
          <w:highlight w:val="green"/>
        </w:rPr>
        <w:t>φ</w:t>
      </w:r>
      <w:r w:rsidR="0043635C" w:rsidRPr="004B429A">
        <w:rPr>
          <w:i/>
          <w:sz w:val="28"/>
          <w:szCs w:val="28"/>
          <w:highlight w:val="green"/>
          <w:vertAlign w:val="subscript"/>
        </w:rPr>
        <w:t>l</w:t>
      </w:r>
      <w:r w:rsidR="0043635C" w:rsidRPr="004B429A">
        <w:rPr>
          <w:sz w:val="28"/>
          <w:szCs w:val="28"/>
          <w:highlight w:val="green"/>
          <w:vertAlign w:val="subscript"/>
        </w:rPr>
        <w:t>2</w:t>
      </w:r>
      <w:r w:rsidRPr="004B429A">
        <w:rPr>
          <w:sz w:val="28"/>
          <w:szCs w:val="28"/>
          <w:highlight w:val="green"/>
        </w:rPr>
        <w:t xml:space="preserve"> следует принимать при </w:t>
      </w:r>
      <w:r w:rsidRPr="004B429A">
        <w:rPr>
          <w:i/>
          <w:sz w:val="28"/>
          <w:szCs w:val="28"/>
          <w:highlight w:val="green"/>
        </w:rPr>
        <w:t>t</w:t>
      </w:r>
      <w:r w:rsidRPr="004B429A">
        <w:rPr>
          <w:sz w:val="28"/>
          <w:szCs w:val="28"/>
          <w:highlight w:val="green"/>
        </w:rPr>
        <w:t xml:space="preserve"> = 100 </w:t>
      </w:r>
      <w:proofErr w:type="spellStart"/>
      <w:r w:rsidRPr="004B429A">
        <w:rPr>
          <w:sz w:val="28"/>
          <w:szCs w:val="28"/>
          <w:highlight w:val="green"/>
        </w:rPr>
        <w:t>сут</w:t>
      </w:r>
      <w:proofErr w:type="spellEnd"/>
      <w:r w:rsidRPr="004B429A">
        <w:rPr>
          <w:sz w:val="28"/>
          <w:szCs w:val="28"/>
          <w:highlight w:val="green"/>
        </w:rPr>
        <w:t>.</w:t>
      </w:r>
    </w:p>
    <w:p w:rsidR="003F3F3D" w:rsidRPr="004B429A" w:rsidRDefault="003F3F3D" w:rsidP="00126308">
      <w:pPr>
        <w:tabs>
          <w:tab w:val="left" w:pos="0"/>
        </w:tabs>
        <w:spacing w:line="360" w:lineRule="auto"/>
        <w:ind w:firstLine="709"/>
        <w:jc w:val="both"/>
        <w:rPr>
          <w:sz w:val="28"/>
          <w:szCs w:val="28"/>
          <w:highlight w:val="green"/>
        </w:rPr>
      </w:pPr>
      <w:r w:rsidRPr="004B429A">
        <w:rPr>
          <w:sz w:val="28"/>
          <w:szCs w:val="28"/>
          <w:highlight w:val="green"/>
        </w:rPr>
        <w:t>Значе</w:t>
      </w:r>
      <w:r w:rsidR="004A6D3B" w:rsidRPr="004B429A">
        <w:rPr>
          <w:sz w:val="28"/>
          <w:szCs w:val="28"/>
          <w:highlight w:val="green"/>
        </w:rPr>
        <w:t>ния функции Ф могут определять</w:t>
      </w:r>
      <w:r w:rsidR="0004569E" w:rsidRPr="004B429A">
        <w:rPr>
          <w:sz w:val="28"/>
          <w:szCs w:val="28"/>
          <w:highlight w:val="green"/>
        </w:rPr>
        <w:t>ся</w:t>
      </w:r>
      <w:r w:rsidRPr="004B429A">
        <w:rPr>
          <w:sz w:val="28"/>
          <w:szCs w:val="28"/>
          <w:highlight w:val="green"/>
        </w:rPr>
        <w:t xml:space="preserve"> по табл</w:t>
      </w:r>
      <w:r w:rsidR="00A43699" w:rsidRPr="004B429A">
        <w:rPr>
          <w:sz w:val="28"/>
          <w:szCs w:val="28"/>
          <w:highlight w:val="green"/>
        </w:rPr>
        <w:t>ице</w:t>
      </w:r>
      <w:r w:rsidRPr="004B429A">
        <w:rPr>
          <w:sz w:val="28"/>
          <w:szCs w:val="28"/>
          <w:highlight w:val="green"/>
        </w:rPr>
        <w:t xml:space="preserve"> </w:t>
      </w:r>
      <w:r w:rsidR="0043635C" w:rsidRPr="004B429A">
        <w:rPr>
          <w:sz w:val="28"/>
          <w:szCs w:val="28"/>
          <w:highlight w:val="green"/>
        </w:rPr>
        <w:t>4.</w:t>
      </w:r>
      <w:r w:rsidRPr="004B429A">
        <w:rPr>
          <w:sz w:val="28"/>
          <w:szCs w:val="28"/>
          <w:highlight w:val="green"/>
        </w:rPr>
        <w:t xml:space="preserve">5 </w:t>
      </w:r>
      <w:r w:rsidR="001E41BA" w:rsidRPr="004B429A">
        <w:rPr>
          <w:sz w:val="28"/>
          <w:szCs w:val="28"/>
          <w:highlight w:val="green"/>
        </w:rPr>
        <w:t>в зависимости от величины</w:t>
      </w:r>
      <w:r w:rsidR="0043635C" w:rsidRPr="004B429A">
        <w:rPr>
          <w:sz w:val="28"/>
          <w:szCs w:val="28"/>
          <w:highlight w:val="green"/>
        </w:rPr>
        <w:t xml:space="preserve"> </w:t>
      </w:r>
      <w:r w:rsidRPr="004B429A">
        <w:rPr>
          <w:sz w:val="28"/>
          <w:szCs w:val="28"/>
          <w:highlight w:val="green"/>
        </w:rPr>
        <w:sym w:font="Symbol" w:char="F06A"/>
      </w:r>
      <w:r w:rsidRPr="004B429A">
        <w:rPr>
          <w:i/>
          <w:sz w:val="28"/>
          <w:szCs w:val="28"/>
          <w:highlight w:val="green"/>
          <w:vertAlign w:val="subscript"/>
        </w:rPr>
        <w:t xml:space="preserve">t </w:t>
      </w:r>
      <w:r w:rsidRPr="004B429A">
        <w:rPr>
          <w:sz w:val="28"/>
          <w:szCs w:val="28"/>
          <w:highlight w:val="green"/>
        </w:rPr>
        <w:t xml:space="preserve">и произведения </w:t>
      </w:r>
      <w:r w:rsidRPr="004B429A">
        <w:rPr>
          <w:sz w:val="28"/>
          <w:szCs w:val="28"/>
          <w:highlight w:val="green"/>
          <w:lang w:val="en-US"/>
        </w:rPr>
        <w:sym w:font="Symbol" w:char="F061"/>
      </w:r>
      <w:r w:rsidRPr="004B429A">
        <w:rPr>
          <w:sz w:val="28"/>
          <w:szCs w:val="28"/>
          <w:highlight w:val="green"/>
          <w:lang w:val="en-US"/>
        </w:rPr>
        <w:sym w:font="Symbol" w:char="F06D"/>
      </w:r>
      <w:r w:rsidRPr="004B429A">
        <w:rPr>
          <w:sz w:val="28"/>
          <w:szCs w:val="28"/>
          <w:highlight w:val="green"/>
          <w:lang w:val="en-US"/>
        </w:rPr>
        <w:t>p</w:t>
      </w:r>
      <w:r w:rsidRPr="004B429A">
        <w:rPr>
          <w:sz w:val="28"/>
          <w:szCs w:val="28"/>
          <w:highlight w:val="green"/>
          <w:vertAlign w:val="subscript"/>
        </w:rPr>
        <w:t>1</w:t>
      </w:r>
      <w:r w:rsidRPr="004B429A">
        <w:rPr>
          <w:sz w:val="28"/>
          <w:szCs w:val="28"/>
          <w:highlight w:val="green"/>
        </w:rPr>
        <w:t>.</w:t>
      </w:r>
    </w:p>
    <w:p w:rsidR="00F86B2D" w:rsidRPr="004B429A" w:rsidRDefault="00F86B2D" w:rsidP="00126308">
      <w:pPr>
        <w:tabs>
          <w:tab w:val="left" w:pos="0"/>
        </w:tabs>
        <w:spacing w:line="360" w:lineRule="auto"/>
        <w:ind w:firstLine="709"/>
        <w:jc w:val="both"/>
        <w:rPr>
          <w:b/>
          <w:sz w:val="28"/>
          <w:szCs w:val="28"/>
          <w:highlight w:val="green"/>
        </w:rPr>
      </w:pPr>
      <w:r w:rsidRPr="004B429A">
        <w:rPr>
          <w:b/>
          <w:sz w:val="28"/>
          <w:szCs w:val="28"/>
          <w:highlight w:val="green"/>
        </w:rPr>
        <w:t>(Измененная редакция, Изм. № 1).</w:t>
      </w:r>
    </w:p>
    <w:p w:rsidR="003F3F3D" w:rsidRPr="004B429A" w:rsidRDefault="003F3F3D" w:rsidP="00126308">
      <w:pPr>
        <w:spacing w:line="360" w:lineRule="auto"/>
        <w:ind w:firstLine="709"/>
        <w:jc w:val="both"/>
        <w:rPr>
          <w:sz w:val="28"/>
          <w:szCs w:val="28"/>
          <w:highlight w:val="green"/>
        </w:rPr>
      </w:pPr>
      <w:r w:rsidRPr="004B429A">
        <w:rPr>
          <w:sz w:val="28"/>
          <w:szCs w:val="28"/>
          <w:highlight w:val="green"/>
        </w:rPr>
        <w:t>4.3.5</w:t>
      </w:r>
      <w:r w:rsidR="0004569E" w:rsidRPr="004B429A">
        <w:rPr>
          <w:sz w:val="28"/>
          <w:szCs w:val="28"/>
          <w:highlight w:val="green"/>
        </w:rPr>
        <w:t xml:space="preserve"> </w:t>
      </w:r>
      <w:r w:rsidRPr="004B429A">
        <w:rPr>
          <w:sz w:val="28"/>
          <w:szCs w:val="28"/>
          <w:highlight w:val="green"/>
        </w:rPr>
        <w:t xml:space="preserve">Значения напряжений в бетоне и арматуре, а также усилия предварительного обжатия бетона, вводимые в расчет предварительно напряженных </w:t>
      </w:r>
      <w:r w:rsidRPr="004B429A">
        <w:rPr>
          <w:sz w:val="28"/>
          <w:szCs w:val="28"/>
          <w:highlight w:val="green"/>
        </w:rPr>
        <w:lastRenderedPageBreak/>
        <w:t xml:space="preserve">элементов, следует </w:t>
      </w:r>
      <w:r w:rsidR="0043635C" w:rsidRPr="004B429A">
        <w:rPr>
          <w:sz w:val="28"/>
          <w:szCs w:val="28"/>
          <w:highlight w:val="green"/>
        </w:rPr>
        <w:t>определять согласно указаниям пунктов</w:t>
      </w:r>
      <w:r w:rsidRPr="004B429A">
        <w:rPr>
          <w:sz w:val="28"/>
          <w:szCs w:val="28"/>
          <w:highlight w:val="green"/>
        </w:rPr>
        <w:t xml:space="preserve"> 9.1.10 и 9.1.11 СП 63.13330.201</w:t>
      </w:r>
      <w:r w:rsidR="009F64E6" w:rsidRPr="004B429A">
        <w:rPr>
          <w:sz w:val="28"/>
          <w:szCs w:val="28"/>
          <w:highlight w:val="green"/>
        </w:rPr>
        <w:t>8</w:t>
      </w:r>
      <w:r w:rsidRPr="004B429A">
        <w:rPr>
          <w:sz w:val="28"/>
          <w:szCs w:val="28"/>
          <w:highlight w:val="green"/>
        </w:rPr>
        <w:t>, при этом значения потерь предварительного напряжения следует принимать по табл</w:t>
      </w:r>
      <w:r w:rsidR="00A43699" w:rsidRPr="004B429A">
        <w:rPr>
          <w:sz w:val="28"/>
          <w:szCs w:val="28"/>
          <w:highlight w:val="green"/>
        </w:rPr>
        <w:t>ице</w:t>
      </w:r>
      <w:r w:rsidR="004A6D3B" w:rsidRPr="004B429A">
        <w:rPr>
          <w:sz w:val="28"/>
          <w:szCs w:val="28"/>
          <w:highlight w:val="green"/>
        </w:rPr>
        <w:t xml:space="preserve"> </w:t>
      </w:r>
      <w:r w:rsidR="0043635C" w:rsidRPr="004B429A">
        <w:rPr>
          <w:sz w:val="28"/>
          <w:szCs w:val="28"/>
          <w:highlight w:val="green"/>
        </w:rPr>
        <w:t>4.</w:t>
      </w:r>
      <w:r w:rsidR="004A6D3B" w:rsidRPr="004B429A">
        <w:rPr>
          <w:sz w:val="28"/>
          <w:szCs w:val="28"/>
          <w:highlight w:val="green"/>
        </w:rPr>
        <w:t>2 в соответствии с</w:t>
      </w:r>
      <w:r w:rsidR="0043635C" w:rsidRPr="004B429A">
        <w:rPr>
          <w:sz w:val="28"/>
          <w:szCs w:val="28"/>
          <w:highlight w:val="green"/>
        </w:rPr>
        <w:t xml:space="preserve"> 4.3.2–</w:t>
      </w:r>
      <w:r w:rsidRPr="004B429A">
        <w:rPr>
          <w:sz w:val="28"/>
          <w:szCs w:val="28"/>
          <w:highlight w:val="green"/>
        </w:rPr>
        <w:t>4.3.4.</w:t>
      </w:r>
    </w:p>
    <w:p w:rsidR="009F64E6" w:rsidRPr="004B429A" w:rsidRDefault="009F64E6" w:rsidP="00126308">
      <w:pPr>
        <w:spacing w:line="360" w:lineRule="auto"/>
        <w:ind w:firstLine="709"/>
        <w:jc w:val="both"/>
        <w:rPr>
          <w:b/>
          <w:sz w:val="28"/>
          <w:szCs w:val="28"/>
          <w:highlight w:val="green"/>
        </w:rPr>
      </w:pPr>
      <w:r w:rsidRPr="004B429A">
        <w:rPr>
          <w:b/>
          <w:sz w:val="28"/>
          <w:szCs w:val="28"/>
          <w:highlight w:val="green"/>
        </w:rPr>
        <w:t>(Измененная редакция, Изм. № 1).</w:t>
      </w:r>
    </w:p>
    <w:p w:rsidR="003F3F3D" w:rsidRPr="004B429A" w:rsidRDefault="003F3F3D" w:rsidP="007B62A0">
      <w:pPr>
        <w:spacing w:line="360" w:lineRule="auto"/>
        <w:ind w:right="-289"/>
        <w:rPr>
          <w:sz w:val="28"/>
          <w:szCs w:val="24"/>
          <w:highlight w:val="green"/>
        </w:rPr>
      </w:pPr>
      <w:r w:rsidRPr="004B429A">
        <w:rPr>
          <w:spacing w:val="26"/>
          <w:sz w:val="28"/>
          <w:szCs w:val="24"/>
          <w:highlight w:val="green"/>
        </w:rPr>
        <w:t>Таблица</w:t>
      </w:r>
      <w:r w:rsidRPr="004B429A">
        <w:rPr>
          <w:sz w:val="28"/>
          <w:szCs w:val="24"/>
          <w:highlight w:val="green"/>
        </w:rPr>
        <w:t xml:space="preserve"> </w:t>
      </w:r>
      <w:r w:rsidR="0043635C" w:rsidRPr="004B429A">
        <w:rPr>
          <w:sz w:val="28"/>
          <w:szCs w:val="24"/>
          <w:highlight w:val="green"/>
        </w:rPr>
        <w:t>4.</w:t>
      </w:r>
      <w:r w:rsidRPr="004B429A">
        <w:rPr>
          <w:sz w:val="28"/>
          <w:szCs w:val="24"/>
          <w:highlight w:val="green"/>
        </w:rPr>
        <w:t xml:space="preserve">3 </w:t>
      </w:r>
      <w:r w:rsidR="007B62A0" w:rsidRPr="004B429A">
        <w:rPr>
          <w:sz w:val="28"/>
          <w:szCs w:val="24"/>
          <w:highlight w:val="green"/>
        </w:rPr>
        <w:t>– Значение коэффициента нелинейности</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3473"/>
        <w:gridCol w:w="677"/>
        <w:gridCol w:w="615"/>
        <w:gridCol w:w="646"/>
        <w:gridCol w:w="677"/>
        <w:gridCol w:w="616"/>
        <w:gridCol w:w="644"/>
        <w:gridCol w:w="517"/>
      </w:tblGrid>
      <w:tr w:rsidR="003F3F3D" w:rsidRPr="004B429A" w:rsidTr="005D525F">
        <w:trPr>
          <w:trHeight w:val="460"/>
          <w:jc w:val="center"/>
        </w:trPr>
        <w:tc>
          <w:tcPr>
            <w:tcW w:w="3473" w:type="dxa"/>
            <w:vAlign w:val="center"/>
          </w:tcPr>
          <w:p w:rsidR="003F3F3D" w:rsidRPr="004B429A" w:rsidRDefault="003F3F3D" w:rsidP="007B62A0">
            <w:pPr>
              <w:spacing w:line="276" w:lineRule="auto"/>
              <w:jc w:val="center"/>
              <w:rPr>
                <w:i/>
                <w:sz w:val="24"/>
                <w:szCs w:val="24"/>
                <w:highlight w:val="green"/>
              </w:rPr>
            </w:pPr>
            <w:r w:rsidRPr="004B429A">
              <w:rPr>
                <w:sz w:val="24"/>
                <w:szCs w:val="24"/>
                <w:highlight w:val="green"/>
              </w:rPr>
              <w:t xml:space="preserve">Степень обжатия бетона </w:t>
            </w:r>
            <w:r w:rsidRPr="004B429A">
              <w:rPr>
                <w:sz w:val="24"/>
                <w:szCs w:val="24"/>
                <w:highlight w:val="green"/>
              </w:rPr>
              <w:sym w:font="Symbol" w:char="F073"/>
            </w:r>
            <w:proofErr w:type="spellStart"/>
            <w:r w:rsidRPr="004B429A">
              <w:rPr>
                <w:i/>
                <w:sz w:val="24"/>
                <w:szCs w:val="24"/>
                <w:highlight w:val="green"/>
                <w:vertAlign w:val="subscript"/>
              </w:rPr>
              <w:t>bp</w:t>
            </w:r>
            <w:proofErr w:type="spellEnd"/>
            <w:r w:rsidRPr="004B429A">
              <w:rPr>
                <w:i/>
                <w:sz w:val="24"/>
                <w:szCs w:val="24"/>
                <w:highlight w:val="green"/>
              </w:rPr>
              <w:t>/</w:t>
            </w:r>
            <w:proofErr w:type="spellStart"/>
            <w:r w:rsidRPr="004B429A">
              <w:rPr>
                <w:i/>
                <w:sz w:val="24"/>
                <w:szCs w:val="24"/>
                <w:highlight w:val="green"/>
                <w:lang w:val="en-US"/>
              </w:rPr>
              <w:t>R</w:t>
            </w:r>
            <w:r w:rsidRPr="004B429A">
              <w:rPr>
                <w:i/>
                <w:sz w:val="24"/>
                <w:szCs w:val="24"/>
                <w:highlight w:val="green"/>
                <w:vertAlign w:val="subscript"/>
                <w:lang w:val="en-US"/>
              </w:rPr>
              <w:t>bn</w:t>
            </w:r>
            <w:proofErr w:type="spellEnd"/>
          </w:p>
        </w:tc>
        <w:tc>
          <w:tcPr>
            <w:tcW w:w="677" w:type="dxa"/>
            <w:vAlign w:val="center"/>
          </w:tcPr>
          <w:p w:rsidR="003F3F3D" w:rsidRPr="004B429A" w:rsidRDefault="003F3F3D" w:rsidP="007B62A0">
            <w:pPr>
              <w:spacing w:line="276" w:lineRule="auto"/>
              <w:jc w:val="center"/>
              <w:rPr>
                <w:sz w:val="24"/>
                <w:szCs w:val="24"/>
                <w:highlight w:val="green"/>
              </w:rPr>
            </w:pPr>
            <w:r w:rsidRPr="004B429A">
              <w:rPr>
                <w:sz w:val="24"/>
                <w:szCs w:val="24"/>
                <w:highlight w:val="green"/>
              </w:rPr>
              <w:sym w:font="Symbol" w:char="F0A3"/>
            </w:r>
            <w:r w:rsidRPr="004B429A">
              <w:rPr>
                <w:sz w:val="24"/>
                <w:szCs w:val="24"/>
                <w:highlight w:val="green"/>
              </w:rPr>
              <w:t>0,4</w:t>
            </w:r>
          </w:p>
        </w:tc>
        <w:tc>
          <w:tcPr>
            <w:tcW w:w="615" w:type="dxa"/>
            <w:vAlign w:val="center"/>
          </w:tcPr>
          <w:p w:rsidR="003F3F3D" w:rsidRPr="004B429A" w:rsidRDefault="003F3F3D" w:rsidP="007B62A0">
            <w:pPr>
              <w:spacing w:line="276" w:lineRule="auto"/>
              <w:jc w:val="center"/>
              <w:rPr>
                <w:sz w:val="24"/>
                <w:szCs w:val="24"/>
                <w:highlight w:val="green"/>
              </w:rPr>
            </w:pPr>
            <w:r w:rsidRPr="004B429A">
              <w:rPr>
                <w:sz w:val="24"/>
                <w:szCs w:val="24"/>
                <w:highlight w:val="green"/>
              </w:rPr>
              <w:t>0,5</w:t>
            </w:r>
          </w:p>
        </w:tc>
        <w:tc>
          <w:tcPr>
            <w:tcW w:w="646" w:type="dxa"/>
            <w:vAlign w:val="center"/>
          </w:tcPr>
          <w:p w:rsidR="003F3F3D" w:rsidRPr="004B429A" w:rsidRDefault="003F3F3D" w:rsidP="007B62A0">
            <w:pPr>
              <w:spacing w:line="276" w:lineRule="auto"/>
              <w:jc w:val="center"/>
              <w:rPr>
                <w:sz w:val="24"/>
                <w:szCs w:val="24"/>
                <w:highlight w:val="green"/>
              </w:rPr>
            </w:pPr>
            <w:r w:rsidRPr="004B429A">
              <w:rPr>
                <w:sz w:val="24"/>
                <w:szCs w:val="24"/>
                <w:highlight w:val="green"/>
              </w:rPr>
              <w:t>0,6</w:t>
            </w:r>
          </w:p>
        </w:tc>
        <w:tc>
          <w:tcPr>
            <w:tcW w:w="677" w:type="dxa"/>
            <w:vAlign w:val="center"/>
          </w:tcPr>
          <w:p w:rsidR="003F3F3D" w:rsidRPr="004B429A" w:rsidRDefault="003F3F3D" w:rsidP="007B62A0">
            <w:pPr>
              <w:spacing w:line="276" w:lineRule="auto"/>
              <w:jc w:val="center"/>
              <w:rPr>
                <w:sz w:val="24"/>
                <w:szCs w:val="24"/>
                <w:highlight w:val="green"/>
              </w:rPr>
            </w:pPr>
            <w:r w:rsidRPr="004B429A">
              <w:rPr>
                <w:sz w:val="24"/>
                <w:szCs w:val="24"/>
                <w:highlight w:val="green"/>
              </w:rPr>
              <w:t>0,7</w:t>
            </w:r>
          </w:p>
        </w:tc>
        <w:tc>
          <w:tcPr>
            <w:tcW w:w="616" w:type="dxa"/>
            <w:vAlign w:val="center"/>
          </w:tcPr>
          <w:p w:rsidR="003F3F3D" w:rsidRPr="004B429A" w:rsidRDefault="003F3F3D" w:rsidP="007B62A0">
            <w:pPr>
              <w:spacing w:line="276" w:lineRule="auto"/>
              <w:jc w:val="center"/>
              <w:rPr>
                <w:sz w:val="24"/>
                <w:szCs w:val="24"/>
                <w:highlight w:val="green"/>
              </w:rPr>
            </w:pPr>
            <w:r w:rsidRPr="004B429A">
              <w:rPr>
                <w:sz w:val="24"/>
                <w:szCs w:val="24"/>
                <w:highlight w:val="green"/>
              </w:rPr>
              <w:t>0,8</w:t>
            </w:r>
          </w:p>
        </w:tc>
        <w:tc>
          <w:tcPr>
            <w:tcW w:w="644" w:type="dxa"/>
            <w:vAlign w:val="center"/>
          </w:tcPr>
          <w:p w:rsidR="003F3F3D" w:rsidRPr="004B429A" w:rsidRDefault="003F3F3D" w:rsidP="007B62A0">
            <w:pPr>
              <w:spacing w:line="276" w:lineRule="auto"/>
              <w:jc w:val="center"/>
              <w:rPr>
                <w:sz w:val="24"/>
                <w:szCs w:val="24"/>
                <w:highlight w:val="green"/>
              </w:rPr>
            </w:pPr>
            <w:r w:rsidRPr="004B429A">
              <w:rPr>
                <w:sz w:val="24"/>
                <w:szCs w:val="24"/>
                <w:highlight w:val="green"/>
              </w:rPr>
              <w:t>0,9</w:t>
            </w:r>
          </w:p>
        </w:tc>
        <w:tc>
          <w:tcPr>
            <w:tcW w:w="517" w:type="dxa"/>
            <w:vAlign w:val="center"/>
          </w:tcPr>
          <w:p w:rsidR="003F3F3D" w:rsidRPr="004B429A" w:rsidRDefault="003F3F3D" w:rsidP="007B62A0">
            <w:pPr>
              <w:spacing w:line="276" w:lineRule="auto"/>
              <w:jc w:val="center"/>
              <w:rPr>
                <w:sz w:val="24"/>
                <w:szCs w:val="24"/>
                <w:highlight w:val="green"/>
              </w:rPr>
            </w:pPr>
            <w:r w:rsidRPr="004B429A">
              <w:rPr>
                <w:sz w:val="24"/>
                <w:szCs w:val="24"/>
                <w:highlight w:val="green"/>
              </w:rPr>
              <w:t>1,0</w:t>
            </w:r>
          </w:p>
        </w:tc>
      </w:tr>
      <w:tr w:rsidR="003F3F3D" w:rsidRPr="004B429A" w:rsidTr="005D525F">
        <w:trPr>
          <w:trHeight w:val="400"/>
          <w:jc w:val="center"/>
        </w:trPr>
        <w:tc>
          <w:tcPr>
            <w:tcW w:w="3473" w:type="dxa"/>
            <w:vAlign w:val="center"/>
          </w:tcPr>
          <w:p w:rsidR="003F3F3D" w:rsidRPr="004B429A" w:rsidRDefault="003F3F3D" w:rsidP="007B62A0">
            <w:pPr>
              <w:spacing w:line="276" w:lineRule="auto"/>
              <w:jc w:val="center"/>
              <w:rPr>
                <w:sz w:val="24"/>
                <w:szCs w:val="24"/>
                <w:highlight w:val="green"/>
              </w:rPr>
            </w:pPr>
            <w:r w:rsidRPr="004B429A">
              <w:rPr>
                <w:sz w:val="24"/>
                <w:szCs w:val="24"/>
                <w:highlight w:val="green"/>
              </w:rPr>
              <w:t xml:space="preserve">Коэффициент нелинейности </w:t>
            </w:r>
            <w:r w:rsidRPr="004B429A">
              <w:rPr>
                <w:sz w:val="24"/>
                <w:szCs w:val="24"/>
                <w:highlight w:val="green"/>
              </w:rPr>
              <w:sym w:font="Symbol" w:char="F061"/>
            </w:r>
            <w:r w:rsidRPr="004B429A">
              <w:rPr>
                <w:sz w:val="24"/>
                <w:szCs w:val="24"/>
                <w:highlight w:val="green"/>
                <w:vertAlign w:val="subscript"/>
              </w:rPr>
              <w:t>4</w:t>
            </w:r>
          </w:p>
        </w:tc>
        <w:tc>
          <w:tcPr>
            <w:tcW w:w="677" w:type="dxa"/>
            <w:vAlign w:val="center"/>
          </w:tcPr>
          <w:p w:rsidR="003F3F3D" w:rsidRPr="004B429A" w:rsidRDefault="003F3F3D" w:rsidP="007B62A0">
            <w:pPr>
              <w:spacing w:line="276" w:lineRule="auto"/>
              <w:jc w:val="center"/>
              <w:rPr>
                <w:sz w:val="24"/>
                <w:szCs w:val="24"/>
                <w:highlight w:val="green"/>
              </w:rPr>
            </w:pPr>
            <w:r w:rsidRPr="004B429A">
              <w:rPr>
                <w:sz w:val="24"/>
                <w:szCs w:val="24"/>
                <w:highlight w:val="green"/>
              </w:rPr>
              <w:t>0,8</w:t>
            </w:r>
          </w:p>
        </w:tc>
        <w:tc>
          <w:tcPr>
            <w:tcW w:w="615" w:type="dxa"/>
            <w:vAlign w:val="center"/>
          </w:tcPr>
          <w:p w:rsidR="003F3F3D" w:rsidRPr="004B429A" w:rsidRDefault="003F3F3D" w:rsidP="007B62A0">
            <w:pPr>
              <w:spacing w:line="276" w:lineRule="auto"/>
              <w:jc w:val="center"/>
              <w:rPr>
                <w:i/>
                <w:sz w:val="24"/>
                <w:szCs w:val="24"/>
                <w:highlight w:val="green"/>
              </w:rPr>
            </w:pPr>
            <w:r w:rsidRPr="004B429A">
              <w:rPr>
                <w:sz w:val="24"/>
                <w:szCs w:val="24"/>
                <w:highlight w:val="green"/>
              </w:rPr>
              <w:t>0,9</w:t>
            </w:r>
          </w:p>
        </w:tc>
        <w:tc>
          <w:tcPr>
            <w:tcW w:w="646" w:type="dxa"/>
            <w:vAlign w:val="center"/>
          </w:tcPr>
          <w:p w:rsidR="003F3F3D" w:rsidRPr="004B429A" w:rsidRDefault="003F3F3D" w:rsidP="007B62A0">
            <w:pPr>
              <w:spacing w:line="276" w:lineRule="auto"/>
              <w:jc w:val="center"/>
              <w:rPr>
                <w:sz w:val="24"/>
                <w:szCs w:val="24"/>
                <w:highlight w:val="green"/>
              </w:rPr>
            </w:pPr>
            <w:r w:rsidRPr="004B429A">
              <w:rPr>
                <w:sz w:val="24"/>
                <w:szCs w:val="24"/>
                <w:highlight w:val="green"/>
              </w:rPr>
              <w:t>1,0</w:t>
            </w:r>
          </w:p>
        </w:tc>
        <w:tc>
          <w:tcPr>
            <w:tcW w:w="677" w:type="dxa"/>
            <w:vAlign w:val="center"/>
          </w:tcPr>
          <w:p w:rsidR="003F3F3D" w:rsidRPr="004B429A" w:rsidRDefault="003F3F3D" w:rsidP="007B62A0">
            <w:pPr>
              <w:spacing w:line="276" w:lineRule="auto"/>
              <w:jc w:val="center"/>
              <w:rPr>
                <w:sz w:val="24"/>
                <w:szCs w:val="24"/>
                <w:highlight w:val="green"/>
              </w:rPr>
            </w:pPr>
            <w:r w:rsidRPr="004B429A">
              <w:rPr>
                <w:sz w:val="24"/>
                <w:szCs w:val="24"/>
                <w:highlight w:val="green"/>
              </w:rPr>
              <w:t>1,1</w:t>
            </w:r>
          </w:p>
        </w:tc>
        <w:tc>
          <w:tcPr>
            <w:tcW w:w="616" w:type="dxa"/>
            <w:vAlign w:val="center"/>
          </w:tcPr>
          <w:p w:rsidR="003F3F3D" w:rsidRPr="004B429A" w:rsidRDefault="003F3F3D" w:rsidP="007B62A0">
            <w:pPr>
              <w:spacing w:line="276" w:lineRule="auto"/>
              <w:jc w:val="center"/>
              <w:rPr>
                <w:sz w:val="24"/>
                <w:szCs w:val="24"/>
                <w:highlight w:val="green"/>
              </w:rPr>
            </w:pPr>
            <w:r w:rsidRPr="004B429A">
              <w:rPr>
                <w:sz w:val="24"/>
                <w:szCs w:val="24"/>
                <w:highlight w:val="green"/>
              </w:rPr>
              <w:t>1,2</w:t>
            </w:r>
          </w:p>
        </w:tc>
        <w:tc>
          <w:tcPr>
            <w:tcW w:w="644" w:type="dxa"/>
            <w:vAlign w:val="center"/>
          </w:tcPr>
          <w:p w:rsidR="003F3F3D" w:rsidRPr="004B429A" w:rsidRDefault="003F3F3D" w:rsidP="007B62A0">
            <w:pPr>
              <w:spacing w:line="276" w:lineRule="auto"/>
              <w:jc w:val="center"/>
              <w:rPr>
                <w:sz w:val="24"/>
                <w:szCs w:val="24"/>
                <w:highlight w:val="green"/>
              </w:rPr>
            </w:pPr>
            <w:r w:rsidRPr="004B429A">
              <w:rPr>
                <w:sz w:val="24"/>
                <w:szCs w:val="24"/>
                <w:highlight w:val="green"/>
              </w:rPr>
              <w:t>1,3</w:t>
            </w:r>
          </w:p>
        </w:tc>
        <w:tc>
          <w:tcPr>
            <w:tcW w:w="517" w:type="dxa"/>
            <w:vAlign w:val="center"/>
          </w:tcPr>
          <w:p w:rsidR="003F3F3D" w:rsidRPr="004B429A" w:rsidRDefault="003F3F3D" w:rsidP="007B62A0">
            <w:pPr>
              <w:spacing w:line="276" w:lineRule="auto"/>
              <w:jc w:val="center"/>
              <w:rPr>
                <w:sz w:val="24"/>
                <w:szCs w:val="24"/>
                <w:highlight w:val="green"/>
              </w:rPr>
            </w:pPr>
            <w:r w:rsidRPr="004B429A">
              <w:rPr>
                <w:sz w:val="24"/>
                <w:szCs w:val="24"/>
                <w:highlight w:val="green"/>
              </w:rPr>
              <w:t>1,4</w:t>
            </w:r>
          </w:p>
        </w:tc>
      </w:tr>
    </w:tbl>
    <w:p w:rsidR="00126308" w:rsidRPr="004B429A" w:rsidRDefault="003F3F3D" w:rsidP="007B62A0">
      <w:pPr>
        <w:spacing w:before="120" w:after="120"/>
        <w:ind w:right="-289"/>
        <w:rPr>
          <w:sz w:val="28"/>
          <w:szCs w:val="24"/>
          <w:highlight w:val="green"/>
        </w:rPr>
      </w:pPr>
      <w:r w:rsidRPr="004B429A">
        <w:rPr>
          <w:spacing w:val="26"/>
          <w:sz w:val="28"/>
          <w:szCs w:val="24"/>
          <w:highlight w:val="green"/>
        </w:rPr>
        <w:t>Таблица</w:t>
      </w:r>
      <w:r w:rsidRPr="004B429A">
        <w:rPr>
          <w:sz w:val="28"/>
          <w:szCs w:val="24"/>
          <w:highlight w:val="green"/>
        </w:rPr>
        <w:t xml:space="preserve"> </w:t>
      </w:r>
      <w:r w:rsidR="0043635C" w:rsidRPr="004B429A">
        <w:rPr>
          <w:sz w:val="28"/>
          <w:szCs w:val="24"/>
          <w:highlight w:val="green"/>
        </w:rPr>
        <w:t>4.</w:t>
      </w:r>
      <w:r w:rsidRPr="004B429A">
        <w:rPr>
          <w:sz w:val="28"/>
          <w:szCs w:val="24"/>
          <w:highlight w:val="green"/>
        </w:rPr>
        <w:t xml:space="preserve">4 </w:t>
      </w:r>
      <w:r w:rsidR="004A6D3B" w:rsidRPr="004B429A">
        <w:rPr>
          <w:sz w:val="28"/>
          <w:szCs w:val="24"/>
          <w:highlight w:val="green"/>
        </w:rPr>
        <w:t>–</w:t>
      </w:r>
      <w:r w:rsidR="007B62A0" w:rsidRPr="004B429A">
        <w:rPr>
          <w:sz w:val="28"/>
          <w:szCs w:val="24"/>
          <w:highlight w:val="green"/>
        </w:rPr>
        <w:t xml:space="preserve"> Коэффициент, учитывающий продолжительность действия </w:t>
      </w:r>
    </w:p>
    <w:p w:rsidR="003F3F3D" w:rsidRPr="004B429A" w:rsidRDefault="007B62A0" w:rsidP="007B62A0">
      <w:pPr>
        <w:spacing w:before="120" w:after="120"/>
        <w:ind w:right="-289"/>
        <w:rPr>
          <w:sz w:val="22"/>
          <w:highlight w:val="green"/>
        </w:rPr>
      </w:pPr>
      <w:r w:rsidRPr="004B429A">
        <w:rPr>
          <w:sz w:val="28"/>
          <w:szCs w:val="24"/>
          <w:highlight w:val="green"/>
        </w:rPr>
        <w:t>напряжений</w:t>
      </w:r>
    </w:p>
    <w:tbl>
      <w:tblPr>
        <w:tblW w:w="1028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2592"/>
        <w:gridCol w:w="608"/>
        <w:gridCol w:w="575"/>
        <w:gridCol w:w="592"/>
        <w:gridCol w:w="592"/>
        <w:gridCol w:w="592"/>
        <w:gridCol w:w="592"/>
        <w:gridCol w:w="592"/>
        <w:gridCol w:w="592"/>
        <w:gridCol w:w="592"/>
        <w:gridCol w:w="592"/>
        <w:gridCol w:w="592"/>
        <w:gridCol w:w="592"/>
        <w:gridCol w:w="592"/>
      </w:tblGrid>
      <w:tr w:rsidR="00C96687" w:rsidRPr="004B429A" w:rsidTr="00A43699">
        <w:tc>
          <w:tcPr>
            <w:tcW w:w="2592" w:type="dxa"/>
            <w:vAlign w:val="center"/>
          </w:tcPr>
          <w:p w:rsidR="00C96687" w:rsidRPr="004B429A" w:rsidRDefault="00C96687" w:rsidP="00C96687">
            <w:pPr>
              <w:spacing w:line="276" w:lineRule="auto"/>
              <w:jc w:val="center"/>
              <w:rPr>
                <w:sz w:val="24"/>
                <w:szCs w:val="24"/>
                <w:highlight w:val="green"/>
              </w:rPr>
            </w:pPr>
            <w:r w:rsidRPr="004B429A">
              <w:rPr>
                <w:sz w:val="24"/>
                <w:szCs w:val="24"/>
                <w:highlight w:val="green"/>
              </w:rPr>
              <w:t xml:space="preserve">Время </w:t>
            </w:r>
            <w:proofErr w:type="spellStart"/>
            <w:r w:rsidRPr="004B429A">
              <w:rPr>
                <w:i/>
                <w:sz w:val="24"/>
                <w:szCs w:val="24"/>
                <w:highlight w:val="green"/>
              </w:rPr>
              <w:t>t</w:t>
            </w:r>
            <w:r w:rsidRPr="004B429A">
              <w:rPr>
                <w:sz w:val="24"/>
                <w:szCs w:val="24"/>
                <w:highlight w:val="green"/>
              </w:rPr>
              <w:t>,сут</w:t>
            </w:r>
            <w:proofErr w:type="spellEnd"/>
            <w:r w:rsidRPr="004B429A">
              <w:rPr>
                <w:sz w:val="24"/>
                <w:szCs w:val="24"/>
                <w:highlight w:val="green"/>
              </w:rPr>
              <w:t xml:space="preserve">, от обжатия бетона до </w:t>
            </w:r>
            <w:proofErr w:type="spellStart"/>
            <w:r w:rsidRPr="004B429A">
              <w:rPr>
                <w:sz w:val="24"/>
                <w:szCs w:val="24"/>
                <w:highlight w:val="green"/>
              </w:rPr>
              <w:t>загружения</w:t>
            </w:r>
            <w:proofErr w:type="spellEnd"/>
            <w:r w:rsidRPr="004B429A">
              <w:rPr>
                <w:sz w:val="24"/>
                <w:szCs w:val="24"/>
                <w:highlight w:val="green"/>
              </w:rPr>
              <w:t xml:space="preserve"> или испытания конструкции</w:t>
            </w:r>
          </w:p>
        </w:tc>
        <w:tc>
          <w:tcPr>
            <w:tcW w:w="608" w:type="dxa"/>
            <w:vAlign w:val="center"/>
          </w:tcPr>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C96687" w:rsidRPr="004B429A" w:rsidRDefault="00C96687" w:rsidP="00C96687">
            <w:pPr>
              <w:ind w:right="-40" w:hanging="4"/>
              <w:jc w:val="center"/>
              <w:rPr>
                <w:sz w:val="24"/>
                <w:szCs w:val="24"/>
                <w:highlight w:val="green"/>
              </w:rPr>
            </w:pPr>
            <w:r w:rsidRPr="004B429A">
              <w:rPr>
                <w:sz w:val="24"/>
                <w:szCs w:val="24"/>
                <w:highlight w:val="green"/>
              </w:rPr>
              <w:t>3</w:t>
            </w:r>
          </w:p>
        </w:tc>
        <w:tc>
          <w:tcPr>
            <w:tcW w:w="575" w:type="dxa"/>
            <w:vAlign w:val="center"/>
          </w:tcPr>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C96687" w:rsidRPr="004B429A" w:rsidRDefault="00C96687" w:rsidP="00C96687">
            <w:pPr>
              <w:ind w:right="-40" w:hanging="4"/>
              <w:jc w:val="center"/>
              <w:rPr>
                <w:sz w:val="24"/>
                <w:szCs w:val="24"/>
                <w:highlight w:val="green"/>
              </w:rPr>
            </w:pPr>
            <w:r w:rsidRPr="004B429A">
              <w:rPr>
                <w:sz w:val="24"/>
                <w:szCs w:val="24"/>
                <w:highlight w:val="green"/>
              </w:rPr>
              <w:t>7</w:t>
            </w:r>
          </w:p>
        </w:tc>
        <w:tc>
          <w:tcPr>
            <w:tcW w:w="592" w:type="dxa"/>
            <w:vAlign w:val="center"/>
          </w:tcPr>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C96687" w:rsidRPr="004B429A" w:rsidRDefault="00C96687" w:rsidP="00C96687">
            <w:pPr>
              <w:ind w:right="-40" w:hanging="4"/>
              <w:jc w:val="center"/>
              <w:rPr>
                <w:sz w:val="24"/>
                <w:szCs w:val="24"/>
                <w:highlight w:val="green"/>
              </w:rPr>
            </w:pPr>
            <w:r w:rsidRPr="004B429A">
              <w:rPr>
                <w:sz w:val="24"/>
                <w:szCs w:val="24"/>
                <w:highlight w:val="green"/>
              </w:rPr>
              <w:t>14</w:t>
            </w:r>
          </w:p>
        </w:tc>
        <w:tc>
          <w:tcPr>
            <w:tcW w:w="592" w:type="dxa"/>
            <w:vAlign w:val="center"/>
          </w:tcPr>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C96687" w:rsidRPr="004B429A" w:rsidRDefault="00C96687" w:rsidP="00C96687">
            <w:pPr>
              <w:ind w:right="-40" w:hanging="4"/>
              <w:jc w:val="center"/>
              <w:rPr>
                <w:sz w:val="24"/>
                <w:szCs w:val="24"/>
                <w:highlight w:val="green"/>
              </w:rPr>
            </w:pPr>
            <w:r w:rsidRPr="004B429A">
              <w:rPr>
                <w:sz w:val="24"/>
                <w:szCs w:val="24"/>
                <w:highlight w:val="green"/>
              </w:rPr>
              <w:t>28</w:t>
            </w:r>
          </w:p>
        </w:tc>
        <w:tc>
          <w:tcPr>
            <w:tcW w:w="592" w:type="dxa"/>
            <w:vAlign w:val="center"/>
          </w:tcPr>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C96687" w:rsidRPr="004B429A" w:rsidRDefault="00C96687" w:rsidP="00C96687">
            <w:pPr>
              <w:ind w:right="-40" w:hanging="4"/>
              <w:jc w:val="center"/>
              <w:rPr>
                <w:sz w:val="24"/>
                <w:szCs w:val="24"/>
                <w:highlight w:val="green"/>
              </w:rPr>
            </w:pPr>
            <w:r w:rsidRPr="004B429A">
              <w:rPr>
                <w:sz w:val="24"/>
                <w:szCs w:val="24"/>
                <w:highlight w:val="green"/>
              </w:rPr>
              <w:t>60</w:t>
            </w:r>
          </w:p>
        </w:tc>
        <w:tc>
          <w:tcPr>
            <w:tcW w:w="592" w:type="dxa"/>
            <w:vAlign w:val="center"/>
          </w:tcPr>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C96687" w:rsidRPr="004B429A" w:rsidRDefault="00C96687" w:rsidP="00C96687">
            <w:pPr>
              <w:ind w:right="-40" w:hanging="4"/>
              <w:jc w:val="center"/>
              <w:rPr>
                <w:sz w:val="24"/>
                <w:szCs w:val="24"/>
                <w:highlight w:val="green"/>
              </w:rPr>
            </w:pPr>
            <w:r w:rsidRPr="004B429A">
              <w:rPr>
                <w:sz w:val="24"/>
                <w:szCs w:val="24"/>
                <w:highlight w:val="green"/>
              </w:rPr>
              <w:t>90</w:t>
            </w:r>
          </w:p>
        </w:tc>
        <w:tc>
          <w:tcPr>
            <w:tcW w:w="592" w:type="dxa"/>
            <w:vAlign w:val="center"/>
          </w:tcPr>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C96687" w:rsidRPr="004B429A" w:rsidRDefault="00C96687" w:rsidP="00C96687">
            <w:pPr>
              <w:ind w:right="-40" w:hanging="4"/>
              <w:jc w:val="center"/>
              <w:rPr>
                <w:sz w:val="24"/>
                <w:szCs w:val="24"/>
                <w:highlight w:val="green"/>
              </w:rPr>
            </w:pPr>
            <w:r w:rsidRPr="004B429A">
              <w:rPr>
                <w:sz w:val="24"/>
                <w:szCs w:val="24"/>
                <w:highlight w:val="green"/>
              </w:rPr>
              <w:t>100</w:t>
            </w:r>
          </w:p>
        </w:tc>
        <w:tc>
          <w:tcPr>
            <w:tcW w:w="592" w:type="dxa"/>
            <w:vAlign w:val="center"/>
          </w:tcPr>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C96687" w:rsidRPr="004B429A" w:rsidRDefault="00C96687" w:rsidP="00C96687">
            <w:pPr>
              <w:ind w:right="-40" w:hanging="4"/>
              <w:jc w:val="center"/>
              <w:rPr>
                <w:sz w:val="24"/>
                <w:szCs w:val="24"/>
                <w:highlight w:val="green"/>
              </w:rPr>
            </w:pPr>
            <w:r w:rsidRPr="004B429A">
              <w:rPr>
                <w:sz w:val="24"/>
                <w:szCs w:val="24"/>
                <w:highlight w:val="green"/>
              </w:rPr>
              <w:t>120</w:t>
            </w:r>
          </w:p>
        </w:tc>
        <w:tc>
          <w:tcPr>
            <w:tcW w:w="592" w:type="dxa"/>
            <w:vAlign w:val="center"/>
          </w:tcPr>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C96687" w:rsidRPr="004B429A" w:rsidRDefault="00C96687" w:rsidP="00C96687">
            <w:pPr>
              <w:ind w:right="-40" w:hanging="4"/>
              <w:jc w:val="center"/>
              <w:rPr>
                <w:sz w:val="24"/>
                <w:szCs w:val="24"/>
                <w:highlight w:val="green"/>
              </w:rPr>
            </w:pPr>
            <w:r w:rsidRPr="004B429A">
              <w:rPr>
                <w:sz w:val="24"/>
                <w:szCs w:val="24"/>
                <w:highlight w:val="green"/>
              </w:rPr>
              <w:t>180</w:t>
            </w:r>
          </w:p>
        </w:tc>
        <w:tc>
          <w:tcPr>
            <w:tcW w:w="592" w:type="dxa"/>
            <w:vAlign w:val="center"/>
          </w:tcPr>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C96687" w:rsidRPr="004B429A" w:rsidRDefault="00C96687" w:rsidP="00C96687">
            <w:pPr>
              <w:ind w:right="-40" w:hanging="4"/>
              <w:jc w:val="center"/>
              <w:rPr>
                <w:sz w:val="24"/>
                <w:szCs w:val="24"/>
                <w:highlight w:val="green"/>
              </w:rPr>
            </w:pPr>
            <w:r w:rsidRPr="004B429A">
              <w:rPr>
                <w:sz w:val="24"/>
                <w:szCs w:val="24"/>
                <w:highlight w:val="green"/>
              </w:rPr>
              <w:t>240</w:t>
            </w:r>
          </w:p>
        </w:tc>
        <w:tc>
          <w:tcPr>
            <w:tcW w:w="592" w:type="dxa"/>
            <w:vAlign w:val="center"/>
          </w:tcPr>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C96687" w:rsidRPr="004B429A" w:rsidRDefault="00C96687" w:rsidP="00C96687">
            <w:pPr>
              <w:ind w:right="-40" w:hanging="4"/>
              <w:jc w:val="center"/>
              <w:rPr>
                <w:sz w:val="24"/>
                <w:szCs w:val="24"/>
                <w:highlight w:val="green"/>
              </w:rPr>
            </w:pPr>
            <w:r w:rsidRPr="004B429A">
              <w:rPr>
                <w:sz w:val="24"/>
                <w:szCs w:val="24"/>
                <w:highlight w:val="green"/>
              </w:rPr>
              <w:t>300</w:t>
            </w:r>
          </w:p>
        </w:tc>
        <w:tc>
          <w:tcPr>
            <w:tcW w:w="592" w:type="dxa"/>
            <w:vAlign w:val="center"/>
          </w:tcPr>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C96687" w:rsidRPr="004B429A" w:rsidRDefault="00C96687" w:rsidP="00C96687">
            <w:pPr>
              <w:ind w:right="-40" w:hanging="4"/>
              <w:jc w:val="center"/>
              <w:rPr>
                <w:sz w:val="24"/>
                <w:szCs w:val="24"/>
                <w:highlight w:val="green"/>
              </w:rPr>
            </w:pPr>
            <w:r w:rsidRPr="004B429A">
              <w:rPr>
                <w:sz w:val="24"/>
                <w:szCs w:val="24"/>
                <w:highlight w:val="green"/>
              </w:rPr>
              <w:t>360</w:t>
            </w:r>
          </w:p>
        </w:tc>
        <w:tc>
          <w:tcPr>
            <w:tcW w:w="592" w:type="dxa"/>
            <w:vAlign w:val="center"/>
          </w:tcPr>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3A0693" w:rsidRPr="004B429A" w:rsidRDefault="003A0693" w:rsidP="00C96687">
            <w:pPr>
              <w:ind w:right="-40" w:hanging="4"/>
              <w:jc w:val="center"/>
              <w:rPr>
                <w:sz w:val="24"/>
                <w:szCs w:val="24"/>
                <w:highlight w:val="green"/>
              </w:rPr>
            </w:pPr>
          </w:p>
          <w:p w:rsidR="00C96687" w:rsidRPr="004B429A" w:rsidRDefault="00C96687" w:rsidP="00C96687">
            <w:pPr>
              <w:ind w:right="-40" w:hanging="4"/>
              <w:jc w:val="center"/>
              <w:rPr>
                <w:sz w:val="24"/>
                <w:szCs w:val="24"/>
                <w:highlight w:val="green"/>
              </w:rPr>
            </w:pPr>
            <w:r w:rsidRPr="004B429A">
              <w:rPr>
                <w:sz w:val="24"/>
                <w:szCs w:val="24"/>
                <w:highlight w:val="green"/>
              </w:rPr>
              <w:t>720</w:t>
            </w:r>
          </w:p>
        </w:tc>
      </w:tr>
      <w:tr w:rsidR="00C96687" w:rsidRPr="004B429A" w:rsidTr="00A43699">
        <w:tc>
          <w:tcPr>
            <w:tcW w:w="2592" w:type="dxa"/>
            <w:vAlign w:val="center"/>
          </w:tcPr>
          <w:p w:rsidR="00C96687" w:rsidRPr="004B429A" w:rsidRDefault="00C96687" w:rsidP="0043635C">
            <w:pPr>
              <w:spacing w:line="276" w:lineRule="auto"/>
              <w:jc w:val="center"/>
              <w:rPr>
                <w:sz w:val="24"/>
                <w:szCs w:val="24"/>
                <w:highlight w:val="green"/>
              </w:rPr>
            </w:pPr>
            <w:r w:rsidRPr="004B429A">
              <w:rPr>
                <w:sz w:val="24"/>
                <w:szCs w:val="24"/>
                <w:highlight w:val="green"/>
              </w:rPr>
              <w:t>Коэффициент</w:t>
            </w:r>
            <w:r w:rsidR="0043635C" w:rsidRPr="004B429A">
              <w:rPr>
                <w:sz w:val="28"/>
                <w:szCs w:val="28"/>
                <w:highlight w:val="green"/>
              </w:rPr>
              <w:t xml:space="preserve"> φ</w:t>
            </w:r>
            <w:r w:rsidR="0043635C" w:rsidRPr="004B429A">
              <w:rPr>
                <w:i/>
                <w:sz w:val="28"/>
                <w:szCs w:val="28"/>
                <w:highlight w:val="green"/>
                <w:vertAlign w:val="subscript"/>
              </w:rPr>
              <w:t>l</w:t>
            </w:r>
            <w:r w:rsidR="0043635C" w:rsidRPr="004B429A">
              <w:rPr>
                <w:sz w:val="28"/>
                <w:szCs w:val="28"/>
                <w:highlight w:val="green"/>
                <w:vertAlign w:val="subscript"/>
              </w:rPr>
              <w:t>2</w:t>
            </w:r>
            <w:r w:rsidR="0043635C" w:rsidRPr="004B429A">
              <w:rPr>
                <w:i/>
                <w:sz w:val="24"/>
                <w:szCs w:val="24"/>
                <w:highlight w:val="green"/>
              </w:rPr>
              <w:t xml:space="preserve"> </w:t>
            </w:r>
          </w:p>
        </w:tc>
        <w:tc>
          <w:tcPr>
            <w:tcW w:w="608" w:type="dxa"/>
            <w:vAlign w:val="center"/>
          </w:tcPr>
          <w:p w:rsidR="00C96687" w:rsidRPr="004B429A" w:rsidRDefault="00C96687" w:rsidP="00C96687">
            <w:pPr>
              <w:ind w:right="-40" w:hanging="4"/>
              <w:jc w:val="center"/>
              <w:rPr>
                <w:sz w:val="24"/>
                <w:szCs w:val="24"/>
                <w:highlight w:val="green"/>
              </w:rPr>
            </w:pPr>
            <w:r w:rsidRPr="004B429A">
              <w:rPr>
                <w:sz w:val="24"/>
                <w:szCs w:val="24"/>
                <w:highlight w:val="green"/>
              </w:rPr>
              <w:t>0,03</w:t>
            </w:r>
          </w:p>
        </w:tc>
        <w:tc>
          <w:tcPr>
            <w:tcW w:w="575" w:type="dxa"/>
            <w:vAlign w:val="center"/>
          </w:tcPr>
          <w:p w:rsidR="00C96687" w:rsidRPr="004B429A" w:rsidRDefault="00C96687" w:rsidP="00C96687">
            <w:pPr>
              <w:ind w:right="-40" w:hanging="4"/>
              <w:jc w:val="center"/>
              <w:rPr>
                <w:sz w:val="24"/>
                <w:szCs w:val="24"/>
                <w:highlight w:val="green"/>
              </w:rPr>
            </w:pPr>
            <w:r w:rsidRPr="004B429A">
              <w:rPr>
                <w:sz w:val="24"/>
                <w:szCs w:val="24"/>
                <w:highlight w:val="green"/>
              </w:rPr>
              <w:t>0,07</w:t>
            </w:r>
          </w:p>
        </w:tc>
        <w:tc>
          <w:tcPr>
            <w:tcW w:w="592" w:type="dxa"/>
            <w:vAlign w:val="center"/>
          </w:tcPr>
          <w:p w:rsidR="00C96687" w:rsidRPr="004B429A" w:rsidRDefault="00C96687" w:rsidP="00C96687">
            <w:pPr>
              <w:ind w:right="-40" w:hanging="4"/>
              <w:jc w:val="center"/>
              <w:rPr>
                <w:sz w:val="24"/>
                <w:szCs w:val="24"/>
                <w:highlight w:val="green"/>
              </w:rPr>
            </w:pPr>
            <w:r w:rsidRPr="004B429A">
              <w:rPr>
                <w:sz w:val="24"/>
                <w:szCs w:val="24"/>
                <w:highlight w:val="green"/>
              </w:rPr>
              <w:t>0,13</w:t>
            </w:r>
          </w:p>
        </w:tc>
        <w:tc>
          <w:tcPr>
            <w:tcW w:w="592" w:type="dxa"/>
            <w:vAlign w:val="center"/>
          </w:tcPr>
          <w:p w:rsidR="00C96687" w:rsidRPr="004B429A" w:rsidRDefault="00C96687" w:rsidP="00C96687">
            <w:pPr>
              <w:ind w:right="-40" w:hanging="4"/>
              <w:jc w:val="center"/>
              <w:rPr>
                <w:sz w:val="24"/>
                <w:szCs w:val="24"/>
                <w:highlight w:val="green"/>
              </w:rPr>
            </w:pPr>
            <w:r w:rsidRPr="004B429A">
              <w:rPr>
                <w:sz w:val="24"/>
                <w:szCs w:val="24"/>
                <w:highlight w:val="green"/>
              </w:rPr>
              <w:t>0,25</w:t>
            </w:r>
          </w:p>
        </w:tc>
        <w:tc>
          <w:tcPr>
            <w:tcW w:w="592" w:type="dxa"/>
            <w:vAlign w:val="center"/>
          </w:tcPr>
          <w:p w:rsidR="00C96687" w:rsidRPr="004B429A" w:rsidRDefault="00C96687" w:rsidP="00C96687">
            <w:pPr>
              <w:ind w:right="-40" w:hanging="4"/>
              <w:jc w:val="center"/>
              <w:rPr>
                <w:sz w:val="24"/>
                <w:szCs w:val="24"/>
                <w:highlight w:val="green"/>
              </w:rPr>
            </w:pPr>
            <w:r w:rsidRPr="004B429A">
              <w:rPr>
                <w:sz w:val="24"/>
                <w:szCs w:val="24"/>
                <w:highlight w:val="green"/>
              </w:rPr>
              <w:t>0,451</w:t>
            </w:r>
          </w:p>
        </w:tc>
        <w:tc>
          <w:tcPr>
            <w:tcW w:w="592" w:type="dxa"/>
            <w:vAlign w:val="center"/>
          </w:tcPr>
          <w:p w:rsidR="00C96687" w:rsidRPr="004B429A" w:rsidRDefault="00C96687" w:rsidP="00C96687">
            <w:pPr>
              <w:ind w:right="-40" w:hanging="4"/>
              <w:jc w:val="center"/>
              <w:rPr>
                <w:sz w:val="24"/>
                <w:szCs w:val="24"/>
                <w:highlight w:val="green"/>
              </w:rPr>
            </w:pPr>
            <w:r w:rsidRPr="004B429A">
              <w:rPr>
                <w:sz w:val="24"/>
                <w:szCs w:val="24"/>
                <w:highlight w:val="green"/>
              </w:rPr>
              <w:t>0,593</w:t>
            </w:r>
          </w:p>
        </w:tc>
        <w:tc>
          <w:tcPr>
            <w:tcW w:w="592" w:type="dxa"/>
            <w:vAlign w:val="center"/>
          </w:tcPr>
          <w:p w:rsidR="00C96687" w:rsidRPr="004B429A" w:rsidRDefault="00C96687" w:rsidP="00C96687">
            <w:pPr>
              <w:ind w:right="-40" w:hanging="4"/>
              <w:jc w:val="center"/>
              <w:rPr>
                <w:sz w:val="24"/>
                <w:szCs w:val="24"/>
                <w:highlight w:val="green"/>
              </w:rPr>
            </w:pPr>
            <w:r w:rsidRPr="004B429A">
              <w:rPr>
                <w:sz w:val="24"/>
                <w:szCs w:val="24"/>
                <w:highlight w:val="green"/>
              </w:rPr>
              <w:t>0,632</w:t>
            </w:r>
          </w:p>
        </w:tc>
        <w:tc>
          <w:tcPr>
            <w:tcW w:w="592" w:type="dxa"/>
            <w:vAlign w:val="center"/>
          </w:tcPr>
          <w:p w:rsidR="00C96687" w:rsidRPr="004B429A" w:rsidRDefault="00C96687" w:rsidP="00C96687">
            <w:pPr>
              <w:ind w:right="-40" w:hanging="4"/>
              <w:jc w:val="center"/>
              <w:rPr>
                <w:sz w:val="24"/>
                <w:szCs w:val="24"/>
                <w:highlight w:val="green"/>
              </w:rPr>
            </w:pPr>
            <w:r w:rsidRPr="004B429A">
              <w:rPr>
                <w:sz w:val="24"/>
                <w:szCs w:val="24"/>
                <w:highlight w:val="green"/>
              </w:rPr>
              <w:t>0,699</w:t>
            </w:r>
          </w:p>
        </w:tc>
        <w:tc>
          <w:tcPr>
            <w:tcW w:w="592" w:type="dxa"/>
            <w:vAlign w:val="center"/>
          </w:tcPr>
          <w:p w:rsidR="00C96687" w:rsidRPr="004B429A" w:rsidRDefault="00C96687" w:rsidP="00C96687">
            <w:pPr>
              <w:ind w:right="-40" w:hanging="4"/>
              <w:jc w:val="center"/>
              <w:rPr>
                <w:sz w:val="24"/>
                <w:szCs w:val="24"/>
                <w:highlight w:val="green"/>
              </w:rPr>
            </w:pPr>
            <w:r w:rsidRPr="004B429A">
              <w:rPr>
                <w:sz w:val="24"/>
                <w:szCs w:val="24"/>
                <w:highlight w:val="green"/>
              </w:rPr>
              <w:t>0,835</w:t>
            </w:r>
          </w:p>
        </w:tc>
        <w:tc>
          <w:tcPr>
            <w:tcW w:w="592" w:type="dxa"/>
            <w:vAlign w:val="center"/>
          </w:tcPr>
          <w:p w:rsidR="00C96687" w:rsidRPr="004B429A" w:rsidRDefault="00C96687" w:rsidP="00C96687">
            <w:pPr>
              <w:ind w:right="-40" w:hanging="4"/>
              <w:jc w:val="center"/>
              <w:rPr>
                <w:sz w:val="24"/>
                <w:szCs w:val="24"/>
                <w:highlight w:val="green"/>
              </w:rPr>
            </w:pPr>
            <w:r w:rsidRPr="004B429A">
              <w:rPr>
                <w:sz w:val="24"/>
                <w:szCs w:val="24"/>
                <w:highlight w:val="green"/>
              </w:rPr>
              <w:t>0,909</w:t>
            </w:r>
          </w:p>
        </w:tc>
        <w:tc>
          <w:tcPr>
            <w:tcW w:w="592" w:type="dxa"/>
            <w:vAlign w:val="center"/>
          </w:tcPr>
          <w:p w:rsidR="00C96687" w:rsidRPr="004B429A" w:rsidRDefault="00C96687" w:rsidP="00C96687">
            <w:pPr>
              <w:ind w:right="-40" w:hanging="4"/>
              <w:jc w:val="center"/>
              <w:rPr>
                <w:sz w:val="24"/>
                <w:szCs w:val="24"/>
                <w:highlight w:val="green"/>
              </w:rPr>
            </w:pPr>
            <w:r w:rsidRPr="004B429A">
              <w:rPr>
                <w:sz w:val="24"/>
                <w:szCs w:val="24"/>
                <w:highlight w:val="green"/>
              </w:rPr>
              <w:t>0,950</w:t>
            </w:r>
          </w:p>
        </w:tc>
        <w:tc>
          <w:tcPr>
            <w:tcW w:w="592" w:type="dxa"/>
            <w:vAlign w:val="center"/>
          </w:tcPr>
          <w:p w:rsidR="00C96687" w:rsidRPr="004B429A" w:rsidRDefault="00C96687" w:rsidP="00C96687">
            <w:pPr>
              <w:ind w:right="-40" w:hanging="4"/>
              <w:jc w:val="center"/>
              <w:rPr>
                <w:sz w:val="24"/>
                <w:szCs w:val="24"/>
                <w:highlight w:val="green"/>
              </w:rPr>
            </w:pPr>
            <w:r w:rsidRPr="004B429A">
              <w:rPr>
                <w:sz w:val="24"/>
                <w:szCs w:val="24"/>
                <w:highlight w:val="green"/>
              </w:rPr>
              <w:t>0,973</w:t>
            </w:r>
          </w:p>
        </w:tc>
        <w:tc>
          <w:tcPr>
            <w:tcW w:w="592" w:type="dxa"/>
            <w:vAlign w:val="center"/>
          </w:tcPr>
          <w:p w:rsidR="00C96687" w:rsidRPr="004B429A" w:rsidRDefault="00C96687" w:rsidP="00C96687">
            <w:pPr>
              <w:ind w:right="-40" w:hanging="4"/>
              <w:jc w:val="center"/>
              <w:rPr>
                <w:sz w:val="24"/>
                <w:szCs w:val="24"/>
                <w:highlight w:val="green"/>
              </w:rPr>
            </w:pPr>
            <w:r w:rsidRPr="004B429A">
              <w:rPr>
                <w:sz w:val="24"/>
                <w:szCs w:val="24"/>
                <w:highlight w:val="green"/>
              </w:rPr>
              <w:t>0,999</w:t>
            </w:r>
          </w:p>
        </w:tc>
      </w:tr>
    </w:tbl>
    <w:p w:rsidR="003F3F3D" w:rsidRPr="004B429A" w:rsidRDefault="00126308" w:rsidP="00126308">
      <w:pPr>
        <w:spacing w:before="120" w:after="120"/>
        <w:rPr>
          <w:highlight w:val="green"/>
        </w:rPr>
      </w:pPr>
      <w:r w:rsidRPr="004B429A">
        <w:rPr>
          <w:spacing w:val="26"/>
          <w:sz w:val="28"/>
          <w:szCs w:val="24"/>
          <w:highlight w:val="green"/>
        </w:rPr>
        <w:t>Таблица</w:t>
      </w:r>
      <w:r w:rsidR="003F3F3D" w:rsidRPr="004B429A">
        <w:rPr>
          <w:sz w:val="28"/>
          <w:szCs w:val="24"/>
          <w:highlight w:val="green"/>
        </w:rPr>
        <w:t xml:space="preserve"> </w:t>
      </w:r>
      <w:r w:rsidR="0043635C" w:rsidRPr="004B429A">
        <w:rPr>
          <w:sz w:val="28"/>
          <w:szCs w:val="24"/>
          <w:highlight w:val="green"/>
        </w:rPr>
        <w:t>4.</w:t>
      </w:r>
      <w:r w:rsidR="003F3F3D" w:rsidRPr="004B429A">
        <w:rPr>
          <w:sz w:val="28"/>
          <w:szCs w:val="24"/>
          <w:highlight w:val="green"/>
        </w:rPr>
        <w:t xml:space="preserve">5 </w:t>
      </w:r>
      <w:r w:rsidR="00C96687" w:rsidRPr="004B429A">
        <w:rPr>
          <w:sz w:val="24"/>
          <w:szCs w:val="24"/>
          <w:highlight w:val="green"/>
        </w:rPr>
        <w:t xml:space="preserve">– </w:t>
      </w:r>
      <w:r w:rsidR="00C96687" w:rsidRPr="004B429A">
        <w:rPr>
          <w:sz w:val="28"/>
          <w:szCs w:val="24"/>
          <w:highlight w:val="green"/>
        </w:rPr>
        <w:t>Значение функции Ф</w:t>
      </w:r>
    </w:p>
    <w:tbl>
      <w:tblPr>
        <w:tblW w:w="0" w:type="auto"/>
        <w:jc w:val="center"/>
        <w:tblLayout w:type="fixed"/>
        <w:tblCellMar>
          <w:left w:w="40" w:type="dxa"/>
          <w:right w:w="40" w:type="dxa"/>
        </w:tblCellMar>
        <w:tblLook w:val="0000" w:firstRow="0" w:lastRow="0" w:firstColumn="0" w:lastColumn="0" w:noHBand="0" w:noVBand="0"/>
      </w:tblPr>
      <w:tblGrid>
        <w:gridCol w:w="851"/>
        <w:gridCol w:w="992"/>
        <w:gridCol w:w="992"/>
        <w:gridCol w:w="993"/>
        <w:gridCol w:w="992"/>
        <w:gridCol w:w="850"/>
        <w:gridCol w:w="993"/>
      </w:tblGrid>
      <w:tr w:rsidR="007072F0" w:rsidRPr="004B429A" w:rsidTr="005D525F">
        <w:trPr>
          <w:jc w:val="center"/>
        </w:trPr>
        <w:tc>
          <w:tcPr>
            <w:tcW w:w="851" w:type="dxa"/>
            <w:vMerge w:val="restart"/>
            <w:tcBorders>
              <w:top w:val="single" w:sz="6" w:space="0" w:color="auto"/>
              <w:left w:val="single" w:sz="6" w:space="0" w:color="auto"/>
              <w:right w:val="single" w:sz="6" w:space="0" w:color="auto"/>
            </w:tcBorders>
            <w:vAlign w:val="center"/>
          </w:tcPr>
          <w:p w:rsidR="007072F0" w:rsidRPr="004B429A" w:rsidRDefault="007072F0" w:rsidP="005D525F">
            <w:pPr>
              <w:spacing w:line="276" w:lineRule="auto"/>
              <w:jc w:val="center"/>
              <w:rPr>
                <w:i/>
                <w:sz w:val="24"/>
                <w:szCs w:val="24"/>
                <w:highlight w:val="green"/>
                <w:lang w:val="en-US"/>
              </w:rPr>
            </w:pPr>
            <w:r w:rsidRPr="004B429A">
              <w:rPr>
                <w:sz w:val="24"/>
                <w:szCs w:val="24"/>
                <w:highlight w:val="green"/>
                <w:lang w:val="en-US"/>
              </w:rPr>
              <w:sym w:font="Symbol" w:char="F061"/>
            </w:r>
            <w:r w:rsidRPr="004B429A">
              <w:rPr>
                <w:sz w:val="24"/>
                <w:szCs w:val="24"/>
                <w:highlight w:val="green"/>
                <w:lang w:val="en-US"/>
              </w:rPr>
              <w:sym w:font="Symbol" w:char="F06D"/>
            </w:r>
            <w:r w:rsidRPr="004B429A">
              <w:rPr>
                <w:i/>
                <w:sz w:val="24"/>
                <w:szCs w:val="24"/>
                <w:highlight w:val="green"/>
                <w:vertAlign w:val="subscript"/>
                <w:lang w:val="en-US"/>
              </w:rPr>
              <w:t>s</w:t>
            </w:r>
            <w:r w:rsidRPr="004B429A">
              <w:rPr>
                <w:sz w:val="24"/>
                <w:szCs w:val="24"/>
                <w:highlight w:val="green"/>
                <w:lang w:val="en-US"/>
              </w:rPr>
              <w:sym w:font="Symbol" w:char="F072"/>
            </w:r>
            <w:r w:rsidRPr="004B429A">
              <w:rPr>
                <w:i/>
                <w:sz w:val="24"/>
                <w:szCs w:val="24"/>
                <w:highlight w:val="green"/>
                <w:vertAlign w:val="subscript"/>
                <w:lang w:val="en-US"/>
              </w:rPr>
              <w:t>1</w:t>
            </w:r>
          </w:p>
        </w:tc>
        <w:tc>
          <w:tcPr>
            <w:tcW w:w="5812" w:type="dxa"/>
            <w:gridSpan w:val="6"/>
            <w:tcBorders>
              <w:top w:val="single" w:sz="6" w:space="0" w:color="auto"/>
              <w:right w:val="single" w:sz="6" w:space="0" w:color="auto"/>
            </w:tcBorders>
          </w:tcPr>
          <w:p w:rsidR="007072F0" w:rsidRPr="004B429A" w:rsidRDefault="007072F0" w:rsidP="008463CA">
            <w:pPr>
              <w:spacing w:line="276" w:lineRule="auto"/>
              <w:jc w:val="center"/>
              <w:rPr>
                <w:i/>
                <w:sz w:val="24"/>
                <w:szCs w:val="24"/>
                <w:highlight w:val="green"/>
              </w:rPr>
            </w:pPr>
            <w:r w:rsidRPr="004B429A">
              <w:rPr>
                <w:sz w:val="24"/>
                <w:szCs w:val="24"/>
                <w:highlight w:val="green"/>
              </w:rPr>
              <w:t xml:space="preserve">Функция Ф при значении </w:t>
            </w:r>
            <w:r w:rsidRPr="004B429A">
              <w:rPr>
                <w:sz w:val="24"/>
                <w:szCs w:val="24"/>
                <w:highlight w:val="green"/>
              </w:rPr>
              <w:sym w:font="Symbol" w:char="F06A"/>
            </w:r>
            <w:r w:rsidRPr="004B429A">
              <w:rPr>
                <w:i/>
                <w:sz w:val="24"/>
                <w:szCs w:val="24"/>
                <w:highlight w:val="green"/>
                <w:vertAlign w:val="subscript"/>
              </w:rPr>
              <w:t>t</w:t>
            </w:r>
          </w:p>
        </w:tc>
      </w:tr>
      <w:tr w:rsidR="007072F0" w:rsidRPr="004B429A" w:rsidTr="00C96687">
        <w:trPr>
          <w:jc w:val="center"/>
        </w:trPr>
        <w:tc>
          <w:tcPr>
            <w:tcW w:w="851" w:type="dxa"/>
            <w:vMerge/>
            <w:tcBorders>
              <w:left w:val="single" w:sz="6" w:space="0" w:color="auto"/>
              <w:bottom w:val="single" w:sz="6" w:space="0" w:color="auto"/>
              <w:right w:val="single" w:sz="6" w:space="0" w:color="auto"/>
            </w:tcBorders>
          </w:tcPr>
          <w:p w:rsidR="007072F0" w:rsidRPr="004B429A" w:rsidRDefault="007072F0" w:rsidP="008463CA">
            <w:pPr>
              <w:spacing w:line="276" w:lineRule="auto"/>
              <w:jc w:val="center"/>
              <w:rPr>
                <w:i/>
                <w:sz w:val="24"/>
                <w:szCs w:val="24"/>
                <w:highlight w:val="green"/>
              </w:rPr>
            </w:pPr>
          </w:p>
        </w:tc>
        <w:tc>
          <w:tcPr>
            <w:tcW w:w="992" w:type="dxa"/>
            <w:tcBorders>
              <w:top w:val="single" w:sz="6" w:space="0" w:color="auto"/>
              <w:bottom w:val="single" w:sz="6" w:space="0" w:color="auto"/>
              <w:right w:val="single" w:sz="6" w:space="0" w:color="auto"/>
            </w:tcBorders>
          </w:tcPr>
          <w:p w:rsidR="007072F0" w:rsidRPr="004B429A" w:rsidRDefault="007072F0" w:rsidP="005D525F">
            <w:pPr>
              <w:jc w:val="center"/>
              <w:rPr>
                <w:sz w:val="24"/>
                <w:szCs w:val="24"/>
                <w:highlight w:val="green"/>
              </w:rPr>
            </w:pPr>
            <w:r w:rsidRPr="004B429A">
              <w:rPr>
                <w:sz w:val="24"/>
                <w:szCs w:val="24"/>
                <w:highlight w:val="green"/>
              </w:rPr>
              <w:t>0,4</w:t>
            </w:r>
          </w:p>
        </w:tc>
        <w:tc>
          <w:tcPr>
            <w:tcW w:w="992" w:type="dxa"/>
            <w:tcBorders>
              <w:top w:val="single" w:sz="6" w:space="0" w:color="auto"/>
              <w:left w:val="single" w:sz="6" w:space="0" w:color="auto"/>
              <w:bottom w:val="single" w:sz="6" w:space="0" w:color="auto"/>
              <w:right w:val="single" w:sz="6" w:space="0" w:color="auto"/>
            </w:tcBorders>
          </w:tcPr>
          <w:p w:rsidR="007072F0" w:rsidRPr="004B429A" w:rsidRDefault="007072F0" w:rsidP="005D525F">
            <w:pPr>
              <w:jc w:val="center"/>
              <w:rPr>
                <w:sz w:val="24"/>
                <w:szCs w:val="24"/>
                <w:highlight w:val="green"/>
              </w:rPr>
            </w:pPr>
            <w:r w:rsidRPr="004B429A">
              <w:rPr>
                <w:sz w:val="24"/>
                <w:szCs w:val="24"/>
                <w:highlight w:val="green"/>
              </w:rPr>
              <w:t>0,8</w:t>
            </w:r>
          </w:p>
        </w:tc>
        <w:tc>
          <w:tcPr>
            <w:tcW w:w="993" w:type="dxa"/>
            <w:tcBorders>
              <w:top w:val="single" w:sz="6" w:space="0" w:color="auto"/>
              <w:left w:val="single" w:sz="6" w:space="0" w:color="auto"/>
              <w:bottom w:val="single" w:sz="6" w:space="0" w:color="auto"/>
              <w:right w:val="single" w:sz="6" w:space="0" w:color="auto"/>
            </w:tcBorders>
          </w:tcPr>
          <w:p w:rsidR="007072F0" w:rsidRPr="004B429A" w:rsidRDefault="007072F0" w:rsidP="005D525F">
            <w:pPr>
              <w:jc w:val="center"/>
              <w:rPr>
                <w:sz w:val="24"/>
                <w:szCs w:val="24"/>
                <w:highlight w:val="green"/>
              </w:rPr>
            </w:pPr>
            <w:r w:rsidRPr="004B429A">
              <w:rPr>
                <w:sz w:val="24"/>
                <w:szCs w:val="24"/>
                <w:highlight w:val="green"/>
              </w:rPr>
              <w:t>1,2</w:t>
            </w:r>
          </w:p>
        </w:tc>
        <w:tc>
          <w:tcPr>
            <w:tcW w:w="992" w:type="dxa"/>
            <w:tcBorders>
              <w:top w:val="single" w:sz="6" w:space="0" w:color="auto"/>
              <w:left w:val="single" w:sz="6" w:space="0" w:color="auto"/>
              <w:bottom w:val="single" w:sz="6" w:space="0" w:color="auto"/>
              <w:right w:val="single" w:sz="6" w:space="0" w:color="auto"/>
            </w:tcBorders>
          </w:tcPr>
          <w:p w:rsidR="007072F0" w:rsidRPr="004B429A" w:rsidRDefault="007072F0" w:rsidP="005D525F">
            <w:pPr>
              <w:jc w:val="center"/>
              <w:rPr>
                <w:sz w:val="24"/>
                <w:szCs w:val="24"/>
                <w:highlight w:val="green"/>
              </w:rPr>
            </w:pPr>
            <w:r w:rsidRPr="004B429A">
              <w:rPr>
                <w:sz w:val="24"/>
                <w:szCs w:val="24"/>
                <w:highlight w:val="green"/>
              </w:rPr>
              <w:t>1,6</w:t>
            </w:r>
          </w:p>
        </w:tc>
        <w:tc>
          <w:tcPr>
            <w:tcW w:w="850" w:type="dxa"/>
            <w:tcBorders>
              <w:top w:val="single" w:sz="6" w:space="0" w:color="auto"/>
              <w:left w:val="single" w:sz="6" w:space="0" w:color="auto"/>
              <w:bottom w:val="single" w:sz="6" w:space="0" w:color="auto"/>
            </w:tcBorders>
          </w:tcPr>
          <w:p w:rsidR="007072F0" w:rsidRPr="004B429A" w:rsidRDefault="007072F0" w:rsidP="005D525F">
            <w:pPr>
              <w:jc w:val="center"/>
              <w:rPr>
                <w:sz w:val="24"/>
                <w:szCs w:val="24"/>
                <w:highlight w:val="green"/>
              </w:rPr>
            </w:pPr>
            <w:r w:rsidRPr="004B429A">
              <w:rPr>
                <w:sz w:val="24"/>
                <w:szCs w:val="24"/>
                <w:highlight w:val="green"/>
              </w:rPr>
              <w:t>2,0</w:t>
            </w:r>
          </w:p>
        </w:tc>
        <w:tc>
          <w:tcPr>
            <w:tcW w:w="993" w:type="dxa"/>
            <w:tcBorders>
              <w:top w:val="single" w:sz="6" w:space="0" w:color="auto"/>
              <w:left w:val="single" w:sz="6" w:space="0" w:color="auto"/>
              <w:bottom w:val="single" w:sz="6" w:space="0" w:color="auto"/>
              <w:right w:val="single" w:sz="6" w:space="0" w:color="auto"/>
            </w:tcBorders>
          </w:tcPr>
          <w:p w:rsidR="007072F0" w:rsidRPr="004B429A" w:rsidRDefault="007072F0" w:rsidP="005D525F">
            <w:pPr>
              <w:jc w:val="center"/>
              <w:rPr>
                <w:sz w:val="24"/>
                <w:szCs w:val="24"/>
                <w:highlight w:val="green"/>
              </w:rPr>
            </w:pPr>
            <w:r w:rsidRPr="004B429A">
              <w:rPr>
                <w:sz w:val="24"/>
                <w:szCs w:val="24"/>
                <w:highlight w:val="green"/>
              </w:rPr>
              <w:t>2,4</w:t>
            </w:r>
          </w:p>
        </w:tc>
      </w:tr>
      <w:tr w:rsidR="003F3F3D" w:rsidRPr="004B429A" w:rsidTr="00C96687">
        <w:trPr>
          <w:jc w:val="center"/>
        </w:trPr>
        <w:tc>
          <w:tcPr>
            <w:tcW w:w="851"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w:t>
            </w:r>
          </w:p>
        </w:tc>
        <w:tc>
          <w:tcPr>
            <w:tcW w:w="992" w:type="dxa"/>
            <w:tcBorders>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w:t>
            </w:r>
          </w:p>
        </w:tc>
        <w:tc>
          <w:tcPr>
            <w:tcW w:w="992"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w:t>
            </w:r>
          </w:p>
        </w:tc>
        <w:tc>
          <w:tcPr>
            <w:tcW w:w="993"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w:t>
            </w:r>
          </w:p>
        </w:tc>
        <w:tc>
          <w:tcPr>
            <w:tcW w:w="992"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w:t>
            </w:r>
          </w:p>
        </w:tc>
        <w:tc>
          <w:tcPr>
            <w:tcW w:w="850" w:type="dxa"/>
            <w:tcBorders>
              <w:lef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w:t>
            </w:r>
          </w:p>
        </w:tc>
        <w:tc>
          <w:tcPr>
            <w:tcW w:w="993"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w:t>
            </w:r>
          </w:p>
        </w:tc>
      </w:tr>
      <w:tr w:rsidR="003F3F3D" w:rsidRPr="004B429A" w:rsidTr="00C96687">
        <w:trPr>
          <w:jc w:val="center"/>
        </w:trPr>
        <w:tc>
          <w:tcPr>
            <w:tcW w:w="851"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0,1</w:t>
            </w:r>
          </w:p>
        </w:tc>
        <w:tc>
          <w:tcPr>
            <w:tcW w:w="992" w:type="dxa"/>
            <w:tcBorders>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0,035</w:t>
            </w:r>
          </w:p>
        </w:tc>
        <w:tc>
          <w:tcPr>
            <w:tcW w:w="992"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0,070</w:t>
            </w:r>
          </w:p>
        </w:tc>
        <w:tc>
          <w:tcPr>
            <w:tcW w:w="993"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0,103</w:t>
            </w:r>
          </w:p>
        </w:tc>
        <w:tc>
          <w:tcPr>
            <w:tcW w:w="992"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0,135</w:t>
            </w:r>
          </w:p>
        </w:tc>
        <w:tc>
          <w:tcPr>
            <w:tcW w:w="850" w:type="dxa"/>
            <w:tcBorders>
              <w:lef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0,166</w:t>
            </w:r>
          </w:p>
        </w:tc>
        <w:tc>
          <w:tcPr>
            <w:tcW w:w="993"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0,196</w:t>
            </w:r>
          </w:p>
        </w:tc>
      </w:tr>
      <w:tr w:rsidR="003F3F3D" w:rsidRPr="004B429A" w:rsidTr="00C96687">
        <w:trPr>
          <w:jc w:val="center"/>
        </w:trPr>
        <w:tc>
          <w:tcPr>
            <w:tcW w:w="851"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0,2</w:t>
            </w:r>
          </w:p>
        </w:tc>
        <w:tc>
          <w:tcPr>
            <w:tcW w:w="992" w:type="dxa"/>
            <w:tcBorders>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0,065</w:t>
            </w:r>
          </w:p>
        </w:tc>
        <w:tc>
          <w:tcPr>
            <w:tcW w:w="992"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0,125</w:t>
            </w:r>
          </w:p>
        </w:tc>
        <w:tc>
          <w:tcPr>
            <w:tcW w:w="993"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lang w:val="en-US"/>
              </w:rPr>
            </w:pPr>
            <w:r w:rsidRPr="004B429A">
              <w:rPr>
                <w:sz w:val="24"/>
                <w:szCs w:val="24"/>
                <w:highlight w:val="green"/>
                <w:lang w:val="en-US"/>
              </w:rPr>
              <w:t>0,131</w:t>
            </w:r>
          </w:p>
        </w:tc>
        <w:tc>
          <w:tcPr>
            <w:tcW w:w="992"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0,234</w:t>
            </w:r>
          </w:p>
        </w:tc>
        <w:tc>
          <w:tcPr>
            <w:tcW w:w="850" w:type="dxa"/>
            <w:tcBorders>
              <w:lef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0,284</w:t>
            </w:r>
          </w:p>
        </w:tc>
        <w:tc>
          <w:tcPr>
            <w:tcW w:w="993"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0,330</w:t>
            </w:r>
          </w:p>
        </w:tc>
      </w:tr>
      <w:tr w:rsidR="007D4D15" w:rsidRPr="004B429A" w:rsidTr="00697F97">
        <w:trPr>
          <w:trHeight w:val="656"/>
          <w:jc w:val="center"/>
        </w:trPr>
        <w:tc>
          <w:tcPr>
            <w:tcW w:w="851" w:type="dxa"/>
            <w:tcBorders>
              <w:left w:val="single" w:sz="6" w:space="0" w:color="auto"/>
              <w:right w:val="single" w:sz="6" w:space="0" w:color="auto"/>
            </w:tcBorders>
          </w:tcPr>
          <w:p w:rsidR="007D4D15" w:rsidRPr="004B429A" w:rsidRDefault="007D4D15" w:rsidP="008463CA">
            <w:pPr>
              <w:spacing w:line="276" w:lineRule="auto"/>
              <w:jc w:val="center"/>
              <w:rPr>
                <w:sz w:val="24"/>
                <w:szCs w:val="24"/>
                <w:highlight w:val="green"/>
              </w:rPr>
            </w:pPr>
            <w:r w:rsidRPr="004B429A">
              <w:rPr>
                <w:sz w:val="24"/>
                <w:szCs w:val="24"/>
                <w:highlight w:val="green"/>
              </w:rPr>
              <w:t>0,3</w:t>
            </w:r>
          </w:p>
          <w:p w:rsidR="007D4D15" w:rsidRPr="004B429A" w:rsidRDefault="007D4D15" w:rsidP="008463CA">
            <w:pPr>
              <w:spacing w:line="276" w:lineRule="auto"/>
              <w:jc w:val="center"/>
              <w:rPr>
                <w:sz w:val="24"/>
                <w:szCs w:val="24"/>
                <w:highlight w:val="green"/>
              </w:rPr>
            </w:pPr>
            <w:r w:rsidRPr="004B429A">
              <w:rPr>
                <w:sz w:val="24"/>
                <w:szCs w:val="24"/>
                <w:highlight w:val="green"/>
              </w:rPr>
              <w:t>0,4</w:t>
            </w:r>
          </w:p>
        </w:tc>
        <w:tc>
          <w:tcPr>
            <w:tcW w:w="992" w:type="dxa"/>
            <w:tcBorders>
              <w:right w:val="single" w:sz="6" w:space="0" w:color="auto"/>
            </w:tcBorders>
          </w:tcPr>
          <w:p w:rsidR="007D4D15" w:rsidRPr="004B429A" w:rsidRDefault="007D4D15" w:rsidP="008463CA">
            <w:pPr>
              <w:spacing w:line="276" w:lineRule="auto"/>
              <w:jc w:val="center"/>
              <w:rPr>
                <w:sz w:val="24"/>
                <w:szCs w:val="24"/>
                <w:highlight w:val="green"/>
              </w:rPr>
            </w:pPr>
            <w:r w:rsidRPr="004B429A">
              <w:rPr>
                <w:sz w:val="24"/>
                <w:szCs w:val="24"/>
                <w:highlight w:val="green"/>
              </w:rPr>
              <w:t>0,088</w:t>
            </w:r>
          </w:p>
          <w:p w:rsidR="007D4D15" w:rsidRPr="004B429A" w:rsidRDefault="007D4D15" w:rsidP="008463CA">
            <w:pPr>
              <w:spacing w:line="276" w:lineRule="auto"/>
              <w:jc w:val="center"/>
              <w:rPr>
                <w:sz w:val="24"/>
                <w:szCs w:val="24"/>
                <w:highlight w:val="green"/>
              </w:rPr>
            </w:pPr>
            <w:r w:rsidRPr="004B429A">
              <w:rPr>
                <w:sz w:val="24"/>
                <w:szCs w:val="24"/>
                <w:highlight w:val="green"/>
              </w:rPr>
              <w:t>0,108</w:t>
            </w:r>
          </w:p>
        </w:tc>
        <w:tc>
          <w:tcPr>
            <w:tcW w:w="992" w:type="dxa"/>
            <w:tcBorders>
              <w:left w:val="single" w:sz="6" w:space="0" w:color="auto"/>
              <w:right w:val="single" w:sz="6" w:space="0" w:color="auto"/>
            </w:tcBorders>
          </w:tcPr>
          <w:p w:rsidR="007D4D15" w:rsidRPr="004B429A" w:rsidRDefault="007D4D15" w:rsidP="008463CA">
            <w:pPr>
              <w:spacing w:line="276" w:lineRule="auto"/>
              <w:jc w:val="center"/>
              <w:rPr>
                <w:sz w:val="24"/>
                <w:szCs w:val="24"/>
                <w:highlight w:val="green"/>
              </w:rPr>
            </w:pPr>
            <w:r w:rsidRPr="004B429A">
              <w:rPr>
                <w:sz w:val="24"/>
                <w:szCs w:val="24"/>
                <w:highlight w:val="green"/>
              </w:rPr>
              <w:t>0,169</w:t>
            </w:r>
          </w:p>
          <w:p w:rsidR="007D4D15" w:rsidRPr="004B429A" w:rsidRDefault="007D4D15" w:rsidP="008463CA">
            <w:pPr>
              <w:spacing w:line="276" w:lineRule="auto"/>
              <w:jc w:val="center"/>
              <w:rPr>
                <w:sz w:val="24"/>
                <w:szCs w:val="24"/>
                <w:highlight w:val="green"/>
              </w:rPr>
            </w:pPr>
            <w:r w:rsidRPr="004B429A">
              <w:rPr>
                <w:sz w:val="24"/>
                <w:szCs w:val="24"/>
                <w:highlight w:val="green"/>
              </w:rPr>
              <w:t>0,205</w:t>
            </w:r>
          </w:p>
        </w:tc>
        <w:tc>
          <w:tcPr>
            <w:tcW w:w="993" w:type="dxa"/>
            <w:tcBorders>
              <w:left w:val="single" w:sz="6" w:space="0" w:color="auto"/>
              <w:right w:val="single" w:sz="6" w:space="0" w:color="auto"/>
            </w:tcBorders>
          </w:tcPr>
          <w:p w:rsidR="007D4D15" w:rsidRPr="004B429A" w:rsidRDefault="007D4D15" w:rsidP="008463CA">
            <w:pPr>
              <w:spacing w:line="276" w:lineRule="auto"/>
              <w:jc w:val="center"/>
              <w:rPr>
                <w:sz w:val="24"/>
                <w:szCs w:val="24"/>
                <w:highlight w:val="green"/>
              </w:rPr>
            </w:pPr>
            <w:r w:rsidRPr="004B429A">
              <w:rPr>
                <w:sz w:val="24"/>
                <w:szCs w:val="24"/>
                <w:highlight w:val="green"/>
              </w:rPr>
              <w:t>0,211</w:t>
            </w:r>
          </w:p>
          <w:p w:rsidR="007D4D15" w:rsidRPr="004B429A" w:rsidRDefault="007D4D15" w:rsidP="008463CA">
            <w:pPr>
              <w:spacing w:line="276" w:lineRule="auto"/>
              <w:jc w:val="center"/>
              <w:rPr>
                <w:sz w:val="24"/>
                <w:szCs w:val="24"/>
                <w:highlight w:val="green"/>
              </w:rPr>
            </w:pPr>
            <w:r w:rsidRPr="004B429A">
              <w:rPr>
                <w:sz w:val="24"/>
                <w:szCs w:val="24"/>
                <w:highlight w:val="green"/>
              </w:rPr>
              <w:t>0,290</w:t>
            </w:r>
          </w:p>
        </w:tc>
        <w:tc>
          <w:tcPr>
            <w:tcW w:w="992" w:type="dxa"/>
            <w:tcBorders>
              <w:left w:val="single" w:sz="6" w:space="0" w:color="auto"/>
              <w:right w:val="single" w:sz="6" w:space="0" w:color="auto"/>
            </w:tcBorders>
          </w:tcPr>
          <w:p w:rsidR="007D4D15" w:rsidRPr="004B429A" w:rsidRDefault="007D4D15" w:rsidP="008463CA">
            <w:pPr>
              <w:spacing w:line="276" w:lineRule="auto"/>
              <w:jc w:val="center"/>
              <w:rPr>
                <w:sz w:val="24"/>
                <w:szCs w:val="24"/>
                <w:highlight w:val="green"/>
              </w:rPr>
            </w:pPr>
            <w:r w:rsidRPr="004B429A">
              <w:rPr>
                <w:sz w:val="24"/>
                <w:szCs w:val="24"/>
                <w:highlight w:val="green"/>
              </w:rPr>
              <w:t>0,309</w:t>
            </w:r>
          </w:p>
          <w:p w:rsidR="007D4D15" w:rsidRPr="004B429A" w:rsidRDefault="007D4D15" w:rsidP="008463CA">
            <w:pPr>
              <w:spacing w:line="276" w:lineRule="auto"/>
              <w:jc w:val="center"/>
              <w:rPr>
                <w:sz w:val="24"/>
                <w:szCs w:val="24"/>
                <w:highlight w:val="green"/>
              </w:rPr>
            </w:pPr>
            <w:r w:rsidRPr="004B429A">
              <w:rPr>
                <w:sz w:val="24"/>
                <w:szCs w:val="24"/>
                <w:highlight w:val="green"/>
              </w:rPr>
              <w:t>0,368</w:t>
            </w:r>
          </w:p>
        </w:tc>
        <w:tc>
          <w:tcPr>
            <w:tcW w:w="850" w:type="dxa"/>
            <w:tcBorders>
              <w:left w:val="single" w:sz="6" w:space="0" w:color="auto"/>
            </w:tcBorders>
          </w:tcPr>
          <w:p w:rsidR="007D4D15" w:rsidRPr="004B429A" w:rsidRDefault="007D4D15" w:rsidP="008463CA">
            <w:pPr>
              <w:spacing w:line="276" w:lineRule="auto"/>
              <w:jc w:val="center"/>
              <w:rPr>
                <w:sz w:val="24"/>
                <w:szCs w:val="24"/>
                <w:highlight w:val="green"/>
              </w:rPr>
            </w:pPr>
            <w:r w:rsidRPr="004B429A">
              <w:rPr>
                <w:sz w:val="24"/>
                <w:szCs w:val="24"/>
                <w:highlight w:val="green"/>
              </w:rPr>
              <w:t>0,370</w:t>
            </w:r>
          </w:p>
          <w:p w:rsidR="007D4D15" w:rsidRPr="004B429A" w:rsidRDefault="007D4D15" w:rsidP="008463CA">
            <w:pPr>
              <w:spacing w:line="276" w:lineRule="auto"/>
              <w:jc w:val="center"/>
              <w:rPr>
                <w:sz w:val="24"/>
                <w:szCs w:val="24"/>
                <w:highlight w:val="green"/>
              </w:rPr>
            </w:pPr>
            <w:r w:rsidRPr="004B429A">
              <w:rPr>
                <w:sz w:val="24"/>
                <w:szCs w:val="24"/>
                <w:highlight w:val="green"/>
              </w:rPr>
              <w:t>0,436</w:t>
            </w:r>
          </w:p>
        </w:tc>
        <w:tc>
          <w:tcPr>
            <w:tcW w:w="993" w:type="dxa"/>
            <w:tcBorders>
              <w:left w:val="single" w:sz="6" w:space="0" w:color="auto"/>
              <w:right w:val="single" w:sz="6" w:space="0" w:color="auto"/>
            </w:tcBorders>
          </w:tcPr>
          <w:p w:rsidR="007D4D15" w:rsidRPr="004B429A" w:rsidRDefault="007D4D15" w:rsidP="008463CA">
            <w:pPr>
              <w:spacing w:line="276" w:lineRule="auto"/>
              <w:jc w:val="center"/>
              <w:rPr>
                <w:sz w:val="24"/>
                <w:szCs w:val="24"/>
                <w:highlight w:val="green"/>
              </w:rPr>
            </w:pPr>
            <w:r w:rsidRPr="004B429A">
              <w:rPr>
                <w:sz w:val="24"/>
                <w:szCs w:val="24"/>
                <w:highlight w:val="green"/>
              </w:rPr>
              <w:t>0,378</w:t>
            </w:r>
          </w:p>
          <w:p w:rsidR="007D4D15" w:rsidRPr="004B429A" w:rsidRDefault="007D4D15" w:rsidP="008463CA">
            <w:pPr>
              <w:spacing w:line="276" w:lineRule="auto"/>
              <w:jc w:val="center"/>
              <w:rPr>
                <w:sz w:val="24"/>
                <w:szCs w:val="24"/>
                <w:highlight w:val="green"/>
              </w:rPr>
            </w:pPr>
            <w:r w:rsidRPr="004B429A">
              <w:rPr>
                <w:sz w:val="24"/>
                <w:szCs w:val="24"/>
                <w:highlight w:val="green"/>
              </w:rPr>
              <w:t>0,444</w:t>
            </w:r>
          </w:p>
        </w:tc>
      </w:tr>
      <w:tr w:rsidR="003F3F3D" w:rsidRPr="004B429A" w:rsidTr="00C96687">
        <w:trPr>
          <w:jc w:val="center"/>
        </w:trPr>
        <w:tc>
          <w:tcPr>
            <w:tcW w:w="851"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0,5</w:t>
            </w:r>
          </w:p>
        </w:tc>
        <w:tc>
          <w:tcPr>
            <w:tcW w:w="992" w:type="dxa"/>
            <w:tcBorders>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0,124</w:t>
            </w:r>
          </w:p>
        </w:tc>
        <w:tc>
          <w:tcPr>
            <w:tcW w:w="992"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0,234</w:t>
            </w:r>
          </w:p>
        </w:tc>
        <w:tc>
          <w:tcPr>
            <w:tcW w:w="993"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0,330</w:t>
            </w:r>
          </w:p>
        </w:tc>
        <w:tc>
          <w:tcPr>
            <w:tcW w:w="992"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0,413</w:t>
            </w:r>
          </w:p>
        </w:tc>
        <w:tc>
          <w:tcPr>
            <w:tcW w:w="850" w:type="dxa"/>
            <w:tcBorders>
              <w:lef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0,486</w:t>
            </w:r>
          </w:p>
        </w:tc>
        <w:tc>
          <w:tcPr>
            <w:tcW w:w="993"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0,550</w:t>
            </w:r>
          </w:p>
        </w:tc>
      </w:tr>
      <w:tr w:rsidR="003F3F3D" w:rsidRPr="004B429A" w:rsidTr="00BF675C">
        <w:trPr>
          <w:jc w:val="center"/>
        </w:trPr>
        <w:tc>
          <w:tcPr>
            <w:tcW w:w="851"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0,6</w:t>
            </w:r>
          </w:p>
        </w:tc>
        <w:tc>
          <w:tcPr>
            <w:tcW w:w="992" w:type="dxa"/>
            <w:tcBorders>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0,139</w:t>
            </w:r>
          </w:p>
        </w:tc>
        <w:tc>
          <w:tcPr>
            <w:tcW w:w="992"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0,259</w:t>
            </w:r>
          </w:p>
        </w:tc>
        <w:tc>
          <w:tcPr>
            <w:tcW w:w="993"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0,362</w:t>
            </w:r>
          </w:p>
        </w:tc>
        <w:tc>
          <w:tcPr>
            <w:tcW w:w="992"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0,451</w:t>
            </w:r>
          </w:p>
        </w:tc>
        <w:tc>
          <w:tcPr>
            <w:tcW w:w="850" w:type="dxa"/>
            <w:tcBorders>
              <w:lef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0,528</w:t>
            </w:r>
          </w:p>
        </w:tc>
        <w:tc>
          <w:tcPr>
            <w:tcW w:w="993"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0,593</w:t>
            </w:r>
          </w:p>
        </w:tc>
      </w:tr>
      <w:tr w:rsidR="003F3F3D" w:rsidRPr="004B429A" w:rsidTr="00BF675C">
        <w:trPr>
          <w:jc w:val="center"/>
        </w:trPr>
        <w:tc>
          <w:tcPr>
            <w:tcW w:w="851"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0,7</w:t>
            </w:r>
          </w:p>
        </w:tc>
        <w:tc>
          <w:tcPr>
            <w:tcW w:w="992" w:type="dxa"/>
            <w:tcBorders>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0,150</w:t>
            </w:r>
          </w:p>
        </w:tc>
        <w:tc>
          <w:tcPr>
            <w:tcW w:w="992"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lang w:val="en-US"/>
              </w:rPr>
            </w:pPr>
            <w:r w:rsidRPr="004B429A">
              <w:rPr>
                <w:sz w:val="24"/>
                <w:szCs w:val="24"/>
                <w:highlight w:val="green"/>
                <w:lang w:val="en-US"/>
              </w:rPr>
              <w:t>0,285</w:t>
            </w:r>
          </w:p>
        </w:tc>
        <w:tc>
          <w:tcPr>
            <w:tcW w:w="993"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lang w:val="en-US"/>
              </w:rPr>
            </w:pPr>
            <w:r w:rsidRPr="004B429A">
              <w:rPr>
                <w:sz w:val="24"/>
                <w:szCs w:val="24"/>
                <w:highlight w:val="green"/>
                <w:lang w:val="en-US"/>
              </w:rPr>
              <w:t>0,386</w:t>
            </w:r>
          </w:p>
        </w:tc>
        <w:tc>
          <w:tcPr>
            <w:tcW w:w="992"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0,489</w:t>
            </w:r>
          </w:p>
        </w:tc>
        <w:tc>
          <w:tcPr>
            <w:tcW w:w="850" w:type="dxa"/>
            <w:tcBorders>
              <w:lef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0,557</w:t>
            </w:r>
          </w:p>
        </w:tc>
        <w:tc>
          <w:tcPr>
            <w:tcW w:w="993" w:type="dxa"/>
            <w:tcBorders>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0,624</w:t>
            </w:r>
          </w:p>
        </w:tc>
      </w:tr>
      <w:tr w:rsidR="00BF675C" w:rsidRPr="004B429A" w:rsidTr="005D525F">
        <w:trPr>
          <w:jc w:val="center"/>
        </w:trPr>
        <w:tc>
          <w:tcPr>
            <w:tcW w:w="851" w:type="dxa"/>
            <w:tcBorders>
              <w:left w:val="single" w:sz="6" w:space="0" w:color="auto"/>
              <w:righ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0,8</w:t>
            </w:r>
          </w:p>
        </w:tc>
        <w:tc>
          <w:tcPr>
            <w:tcW w:w="992" w:type="dxa"/>
            <w:tcBorders>
              <w:righ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0,163</w:t>
            </w:r>
          </w:p>
        </w:tc>
        <w:tc>
          <w:tcPr>
            <w:tcW w:w="992" w:type="dxa"/>
            <w:tcBorders>
              <w:left w:val="single" w:sz="6" w:space="0" w:color="auto"/>
              <w:right w:val="single" w:sz="6" w:space="0" w:color="auto"/>
            </w:tcBorders>
          </w:tcPr>
          <w:p w:rsidR="00BF675C" w:rsidRPr="004B429A" w:rsidRDefault="00BF675C" w:rsidP="00BF675C">
            <w:pPr>
              <w:spacing w:line="276" w:lineRule="auto"/>
              <w:jc w:val="center"/>
              <w:rPr>
                <w:sz w:val="24"/>
                <w:szCs w:val="24"/>
                <w:highlight w:val="green"/>
                <w:lang w:val="en-US"/>
              </w:rPr>
            </w:pPr>
            <w:r w:rsidRPr="004B429A">
              <w:rPr>
                <w:sz w:val="24"/>
                <w:szCs w:val="24"/>
                <w:highlight w:val="green"/>
                <w:lang w:val="en-US"/>
              </w:rPr>
              <w:t>0,300</w:t>
            </w:r>
          </w:p>
        </w:tc>
        <w:tc>
          <w:tcPr>
            <w:tcW w:w="993" w:type="dxa"/>
            <w:tcBorders>
              <w:left w:val="single" w:sz="6" w:space="0" w:color="auto"/>
              <w:right w:val="single" w:sz="6" w:space="0" w:color="auto"/>
            </w:tcBorders>
          </w:tcPr>
          <w:p w:rsidR="00BF675C" w:rsidRPr="004B429A" w:rsidRDefault="00BF675C" w:rsidP="00BF675C">
            <w:pPr>
              <w:spacing w:line="276" w:lineRule="auto"/>
              <w:jc w:val="center"/>
              <w:rPr>
                <w:sz w:val="24"/>
                <w:szCs w:val="24"/>
                <w:highlight w:val="green"/>
                <w:lang w:val="en-US"/>
              </w:rPr>
            </w:pPr>
            <w:r w:rsidRPr="004B429A">
              <w:rPr>
                <w:sz w:val="24"/>
                <w:szCs w:val="24"/>
                <w:highlight w:val="green"/>
              </w:rPr>
              <w:t>0,413</w:t>
            </w:r>
          </w:p>
        </w:tc>
        <w:tc>
          <w:tcPr>
            <w:tcW w:w="992" w:type="dxa"/>
            <w:tcBorders>
              <w:left w:val="single" w:sz="6" w:space="0" w:color="auto"/>
              <w:righ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0,509</w:t>
            </w:r>
          </w:p>
        </w:tc>
        <w:tc>
          <w:tcPr>
            <w:tcW w:w="850" w:type="dxa"/>
            <w:tcBorders>
              <w:lef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0,589</w:t>
            </w:r>
          </w:p>
        </w:tc>
        <w:tc>
          <w:tcPr>
            <w:tcW w:w="993" w:type="dxa"/>
            <w:tcBorders>
              <w:left w:val="single" w:sz="6" w:space="0" w:color="auto"/>
              <w:righ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0,657</w:t>
            </w:r>
          </w:p>
        </w:tc>
      </w:tr>
      <w:tr w:rsidR="00BF675C" w:rsidRPr="004B429A" w:rsidTr="005D525F">
        <w:trPr>
          <w:jc w:val="center"/>
        </w:trPr>
        <w:tc>
          <w:tcPr>
            <w:tcW w:w="851" w:type="dxa"/>
            <w:tcBorders>
              <w:left w:val="single" w:sz="6" w:space="0" w:color="auto"/>
              <w:righ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lang w:val="en-US"/>
              </w:rPr>
              <w:t>0,9</w:t>
            </w:r>
          </w:p>
        </w:tc>
        <w:tc>
          <w:tcPr>
            <w:tcW w:w="992" w:type="dxa"/>
            <w:tcBorders>
              <w:righ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0,173</w:t>
            </w:r>
          </w:p>
        </w:tc>
        <w:tc>
          <w:tcPr>
            <w:tcW w:w="992" w:type="dxa"/>
            <w:tcBorders>
              <w:left w:val="single" w:sz="6" w:space="0" w:color="auto"/>
              <w:right w:val="single" w:sz="6" w:space="0" w:color="auto"/>
            </w:tcBorders>
          </w:tcPr>
          <w:p w:rsidR="00BF675C" w:rsidRPr="004B429A" w:rsidRDefault="00BF675C" w:rsidP="00BF675C">
            <w:pPr>
              <w:spacing w:line="276" w:lineRule="auto"/>
              <w:jc w:val="center"/>
              <w:rPr>
                <w:sz w:val="24"/>
                <w:szCs w:val="24"/>
                <w:highlight w:val="green"/>
                <w:lang w:val="en-US"/>
              </w:rPr>
            </w:pPr>
            <w:r w:rsidRPr="004B429A">
              <w:rPr>
                <w:sz w:val="24"/>
                <w:szCs w:val="24"/>
                <w:highlight w:val="green"/>
              </w:rPr>
              <w:t>0,316</w:t>
            </w:r>
          </w:p>
        </w:tc>
        <w:tc>
          <w:tcPr>
            <w:tcW w:w="993" w:type="dxa"/>
            <w:tcBorders>
              <w:left w:val="single" w:sz="6" w:space="0" w:color="auto"/>
              <w:righ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0,434</w:t>
            </w:r>
          </w:p>
        </w:tc>
        <w:tc>
          <w:tcPr>
            <w:tcW w:w="992" w:type="dxa"/>
            <w:tcBorders>
              <w:left w:val="single" w:sz="6" w:space="0" w:color="auto"/>
              <w:righ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0,531</w:t>
            </w:r>
          </w:p>
        </w:tc>
        <w:tc>
          <w:tcPr>
            <w:tcW w:w="850" w:type="dxa"/>
            <w:tcBorders>
              <w:lef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0,612</w:t>
            </w:r>
          </w:p>
        </w:tc>
        <w:tc>
          <w:tcPr>
            <w:tcW w:w="993" w:type="dxa"/>
            <w:tcBorders>
              <w:left w:val="single" w:sz="6" w:space="0" w:color="auto"/>
              <w:righ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0,680</w:t>
            </w:r>
          </w:p>
        </w:tc>
      </w:tr>
      <w:tr w:rsidR="00BF675C" w:rsidRPr="004B429A" w:rsidTr="005D525F">
        <w:trPr>
          <w:jc w:val="center"/>
        </w:trPr>
        <w:tc>
          <w:tcPr>
            <w:tcW w:w="851" w:type="dxa"/>
            <w:tcBorders>
              <w:left w:val="single" w:sz="6" w:space="0" w:color="auto"/>
              <w:right w:val="single" w:sz="6" w:space="0" w:color="auto"/>
            </w:tcBorders>
          </w:tcPr>
          <w:p w:rsidR="00BF675C" w:rsidRPr="004B429A" w:rsidRDefault="00BF675C" w:rsidP="00BF675C">
            <w:pPr>
              <w:spacing w:line="276" w:lineRule="auto"/>
              <w:jc w:val="center"/>
              <w:rPr>
                <w:sz w:val="24"/>
                <w:szCs w:val="24"/>
                <w:highlight w:val="green"/>
                <w:lang w:val="en-US"/>
              </w:rPr>
            </w:pPr>
            <w:r w:rsidRPr="004B429A">
              <w:rPr>
                <w:sz w:val="24"/>
                <w:szCs w:val="24"/>
                <w:highlight w:val="green"/>
              </w:rPr>
              <w:t>1,0</w:t>
            </w:r>
          </w:p>
        </w:tc>
        <w:tc>
          <w:tcPr>
            <w:tcW w:w="992" w:type="dxa"/>
            <w:tcBorders>
              <w:righ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0,181</w:t>
            </w:r>
          </w:p>
        </w:tc>
        <w:tc>
          <w:tcPr>
            <w:tcW w:w="992" w:type="dxa"/>
            <w:tcBorders>
              <w:left w:val="single" w:sz="6" w:space="0" w:color="auto"/>
              <w:righ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0,330</w:t>
            </w:r>
          </w:p>
        </w:tc>
        <w:tc>
          <w:tcPr>
            <w:tcW w:w="993" w:type="dxa"/>
            <w:tcBorders>
              <w:left w:val="single" w:sz="6" w:space="0" w:color="auto"/>
              <w:righ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0,451</w:t>
            </w:r>
          </w:p>
        </w:tc>
        <w:tc>
          <w:tcPr>
            <w:tcW w:w="992" w:type="dxa"/>
            <w:tcBorders>
              <w:left w:val="single" w:sz="6" w:space="0" w:color="auto"/>
              <w:righ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0,551</w:t>
            </w:r>
          </w:p>
        </w:tc>
        <w:tc>
          <w:tcPr>
            <w:tcW w:w="850" w:type="dxa"/>
            <w:tcBorders>
              <w:lef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0,632</w:t>
            </w:r>
          </w:p>
        </w:tc>
        <w:tc>
          <w:tcPr>
            <w:tcW w:w="993" w:type="dxa"/>
            <w:tcBorders>
              <w:left w:val="single" w:sz="6" w:space="0" w:color="auto"/>
              <w:right w:val="single" w:sz="6" w:space="0" w:color="auto"/>
            </w:tcBorders>
          </w:tcPr>
          <w:p w:rsidR="00BF675C" w:rsidRPr="004B429A" w:rsidRDefault="00BF675C" w:rsidP="00BF675C">
            <w:pPr>
              <w:spacing w:line="276" w:lineRule="auto"/>
              <w:jc w:val="center"/>
              <w:rPr>
                <w:sz w:val="24"/>
                <w:szCs w:val="24"/>
                <w:highlight w:val="green"/>
              </w:rPr>
            </w:pPr>
            <w:r w:rsidRPr="004B429A">
              <w:rPr>
                <w:sz w:val="24"/>
                <w:szCs w:val="24"/>
                <w:highlight w:val="green"/>
              </w:rPr>
              <w:t>0,699</w:t>
            </w:r>
          </w:p>
        </w:tc>
      </w:tr>
      <w:tr w:rsidR="005D525F" w:rsidRPr="004B429A" w:rsidTr="005D525F">
        <w:trPr>
          <w:jc w:val="center"/>
        </w:trPr>
        <w:tc>
          <w:tcPr>
            <w:tcW w:w="851"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1,1</w:t>
            </w:r>
          </w:p>
        </w:tc>
        <w:tc>
          <w:tcPr>
            <w:tcW w:w="992" w:type="dxa"/>
            <w:tcBorders>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0,189</w:t>
            </w:r>
          </w:p>
        </w:tc>
        <w:tc>
          <w:tcPr>
            <w:tcW w:w="992"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lang w:val="en-US"/>
              </w:rPr>
              <w:t>0,342</w:t>
            </w:r>
          </w:p>
        </w:tc>
        <w:tc>
          <w:tcPr>
            <w:tcW w:w="993"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0,467</w:t>
            </w:r>
          </w:p>
        </w:tc>
        <w:tc>
          <w:tcPr>
            <w:tcW w:w="992"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0,567</w:t>
            </w:r>
          </w:p>
        </w:tc>
        <w:tc>
          <w:tcPr>
            <w:tcW w:w="850" w:type="dxa"/>
            <w:tcBorders>
              <w:lef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0,650</w:t>
            </w:r>
          </w:p>
        </w:tc>
        <w:tc>
          <w:tcPr>
            <w:tcW w:w="993"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0,716</w:t>
            </w:r>
          </w:p>
        </w:tc>
      </w:tr>
      <w:tr w:rsidR="005D525F" w:rsidRPr="004B429A" w:rsidTr="005D525F">
        <w:trPr>
          <w:jc w:val="center"/>
        </w:trPr>
        <w:tc>
          <w:tcPr>
            <w:tcW w:w="851"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1,2</w:t>
            </w:r>
          </w:p>
        </w:tc>
        <w:tc>
          <w:tcPr>
            <w:tcW w:w="992" w:type="dxa"/>
            <w:tcBorders>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0,196</w:t>
            </w:r>
          </w:p>
        </w:tc>
        <w:tc>
          <w:tcPr>
            <w:tcW w:w="992"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0,353</w:t>
            </w:r>
          </w:p>
        </w:tc>
        <w:tc>
          <w:tcPr>
            <w:tcW w:w="993"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0,480</w:t>
            </w:r>
          </w:p>
        </w:tc>
        <w:tc>
          <w:tcPr>
            <w:tcW w:w="992"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0,582</w:t>
            </w:r>
          </w:p>
        </w:tc>
        <w:tc>
          <w:tcPr>
            <w:tcW w:w="850" w:type="dxa"/>
            <w:tcBorders>
              <w:lef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0,664</w:t>
            </w:r>
          </w:p>
        </w:tc>
        <w:tc>
          <w:tcPr>
            <w:tcW w:w="993"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0,730</w:t>
            </w:r>
          </w:p>
        </w:tc>
      </w:tr>
      <w:tr w:rsidR="005D525F" w:rsidRPr="004B429A" w:rsidTr="005D525F">
        <w:trPr>
          <w:jc w:val="center"/>
        </w:trPr>
        <w:tc>
          <w:tcPr>
            <w:tcW w:w="851"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1,3</w:t>
            </w:r>
          </w:p>
        </w:tc>
        <w:tc>
          <w:tcPr>
            <w:tcW w:w="992" w:type="dxa"/>
            <w:tcBorders>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0,202</w:t>
            </w:r>
          </w:p>
        </w:tc>
        <w:tc>
          <w:tcPr>
            <w:tcW w:w="992"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0,364</w:t>
            </w:r>
          </w:p>
        </w:tc>
        <w:tc>
          <w:tcPr>
            <w:tcW w:w="993"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0,492</w:t>
            </w:r>
          </w:p>
        </w:tc>
        <w:tc>
          <w:tcPr>
            <w:tcW w:w="992"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0,595</w:t>
            </w:r>
          </w:p>
        </w:tc>
        <w:tc>
          <w:tcPr>
            <w:tcW w:w="850" w:type="dxa"/>
            <w:tcBorders>
              <w:lef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0,677</w:t>
            </w:r>
          </w:p>
        </w:tc>
        <w:tc>
          <w:tcPr>
            <w:tcW w:w="993"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0,743</w:t>
            </w:r>
          </w:p>
        </w:tc>
      </w:tr>
      <w:tr w:rsidR="005D525F" w:rsidRPr="004B429A" w:rsidTr="005D525F">
        <w:trPr>
          <w:jc w:val="center"/>
        </w:trPr>
        <w:tc>
          <w:tcPr>
            <w:tcW w:w="851"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1,4</w:t>
            </w:r>
          </w:p>
        </w:tc>
        <w:tc>
          <w:tcPr>
            <w:tcW w:w="992" w:type="dxa"/>
            <w:tcBorders>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0,208</w:t>
            </w:r>
          </w:p>
        </w:tc>
        <w:tc>
          <w:tcPr>
            <w:tcW w:w="992"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0,372</w:t>
            </w:r>
          </w:p>
        </w:tc>
        <w:tc>
          <w:tcPr>
            <w:tcW w:w="993"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lang w:val="en-US"/>
              </w:rPr>
              <w:t>0,503</w:t>
            </w:r>
          </w:p>
        </w:tc>
        <w:tc>
          <w:tcPr>
            <w:tcW w:w="992"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0,607</w:t>
            </w:r>
          </w:p>
        </w:tc>
        <w:tc>
          <w:tcPr>
            <w:tcW w:w="850" w:type="dxa"/>
            <w:tcBorders>
              <w:lef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0,690</w:t>
            </w:r>
          </w:p>
        </w:tc>
        <w:tc>
          <w:tcPr>
            <w:tcW w:w="993"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0,753</w:t>
            </w:r>
          </w:p>
        </w:tc>
      </w:tr>
      <w:tr w:rsidR="005D525F" w:rsidRPr="004B429A" w:rsidTr="005D525F">
        <w:trPr>
          <w:jc w:val="center"/>
        </w:trPr>
        <w:tc>
          <w:tcPr>
            <w:tcW w:w="851"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1,5</w:t>
            </w:r>
          </w:p>
        </w:tc>
        <w:tc>
          <w:tcPr>
            <w:tcW w:w="992" w:type="dxa"/>
            <w:tcBorders>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0,213</w:t>
            </w:r>
          </w:p>
        </w:tc>
        <w:tc>
          <w:tcPr>
            <w:tcW w:w="992"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0,381</w:t>
            </w:r>
          </w:p>
        </w:tc>
        <w:tc>
          <w:tcPr>
            <w:tcW w:w="993"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0,513</w:t>
            </w:r>
          </w:p>
        </w:tc>
        <w:tc>
          <w:tcPr>
            <w:tcW w:w="992"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0,617</w:t>
            </w:r>
          </w:p>
        </w:tc>
        <w:tc>
          <w:tcPr>
            <w:tcW w:w="850" w:type="dxa"/>
            <w:tcBorders>
              <w:lef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0,699</w:t>
            </w:r>
          </w:p>
        </w:tc>
        <w:tc>
          <w:tcPr>
            <w:tcW w:w="993"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0,763</w:t>
            </w:r>
          </w:p>
        </w:tc>
      </w:tr>
      <w:tr w:rsidR="005D525F" w:rsidRPr="004B429A" w:rsidTr="005D525F">
        <w:trPr>
          <w:jc w:val="center"/>
        </w:trPr>
        <w:tc>
          <w:tcPr>
            <w:tcW w:w="851"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1,6</w:t>
            </w:r>
          </w:p>
        </w:tc>
        <w:tc>
          <w:tcPr>
            <w:tcW w:w="992" w:type="dxa"/>
            <w:tcBorders>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0,218</w:t>
            </w:r>
          </w:p>
        </w:tc>
        <w:tc>
          <w:tcPr>
            <w:tcW w:w="992"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0,389</w:t>
            </w:r>
          </w:p>
        </w:tc>
        <w:tc>
          <w:tcPr>
            <w:tcW w:w="993"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0,522</w:t>
            </w:r>
          </w:p>
        </w:tc>
        <w:tc>
          <w:tcPr>
            <w:tcW w:w="992"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0,626</w:t>
            </w:r>
          </w:p>
        </w:tc>
        <w:tc>
          <w:tcPr>
            <w:tcW w:w="850" w:type="dxa"/>
            <w:tcBorders>
              <w:lef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0,708</w:t>
            </w:r>
          </w:p>
        </w:tc>
        <w:tc>
          <w:tcPr>
            <w:tcW w:w="993"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0,772</w:t>
            </w:r>
          </w:p>
        </w:tc>
      </w:tr>
      <w:tr w:rsidR="005D525F" w:rsidRPr="004B429A" w:rsidTr="005D525F">
        <w:trPr>
          <w:jc w:val="center"/>
        </w:trPr>
        <w:tc>
          <w:tcPr>
            <w:tcW w:w="851"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1,7</w:t>
            </w:r>
          </w:p>
        </w:tc>
        <w:tc>
          <w:tcPr>
            <w:tcW w:w="992" w:type="dxa"/>
            <w:tcBorders>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lang w:val="en-US"/>
              </w:rPr>
              <w:t>0,223</w:t>
            </w:r>
          </w:p>
        </w:tc>
        <w:tc>
          <w:tcPr>
            <w:tcW w:w="992"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0,396</w:t>
            </w:r>
          </w:p>
        </w:tc>
        <w:tc>
          <w:tcPr>
            <w:tcW w:w="993"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0,530</w:t>
            </w:r>
          </w:p>
        </w:tc>
        <w:tc>
          <w:tcPr>
            <w:tcW w:w="992"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0,636</w:t>
            </w:r>
          </w:p>
        </w:tc>
        <w:tc>
          <w:tcPr>
            <w:tcW w:w="850" w:type="dxa"/>
            <w:tcBorders>
              <w:lef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0,716</w:t>
            </w:r>
          </w:p>
        </w:tc>
        <w:tc>
          <w:tcPr>
            <w:tcW w:w="993" w:type="dxa"/>
            <w:tcBorders>
              <w:left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0,779</w:t>
            </w:r>
          </w:p>
        </w:tc>
      </w:tr>
      <w:tr w:rsidR="005D525F" w:rsidRPr="004B429A" w:rsidTr="005D525F">
        <w:trPr>
          <w:jc w:val="center"/>
        </w:trPr>
        <w:tc>
          <w:tcPr>
            <w:tcW w:w="851" w:type="dxa"/>
            <w:tcBorders>
              <w:left w:val="single" w:sz="6" w:space="0" w:color="auto"/>
              <w:bottom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1,8</w:t>
            </w:r>
          </w:p>
        </w:tc>
        <w:tc>
          <w:tcPr>
            <w:tcW w:w="992" w:type="dxa"/>
            <w:tcBorders>
              <w:bottom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0,227</w:t>
            </w:r>
          </w:p>
        </w:tc>
        <w:tc>
          <w:tcPr>
            <w:tcW w:w="992" w:type="dxa"/>
            <w:tcBorders>
              <w:left w:val="single" w:sz="6" w:space="0" w:color="auto"/>
              <w:bottom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0,402</w:t>
            </w:r>
          </w:p>
        </w:tc>
        <w:tc>
          <w:tcPr>
            <w:tcW w:w="993" w:type="dxa"/>
            <w:tcBorders>
              <w:left w:val="single" w:sz="6" w:space="0" w:color="auto"/>
              <w:bottom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0,537</w:t>
            </w:r>
          </w:p>
        </w:tc>
        <w:tc>
          <w:tcPr>
            <w:tcW w:w="992" w:type="dxa"/>
            <w:tcBorders>
              <w:left w:val="single" w:sz="6" w:space="0" w:color="auto"/>
              <w:bottom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0,643</w:t>
            </w:r>
          </w:p>
        </w:tc>
        <w:tc>
          <w:tcPr>
            <w:tcW w:w="850" w:type="dxa"/>
            <w:tcBorders>
              <w:left w:val="single" w:sz="6" w:space="0" w:color="auto"/>
              <w:bottom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0,722</w:t>
            </w:r>
          </w:p>
        </w:tc>
        <w:tc>
          <w:tcPr>
            <w:tcW w:w="993" w:type="dxa"/>
            <w:tcBorders>
              <w:left w:val="single" w:sz="6" w:space="0" w:color="auto"/>
              <w:bottom w:val="single" w:sz="6" w:space="0" w:color="auto"/>
              <w:right w:val="single" w:sz="6" w:space="0" w:color="auto"/>
            </w:tcBorders>
          </w:tcPr>
          <w:p w:rsidR="005D525F" w:rsidRPr="004B429A" w:rsidRDefault="005D525F" w:rsidP="005D525F">
            <w:pPr>
              <w:spacing w:line="276" w:lineRule="auto"/>
              <w:jc w:val="center"/>
              <w:rPr>
                <w:sz w:val="24"/>
                <w:szCs w:val="24"/>
                <w:highlight w:val="green"/>
              </w:rPr>
            </w:pPr>
            <w:r w:rsidRPr="004B429A">
              <w:rPr>
                <w:sz w:val="24"/>
                <w:szCs w:val="24"/>
                <w:highlight w:val="green"/>
              </w:rPr>
              <w:t>0,786</w:t>
            </w:r>
          </w:p>
        </w:tc>
      </w:tr>
      <w:tr w:rsidR="005D525F" w:rsidRPr="004B429A" w:rsidTr="005D525F">
        <w:trPr>
          <w:jc w:val="center"/>
        </w:trPr>
        <w:tc>
          <w:tcPr>
            <w:tcW w:w="6663" w:type="dxa"/>
            <w:gridSpan w:val="7"/>
            <w:tcBorders>
              <w:top w:val="single" w:sz="6" w:space="0" w:color="auto"/>
              <w:left w:val="single" w:sz="6" w:space="0" w:color="auto"/>
              <w:bottom w:val="single" w:sz="6" w:space="0" w:color="auto"/>
              <w:right w:val="single" w:sz="6" w:space="0" w:color="auto"/>
            </w:tcBorders>
          </w:tcPr>
          <w:p w:rsidR="005D525F" w:rsidRPr="004B429A" w:rsidRDefault="005D525F" w:rsidP="0043635C">
            <w:pPr>
              <w:spacing w:line="276" w:lineRule="auto"/>
              <w:ind w:firstLine="174"/>
              <w:jc w:val="center"/>
              <w:rPr>
                <w:sz w:val="24"/>
                <w:szCs w:val="24"/>
                <w:highlight w:val="green"/>
              </w:rPr>
            </w:pPr>
            <w:r w:rsidRPr="004B429A">
              <w:rPr>
                <w:highlight w:val="green"/>
              </w:rPr>
              <w:t xml:space="preserve">П р и м е ч а н и е </w:t>
            </w:r>
            <w:r w:rsidR="0043635C" w:rsidRPr="004B429A">
              <w:rPr>
                <w:highlight w:val="green"/>
              </w:rPr>
              <w:t>–</w:t>
            </w:r>
            <w:r w:rsidRPr="004B429A">
              <w:rPr>
                <w:highlight w:val="green"/>
              </w:rPr>
              <w:t xml:space="preserve"> При промежуточных значениях величины </w:t>
            </w:r>
            <w:r w:rsidRPr="004B429A">
              <w:rPr>
                <w:highlight w:val="green"/>
              </w:rPr>
              <w:sym w:font="Symbol" w:char="F06A"/>
            </w:r>
            <w:r w:rsidRPr="004B429A">
              <w:rPr>
                <w:i/>
                <w:highlight w:val="green"/>
                <w:vertAlign w:val="subscript"/>
              </w:rPr>
              <w:t xml:space="preserve">t </w:t>
            </w:r>
            <w:r w:rsidRPr="004B429A">
              <w:rPr>
                <w:highlight w:val="green"/>
              </w:rPr>
              <w:t>или произведения</w:t>
            </w:r>
            <w:r w:rsidR="0043635C" w:rsidRPr="004B429A">
              <w:rPr>
                <w:highlight w:val="green"/>
              </w:rPr>
              <w:t xml:space="preserve"> </w:t>
            </w:r>
            <w:r w:rsidR="0043635C" w:rsidRPr="004B429A">
              <w:rPr>
                <w:highlight w:val="green"/>
                <w:lang w:val="en-US"/>
              </w:rPr>
              <w:sym w:font="Symbol" w:char="F061"/>
            </w:r>
            <w:r w:rsidR="0043635C" w:rsidRPr="004B429A">
              <w:rPr>
                <w:highlight w:val="green"/>
                <w:lang w:val="en-US"/>
              </w:rPr>
              <w:sym w:font="Symbol" w:char="F06D"/>
            </w:r>
            <w:r w:rsidR="0043635C" w:rsidRPr="004B429A">
              <w:rPr>
                <w:i/>
                <w:highlight w:val="green"/>
                <w:vertAlign w:val="subscript"/>
                <w:lang w:val="en-US"/>
              </w:rPr>
              <w:t>s</w:t>
            </w:r>
            <w:r w:rsidR="0043635C" w:rsidRPr="004B429A">
              <w:rPr>
                <w:highlight w:val="green"/>
                <w:lang w:val="en-US"/>
              </w:rPr>
              <w:sym w:font="Symbol" w:char="F072"/>
            </w:r>
            <w:r w:rsidR="0043635C" w:rsidRPr="004B429A">
              <w:rPr>
                <w:highlight w:val="green"/>
                <w:vertAlign w:val="subscript"/>
              </w:rPr>
              <w:t>1</w:t>
            </w:r>
            <w:r w:rsidRPr="004B429A">
              <w:rPr>
                <w:highlight w:val="green"/>
              </w:rPr>
              <w:t xml:space="preserve"> значение функции Ф следует определять интерполяцией</w:t>
            </w:r>
            <w:r w:rsidR="0043635C" w:rsidRPr="004B429A">
              <w:rPr>
                <w:highlight w:val="green"/>
              </w:rPr>
              <w:t>.</w:t>
            </w:r>
          </w:p>
        </w:tc>
      </w:tr>
    </w:tbl>
    <w:p w:rsidR="00653880" w:rsidRPr="004B429A" w:rsidRDefault="00653880" w:rsidP="00A43699">
      <w:pPr>
        <w:tabs>
          <w:tab w:val="left" w:pos="3750"/>
        </w:tabs>
        <w:spacing w:before="200" w:after="200"/>
        <w:ind w:firstLine="709"/>
        <w:jc w:val="both"/>
        <w:rPr>
          <w:b/>
          <w:sz w:val="32"/>
          <w:szCs w:val="28"/>
          <w:highlight w:val="green"/>
        </w:rPr>
      </w:pPr>
    </w:p>
    <w:p w:rsidR="003F3F3D" w:rsidRPr="004B429A" w:rsidRDefault="003F3F3D" w:rsidP="00A43699">
      <w:pPr>
        <w:tabs>
          <w:tab w:val="left" w:pos="3750"/>
        </w:tabs>
        <w:spacing w:before="200" w:after="200"/>
        <w:ind w:firstLine="709"/>
        <w:jc w:val="both"/>
        <w:rPr>
          <w:b/>
          <w:sz w:val="32"/>
          <w:szCs w:val="28"/>
          <w:highlight w:val="green"/>
        </w:rPr>
      </w:pPr>
      <w:r w:rsidRPr="004B429A">
        <w:rPr>
          <w:b/>
          <w:sz w:val="32"/>
          <w:szCs w:val="28"/>
          <w:highlight w:val="green"/>
        </w:rPr>
        <w:t>5 Материалы для бетонных и железобетонных конструкций</w:t>
      </w:r>
    </w:p>
    <w:p w:rsidR="003F3F3D" w:rsidRPr="004B429A" w:rsidRDefault="003F3F3D" w:rsidP="00A43699">
      <w:pPr>
        <w:spacing w:before="200" w:after="200"/>
        <w:ind w:firstLine="709"/>
        <w:jc w:val="both"/>
        <w:rPr>
          <w:b/>
          <w:sz w:val="32"/>
          <w:szCs w:val="28"/>
          <w:highlight w:val="green"/>
        </w:rPr>
      </w:pPr>
      <w:r w:rsidRPr="004B429A">
        <w:rPr>
          <w:b/>
          <w:sz w:val="32"/>
          <w:szCs w:val="28"/>
          <w:highlight w:val="green"/>
        </w:rPr>
        <w:t>5.1 Бетон</w:t>
      </w:r>
    </w:p>
    <w:p w:rsidR="003F3F3D" w:rsidRPr="004B429A" w:rsidRDefault="003F3F3D" w:rsidP="00A43699">
      <w:pPr>
        <w:spacing w:before="200" w:line="360" w:lineRule="auto"/>
        <w:ind w:firstLine="709"/>
        <w:jc w:val="both"/>
        <w:rPr>
          <w:sz w:val="28"/>
          <w:szCs w:val="28"/>
          <w:highlight w:val="green"/>
        </w:rPr>
      </w:pPr>
      <w:r w:rsidRPr="004B429A">
        <w:rPr>
          <w:sz w:val="28"/>
          <w:szCs w:val="28"/>
          <w:highlight w:val="green"/>
        </w:rPr>
        <w:t xml:space="preserve">5.1.1 Для бетонных и железобетонных конструкций </w:t>
      </w:r>
      <w:r w:rsidR="00290156" w:rsidRPr="004B429A">
        <w:rPr>
          <w:sz w:val="28"/>
          <w:szCs w:val="28"/>
          <w:highlight w:val="green"/>
        </w:rPr>
        <w:t>из плотного силикатного бетона на плотных заполнителях</w:t>
      </w:r>
      <w:r w:rsidRPr="004B429A">
        <w:rPr>
          <w:sz w:val="28"/>
          <w:szCs w:val="28"/>
          <w:highlight w:val="green"/>
        </w:rPr>
        <w:t xml:space="preserve"> следует предусматривать бетоны </w:t>
      </w:r>
      <w:r w:rsidR="0043635C" w:rsidRPr="004B429A">
        <w:rPr>
          <w:sz w:val="28"/>
          <w:szCs w:val="28"/>
          <w:highlight w:val="green"/>
        </w:rPr>
        <w:t>нижеперечи</w:t>
      </w:r>
      <w:r w:rsidR="00570B78" w:rsidRPr="004B429A">
        <w:rPr>
          <w:sz w:val="28"/>
          <w:szCs w:val="28"/>
          <w:highlight w:val="green"/>
        </w:rPr>
        <w:t xml:space="preserve">сленных </w:t>
      </w:r>
      <w:r w:rsidRPr="004B429A">
        <w:rPr>
          <w:sz w:val="28"/>
          <w:szCs w:val="28"/>
          <w:highlight w:val="green"/>
        </w:rPr>
        <w:t>классов и марок:</w:t>
      </w:r>
    </w:p>
    <w:p w:rsidR="003F3F3D" w:rsidRPr="004B429A" w:rsidRDefault="003F3F3D" w:rsidP="0004569E">
      <w:pPr>
        <w:spacing w:line="360" w:lineRule="auto"/>
        <w:ind w:firstLine="851"/>
        <w:jc w:val="both"/>
        <w:rPr>
          <w:sz w:val="28"/>
          <w:szCs w:val="28"/>
          <w:highlight w:val="green"/>
        </w:rPr>
      </w:pPr>
      <w:r w:rsidRPr="004B429A">
        <w:rPr>
          <w:sz w:val="28"/>
          <w:szCs w:val="28"/>
          <w:highlight w:val="green"/>
        </w:rPr>
        <w:t xml:space="preserve">а) классов по прочности на сжатие </w:t>
      </w:r>
      <w:r w:rsidRPr="004B429A">
        <w:rPr>
          <w:sz w:val="28"/>
          <w:szCs w:val="28"/>
          <w:highlight w:val="green"/>
        </w:rPr>
        <w:sym w:font="Symbol" w:char="F02D"/>
      </w:r>
      <w:r w:rsidRPr="004B429A">
        <w:rPr>
          <w:sz w:val="28"/>
          <w:szCs w:val="28"/>
          <w:highlight w:val="green"/>
        </w:rPr>
        <w:t xml:space="preserve"> В10; В12,5; В15; В20; В25; В30; В35; В40; В45; </w:t>
      </w:r>
      <w:r w:rsidRPr="004B429A">
        <w:rPr>
          <w:sz w:val="28"/>
          <w:szCs w:val="28"/>
          <w:highlight w:val="green"/>
          <w:lang w:val="en-US"/>
        </w:rPr>
        <w:t>B</w:t>
      </w:r>
      <w:r w:rsidRPr="004B429A">
        <w:rPr>
          <w:sz w:val="28"/>
          <w:szCs w:val="28"/>
          <w:highlight w:val="green"/>
        </w:rPr>
        <w:t xml:space="preserve">50; </w:t>
      </w:r>
      <w:r w:rsidRPr="004B429A">
        <w:rPr>
          <w:sz w:val="28"/>
          <w:szCs w:val="28"/>
          <w:highlight w:val="green"/>
          <w:lang w:val="en-US"/>
        </w:rPr>
        <w:t>B</w:t>
      </w:r>
      <w:r w:rsidRPr="004B429A">
        <w:rPr>
          <w:sz w:val="28"/>
          <w:szCs w:val="28"/>
          <w:highlight w:val="green"/>
        </w:rPr>
        <w:t xml:space="preserve">55; </w:t>
      </w:r>
      <w:r w:rsidRPr="004B429A">
        <w:rPr>
          <w:sz w:val="28"/>
          <w:szCs w:val="28"/>
          <w:highlight w:val="green"/>
          <w:lang w:val="en-US"/>
        </w:rPr>
        <w:t>B</w:t>
      </w:r>
      <w:r w:rsidRPr="004B429A">
        <w:rPr>
          <w:sz w:val="28"/>
          <w:szCs w:val="28"/>
          <w:highlight w:val="green"/>
        </w:rPr>
        <w:t>60;</w:t>
      </w:r>
    </w:p>
    <w:p w:rsidR="003F3F3D" w:rsidRPr="004B429A" w:rsidRDefault="003F3F3D" w:rsidP="0004569E">
      <w:pPr>
        <w:spacing w:line="360" w:lineRule="auto"/>
        <w:ind w:firstLine="851"/>
        <w:jc w:val="both"/>
        <w:rPr>
          <w:sz w:val="28"/>
          <w:szCs w:val="28"/>
          <w:highlight w:val="green"/>
        </w:rPr>
      </w:pPr>
      <w:r w:rsidRPr="004B429A">
        <w:rPr>
          <w:sz w:val="28"/>
          <w:szCs w:val="28"/>
          <w:highlight w:val="green"/>
        </w:rPr>
        <w:t xml:space="preserve">б) марок по морозостойкости </w:t>
      </w:r>
      <w:r w:rsidRPr="004B429A">
        <w:rPr>
          <w:sz w:val="28"/>
          <w:szCs w:val="28"/>
          <w:highlight w:val="green"/>
        </w:rPr>
        <w:sym w:font="Symbol" w:char="F02D"/>
      </w:r>
      <w:r w:rsidR="00EA783C" w:rsidRPr="004B429A">
        <w:rPr>
          <w:sz w:val="28"/>
          <w:szCs w:val="28"/>
          <w:highlight w:val="green"/>
        </w:rPr>
        <w:t xml:space="preserve"> </w:t>
      </w:r>
      <w:r w:rsidRPr="004B429A">
        <w:rPr>
          <w:sz w:val="28"/>
          <w:szCs w:val="28"/>
          <w:highlight w:val="green"/>
          <w:lang w:val="en-US"/>
        </w:rPr>
        <w:t>F</w:t>
      </w:r>
      <w:r w:rsidRPr="004B429A">
        <w:rPr>
          <w:sz w:val="28"/>
          <w:szCs w:val="28"/>
          <w:highlight w:val="green"/>
        </w:rPr>
        <w:t>35; F50</w:t>
      </w:r>
      <w:r w:rsidRPr="004B429A">
        <w:rPr>
          <w:smallCaps/>
          <w:sz w:val="28"/>
          <w:szCs w:val="28"/>
          <w:highlight w:val="green"/>
        </w:rPr>
        <w:t xml:space="preserve">; </w:t>
      </w:r>
      <w:r w:rsidRPr="004B429A">
        <w:rPr>
          <w:sz w:val="28"/>
          <w:szCs w:val="28"/>
          <w:highlight w:val="green"/>
          <w:lang w:val="en-US"/>
        </w:rPr>
        <w:t>F</w:t>
      </w:r>
      <w:r w:rsidRPr="004B429A">
        <w:rPr>
          <w:sz w:val="28"/>
          <w:szCs w:val="28"/>
          <w:highlight w:val="green"/>
        </w:rPr>
        <w:t xml:space="preserve">75; </w:t>
      </w:r>
      <w:r w:rsidRPr="004B429A">
        <w:rPr>
          <w:sz w:val="28"/>
          <w:szCs w:val="28"/>
          <w:highlight w:val="green"/>
          <w:lang w:val="en-US"/>
        </w:rPr>
        <w:t>F</w:t>
      </w:r>
      <w:r w:rsidRPr="004B429A">
        <w:rPr>
          <w:sz w:val="28"/>
          <w:szCs w:val="28"/>
          <w:highlight w:val="green"/>
        </w:rPr>
        <w:t xml:space="preserve">100; </w:t>
      </w:r>
      <w:r w:rsidRPr="004B429A">
        <w:rPr>
          <w:sz w:val="28"/>
          <w:szCs w:val="28"/>
          <w:highlight w:val="green"/>
          <w:lang w:val="en-US"/>
        </w:rPr>
        <w:t>F</w:t>
      </w:r>
      <w:r w:rsidRPr="004B429A">
        <w:rPr>
          <w:sz w:val="28"/>
          <w:szCs w:val="28"/>
          <w:highlight w:val="green"/>
        </w:rPr>
        <w:t xml:space="preserve">150; </w:t>
      </w:r>
      <w:r w:rsidRPr="004B429A">
        <w:rPr>
          <w:sz w:val="28"/>
          <w:szCs w:val="28"/>
          <w:highlight w:val="green"/>
          <w:lang w:val="en-US"/>
        </w:rPr>
        <w:t>F</w:t>
      </w:r>
      <w:r w:rsidRPr="004B429A">
        <w:rPr>
          <w:sz w:val="28"/>
          <w:szCs w:val="28"/>
          <w:highlight w:val="green"/>
        </w:rPr>
        <w:t xml:space="preserve">200; </w:t>
      </w:r>
      <w:r w:rsidRPr="004B429A">
        <w:rPr>
          <w:sz w:val="28"/>
          <w:szCs w:val="28"/>
          <w:highlight w:val="green"/>
          <w:lang w:val="en-US"/>
        </w:rPr>
        <w:t>F</w:t>
      </w:r>
      <w:r w:rsidRPr="004B429A">
        <w:rPr>
          <w:sz w:val="28"/>
          <w:szCs w:val="28"/>
          <w:highlight w:val="green"/>
        </w:rPr>
        <w:t xml:space="preserve">300; </w:t>
      </w:r>
      <w:r w:rsidRPr="004B429A">
        <w:rPr>
          <w:sz w:val="28"/>
          <w:szCs w:val="28"/>
          <w:highlight w:val="green"/>
          <w:lang w:val="en-US"/>
        </w:rPr>
        <w:t>F</w:t>
      </w:r>
      <w:r w:rsidRPr="004B429A">
        <w:rPr>
          <w:sz w:val="28"/>
          <w:szCs w:val="28"/>
          <w:highlight w:val="green"/>
        </w:rPr>
        <w:t xml:space="preserve">400; F500; </w:t>
      </w:r>
      <w:r w:rsidRPr="004B429A">
        <w:rPr>
          <w:sz w:val="28"/>
          <w:szCs w:val="28"/>
          <w:highlight w:val="green"/>
          <w:lang w:val="en-US"/>
        </w:rPr>
        <w:t>F</w:t>
      </w:r>
      <w:r w:rsidRPr="004B429A">
        <w:rPr>
          <w:sz w:val="28"/>
          <w:szCs w:val="28"/>
          <w:highlight w:val="green"/>
        </w:rPr>
        <w:t>600;</w:t>
      </w:r>
    </w:p>
    <w:p w:rsidR="003F3F3D" w:rsidRPr="004B429A" w:rsidRDefault="003F3F3D" w:rsidP="0004569E">
      <w:pPr>
        <w:spacing w:line="360" w:lineRule="auto"/>
        <w:ind w:firstLine="851"/>
        <w:jc w:val="both"/>
        <w:rPr>
          <w:sz w:val="28"/>
          <w:szCs w:val="28"/>
          <w:highlight w:val="green"/>
        </w:rPr>
      </w:pPr>
      <w:r w:rsidRPr="004B429A">
        <w:rPr>
          <w:sz w:val="28"/>
          <w:szCs w:val="28"/>
          <w:highlight w:val="green"/>
        </w:rPr>
        <w:t xml:space="preserve">в) марок по водонепроницаемости </w:t>
      </w:r>
      <w:r w:rsidRPr="004B429A">
        <w:rPr>
          <w:sz w:val="28"/>
          <w:szCs w:val="28"/>
          <w:highlight w:val="green"/>
        </w:rPr>
        <w:sym w:font="Symbol" w:char="F02D"/>
      </w:r>
      <w:r w:rsidR="00EA783C" w:rsidRPr="004B429A">
        <w:rPr>
          <w:sz w:val="28"/>
          <w:szCs w:val="28"/>
          <w:highlight w:val="green"/>
        </w:rPr>
        <w:t xml:space="preserve"> </w:t>
      </w:r>
      <w:r w:rsidRPr="004B429A">
        <w:rPr>
          <w:sz w:val="28"/>
          <w:szCs w:val="28"/>
          <w:highlight w:val="green"/>
          <w:lang w:val="en-US"/>
        </w:rPr>
        <w:t>W</w:t>
      </w:r>
      <w:r w:rsidRPr="004B429A">
        <w:rPr>
          <w:sz w:val="28"/>
          <w:szCs w:val="28"/>
          <w:highlight w:val="green"/>
        </w:rPr>
        <w:t xml:space="preserve">2; </w:t>
      </w:r>
      <w:r w:rsidRPr="004B429A">
        <w:rPr>
          <w:sz w:val="28"/>
          <w:szCs w:val="28"/>
          <w:highlight w:val="green"/>
          <w:lang w:val="en-US"/>
        </w:rPr>
        <w:t>W</w:t>
      </w:r>
      <w:r w:rsidRPr="004B429A">
        <w:rPr>
          <w:sz w:val="28"/>
          <w:szCs w:val="28"/>
          <w:highlight w:val="green"/>
        </w:rPr>
        <w:t xml:space="preserve">4; </w:t>
      </w:r>
      <w:r w:rsidRPr="004B429A">
        <w:rPr>
          <w:sz w:val="28"/>
          <w:szCs w:val="28"/>
          <w:highlight w:val="green"/>
          <w:lang w:val="en-US"/>
        </w:rPr>
        <w:t>W</w:t>
      </w:r>
      <w:r w:rsidRPr="004B429A">
        <w:rPr>
          <w:sz w:val="28"/>
          <w:szCs w:val="28"/>
          <w:highlight w:val="green"/>
        </w:rPr>
        <w:t xml:space="preserve">6; </w:t>
      </w:r>
      <w:r w:rsidRPr="004B429A">
        <w:rPr>
          <w:sz w:val="28"/>
          <w:szCs w:val="28"/>
          <w:highlight w:val="green"/>
          <w:lang w:val="en-US"/>
        </w:rPr>
        <w:t>W</w:t>
      </w:r>
      <w:r w:rsidRPr="004B429A">
        <w:rPr>
          <w:sz w:val="28"/>
          <w:szCs w:val="28"/>
          <w:highlight w:val="green"/>
        </w:rPr>
        <w:t xml:space="preserve">8; </w:t>
      </w:r>
      <w:r w:rsidRPr="004B429A">
        <w:rPr>
          <w:sz w:val="28"/>
          <w:szCs w:val="28"/>
          <w:highlight w:val="green"/>
          <w:lang w:val="en-US"/>
        </w:rPr>
        <w:t>W</w:t>
      </w:r>
      <w:r w:rsidRPr="004B429A">
        <w:rPr>
          <w:sz w:val="28"/>
          <w:szCs w:val="28"/>
          <w:highlight w:val="green"/>
        </w:rPr>
        <w:t>10;</w:t>
      </w:r>
    </w:p>
    <w:p w:rsidR="003F3F3D" w:rsidRPr="004B429A" w:rsidRDefault="003F3F3D" w:rsidP="0004569E">
      <w:pPr>
        <w:spacing w:line="360" w:lineRule="auto"/>
        <w:ind w:firstLine="851"/>
        <w:jc w:val="both"/>
        <w:rPr>
          <w:sz w:val="28"/>
          <w:szCs w:val="28"/>
          <w:highlight w:val="green"/>
        </w:rPr>
      </w:pPr>
      <w:r w:rsidRPr="004B429A">
        <w:rPr>
          <w:sz w:val="28"/>
          <w:szCs w:val="28"/>
          <w:highlight w:val="green"/>
        </w:rPr>
        <w:t xml:space="preserve">г) марок по средней плотности </w:t>
      </w:r>
      <w:r w:rsidRPr="004B429A">
        <w:rPr>
          <w:sz w:val="28"/>
          <w:szCs w:val="28"/>
          <w:highlight w:val="green"/>
        </w:rPr>
        <w:sym w:font="Symbol" w:char="F02D"/>
      </w:r>
      <w:r w:rsidR="00EA783C" w:rsidRPr="004B429A">
        <w:rPr>
          <w:sz w:val="28"/>
          <w:szCs w:val="28"/>
          <w:highlight w:val="green"/>
        </w:rPr>
        <w:t xml:space="preserve"> </w:t>
      </w:r>
      <w:r w:rsidRPr="004B429A">
        <w:rPr>
          <w:sz w:val="28"/>
          <w:szCs w:val="28"/>
          <w:highlight w:val="green"/>
          <w:lang w:val="en-US"/>
        </w:rPr>
        <w:t>D</w:t>
      </w:r>
      <w:r w:rsidRPr="004B429A">
        <w:rPr>
          <w:sz w:val="28"/>
          <w:szCs w:val="28"/>
          <w:highlight w:val="green"/>
        </w:rPr>
        <w:t xml:space="preserve">1700; </w:t>
      </w:r>
      <w:r w:rsidRPr="004B429A">
        <w:rPr>
          <w:sz w:val="28"/>
          <w:szCs w:val="28"/>
          <w:highlight w:val="green"/>
          <w:lang w:val="en-US"/>
        </w:rPr>
        <w:t>D</w:t>
      </w:r>
      <w:r w:rsidRPr="004B429A">
        <w:rPr>
          <w:sz w:val="28"/>
          <w:szCs w:val="28"/>
          <w:highlight w:val="green"/>
        </w:rPr>
        <w:t xml:space="preserve">1800; </w:t>
      </w:r>
      <w:r w:rsidRPr="004B429A">
        <w:rPr>
          <w:sz w:val="28"/>
          <w:szCs w:val="28"/>
          <w:highlight w:val="green"/>
          <w:lang w:val="en-US"/>
        </w:rPr>
        <w:t>D</w:t>
      </w:r>
      <w:r w:rsidRPr="004B429A">
        <w:rPr>
          <w:sz w:val="28"/>
          <w:szCs w:val="28"/>
          <w:highlight w:val="green"/>
        </w:rPr>
        <w:t xml:space="preserve">1900; </w:t>
      </w:r>
      <w:r w:rsidRPr="004B429A">
        <w:rPr>
          <w:sz w:val="28"/>
          <w:szCs w:val="28"/>
          <w:highlight w:val="green"/>
          <w:lang w:val="en-US"/>
        </w:rPr>
        <w:t>D</w:t>
      </w:r>
      <w:r w:rsidRPr="004B429A">
        <w:rPr>
          <w:sz w:val="28"/>
          <w:szCs w:val="28"/>
          <w:highlight w:val="green"/>
        </w:rPr>
        <w:t>2000.</w:t>
      </w:r>
    </w:p>
    <w:p w:rsidR="001B78D3" w:rsidRPr="004B429A" w:rsidRDefault="001B78D3" w:rsidP="001B78D3">
      <w:pPr>
        <w:spacing w:line="360" w:lineRule="auto"/>
        <w:ind w:firstLine="709"/>
        <w:jc w:val="both"/>
        <w:rPr>
          <w:szCs w:val="24"/>
          <w:highlight w:val="green"/>
        </w:rPr>
      </w:pPr>
      <w:r w:rsidRPr="004B429A">
        <w:rPr>
          <w:szCs w:val="24"/>
          <w:highlight w:val="green"/>
        </w:rPr>
        <w:t xml:space="preserve">П р и м е ч а н и я </w:t>
      </w:r>
    </w:p>
    <w:p w:rsidR="001B78D3" w:rsidRPr="004B429A" w:rsidRDefault="0043635C" w:rsidP="001B78D3">
      <w:pPr>
        <w:spacing w:line="360" w:lineRule="auto"/>
        <w:ind w:firstLine="709"/>
        <w:jc w:val="both"/>
        <w:rPr>
          <w:szCs w:val="24"/>
          <w:highlight w:val="green"/>
        </w:rPr>
      </w:pPr>
      <w:r w:rsidRPr="004B429A">
        <w:rPr>
          <w:szCs w:val="24"/>
          <w:highlight w:val="green"/>
        </w:rPr>
        <w:t>1</w:t>
      </w:r>
      <w:r w:rsidR="001B78D3" w:rsidRPr="004B429A">
        <w:rPr>
          <w:szCs w:val="24"/>
          <w:highlight w:val="green"/>
        </w:rPr>
        <w:t xml:space="preserve"> Классы бетона по прочности на сжатие В соответствуют значению </w:t>
      </w:r>
      <w:proofErr w:type="spellStart"/>
      <w:r w:rsidR="001B78D3" w:rsidRPr="004B429A">
        <w:rPr>
          <w:szCs w:val="24"/>
          <w:highlight w:val="green"/>
        </w:rPr>
        <w:t>кубиковой</w:t>
      </w:r>
      <w:proofErr w:type="spellEnd"/>
      <w:r w:rsidR="001B78D3" w:rsidRPr="004B429A">
        <w:rPr>
          <w:szCs w:val="24"/>
          <w:highlight w:val="green"/>
        </w:rPr>
        <w:t xml:space="preserve"> прочности бетона на сжатие, МПа, с обеспеченностью 0,95 (нормативная </w:t>
      </w:r>
      <w:proofErr w:type="spellStart"/>
      <w:r w:rsidR="001B78D3" w:rsidRPr="004B429A">
        <w:rPr>
          <w:szCs w:val="24"/>
          <w:highlight w:val="green"/>
        </w:rPr>
        <w:t>кубиковая</w:t>
      </w:r>
      <w:proofErr w:type="spellEnd"/>
      <w:r w:rsidR="001B78D3" w:rsidRPr="004B429A">
        <w:rPr>
          <w:szCs w:val="24"/>
          <w:highlight w:val="green"/>
        </w:rPr>
        <w:t xml:space="preserve"> прочность).</w:t>
      </w:r>
    </w:p>
    <w:p w:rsidR="001B78D3" w:rsidRPr="004B429A" w:rsidRDefault="0043635C" w:rsidP="001B78D3">
      <w:pPr>
        <w:spacing w:line="360" w:lineRule="auto"/>
        <w:ind w:firstLine="709"/>
        <w:jc w:val="both"/>
        <w:rPr>
          <w:szCs w:val="24"/>
          <w:highlight w:val="green"/>
        </w:rPr>
      </w:pPr>
      <w:r w:rsidRPr="004B429A">
        <w:rPr>
          <w:szCs w:val="24"/>
          <w:highlight w:val="green"/>
        </w:rPr>
        <w:t>2</w:t>
      </w:r>
      <w:r w:rsidR="001B78D3" w:rsidRPr="004B429A">
        <w:rPr>
          <w:szCs w:val="24"/>
          <w:highlight w:val="green"/>
        </w:rPr>
        <w:t xml:space="preserve"> Класс бетона по прочности на сжатие В необходимо указывать </w:t>
      </w:r>
      <w:r w:rsidR="00290156" w:rsidRPr="004B429A">
        <w:rPr>
          <w:szCs w:val="24"/>
          <w:highlight w:val="green"/>
        </w:rPr>
        <w:t xml:space="preserve">в проектной и рабочей документации </w:t>
      </w:r>
      <w:r w:rsidR="001B78D3" w:rsidRPr="004B429A">
        <w:rPr>
          <w:szCs w:val="24"/>
          <w:highlight w:val="green"/>
        </w:rPr>
        <w:t>во всех случаях.</w:t>
      </w:r>
    </w:p>
    <w:p w:rsidR="001B78D3" w:rsidRPr="004B429A" w:rsidRDefault="0043635C" w:rsidP="001B78D3">
      <w:pPr>
        <w:spacing w:line="360" w:lineRule="auto"/>
        <w:ind w:firstLine="709"/>
        <w:jc w:val="both"/>
        <w:rPr>
          <w:szCs w:val="24"/>
          <w:highlight w:val="green"/>
        </w:rPr>
      </w:pPr>
      <w:r w:rsidRPr="004B429A">
        <w:rPr>
          <w:szCs w:val="24"/>
          <w:highlight w:val="green"/>
        </w:rPr>
        <w:t>3</w:t>
      </w:r>
      <w:r w:rsidR="001B78D3" w:rsidRPr="004B429A">
        <w:rPr>
          <w:szCs w:val="24"/>
          <w:highlight w:val="green"/>
        </w:rPr>
        <w:t xml:space="preserve"> Марку по морозостойкости F следует назначать для конструкций, подвергающихся в увлажненном состоянии действию попеременного замораживания и оттаивания.</w:t>
      </w:r>
    </w:p>
    <w:p w:rsidR="001B78D3" w:rsidRPr="004B429A" w:rsidRDefault="0043635C" w:rsidP="009B45E3">
      <w:pPr>
        <w:spacing w:line="360" w:lineRule="auto"/>
        <w:ind w:firstLine="709"/>
        <w:jc w:val="both"/>
        <w:rPr>
          <w:sz w:val="28"/>
          <w:szCs w:val="24"/>
          <w:highlight w:val="green"/>
        </w:rPr>
      </w:pPr>
      <w:r w:rsidRPr="004B429A">
        <w:rPr>
          <w:szCs w:val="24"/>
          <w:highlight w:val="green"/>
        </w:rPr>
        <w:t xml:space="preserve"> 4</w:t>
      </w:r>
      <w:r w:rsidR="001B78D3" w:rsidRPr="004B429A">
        <w:rPr>
          <w:szCs w:val="24"/>
          <w:highlight w:val="green"/>
        </w:rPr>
        <w:t xml:space="preserve"> Марку по водонепроницаемости W следует назначать для конструкций, к которым предъявляются требования </w:t>
      </w:r>
      <w:r w:rsidRPr="004B429A">
        <w:rPr>
          <w:szCs w:val="24"/>
          <w:highlight w:val="green"/>
        </w:rPr>
        <w:t>водо</w:t>
      </w:r>
      <w:r w:rsidR="001B78D3" w:rsidRPr="004B429A">
        <w:rPr>
          <w:szCs w:val="24"/>
          <w:highlight w:val="green"/>
        </w:rPr>
        <w:t>непроницаемости.</w:t>
      </w:r>
    </w:p>
    <w:p w:rsidR="00290156" w:rsidRPr="004B429A" w:rsidRDefault="00290156" w:rsidP="00290156">
      <w:pPr>
        <w:spacing w:line="360" w:lineRule="auto"/>
        <w:ind w:firstLine="709"/>
        <w:jc w:val="both"/>
        <w:rPr>
          <w:b/>
          <w:sz w:val="28"/>
          <w:szCs w:val="24"/>
          <w:highlight w:val="green"/>
        </w:rPr>
      </w:pPr>
      <w:r w:rsidRPr="004B429A">
        <w:rPr>
          <w:b/>
          <w:sz w:val="28"/>
          <w:szCs w:val="24"/>
          <w:highlight w:val="green"/>
        </w:rPr>
        <w:t>(Измененная редакция, Изм. № 1).</w:t>
      </w:r>
    </w:p>
    <w:p w:rsidR="001B78D3" w:rsidRPr="004B429A" w:rsidRDefault="001B78D3" w:rsidP="00290156">
      <w:pPr>
        <w:spacing w:line="360" w:lineRule="auto"/>
        <w:ind w:firstLine="709"/>
        <w:jc w:val="both"/>
        <w:rPr>
          <w:sz w:val="28"/>
          <w:szCs w:val="24"/>
          <w:highlight w:val="green"/>
        </w:rPr>
      </w:pPr>
      <w:r w:rsidRPr="004B429A">
        <w:rPr>
          <w:sz w:val="28"/>
          <w:szCs w:val="24"/>
          <w:highlight w:val="green"/>
        </w:rPr>
        <w:t>5.1.2 Для железобетонных конструкций следует применять класс бетона по прочности на сжатие не ниже В15.</w:t>
      </w:r>
    </w:p>
    <w:p w:rsidR="003F3F3D" w:rsidRPr="004B429A" w:rsidRDefault="003F3F3D" w:rsidP="00A43699">
      <w:pPr>
        <w:spacing w:line="360" w:lineRule="auto"/>
        <w:ind w:firstLine="709"/>
        <w:jc w:val="both"/>
        <w:rPr>
          <w:sz w:val="28"/>
          <w:szCs w:val="24"/>
          <w:highlight w:val="green"/>
        </w:rPr>
      </w:pPr>
      <w:r w:rsidRPr="004B429A">
        <w:rPr>
          <w:sz w:val="28"/>
          <w:szCs w:val="24"/>
          <w:highlight w:val="green"/>
        </w:rPr>
        <w:t>Бетон классов В10, В12,5 следует применять только для бетонных конструкций, эксплуатируемых при относительной влажности внутреннего воздуха помеще</w:t>
      </w:r>
      <w:r w:rsidR="00A164A0" w:rsidRPr="004B429A">
        <w:rPr>
          <w:sz w:val="28"/>
          <w:szCs w:val="24"/>
          <w:highlight w:val="green"/>
        </w:rPr>
        <w:t>ний не более</w:t>
      </w:r>
      <w:r w:rsidRPr="004B429A">
        <w:rPr>
          <w:sz w:val="28"/>
          <w:szCs w:val="24"/>
          <w:highlight w:val="green"/>
        </w:rPr>
        <w:t xml:space="preserve"> 60</w:t>
      </w:r>
      <w:r w:rsidR="00A164A0" w:rsidRPr="004B429A">
        <w:rPr>
          <w:sz w:val="28"/>
          <w:szCs w:val="24"/>
          <w:highlight w:val="green"/>
        </w:rPr>
        <w:t xml:space="preserve"> </w:t>
      </w:r>
      <w:r w:rsidRPr="004B429A">
        <w:rPr>
          <w:sz w:val="28"/>
          <w:szCs w:val="24"/>
          <w:highlight w:val="green"/>
        </w:rPr>
        <w:t>% или в сухой зоне влажности.</w:t>
      </w:r>
    </w:p>
    <w:p w:rsidR="003F3F3D" w:rsidRPr="004B429A" w:rsidRDefault="003F3F3D" w:rsidP="00A43699">
      <w:pPr>
        <w:spacing w:line="360" w:lineRule="auto"/>
        <w:ind w:firstLine="709"/>
        <w:jc w:val="both"/>
        <w:rPr>
          <w:sz w:val="28"/>
          <w:szCs w:val="24"/>
          <w:highlight w:val="green"/>
        </w:rPr>
      </w:pPr>
      <w:r w:rsidRPr="004B429A">
        <w:rPr>
          <w:sz w:val="28"/>
          <w:szCs w:val="24"/>
          <w:highlight w:val="green"/>
        </w:rPr>
        <w:t>Конструкции из бетона классов В10 и В12,5 в агрессивных средах, а также в условиях многократно повторяющейся нагрузки применять не допускается.</w:t>
      </w:r>
    </w:p>
    <w:p w:rsidR="003F3F3D" w:rsidRPr="004B429A" w:rsidRDefault="003F3F3D" w:rsidP="00A43699">
      <w:pPr>
        <w:spacing w:line="360" w:lineRule="auto"/>
        <w:ind w:firstLine="709"/>
        <w:jc w:val="both"/>
        <w:rPr>
          <w:sz w:val="28"/>
          <w:szCs w:val="24"/>
          <w:highlight w:val="green"/>
        </w:rPr>
      </w:pPr>
      <w:r w:rsidRPr="004B429A">
        <w:rPr>
          <w:sz w:val="28"/>
          <w:szCs w:val="24"/>
          <w:highlight w:val="green"/>
        </w:rPr>
        <w:t xml:space="preserve">Для </w:t>
      </w:r>
      <w:proofErr w:type="spellStart"/>
      <w:r w:rsidRPr="004B429A">
        <w:rPr>
          <w:sz w:val="28"/>
          <w:szCs w:val="24"/>
          <w:highlight w:val="green"/>
        </w:rPr>
        <w:t>сильнонагруженных</w:t>
      </w:r>
      <w:proofErr w:type="spellEnd"/>
      <w:r w:rsidRPr="004B429A">
        <w:rPr>
          <w:sz w:val="28"/>
          <w:szCs w:val="24"/>
          <w:highlight w:val="green"/>
        </w:rPr>
        <w:t xml:space="preserve"> сжатых стержневых элементов (например, колонн, воспринимающих крановые нагрузки) класс бетона следует принимать не ниже В25.</w:t>
      </w:r>
    </w:p>
    <w:p w:rsidR="003F3F3D" w:rsidRPr="004B429A" w:rsidRDefault="003F3F3D" w:rsidP="00A43699">
      <w:pPr>
        <w:spacing w:line="360" w:lineRule="auto"/>
        <w:ind w:firstLine="709"/>
        <w:jc w:val="both"/>
        <w:rPr>
          <w:sz w:val="28"/>
          <w:szCs w:val="24"/>
          <w:highlight w:val="green"/>
        </w:rPr>
      </w:pPr>
      <w:r w:rsidRPr="004B429A">
        <w:rPr>
          <w:sz w:val="28"/>
          <w:szCs w:val="24"/>
          <w:highlight w:val="green"/>
        </w:rPr>
        <w:lastRenderedPageBreak/>
        <w:t>5.1.3 Для предварительно напряженных элементов класс бетона необходимо назн</w:t>
      </w:r>
      <w:r w:rsidR="00031F49" w:rsidRPr="004B429A">
        <w:rPr>
          <w:sz w:val="28"/>
          <w:szCs w:val="24"/>
          <w:highlight w:val="green"/>
        </w:rPr>
        <w:t>ачать не ниже указанного в таблице</w:t>
      </w:r>
      <w:r w:rsidR="0043635C" w:rsidRPr="004B429A">
        <w:rPr>
          <w:sz w:val="28"/>
          <w:szCs w:val="24"/>
          <w:highlight w:val="green"/>
        </w:rPr>
        <w:t xml:space="preserve"> 5.1</w:t>
      </w:r>
      <w:r w:rsidRPr="004B429A">
        <w:rPr>
          <w:sz w:val="28"/>
          <w:szCs w:val="24"/>
          <w:highlight w:val="green"/>
        </w:rPr>
        <w:t xml:space="preserve"> с учетом требований 5.2.1</w:t>
      </w:r>
      <w:r w:rsidR="0004569E" w:rsidRPr="004B429A">
        <w:rPr>
          <w:sz w:val="28"/>
          <w:szCs w:val="24"/>
          <w:highlight w:val="green"/>
        </w:rPr>
        <w:t>.</w:t>
      </w:r>
      <w:r w:rsidRPr="004B429A">
        <w:rPr>
          <w:sz w:val="28"/>
          <w:szCs w:val="24"/>
          <w:highlight w:val="green"/>
        </w:rPr>
        <w:t xml:space="preserve"> </w:t>
      </w:r>
    </w:p>
    <w:p w:rsidR="0043635C" w:rsidRPr="004B429A" w:rsidRDefault="0043635C" w:rsidP="00A43699">
      <w:pPr>
        <w:spacing w:line="360" w:lineRule="auto"/>
        <w:ind w:right="-289"/>
        <w:jc w:val="both"/>
        <w:rPr>
          <w:spacing w:val="26"/>
          <w:sz w:val="28"/>
          <w:szCs w:val="24"/>
          <w:highlight w:val="green"/>
        </w:rPr>
      </w:pPr>
    </w:p>
    <w:p w:rsidR="003F3F3D" w:rsidRPr="004B429A" w:rsidRDefault="0043635C" w:rsidP="00653880">
      <w:pPr>
        <w:ind w:right="-289"/>
        <w:jc w:val="both"/>
        <w:rPr>
          <w:sz w:val="28"/>
          <w:szCs w:val="24"/>
          <w:highlight w:val="green"/>
        </w:rPr>
      </w:pPr>
      <w:r w:rsidRPr="004B429A">
        <w:rPr>
          <w:spacing w:val="26"/>
          <w:sz w:val="28"/>
          <w:szCs w:val="24"/>
          <w:highlight w:val="green"/>
        </w:rPr>
        <w:t>Таблица</w:t>
      </w:r>
      <w:r w:rsidRPr="004B429A">
        <w:rPr>
          <w:sz w:val="28"/>
          <w:szCs w:val="24"/>
          <w:highlight w:val="green"/>
        </w:rPr>
        <w:t xml:space="preserve"> 5.1</w:t>
      </w:r>
      <w:r w:rsidR="003F3F3D" w:rsidRPr="004B429A">
        <w:rPr>
          <w:sz w:val="28"/>
          <w:szCs w:val="24"/>
          <w:highlight w:val="green"/>
        </w:rPr>
        <w:t xml:space="preserve"> </w:t>
      </w:r>
      <w:r w:rsidR="00B47BE2" w:rsidRPr="004B429A">
        <w:rPr>
          <w:sz w:val="28"/>
          <w:szCs w:val="24"/>
          <w:highlight w:val="green"/>
        </w:rPr>
        <w:t>– Классы бетона в зависимости от вида и класса напрягаемой арматуры</w:t>
      </w:r>
    </w:p>
    <w:p w:rsidR="00653880" w:rsidRPr="004B429A" w:rsidRDefault="00653880" w:rsidP="00653880">
      <w:pPr>
        <w:ind w:right="-289"/>
        <w:jc w:val="both"/>
        <w:rPr>
          <w:sz w:val="28"/>
          <w:szCs w:val="24"/>
          <w:highlight w:val="gree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6260"/>
        <w:gridCol w:w="1614"/>
      </w:tblGrid>
      <w:tr w:rsidR="003F3F3D" w:rsidRPr="004B429A" w:rsidTr="002136BF">
        <w:trPr>
          <w:trHeight w:val="420"/>
          <w:jc w:val="center"/>
        </w:trPr>
        <w:tc>
          <w:tcPr>
            <w:tcW w:w="6260" w:type="dxa"/>
          </w:tcPr>
          <w:p w:rsidR="003F3F3D" w:rsidRPr="004B429A" w:rsidRDefault="003F3F3D" w:rsidP="002136BF">
            <w:pPr>
              <w:spacing w:line="276" w:lineRule="auto"/>
              <w:jc w:val="center"/>
              <w:rPr>
                <w:sz w:val="24"/>
                <w:szCs w:val="24"/>
                <w:highlight w:val="green"/>
              </w:rPr>
            </w:pPr>
            <w:r w:rsidRPr="004B429A">
              <w:rPr>
                <w:sz w:val="24"/>
                <w:szCs w:val="24"/>
                <w:highlight w:val="green"/>
              </w:rPr>
              <w:t xml:space="preserve">Вид и класс </w:t>
            </w:r>
          </w:p>
          <w:p w:rsidR="003F3F3D" w:rsidRPr="004B429A" w:rsidRDefault="003F3F3D" w:rsidP="002136BF">
            <w:pPr>
              <w:spacing w:line="276" w:lineRule="auto"/>
              <w:jc w:val="center"/>
              <w:rPr>
                <w:sz w:val="24"/>
                <w:szCs w:val="24"/>
                <w:highlight w:val="green"/>
              </w:rPr>
            </w:pPr>
            <w:r w:rsidRPr="004B429A">
              <w:rPr>
                <w:sz w:val="24"/>
                <w:szCs w:val="24"/>
                <w:highlight w:val="green"/>
              </w:rPr>
              <w:t>напрягаемой арматуры</w:t>
            </w:r>
          </w:p>
        </w:tc>
        <w:tc>
          <w:tcPr>
            <w:tcW w:w="1614" w:type="dxa"/>
          </w:tcPr>
          <w:p w:rsidR="003F3F3D" w:rsidRPr="004B429A" w:rsidRDefault="003F3F3D" w:rsidP="002136BF">
            <w:pPr>
              <w:spacing w:line="276" w:lineRule="auto"/>
              <w:ind w:hanging="40"/>
              <w:jc w:val="center"/>
              <w:rPr>
                <w:sz w:val="24"/>
                <w:szCs w:val="24"/>
                <w:highlight w:val="green"/>
              </w:rPr>
            </w:pPr>
            <w:r w:rsidRPr="004B429A">
              <w:rPr>
                <w:sz w:val="24"/>
                <w:szCs w:val="24"/>
                <w:highlight w:val="green"/>
              </w:rPr>
              <w:t xml:space="preserve">Класс бетона, </w:t>
            </w:r>
          </w:p>
          <w:p w:rsidR="003F3F3D" w:rsidRPr="004B429A" w:rsidRDefault="003F3F3D" w:rsidP="002136BF">
            <w:pPr>
              <w:spacing w:line="276" w:lineRule="auto"/>
              <w:ind w:hanging="40"/>
              <w:jc w:val="center"/>
              <w:rPr>
                <w:sz w:val="24"/>
                <w:szCs w:val="24"/>
                <w:highlight w:val="green"/>
              </w:rPr>
            </w:pPr>
            <w:r w:rsidRPr="004B429A">
              <w:rPr>
                <w:sz w:val="24"/>
                <w:szCs w:val="24"/>
                <w:highlight w:val="green"/>
              </w:rPr>
              <w:t>не ниже</w:t>
            </w:r>
          </w:p>
        </w:tc>
      </w:tr>
      <w:tr w:rsidR="003F3F3D" w:rsidRPr="004B429A" w:rsidTr="002136BF">
        <w:trPr>
          <w:trHeight w:val="1134"/>
          <w:jc w:val="center"/>
        </w:trPr>
        <w:tc>
          <w:tcPr>
            <w:tcW w:w="6260" w:type="dxa"/>
          </w:tcPr>
          <w:p w:rsidR="003F3F3D" w:rsidRPr="004B429A" w:rsidRDefault="0043635C" w:rsidP="002136BF">
            <w:pPr>
              <w:spacing w:line="276" w:lineRule="auto"/>
              <w:jc w:val="both"/>
              <w:rPr>
                <w:sz w:val="24"/>
                <w:szCs w:val="24"/>
                <w:highlight w:val="green"/>
              </w:rPr>
            </w:pPr>
            <w:r w:rsidRPr="004B429A">
              <w:rPr>
                <w:sz w:val="24"/>
                <w:szCs w:val="24"/>
                <w:highlight w:val="green"/>
              </w:rPr>
              <w:t>1</w:t>
            </w:r>
            <w:r w:rsidR="003F3F3D" w:rsidRPr="004B429A">
              <w:rPr>
                <w:sz w:val="24"/>
                <w:szCs w:val="24"/>
                <w:highlight w:val="green"/>
              </w:rPr>
              <w:t xml:space="preserve"> Проволочная арматура классов от Вр1200до Вр1600 диаметром проволоки, мм:</w:t>
            </w:r>
          </w:p>
          <w:p w:rsidR="003F3F3D" w:rsidRPr="004B429A" w:rsidRDefault="003F3F3D" w:rsidP="002136BF">
            <w:pPr>
              <w:spacing w:line="276" w:lineRule="auto"/>
              <w:jc w:val="both"/>
              <w:rPr>
                <w:sz w:val="24"/>
                <w:szCs w:val="24"/>
                <w:highlight w:val="green"/>
              </w:rPr>
            </w:pPr>
            <w:r w:rsidRPr="004B429A">
              <w:rPr>
                <w:sz w:val="24"/>
                <w:szCs w:val="24"/>
                <w:highlight w:val="green"/>
              </w:rPr>
              <w:t>5</w:t>
            </w:r>
          </w:p>
          <w:p w:rsidR="003F3F3D" w:rsidRPr="004B429A" w:rsidRDefault="003F3F3D" w:rsidP="002136BF">
            <w:pPr>
              <w:spacing w:line="276" w:lineRule="auto"/>
              <w:jc w:val="both"/>
              <w:rPr>
                <w:sz w:val="24"/>
                <w:szCs w:val="24"/>
                <w:highlight w:val="green"/>
              </w:rPr>
            </w:pPr>
            <w:r w:rsidRPr="004B429A">
              <w:rPr>
                <w:sz w:val="24"/>
                <w:szCs w:val="24"/>
                <w:highlight w:val="green"/>
              </w:rPr>
              <w:t>6 и более</w:t>
            </w:r>
          </w:p>
        </w:tc>
        <w:tc>
          <w:tcPr>
            <w:tcW w:w="1614" w:type="dxa"/>
          </w:tcPr>
          <w:p w:rsidR="003F3F3D" w:rsidRPr="004B429A" w:rsidRDefault="003F3F3D" w:rsidP="002136BF">
            <w:pPr>
              <w:spacing w:line="276" w:lineRule="auto"/>
              <w:ind w:hanging="40"/>
              <w:jc w:val="center"/>
              <w:rPr>
                <w:sz w:val="24"/>
                <w:szCs w:val="24"/>
                <w:highlight w:val="green"/>
              </w:rPr>
            </w:pPr>
          </w:p>
          <w:p w:rsidR="003F3F3D" w:rsidRPr="004B429A" w:rsidRDefault="003F3F3D" w:rsidP="002136BF">
            <w:pPr>
              <w:spacing w:line="276" w:lineRule="auto"/>
              <w:ind w:hanging="40"/>
              <w:jc w:val="center"/>
              <w:rPr>
                <w:sz w:val="24"/>
                <w:szCs w:val="24"/>
                <w:highlight w:val="green"/>
              </w:rPr>
            </w:pPr>
          </w:p>
          <w:p w:rsidR="003F3F3D" w:rsidRPr="004B429A" w:rsidRDefault="003F3F3D" w:rsidP="002136BF">
            <w:pPr>
              <w:spacing w:line="276" w:lineRule="auto"/>
              <w:ind w:hanging="40"/>
              <w:jc w:val="center"/>
              <w:rPr>
                <w:sz w:val="24"/>
                <w:szCs w:val="24"/>
                <w:highlight w:val="green"/>
              </w:rPr>
            </w:pPr>
            <w:r w:rsidRPr="004B429A">
              <w:rPr>
                <w:sz w:val="24"/>
                <w:szCs w:val="24"/>
                <w:highlight w:val="green"/>
              </w:rPr>
              <w:t>В20</w:t>
            </w:r>
          </w:p>
          <w:p w:rsidR="003F3F3D" w:rsidRPr="004B429A" w:rsidRDefault="003F3F3D" w:rsidP="002136BF">
            <w:pPr>
              <w:spacing w:line="276" w:lineRule="auto"/>
              <w:ind w:hanging="40"/>
              <w:jc w:val="center"/>
              <w:rPr>
                <w:sz w:val="24"/>
                <w:szCs w:val="24"/>
                <w:highlight w:val="green"/>
              </w:rPr>
            </w:pPr>
            <w:r w:rsidRPr="004B429A">
              <w:rPr>
                <w:sz w:val="24"/>
                <w:szCs w:val="24"/>
                <w:highlight w:val="green"/>
              </w:rPr>
              <w:t>В25</w:t>
            </w:r>
          </w:p>
        </w:tc>
      </w:tr>
      <w:tr w:rsidR="003F3F3D" w:rsidRPr="004B429A" w:rsidTr="002136BF">
        <w:trPr>
          <w:trHeight w:val="2541"/>
          <w:jc w:val="center"/>
        </w:trPr>
        <w:tc>
          <w:tcPr>
            <w:tcW w:w="6260" w:type="dxa"/>
          </w:tcPr>
          <w:p w:rsidR="003F3F3D" w:rsidRPr="004B429A" w:rsidRDefault="0043635C" w:rsidP="002136BF">
            <w:pPr>
              <w:spacing w:line="276" w:lineRule="auto"/>
              <w:jc w:val="both"/>
              <w:rPr>
                <w:sz w:val="24"/>
                <w:szCs w:val="24"/>
                <w:highlight w:val="green"/>
              </w:rPr>
            </w:pPr>
            <w:r w:rsidRPr="004B429A">
              <w:rPr>
                <w:sz w:val="24"/>
                <w:szCs w:val="24"/>
                <w:highlight w:val="green"/>
              </w:rPr>
              <w:t>2</w:t>
            </w:r>
            <w:r w:rsidR="003F3F3D" w:rsidRPr="004B429A">
              <w:rPr>
                <w:sz w:val="24"/>
                <w:szCs w:val="24"/>
                <w:highlight w:val="green"/>
              </w:rPr>
              <w:t xml:space="preserve"> Стержневая арматура (без анкеров) диаметром, мм:</w:t>
            </w:r>
          </w:p>
          <w:p w:rsidR="003F3F3D" w:rsidRPr="004B429A" w:rsidRDefault="003F3F3D" w:rsidP="002136BF">
            <w:pPr>
              <w:spacing w:line="276" w:lineRule="auto"/>
              <w:jc w:val="both"/>
              <w:rPr>
                <w:sz w:val="24"/>
                <w:szCs w:val="24"/>
                <w:highlight w:val="green"/>
              </w:rPr>
            </w:pPr>
            <w:r w:rsidRPr="004B429A">
              <w:rPr>
                <w:sz w:val="24"/>
                <w:szCs w:val="24"/>
                <w:highlight w:val="green"/>
              </w:rPr>
              <w:t xml:space="preserve">от 10 до 18 </w:t>
            </w:r>
            <w:proofErr w:type="spellStart"/>
            <w:r w:rsidRPr="004B429A">
              <w:rPr>
                <w:sz w:val="24"/>
                <w:szCs w:val="24"/>
                <w:highlight w:val="green"/>
              </w:rPr>
              <w:t>включ</w:t>
            </w:r>
            <w:proofErr w:type="spellEnd"/>
            <w:r w:rsidRPr="004B429A">
              <w:rPr>
                <w:sz w:val="24"/>
                <w:szCs w:val="24"/>
                <w:highlight w:val="green"/>
              </w:rPr>
              <w:t>., классов:</w:t>
            </w:r>
          </w:p>
          <w:p w:rsidR="003F3F3D" w:rsidRPr="004B429A" w:rsidRDefault="003F3F3D" w:rsidP="002136BF">
            <w:pPr>
              <w:spacing w:line="276" w:lineRule="auto"/>
              <w:jc w:val="both"/>
              <w:rPr>
                <w:sz w:val="24"/>
                <w:szCs w:val="24"/>
                <w:highlight w:val="green"/>
              </w:rPr>
            </w:pPr>
            <w:r w:rsidRPr="004B429A">
              <w:rPr>
                <w:sz w:val="24"/>
                <w:szCs w:val="24"/>
                <w:highlight w:val="green"/>
                <w:lang w:val="en-US"/>
              </w:rPr>
              <w:t>A</w:t>
            </w:r>
            <w:r w:rsidRPr="004B429A">
              <w:rPr>
                <w:sz w:val="24"/>
                <w:szCs w:val="24"/>
                <w:highlight w:val="green"/>
              </w:rPr>
              <w:t>600</w:t>
            </w:r>
            <w:r w:rsidR="008D175B" w:rsidRPr="004B429A">
              <w:rPr>
                <w:sz w:val="24"/>
                <w:szCs w:val="24"/>
                <w:highlight w:val="green"/>
              </w:rPr>
              <w:t xml:space="preserve"> и А800</w:t>
            </w:r>
          </w:p>
          <w:p w:rsidR="003F3F3D" w:rsidRPr="004B429A" w:rsidRDefault="003F3F3D" w:rsidP="002136BF">
            <w:pPr>
              <w:spacing w:line="276" w:lineRule="auto"/>
              <w:jc w:val="both"/>
              <w:rPr>
                <w:sz w:val="24"/>
                <w:szCs w:val="24"/>
                <w:highlight w:val="green"/>
              </w:rPr>
            </w:pPr>
            <w:r w:rsidRPr="004B429A">
              <w:rPr>
                <w:sz w:val="24"/>
                <w:szCs w:val="24"/>
                <w:highlight w:val="green"/>
                <w:lang w:val="en-US"/>
              </w:rPr>
              <w:t>A</w:t>
            </w:r>
            <w:r w:rsidRPr="004B429A">
              <w:rPr>
                <w:sz w:val="24"/>
                <w:szCs w:val="24"/>
                <w:highlight w:val="green"/>
              </w:rPr>
              <w:t>1000</w:t>
            </w:r>
          </w:p>
          <w:p w:rsidR="003F3F3D" w:rsidRPr="004B429A" w:rsidRDefault="003F3F3D" w:rsidP="002136BF">
            <w:pPr>
              <w:spacing w:line="276" w:lineRule="auto"/>
              <w:jc w:val="both"/>
              <w:rPr>
                <w:sz w:val="24"/>
                <w:szCs w:val="24"/>
                <w:highlight w:val="green"/>
              </w:rPr>
            </w:pPr>
            <w:r w:rsidRPr="004B429A">
              <w:rPr>
                <w:sz w:val="24"/>
                <w:szCs w:val="24"/>
                <w:highlight w:val="green"/>
              </w:rPr>
              <w:t xml:space="preserve"> 20 и более, классов:</w:t>
            </w:r>
          </w:p>
          <w:p w:rsidR="003F3F3D" w:rsidRPr="004B429A" w:rsidRDefault="003F3F3D" w:rsidP="002136BF">
            <w:pPr>
              <w:spacing w:line="276" w:lineRule="auto"/>
              <w:jc w:val="both"/>
              <w:rPr>
                <w:sz w:val="24"/>
                <w:szCs w:val="24"/>
                <w:highlight w:val="green"/>
              </w:rPr>
            </w:pPr>
            <w:r w:rsidRPr="004B429A">
              <w:rPr>
                <w:sz w:val="24"/>
                <w:szCs w:val="24"/>
                <w:highlight w:val="green"/>
                <w:lang w:val="en-US"/>
              </w:rPr>
              <w:t>A</w:t>
            </w:r>
            <w:r w:rsidRPr="004B429A">
              <w:rPr>
                <w:sz w:val="24"/>
                <w:szCs w:val="24"/>
                <w:highlight w:val="green"/>
              </w:rPr>
              <w:t>600</w:t>
            </w:r>
          </w:p>
          <w:p w:rsidR="003F3F3D" w:rsidRPr="004B429A" w:rsidRDefault="003F3F3D" w:rsidP="002136BF">
            <w:pPr>
              <w:spacing w:line="276" w:lineRule="auto"/>
              <w:jc w:val="both"/>
              <w:rPr>
                <w:sz w:val="24"/>
                <w:szCs w:val="24"/>
                <w:highlight w:val="green"/>
              </w:rPr>
            </w:pPr>
            <w:r w:rsidRPr="004B429A">
              <w:rPr>
                <w:sz w:val="24"/>
                <w:szCs w:val="24"/>
                <w:highlight w:val="green"/>
              </w:rPr>
              <w:t>A800</w:t>
            </w:r>
          </w:p>
          <w:p w:rsidR="003F3F3D" w:rsidRPr="004B429A" w:rsidRDefault="003F3F3D" w:rsidP="002136BF">
            <w:pPr>
              <w:spacing w:line="276" w:lineRule="auto"/>
              <w:jc w:val="both"/>
              <w:rPr>
                <w:sz w:val="24"/>
                <w:szCs w:val="24"/>
                <w:highlight w:val="green"/>
              </w:rPr>
            </w:pPr>
            <w:r w:rsidRPr="004B429A">
              <w:rPr>
                <w:sz w:val="24"/>
                <w:szCs w:val="24"/>
                <w:highlight w:val="green"/>
              </w:rPr>
              <w:t>A1000</w:t>
            </w:r>
          </w:p>
        </w:tc>
        <w:tc>
          <w:tcPr>
            <w:tcW w:w="1614" w:type="dxa"/>
          </w:tcPr>
          <w:p w:rsidR="003F3F3D" w:rsidRPr="004B429A" w:rsidRDefault="003F3F3D" w:rsidP="002136BF">
            <w:pPr>
              <w:spacing w:line="276" w:lineRule="auto"/>
              <w:ind w:hanging="40"/>
              <w:jc w:val="center"/>
              <w:rPr>
                <w:sz w:val="24"/>
                <w:szCs w:val="24"/>
                <w:highlight w:val="green"/>
              </w:rPr>
            </w:pPr>
          </w:p>
          <w:p w:rsidR="003F3F3D" w:rsidRPr="004B429A" w:rsidRDefault="003F3F3D" w:rsidP="002136BF">
            <w:pPr>
              <w:spacing w:line="276" w:lineRule="auto"/>
              <w:ind w:hanging="40"/>
              <w:jc w:val="center"/>
              <w:rPr>
                <w:sz w:val="24"/>
                <w:szCs w:val="24"/>
                <w:highlight w:val="green"/>
              </w:rPr>
            </w:pPr>
          </w:p>
          <w:p w:rsidR="003F3F3D" w:rsidRPr="004B429A" w:rsidRDefault="003F3F3D" w:rsidP="002136BF">
            <w:pPr>
              <w:spacing w:line="276" w:lineRule="auto"/>
              <w:ind w:hanging="40"/>
              <w:jc w:val="center"/>
              <w:rPr>
                <w:sz w:val="24"/>
                <w:szCs w:val="24"/>
                <w:highlight w:val="green"/>
              </w:rPr>
            </w:pPr>
            <w:r w:rsidRPr="004B429A">
              <w:rPr>
                <w:sz w:val="24"/>
                <w:szCs w:val="24"/>
                <w:highlight w:val="green"/>
              </w:rPr>
              <w:t>В</w:t>
            </w:r>
            <w:r w:rsidR="00BD524C" w:rsidRPr="004B429A">
              <w:rPr>
                <w:sz w:val="24"/>
                <w:szCs w:val="24"/>
                <w:highlight w:val="green"/>
              </w:rPr>
              <w:t>20</w:t>
            </w:r>
          </w:p>
          <w:p w:rsidR="003F3F3D" w:rsidRPr="004B429A" w:rsidRDefault="003F3F3D" w:rsidP="002136BF">
            <w:pPr>
              <w:spacing w:line="276" w:lineRule="auto"/>
              <w:ind w:hanging="40"/>
              <w:jc w:val="center"/>
              <w:rPr>
                <w:sz w:val="24"/>
                <w:szCs w:val="24"/>
                <w:highlight w:val="green"/>
              </w:rPr>
            </w:pPr>
            <w:r w:rsidRPr="004B429A">
              <w:rPr>
                <w:sz w:val="24"/>
                <w:szCs w:val="24"/>
                <w:highlight w:val="green"/>
              </w:rPr>
              <w:t>В25</w:t>
            </w:r>
          </w:p>
          <w:p w:rsidR="003F3F3D" w:rsidRPr="004B429A" w:rsidRDefault="003F3F3D" w:rsidP="002136BF">
            <w:pPr>
              <w:spacing w:line="276" w:lineRule="auto"/>
              <w:ind w:hanging="40"/>
              <w:jc w:val="center"/>
              <w:rPr>
                <w:sz w:val="24"/>
                <w:szCs w:val="24"/>
                <w:highlight w:val="green"/>
              </w:rPr>
            </w:pPr>
          </w:p>
          <w:p w:rsidR="003F3F3D" w:rsidRPr="004B429A" w:rsidRDefault="003F3F3D" w:rsidP="002136BF">
            <w:pPr>
              <w:spacing w:line="276" w:lineRule="auto"/>
              <w:ind w:hanging="40"/>
              <w:jc w:val="center"/>
              <w:rPr>
                <w:sz w:val="24"/>
                <w:szCs w:val="24"/>
                <w:highlight w:val="green"/>
              </w:rPr>
            </w:pPr>
            <w:r w:rsidRPr="004B429A">
              <w:rPr>
                <w:sz w:val="24"/>
                <w:szCs w:val="24"/>
                <w:highlight w:val="green"/>
              </w:rPr>
              <w:t>В20</w:t>
            </w:r>
          </w:p>
          <w:p w:rsidR="003F3F3D" w:rsidRPr="004B429A" w:rsidRDefault="003F3F3D" w:rsidP="002136BF">
            <w:pPr>
              <w:spacing w:line="276" w:lineRule="auto"/>
              <w:ind w:hanging="40"/>
              <w:jc w:val="center"/>
              <w:rPr>
                <w:sz w:val="24"/>
                <w:szCs w:val="24"/>
                <w:highlight w:val="green"/>
              </w:rPr>
            </w:pPr>
            <w:r w:rsidRPr="004B429A">
              <w:rPr>
                <w:sz w:val="24"/>
                <w:szCs w:val="24"/>
                <w:highlight w:val="green"/>
              </w:rPr>
              <w:t>В25</w:t>
            </w:r>
          </w:p>
          <w:p w:rsidR="003F3F3D" w:rsidRPr="004B429A" w:rsidRDefault="0043635C" w:rsidP="002136BF">
            <w:pPr>
              <w:spacing w:line="276" w:lineRule="auto"/>
              <w:ind w:hanging="40"/>
              <w:jc w:val="center"/>
              <w:rPr>
                <w:sz w:val="24"/>
                <w:szCs w:val="24"/>
                <w:highlight w:val="green"/>
              </w:rPr>
            </w:pPr>
            <w:r w:rsidRPr="004B429A">
              <w:rPr>
                <w:sz w:val="24"/>
                <w:szCs w:val="24"/>
                <w:highlight w:val="green"/>
              </w:rPr>
              <w:t>В3</w:t>
            </w:r>
            <w:r w:rsidR="003F3F3D" w:rsidRPr="004B429A">
              <w:rPr>
                <w:sz w:val="24"/>
                <w:szCs w:val="24"/>
                <w:highlight w:val="green"/>
              </w:rPr>
              <w:t>0</w:t>
            </w:r>
          </w:p>
        </w:tc>
      </w:tr>
    </w:tbl>
    <w:p w:rsidR="0076109B" w:rsidRPr="004B429A" w:rsidRDefault="0076109B" w:rsidP="00A43699">
      <w:pPr>
        <w:spacing w:line="360" w:lineRule="auto"/>
        <w:ind w:right="-289"/>
        <w:rPr>
          <w:spacing w:val="26"/>
          <w:sz w:val="28"/>
          <w:szCs w:val="24"/>
          <w:highlight w:val="green"/>
        </w:rPr>
      </w:pPr>
    </w:p>
    <w:p w:rsidR="003F3F3D" w:rsidRPr="004B429A" w:rsidRDefault="00A43699" w:rsidP="00A43699">
      <w:pPr>
        <w:spacing w:line="360" w:lineRule="auto"/>
        <w:ind w:right="-289"/>
        <w:rPr>
          <w:sz w:val="28"/>
          <w:szCs w:val="24"/>
          <w:highlight w:val="green"/>
        </w:rPr>
      </w:pPr>
      <w:r w:rsidRPr="004B429A">
        <w:rPr>
          <w:spacing w:val="26"/>
          <w:sz w:val="28"/>
          <w:szCs w:val="24"/>
          <w:highlight w:val="green"/>
        </w:rPr>
        <w:t>Таблица</w:t>
      </w:r>
      <w:r w:rsidRPr="004B429A">
        <w:rPr>
          <w:sz w:val="28"/>
          <w:szCs w:val="24"/>
          <w:highlight w:val="green"/>
        </w:rPr>
        <w:t xml:space="preserve"> </w:t>
      </w:r>
      <w:r w:rsidR="0043635C" w:rsidRPr="004B429A">
        <w:rPr>
          <w:sz w:val="28"/>
          <w:szCs w:val="24"/>
          <w:highlight w:val="green"/>
        </w:rPr>
        <w:t>5.2</w:t>
      </w:r>
      <w:r w:rsidR="00653880" w:rsidRPr="004B429A">
        <w:rPr>
          <w:sz w:val="28"/>
          <w:szCs w:val="24"/>
          <w:highlight w:val="green"/>
        </w:rPr>
        <w:t xml:space="preserve"> </w:t>
      </w:r>
      <w:r w:rsidR="00E43ADC" w:rsidRPr="004B429A">
        <w:rPr>
          <w:sz w:val="28"/>
          <w:szCs w:val="24"/>
          <w:highlight w:val="green"/>
        </w:rPr>
        <w:t>– Требования к бетону при различных условиях эксплуатации</w:t>
      </w:r>
    </w:p>
    <w:tbl>
      <w:tblPr>
        <w:tblW w:w="0" w:type="auto"/>
        <w:tblInd w:w="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 w:type="dxa"/>
          <w:right w:w="14" w:type="dxa"/>
        </w:tblCellMar>
        <w:tblLook w:val="0000" w:firstRow="0" w:lastRow="0" w:firstColumn="0" w:lastColumn="0" w:noHBand="0" w:noVBand="0"/>
      </w:tblPr>
      <w:tblGrid>
        <w:gridCol w:w="2693"/>
        <w:gridCol w:w="1843"/>
        <w:gridCol w:w="709"/>
        <w:gridCol w:w="709"/>
        <w:gridCol w:w="709"/>
        <w:gridCol w:w="7"/>
        <w:gridCol w:w="696"/>
        <w:gridCol w:w="11"/>
        <w:gridCol w:w="708"/>
        <w:gridCol w:w="87"/>
        <w:gridCol w:w="23"/>
        <w:gridCol w:w="1019"/>
        <w:gridCol w:w="7"/>
      </w:tblGrid>
      <w:tr w:rsidR="004C73E7" w:rsidRPr="004B429A" w:rsidTr="00722FD6">
        <w:tc>
          <w:tcPr>
            <w:tcW w:w="4536" w:type="dxa"/>
            <w:gridSpan w:val="2"/>
          </w:tcPr>
          <w:p w:rsidR="004C73E7" w:rsidRPr="004B429A" w:rsidRDefault="004C73E7" w:rsidP="004C73E7">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t>Условия эксплуатации конструкций</w:t>
            </w:r>
          </w:p>
        </w:tc>
        <w:tc>
          <w:tcPr>
            <w:tcW w:w="4685" w:type="dxa"/>
            <w:gridSpan w:val="11"/>
          </w:tcPr>
          <w:p w:rsidR="004C73E7" w:rsidRPr="004B429A" w:rsidRDefault="004C73E7" w:rsidP="004C73E7">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t>Марка бетона, не ниже</w:t>
            </w:r>
          </w:p>
        </w:tc>
      </w:tr>
      <w:tr w:rsidR="004C73E7" w:rsidRPr="004B429A" w:rsidTr="00722FD6">
        <w:tc>
          <w:tcPr>
            <w:tcW w:w="2693" w:type="dxa"/>
            <w:vMerge w:val="restart"/>
            <w:vAlign w:val="center"/>
          </w:tcPr>
          <w:p w:rsidR="004C73E7" w:rsidRPr="004B429A" w:rsidRDefault="004C73E7" w:rsidP="004C73E7">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t>Характерис</w:t>
            </w:r>
            <w:r w:rsidRPr="004B429A">
              <w:rPr>
                <w:sz w:val="24"/>
                <w:szCs w:val="24"/>
                <w:highlight w:val="green"/>
                <w:lang w:eastAsia="ru-RU"/>
              </w:rPr>
              <w:softHyphen/>
              <w:t>тика</w:t>
            </w:r>
          </w:p>
          <w:p w:rsidR="004C73E7" w:rsidRPr="004B429A" w:rsidRDefault="004C73E7" w:rsidP="004C73E7">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t>режима</w:t>
            </w:r>
          </w:p>
        </w:tc>
        <w:tc>
          <w:tcPr>
            <w:tcW w:w="1843" w:type="dxa"/>
            <w:vMerge w:val="restart"/>
            <w:vAlign w:val="center"/>
          </w:tcPr>
          <w:p w:rsidR="004C73E7" w:rsidRPr="004B429A" w:rsidRDefault="004C73E7" w:rsidP="004C73E7">
            <w:pPr>
              <w:overflowPunct/>
              <w:autoSpaceDE/>
              <w:autoSpaceDN/>
              <w:adjustRightInd/>
              <w:spacing w:line="276" w:lineRule="auto"/>
              <w:jc w:val="center"/>
              <w:textAlignment w:val="auto"/>
              <w:rPr>
                <w:i/>
                <w:sz w:val="24"/>
                <w:szCs w:val="24"/>
                <w:highlight w:val="green"/>
                <w:lang w:eastAsia="ru-RU"/>
              </w:rPr>
            </w:pPr>
            <w:r w:rsidRPr="004B429A">
              <w:rPr>
                <w:sz w:val="24"/>
                <w:szCs w:val="24"/>
                <w:highlight w:val="green"/>
                <w:lang w:eastAsia="ru-RU"/>
              </w:rPr>
              <w:t>Расчетная зимняя</w:t>
            </w:r>
          </w:p>
          <w:p w:rsidR="004C73E7" w:rsidRPr="004B429A" w:rsidRDefault="004C73E7" w:rsidP="004C73E7">
            <w:pPr>
              <w:overflowPunct/>
              <w:autoSpaceDE/>
              <w:autoSpaceDN/>
              <w:adjustRightInd/>
              <w:spacing w:line="276" w:lineRule="auto"/>
              <w:jc w:val="center"/>
              <w:textAlignment w:val="auto"/>
              <w:rPr>
                <w:i/>
                <w:sz w:val="24"/>
                <w:szCs w:val="24"/>
                <w:highlight w:val="green"/>
                <w:lang w:eastAsia="ru-RU"/>
              </w:rPr>
            </w:pPr>
            <w:r w:rsidRPr="004B429A">
              <w:rPr>
                <w:sz w:val="24"/>
                <w:szCs w:val="24"/>
                <w:highlight w:val="green"/>
                <w:lang w:eastAsia="ru-RU"/>
              </w:rPr>
              <w:t xml:space="preserve">температура наружного воздуха, </w:t>
            </w:r>
            <w:r w:rsidRPr="004B429A">
              <w:rPr>
                <w:i/>
                <w:sz w:val="24"/>
                <w:szCs w:val="24"/>
                <w:highlight w:val="green"/>
                <w:lang w:eastAsia="ru-RU"/>
              </w:rPr>
              <w:t>°</w:t>
            </w:r>
            <w:r w:rsidRPr="004B429A">
              <w:rPr>
                <w:sz w:val="24"/>
                <w:szCs w:val="24"/>
                <w:highlight w:val="green"/>
                <w:lang w:eastAsia="ru-RU"/>
              </w:rPr>
              <w:t>С</w:t>
            </w:r>
          </w:p>
        </w:tc>
        <w:tc>
          <w:tcPr>
            <w:tcW w:w="2134" w:type="dxa"/>
            <w:gridSpan w:val="4"/>
          </w:tcPr>
          <w:p w:rsidR="004C73E7" w:rsidRPr="004B429A" w:rsidRDefault="004C73E7" w:rsidP="004C73E7">
            <w:pPr>
              <w:overflowPunct/>
              <w:autoSpaceDE/>
              <w:autoSpaceDN/>
              <w:adjustRightInd/>
              <w:spacing w:line="276" w:lineRule="auto"/>
              <w:jc w:val="center"/>
              <w:textAlignment w:val="auto"/>
              <w:rPr>
                <w:spacing w:val="-8"/>
                <w:sz w:val="24"/>
                <w:szCs w:val="24"/>
                <w:highlight w:val="green"/>
                <w:lang w:eastAsia="ru-RU"/>
              </w:rPr>
            </w:pPr>
            <w:r w:rsidRPr="004B429A">
              <w:rPr>
                <w:spacing w:val="-8"/>
                <w:sz w:val="24"/>
                <w:szCs w:val="24"/>
                <w:highlight w:val="green"/>
                <w:lang w:eastAsia="ru-RU"/>
              </w:rPr>
              <w:t xml:space="preserve">по морозостойкости </w:t>
            </w:r>
          </w:p>
        </w:tc>
        <w:tc>
          <w:tcPr>
            <w:tcW w:w="2551" w:type="dxa"/>
            <w:gridSpan w:val="7"/>
          </w:tcPr>
          <w:p w:rsidR="004C73E7" w:rsidRPr="004B429A" w:rsidRDefault="004C73E7" w:rsidP="004C73E7">
            <w:pPr>
              <w:overflowPunct/>
              <w:autoSpaceDE/>
              <w:autoSpaceDN/>
              <w:adjustRightInd/>
              <w:spacing w:line="276" w:lineRule="auto"/>
              <w:jc w:val="center"/>
              <w:textAlignment w:val="auto"/>
              <w:rPr>
                <w:spacing w:val="-8"/>
                <w:sz w:val="24"/>
                <w:szCs w:val="24"/>
                <w:highlight w:val="green"/>
                <w:lang w:eastAsia="ru-RU"/>
              </w:rPr>
            </w:pPr>
            <w:r w:rsidRPr="004B429A">
              <w:rPr>
                <w:spacing w:val="-8"/>
                <w:sz w:val="24"/>
                <w:szCs w:val="24"/>
                <w:highlight w:val="green"/>
                <w:lang w:eastAsia="ru-RU"/>
              </w:rPr>
              <w:t>по водонепроницае</w:t>
            </w:r>
            <w:r w:rsidRPr="004B429A">
              <w:rPr>
                <w:spacing w:val="-8"/>
                <w:sz w:val="24"/>
                <w:szCs w:val="24"/>
                <w:highlight w:val="green"/>
                <w:lang w:eastAsia="ru-RU"/>
              </w:rPr>
              <w:softHyphen/>
              <w:t>мости</w:t>
            </w:r>
          </w:p>
        </w:tc>
      </w:tr>
      <w:tr w:rsidR="004C73E7" w:rsidRPr="004B429A" w:rsidTr="00722FD6">
        <w:tc>
          <w:tcPr>
            <w:tcW w:w="2693" w:type="dxa"/>
            <w:vMerge/>
          </w:tcPr>
          <w:p w:rsidR="004C73E7" w:rsidRPr="004B429A" w:rsidRDefault="004C73E7" w:rsidP="004C73E7">
            <w:pPr>
              <w:overflowPunct/>
              <w:autoSpaceDE/>
              <w:autoSpaceDN/>
              <w:adjustRightInd/>
              <w:spacing w:line="276" w:lineRule="auto"/>
              <w:jc w:val="center"/>
              <w:textAlignment w:val="auto"/>
              <w:rPr>
                <w:sz w:val="24"/>
                <w:szCs w:val="24"/>
                <w:highlight w:val="green"/>
                <w:lang w:eastAsia="ru-RU"/>
              </w:rPr>
            </w:pPr>
          </w:p>
        </w:tc>
        <w:tc>
          <w:tcPr>
            <w:tcW w:w="1843" w:type="dxa"/>
            <w:vMerge/>
          </w:tcPr>
          <w:p w:rsidR="004C73E7" w:rsidRPr="004B429A" w:rsidRDefault="004C73E7" w:rsidP="004C73E7">
            <w:pPr>
              <w:overflowPunct/>
              <w:autoSpaceDE/>
              <w:autoSpaceDN/>
              <w:adjustRightInd/>
              <w:spacing w:line="276" w:lineRule="auto"/>
              <w:jc w:val="center"/>
              <w:textAlignment w:val="auto"/>
              <w:rPr>
                <w:sz w:val="24"/>
                <w:szCs w:val="24"/>
                <w:highlight w:val="green"/>
                <w:lang w:eastAsia="ru-RU"/>
              </w:rPr>
            </w:pPr>
          </w:p>
        </w:tc>
        <w:tc>
          <w:tcPr>
            <w:tcW w:w="4685" w:type="dxa"/>
            <w:gridSpan w:val="11"/>
          </w:tcPr>
          <w:p w:rsidR="004C73E7" w:rsidRPr="004B429A" w:rsidRDefault="004C73E7" w:rsidP="004C73E7">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t xml:space="preserve"> для конструкций (кроме наружных стен отапливаемых зданий) зданий и сооружений класса по степени ответственности</w:t>
            </w:r>
          </w:p>
        </w:tc>
      </w:tr>
      <w:tr w:rsidR="004C73E7" w:rsidRPr="004B429A" w:rsidTr="00722FD6">
        <w:trPr>
          <w:gridAfter w:val="1"/>
          <w:wAfter w:w="7" w:type="dxa"/>
        </w:trPr>
        <w:tc>
          <w:tcPr>
            <w:tcW w:w="2693" w:type="dxa"/>
            <w:vMerge/>
            <w:tcBorders>
              <w:bottom w:val="double" w:sz="4" w:space="0" w:color="auto"/>
            </w:tcBorders>
          </w:tcPr>
          <w:p w:rsidR="004C73E7" w:rsidRPr="004B429A" w:rsidRDefault="004C73E7" w:rsidP="004C73E7">
            <w:pPr>
              <w:overflowPunct/>
              <w:autoSpaceDE/>
              <w:autoSpaceDN/>
              <w:adjustRightInd/>
              <w:spacing w:line="276" w:lineRule="auto"/>
              <w:jc w:val="center"/>
              <w:textAlignment w:val="auto"/>
              <w:rPr>
                <w:sz w:val="24"/>
                <w:szCs w:val="24"/>
                <w:highlight w:val="green"/>
                <w:lang w:eastAsia="ru-RU"/>
              </w:rPr>
            </w:pPr>
          </w:p>
        </w:tc>
        <w:tc>
          <w:tcPr>
            <w:tcW w:w="1843" w:type="dxa"/>
            <w:vMerge/>
            <w:tcBorders>
              <w:bottom w:val="double" w:sz="4" w:space="0" w:color="auto"/>
            </w:tcBorders>
          </w:tcPr>
          <w:p w:rsidR="004C73E7" w:rsidRPr="004B429A" w:rsidRDefault="004C73E7" w:rsidP="004C73E7">
            <w:pPr>
              <w:overflowPunct/>
              <w:autoSpaceDE/>
              <w:autoSpaceDN/>
              <w:adjustRightInd/>
              <w:spacing w:line="276" w:lineRule="auto"/>
              <w:jc w:val="center"/>
              <w:textAlignment w:val="auto"/>
              <w:rPr>
                <w:sz w:val="24"/>
                <w:szCs w:val="24"/>
                <w:highlight w:val="green"/>
                <w:lang w:eastAsia="ru-RU"/>
              </w:rPr>
            </w:pPr>
          </w:p>
        </w:tc>
        <w:tc>
          <w:tcPr>
            <w:tcW w:w="709" w:type="dxa"/>
            <w:tcBorders>
              <w:bottom w:val="double" w:sz="4" w:space="0" w:color="auto"/>
            </w:tcBorders>
          </w:tcPr>
          <w:p w:rsidR="004C73E7" w:rsidRPr="004B429A" w:rsidRDefault="004C73E7" w:rsidP="004C73E7">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sym w:font="Symbol" w:char="F049"/>
            </w:r>
          </w:p>
        </w:tc>
        <w:tc>
          <w:tcPr>
            <w:tcW w:w="709" w:type="dxa"/>
            <w:tcBorders>
              <w:bottom w:val="double" w:sz="4" w:space="0" w:color="auto"/>
            </w:tcBorders>
          </w:tcPr>
          <w:p w:rsidR="004C73E7" w:rsidRPr="004B429A" w:rsidRDefault="004C73E7" w:rsidP="004C73E7">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sym w:font="Symbol" w:char="F049"/>
            </w:r>
            <w:r w:rsidRPr="004B429A">
              <w:rPr>
                <w:sz w:val="24"/>
                <w:szCs w:val="24"/>
                <w:highlight w:val="green"/>
                <w:lang w:eastAsia="ru-RU"/>
              </w:rPr>
              <w:sym w:font="Symbol" w:char="F049"/>
            </w:r>
          </w:p>
        </w:tc>
        <w:tc>
          <w:tcPr>
            <w:tcW w:w="709" w:type="dxa"/>
            <w:tcBorders>
              <w:bottom w:val="double" w:sz="4" w:space="0" w:color="auto"/>
            </w:tcBorders>
          </w:tcPr>
          <w:p w:rsidR="004C73E7" w:rsidRPr="004B429A" w:rsidRDefault="004C73E7" w:rsidP="004C73E7">
            <w:pPr>
              <w:overflowPunct/>
              <w:autoSpaceDE/>
              <w:autoSpaceDN/>
              <w:adjustRightInd/>
              <w:spacing w:line="276" w:lineRule="auto"/>
              <w:jc w:val="center"/>
              <w:textAlignment w:val="auto"/>
              <w:rPr>
                <w:sz w:val="24"/>
                <w:szCs w:val="24"/>
                <w:highlight w:val="green"/>
                <w:lang w:val="en-US" w:eastAsia="ru-RU"/>
              </w:rPr>
            </w:pPr>
            <w:r w:rsidRPr="004B429A">
              <w:rPr>
                <w:sz w:val="24"/>
                <w:szCs w:val="24"/>
                <w:highlight w:val="green"/>
                <w:lang w:val="en-US" w:eastAsia="ru-RU"/>
              </w:rPr>
              <w:sym w:font="Symbol" w:char="F049"/>
            </w:r>
            <w:r w:rsidRPr="004B429A">
              <w:rPr>
                <w:sz w:val="24"/>
                <w:szCs w:val="24"/>
                <w:highlight w:val="green"/>
                <w:lang w:val="en-US" w:eastAsia="ru-RU"/>
              </w:rPr>
              <w:sym w:font="Symbol" w:char="F049"/>
            </w:r>
            <w:r w:rsidRPr="004B429A">
              <w:rPr>
                <w:sz w:val="24"/>
                <w:szCs w:val="24"/>
                <w:highlight w:val="green"/>
                <w:lang w:val="en-US" w:eastAsia="ru-RU"/>
              </w:rPr>
              <w:sym w:font="Symbol" w:char="F049"/>
            </w:r>
          </w:p>
        </w:tc>
        <w:tc>
          <w:tcPr>
            <w:tcW w:w="714" w:type="dxa"/>
            <w:gridSpan w:val="3"/>
            <w:tcBorders>
              <w:bottom w:val="double" w:sz="4" w:space="0" w:color="auto"/>
            </w:tcBorders>
          </w:tcPr>
          <w:p w:rsidR="004C73E7" w:rsidRPr="004B429A" w:rsidRDefault="004C73E7" w:rsidP="004C73E7">
            <w:pPr>
              <w:overflowPunct/>
              <w:autoSpaceDE/>
              <w:autoSpaceDN/>
              <w:adjustRightInd/>
              <w:spacing w:line="276" w:lineRule="auto"/>
              <w:jc w:val="center"/>
              <w:textAlignment w:val="auto"/>
              <w:rPr>
                <w:sz w:val="24"/>
                <w:szCs w:val="24"/>
                <w:highlight w:val="green"/>
                <w:lang w:val="en-US" w:eastAsia="ru-RU"/>
              </w:rPr>
            </w:pPr>
            <w:r w:rsidRPr="004B429A">
              <w:rPr>
                <w:sz w:val="24"/>
                <w:szCs w:val="24"/>
                <w:highlight w:val="green"/>
                <w:lang w:val="en-US" w:eastAsia="ru-RU"/>
              </w:rPr>
              <w:sym w:font="Symbol" w:char="F049"/>
            </w:r>
          </w:p>
        </w:tc>
        <w:tc>
          <w:tcPr>
            <w:tcW w:w="708" w:type="dxa"/>
            <w:tcBorders>
              <w:bottom w:val="double" w:sz="4" w:space="0" w:color="auto"/>
            </w:tcBorders>
          </w:tcPr>
          <w:p w:rsidR="004C73E7" w:rsidRPr="004B429A" w:rsidRDefault="004C73E7" w:rsidP="004C73E7">
            <w:pPr>
              <w:overflowPunct/>
              <w:autoSpaceDE/>
              <w:autoSpaceDN/>
              <w:adjustRightInd/>
              <w:spacing w:line="276" w:lineRule="auto"/>
              <w:jc w:val="center"/>
              <w:textAlignment w:val="auto"/>
              <w:rPr>
                <w:sz w:val="24"/>
                <w:szCs w:val="24"/>
                <w:highlight w:val="green"/>
                <w:lang w:eastAsia="ru-RU"/>
              </w:rPr>
            </w:pPr>
            <w:r w:rsidRPr="004B429A">
              <w:rPr>
                <w:sz w:val="24"/>
                <w:szCs w:val="24"/>
                <w:highlight w:val="green"/>
                <w:lang w:eastAsia="ru-RU"/>
              </w:rPr>
              <w:sym w:font="Symbol" w:char="F049"/>
            </w:r>
            <w:r w:rsidRPr="004B429A">
              <w:rPr>
                <w:sz w:val="24"/>
                <w:szCs w:val="24"/>
                <w:highlight w:val="green"/>
                <w:lang w:eastAsia="ru-RU"/>
              </w:rPr>
              <w:sym w:font="Symbol" w:char="F049"/>
            </w:r>
          </w:p>
        </w:tc>
        <w:tc>
          <w:tcPr>
            <w:tcW w:w="1129" w:type="dxa"/>
            <w:gridSpan w:val="3"/>
            <w:tcBorders>
              <w:bottom w:val="double" w:sz="4" w:space="0" w:color="auto"/>
            </w:tcBorders>
          </w:tcPr>
          <w:p w:rsidR="004C73E7" w:rsidRPr="004B429A" w:rsidRDefault="004C73E7" w:rsidP="004C73E7">
            <w:pPr>
              <w:overflowPunct/>
              <w:autoSpaceDE/>
              <w:autoSpaceDN/>
              <w:adjustRightInd/>
              <w:spacing w:line="276" w:lineRule="auto"/>
              <w:jc w:val="center"/>
              <w:textAlignment w:val="auto"/>
              <w:rPr>
                <w:sz w:val="24"/>
                <w:szCs w:val="24"/>
                <w:highlight w:val="green"/>
                <w:lang w:val="en-US" w:eastAsia="ru-RU"/>
              </w:rPr>
            </w:pPr>
            <w:r w:rsidRPr="004B429A">
              <w:rPr>
                <w:sz w:val="24"/>
                <w:szCs w:val="24"/>
                <w:highlight w:val="green"/>
                <w:lang w:val="en-US" w:eastAsia="ru-RU"/>
              </w:rPr>
              <w:sym w:font="Symbol" w:char="F049"/>
            </w:r>
            <w:r w:rsidRPr="004B429A">
              <w:rPr>
                <w:sz w:val="24"/>
                <w:szCs w:val="24"/>
                <w:highlight w:val="green"/>
                <w:lang w:val="en-US" w:eastAsia="ru-RU"/>
              </w:rPr>
              <w:sym w:font="Symbol" w:char="F049"/>
            </w:r>
            <w:r w:rsidRPr="004B429A">
              <w:rPr>
                <w:sz w:val="24"/>
                <w:szCs w:val="24"/>
                <w:highlight w:val="green"/>
                <w:lang w:val="en-US" w:eastAsia="ru-RU"/>
              </w:rPr>
              <w:sym w:font="Symbol" w:char="F049"/>
            </w:r>
          </w:p>
        </w:tc>
      </w:tr>
      <w:tr w:rsidR="004C73E7" w:rsidRPr="004B429A" w:rsidTr="00722FD6">
        <w:trPr>
          <w:gridAfter w:val="1"/>
          <w:wAfter w:w="7" w:type="dxa"/>
          <w:trHeight w:val="884"/>
        </w:trPr>
        <w:tc>
          <w:tcPr>
            <w:tcW w:w="2693" w:type="dxa"/>
            <w:vMerge w:val="restart"/>
            <w:tcBorders>
              <w:top w:val="double" w:sz="4" w:space="0" w:color="auto"/>
            </w:tcBorders>
          </w:tcPr>
          <w:p w:rsidR="004C73E7" w:rsidRPr="004B429A" w:rsidRDefault="004C73E7" w:rsidP="004C73E7">
            <w:pPr>
              <w:overflowPunct/>
              <w:autoSpaceDE/>
              <w:autoSpaceDN/>
              <w:adjustRightInd/>
              <w:ind w:right="-40"/>
              <w:textAlignment w:val="auto"/>
              <w:rPr>
                <w:sz w:val="24"/>
                <w:szCs w:val="24"/>
                <w:highlight w:val="green"/>
                <w:lang w:eastAsia="ru-RU"/>
              </w:rPr>
            </w:pPr>
            <w:r w:rsidRPr="004B429A">
              <w:rPr>
                <w:sz w:val="24"/>
                <w:szCs w:val="24"/>
                <w:highlight w:val="green"/>
                <w:lang w:eastAsia="ru-RU"/>
              </w:rPr>
              <w:t>1 Поперемен</w:t>
            </w:r>
            <w:r w:rsidRPr="004B429A">
              <w:rPr>
                <w:sz w:val="24"/>
                <w:szCs w:val="24"/>
                <w:highlight w:val="green"/>
                <w:lang w:eastAsia="ru-RU"/>
              </w:rPr>
              <w:softHyphen/>
              <w:t>ное заморажи</w:t>
            </w:r>
            <w:r w:rsidRPr="004B429A">
              <w:rPr>
                <w:sz w:val="24"/>
                <w:szCs w:val="24"/>
                <w:highlight w:val="green"/>
                <w:lang w:eastAsia="ru-RU"/>
              </w:rPr>
              <w:softHyphen/>
              <w:t>вание и оттаи</w:t>
            </w:r>
            <w:r w:rsidRPr="004B429A">
              <w:rPr>
                <w:sz w:val="24"/>
                <w:szCs w:val="24"/>
                <w:highlight w:val="green"/>
                <w:lang w:eastAsia="ru-RU"/>
              </w:rPr>
              <w:softHyphen/>
              <w:t>вание:</w:t>
            </w: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а) </w:t>
            </w:r>
            <w:r w:rsidRPr="004B429A">
              <w:rPr>
                <w:spacing w:val="-8"/>
                <w:sz w:val="24"/>
                <w:szCs w:val="24"/>
                <w:highlight w:val="green"/>
                <w:lang w:eastAsia="ru-RU"/>
              </w:rPr>
              <w:t>в водонасы</w:t>
            </w:r>
            <w:r w:rsidRPr="004B429A">
              <w:rPr>
                <w:spacing w:val="-8"/>
                <w:sz w:val="24"/>
                <w:szCs w:val="24"/>
                <w:highlight w:val="green"/>
                <w:lang w:eastAsia="ru-RU"/>
              </w:rPr>
              <w:softHyphen/>
              <w:t>щенном состо</w:t>
            </w:r>
            <w:r w:rsidRPr="004B429A">
              <w:rPr>
                <w:spacing w:val="-8"/>
                <w:sz w:val="24"/>
                <w:szCs w:val="24"/>
                <w:highlight w:val="green"/>
                <w:lang w:eastAsia="ru-RU"/>
              </w:rPr>
              <w:softHyphen/>
              <w:t xml:space="preserve">янии </w:t>
            </w:r>
          </w:p>
          <w:p w:rsidR="004C73E7" w:rsidRPr="004B429A" w:rsidRDefault="004C73E7" w:rsidP="004C73E7">
            <w:pPr>
              <w:overflowPunct/>
              <w:autoSpaceDE/>
              <w:autoSpaceDN/>
              <w:adjustRightInd/>
              <w:jc w:val="both"/>
              <w:textAlignment w:val="auto"/>
              <w:rPr>
                <w:sz w:val="24"/>
                <w:szCs w:val="24"/>
                <w:highlight w:val="green"/>
                <w:lang w:eastAsia="ru-RU"/>
              </w:rPr>
            </w:pPr>
          </w:p>
        </w:tc>
        <w:tc>
          <w:tcPr>
            <w:tcW w:w="1843" w:type="dxa"/>
            <w:vMerge w:val="restart"/>
            <w:tcBorders>
              <w:top w:val="double" w:sz="4" w:space="0" w:color="auto"/>
            </w:tcBorders>
          </w:tcPr>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Ниже минус 40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Ниже минус 20 Не более минус 40 </w:t>
            </w:r>
            <w:proofErr w:type="spellStart"/>
            <w:r w:rsidRPr="004B429A">
              <w:rPr>
                <w:sz w:val="24"/>
                <w:szCs w:val="24"/>
                <w:highlight w:val="green"/>
                <w:lang w:eastAsia="ru-RU"/>
              </w:rPr>
              <w:t>включ</w:t>
            </w:r>
            <w:proofErr w:type="spellEnd"/>
            <w:r w:rsidRPr="004B429A">
              <w:rPr>
                <w:sz w:val="24"/>
                <w:szCs w:val="24"/>
                <w:highlight w:val="green"/>
                <w:lang w:eastAsia="ru-RU"/>
              </w:rPr>
              <w:t>.</w:t>
            </w: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Ниже минус 5 до минус 20 </w:t>
            </w:r>
            <w:proofErr w:type="spellStart"/>
            <w:r w:rsidRPr="004B429A">
              <w:rPr>
                <w:sz w:val="24"/>
                <w:szCs w:val="24"/>
                <w:highlight w:val="green"/>
                <w:lang w:eastAsia="ru-RU"/>
              </w:rPr>
              <w:t>включ</w:t>
            </w:r>
            <w:proofErr w:type="spellEnd"/>
            <w:r w:rsidRPr="004B429A">
              <w:rPr>
                <w:sz w:val="24"/>
                <w:szCs w:val="24"/>
                <w:highlight w:val="green"/>
                <w:lang w:eastAsia="ru-RU"/>
              </w:rPr>
              <w:t>.</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Минус 5 и выше</w:t>
            </w:r>
          </w:p>
        </w:tc>
        <w:tc>
          <w:tcPr>
            <w:tcW w:w="709" w:type="dxa"/>
            <w:vMerge w:val="restart"/>
            <w:tcBorders>
              <w:top w:val="double" w:sz="4" w:space="0" w:color="auto"/>
            </w:tcBorders>
          </w:tcPr>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u w:val="single"/>
                <w:lang w:eastAsia="ru-RU"/>
              </w:rPr>
            </w:pPr>
            <w:r w:rsidRPr="004B429A">
              <w:rPr>
                <w:sz w:val="24"/>
                <w:szCs w:val="24"/>
                <w:highlight w:val="green"/>
                <w:u w:val="single"/>
                <w:lang w:val="en-US" w:eastAsia="ru-RU"/>
              </w:rPr>
              <w:t>F</w:t>
            </w:r>
            <w:r w:rsidRPr="004B429A">
              <w:rPr>
                <w:sz w:val="24"/>
                <w:szCs w:val="24"/>
                <w:highlight w:val="green"/>
                <w:u w:val="single"/>
                <w:vertAlign w:val="subscript"/>
                <w:lang w:eastAsia="ru-RU"/>
              </w:rPr>
              <w:t>2</w:t>
            </w:r>
            <w:r w:rsidRPr="004B429A">
              <w:rPr>
                <w:sz w:val="24"/>
                <w:szCs w:val="24"/>
                <w:highlight w:val="green"/>
                <w:u w:val="single"/>
                <w:lang w:val="en-US" w:eastAsia="ru-RU"/>
              </w:rPr>
              <w:t xml:space="preserve">300 </w:t>
            </w: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300</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u w:val="single"/>
                <w:lang w:eastAsia="ru-RU"/>
              </w:rPr>
            </w:pPr>
            <w:r w:rsidRPr="004B429A">
              <w:rPr>
                <w:sz w:val="24"/>
                <w:szCs w:val="24"/>
                <w:highlight w:val="green"/>
                <w:u w:val="single"/>
                <w:lang w:val="en-US" w:eastAsia="ru-RU"/>
              </w:rPr>
              <w:t>F</w:t>
            </w:r>
            <w:r w:rsidRPr="004B429A">
              <w:rPr>
                <w:sz w:val="24"/>
                <w:szCs w:val="24"/>
                <w:highlight w:val="green"/>
                <w:u w:val="single"/>
                <w:vertAlign w:val="subscript"/>
                <w:lang w:eastAsia="ru-RU"/>
              </w:rPr>
              <w:t>2</w:t>
            </w:r>
            <w:r w:rsidRPr="004B429A">
              <w:rPr>
                <w:sz w:val="24"/>
                <w:szCs w:val="24"/>
                <w:highlight w:val="green"/>
                <w:u w:val="single"/>
                <w:lang w:eastAsia="ru-RU"/>
              </w:rPr>
              <w:t>2</w:t>
            </w:r>
            <w:r w:rsidRPr="004B429A">
              <w:rPr>
                <w:sz w:val="24"/>
                <w:szCs w:val="24"/>
                <w:highlight w:val="green"/>
                <w:u w:val="single"/>
                <w:lang w:val="en-US" w:eastAsia="ru-RU"/>
              </w:rPr>
              <w:t xml:space="preserve">00 </w:t>
            </w: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200</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u w:val="single"/>
                <w:lang w:eastAsia="ru-RU"/>
              </w:rPr>
            </w:pPr>
            <w:r w:rsidRPr="004B429A">
              <w:rPr>
                <w:sz w:val="24"/>
                <w:szCs w:val="24"/>
                <w:highlight w:val="green"/>
                <w:u w:val="single"/>
                <w:lang w:eastAsia="ru-RU"/>
              </w:rPr>
              <w:t>F</w:t>
            </w:r>
            <w:r w:rsidRPr="004B429A">
              <w:rPr>
                <w:sz w:val="24"/>
                <w:szCs w:val="24"/>
                <w:highlight w:val="green"/>
                <w:u w:val="single"/>
                <w:vertAlign w:val="subscript"/>
                <w:lang w:val="en-US" w:eastAsia="ru-RU"/>
              </w:rPr>
              <w:t>2</w:t>
            </w:r>
            <w:r w:rsidRPr="004B429A">
              <w:rPr>
                <w:sz w:val="24"/>
                <w:szCs w:val="24"/>
                <w:highlight w:val="green"/>
                <w:u w:val="single"/>
                <w:lang w:eastAsia="ru-RU"/>
              </w:rPr>
              <w:t>150</w:t>
            </w: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val="en-US" w:eastAsia="ru-RU"/>
              </w:rPr>
              <w:t>F</w:t>
            </w:r>
            <w:r w:rsidRPr="004B429A">
              <w:rPr>
                <w:sz w:val="24"/>
                <w:szCs w:val="24"/>
                <w:highlight w:val="green"/>
                <w:vertAlign w:val="subscript"/>
                <w:lang w:val="en-US" w:eastAsia="ru-RU"/>
              </w:rPr>
              <w:t>1</w:t>
            </w:r>
            <w:r w:rsidRPr="004B429A">
              <w:rPr>
                <w:sz w:val="24"/>
                <w:szCs w:val="24"/>
                <w:highlight w:val="green"/>
                <w:lang w:val="en-US" w:eastAsia="ru-RU"/>
              </w:rPr>
              <w:t>150</w:t>
            </w:r>
            <w:r w:rsidRPr="004B429A">
              <w:rPr>
                <w:sz w:val="24"/>
                <w:szCs w:val="24"/>
                <w:highlight w:val="green"/>
                <w:lang w:eastAsia="ru-RU"/>
              </w:rPr>
              <w:t xml:space="preserve"> </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u w:val="single"/>
                <w:lang w:eastAsia="ru-RU"/>
              </w:rPr>
            </w:pPr>
            <w:r w:rsidRPr="004B429A">
              <w:rPr>
                <w:sz w:val="24"/>
                <w:szCs w:val="24"/>
                <w:highlight w:val="green"/>
                <w:u w:val="single"/>
                <w:lang w:eastAsia="ru-RU"/>
              </w:rPr>
              <w:t>F</w:t>
            </w:r>
            <w:r w:rsidRPr="004B429A">
              <w:rPr>
                <w:sz w:val="24"/>
                <w:szCs w:val="24"/>
                <w:highlight w:val="green"/>
                <w:u w:val="single"/>
                <w:vertAlign w:val="subscript"/>
                <w:lang w:val="en-US" w:eastAsia="ru-RU"/>
              </w:rPr>
              <w:t>2</w:t>
            </w:r>
            <w:r w:rsidRPr="004B429A">
              <w:rPr>
                <w:sz w:val="24"/>
                <w:szCs w:val="24"/>
                <w:highlight w:val="green"/>
                <w:u w:val="single"/>
                <w:lang w:eastAsia="ru-RU"/>
              </w:rPr>
              <w:t>100</w:t>
            </w: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val="en-US" w:eastAsia="ru-RU"/>
              </w:rPr>
              <w:t>F</w:t>
            </w:r>
            <w:r w:rsidRPr="004B429A">
              <w:rPr>
                <w:sz w:val="24"/>
                <w:szCs w:val="24"/>
                <w:highlight w:val="green"/>
                <w:vertAlign w:val="subscript"/>
                <w:lang w:val="en-US" w:eastAsia="ru-RU"/>
              </w:rPr>
              <w:t>1</w:t>
            </w:r>
            <w:r w:rsidRPr="004B429A">
              <w:rPr>
                <w:sz w:val="24"/>
                <w:szCs w:val="24"/>
                <w:highlight w:val="green"/>
                <w:lang w:val="en-US" w:eastAsia="ru-RU"/>
              </w:rPr>
              <w:t>100</w:t>
            </w:r>
          </w:p>
        </w:tc>
        <w:tc>
          <w:tcPr>
            <w:tcW w:w="709" w:type="dxa"/>
            <w:vMerge w:val="restart"/>
            <w:tcBorders>
              <w:top w:val="double" w:sz="4" w:space="0" w:color="auto"/>
            </w:tcBorders>
          </w:tcPr>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u w:val="single"/>
                <w:lang w:eastAsia="ru-RU"/>
              </w:rPr>
            </w:pPr>
            <w:r w:rsidRPr="004B429A">
              <w:rPr>
                <w:sz w:val="24"/>
                <w:szCs w:val="24"/>
                <w:highlight w:val="green"/>
                <w:u w:val="single"/>
                <w:lang w:eastAsia="ru-RU"/>
              </w:rPr>
              <w:t>F</w:t>
            </w:r>
            <w:r w:rsidRPr="004B429A">
              <w:rPr>
                <w:sz w:val="24"/>
                <w:szCs w:val="24"/>
                <w:highlight w:val="green"/>
                <w:u w:val="single"/>
                <w:vertAlign w:val="subscript"/>
                <w:lang w:eastAsia="ru-RU"/>
              </w:rPr>
              <w:t>2</w:t>
            </w:r>
            <w:r w:rsidRPr="004B429A">
              <w:rPr>
                <w:sz w:val="24"/>
                <w:szCs w:val="24"/>
                <w:highlight w:val="green"/>
                <w:u w:val="single"/>
                <w:lang w:eastAsia="ru-RU"/>
              </w:rPr>
              <w:t xml:space="preserve">200 </w:t>
            </w: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 xml:space="preserve">200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u w:val="single"/>
                <w:lang w:eastAsia="ru-RU"/>
              </w:rPr>
            </w:pPr>
            <w:r w:rsidRPr="004B429A">
              <w:rPr>
                <w:sz w:val="24"/>
                <w:szCs w:val="24"/>
                <w:highlight w:val="green"/>
                <w:u w:val="single"/>
                <w:lang w:eastAsia="ru-RU"/>
              </w:rPr>
              <w:t>F</w:t>
            </w:r>
            <w:r w:rsidRPr="004B429A">
              <w:rPr>
                <w:sz w:val="24"/>
                <w:szCs w:val="24"/>
                <w:highlight w:val="green"/>
                <w:u w:val="single"/>
                <w:vertAlign w:val="subscript"/>
                <w:lang w:val="en-US" w:eastAsia="ru-RU"/>
              </w:rPr>
              <w:t>2</w:t>
            </w:r>
            <w:r w:rsidRPr="004B429A">
              <w:rPr>
                <w:sz w:val="24"/>
                <w:szCs w:val="24"/>
                <w:highlight w:val="green"/>
                <w:u w:val="single"/>
                <w:lang w:eastAsia="ru-RU"/>
              </w:rPr>
              <w:t>150</w:t>
            </w: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val="en-US" w:eastAsia="ru-RU"/>
              </w:rPr>
              <w:t>F</w:t>
            </w:r>
            <w:r w:rsidRPr="004B429A">
              <w:rPr>
                <w:sz w:val="24"/>
                <w:szCs w:val="24"/>
                <w:highlight w:val="green"/>
                <w:vertAlign w:val="subscript"/>
                <w:lang w:val="en-US" w:eastAsia="ru-RU"/>
              </w:rPr>
              <w:t>1</w:t>
            </w:r>
            <w:r w:rsidRPr="004B429A">
              <w:rPr>
                <w:sz w:val="24"/>
                <w:szCs w:val="24"/>
                <w:highlight w:val="green"/>
                <w:lang w:val="en-US" w:eastAsia="ru-RU"/>
              </w:rPr>
              <w:t>150</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u w:val="single"/>
                <w:lang w:eastAsia="ru-RU"/>
              </w:rPr>
            </w:pPr>
            <w:r w:rsidRPr="004B429A">
              <w:rPr>
                <w:sz w:val="24"/>
                <w:szCs w:val="24"/>
                <w:highlight w:val="green"/>
                <w:u w:val="single"/>
                <w:lang w:eastAsia="ru-RU"/>
              </w:rPr>
              <w:t>F</w:t>
            </w:r>
            <w:r w:rsidRPr="004B429A">
              <w:rPr>
                <w:sz w:val="24"/>
                <w:szCs w:val="24"/>
                <w:highlight w:val="green"/>
                <w:u w:val="single"/>
                <w:vertAlign w:val="subscript"/>
                <w:lang w:val="en-US" w:eastAsia="ru-RU"/>
              </w:rPr>
              <w:t>2</w:t>
            </w:r>
            <w:r w:rsidRPr="004B429A">
              <w:rPr>
                <w:sz w:val="24"/>
                <w:szCs w:val="24"/>
                <w:highlight w:val="green"/>
                <w:u w:val="single"/>
                <w:lang w:eastAsia="ru-RU"/>
              </w:rPr>
              <w:t>100</w:t>
            </w:r>
          </w:p>
          <w:p w:rsidR="004C73E7" w:rsidRPr="004B429A" w:rsidRDefault="004C73E7" w:rsidP="004C73E7">
            <w:pPr>
              <w:overflowPunct/>
              <w:autoSpaceDE/>
              <w:autoSpaceDN/>
              <w:adjustRightInd/>
              <w:jc w:val="center"/>
              <w:textAlignment w:val="auto"/>
              <w:rPr>
                <w:sz w:val="24"/>
                <w:szCs w:val="24"/>
                <w:highlight w:val="green"/>
                <w:lang w:val="en-US" w:eastAsia="ru-RU"/>
              </w:rPr>
            </w:pPr>
            <w:r w:rsidRPr="004B429A">
              <w:rPr>
                <w:sz w:val="24"/>
                <w:szCs w:val="24"/>
                <w:highlight w:val="green"/>
                <w:lang w:val="en-US" w:eastAsia="ru-RU"/>
              </w:rPr>
              <w:t>F</w:t>
            </w:r>
            <w:r w:rsidRPr="004B429A">
              <w:rPr>
                <w:sz w:val="24"/>
                <w:szCs w:val="24"/>
                <w:highlight w:val="green"/>
                <w:vertAlign w:val="subscript"/>
                <w:lang w:val="en-US" w:eastAsia="ru-RU"/>
              </w:rPr>
              <w:t>1</w:t>
            </w:r>
            <w:r w:rsidRPr="004B429A">
              <w:rPr>
                <w:sz w:val="24"/>
                <w:szCs w:val="24"/>
                <w:highlight w:val="green"/>
                <w:lang w:val="en-US" w:eastAsia="ru-RU"/>
              </w:rPr>
              <w:t>100</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u w:val="single"/>
                <w:lang w:eastAsia="ru-RU"/>
              </w:rPr>
            </w:pPr>
            <w:r w:rsidRPr="004B429A">
              <w:rPr>
                <w:sz w:val="24"/>
                <w:szCs w:val="24"/>
                <w:highlight w:val="green"/>
                <w:u w:val="single"/>
                <w:lang w:eastAsia="ru-RU"/>
              </w:rPr>
              <w:t>F</w:t>
            </w:r>
            <w:r w:rsidRPr="004B429A">
              <w:rPr>
                <w:sz w:val="24"/>
                <w:szCs w:val="24"/>
                <w:highlight w:val="green"/>
                <w:u w:val="single"/>
                <w:vertAlign w:val="subscript"/>
                <w:lang w:val="en-US" w:eastAsia="ru-RU"/>
              </w:rPr>
              <w:t>2</w:t>
            </w:r>
            <w:r w:rsidRPr="004B429A">
              <w:rPr>
                <w:sz w:val="24"/>
                <w:szCs w:val="24"/>
                <w:highlight w:val="green"/>
                <w:u w:val="single"/>
                <w:lang w:eastAsia="ru-RU"/>
              </w:rPr>
              <w:t>75</w:t>
            </w: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val="en-US" w:eastAsia="ru-RU"/>
              </w:rPr>
              <w:t>F</w:t>
            </w:r>
            <w:r w:rsidRPr="004B429A">
              <w:rPr>
                <w:sz w:val="24"/>
                <w:szCs w:val="24"/>
                <w:highlight w:val="green"/>
                <w:vertAlign w:val="subscript"/>
                <w:lang w:val="en-US" w:eastAsia="ru-RU"/>
              </w:rPr>
              <w:t>1</w:t>
            </w:r>
            <w:r w:rsidRPr="004B429A">
              <w:rPr>
                <w:sz w:val="24"/>
                <w:szCs w:val="24"/>
                <w:highlight w:val="green"/>
                <w:lang w:val="en-US" w:eastAsia="ru-RU"/>
              </w:rPr>
              <w:t>75</w:t>
            </w:r>
          </w:p>
        </w:tc>
        <w:tc>
          <w:tcPr>
            <w:tcW w:w="709" w:type="dxa"/>
            <w:vMerge w:val="restart"/>
            <w:tcBorders>
              <w:top w:val="double" w:sz="4" w:space="0" w:color="auto"/>
            </w:tcBorders>
          </w:tcPr>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u w:val="single"/>
                <w:lang w:eastAsia="ru-RU"/>
              </w:rPr>
            </w:pPr>
            <w:r w:rsidRPr="004B429A">
              <w:rPr>
                <w:sz w:val="24"/>
                <w:szCs w:val="24"/>
                <w:highlight w:val="green"/>
                <w:u w:val="single"/>
                <w:lang w:eastAsia="ru-RU"/>
              </w:rPr>
              <w:t>F</w:t>
            </w:r>
            <w:r w:rsidRPr="004B429A">
              <w:rPr>
                <w:sz w:val="24"/>
                <w:szCs w:val="24"/>
                <w:highlight w:val="green"/>
                <w:u w:val="single"/>
                <w:vertAlign w:val="subscript"/>
                <w:lang w:eastAsia="ru-RU"/>
              </w:rPr>
              <w:t>2</w:t>
            </w:r>
            <w:r w:rsidRPr="004B429A">
              <w:rPr>
                <w:sz w:val="24"/>
                <w:szCs w:val="24"/>
                <w:highlight w:val="green"/>
                <w:u w:val="single"/>
                <w:lang w:eastAsia="ru-RU"/>
              </w:rPr>
              <w:t xml:space="preserve">150 </w:t>
            </w: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val="en-US" w:eastAsia="ru-RU"/>
              </w:rPr>
              <w:t>F</w:t>
            </w:r>
            <w:r w:rsidRPr="004B429A">
              <w:rPr>
                <w:sz w:val="24"/>
                <w:szCs w:val="24"/>
                <w:highlight w:val="green"/>
                <w:vertAlign w:val="subscript"/>
                <w:lang w:eastAsia="ru-RU"/>
              </w:rPr>
              <w:t>1</w:t>
            </w:r>
            <w:r w:rsidRPr="004B429A">
              <w:rPr>
                <w:sz w:val="24"/>
                <w:szCs w:val="24"/>
                <w:highlight w:val="green"/>
                <w:lang w:eastAsia="ru-RU"/>
              </w:rPr>
              <w:t>15</w:t>
            </w:r>
            <w:r w:rsidRPr="004B429A">
              <w:rPr>
                <w:sz w:val="24"/>
                <w:szCs w:val="24"/>
                <w:highlight w:val="green"/>
                <w:lang w:val="en-US" w:eastAsia="ru-RU"/>
              </w:rPr>
              <w:t xml:space="preserve">0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u w:val="single"/>
                <w:lang w:val="en-US" w:eastAsia="ru-RU"/>
              </w:rPr>
            </w:pPr>
            <w:r w:rsidRPr="004B429A">
              <w:rPr>
                <w:sz w:val="24"/>
                <w:szCs w:val="24"/>
                <w:highlight w:val="green"/>
                <w:u w:val="single"/>
                <w:lang w:val="en-US" w:eastAsia="ru-RU"/>
              </w:rPr>
              <w:t>F</w:t>
            </w:r>
            <w:r w:rsidRPr="004B429A">
              <w:rPr>
                <w:sz w:val="24"/>
                <w:szCs w:val="24"/>
                <w:highlight w:val="green"/>
                <w:u w:val="single"/>
                <w:vertAlign w:val="subscript"/>
                <w:lang w:val="en-US" w:eastAsia="ru-RU"/>
              </w:rPr>
              <w:t>2</w:t>
            </w:r>
            <w:r w:rsidRPr="004B429A">
              <w:rPr>
                <w:sz w:val="24"/>
                <w:szCs w:val="24"/>
                <w:highlight w:val="green"/>
                <w:u w:val="single"/>
                <w:lang w:eastAsia="ru-RU"/>
              </w:rPr>
              <w:t>1</w:t>
            </w:r>
            <w:r w:rsidRPr="004B429A">
              <w:rPr>
                <w:sz w:val="24"/>
                <w:szCs w:val="24"/>
                <w:highlight w:val="green"/>
                <w:u w:val="single"/>
                <w:lang w:val="en-US" w:eastAsia="ru-RU"/>
              </w:rPr>
              <w:t>00</w:t>
            </w: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val="en-US" w:eastAsia="ru-RU"/>
              </w:rPr>
              <w:t>F</w:t>
            </w:r>
            <w:r w:rsidRPr="004B429A">
              <w:rPr>
                <w:sz w:val="24"/>
                <w:szCs w:val="24"/>
                <w:highlight w:val="green"/>
                <w:vertAlign w:val="subscript"/>
                <w:lang w:val="en-US" w:eastAsia="ru-RU"/>
              </w:rPr>
              <w:t>1</w:t>
            </w:r>
            <w:r w:rsidRPr="004B429A">
              <w:rPr>
                <w:sz w:val="24"/>
                <w:szCs w:val="24"/>
                <w:highlight w:val="green"/>
                <w:lang w:val="en-US" w:eastAsia="ru-RU"/>
              </w:rPr>
              <w:t>100</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u w:val="single"/>
                <w:lang w:eastAsia="ru-RU"/>
              </w:rPr>
            </w:pPr>
            <w:r w:rsidRPr="004B429A">
              <w:rPr>
                <w:sz w:val="24"/>
                <w:szCs w:val="24"/>
                <w:highlight w:val="green"/>
                <w:u w:val="single"/>
                <w:lang w:eastAsia="ru-RU"/>
              </w:rPr>
              <w:t>F</w:t>
            </w:r>
            <w:r w:rsidRPr="004B429A">
              <w:rPr>
                <w:sz w:val="24"/>
                <w:szCs w:val="24"/>
                <w:highlight w:val="green"/>
                <w:u w:val="single"/>
                <w:vertAlign w:val="subscript"/>
                <w:lang w:val="en-US" w:eastAsia="ru-RU"/>
              </w:rPr>
              <w:t>2</w:t>
            </w:r>
            <w:r w:rsidRPr="004B429A">
              <w:rPr>
                <w:sz w:val="24"/>
                <w:szCs w:val="24"/>
                <w:highlight w:val="green"/>
                <w:u w:val="single"/>
                <w:lang w:eastAsia="ru-RU"/>
              </w:rPr>
              <w:t>75</w:t>
            </w:r>
          </w:p>
          <w:p w:rsidR="004C73E7" w:rsidRPr="004B429A" w:rsidRDefault="004C73E7" w:rsidP="004C73E7">
            <w:pPr>
              <w:overflowPunct/>
              <w:autoSpaceDE/>
              <w:autoSpaceDN/>
              <w:adjustRightInd/>
              <w:jc w:val="center"/>
              <w:textAlignment w:val="auto"/>
              <w:rPr>
                <w:sz w:val="24"/>
                <w:szCs w:val="24"/>
                <w:highlight w:val="green"/>
                <w:lang w:val="en-US" w:eastAsia="ru-RU"/>
              </w:rPr>
            </w:pPr>
            <w:r w:rsidRPr="004B429A">
              <w:rPr>
                <w:sz w:val="24"/>
                <w:szCs w:val="24"/>
                <w:highlight w:val="green"/>
                <w:lang w:val="en-US" w:eastAsia="ru-RU"/>
              </w:rPr>
              <w:t>F</w:t>
            </w:r>
            <w:r w:rsidRPr="004B429A">
              <w:rPr>
                <w:sz w:val="24"/>
                <w:szCs w:val="24"/>
                <w:highlight w:val="green"/>
                <w:vertAlign w:val="subscript"/>
                <w:lang w:val="en-US" w:eastAsia="ru-RU"/>
              </w:rPr>
              <w:t>1</w:t>
            </w:r>
            <w:r w:rsidRPr="004B429A">
              <w:rPr>
                <w:sz w:val="24"/>
                <w:szCs w:val="24"/>
                <w:highlight w:val="green"/>
                <w:lang w:val="en-US" w:eastAsia="ru-RU"/>
              </w:rPr>
              <w:t>75</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u w:val="single"/>
                <w:lang w:eastAsia="ru-RU"/>
              </w:rPr>
            </w:pPr>
            <w:r w:rsidRPr="004B429A">
              <w:rPr>
                <w:sz w:val="24"/>
                <w:szCs w:val="24"/>
                <w:highlight w:val="green"/>
                <w:u w:val="single"/>
                <w:lang w:eastAsia="ru-RU"/>
              </w:rPr>
              <w:t>F</w:t>
            </w:r>
            <w:r w:rsidRPr="004B429A">
              <w:rPr>
                <w:sz w:val="24"/>
                <w:szCs w:val="24"/>
                <w:highlight w:val="green"/>
                <w:u w:val="single"/>
                <w:vertAlign w:val="subscript"/>
                <w:lang w:val="en-US" w:eastAsia="ru-RU"/>
              </w:rPr>
              <w:t>2</w:t>
            </w:r>
            <w:r w:rsidRPr="004B429A">
              <w:rPr>
                <w:sz w:val="24"/>
                <w:szCs w:val="24"/>
                <w:highlight w:val="green"/>
                <w:u w:val="single"/>
                <w:lang w:eastAsia="ru-RU"/>
              </w:rPr>
              <w:t>50</w:t>
            </w: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val="en-US" w:eastAsia="ru-RU"/>
              </w:rPr>
              <w:t>F</w:t>
            </w:r>
            <w:r w:rsidRPr="004B429A">
              <w:rPr>
                <w:sz w:val="24"/>
                <w:szCs w:val="24"/>
                <w:highlight w:val="green"/>
                <w:vertAlign w:val="subscript"/>
                <w:lang w:val="en-US" w:eastAsia="ru-RU"/>
              </w:rPr>
              <w:t>1</w:t>
            </w:r>
            <w:r w:rsidRPr="004B429A">
              <w:rPr>
                <w:sz w:val="24"/>
                <w:szCs w:val="24"/>
                <w:highlight w:val="green"/>
                <w:lang w:val="en-US" w:eastAsia="ru-RU"/>
              </w:rPr>
              <w:t>50</w:t>
            </w:r>
          </w:p>
        </w:tc>
        <w:tc>
          <w:tcPr>
            <w:tcW w:w="714" w:type="dxa"/>
            <w:gridSpan w:val="3"/>
            <w:vMerge w:val="restart"/>
            <w:tcBorders>
              <w:top w:val="double" w:sz="4" w:space="0" w:color="auto"/>
            </w:tcBorders>
          </w:tcPr>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 xml:space="preserve">W6 </w:t>
            </w:r>
          </w:p>
          <w:p w:rsidR="004C73E7" w:rsidRPr="004B429A" w:rsidRDefault="004C73E7" w:rsidP="004C73E7">
            <w:pPr>
              <w:overflowPunct/>
              <w:autoSpaceDE/>
              <w:autoSpaceDN/>
              <w:adjustRightInd/>
              <w:jc w:val="center"/>
              <w:textAlignment w:val="auto"/>
              <w:rPr>
                <w:sz w:val="24"/>
                <w:szCs w:val="24"/>
                <w:highlight w:val="green"/>
                <w:lang w:val="en-US" w:eastAsia="ru-RU"/>
              </w:rPr>
            </w:pPr>
          </w:p>
          <w:p w:rsidR="004C73E7" w:rsidRPr="004B429A" w:rsidRDefault="004C73E7" w:rsidP="004C73E7">
            <w:pPr>
              <w:overflowPunct/>
              <w:autoSpaceDE/>
              <w:autoSpaceDN/>
              <w:adjustRightInd/>
              <w:jc w:val="center"/>
              <w:textAlignment w:val="auto"/>
              <w:rPr>
                <w:sz w:val="24"/>
                <w:szCs w:val="24"/>
                <w:highlight w:val="green"/>
                <w:lang w:val="en-US" w:eastAsia="ru-RU"/>
              </w:rPr>
            </w:pPr>
          </w:p>
          <w:p w:rsidR="004C73E7" w:rsidRPr="004B429A" w:rsidRDefault="004C73E7" w:rsidP="004C73E7">
            <w:pPr>
              <w:overflowPunct/>
              <w:autoSpaceDE/>
              <w:autoSpaceDN/>
              <w:adjustRightInd/>
              <w:jc w:val="center"/>
              <w:textAlignment w:val="auto"/>
              <w:rPr>
                <w:sz w:val="24"/>
                <w:szCs w:val="24"/>
                <w:highlight w:val="green"/>
                <w:lang w:val="en-US" w:eastAsia="ru-RU"/>
              </w:rPr>
            </w:pPr>
            <w:r w:rsidRPr="004B429A">
              <w:rPr>
                <w:sz w:val="24"/>
                <w:szCs w:val="24"/>
                <w:highlight w:val="green"/>
                <w:lang w:val="en-US" w:eastAsia="ru-RU"/>
              </w:rPr>
              <w:t xml:space="preserve">W4 </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W2</w:t>
            </w:r>
          </w:p>
        </w:tc>
        <w:tc>
          <w:tcPr>
            <w:tcW w:w="708" w:type="dxa"/>
            <w:tcBorders>
              <w:top w:val="double" w:sz="4" w:space="0" w:color="auto"/>
            </w:tcBorders>
          </w:tcPr>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 xml:space="preserve">W4 </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 xml:space="preserve">W2 </w:t>
            </w:r>
          </w:p>
        </w:tc>
        <w:tc>
          <w:tcPr>
            <w:tcW w:w="1129" w:type="dxa"/>
            <w:gridSpan w:val="3"/>
            <w:tcBorders>
              <w:top w:val="double" w:sz="4" w:space="0" w:color="auto"/>
            </w:tcBorders>
          </w:tcPr>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18"/>
                <w:szCs w:val="24"/>
                <w:highlight w:val="green"/>
                <w:lang w:eastAsia="ru-RU"/>
              </w:rPr>
            </w:pPr>
            <w:r w:rsidRPr="004B429A">
              <w:rPr>
                <w:sz w:val="24"/>
                <w:szCs w:val="24"/>
                <w:highlight w:val="green"/>
                <w:lang w:eastAsia="ru-RU"/>
              </w:rPr>
              <w:t>W2</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ind w:left="-19" w:right="-14"/>
              <w:jc w:val="center"/>
              <w:textAlignment w:val="auto"/>
              <w:rPr>
                <w:sz w:val="24"/>
                <w:szCs w:val="24"/>
                <w:highlight w:val="green"/>
                <w:lang w:eastAsia="ru-RU"/>
              </w:rPr>
            </w:pPr>
            <w:r w:rsidRPr="004B429A">
              <w:rPr>
                <w:sz w:val="24"/>
                <w:szCs w:val="24"/>
                <w:highlight w:val="green"/>
                <w:lang w:eastAsia="ru-RU"/>
              </w:rPr>
              <w:t>Не нормиру</w:t>
            </w:r>
            <w:r w:rsidRPr="004B429A">
              <w:rPr>
                <w:sz w:val="24"/>
                <w:szCs w:val="24"/>
                <w:highlight w:val="green"/>
                <w:lang w:eastAsia="ru-RU"/>
              </w:rPr>
              <w:softHyphen/>
              <w:t>ется</w:t>
            </w:r>
          </w:p>
        </w:tc>
      </w:tr>
      <w:tr w:rsidR="004C73E7" w:rsidRPr="004B429A" w:rsidTr="00722FD6">
        <w:trPr>
          <w:gridAfter w:val="1"/>
          <w:wAfter w:w="7" w:type="dxa"/>
        </w:trPr>
        <w:tc>
          <w:tcPr>
            <w:tcW w:w="2693" w:type="dxa"/>
            <w:vMerge/>
          </w:tcPr>
          <w:p w:rsidR="004C73E7" w:rsidRPr="004B429A" w:rsidRDefault="004C73E7" w:rsidP="004C73E7">
            <w:pPr>
              <w:overflowPunct/>
              <w:autoSpaceDE/>
              <w:autoSpaceDN/>
              <w:adjustRightInd/>
              <w:textAlignment w:val="auto"/>
              <w:rPr>
                <w:sz w:val="24"/>
                <w:szCs w:val="24"/>
                <w:highlight w:val="green"/>
                <w:lang w:eastAsia="ru-RU"/>
              </w:rPr>
            </w:pPr>
          </w:p>
        </w:tc>
        <w:tc>
          <w:tcPr>
            <w:tcW w:w="1843" w:type="dxa"/>
            <w:vMerge/>
          </w:tcPr>
          <w:p w:rsidR="004C73E7" w:rsidRPr="004B429A" w:rsidRDefault="004C73E7" w:rsidP="004C73E7">
            <w:pPr>
              <w:overflowPunct/>
              <w:autoSpaceDE/>
              <w:autoSpaceDN/>
              <w:adjustRightInd/>
              <w:textAlignment w:val="auto"/>
              <w:rPr>
                <w:sz w:val="24"/>
                <w:szCs w:val="24"/>
                <w:highlight w:val="green"/>
                <w:lang w:eastAsia="ru-RU"/>
              </w:rPr>
            </w:pPr>
          </w:p>
        </w:tc>
        <w:tc>
          <w:tcPr>
            <w:tcW w:w="709" w:type="dxa"/>
            <w:vMerge/>
          </w:tcPr>
          <w:p w:rsidR="004C73E7" w:rsidRPr="004B429A" w:rsidRDefault="004C73E7" w:rsidP="004C73E7">
            <w:pPr>
              <w:overflowPunct/>
              <w:autoSpaceDE/>
              <w:autoSpaceDN/>
              <w:adjustRightInd/>
              <w:jc w:val="center"/>
              <w:textAlignment w:val="auto"/>
              <w:rPr>
                <w:sz w:val="24"/>
                <w:szCs w:val="24"/>
                <w:highlight w:val="green"/>
                <w:lang w:eastAsia="ru-RU"/>
              </w:rPr>
            </w:pPr>
          </w:p>
        </w:tc>
        <w:tc>
          <w:tcPr>
            <w:tcW w:w="709" w:type="dxa"/>
            <w:vMerge/>
          </w:tcPr>
          <w:p w:rsidR="004C73E7" w:rsidRPr="004B429A" w:rsidRDefault="004C73E7" w:rsidP="004C73E7">
            <w:pPr>
              <w:overflowPunct/>
              <w:autoSpaceDE/>
              <w:autoSpaceDN/>
              <w:adjustRightInd/>
              <w:textAlignment w:val="auto"/>
              <w:rPr>
                <w:sz w:val="24"/>
                <w:szCs w:val="24"/>
                <w:highlight w:val="green"/>
                <w:lang w:eastAsia="ru-RU"/>
              </w:rPr>
            </w:pPr>
          </w:p>
        </w:tc>
        <w:tc>
          <w:tcPr>
            <w:tcW w:w="709" w:type="dxa"/>
            <w:vMerge/>
          </w:tcPr>
          <w:p w:rsidR="004C73E7" w:rsidRPr="004B429A" w:rsidRDefault="004C73E7" w:rsidP="004C73E7">
            <w:pPr>
              <w:overflowPunct/>
              <w:autoSpaceDE/>
              <w:autoSpaceDN/>
              <w:adjustRightInd/>
              <w:textAlignment w:val="auto"/>
              <w:rPr>
                <w:sz w:val="24"/>
                <w:szCs w:val="24"/>
                <w:highlight w:val="green"/>
                <w:lang w:val="en-US" w:eastAsia="ru-RU"/>
              </w:rPr>
            </w:pPr>
          </w:p>
        </w:tc>
        <w:tc>
          <w:tcPr>
            <w:tcW w:w="714" w:type="dxa"/>
            <w:gridSpan w:val="3"/>
            <w:vMerge/>
          </w:tcPr>
          <w:p w:rsidR="004C73E7" w:rsidRPr="004B429A" w:rsidRDefault="004C73E7" w:rsidP="004C73E7">
            <w:pPr>
              <w:overflowPunct/>
              <w:autoSpaceDE/>
              <w:autoSpaceDN/>
              <w:adjustRightInd/>
              <w:jc w:val="center"/>
              <w:textAlignment w:val="auto"/>
              <w:rPr>
                <w:sz w:val="24"/>
                <w:szCs w:val="24"/>
                <w:highlight w:val="green"/>
                <w:lang w:eastAsia="ru-RU"/>
              </w:rPr>
            </w:pPr>
          </w:p>
        </w:tc>
        <w:tc>
          <w:tcPr>
            <w:tcW w:w="1837" w:type="dxa"/>
            <w:gridSpan w:val="4"/>
          </w:tcPr>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Не нормиру</w:t>
            </w:r>
            <w:r w:rsidRPr="004B429A">
              <w:rPr>
                <w:sz w:val="24"/>
                <w:szCs w:val="24"/>
                <w:highlight w:val="green"/>
                <w:lang w:eastAsia="ru-RU"/>
              </w:rPr>
              <w:softHyphen/>
              <w:t>ется</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tc>
      </w:tr>
      <w:tr w:rsidR="004C73E7" w:rsidRPr="004B429A" w:rsidTr="00722FD6">
        <w:trPr>
          <w:gridAfter w:val="1"/>
          <w:wAfter w:w="7" w:type="dxa"/>
        </w:trPr>
        <w:tc>
          <w:tcPr>
            <w:tcW w:w="2693" w:type="dxa"/>
            <w:vMerge/>
          </w:tcPr>
          <w:p w:rsidR="004C73E7" w:rsidRPr="004B429A" w:rsidRDefault="004C73E7" w:rsidP="004C73E7">
            <w:pPr>
              <w:overflowPunct/>
              <w:autoSpaceDE/>
              <w:autoSpaceDN/>
              <w:adjustRightInd/>
              <w:textAlignment w:val="auto"/>
              <w:rPr>
                <w:sz w:val="24"/>
                <w:szCs w:val="24"/>
                <w:highlight w:val="green"/>
                <w:lang w:eastAsia="ru-RU"/>
              </w:rPr>
            </w:pPr>
          </w:p>
        </w:tc>
        <w:tc>
          <w:tcPr>
            <w:tcW w:w="1843" w:type="dxa"/>
            <w:vMerge/>
          </w:tcPr>
          <w:p w:rsidR="004C73E7" w:rsidRPr="004B429A" w:rsidRDefault="004C73E7" w:rsidP="004C73E7">
            <w:pPr>
              <w:overflowPunct/>
              <w:autoSpaceDE/>
              <w:autoSpaceDN/>
              <w:adjustRightInd/>
              <w:textAlignment w:val="auto"/>
              <w:rPr>
                <w:sz w:val="24"/>
                <w:szCs w:val="24"/>
                <w:highlight w:val="green"/>
                <w:lang w:eastAsia="ru-RU"/>
              </w:rPr>
            </w:pPr>
          </w:p>
        </w:tc>
        <w:tc>
          <w:tcPr>
            <w:tcW w:w="709" w:type="dxa"/>
            <w:vMerge/>
          </w:tcPr>
          <w:p w:rsidR="004C73E7" w:rsidRPr="004B429A" w:rsidRDefault="004C73E7" w:rsidP="004C73E7">
            <w:pPr>
              <w:overflowPunct/>
              <w:autoSpaceDE/>
              <w:autoSpaceDN/>
              <w:adjustRightInd/>
              <w:jc w:val="center"/>
              <w:textAlignment w:val="auto"/>
              <w:rPr>
                <w:sz w:val="24"/>
                <w:szCs w:val="24"/>
                <w:highlight w:val="green"/>
                <w:lang w:eastAsia="ru-RU"/>
              </w:rPr>
            </w:pPr>
          </w:p>
        </w:tc>
        <w:tc>
          <w:tcPr>
            <w:tcW w:w="709" w:type="dxa"/>
            <w:vMerge/>
          </w:tcPr>
          <w:p w:rsidR="004C73E7" w:rsidRPr="004B429A" w:rsidRDefault="004C73E7" w:rsidP="004C73E7">
            <w:pPr>
              <w:overflowPunct/>
              <w:autoSpaceDE/>
              <w:autoSpaceDN/>
              <w:adjustRightInd/>
              <w:textAlignment w:val="auto"/>
              <w:rPr>
                <w:sz w:val="24"/>
                <w:szCs w:val="24"/>
                <w:highlight w:val="green"/>
                <w:lang w:eastAsia="ru-RU"/>
              </w:rPr>
            </w:pPr>
          </w:p>
        </w:tc>
        <w:tc>
          <w:tcPr>
            <w:tcW w:w="709" w:type="dxa"/>
            <w:vMerge/>
          </w:tcPr>
          <w:p w:rsidR="004C73E7" w:rsidRPr="004B429A" w:rsidRDefault="004C73E7" w:rsidP="004C73E7">
            <w:pPr>
              <w:overflowPunct/>
              <w:autoSpaceDE/>
              <w:autoSpaceDN/>
              <w:adjustRightInd/>
              <w:textAlignment w:val="auto"/>
              <w:rPr>
                <w:sz w:val="24"/>
                <w:szCs w:val="24"/>
                <w:highlight w:val="green"/>
                <w:lang w:val="en-US" w:eastAsia="ru-RU"/>
              </w:rPr>
            </w:pPr>
          </w:p>
        </w:tc>
        <w:tc>
          <w:tcPr>
            <w:tcW w:w="2551" w:type="dxa"/>
            <w:gridSpan w:val="7"/>
            <w:tcBorders>
              <w:bottom w:val="single" w:sz="6" w:space="0" w:color="auto"/>
            </w:tcBorders>
          </w:tcPr>
          <w:p w:rsidR="004C73E7" w:rsidRPr="004B429A" w:rsidRDefault="004C73E7" w:rsidP="004C73E7">
            <w:pPr>
              <w:overflowPunct/>
              <w:autoSpaceDE/>
              <w:autoSpaceDN/>
              <w:adjustRightInd/>
              <w:jc w:val="center"/>
              <w:textAlignment w:val="auto"/>
              <w:rPr>
                <w:sz w:val="24"/>
                <w:szCs w:val="24"/>
                <w:highlight w:val="green"/>
                <w:lang w:val="en-US" w:eastAsia="ru-RU"/>
              </w:rPr>
            </w:pPr>
            <w:proofErr w:type="spellStart"/>
            <w:r w:rsidRPr="004B429A">
              <w:rPr>
                <w:sz w:val="24"/>
                <w:szCs w:val="24"/>
                <w:highlight w:val="green"/>
                <w:lang w:val="en-US" w:eastAsia="ru-RU"/>
              </w:rPr>
              <w:t>Не</w:t>
            </w:r>
            <w:proofErr w:type="spellEnd"/>
            <w:r w:rsidRPr="004B429A">
              <w:rPr>
                <w:sz w:val="24"/>
                <w:szCs w:val="24"/>
                <w:highlight w:val="green"/>
                <w:lang w:eastAsia="ru-RU"/>
              </w:rPr>
              <w:t xml:space="preserve"> </w:t>
            </w:r>
            <w:proofErr w:type="spellStart"/>
            <w:r w:rsidRPr="004B429A">
              <w:rPr>
                <w:sz w:val="24"/>
                <w:szCs w:val="24"/>
                <w:highlight w:val="green"/>
                <w:lang w:val="en-US" w:eastAsia="ru-RU"/>
              </w:rPr>
              <w:t>нормируется</w:t>
            </w:r>
            <w:proofErr w:type="spellEnd"/>
          </w:p>
        </w:tc>
      </w:tr>
      <w:tr w:rsidR="004C73E7" w:rsidRPr="004B429A" w:rsidTr="00722FD6">
        <w:trPr>
          <w:gridAfter w:val="1"/>
          <w:wAfter w:w="7" w:type="dxa"/>
        </w:trPr>
        <w:tc>
          <w:tcPr>
            <w:tcW w:w="2693" w:type="dxa"/>
            <w:vMerge w:val="restart"/>
          </w:tcPr>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б) в условиях </w:t>
            </w:r>
            <w:r w:rsidRPr="004B429A">
              <w:rPr>
                <w:spacing w:val="-10"/>
                <w:sz w:val="24"/>
                <w:szCs w:val="24"/>
                <w:highlight w:val="green"/>
                <w:lang w:eastAsia="ru-RU"/>
              </w:rPr>
              <w:t>эпизодического</w:t>
            </w:r>
          </w:p>
          <w:p w:rsidR="004C73E7" w:rsidRPr="004B429A" w:rsidRDefault="004C73E7" w:rsidP="004C73E7">
            <w:pPr>
              <w:overflowPunct/>
              <w:autoSpaceDE/>
              <w:autoSpaceDN/>
              <w:adjustRightInd/>
              <w:jc w:val="both"/>
              <w:textAlignment w:val="auto"/>
              <w:rPr>
                <w:sz w:val="24"/>
                <w:szCs w:val="24"/>
                <w:highlight w:val="green"/>
                <w:lang w:eastAsia="ru-RU"/>
              </w:rPr>
            </w:pPr>
            <w:r w:rsidRPr="004B429A">
              <w:rPr>
                <w:sz w:val="24"/>
                <w:szCs w:val="24"/>
                <w:highlight w:val="green"/>
                <w:lang w:eastAsia="ru-RU"/>
              </w:rPr>
              <w:t>водонасыще</w:t>
            </w:r>
            <w:r w:rsidRPr="004B429A">
              <w:rPr>
                <w:sz w:val="24"/>
                <w:szCs w:val="24"/>
                <w:highlight w:val="green"/>
                <w:lang w:eastAsia="ru-RU"/>
              </w:rPr>
              <w:softHyphen/>
              <w:t xml:space="preserve">ния </w:t>
            </w:r>
            <w:r w:rsidRPr="004B429A">
              <w:rPr>
                <w:sz w:val="24"/>
                <w:szCs w:val="24"/>
                <w:highlight w:val="green"/>
                <w:lang w:eastAsia="ru-RU"/>
              </w:rPr>
              <w:lastRenderedPageBreak/>
              <w:t>(например, надземные</w:t>
            </w: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конструкции, постоянно по</w:t>
            </w:r>
            <w:r w:rsidRPr="004B429A">
              <w:rPr>
                <w:sz w:val="24"/>
                <w:szCs w:val="24"/>
                <w:highlight w:val="green"/>
                <w:lang w:eastAsia="ru-RU"/>
              </w:rPr>
              <w:softHyphen/>
              <w:t>двергающиеся атмосферным воздействиям)</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tc>
        <w:tc>
          <w:tcPr>
            <w:tcW w:w="1843" w:type="dxa"/>
            <w:vMerge w:val="restart"/>
          </w:tcPr>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lastRenderedPageBreak/>
              <w:t>Ниже минус 40</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lastRenderedPageBreak/>
              <w:t xml:space="preserve">Ниже минус 20 до минус 40 </w:t>
            </w:r>
            <w:proofErr w:type="spellStart"/>
            <w:r w:rsidRPr="004B429A">
              <w:rPr>
                <w:sz w:val="24"/>
                <w:szCs w:val="24"/>
                <w:highlight w:val="green"/>
                <w:lang w:eastAsia="ru-RU"/>
              </w:rPr>
              <w:t>включ</w:t>
            </w:r>
            <w:proofErr w:type="spellEnd"/>
            <w:r w:rsidRPr="004B429A">
              <w:rPr>
                <w:sz w:val="24"/>
                <w:szCs w:val="24"/>
                <w:highlight w:val="green"/>
                <w:lang w:eastAsia="ru-RU"/>
              </w:rPr>
              <w:t xml:space="preserve">. </w:t>
            </w: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Ниже минус 5 до минус 20 </w:t>
            </w:r>
            <w:proofErr w:type="spellStart"/>
            <w:r w:rsidRPr="004B429A">
              <w:rPr>
                <w:sz w:val="24"/>
                <w:szCs w:val="24"/>
                <w:highlight w:val="green"/>
                <w:lang w:eastAsia="ru-RU"/>
              </w:rPr>
              <w:t>включ</w:t>
            </w:r>
            <w:proofErr w:type="spellEnd"/>
            <w:r w:rsidRPr="004B429A">
              <w:rPr>
                <w:sz w:val="24"/>
                <w:szCs w:val="24"/>
                <w:highlight w:val="green"/>
                <w:lang w:eastAsia="ru-RU"/>
              </w:rPr>
              <w:t>.</w:t>
            </w: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Минус 5 и выше</w:t>
            </w:r>
          </w:p>
        </w:tc>
        <w:tc>
          <w:tcPr>
            <w:tcW w:w="709" w:type="dxa"/>
            <w:vMerge w:val="restart"/>
          </w:tcPr>
          <w:p w:rsidR="004C73E7" w:rsidRPr="004B429A" w:rsidRDefault="004C73E7" w:rsidP="004C73E7">
            <w:pPr>
              <w:overflowPunct/>
              <w:autoSpaceDE/>
              <w:autoSpaceDN/>
              <w:adjustRightInd/>
              <w:jc w:val="center"/>
              <w:textAlignment w:val="auto"/>
              <w:rPr>
                <w:sz w:val="24"/>
                <w:szCs w:val="24"/>
                <w:highlight w:val="green"/>
                <w:lang w:val="en-US" w:eastAsia="ru-RU"/>
              </w:rPr>
            </w:pPr>
            <w:r w:rsidRPr="004B429A">
              <w:rPr>
                <w:sz w:val="24"/>
                <w:szCs w:val="24"/>
                <w:highlight w:val="green"/>
                <w:lang w:eastAsia="ru-RU"/>
              </w:rPr>
              <w:lastRenderedPageBreak/>
              <w:t>F</w:t>
            </w:r>
            <w:r w:rsidRPr="004B429A">
              <w:rPr>
                <w:sz w:val="24"/>
                <w:szCs w:val="24"/>
                <w:highlight w:val="green"/>
                <w:vertAlign w:val="subscript"/>
                <w:lang w:eastAsia="ru-RU"/>
              </w:rPr>
              <w:t>1</w:t>
            </w:r>
            <w:r w:rsidRPr="004B429A">
              <w:rPr>
                <w:sz w:val="24"/>
                <w:szCs w:val="24"/>
                <w:highlight w:val="green"/>
                <w:lang w:eastAsia="ru-RU"/>
              </w:rPr>
              <w:t>200</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lastRenderedPageBreak/>
              <w:t>F</w:t>
            </w:r>
            <w:r w:rsidRPr="004B429A">
              <w:rPr>
                <w:sz w:val="24"/>
                <w:szCs w:val="24"/>
                <w:highlight w:val="green"/>
                <w:vertAlign w:val="subscript"/>
                <w:lang w:eastAsia="ru-RU"/>
              </w:rPr>
              <w:t>1</w:t>
            </w:r>
            <w:r w:rsidRPr="004B429A">
              <w:rPr>
                <w:sz w:val="24"/>
                <w:szCs w:val="24"/>
                <w:highlight w:val="green"/>
                <w:lang w:eastAsia="ru-RU"/>
              </w:rPr>
              <w:t>100</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75</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val="en-US" w:eastAsia="ru-RU"/>
              </w:rPr>
              <w:t xml:space="preserve"> F</w:t>
            </w:r>
            <w:r w:rsidRPr="004B429A">
              <w:rPr>
                <w:sz w:val="24"/>
                <w:szCs w:val="24"/>
                <w:highlight w:val="green"/>
                <w:vertAlign w:val="subscript"/>
                <w:lang w:eastAsia="ru-RU"/>
              </w:rPr>
              <w:t>1</w:t>
            </w:r>
            <w:r w:rsidRPr="004B429A">
              <w:rPr>
                <w:sz w:val="24"/>
                <w:szCs w:val="24"/>
                <w:highlight w:val="green"/>
                <w:lang w:val="en-US" w:eastAsia="ru-RU"/>
              </w:rPr>
              <w:t>50</w:t>
            </w:r>
          </w:p>
        </w:tc>
        <w:tc>
          <w:tcPr>
            <w:tcW w:w="709" w:type="dxa"/>
            <w:vMerge w:val="restart"/>
          </w:tcPr>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val="en-US" w:eastAsia="ru-RU"/>
              </w:rPr>
              <w:lastRenderedPageBreak/>
              <w:t>F</w:t>
            </w:r>
            <w:r w:rsidRPr="004B429A">
              <w:rPr>
                <w:sz w:val="24"/>
                <w:szCs w:val="24"/>
                <w:highlight w:val="green"/>
                <w:vertAlign w:val="subscript"/>
                <w:lang w:eastAsia="ru-RU"/>
              </w:rPr>
              <w:t>1</w:t>
            </w:r>
            <w:r w:rsidRPr="004B429A">
              <w:rPr>
                <w:sz w:val="24"/>
                <w:szCs w:val="24"/>
                <w:highlight w:val="green"/>
                <w:lang w:eastAsia="ru-RU"/>
              </w:rPr>
              <w:t>150</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lastRenderedPageBreak/>
              <w:t>F</w:t>
            </w:r>
            <w:r w:rsidRPr="004B429A">
              <w:rPr>
                <w:sz w:val="24"/>
                <w:szCs w:val="24"/>
                <w:highlight w:val="green"/>
                <w:vertAlign w:val="subscript"/>
                <w:lang w:eastAsia="ru-RU"/>
              </w:rPr>
              <w:t>1</w:t>
            </w:r>
            <w:r w:rsidRPr="004B429A">
              <w:rPr>
                <w:sz w:val="24"/>
                <w:szCs w:val="24"/>
                <w:highlight w:val="green"/>
                <w:lang w:eastAsia="ru-RU"/>
              </w:rPr>
              <w:t>75</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50</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 F</w:t>
            </w:r>
            <w:r w:rsidRPr="004B429A">
              <w:rPr>
                <w:sz w:val="24"/>
                <w:szCs w:val="24"/>
                <w:highlight w:val="green"/>
                <w:vertAlign w:val="subscript"/>
                <w:lang w:eastAsia="ru-RU"/>
              </w:rPr>
              <w:t>1</w:t>
            </w:r>
            <w:r w:rsidRPr="004B429A">
              <w:rPr>
                <w:sz w:val="24"/>
                <w:szCs w:val="24"/>
                <w:highlight w:val="green"/>
                <w:lang w:eastAsia="ru-RU"/>
              </w:rPr>
              <w:t>35</w:t>
            </w:r>
          </w:p>
        </w:tc>
        <w:tc>
          <w:tcPr>
            <w:tcW w:w="709" w:type="dxa"/>
            <w:vMerge w:val="restart"/>
          </w:tcPr>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val="en-US" w:eastAsia="ru-RU"/>
              </w:rPr>
              <w:lastRenderedPageBreak/>
              <w:t>F</w:t>
            </w:r>
            <w:r w:rsidRPr="004B429A">
              <w:rPr>
                <w:sz w:val="24"/>
                <w:szCs w:val="24"/>
                <w:highlight w:val="green"/>
                <w:vertAlign w:val="subscript"/>
                <w:lang w:eastAsia="ru-RU"/>
              </w:rPr>
              <w:t>1</w:t>
            </w:r>
            <w:r w:rsidRPr="004B429A">
              <w:rPr>
                <w:sz w:val="24"/>
                <w:szCs w:val="24"/>
                <w:highlight w:val="green"/>
                <w:lang w:eastAsia="ru-RU"/>
              </w:rPr>
              <w:t>1</w:t>
            </w:r>
            <w:r w:rsidRPr="004B429A">
              <w:rPr>
                <w:sz w:val="24"/>
                <w:szCs w:val="24"/>
                <w:highlight w:val="green"/>
                <w:lang w:val="en-US" w:eastAsia="ru-RU"/>
              </w:rPr>
              <w:t>00</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lastRenderedPageBreak/>
              <w:t>F</w:t>
            </w:r>
            <w:r w:rsidRPr="004B429A">
              <w:rPr>
                <w:sz w:val="24"/>
                <w:szCs w:val="24"/>
                <w:highlight w:val="green"/>
                <w:vertAlign w:val="subscript"/>
                <w:lang w:eastAsia="ru-RU"/>
              </w:rPr>
              <w:t>1</w:t>
            </w:r>
            <w:r w:rsidRPr="004B429A">
              <w:rPr>
                <w:sz w:val="24"/>
                <w:szCs w:val="24"/>
                <w:highlight w:val="green"/>
                <w:lang w:eastAsia="ru-RU"/>
              </w:rPr>
              <w:t xml:space="preserve">50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35</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val="en-US" w:eastAsia="ru-RU"/>
              </w:rPr>
            </w:pPr>
            <w:r w:rsidRPr="004B429A">
              <w:rPr>
                <w:sz w:val="24"/>
                <w:szCs w:val="24"/>
                <w:highlight w:val="green"/>
                <w:lang w:eastAsia="ru-RU"/>
              </w:rPr>
              <w:t xml:space="preserve"> F</w:t>
            </w:r>
            <w:r w:rsidRPr="004B429A">
              <w:rPr>
                <w:sz w:val="24"/>
                <w:szCs w:val="24"/>
                <w:highlight w:val="green"/>
                <w:vertAlign w:val="subscript"/>
                <w:lang w:eastAsia="ru-RU"/>
              </w:rPr>
              <w:t>1</w:t>
            </w:r>
            <w:r w:rsidRPr="004B429A">
              <w:rPr>
                <w:sz w:val="24"/>
                <w:szCs w:val="24"/>
                <w:highlight w:val="green"/>
                <w:lang w:eastAsia="ru-RU"/>
              </w:rPr>
              <w:t>25</w:t>
            </w:r>
          </w:p>
        </w:tc>
        <w:tc>
          <w:tcPr>
            <w:tcW w:w="714" w:type="dxa"/>
            <w:gridSpan w:val="3"/>
            <w:tcBorders>
              <w:top w:val="single" w:sz="6" w:space="0" w:color="auto"/>
              <w:right w:val="single" w:sz="6" w:space="0" w:color="auto"/>
            </w:tcBorders>
          </w:tcPr>
          <w:p w:rsidR="004C73E7" w:rsidRPr="004B429A" w:rsidRDefault="004C73E7" w:rsidP="004C73E7">
            <w:pPr>
              <w:overflowPunct/>
              <w:autoSpaceDE/>
              <w:autoSpaceDN/>
              <w:adjustRightInd/>
              <w:jc w:val="center"/>
              <w:textAlignment w:val="auto"/>
              <w:rPr>
                <w:sz w:val="24"/>
                <w:szCs w:val="24"/>
                <w:highlight w:val="green"/>
                <w:lang w:val="en-US" w:eastAsia="ru-RU"/>
              </w:rPr>
            </w:pPr>
            <w:r w:rsidRPr="004B429A">
              <w:rPr>
                <w:sz w:val="24"/>
                <w:szCs w:val="24"/>
                <w:highlight w:val="green"/>
                <w:lang w:eastAsia="ru-RU"/>
              </w:rPr>
              <w:lastRenderedPageBreak/>
              <w:t xml:space="preserve">W4 </w:t>
            </w:r>
          </w:p>
        </w:tc>
        <w:tc>
          <w:tcPr>
            <w:tcW w:w="795" w:type="dxa"/>
            <w:gridSpan w:val="2"/>
            <w:tcBorders>
              <w:top w:val="single" w:sz="6" w:space="0" w:color="auto"/>
              <w:left w:val="single" w:sz="6" w:space="0" w:color="auto"/>
            </w:tcBorders>
          </w:tcPr>
          <w:p w:rsidR="004C73E7" w:rsidRPr="004B429A" w:rsidRDefault="004C73E7" w:rsidP="004C73E7">
            <w:pPr>
              <w:overflowPunct/>
              <w:autoSpaceDE/>
              <w:autoSpaceDN/>
              <w:adjustRightInd/>
              <w:jc w:val="center"/>
              <w:textAlignment w:val="auto"/>
              <w:rPr>
                <w:sz w:val="24"/>
                <w:szCs w:val="24"/>
                <w:highlight w:val="green"/>
                <w:lang w:val="en-US" w:eastAsia="ru-RU"/>
              </w:rPr>
            </w:pPr>
            <w:r w:rsidRPr="004B429A">
              <w:rPr>
                <w:sz w:val="24"/>
                <w:szCs w:val="24"/>
                <w:highlight w:val="green"/>
                <w:lang w:eastAsia="ru-RU"/>
              </w:rPr>
              <w:t xml:space="preserve">W2 </w:t>
            </w:r>
          </w:p>
        </w:tc>
        <w:tc>
          <w:tcPr>
            <w:tcW w:w="1042" w:type="dxa"/>
            <w:gridSpan w:val="2"/>
            <w:tcBorders>
              <w:top w:val="single" w:sz="6" w:space="0" w:color="auto"/>
              <w:left w:val="single" w:sz="6" w:space="0" w:color="auto"/>
            </w:tcBorders>
          </w:tcPr>
          <w:p w:rsidR="004C73E7" w:rsidRPr="004B429A" w:rsidRDefault="004C73E7" w:rsidP="004C73E7">
            <w:pPr>
              <w:overflowPunct/>
              <w:autoSpaceDE/>
              <w:autoSpaceDN/>
              <w:adjustRightInd/>
              <w:jc w:val="center"/>
              <w:textAlignment w:val="auto"/>
              <w:rPr>
                <w:sz w:val="24"/>
                <w:szCs w:val="24"/>
                <w:highlight w:val="green"/>
                <w:lang w:val="en-US" w:eastAsia="ru-RU"/>
              </w:rPr>
            </w:pPr>
            <w:r w:rsidRPr="004B429A">
              <w:rPr>
                <w:sz w:val="24"/>
                <w:szCs w:val="24"/>
                <w:highlight w:val="green"/>
                <w:lang w:eastAsia="ru-RU"/>
              </w:rPr>
              <w:t>Не норми</w:t>
            </w:r>
            <w:r w:rsidRPr="004B429A">
              <w:rPr>
                <w:sz w:val="24"/>
                <w:szCs w:val="24"/>
                <w:highlight w:val="green"/>
                <w:lang w:eastAsia="ru-RU"/>
              </w:rPr>
              <w:softHyphen/>
              <w:t>руется</w:t>
            </w:r>
          </w:p>
        </w:tc>
      </w:tr>
      <w:tr w:rsidR="004C73E7" w:rsidRPr="004B429A" w:rsidTr="00722FD6">
        <w:trPr>
          <w:gridAfter w:val="1"/>
          <w:wAfter w:w="7" w:type="dxa"/>
        </w:trPr>
        <w:tc>
          <w:tcPr>
            <w:tcW w:w="2693" w:type="dxa"/>
            <w:vMerge/>
          </w:tcPr>
          <w:p w:rsidR="004C73E7" w:rsidRPr="004B429A" w:rsidRDefault="004C73E7" w:rsidP="004C73E7">
            <w:pPr>
              <w:overflowPunct/>
              <w:autoSpaceDE/>
              <w:autoSpaceDN/>
              <w:adjustRightInd/>
              <w:textAlignment w:val="auto"/>
              <w:rPr>
                <w:sz w:val="24"/>
                <w:szCs w:val="24"/>
                <w:highlight w:val="green"/>
                <w:lang w:eastAsia="ru-RU"/>
              </w:rPr>
            </w:pPr>
          </w:p>
        </w:tc>
        <w:tc>
          <w:tcPr>
            <w:tcW w:w="1843" w:type="dxa"/>
            <w:vMerge/>
          </w:tcPr>
          <w:p w:rsidR="004C73E7" w:rsidRPr="004B429A" w:rsidRDefault="004C73E7" w:rsidP="004C73E7">
            <w:pPr>
              <w:overflowPunct/>
              <w:autoSpaceDE/>
              <w:autoSpaceDN/>
              <w:adjustRightInd/>
              <w:textAlignment w:val="auto"/>
              <w:rPr>
                <w:sz w:val="24"/>
                <w:szCs w:val="24"/>
                <w:highlight w:val="green"/>
                <w:lang w:eastAsia="ru-RU"/>
              </w:rPr>
            </w:pPr>
          </w:p>
        </w:tc>
        <w:tc>
          <w:tcPr>
            <w:tcW w:w="709" w:type="dxa"/>
            <w:vMerge/>
          </w:tcPr>
          <w:p w:rsidR="004C73E7" w:rsidRPr="004B429A" w:rsidRDefault="004C73E7" w:rsidP="004C73E7">
            <w:pPr>
              <w:overflowPunct/>
              <w:autoSpaceDE/>
              <w:autoSpaceDN/>
              <w:adjustRightInd/>
              <w:jc w:val="center"/>
              <w:textAlignment w:val="auto"/>
              <w:rPr>
                <w:sz w:val="24"/>
                <w:szCs w:val="24"/>
                <w:highlight w:val="green"/>
                <w:lang w:eastAsia="ru-RU"/>
              </w:rPr>
            </w:pPr>
          </w:p>
        </w:tc>
        <w:tc>
          <w:tcPr>
            <w:tcW w:w="709" w:type="dxa"/>
            <w:vMerge/>
          </w:tcPr>
          <w:p w:rsidR="004C73E7" w:rsidRPr="004B429A" w:rsidRDefault="004C73E7" w:rsidP="004C73E7">
            <w:pPr>
              <w:overflowPunct/>
              <w:autoSpaceDE/>
              <w:autoSpaceDN/>
              <w:adjustRightInd/>
              <w:textAlignment w:val="auto"/>
              <w:rPr>
                <w:sz w:val="24"/>
                <w:szCs w:val="24"/>
                <w:highlight w:val="green"/>
                <w:lang w:eastAsia="ru-RU"/>
              </w:rPr>
            </w:pPr>
          </w:p>
        </w:tc>
        <w:tc>
          <w:tcPr>
            <w:tcW w:w="709" w:type="dxa"/>
            <w:vMerge/>
          </w:tcPr>
          <w:p w:rsidR="004C73E7" w:rsidRPr="004B429A" w:rsidRDefault="004C73E7" w:rsidP="004C73E7">
            <w:pPr>
              <w:overflowPunct/>
              <w:autoSpaceDE/>
              <w:autoSpaceDN/>
              <w:adjustRightInd/>
              <w:textAlignment w:val="auto"/>
              <w:rPr>
                <w:sz w:val="24"/>
                <w:szCs w:val="24"/>
                <w:highlight w:val="green"/>
                <w:lang w:val="en-US" w:eastAsia="ru-RU"/>
              </w:rPr>
            </w:pPr>
          </w:p>
        </w:tc>
        <w:tc>
          <w:tcPr>
            <w:tcW w:w="714" w:type="dxa"/>
            <w:gridSpan w:val="3"/>
            <w:tcBorders>
              <w:right w:val="single" w:sz="6" w:space="0" w:color="auto"/>
            </w:tcBorders>
          </w:tcPr>
          <w:p w:rsidR="004C73E7" w:rsidRPr="004B429A" w:rsidRDefault="004C73E7" w:rsidP="004C73E7">
            <w:pPr>
              <w:overflowPunct/>
              <w:autoSpaceDE/>
              <w:autoSpaceDN/>
              <w:adjustRightInd/>
              <w:jc w:val="center"/>
              <w:textAlignment w:val="auto"/>
              <w:rPr>
                <w:sz w:val="24"/>
                <w:szCs w:val="24"/>
                <w:highlight w:val="green"/>
                <w:lang w:val="en-US" w:eastAsia="ru-RU"/>
              </w:rPr>
            </w:pPr>
            <w:r w:rsidRPr="004B429A">
              <w:rPr>
                <w:sz w:val="24"/>
                <w:szCs w:val="24"/>
                <w:highlight w:val="green"/>
                <w:lang w:eastAsia="ru-RU"/>
              </w:rPr>
              <w:t>W2</w:t>
            </w:r>
          </w:p>
        </w:tc>
        <w:tc>
          <w:tcPr>
            <w:tcW w:w="1837" w:type="dxa"/>
            <w:gridSpan w:val="4"/>
            <w:tcBorders>
              <w:left w:val="single" w:sz="6" w:space="0" w:color="auto"/>
            </w:tcBorders>
          </w:tcPr>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Не нормируется</w:t>
            </w:r>
          </w:p>
          <w:p w:rsidR="004C73E7" w:rsidRPr="004B429A" w:rsidRDefault="004C73E7" w:rsidP="004C73E7">
            <w:pPr>
              <w:overflowPunct/>
              <w:autoSpaceDE/>
              <w:autoSpaceDN/>
              <w:adjustRightInd/>
              <w:textAlignment w:val="auto"/>
              <w:rPr>
                <w:sz w:val="24"/>
                <w:szCs w:val="24"/>
                <w:highlight w:val="green"/>
                <w:lang w:val="en-US" w:eastAsia="ru-RU"/>
              </w:rPr>
            </w:pPr>
          </w:p>
        </w:tc>
      </w:tr>
      <w:tr w:rsidR="004C73E7" w:rsidRPr="004B429A" w:rsidTr="00722FD6">
        <w:trPr>
          <w:gridAfter w:val="1"/>
          <w:wAfter w:w="7" w:type="dxa"/>
        </w:trPr>
        <w:tc>
          <w:tcPr>
            <w:tcW w:w="2693" w:type="dxa"/>
            <w:vMerge/>
          </w:tcPr>
          <w:p w:rsidR="004C73E7" w:rsidRPr="004B429A" w:rsidRDefault="004C73E7" w:rsidP="004C73E7">
            <w:pPr>
              <w:overflowPunct/>
              <w:autoSpaceDE/>
              <w:autoSpaceDN/>
              <w:adjustRightInd/>
              <w:textAlignment w:val="auto"/>
              <w:rPr>
                <w:sz w:val="24"/>
                <w:szCs w:val="24"/>
                <w:highlight w:val="green"/>
                <w:lang w:eastAsia="ru-RU"/>
              </w:rPr>
            </w:pPr>
          </w:p>
        </w:tc>
        <w:tc>
          <w:tcPr>
            <w:tcW w:w="1843" w:type="dxa"/>
            <w:vMerge/>
          </w:tcPr>
          <w:p w:rsidR="004C73E7" w:rsidRPr="004B429A" w:rsidRDefault="004C73E7" w:rsidP="004C73E7">
            <w:pPr>
              <w:overflowPunct/>
              <w:autoSpaceDE/>
              <w:autoSpaceDN/>
              <w:adjustRightInd/>
              <w:textAlignment w:val="auto"/>
              <w:rPr>
                <w:sz w:val="24"/>
                <w:szCs w:val="24"/>
                <w:highlight w:val="green"/>
                <w:lang w:eastAsia="ru-RU"/>
              </w:rPr>
            </w:pPr>
          </w:p>
        </w:tc>
        <w:tc>
          <w:tcPr>
            <w:tcW w:w="709" w:type="dxa"/>
            <w:vMerge/>
          </w:tcPr>
          <w:p w:rsidR="004C73E7" w:rsidRPr="004B429A" w:rsidRDefault="004C73E7" w:rsidP="004C73E7">
            <w:pPr>
              <w:overflowPunct/>
              <w:autoSpaceDE/>
              <w:autoSpaceDN/>
              <w:adjustRightInd/>
              <w:jc w:val="center"/>
              <w:textAlignment w:val="auto"/>
              <w:rPr>
                <w:sz w:val="24"/>
                <w:szCs w:val="24"/>
                <w:highlight w:val="green"/>
                <w:lang w:eastAsia="ru-RU"/>
              </w:rPr>
            </w:pPr>
          </w:p>
        </w:tc>
        <w:tc>
          <w:tcPr>
            <w:tcW w:w="709" w:type="dxa"/>
            <w:vMerge/>
          </w:tcPr>
          <w:p w:rsidR="004C73E7" w:rsidRPr="004B429A" w:rsidRDefault="004C73E7" w:rsidP="004C73E7">
            <w:pPr>
              <w:overflowPunct/>
              <w:autoSpaceDE/>
              <w:autoSpaceDN/>
              <w:adjustRightInd/>
              <w:textAlignment w:val="auto"/>
              <w:rPr>
                <w:sz w:val="24"/>
                <w:szCs w:val="24"/>
                <w:highlight w:val="green"/>
                <w:lang w:eastAsia="ru-RU"/>
              </w:rPr>
            </w:pPr>
          </w:p>
        </w:tc>
        <w:tc>
          <w:tcPr>
            <w:tcW w:w="709" w:type="dxa"/>
            <w:vMerge/>
          </w:tcPr>
          <w:p w:rsidR="004C73E7" w:rsidRPr="004B429A" w:rsidRDefault="004C73E7" w:rsidP="004C73E7">
            <w:pPr>
              <w:overflowPunct/>
              <w:autoSpaceDE/>
              <w:autoSpaceDN/>
              <w:adjustRightInd/>
              <w:textAlignment w:val="auto"/>
              <w:rPr>
                <w:sz w:val="24"/>
                <w:szCs w:val="24"/>
                <w:highlight w:val="green"/>
                <w:lang w:val="en-US" w:eastAsia="ru-RU"/>
              </w:rPr>
            </w:pPr>
          </w:p>
        </w:tc>
        <w:tc>
          <w:tcPr>
            <w:tcW w:w="2551" w:type="dxa"/>
            <w:gridSpan w:val="7"/>
          </w:tcPr>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Не нормируется</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val="en-US" w:eastAsia="ru-RU"/>
              </w:rPr>
            </w:pPr>
          </w:p>
        </w:tc>
      </w:tr>
      <w:tr w:rsidR="004C73E7" w:rsidRPr="004B429A" w:rsidTr="00722FD6">
        <w:trPr>
          <w:gridAfter w:val="1"/>
          <w:wAfter w:w="7" w:type="dxa"/>
        </w:trPr>
        <w:tc>
          <w:tcPr>
            <w:tcW w:w="2693" w:type="dxa"/>
            <w:vMerge w:val="restart"/>
          </w:tcPr>
          <w:p w:rsidR="004C73E7" w:rsidRPr="004B429A" w:rsidRDefault="004C73E7" w:rsidP="004C73E7">
            <w:pPr>
              <w:tabs>
                <w:tab w:val="left" w:pos="1956"/>
              </w:tabs>
              <w:overflowPunct/>
              <w:autoSpaceDE/>
              <w:autoSpaceDN/>
              <w:adjustRightInd/>
              <w:ind w:left="-14"/>
              <w:jc w:val="both"/>
              <w:textAlignment w:val="auto"/>
              <w:rPr>
                <w:sz w:val="24"/>
                <w:szCs w:val="24"/>
                <w:highlight w:val="green"/>
                <w:lang w:eastAsia="ru-RU"/>
              </w:rPr>
            </w:pPr>
            <w:r w:rsidRPr="004B429A">
              <w:rPr>
                <w:sz w:val="24"/>
                <w:szCs w:val="24"/>
                <w:highlight w:val="green"/>
                <w:lang w:eastAsia="ru-RU"/>
              </w:rPr>
              <w:t xml:space="preserve">в) в условиях </w:t>
            </w:r>
          </w:p>
          <w:p w:rsidR="004C73E7" w:rsidRPr="004B429A" w:rsidRDefault="004C73E7" w:rsidP="004C73E7">
            <w:pPr>
              <w:tabs>
                <w:tab w:val="left" w:pos="1956"/>
              </w:tabs>
              <w:overflowPunct/>
              <w:autoSpaceDE/>
              <w:autoSpaceDN/>
              <w:adjustRightInd/>
              <w:ind w:left="-14"/>
              <w:textAlignment w:val="auto"/>
              <w:rPr>
                <w:sz w:val="24"/>
                <w:szCs w:val="24"/>
                <w:highlight w:val="green"/>
                <w:lang w:eastAsia="ru-RU"/>
              </w:rPr>
            </w:pPr>
            <w:r w:rsidRPr="004B429A">
              <w:rPr>
                <w:sz w:val="24"/>
                <w:szCs w:val="24"/>
                <w:highlight w:val="green"/>
                <w:lang w:eastAsia="ru-RU"/>
              </w:rPr>
              <w:t>воздушно-влажностного состояния при отсутствии эпизодическо</w:t>
            </w:r>
            <w:r w:rsidRPr="004B429A">
              <w:rPr>
                <w:sz w:val="24"/>
                <w:szCs w:val="24"/>
                <w:highlight w:val="green"/>
                <w:lang w:eastAsia="ru-RU"/>
              </w:rPr>
              <w:softHyphen/>
              <w:t>го водонасыщения (например, конструк</w:t>
            </w:r>
            <w:r w:rsidRPr="004B429A">
              <w:rPr>
                <w:sz w:val="24"/>
                <w:szCs w:val="24"/>
                <w:highlight w:val="green"/>
                <w:lang w:eastAsia="ru-RU"/>
              </w:rPr>
              <w:softHyphen/>
              <w:t>ции, постоянно подвергающи</w:t>
            </w:r>
            <w:r w:rsidRPr="004B429A">
              <w:rPr>
                <w:sz w:val="24"/>
                <w:szCs w:val="24"/>
                <w:highlight w:val="green"/>
                <w:lang w:eastAsia="ru-RU"/>
              </w:rPr>
              <w:softHyphen/>
              <w:t>еся воздействию окружающего воздуха, защищенные от воздействия атмосферных осадков)</w:t>
            </w:r>
          </w:p>
        </w:tc>
        <w:tc>
          <w:tcPr>
            <w:tcW w:w="1843" w:type="dxa"/>
            <w:vMerge w:val="restart"/>
          </w:tcPr>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Ниже минус 40</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Ниже минус 20 до минус 40 </w:t>
            </w:r>
            <w:proofErr w:type="spellStart"/>
            <w:r w:rsidRPr="004B429A">
              <w:rPr>
                <w:sz w:val="24"/>
                <w:szCs w:val="24"/>
                <w:highlight w:val="green"/>
                <w:lang w:eastAsia="ru-RU"/>
              </w:rPr>
              <w:t>включ</w:t>
            </w:r>
            <w:proofErr w:type="spellEnd"/>
            <w:r w:rsidRPr="004B429A">
              <w:rPr>
                <w:sz w:val="24"/>
                <w:szCs w:val="24"/>
                <w:highlight w:val="green"/>
                <w:lang w:eastAsia="ru-RU"/>
              </w:rPr>
              <w:t>.</w:t>
            </w: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Ниже минус 5 до минус 20 </w:t>
            </w:r>
            <w:proofErr w:type="spellStart"/>
            <w:r w:rsidRPr="004B429A">
              <w:rPr>
                <w:sz w:val="24"/>
                <w:szCs w:val="24"/>
                <w:highlight w:val="green"/>
                <w:lang w:eastAsia="ru-RU"/>
              </w:rPr>
              <w:t>включ</w:t>
            </w:r>
            <w:proofErr w:type="spellEnd"/>
            <w:r w:rsidRPr="004B429A">
              <w:rPr>
                <w:sz w:val="24"/>
                <w:szCs w:val="24"/>
                <w:highlight w:val="green"/>
                <w:lang w:eastAsia="ru-RU"/>
              </w:rPr>
              <w:t>.</w:t>
            </w: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Минус 5 и выше</w:t>
            </w:r>
          </w:p>
        </w:tc>
        <w:tc>
          <w:tcPr>
            <w:tcW w:w="709" w:type="dxa"/>
            <w:vMerge w:val="restart"/>
          </w:tcPr>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150</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 xml:space="preserve">75 </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val="en-US" w:eastAsia="ru-RU"/>
              </w:rPr>
            </w:pPr>
            <w:r w:rsidRPr="004B429A">
              <w:rPr>
                <w:sz w:val="24"/>
                <w:szCs w:val="24"/>
                <w:highlight w:val="green"/>
                <w:lang w:val="en-US" w:eastAsia="ru-RU"/>
              </w:rPr>
              <w:t>F</w:t>
            </w:r>
            <w:r w:rsidRPr="004B429A">
              <w:rPr>
                <w:sz w:val="24"/>
                <w:szCs w:val="24"/>
                <w:highlight w:val="green"/>
                <w:vertAlign w:val="subscript"/>
                <w:lang w:eastAsia="ru-RU"/>
              </w:rPr>
              <w:t>1</w:t>
            </w:r>
            <w:r w:rsidRPr="004B429A">
              <w:rPr>
                <w:sz w:val="24"/>
                <w:szCs w:val="24"/>
                <w:highlight w:val="green"/>
                <w:lang w:val="en-US" w:eastAsia="ru-RU"/>
              </w:rPr>
              <w:t xml:space="preserve">50 </w:t>
            </w:r>
          </w:p>
          <w:p w:rsidR="004C73E7" w:rsidRPr="004B429A" w:rsidRDefault="004C73E7" w:rsidP="004C73E7">
            <w:pPr>
              <w:overflowPunct/>
              <w:autoSpaceDE/>
              <w:autoSpaceDN/>
              <w:adjustRightInd/>
              <w:textAlignment w:val="auto"/>
              <w:rPr>
                <w:sz w:val="24"/>
                <w:szCs w:val="24"/>
                <w:highlight w:val="green"/>
                <w:lang w:val="en-US"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35</w:t>
            </w:r>
          </w:p>
        </w:tc>
        <w:tc>
          <w:tcPr>
            <w:tcW w:w="709" w:type="dxa"/>
            <w:vMerge w:val="restart"/>
          </w:tcPr>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100</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 xml:space="preserve">50 </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 xml:space="preserve">35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25</w:t>
            </w:r>
          </w:p>
        </w:tc>
        <w:tc>
          <w:tcPr>
            <w:tcW w:w="709" w:type="dxa"/>
            <w:vMerge w:val="restart"/>
          </w:tcPr>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75</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 xml:space="preserve">35 </w:t>
            </w: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 xml:space="preserve">F25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val="en-US"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25</w:t>
            </w:r>
          </w:p>
        </w:tc>
        <w:tc>
          <w:tcPr>
            <w:tcW w:w="703" w:type="dxa"/>
            <w:gridSpan w:val="2"/>
            <w:tcBorders>
              <w:right w:val="single" w:sz="6" w:space="0" w:color="auto"/>
            </w:tcBorders>
          </w:tcPr>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 xml:space="preserve">W4 </w:t>
            </w:r>
          </w:p>
        </w:tc>
        <w:tc>
          <w:tcPr>
            <w:tcW w:w="829" w:type="dxa"/>
            <w:gridSpan w:val="4"/>
            <w:tcBorders>
              <w:left w:val="single" w:sz="6" w:space="0" w:color="auto"/>
            </w:tcBorders>
          </w:tcPr>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 xml:space="preserve">W2 </w:t>
            </w:r>
          </w:p>
        </w:tc>
        <w:tc>
          <w:tcPr>
            <w:tcW w:w="1019" w:type="dxa"/>
            <w:tcBorders>
              <w:left w:val="single" w:sz="6" w:space="0" w:color="auto"/>
            </w:tcBorders>
          </w:tcPr>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eastAsia="ru-RU"/>
              </w:rPr>
              <w:t xml:space="preserve">Не </w:t>
            </w:r>
            <w:proofErr w:type="spellStart"/>
            <w:r w:rsidRPr="004B429A">
              <w:rPr>
                <w:sz w:val="24"/>
                <w:szCs w:val="24"/>
                <w:highlight w:val="green"/>
                <w:lang w:val="en-US" w:eastAsia="ru-RU"/>
              </w:rPr>
              <w:t>норми</w:t>
            </w:r>
            <w:proofErr w:type="spellEnd"/>
            <w:r w:rsidRPr="004B429A">
              <w:rPr>
                <w:sz w:val="24"/>
                <w:szCs w:val="24"/>
                <w:highlight w:val="green"/>
                <w:lang w:eastAsia="ru-RU"/>
              </w:rPr>
              <w:softHyphen/>
            </w:r>
            <w:proofErr w:type="spellStart"/>
            <w:r w:rsidRPr="004B429A">
              <w:rPr>
                <w:sz w:val="24"/>
                <w:szCs w:val="24"/>
                <w:highlight w:val="green"/>
                <w:lang w:val="en-US" w:eastAsia="ru-RU"/>
              </w:rPr>
              <w:t>руется</w:t>
            </w:r>
            <w:proofErr w:type="spellEnd"/>
          </w:p>
        </w:tc>
      </w:tr>
      <w:tr w:rsidR="004C73E7" w:rsidRPr="004B429A" w:rsidTr="00722FD6">
        <w:trPr>
          <w:gridAfter w:val="1"/>
          <w:wAfter w:w="7" w:type="dxa"/>
        </w:trPr>
        <w:tc>
          <w:tcPr>
            <w:tcW w:w="2693" w:type="dxa"/>
            <w:vMerge/>
          </w:tcPr>
          <w:p w:rsidR="004C73E7" w:rsidRPr="004B429A" w:rsidRDefault="004C73E7" w:rsidP="004C73E7">
            <w:pPr>
              <w:overflowPunct/>
              <w:autoSpaceDE/>
              <w:autoSpaceDN/>
              <w:adjustRightInd/>
              <w:textAlignment w:val="auto"/>
              <w:rPr>
                <w:sz w:val="24"/>
                <w:szCs w:val="24"/>
                <w:highlight w:val="green"/>
                <w:lang w:eastAsia="ru-RU"/>
              </w:rPr>
            </w:pPr>
          </w:p>
        </w:tc>
        <w:tc>
          <w:tcPr>
            <w:tcW w:w="1843" w:type="dxa"/>
            <w:vMerge/>
          </w:tcPr>
          <w:p w:rsidR="004C73E7" w:rsidRPr="004B429A" w:rsidRDefault="004C73E7" w:rsidP="004C73E7">
            <w:pPr>
              <w:overflowPunct/>
              <w:autoSpaceDE/>
              <w:autoSpaceDN/>
              <w:adjustRightInd/>
              <w:textAlignment w:val="auto"/>
              <w:rPr>
                <w:sz w:val="24"/>
                <w:szCs w:val="24"/>
                <w:highlight w:val="green"/>
                <w:lang w:eastAsia="ru-RU"/>
              </w:rPr>
            </w:pPr>
          </w:p>
        </w:tc>
        <w:tc>
          <w:tcPr>
            <w:tcW w:w="709" w:type="dxa"/>
            <w:vMerge/>
          </w:tcPr>
          <w:p w:rsidR="004C73E7" w:rsidRPr="004B429A" w:rsidRDefault="004C73E7" w:rsidP="004C73E7">
            <w:pPr>
              <w:overflowPunct/>
              <w:autoSpaceDE/>
              <w:autoSpaceDN/>
              <w:adjustRightInd/>
              <w:jc w:val="center"/>
              <w:textAlignment w:val="auto"/>
              <w:rPr>
                <w:sz w:val="24"/>
                <w:szCs w:val="24"/>
                <w:highlight w:val="green"/>
                <w:lang w:eastAsia="ru-RU"/>
              </w:rPr>
            </w:pPr>
          </w:p>
        </w:tc>
        <w:tc>
          <w:tcPr>
            <w:tcW w:w="709" w:type="dxa"/>
            <w:vMerge/>
          </w:tcPr>
          <w:p w:rsidR="004C73E7" w:rsidRPr="004B429A" w:rsidRDefault="004C73E7" w:rsidP="004C73E7">
            <w:pPr>
              <w:overflowPunct/>
              <w:autoSpaceDE/>
              <w:autoSpaceDN/>
              <w:adjustRightInd/>
              <w:textAlignment w:val="auto"/>
              <w:rPr>
                <w:sz w:val="24"/>
                <w:szCs w:val="24"/>
                <w:highlight w:val="green"/>
                <w:lang w:eastAsia="ru-RU"/>
              </w:rPr>
            </w:pPr>
          </w:p>
        </w:tc>
        <w:tc>
          <w:tcPr>
            <w:tcW w:w="709" w:type="dxa"/>
            <w:vMerge/>
          </w:tcPr>
          <w:p w:rsidR="004C73E7" w:rsidRPr="004B429A" w:rsidRDefault="004C73E7" w:rsidP="004C73E7">
            <w:pPr>
              <w:overflowPunct/>
              <w:autoSpaceDE/>
              <w:autoSpaceDN/>
              <w:adjustRightInd/>
              <w:textAlignment w:val="auto"/>
              <w:rPr>
                <w:sz w:val="24"/>
                <w:szCs w:val="24"/>
                <w:highlight w:val="green"/>
                <w:lang w:val="en-US" w:eastAsia="ru-RU"/>
              </w:rPr>
            </w:pPr>
          </w:p>
        </w:tc>
        <w:tc>
          <w:tcPr>
            <w:tcW w:w="2551" w:type="dxa"/>
            <w:gridSpan w:val="7"/>
          </w:tcPr>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val="en-US" w:eastAsia="ru-RU"/>
              </w:rPr>
            </w:pPr>
            <w:proofErr w:type="spellStart"/>
            <w:r w:rsidRPr="004B429A">
              <w:rPr>
                <w:sz w:val="24"/>
                <w:szCs w:val="24"/>
                <w:highlight w:val="green"/>
                <w:lang w:val="en-US" w:eastAsia="ru-RU"/>
              </w:rPr>
              <w:t>Не</w:t>
            </w:r>
            <w:proofErr w:type="spellEnd"/>
            <w:r w:rsidRPr="004B429A">
              <w:rPr>
                <w:sz w:val="24"/>
                <w:szCs w:val="24"/>
                <w:highlight w:val="green"/>
                <w:lang w:eastAsia="ru-RU"/>
              </w:rPr>
              <w:t xml:space="preserve"> </w:t>
            </w:r>
            <w:proofErr w:type="spellStart"/>
            <w:r w:rsidRPr="004B429A">
              <w:rPr>
                <w:sz w:val="24"/>
                <w:szCs w:val="24"/>
                <w:highlight w:val="green"/>
                <w:lang w:val="en-US" w:eastAsia="ru-RU"/>
              </w:rPr>
              <w:t>нормируется</w:t>
            </w:r>
            <w:proofErr w:type="spellEnd"/>
          </w:p>
          <w:p w:rsidR="004C73E7" w:rsidRPr="004B429A" w:rsidRDefault="004C73E7" w:rsidP="004C73E7">
            <w:pPr>
              <w:overflowPunct/>
              <w:autoSpaceDE/>
              <w:autoSpaceDN/>
              <w:adjustRightInd/>
              <w:jc w:val="center"/>
              <w:textAlignment w:val="auto"/>
              <w:rPr>
                <w:sz w:val="24"/>
                <w:szCs w:val="24"/>
                <w:highlight w:val="green"/>
                <w:lang w:eastAsia="ru-RU"/>
              </w:rPr>
            </w:pPr>
          </w:p>
        </w:tc>
      </w:tr>
      <w:tr w:rsidR="004C73E7" w:rsidRPr="004B429A" w:rsidTr="00722FD6">
        <w:trPr>
          <w:gridAfter w:val="1"/>
          <w:wAfter w:w="7" w:type="dxa"/>
          <w:trHeight w:val="1850"/>
        </w:trPr>
        <w:tc>
          <w:tcPr>
            <w:tcW w:w="2693" w:type="dxa"/>
          </w:tcPr>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2 Возможное эпизодическое воздействие температур </w:t>
            </w: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ниже 0 </w:t>
            </w:r>
            <w:proofErr w:type="spellStart"/>
            <w:r w:rsidRPr="004B429A">
              <w:rPr>
                <w:sz w:val="24"/>
                <w:szCs w:val="24"/>
                <w:highlight w:val="green"/>
                <w:vertAlign w:val="superscript"/>
                <w:lang w:eastAsia="ru-RU"/>
              </w:rPr>
              <w:t>о</w:t>
            </w:r>
            <w:r w:rsidRPr="004B429A">
              <w:rPr>
                <w:sz w:val="24"/>
                <w:szCs w:val="24"/>
                <w:highlight w:val="green"/>
                <w:lang w:eastAsia="ru-RU"/>
              </w:rPr>
              <w:t>С</w:t>
            </w:r>
            <w:proofErr w:type="spellEnd"/>
            <w:r w:rsidRPr="004B429A">
              <w:rPr>
                <w:sz w:val="24"/>
                <w:szCs w:val="24"/>
                <w:highlight w:val="green"/>
                <w:lang w:eastAsia="ru-RU"/>
              </w:rPr>
              <w:t>:</w:t>
            </w: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 а) в водонасыщенном состоянии (напри</w:t>
            </w:r>
            <w:r w:rsidRPr="004B429A">
              <w:rPr>
                <w:sz w:val="24"/>
                <w:szCs w:val="24"/>
                <w:highlight w:val="green"/>
                <w:lang w:eastAsia="ru-RU"/>
              </w:rPr>
              <w:softHyphen/>
              <w:t>мер, конструк</w:t>
            </w:r>
            <w:r w:rsidRPr="004B429A">
              <w:rPr>
                <w:sz w:val="24"/>
                <w:szCs w:val="24"/>
                <w:highlight w:val="green"/>
                <w:lang w:eastAsia="ru-RU"/>
              </w:rPr>
              <w:softHyphen/>
              <w:t>ции, находя</w:t>
            </w:r>
            <w:r w:rsidRPr="004B429A">
              <w:rPr>
                <w:sz w:val="24"/>
                <w:szCs w:val="24"/>
                <w:highlight w:val="green"/>
                <w:lang w:eastAsia="ru-RU"/>
              </w:rPr>
              <w:softHyphen/>
              <w:t>щиеся в грунте или под водой)</w:t>
            </w:r>
          </w:p>
        </w:tc>
        <w:tc>
          <w:tcPr>
            <w:tcW w:w="1843" w:type="dxa"/>
          </w:tcPr>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Ниже минус 40</w:t>
            </w: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Ниже минус 20 до минус 40 </w:t>
            </w:r>
            <w:proofErr w:type="spellStart"/>
            <w:r w:rsidRPr="004B429A">
              <w:rPr>
                <w:sz w:val="24"/>
                <w:szCs w:val="24"/>
                <w:highlight w:val="green"/>
                <w:lang w:eastAsia="ru-RU"/>
              </w:rPr>
              <w:t>включ</w:t>
            </w:r>
            <w:proofErr w:type="spellEnd"/>
            <w:r w:rsidRPr="004B429A">
              <w:rPr>
                <w:sz w:val="24"/>
                <w:szCs w:val="24"/>
                <w:highlight w:val="green"/>
                <w:lang w:eastAsia="ru-RU"/>
              </w:rPr>
              <w:t>.</w:t>
            </w: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Ниже минус 5 до минус 20 </w:t>
            </w:r>
            <w:proofErr w:type="spellStart"/>
            <w:r w:rsidRPr="004B429A">
              <w:rPr>
                <w:sz w:val="24"/>
                <w:szCs w:val="24"/>
                <w:highlight w:val="green"/>
                <w:lang w:eastAsia="ru-RU"/>
              </w:rPr>
              <w:t>включ</w:t>
            </w:r>
            <w:proofErr w:type="spellEnd"/>
            <w:r w:rsidRPr="004B429A">
              <w:rPr>
                <w:sz w:val="24"/>
                <w:szCs w:val="24"/>
                <w:highlight w:val="green"/>
                <w:lang w:eastAsia="ru-RU"/>
              </w:rPr>
              <w:t>.</w:t>
            </w:r>
          </w:p>
          <w:p w:rsidR="004C73E7" w:rsidRPr="004B429A" w:rsidRDefault="004C73E7" w:rsidP="004C73E7">
            <w:pPr>
              <w:overflowPunct/>
              <w:autoSpaceDE/>
              <w:autoSpaceDN/>
              <w:adjustRightInd/>
              <w:ind w:left="-40" w:right="-26"/>
              <w:textAlignment w:val="auto"/>
              <w:rPr>
                <w:sz w:val="24"/>
                <w:szCs w:val="24"/>
                <w:highlight w:val="green"/>
                <w:lang w:eastAsia="ru-RU"/>
              </w:rPr>
            </w:pPr>
            <w:r w:rsidRPr="004B429A">
              <w:rPr>
                <w:spacing w:val="-8"/>
                <w:sz w:val="24"/>
                <w:szCs w:val="24"/>
                <w:highlight w:val="green"/>
                <w:lang w:eastAsia="ru-RU"/>
              </w:rPr>
              <w:t>Минус 5 и выше</w:t>
            </w:r>
          </w:p>
        </w:tc>
        <w:tc>
          <w:tcPr>
            <w:tcW w:w="709" w:type="dxa"/>
          </w:tcPr>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150</w:t>
            </w: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 xml:space="preserve">75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 F</w:t>
            </w:r>
            <w:r w:rsidRPr="004B429A">
              <w:rPr>
                <w:sz w:val="24"/>
                <w:szCs w:val="24"/>
                <w:highlight w:val="green"/>
                <w:vertAlign w:val="subscript"/>
                <w:lang w:eastAsia="ru-RU"/>
              </w:rPr>
              <w:t>1</w:t>
            </w:r>
            <w:r w:rsidRPr="004B429A">
              <w:rPr>
                <w:sz w:val="24"/>
                <w:szCs w:val="24"/>
                <w:highlight w:val="green"/>
                <w:lang w:eastAsia="ru-RU"/>
              </w:rPr>
              <w:t xml:space="preserve">50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 F</w:t>
            </w:r>
            <w:r w:rsidRPr="004B429A">
              <w:rPr>
                <w:sz w:val="24"/>
                <w:szCs w:val="24"/>
                <w:highlight w:val="green"/>
                <w:vertAlign w:val="subscript"/>
                <w:lang w:eastAsia="ru-RU"/>
              </w:rPr>
              <w:t>1</w:t>
            </w:r>
            <w:r w:rsidRPr="004B429A">
              <w:rPr>
                <w:sz w:val="24"/>
                <w:szCs w:val="24"/>
                <w:highlight w:val="green"/>
                <w:lang w:eastAsia="ru-RU"/>
              </w:rPr>
              <w:t>35</w:t>
            </w:r>
          </w:p>
        </w:tc>
        <w:tc>
          <w:tcPr>
            <w:tcW w:w="709" w:type="dxa"/>
          </w:tcPr>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100</w:t>
            </w: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 xml:space="preserve">50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 F</w:t>
            </w:r>
            <w:r w:rsidRPr="004B429A">
              <w:rPr>
                <w:sz w:val="24"/>
                <w:szCs w:val="24"/>
                <w:highlight w:val="green"/>
                <w:vertAlign w:val="subscript"/>
                <w:lang w:eastAsia="ru-RU"/>
              </w:rPr>
              <w:t>1</w:t>
            </w:r>
            <w:r w:rsidRPr="004B429A">
              <w:rPr>
                <w:sz w:val="24"/>
                <w:szCs w:val="24"/>
                <w:highlight w:val="green"/>
                <w:lang w:eastAsia="ru-RU"/>
              </w:rPr>
              <w:t xml:space="preserve">35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val="en-US" w:eastAsia="ru-RU"/>
              </w:rPr>
              <w:t xml:space="preserve"> F</w:t>
            </w:r>
            <w:r w:rsidRPr="004B429A">
              <w:rPr>
                <w:sz w:val="24"/>
                <w:szCs w:val="24"/>
                <w:highlight w:val="green"/>
                <w:vertAlign w:val="subscript"/>
                <w:lang w:eastAsia="ru-RU"/>
              </w:rPr>
              <w:t>1</w:t>
            </w:r>
            <w:r w:rsidRPr="004B429A">
              <w:rPr>
                <w:sz w:val="24"/>
                <w:szCs w:val="24"/>
                <w:highlight w:val="green"/>
                <w:lang w:val="en-US" w:eastAsia="ru-RU"/>
              </w:rPr>
              <w:t>25</w:t>
            </w:r>
          </w:p>
        </w:tc>
        <w:tc>
          <w:tcPr>
            <w:tcW w:w="709" w:type="dxa"/>
          </w:tcPr>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75</w:t>
            </w: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35</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25</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25</w:t>
            </w:r>
          </w:p>
        </w:tc>
        <w:tc>
          <w:tcPr>
            <w:tcW w:w="2551" w:type="dxa"/>
            <w:gridSpan w:val="7"/>
          </w:tcPr>
          <w:p w:rsidR="004C73E7" w:rsidRPr="004B429A" w:rsidRDefault="004C73E7" w:rsidP="004C73E7">
            <w:pPr>
              <w:overflowPunct/>
              <w:autoSpaceDE/>
              <w:autoSpaceDN/>
              <w:adjustRightInd/>
              <w:jc w:val="center"/>
              <w:textAlignment w:val="auto"/>
              <w:rPr>
                <w:sz w:val="24"/>
                <w:szCs w:val="24"/>
                <w:highlight w:val="green"/>
                <w:lang w:val="en-US" w:eastAsia="ru-RU"/>
              </w:rPr>
            </w:pPr>
          </w:p>
          <w:p w:rsidR="004C73E7" w:rsidRPr="004B429A" w:rsidRDefault="004C73E7" w:rsidP="004C73E7">
            <w:pPr>
              <w:overflowPunct/>
              <w:autoSpaceDE/>
              <w:autoSpaceDN/>
              <w:adjustRightInd/>
              <w:jc w:val="center"/>
              <w:textAlignment w:val="auto"/>
              <w:rPr>
                <w:sz w:val="24"/>
                <w:szCs w:val="24"/>
                <w:highlight w:val="green"/>
                <w:lang w:val="en-US" w:eastAsia="ru-RU"/>
              </w:rPr>
            </w:pPr>
          </w:p>
          <w:p w:rsidR="004C73E7" w:rsidRPr="004B429A" w:rsidRDefault="004C73E7" w:rsidP="004C73E7">
            <w:pPr>
              <w:overflowPunct/>
              <w:autoSpaceDE/>
              <w:autoSpaceDN/>
              <w:adjustRightInd/>
              <w:jc w:val="center"/>
              <w:textAlignment w:val="auto"/>
              <w:rPr>
                <w:sz w:val="24"/>
                <w:szCs w:val="24"/>
                <w:highlight w:val="green"/>
                <w:lang w:val="en-US" w:eastAsia="ru-RU"/>
              </w:rPr>
            </w:pPr>
          </w:p>
          <w:p w:rsidR="004C73E7" w:rsidRPr="004B429A" w:rsidRDefault="004C73E7" w:rsidP="004C73E7">
            <w:pPr>
              <w:overflowPunct/>
              <w:autoSpaceDE/>
              <w:autoSpaceDN/>
              <w:adjustRightInd/>
              <w:jc w:val="center"/>
              <w:textAlignment w:val="auto"/>
              <w:rPr>
                <w:sz w:val="24"/>
                <w:szCs w:val="24"/>
                <w:highlight w:val="green"/>
                <w:lang w:val="en-US"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val="en-US" w:eastAsia="ru-RU"/>
              </w:rPr>
            </w:pPr>
            <w:r w:rsidRPr="004B429A">
              <w:rPr>
                <w:sz w:val="24"/>
                <w:szCs w:val="24"/>
                <w:highlight w:val="green"/>
                <w:lang w:val="en-US" w:eastAsia="ru-RU"/>
              </w:rPr>
              <w:t>He</w:t>
            </w:r>
            <w:r w:rsidRPr="004B429A">
              <w:rPr>
                <w:sz w:val="24"/>
                <w:szCs w:val="24"/>
                <w:highlight w:val="green"/>
                <w:lang w:eastAsia="ru-RU"/>
              </w:rPr>
              <w:t xml:space="preserve"> нормируется</w:t>
            </w:r>
          </w:p>
          <w:p w:rsidR="004C73E7" w:rsidRPr="004B429A" w:rsidRDefault="004C73E7" w:rsidP="004C73E7">
            <w:pPr>
              <w:overflowPunct/>
              <w:autoSpaceDE/>
              <w:autoSpaceDN/>
              <w:adjustRightInd/>
              <w:jc w:val="center"/>
              <w:textAlignment w:val="auto"/>
              <w:rPr>
                <w:sz w:val="24"/>
                <w:szCs w:val="24"/>
                <w:highlight w:val="green"/>
                <w:lang w:val="en-US" w:eastAsia="ru-RU"/>
              </w:rPr>
            </w:pPr>
          </w:p>
        </w:tc>
      </w:tr>
      <w:tr w:rsidR="004C73E7" w:rsidRPr="004B429A" w:rsidTr="00722FD6">
        <w:trPr>
          <w:gridAfter w:val="1"/>
          <w:wAfter w:w="7" w:type="dxa"/>
        </w:trPr>
        <w:tc>
          <w:tcPr>
            <w:tcW w:w="2693" w:type="dxa"/>
          </w:tcPr>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б) в условиях воздушно- вла</w:t>
            </w:r>
            <w:r w:rsidRPr="004B429A">
              <w:rPr>
                <w:sz w:val="24"/>
                <w:szCs w:val="24"/>
                <w:highlight w:val="green"/>
                <w:lang w:eastAsia="ru-RU"/>
              </w:rPr>
              <w:softHyphen/>
              <w:t>жностного со</w:t>
            </w:r>
            <w:r w:rsidRPr="004B429A">
              <w:rPr>
                <w:sz w:val="24"/>
                <w:szCs w:val="24"/>
                <w:highlight w:val="green"/>
                <w:lang w:eastAsia="ru-RU"/>
              </w:rPr>
              <w:softHyphen/>
              <w:t>с</w:t>
            </w:r>
            <w:r w:rsidRPr="004B429A">
              <w:rPr>
                <w:sz w:val="24"/>
                <w:szCs w:val="24"/>
                <w:highlight w:val="green"/>
                <w:lang w:eastAsia="ru-RU"/>
              </w:rPr>
              <w:softHyphen/>
              <w:t>то</w:t>
            </w:r>
            <w:r w:rsidRPr="004B429A">
              <w:rPr>
                <w:sz w:val="24"/>
                <w:szCs w:val="24"/>
                <w:highlight w:val="green"/>
                <w:lang w:eastAsia="ru-RU"/>
              </w:rPr>
              <w:softHyphen/>
              <w:t>яния (на</w:t>
            </w:r>
            <w:r w:rsidRPr="004B429A">
              <w:rPr>
                <w:sz w:val="24"/>
                <w:szCs w:val="24"/>
                <w:highlight w:val="green"/>
                <w:lang w:eastAsia="ru-RU"/>
              </w:rPr>
              <w:softHyphen/>
              <w:t>при</w:t>
            </w:r>
            <w:r w:rsidRPr="004B429A">
              <w:rPr>
                <w:sz w:val="24"/>
                <w:szCs w:val="24"/>
                <w:highlight w:val="green"/>
                <w:lang w:eastAsia="ru-RU"/>
              </w:rPr>
              <w:softHyphen/>
              <w:t>мер, внут</w:t>
            </w:r>
            <w:r w:rsidRPr="004B429A">
              <w:rPr>
                <w:sz w:val="24"/>
                <w:szCs w:val="24"/>
                <w:highlight w:val="green"/>
                <w:lang w:eastAsia="ru-RU"/>
              </w:rPr>
              <w:softHyphen/>
              <w:t>рен</w:t>
            </w:r>
            <w:r w:rsidRPr="004B429A">
              <w:rPr>
                <w:sz w:val="24"/>
                <w:szCs w:val="24"/>
                <w:highlight w:val="green"/>
                <w:lang w:eastAsia="ru-RU"/>
              </w:rPr>
              <w:softHyphen/>
              <w:t>ние кон</w:t>
            </w:r>
            <w:r w:rsidRPr="004B429A">
              <w:rPr>
                <w:sz w:val="24"/>
                <w:szCs w:val="24"/>
                <w:highlight w:val="green"/>
                <w:lang w:eastAsia="ru-RU"/>
              </w:rPr>
              <w:softHyphen/>
              <w:t>ст</w:t>
            </w:r>
            <w:r w:rsidRPr="004B429A">
              <w:rPr>
                <w:sz w:val="24"/>
                <w:szCs w:val="24"/>
                <w:highlight w:val="green"/>
                <w:lang w:eastAsia="ru-RU"/>
              </w:rPr>
              <w:softHyphen/>
              <w:t>рук</w:t>
            </w:r>
            <w:r w:rsidRPr="004B429A">
              <w:rPr>
                <w:sz w:val="24"/>
                <w:szCs w:val="24"/>
                <w:highlight w:val="green"/>
                <w:lang w:eastAsia="ru-RU"/>
              </w:rPr>
              <w:softHyphen/>
              <w:t>ции отап</w:t>
            </w:r>
            <w:r w:rsidRPr="004B429A">
              <w:rPr>
                <w:sz w:val="24"/>
                <w:szCs w:val="24"/>
                <w:highlight w:val="green"/>
                <w:lang w:eastAsia="ru-RU"/>
              </w:rPr>
              <w:softHyphen/>
              <w:t>ли</w:t>
            </w:r>
            <w:r w:rsidRPr="004B429A">
              <w:rPr>
                <w:sz w:val="24"/>
                <w:szCs w:val="24"/>
                <w:highlight w:val="green"/>
                <w:lang w:eastAsia="ru-RU"/>
              </w:rPr>
              <w:softHyphen/>
              <w:t>ва</w:t>
            </w:r>
            <w:r w:rsidRPr="004B429A">
              <w:rPr>
                <w:sz w:val="24"/>
                <w:szCs w:val="24"/>
                <w:highlight w:val="green"/>
                <w:lang w:eastAsia="ru-RU"/>
              </w:rPr>
              <w:softHyphen/>
              <w:t>е</w:t>
            </w:r>
            <w:r w:rsidRPr="004B429A">
              <w:rPr>
                <w:sz w:val="24"/>
                <w:szCs w:val="24"/>
                <w:highlight w:val="green"/>
                <w:lang w:eastAsia="ru-RU"/>
              </w:rPr>
              <w:softHyphen/>
              <w:t>мых зда</w:t>
            </w:r>
            <w:r w:rsidRPr="004B429A">
              <w:rPr>
                <w:sz w:val="24"/>
                <w:szCs w:val="24"/>
                <w:highlight w:val="green"/>
                <w:lang w:eastAsia="ru-RU"/>
              </w:rPr>
              <w:softHyphen/>
              <w:t>ний в период строи</w:t>
            </w:r>
            <w:r w:rsidRPr="004B429A">
              <w:rPr>
                <w:sz w:val="24"/>
                <w:szCs w:val="24"/>
                <w:highlight w:val="green"/>
                <w:lang w:eastAsia="ru-RU"/>
              </w:rPr>
              <w:softHyphen/>
              <w:t>тельства и мон</w:t>
            </w:r>
            <w:r w:rsidRPr="004B429A">
              <w:rPr>
                <w:sz w:val="24"/>
                <w:szCs w:val="24"/>
                <w:highlight w:val="green"/>
                <w:lang w:eastAsia="ru-RU"/>
              </w:rPr>
              <w:softHyphen/>
              <w:t>тажа)</w:t>
            </w:r>
          </w:p>
        </w:tc>
        <w:tc>
          <w:tcPr>
            <w:tcW w:w="1843" w:type="dxa"/>
          </w:tcPr>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Ниже минус 40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Ниже минус 20 до минус 40 </w:t>
            </w:r>
            <w:proofErr w:type="spellStart"/>
            <w:r w:rsidRPr="004B429A">
              <w:rPr>
                <w:sz w:val="24"/>
                <w:szCs w:val="24"/>
                <w:highlight w:val="green"/>
                <w:lang w:eastAsia="ru-RU"/>
              </w:rPr>
              <w:t>включ</w:t>
            </w:r>
            <w:proofErr w:type="spellEnd"/>
            <w:r w:rsidRPr="004B429A">
              <w:rPr>
                <w:sz w:val="24"/>
                <w:szCs w:val="24"/>
                <w:highlight w:val="green"/>
                <w:lang w:eastAsia="ru-RU"/>
              </w:rPr>
              <w:t>.</w:t>
            </w: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Ниже минус 5 до минус 20 </w:t>
            </w:r>
            <w:proofErr w:type="spellStart"/>
            <w:r w:rsidRPr="004B429A">
              <w:rPr>
                <w:sz w:val="24"/>
                <w:szCs w:val="24"/>
                <w:highlight w:val="green"/>
                <w:lang w:eastAsia="ru-RU"/>
              </w:rPr>
              <w:t>включ</w:t>
            </w:r>
            <w:proofErr w:type="spellEnd"/>
            <w:r w:rsidRPr="004B429A">
              <w:rPr>
                <w:sz w:val="24"/>
                <w:szCs w:val="24"/>
                <w:highlight w:val="green"/>
                <w:lang w:eastAsia="ru-RU"/>
              </w:rPr>
              <w:t>.</w:t>
            </w:r>
          </w:p>
          <w:p w:rsidR="004C73E7" w:rsidRPr="004B429A" w:rsidRDefault="004C73E7" w:rsidP="004C73E7">
            <w:pPr>
              <w:overflowPunct/>
              <w:autoSpaceDE/>
              <w:autoSpaceDN/>
              <w:adjustRightInd/>
              <w:textAlignment w:val="auto"/>
              <w:rPr>
                <w:sz w:val="24"/>
                <w:szCs w:val="24"/>
                <w:highlight w:val="green"/>
                <w:lang w:eastAsia="ru-RU"/>
              </w:rPr>
            </w:pPr>
            <w:r w:rsidRPr="004B429A">
              <w:rPr>
                <w:spacing w:val="-10"/>
                <w:sz w:val="24"/>
                <w:szCs w:val="24"/>
                <w:highlight w:val="green"/>
                <w:lang w:eastAsia="ru-RU"/>
              </w:rPr>
              <w:t>Минус 5 и выше</w:t>
            </w:r>
          </w:p>
        </w:tc>
        <w:tc>
          <w:tcPr>
            <w:tcW w:w="709" w:type="dxa"/>
          </w:tcPr>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 xml:space="preserve">75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 F</w:t>
            </w:r>
            <w:r w:rsidRPr="004B429A">
              <w:rPr>
                <w:sz w:val="24"/>
                <w:szCs w:val="24"/>
                <w:highlight w:val="green"/>
                <w:vertAlign w:val="subscript"/>
                <w:lang w:eastAsia="ru-RU"/>
              </w:rPr>
              <w:t>1</w:t>
            </w:r>
            <w:r w:rsidRPr="004B429A">
              <w:rPr>
                <w:sz w:val="24"/>
                <w:szCs w:val="24"/>
                <w:highlight w:val="green"/>
                <w:lang w:eastAsia="ru-RU"/>
              </w:rPr>
              <w:t xml:space="preserve">35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 F</w:t>
            </w:r>
            <w:r w:rsidRPr="004B429A">
              <w:rPr>
                <w:sz w:val="24"/>
                <w:szCs w:val="24"/>
                <w:highlight w:val="green"/>
                <w:vertAlign w:val="subscript"/>
                <w:lang w:eastAsia="ru-RU"/>
              </w:rPr>
              <w:t>1</w:t>
            </w:r>
            <w:r w:rsidRPr="004B429A">
              <w:rPr>
                <w:sz w:val="24"/>
                <w:szCs w:val="24"/>
                <w:highlight w:val="green"/>
                <w:lang w:eastAsia="ru-RU"/>
              </w:rPr>
              <w:t xml:space="preserve">35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 F</w:t>
            </w:r>
            <w:r w:rsidRPr="004B429A">
              <w:rPr>
                <w:sz w:val="24"/>
                <w:szCs w:val="24"/>
                <w:highlight w:val="green"/>
                <w:vertAlign w:val="subscript"/>
                <w:lang w:eastAsia="ru-RU"/>
              </w:rPr>
              <w:t>1</w:t>
            </w:r>
            <w:r w:rsidRPr="004B429A">
              <w:rPr>
                <w:sz w:val="24"/>
                <w:szCs w:val="24"/>
                <w:highlight w:val="green"/>
                <w:lang w:eastAsia="ru-RU"/>
              </w:rPr>
              <w:t>25</w:t>
            </w:r>
          </w:p>
        </w:tc>
        <w:tc>
          <w:tcPr>
            <w:tcW w:w="709" w:type="dxa"/>
          </w:tcPr>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 xml:space="preserve">50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 F</w:t>
            </w:r>
            <w:r w:rsidRPr="004B429A">
              <w:rPr>
                <w:sz w:val="24"/>
                <w:szCs w:val="24"/>
                <w:highlight w:val="green"/>
                <w:vertAlign w:val="subscript"/>
                <w:lang w:eastAsia="ru-RU"/>
              </w:rPr>
              <w:t>1</w:t>
            </w:r>
            <w:r w:rsidRPr="004B429A">
              <w:rPr>
                <w:sz w:val="24"/>
                <w:szCs w:val="24"/>
                <w:highlight w:val="green"/>
                <w:lang w:eastAsia="ru-RU"/>
              </w:rPr>
              <w:t xml:space="preserve">25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 F</w:t>
            </w:r>
            <w:r w:rsidRPr="004B429A">
              <w:rPr>
                <w:sz w:val="24"/>
                <w:szCs w:val="24"/>
                <w:highlight w:val="green"/>
                <w:vertAlign w:val="subscript"/>
                <w:lang w:eastAsia="ru-RU"/>
              </w:rPr>
              <w:t>1</w:t>
            </w:r>
            <w:r w:rsidRPr="004B429A">
              <w:rPr>
                <w:sz w:val="24"/>
                <w:szCs w:val="24"/>
                <w:highlight w:val="green"/>
                <w:lang w:eastAsia="ru-RU"/>
              </w:rPr>
              <w:t xml:space="preserve">25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 F</w:t>
            </w:r>
            <w:r w:rsidRPr="004B429A">
              <w:rPr>
                <w:sz w:val="24"/>
                <w:szCs w:val="24"/>
                <w:highlight w:val="green"/>
                <w:vertAlign w:val="subscript"/>
                <w:lang w:eastAsia="ru-RU"/>
              </w:rPr>
              <w:t>1</w:t>
            </w:r>
            <w:r w:rsidRPr="004B429A">
              <w:rPr>
                <w:sz w:val="24"/>
                <w:szCs w:val="24"/>
                <w:highlight w:val="green"/>
                <w:lang w:eastAsia="ru-RU"/>
              </w:rPr>
              <w:t>25</w:t>
            </w:r>
          </w:p>
        </w:tc>
        <w:tc>
          <w:tcPr>
            <w:tcW w:w="709" w:type="dxa"/>
          </w:tcPr>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F</w:t>
            </w:r>
            <w:r w:rsidRPr="004B429A">
              <w:rPr>
                <w:sz w:val="24"/>
                <w:szCs w:val="24"/>
                <w:highlight w:val="green"/>
                <w:vertAlign w:val="subscript"/>
                <w:lang w:eastAsia="ru-RU"/>
              </w:rPr>
              <w:t>1</w:t>
            </w:r>
            <w:r w:rsidRPr="004B429A">
              <w:rPr>
                <w:sz w:val="24"/>
                <w:szCs w:val="24"/>
                <w:highlight w:val="green"/>
                <w:lang w:eastAsia="ru-RU"/>
              </w:rPr>
              <w:t xml:space="preserve">35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 F</w:t>
            </w:r>
            <w:r w:rsidRPr="004B429A">
              <w:rPr>
                <w:sz w:val="24"/>
                <w:szCs w:val="24"/>
                <w:highlight w:val="green"/>
                <w:vertAlign w:val="subscript"/>
                <w:lang w:eastAsia="ru-RU"/>
              </w:rPr>
              <w:t>1</w:t>
            </w:r>
            <w:r w:rsidRPr="004B429A">
              <w:rPr>
                <w:sz w:val="24"/>
                <w:szCs w:val="24"/>
                <w:highlight w:val="green"/>
                <w:lang w:eastAsia="ru-RU"/>
              </w:rPr>
              <w:t xml:space="preserve">25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 F</w:t>
            </w:r>
            <w:r w:rsidRPr="004B429A">
              <w:rPr>
                <w:sz w:val="24"/>
                <w:szCs w:val="24"/>
                <w:highlight w:val="green"/>
                <w:vertAlign w:val="subscript"/>
                <w:lang w:eastAsia="ru-RU"/>
              </w:rPr>
              <w:t>1</w:t>
            </w:r>
            <w:r w:rsidRPr="004B429A">
              <w:rPr>
                <w:sz w:val="24"/>
                <w:szCs w:val="24"/>
                <w:highlight w:val="green"/>
                <w:lang w:eastAsia="ru-RU"/>
              </w:rPr>
              <w:t xml:space="preserve">25 </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r w:rsidRPr="004B429A">
              <w:rPr>
                <w:sz w:val="24"/>
                <w:szCs w:val="24"/>
                <w:highlight w:val="green"/>
                <w:lang w:eastAsia="ru-RU"/>
              </w:rPr>
              <w:t xml:space="preserve"> F</w:t>
            </w:r>
            <w:r w:rsidRPr="004B429A">
              <w:rPr>
                <w:sz w:val="24"/>
                <w:szCs w:val="24"/>
                <w:highlight w:val="green"/>
                <w:vertAlign w:val="subscript"/>
                <w:lang w:eastAsia="ru-RU"/>
              </w:rPr>
              <w:t>1</w:t>
            </w:r>
            <w:r w:rsidRPr="004B429A">
              <w:rPr>
                <w:sz w:val="24"/>
                <w:szCs w:val="24"/>
                <w:highlight w:val="green"/>
                <w:lang w:eastAsia="ru-RU"/>
              </w:rPr>
              <w:t>25</w:t>
            </w:r>
          </w:p>
        </w:tc>
        <w:tc>
          <w:tcPr>
            <w:tcW w:w="2551" w:type="dxa"/>
            <w:gridSpan w:val="7"/>
          </w:tcPr>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r w:rsidRPr="004B429A">
              <w:rPr>
                <w:sz w:val="24"/>
                <w:szCs w:val="24"/>
                <w:highlight w:val="green"/>
                <w:lang w:val="en-US" w:eastAsia="ru-RU"/>
              </w:rPr>
              <w:t>He</w:t>
            </w:r>
            <w:r w:rsidRPr="004B429A">
              <w:rPr>
                <w:sz w:val="24"/>
                <w:szCs w:val="24"/>
                <w:highlight w:val="green"/>
                <w:lang w:eastAsia="ru-RU"/>
              </w:rPr>
              <w:t xml:space="preserve"> нормируется</w:t>
            </w:r>
          </w:p>
          <w:p w:rsidR="004C73E7" w:rsidRPr="004B429A" w:rsidRDefault="004C73E7" w:rsidP="004C73E7">
            <w:pPr>
              <w:overflowPunct/>
              <w:autoSpaceDE/>
              <w:autoSpaceDN/>
              <w:adjustRightInd/>
              <w:textAlignment w:val="auto"/>
              <w:rPr>
                <w:sz w:val="24"/>
                <w:szCs w:val="24"/>
                <w:highlight w:val="green"/>
                <w:lang w:eastAsia="ru-RU"/>
              </w:rPr>
            </w:pPr>
          </w:p>
          <w:p w:rsidR="004C73E7" w:rsidRPr="004B429A" w:rsidRDefault="004C73E7" w:rsidP="004C73E7">
            <w:pPr>
              <w:overflowPunct/>
              <w:autoSpaceDE/>
              <w:autoSpaceDN/>
              <w:adjustRightInd/>
              <w:jc w:val="center"/>
              <w:textAlignment w:val="auto"/>
              <w:rPr>
                <w:sz w:val="24"/>
                <w:szCs w:val="24"/>
                <w:highlight w:val="green"/>
                <w:lang w:eastAsia="ru-RU"/>
              </w:rPr>
            </w:pPr>
          </w:p>
        </w:tc>
      </w:tr>
      <w:tr w:rsidR="004C73E7" w:rsidRPr="004B429A" w:rsidTr="00722FD6">
        <w:tc>
          <w:tcPr>
            <w:tcW w:w="9221" w:type="dxa"/>
            <w:gridSpan w:val="13"/>
          </w:tcPr>
          <w:p w:rsidR="004C73E7" w:rsidRPr="004B429A" w:rsidRDefault="004C73E7" w:rsidP="004C73E7">
            <w:pPr>
              <w:overflowPunct/>
              <w:autoSpaceDE/>
              <w:autoSpaceDN/>
              <w:adjustRightInd/>
              <w:ind w:firstLine="284"/>
              <w:jc w:val="both"/>
              <w:textAlignment w:val="auto"/>
              <w:rPr>
                <w:sz w:val="24"/>
                <w:szCs w:val="24"/>
                <w:highlight w:val="green"/>
                <w:lang w:eastAsia="ru-RU"/>
              </w:rPr>
            </w:pPr>
            <w:r w:rsidRPr="004B429A">
              <w:rPr>
                <w:sz w:val="22"/>
                <w:szCs w:val="22"/>
                <w:highlight w:val="green"/>
                <w:lang w:eastAsia="ru-RU"/>
              </w:rPr>
              <w:t>П р и м е ч а н и я</w:t>
            </w:r>
          </w:p>
          <w:p w:rsidR="004C73E7" w:rsidRPr="004B429A" w:rsidRDefault="004C73E7" w:rsidP="004C73E7">
            <w:pPr>
              <w:overflowPunct/>
              <w:autoSpaceDE/>
              <w:autoSpaceDN/>
              <w:adjustRightInd/>
              <w:ind w:firstLine="284"/>
              <w:jc w:val="both"/>
              <w:textAlignment w:val="auto"/>
              <w:rPr>
                <w:sz w:val="24"/>
                <w:szCs w:val="24"/>
                <w:highlight w:val="green"/>
                <w:lang w:eastAsia="ru-RU"/>
              </w:rPr>
            </w:pPr>
            <w:r w:rsidRPr="004B429A">
              <w:rPr>
                <w:sz w:val="22"/>
                <w:szCs w:val="22"/>
                <w:highlight w:val="green"/>
                <w:lang w:eastAsia="ru-RU"/>
              </w:rPr>
              <w:t xml:space="preserve"> 1 Расчетные зимние температуры наружного воздуха принимаются как средняя температура воздуха наиболее холодной пятидневки в зависимости от района строительства согласно СП 131.13330.</w:t>
            </w:r>
          </w:p>
          <w:p w:rsidR="004C73E7" w:rsidRPr="004B429A" w:rsidRDefault="004C73E7" w:rsidP="004C73E7">
            <w:pPr>
              <w:overflowPunct/>
              <w:autoSpaceDE/>
              <w:autoSpaceDN/>
              <w:adjustRightInd/>
              <w:ind w:firstLine="284"/>
              <w:jc w:val="both"/>
              <w:textAlignment w:val="auto"/>
              <w:rPr>
                <w:sz w:val="24"/>
                <w:szCs w:val="24"/>
                <w:highlight w:val="green"/>
                <w:lang w:eastAsia="ru-RU"/>
              </w:rPr>
            </w:pPr>
            <w:r w:rsidRPr="004B429A">
              <w:rPr>
                <w:sz w:val="22"/>
                <w:szCs w:val="22"/>
                <w:highlight w:val="green"/>
                <w:lang w:eastAsia="ru-RU"/>
              </w:rPr>
              <w:t xml:space="preserve">2 Проектные марки бетона по водонепроницаемости для конструкций сооружений водоснабжения и ирригации следует принимать не ниже W4, а проектные марки бетона по морозостойкости </w:t>
            </w:r>
            <w:r w:rsidRPr="004B429A">
              <w:rPr>
                <w:sz w:val="22"/>
                <w:szCs w:val="22"/>
                <w:highlight w:val="green"/>
                <w:lang w:eastAsia="ru-RU"/>
              </w:rPr>
              <w:sym w:font="Symbol" w:char="F02D"/>
            </w:r>
            <w:r w:rsidRPr="004B429A">
              <w:rPr>
                <w:sz w:val="22"/>
                <w:szCs w:val="22"/>
                <w:highlight w:val="green"/>
                <w:lang w:eastAsia="ru-RU"/>
              </w:rPr>
              <w:t xml:space="preserve"> по указаниям соответствующих нормативных документов, как для тяжелого бетона.</w:t>
            </w:r>
          </w:p>
          <w:p w:rsidR="004C73E7" w:rsidRPr="004B429A" w:rsidRDefault="004C73E7" w:rsidP="004C73E7">
            <w:pPr>
              <w:overflowPunct/>
              <w:autoSpaceDE/>
              <w:autoSpaceDN/>
              <w:adjustRightInd/>
              <w:ind w:firstLine="284"/>
              <w:jc w:val="both"/>
              <w:textAlignment w:val="auto"/>
              <w:rPr>
                <w:sz w:val="24"/>
                <w:szCs w:val="24"/>
                <w:highlight w:val="green"/>
                <w:lang w:eastAsia="ru-RU"/>
              </w:rPr>
            </w:pPr>
            <w:r w:rsidRPr="004B429A">
              <w:rPr>
                <w:sz w:val="22"/>
                <w:szCs w:val="22"/>
                <w:highlight w:val="green"/>
                <w:lang w:eastAsia="ru-RU"/>
              </w:rPr>
              <w:t>3 Проектная марка бетона по водонепроницаемости для конструкций, эксплуатируемых в агрессивных средах, должна быть не ниже W6.</w:t>
            </w:r>
          </w:p>
          <w:p w:rsidR="004C73E7" w:rsidRPr="004B429A" w:rsidRDefault="004C73E7" w:rsidP="004C73E7">
            <w:pPr>
              <w:overflowPunct/>
              <w:autoSpaceDE/>
              <w:autoSpaceDN/>
              <w:adjustRightInd/>
              <w:ind w:firstLine="284"/>
              <w:jc w:val="both"/>
              <w:textAlignment w:val="auto"/>
              <w:rPr>
                <w:sz w:val="24"/>
                <w:szCs w:val="24"/>
                <w:highlight w:val="green"/>
                <w:lang w:eastAsia="ru-RU"/>
              </w:rPr>
            </w:pPr>
            <w:r w:rsidRPr="004B429A">
              <w:rPr>
                <w:sz w:val="24"/>
                <w:szCs w:val="24"/>
                <w:highlight w:val="green"/>
                <w:lang w:eastAsia="ru-RU"/>
              </w:rPr>
              <w:t>4</w:t>
            </w:r>
            <w:proofErr w:type="gramStart"/>
            <w:r w:rsidRPr="004B429A">
              <w:rPr>
                <w:sz w:val="24"/>
                <w:szCs w:val="24"/>
                <w:highlight w:val="green"/>
                <w:lang w:eastAsia="ru-RU"/>
              </w:rPr>
              <w:t xml:space="preserve"> В</w:t>
            </w:r>
            <w:proofErr w:type="gramEnd"/>
            <w:r w:rsidRPr="004B429A">
              <w:rPr>
                <w:sz w:val="24"/>
                <w:szCs w:val="24"/>
                <w:highlight w:val="green"/>
                <w:lang w:eastAsia="ru-RU"/>
              </w:rPr>
              <w:t xml:space="preserve"> числителе указана проектная марка бетона по морозостойкости в насыщенном состоянии при действии морской воды, минерализованных, в том числе </w:t>
            </w:r>
            <w:proofErr w:type="spellStart"/>
            <w:r w:rsidRPr="004B429A">
              <w:rPr>
                <w:sz w:val="24"/>
                <w:szCs w:val="24"/>
                <w:highlight w:val="green"/>
                <w:lang w:eastAsia="ru-RU"/>
              </w:rPr>
              <w:t>надмерзлотных</w:t>
            </w:r>
            <w:proofErr w:type="spellEnd"/>
            <w:r w:rsidRPr="004B429A">
              <w:rPr>
                <w:sz w:val="24"/>
                <w:szCs w:val="24"/>
                <w:highlight w:val="green"/>
                <w:lang w:eastAsia="ru-RU"/>
              </w:rPr>
              <w:t xml:space="preserve"> вод, </w:t>
            </w:r>
            <w:proofErr w:type="spellStart"/>
            <w:r w:rsidRPr="004B429A">
              <w:rPr>
                <w:sz w:val="24"/>
                <w:szCs w:val="24"/>
                <w:highlight w:val="green"/>
                <w:lang w:eastAsia="ru-RU"/>
              </w:rPr>
              <w:t>противогололедных</w:t>
            </w:r>
            <w:proofErr w:type="spellEnd"/>
            <w:r w:rsidRPr="004B429A">
              <w:rPr>
                <w:sz w:val="24"/>
                <w:szCs w:val="24"/>
                <w:highlight w:val="green"/>
                <w:lang w:eastAsia="ru-RU"/>
              </w:rPr>
              <w:t xml:space="preserve"> реагентов, в знаменателе – при действии пресных вод.</w:t>
            </w:r>
          </w:p>
        </w:tc>
      </w:tr>
    </w:tbl>
    <w:p w:rsidR="00A43699" w:rsidRPr="004B429A" w:rsidRDefault="004C73E7" w:rsidP="002136BF">
      <w:pPr>
        <w:spacing w:line="360" w:lineRule="auto"/>
        <w:ind w:right="-289" w:firstLine="284"/>
        <w:jc w:val="both"/>
        <w:rPr>
          <w:b/>
          <w:sz w:val="28"/>
          <w:szCs w:val="28"/>
          <w:highlight w:val="green"/>
        </w:rPr>
      </w:pPr>
      <w:r w:rsidRPr="004B429A">
        <w:rPr>
          <w:b/>
          <w:sz w:val="28"/>
          <w:szCs w:val="28"/>
          <w:highlight w:val="green"/>
        </w:rPr>
        <w:t>Таблица 5.2 (Измененная редакция, Изм. № 1).</w:t>
      </w:r>
    </w:p>
    <w:p w:rsidR="00B16BA9" w:rsidRPr="004B429A" w:rsidRDefault="00B16BA9" w:rsidP="00531965">
      <w:pPr>
        <w:spacing w:line="360" w:lineRule="auto"/>
        <w:ind w:firstLine="709"/>
        <w:jc w:val="both"/>
        <w:rPr>
          <w:sz w:val="28"/>
          <w:szCs w:val="28"/>
          <w:highlight w:val="green"/>
        </w:rPr>
      </w:pPr>
    </w:p>
    <w:p w:rsidR="003F3F3D" w:rsidRPr="004B429A" w:rsidRDefault="003F3F3D" w:rsidP="00531965">
      <w:pPr>
        <w:spacing w:line="360" w:lineRule="auto"/>
        <w:ind w:firstLine="709"/>
        <w:jc w:val="both"/>
        <w:rPr>
          <w:sz w:val="28"/>
          <w:szCs w:val="28"/>
          <w:highlight w:val="green"/>
        </w:rPr>
      </w:pPr>
      <w:r w:rsidRPr="004B429A">
        <w:rPr>
          <w:sz w:val="28"/>
          <w:szCs w:val="28"/>
          <w:highlight w:val="green"/>
        </w:rPr>
        <w:t>5.1.4 Для конструкций, рассчитываемых на воздействие многократно повторяющейся нагрузки, минимальные значения класса бетона, приведенные в табл</w:t>
      </w:r>
      <w:r w:rsidR="003075E2" w:rsidRPr="004B429A">
        <w:rPr>
          <w:sz w:val="28"/>
          <w:szCs w:val="28"/>
          <w:highlight w:val="green"/>
        </w:rPr>
        <w:t>ице</w:t>
      </w:r>
      <w:r w:rsidRPr="004B429A">
        <w:rPr>
          <w:sz w:val="28"/>
          <w:szCs w:val="28"/>
          <w:highlight w:val="green"/>
        </w:rPr>
        <w:t xml:space="preserve"> </w:t>
      </w:r>
      <w:r w:rsidR="00F8658C" w:rsidRPr="004B429A">
        <w:rPr>
          <w:sz w:val="28"/>
          <w:szCs w:val="28"/>
          <w:highlight w:val="green"/>
        </w:rPr>
        <w:t>5.1</w:t>
      </w:r>
      <w:r w:rsidRPr="004B429A">
        <w:rPr>
          <w:sz w:val="28"/>
          <w:szCs w:val="28"/>
          <w:highlight w:val="green"/>
        </w:rPr>
        <w:t>, следует увеличивать на одну ступень (5 МПа). Проволочную арматуру кла</w:t>
      </w:r>
      <w:r w:rsidR="00A12188" w:rsidRPr="004B429A">
        <w:rPr>
          <w:sz w:val="28"/>
          <w:szCs w:val="28"/>
          <w:highlight w:val="green"/>
        </w:rPr>
        <w:t>ссов</w:t>
      </w:r>
      <w:r w:rsidR="003075E2" w:rsidRPr="004B429A">
        <w:rPr>
          <w:sz w:val="28"/>
          <w:szCs w:val="28"/>
          <w:highlight w:val="green"/>
        </w:rPr>
        <w:t xml:space="preserve"> Вр1200 –</w:t>
      </w:r>
      <w:r w:rsidRPr="004B429A">
        <w:rPr>
          <w:sz w:val="28"/>
          <w:szCs w:val="28"/>
          <w:highlight w:val="green"/>
        </w:rPr>
        <w:t xml:space="preserve"> Вр1600 в этих условиях, а также для предварительно напряженных конструкций пролетом более 12 м допускается применять только после специального эксперимен</w:t>
      </w:r>
      <w:r w:rsidRPr="004B429A">
        <w:rPr>
          <w:sz w:val="28"/>
          <w:szCs w:val="28"/>
          <w:highlight w:val="green"/>
        </w:rPr>
        <w:softHyphen/>
        <w:t>тального обоснования.</w:t>
      </w:r>
    </w:p>
    <w:p w:rsidR="003F3F3D" w:rsidRPr="004B429A" w:rsidRDefault="003F3F3D" w:rsidP="00531965">
      <w:pPr>
        <w:spacing w:line="360" w:lineRule="auto"/>
        <w:ind w:firstLine="709"/>
        <w:jc w:val="both"/>
        <w:rPr>
          <w:sz w:val="28"/>
          <w:szCs w:val="28"/>
          <w:highlight w:val="green"/>
        </w:rPr>
      </w:pPr>
      <w:r w:rsidRPr="004B429A">
        <w:rPr>
          <w:sz w:val="28"/>
          <w:szCs w:val="28"/>
          <w:highlight w:val="green"/>
        </w:rPr>
        <w:t>5.1.5 Марки бетона по морозостойкости и водонепроницаемости бетонных и железобетонных конструкций в зависимости от режима их эксплуатации и значений расчетных зимних температур наружного воздуха в районе строительства следует принимать:</w:t>
      </w:r>
    </w:p>
    <w:p w:rsidR="003F3F3D" w:rsidRPr="004B429A" w:rsidRDefault="001B78D3" w:rsidP="0053196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для конструкций зданий и сооружений (кроме наружных стен отапливаемых зданий) </w:t>
      </w:r>
      <w:r w:rsidR="003F3F3D" w:rsidRPr="004B429A">
        <w:rPr>
          <w:sz w:val="28"/>
          <w:szCs w:val="28"/>
          <w:highlight w:val="green"/>
        </w:rPr>
        <w:sym w:font="Symbol" w:char="F02D"/>
      </w:r>
      <w:r w:rsidR="003F3F3D" w:rsidRPr="004B429A">
        <w:rPr>
          <w:sz w:val="28"/>
          <w:szCs w:val="28"/>
          <w:highlight w:val="green"/>
        </w:rPr>
        <w:t xml:space="preserve"> не ниже указанных в табл</w:t>
      </w:r>
      <w:r w:rsidR="003075E2" w:rsidRPr="004B429A">
        <w:rPr>
          <w:sz w:val="28"/>
          <w:szCs w:val="28"/>
          <w:highlight w:val="green"/>
        </w:rPr>
        <w:t>ице</w:t>
      </w:r>
      <w:r w:rsidR="00A12188" w:rsidRPr="004B429A">
        <w:rPr>
          <w:sz w:val="28"/>
          <w:szCs w:val="28"/>
          <w:highlight w:val="green"/>
        </w:rPr>
        <w:t xml:space="preserve"> </w:t>
      </w:r>
      <w:r w:rsidR="00F8658C" w:rsidRPr="004B429A">
        <w:rPr>
          <w:sz w:val="28"/>
          <w:szCs w:val="28"/>
          <w:highlight w:val="green"/>
        </w:rPr>
        <w:t>5.2</w:t>
      </w:r>
      <w:r w:rsidR="00A12188" w:rsidRPr="004B429A">
        <w:rPr>
          <w:sz w:val="28"/>
          <w:szCs w:val="28"/>
          <w:highlight w:val="green"/>
        </w:rPr>
        <w:t>;</w:t>
      </w:r>
    </w:p>
    <w:p w:rsidR="003F3F3D" w:rsidRPr="004B429A" w:rsidRDefault="001B78D3" w:rsidP="0053196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наружных стен отапливаемых зданий </w:t>
      </w:r>
      <w:r w:rsidR="003F3F3D" w:rsidRPr="004B429A">
        <w:rPr>
          <w:sz w:val="28"/>
          <w:szCs w:val="28"/>
          <w:highlight w:val="green"/>
        </w:rPr>
        <w:sym w:font="Symbol" w:char="F02D"/>
      </w:r>
      <w:r w:rsidR="003F3F3D" w:rsidRPr="004B429A">
        <w:rPr>
          <w:sz w:val="28"/>
          <w:szCs w:val="28"/>
          <w:highlight w:val="green"/>
        </w:rPr>
        <w:t xml:space="preserve"> не ниже указанных</w:t>
      </w:r>
      <w:r w:rsidR="00A12188" w:rsidRPr="004B429A">
        <w:rPr>
          <w:sz w:val="28"/>
          <w:szCs w:val="28"/>
          <w:highlight w:val="green"/>
        </w:rPr>
        <w:t xml:space="preserve"> в таблице</w:t>
      </w:r>
      <w:r w:rsidR="003F3F3D" w:rsidRPr="004B429A">
        <w:rPr>
          <w:sz w:val="28"/>
          <w:szCs w:val="28"/>
          <w:highlight w:val="green"/>
        </w:rPr>
        <w:t xml:space="preserve"> Ж.2 СП 28.13330.201</w:t>
      </w:r>
      <w:r w:rsidR="0076109B" w:rsidRPr="004B429A">
        <w:rPr>
          <w:sz w:val="28"/>
          <w:szCs w:val="28"/>
          <w:highlight w:val="green"/>
        </w:rPr>
        <w:t>7</w:t>
      </w:r>
      <w:r w:rsidR="003F3F3D" w:rsidRPr="004B429A">
        <w:rPr>
          <w:sz w:val="28"/>
          <w:szCs w:val="28"/>
          <w:highlight w:val="green"/>
        </w:rPr>
        <w:t xml:space="preserve"> для тяжелого бетона.</w:t>
      </w:r>
    </w:p>
    <w:p w:rsidR="0076109B" w:rsidRPr="004B429A" w:rsidRDefault="0076109B" w:rsidP="00531965">
      <w:pPr>
        <w:spacing w:line="360" w:lineRule="auto"/>
        <w:ind w:firstLine="709"/>
        <w:jc w:val="both"/>
        <w:rPr>
          <w:b/>
          <w:sz w:val="28"/>
          <w:szCs w:val="28"/>
          <w:highlight w:val="green"/>
        </w:rPr>
      </w:pPr>
      <w:r w:rsidRPr="004B429A">
        <w:rPr>
          <w:b/>
          <w:sz w:val="28"/>
          <w:szCs w:val="28"/>
          <w:highlight w:val="green"/>
        </w:rPr>
        <w:t>(Измененная редакция, Изм. № 1).</w:t>
      </w:r>
    </w:p>
    <w:p w:rsidR="003F3F3D" w:rsidRPr="004B429A" w:rsidRDefault="003F3F3D" w:rsidP="00531965">
      <w:pPr>
        <w:spacing w:line="360" w:lineRule="auto"/>
        <w:ind w:firstLine="709"/>
        <w:jc w:val="both"/>
        <w:rPr>
          <w:sz w:val="28"/>
          <w:szCs w:val="28"/>
          <w:highlight w:val="green"/>
        </w:rPr>
      </w:pPr>
      <w:r w:rsidRPr="004B429A">
        <w:rPr>
          <w:sz w:val="28"/>
          <w:szCs w:val="28"/>
          <w:highlight w:val="green"/>
        </w:rPr>
        <w:t>5.1.6 Марки по средней плотности бетонных и железобетонных конструкций в зависимости от режима их эксплуатации должны быть не ниже:</w:t>
      </w:r>
    </w:p>
    <w:p w:rsidR="003F3F3D" w:rsidRPr="004B429A" w:rsidRDefault="001B78D3" w:rsidP="0053196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для внутренних конструкций зданий и сооружений, эксплуатируемых при относительной </w:t>
      </w:r>
      <w:r w:rsidR="003075E2" w:rsidRPr="004B429A">
        <w:rPr>
          <w:sz w:val="28"/>
          <w:szCs w:val="28"/>
          <w:highlight w:val="green"/>
        </w:rPr>
        <w:t>влажно</w:t>
      </w:r>
      <w:r w:rsidR="00A12188" w:rsidRPr="004B429A">
        <w:rPr>
          <w:sz w:val="28"/>
          <w:szCs w:val="28"/>
          <w:highlight w:val="green"/>
        </w:rPr>
        <w:t>сти внутреннего воздуха до</w:t>
      </w:r>
      <w:r w:rsidR="003F3F3D" w:rsidRPr="004B429A">
        <w:rPr>
          <w:sz w:val="28"/>
          <w:szCs w:val="28"/>
          <w:highlight w:val="green"/>
        </w:rPr>
        <w:t xml:space="preserve"> 60 %</w:t>
      </w:r>
      <w:r w:rsidR="003075E2" w:rsidRPr="004B429A">
        <w:rPr>
          <w:sz w:val="28"/>
          <w:szCs w:val="28"/>
          <w:highlight w:val="green"/>
        </w:rPr>
        <w:t>,</w:t>
      </w:r>
      <w:r w:rsidR="003F3F3D" w:rsidRPr="004B429A">
        <w:rPr>
          <w:sz w:val="28"/>
          <w:szCs w:val="28"/>
          <w:highlight w:val="green"/>
        </w:rPr>
        <w:t xml:space="preserve"> </w:t>
      </w:r>
      <w:r w:rsidR="003F3F3D" w:rsidRPr="004B429A">
        <w:rPr>
          <w:sz w:val="28"/>
          <w:szCs w:val="28"/>
          <w:highlight w:val="green"/>
        </w:rPr>
        <w:sym w:font="Symbol" w:char="F02D"/>
      </w:r>
      <w:r w:rsidR="00F8658C" w:rsidRPr="004B429A">
        <w:rPr>
          <w:sz w:val="28"/>
          <w:szCs w:val="28"/>
          <w:highlight w:val="green"/>
        </w:rPr>
        <w:t xml:space="preserve"> </w:t>
      </w:r>
      <w:r w:rsidR="003F3F3D" w:rsidRPr="004B429A">
        <w:rPr>
          <w:sz w:val="28"/>
          <w:szCs w:val="28"/>
          <w:highlight w:val="green"/>
          <w:lang w:val="en-US"/>
        </w:rPr>
        <w:t>D</w:t>
      </w:r>
      <w:r w:rsidR="003F3F3D" w:rsidRPr="004B429A">
        <w:rPr>
          <w:sz w:val="28"/>
          <w:szCs w:val="28"/>
          <w:highlight w:val="green"/>
        </w:rPr>
        <w:t>1700;</w:t>
      </w:r>
    </w:p>
    <w:p w:rsidR="003F3F3D" w:rsidRPr="004B429A" w:rsidRDefault="00A12188" w:rsidP="0053196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внутренних конструкций зданий и сооружений, эксплуатируемых при относительной влажности в</w:t>
      </w:r>
      <w:r w:rsidR="003075E2" w:rsidRPr="004B429A">
        <w:rPr>
          <w:sz w:val="28"/>
          <w:szCs w:val="28"/>
          <w:highlight w:val="green"/>
        </w:rPr>
        <w:t xml:space="preserve">нутреннего воздуха свыше 60 % </w:t>
      </w:r>
      <w:r w:rsidRPr="004B429A">
        <w:rPr>
          <w:sz w:val="28"/>
          <w:szCs w:val="28"/>
          <w:highlight w:val="green"/>
        </w:rPr>
        <w:t>до</w:t>
      </w:r>
      <w:r w:rsidR="003F3F3D" w:rsidRPr="004B429A">
        <w:rPr>
          <w:sz w:val="28"/>
          <w:szCs w:val="28"/>
          <w:highlight w:val="green"/>
        </w:rPr>
        <w:t xml:space="preserve"> 75</w:t>
      </w:r>
      <w:r w:rsidR="003075E2" w:rsidRPr="004B429A">
        <w:rPr>
          <w:sz w:val="28"/>
          <w:szCs w:val="28"/>
          <w:highlight w:val="green"/>
        </w:rPr>
        <w:t xml:space="preserve"> </w:t>
      </w:r>
      <w:r w:rsidR="003F3F3D" w:rsidRPr="004B429A">
        <w:rPr>
          <w:sz w:val="28"/>
          <w:szCs w:val="28"/>
          <w:highlight w:val="green"/>
        </w:rPr>
        <w:t>% или в нормальной зоне влажности, а также для перекрытий сан</w:t>
      </w:r>
      <w:r w:rsidR="003075E2" w:rsidRPr="004B429A">
        <w:rPr>
          <w:sz w:val="28"/>
          <w:szCs w:val="28"/>
          <w:highlight w:val="green"/>
        </w:rPr>
        <w:t xml:space="preserve">итарных </w:t>
      </w:r>
      <w:r w:rsidR="003F3F3D" w:rsidRPr="004B429A">
        <w:rPr>
          <w:sz w:val="28"/>
          <w:szCs w:val="28"/>
          <w:highlight w:val="green"/>
        </w:rPr>
        <w:t xml:space="preserve">узлов жилых зданий </w:t>
      </w:r>
      <w:r w:rsidR="003F3F3D" w:rsidRPr="004B429A">
        <w:rPr>
          <w:sz w:val="28"/>
          <w:szCs w:val="28"/>
          <w:highlight w:val="green"/>
        </w:rPr>
        <w:sym w:font="Symbol" w:char="F02D"/>
      </w:r>
      <w:r w:rsidR="00F8658C" w:rsidRPr="004B429A">
        <w:rPr>
          <w:sz w:val="28"/>
          <w:szCs w:val="28"/>
          <w:highlight w:val="green"/>
        </w:rPr>
        <w:t xml:space="preserve"> </w:t>
      </w:r>
      <w:r w:rsidR="003F3F3D" w:rsidRPr="004B429A">
        <w:rPr>
          <w:sz w:val="28"/>
          <w:szCs w:val="28"/>
          <w:highlight w:val="green"/>
          <w:lang w:val="en-US"/>
        </w:rPr>
        <w:t>D</w:t>
      </w:r>
      <w:r w:rsidR="003F3F3D" w:rsidRPr="004B429A">
        <w:rPr>
          <w:sz w:val="28"/>
          <w:szCs w:val="28"/>
          <w:highlight w:val="green"/>
        </w:rPr>
        <w:t>1800;</w:t>
      </w:r>
    </w:p>
    <w:p w:rsidR="003F3F3D" w:rsidRPr="004B429A" w:rsidRDefault="0076591F" w:rsidP="00531965">
      <w:pPr>
        <w:spacing w:line="360" w:lineRule="auto"/>
        <w:ind w:firstLine="709"/>
        <w:jc w:val="both"/>
        <w:rPr>
          <w:sz w:val="28"/>
          <w:szCs w:val="28"/>
          <w:highlight w:val="green"/>
        </w:rPr>
      </w:pPr>
      <w:r w:rsidRPr="004B429A">
        <w:rPr>
          <w:sz w:val="28"/>
          <w:szCs w:val="28"/>
          <w:highlight w:val="green"/>
        </w:rPr>
        <w:t>-</w:t>
      </w:r>
      <w:r w:rsidR="003F3F3D" w:rsidRPr="004B429A">
        <w:rPr>
          <w:sz w:val="28"/>
          <w:szCs w:val="28"/>
          <w:highlight w:val="green"/>
        </w:rPr>
        <w:t xml:space="preserve"> наружных ограждающих конструкций и стен подвалов зданий, за исключением эксплуатируемых при относительной влажности внутреннего воздуха свыше 75</w:t>
      </w:r>
      <w:r w:rsidR="00A12188" w:rsidRPr="004B429A">
        <w:rPr>
          <w:sz w:val="28"/>
          <w:szCs w:val="28"/>
          <w:highlight w:val="green"/>
        </w:rPr>
        <w:t xml:space="preserve"> % или во влажной зоне (см. </w:t>
      </w:r>
      <w:r w:rsidR="003F3F3D" w:rsidRPr="004B429A">
        <w:rPr>
          <w:sz w:val="28"/>
          <w:szCs w:val="28"/>
          <w:highlight w:val="green"/>
        </w:rPr>
        <w:t>4.1.3)</w:t>
      </w:r>
      <w:r w:rsidR="00A12188" w:rsidRPr="004B429A">
        <w:rPr>
          <w:sz w:val="28"/>
          <w:szCs w:val="28"/>
          <w:highlight w:val="green"/>
        </w:rPr>
        <w:t>,</w:t>
      </w:r>
      <w:r w:rsidR="003F3F3D" w:rsidRPr="004B429A">
        <w:rPr>
          <w:sz w:val="28"/>
          <w:szCs w:val="28"/>
          <w:highlight w:val="green"/>
        </w:rPr>
        <w:t xml:space="preserve"> </w:t>
      </w:r>
      <w:r w:rsidR="003F3F3D" w:rsidRPr="004B429A">
        <w:rPr>
          <w:sz w:val="28"/>
          <w:szCs w:val="28"/>
          <w:highlight w:val="green"/>
        </w:rPr>
        <w:sym w:font="Symbol" w:char="F02D"/>
      </w:r>
      <w:r w:rsidR="00A12188" w:rsidRPr="004B429A">
        <w:rPr>
          <w:sz w:val="28"/>
          <w:szCs w:val="28"/>
          <w:highlight w:val="green"/>
        </w:rPr>
        <w:t xml:space="preserve"> </w:t>
      </w:r>
      <w:r w:rsidR="003F3F3D" w:rsidRPr="004B429A">
        <w:rPr>
          <w:sz w:val="28"/>
          <w:szCs w:val="28"/>
          <w:highlight w:val="green"/>
          <w:lang w:val="en-US"/>
        </w:rPr>
        <w:t>D</w:t>
      </w:r>
      <w:r w:rsidR="003F3F3D" w:rsidRPr="004B429A">
        <w:rPr>
          <w:sz w:val="28"/>
          <w:szCs w:val="28"/>
          <w:highlight w:val="green"/>
        </w:rPr>
        <w:t>1800:</w:t>
      </w:r>
    </w:p>
    <w:p w:rsidR="003F3F3D" w:rsidRPr="004B429A" w:rsidRDefault="0076591F" w:rsidP="00531965">
      <w:pPr>
        <w:spacing w:line="360" w:lineRule="auto"/>
        <w:ind w:firstLine="709"/>
        <w:jc w:val="both"/>
        <w:rPr>
          <w:sz w:val="28"/>
          <w:szCs w:val="28"/>
          <w:highlight w:val="green"/>
        </w:rPr>
      </w:pPr>
      <w:r w:rsidRPr="004B429A">
        <w:rPr>
          <w:sz w:val="28"/>
          <w:szCs w:val="28"/>
          <w:highlight w:val="green"/>
        </w:rPr>
        <w:t>-</w:t>
      </w:r>
      <w:r w:rsidR="003F3F3D" w:rsidRPr="004B429A">
        <w:rPr>
          <w:sz w:val="28"/>
          <w:szCs w:val="28"/>
          <w:highlight w:val="green"/>
        </w:rPr>
        <w:t xml:space="preserve"> всех конструкций, эксплуатируемых при относительной влажности внутреннего воздуха свыше 75</w:t>
      </w:r>
      <w:r w:rsidRPr="004B429A">
        <w:rPr>
          <w:sz w:val="28"/>
          <w:szCs w:val="28"/>
          <w:highlight w:val="green"/>
        </w:rPr>
        <w:t xml:space="preserve"> </w:t>
      </w:r>
      <w:r w:rsidR="003F3F3D" w:rsidRPr="004B429A">
        <w:rPr>
          <w:sz w:val="28"/>
          <w:szCs w:val="28"/>
          <w:highlight w:val="green"/>
        </w:rPr>
        <w:t xml:space="preserve">% или во влажной зоне, а также для перекрытий </w:t>
      </w:r>
      <w:r w:rsidR="003F3F3D" w:rsidRPr="004B429A">
        <w:rPr>
          <w:sz w:val="28"/>
          <w:szCs w:val="28"/>
          <w:highlight w:val="green"/>
        </w:rPr>
        <w:lastRenderedPageBreak/>
        <w:t>сан</w:t>
      </w:r>
      <w:r w:rsidRPr="004B429A">
        <w:rPr>
          <w:sz w:val="28"/>
          <w:szCs w:val="28"/>
          <w:highlight w:val="green"/>
        </w:rPr>
        <w:t xml:space="preserve">итарных </w:t>
      </w:r>
      <w:r w:rsidR="003F3F3D" w:rsidRPr="004B429A">
        <w:rPr>
          <w:sz w:val="28"/>
          <w:szCs w:val="28"/>
          <w:highlight w:val="green"/>
        </w:rPr>
        <w:t xml:space="preserve">узлов общественных зданий, для плит балконов и лоджий, карнизов, поясков и других выступающих деталей фасадов </w:t>
      </w:r>
      <w:r w:rsidR="003F3F3D" w:rsidRPr="004B429A">
        <w:rPr>
          <w:sz w:val="28"/>
          <w:szCs w:val="28"/>
          <w:highlight w:val="green"/>
        </w:rPr>
        <w:sym w:font="Symbol" w:char="F02D"/>
      </w:r>
      <w:r w:rsidR="00F8658C" w:rsidRPr="004B429A">
        <w:rPr>
          <w:sz w:val="28"/>
          <w:szCs w:val="28"/>
          <w:highlight w:val="green"/>
        </w:rPr>
        <w:t xml:space="preserve"> </w:t>
      </w:r>
      <w:r w:rsidR="003F3F3D" w:rsidRPr="004B429A">
        <w:rPr>
          <w:sz w:val="28"/>
          <w:szCs w:val="28"/>
          <w:highlight w:val="green"/>
          <w:lang w:val="en-US"/>
        </w:rPr>
        <w:t>D</w:t>
      </w:r>
      <w:r w:rsidR="003F3F3D" w:rsidRPr="004B429A">
        <w:rPr>
          <w:sz w:val="28"/>
          <w:szCs w:val="28"/>
          <w:highlight w:val="green"/>
        </w:rPr>
        <w:t>1900;</w:t>
      </w:r>
    </w:p>
    <w:p w:rsidR="003F3F3D" w:rsidRPr="004B429A" w:rsidRDefault="0076591F" w:rsidP="00531965">
      <w:pPr>
        <w:spacing w:line="360" w:lineRule="auto"/>
        <w:ind w:firstLine="709"/>
        <w:jc w:val="both"/>
        <w:rPr>
          <w:sz w:val="28"/>
          <w:szCs w:val="28"/>
          <w:highlight w:val="green"/>
        </w:rPr>
      </w:pPr>
      <w:r w:rsidRPr="004B429A">
        <w:rPr>
          <w:sz w:val="28"/>
          <w:szCs w:val="28"/>
          <w:highlight w:val="green"/>
        </w:rPr>
        <w:t>-</w:t>
      </w:r>
      <w:r w:rsidR="003F3F3D" w:rsidRPr="004B429A">
        <w:rPr>
          <w:sz w:val="28"/>
          <w:szCs w:val="28"/>
          <w:highlight w:val="green"/>
        </w:rPr>
        <w:t xml:space="preserve"> конструкций, эксплуатируемых в агрессивных средах</w:t>
      </w:r>
      <w:r w:rsidRPr="004B429A">
        <w:rPr>
          <w:sz w:val="28"/>
          <w:szCs w:val="28"/>
          <w:highlight w:val="green"/>
        </w:rPr>
        <w:t>,</w:t>
      </w:r>
      <w:r w:rsidR="003F3F3D" w:rsidRPr="004B429A">
        <w:rPr>
          <w:sz w:val="28"/>
          <w:szCs w:val="28"/>
          <w:highlight w:val="green"/>
        </w:rPr>
        <w:t xml:space="preserve"> </w:t>
      </w:r>
      <w:r w:rsidR="003F3F3D" w:rsidRPr="004B429A">
        <w:rPr>
          <w:sz w:val="28"/>
          <w:szCs w:val="28"/>
          <w:highlight w:val="green"/>
        </w:rPr>
        <w:sym w:font="Symbol" w:char="F02D"/>
      </w:r>
      <w:r w:rsidR="003F3F3D" w:rsidRPr="004B429A">
        <w:rPr>
          <w:sz w:val="28"/>
          <w:szCs w:val="28"/>
          <w:highlight w:val="green"/>
        </w:rPr>
        <w:t xml:space="preserve"> D1900.</w:t>
      </w:r>
    </w:p>
    <w:p w:rsidR="003F3F3D" w:rsidRPr="004B429A" w:rsidRDefault="003F3F3D" w:rsidP="00531965">
      <w:pPr>
        <w:spacing w:line="360" w:lineRule="auto"/>
        <w:ind w:firstLine="709"/>
        <w:jc w:val="both"/>
        <w:rPr>
          <w:sz w:val="28"/>
          <w:szCs w:val="28"/>
          <w:highlight w:val="green"/>
        </w:rPr>
      </w:pPr>
      <w:r w:rsidRPr="004B429A">
        <w:rPr>
          <w:sz w:val="28"/>
          <w:szCs w:val="28"/>
          <w:highlight w:val="green"/>
        </w:rPr>
        <w:t xml:space="preserve">5.1.7 </w:t>
      </w:r>
      <w:proofErr w:type="spellStart"/>
      <w:r w:rsidRPr="004B429A">
        <w:rPr>
          <w:sz w:val="28"/>
          <w:szCs w:val="28"/>
          <w:highlight w:val="green"/>
        </w:rPr>
        <w:t>Замоноличивание</w:t>
      </w:r>
      <w:proofErr w:type="spellEnd"/>
      <w:r w:rsidRPr="004B429A">
        <w:rPr>
          <w:sz w:val="28"/>
          <w:szCs w:val="28"/>
          <w:highlight w:val="green"/>
        </w:rPr>
        <w:t xml:space="preserve"> ст</w:t>
      </w:r>
      <w:r w:rsidR="00C055A1" w:rsidRPr="004B429A">
        <w:rPr>
          <w:sz w:val="28"/>
          <w:szCs w:val="28"/>
          <w:highlight w:val="green"/>
        </w:rPr>
        <w:t>ыков конструкций следует предусмат</w:t>
      </w:r>
      <w:r w:rsidRPr="004B429A">
        <w:rPr>
          <w:sz w:val="28"/>
          <w:szCs w:val="28"/>
          <w:highlight w:val="green"/>
        </w:rPr>
        <w:t>ривать цементным бетоном, классы которого следует устанавливать в зависимости от условий ра</w:t>
      </w:r>
      <w:r w:rsidRPr="004B429A">
        <w:rPr>
          <w:sz w:val="28"/>
          <w:szCs w:val="28"/>
          <w:highlight w:val="green"/>
        </w:rPr>
        <w:softHyphen/>
        <w:t>боты соединяемых элементов, но не ниже В7,5.</w:t>
      </w:r>
    </w:p>
    <w:p w:rsidR="003F3F3D" w:rsidRPr="004B429A" w:rsidRDefault="003F3F3D" w:rsidP="00531965">
      <w:pPr>
        <w:spacing w:line="360" w:lineRule="auto"/>
        <w:ind w:firstLine="709"/>
        <w:jc w:val="both"/>
        <w:rPr>
          <w:sz w:val="28"/>
          <w:szCs w:val="28"/>
          <w:highlight w:val="green"/>
        </w:rPr>
      </w:pPr>
      <w:r w:rsidRPr="004B429A">
        <w:rPr>
          <w:sz w:val="28"/>
          <w:szCs w:val="28"/>
          <w:highlight w:val="green"/>
        </w:rPr>
        <w:t xml:space="preserve">Для </w:t>
      </w:r>
      <w:proofErr w:type="spellStart"/>
      <w:r w:rsidRPr="004B429A">
        <w:rPr>
          <w:sz w:val="28"/>
          <w:szCs w:val="28"/>
          <w:highlight w:val="green"/>
        </w:rPr>
        <w:t>замоноличивания</w:t>
      </w:r>
      <w:proofErr w:type="spellEnd"/>
      <w:r w:rsidRPr="004B429A">
        <w:rPr>
          <w:sz w:val="28"/>
          <w:szCs w:val="28"/>
          <w:highlight w:val="green"/>
        </w:rPr>
        <w:t xml:space="preserve"> стыков элементов сборных конструкций, которы</w:t>
      </w:r>
      <w:r w:rsidR="00C055A1" w:rsidRPr="004B429A">
        <w:rPr>
          <w:sz w:val="28"/>
          <w:szCs w:val="28"/>
          <w:highlight w:val="green"/>
        </w:rPr>
        <w:t>е в процессе эксплу</w:t>
      </w:r>
      <w:r w:rsidRPr="004B429A">
        <w:rPr>
          <w:sz w:val="28"/>
          <w:szCs w:val="28"/>
          <w:highlight w:val="green"/>
        </w:rPr>
        <w:t>атации или монтажа могут подвергаться воздействию отрицательных температур наружного во</w:t>
      </w:r>
      <w:r w:rsidR="0076591F" w:rsidRPr="004B429A">
        <w:rPr>
          <w:sz w:val="28"/>
          <w:szCs w:val="28"/>
          <w:highlight w:val="green"/>
        </w:rPr>
        <w:t>здуха</w:t>
      </w:r>
      <w:r w:rsidRPr="004B429A">
        <w:rPr>
          <w:sz w:val="28"/>
          <w:szCs w:val="28"/>
          <w:highlight w:val="green"/>
        </w:rPr>
        <w:t>, следует применять бетоны проектных марок по морозостойкости и водонепроницаемости не ниже при</w:t>
      </w:r>
      <w:r w:rsidRPr="004B429A">
        <w:rPr>
          <w:sz w:val="28"/>
          <w:szCs w:val="28"/>
          <w:highlight w:val="green"/>
        </w:rPr>
        <w:softHyphen/>
        <w:t>нятых для стыкуемых элементов.</w:t>
      </w:r>
    </w:p>
    <w:p w:rsidR="003F3F3D" w:rsidRPr="004B429A" w:rsidRDefault="003F3F3D" w:rsidP="00531965">
      <w:pPr>
        <w:spacing w:line="360" w:lineRule="auto"/>
        <w:ind w:firstLine="709"/>
        <w:jc w:val="both"/>
        <w:rPr>
          <w:sz w:val="28"/>
          <w:szCs w:val="28"/>
          <w:highlight w:val="green"/>
        </w:rPr>
      </w:pPr>
      <w:r w:rsidRPr="004B429A">
        <w:rPr>
          <w:sz w:val="28"/>
          <w:szCs w:val="28"/>
          <w:highlight w:val="green"/>
        </w:rPr>
        <w:t xml:space="preserve">5.1.8 Качество силикатного бетона должно </w:t>
      </w:r>
      <w:r w:rsidR="0029409D" w:rsidRPr="004B429A">
        <w:rPr>
          <w:sz w:val="28"/>
          <w:szCs w:val="28"/>
          <w:highlight w:val="green"/>
        </w:rPr>
        <w:t>отвечать требованиям ГОСТ 25214</w:t>
      </w:r>
      <w:r w:rsidRPr="004B429A">
        <w:rPr>
          <w:sz w:val="28"/>
          <w:szCs w:val="28"/>
          <w:highlight w:val="green"/>
        </w:rPr>
        <w:t>, а бетонных смесей – ГОСТ 7473</w:t>
      </w:r>
      <w:r w:rsidR="001E2A6A" w:rsidRPr="004B429A">
        <w:rPr>
          <w:sz w:val="28"/>
          <w:szCs w:val="28"/>
          <w:highlight w:val="green"/>
        </w:rPr>
        <w:t xml:space="preserve"> </w:t>
      </w:r>
      <w:r w:rsidRPr="004B429A">
        <w:rPr>
          <w:sz w:val="28"/>
          <w:szCs w:val="28"/>
          <w:highlight w:val="green"/>
        </w:rPr>
        <w:t xml:space="preserve">и обеспечивать изготовление конструкций, удовлетворяющих требованиям стандартов на эти конструкции. </w:t>
      </w:r>
    </w:p>
    <w:p w:rsidR="003F3F3D" w:rsidRPr="004B429A" w:rsidRDefault="003F3F3D" w:rsidP="00531965">
      <w:pPr>
        <w:spacing w:line="360" w:lineRule="auto"/>
        <w:ind w:firstLine="709"/>
        <w:jc w:val="both"/>
        <w:rPr>
          <w:i/>
          <w:sz w:val="28"/>
          <w:szCs w:val="28"/>
          <w:highlight w:val="green"/>
        </w:rPr>
      </w:pPr>
      <w:r w:rsidRPr="004B429A">
        <w:rPr>
          <w:sz w:val="28"/>
          <w:szCs w:val="28"/>
          <w:highlight w:val="green"/>
        </w:rPr>
        <w:t>5.1.9</w:t>
      </w:r>
      <w:r w:rsidR="002C07F3" w:rsidRPr="004B429A">
        <w:rPr>
          <w:sz w:val="28"/>
          <w:szCs w:val="28"/>
          <w:highlight w:val="green"/>
        </w:rPr>
        <w:t xml:space="preserve"> </w:t>
      </w:r>
      <w:r w:rsidRPr="004B429A">
        <w:rPr>
          <w:sz w:val="28"/>
          <w:szCs w:val="28"/>
          <w:highlight w:val="green"/>
        </w:rPr>
        <w:t>Нормативными сопротивлениями бетона являются сопро</w:t>
      </w:r>
      <w:r w:rsidRPr="004B429A">
        <w:rPr>
          <w:sz w:val="28"/>
          <w:szCs w:val="28"/>
          <w:highlight w:val="green"/>
        </w:rPr>
        <w:softHyphen/>
        <w:t>тив</w:t>
      </w:r>
      <w:r w:rsidRPr="004B429A">
        <w:rPr>
          <w:sz w:val="28"/>
          <w:szCs w:val="28"/>
          <w:highlight w:val="green"/>
        </w:rPr>
        <w:softHyphen/>
        <w:t xml:space="preserve">ление осевому сжатию призм (призменная прочность) </w:t>
      </w:r>
      <w:proofErr w:type="spellStart"/>
      <w:r w:rsidRPr="004B429A">
        <w:rPr>
          <w:i/>
          <w:sz w:val="28"/>
          <w:szCs w:val="28"/>
          <w:highlight w:val="green"/>
        </w:rPr>
        <w:t>R</w:t>
      </w:r>
      <w:r w:rsidRPr="004B429A">
        <w:rPr>
          <w:i/>
          <w:sz w:val="28"/>
          <w:szCs w:val="28"/>
          <w:highlight w:val="green"/>
          <w:vertAlign w:val="subscript"/>
        </w:rPr>
        <w:t>bn</w:t>
      </w:r>
      <w:proofErr w:type="spellEnd"/>
      <w:r w:rsidR="00A12188" w:rsidRPr="004B429A">
        <w:rPr>
          <w:i/>
          <w:sz w:val="28"/>
          <w:szCs w:val="28"/>
          <w:highlight w:val="green"/>
          <w:vertAlign w:val="subscript"/>
        </w:rPr>
        <w:t xml:space="preserve"> </w:t>
      </w:r>
      <w:r w:rsidRPr="004B429A">
        <w:rPr>
          <w:sz w:val="28"/>
          <w:szCs w:val="28"/>
          <w:highlight w:val="green"/>
        </w:rPr>
        <w:t xml:space="preserve">и сопротивление осевому растяжению </w:t>
      </w:r>
      <w:proofErr w:type="spellStart"/>
      <w:r w:rsidRPr="004B429A">
        <w:rPr>
          <w:i/>
          <w:sz w:val="28"/>
          <w:szCs w:val="28"/>
          <w:highlight w:val="green"/>
        </w:rPr>
        <w:t>R</w:t>
      </w:r>
      <w:r w:rsidRPr="004B429A">
        <w:rPr>
          <w:i/>
          <w:sz w:val="28"/>
          <w:szCs w:val="28"/>
          <w:highlight w:val="green"/>
          <w:vertAlign w:val="subscript"/>
        </w:rPr>
        <w:t>btn</w:t>
      </w:r>
      <w:proofErr w:type="spellEnd"/>
      <w:r w:rsidRPr="004B429A">
        <w:rPr>
          <w:i/>
          <w:sz w:val="28"/>
          <w:szCs w:val="28"/>
          <w:highlight w:val="green"/>
        </w:rPr>
        <w:t>.</w:t>
      </w:r>
    </w:p>
    <w:p w:rsidR="003F3F3D" w:rsidRPr="004B429A" w:rsidRDefault="003F3F3D" w:rsidP="00531965">
      <w:pPr>
        <w:spacing w:line="360" w:lineRule="auto"/>
        <w:ind w:firstLine="709"/>
        <w:jc w:val="both"/>
        <w:rPr>
          <w:sz w:val="28"/>
          <w:szCs w:val="28"/>
          <w:highlight w:val="green"/>
        </w:rPr>
      </w:pPr>
      <w:r w:rsidRPr="004B429A">
        <w:rPr>
          <w:sz w:val="28"/>
          <w:szCs w:val="28"/>
          <w:highlight w:val="green"/>
        </w:rPr>
        <w:t xml:space="preserve">Нормативное сопротивление </w:t>
      </w:r>
      <w:proofErr w:type="spellStart"/>
      <w:r w:rsidRPr="004B429A">
        <w:rPr>
          <w:i/>
          <w:sz w:val="28"/>
          <w:szCs w:val="28"/>
          <w:highlight w:val="green"/>
        </w:rPr>
        <w:t>R</w:t>
      </w:r>
      <w:r w:rsidRPr="004B429A">
        <w:rPr>
          <w:i/>
          <w:sz w:val="28"/>
          <w:szCs w:val="28"/>
          <w:highlight w:val="green"/>
          <w:vertAlign w:val="subscript"/>
        </w:rPr>
        <w:t>bn</w:t>
      </w:r>
      <w:proofErr w:type="spellEnd"/>
      <w:r w:rsidR="00A12188" w:rsidRPr="004B429A">
        <w:rPr>
          <w:i/>
          <w:sz w:val="28"/>
          <w:szCs w:val="28"/>
          <w:highlight w:val="green"/>
          <w:vertAlign w:val="subscript"/>
        </w:rPr>
        <w:t xml:space="preserve"> </w:t>
      </w:r>
      <w:r w:rsidRPr="004B429A">
        <w:rPr>
          <w:sz w:val="28"/>
          <w:szCs w:val="28"/>
          <w:highlight w:val="green"/>
        </w:rPr>
        <w:t>принято равным</w:t>
      </w:r>
      <w:r w:rsidR="00B16BA9" w:rsidRPr="004B429A">
        <w:rPr>
          <w:sz w:val="28"/>
          <w:szCs w:val="28"/>
          <w:highlight w:val="green"/>
        </w:rPr>
        <w:t>:</w:t>
      </w:r>
    </w:p>
    <w:p w:rsidR="003F3F3D" w:rsidRPr="004B429A" w:rsidRDefault="003F3F3D" w:rsidP="00531965">
      <w:pPr>
        <w:spacing w:before="120" w:after="120" w:line="360" w:lineRule="auto"/>
        <w:ind w:firstLine="709"/>
        <w:jc w:val="right"/>
        <w:rPr>
          <w:sz w:val="28"/>
          <w:szCs w:val="28"/>
          <w:highlight w:val="green"/>
        </w:rPr>
      </w:pPr>
      <w:proofErr w:type="spellStart"/>
      <w:r w:rsidRPr="004B429A">
        <w:rPr>
          <w:i/>
          <w:sz w:val="28"/>
          <w:szCs w:val="28"/>
          <w:highlight w:val="green"/>
        </w:rPr>
        <w:t>R</w:t>
      </w:r>
      <w:r w:rsidRPr="004B429A">
        <w:rPr>
          <w:i/>
          <w:sz w:val="28"/>
          <w:szCs w:val="28"/>
          <w:highlight w:val="green"/>
          <w:vertAlign w:val="subscript"/>
        </w:rPr>
        <w:t>bn</w:t>
      </w:r>
      <w:proofErr w:type="spellEnd"/>
      <w:r w:rsidR="00A12188" w:rsidRPr="004B429A">
        <w:rPr>
          <w:sz w:val="28"/>
          <w:szCs w:val="28"/>
          <w:highlight w:val="green"/>
        </w:rPr>
        <w:t>= (0,85 – 0,</w:t>
      </w:r>
      <w:r w:rsidRPr="004B429A">
        <w:rPr>
          <w:sz w:val="28"/>
          <w:szCs w:val="28"/>
          <w:highlight w:val="green"/>
        </w:rPr>
        <w:t xml:space="preserve">00135 </w:t>
      </w:r>
      <w:r w:rsidRPr="004B429A">
        <w:rPr>
          <w:i/>
          <w:sz w:val="28"/>
          <w:szCs w:val="28"/>
          <w:highlight w:val="green"/>
        </w:rPr>
        <w:t>В</w:t>
      </w:r>
      <w:r w:rsidRPr="004B429A">
        <w:rPr>
          <w:sz w:val="28"/>
          <w:szCs w:val="28"/>
          <w:highlight w:val="green"/>
        </w:rPr>
        <w:t xml:space="preserve">) </w:t>
      </w:r>
      <w:r w:rsidRPr="004B429A">
        <w:rPr>
          <w:i/>
          <w:sz w:val="28"/>
          <w:szCs w:val="28"/>
          <w:highlight w:val="green"/>
        </w:rPr>
        <w:t>В</w:t>
      </w:r>
      <w:r w:rsidRPr="004B429A">
        <w:rPr>
          <w:sz w:val="28"/>
          <w:szCs w:val="28"/>
          <w:highlight w:val="green"/>
        </w:rPr>
        <w:t xml:space="preserve">, </w:t>
      </w:r>
      <w:r w:rsidRPr="004B429A">
        <w:rPr>
          <w:sz w:val="28"/>
          <w:szCs w:val="28"/>
          <w:highlight w:val="green"/>
        </w:rPr>
        <w:tab/>
      </w:r>
      <w:r w:rsidR="00C055A1" w:rsidRPr="004B429A">
        <w:rPr>
          <w:sz w:val="28"/>
          <w:szCs w:val="28"/>
          <w:highlight w:val="green"/>
        </w:rPr>
        <w:tab/>
      </w:r>
      <w:r w:rsidRPr="004B429A">
        <w:rPr>
          <w:sz w:val="28"/>
          <w:szCs w:val="28"/>
          <w:highlight w:val="green"/>
        </w:rPr>
        <w:tab/>
      </w:r>
      <w:r w:rsidRPr="004B429A">
        <w:rPr>
          <w:sz w:val="28"/>
          <w:szCs w:val="28"/>
          <w:highlight w:val="green"/>
        </w:rPr>
        <w:tab/>
        <w:t>(5.1)</w:t>
      </w:r>
    </w:p>
    <w:p w:rsidR="003F3F3D" w:rsidRPr="004B429A" w:rsidRDefault="003F3F3D" w:rsidP="00531965">
      <w:pPr>
        <w:tabs>
          <w:tab w:val="left" w:pos="426"/>
        </w:tabs>
        <w:spacing w:line="360" w:lineRule="auto"/>
        <w:jc w:val="both"/>
        <w:rPr>
          <w:sz w:val="28"/>
          <w:szCs w:val="28"/>
          <w:highlight w:val="green"/>
        </w:rPr>
      </w:pPr>
      <w:r w:rsidRPr="004B429A">
        <w:rPr>
          <w:sz w:val="28"/>
          <w:szCs w:val="28"/>
          <w:highlight w:val="green"/>
        </w:rPr>
        <w:t>но не менее 0,8</w:t>
      </w:r>
      <w:r w:rsidRPr="004B429A">
        <w:rPr>
          <w:i/>
          <w:sz w:val="28"/>
          <w:szCs w:val="28"/>
          <w:highlight w:val="green"/>
        </w:rPr>
        <w:t>В</w:t>
      </w:r>
      <w:r w:rsidRPr="004B429A">
        <w:rPr>
          <w:sz w:val="28"/>
          <w:szCs w:val="28"/>
          <w:highlight w:val="green"/>
        </w:rPr>
        <w:t xml:space="preserve">, где </w:t>
      </w:r>
      <w:r w:rsidRPr="004B429A">
        <w:rPr>
          <w:i/>
          <w:sz w:val="28"/>
          <w:szCs w:val="28"/>
          <w:highlight w:val="green"/>
        </w:rPr>
        <w:t xml:space="preserve">В </w:t>
      </w:r>
      <w:r w:rsidR="00A12188" w:rsidRPr="004B429A">
        <w:rPr>
          <w:sz w:val="28"/>
          <w:szCs w:val="28"/>
          <w:highlight w:val="green"/>
        </w:rPr>
        <w:t xml:space="preserve">измеряется </w:t>
      </w:r>
      <w:r w:rsidRPr="004B429A">
        <w:rPr>
          <w:sz w:val="28"/>
          <w:szCs w:val="28"/>
          <w:highlight w:val="green"/>
        </w:rPr>
        <w:t>в МПа.</w:t>
      </w:r>
    </w:p>
    <w:p w:rsidR="003F3F3D" w:rsidRPr="004B429A" w:rsidRDefault="003F3F3D" w:rsidP="00531965">
      <w:pPr>
        <w:spacing w:line="360" w:lineRule="auto"/>
        <w:ind w:firstLine="709"/>
        <w:jc w:val="both"/>
        <w:rPr>
          <w:sz w:val="28"/>
          <w:szCs w:val="28"/>
          <w:highlight w:val="green"/>
        </w:rPr>
      </w:pPr>
      <w:r w:rsidRPr="004B429A">
        <w:rPr>
          <w:sz w:val="28"/>
          <w:szCs w:val="28"/>
          <w:highlight w:val="green"/>
        </w:rPr>
        <w:t xml:space="preserve">Нормативное сопротивление </w:t>
      </w:r>
      <w:proofErr w:type="spellStart"/>
      <w:r w:rsidRPr="004B429A">
        <w:rPr>
          <w:i/>
          <w:sz w:val="28"/>
          <w:szCs w:val="28"/>
          <w:highlight w:val="green"/>
        </w:rPr>
        <w:t>R</w:t>
      </w:r>
      <w:r w:rsidRPr="004B429A">
        <w:rPr>
          <w:i/>
          <w:sz w:val="28"/>
          <w:szCs w:val="28"/>
          <w:highlight w:val="green"/>
          <w:vertAlign w:val="subscript"/>
        </w:rPr>
        <w:t>btn</w:t>
      </w:r>
      <w:proofErr w:type="spellEnd"/>
      <w:r w:rsidR="00A12188" w:rsidRPr="004B429A">
        <w:rPr>
          <w:i/>
          <w:sz w:val="28"/>
          <w:szCs w:val="28"/>
          <w:highlight w:val="green"/>
          <w:vertAlign w:val="subscript"/>
        </w:rPr>
        <w:t xml:space="preserve"> </w:t>
      </w:r>
      <w:r w:rsidRPr="004B429A">
        <w:rPr>
          <w:sz w:val="28"/>
          <w:szCs w:val="28"/>
          <w:highlight w:val="green"/>
        </w:rPr>
        <w:t>принято равным</w:t>
      </w:r>
      <w:r w:rsidR="00B16BA9" w:rsidRPr="004B429A">
        <w:rPr>
          <w:sz w:val="28"/>
          <w:szCs w:val="28"/>
          <w:highlight w:val="green"/>
        </w:rPr>
        <w:t>:</w:t>
      </w:r>
    </w:p>
    <w:p w:rsidR="003F3F3D" w:rsidRPr="004B429A" w:rsidRDefault="003F3F3D" w:rsidP="00531965">
      <w:pPr>
        <w:spacing w:before="120" w:after="120" w:line="360" w:lineRule="auto"/>
        <w:ind w:firstLine="709"/>
        <w:jc w:val="right"/>
        <w:rPr>
          <w:sz w:val="28"/>
          <w:szCs w:val="28"/>
          <w:highlight w:val="green"/>
        </w:rPr>
      </w:pPr>
      <w:r w:rsidRPr="004B429A">
        <w:rPr>
          <w:position w:val="-28"/>
          <w:sz w:val="28"/>
          <w:szCs w:val="28"/>
          <w:highlight w:val="green"/>
        </w:rPr>
        <w:object w:dxaOrig="1620" w:dyaOrig="660" w14:anchorId="67C90420">
          <v:shape id="_x0000_i1043" type="#_x0000_t75" style="width:76.5pt;height:30.75pt" o:ole="">
            <v:imagedata r:id="rId49" o:title=""/>
          </v:shape>
          <o:OLEObject Type="Embed" ProgID="Equation.3" ShapeID="_x0000_i1043" DrawAspect="Content" ObjectID="_1784384603" r:id="rId50"/>
        </w:object>
      </w:r>
      <w:r w:rsidRPr="004B429A">
        <w:rPr>
          <w:sz w:val="28"/>
          <w:szCs w:val="28"/>
          <w:highlight w:val="green"/>
        </w:rPr>
        <w:tab/>
      </w:r>
      <w:r w:rsidR="00531965" w:rsidRPr="004B429A">
        <w:rPr>
          <w:sz w:val="28"/>
          <w:szCs w:val="28"/>
          <w:highlight w:val="green"/>
        </w:rPr>
        <w:tab/>
      </w:r>
      <w:r w:rsidR="00531965" w:rsidRPr="004B429A">
        <w:rPr>
          <w:sz w:val="28"/>
          <w:szCs w:val="28"/>
          <w:highlight w:val="green"/>
        </w:rPr>
        <w:tab/>
      </w:r>
      <w:r w:rsidRPr="004B429A">
        <w:rPr>
          <w:sz w:val="28"/>
          <w:szCs w:val="28"/>
          <w:highlight w:val="green"/>
        </w:rPr>
        <w:tab/>
      </w:r>
      <w:r w:rsidRPr="004B429A">
        <w:rPr>
          <w:sz w:val="28"/>
          <w:szCs w:val="28"/>
          <w:highlight w:val="green"/>
        </w:rPr>
        <w:tab/>
      </w:r>
      <w:r w:rsidRPr="004B429A">
        <w:rPr>
          <w:sz w:val="28"/>
          <w:szCs w:val="28"/>
          <w:highlight w:val="green"/>
        </w:rPr>
        <w:tab/>
        <w:t>(5.2)</w:t>
      </w:r>
    </w:p>
    <w:p w:rsidR="003F3F3D" w:rsidRPr="004B429A" w:rsidRDefault="003F3F3D" w:rsidP="00531965">
      <w:pPr>
        <w:spacing w:line="360" w:lineRule="auto"/>
        <w:jc w:val="both"/>
        <w:rPr>
          <w:sz w:val="28"/>
          <w:szCs w:val="28"/>
          <w:highlight w:val="green"/>
        </w:rPr>
      </w:pPr>
      <w:r w:rsidRPr="004B429A">
        <w:rPr>
          <w:sz w:val="28"/>
          <w:szCs w:val="28"/>
          <w:highlight w:val="green"/>
        </w:rPr>
        <w:t xml:space="preserve">где </w:t>
      </w:r>
      <w:r w:rsidRPr="004B429A">
        <w:rPr>
          <w:i/>
          <w:sz w:val="28"/>
          <w:szCs w:val="28"/>
          <w:highlight w:val="green"/>
        </w:rPr>
        <w:t xml:space="preserve">B </w:t>
      </w:r>
      <w:r w:rsidR="00A12188" w:rsidRPr="004B429A">
        <w:rPr>
          <w:sz w:val="28"/>
          <w:szCs w:val="28"/>
          <w:highlight w:val="green"/>
        </w:rPr>
        <w:t>измеряется</w:t>
      </w:r>
      <w:r w:rsidRPr="004B429A">
        <w:rPr>
          <w:sz w:val="28"/>
          <w:szCs w:val="28"/>
          <w:highlight w:val="green"/>
        </w:rPr>
        <w:t xml:space="preserve"> в МПа.</w:t>
      </w:r>
    </w:p>
    <w:p w:rsidR="003F3F3D" w:rsidRPr="004B429A" w:rsidRDefault="003F3F3D" w:rsidP="00531965">
      <w:pPr>
        <w:spacing w:line="360" w:lineRule="auto"/>
        <w:ind w:firstLine="709"/>
        <w:jc w:val="both"/>
        <w:rPr>
          <w:sz w:val="28"/>
          <w:szCs w:val="28"/>
          <w:highlight w:val="green"/>
        </w:rPr>
      </w:pPr>
      <w:r w:rsidRPr="004B429A">
        <w:rPr>
          <w:sz w:val="28"/>
          <w:szCs w:val="28"/>
          <w:highlight w:val="green"/>
        </w:rPr>
        <w:t xml:space="preserve">Нормативные сопротивления бетона </w:t>
      </w:r>
      <w:proofErr w:type="spellStart"/>
      <w:r w:rsidRPr="004B429A">
        <w:rPr>
          <w:i/>
          <w:sz w:val="28"/>
          <w:szCs w:val="28"/>
          <w:highlight w:val="green"/>
        </w:rPr>
        <w:t>R</w:t>
      </w:r>
      <w:r w:rsidRPr="004B429A">
        <w:rPr>
          <w:i/>
          <w:sz w:val="28"/>
          <w:szCs w:val="28"/>
          <w:highlight w:val="green"/>
          <w:vertAlign w:val="subscript"/>
        </w:rPr>
        <w:t>bn</w:t>
      </w:r>
      <w:proofErr w:type="spellEnd"/>
      <w:r w:rsidR="00A12188" w:rsidRPr="004B429A">
        <w:rPr>
          <w:i/>
          <w:sz w:val="28"/>
          <w:szCs w:val="28"/>
          <w:highlight w:val="green"/>
          <w:vertAlign w:val="subscript"/>
        </w:rPr>
        <w:t xml:space="preserve"> </w:t>
      </w:r>
      <w:r w:rsidR="00085CAE" w:rsidRPr="004B429A">
        <w:rPr>
          <w:sz w:val="28"/>
          <w:szCs w:val="28"/>
          <w:highlight w:val="green"/>
        </w:rPr>
        <w:t xml:space="preserve">и </w:t>
      </w:r>
      <w:proofErr w:type="spellStart"/>
      <w:r w:rsidR="00085CAE" w:rsidRPr="004B429A">
        <w:rPr>
          <w:i/>
          <w:sz w:val="28"/>
          <w:szCs w:val="28"/>
          <w:highlight w:val="green"/>
          <w:lang w:val="en-US"/>
        </w:rPr>
        <w:t>R</w:t>
      </w:r>
      <w:r w:rsidR="00085CAE" w:rsidRPr="004B429A">
        <w:rPr>
          <w:i/>
          <w:sz w:val="28"/>
          <w:szCs w:val="28"/>
          <w:highlight w:val="green"/>
          <w:vertAlign w:val="subscript"/>
          <w:lang w:val="en-US"/>
        </w:rPr>
        <w:t>btn</w:t>
      </w:r>
      <w:proofErr w:type="spellEnd"/>
      <w:r w:rsidR="00A12188" w:rsidRPr="004B429A">
        <w:rPr>
          <w:i/>
          <w:sz w:val="28"/>
          <w:szCs w:val="28"/>
          <w:highlight w:val="green"/>
          <w:vertAlign w:val="subscript"/>
        </w:rPr>
        <w:t xml:space="preserve"> </w:t>
      </w:r>
      <w:r w:rsidRPr="004B429A">
        <w:rPr>
          <w:sz w:val="28"/>
          <w:szCs w:val="28"/>
          <w:highlight w:val="green"/>
        </w:rPr>
        <w:t>с округлением в зависимости от класса бетона по прочнос</w:t>
      </w:r>
      <w:r w:rsidR="00A12188" w:rsidRPr="004B429A">
        <w:rPr>
          <w:sz w:val="28"/>
          <w:szCs w:val="28"/>
          <w:highlight w:val="green"/>
        </w:rPr>
        <w:t>ти на сжатие приведены в таблице 5.3</w:t>
      </w:r>
      <w:r w:rsidRPr="004B429A">
        <w:rPr>
          <w:sz w:val="28"/>
          <w:szCs w:val="28"/>
          <w:highlight w:val="green"/>
        </w:rPr>
        <w:t>.</w:t>
      </w:r>
    </w:p>
    <w:p w:rsidR="003F3F3D" w:rsidRPr="004B429A" w:rsidRDefault="003F3F3D" w:rsidP="00531965">
      <w:pPr>
        <w:spacing w:line="360" w:lineRule="auto"/>
        <w:ind w:firstLine="709"/>
        <w:jc w:val="both"/>
        <w:rPr>
          <w:sz w:val="28"/>
          <w:szCs w:val="28"/>
          <w:highlight w:val="green"/>
        </w:rPr>
      </w:pPr>
      <w:r w:rsidRPr="004B429A">
        <w:rPr>
          <w:sz w:val="28"/>
          <w:szCs w:val="28"/>
          <w:highlight w:val="green"/>
        </w:rPr>
        <w:t>5.1.10 Расчетные сопротивления бетона для предельных состояний пе</w:t>
      </w:r>
      <w:r w:rsidR="007C76BD" w:rsidRPr="004B429A">
        <w:rPr>
          <w:sz w:val="28"/>
          <w:szCs w:val="28"/>
          <w:highlight w:val="green"/>
        </w:rPr>
        <w:t>рвой и второй групп определяют</w:t>
      </w:r>
      <w:r w:rsidRPr="004B429A">
        <w:rPr>
          <w:sz w:val="28"/>
          <w:szCs w:val="28"/>
          <w:highlight w:val="green"/>
        </w:rPr>
        <w:t xml:space="preserve"> путем деления нормативных сопротивлений на </w:t>
      </w:r>
      <w:r w:rsidRPr="004B429A">
        <w:rPr>
          <w:sz w:val="28"/>
          <w:szCs w:val="28"/>
          <w:highlight w:val="green"/>
        </w:rPr>
        <w:lastRenderedPageBreak/>
        <w:t xml:space="preserve">соответствующие коэффициенты надежности по бетону при сжатии </w:t>
      </w:r>
      <w:r w:rsidRPr="004B429A">
        <w:rPr>
          <w:sz w:val="28"/>
          <w:szCs w:val="28"/>
          <w:highlight w:val="green"/>
        </w:rPr>
        <w:sym w:font="Symbol" w:char="F067"/>
      </w:r>
      <w:proofErr w:type="spellStart"/>
      <w:r w:rsidRPr="004B429A">
        <w:rPr>
          <w:i/>
          <w:sz w:val="28"/>
          <w:szCs w:val="28"/>
          <w:highlight w:val="green"/>
          <w:vertAlign w:val="subscript"/>
        </w:rPr>
        <w:t>bc</w:t>
      </w:r>
      <w:proofErr w:type="spellEnd"/>
      <w:r w:rsidR="00A12188" w:rsidRPr="004B429A">
        <w:rPr>
          <w:i/>
          <w:sz w:val="28"/>
          <w:szCs w:val="28"/>
          <w:highlight w:val="green"/>
          <w:vertAlign w:val="subscript"/>
        </w:rPr>
        <w:t xml:space="preserve"> </w:t>
      </w:r>
      <w:r w:rsidRPr="004B429A">
        <w:rPr>
          <w:sz w:val="28"/>
          <w:szCs w:val="28"/>
          <w:highlight w:val="green"/>
        </w:rPr>
        <w:t xml:space="preserve">или при растяжении </w:t>
      </w:r>
      <w:r w:rsidRPr="004B429A">
        <w:rPr>
          <w:sz w:val="28"/>
          <w:szCs w:val="28"/>
          <w:highlight w:val="green"/>
        </w:rPr>
        <w:sym w:font="Symbol" w:char="F067"/>
      </w:r>
      <w:proofErr w:type="spellStart"/>
      <w:r w:rsidRPr="004B429A">
        <w:rPr>
          <w:i/>
          <w:sz w:val="28"/>
          <w:szCs w:val="28"/>
          <w:highlight w:val="green"/>
          <w:vertAlign w:val="subscript"/>
        </w:rPr>
        <w:t>bt</w:t>
      </w:r>
      <w:proofErr w:type="spellEnd"/>
      <w:r w:rsidRPr="004B429A">
        <w:rPr>
          <w:sz w:val="28"/>
          <w:szCs w:val="28"/>
          <w:highlight w:val="green"/>
        </w:rPr>
        <w:t>, принимаемые по табл</w:t>
      </w:r>
      <w:r w:rsidR="007C76BD" w:rsidRPr="004B429A">
        <w:rPr>
          <w:sz w:val="28"/>
          <w:szCs w:val="28"/>
          <w:highlight w:val="green"/>
        </w:rPr>
        <w:t>ице</w:t>
      </w:r>
      <w:r w:rsidR="00A12188" w:rsidRPr="004B429A">
        <w:rPr>
          <w:sz w:val="28"/>
          <w:szCs w:val="28"/>
          <w:highlight w:val="green"/>
        </w:rPr>
        <w:t xml:space="preserve"> 5.4</w:t>
      </w:r>
      <w:r w:rsidRPr="004B429A">
        <w:rPr>
          <w:sz w:val="28"/>
          <w:szCs w:val="28"/>
          <w:highlight w:val="green"/>
        </w:rPr>
        <w:t>.</w:t>
      </w:r>
    </w:p>
    <w:p w:rsidR="003F3F3D" w:rsidRPr="004B429A" w:rsidRDefault="003F3F3D" w:rsidP="00531965">
      <w:pPr>
        <w:spacing w:line="360" w:lineRule="auto"/>
        <w:ind w:firstLine="709"/>
        <w:jc w:val="both"/>
        <w:rPr>
          <w:sz w:val="28"/>
          <w:szCs w:val="28"/>
          <w:highlight w:val="green"/>
        </w:rPr>
      </w:pPr>
      <w:r w:rsidRPr="004B429A">
        <w:rPr>
          <w:sz w:val="28"/>
          <w:szCs w:val="28"/>
          <w:highlight w:val="green"/>
        </w:rPr>
        <w:t xml:space="preserve">Значения расчетных сопротивлений бетона </w:t>
      </w:r>
      <w:proofErr w:type="gramStart"/>
      <w:r w:rsidRPr="004B429A">
        <w:rPr>
          <w:sz w:val="28"/>
          <w:szCs w:val="28"/>
          <w:highlight w:val="green"/>
        </w:rPr>
        <w:t>в зависимости от класса бетона по прочности на сжатие для предельных состояний</w:t>
      </w:r>
      <w:proofErr w:type="gramEnd"/>
      <w:r w:rsidRPr="004B429A">
        <w:rPr>
          <w:sz w:val="28"/>
          <w:szCs w:val="28"/>
          <w:highlight w:val="green"/>
        </w:rPr>
        <w:t xml:space="preserve"> первой группы </w:t>
      </w:r>
      <w:proofErr w:type="spellStart"/>
      <w:r w:rsidRPr="004B429A">
        <w:rPr>
          <w:i/>
          <w:sz w:val="28"/>
          <w:szCs w:val="28"/>
          <w:highlight w:val="green"/>
          <w:lang w:val="en-US"/>
        </w:rPr>
        <w:t>R</w:t>
      </w:r>
      <w:r w:rsidRPr="004B429A">
        <w:rPr>
          <w:i/>
          <w:sz w:val="28"/>
          <w:szCs w:val="28"/>
          <w:highlight w:val="green"/>
          <w:vertAlign w:val="subscript"/>
          <w:lang w:val="en-US"/>
        </w:rPr>
        <w:t>b</w:t>
      </w:r>
      <w:proofErr w:type="spellEnd"/>
      <w:r w:rsidRPr="004B429A">
        <w:rPr>
          <w:sz w:val="28"/>
          <w:szCs w:val="28"/>
          <w:highlight w:val="green"/>
        </w:rPr>
        <w:t xml:space="preserve"> и </w:t>
      </w:r>
      <w:proofErr w:type="spellStart"/>
      <w:r w:rsidRPr="004B429A">
        <w:rPr>
          <w:i/>
          <w:sz w:val="28"/>
          <w:szCs w:val="28"/>
          <w:highlight w:val="green"/>
          <w:lang w:val="en-US"/>
        </w:rPr>
        <w:t>R</w:t>
      </w:r>
      <w:r w:rsidRPr="004B429A">
        <w:rPr>
          <w:i/>
          <w:sz w:val="28"/>
          <w:szCs w:val="28"/>
          <w:highlight w:val="green"/>
          <w:vertAlign w:val="subscript"/>
          <w:lang w:val="en-US"/>
        </w:rPr>
        <w:t>bt</w:t>
      </w:r>
      <w:proofErr w:type="spellEnd"/>
      <w:r w:rsidRPr="004B429A">
        <w:rPr>
          <w:sz w:val="28"/>
          <w:szCs w:val="28"/>
          <w:highlight w:val="green"/>
        </w:rPr>
        <w:t xml:space="preserve"> приведены (с округлением) в табл</w:t>
      </w:r>
      <w:r w:rsidR="007C76BD" w:rsidRPr="004B429A">
        <w:rPr>
          <w:sz w:val="28"/>
          <w:szCs w:val="28"/>
          <w:highlight w:val="green"/>
        </w:rPr>
        <w:t>ице</w:t>
      </w:r>
      <w:r w:rsidRPr="004B429A">
        <w:rPr>
          <w:sz w:val="28"/>
          <w:szCs w:val="28"/>
          <w:highlight w:val="green"/>
        </w:rPr>
        <w:t xml:space="preserve"> </w:t>
      </w:r>
      <w:r w:rsidR="00A12188" w:rsidRPr="004B429A">
        <w:rPr>
          <w:sz w:val="28"/>
          <w:szCs w:val="28"/>
          <w:highlight w:val="green"/>
        </w:rPr>
        <w:t>5.5</w:t>
      </w:r>
      <w:r w:rsidRPr="004B429A">
        <w:rPr>
          <w:sz w:val="28"/>
          <w:szCs w:val="28"/>
          <w:highlight w:val="green"/>
        </w:rPr>
        <w:t xml:space="preserve">, для предельных состояний второй группы </w:t>
      </w:r>
      <w:proofErr w:type="spellStart"/>
      <w:r w:rsidRPr="004B429A">
        <w:rPr>
          <w:i/>
          <w:sz w:val="28"/>
          <w:szCs w:val="28"/>
          <w:highlight w:val="green"/>
          <w:lang w:val="en-US"/>
        </w:rPr>
        <w:t>R</w:t>
      </w:r>
      <w:r w:rsidRPr="004B429A">
        <w:rPr>
          <w:i/>
          <w:sz w:val="28"/>
          <w:szCs w:val="28"/>
          <w:highlight w:val="green"/>
          <w:vertAlign w:val="subscript"/>
          <w:lang w:val="en-US"/>
        </w:rPr>
        <w:t>b</w:t>
      </w:r>
      <w:proofErr w:type="spellEnd"/>
      <w:r w:rsidR="00F8658C" w:rsidRPr="004B429A">
        <w:rPr>
          <w:i/>
          <w:sz w:val="28"/>
          <w:szCs w:val="28"/>
          <w:highlight w:val="green"/>
          <w:vertAlign w:val="subscript"/>
        </w:rPr>
        <w:t>,</w:t>
      </w:r>
      <w:proofErr w:type="spellStart"/>
      <w:r w:rsidRPr="004B429A">
        <w:rPr>
          <w:i/>
          <w:sz w:val="28"/>
          <w:szCs w:val="28"/>
          <w:highlight w:val="green"/>
          <w:vertAlign w:val="subscript"/>
          <w:lang w:val="en-US"/>
        </w:rPr>
        <w:t>ser</w:t>
      </w:r>
      <w:proofErr w:type="spellEnd"/>
      <w:r w:rsidRPr="004B429A">
        <w:rPr>
          <w:sz w:val="28"/>
          <w:szCs w:val="28"/>
          <w:highlight w:val="green"/>
        </w:rPr>
        <w:t xml:space="preserve"> и </w:t>
      </w:r>
      <w:proofErr w:type="spellStart"/>
      <w:r w:rsidRPr="004B429A">
        <w:rPr>
          <w:i/>
          <w:sz w:val="28"/>
          <w:szCs w:val="28"/>
          <w:highlight w:val="green"/>
        </w:rPr>
        <w:t>R</w:t>
      </w:r>
      <w:r w:rsidRPr="004B429A">
        <w:rPr>
          <w:i/>
          <w:sz w:val="28"/>
          <w:szCs w:val="28"/>
          <w:highlight w:val="green"/>
          <w:vertAlign w:val="subscript"/>
        </w:rPr>
        <w:t>bt</w:t>
      </w:r>
      <w:r w:rsidR="00C81675" w:rsidRPr="004B429A">
        <w:rPr>
          <w:i/>
          <w:sz w:val="28"/>
          <w:szCs w:val="28"/>
          <w:highlight w:val="green"/>
          <w:vertAlign w:val="subscript"/>
        </w:rPr>
        <w:t>,</w:t>
      </w:r>
      <w:r w:rsidRPr="004B429A">
        <w:rPr>
          <w:i/>
          <w:sz w:val="28"/>
          <w:szCs w:val="28"/>
          <w:highlight w:val="green"/>
          <w:vertAlign w:val="subscript"/>
        </w:rPr>
        <w:t>ser</w:t>
      </w:r>
      <w:proofErr w:type="spellEnd"/>
      <w:r w:rsidR="00A12188" w:rsidRPr="004B429A">
        <w:rPr>
          <w:i/>
          <w:sz w:val="28"/>
          <w:szCs w:val="28"/>
          <w:highlight w:val="green"/>
          <w:vertAlign w:val="subscript"/>
        </w:rPr>
        <w:t xml:space="preserve"> </w:t>
      </w:r>
      <w:r w:rsidRPr="004B429A">
        <w:rPr>
          <w:sz w:val="28"/>
          <w:szCs w:val="28"/>
          <w:highlight w:val="green"/>
        </w:rPr>
        <w:sym w:font="Symbol" w:char="F02D"/>
      </w:r>
      <w:r w:rsidRPr="004B429A">
        <w:rPr>
          <w:sz w:val="28"/>
          <w:szCs w:val="28"/>
          <w:highlight w:val="green"/>
        </w:rPr>
        <w:t xml:space="preserve"> в табл</w:t>
      </w:r>
      <w:r w:rsidR="007C76BD" w:rsidRPr="004B429A">
        <w:rPr>
          <w:sz w:val="28"/>
          <w:szCs w:val="28"/>
          <w:highlight w:val="green"/>
        </w:rPr>
        <w:t>ице</w:t>
      </w:r>
      <w:r w:rsidRPr="004B429A">
        <w:rPr>
          <w:sz w:val="28"/>
          <w:szCs w:val="28"/>
          <w:highlight w:val="green"/>
        </w:rPr>
        <w:t xml:space="preserve"> </w:t>
      </w:r>
      <w:r w:rsidR="00A12188" w:rsidRPr="004B429A">
        <w:rPr>
          <w:sz w:val="28"/>
          <w:szCs w:val="28"/>
          <w:highlight w:val="green"/>
        </w:rPr>
        <w:t>5.3</w:t>
      </w:r>
      <w:r w:rsidRPr="004B429A">
        <w:rPr>
          <w:sz w:val="28"/>
          <w:szCs w:val="28"/>
          <w:highlight w:val="green"/>
        </w:rPr>
        <w:t>.</w:t>
      </w:r>
    </w:p>
    <w:p w:rsidR="003F3F3D" w:rsidRPr="004B429A" w:rsidRDefault="003F3F3D" w:rsidP="00531965">
      <w:pPr>
        <w:spacing w:line="360" w:lineRule="auto"/>
        <w:ind w:firstLine="709"/>
        <w:jc w:val="both"/>
        <w:rPr>
          <w:sz w:val="28"/>
          <w:szCs w:val="28"/>
          <w:highlight w:val="green"/>
        </w:rPr>
      </w:pPr>
      <w:r w:rsidRPr="004B429A">
        <w:rPr>
          <w:sz w:val="28"/>
          <w:szCs w:val="28"/>
          <w:highlight w:val="green"/>
        </w:rPr>
        <w:t xml:space="preserve">5.1.11 Расчетные сопротивления бетона для предельных состояний первой группы </w:t>
      </w:r>
      <w:proofErr w:type="spellStart"/>
      <w:r w:rsidRPr="004B429A">
        <w:rPr>
          <w:i/>
          <w:sz w:val="28"/>
          <w:szCs w:val="28"/>
          <w:highlight w:val="green"/>
          <w:lang w:val="en-US"/>
        </w:rPr>
        <w:t>R</w:t>
      </w:r>
      <w:r w:rsidRPr="004B429A">
        <w:rPr>
          <w:i/>
          <w:sz w:val="28"/>
          <w:szCs w:val="28"/>
          <w:highlight w:val="green"/>
          <w:vertAlign w:val="subscript"/>
          <w:lang w:val="en-US"/>
        </w:rPr>
        <w:t>b</w:t>
      </w:r>
      <w:proofErr w:type="spellEnd"/>
      <w:r w:rsidR="00A12188" w:rsidRPr="004B429A">
        <w:rPr>
          <w:i/>
          <w:sz w:val="28"/>
          <w:szCs w:val="28"/>
          <w:highlight w:val="green"/>
          <w:vertAlign w:val="subscript"/>
        </w:rPr>
        <w:t xml:space="preserve"> </w:t>
      </w:r>
      <w:r w:rsidRPr="004B429A">
        <w:rPr>
          <w:sz w:val="28"/>
          <w:szCs w:val="28"/>
          <w:highlight w:val="green"/>
        </w:rPr>
        <w:t xml:space="preserve">и </w:t>
      </w:r>
      <w:proofErr w:type="spellStart"/>
      <w:r w:rsidRPr="004B429A">
        <w:rPr>
          <w:i/>
          <w:sz w:val="28"/>
          <w:szCs w:val="28"/>
          <w:highlight w:val="green"/>
        </w:rPr>
        <w:t>R</w:t>
      </w:r>
      <w:r w:rsidRPr="004B429A">
        <w:rPr>
          <w:i/>
          <w:sz w:val="28"/>
          <w:szCs w:val="28"/>
          <w:highlight w:val="green"/>
          <w:vertAlign w:val="subscript"/>
        </w:rPr>
        <w:t>bt</w:t>
      </w:r>
      <w:proofErr w:type="spellEnd"/>
      <w:r w:rsidRPr="004B429A">
        <w:rPr>
          <w:sz w:val="28"/>
          <w:szCs w:val="28"/>
          <w:highlight w:val="green"/>
        </w:rPr>
        <w:t>, приведенные в табл</w:t>
      </w:r>
      <w:r w:rsidR="00531965" w:rsidRPr="004B429A">
        <w:rPr>
          <w:sz w:val="28"/>
          <w:szCs w:val="28"/>
          <w:highlight w:val="green"/>
        </w:rPr>
        <w:t>ице</w:t>
      </w:r>
      <w:r w:rsidR="00A12188" w:rsidRPr="004B429A">
        <w:rPr>
          <w:sz w:val="28"/>
          <w:szCs w:val="28"/>
          <w:highlight w:val="green"/>
        </w:rPr>
        <w:t xml:space="preserve"> 5.5</w:t>
      </w:r>
      <w:r w:rsidRPr="004B429A">
        <w:rPr>
          <w:sz w:val="28"/>
          <w:szCs w:val="28"/>
          <w:highlight w:val="green"/>
        </w:rPr>
        <w:t xml:space="preserve">, следует снижать (или повышать) путем умножения на коэффициенты условий работы бетона </w:t>
      </w:r>
      <w:r w:rsidRPr="004B429A">
        <w:rPr>
          <w:sz w:val="28"/>
          <w:szCs w:val="28"/>
          <w:highlight w:val="green"/>
        </w:rPr>
        <w:sym w:font="Symbol" w:char="F067"/>
      </w:r>
      <w:proofErr w:type="spellStart"/>
      <w:r w:rsidRPr="004B429A">
        <w:rPr>
          <w:i/>
          <w:sz w:val="28"/>
          <w:szCs w:val="28"/>
          <w:highlight w:val="green"/>
          <w:vertAlign w:val="subscript"/>
        </w:rPr>
        <w:t>bi</w:t>
      </w:r>
      <w:proofErr w:type="spellEnd"/>
      <w:r w:rsidRPr="004B429A">
        <w:rPr>
          <w:sz w:val="28"/>
          <w:szCs w:val="28"/>
          <w:highlight w:val="green"/>
        </w:rPr>
        <w:t xml:space="preserve">, учитывающие особенности свойств бетона, длительность действия нагрузки и ее многократную повторяемость, условия и стадию работы конструкций, способ их изготовления, размеры сечения и т. п. Значения коэффициентов </w:t>
      </w:r>
      <w:r w:rsidRPr="004B429A">
        <w:rPr>
          <w:sz w:val="28"/>
          <w:szCs w:val="28"/>
          <w:highlight w:val="green"/>
        </w:rPr>
        <w:sym w:font="Symbol" w:char="F067"/>
      </w:r>
      <w:proofErr w:type="spellStart"/>
      <w:r w:rsidRPr="004B429A">
        <w:rPr>
          <w:i/>
          <w:sz w:val="28"/>
          <w:szCs w:val="28"/>
          <w:highlight w:val="green"/>
          <w:vertAlign w:val="subscript"/>
        </w:rPr>
        <w:t>bi</w:t>
      </w:r>
      <w:proofErr w:type="spellEnd"/>
      <w:r w:rsidRPr="004B429A">
        <w:rPr>
          <w:sz w:val="28"/>
          <w:szCs w:val="28"/>
          <w:highlight w:val="green"/>
        </w:rPr>
        <w:t xml:space="preserve"> приведены в табл</w:t>
      </w:r>
      <w:r w:rsidR="00531965" w:rsidRPr="004B429A">
        <w:rPr>
          <w:sz w:val="28"/>
          <w:szCs w:val="28"/>
          <w:highlight w:val="green"/>
        </w:rPr>
        <w:t>ице</w:t>
      </w:r>
      <w:r w:rsidRPr="004B429A">
        <w:rPr>
          <w:sz w:val="28"/>
          <w:szCs w:val="28"/>
          <w:highlight w:val="green"/>
        </w:rPr>
        <w:t xml:space="preserve"> </w:t>
      </w:r>
      <w:r w:rsidR="00A12188" w:rsidRPr="004B429A">
        <w:rPr>
          <w:sz w:val="28"/>
          <w:szCs w:val="28"/>
          <w:highlight w:val="green"/>
        </w:rPr>
        <w:t>5.6</w:t>
      </w:r>
      <w:r w:rsidRPr="004B429A">
        <w:rPr>
          <w:sz w:val="28"/>
          <w:szCs w:val="28"/>
          <w:highlight w:val="green"/>
        </w:rPr>
        <w:t xml:space="preserve">. </w:t>
      </w:r>
    </w:p>
    <w:p w:rsidR="003F3F3D" w:rsidRPr="004B429A" w:rsidRDefault="00A12188" w:rsidP="00DE3E08">
      <w:pPr>
        <w:spacing w:line="360" w:lineRule="auto"/>
        <w:jc w:val="both"/>
        <w:rPr>
          <w:sz w:val="22"/>
          <w:highlight w:val="green"/>
        </w:rPr>
      </w:pPr>
      <w:r w:rsidRPr="004B429A">
        <w:rPr>
          <w:spacing w:val="26"/>
          <w:sz w:val="28"/>
          <w:szCs w:val="24"/>
          <w:highlight w:val="green"/>
        </w:rPr>
        <w:t>Таблица</w:t>
      </w:r>
      <w:r w:rsidRPr="004B429A">
        <w:rPr>
          <w:sz w:val="28"/>
          <w:szCs w:val="24"/>
          <w:highlight w:val="green"/>
        </w:rPr>
        <w:t xml:space="preserve"> 5.3</w:t>
      </w:r>
      <w:r w:rsidR="003F3F3D" w:rsidRPr="004B429A">
        <w:rPr>
          <w:sz w:val="28"/>
          <w:szCs w:val="24"/>
          <w:highlight w:val="green"/>
        </w:rPr>
        <w:t xml:space="preserve"> </w:t>
      </w:r>
      <w:r w:rsidR="00E43ADC" w:rsidRPr="004B429A">
        <w:rPr>
          <w:sz w:val="28"/>
          <w:szCs w:val="24"/>
          <w:highlight w:val="green"/>
        </w:rPr>
        <w:t>– Нормативные и расчетные сопротивления бетона</w:t>
      </w:r>
      <w:r w:rsidRPr="004B429A">
        <w:rPr>
          <w:sz w:val="28"/>
          <w:szCs w:val="24"/>
          <w:highlight w:val="green"/>
        </w:rPr>
        <w:t xml:space="preserve"> </w:t>
      </w:r>
      <w:r w:rsidR="00E43ADC" w:rsidRPr="004B429A">
        <w:rPr>
          <w:sz w:val="28"/>
          <w:szCs w:val="24"/>
          <w:highlight w:val="green"/>
        </w:rPr>
        <w:t>для предельных состояний второй группы</w:t>
      </w:r>
    </w:p>
    <w:tbl>
      <w:tblPr>
        <w:tblW w:w="10079" w:type="dxa"/>
        <w:jc w:val="center"/>
        <w:tblLayout w:type="fixed"/>
        <w:tblCellMar>
          <w:left w:w="28" w:type="dxa"/>
          <w:right w:w="28" w:type="dxa"/>
        </w:tblCellMar>
        <w:tblLook w:val="0000" w:firstRow="0" w:lastRow="0" w:firstColumn="0" w:lastColumn="0" w:noHBand="0" w:noVBand="0"/>
      </w:tblPr>
      <w:tblGrid>
        <w:gridCol w:w="2991"/>
        <w:gridCol w:w="567"/>
        <w:gridCol w:w="709"/>
        <w:gridCol w:w="567"/>
        <w:gridCol w:w="567"/>
        <w:gridCol w:w="567"/>
        <w:gridCol w:w="567"/>
        <w:gridCol w:w="567"/>
        <w:gridCol w:w="567"/>
        <w:gridCol w:w="567"/>
        <w:gridCol w:w="567"/>
        <w:gridCol w:w="567"/>
        <w:gridCol w:w="709"/>
      </w:tblGrid>
      <w:tr w:rsidR="003F3F3D" w:rsidRPr="004B429A" w:rsidTr="00DE3E08">
        <w:trPr>
          <w:jc w:val="center"/>
        </w:trPr>
        <w:tc>
          <w:tcPr>
            <w:tcW w:w="2991" w:type="dxa"/>
            <w:tcBorders>
              <w:top w:val="single" w:sz="6" w:space="0" w:color="auto"/>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Вид</w:t>
            </w:r>
          </w:p>
          <w:p w:rsidR="003F3F3D" w:rsidRPr="004B429A" w:rsidRDefault="003F3F3D" w:rsidP="008463CA">
            <w:pPr>
              <w:spacing w:line="276" w:lineRule="auto"/>
              <w:jc w:val="center"/>
              <w:rPr>
                <w:sz w:val="24"/>
                <w:szCs w:val="24"/>
                <w:highlight w:val="green"/>
              </w:rPr>
            </w:pPr>
            <w:r w:rsidRPr="004B429A">
              <w:rPr>
                <w:sz w:val="24"/>
                <w:szCs w:val="24"/>
                <w:highlight w:val="green"/>
              </w:rPr>
              <w:t>сопротивления</w:t>
            </w:r>
          </w:p>
        </w:tc>
        <w:tc>
          <w:tcPr>
            <w:tcW w:w="7088" w:type="dxa"/>
            <w:gridSpan w:val="12"/>
            <w:tcBorders>
              <w:top w:val="single" w:sz="6" w:space="0" w:color="auto"/>
              <w:bottom w:val="single" w:sz="6" w:space="0" w:color="auto"/>
              <w:right w:val="single" w:sz="6" w:space="0" w:color="auto"/>
            </w:tcBorders>
          </w:tcPr>
          <w:p w:rsidR="003F3F3D" w:rsidRPr="004B429A" w:rsidRDefault="003F3F3D" w:rsidP="00C81675">
            <w:pPr>
              <w:spacing w:line="276" w:lineRule="auto"/>
              <w:jc w:val="center"/>
              <w:rPr>
                <w:sz w:val="24"/>
                <w:szCs w:val="24"/>
                <w:highlight w:val="green"/>
              </w:rPr>
            </w:pPr>
            <w:r w:rsidRPr="004B429A">
              <w:rPr>
                <w:sz w:val="24"/>
                <w:szCs w:val="24"/>
                <w:highlight w:val="green"/>
              </w:rPr>
              <w:t xml:space="preserve">Нормативные сопротивления бетона </w:t>
            </w:r>
            <w:proofErr w:type="spellStart"/>
            <w:r w:rsidRPr="004B429A">
              <w:rPr>
                <w:i/>
                <w:sz w:val="24"/>
                <w:szCs w:val="24"/>
                <w:highlight w:val="green"/>
              </w:rPr>
              <w:t>R</w:t>
            </w:r>
            <w:r w:rsidRPr="004B429A">
              <w:rPr>
                <w:i/>
                <w:sz w:val="24"/>
                <w:szCs w:val="24"/>
                <w:highlight w:val="green"/>
                <w:vertAlign w:val="subscript"/>
              </w:rPr>
              <w:t>bn</w:t>
            </w:r>
            <w:proofErr w:type="spellEnd"/>
            <w:r w:rsidRPr="004B429A">
              <w:rPr>
                <w:i/>
                <w:sz w:val="24"/>
                <w:szCs w:val="24"/>
                <w:highlight w:val="green"/>
              </w:rPr>
              <w:t xml:space="preserve">, </w:t>
            </w:r>
            <w:proofErr w:type="spellStart"/>
            <w:r w:rsidRPr="004B429A">
              <w:rPr>
                <w:i/>
                <w:sz w:val="24"/>
                <w:szCs w:val="24"/>
                <w:highlight w:val="green"/>
              </w:rPr>
              <w:t>R</w:t>
            </w:r>
            <w:r w:rsidRPr="004B429A">
              <w:rPr>
                <w:i/>
                <w:sz w:val="24"/>
                <w:szCs w:val="24"/>
                <w:highlight w:val="green"/>
                <w:vertAlign w:val="subscript"/>
              </w:rPr>
              <w:t>btn</w:t>
            </w:r>
            <w:proofErr w:type="spellEnd"/>
            <w:r w:rsidR="00A12188" w:rsidRPr="004B429A">
              <w:rPr>
                <w:i/>
                <w:sz w:val="24"/>
                <w:szCs w:val="24"/>
                <w:highlight w:val="green"/>
                <w:vertAlign w:val="subscript"/>
              </w:rPr>
              <w:t xml:space="preserve"> </w:t>
            </w:r>
            <w:r w:rsidRPr="004B429A">
              <w:rPr>
                <w:sz w:val="24"/>
                <w:szCs w:val="24"/>
                <w:highlight w:val="green"/>
              </w:rPr>
              <w:t xml:space="preserve">и расчетные сопротивления бетона для предельных состояний второй группы </w:t>
            </w:r>
            <w:proofErr w:type="spellStart"/>
            <w:r w:rsidRPr="004B429A">
              <w:rPr>
                <w:i/>
                <w:sz w:val="24"/>
                <w:szCs w:val="24"/>
                <w:highlight w:val="green"/>
              </w:rPr>
              <w:t>R</w:t>
            </w:r>
            <w:r w:rsidR="00A12188" w:rsidRPr="004B429A">
              <w:rPr>
                <w:i/>
                <w:sz w:val="24"/>
                <w:szCs w:val="24"/>
                <w:highlight w:val="green"/>
                <w:vertAlign w:val="subscript"/>
              </w:rPr>
              <w:t>b</w:t>
            </w:r>
            <w:r w:rsidR="00C81675" w:rsidRPr="004B429A">
              <w:rPr>
                <w:i/>
                <w:sz w:val="24"/>
                <w:szCs w:val="24"/>
                <w:highlight w:val="green"/>
                <w:vertAlign w:val="subscript"/>
              </w:rPr>
              <w:t>,</w:t>
            </w:r>
            <w:r w:rsidRPr="004B429A">
              <w:rPr>
                <w:i/>
                <w:sz w:val="24"/>
                <w:szCs w:val="24"/>
                <w:highlight w:val="green"/>
                <w:vertAlign w:val="subscript"/>
              </w:rPr>
              <w:t>ser</w:t>
            </w:r>
            <w:proofErr w:type="spellEnd"/>
            <w:r w:rsidR="00A12188" w:rsidRPr="004B429A">
              <w:rPr>
                <w:i/>
                <w:sz w:val="24"/>
                <w:szCs w:val="24"/>
                <w:highlight w:val="green"/>
                <w:vertAlign w:val="subscript"/>
              </w:rPr>
              <w:t xml:space="preserve"> </w:t>
            </w:r>
            <w:r w:rsidRPr="004B429A">
              <w:rPr>
                <w:sz w:val="24"/>
                <w:szCs w:val="24"/>
                <w:highlight w:val="green"/>
              </w:rPr>
              <w:t>и</w:t>
            </w:r>
            <w:r w:rsidR="00A12188" w:rsidRPr="004B429A">
              <w:rPr>
                <w:sz w:val="24"/>
                <w:szCs w:val="24"/>
                <w:highlight w:val="green"/>
              </w:rPr>
              <w:t xml:space="preserve"> </w:t>
            </w:r>
            <w:proofErr w:type="spellStart"/>
            <w:r w:rsidRPr="004B429A">
              <w:rPr>
                <w:i/>
                <w:sz w:val="24"/>
                <w:szCs w:val="24"/>
                <w:highlight w:val="green"/>
              </w:rPr>
              <w:t>R</w:t>
            </w:r>
            <w:r w:rsidRPr="004B429A">
              <w:rPr>
                <w:i/>
                <w:sz w:val="24"/>
                <w:szCs w:val="24"/>
                <w:highlight w:val="green"/>
                <w:vertAlign w:val="subscript"/>
              </w:rPr>
              <w:t>bt</w:t>
            </w:r>
            <w:r w:rsidR="00C81675" w:rsidRPr="004B429A">
              <w:rPr>
                <w:i/>
                <w:sz w:val="24"/>
                <w:szCs w:val="24"/>
                <w:highlight w:val="green"/>
                <w:vertAlign w:val="subscript"/>
              </w:rPr>
              <w:t>,</w:t>
            </w:r>
            <w:r w:rsidRPr="004B429A">
              <w:rPr>
                <w:i/>
                <w:sz w:val="24"/>
                <w:szCs w:val="24"/>
                <w:highlight w:val="green"/>
                <w:vertAlign w:val="subscript"/>
              </w:rPr>
              <w:t>ser</w:t>
            </w:r>
            <w:proofErr w:type="spellEnd"/>
            <w:r w:rsidR="00A12188" w:rsidRPr="004B429A">
              <w:rPr>
                <w:i/>
                <w:sz w:val="24"/>
                <w:szCs w:val="24"/>
                <w:highlight w:val="green"/>
                <w:vertAlign w:val="subscript"/>
              </w:rPr>
              <w:t xml:space="preserve"> </w:t>
            </w:r>
            <w:r w:rsidRPr="004B429A">
              <w:rPr>
                <w:sz w:val="24"/>
                <w:szCs w:val="24"/>
                <w:highlight w:val="green"/>
              </w:rPr>
              <w:t>при классе бетона по прочности на сжатие, МПа</w:t>
            </w:r>
          </w:p>
        </w:tc>
      </w:tr>
      <w:tr w:rsidR="003F3F3D" w:rsidRPr="004B429A" w:rsidTr="00DE3E08">
        <w:trPr>
          <w:jc w:val="center"/>
        </w:trPr>
        <w:tc>
          <w:tcPr>
            <w:tcW w:w="2991" w:type="dxa"/>
            <w:tcBorders>
              <w:left w:val="single" w:sz="6" w:space="0" w:color="auto"/>
              <w:bottom w:val="double" w:sz="4" w:space="0" w:color="auto"/>
              <w:right w:val="single" w:sz="6" w:space="0" w:color="auto"/>
            </w:tcBorders>
          </w:tcPr>
          <w:p w:rsidR="003F3F3D" w:rsidRPr="004B429A" w:rsidRDefault="003F3F3D" w:rsidP="008463CA">
            <w:pPr>
              <w:spacing w:line="276" w:lineRule="auto"/>
              <w:jc w:val="both"/>
              <w:rPr>
                <w:sz w:val="24"/>
                <w:szCs w:val="24"/>
                <w:highlight w:val="green"/>
              </w:rPr>
            </w:pPr>
          </w:p>
        </w:tc>
        <w:tc>
          <w:tcPr>
            <w:tcW w:w="567" w:type="dxa"/>
            <w:tcBorders>
              <w:top w:val="single" w:sz="6" w:space="0" w:color="auto"/>
              <w:bottom w:val="double" w:sz="4"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В10</w:t>
            </w:r>
          </w:p>
        </w:tc>
        <w:tc>
          <w:tcPr>
            <w:tcW w:w="709"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В12,5</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В15</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В20</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В25</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В30</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В35</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В40</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В45</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В50</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В55</w:t>
            </w:r>
          </w:p>
        </w:tc>
        <w:tc>
          <w:tcPr>
            <w:tcW w:w="709"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В60</w:t>
            </w:r>
          </w:p>
        </w:tc>
      </w:tr>
      <w:tr w:rsidR="003F3F3D" w:rsidRPr="004B429A" w:rsidTr="00DE3E08">
        <w:trPr>
          <w:jc w:val="center"/>
        </w:trPr>
        <w:tc>
          <w:tcPr>
            <w:tcW w:w="2991" w:type="dxa"/>
            <w:tcBorders>
              <w:top w:val="double" w:sz="4" w:space="0" w:color="auto"/>
              <w:left w:val="single" w:sz="6" w:space="0" w:color="auto"/>
              <w:bottom w:val="single" w:sz="6" w:space="0" w:color="auto"/>
              <w:right w:val="single" w:sz="6" w:space="0" w:color="auto"/>
            </w:tcBorders>
          </w:tcPr>
          <w:p w:rsidR="003F3F3D" w:rsidRPr="004B429A" w:rsidRDefault="003F3F3D" w:rsidP="008463CA">
            <w:pPr>
              <w:spacing w:line="276" w:lineRule="auto"/>
              <w:rPr>
                <w:sz w:val="24"/>
                <w:szCs w:val="24"/>
                <w:highlight w:val="green"/>
              </w:rPr>
            </w:pPr>
            <w:r w:rsidRPr="004B429A">
              <w:rPr>
                <w:sz w:val="24"/>
                <w:szCs w:val="24"/>
                <w:highlight w:val="green"/>
              </w:rPr>
              <w:t xml:space="preserve">Сжатие осевое (призменная прочность) </w:t>
            </w:r>
            <w:proofErr w:type="spellStart"/>
            <w:r w:rsidRPr="004B429A">
              <w:rPr>
                <w:i/>
                <w:sz w:val="24"/>
                <w:szCs w:val="24"/>
                <w:highlight w:val="green"/>
              </w:rPr>
              <w:t>R</w:t>
            </w:r>
            <w:r w:rsidRPr="004B429A">
              <w:rPr>
                <w:i/>
                <w:sz w:val="24"/>
                <w:szCs w:val="24"/>
                <w:highlight w:val="green"/>
                <w:vertAlign w:val="subscript"/>
              </w:rPr>
              <w:t>bn</w:t>
            </w:r>
            <w:proofErr w:type="spellEnd"/>
            <w:r w:rsidRPr="004B429A">
              <w:rPr>
                <w:sz w:val="24"/>
                <w:szCs w:val="24"/>
                <w:highlight w:val="green"/>
              </w:rPr>
              <w:t xml:space="preserve"> и </w:t>
            </w:r>
            <w:proofErr w:type="spellStart"/>
            <w:r w:rsidRPr="004B429A">
              <w:rPr>
                <w:i/>
                <w:sz w:val="24"/>
                <w:szCs w:val="24"/>
                <w:highlight w:val="green"/>
              </w:rPr>
              <w:t>R</w:t>
            </w:r>
            <w:r w:rsidRPr="004B429A">
              <w:rPr>
                <w:i/>
                <w:sz w:val="24"/>
                <w:szCs w:val="24"/>
                <w:highlight w:val="green"/>
                <w:vertAlign w:val="subscript"/>
              </w:rPr>
              <w:t>b.ser</w:t>
            </w:r>
            <w:proofErr w:type="spellEnd"/>
          </w:p>
        </w:tc>
        <w:tc>
          <w:tcPr>
            <w:tcW w:w="567" w:type="dxa"/>
            <w:tcBorders>
              <w:top w:val="double" w:sz="4"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8,4</w:t>
            </w:r>
          </w:p>
        </w:tc>
        <w:tc>
          <w:tcPr>
            <w:tcW w:w="709" w:type="dxa"/>
            <w:tcBorders>
              <w:top w:val="double" w:sz="4"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10,4</w:t>
            </w:r>
          </w:p>
        </w:tc>
        <w:tc>
          <w:tcPr>
            <w:tcW w:w="567" w:type="dxa"/>
            <w:tcBorders>
              <w:top w:val="double" w:sz="4"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12,4</w:t>
            </w:r>
          </w:p>
        </w:tc>
        <w:tc>
          <w:tcPr>
            <w:tcW w:w="567" w:type="dxa"/>
            <w:tcBorders>
              <w:top w:val="double" w:sz="4"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16,5</w:t>
            </w:r>
          </w:p>
        </w:tc>
        <w:tc>
          <w:tcPr>
            <w:tcW w:w="567" w:type="dxa"/>
            <w:tcBorders>
              <w:top w:val="double" w:sz="4"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20,4</w:t>
            </w:r>
          </w:p>
        </w:tc>
        <w:tc>
          <w:tcPr>
            <w:tcW w:w="567" w:type="dxa"/>
            <w:tcBorders>
              <w:top w:val="double" w:sz="4"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24,3</w:t>
            </w:r>
          </w:p>
        </w:tc>
        <w:tc>
          <w:tcPr>
            <w:tcW w:w="567" w:type="dxa"/>
            <w:tcBorders>
              <w:top w:val="double" w:sz="4"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28,1</w:t>
            </w:r>
          </w:p>
        </w:tc>
        <w:tc>
          <w:tcPr>
            <w:tcW w:w="567" w:type="dxa"/>
            <w:tcBorders>
              <w:top w:val="double" w:sz="4"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32,0</w:t>
            </w:r>
          </w:p>
        </w:tc>
        <w:tc>
          <w:tcPr>
            <w:tcW w:w="567" w:type="dxa"/>
            <w:tcBorders>
              <w:top w:val="double" w:sz="4"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35,5</w:t>
            </w:r>
          </w:p>
        </w:tc>
        <w:tc>
          <w:tcPr>
            <w:tcW w:w="567" w:type="dxa"/>
            <w:tcBorders>
              <w:top w:val="double" w:sz="4"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39,1</w:t>
            </w:r>
          </w:p>
        </w:tc>
        <w:tc>
          <w:tcPr>
            <w:tcW w:w="567" w:type="dxa"/>
            <w:tcBorders>
              <w:top w:val="double" w:sz="4"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42,7</w:t>
            </w:r>
          </w:p>
        </w:tc>
        <w:tc>
          <w:tcPr>
            <w:tcW w:w="709" w:type="dxa"/>
            <w:tcBorders>
              <w:top w:val="double" w:sz="4"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46,1</w:t>
            </w:r>
          </w:p>
        </w:tc>
      </w:tr>
      <w:tr w:rsidR="003F3F3D" w:rsidRPr="004B429A" w:rsidTr="00DE3E08">
        <w:trPr>
          <w:jc w:val="center"/>
        </w:trPr>
        <w:tc>
          <w:tcPr>
            <w:tcW w:w="2991" w:type="dxa"/>
            <w:tcBorders>
              <w:left w:val="single" w:sz="6" w:space="0" w:color="auto"/>
              <w:bottom w:val="single" w:sz="6" w:space="0" w:color="auto"/>
              <w:right w:val="single" w:sz="6" w:space="0" w:color="auto"/>
            </w:tcBorders>
          </w:tcPr>
          <w:p w:rsidR="003F3F3D" w:rsidRPr="004B429A" w:rsidRDefault="003F3F3D" w:rsidP="008463CA">
            <w:pPr>
              <w:spacing w:line="276" w:lineRule="auto"/>
              <w:rPr>
                <w:sz w:val="24"/>
                <w:szCs w:val="24"/>
                <w:highlight w:val="green"/>
              </w:rPr>
            </w:pPr>
            <w:r w:rsidRPr="004B429A">
              <w:rPr>
                <w:sz w:val="24"/>
                <w:szCs w:val="24"/>
                <w:highlight w:val="green"/>
              </w:rPr>
              <w:t xml:space="preserve">Растяжение осевое </w:t>
            </w:r>
            <w:proofErr w:type="spellStart"/>
            <w:r w:rsidRPr="004B429A">
              <w:rPr>
                <w:i/>
                <w:sz w:val="24"/>
                <w:szCs w:val="24"/>
                <w:highlight w:val="green"/>
              </w:rPr>
              <w:t>R</w:t>
            </w:r>
            <w:r w:rsidRPr="004B429A">
              <w:rPr>
                <w:i/>
                <w:sz w:val="24"/>
                <w:szCs w:val="24"/>
                <w:highlight w:val="green"/>
                <w:vertAlign w:val="subscript"/>
              </w:rPr>
              <w:t>btn</w:t>
            </w:r>
            <w:r w:rsidRPr="004B429A">
              <w:rPr>
                <w:sz w:val="24"/>
                <w:szCs w:val="24"/>
                <w:highlight w:val="green"/>
              </w:rPr>
              <w:t>и</w:t>
            </w:r>
            <w:proofErr w:type="spellEnd"/>
            <w:r w:rsidRPr="004B429A">
              <w:rPr>
                <w:sz w:val="24"/>
                <w:szCs w:val="24"/>
                <w:highlight w:val="green"/>
              </w:rPr>
              <w:t xml:space="preserve"> </w:t>
            </w:r>
            <w:proofErr w:type="spellStart"/>
            <w:r w:rsidRPr="004B429A">
              <w:rPr>
                <w:i/>
                <w:sz w:val="24"/>
                <w:szCs w:val="24"/>
                <w:highlight w:val="green"/>
              </w:rPr>
              <w:t>R</w:t>
            </w:r>
            <w:r w:rsidRPr="004B429A">
              <w:rPr>
                <w:i/>
                <w:sz w:val="24"/>
                <w:szCs w:val="24"/>
                <w:highlight w:val="green"/>
                <w:vertAlign w:val="subscript"/>
              </w:rPr>
              <w:t>bt.ser</w:t>
            </w:r>
            <w:proofErr w:type="spellEnd"/>
          </w:p>
        </w:tc>
        <w:tc>
          <w:tcPr>
            <w:tcW w:w="567" w:type="dxa"/>
            <w:tcBorders>
              <w:top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0,9</w:t>
            </w:r>
          </w:p>
        </w:tc>
        <w:tc>
          <w:tcPr>
            <w:tcW w:w="709" w:type="dxa"/>
            <w:tcBorders>
              <w:top w:val="single" w:sz="6"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1,05</w:t>
            </w:r>
          </w:p>
        </w:tc>
        <w:tc>
          <w:tcPr>
            <w:tcW w:w="567" w:type="dxa"/>
            <w:tcBorders>
              <w:top w:val="single" w:sz="6"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1,15</w:t>
            </w:r>
          </w:p>
        </w:tc>
        <w:tc>
          <w:tcPr>
            <w:tcW w:w="567" w:type="dxa"/>
            <w:tcBorders>
              <w:top w:val="single" w:sz="6"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1,40</w:t>
            </w:r>
          </w:p>
        </w:tc>
        <w:tc>
          <w:tcPr>
            <w:tcW w:w="567" w:type="dxa"/>
            <w:tcBorders>
              <w:top w:val="single" w:sz="6"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1,60</w:t>
            </w:r>
          </w:p>
        </w:tc>
        <w:tc>
          <w:tcPr>
            <w:tcW w:w="567" w:type="dxa"/>
            <w:tcBorders>
              <w:top w:val="single" w:sz="6"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1,75</w:t>
            </w:r>
          </w:p>
        </w:tc>
        <w:tc>
          <w:tcPr>
            <w:tcW w:w="567" w:type="dxa"/>
            <w:tcBorders>
              <w:top w:val="single" w:sz="6"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1,90</w:t>
            </w:r>
          </w:p>
        </w:tc>
        <w:tc>
          <w:tcPr>
            <w:tcW w:w="567" w:type="dxa"/>
            <w:tcBorders>
              <w:top w:val="single" w:sz="6"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2,0</w:t>
            </w:r>
          </w:p>
        </w:tc>
        <w:tc>
          <w:tcPr>
            <w:tcW w:w="567" w:type="dxa"/>
            <w:tcBorders>
              <w:top w:val="single" w:sz="6"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2,10</w:t>
            </w:r>
          </w:p>
        </w:tc>
        <w:tc>
          <w:tcPr>
            <w:tcW w:w="567" w:type="dxa"/>
            <w:tcBorders>
              <w:top w:val="single" w:sz="6"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2,16</w:t>
            </w:r>
          </w:p>
        </w:tc>
        <w:tc>
          <w:tcPr>
            <w:tcW w:w="567" w:type="dxa"/>
            <w:tcBorders>
              <w:top w:val="single" w:sz="6"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2,24</w:t>
            </w:r>
          </w:p>
        </w:tc>
        <w:tc>
          <w:tcPr>
            <w:tcW w:w="709" w:type="dxa"/>
            <w:tcBorders>
              <w:top w:val="single" w:sz="6" w:space="0" w:color="auto"/>
              <w:left w:val="single" w:sz="6" w:space="0" w:color="auto"/>
              <w:bottom w:val="single" w:sz="6" w:space="0" w:color="auto"/>
              <w:right w:val="single" w:sz="6" w:space="0" w:color="auto"/>
            </w:tcBorders>
            <w:vAlign w:val="center"/>
          </w:tcPr>
          <w:p w:rsidR="00A12188" w:rsidRPr="004B429A" w:rsidRDefault="00A12188" w:rsidP="00DE3E08">
            <w:pPr>
              <w:spacing w:line="276" w:lineRule="auto"/>
              <w:jc w:val="center"/>
              <w:rPr>
                <w:sz w:val="24"/>
                <w:szCs w:val="24"/>
                <w:highlight w:val="green"/>
              </w:rPr>
            </w:pPr>
          </w:p>
          <w:p w:rsidR="003F3F3D" w:rsidRPr="004B429A" w:rsidRDefault="003F3F3D" w:rsidP="00DE3E08">
            <w:pPr>
              <w:spacing w:line="276" w:lineRule="auto"/>
              <w:jc w:val="center"/>
              <w:rPr>
                <w:sz w:val="24"/>
                <w:szCs w:val="24"/>
                <w:highlight w:val="green"/>
              </w:rPr>
            </w:pPr>
            <w:r w:rsidRPr="004B429A">
              <w:rPr>
                <w:sz w:val="24"/>
                <w:szCs w:val="24"/>
                <w:highlight w:val="green"/>
              </w:rPr>
              <w:t>2,30</w:t>
            </w:r>
          </w:p>
        </w:tc>
      </w:tr>
    </w:tbl>
    <w:p w:rsidR="003F3F3D" w:rsidRPr="004B429A" w:rsidRDefault="003F3F3D" w:rsidP="008463CA">
      <w:pPr>
        <w:spacing w:before="120" w:after="120"/>
        <w:ind w:right="-289" w:firstLine="1797"/>
        <w:jc w:val="right"/>
        <w:rPr>
          <w:sz w:val="24"/>
          <w:szCs w:val="24"/>
          <w:highlight w:val="green"/>
        </w:rPr>
      </w:pPr>
    </w:p>
    <w:p w:rsidR="003F3F3D" w:rsidRPr="004B429A" w:rsidRDefault="00531965" w:rsidP="00C055A1">
      <w:pPr>
        <w:spacing w:line="360" w:lineRule="auto"/>
        <w:ind w:right="-289"/>
        <w:jc w:val="both"/>
        <w:rPr>
          <w:sz w:val="22"/>
          <w:highlight w:val="green"/>
        </w:rPr>
      </w:pPr>
      <w:r w:rsidRPr="004B429A">
        <w:rPr>
          <w:spacing w:val="26"/>
          <w:sz w:val="28"/>
          <w:szCs w:val="24"/>
          <w:highlight w:val="green"/>
        </w:rPr>
        <w:t>Таблица</w:t>
      </w:r>
      <w:r w:rsidR="00A12188" w:rsidRPr="004B429A">
        <w:rPr>
          <w:sz w:val="28"/>
          <w:szCs w:val="24"/>
          <w:highlight w:val="green"/>
        </w:rPr>
        <w:t xml:space="preserve"> 5.4</w:t>
      </w:r>
      <w:r w:rsidR="00F31A79" w:rsidRPr="004B429A">
        <w:rPr>
          <w:sz w:val="28"/>
          <w:szCs w:val="24"/>
          <w:highlight w:val="green"/>
        </w:rPr>
        <w:t xml:space="preserve"> –</w:t>
      </w:r>
      <w:r w:rsidR="00E43ADC" w:rsidRPr="004B429A">
        <w:rPr>
          <w:sz w:val="28"/>
          <w:szCs w:val="24"/>
          <w:highlight w:val="green"/>
        </w:rPr>
        <w:t xml:space="preserve"> Коэффициенты надежности по бетону</w:t>
      </w:r>
    </w:p>
    <w:tbl>
      <w:tblPr>
        <w:tblW w:w="0" w:type="auto"/>
        <w:jc w:val="center"/>
        <w:tblLayout w:type="fixed"/>
        <w:tblCellMar>
          <w:left w:w="40" w:type="dxa"/>
          <w:right w:w="40" w:type="dxa"/>
        </w:tblCellMar>
        <w:tblLook w:val="0000" w:firstRow="0" w:lastRow="0" w:firstColumn="0" w:lastColumn="0" w:noHBand="0" w:noVBand="0"/>
      </w:tblPr>
      <w:tblGrid>
        <w:gridCol w:w="2127"/>
        <w:gridCol w:w="2268"/>
        <w:gridCol w:w="2268"/>
      </w:tblGrid>
      <w:tr w:rsidR="003F3F3D" w:rsidRPr="004B429A" w:rsidTr="00C055A1">
        <w:trPr>
          <w:jc w:val="center"/>
        </w:trPr>
        <w:tc>
          <w:tcPr>
            <w:tcW w:w="2127" w:type="dxa"/>
            <w:tcBorders>
              <w:top w:val="single" w:sz="6" w:space="0" w:color="auto"/>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Группа предельных</w:t>
            </w:r>
          </w:p>
        </w:tc>
        <w:tc>
          <w:tcPr>
            <w:tcW w:w="4536" w:type="dxa"/>
            <w:gridSpan w:val="2"/>
            <w:tcBorders>
              <w:top w:val="single" w:sz="6" w:space="0" w:color="auto"/>
              <w:left w:val="single" w:sz="6" w:space="0" w:color="auto"/>
              <w:bottom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Коэффициенты надежности по бетону</w:t>
            </w:r>
          </w:p>
        </w:tc>
      </w:tr>
      <w:tr w:rsidR="003F3F3D" w:rsidRPr="004B429A" w:rsidTr="00531965">
        <w:trPr>
          <w:jc w:val="center"/>
        </w:trPr>
        <w:tc>
          <w:tcPr>
            <w:tcW w:w="2127" w:type="dxa"/>
            <w:tcBorders>
              <w:left w:val="single" w:sz="6" w:space="0" w:color="auto"/>
              <w:bottom w:val="double" w:sz="4" w:space="0" w:color="auto"/>
              <w:right w:val="single" w:sz="6" w:space="0" w:color="auto"/>
            </w:tcBorders>
          </w:tcPr>
          <w:p w:rsidR="003F3F3D" w:rsidRPr="004B429A" w:rsidRDefault="003F3F3D" w:rsidP="008463CA">
            <w:pPr>
              <w:spacing w:line="276" w:lineRule="auto"/>
              <w:ind w:firstLine="425"/>
              <w:jc w:val="both"/>
              <w:rPr>
                <w:sz w:val="24"/>
                <w:szCs w:val="24"/>
                <w:highlight w:val="green"/>
              </w:rPr>
            </w:pPr>
            <w:r w:rsidRPr="004B429A">
              <w:rPr>
                <w:sz w:val="24"/>
                <w:szCs w:val="24"/>
                <w:highlight w:val="green"/>
              </w:rPr>
              <w:t>состояний</w:t>
            </w:r>
          </w:p>
        </w:tc>
        <w:tc>
          <w:tcPr>
            <w:tcW w:w="2268"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spacing w:line="276" w:lineRule="auto"/>
              <w:jc w:val="center"/>
              <w:rPr>
                <w:i/>
                <w:sz w:val="24"/>
                <w:szCs w:val="24"/>
                <w:highlight w:val="green"/>
              </w:rPr>
            </w:pPr>
            <w:r w:rsidRPr="004B429A">
              <w:rPr>
                <w:sz w:val="24"/>
                <w:szCs w:val="24"/>
                <w:highlight w:val="green"/>
              </w:rPr>
              <w:t xml:space="preserve">при сжатии </w:t>
            </w:r>
            <w:r w:rsidRPr="004B429A">
              <w:rPr>
                <w:sz w:val="24"/>
                <w:szCs w:val="24"/>
                <w:highlight w:val="green"/>
              </w:rPr>
              <w:sym w:font="Symbol" w:char="F067"/>
            </w:r>
            <w:proofErr w:type="spellStart"/>
            <w:r w:rsidRPr="004B429A">
              <w:rPr>
                <w:i/>
                <w:sz w:val="24"/>
                <w:szCs w:val="24"/>
                <w:highlight w:val="green"/>
                <w:vertAlign w:val="subscript"/>
              </w:rPr>
              <w:t>bc</w:t>
            </w:r>
            <w:proofErr w:type="spellEnd"/>
          </w:p>
        </w:tc>
        <w:tc>
          <w:tcPr>
            <w:tcW w:w="2268"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spacing w:line="276" w:lineRule="auto"/>
              <w:jc w:val="center"/>
              <w:rPr>
                <w:i/>
                <w:sz w:val="24"/>
                <w:szCs w:val="24"/>
                <w:highlight w:val="green"/>
              </w:rPr>
            </w:pPr>
            <w:r w:rsidRPr="004B429A">
              <w:rPr>
                <w:sz w:val="24"/>
                <w:szCs w:val="24"/>
                <w:highlight w:val="green"/>
              </w:rPr>
              <w:t xml:space="preserve">при растяжении </w:t>
            </w:r>
            <w:r w:rsidRPr="004B429A">
              <w:rPr>
                <w:sz w:val="24"/>
                <w:szCs w:val="24"/>
                <w:highlight w:val="green"/>
              </w:rPr>
              <w:sym w:font="Symbol" w:char="F067"/>
            </w:r>
            <w:proofErr w:type="spellStart"/>
            <w:r w:rsidRPr="004B429A">
              <w:rPr>
                <w:i/>
                <w:sz w:val="24"/>
                <w:szCs w:val="24"/>
                <w:highlight w:val="green"/>
                <w:vertAlign w:val="subscript"/>
              </w:rPr>
              <w:t>bt</w:t>
            </w:r>
            <w:proofErr w:type="spellEnd"/>
          </w:p>
        </w:tc>
      </w:tr>
      <w:tr w:rsidR="003F3F3D" w:rsidRPr="004B429A" w:rsidTr="00531965">
        <w:trPr>
          <w:jc w:val="center"/>
        </w:trPr>
        <w:tc>
          <w:tcPr>
            <w:tcW w:w="2127" w:type="dxa"/>
            <w:tcBorders>
              <w:top w:val="double" w:sz="4" w:space="0" w:color="auto"/>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Первая</w:t>
            </w:r>
          </w:p>
        </w:tc>
        <w:tc>
          <w:tcPr>
            <w:tcW w:w="2268" w:type="dxa"/>
            <w:tcBorders>
              <w:top w:val="double" w:sz="4" w:space="0" w:color="auto"/>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1,35</w:t>
            </w:r>
          </w:p>
        </w:tc>
        <w:tc>
          <w:tcPr>
            <w:tcW w:w="2268" w:type="dxa"/>
            <w:tcBorders>
              <w:top w:val="double" w:sz="4" w:space="0" w:color="auto"/>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1,55</w:t>
            </w:r>
          </w:p>
        </w:tc>
      </w:tr>
      <w:tr w:rsidR="003F3F3D" w:rsidRPr="004B429A" w:rsidTr="00C055A1">
        <w:trPr>
          <w:jc w:val="center"/>
        </w:trPr>
        <w:tc>
          <w:tcPr>
            <w:tcW w:w="2127" w:type="dxa"/>
            <w:tcBorders>
              <w:left w:val="single" w:sz="6" w:space="0" w:color="auto"/>
              <w:bottom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Вторая</w:t>
            </w:r>
          </w:p>
        </w:tc>
        <w:tc>
          <w:tcPr>
            <w:tcW w:w="2268" w:type="dxa"/>
            <w:tcBorders>
              <w:left w:val="single" w:sz="6" w:space="0" w:color="auto"/>
              <w:bottom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1,00</w:t>
            </w:r>
          </w:p>
        </w:tc>
        <w:tc>
          <w:tcPr>
            <w:tcW w:w="2268" w:type="dxa"/>
            <w:tcBorders>
              <w:left w:val="single" w:sz="6" w:space="0" w:color="auto"/>
              <w:bottom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1,00</w:t>
            </w:r>
          </w:p>
        </w:tc>
      </w:tr>
    </w:tbl>
    <w:p w:rsidR="003F3F3D" w:rsidRPr="004B429A" w:rsidRDefault="003F3F3D" w:rsidP="008463CA">
      <w:pPr>
        <w:tabs>
          <w:tab w:val="left" w:pos="6237"/>
        </w:tabs>
        <w:spacing w:before="120"/>
        <w:ind w:right="-289" w:firstLine="284"/>
        <w:jc w:val="both"/>
        <w:rPr>
          <w:b/>
          <w:highlight w:val="green"/>
        </w:rPr>
      </w:pPr>
    </w:p>
    <w:p w:rsidR="007D4D15" w:rsidRPr="004B429A" w:rsidRDefault="00531965" w:rsidP="00DE3E08">
      <w:pPr>
        <w:spacing w:line="360" w:lineRule="auto"/>
        <w:jc w:val="both"/>
        <w:rPr>
          <w:sz w:val="22"/>
          <w:highlight w:val="green"/>
        </w:rPr>
      </w:pPr>
      <w:r w:rsidRPr="004B429A">
        <w:rPr>
          <w:spacing w:val="26"/>
          <w:sz w:val="28"/>
          <w:szCs w:val="24"/>
          <w:highlight w:val="green"/>
        </w:rPr>
        <w:t>Таблица</w:t>
      </w:r>
      <w:r w:rsidR="00A12188" w:rsidRPr="004B429A">
        <w:rPr>
          <w:sz w:val="28"/>
          <w:szCs w:val="24"/>
          <w:highlight w:val="green"/>
        </w:rPr>
        <w:t xml:space="preserve"> 5.5</w:t>
      </w:r>
      <w:r w:rsidR="007D4D15" w:rsidRPr="004B429A">
        <w:rPr>
          <w:sz w:val="28"/>
          <w:szCs w:val="24"/>
          <w:highlight w:val="green"/>
        </w:rPr>
        <w:t xml:space="preserve"> </w:t>
      </w:r>
      <w:r w:rsidR="000071FC" w:rsidRPr="004B429A">
        <w:rPr>
          <w:sz w:val="28"/>
          <w:szCs w:val="24"/>
          <w:highlight w:val="green"/>
        </w:rPr>
        <w:t>–</w:t>
      </w:r>
      <w:r w:rsidR="007D4D15" w:rsidRPr="004B429A">
        <w:rPr>
          <w:sz w:val="28"/>
          <w:szCs w:val="24"/>
          <w:highlight w:val="green"/>
        </w:rPr>
        <w:t xml:space="preserve"> Нормативные сопротивления бетона</w:t>
      </w:r>
      <w:r w:rsidR="00A12188" w:rsidRPr="004B429A">
        <w:rPr>
          <w:sz w:val="28"/>
          <w:szCs w:val="24"/>
          <w:highlight w:val="green"/>
        </w:rPr>
        <w:t xml:space="preserve"> </w:t>
      </w:r>
      <w:r w:rsidR="007D4D15" w:rsidRPr="004B429A">
        <w:rPr>
          <w:sz w:val="28"/>
          <w:szCs w:val="24"/>
          <w:highlight w:val="green"/>
        </w:rPr>
        <w:t>для предельных состояний первой группы</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816"/>
        <w:gridCol w:w="648"/>
        <w:gridCol w:w="752"/>
        <w:gridCol w:w="567"/>
        <w:gridCol w:w="585"/>
        <w:gridCol w:w="567"/>
        <w:gridCol w:w="567"/>
        <w:gridCol w:w="567"/>
        <w:gridCol w:w="567"/>
        <w:gridCol w:w="567"/>
        <w:gridCol w:w="567"/>
        <w:gridCol w:w="567"/>
        <w:gridCol w:w="709"/>
      </w:tblGrid>
      <w:tr w:rsidR="007D4D15" w:rsidRPr="004B429A" w:rsidTr="00DE3E08">
        <w:trPr>
          <w:jc w:val="center"/>
        </w:trPr>
        <w:tc>
          <w:tcPr>
            <w:tcW w:w="2816" w:type="dxa"/>
            <w:tcBorders>
              <w:bottom w:val="nil"/>
            </w:tcBorders>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Вид</w:t>
            </w:r>
          </w:p>
          <w:p w:rsidR="007D4D15" w:rsidRPr="004B429A" w:rsidRDefault="007D4D15" w:rsidP="00697F97">
            <w:pPr>
              <w:spacing w:line="276" w:lineRule="auto"/>
              <w:jc w:val="center"/>
              <w:rPr>
                <w:sz w:val="24"/>
                <w:szCs w:val="24"/>
                <w:highlight w:val="green"/>
              </w:rPr>
            </w:pPr>
            <w:r w:rsidRPr="004B429A">
              <w:rPr>
                <w:sz w:val="24"/>
                <w:szCs w:val="24"/>
                <w:highlight w:val="green"/>
              </w:rPr>
              <w:t>сопротив</w:t>
            </w:r>
            <w:r w:rsidRPr="004B429A">
              <w:rPr>
                <w:sz w:val="24"/>
                <w:szCs w:val="24"/>
                <w:highlight w:val="green"/>
              </w:rPr>
              <w:softHyphen/>
              <w:t>ления</w:t>
            </w:r>
          </w:p>
        </w:tc>
        <w:tc>
          <w:tcPr>
            <w:tcW w:w="7230" w:type="dxa"/>
            <w:gridSpan w:val="12"/>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 xml:space="preserve">Расчетные сопротивления бетона для предельных состояний первой группы </w:t>
            </w:r>
            <w:proofErr w:type="spellStart"/>
            <w:r w:rsidRPr="004B429A">
              <w:rPr>
                <w:i/>
                <w:sz w:val="24"/>
                <w:szCs w:val="24"/>
                <w:highlight w:val="green"/>
              </w:rPr>
              <w:t>R</w:t>
            </w:r>
            <w:r w:rsidRPr="004B429A">
              <w:rPr>
                <w:i/>
                <w:sz w:val="24"/>
                <w:szCs w:val="24"/>
                <w:highlight w:val="green"/>
                <w:vertAlign w:val="subscript"/>
              </w:rPr>
              <w:t>b</w:t>
            </w:r>
            <w:proofErr w:type="spellEnd"/>
            <w:r w:rsidR="00F65648" w:rsidRPr="004B429A">
              <w:rPr>
                <w:i/>
                <w:sz w:val="24"/>
                <w:szCs w:val="24"/>
                <w:highlight w:val="green"/>
                <w:vertAlign w:val="subscript"/>
              </w:rPr>
              <w:t xml:space="preserve"> </w:t>
            </w:r>
            <w:r w:rsidRPr="004B429A">
              <w:rPr>
                <w:sz w:val="24"/>
                <w:szCs w:val="24"/>
                <w:highlight w:val="green"/>
              </w:rPr>
              <w:t>и</w:t>
            </w:r>
            <w:r w:rsidR="00F65648" w:rsidRPr="004B429A">
              <w:rPr>
                <w:sz w:val="24"/>
                <w:szCs w:val="24"/>
                <w:highlight w:val="green"/>
              </w:rPr>
              <w:t xml:space="preserve"> </w:t>
            </w:r>
            <w:proofErr w:type="spellStart"/>
            <w:r w:rsidRPr="004B429A">
              <w:rPr>
                <w:i/>
                <w:sz w:val="24"/>
                <w:szCs w:val="24"/>
                <w:highlight w:val="green"/>
              </w:rPr>
              <w:t>R</w:t>
            </w:r>
            <w:r w:rsidRPr="004B429A">
              <w:rPr>
                <w:i/>
                <w:sz w:val="24"/>
                <w:szCs w:val="24"/>
                <w:highlight w:val="green"/>
                <w:vertAlign w:val="subscript"/>
              </w:rPr>
              <w:t>bt</w:t>
            </w:r>
            <w:proofErr w:type="spellEnd"/>
            <w:r w:rsidRPr="004B429A">
              <w:rPr>
                <w:sz w:val="24"/>
                <w:szCs w:val="24"/>
                <w:highlight w:val="green"/>
              </w:rPr>
              <w:t xml:space="preserve"> при классе бетона по прочности на сжатие, МПа</w:t>
            </w:r>
          </w:p>
        </w:tc>
      </w:tr>
      <w:tr w:rsidR="007D4D15" w:rsidRPr="004B429A" w:rsidTr="00DE3E08">
        <w:trPr>
          <w:jc w:val="center"/>
        </w:trPr>
        <w:tc>
          <w:tcPr>
            <w:tcW w:w="2816" w:type="dxa"/>
            <w:tcBorders>
              <w:top w:val="nil"/>
              <w:bottom w:val="double" w:sz="4" w:space="0" w:color="auto"/>
            </w:tcBorders>
            <w:vAlign w:val="center"/>
          </w:tcPr>
          <w:p w:rsidR="007D4D15" w:rsidRPr="004B429A" w:rsidRDefault="007D4D15" w:rsidP="00697F97">
            <w:pPr>
              <w:spacing w:line="276" w:lineRule="auto"/>
              <w:jc w:val="center"/>
              <w:rPr>
                <w:sz w:val="24"/>
                <w:szCs w:val="24"/>
                <w:highlight w:val="green"/>
              </w:rPr>
            </w:pPr>
          </w:p>
        </w:tc>
        <w:tc>
          <w:tcPr>
            <w:tcW w:w="648" w:type="dxa"/>
            <w:tcBorders>
              <w:bottom w:val="double" w:sz="4" w:space="0" w:color="auto"/>
            </w:tcBorders>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В10</w:t>
            </w:r>
          </w:p>
        </w:tc>
        <w:tc>
          <w:tcPr>
            <w:tcW w:w="752" w:type="dxa"/>
            <w:tcBorders>
              <w:bottom w:val="double" w:sz="4" w:space="0" w:color="auto"/>
            </w:tcBorders>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В12,5</w:t>
            </w:r>
          </w:p>
        </w:tc>
        <w:tc>
          <w:tcPr>
            <w:tcW w:w="567" w:type="dxa"/>
            <w:tcBorders>
              <w:bottom w:val="double" w:sz="4" w:space="0" w:color="auto"/>
            </w:tcBorders>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В15</w:t>
            </w:r>
          </w:p>
        </w:tc>
        <w:tc>
          <w:tcPr>
            <w:tcW w:w="585" w:type="dxa"/>
            <w:tcBorders>
              <w:bottom w:val="double" w:sz="4" w:space="0" w:color="auto"/>
            </w:tcBorders>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В20</w:t>
            </w:r>
          </w:p>
        </w:tc>
        <w:tc>
          <w:tcPr>
            <w:tcW w:w="567" w:type="dxa"/>
            <w:tcBorders>
              <w:bottom w:val="double" w:sz="4" w:space="0" w:color="auto"/>
            </w:tcBorders>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В25</w:t>
            </w:r>
          </w:p>
        </w:tc>
        <w:tc>
          <w:tcPr>
            <w:tcW w:w="567" w:type="dxa"/>
            <w:tcBorders>
              <w:bottom w:val="double" w:sz="4" w:space="0" w:color="auto"/>
            </w:tcBorders>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В30</w:t>
            </w:r>
          </w:p>
        </w:tc>
        <w:tc>
          <w:tcPr>
            <w:tcW w:w="567" w:type="dxa"/>
            <w:tcBorders>
              <w:bottom w:val="double" w:sz="4" w:space="0" w:color="auto"/>
            </w:tcBorders>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В35</w:t>
            </w:r>
          </w:p>
        </w:tc>
        <w:tc>
          <w:tcPr>
            <w:tcW w:w="567" w:type="dxa"/>
            <w:tcBorders>
              <w:bottom w:val="double" w:sz="4" w:space="0" w:color="auto"/>
            </w:tcBorders>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В40</w:t>
            </w:r>
          </w:p>
        </w:tc>
        <w:tc>
          <w:tcPr>
            <w:tcW w:w="567" w:type="dxa"/>
            <w:tcBorders>
              <w:bottom w:val="double" w:sz="4" w:space="0" w:color="auto"/>
            </w:tcBorders>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В45</w:t>
            </w:r>
          </w:p>
        </w:tc>
        <w:tc>
          <w:tcPr>
            <w:tcW w:w="567" w:type="dxa"/>
            <w:tcBorders>
              <w:bottom w:val="double" w:sz="4" w:space="0" w:color="auto"/>
            </w:tcBorders>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В50</w:t>
            </w:r>
          </w:p>
        </w:tc>
        <w:tc>
          <w:tcPr>
            <w:tcW w:w="567" w:type="dxa"/>
            <w:tcBorders>
              <w:bottom w:val="double" w:sz="4" w:space="0" w:color="auto"/>
            </w:tcBorders>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В55</w:t>
            </w:r>
          </w:p>
        </w:tc>
        <w:tc>
          <w:tcPr>
            <w:tcW w:w="709" w:type="dxa"/>
            <w:tcBorders>
              <w:bottom w:val="double" w:sz="4" w:space="0" w:color="auto"/>
            </w:tcBorders>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В60</w:t>
            </w:r>
          </w:p>
        </w:tc>
      </w:tr>
      <w:tr w:rsidR="007D4D15" w:rsidRPr="004B429A" w:rsidTr="00DE3E08">
        <w:trPr>
          <w:jc w:val="center"/>
        </w:trPr>
        <w:tc>
          <w:tcPr>
            <w:tcW w:w="2816" w:type="dxa"/>
            <w:tcBorders>
              <w:top w:val="double" w:sz="4" w:space="0" w:color="auto"/>
            </w:tcBorders>
            <w:vAlign w:val="center"/>
          </w:tcPr>
          <w:p w:rsidR="007D4D15" w:rsidRPr="004B429A" w:rsidRDefault="00A12188" w:rsidP="00697F97">
            <w:pPr>
              <w:spacing w:line="276" w:lineRule="auto"/>
              <w:jc w:val="center"/>
              <w:rPr>
                <w:sz w:val="24"/>
                <w:szCs w:val="24"/>
                <w:highlight w:val="green"/>
              </w:rPr>
            </w:pPr>
            <w:r w:rsidRPr="004B429A">
              <w:rPr>
                <w:sz w:val="24"/>
                <w:szCs w:val="24"/>
                <w:highlight w:val="green"/>
              </w:rPr>
              <w:lastRenderedPageBreak/>
              <w:t>О</w:t>
            </w:r>
            <w:r w:rsidR="007D4D15" w:rsidRPr="004B429A">
              <w:rPr>
                <w:sz w:val="24"/>
                <w:szCs w:val="24"/>
                <w:highlight w:val="green"/>
              </w:rPr>
              <w:t xml:space="preserve">севое </w:t>
            </w:r>
            <w:r w:rsidR="000071FC" w:rsidRPr="004B429A">
              <w:rPr>
                <w:sz w:val="24"/>
                <w:szCs w:val="24"/>
                <w:highlight w:val="green"/>
              </w:rPr>
              <w:t xml:space="preserve">сжатие </w:t>
            </w:r>
            <w:r w:rsidR="007D4D15" w:rsidRPr="004B429A">
              <w:rPr>
                <w:sz w:val="24"/>
                <w:szCs w:val="24"/>
                <w:highlight w:val="green"/>
              </w:rPr>
              <w:t xml:space="preserve">(призменная прочность) </w:t>
            </w:r>
            <w:proofErr w:type="spellStart"/>
            <w:r w:rsidR="007D4D15" w:rsidRPr="004B429A">
              <w:rPr>
                <w:i/>
                <w:sz w:val="24"/>
                <w:szCs w:val="24"/>
                <w:highlight w:val="green"/>
              </w:rPr>
              <w:t>R</w:t>
            </w:r>
            <w:r w:rsidR="007D4D15" w:rsidRPr="004B429A">
              <w:rPr>
                <w:i/>
                <w:sz w:val="24"/>
                <w:szCs w:val="24"/>
                <w:highlight w:val="green"/>
                <w:vertAlign w:val="subscript"/>
              </w:rPr>
              <w:t>b</w:t>
            </w:r>
            <w:proofErr w:type="spellEnd"/>
          </w:p>
        </w:tc>
        <w:tc>
          <w:tcPr>
            <w:tcW w:w="648" w:type="dxa"/>
            <w:tcBorders>
              <w:top w:val="double" w:sz="4" w:space="0" w:color="auto"/>
            </w:tcBorders>
            <w:vAlign w:val="center"/>
          </w:tcPr>
          <w:p w:rsidR="00A12188" w:rsidRPr="004B429A" w:rsidRDefault="00A12188" w:rsidP="00DE3E08">
            <w:pPr>
              <w:spacing w:line="276" w:lineRule="auto"/>
              <w:jc w:val="center"/>
              <w:rPr>
                <w:sz w:val="24"/>
                <w:szCs w:val="24"/>
                <w:highlight w:val="green"/>
              </w:rPr>
            </w:pPr>
          </w:p>
          <w:p w:rsidR="007D4D15" w:rsidRPr="004B429A" w:rsidRDefault="007D4D15" w:rsidP="00DE3E08">
            <w:pPr>
              <w:spacing w:line="276" w:lineRule="auto"/>
              <w:jc w:val="center"/>
              <w:rPr>
                <w:sz w:val="24"/>
                <w:szCs w:val="24"/>
                <w:highlight w:val="green"/>
              </w:rPr>
            </w:pPr>
            <w:r w:rsidRPr="004B429A">
              <w:rPr>
                <w:sz w:val="24"/>
                <w:szCs w:val="24"/>
                <w:highlight w:val="green"/>
              </w:rPr>
              <w:t>6,2</w:t>
            </w:r>
          </w:p>
        </w:tc>
        <w:tc>
          <w:tcPr>
            <w:tcW w:w="752" w:type="dxa"/>
            <w:tcBorders>
              <w:top w:val="double" w:sz="4" w:space="0" w:color="auto"/>
            </w:tcBorders>
            <w:vAlign w:val="center"/>
          </w:tcPr>
          <w:p w:rsidR="00A12188" w:rsidRPr="004B429A" w:rsidRDefault="00A12188" w:rsidP="00DE3E08">
            <w:pPr>
              <w:spacing w:line="276" w:lineRule="auto"/>
              <w:jc w:val="center"/>
              <w:rPr>
                <w:sz w:val="24"/>
                <w:szCs w:val="24"/>
                <w:highlight w:val="green"/>
              </w:rPr>
            </w:pPr>
          </w:p>
          <w:p w:rsidR="007D4D15" w:rsidRPr="004B429A" w:rsidRDefault="007D4D15" w:rsidP="00DE3E08">
            <w:pPr>
              <w:spacing w:line="276" w:lineRule="auto"/>
              <w:jc w:val="center"/>
              <w:rPr>
                <w:sz w:val="24"/>
                <w:szCs w:val="24"/>
                <w:highlight w:val="green"/>
              </w:rPr>
            </w:pPr>
            <w:r w:rsidRPr="004B429A">
              <w:rPr>
                <w:sz w:val="24"/>
                <w:szCs w:val="24"/>
                <w:highlight w:val="green"/>
              </w:rPr>
              <w:t>7,7</w:t>
            </w:r>
          </w:p>
        </w:tc>
        <w:tc>
          <w:tcPr>
            <w:tcW w:w="567" w:type="dxa"/>
            <w:tcBorders>
              <w:top w:val="double" w:sz="4" w:space="0" w:color="auto"/>
            </w:tcBorders>
            <w:vAlign w:val="center"/>
          </w:tcPr>
          <w:p w:rsidR="00A12188" w:rsidRPr="004B429A" w:rsidRDefault="00A12188" w:rsidP="00DE3E08">
            <w:pPr>
              <w:spacing w:line="276" w:lineRule="auto"/>
              <w:jc w:val="center"/>
              <w:rPr>
                <w:sz w:val="24"/>
                <w:szCs w:val="24"/>
                <w:highlight w:val="green"/>
              </w:rPr>
            </w:pPr>
          </w:p>
          <w:p w:rsidR="007D4D15" w:rsidRPr="004B429A" w:rsidRDefault="007D4D15" w:rsidP="00DE3E08">
            <w:pPr>
              <w:spacing w:line="276" w:lineRule="auto"/>
              <w:jc w:val="center"/>
              <w:rPr>
                <w:sz w:val="24"/>
                <w:szCs w:val="24"/>
                <w:highlight w:val="green"/>
              </w:rPr>
            </w:pPr>
            <w:r w:rsidRPr="004B429A">
              <w:rPr>
                <w:sz w:val="24"/>
                <w:szCs w:val="24"/>
                <w:highlight w:val="green"/>
              </w:rPr>
              <w:t>9,2</w:t>
            </w:r>
          </w:p>
        </w:tc>
        <w:tc>
          <w:tcPr>
            <w:tcW w:w="585" w:type="dxa"/>
            <w:tcBorders>
              <w:top w:val="double" w:sz="4" w:space="0" w:color="auto"/>
            </w:tcBorders>
            <w:vAlign w:val="center"/>
          </w:tcPr>
          <w:p w:rsidR="00A12188" w:rsidRPr="004B429A" w:rsidRDefault="00A12188" w:rsidP="00DE3E08">
            <w:pPr>
              <w:spacing w:line="276" w:lineRule="auto"/>
              <w:jc w:val="center"/>
              <w:rPr>
                <w:sz w:val="24"/>
                <w:szCs w:val="24"/>
                <w:highlight w:val="green"/>
              </w:rPr>
            </w:pPr>
          </w:p>
          <w:p w:rsidR="007D4D15" w:rsidRPr="004B429A" w:rsidRDefault="007D4D15" w:rsidP="00DE3E08">
            <w:pPr>
              <w:spacing w:line="276" w:lineRule="auto"/>
              <w:jc w:val="center"/>
              <w:rPr>
                <w:sz w:val="24"/>
                <w:szCs w:val="24"/>
                <w:highlight w:val="green"/>
              </w:rPr>
            </w:pPr>
            <w:r w:rsidRPr="004B429A">
              <w:rPr>
                <w:sz w:val="24"/>
                <w:szCs w:val="24"/>
                <w:highlight w:val="green"/>
              </w:rPr>
              <w:t>12,2</w:t>
            </w:r>
          </w:p>
        </w:tc>
        <w:tc>
          <w:tcPr>
            <w:tcW w:w="567" w:type="dxa"/>
            <w:tcBorders>
              <w:top w:val="double" w:sz="4" w:space="0" w:color="auto"/>
            </w:tcBorders>
            <w:vAlign w:val="center"/>
          </w:tcPr>
          <w:p w:rsidR="00A12188" w:rsidRPr="004B429A" w:rsidRDefault="00A12188" w:rsidP="00DE3E08">
            <w:pPr>
              <w:spacing w:line="276" w:lineRule="auto"/>
              <w:jc w:val="center"/>
              <w:rPr>
                <w:sz w:val="24"/>
                <w:szCs w:val="24"/>
                <w:highlight w:val="green"/>
              </w:rPr>
            </w:pPr>
          </w:p>
          <w:p w:rsidR="007D4D15" w:rsidRPr="004B429A" w:rsidRDefault="007D4D15" w:rsidP="00DE3E08">
            <w:pPr>
              <w:spacing w:line="276" w:lineRule="auto"/>
              <w:jc w:val="center"/>
              <w:rPr>
                <w:sz w:val="24"/>
                <w:szCs w:val="24"/>
                <w:highlight w:val="green"/>
              </w:rPr>
            </w:pPr>
            <w:r w:rsidRPr="004B429A">
              <w:rPr>
                <w:sz w:val="24"/>
                <w:szCs w:val="24"/>
                <w:highlight w:val="green"/>
              </w:rPr>
              <w:t>15,1</w:t>
            </w:r>
          </w:p>
        </w:tc>
        <w:tc>
          <w:tcPr>
            <w:tcW w:w="567" w:type="dxa"/>
            <w:tcBorders>
              <w:top w:val="double" w:sz="4" w:space="0" w:color="auto"/>
            </w:tcBorders>
            <w:vAlign w:val="center"/>
          </w:tcPr>
          <w:p w:rsidR="00A12188" w:rsidRPr="004B429A" w:rsidRDefault="00A12188" w:rsidP="00DE3E08">
            <w:pPr>
              <w:spacing w:line="276" w:lineRule="auto"/>
              <w:jc w:val="center"/>
              <w:rPr>
                <w:sz w:val="24"/>
                <w:szCs w:val="24"/>
                <w:highlight w:val="green"/>
              </w:rPr>
            </w:pPr>
          </w:p>
          <w:p w:rsidR="007D4D15" w:rsidRPr="004B429A" w:rsidRDefault="007D4D15" w:rsidP="00DE3E08">
            <w:pPr>
              <w:spacing w:line="276" w:lineRule="auto"/>
              <w:jc w:val="center"/>
              <w:rPr>
                <w:sz w:val="24"/>
                <w:szCs w:val="24"/>
                <w:highlight w:val="green"/>
              </w:rPr>
            </w:pPr>
            <w:r w:rsidRPr="004B429A">
              <w:rPr>
                <w:sz w:val="24"/>
                <w:szCs w:val="24"/>
                <w:highlight w:val="green"/>
              </w:rPr>
              <w:t>18,0</w:t>
            </w:r>
          </w:p>
        </w:tc>
        <w:tc>
          <w:tcPr>
            <w:tcW w:w="567" w:type="dxa"/>
            <w:tcBorders>
              <w:top w:val="double" w:sz="4" w:space="0" w:color="auto"/>
            </w:tcBorders>
            <w:vAlign w:val="center"/>
          </w:tcPr>
          <w:p w:rsidR="00A12188" w:rsidRPr="004B429A" w:rsidRDefault="00A12188" w:rsidP="00DE3E08">
            <w:pPr>
              <w:spacing w:line="276" w:lineRule="auto"/>
              <w:jc w:val="center"/>
              <w:rPr>
                <w:sz w:val="24"/>
                <w:szCs w:val="24"/>
                <w:highlight w:val="green"/>
              </w:rPr>
            </w:pPr>
          </w:p>
          <w:p w:rsidR="007D4D15" w:rsidRPr="004B429A" w:rsidRDefault="007D4D15" w:rsidP="00DE3E08">
            <w:pPr>
              <w:spacing w:line="276" w:lineRule="auto"/>
              <w:jc w:val="center"/>
              <w:rPr>
                <w:sz w:val="24"/>
                <w:szCs w:val="24"/>
                <w:highlight w:val="green"/>
              </w:rPr>
            </w:pPr>
            <w:r w:rsidRPr="004B429A">
              <w:rPr>
                <w:sz w:val="24"/>
                <w:szCs w:val="24"/>
                <w:highlight w:val="green"/>
              </w:rPr>
              <w:t>20,8</w:t>
            </w:r>
          </w:p>
        </w:tc>
        <w:tc>
          <w:tcPr>
            <w:tcW w:w="567" w:type="dxa"/>
            <w:tcBorders>
              <w:top w:val="double" w:sz="4" w:space="0" w:color="auto"/>
            </w:tcBorders>
            <w:vAlign w:val="center"/>
          </w:tcPr>
          <w:p w:rsidR="00A12188" w:rsidRPr="004B429A" w:rsidRDefault="00A12188" w:rsidP="00DE3E08">
            <w:pPr>
              <w:spacing w:line="276" w:lineRule="auto"/>
              <w:jc w:val="center"/>
              <w:rPr>
                <w:sz w:val="24"/>
                <w:szCs w:val="24"/>
                <w:highlight w:val="green"/>
              </w:rPr>
            </w:pPr>
          </w:p>
          <w:p w:rsidR="007D4D15" w:rsidRPr="004B429A" w:rsidRDefault="007D4D15" w:rsidP="00DE3E08">
            <w:pPr>
              <w:spacing w:line="276" w:lineRule="auto"/>
              <w:jc w:val="center"/>
              <w:rPr>
                <w:sz w:val="24"/>
                <w:szCs w:val="24"/>
                <w:highlight w:val="green"/>
              </w:rPr>
            </w:pPr>
            <w:r w:rsidRPr="004B429A">
              <w:rPr>
                <w:sz w:val="24"/>
                <w:szCs w:val="24"/>
                <w:highlight w:val="green"/>
              </w:rPr>
              <w:t>23,7</w:t>
            </w:r>
          </w:p>
        </w:tc>
        <w:tc>
          <w:tcPr>
            <w:tcW w:w="567" w:type="dxa"/>
            <w:tcBorders>
              <w:top w:val="double" w:sz="4" w:space="0" w:color="auto"/>
            </w:tcBorders>
            <w:vAlign w:val="center"/>
          </w:tcPr>
          <w:p w:rsidR="00A12188" w:rsidRPr="004B429A" w:rsidRDefault="00A12188" w:rsidP="00DE3E08">
            <w:pPr>
              <w:spacing w:line="276" w:lineRule="auto"/>
              <w:jc w:val="center"/>
              <w:rPr>
                <w:sz w:val="24"/>
                <w:szCs w:val="24"/>
                <w:highlight w:val="green"/>
              </w:rPr>
            </w:pPr>
          </w:p>
          <w:p w:rsidR="007D4D15" w:rsidRPr="004B429A" w:rsidRDefault="007D4D15" w:rsidP="00DE3E08">
            <w:pPr>
              <w:spacing w:line="276" w:lineRule="auto"/>
              <w:jc w:val="center"/>
              <w:rPr>
                <w:sz w:val="24"/>
                <w:szCs w:val="24"/>
                <w:highlight w:val="green"/>
              </w:rPr>
            </w:pPr>
            <w:r w:rsidRPr="004B429A">
              <w:rPr>
                <w:sz w:val="24"/>
                <w:szCs w:val="24"/>
                <w:highlight w:val="green"/>
              </w:rPr>
              <w:t>26,3</w:t>
            </w:r>
          </w:p>
        </w:tc>
        <w:tc>
          <w:tcPr>
            <w:tcW w:w="567" w:type="dxa"/>
            <w:tcBorders>
              <w:top w:val="double" w:sz="4" w:space="0" w:color="auto"/>
            </w:tcBorders>
            <w:vAlign w:val="center"/>
          </w:tcPr>
          <w:p w:rsidR="00A12188" w:rsidRPr="004B429A" w:rsidRDefault="00A12188" w:rsidP="00DE3E08">
            <w:pPr>
              <w:spacing w:line="276" w:lineRule="auto"/>
              <w:jc w:val="center"/>
              <w:rPr>
                <w:sz w:val="24"/>
                <w:szCs w:val="24"/>
                <w:highlight w:val="green"/>
              </w:rPr>
            </w:pPr>
          </w:p>
          <w:p w:rsidR="007D4D15" w:rsidRPr="004B429A" w:rsidRDefault="007D4D15" w:rsidP="00DE3E08">
            <w:pPr>
              <w:spacing w:line="276" w:lineRule="auto"/>
              <w:jc w:val="center"/>
              <w:rPr>
                <w:sz w:val="24"/>
                <w:szCs w:val="24"/>
                <w:highlight w:val="green"/>
              </w:rPr>
            </w:pPr>
            <w:r w:rsidRPr="004B429A">
              <w:rPr>
                <w:sz w:val="24"/>
                <w:szCs w:val="24"/>
                <w:highlight w:val="green"/>
              </w:rPr>
              <w:t>29,0</w:t>
            </w:r>
          </w:p>
        </w:tc>
        <w:tc>
          <w:tcPr>
            <w:tcW w:w="567" w:type="dxa"/>
            <w:tcBorders>
              <w:top w:val="double" w:sz="4" w:space="0" w:color="auto"/>
            </w:tcBorders>
            <w:vAlign w:val="center"/>
          </w:tcPr>
          <w:p w:rsidR="00A12188" w:rsidRPr="004B429A" w:rsidRDefault="00A12188" w:rsidP="00DE3E08">
            <w:pPr>
              <w:spacing w:line="276" w:lineRule="auto"/>
              <w:jc w:val="center"/>
              <w:rPr>
                <w:sz w:val="24"/>
                <w:szCs w:val="24"/>
                <w:highlight w:val="green"/>
              </w:rPr>
            </w:pPr>
          </w:p>
          <w:p w:rsidR="007D4D15" w:rsidRPr="004B429A" w:rsidRDefault="007D4D15" w:rsidP="00DE3E08">
            <w:pPr>
              <w:spacing w:line="276" w:lineRule="auto"/>
              <w:jc w:val="center"/>
              <w:rPr>
                <w:sz w:val="24"/>
                <w:szCs w:val="24"/>
                <w:highlight w:val="green"/>
              </w:rPr>
            </w:pPr>
            <w:r w:rsidRPr="004B429A">
              <w:rPr>
                <w:sz w:val="24"/>
                <w:szCs w:val="24"/>
                <w:highlight w:val="green"/>
              </w:rPr>
              <w:t>31,6</w:t>
            </w:r>
          </w:p>
        </w:tc>
        <w:tc>
          <w:tcPr>
            <w:tcW w:w="709" w:type="dxa"/>
            <w:tcBorders>
              <w:top w:val="double" w:sz="4" w:space="0" w:color="auto"/>
            </w:tcBorders>
            <w:vAlign w:val="center"/>
          </w:tcPr>
          <w:p w:rsidR="00A12188" w:rsidRPr="004B429A" w:rsidRDefault="00A12188" w:rsidP="00DE3E08">
            <w:pPr>
              <w:spacing w:line="276" w:lineRule="auto"/>
              <w:jc w:val="center"/>
              <w:rPr>
                <w:sz w:val="24"/>
                <w:szCs w:val="24"/>
                <w:highlight w:val="green"/>
              </w:rPr>
            </w:pPr>
          </w:p>
          <w:p w:rsidR="007D4D15" w:rsidRPr="004B429A" w:rsidRDefault="007D4D15" w:rsidP="00DE3E08">
            <w:pPr>
              <w:spacing w:line="276" w:lineRule="auto"/>
              <w:jc w:val="center"/>
              <w:rPr>
                <w:sz w:val="24"/>
                <w:szCs w:val="24"/>
                <w:highlight w:val="green"/>
              </w:rPr>
            </w:pPr>
            <w:r w:rsidRPr="004B429A">
              <w:rPr>
                <w:sz w:val="24"/>
                <w:szCs w:val="24"/>
                <w:highlight w:val="green"/>
              </w:rPr>
              <w:t>34,1</w:t>
            </w:r>
          </w:p>
        </w:tc>
      </w:tr>
      <w:tr w:rsidR="007D4D15" w:rsidRPr="004B429A" w:rsidTr="00DE3E08">
        <w:trPr>
          <w:jc w:val="center"/>
        </w:trPr>
        <w:tc>
          <w:tcPr>
            <w:tcW w:w="2816" w:type="dxa"/>
            <w:vAlign w:val="center"/>
          </w:tcPr>
          <w:p w:rsidR="007D4D15" w:rsidRPr="004B429A" w:rsidRDefault="00A12188" w:rsidP="00DE3E08">
            <w:pPr>
              <w:spacing w:line="276" w:lineRule="auto"/>
              <w:jc w:val="center"/>
              <w:rPr>
                <w:sz w:val="24"/>
                <w:szCs w:val="24"/>
                <w:highlight w:val="green"/>
              </w:rPr>
            </w:pPr>
            <w:r w:rsidRPr="004B429A">
              <w:rPr>
                <w:sz w:val="24"/>
                <w:szCs w:val="24"/>
                <w:highlight w:val="green"/>
              </w:rPr>
              <w:t>О</w:t>
            </w:r>
            <w:r w:rsidR="007D4D15" w:rsidRPr="004B429A">
              <w:rPr>
                <w:sz w:val="24"/>
                <w:szCs w:val="24"/>
                <w:highlight w:val="green"/>
              </w:rPr>
              <w:t>севое</w:t>
            </w:r>
            <w:r w:rsidR="000071FC" w:rsidRPr="004B429A">
              <w:rPr>
                <w:sz w:val="24"/>
                <w:szCs w:val="24"/>
                <w:highlight w:val="green"/>
              </w:rPr>
              <w:t xml:space="preserve"> растяжение</w:t>
            </w:r>
            <w:r w:rsidR="007D4D15" w:rsidRPr="004B429A">
              <w:rPr>
                <w:sz w:val="24"/>
                <w:szCs w:val="24"/>
                <w:highlight w:val="green"/>
              </w:rPr>
              <w:t xml:space="preserve"> </w:t>
            </w:r>
            <w:proofErr w:type="spellStart"/>
            <w:r w:rsidR="007D4D15" w:rsidRPr="004B429A">
              <w:rPr>
                <w:i/>
                <w:sz w:val="24"/>
                <w:szCs w:val="24"/>
                <w:highlight w:val="green"/>
              </w:rPr>
              <w:t>R</w:t>
            </w:r>
            <w:r w:rsidR="007D4D15" w:rsidRPr="004B429A">
              <w:rPr>
                <w:i/>
                <w:sz w:val="24"/>
                <w:szCs w:val="24"/>
                <w:highlight w:val="green"/>
                <w:vertAlign w:val="subscript"/>
              </w:rPr>
              <w:t>bt</w:t>
            </w:r>
            <w:proofErr w:type="spellEnd"/>
          </w:p>
        </w:tc>
        <w:tc>
          <w:tcPr>
            <w:tcW w:w="648" w:type="dxa"/>
            <w:vAlign w:val="center"/>
          </w:tcPr>
          <w:p w:rsidR="007D4D15" w:rsidRPr="004B429A" w:rsidRDefault="007D4D15" w:rsidP="00DE3E08">
            <w:pPr>
              <w:spacing w:line="276" w:lineRule="auto"/>
              <w:jc w:val="center"/>
              <w:rPr>
                <w:sz w:val="24"/>
                <w:szCs w:val="24"/>
                <w:highlight w:val="green"/>
              </w:rPr>
            </w:pPr>
            <w:r w:rsidRPr="004B429A">
              <w:rPr>
                <w:sz w:val="24"/>
                <w:szCs w:val="24"/>
                <w:highlight w:val="green"/>
              </w:rPr>
              <w:t>0,58</w:t>
            </w:r>
          </w:p>
        </w:tc>
        <w:tc>
          <w:tcPr>
            <w:tcW w:w="752" w:type="dxa"/>
            <w:vAlign w:val="center"/>
          </w:tcPr>
          <w:p w:rsidR="007D4D15" w:rsidRPr="004B429A" w:rsidRDefault="007D4D15" w:rsidP="00DE3E08">
            <w:pPr>
              <w:spacing w:line="276" w:lineRule="auto"/>
              <w:jc w:val="center"/>
              <w:rPr>
                <w:sz w:val="24"/>
                <w:szCs w:val="24"/>
                <w:highlight w:val="green"/>
              </w:rPr>
            </w:pPr>
            <w:r w:rsidRPr="004B429A">
              <w:rPr>
                <w:sz w:val="24"/>
                <w:szCs w:val="24"/>
                <w:highlight w:val="green"/>
              </w:rPr>
              <w:t>0,68</w:t>
            </w:r>
          </w:p>
        </w:tc>
        <w:tc>
          <w:tcPr>
            <w:tcW w:w="567" w:type="dxa"/>
            <w:vAlign w:val="center"/>
          </w:tcPr>
          <w:p w:rsidR="007D4D15" w:rsidRPr="004B429A" w:rsidRDefault="007D4D15" w:rsidP="00DE3E08">
            <w:pPr>
              <w:spacing w:line="276" w:lineRule="auto"/>
              <w:jc w:val="center"/>
              <w:rPr>
                <w:sz w:val="24"/>
                <w:szCs w:val="24"/>
                <w:highlight w:val="green"/>
              </w:rPr>
            </w:pPr>
            <w:r w:rsidRPr="004B429A">
              <w:rPr>
                <w:sz w:val="24"/>
                <w:szCs w:val="24"/>
                <w:highlight w:val="green"/>
              </w:rPr>
              <w:t>0,74</w:t>
            </w:r>
          </w:p>
        </w:tc>
        <w:tc>
          <w:tcPr>
            <w:tcW w:w="585" w:type="dxa"/>
            <w:vAlign w:val="center"/>
          </w:tcPr>
          <w:p w:rsidR="007D4D15" w:rsidRPr="004B429A" w:rsidRDefault="007D4D15" w:rsidP="00DE3E08">
            <w:pPr>
              <w:spacing w:line="276" w:lineRule="auto"/>
              <w:jc w:val="center"/>
              <w:rPr>
                <w:sz w:val="24"/>
                <w:szCs w:val="24"/>
                <w:highlight w:val="green"/>
              </w:rPr>
            </w:pPr>
            <w:r w:rsidRPr="004B429A">
              <w:rPr>
                <w:sz w:val="24"/>
                <w:szCs w:val="24"/>
                <w:highlight w:val="green"/>
              </w:rPr>
              <w:t>0,90</w:t>
            </w:r>
          </w:p>
        </w:tc>
        <w:tc>
          <w:tcPr>
            <w:tcW w:w="567" w:type="dxa"/>
            <w:vAlign w:val="center"/>
          </w:tcPr>
          <w:p w:rsidR="007D4D15" w:rsidRPr="004B429A" w:rsidRDefault="007D4D15" w:rsidP="00DE3E08">
            <w:pPr>
              <w:spacing w:line="276" w:lineRule="auto"/>
              <w:jc w:val="center"/>
              <w:rPr>
                <w:sz w:val="24"/>
                <w:szCs w:val="24"/>
                <w:highlight w:val="green"/>
              </w:rPr>
            </w:pPr>
            <w:r w:rsidRPr="004B429A">
              <w:rPr>
                <w:sz w:val="24"/>
                <w:szCs w:val="24"/>
                <w:highlight w:val="green"/>
              </w:rPr>
              <w:t>1,03</w:t>
            </w:r>
          </w:p>
        </w:tc>
        <w:tc>
          <w:tcPr>
            <w:tcW w:w="567" w:type="dxa"/>
            <w:vAlign w:val="center"/>
          </w:tcPr>
          <w:p w:rsidR="007D4D15" w:rsidRPr="004B429A" w:rsidRDefault="007D4D15" w:rsidP="00DE3E08">
            <w:pPr>
              <w:spacing w:line="276" w:lineRule="auto"/>
              <w:jc w:val="center"/>
              <w:rPr>
                <w:sz w:val="24"/>
                <w:szCs w:val="24"/>
                <w:highlight w:val="green"/>
              </w:rPr>
            </w:pPr>
            <w:r w:rsidRPr="004B429A">
              <w:rPr>
                <w:sz w:val="24"/>
                <w:szCs w:val="24"/>
                <w:highlight w:val="green"/>
              </w:rPr>
              <w:t>1,13</w:t>
            </w:r>
          </w:p>
        </w:tc>
        <w:tc>
          <w:tcPr>
            <w:tcW w:w="567" w:type="dxa"/>
            <w:vAlign w:val="center"/>
          </w:tcPr>
          <w:p w:rsidR="007D4D15" w:rsidRPr="004B429A" w:rsidRDefault="007D4D15" w:rsidP="00DE3E08">
            <w:pPr>
              <w:spacing w:line="276" w:lineRule="auto"/>
              <w:jc w:val="center"/>
              <w:rPr>
                <w:sz w:val="24"/>
                <w:szCs w:val="24"/>
                <w:highlight w:val="green"/>
              </w:rPr>
            </w:pPr>
            <w:r w:rsidRPr="004B429A">
              <w:rPr>
                <w:sz w:val="24"/>
                <w:szCs w:val="24"/>
                <w:highlight w:val="green"/>
              </w:rPr>
              <w:t>1,23</w:t>
            </w:r>
          </w:p>
        </w:tc>
        <w:tc>
          <w:tcPr>
            <w:tcW w:w="567" w:type="dxa"/>
            <w:vAlign w:val="center"/>
          </w:tcPr>
          <w:p w:rsidR="007D4D15" w:rsidRPr="004B429A" w:rsidRDefault="007D4D15" w:rsidP="00DE3E08">
            <w:pPr>
              <w:spacing w:line="276" w:lineRule="auto"/>
              <w:jc w:val="center"/>
              <w:rPr>
                <w:sz w:val="24"/>
                <w:szCs w:val="24"/>
                <w:highlight w:val="green"/>
              </w:rPr>
            </w:pPr>
            <w:r w:rsidRPr="004B429A">
              <w:rPr>
                <w:sz w:val="24"/>
                <w:szCs w:val="24"/>
                <w:highlight w:val="green"/>
              </w:rPr>
              <w:t>1,29</w:t>
            </w:r>
          </w:p>
        </w:tc>
        <w:tc>
          <w:tcPr>
            <w:tcW w:w="567" w:type="dxa"/>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1,35</w:t>
            </w:r>
          </w:p>
        </w:tc>
        <w:tc>
          <w:tcPr>
            <w:tcW w:w="567" w:type="dxa"/>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1,39</w:t>
            </w:r>
          </w:p>
        </w:tc>
        <w:tc>
          <w:tcPr>
            <w:tcW w:w="567" w:type="dxa"/>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1,44</w:t>
            </w:r>
          </w:p>
        </w:tc>
        <w:tc>
          <w:tcPr>
            <w:tcW w:w="709" w:type="dxa"/>
            <w:vAlign w:val="center"/>
          </w:tcPr>
          <w:p w:rsidR="007D4D15" w:rsidRPr="004B429A" w:rsidRDefault="007D4D15" w:rsidP="00697F97">
            <w:pPr>
              <w:spacing w:line="276" w:lineRule="auto"/>
              <w:jc w:val="center"/>
              <w:rPr>
                <w:sz w:val="24"/>
                <w:szCs w:val="24"/>
                <w:highlight w:val="green"/>
              </w:rPr>
            </w:pPr>
            <w:r w:rsidRPr="004B429A">
              <w:rPr>
                <w:sz w:val="24"/>
                <w:szCs w:val="24"/>
                <w:highlight w:val="green"/>
              </w:rPr>
              <w:t>1,48</w:t>
            </w:r>
          </w:p>
        </w:tc>
      </w:tr>
    </w:tbl>
    <w:p w:rsidR="003F3F3D" w:rsidRPr="004B429A" w:rsidRDefault="003F3F3D" w:rsidP="00531965">
      <w:pPr>
        <w:tabs>
          <w:tab w:val="left" w:pos="426"/>
          <w:tab w:val="left" w:pos="6237"/>
        </w:tabs>
        <w:spacing w:before="120" w:line="360" w:lineRule="auto"/>
        <w:ind w:firstLine="709"/>
        <w:jc w:val="both"/>
        <w:rPr>
          <w:sz w:val="28"/>
          <w:szCs w:val="28"/>
          <w:highlight w:val="green"/>
        </w:rPr>
      </w:pPr>
      <w:r w:rsidRPr="004B429A">
        <w:rPr>
          <w:sz w:val="28"/>
          <w:szCs w:val="28"/>
          <w:highlight w:val="green"/>
        </w:rPr>
        <w:t xml:space="preserve">5.1.12 Расчетные сопротивления при растяжении </w:t>
      </w:r>
      <w:proofErr w:type="spellStart"/>
      <w:r w:rsidRPr="004B429A">
        <w:rPr>
          <w:i/>
          <w:sz w:val="28"/>
          <w:szCs w:val="28"/>
          <w:highlight w:val="green"/>
        </w:rPr>
        <w:t>R</w:t>
      </w:r>
      <w:r w:rsidRPr="004B429A">
        <w:rPr>
          <w:i/>
          <w:sz w:val="28"/>
          <w:szCs w:val="28"/>
          <w:highlight w:val="green"/>
          <w:vertAlign w:val="subscript"/>
        </w:rPr>
        <w:t>bt</w:t>
      </w:r>
      <w:r w:rsidR="00C81675" w:rsidRPr="004B429A">
        <w:rPr>
          <w:i/>
          <w:sz w:val="28"/>
          <w:szCs w:val="28"/>
          <w:highlight w:val="green"/>
          <w:vertAlign w:val="subscript"/>
        </w:rPr>
        <w:t>,</w:t>
      </w:r>
      <w:r w:rsidRPr="004B429A">
        <w:rPr>
          <w:i/>
          <w:sz w:val="28"/>
          <w:szCs w:val="28"/>
          <w:highlight w:val="green"/>
          <w:vertAlign w:val="subscript"/>
        </w:rPr>
        <w:t>ser</w:t>
      </w:r>
      <w:proofErr w:type="spellEnd"/>
      <w:r w:rsidRPr="004B429A">
        <w:rPr>
          <w:sz w:val="28"/>
          <w:szCs w:val="28"/>
          <w:highlight w:val="green"/>
        </w:rPr>
        <w:t xml:space="preserve"> предельных состояний второй группы при расчете по деформациям следует увеличивать путем умножения на коэффициент условий работы бетона </w:t>
      </w:r>
      <w:r w:rsidRPr="004B429A">
        <w:rPr>
          <w:sz w:val="28"/>
          <w:szCs w:val="28"/>
          <w:highlight w:val="green"/>
        </w:rPr>
        <w:sym w:font="Symbol" w:char="F067"/>
      </w:r>
      <w:r w:rsidRPr="004B429A">
        <w:rPr>
          <w:i/>
          <w:sz w:val="28"/>
          <w:szCs w:val="28"/>
          <w:highlight w:val="green"/>
          <w:vertAlign w:val="subscript"/>
        </w:rPr>
        <w:t>bt</w:t>
      </w:r>
      <w:r w:rsidRPr="004B429A">
        <w:rPr>
          <w:sz w:val="28"/>
          <w:szCs w:val="28"/>
          <w:highlight w:val="green"/>
          <w:vertAlign w:val="subscript"/>
        </w:rPr>
        <w:t xml:space="preserve">1 </w:t>
      </w:r>
      <w:r w:rsidRPr="004B429A">
        <w:rPr>
          <w:sz w:val="28"/>
          <w:szCs w:val="28"/>
          <w:highlight w:val="green"/>
        </w:rPr>
        <w:t>= 1,4, а при расчете по образованию нормальных и наклонных трещин от многократно повтор</w:t>
      </w:r>
      <w:r w:rsidR="00C81675" w:rsidRPr="004B429A">
        <w:rPr>
          <w:sz w:val="28"/>
          <w:szCs w:val="28"/>
          <w:highlight w:val="green"/>
        </w:rPr>
        <w:t>яющихся</w:t>
      </w:r>
      <w:r w:rsidRPr="004B429A">
        <w:rPr>
          <w:sz w:val="28"/>
          <w:szCs w:val="28"/>
          <w:highlight w:val="green"/>
        </w:rPr>
        <w:t xml:space="preserve"> нагрузок, а также при расчете по образованию наклонных трещин от любых нагрузок </w:t>
      </w:r>
      <w:r w:rsidRPr="004B429A">
        <w:rPr>
          <w:sz w:val="28"/>
          <w:szCs w:val="28"/>
          <w:highlight w:val="green"/>
        </w:rPr>
        <w:sym w:font="Symbol" w:char="F02D"/>
      </w:r>
      <w:r w:rsidRPr="004B429A">
        <w:rPr>
          <w:sz w:val="28"/>
          <w:szCs w:val="28"/>
          <w:highlight w:val="green"/>
        </w:rPr>
        <w:t xml:space="preserve"> уменьшать путем умножения на коэффициент условий работы бетона </w:t>
      </w:r>
      <w:r w:rsidR="00062774" w:rsidRPr="004B429A">
        <w:rPr>
          <w:sz w:val="28"/>
          <w:szCs w:val="28"/>
          <w:highlight w:val="green"/>
        </w:rPr>
        <w:t xml:space="preserve">соответственно </w:t>
      </w:r>
      <w:r w:rsidR="00062774" w:rsidRPr="004B429A">
        <w:rPr>
          <w:sz w:val="28"/>
          <w:szCs w:val="28"/>
          <w:highlight w:val="green"/>
        </w:rPr>
        <w:sym w:font="Symbol" w:char="F067"/>
      </w:r>
      <w:r w:rsidR="00062774" w:rsidRPr="004B429A">
        <w:rPr>
          <w:i/>
          <w:sz w:val="28"/>
          <w:szCs w:val="28"/>
          <w:highlight w:val="green"/>
          <w:vertAlign w:val="subscript"/>
        </w:rPr>
        <w:t>b</w:t>
      </w:r>
      <w:r w:rsidR="00062774" w:rsidRPr="004B429A">
        <w:rPr>
          <w:sz w:val="28"/>
          <w:szCs w:val="28"/>
          <w:highlight w:val="green"/>
          <w:vertAlign w:val="subscript"/>
        </w:rPr>
        <w:t>6</w:t>
      </w:r>
      <w:r w:rsidR="00062774" w:rsidRPr="004B429A">
        <w:rPr>
          <w:sz w:val="28"/>
          <w:szCs w:val="28"/>
          <w:highlight w:val="green"/>
        </w:rPr>
        <w:t xml:space="preserve"> и </w:t>
      </w:r>
      <w:r w:rsidR="00062774" w:rsidRPr="004B429A">
        <w:rPr>
          <w:sz w:val="28"/>
          <w:szCs w:val="28"/>
          <w:highlight w:val="green"/>
        </w:rPr>
        <w:sym w:font="Symbol" w:char="F067"/>
      </w:r>
      <w:r w:rsidR="00062774" w:rsidRPr="004B429A">
        <w:rPr>
          <w:i/>
          <w:sz w:val="28"/>
          <w:szCs w:val="28"/>
          <w:highlight w:val="green"/>
          <w:vertAlign w:val="subscript"/>
        </w:rPr>
        <w:t>b</w:t>
      </w:r>
      <w:r w:rsidR="00062774" w:rsidRPr="004B429A">
        <w:rPr>
          <w:sz w:val="28"/>
          <w:szCs w:val="28"/>
          <w:highlight w:val="green"/>
          <w:vertAlign w:val="subscript"/>
        </w:rPr>
        <w:t>4</w:t>
      </w:r>
      <w:r w:rsidR="00062774" w:rsidRPr="004B429A">
        <w:rPr>
          <w:i/>
          <w:sz w:val="28"/>
          <w:szCs w:val="28"/>
          <w:highlight w:val="green"/>
        </w:rPr>
        <w:t xml:space="preserve">, </w:t>
      </w:r>
      <w:r w:rsidR="00062774" w:rsidRPr="004B429A">
        <w:rPr>
          <w:sz w:val="28"/>
          <w:szCs w:val="28"/>
          <w:highlight w:val="green"/>
        </w:rPr>
        <w:t>значения которых приведены в таблицах 5.7 и 5.6</w:t>
      </w:r>
      <w:r w:rsidRPr="004B429A">
        <w:rPr>
          <w:sz w:val="28"/>
          <w:szCs w:val="28"/>
          <w:highlight w:val="green"/>
        </w:rPr>
        <w:t>.</w:t>
      </w:r>
    </w:p>
    <w:p w:rsidR="00062774" w:rsidRPr="004B429A" w:rsidRDefault="00062774" w:rsidP="00062774">
      <w:pPr>
        <w:tabs>
          <w:tab w:val="left" w:pos="426"/>
          <w:tab w:val="left" w:pos="6237"/>
        </w:tabs>
        <w:spacing w:line="360" w:lineRule="auto"/>
        <w:ind w:firstLine="709"/>
        <w:jc w:val="both"/>
        <w:rPr>
          <w:b/>
          <w:sz w:val="28"/>
          <w:szCs w:val="28"/>
          <w:highlight w:val="green"/>
        </w:rPr>
      </w:pPr>
      <w:r w:rsidRPr="004B429A">
        <w:rPr>
          <w:b/>
          <w:sz w:val="28"/>
          <w:szCs w:val="28"/>
          <w:highlight w:val="green"/>
        </w:rPr>
        <w:t>(Измененная редакция, Изм. № 1).</w:t>
      </w:r>
    </w:p>
    <w:p w:rsidR="003F3F3D" w:rsidRPr="004B429A" w:rsidRDefault="003F3F3D" w:rsidP="00531965">
      <w:pPr>
        <w:tabs>
          <w:tab w:val="left" w:pos="426"/>
        </w:tabs>
        <w:spacing w:line="360" w:lineRule="auto"/>
        <w:ind w:firstLine="709"/>
        <w:jc w:val="both"/>
        <w:rPr>
          <w:sz w:val="28"/>
          <w:szCs w:val="28"/>
          <w:highlight w:val="green"/>
        </w:rPr>
      </w:pPr>
      <w:r w:rsidRPr="004B429A">
        <w:rPr>
          <w:sz w:val="28"/>
          <w:szCs w:val="28"/>
          <w:highlight w:val="green"/>
        </w:rPr>
        <w:t xml:space="preserve">5.1.13 Значения начального модуля упругости бетона </w:t>
      </w:r>
      <w:r w:rsidRPr="004B429A">
        <w:rPr>
          <w:i/>
          <w:sz w:val="28"/>
          <w:szCs w:val="28"/>
          <w:highlight w:val="green"/>
          <w:lang w:val="en-US"/>
        </w:rPr>
        <w:t>E</w:t>
      </w:r>
      <w:r w:rsidRPr="004B429A">
        <w:rPr>
          <w:i/>
          <w:sz w:val="28"/>
          <w:szCs w:val="28"/>
          <w:highlight w:val="green"/>
          <w:vertAlign w:val="subscript"/>
          <w:lang w:val="en-US"/>
        </w:rPr>
        <w:t>b</w:t>
      </w:r>
      <w:r w:rsidR="00F65648" w:rsidRPr="004B429A">
        <w:rPr>
          <w:sz w:val="28"/>
          <w:szCs w:val="28"/>
          <w:highlight w:val="green"/>
        </w:rPr>
        <w:t xml:space="preserve"> </w:t>
      </w:r>
      <w:r w:rsidRPr="004B429A">
        <w:rPr>
          <w:sz w:val="28"/>
          <w:szCs w:val="28"/>
          <w:highlight w:val="green"/>
        </w:rPr>
        <w:t xml:space="preserve">при сжатии и растяжении </w:t>
      </w:r>
      <w:r w:rsidR="00D00A60" w:rsidRPr="004B429A">
        <w:rPr>
          <w:sz w:val="28"/>
          <w:szCs w:val="28"/>
          <w:highlight w:val="green"/>
        </w:rPr>
        <w:t>приведены</w:t>
      </w:r>
      <w:r w:rsidR="000071FC" w:rsidRPr="004B429A">
        <w:rPr>
          <w:sz w:val="28"/>
          <w:szCs w:val="28"/>
          <w:highlight w:val="green"/>
        </w:rPr>
        <w:t xml:space="preserve"> в</w:t>
      </w:r>
      <w:r w:rsidRPr="004B429A">
        <w:rPr>
          <w:sz w:val="28"/>
          <w:szCs w:val="28"/>
          <w:highlight w:val="green"/>
        </w:rPr>
        <w:t xml:space="preserve"> табл</w:t>
      </w:r>
      <w:r w:rsidR="000071FC" w:rsidRPr="004B429A">
        <w:rPr>
          <w:sz w:val="28"/>
          <w:szCs w:val="28"/>
          <w:highlight w:val="green"/>
        </w:rPr>
        <w:t>ице</w:t>
      </w:r>
      <w:r w:rsidR="00F65648" w:rsidRPr="004B429A">
        <w:rPr>
          <w:sz w:val="28"/>
          <w:szCs w:val="28"/>
          <w:highlight w:val="green"/>
        </w:rPr>
        <w:t xml:space="preserve"> 5.8</w:t>
      </w:r>
      <w:r w:rsidRPr="004B429A">
        <w:rPr>
          <w:sz w:val="28"/>
          <w:szCs w:val="28"/>
          <w:highlight w:val="green"/>
        </w:rPr>
        <w:t>.</w:t>
      </w:r>
    </w:p>
    <w:p w:rsidR="003F3F3D" w:rsidRPr="004B429A" w:rsidRDefault="003F3F3D" w:rsidP="00531965">
      <w:pPr>
        <w:tabs>
          <w:tab w:val="left" w:pos="426"/>
        </w:tabs>
        <w:spacing w:line="360" w:lineRule="auto"/>
        <w:ind w:firstLine="709"/>
        <w:jc w:val="both"/>
        <w:rPr>
          <w:sz w:val="28"/>
          <w:szCs w:val="28"/>
          <w:highlight w:val="green"/>
        </w:rPr>
      </w:pPr>
      <w:r w:rsidRPr="004B429A">
        <w:rPr>
          <w:sz w:val="28"/>
          <w:szCs w:val="28"/>
          <w:highlight w:val="green"/>
        </w:rPr>
        <w:t>Для не</w:t>
      </w:r>
      <w:r w:rsidR="000071FC" w:rsidRPr="004B429A">
        <w:rPr>
          <w:sz w:val="28"/>
          <w:szCs w:val="28"/>
          <w:highlight w:val="green"/>
        </w:rPr>
        <w:t xml:space="preserve"> </w:t>
      </w:r>
      <w:r w:rsidRPr="004B429A">
        <w:rPr>
          <w:sz w:val="28"/>
          <w:szCs w:val="28"/>
          <w:highlight w:val="green"/>
        </w:rPr>
        <w:t xml:space="preserve">защищенных от солнечной радиации конструкций, предназначенных для эксплуатации в климатическом подрайоне </w:t>
      </w:r>
      <w:r w:rsidRPr="004B429A">
        <w:rPr>
          <w:sz w:val="28"/>
          <w:szCs w:val="28"/>
          <w:highlight w:val="green"/>
          <w:lang w:val="en-US"/>
        </w:rPr>
        <w:t>IVA</w:t>
      </w:r>
      <w:r w:rsidR="000071FC" w:rsidRPr="004B429A">
        <w:rPr>
          <w:sz w:val="28"/>
          <w:szCs w:val="28"/>
          <w:highlight w:val="green"/>
        </w:rPr>
        <w:t xml:space="preserve"> согласно СП 131.13330</w:t>
      </w:r>
      <w:r w:rsidR="00F65648" w:rsidRPr="004B429A">
        <w:rPr>
          <w:sz w:val="28"/>
          <w:szCs w:val="28"/>
          <w:highlight w:val="green"/>
        </w:rPr>
        <w:t>.20</w:t>
      </w:r>
      <w:r w:rsidR="00D00A60" w:rsidRPr="004B429A">
        <w:rPr>
          <w:sz w:val="28"/>
          <w:szCs w:val="28"/>
          <w:highlight w:val="green"/>
        </w:rPr>
        <w:t>20</w:t>
      </w:r>
      <w:r w:rsidRPr="004B429A">
        <w:rPr>
          <w:sz w:val="28"/>
          <w:szCs w:val="28"/>
          <w:highlight w:val="green"/>
        </w:rPr>
        <w:t xml:space="preserve">, значения </w:t>
      </w:r>
      <w:proofErr w:type="spellStart"/>
      <w:r w:rsidRPr="004B429A">
        <w:rPr>
          <w:i/>
          <w:sz w:val="28"/>
          <w:szCs w:val="28"/>
          <w:highlight w:val="green"/>
        </w:rPr>
        <w:t>Е</w:t>
      </w:r>
      <w:r w:rsidRPr="004B429A">
        <w:rPr>
          <w:i/>
          <w:sz w:val="28"/>
          <w:szCs w:val="28"/>
          <w:highlight w:val="green"/>
          <w:vertAlign w:val="subscript"/>
        </w:rPr>
        <w:t>b</w:t>
      </w:r>
      <w:proofErr w:type="spellEnd"/>
      <w:r w:rsidRPr="004B429A">
        <w:rPr>
          <w:i/>
          <w:sz w:val="28"/>
          <w:szCs w:val="28"/>
          <w:highlight w:val="green"/>
        </w:rPr>
        <w:t>,</w:t>
      </w:r>
      <w:r w:rsidRPr="004B429A">
        <w:rPr>
          <w:sz w:val="28"/>
          <w:szCs w:val="28"/>
          <w:highlight w:val="green"/>
        </w:rPr>
        <w:t xml:space="preserve"> указанные в табл</w:t>
      </w:r>
      <w:r w:rsidR="000071FC" w:rsidRPr="004B429A">
        <w:rPr>
          <w:sz w:val="28"/>
          <w:szCs w:val="28"/>
          <w:highlight w:val="green"/>
        </w:rPr>
        <w:t>ице</w:t>
      </w:r>
      <w:r w:rsidR="00F65648" w:rsidRPr="004B429A">
        <w:rPr>
          <w:sz w:val="28"/>
          <w:szCs w:val="28"/>
          <w:highlight w:val="green"/>
        </w:rPr>
        <w:t xml:space="preserve"> 5.8</w:t>
      </w:r>
      <w:r w:rsidRPr="004B429A">
        <w:rPr>
          <w:sz w:val="28"/>
          <w:szCs w:val="28"/>
          <w:highlight w:val="green"/>
        </w:rPr>
        <w:t>, следует умножать на коэффициент 0,85.</w:t>
      </w:r>
    </w:p>
    <w:p w:rsidR="003F3F3D" w:rsidRPr="004B429A" w:rsidRDefault="003F3F3D" w:rsidP="00531965">
      <w:pPr>
        <w:tabs>
          <w:tab w:val="left" w:pos="426"/>
        </w:tabs>
        <w:spacing w:line="360" w:lineRule="auto"/>
        <w:ind w:firstLine="709"/>
        <w:jc w:val="both"/>
        <w:rPr>
          <w:sz w:val="28"/>
          <w:szCs w:val="28"/>
          <w:highlight w:val="green"/>
        </w:rPr>
      </w:pPr>
      <w:r w:rsidRPr="004B429A">
        <w:rPr>
          <w:sz w:val="28"/>
          <w:szCs w:val="28"/>
          <w:highlight w:val="green"/>
        </w:rPr>
        <w:t xml:space="preserve">Для бетона, подвергающегося попеременному замораживанию и оттаиванию, значения </w:t>
      </w:r>
      <w:proofErr w:type="spellStart"/>
      <w:r w:rsidRPr="004B429A">
        <w:rPr>
          <w:i/>
          <w:sz w:val="28"/>
          <w:szCs w:val="28"/>
          <w:highlight w:val="green"/>
        </w:rPr>
        <w:t>Е</w:t>
      </w:r>
      <w:r w:rsidRPr="004B429A">
        <w:rPr>
          <w:i/>
          <w:sz w:val="28"/>
          <w:szCs w:val="28"/>
          <w:highlight w:val="green"/>
          <w:vertAlign w:val="subscript"/>
        </w:rPr>
        <w:t>b</w:t>
      </w:r>
      <w:proofErr w:type="spellEnd"/>
      <w:r w:rsidRPr="004B429A">
        <w:rPr>
          <w:i/>
          <w:sz w:val="28"/>
          <w:szCs w:val="28"/>
          <w:highlight w:val="green"/>
        </w:rPr>
        <w:t>,</w:t>
      </w:r>
      <w:r w:rsidRPr="004B429A">
        <w:rPr>
          <w:sz w:val="28"/>
          <w:szCs w:val="28"/>
          <w:highlight w:val="green"/>
        </w:rPr>
        <w:t xml:space="preserve"> указанные в табл</w:t>
      </w:r>
      <w:r w:rsidR="000071FC" w:rsidRPr="004B429A">
        <w:rPr>
          <w:sz w:val="28"/>
          <w:szCs w:val="28"/>
          <w:highlight w:val="green"/>
        </w:rPr>
        <w:t>ице</w:t>
      </w:r>
      <w:r w:rsidRPr="004B429A">
        <w:rPr>
          <w:sz w:val="28"/>
          <w:szCs w:val="28"/>
          <w:highlight w:val="green"/>
        </w:rPr>
        <w:t xml:space="preserve"> </w:t>
      </w:r>
      <w:r w:rsidR="00F65648" w:rsidRPr="004B429A">
        <w:rPr>
          <w:sz w:val="28"/>
          <w:szCs w:val="28"/>
          <w:highlight w:val="green"/>
        </w:rPr>
        <w:t>5.8</w:t>
      </w:r>
      <w:r w:rsidRPr="004B429A">
        <w:rPr>
          <w:sz w:val="28"/>
          <w:szCs w:val="28"/>
          <w:highlight w:val="green"/>
        </w:rPr>
        <w:t xml:space="preserve">, следует умножать на коэффициент условий работы бетона </w:t>
      </w:r>
      <w:r w:rsidRPr="004B429A">
        <w:rPr>
          <w:sz w:val="28"/>
          <w:szCs w:val="28"/>
          <w:highlight w:val="green"/>
        </w:rPr>
        <w:sym w:font="Symbol" w:char="F067"/>
      </w:r>
      <w:r w:rsidRPr="004B429A">
        <w:rPr>
          <w:i/>
          <w:sz w:val="28"/>
          <w:szCs w:val="28"/>
          <w:highlight w:val="green"/>
          <w:vertAlign w:val="subscript"/>
        </w:rPr>
        <w:t>b</w:t>
      </w:r>
      <w:r w:rsidR="00D00A60" w:rsidRPr="004B429A">
        <w:rPr>
          <w:sz w:val="28"/>
          <w:szCs w:val="28"/>
          <w:highlight w:val="green"/>
          <w:vertAlign w:val="subscript"/>
        </w:rPr>
        <w:t>5</w:t>
      </w:r>
      <w:r w:rsidR="00C81675" w:rsidRPr="004B429A">
        <w:rPr>
          <w:sz w:val="28"/>
          <w:szCs w:val="28"/>
          <w:highlight w:val="green"/>
        </w:rPr>
        <w:t>,</w:t>
      </w:r>
      <w:r w:rsidRPr="004B429A">
        <w:rPr>
          <w:sz w:val="28"/>
          <w:szCs w:val="28"/>
          <w:highlight w:val="green"/>
        </w:rPr>
        <w:t xml:space="preserve"> принимаемый по указаниям п</w:t>
      </w:r>
      <w:r w:rsidR="00F65648" w:rsidRPr="004B429A">
        <w:rPr>
          <w:sz w:val="28"/>
          <w:szCs w:val="28"/>
          <w:highlight w:val="green"/>
        </w:rPr>
        <w:t>ункта</w:t>
      </w:r>
      <w:r w:rsidRPr="004B429A">
        <w:rPr>
          <w:sz w:val="28"/>
          <w:szCs w:val="28"/>
          <w:highlight w:val="green"/>
        </w:rPr>
        <w:t xml:space="preserve"> 6.1.12 СП 63.13330.201</w:t>
      </w:r>
      <w:r w:rsidR="00D00A60" w:rsidRPr="004B429A">
        <w:rPr>
          <w:sz w:val="28"/>
          <w:szCs w:val="28"/>
          <w:highlight w:val="green"/>
        </w:rPr>
        <w:t>8</w:t>
      </w:r>
      <w:r w:rsidRPr="004B429A">
        <w:rPr>
          <w:sz w:val="28"/>
          <w:szCs w:val="28"/>
          <w:highlight w:val="green"/>
        </w:rPr>
        <w:t>.</w:t>
      </w:r>
    </w:p>
    <w:p w:rsidR="003F3F3D" w:rsidRPr="004B429A" w:rsidRDefault="003F3F3D" w:rsidP="00531965">
      <w:pPr>
        <w:tabs>
          <w:tab w:val="left" w:pos="426"/>
        </w:tabs>
        <w:spacing w:line="360" w:lineRule="auto"/>
        <w:ind w:firstLine="709"/>
        <w:jc w:val="both"/>
        <w:rPr>
          <w:sz w:val="28"/>
          <w:szCs w:val="28"/>
          <w:highlight w:val="green"/>
        </w:rPr>
      </w:pPr>
      <w:r w:rsidRPr="004B429A">
        <w:rPr>
          <w:sz w:val="28"/>
          <w:szCs w:val="28"/>
          <w:highlight w:val="green"/>
        </w:rPr>
        <w:t xml:space="preserve">При наличии данных о составе бетона, условиях изготовления и т. д. допускается принимать другие значения </w:t>
      </w:r>
      <w:proofErr w:type="spellStart"/>
      <w:r w:rsidRPr="004B429A">
        <w:rPr>
          <w:i/>
          <w:sz w:val="28"/>
          <w:szCs w:val="28"/>
          <w:highlight w:val="green"/>
        </w:rPr>
        <w:t>Е</w:t>
      </w:r>
      <w:r w:rsidRPr="004B429A">
        <w:rPr>
          <w:i/>
          <w:sz w:val="28"/>
          <w:szCs w:val="28"/>
          <w:highlight w:val="green"/>
          <w:vertAlign w:val="subscript"/>
        </w:rPr>
        <w:t>b</w:t>
      </w:r>
      <w:proofErr w:type="spellEnd"/>
      <w:r w:rsidRPr="004B429A">
        <w:rPr>
          <w:sz w:val="28"/>
          <w:szCs w:val="28"/>
          <w:highlight w:val="green"/>
        </w:rPr>
        <w:t>.</w:t>
      </w:r>
    </w:p>
    <w:p w:rsidR="00D00A60" w:rsidRPr="004B429A" w:rsidRDefault="00D00A60" w:rsidP="00531965">
      <w:pPr>
        <w:tabs>
          <w:tab w:val="left" w:pos="426"/>
        </w:tabs>
        <w:spacing w:line="360" w:lineRule="auto"/>
        <w:ind w:firstLine="709"/>
        <w:jc w:val="both"/>
        <w:rPr>
          <w:b/>
          <w:sz w:val="28"/>
          <w:szCs w:val="28"/>
          <w:highlight w:val="green"/>
        </w:rPr>
      </w:pPr>
      <w:r w:rsidRPr="004B429A">
        <w:rPr>
          <w:b/>
          <w:sz w:val="28"/>
          <w:szCs w:val="28"/>
          <w:highlight w:val="green"/>
        </w:rPr>
        <w:t>(Измененная редакция, Изм. № 1).</w:t>
      </w:r>
    </w:p>
    <w:p w:rsidR="003F3F3D" w:rsidRPr="004B429A" w:rsidRDefault="003F3F3D" w:rsidP="00531965">
      <w:pPr>
        <w:spacing w:line="360" w:lineRule="auto"/>
        <w:ind w:firstLine="709"/>
        <w:jc w:val="both"/>
        <w:rPr>
          <w:sz w:val="28"/>
          <w:szCs w:val="28"/>
          <w:highlight w:val="green"/>
        </w:rPr>
      </w:pPr>
      <w:r w:rsidRPr="004B429A">
        <w:rPr>
          <w:sz w:val="28"/>
          <w:szCs w:val="28"/>
          <w:highlight w:val="green"/>
        </w:rPr>
        <w:t xml:space="preserve">5.1.14 Предельные значения характеристики ползучести бетона </w:t>
      </w:r>
      <w:r w:rsidRPr="004B429A">
        <w:rPr>
          <w:sz w:val="28"/>
          <w:szCs w:val="28"/>
          <w:highlight w:val="green"/>
        </w:rPr>
        <w:sym w:font="Symbol" w:char="F06A"/>
      </w:r>
      <w:r w:rsidRPr="004B429A">
        <w:rPr>
          <w:i/>
          <w:sz w:val="28"/>
          <w:szCs w:val="28"/>
          <w:highlight w:val="green"/>
          <w:vertAlign w:val="subscript"/>
        </w:rPr>
        <w:t>b,</w:t>
      </w:r>
      <w:proofErr w:type="spellStart"/>
      <w:r w:rsidRPr="004B429A">
        <w:rPr>
          <w:i/>
          <w:sz w:val="28"/>
          <w:szCs w:val="28"/>
          <w:highlight w:val="green"/>
          <w:vertAlign w:val="subscript"/>
          <w:lang w:val="en-US"/>
        </w:rPr>
        <w:t>cr</w:t>
      </w:r>
      <w:proofErr w:type="spellEnd"/>
      <w:r w:rsidRPr="004B429A">
        <w:rPr>
          <w:sz w:val="28"/>
          <w:szCs w:val="28"/>
          <w:highlight w:val="green"/>
        </w:rPr>
        <w:t xml:space="preserve"> следует определять в зависимости от влажностного режима эксплуатации конструкций по формуле</w:t>
      </w:r>
    </w:p>
    <w:p w:rsidR="003F3F3D" w:rsidRPr="004B429A" w:rsidRDefault="003F3F3D" w:rsidP="00531965">
      <w:pPr>
        <w:spacing w:before="120" w:after="120" w:line="360" w:lineRule="auto"/>
        <w:ind w:firstLine="709"/>
        <w:jc w:val="right"/>
        <w:rPr>
          <w:i/>
          <w:sz w:val="28"/>
          <w:szCs w:val="28"/>
          <w:highlight w:val="green"/>
        </w:rPr>
      </w:pPr>
      <w:r w:rsidRPr="004B429A">
        <w:rPr>
          <w:i/>
          <w:position w:val="-14"/>
          <w:sz w:val="28"/>
          <w:szCs w:val="28"/>
          <w:highlight w:val="green"/>
        </w:rPr>
        <w:object w:dxaOrig="1320" w:dyaOrig="380" w14:anchorId="29CCE1EC">
          <v:shape id="_x0000_i1044" type="#_x0000_t75" style="width:67.5pt;height:21pt" o:ole="">
            <v:imagedata r:id="rId51" o:title=""/>
          </v:shape>
          <o:OLEObject Type="Embed" ProgID="Equation.3" ShapeID="_x0000_i1044" DrawAspect="Content" ObjectID="_1784384604" r:id="rId52"/>
        </w:object>
      </w:r>
      <w:r w:rsidRPr="004B429A">
        <w:rPr>
          <w:i/>
          <w:sz w:val="28"/>
          <w:szCs w:val="28"/>
          <w:highlight w:val="green"/>
        </w:rPr>
        <w:tab/>
      </w:r>
      <w:r w:rsidRPr="004B429A">
        <w:rPr>
          <w:i/>
          <w:sz w:val="28"/>
          <w:szCs w:val="28"/>
          <w:highlight w:val="green"/>
        </w:rPr>
        <w:tab/>
      </w:r>
      <w:r w:rsidR="00C055A1" w:rsidRPr="004B429A">
        <w:rPr>
          <w:i/>
          <w:sz w:val="28"/>
          <w:szCs w:val="28"/>
          <w:highlight w:val="green"/>
        </w:rPr>
        <w:tab/>
      </w:r>
      <w:r w:rsidR="00C055A1" w:rsidRPr="004B429A">
        <w:rPr>
          <w:i/>
          <w:sz w:val="28"/>
          <w:szCs w:val="28"/>
          <w:highlight w:val="green"/>
        </w:rPr>
        <w:tab/>
      </w:r>
      <w:r w:rsidRPr="004B429A">
        <w:rPr>
          <w:i/>
          <w:sz w:val="28"/>
          <w:szCs w:val="28"/>
          <w:highlight w:val="green"/>
        </w:rPr>
        <w:tab/>
      </w:r>
      <w:r w:rsidRPr="004B429A">
        <w:rPr>
          <w:i/>
          <w:sz w:val="28"/>
          <w:szCs w:val="28"/>
          <w:highlight w:val="green"/>
        </w:rPr>
        <w:tab/>
      </w:r>
      <w:r w:rsidRPr="004B429A">
        <w:rPr>
          <w:sz w:val="28"/>
          <w:szCs w:val="28"/>
          <w:highlight w:val="green"/>
        </w:rPr>
        <w:t>(5.3)</w:t>
      </w:r>
    </w:p>
    <w:p w:rsidR="003F3F3D" w:rsidRPr="004B429A" w:rsidRDefault="003F3F3D" w:rsidP="00531965">
      <w:pPr>
        <w:spacing w:line="360" w:lineRule="auto"/>
        <w:jc w:val="both"/>
        <w:rPr>
          <w:sz w:val="28"/>
          <w:szCs w:val="28"/>
          <w:highlight w:val="green"/>
        </w:rPr>
      </w:pPr>
      <w:r w:rsidRPr="004B429A">
        <w:rPr>
          <w:sz w:val="28"/>
          <w:szCs w:val="28"/>
          <w:highlight w:val="green"/>
        </w:rPr>
        <w:t xml:space="preserve">где </w:t>
      </w:r>
      <w:r w:rsidRPr="004B429A">
        <w:rPr>
          <w:sz w:val="28"/>
          <w:szCs w:val="28"/>
          <w:highlight w:val="green"/>
        </w:rPr>
        <w:sym w:font="Symbol" w:char="F06A"/>
      </w:r>
      <w:r w:rsidRPr="004B429A">
        <w:rPr>
          <w:i/>
          <w:sz w:val="28"/>
          <w:szCs w:val="28"/>
          <w:highlight w:val="green"/>
          <w:vertAlign w:val="subscript"/>
          <w:lang w:val="en-US"/>
        </w:rPr>
        <w:t>b</w:t>
      </w:r>
      <w:r w:rsidRPr="004B429A">
        <w:rPr>
          <w:i/>
          <w:sz w:val="28"/>
          <w:szCs w:val="28"/>
          <w:highlight w:val="green"/>
          <w:vertAlign w:val="subscript"/>
        </w:rPr>
        <w:t xml:space="preserve">т </w:t>
      </w:r>
      <w:r w:rsidRPr="004B429A">
        <w:rPr>
          <w:sz w:val="28"/>
          <w:szCs w:val="28"/>
          <w:highlight w:val="green"/>
        </w:rPr>
        <w:sym w:font="Symbol" w:char="F02D"/>
      </w:r>
      <w:r w:rsidRPr="004B429A">
        <w:rPr>
          <w:sz w:val="28"/>
          <w:szCs w:val="28"/>
          <w:highlight w:val="green"/>
        </w:rPr>
        <w:t xml:space="preserve"> предельные значения характеристики ползучести бетона при влажности окружающей воздушной среды </w:t>
      </w:r>
      <w:r w:rsidR="00DE0A2E" w:rsidRPr="004B429A">
        <w:rPr>
          <w:sz w:val="28"/>
          <w:szCs w:val="28"/>
          <w:highlight w:val="green"/>
        </w:rPr>
        <w:t xml:space="preserve">от </w:t>
      </w:r>
      <w:r w:rsidRPr="004B429A">
        <w:rPr>
          <w:sz w:val="28"/>
          <w:szCs w:val="28"/>
          <w:highlight w:val="green"/>
        </w:rPr>
        <w:t>40</w:t>
      </w:r>
      <w:r w:rsidR="00DE0A2E" w:rsidRPr="004B429A">
        <w:rPr>
          <w:sz w:val="28"/>
          <w:szCs w:val="28"/>
          <w:highlight w:val="green"/>
        </w:rPr>
        <w:t xml:space="preserve"> % до </w:t>
      </w:r>
      <w:r w:rsidRPr="004B429A">
        <w:rPr>
          <w:sz w:val="28"/>
          <w:szCs w:val="28"/>
          <w:highlight w:val="green"/>
        </w:rPr>
        <w:t>75%, принимаемые по табл</w:t>
      </w:r>
      <w:r w:rsidR="00DE0A2E" w:rsidRPr="004B429A">
        <w:rPr>
          <w:sz w:val="28"/>
          <w:szCs w:val="28"/>
          <w:highlight w:val="green"/>
        </w:rPr>
        <w:t>ице</w:t>
      </w:r>
      <w:r w:rsidRPr="004B429A">
        <w:rPr>
          <w:sz w:val="28"/>
          <w:szCs w:val="28"/>
          <w:highlight w:val="green"/>
        </w:rPr>
        <w:t xml:space="preserve"> </w:t>
      </w:r>
      <w:r w:rsidR="006A08BE" w:rsidRPr="004B429A">
        <w:rPr>
          <w:sz w:val="28"/>
          <w:szCs w:val="28"/>
          <w:highlight w:val="green"/>
        </w:rPr>
        <w:t>5.9</w:t>
      </w:r>
      <w:r w:rsidRPr="004B429A">
        <w:rPr>
          <w:sz w:val="28"/>
          <w:szCs w:val="28"/>
          <w:highlight w:val="green"/>
        </w:rPr>
        <w:t xml:space="preserve">; </w:t>
      </w:r>
    </w:p>
    <w:p w:rsidR="003F3F3D" w:rsidRPr="004B429A" w:rsidRDefault="003F3F3D" w:rsidP="001B78D3">
      <w:pPr>
        <w:spacing w:line="360" w:lineRule="auto"/>
        <w:ind w:firstLine="851"/>
        <w:jc w:val="both"/>
        <w:rPr>
          <w:sz w:val="28"/>
          <w:szCs w:val="28"/>
          <w:highlight w:val="green"/>
        </w:rPr>
      </w:pPr>
      <w:r w:rsidRPr="004B429A">
        <w:rPr>
          <w:sz w:val="28"/>
          <w:szCs w:val="28"/>
          <w:highlight w:val="green"/>
        </w:rPr>
        <w:lastRenderedPageBreak/>
        <w:sym w:font="Symbol" w:char="F068"/>
      </w:r>
      <w:r w:rsidRPr="004B429A">
        <w:rPr>
          <w:sz w:val="28"/>
          <w:szCs w:val="28"/>
          <w:highlight w:val="green"/>
          <w:vertAlign w:val="subscript"/>
        </w:rPr>
        <w:t xml:space="preserve">1 </w:t>
      </w:r>
      <w:r w:rsidRPr="004B429A">
        <w:rPr>
          <w:sz w:val="28"/>
          <w:szCs w:val="28"/>
          <w:highlight w:val="green"/>
        </w:rPr>
        <w:sym w:font="Symbol" w:char="F02D"/>
      </w:r>
      <w:r w:rsidRPr="004B429A">
        <w:rPr>
          <w:sz w:val="28"/>
          <w:szCs w:val="28"/>
          <w:highlight w:val="green"/>
        </w:rPr>
        <w:t xml:space="preserve"> коэффициент, принимаемый равным при относительной влаж</w:t>
      </w:r>
      <w:r w:rsidRPr="004B429A">
        <w:rPr>
          <w:sz w:val="28"/>
          <w:szCs w:val="28"/>
          <w:highlight w:val="green"/>
        </w:rPr>
        <w:softHyphen/>
        <w:t>ности внутреннего воздуха, %:</w:t>
      </w:r>
    </w:p>
    <w:p w:rsidR="003F3F3D" w:rsidRPr="004B429A" w:rsidRDefault="00531965" w:rsidP="00531965">
      <w:pPr>
        <w:spacing w:before="120"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 свыше 75 </w:t>
      </w:r>
      <w:r w:rsidR="00FE5901" w:rsidRPr="004B429A">
        <w:rPr>
          <w:sz w:val="28"/>
          <w:szCs w:val="28"/>
          <w:highlight w:val="green"/>
        </w:rPr>
        <w:t>(</w:t>
      </w:r>
      <w:r w:rsidR="00DE0A2E" w:rsidRPr="004B429A">
        <w:rPr>
          <w:sz w:val="28"/>
          <w:szCs w:val="28"/>
          <w:highlight w:val="green"/>
        </w:rPr>
        <w:t>во влажной зоне</w:t>
      </w:r>
      <w:r w:rsidR="00FE5901" w:rsidRPr="004B429A">
        <w:rPr>
          <w:sz w:val="28"/>
          <w:szCs w:val="28"/>
          <w:highlight w:val="green"/>
        </w:rPr>
        <w:t>)</w:t>
      </w:r>
      <w:r w:rsidRPr="004B429A">
        <w:rPr>
          <w:sz w:val="28"/>
          <w:szCs w:val="28"/>
          <w:highlight w:val="green"/>
        </w:rPr>
        <w:t xml:space="preserve"> </w:t>
      </w:r>
      <w:r w:rsidR="00C81675" w:rsidRPr="004B429A">
        <w:rPr>
          <w:sz w:val="28"/>
          <w:szCs w:val="28"/>
          <w:highlight w:val="green"/>
        </w:rPr>
        <w:t xml:space="preserve">– </w:t>
      </w:r>
      <w:r w:rsidR="003F3F3D" w:rsidRPr="004B429A">
        <w:rPr>
          <w:sz w:val="28"/>
          <w:szCs w:val="28"/>
          <w:highlight w:val="green"/>
        </w:rPr>
        <w:t>1,1</w:t>
      </w:r>
      <w:r w:rsidR="00C81675" w:rsidRPr="004B429A">
        <w:rPr>
          <w:sz w:val="28"/>
          <w:szCs w:val="28"/>
          <w:highlight w:val="green"/>
        </w:rPr>
        <w:t>;</w:t>
      </w:r>
    </w:p>
    <w:p w:rsidR="003F3F3D" w:rsidRPr="004B429A" w:rsidRDefault="00531965" w:rsidP="00531965">
      <w:pPr>
        <w:spacing w:line="360" w:lineRule="auto"/>
        <w:ind w:firstLine="709"/>
        <w:jc w:val="both"/>
        <w:rPr>
          <w:sz w:val="28"/>
          <w:szCs w:val="28"/>
          <w:highlight w:val="green"/>
        </w:rPr>
      </w:pPr>
      <w:r w:rsidRPr="004B429A">
        <w:rPr>
          <w:sz w:val="28"/>
          <w:szCs w:val="28"/>
          <w:highlight w:val="green"/>
        </w:rPr>
        <w:t xml:space="preserve">- </w:t>
      </w:r>
      <w:r w:rsidR="00FE5901" w:rsidRPr="004B429A">
        <w:rPr>
          <w:sz w:val="28"/>
          <w:szCs w:val="28"/>
          <w:highlight w:val="green"/>
        </w:rPr>
        <w:t xml:space="preserve"> от 40 до 75 (</w:t>
      </w:r>
      <w:r w:rsidR="003F3F3D" w:rsidRPr="004B429A">
        <w:rPr>
          <w:sz w:val="28"/>
          <w:szCs w:val="28"/>
          <w:highlight w:val="green"/>
        </w:rPr>
        <w:t>в зоне нормальной влажности</w:t>
      </w:r>
      <w:r w:rsidR="00FE5901" w:rsidRPr="004B429A">
        <w:rPr>
          <w:sz w:val="28"/>
          <w:szCs w:val="28"/>
          <w:highlight w:val="green"/>
        </w:rPr>
        <w:t>)</w:t>
      </w:r>
      <w:r w:rsidR="00D02D2C" w:rsidRPr="004B429A">
        <w:rPr>
          <w:sz w:val="28"/>
          <w:szCs w:val="28"/>
          <w:highlight w:val="green"/>
        </w:rPr>
        <w:t xml:space="preserve"> </w:t>
      </w:r>
      <w:r w:rsidR="00C81675" w:rsidRPr="004B429A">
        <w:rPr>
          <w:sz w:val="28"/>
          <w:szCs w:val="28"/>
          <w:highlight w:val="green"/>
        </w:rPr>
        <w:t xml:space="preserve">– </w:t>
      </w:r>
      <w:r w:rsidR="003F3F3D" w:rsidRPr="004B429A">
        <w:rPr>
          <w:sz w:val="28"/>
          <w:szCs w:val="28"/>
          <w:highlight w:val="green"/>
        </w:rPr>
        <w:t>1,0</w:t>
      </w:r>
      <w:r w:rsidR="00C81675" w:rsidRPr="004B429A">
        <w:rPr>
          <w:sz w:val="28"/>
          <w:szCs w:val="28"/>
          <w:highlight w:val="green"/>
        </w:rPr>
        <w:t>;</w:t>
      </w:r>
    </w:p>
    <w:p w:rsidR="003F3F3D" w:rsidRPr="004B429A" w:rsidRDefault="00531965" w:rsidP="00531965">
      <w:pPr>
        <w:spacing w:after="120" w:line="360" w:lineRule="auto"/>
        <w:ind w:firstLine="709"/>
        <w:jc w:val="both"/>
        <w:rPr>
          <w:sz w:val="28"/>
          <w:szCs w:val="28"/>
          <w:highlight w:val="green"/>
        </w:rPr>
      </w:pPr>
      <w:r w:rsidRPr="004B429A">
        <w:rPr>
          <w:sz w:val="28"/>
          <w:szCs w:val="28"/>
          <w:highlight w:val="green"/>
        </w:rPr>
        <w:t>-</w:t>
      </w:r>
      <w:r w:rsidR="003F3F3D" w:rsidRPr="004B429A">
        <w:rPr>
          <w:sz w:val="28"/>
          <w:szCs w:val="28"/>
          <w:highlight w:val="green"/>
        </w:rPr>
        <w:t xml:space="preserve"> до 40 </w:t>
      </w:r>
      <w:r w:rsidR="00D02D2C" w:rsidRPr="004B429A">
        <w:rPr>
          <w:sz w:val="28"/>
          <w:szCs w:val="28"/>
          <w:highlight w:val="green"/>
        </w:rPr>
        <w:t>(</w:t>
      </w:r>
      <w:r w:rsidR="003F3F3D" w:rsidRPr="004B429A">
        <w:rPr>
          <w:sz w:val="28"/>
          <w:szCs w:val="28"/>
          <w:highlight w:val="green"/>
        </w:rPr>
        <w:t>в сухой зоне</w:t>
      </w:r>
      <w:r w:rsidR="00D02D2C" w:rsidRPr="004B429A">
        <w:rPr>
          <w:sz w:val="28"/>
          <w:szCs w:val="28"/>
          <w:highlight w:val="green"/>
        </w:rPr>
        <w:t>)</w:t>
      </w:r>
      <w:r w:rsidRPr="004B429A">
        <w:rPr>
          <w:sz w:val="28"/>
          <w:szCs w:val="28"/>
          <w:highlight w:val="green"/>
        </w:rPr>
        <w:t xml:space="preserve"> </w:t>
      </w:r>
      <w:r w:rsidR="00C81675" w:rsidRPr="004B429A">
        <w:rPr>
          <w:sz w:val="28"/>
          <w:szCs w:val="28"/>
          <w:highlight w:val="green"/>
        </w:rPr>
        <w:t xml:space="preserve">– </w:t>
      </w:r>
      <w:r w:rsidR="003F3F3D" w:rsidRPr="004B429A">
        <w:rPr>
          <w:sz w:val="28"/>
          <w:szCs w:val="28"/>
          <w:highlight w:val="green"/>
        </w:rPr>
        <w:t>0,9</w:t>
      </w:r>
      <w:r w:rsidRPr="004B429A">
        <w:rPr>
          <w:sz w:val="28"/>
          <w:szCs w:val="28"/>
          <w:highlight w:val="green"/>
        </w:rPr>
        <w:t>.</w:t>
      </w:r>
    </w:p>
    <w:p w:rsidR="00FC1804" w:rsidRPr="004B429A" w:rsidRDefault="00FC1804" w:rsidP="00531965">
      <w:pPr>
        <w:tabs>
          <w:tab w:val="left" w:pos="426"/>
        </w:tabs>
        <w:spacing w:line="360" w:lineRule="auto"/>
        <w:ind w:firstLine="709"/>
        <w:jc w:val="both"/>
        <w:rPr>
          <w:sz w:val="28"/>
          <w:szCs w:val="28"/>
          <w:highlight w:val="green"/>
        </w:rPr>
      </w:pPr>
      <w:r w:rsidRPr="004B429A">
        <w:rPr>
          <w:sz w:val="28"/>
          <w:szCs w:val="28"/>
          <w:highlight w:val="green"/>
        </w:rPr>
        <w:t>Влажность воздуха окружающей среды определ</w:t>
      </w:r>
      <w:r w:rsidR="00DE0A2E" w:rsidRPr="004B429A">
        <w:rPr>
          <w:sz w:val="28"/>
          <w:szCs w:val="28"/>
          <w:highlight w:val="green"/>
        </w:rPr>
        <w:t>ена</w:t>
      </w:r>
      <w:r w:rsidR="00D02D2C" w:rsidRPr="004B429A">
        <w:rPr>
          <w:sz w:val="28"/>
          <w:szCs w:val="28"/>
          <w:highlight w:val="green"/>
        </w:rPr>
        <w:softHyphen/>
      </w:r>
      <w:r w:rsidRPr="004B429A">
        <w:rPr>
          <w:sz w:val="28"/>
          <w:szCs w:val="28"/>
          <w:highlight w:val="green"/>
        </w:rPr>
        <w:t xml:space="preserve"> как средняя относительная влажность наружно</w:t>
      </w:r>
      <w:r w:rsidRPr="004B429A">
        <w:rPr>
          <w:sz w:val="28"/>
          <w:szCs w:val="28"/>
          <w:highlight w:val="green"/>
        </w:rPr>
        <w:softHyphen/>
        <w:t>го воздуха наиболее жаркого месяца в зависимости от района строительства согласно СП 28.13330</w:t>
      </w:r>
      <w:r w:rsidR="00BE68BC" w:rsidRPr="004B429A">
        <w:rPr>
          <w:sz w:val="28"/>
          <w:szCs w:val="28"/>
          <w:highlight w:val="green"/>
        </w:rPr>
        <w:t xml:space="preserve"> </w:t>
      </w:r>
      <w:r w:rsidRPr="004B429A">
        <w:rPr>
          <w:sz w:val="28"/>
          <w:szCs w:val="28"/>
          <w:highlight w:val="green"/>
        </w:rPr>
        <w:t>или как относительная влажность внутреннего воз</w:t>
      </w:r>
      <w:r w:rsidRPr="004B429A">
        <w:rPr>
          <w:sz w:val="28"/>
          <w:szCs w:val="28"/>
          <w:highlight w:val="green"/>
        </w:rPr>
        <w:softHyphen/>
        <w:t>духа помещений отапливаемых зданий.</w:t>
      </w:r>
    </w:p>
    <w:p w:rsidR="003F3F3D" w:rsidRPr="004B429A" w:rsidRDefault="003F3F3D" w:rsidP="00531965">
      <w:pPr>
        <w:spacing w:line="360" w:lineRule="auto"/>
        <w:ind w:firstLine="709"/>
        <w:jc w:val="both"/>
        <w:rPr>
          <w:sz w:val="28"/>
          <w:szCs w:val="28"/>
          <w:highlight w:val="green"/>
        </w:rPr>
      </w:pPr>
      <w:r w:rsidRPr="004B429A">
        <w:rPr>
          <w:sz w:val="28"/>
          <w:szCs w:val="28"/>
          <w:highlight w:val="green"/>
        </w:rPr>
        <w:t xml:space="preserve">5.1.15 Коэффициент линейной температурной деформации бетона </w:t>
      </w:r>
      <w:r w:rsidRPr="004B429A">
        <w:rPr>
          <w:sz w:val="28"/>
          <w:szCs w:val="28"/>
          <w:highlight w:val="green"/>
        </w:rPr>
        <w:sym w:font="Symbol" w:char="F061"/>
      </w:r>
      <w:proofErr w:type="spellStart"/>
      <w:r w:rsidRPr="004B429A">
        <w:rPr>
          <w:i/>
          <w:sz w:val="28"/>
          <w:szCs w:val="28"/>
          <w:highlight w:val="green"/>
          <w:vertAlign w:val="subscript"/>
        </w:rPr>
        <w:t>bt</w:t>
      </w:r>
      <w:proofErr w:type="spellEnd"/>
      <w:r w:rsidRPr="004B429A">
        <w:rPr>
          <w:sz w:val="28"/>
          <w:szCs w:val="28"/>
          <w:highlight w:val="green"/>
        </w:rPr>
        <w:t xml:space="preserve"> при изменении </w:t>
      </w:r>
      <w:r w:rsidRPr="004B429A">
        <w:rPr>
          <w:spacing w:val="-8"/>
          <w:sz w:val="28"/>
          <w:szCs w:val="28"/>
          <w:highlight w:val="green"/>
        </w:rPr>
        <w:t>температур</w:t>
      </w:r>
      <w:r w:rsidRPr="004B429A">
        <w:rPr>
          <w:sz w:val="28"/>
          <w:szCs w:val="28"/>
          <w:highlight w:val="green"/>
        </w:rPr>
        <w:t xml:space="preserve"> от минус 50</w:t>
      </w:r>
      <w:r w:rsidR="00DE0A2E" w:rsidRPr="004B429A">
        <w:rPr>
          <w:sz w:val="28"/>
          <w:szCs w:val="28"/>
          <w:highlight w:val="green"/>
        </w:rPr>
        <w:t xml:space="preserve"> °С</w:t>
      </w:r>
      <w:r w:rsidRPr="004B429A">
        <w:rPr>
          <w:sz w:val="28"/>
          <w:szCs w:val="28"/>
          <w:highlight w:val="green"/>
        </w:rPr>
        <w:t xml:space="preserve"> до плюс 50</w:t>
      </w:r>
      <w:r w:rsidR="00DE0A2E" w:rsidRPr="004B429A">
        <w:rPr>
          <w:sz w:val="28"/>
          <w:szCs w:val="28"/>
          <w:highlight w:val="green"/>
        </w:rPr>
        <w:t xml:space="preserve"> </w:t>
      </w:r>
      <w:r w:rsidRPr="004B429A">
        <w:rPr>
          <w:sz w:val="28"/>
          <w:szCs w:val="28"/>
          <w:highlight w:val="green"/>
        </w:rPr>
        <w:t>°С следует принимать равным 1</w:t>
      </w:r>
      <w:r w:rsidR="00DE3E08" w:rsidRPr="004B429A">
        <w:rPr>
          <w:sz w:val="28"/>
          <w:szCs w:val="28"/>
          <w:highlight w:val="green"/>
        </w:rPr>
        <w:t>·</w:t>
      </w:r>
      <w:r w:rsidRPr="004B429A">
        <w:rPr>
          <w:sz w:val="28"/>
          <w:szCs w:val="28"/>
          <w:highlight w:val="green"/>
        </w:rPr>
        <w:t>10</w:t>
      </w:r>
      <w:r w:rsidR="00D02D2C" w:rsidRPr="004B429A">
        <w:rPr>
          <w:sz w:val="28"/>
          <w:szCs w:val="28"/>
          <w:highlight w:val="green"/>
          <w:vertAlign w:val="superscript"/>
        </w:rPr>
        <w:t>–</w:t>
      </w:r>
      <w:r w:rsidRPr="004B429A">
        <w:rPr>
          <w:sz w:val="28"/>
          <w:szCs w:val="28"/>
          <w:highlight w:val="green"/>
          <w:vertAlign w:val="superscript"/>
        </w:rPr>
        <w:t xml:space="preserve">5 </w:t>
      </w:r>
      <w:r w:rsidRPr="004B429A">
        <w:rPr>
          <w:sz w:val="28"/>
          <w:szCs w:val="28"/>
          <w:highlight w:val="green"/>
        </w:rPr>
        <w:t>°С</w:t>
      </w:r>
      <w:r w:rsidR="00D02D2C" w:rsidRPr="004B429A">
        <w:rPr>
          <w:sz w:val="28"/>
          <w:szCs w:val="28"/>
          <w:highlight w:val="green"/>
          <w:vertAlign w:val="superscript"/>
        </w:rPr>
        <w:t>–</w:t>
      </w:r>
      <w:r w:rsidRPr="004B429A">
        <w:rPr>
          <w:sz w:val="28"/>
          <w:szCs w:val="28"/>
          <w:highlight w:val="green"/>
          <w:vertAlign w:val="superscript"/>
        </w:rPr>
        <w:t>1</w:t>
      </w:r>
      <w:r w:rsidRPr="004B429A">
        <w:rPr>
          <w:sz w:val="28"/>
          <w:szCs w:val="28"/>
          <w:highlight w:val="green"/>
        </w:rPr>
        <w:t>.</w:t>
      </w:r>
    </w:p>
    <w:p w:rsidR="003F3F3D" w:rsidRPr="004B429A" w:rsidRDefault="003F3F3D" w:rsidP="00531965">
      <w:pPr>
        <w:spacing w:line="360" w:lineRule="auto"/>
        <w:ind w:firstLine="709"/>
        <w:jc w:val="both"/>
        <w:rPr>
          <w:sz w:val="28"/>
          <w:szCs w:val="28"/>
          <w:highlight w:val="green"/>
        </w:rPr>
      </w:pPr>
      <w:r w:rsidRPr="004B429A">
        <w:rPr>
          <w:sz w:val="28"/>
          <w:szCs w:val="28"/>
          <w:highlight w:val="green"/>
        </w:rPr>
        <w:t xml:space="preserve">При наличии данных о минералогическом составе заполнителей, составе и водонасыщении бетона и т. п. допускается принимать другие значения </w:t>
      </w:r>
      <w:r w:rsidRPr="004B429A">
        <w:rPr>
          <w:sz w:val="28"/>
          <w:szCs w:val="28"/>
          <w:highlight w:val="green"/>
        </w:rPr>
        <w:sym w:font="Symbol" w:char="F061"/>
      </w:r>
      <w:proofErr w:type="spellStart"/>
      <w:r w:rsidRPr="004B429A">
        <w:rPr>
          <w:i/>
          <w:sz w:val="28"/>
          <w:szCs w:val="28"/>
          <w:highlight w:val="green"/>
          <w:vertAlign w:val="subscript"/>
        </w:rPr>
        <w:t>bt</w:t>
      </w:r>
      <w:proofErr w:type="spellEnd"/>
      <w:r w:rsidRPr="004B429A">
        <w:rPr>
          <w:sz w:val="28"/>
          <w:szCs w:val="28"/>
          <w:highlight w:val="green"/>
        </w:rPr>
        <w:t>, обоснованные в установленном порядке.</w:t>
      </w:r>
    </w:p>
    <w:p w:rsidR="003F3F3D" w:rsidRPr="004B429A" w:rsidRDefault="003F3F3D" w:rsidP="00531965">
      <w:pPr>
        <w:tabs>
          <w:tab w:val="left" w:pos="426"/>
        </w:tabs>
        <w:spacing w:line="360" w:lineRule="auto"/>
        <w:ind w:firstLine="709"/>
        <w:jc w:val="both"/>
        <w:rPr>
          <w:sz w:val="28"/>
          <w:szCs w:val="28"/>
          <w:highlight w:val="green"/>
        </w:rPr>
      </w:pPr>
      <w:r w:rsidRPr="004B429A">
        <w:rPr>
          <w:sz w:val="28"/>
          <w:szCs w:val="28"/>
          <w:highlight w:val="green"/>
        </w:rPr>
        <w:t>Для расчетной температуры ниже минус 50</w:t>
      </w:r>
      <w:r w:rsidR="00753C17" w:rsidRPr="004B429A">
        <w:rPr>
          <w:sz w:val="28"/>
          <w:szCs w:val="28"/>
          <w:highlight w:val="green"/>
        </w:rPr>
        <w:t xml:space="preserve"> </w:t>
      </w:r>
      <w:r w:rsidRPr="004B429A">
        <w:rPr>
          <w:sz w:val="28"/>
          <w:szCs w:val="28"/>
          <w:highlight w:val="green"/>
        </w:rPr>
        <w:t xml:space="preserve">°С </w:t>
      </w:r>
      <w:r w:rsidR="00D02D2C" w:rsidRPr="004B429A">
        <w:rPr>
          <w:sz w:val="28"/>
          <w:szCs w:val="28"/>
          <w:highlight w:val="green"/>
        </w:rPr>
        <w:t>значение</w:t>
      </w:r>
      <w:r w:rsidRPr="004B429A">
        <w:rPr>
          <w:sz w:val="28"/>
          <w:szCs w:val="28"/>
          <w:highlight w:val="green"/>
        </w:rPr>
        <w:t xml:space="preserve"> </w:t>
      </w:r>
      <w:r w:rsidRPr="004B429A">
        <w:rPr>
          <w:sz w:val="28"/>
          <w:szCs w:val="28"/>
          <w:highlight w:val="green"/>
          <w:lang w:val="en-US"/>
        </w:rPr>
        <w:sym w:font="Symbol" w:char="F061"/>
      </w:r>
      <w:proofErr w:type="spellStart"/>
      <w:r w:rsidRPr="004B429A">
        <w:rPr>
          <w:i/>
          <w:sz w:val="28"/>
          <w:szCs w:val="28"/>
          <w:highlight w:val="green"/>
          <w:vertAlign w:val="subscript"/>
          <w:lang w:val="en-US"/>
        </w:rPr>
        <w:t>bt</w:t>
      </w:r>
      <w:proofErr w:type="spellEnd"/>
      <w:r w:rsidRPr="004B429A">
        <w:rPr>
          <w:sz w:val="28"/>
          <w:szCs w:val="28"/>
          <w:highlight w:val="green"/>
        </w:rPr>
        <w:t xml:space="preserve"> следует принимать по экспериментальным данным.</w:t>
      </w:r>
    </w:p>
    <w:p w:rsidR="003F3F3D" w:rsidRPr="004B429A" w:rsidRDefault="003F3F3D" w:rsidP="00531965">
      <w:pPr>
        <w:tabs>
          <w:tab w:val="left" w:pos="426"/>
        </w:tabs>
        <w:spacing w:line="360" w:lineRule="auto"/>
        <w:ind w:firstLine="709"/>
        <w:jc w:val="both"/>
        <w:rPr>
          <w:sz w:val="28"/>
          <w:szCs w:val="28"/>
          <w:highlight w:val="green"/>
        </w:rPr>
      </w:pPr>
      <w:r w:rsidRPr="004B429A">
        <w:rPr>
          <w:sz w:val="28"/>
          <w:szCs w:val="28"/>
          <w:highlight w:val="green"/>
        </w:rPr>
        <w:t xml:space="preserve">5.1.16 Начальный коэффициент поперечной деформации бетона (коэффициент Пуассона) </w:t>
      </w:r>
      <w:r w:rsidRPr="004B429A">
        <w:rPr>
          <w:sz w:val="28"/>
          <w:szCs w:val="28"/>
          <w:highlight w:val="green"/>
        </w:rPr>
        <w:sym w:font="Symbol" w:char="F06E"/>
      </w:r>
      <w:r w:rsidRPr="004B429A">
        <w:rPr>
          <w:sz w:val="28"/>
          <w:szCs w:val="28"/>
          <w:highlight w:val="green"/>
        </w:rPr>
        <w:t xml:space="preserve"> следует принимать равным 0,2, а модуль сдвига бетона </w:t>
      </w:r>
      <w:r w:rsidRPr="004B429A">
        <w:rPr>
          <w:i/>
          <w:sz w:val="28"/>
          <w:szCs w:val="28"/>
          <w:highlight w:val="green"/>
          <w:lang w:val="en-US"/>
        </w:rPr>
        <w:t>G</w:t>
      </w:r>
      <w:r w:rsidRPr="004B429A">
        <w:rPr>
          <w:i/>
          <w:sz w:val="28"/>
          <w:szCs w:val="28"/>
          <w:highlight w:val="green"/>
          <w:lang w:val="en-US"/>
        </w:rPr>
        <w:sym w:font="Symbol" w:char="F02D"/>
      </w:r>
      <w:r w:rsidRPr="004B429A">
        <w:rPr>
          <w:sz w:val="28"/>
          <w:szCs w:val="28"/>
          <w:highlight w:val="green"/>
        </w:rPr>
        <w:t xml:space="preserve"> равным 0,4 соответствующих значений </w:t>
      </w:r>
      <w:proofErr w:type="spellStart"/>
      <w:r w:rsidRPr="004B429A">
        <w:rPr>
          <w:i/>
          <w:sz w:val="28"/>
          <w:szCs w:val="28"/>
          <w:highlight w:val="green"/>
        </w:rPr>
        <w:t>Е</w:t>
      </w:r>
      <w:r w:rsidRPr="004B429A">
        <w:rPr>
          <w:i/>
          <w:sz w:val="28"/>
          <w:szCs w:val="28"/>
          <w:highlight w:val="green"/>
          <w:vertAlign w:val="subscript"/>
        </w:rPr>
        <w:t>b</w:t>
      </w:r>
      <w:proofErr w:type="spellEnd"/>
      <w:r w:rsidRPr="004B429A">
        <w:rPr>
          <w:i/>
          <w:sz w:val="28"/>
          <w:szCs w:val="28"/>
          <w:highlight w:val="green"/>
        </w:rPr>
        <w:t xml:space="preserve">, </w:t>
      </w:r>
      <w:r w:rsidRPr="004B429A">
        <w:rPr>
          <w:sz w:val="28"/>
          <w:szCs w:val="28"/>
          <w:highlight w:val="green"/>
        </w:rPr>
        <w:t>указанных в табл</w:t>
      </w:r>
      <w:r w:rsidR="00531965" w:rsidRPr="004B429A">
        <w:rPr>
          <w:sz w:val="28"/>
          <w:szCs w:val="28"/>
          <w:highlight w:val="green"/>
        </w:rPr>
        <w:t>ице</w:t>
      </w:r>
      <w:r w:rsidR="00D02D2C" w:rsidRPr="004B429A">
        <w:rPr>
          <w:sz w:val="28"/>
          <w:szCs w:val="28"/>
          <w:highlight w:val="green"/>
        </w:rPr>
        <w:t xml:space="preserve"> 5.8</w:t>
      </w:r>
      <w:r w:rsidRPr="004B429A">
        <w:rPr>
          <w:sz w:val="28"/>
          <w:szCs w:val="28"/>
          <w:highlight w:val="green"/>
        </w:rPr>
        <w:t>.</w:t>
      </w:r>
    </w:p>
    <w:p w:rsidR="003F3F3D" w:rsidRPr="004B429A" w:rsidRDefault="003F3F3D" w:rsidP="00531965">
      <w:pPr>
        <w:spacing w:line="360" w:lineRule="auto"/>
        <w:ind w:right="-289"/>
        <w:jc w:val="both"/>
        <w:rPr>
          <w:sz w:val="22"/>
          <w:highlight w:val="green"/>
        </w:rPr>
      </w:pPr>
      <w:r w:rsidRPr="004B429A">
        <w:rPr>
          <w:spacing w:val="26"/>
          <w:sz w:val="28"/>
          <w:szCs w:val="24"/>
          <w:highlight w:val="green"/>
        </w:rPr>
        <w:t>Таблица</w:t>
      </w:r>
      <w:r w:rsidRPr="004B429A">
        <w:rPr>
          <w:sz w:val="28"/>
          <w:szCs w:val="24"/>
          <w:highlight w:val="green"/>
        </w:rPr>
        <w:t xml:space="preserve"> </w:t>
      </w:r>
      <w:r w:rsidR="00D02D2C" w:rsidRPr="004B429A">
        <w:rPr>
          <w:sz w:val="28"/>
          <w:szCs w:val="24"/>
          <w:highlight w:val="green"/>
        </w:rPr>
        <w:t>5.6</w:t>
      </w:r>
      <w:r w:rsidRPr="004B429A">
        <w:rPr>
          <w:sz w:val="28"/>
          <w:szCs w:val="24"/>
          <w:highlight w:val="green"/>
        </w:rPr>
        <w:t xml:space="preserve"> </w:t>
      </w:r>
      <w:r w:rsidR="00753C17" w:rsidRPr="004B429A">
        <w:rPr>
          <w:sz w:val="28"/>
          <w:szCs w:val="24"/>
          <w:highlight w:val="green"/>
        </w:rPr>
        <w:t>–</w:t>
      </w:r>
      <w:r w:rsidR="00E43ADC" w:rsidRPr="004B429A">
        <w:rPr>
          <w:sz w:val="28"/>
          <w:szCs w:val="24"/>
          <w:highlight w:val="green"/>
        </w:rPr>
        <w:t xml:space="preserve"> Коэффициенты условий работы бетона</w:t>
      </w:r>
    </w:p>
    <w:tbl>
      <w:tblPr>
        <w:tblW w:w="0" w:type="auto"/>
        <w:tblInd w:w="40" w:type="dxa"/>
        <w:tblLayout w:type="fixed"/>
        <w:tblCellMar>
          <w:left w:w="40" w:type="dxa"/>
          <w:right w:w="40" w:type="dxa"/>
        </w:tblCellMar>
        <w:tblLook w:val="0000" w:firstRow="0" w:lastRow="0" w:firstColumn="0" w:lastColumn="0" w:noHBand="0" w:noVBand="0"/>
      </w:tblPr>
      <w:tblGrid>
        <w:gridCol w:w="6521"/>
        <w:gridCol w:w="1417"/>
        <w:gridCol w:w="1701"/>
      </w:tblGrid>
      <w:tr w:rsidR="003F3F3D" w:rsidRPr="004B429A" w:rsidTr="008463CA">
        <w:tc>
          <w:tcPr>
            <w:tcW w:w="6521" w:type="dxa"/>
            <w:vMerge w:val="restart"/>
            <w:tcBorders>
              <w:top w:val="single" w:sz="6" w:space="0" w:color="auto"/>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p>
          <w:p w:rsidR="00DE3E08" w:rsidRPr="004B429A" w:rsidRDefault="003F3F3D" w:rsidP="008463CA">
            <w:pPr>
              <w:spacing w:line="276" w:lineRule="auto"/>
              <w:jc w:val="center"/>
              <w:rPr>
                <w:sz w:val="24"/>
                <w:szCs w:val="24"/>
                <w:highlight w:val="green"/>
              </w:rPr>
            </w:pPr>
            <w:r w:rsidRPr="004B429A">
              <w:rPr>
                <w:sz w:val="24"/>
                <w:szCs w:val="24"/>
                <w:highlight w:val="green"/>
              </w:rPr>
              <w:t xml:space="preserve">Факторы, обусловливающие введение коэффициентов </w:t>
            </w:r>
          </w:p>
          <w:p w:rsidR="003F3F3D" w:rsidRPr="004B429A" w:rsidRDefault="003F3F3D" w:rsidP="008463CA">
            <w:pPr>
              <w:spacing w:line="276" w:lineRule="auto"/>
              <w:jc w:val="center"/>
              <w:rPr>
                <w:sz w:val="24"/>
                <w:szCs w:val="24"/>
                <w:highlight w:val="green"/>
              </w:rPr>
            </w:pPr>
            <w:r w:rsidRPr="004B429A">
              <w:rPr>
                <w:sz w:val="24"/>
                <w:szCs w:val="24"/>
                <w:highlight w:val="green"/>
              </w:rPr>
              <w:t>условий работы бетона</w:t>
            </w:r>
          </w:p>
        </w:tc>
        <w:tc>
          <w:tcPr>
            <w:tcW w:w="3118" w:type="dxa"/>
            <w:gridSpan w:val="2"/>
            <w:tcBorders>
              <w:top w:val="single" w:sz="6" w:space="0" w:color="auto"/>
              <w:left w:val="single" w:sz="6" w:space="0" w:color="auto"/>
              <w:bottom w:val="single" w:sz="6" w:space="0" w:color="auto"/>
              <w:right w:val="single" w:sz="6" w:space="0" w:color="auto"/>
            </w:tcBorders>
          </w:tcPr>
          <w:p w:rsidR="00DE3E08" w:rsidRPr="004B429A" w:rsidRDefault="003F3F3D" w:rsidP="008463CA">
            <w:pPr>
              <w:spacing w:line="276" w:lineRule="auto"/>
              <w:jc w:val="center"/>
              <w:rPr>
                <w:sz w:val="24"/>
                <w:szCs w:val="24"/>
                <w:highlight w:val="green"/>
              </w:rPr>
            </w:pPr>
            <w:r w:rsidRPr="004B429A">
              <w:rPr>
                <w:sz w:val="24"/>
                <w:szCs w:val="24"/>
                <w:highlight w:val="green"/>
              </w:rPr>
              <w:t xml:space="preserve">Коэффициенты условий </w:t>
            </w:r>
          </w:p>
          <w:p w:rsidR="003F3F3D" w:rsidRPr="004B429A" w:rsidRDefault="003F3F3D" w:rsidP="008463CA">
            <w:pPr>
              <w:spacing w:line="276" w:lineRule="auto"/>
              <w:jc w:val="center"/>
              <w:rPr>
                <w:sz w:val="24"/>
                <w:szCs w:val="24"/>
                <w:highlight w:val="green"/>
              </w:rPr>
            </w:pPr>
            <w:r w:rsidRPr="004B429A">
              <w:rPr>
                <w:sz w:val="24"/>
                <w:szCs w:val="24"/>
                <w:highlight w:val="green"/>
              </w:rPr>
              <w:t>работы бетона</w:t>
            </w:r>
          </w:p>
        </w:tc>
      </w:tr>
      <w:tr w:rsidR="003F3F3D" w:rsidRPr="004B429A" w:rsidTr="00531965">
        <w:tc>
          <w:tcPr>
            <w:tcW w:w="6521" w:type="dxa"/>
            <w:vMerge/>
            <w:tcBorders>
              <w:left w:val="single" w:sz="6" w:space="0" w:color="auto"/>
              <w:bottom w:val="double" w:sz="4" w:space="0" w:color="auto"/>
              <w:right w:val="single" w:sz="6" w:space="0" w:color="auto"/>
            </w:tcBorders>
          </w:tcPr>
          <w:p w:rsidR="003F3F3D" w:rsidRPr="004B429A" w:rsidRDefault="003F3F3D" w:rsidP="008463CA">
            <w:pPr>
              <w:spacing w:line="276" w:lineRule="auto"/>
              <w:jc w:val="center"/>
              <w:rPr>
                <w:sz w:val="24"/>
                <w:szCs w:val="24"/>
                <w:highlight w:val="green"/>
              </w:rPr>
            </w:pPr>
          </w:p>
        </w:tc>
        <w:tc>
          <w:tcPr>
            <w:tcW w:w="1417" w:type="dxa"/>
            <w:tcBorders>
              <w:top w:val="single" w:sz="6" w:space="0" w:color="auto"/>
              <w:left w:val="single" w:sz="6" w:space="0" w:color="auto"/>
              <w:bottom w:val="double" w:sz="4" w:space="0" w:color="auto"/>
              <w:right w:val="single" w:sz="6" w:space="0" w:color="auto"/>
            </w:tcBorders>
          </w:tcPr>
          <w:p w:rsidR="003F3F3D" w:rsidRPr="004B429A" w:rsidRDefault="008C18D8" w:rsidP="008463CA">
            <w:pPr>
              <w:spacing w:line="276" w:lineRule="auto"/>
              <w:jc w:val="center"/>
              <w:rPr>
                <w:sz w:val="24"/>
                <w:szCs w:val="24"/>
                <w:highlight w:val="green"/>
              </w:rPr>
            </w:pPr>
            <w:r w:rsidRPr="004B429A">
              <w:rPr>
                <w:sz w:val="24"/>
                <w:szCs w:val="24"/>
                <w:highlight w:val="green"/>
              </w:rPr>
              <w:t>У</w:t>
            </w:r>
            <w:r w:rsidR="003F3F3D" w:rsidRPr="004B429A">
              <w:rPr>
                <w:sz w:val="24"/>
                <w:szCs w:val="24"/>
                <w:highlight w:val="green"/>
              </w:rPr>
              <w:t>словное обозна</w:t>
            </w:r>
            <w:r w:rsidR="003F3F3D" w:rsidRPr="004B429A">
              <w:rPr>
                <w:sz w:val="24"/>
                <w:szCs w:val="24"/>
                <w:highlight w:val="green"/>
              </w:rPr>
              <w:softHyphen/>
              <w:t>чение</w:t>
            </w:r>
          </w:p>
        </w:tc>
        <w:tc>
          <w:tcPr>
            <w:tcW w:w="1701" w:type="dxa"/>
            <w:tcBorders>
              <w:top w:val="single" w:sz="6" w:space="0" w:color="auto"/>
              <w:left w:val="single" w:sz="6" w:space="0" w:color="auto"/>
              <w:bottom w:val="double" w:sz="4" w:space="0" w:color="auto"/>
              <w:right w:val="single" w:sz="6" w:space="0" w:color="auto"/>
            </w:tcBorders>
          </w:tcPr>
          <w:p w:rsidR="00DE3E08" w:rsidRPr="004B429A" w:rsidRDefault="008C18D8" w:rsidP="008463CA">
            <w:pPr>
              <w:spacing w:line="276" w:lineRule="auto"/>
              <w:jc w:val="center"/>
              <w:rPr>
                <w:sz w:val="24"/>
                <w:szCs w:val="24"/>
                <w:highlight w:val="green"/>
              </w:rPr>
            </w:pPr>
            <w:r w:rsidRPr="004B429A">
              <w:rPr>
                <w:sz w:val="24"/>
                <w:szCs w:val="24"/>
                <w:highlight w:val="green"/>
              </w:rPr>
              <w:t>Ч</w:t>
            </w:r>
            <w:r w:rsidR="003F3F3D" w:rsidRPr="004B429A">
              <w:rPr>
                <w:sz w:val="24"/>
                <w:szCs w:val="24"/>
                <w:highlight w:val="green"/>
              </w:rPr>
              <w:t xml:space="preserve">исловое </w:t>
            </w:r>
          </w:p>
          <w:p w:rsidR="003F3F3D" w:rsidRPr="004B429A" w:rsidRDefault="003F3F3D" w:rsidP="008463CA">
            <w:pPr>
              <w:spacing w:line="276" w:lineRule="auto"/>
              <w:jc w:val="center"/>
              <w:rPr>
                <w:sz w:val="24"/>
                <w:szCs w:val="24"/>
                <w:highlight w:val="green"/>
              </w:rPr>
            </w:pPr>
            <w:r w:rsidRPr="004B429A">
              <w:rPr>
                <w:sz w:val="24"/>
                <w:szCs w:val="24"/>
                <w:highlight w:val="green"/>
              </w:rPr>
              <w:t>значение</w:t>
            </w:r>
          </w:p>
        </w:tc>
      </w:tr>
      <w:tr w:rsidR="003F3F3D" w:rsidRPr="004B429A" w:rsidTr="00531965">
        <w:tc>
          <w:tcPr>
            <w:tcW w:w="6521" w:type="dxa"/>
            <w:tcBorders>
              <w:top w:val="double" w:sz="4" w:space="0" w:color="auto"/>
              <w:left w:val="single" w:sz="6" w:space="0" w:color="auto"/>
              <w:right w:val="single" w:sz="6" w:space="0" w:color="auto"/>
            </w:tcBorders>
          </w:tcPr>
          <w:p w:rsidR="003F3F3D" w:rsidRPr="004B429A" w:rsidRDefault="00753C17" w:rsidP="008463CA">
            <w:pPr>
              <w:spacing w:line="276" w:lineRule="auto"/>
              <w:jc w:val="both"/>
              <w:rPr>
                <w:sz w:val="24"/>
                <w:szCs w:val="24"/>
                <w:highlight w:val="green"/>
              </w:rPr>
            </w:pPr>
            <w:r w:rsidRPr="004B429A">
              <w:rPr>
                <w:sz w:val="24"/>
                <w:szCs w:val="24"/>
                <w:highlight w:val="green"/>
              </w:rPr>
              <w:t>1</w:t>
            </w:r>
            <w:r w:rsidR="003F3F3D" w:rsidRPr="004B429A">
              <w:rPr>
                <w:sz w:val="24"/>
                <w:szCs w:val="24"/>
                <w:highlight w:val="green"/>
              </w:rPr>
              <w:t xml:space="preserve"> Многократно повторяющаяся нагру</w:t>
            </w:r>
            <w:r w:rsidR="003F3F3D" w:rsidRPr="004B429A">
              <w:rPr>
                <w:sz w:val="24"/>
                <w:szCs w:val="24"/>
                <w:highlight w:val="green"/>
              </w:rPr>
              <w:softHyphen/>
              <w:t>зка</w:t>
            </w:r>
          </w:p>
        </w:tc>
        <w:tc>
          <w:tcPr>
            <w:tcW w:w="1417" w:type="dxa"/>
            <w:tcBorders>
              <w:top w:val="double" w:sz="4" w:space="0" w:color="auto"/>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sym w:font="Symbol" w:char="F067"/>
            </w:r>
            <w:r w:rsidRPr="004B429A">
              <w:rPr>
                <w:i/>
                <w:sz w:val="24"/>
                <w:szCs w:val="24"/>
                <w:highlight w:val="green"/>
                <w:vertAlign w:val="subscript"/>
              </w:rPr>
              <w:t>b</w:t>
            </w:r>
            <w:r w:rsidR="002C07F3" w:rsidRPr="004B429A">
              <w:rPr>
                <w:sz w:val="24"/>
                <w:szCs w:val="24"/>
                <w:highlight w:val="green"/>
                <w:vertAlign w:val="subscript"/>
              </w:rPr>
              <w:t>6</w:t>
            </w:r>
          </w:p>
        </w:tc>
        <w:tc>
          <w:tcPr>
            <w:tcW w:w="1701" w:type="dxa"/>
            <w:tcBorders>
              <w:top w:val="double" w:sz="4" w:space="0" w:color="auto"/>
              <w:left w:val="single" w:sz="6" w:space="0" w:color="auto"/>
              <w:right w:val="single" w:sz="6" w:space="0" w:color="auto"/>
            </w:tcBorders>
          </w:tcPr>
          <w:p w:rsidR="003F3F3D" w:rsidRPr="004B429A" w:rsidRDefault="003F3F3D" w:rsidP="00531965">
            <w:pPr>
              <w:spacing w:line="276" w:lineRule="auto"/>
              <w:jc w:val="center"/>
              <w:rPr>
                <w:sz w:val="24"/>
                <w:szCs w:val="24"/>
                <w:highlight w:val="green"/>
              </w:rPr>
            </w:pPr>
            <w:r w:rsidRPr="004B429A">
              <w:rPr>
                <w:sz w:val="24"/>
                <w:szCs w:val="24"/>
                <w:highlight w:val="green"/>
              </w:rPr>
              <w:t>См. табл</w:t>
            </w:r>
            <w:r w:rsidR="00531965" w:rsidRPr="004B429A">
              <w:rPr>
                <w:sz w:val="24"/>
                <w:szCs w:val="24"/>
                <w:highlight w:val="green"/>
              </w:rPr>
              <w:t>ицу</w:t>
            </w:r>
            <w:r w:rsidR="00F86B6E" w:rsidRPr="004B429A">
              <w:rPr>
                <w:sz w:val="24"/>
                <w:szCs w:val="24"/>
                <w:highlight w:val="green"/>
              </w:rPr>
              <w:t xml:space="preserve"> </w:t>
            </w:r>
            <w:r w:rsidR="002C07F3" w:rsidRPr="004B429A">
              <w:rPr>
                <w:sz w:val="24"/>
                <w:szCs w:val="24"/>
                <w:highlight w:val="green"/>
              </w:rPr>
              <w:t>5.7</w:t>
            </w:r>
          </w:p>
        </w:tc>
      </w:tr>
      <w:tr w:rsidR="003F3F3D" w:rsidRPr="004B429A" w:rsidTr="00DE3E08">
        <w:trPr>
          <w:trHeight w:val="3685"/>
        </w:trPr>
        <w:tc>
          <w:tcPr>
            <w:tcW w:w="6521" w:type="dxa"/>
            <w:tcBorders>
              <w:top w:val="single" w:sz="6" w:space="0" w:color="auto"/>
              <w:left w:val="single" w:sz="6" w:space="0" w:color="auto"/>
              <w:right w:val="single" w:sz="6" w:space="0" w:color="auto"/>
            </w:tcBorders>
          </w:tcPr>
          <w:p w:rsidR="003F3F3D" w:rsidRPr="004B429A" w:rsidRDefault="00753C17" w:rsidP="008463CA">
            <w:pPr>
              <w:spacing w:line="276" w:lineRule="auto"/>
              <w:jc w:val="both"/>
              <w:rPr>
                <w:sz w:val="24"/>
                <w:szCs w:val="24"/>
                <w:highlight w:val="green"/>
              </w:rPr>
            </w:pPr>
            <w:r w:rsidRPr="004B429A">
              <w:rPr>
                <w:sz w:val="24"/>
                <w:szCs w:val="24"/>
                <w:highlight w:val="green"/>
              </w:rPr>
              <w:lastRenderedPageBreak/>
              <w:t>2</w:t>
            </w:r>
            <w:r w:rsidR="003F3F3D" w:rsidRPr="004B429A">
              <w:rPr>
                <w:sz w:val="24"/>
                <w:szCs w:val="24"/>
                <w:highlight w:val="green"/>
              </w:rPr>
              <w:t xml:space="preserve"> Длительность действия нагрузки:</w:t>
            </w:r>
          </w:p>
          <w:p w:rsidR="003F3F3D" w:rsidRPr="004B429A" w:rsidRDefault="003F3F3D" w:rsidP="008463CA">
            <w:pPr>
              <w:spacing w:line="276" w:lineRule="auto"/>
              <w:jc w:val="both"/>
              <w:rPr>
                <w:sz w:val="24"/>
                <w:szCs w:val="24"/>
                <w:highlight w:val="green"/>
              </w:rPr>
            </w:pPr>
            <w:r w:rsidRPr="004B429A">
              <w:rPr>
                <w:sz w:val="24"/>
                <w:szCs w:val="24"/>
                <w:highlight w:val="green"/>
              </w:rPr>
              <w:t>а) при учете постоянных, длительных и крат</w:t>
            </w:r>
            <w:r w:rsidR="00C055A1" w:rsidRPr="004B429A">
              <w:rPr>
                <w:sz w:val="24"/>
                <w:szCs w:val="24"/>
                <w:highlight w:val="green"/>
              </w:rPr>
              <w:t>ковременных нагрузок, кроме наг</w:t>
            </w:r>
            <w:r w:rsidRPr="004B429A">
              <w:rPr>
                <w:sz w:val="24"/>
                <w:szCs w:val="24"/>
                <w:highlight w:val="green"/>
              </w:rPr>
              <w:t>рузок непродолжительного действия, суммарная длительность которых за пе</w:t>
            </w:r>
            <w:r w:rsidRPr="004B429A">
              <w:rPr>
                <w:sz w:val="24"/>
                <w:szCs w:val="24"/>
                <w:highlight w:val="green"/>
              </w:rPr>
              <w:softHyphen/>
              <w:t>риод эксплуатации ма</w:t>
            </w:r>
            <w:r w:rsidR="00C055A1" w:rsidRPr="004B429A">
              <w:rPr>
                <w:sz w:val="24"/>
                <w:szCs w:val="24"/>
                <w:highlight w:val="green"/>
              </w:rPr>
              <w:t>ла (например, кра</w:t>
            </w:r>
            <w:r w:rsidRPr="004B429A">
              <w:rPr>
                <w:sz w:val="24"/>
                <w:szCs w:val="24"/>
                <w:highlight w:val="green"/>
              </w:rPr>
              <w:t>новые нагрузки; нагрузки от транспорт</w:t>
            </w:r>
            <w:r w:rsidRPr="004B429A">
              <w:rPr>
                <w:sz w:val="24"/>
                <w:szCs w:val="24"/>
                <w:highlight w:val="green"/>
              </w:rPr>
              <w:softHyphen/>
              <w:t>ных средств; ветровые нагрузки; нагру</w:t>
            </w:r>
            <w:r w:rsidRPr="004B429A">
              <w:rPr>
                <w:sz w:val="24"/>
                <w:szCs w:val="24"/>
                <w:highlight w:val="green"/>
              </w:rPr>
              <w:softHyphen/>
              <w:t>зки, возникающие при изготовлении, транс</w:t>
            </w:r>
            <w:r w:rsidR="00753C17" w:rsidRPr="004B429A">
              <w:rPr>
                <w:sz w:val="24"/>
                <w:szCs w:val="24"/>
                <w:highlight w:val="green"/>
              </w:rPr>
              <w:t>пор</w:t>
            </w:r>
            <w:r w:rsidR="00753C17" w:rsidRPr="004B429A">
              <w:rPr>
                <w:sz w:val="24"/>
                <w:szCs w:val="24"/>
                <w:highlight w:val="green"/>
              </w:rPr>
              <w:softHyphen/>
              <w:t>тировании и возведении и т.</w:t>
            </w:r>
            <w:r w:rsidR="008C18D8" w:rsidRPr="004B429A">
              <w:rPr>
                <w:sz w:val="24"/>
                <w:szCs w:val="24"/>
                <w:highlight w:val="green"/>
              </w:rPr>
              <w:t xml:space="preserve"> п</w:t>
            </w:r>
            <w:r w:rsidRPr="004B429A">
              <w:rPr>
                <w:sz w:val="24"/>
                <w:szCs w:val="24"/>
                <w:highlight w:val="green"/>
              </w:rPr>
              <w:t>.), а также при учете особых нагрузок, выз</w:t>
            </w:r>
            <w:r w:rsidRPr="004B429A">
              <w:rPr>
                <w:sz w:val="24"/>
                <w:szCs w:val="24"/>
                <w:highlight w:val="green"/>
              </w:rPr>
              <w:softHyphen/>
              <w:t>ванных деформациями просадочных, набухающих, вечномерзлых и подобных грунтов;</w:t>
            </w:r>
          </w:p>
          <w:p w:rsidR="003F3F3D" w:rsidRPr="004B429A" w:rsidRDefault="003F3F3D" w:rsidP="008463CA">
            <w:pPr>
              <w:jc w:val="both"/>
              <w:rPr>
                <w:sz w:val="24"/>
                <w:szCs w:val="24"/>
                <w:highlight w:val="green"/>
              </w:rPr>
            </w:pPr>
            <w:r w:rsidRPr="004B429A">
              <w:rPr>
                <w:sz w:val="24"/>
                <w:szCs w:val="24"/>
                <w:highlight w:val="green"/>
              </w:rPr>
              <w:t>б) при учете в рассматриваемом сочета</w:t>
            </w:r>
            <w:r w:rsidRPr="004B429A">
              <w:rPr>
                <w:sz w:val="24"/>
                <w:szCs w:val="24"/>
                <w:highlight w:val="green"/>
              </w:rPr>
              <w:softHyphen/>
              <w:t>нии кратковременных нагрузок непро</w:t>
            </w:r>
            <w:r w:rsidRPr="004B429A">
              <w:rPr>
                <w:sz w:val="24"/>
                <w:szCs w:val="24"/>
                <w:highlight w:val="green"/>
              </w:rPr>
              <w:softHyphen/>
              <w:t>должи</w:t>
            </w:r>
            <w:r w:rsidRPr="004B429A">
              <w:rPr>
                <w:sz w:val="24"/>
                <w:szCs w:val="24"/>
                <w:highlight w:val="green"/>
              </w:rPr>
              <w:softHyphen/>
              <w:t>тельного действия или особых на</w:t>
            </w:r>
            <w:r w:rsidRPr="004B429A">
              <w:rPr>
                <w:sz w:val="24"/>
                <w:szCs w:val="24"/>
                <w:highlight w:val="green"/>
              </w:rPr>
              <w:softHyphen/>
              <w:t xml:space="preserve">грузок, не указанных в </w:t>
            </w:r>
            <w:r w:rsidR="008C18D8" w:rsidRPr="004B429A">
              <w:rPr>
                <w:sz w:val="24"/>
                <w:szCs w:val="24"/>
                <w:highlight w:val="green"/>
              </w:rPr>
              <w:t>перечислении а) поз. 2</w:t>
            </w:r>
          </w:p>
        </w:tc>
        <w:tc>
          <w:tcPr>
            <w:tcW w:w="1417" w:type="dxa"/>
            <w:tcBorders>
              <w:top w:val="single" w:sz="6" w:space="0" w:color="auto"/>
              <w:left w:val="single" w:sz="6" w:space="0" w:color="auto"/>
              <w:right w:val="single" w:sz="6" w:space="0" w:color="auto"/>
            </w:tcBorders>
          </w:tcPr>
          <w:p w:rsidR="003F3F3D" w:rsidRPr="004B429A" w:rsidRDefault="003F3F3D" w:rsidP="008463CA">
            <w:pPr>
              <w:jc w:val="center"/>
              <w:rPr>
                <w:i/>
                <w:sz w:val="24"/>
                <w:szCs w:val="24"/>
                <w:highlight w:val="green"/>
              </w:rPr>
            </w:pPr>
          </w:p>
          <w:p w:rsidR="003F3F3D" w:rsidRPr="004B429A" w:rsidRDefault="003F3F3D" w:rsidP="008463CA">
            <w:pPr>
              <w:jc w:val="center"/>
              <w:rPr>
                <w:i/>
                <w:sz w:val="24"/>
                <w:szCs w:val="24"/>
                <w:highlight w:val="green"/>
              </w:rPr>
            </w:pPr>
            <w:r w:rsidRPr="004B429A">
              <w:rPr>
                <w:sz w:val="24"/>
                <w:szCs w:val="24"/>
                <w:highlight w:val="green"/>
                <w:lang w:val="en-US"/>
              </w:rPr>
              <w:sym w:font="Symbol" w:char="F067"/>
            </w:r>
            <w:r w:rsidRPr="004B429A">
              <w:rPr>
                <w:i/>
                <w:sz w:val="24"/>
                <w:szCs w:val="24"/>
                <w:highlight w:val="green"/>
                <w:vertAlign w:val="subscript"/>
                <w:lang w:val="en-US"/>
              </w:rPr>
              <w:t>b</w:t>
            </w:r>
            <w:r w:rsidRPr="004B429A">
              <w:rPr>
                <w:sz w:val="24"/>
                <w:szCs w:val="24"/>
                <w:highlight w:val="green"/>
                <w:vertAlign w:val="subscript"/>
              </w:rPr>
              <w:t>2</w:t>
            </w:r>
          </w:p>
        </w:tc>
        <w:tc>
          <w:tcPr>
            <w:tcW w:w="1701" w:type="dxa"/>
            <w:tcBorders>
              <w:top w:val="single" w:sz="6" w:space="0" w:color="auto"/>
              <w:left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p>
          <w:p w:rsidR="003F3F3D" w:rsidRPr="004B429A" w:rsidRDefault="003F3F3D" w:rsidP="008463CA">
            <w:pPr>
              <w:spacing w:line="276" w:lineRule="auto"/>
              <w:jc w:val="center"/>
              <w:rPr>
                <w:sz w:val="24"/>
                <w:szCs w:val="24"/>
                <w:highlight w:val="green"/>
              </w:rPr>
            </w:pPr>
            <w:r w:rsidRPr="004B429A">
              <w:rPr>
                <w:sz w:val="24"/>
                <w:szCs w:val="24"/>
                <w:highlight w:val="green"/>
              </w:rPr>
              <w:t xml:space="preserve">0,85 </w:t>
            </w:r>
          </w:p>
          <w:p w:rsidR="003F3F3D" w:rsidRPr="004B429A" w:rsidRDefault="003F3F3D" w:rsidP="008463CA">
            <w:pPr>
              <w:spacing w:line="276" w:lineRule="auto"/>
              <w:jc w:val="center"/>
              <w:rPr>
                <w:sz w:val="24"/>
                <w:szCs w:val="24"/>
                <w:highlight w:val="green"/>
              </w:rPr>
            </w:pPr>
          </w:p>
          <w:p w:rsidR="003F3F3D" w:rsidRPr="004B429A" w:rsidRDefault="003F3F3D" w:rsidP="008463CA">
            <w:pPr>
              <w:spacing w:line="276" w:lineRule="auto"/>
              <w:jc w:val="center"/>
              <w:rPr>
                <w:sz w:val="24"/>
                <w:szCs w:val="24"/>
                <w:highlight w:val="green"/>
              </w:rPr>
            </w:pPr>
          </w:p>
          <w:p w:rsidR="003F3F3D" w:rsidRPr="004B429A" w:rsidRDefault="003F3F3D" w:rsidP="008463CA">
            <w:pPr>
              <w:spacing w:line="276" w:lineRule="auto"/>
              <w:jc w:val="center"/>
              <w:rPr>
                <w:sz w:val="24"/>
                <w:szCs w:val="24"/>
                <w:highlight w:val="green"/>
              </w:rPr>
            </w:pPr>
          </w:p>
          <w:p w:rsidR="003F3F3D" w:rsidRPr="004B429A" w:rsidRDefault="003F3F3D" w:rsidP="008463CA">
            <w:pPr>
              <w:spacing w:line="276" w:lineRule="auto"/>
              <w:jc w:val="center"/>
              <w:rPr>
                <w:sz w:val="24"/>
                <w:szCs w:val="24"/>
                <w:highlight w:val="green"/>
              </w:rPr>
            </w:pPr>
          </w:p>
          <w:p w:rsidR="003F3F3D" w:rsidRPr="004B429A" w:rsidRDefault="003F3F3D" w:rsidP="008463CA">
            <w:pPr>
              <w:spacing w:line="276" w:lineRule="auto"/>
              <w:jc w:val="center"/>
              <w:rPr>
                <w:sz w:val="24"/>
                <w:szCs w:val="24"/>
                <w:highlight w:val="green"/>
              </w:rPr>
            </w:pPr>
          </w:p>
          <w:p w:rsidR="003F3F3D" w:rsidRPr="004B429A" w:rsidRDefault="003F3F3D" w:rsidP="008463CA">
            <w:pPr>
              <w:spacing w:line="276" w:lineRule="auto"/>
              <w:jc w:val="center"/>
              <w:rPr>
                <w:sz w:val="24"/>
                <w:szCs w:val="24"/>
                <w:highlight w:val="green"/>
              </w:rPr>
            </w:pPr>
          </w:p>
          <w:p w:rsidR="003F3F3D" w:rsidRPr="004B429A" w:rsidRDefault="003F3F3D" w:rsidP="008463CA">
            <w:pPr>
              <w:spacing w:line="276" w:lineRule="auto"/>
              <w:jc w:val="center"/>
              <w:rPr>
                <w:sz w:val="24"/>
                <w:szCs w:val="24"/>
                <w:highlight w:val="green"/>
              </w:rPr>
            </w:pPr>
          </w:p>
          <w:p w:rsidR="003F3F3D" w:rsidRPr="004B429A" w:rsidRDefault="003F3F3D" w:rsidP="008463CA">
            <w:pPr>
              <w:spacing w:line="276" w:lineRule="auto"/>
              <w:jc w:val="center"/>
              <w:rPr>
                <w:sz w:val="24"/>
                <w:szCs w:val="24"/>
                <w:highlight w:val="green"/>
              </w:rPr>
            </w:pPr>
          </w:p>
          <w:p w:rsidR="003F3F3D" w:rsidRPr="004B429A" w:rsidRDefault="003F3F3D" w:rsidP="008463CA">
            <w:pPr>
              <w:jc w:val="center"/>
              <w:rPr>
                <w:sz w:val="24"/>
                <w:szCs w:val="24"/>
                <w:highlight w:val="green"/>
              </w:rPr>
            </w:pPr>
            <w:r w:rsidRPr="004B429A">
              <w:rPr>
                <w:sz w:val="24"/>
                <w:szCs w:val="24"/>
                <w:highlight w:val="green"/>
              </w:rPr>
              <w:t>1,00</w:t>
            </w:r>
          </w:p>
        </w:tc>
      </w:tr>
      <w:tr w:rsidR="003F3F3D" w:rsidRPr="004B429A" w:rsidTr="008463CA">
        <w:tc>
          <w:tcPr>
            <w:tcW w:w="6521" w:type="dxa"/>
            <w:tcBorders>
              <w:top w:val="single" w:sz="6" w:space="0" w:color="auto"/>
              <w:left w:val="single" w:sz="6" w:space="0" w:color="auto"/>
              <w:bottom w:val="single" w:sz="6" w:space="0" w:color="auto"/>
              <w:right w:val="single" w:sz="6" w:space="0" w:color="auto"/>
            </w:tcBorders>
          </w:tcPr>
          <w:p w:rsidR="003F3F3D" w:rsidRPr="004B429A" w:rsidRDefault="00FD4C32" w:rsidP="008463CA">
            <w:pPr>
              <w:spacing w:line="276" w:lineRule="auto"/>
              <w:jc w:val="both"/>
              <w:rPr>
                <w:sz w:val="24"/>
                <w:szCs w:val="24"/>
                <w:highlight w:val="green"/>
              </w:rPr>
            </w:pPr>
            <w:r w:rsidRPr="004B429A">
              <w:rPr>
                <w:sz w:val="24"/>
                <w:szCs w:val="24"/>
                <w:highlight w:val="green"/>
              </w:rPr>
              <w:t>3</w:t>
            </w:r>
            <w:r w:rsidR="003F3F3D" w:rsidRPr="004B429A">
              <w:rPr>
                <w:sz w:val="24"/>
                <w:szCs w:val="24"/>
                <w:highlight w:val="green"/>
              </w:rPr>
              <w:t xml:space="preserve"> Бетонирование в вертикальном поло</w:t>
            </w:r>
            <w:r w:rsidR="003F3F3D" w:rsidRPr="004B429A">
              <w:rPr>
                <w:sz w:val="24"/>
                <w:szCs w:val="24"/>
                <w:highlight w:val="green"/>
              </w:rPr>
              <w:softHyphen/>
              <w:t>жении при высоте слоя бетонирования свыше 1,5 м</w:t>
            </w:r>
          </w:p>
        </w:tc>
        <w:tc>
          <w:tcPr>
            <w:tcW w:w="1417"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sym w:font="Symbol" w:char="F067"/>
            </w:r>
            <w:r w:rsidRPr="004B429A">
              <w:rPr>
                <w:i/>
                <w:sz w:val="24"/>
                <w:szCs w:val="24"/>
                <w:highlight w:val="green"/>
                <w:vertAlign w:val="subscript"/>
              </w:rPr>
              <w:t>b</w:t>
            </w:r>
            <w:r w:rsidRPr="004B429A">
              <w:rPr>
                <w:sz w:val="24"/>
                <w:szCs w:val="24"/>
                <w:highlight w:val="green"/>
                <w:vertAlign w:val="subscript"/>
              </w:rPr>
              <w:t>3</w:t>
            </w:r>
          </w:p>
        </w:tc>
        <w:tc>
          <w:tcPr>
            <w:tcW w:w="1701"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spacing w:line="276" w:lineRule="auto"/>
              <w:jc w:val="center"/>
              <w:rPr>
                <w:sz w:val="24"/>
                <w:szCs w:val="24"/>
                <w:highlight w:val="green"/>
              </w:rPr>
            </w:pPr>
            <w:r w:rsidRPr="004B429A">
              <w:rPr>
                <w:sz w:val="24"/>
                <w:szCs w:val="24"/>
                <w:highlight w:val="green"/>
              </w:rPr>
              <w:t>0,9</w:t>
            </w:r>
          </w:p>
        </w:tc>
      </w:tr>
      <w:tr w:rsidR="00DE3E08" w:rsidRPr="004B429A" w:rsidTr="008463CA">
        <w:tc>
          <w:tcPr>
            <w:tcW w:w="6521" w:type="dxa"/>
            <w:tcBorders>
              <w:top w:val="single" w:sz="6" w:space="0" w:color="auto"/>
              <w:left w:val="single" w:sz="6" w:space="0" w:color="auto"/>
              <w:bottom w:val="single" w:sz="6" w:space="0" w:color="auto"/>
              <w:right w:val="single" w:sz="6" w:space="0" w:color="auto"/>
            </w:tcBorders>
          </w:tcPr>
          <w:p w:rsidR="00DE3E08" w:rsidRPr="004B429A" w:rsidRDefault="00FD4C32" w:rsidP="008463CA">
            <w:pPr>
              <w:spacing w:line="276" w:lineRule="auto"/>
              <w:jc w:val="both"/>
              <w:rPr>
                <w:sz w:val="24"/>
                <w:szCs w:val="24"/>
                <w:highlight w:val="green"/>
              </w:rPr>
            </w:pPr>
            <w:r w:rsidRPr="004B429A">
              <w:rPr>
                <w:sz w:val="24"/>
                <w:szCs w:val="24"/>
                <w:highlight w:val="green"/>
              </w:rPr>
              <w:t>4</w:t>
            </w:r>
            <w:r w:rsidR="00DE3E08" w:rsidRPr="004B429A">
              <w:rPr>
                <w:sz w:val="24"/>
                <w:szCs w:val="24"/>
                <w:highlight w:val="green"/>
              </w:rPr>
              <w:t xml:space="preserve"> Влияние двухосного сл</w:t>
            </w:r>
            <w:r w:rsidRPr="004B429A">
              <w:rPr>
                <w:sz w:val="24"/>
                <w:szCs w:val="24"/>
                <w:highlight w:val="green"/>
              </w:rPr>
              <w:t>ожного напря</w:t>
            </w:r>
            <w:r w:rsidRPr="004B429A">
              <w:rPr>
                <w:sz w:val="24"/>
                <w:szCs w:val="24"/>
                <w:highlight w:val="green"/>
              </w:rPr>
              <w:softHyphen/>
              <w:t>женного состояния «</w:t>
            </w:r>
            <w:r w:rsidR="008C18D8" w:rsidRPr="004B429A">
              <w:rPr>
                <w:sz w:val="24"/>
                <w:szCs w:val="24"/>
                <w:highlight w:val="green"/>
              </w:rPr>
              <w:t>сжатие</w:t>
            </w:r>
            <w:r w:rsidR="00DE3E08" w:rsidRPr="004B429A">
              <w:rPr>
                <w:sz w:val="24"/>
                <w:szCs w:val="24"/>
                <w:highlight w:val="green"/>
              </w:rPr>
              <w:sym w:font="Symbol" w:char="F02D"/>
            </w:r>
            <w:r w:rsidRPr="004B429A">
              <w:rPr>
                <w:sz w:val="24"/>
                <w:szCs w:val="24"/>
                <w:highlight w:val="green"/>
              </w:rPr>
              <w:t>растяже</w:t>
            </w:r>
            <w:r w:rsidRPr="004B429A">
              <w:rPr>
                <w:sz w:val="24"/>
                <w:szCs w:val="24"/>
                <w:highlight w:val="green"/>
              </w:rPr>
              <w:softHyphen/>
              <w:t>ни</w:t>
            </w:r>
            <w:r w:rsidR="008C18D8" w:rsidRPr="004B429A">
              <w:rPr>
                <w:sz w:val="24"/>
                <w:szCs w:val="24"/>
                <w:highlight w:val="green"/>
              </w:rPr>
              <w:t>е</w:t>
            </w:r>
            <w:r w:rsidRPr="004B429A">
              <w:rPr>
                <w:sz w:val="24"/>
                <w:szCs w:val="24"/>
                <w:highlight w:val="green"/>
              </w:rPr>
              <w:t>»</w:t>
            </w:r>
            <w:r w:rsidR="00DE3E08" w:rsidRPr="004B429A">
              <w:rPr>
                <w:sz w:val="24"/>
                <w:szCs w:val="24"/>
                <w:highlight w:val="green"/>
              </w:rPr>
              <w:t xml:space="preserve"> на прочность бетона</w:t>
            </w:r>
          </w:p>
        </w:tc>
        <w:tc>
          <w:tcPr>
            <w:tcW w:w="1417" w:type="dxa"/>
            <w:tcBorders>
              <w:top w:val="single" w:sz="6" w:space="0" w:color="auto"/>
              <w:left w:val="single" w:sz="6" w:space="0" w:color="auto"/>
              <w:bottom w:val="single" w:sz="6" w:space="0" w:color="auto"/>
              <w:right w:val="single" w:sz="6" w:space="0" w:color="auto"/>
            </w:tcBorders>
          </w:tcPr>
          <w:p w:rsidR="00DE3E08" w:rsidRPr="004B429A" w:rsidRDefault="00DE3E08" w:rsidP="008463CA">
            <w:pPr>
              <w:spacing w:line="276" w:lineRule="auto"/>
              <w:jc w:val="center"/>
              <w:rPr>
                <w:i/>
                <w:sz w:val="24"/>
                <w:szCs w:val="24"/>
                <w:highlight w:val="green"/>
              </w:rPr>
            </w:pPr>
            <w:r w:rsidRPr="004B429A">
              <w:rPr>
                <w:sz w:val="24"/>
                <w:szCs w:val="24"/>
                <w:highlight w:val="green"/>
              </w:rPr>
              <w:sym w:font="Symbol" w:char="F067"/>
            </w:r>
            <w:r w:rsidRPr="004B429A">
              <w:rPr>
                <w:i/>
                <w:sz w:val="24"/>
                <w:szCs w:val="24"/>
                <w:highlight w:val="green"/>
                <w:vertAlign w:val="subscript"/>
              </w:rPr>
              <w:t>b</w:t>
            </w:r>
            <w:r w:rsidRPr="004B429A">
              <w:rPr>
                <w:sz w:val="24"/>
                <w:szCs w:val="24"/>
                <w:highlight w:val="green"/>
                <w:vertAlign w:val="subscript"/>
              </w:rPr>
              <w:t>4</w:t>
            </w:r>
          </w:p>
        </w:tc>
        <w:tc>
          <w:tcPr>
            <w:tcW w:w="1701" w:type="dxa"/>
            <w:tcBorders>
              <w:top w:val="single" w:sz="6" w:space="0" w:color="auto"/>
              <w:left w:val="single" w:sz="6" w:space="0" w:color="auto"/>
              <w:bottom w:val="single" w:sz="6" w:space="0" w:color="auto"/>
              <w:right w:val="single" w:sz="6" w:space="0" w:color="auto"/>
            </w:tcBorders>
          </w:tcPr>
          <w:p w:rsidR="00DE3E08" w:rsidRPr="004B429A" w:rsidRDefault="00DE3E08" w:rsidP="008463CA">
            <w:pPr>
              <w:spacing w:line="276" w:lineRule="auto"/>
              <w:jc w:val="center"/>
              <w:rPr>
                <w:sz w:val="24"/>
                <w:szCs w:val="24"/>
                <w:highlight w:val="green"/>
              </w:rPr>
            </w:pPr>
            <w:r w:rsidRPr="004B429A">
              <w:rPr>
                <w:sz w:val="24"/>
                <w:szCs w:val="24"/>
                <w:highlight w:val="green"/>
              </w:rPr>
              <w:t>См. формулу (6.19)</w:t>
            </w:r>
          </w:p>
        </w:tc>
      </w:tr>
      <w:tr w:rsidR="00DE3E08" w:rsidRPr="004B429A" w:rsidTr="008463CA">
        <w:tc>
          <w:tcPr>
            <w:tcW w:w="6521" w:type="dxa"/>
            <w:tcBorders>
              <w:top w:val="single" w:sz="6" w:space="0" w:color="auto"/>
              <w:left w:val="single" w:sz="6" w:space="0" w:color="auto"/>
              <w:bottom w:val="single" w:sz="6" w:space="0" w:color="auto"/>
              <w:right w:val="single" w:sz="6" w:space="0" w:color="auto"/>
            </w:tcBorders>
          </w:tcPr>
          <w:p w:rsidR="00DE3E08" w:rsidRPr="004B429A" w:rsidRDefault="00FD4C32" w:rsidP="008463CA">
            <w:pPr>
              <w:spacing w:line="276" w:lineRule="auto"/>
              <w:jc w:val="both"/>
              <w:rPr>
                <w:sz w:val="24"/>
                <w:szCs w:val="24"/>
                <w:highlight w:val="green"/>
              </w:rPr>
            </w:pPr>
            <w:r w:rsidRPr="004B429A">
              <w:rPr>
                <w:sz w:val="24"/>
                <w:szCs w:val="24"/>
                <w:highlight w:val="green"/>
              </w:rPr>
              <w:t>5</w:t>
            </w:r>
            <w:r w:rsidR="00DE3E08" w:rsidRPr="004B429A">
              <w:rPr>
                <w:sz w:val="24"/>
                <w:szCs w:val="24"/>
                <w:highlight w:val="green"/>
              </w:rPr>
              <w:t xml:space="preserve"> Попеременное замораживание и отта</w:t>
            </w:r>
            <w:r w:rsidR="00DE3E08" w:rsidRPr="004B429A">
              <w:rPr>
                <w:sz w:val="24"/>
                <w:szCs w:val="24"/>
                <w:highlight w:val="green"/>
              </w:rPr>
              <w:softHyphen/>
              <w:t>ивание</w:t>
            </w:r>
          </w:p>
        </w:tc>
        <w:tc>
          <w:tcPr>
            <w:tcW w:w="1417" w:type="dxa"/>
            <w:tcBorders>
              <w:top w:val="single" w:sz="6" w:space="0" w:color="auto"/>
              <w:left w:val="single" w:sz="6" w:space="0" w:color="auto"/>
              <w:bottom w:val="single" w:sz="6" w:space="0" w:color="auto"/>
              <w:right w:val="single" w:sz="6" w:space="0" w:color="auto"/>
            </w:tcBorders>
          </w:tcPr>
          <w:p w:rsidR="00DE3E08" w:rsidRPr="004B429A" w:rsidRDefault="00DE3E08" w:rsidP="008463CA">
            <w:pPr>
              <w:spacing w:line="276" w:lineRule="auto"/>
              <w:jc w:val="center"/>
              <w:rPr>
                <w:i/>
                <w:sz w:val="24"/>
                <w:szCs w:val="24"/>
                <w:highlight w:val="green"/>
              </w:rPr>
            </w:pPr>
            <w:r w:rsidRPr="004B429A">
              <w:rPr>
                <w:sz w:val="24"/>
                <w:szCs w:val="24"/>
                <w:highlight w:val="green"/>
              </w:rPr>
              <w:sym w:font="Symbol" w:char="F067"/>
            </w:r>
            <w:r w:rsidRPr="004B429A">
              <w:rPr>
                <w:i/>
                <w:sz w:val="24"/>
                <w:szCs w:val="24"/>
                <w:highlight w:val="green"/>
                <w:vertAlign w:val="subscript"/>
              </w:rPr>
              <w:t>b</w:t>
            </w:r>
            <w:r w:rsidR="002C07F3" w:rsidRPr="004B429A">
              <w:rPr>
                <w:sz w:val="24"/>
                <w:szCs w:val="24"/>
                <w:highlight w:val="green"/>
                <w:vertAlign w:val="subscript"/>
              </w:rPr>
              <w:t>5</w:t>
            </w:r>
          </w:p>
        </w:tc>
        <w:tc>
          <w:tcPr>
            <w:tcW w:w="1701" w:type="dxa"/>
            <w:tcBorders>
              <w:top w:val="single" w:sz="6" w:space="0" w:color="auto"/>
              <w:left w:val="single" w:sz="6" w:space="0" w:color="auto"/>
              <w:bottom w:val="single" w:sz="6" w:space="0" w:color="auto"/>
              <w:right w:val="single" w:sz="6" w:space="0" w:color="auto"/>
            </w:tcBorders>
          </w:tcPr>
          <w:p w:rsidR="00DE3E08" w:rsidRPr="004B429A" w:rsidRDefault="008C18D8" w:rsidP="000F5DFE">
            <w:pPr>
              <w:spacing w:line="276" w:lineRule="auto"/>
              <w:jc w:val="center"/>
              <w:rPr>
                <w:sz w:val="24"/>
                <w:szCs w:val="24"/>
                <w:highlight w:val="green"/>
              </w:rPr>
            </w:pPr>
            <w:r w:rsidRPr="004B429A">
              <w:rPr>
                <w:sz w:val="24"/>
                <w:szCs w:val="24"/>
                <w:highlight w:val="green"/>
              </w:rPr>
              <w:t>См. пункт</w:t>
            </w:r>
            <w:r w:rsidR="00DE3E08" w:rsidRPr="004B429A">
              <w:rPr>
                <w:sz w:val="24"/>
                <w:szCs w:val="24"/>
                <w:highlight w:val="green"/>
              </w:rPr>
              <w:t xml:space="preserve"> 6.1.12</w:t>
            </w:r>
          </w:p>
          <w:p w:rsidR="00DE3E08" w:rsidRPr="004B429A" w:rsidRDefault="00DE3E08" w:rsidP="008463CA">
            <w:pPr>
              <w:spacing w:line="276" w:lineRule="auto"/>
              <w:jc w:val="center"/>
              <w:rPr>
                <w:sz w:val="24"/>
                <w:szCs w:val="24"/>
                <w:highlight w:val="green"/>
              </w:rPr>
            </w:pPr>
            <w:r w:rsidRPr="004B429A">
              <w:rPr>
                <w:sz w:val="24"/>
                <w:szCs w:val="24"/>
                <w:highlight w:val="green"/>
              </w:rPr>
              <w:t>СП 63.13330.201</w:t>
            </w:r>
            <w:r w:rsidR="002C07F3" w:rsidRPr="004B429A">
              <w:rPr>
                <w:sz w:val="24"/>
                <w:szCs w:val="24"/>
                <w:highlight w:val="green"/>
              </w:rPr>
              <w:t>8</w:t>
            </w:r>
          </w:p>
        </w:tc>
      </w:tr>
      <w:tr w:rsidR="001B78D3" w:rsidRPr="004B429A" w:rsidTr="008463CA">
        <w:tc>
          <w:tcPr>
            <w:tcW w:w="6521" w:type="dxa"/>
            <w:tcBorders>
              <w:top w:val="single" w:sz="6" w:space="0" w:color="auto"/>
              <w:left w:val="single" w:sz="6" w:space="0" w:color="auto"/>
              <w:bottom w:val="single" w:sz="6" w:space="0" w:color="auto"/>
              <w:right w:val="single" w:sz="6" w:space="0" w:color="auto"/>
            </w:tcBorders>
          </w:tcPr>
          <w:p w:rsidR="001B78D3" w:rsidRPr="004B429A" w:rsidRDefault="00FD4C32" w:rsidP="008463CA">
            <w:pPr>
              <w:spacing w:line="276" w:lineRule="auto"/>
              <w:jc w:val="both"/>
              <w:rPr>
                <w:sz w:val="24"/>
                <w:szCs w:val="24"/>
                <w:highlight w:val="green"/>
              </w:rPr>
            </w:pPr>
            <w:r w:rsidRPr="004B429A">
              <w:rPr>
                <w:sz w:val="24"/>
                <w:szCs w:val="24"/>
                <w:highlight w:val="green"/>
              </w:rPr>
              <w:t>6</w:t>
            </w:r>
            <w:r w:rsidR="001B78D3" w:rsidRPr="004B429A">
              <w:rPr>
                <w:sz w:val="24"/>
                <w:szCs w:val="24"/>
                <w:highlight w:val="green"/>
              </w:rPr>
              <w:t xml:space="preserve"> Эксплуатация не защищенных от сол</w:t>
            </w:r>
            <w:r w:rsidR="001B78D3" w:rsidRPr="004B429A">
              <w:rPr>
                <w:sz w:val="24"/>
                <w:szCs w:val="24"/>
                <w:highlight w:val="green"/>
              </w:rPr>
              <w:softHyphen/>
              <w:t>нечной радиации конструкций в клима</w:t>
            </w:r>
            <w:r w:rsidR="001B78D3" w:rsidRPr="004B429A">
              <w:rPr>
                <w:sz w:val="24"/>
                <w:szCs w:val="24"/>
                <w:highlight w:val="green"/>
              </w:rPr>
              <w:softHyphen/>
              <w:t xml:space="preserve">тическом подрайоне </w:t>
            </w:r>
            <w:r w:rsidR="001B78D3" w:rsidRPr="004B429A">
              <w:rPr>
                <w:sz w:val="24"/>
                <w:szCs w:val="24"/>
                <w:highlight w:val="green"/>
                <w:lang w:val="en-US"/>
              </w:rPr>
              <w:t>IVA</w:t>
            </w:r>
            <w:r w:rsidRPr="004B429A">
              <w:rPr>
                <w:sz w:val="24"/>
                <w:szCs w:val="24"/>
                <w:highlight w:val="green"/>
              </w:rPr>
              <w:t xml:space="preserve"> согласно СП 131.13330</w:t>
            </w:r>
            <w:r w:rsidR="008C18D8" w:rsidRPr="004B429A">
              <w:rPr>
                <w:sz w:val="24"/>
                <w:szCs w:val="24"/>
                <w:highlight w:val="green"/>
              </w:rPr>
              <w:t>.20</w:t>
            </w:r>
            <w:r w:rsidR="002C07F3" w:rsidRPr="004B429A">
              <w:rPr>
                <w:sz w:val="24"/>
                <w:szCs w:val="24"/>
                <w:highlight w:val="green"/>
              </w:rPr>
              <w:t>20</w:t>
            </w:r>
          </w:p>
        </w:tc>
        <w:tc>
          <w:tcPr>
            <w:tcW w:w="1417" w:type="dxa"/>
            <w:tcBorders>
              <w:top w:val="single" w:sz="6" w:space="0" w:color="auto"/>
              <w:left w:val="single" w:sz="6" w:space="0" w:color="auto"/>
              <w:bottom w:val="single" w:sz="6" w:space="0" w:color="auto"/>
              <w:right w:val="single" w:sz="6" w:space="0" w:color="auto"/>
            </w:tcBorders>
          </w:tcPr>
          <w:p w:rsidR="001B78D3" w:rsidRPr="004B429A" w:rsidRDefault="001B78D3" w:rsidP="008463CA">
            <w:pPr>
              <w:spacing w:line="276" w:lineRule="auto"/>
              <w:jc w:val="center"/>
              <w:rPr>
                <w:i/>
                <w:sz w:val="24"/>
                <w:szCs w:val="24"/>
                <w:highlight w:val="green"/>
              </w:rPr>
            </w:pPr>
            <w:r w:rsidRPr="004B429A">
              <w:rPr>
                <w:sz w:val="24"/>
                <w:szCs w:val="24"/>
                <w:highlight w:val="green"/>
              </w:rPr>
              <w:sym w:font="Symbol" w:char="F067"/>
            </w:r>
            <w:r w:rsidRPr="004B429A">
              <w:rPr>
                <w:i/>
                <w:sz w:val="24"/>
                <w:szCs w:val="24"/>
                <w:highlight w:val="green"/>
                <w:vertAlign w:val="subscript"/>
              </w:rPr>
              <w:t>b</w:t>
            </w:r>
            <w:r w:rsidRPr="004B429A">
              <w:rPr>
                <w:sz w:val="24"/>
                <w:szCs w:val="24"/>
                <w:highlight w:val="green"/>
                <w:vertAlign w:val="subscript"/>
              </w:rPr>
              <w:t>7</w:t>
            </w:r>
          </w:p>
        </w:tc>
        <w:tc>
          <w:tcPr>
            <w:tcW w:w="1701" w:type="dxa"/>
            <w:tcBorders>
              <w:top w:val="single" w:sz="6" w:space="0" w:color="auto"/>
              <w:left w:val="single" w:sz="6" w:space="0" w:color="auto"/>
              <w:bottom w:val="single" w:sz="6" w:space="0" w:color="auto"/>
              <w:right w:val="single" w:sz="6" w:space="0" w:color="auto"/>
            </w:tcBorders>
          </w:tcPr>
          <w:p w:rsidR="001B78D3" w:rsidRPr="004B429A" w:rsidRDefault="001B78D3" w:rsidP="000F5DFE">
            <w:pPr>
              <w:spacing w:line="276" w:lineRule="auto"/>
              <w:jc w:val="center"/>
              <w:rPr>
                <w:sz w:val="24"/>
                <w:szCs w:val="24"/>
                <w:highlight w:val="green"/>
              </w:rPr>
            </w:pPr>
            <w:r w:rsidRPr="004B429A">
              <w:rPr>
                <w:sz w:val="24"/>
                <w:szCs w:val="24"/>
                <w:highlight w:val="green"/>
              </w:rPr>
              <w:t>0,85</w:t>
            </w:r>
          </w:p>
        </w:tc>
      </w:tr>
      <w:tr w:rsidR="001B78D3" w:rsidRPr="004B429A" w:rsidTr="008463CA">
        <w:tc>
          <w:tcPr>
            <w:tcW w:w="6521" w:type="dxa"/>
            <w:tcBorders>
              <w:top w:val="single" w:sz="6" w:space="0" w:color="auto"/>
              <w:left w:val="single" w:sz="6" w:space="0" w:color="auto"/>
              <w:bottom w:val="single" w:sz="6" w:space="0" w:color="auto"/>
              <w:right w:val="single" w:sz="6" w:space="0" w:color="auto"/>
            </w:tcBorders>
          </w:tcPr>
          <w:p w:rsidR="001B78D3" w:rsidRPr="004B429A" w:rsidRDefault="00FD4C32" w:rsidP="008463CA">
            <w:pPr>
              <w:spacing w:line="276" w:lineRule="auto"/>
              <w:jc w:val="both"/>
              <w:rPr>
                <w:sz w:val="24"/>
                <w:szCs w:val="24"/>
                <w:highlight w:val="green"/>
              </w:rPr>
            </w:pPr>
            <w:r w:rsidRPr="004B429A">
              <w:rPr>
                <w:sz w:val="24"/>
                <w:szCs w:val="24"/>
                <w:highlight w:val="green"/>
              </w:rPr>
              <w:t>7</w:t>
            </w:r>
            <w:r w:rsidR="001B78D3" w:rsidRPr="004B429A">
              <w:rPr>
                <w:sz w:val="24"/>
                <w:szCs w:val="24"/>
                <w:highlight w:val="green"/>
              </w:rPr>
              <w:t xml:space="preserve"> Бетонные конструкции</w:t>
            </w:r>
          </w:p>
        </w:tc>
        <w:tc>
          <w:tcPr>
            <w:tcW w:w="1417" w:type="dxa"/>
            <w:tcBorders>
              <w:top w:val="single" w:sz="6" w:space="0" w:color="auto"/>
              <w:left w:val="single" w:sz="6" w:space="0" w:color="auto"/>
              <w:bottom w:val="single" w:sz="6" w:space="0" w:color="auto"/>
              <w:right w:val="single" w:sz="6" w:space="0" w:color="auto"/>
            </w:tcBorders>
          </w:tcPr>
          <w:p w:rsidR="001B78D3" w:rsidRPr="004B429A" w:rsidRDefault="001B78D3" w:rsidP="008463CA">
            <w:pPr>
              <w:spacing w:line="276" w:lineRule="auto"/>
              <w:jc w:val="center"/>
              <w:rPr>
                <w:i/>
                <w:sz w:val="24"/>
                <w:szCs w:val="24"/>
                <w:highlight w:val="green"/>
              </w:rPr>
            </w:pPr>
            <w:r w:rsidRPr="004B429A">
              <w:rPr>
                <w:sz w:val="24"/>
                <w:szCs w:val="24"/>
                <w:highlight w:val="green"/>
                <w:lang w:val="en-US"/>
              </w:rPr>
              <w:sym w:font="Symbol" w:char="F067"/>
            </w:r>
            <w:r w:rsidRPr="004B429A">
              <w:rPr>
                <w:i/>
                <w:sz w:val="24"/>
                <w:szCs w:val="24"/>
                <w:highlight w:val="green"/>
                <w:vertAlign w:val="subscript"/>
                <w:lang w:val="en-US"/>
              </w:rPr>
              <w:t>b</w:t>
            </w:r>
            <w:r w:rsidRPr="004B429A">
              <w:rPr>
                <w:sz w:val="24"/>
                <w:szCs w:val="24"/>
                <w:highlight w:val="green"/>
                <w:vertAlign w:val="subscript"/>
                <w:lang w:val="en-US"/>
              </w:rPr>
              <w:t>9</w:t>
            </w:r>
          </w:p>
        </w:tc>
        <w:tc>
          <w:tcPr>
            <w:tcW w:w="1701" w:type="dxa"/>
            <w:tcBorders>
              <w:top w:val="single" w:sz="6" w:space="0" w:color="auto"/>
              <w:left w:val="single" w:sz="6" w:space="0" w:color="auto"/>
              <w:bottom w:val="single" w:sz="6" w:space="0" w:color="auto"/>
              <w:right w:val="single" w:sz="6" w:space="0" w:color="auto"/>
            </w:tcBorders>
          </w:tcPr>
          <w:p w:rsidR="001B78D3" w:rsidRPr="004B429A" w:rsidRDefault="001B78D3" w:rsidP="000F5DFE">
            <w:pPr>
              <w:spacing w:line="276" w:lineRule="auto"/>
              <w:jc w:val="center"/>
              <w:rPr>
                <w:sz w:val="24"/>
                <w:szCs w:val="24"/>
                <w:highlight w:val="green"/>
              </w:rPr>
            </w:pPr>
            <w:r w:rsidRPr="004B429A">
              <w:rPr>
                <w:sz w:val="24"/>
                <w:szCs w:val="24"/>
                <w:highlight w:val="green"/>
              </w:rPr>
              <w:t>0,90</w:t>
            </w:r>
          </w:p>
        </w:tc>
      </w:tr>
      <w:tr w:rsidR="001B78D3" w:rsidRPr="004B429A" w:rsidTr="008C18D8">
        <w:tc>
          <w:tcPr>
            <w:tcW w:w="6521" w:type="dxa"/>
            <w:tcBorders>
              <w:top w:val="single" w:sz="6" w:space="0" w:color="auto"/>
              <w:left w:val="single" w:sz="6" w:space="0" w:color="auto"/>
              <w:right w:val="single" w:sz="6" w:space="0" w:color="auto"/>
            </w:tcBorders>
          </w:tcPr>
          <w:p w:rsidR="001B78D3" w:rsidRPr="004B429A" w:rsidRDefault="00FD4C32" w:rsidP="008463CA">
            <w:pPr>
              <w:spacing w:line="276" w:lineRule="auto"/>
              <w:jc w:val="both"/>
              <w:rPr>
                <w:sz w:val="24"/>
                <w:szCs w:val="24"/>
                <w:highlight w:val="green"/>
              </w:rPr>
            </w:pPr>
            <w:r w:rsidRPr="004B429A">
              <w:rPr>
                <w:sz w:val="24"/>
                <w:szCs w:val="24"/>
                <w:highlight w:val="green"/>
              </w:rPr>
              <w:t>8</w:t>
            </w:r>
            <w:r w:rsidR="001B78D3" w:rsidRPr="004B429A">
              <w:rPr>
                <w:sz w:val="24"/>
                <w:szCs w:val="24"/>
                <w:highlight w:val="green"/>
              </w:rPr>
              <w:t xml:space="preserve"> Стыки сборных элементов при тол</w:t>
            </w:r>
            <w:r w:rsidR="001B78D3" w:rsidRPr="004B429A">
              <w:rPr>
                <w:sz w:val="24"/>
                <w:szCs w:val="24"/>
                <w:highlight w:val="green"/>
              </w:rPr>
              <w:softHyphen/>
              <w:t>щине шва менее 1/5 наименьшего размера сечения элемента и менее 10 см</w:t>
            </w:r>
          </w:p>
        </w:tc>
        <w:tc>
          <w:tcPr>
            <w:tcW w:w="1417" w:type="dxa"/>
            <w:tcBorders>
              <w:top w:val="single" w:sz="6" w:space="0" w:color="auto"/>
              <w:left w:val="single" w:sz="6" w:space="0" w:color="auto"/>
              <w:right w:val="single" w:sz="6" w:space="0" w:color="auto"/>
            </w:tcBorders>
          </w:tcPr>
          <w:p w:rsidR="001B78D3" w:rsidRPr="004B429A" w:rsidRDefault="001B78D3" w:rsidP="008463CA">
            <w:pPr>
              <w:spacing w:line="276" w:lineRule="auto"/>
              <w:jc w:val="center"/>
              <w:rPr>
                <w:i/>
                <w:sz w:val="24"/>
                <w:szCs w:val="24"/>
                <w:highlight w:val="green"/>
              </w:rPr>
            </w:pPr>
            <w:r w:rsidRPr="004B429A">
              <w:rPr>
                <w:sz w:val="24"/>
                <w:szCs w:val="24"/>
                <w:highlight w:val="green"/>
              </w:rPr>
              <w:sym w:font="Symbol" w:char="F067"/>
            </w:r>
            <w:r w:rsidRPr="004B429A">
              <w:rPr>
                <w:i/>
                <w:sz w:val="24"/>
                <w:szCs w:val="24"/>
                <w:highlight w:val="green"/>
                <w:vertAlign w:val="subscript"/>
              </w:rPr>
              <w:t>b</w:t>
            </w:r>
            <w:r w:rsidRPr="004B429A">
              <w:rPr>
                <w:sz w:val="24"/>
                <w:szCs w:val="24"/>
                <w:highlight w:val="green"/>
                <w:vertAlign w:val="subscript"/>
              </w:rPr>
              <w:t>12</w:t>
            </w:r>
          </w:p>
        </w:tc>
        <w:tc>
          <w:tcPr>
            <w:tcW w:w="1701" w:type="dxa"/>
            <w:tcBorders>
              <w:top w:val="single" w:sz="6" w:space="0" w:color="auto"/>
              <w:left w:val="single" w:sz="6" w:space="0" w:color="auto"/>
              <w:right w:val="single" w:sz="6" w:space="0" w:color="auto"/>
            </w:tcBorders>
          </w:tcPr>
          <w:p w:rsidR="001B78D3" w:rsidRPr="004B429A" w:rsidRDefault="001B78D3" w:rsidP="000F5DFE">
            <w:pPr>
              <w:spacing w:line="276" w:lineRule="auto"/>
              <w:jc w:val="center"/>
              <w:rPr>
                <w:sz w:val="24"/>
                <w:szCs w:val="24"/>
                <w:highlight w:val="green"/>
              </w:rPr>
            </w:pPr>
            <w:r w:rsidRPr="004B429A">
              <w:rPr>
                <w:sz w:val="24"/>
                <w:szCs w:val="24"/>
                <w:highlight w:val="green"/>
              </w:rPr>
              <w:t>1,15</w:t>
            </w:r>
          </w:p>
        </w:tc>
      </w:tr>
      <w:tr w:rsidR="008C18D8" w:rsidRPr="004B429A" w:rsidTr="008C18D8">
        <w:tc>
          <w:tcPr>
            <w:tcW w:w="9639" w:type="dxa"/>
            <w:gridSpan w:val="3"/>
            <w:tcBorders>
              <w:bottom w:val="single" w:sz="6" w:space="0" w:color="auto"/>
            </w:tcBorders>
          </w:tcPr>
          <w:p w:rsidR="008C18D8" w:rsidRPr="004B429A" w:rsidRDefault="008C18D8" w:rsidP="008C18D8">
            <w:pPr>
              <w:spacing w:line="276" w:lineRule="auto"/>
              <w:rPr>
                <w:i/>
                <w:sz w:val="24"/>
                <w:szCs w:val="24"/>
                <w:highlight w:val="green"/>
              </w:rPr>
            </w:pPr>
            <w:r w:rsidRPr="004B429A">
              <w:rPr>
                <w:i/>
                <w:sz w:val="24"/>
                <w:szCs w:val="24"/>
                <w:highlight w:val="green"/>
              </w:rPr>
              <w:t>Продолжение таблицы 5.6</w:t>
            </w:r>
          </w:p>
        </w:tc>
      </w:tr>
      <w:tr w:rsidR="001B78D3" w:rsidRPr="004B429A" w:rsidTr="008463CA">
        <w:tc>
          <w:tcPr>
            <w:tcW w:w="6521" w:type="dxa"/>
            <w:tcBorders>
              <w:top w:val="single" w:sz="6" w:space="0" w:color="auto"/>
              <w:left w:val="single" w:sz="6" w:space="0" w:color="auto"/>
              <w:bottom w:val="single" w:sz="6" w:space="0" w:color="auto"/>
              <w:right w:val="single" w:sz="6" w:space="0" w:color="auto"/>
            </w:tcBorders>
          </w:tcPr>
          <w:p w:rsidR="001B78D3" w:rsidRPr="004B429A" w:rsidRDefault="00FD4C32" w:rsidP="008463CA">
            <w:pPr>
              <w:spacing w:line="276" w:lineRule="auto"/>
              <w:jc w:val="both"/>
              <w:rPr>
                <w:sz w:val="24"/>
                <w:szCs w:val="24"/>
                <w:highlight w:val="green"/>
              </w:rPr>
            </w:pPr>
            <w:r w:rsidRPr="004B429A">
              <w:rPr>
                <w:sz w:val="24"/>
                <w:szCs w:val="24"/>
                <w:highlight w:val="green"/>
              </w:rPr>
              <w:t>9</w:t>
            </w:r>
            <w:r w:rsidR="001B78D3" w:rsidRPr="004B429A">
              <w:rPr>
                <w:sz w:val="24"/>
                <w:szCs w:val="24"/>
                <w:highlight w:val="green"/>
              </w:rPr>
              <w:t xml:space="preserve"> Сжатые элементы с содержанием ар</w:t>
            </w:r>
            <w:r w:rsidR="001B78D3" w:rsidRPr="004B429A">
              <w:rPr>
                <w:sz w:val="24"/>
                <w:szCs w:val="24"/>
                <w:highlight w:val="green"/>
              </w:rPr>
              <w:softHyphen/>
              <w:t xml:space="preserve">матуры </w:t>
            </w:r>
            <w:r w:rsidR="001B78D3" w:rsidRPr="004B429A">
              <w:rPr>
                <w:i/>
                <w:sz w:val="24"/>
                <w:szCs w:val="24"/>
                <w:highlight w:val="green"/>
                <w:lang w:val="en-US"/>
              </w:rPr>
              <w:t>S</w:t>
            </w:r>
            <w:r w:rsidR="001B78D3" w:rsidRPr="004B429A">
              <w:rPr>
                <w:sz w:val="24"/>
                <w:szCs w:val="24"/>
                <w:highlight w:val="green"/>
              </w:rPr>
              <w:t xml:space="preserve"> менее 0,3 % площади сечения бетона при эксцентриситете продоль</w:t>
            </w:r>
            <w:r w:rsidR="001B78D3" w:rsidRPr="004B429A">
              <w:rPr>
                <w:sz w:val="24"/>
                <w:szCs w:val="24"/>
                <w:highlight w:val="green"/>
              </w:rPr>
              <w:softHyphen/>
              <w:t xml:space="preserve">ного усилия </w:t>
            </w:r>
            <w:r w:rsidR="001B78D3" w:rsidRPr="004B429A">
              <w:rPr>
                <w:i/>
                <w:sz w:val="24"/>
                <w:szCs w:val="24"/>
                <w:highlight w:val="green"/>
              </w:rPr>
              <w:t>е</w:t>
            </w:r>
            <w:proofErr w:type="gramStart"/>
            <w:r w:rsidR="001B78D3" w:rsidRPr="004B429A">
              <w:rPr>
                <w:sz w:val="24"/>
                <w:szCs w:val="24"/>
                <w:highlight w:val="green"/>
                <w:vertAlign w:val="subscript"/>
              </w:rPr>
              <w:t>0</w:t>
            </w:r>
            <w:proofErr w:type="gramEnd"/>
            <w:r w:rsidR="00F86B6E" w:rsidRPr="004B429A">
              <w:rPr>
                <w:sz w:val="24"/>
                <w:szCs w:val="24"/>
                <w:highlight w:val="green"/>
                <w:vertAlign w:val="subscript"/>
              </w:rPr>
              <w:t xml:space="preserve"> </w:t>
            </w:r>
            <w:r w:rsidR="001B78D3" w:rsidRPr="004B429A">
              <w:rPr>
                <w:sz w:val="24"/>
                <w:szCs w:val="24"/>
                <w:highlight w:val="green"/>
              </w:rPr>
              <w:t>&gt; 0,3</w:t>
            </w:r>
            <w:r w:rsidR="001B78D3" w:rsidRPr="004B429A">
              <w:rPr>
                <w:i/>
                <w:sz w:val="24"/>
                <w:szCs w:val="24"/>
                <w:highlight w:val="green"/>
                <w:lang w:val="en-US"/>
              </w:rPr>
              <w:t>h</w:t>
            </w:r>
          </w:p>
        </w:tc>
        <w:tc>
          <w:tcPr>
            <w:tcW w:w="1417" w:type="dxa"/>
            <w:tcBorders>
              <w:top w:val="single" w:sz="6" w:space="0" w:color="auto"/>
              <w:left w:val="single" w:sz="6" w:space="0" w:color="auto"/>
              <w:bottom w:val="single" w:sz="6" w:space="0" w:color="auto"/>
              <w:right w:val="single" w:sz="6" w:space="0" w:color="auto"/>
            </w:tcBorders>
          </w:tcPr>
          <w:p w:rsidR="001B78D3" w:rsidRPr="004B429A" w:rsidRDefault="001B78D3" w:rsidP="000F5DFE">
            <w:pPr>
              <w:spacing w:line="276" w:lineRule="auto"/>
              <w:jc w:val="center"/>
              <w:rPr>
                <w:i/>
                <w:sz w:val="24"/>
                <w:szCs w:val="24"/>
                <w:highlight w:val="green"/>
              </w:rPr>
            </w:pPr>
          </w:p>
          <w:p w:rsidR="001B78D3" w:rsidRPr="004B429A" w:rsidRDefault="001B78D3" w:rsidP="008463CA">
            <w:pPr>
              <w:spacing w:line="276" w:lineRule="auto"/>
              <w:jc w:val="center"/>
              <w:rPr>
                <w:i/>
                <w:sz w:val="24"/>
                <w:szCs w:val="24"/>
                <w:highlight w:val="green"/>
              </w:rPr>
            </w:pPr>
            <w:r w:rsidRPr="004B429A">
              <w:rPr>
                <w:sz w:val="24"/>
                <w:szCs w:val="24"/>
                <w:highlight w:val="green"/>
                <w:lang w:val="en-US"/>
              </w:rPr>
              <w:sym w:font="Symbol" w:char="F067"/>
            </w:r>
            <w:r w:rsidRPr="004B429A">
              <w:rPr>
                <w:i/>
                <w:sz w:val="24"/>
                <w:szCs w:val="24"/>
                <w:highlight w:val="green"/>
                <w:vertAlign w:val="subscript"/>
                <w:lang w:val="en-US"/>
              </w:rPr>
              <w:t>b</w:t>
            </w:r>
            <w:r w:rsidRPr="004B429A">
              <w:rPr>
                <w:sz w:val="24"/>
                <w:szCs w:val="24"/>
                <w:highlight w:val="green"/>
                <w:vertAlign w:val="subscript"/>
                <w:lang w:val="en-US"/>
              </w:rPr>
              <w:t>13</w:t>
            </w:r>
          </w:p>
        </w:tc>
        <w:tc>
          <w:tcPr>
            <w:tcW w:w="1701" w:type="dxa"/>
            <w:tcBorders>
              <w:top w:val="single" w:sz="6" w:space="0" w:color="auto"/>
              <w:left w:val="single" w:sz="6" w:space="0" w:color="auto"/>
              <w:bottom w:val="single" w:sz="6" w:space="0" w:color="auto"/>
              <w:right w:val="single" w:sz="6" w:space="0" w:color="auto"/>
            </w:tcBorders>
          </w:tcPr>
          <w:p w:rsidR="001B78D3" w:rsidRPr="004B429A" w:rsidRDefault="001B78D3" w:rsidP="000F5DFE">
            <w:pPr>
              <w:spacing w:line="276" w:lineRule="auto"/>
              <w:jc w:val="center"/>
              <w:rPr>
                <w:sz w:val="24"/>
                <w:szCs w:val="24"/>
                <w:highlight w:val="green"/>
              </w:rPr>
            </w:pPr>
          </w:p>
          <w:p w:rsidR="001B78D3" w:rsidRPr="004B429A" w:rsidRDefault="001B78D3" w:rsidP="000F5DFE">
            <w:pPr>
              <w:spacing w:line="276" w:lineRule="auto"/>
              <w:jc w:val="center"/>
              <w:rPr>
                <w:sz w:val="24"/>
                <w:szCs w:val="24"/>
                <w:highlight w:val="green"/>
              </w:rPr>
            </w:pPr>
            <w:r w:rsidRPr="004B429A">
              <w:rPr>
                <w:sz w:val="24"/>
                <w:szCs w:val="24"/>
                <w:highlight w:val="green"/>
              </w:rPr>
              <w:t>0,90</w:t>
            </w:r>
          </w:p>
        </w:tc>
      </w:tr>
      <w:tr w:rsidR="001B78D3" w:rsidRPr="004B429A" w:rsidTr="008463CA">
        <w:tc>
          <w:tcPr>
            <w:tcW w:w="6521" w:type="dxa"/>
            <w:tcBorders>
              <w:top w:val="single" w:sz="6" w:space="0" w:color="auto"/>
              <w:left w:val="single" w:sz="6" w:space="0" w:color="auto"/>
              <w:bottom w:val="single" w:sz="6" w:space="0" w:color="auto"/>
              <w:right w:val="single" w:sz="6" w:space="0" w:color="auto"/>
            </w:tcBorders>
          </w:tcPr>
          <w:p w:rsidR="001B78D3" w:rsidRPr="004B429A" w:rsidRDefault="00FD4C32" w:rsidP="008463CA">
            <w:pPr>
              <w:spacing w:line="276" w:lineRule="auto"/>
              <w:jc w:val="both"/>
              <w:rPr>
                <w:sz w:val="24"/>
                <w:szCs w:val="24"/>
                <w:highlight w:val="green"/>
              </w:rPr>
            </w:pPr>
            <w:r w:rsidRPr="004B429A">
              <w:rPr>
                <w:sz w:val="24"/>
                <w:szCs w:val="24"/>
                <w:highlight w:val="green"/>
              </w:rPr>
              <w:t>10</w:t>
            </w:r>
            <w:r w:rsidR="001B78D3" w:rsidRPr="004B429A">
              <w:rPr>
                <w:sz w:val="24"/>
                <w:szCs w:val="24"/>
                <w:highlight w:val="green"/>
              </w:rPr>
              <w:t xml:space="preserve"> Простенки площадью сечения менее 0,1 м</w:t>
            </w:r>
            <w:r w:rsidR="001B78D3" w:rsidRPr="004B429A">
              <w:rPr>
                <w:sz w:val="24"/>
                <w:szCs w:val="24"/>
                <w:highlight w:val="green"/>
                <w:vertAlign w:val="superscript"/>
              </w:rPr>
              <w:t>2</w:t>
            </w:r>
            <w:r w:rsidR="00F86B6E" w:rsidRPr="004B429A">
              <w:rPr>
                <w:sz w:val="24"/>
                <w:szCs w:val="24"/>
                <w:highlight w:val="green"/>
                <w:vertAlign w:val="superscript"/>
              </w:rPr>
              <w:t xml:space="preserve"> </w:t>
            </w:r>
            <w:r w:rsidR="001B78D3" w:rsidRPr="004B429A">
              <w:rPr>
                <w:sz w:val="24"/>
                <w:szCs w:val="24"/>
                <w:highlight w:val="green"/>
              </w:rPr>
              <w:t>в стеновых панелях</w:t>
            </w:r>
          </w:p>
        </w:tc>
        <w:tc>
          <w:tcPr>
            <w:tcW w:w="1417" w:type="dxa"/>
            <w:tcBorders>
              <w:top w:val="single" w:sz="6" w:space="0" w:color="auto"/>
              <w:left w:val="single" w:sz="6" w:space="0" w:color="auto"/>
              <w:bottom w:val="single" w:sz="6" w:space="0" w:color="auto"/>
              <w:right w:val="single" w:sz="6" w:space="0" w:color="auto"/>
            </w:tcBorders>
          </w:tcPr>
          <w:p w:rsidR="001B78D3" w:rsidRPr="004B429A" w:rsidRDefault="001B78D3" w:rsidP="008463CA">
            <w:pPr>
              <w:spacing w:line="276" w:lineRule="auto"/>
              <w:jc w:val="center"/>
              <w:rPr>
                <w:i/>
                <w:sz w:val="24"/>
                <w:szCs w:val="24"/>
                <w:highlight w:val="green"/>
              </w:rPr>
            </w:pPr>
            <w:r w:rsidRPr="004B429A">
              <w:rPr>
                <w:sz w:val="24"/>
                <w:szCs w:val="24"/>
                <w:highlight w:val="green"/>
              </w:rPr>
              <w:sym w:font="Symbol" w:char="F067"/>
            </w:r>
            <w:r w:rsidRPr="004B429A">
              <w:rPr>
                <w:i/>
                <w:sz w:val="24"/>
                <w:szCs w:val="24"/>
                <w:highlight w:val="green"/>
                <w:vertAlign w:val="subscript"/>
              </w:rPr>
              <w:t>b</w:t>
            </w:r>
            <w:r w:rsidRPr="004B429A">
              <w:rPr>
                <w:sz w:val="24"/>
                <w:szCs w:val="24"/>
                <w:highlight w:val="green"/>
                <w:vertAlign w:val="subscript"/>
              </w:rPr>
              <w:t>14</w:t>
            </w:r>
          </w:p>
        </w:tc>
        <w:tc>
          <w:tcPr>
            <w:tcW w:w="1701" w:type="dxa"/>
            <w:tcBorders>
              <w:top w:val="single" w:sz="6" w:space="0" w:color="auto"/>
              <w:left w:val="single" w:sz="6" w:space="0" w:color="auto"/>
              <w:bottom w:val="single" w:sz="6" w:space="0" w:color="auto"/>
              <w:right w:val="single" w:sz="6" w:space="0" w:color="auto"/>
            </w:tcBorders>
          </w:tcPr>
          <w:p w:rsidR="001B78D3" w:rsidRPr="004B429A" w:rsidRDefault="001B78D3" w:rsidP="000F5DFE">
            <w:pPr>
              <w:spacing w:line="276" w:lineRule="auto"/>
              <w:jc w:val="center"/>
              <w:rPr>
                <w:sz w:val="24"/>
                <w:szCs w:val="24"/>
                <w:highlight w:val="green"/>
              </w:rPr>
            </w:pPr>
            <w:r w:rsidRPr="004B429A">
              <w:rPr>
                <w:sz w:val="24"/>
                <w:szCs w:val="24"/>
                <w:highlight w:val="green"/>
              </w:rPr>
              <w:t>0,80</w:t>
            </w:r>
          </w:p>
        </w:tc>
      </w:tr>
      <w:tr w:rsidR="00531965" w:rsidRPr="004B429A" w:rsidTr="006328C5">
        <w:tc>
          <w:tcPr>
            <w:tcW w:w="6521" w:type="dxa"/>
            <w:vMerge w:val="restart"/>
            <w:tcBorders>
              <w:top w:val="single" w:sz="6" w:space="0" w:color="auto"/>
              <w:left w:val="single" w:sz="6" w:space="0" w:color="auto"/>
              <w:right w:val="single" w:sz="6" w:space="0" w:color="auto"/>
            </w:tcBorders>
          </w:tcPr>
          <w:p w:rsidR="00531965" w:rsidRPr="004B429A" w:rsidRDefault="008C18D8" w:rsidP="006328C5">
            <w:pPr>
              <w:spacing w:line="276" w:lineRule="auto"/>
              <w:jc w:val="both"/>
              <w:rPr>
                <w:sz w:val="24"/>
                <w:szCs w:val="24"/>
                <w:highlight w:val="green"/>
              </w:rPr>
            </w:pPr>
            <w:r w:rsidRPr="004B429A">
              <w:rPr>
                <w:sz w:val="24"/>
                <w:szCs w:val="24"/>
                <w:highlight w:val="green"/>
              </w:rPr>
              <w:t>11</w:t>
            </w:r>
            <w:r w:rsidR="00531965" w:rsidRPr="004B429A">
              <w:rPr>
                <w:sz w:val="24"/>
                <w:szCs w:val="24"/>
                <w:highlight w:val="green"/>
              </w:rPr>
              <w:t xml:space="preserve"> Особенности упругопластических свойств бетона классов: </w:t>
            </w:r>
          </w:p>
          <w:p w:rsidR="00531965" w:rsidRPr="004B429A" w:rsidRDefault="00531965" w:rsidP="006328C5">
            <w:pPr>
              <w:spacing w:line="276" w:lineRule="auto"/>
              <w:jc w:val="both"/>
              <w:rPr>
                <w:sz w:val="24"/>
                <w:szCs w:val="24"/>
                <w:highlight w:val="green"/>
              </w:rPr>
            </w:pPr>
            <w:r w:rsidRPr="004B429A">
              <w:rPr>
                <w:sz w:val="24"/>
                <w:szCs w:val="24"/>
                <w:highlight w:val="green"/>
              </w:rPr>
              <w:t>В30, В35</w:t>
            </w:r>
          </w:p>
          <w:p w:rsidR="00531965" w:rsidRPr="004B429A" w:rsidRDefault="00531965" w:rsidP="006328C5">
            <w:pPr>
              <w:spacing w:line="276" w:lineRule="auto"/>
              <w:jc w:val="both"/>
              <w:rPr>
                <w:sz w:val="24"/>
                <w:szCs w:val="24"/>
                <w:highlight w:val="green"/>
              </w:rPr>
            </w:pPr>
            <w:r w:rsidRPr="004B429A">
              <w:rPr>
                <w:sz w:val="24"/>
                <w:szCs w:val="24"/>
                <w:highlight w:val="green"/>
              </w:rPr>
              <w:t>В40</w:t>
            </w:r>
          </w:p>
          <w:p w:rsidR="00531965" w:rsidRPr="004B429A" w:rsidRDefault="00531965" w:rsidP="006328C5">
            <w:pPr>
              <w:spacing w:line="276" w:lineRule="auto"/>
              <w:jc w:val="both"/>
              <w:rPr>
                <w:sz w:val="24"/>
                <w:szCs w:val="24"/>
                <w:highlight w:val="green"/>
              </w:rPr>
            </w:pPr>
            <w:r w:rsidRPr="004B429A">
              <w:rPr>
                <w:sz w:val="24"/>
                <w:szCs w:val="24"/>
                <w:highlight w:val="green"/>
              </w:rPr>
              <w:t>В45</w:t>
            </w:r>
          </w:p>
          <w:p w:rsidR="00531965" w:rsidRPr="004B429A" w:rsidRDefault="00394F3E" w:rsidP="006328C5">
            <w:pPr>
              <w:jc w:val="both"/>
              <w:rPr>
                <w:sz w:val="24"/>
                <w:szCs w:val="24"/>
                <w:highlight w:val="green"/>
              </w:rPr>
            </w:pPr>
            <w:r w:rsidRPr="004B429A">
              <w:rPr>
                <w:sz w:val="24"/>
                <w:szCs w:val="24"/>
                <w:highlight w:val="green"/>
              </w:rPr>
              <w:t>В50–</w:t>
            </w:r>
            <w:r w:rsidR="00531965" w:rsidRPr="004B429A">
              <w:rPr>
                <w:sz w:val="24"/>
                <w:szCs w:val="24"/>
                <w:highlight w:val="green"/>
              </w:rPr>
              <w:t>В60</w:t>
            </w:r>
          </w:p>
        </w:tc>
        <w:tc>
          <w:tcPr>
            <w:tcW w:w="1417" w:type="dxa"/>
            <w:vMerge w:val="restart"/>
            <w:tcBorders>
              <w:top w:val="single" w:sz="6" w:space="0" w:color="auto"/>
              <w:left w:val="single" w:sz="6" w:space="0" w:color="auto"/>
              <w:right w:val="single" w:sz="6" w:space="0" w:color="auto"/>
            </w:tcBorders>
          </w:tcPr>
          <w:p w:rsidR="00531965" w:rsidRPr="004B429A" w:rsidRDefault="00531965" w:rsidP="006328C5">
            <w:pPr>
              <w:spacing w:line="276" w:lineRule="auto"/>
              <w:jc w:val="center"/>
              <w:rPr>
                <w:i/>
                <w:sz w:val="24"/>
                <w:szCs w:val="24"/>
                <w:highlight w:val="green"/>
              </w:rPr>
            </w:pPr>
          </w:p>
          <w:p w:rsidR="00531965" w:rsidRPr="004B429A" w:rsidRDefault="00531965" w:rsidP="006328C5">
            <w:pPr>
              <w:spacing w:line="276" w:lineRule="auto"/>
              <w:jc w:val="center"/>
              <w:rPr>
                <w:sz w:val="24"/>
                <w:szCs w:val="24"/>
                <w:highlight w:val="green"/>
                <w:lang w:val="en-US"/>
              </w:rPr>
            </w:pPr>
            <w:r w:rsidRPr="004B429A">
              <w:rPr>
                <w:sz w:val="24"/>
                <w:szCs w:val="24"/>
                <w:highlight w:val="green"/>
                <w:lang w:val="en-US"/>
              </w:rPr>
              <w:sym w:font="Symbol" w:char="F067"/>
            </w:r>
            <w:r w:rsidRPr="004B429A">
              <w:rPr>
                <w:i/>
                <w:sz w:val="24"/>
                <w:szCs w:val="24"/>
                <w:highlight w:val="green"/>
                <w:vertAlign w:val="subscript"/>
                <w:lang w:val="en-US"/>
              </w:rPr>
              <w:t>b</w:t>
            </w:r>
            <w:r w:rsidRPr="004B429A">
              <w:rPr>
                <w:sz w:val="24"/>
                <w:szCs w:val="24"/>
                <w:highlight w:val="green"/>
                <w:vertAlign w:val="subscript"/>
                <w:lang w:val="en-US"/>
              </w:rPr>
              <w:t>15</w:t>
            </w:r>
          </w:p>
        </w:tc>
        <w:tc>
          <w:tcPr>
            <w:tcW w:w="1701" w:type="dxa"/>
            <w:tcBorders>
              <w:top w:val="single" w:sz="6" w:space="0" w:color="auto"/>
              <w:left w:val="single" w:sz="6" w:space="0" w:color="auto"/>
              <w:right w:val="single" w:sz="6" w:space="0" w:color="auto"/>
            </w:tcBorders>
          </w:tcPr>
          <w:p w:rsidR="00531965" w:rsidRPr="004B429A" w:rsidRDefault="00531965" w:rsidP="006328C5">
            <w:pPr>
              <w:spacing w:line="276" w:lineRule="auto"/>
              <w:jc w:val="center"/>
              <w:rPr>
                <w:sz w:val="24"/>
                <w:szCs w:val="24"/>
                <w:highlight w:val="green"/>
              </w:rPr>
            </w:pPr>
          </w:p>
          <w:p w:rsidR="00531965" w:rsidRPr="004B429A" w:rsidRDefault="00531965" w:rsidP="006328C5">
            <w:pPr>
              <w:spacing w:line="276" w:lineRule="auto"/>
              <w:jc w:val="center"/>
              <w:rPr>
                <w:sz w:val="24"/>
                <w:szCs w:val="24"/>
                <w:highlight w:val="green"/>
              </w:rPr>
            </w:pPr>
            <w:r w:rsidRPr="004B429A">
              <w:rPr>
                <w:sz w:val="24"/>
                <w:szCs w:val="24"/>
                <w:highlight w:val="green"/>
              </w:rPr>
              <w:t>0,95</w:t>
            </w:r>
          </w:p>
        </w:tc>
      </w:tr>
      <w:tr w:rsidR="00531965" w:rsidRPr="004B429A" w:rsidTr="006328C5">
        <w:tc>
          <w:tcPr>
            <w:tcW w:w="6521" w:type="dxa"/>
            <w:vMerge/>
            <w:tcBorders>
              <w:left w:val="single" w:sz="6" w:space="0" w:color="auto"/>
              <w:right w:val="single" w:sz="6" w:space="0" w:color="auto"/>
            </w:tcBorders>
          </w:tcPr>
          <w:p w:rsidR="00531965" w:rsidRPr="004B429A" w:rsidRDefault="00531965" w:rsidP="006328C5">
            <w:pPr>
              <w:jc w:val="both"/>
              <w:rPr>
                <w:sz w:val="24"/>
                <w:szCs w:val="24"/>
                <w:highlight w:val="green"/>
              </w:rPr>
            </w:pPr>
          </w:p>
        </w:tc>
        <w:tc>
          <w:tcPr>
            <w:tcW w:w="1417" w:type="dxa"/>
            <w:vMerge/>
            <w:tcBorders>
              <w:left w:val="single" w:sz="6" w:space="0" w:color="auto"/>
              <w:right w:val="single" w:sz="6" w:space="0" w:color="auto"/>
            </w:tcBorders>
          </w:tcPr>
          <w:p w:rsidR="00531965" w:rsidRPr="004B429A" w:rsidRDefault="00531965" w:rsidP="006328C5">
            <w:pPr>
              <w:spacing w:line="276" w:lineRule="auto"/>
              <w:jc w:val="center"/>
              <w:rPr>
                <w:i/>
                <w:sz w:val="24"/>
                <w:szCs w:val="24"/>
                <w:highlight w:val="green"/>
                <w:lang w:val="en-US"/>
              </w:rPr>
            </w:pPr>
          </w:p>
        </w:tc>
        <w:tc>
          <w:tcPr>
            <w:tcW w:w="1701" w:type="dxa"/>
            <w:tcBorders>
              <w:left w:val="single" w:sz="6" w:space="0" w:color="auto"/>
              <w:right w:val="single" w:sz="6" w:space="0" w:color="auto"/>
            </w:tcBorders>
          </w:tcPr>
          <w:p w:rsidR="00531965" w:rsidRPr="004B429A" w:rsidRDefault="00531965" w:rsidP="006328C5">
            <w:pPr>
              <w:spacing w:line="276" w:lineRule="auto"/>
              <w:jc w:val="center"/>
              <w:rPr>
                <w:sz w:val="24"/>
                <w:szCs w:val="24"/>
                <w:highlight w:val="green"/>
              </w:rPr>
            </w:pPr>
            <w:r w:rsidRPr="004B429A">
              <w:rPr>
                <w:sz w:val="24"/>
                <w:szCs w:val="24"/>
                <w:highlight w:val="green"/>
              </w:rPr>
              <w:t>0,90</w:t>
            </w:r>
          </w:p>
        </w:tc>
      </w:tr>
      <w:tr w:rsidR="00531965" w:rsidRPr="004B429A" w:rsidTr="006328C5">
        <w:tc>
          <w:tcPr>
            <w:tcW w:w="6521" w:type="dxa"/>
            <w:vMerge/>
            <w:tcBorders>
              <w:left w:val="single" w:sz="6" w:space="0" w:color="auto"/>
              <w:bottom w:val="single" w:sz="6" w:space="0" w:color="auto"/>
              <w:right w:val="single" w:sz="6" w:space="0" w:color="auto"/>
            </w:tcBorders>
          </w:tcPr>
          <w:p w:rsidR="00531965" w:rsidRPr="004B429A" w:rsidRDefault="00531965" w:rsidP="006328C5">
            <w:pPr>
              <w:spacing w:line="276" w:lineRule="auto"/>
              <w:jc w:val="both"/>
              <w:rPr>
                <w:sz w:val="24"/>
                <w:szCs w:val="24"/>
                <w:highlight w:val="green"/>
              </w:rPr>
            </w:pPr>
          </w:p>
        </w:tc>
        <w:tc>
          <w:tcPr>
            <w:tcW w:w="1417" w:type="dxa"/>
            <w:vMerge/>
            <w:tcBorders>
              <w:left w:val="single" w:sz="6" w:space="0" w:color="auto"/>
              <w:bottom w:val="single" w:sz="6" w:space="0" w:color="auto"/>
              <w:right w:val="single" w:sz="6" w:space="0" w:color="auto"/>
            </w:tcBorders>
          </w:tcPr>
          <w:p w:rsidR="00531965" w:rsidRPr="004B429A" w:rsidRDefault="00531965" w:rsidP="006328C5">
            <w:pPr>
              <w:spacing w:line="276" w:lineRule="auto"/>
              <w:jc w:val="center"/>
              <w:rPr>
                <w:i/>
                <w:sz w:val="24"/>
                <w:szCs w:val="24"/>
                <w:highlight w:val="green"/>
                <w:lang w:val="en-US"/>
              </w:rPr>
            </w:pPr>
          </w:p>
        </w:tc>
        <w:tc>
          <w:tcPr>
            <w:tcW w:w="1701" w:type="dxa"/>
            <w:tcBorders>
              <w:left w:val="single" w:sz="6" w:space="0" w:color="auto"/>
              <w:bottom w:val="single" w:sz="6" w:space="0" w:color="auto"/>
              <w:right w:val="single" w:sz="6" w:space="0" w:color="auto"/>
            </w:tcBorders>
          </w:tcPr>
          <w:p w:rsidR="00531965" w:rsidRPr="004B429A" w:rsidRDefault="00531965" w:rsidP="006328C5">
            <w:pPr>
              <w:spacing w:line="276" w:lineRule="auto"/>
              <w:jc w:val="center"/>
              <w:rPr>
                <w:sz w:val="24"/>
                <w:szCs w:val="24"/>
                <w:highlight w:val="green"/>
              </w:rPr>
            </w:pPr>
            <w:r w:rsidRPr="004B429A">
              <w:rPr>
                <w:sz w:val="24"/>
                <w:szCs w:val="24"/>
                <w:highlight w:val="green"/>
              </w:rPr>
              <w:t>0,85</w:t>
            </w:r>
          </w:p>
          <w:p w:rsidR="00531965" w:rsidRPr="004B429A" w:rsidRDefault="00531965" w:rsidP="006328C5">
            <w:pPr>
              <w:spacing w:line="276" w:lineRule="auto"/>
              <w:jc w:val="center"/>
              <w:rPr>
                <w:sz w:val="24"/>
                <w:szCs w:val="24"/>
                <w:highlight w:val="green"/>
              </w:rPr>
            </w:pPr>
            <w:r w:rsidRPr="004B429A">
              <w:rPr>
                <w:sz w:val="24"/>
                <w:szCs w:val="24"/>
                <w:highlight w:val="green"/>
              </w:rPr>
              <w:t>0,80</w:t>
            </w:r>
          </w:p>
        </w:tc>
      </w:tr>
      <w:tr w:rsidR="00531965" w:rsidRPr="004B429A" w:rsidTr="00B16BA9">
        <w:tc>
          <w:tcPr>
            <w:tcW w:w="6521" w:type="dxa"/>
            <w:tcBorders>
              <w:left w:val="single" w:sz="6" w:space="0" w:color="auto"/>
              <w:bottom w:val="single" w:sz="6" w:space="0" w:color="auto"/>
              <w:right w:val="single" w:sz="6" w:space="0" w:color="auto"/>
            </w:tcBorders>
          </w:tcPr>
          <w:p w:rsidR="00531965" w:rsidRPr="004B429A" w:rsidRDefault="00394F3E" w:rsidP="006328C5">
            <w:pPr>
              <w:spacing w:line="276" w:lineRule="auto"/>
              <w:jc w:val="both"/>
              <w:rPr>
                <w:sz w:val="24"/>
                <w:szCs w:val="24"/>
                <w:highlight w:val="green"/>
              </w:rPr>
            </w:pPr>
            <w:r w:rsidRPr="004B429A">
              <w:rPr>
                <w:sz w:val="24"/>
                <w:szCs w:val="24"/>
                <w:highlight w:val="green"/>
              </w:rPr>
              <w:t>12</w:t>
            </w:r>
            <w:r w:rsidR="00531965" w:rsidRPr="004B429A">
              <w:rPr>
                <w:sz w:val="24"/>
                <w:szCs w:val="24"/>
                <w:highlight w:val="green"/>
              </w:rPr>
              <w:t xml:space="preserve"> Неравномерность распределения прочности бетона всех классов по высоте сечения конструкций</w:t>
            </w:r>
          </w:p>
        </w:tc>
        <w:tc>
          <w:tcPr>
            <w:tcW w:w="1417" w:type="dxa"/>
            <w:tcBorders>
              <w:left w:val="single" w:sz="6" w:space="0" w:color="auto"/>
              <w:bottom w:val="single" w:sz="6" w:space="0" w:color="auto"/>
              <w:right w:val="single" w:sz="6" w:space="0" w:color="auto"/>
            </w:tcBorders>
          </w:tcPr>
          <w:p w:rsidR="00531965" w:rsidRPr="004B429A" w:rsidRDefault="00531965" w:rsidP="006328C5">
            <w:pPr>
              <w:spacing w:line="276" w:lineRule="auto"/>
              <w:jc w:val="center"/>
              <w:rPr>
                <w:i/>
                <w:sz w:val="24"/>
                <w:szCs w:val="24"/>
                <w:highlight w:val="green"/>
                <w:lang w:val="en-US"/>
              </w:rPr>
            </w:pPr>
            <w:r w:rsidRPr="004B429A">
              <w:rPr>
                <w:sz w:val="24"/>
                <w:szCs w:val="24"/>
                <w:highlight w:val="green"/>
                <w:lang w:val="en-US"/>
              </w:rPr>
              <w:sym w:font="Symbol" w:char="F067"/>
            </w:r>
            <w:r w:rsidRPr="004B429A">
              <w:rPr>
                <w:i/>
                <w:sz w:val="24"/>
                <w:szCs w:val="24"/>
                <w:highlight w:val="green"/>
                <w:vertAlign w:val="subscript"/>
                <w:lang w:val="en-US"/>
              </w:rPr>
              <w:t>b</w:t>
            </w:r>
            <w:r w:rsidRPr="004B429A">
              <w:rPr>
                <w:sz w:val="24"/>
                <w:szCs w:val="24"/>
                <w:highlight w:val="green"/>
                <w:vertAlign w:val="subscript"/>
                <w:lang w:val="en-US"/>
              </w:rPr>
              <w:t>16</w:t>
            </w:r>
          </w:p>
        </w:tc>
        <w:tc>
          <w:tcPr>
            <w:tcW w:w="1701" w:type="dxa"/>
            <w:tcBorders>
              <w:left w:val="single" w:sz="6" w:space="0" w:color="auto"/>
              <w:bottom w:val="single" w:sz="6" w:space="0" w:color="auto"/>
              <w:right w:val="single" w:sz="6" w:space="0" w:color="auto"/>
            </w:tcBorders>
          </w:tcPr>
          <w:p w:rsidR="00531965" w:rsidRPr="004B429A" w:rsidRDefault="00531965" w:rsidP="006328C5">
            <w:pPr>
              <w:spacing w:line="276" w:lineRule="auto"/>
              <w:jc w:val="center"/>
              <w:rPr>
                <w:sz w:val="24"/>
                <w:szCs w:val="24"/>
                <w:highlight w:val="green"/>
              </w:rPr>
            </w:pPr>
            <w:r w:rsidRPr="004B429A">
              <w:rPr>
                <w:sz w:val="24"/>
                <w:szCs w:val="24"/>
                <w:highlight w:val="green"/>
              </w:rPr>
              <w:t>0,85</w:t>
            </w:r>
          </w:p>
        </w:tc>
      </w:tr>
      <w:tr w:rsidR="00B16BA9" w:rsidRPr="004B429A" w:rsidTr="000F5DFE">
        <w:tc>
          <w:tcPr>
            <w:tcW w:w="9639" w:type="dxa"/>
            <w:gridSpan w:val="3"/>
            <w:tcBorders>
              <w:top w:val="single" w:sz="6" w:space="0" w:color="auto"/>
              <w:left w:val="single" w:sz="6" w:space="0" w:color="auto"/>
              <w:bottom w:val="single" w:sz="6" w:space="0" w:color="auto"/>
              <w:right w:val="single" w:sz="6" w:space="0" w:color="auto"/>
            </w:tcBorders>
          </w:tcPr>
          <w:p w:rsidR="00B16BA9" w:rsidRPr="004B429A" w:rsidRDefault="00B16BA9" w:rsidP="00B16BA9">
            <w:pPr>
              <w:spacing w:line="276" w:lineRule="auto"/>
              <w:ind w:firstLine="244"/>
              <w:jc w:val="both"/>
              <w:rPr>
                <w:highlight w:val="green"/>
              </w:rPr>
            </w:pPr>
            <w:r w:rsidRPr="004B429A">
              <w:rPr>
                <w:highlight w:val="green"/>
              </w:rPr>
              <w:t>П р и м е ч а н и я</w:t>
            </w:r>
          </w:p>
          <w:p w:rsidR="00B16BA9" w:rsidRPr="004B429A" w:rsidRDefault="00394F3E" w:rsidP="00B16BA9">
            <w:pPr>
              <w:spacing w:line="276" w:lineRule="auto"/>
              <w:ind w:firstLine="244"/>
              <w:jc w:val="both"/>
              <w:rPr>
                <w:i/>
                <w:smallCaps/>
                <w:highlight w:val="green"/>
              </w:rPr>
            </w:pPr>
            <w:proofErr w:type="gramStart"/>
            <w:r w:rsidRPr="004B429A">
              <w:rPr>
                <w:highlight w:val="green"/>
              </w:rPr>
              <w:t>1</w:t>
            </w:r>
            <w:r w:rsidR="00B16BA9" w:rsidRPr="004B429A">
              <w:rPr>
                <w:highlight w:val="green"/>
              </w:rPr>
              <w:t xml:space="preserve"> Коэффициенты условий р</w:t>
            </w:r>
            <w:r w:rsidR="008C18D8" w:rsidRPr="004B429A">
              <w:rPr>
                <w:highlight w:val="green"/>
              </w:rPr>
              <w:t>аботы бетона по</w:t>
            </w:r>
            <w:r w:rsidR="00F86B6E" w:rsidRPr="004B429A">
              <w:rPr>
                <w:highlight w:val="green"/>
              </w:rPr>
              <w:t xml:space="preserve"> </w:t>
            </w:r>
            <w:r w:rsidR="008C18D8" w:rsidRPr="004B429A">
              <w:rPr>
                <w:highlight w:val="green"/>
              </w:rPr>
              <w:t>поз. 1, 2, 5–7 следует учитывать</w:t>
            </w:r>
            <w:r w:rsidR="00B16BA9" w:rsidRPr="004B429A">
              <w:rPr>
                <w:highlight w:val="green"/>
              </w:rPr>
              <w:t xml:space="preserve"> при определении расчетных сопротивлений бетона</w:t>
            </w:r>
            <w:proofErr w:type="spellStart"/>
            <w:r w:rsidR="00B16BA9" w:rsidRPr="004B429A">
              <w:rPr>
                <w:i/>
                <w:highlight w:val="green"/>
                <w:lang w:val="en-US"/>
              </w:rPr>
              <w:t>R</w:t>
            </w:r>
            <w:r w:rsidR="00B16BA9" w:rsidRPr="004B429A">
              <w:rPr>
                <w:i/>
                <w:highlight w:val="green"/>
                <w:vertAlign w:val="subscript"/>
                <w:lang w:val="en-US"/>
              </w:rPr>
              <w:t>b</w:t>
            </w:r>
            <w:proofErr w:type="spellEnd"/>
            <w:r w:rsidR="00B16BA9" w:rsidRPr="004B429A">
              <w:rPr>
                <w:highlight w:val="green"/>
              </w:rPr>
              <w:t xml:space="preserve"> и</w:t>
            </w:r>
            <w:r w:rsidR="008C18D8" w:rsidRPr="004B429A">
              <w:rPr>
                <w:highlight w:val="green"/>
              </w:rPr>
              <w:t xml:space="preserve"> </w:t>
            </w:r>
            <w:proofErr w:type="spellStart"/>
            <w:r w:rsidR="00B16BA9" w:rsidRPr="004B429A">
              <w:rPr>
                <w:i/>
                <w:highlight w:val="green"/>
                <w:lang w:val="en-US"/>
              </w:rPr>
              <w:t>R</w:t>
            </w:r>
            <w:r w:rsidR="00B16BA9" w:rsidRPr="004B429A">
              <w:rPr>
                <w:i/>
                <w:highlight w:val="green"/>
                <w:vertAlign w:val="subscript"/>
                <w:lang w:val="en-US"/>
              </w:rPr>
              <w:t>bt</w:t>
            </w:r>
            <w:proofErr w:type="spellEnd"/>
            <w:r w:rsidR="008C18D8" w:rsidRPr="004B429A">
              <w:rPr>
                <w:i/>
                <w:highlight w:val="green"/>
              </w:rPr>
              <w:t>,</w:t>
            </w:r>
            <w:r w:rsidR="008C18D8" w:rsidRPr="004B429A">
              <w:rPr>
                <w:highlight w:val="green"/>
              </w:rPr>
              <w:t xml:space="preserve"> по поз. 4 –</w:t>
            </w:r>
            <w:r w:rsidR="00B16BA9" w:rsidRPr="004B429A">
              <w:rPr>
                <w:highlight w:val="green"/>
              </w:rPr>
              <w:t xml:space="preserve"> при определении</w:t>
            </w:r>
            <w:r w:rsidR="00F86B6E" w:rsidRPr="004B429A">
              <w:rPr>
                <w:highlight w:val="green"/>
              </w:rPr>
              <w:t xml:space="preserve"> </w:t>
            </w:r>
            <w:proofErr w:type="spellStart"/>
            <w:r w:rsidR="00B16BA9" w:rsidRPr="004B429A">
              <w:rPr>
                <w:i/>
                <w:highlight w:val="green"/>
                <w:lang w:val="en-US"/>
              </w:rPr>
              <w:t>R</w:t>
            </w:r>
            <w:r w:rsidR="00B16BA9" w:rsidRPr="004B429A">
              <w:rPr>
                <w:i/>
                <w:highlight w:val="green"/>
                <w:vertAlign w:val="subscript"/>
                <w:lang w:val="en-US"/>
              </w:rPr>
              <w:t>bt</w:t>
            </w:r>
            <w:proofErr w:type="spellEnd"/>
            <w:r w:rsidR="00B16BA9" w:rsidRPr="004B429A">
              <w:rPr>
                <w:i/>
                <w:highlight w:val="green"/>
                <w:vertAlign w:val="subscript"/>
              </w:rPr>
              <w:t>,</w:t>
            </w:r>
            <w:proofErr w:type="spellStart"/>
            <w:r w:rsidR="00B16BA9" w:rsidRPr="004B429A">
              <w:rPr>
                <w:i/>
                <w:highlight w:val="green"/>
                <w:vertAlign w:val="subscript"/>
                <w:lang w:val="en-US"/>
              </w:rPr>
              <w:t>ser</w:t>
            </w:r>
            <w:proofErr w:type="spellEnd"/>
            <w:r w:rsidR="008C18D8" w:rsidRPr="004B429A">
              <w:rPr>
                <w:highlight w:val="green"/>
              </w:rPr>
              <w:t>, а по остальным позициям –</w:t>
            </w:r>
            <w:r w:rsidR="00B16BA9" w:rsidRPr="004B429A">
              <w:rPr>
                <w:highlight w:val="green"/>
              </w:rPr>
              <w:t xml:space="preserve"> только при определении</w:t>
            </w:r>
            <w:r w:rsidR="008C18D8" w:rsidRPr="004B429A">
              <w:rPr>
                <w:highlight w:val="green"/>
              </w:rPr>
              <w:t xml:space="preserve"> </w:t>
            </w:r>
            <w:proofErr w:type="spellStart"/>
            <w:r w:rsidR="00B16BA9" w:rsidRPr="004B429A">
              <w:rPr>
                <w:i/>
                <w:highlight w:val="green"/>
                <w:lang w:val="en-US"/>
              </w:rPr>
              <w:t>R</w:t>
            </w:r>
            <w:r w:rsidR="00B16BA9" w:rsidRPr="004B429A">
              <w:rPr>
                <w:i/>
                <w:highlight w:val="green"/>
                <w:vertAlign w:val="subscript"/>
                <w:lang w:val="en-US"/>
              </w:rPr>
              <w:t>b</w:t>
            </w:r>
            <w:proofErr w:type="spellEnd"/>
            <w:r w:rsidR="00B16BA9" w:rsidRPr="004B429A">
              <w:rPr>
                <w:highlight w:val="green"/>
              </w:rPr>
              <w:t>.</w:t>
            </w:r>
            <w:proofErr w:type="gramEnd"/>
          </w:p>
          <w:p w:rsidR="00B16BA9" w:rsidRPr="004B429A" w:rsidRDefault="00394F3E" w:rsidP="00B16BA9">
            <w:pPr>
              <w:spacing w:line="276" w:lineRule="auto"/>
              <w:ind w:firstLine="244"/>
              <w:jc w:val="both"/>
              <w:rPr>
                <w:highlight w:val="green"/>
              </w:rPr>
            </w:pPr>
            <w:r w:rsidRPr="004B429A">
              <w:rPr>
                <w:highlight w:val="green"/>
              </w:rPr>
              <w:t>2</w:t>
            </w:r>
            <w:r w:rsidR="00B16BA9" w:rsidRPr="004B429A">
              <w:rPr>
                <w:highlight w:val="green"/>
              </w:rPr>
              <w:t xml:space="preserve"> Для конструкций, находящихся под действием многократно повторяющейся нагрузки, коэффициент </w:t>
            </w:r>
            <w:r w:rsidR="00B16BA9" w:rsidRPr="004B429A">
              <w:rPr>
                <w:highlight w:val="green"/>
              </w:rPr>
              <w:sym w:font="Symbol" w:char="F067"/>
            </w:r>
            <w:r w:rsidR="00B16BA9" w:rsidRPr="004B429A">
              <w:rPr>
                <w:i/>
                <w:highlight w:val="green"/>
                <w:vertAlign w:val="subscript"/>
              </w:rPr>
              <w:t>b</w:t>
            </w:r>
            <w:r w:rsidR="00B16BA9" w:rsidRPr="004B429A">
              <w:rPr>
                <w:highlight w:val="green"/>
                <w:vertAlign w:val="subscript"/>
              </w:rPr>
              <w:t>2</w:t>
            </w:r>
            <w:r w:rsidR="00B16BA9" w:rsidRPr="004B429A">
              <w:rPr>
                <w:highlight w:val="green"/>
              </w:rPr>
              <w:t xml:space="preserve"> учи</w:t>
            </w:r>
            <w:r w:rsidR="008C18D8" w:rsidRPr="004B429A">
              <w:rPr>
                <w:highlight w:val="green"/>
              </w:rPr>
              <w:t>тывают</w:t>
            </w:r>
            <w:r w:rsidR="00B16BA9" w:rsidRPr="004B429A">
              <w:rPr>
                <w:highlight w:val="green"/>
              </w:rPr>
              <w:t xml:space="preserve"> при расчете по прочности, а </w:t>
            </w:r>
            <w:r w:rsidR="00B16BA9" w:rsidRPr="004B429A">
              <w:rPr>
                <w:highlight w:val="green"/>
              </w:rPr>
              <w:sym w:font="Symbol" w:char="F067"/>
            </w:r>
            <w:r w:rsidR="00B16BA9" w:rsidRPr="004B429A">
              <w:rPr>
                <w:i/>
                <w:highlight w:val="green"/>
                <w:vertAlign w:val="subscript"/>
              </w:rPr>
              <w:t>b</w:t>
            </w:r>
            <w:r w:rsidR="00B16BA9" w:rsidRPr="004B429A">
              <w:rPr>
                <w:highlight w:val="green"/>
                <w:vertAlign w:val="subscript"/>
              </w:rPr>
              <w:t xml:space="preserve">1 </w:t>
            </w:r>
            <w:r w:rsidR="00592C36" w:rsidRPr="004B429A">
              <w:rPr>
                <w:highlight w:val="green"/>
              </w:rPr>
              <w:t>–</w:t>
            </w:r>
            <w:r w:rsidR="00B16BA9" w:rsidRPr="004B429A">
              <w:rPr>
                <w:highlight w:val="green"/>
              </w:rPr>
              <w:t xml:space="preserve"> при расчете на выносливость и по образованию трещин.</w:t>
            </w:r>
          </w:p>
          <w:p w:rsidR="00B16BA9" w:rsidRPr="004B429A" w:rsidRDefault="00394F3E" w:rsidP="00B16BA9">
            <w:pPr>
              <w:spacing w:line="276" w:lineRule="auto"/>
              <w:ind w:firstLine="244"/>
              <w:jc w:val="both"/>
              <w:rPr>
                <w:highlight w:val="green"/>
              </w:rPr>
            </w:pPr>
            <w:r w:rsidRPr="004B429A">
              <w:rPr>
                <w:highlight w:val="green"/>
              </w:rPr>
              <w:lastRenderedPageBreak/>
              <w:t>3</w:t>
            </w:r>
            <w:r w:rsidR="00B16BA9" w:rsidRPr="004B429A">
              <w:rPr>
                <w:highlight w:val="green"/>
              </w:rPr>
              <w:t xml:space="preserve"> При расчете конструкций в стадии предварительного обжатия коэффициент </w:t>
            </w:r>
            <w:r w:rsidR="00B16BA9" w:rsidRPr="004B429A">
              <w:rPr>
                <w:highlight w:val="green"/>
              </w:rPr>
              <w:sym w:font="Symbol" w:char="F067"/>
            </w:r>
            <w:r w:rsidR="00B16BA9" w:rsidRPr="004B429A">
              <w:rPr>
                <w:i/>
                <w:highlight w:val="green"/>
                <w:vertAlign w:val="subscript"/>
              </w:rPr>
              <w:t>b</w:t>
            </w:r>
            <w:r w:rsidR="00B16BA9" w:rsidRPr="004B429A">
              <w:rPr>
                <w:highlight w:val="green"/>
                <w:vertAlign w:val="subscript"/>
              </w:rPr>
              <w:t>2</w:t>
            </w:r>
            <w:r w:rsidR="00592C36" w:rsidRPr="004B429A">
              <w:rPr>
                <w:highlight w:val="green"/>
                <w:vertAlign w:val="subscript"/>
              </w:rPr>
              <w:t xml:space="preserve"> </w:t>
            </w:r>
            <w:r w:rsidR="00592C36" w:rsidRPr="004B429A">
              <w:rPr>
                <w:highlight w:val="green"/>
              </w:rPr>
              <w:t>принимают</w:t>
            </w:r>
            <w:r w:rsidR="00B16BA9" w:rsidRPr="004B429A">
              <w:rPr>
                <w:highlight w:val="green"/>
              </w:rPr>
              <w:t xml:space="preserve"> равным единице.</w:t>
            </w:r>
          </w:p>
          <w:p w:rsidR="00B16BA9" w:rsidRPr="004B429A" w:rsidRDefault="00394F3E" w:rsidP="00B16BA9">
            <w:pPr>
              <w:spacing w:line="276" w:lineRule="auto"/>
              <w:ind w:firstLine="244"/>
              <w:jc w:val="both"/>
              <w:rPr>
                <w:sz w:val="24"/>
                <w:szCs w:val="24"/>
                <w:highlight w:val="green"/>
              </w:rPr>
            </w:pPr>
            <w:r w:rsidRPr="004B429A">
              <w:rPr>
                <w:highlight w:val="green"/>
              </w:rPr>
              <w:t>4</w:t>
            </w:r>
            <w:r w:rsidR="00B16BA9" w:rsidRPr="004B429A">
              <w:rPr>
                <w:highlight w:val="green"/>
              </w:rPr>
              <w:t xml:space="preserve"> Коэффициенты условий работы бетона вводятся независимо друг от друга, но при этом их произведение должно быть не менее 0,45.</w:t>
            </w:r>
          </w:p>
        </w:tc>
      </w:tr>
    </w:tbl>
    <w:p w:rsidR="00B16BA9" w:rsidRPr="004B429A" w:rsidRDefault="002C07F3" w:rsidP="00531965">
      <w:pPr>
        <w:spacing w:line="360" w:lineRule="auto"/>
        <w:ind w:right="-289"/>
        <w:jc w:val="both"/>
        <w:rPr>
          <w:b/>
          <w:sz w:val="28"/>
          <w:szCs w:val="24"/>
          <w:highlight w:val="green"/>
        </w:rPr>
      </w:pPr>
      <w:r w:rsidRPr="004B429A">
        <w:rPr>
          <w:b/>
          <w:sz w:val="28"/>
          <w:szCs w:val="24"/>
          <w:highlight w:val="green"/>
        </w:rPr>
        <w:lastRenderedPageBreak/>
        <w:t>Таблица 5.6 (Измененная редакция, Изм. № 1).</w:t>
      </w:r>
    </w:p>
    <w:p w:rsidR="003F3F3D" w:rsidRPr="004B429A" w:rsidRDefault="00531965" w:rsidP="00531965">
      <w:pPr>
        <w:spacing w:line="360" w:lineRule="auto"/>
        <w:ind w:right="-289"/>
        <w:jc w:val="both"/>
        <w:rPr>
          <w:sz w:val="22"/>
          <w:highlight w:val="green"/>
        </w:rPr>
      </w:pPr>
      <w:r w:rsidRPr="004B429A">
        <w:rPr>
          <w:spacing w:val="26"/>
          <w:sz w:val="28"/>
          <w:szCs w:val="24"/>
          <w:highlight w:val="green"/>
        </w:rPr>
        <w:t>Таблица</w:t>
      </w:r>
      <w:r w:rsidR="00592C36" w:rsidRPr="004B429A">
        <w:rPr>
          <w:sz w:val="28"/>
          <w:szCs w:val="24"/>
          <w:highlight w:val="green"/>
        </w:rPr>
        <w:t xml:space="preserve"> 5.7</w:t>
      </w:r>
      <w:r w:rsidR="003F3F3D" w:rsidRPr="004B429A">
        <w:rPr>
          <w:sz w:val="28"/>
          <w:szCs w:val="24"/>
          <w:highlight w:val="green"/>
        </w:rPr>
        <w:t xml:space="preserve"> </w:t>
      </w:r>
      <w:r w:rsidR="00106AC5" w:rsidRPr="004B429A">
        <w:rPr>
          <w:sz w:val="28"/>
          <w:szCs w:val="24"/>
          <w:highlight w:val="green"/>
        </w:rPr>
        <w:t>–</w:t>
      </w:r>
      <w:r w:rsidR="00E43ADC" w:rsidRPr="004B429A">
        <w:rPr>
          <w:sz w:val="28"/>
          <w:szCs w:val="24"/>
          <w:highlight w:val="green"/>
        </w:rPr>
        <w:t xml:space="preserve"> </w:t>
      </w:r>
      <w:r w:rsidR="00BD524C" w:rsidRPr="004B429A">
        <w:rPr>
          <w:sz w:val="28"/>
          <w:szCs w:val="24"/>
          <w:highlight w:val="green"/>
        </w:rPr>
        <w:t>Коэффициенты асиммет</w:t>
      </w:r>
      <w:r w:rsidR="00E43ADC" w:rsidRPr="004B429A">
        <w:rPr>
          <w:sz w:val="28"/>
          <w:szCs w:val="24"/>
          <w:highlight w:val="green"/>
        </w:rPr>
        <w:t>рии цикла напряжений в бетоне</w:t>
      </w:r>
    </w:p>
    <w:tbl>
      <w:tblPr>
        <w:tblW w:w="0" w:type="auto"/>
        <w:tblInd w:w="-10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9" w:type="dxa"/>
          <w:right w:w="39" w:type="dxa"/>
        </w:tblCellMar>
        <w:tblLook w:val="0000" w:firstRow="0" w:lastRow="0" w:firstColumn="0" w:lastColumn="0" w:noHBand="0" w:noVBand="0"/>
      </w:tblPr>
      <w:tblGrid>
        <w:gridCol w:w="6211"/>
        <w:gridCol w:w="709"/>
        <w:gridCol w:w="567"/>
        <w:gridCol w:w="567"/>
        <w:gridCol w:w="567"/>
        <w:gridCol w:w="567"/>
        <w:gridCol w:w="567"/>
        <w:gridCol w:w="567"/>
      </w:tblGrid>
      <w:tr w:rsidR="003F3F3D" w:rsidRPr="004B429A" w:rsidTr="00B16BA9">
        <w:tc>
          <w:tcPr>
            <w:tcW w:w="6211" w:type="dxa"/>
            <w:tcBorders>
              <w:bottom w:val="double" w:sz="4" w:space="0" w:color="auto"/>
            </w:tcBorders>
          </w:tcPr>
          <w:p w:rsidR="003F3F3D" w:rsidRPr="004B429A" w:rsidRDefault="003F3F3D" w:rsidP="008463CA">
            <w:pPr>
              <w:spacing w:line="276" w:lineRule="auto"/>
              <w:ind w:right="-7"/>
              <w:rPr>
                <w:i/>
                <w:sz w:val="24"/>
                <w:szCs w:val="24"/>
                <w:highlight w:val="green"/>
              </w:rPr>
            </w:pPr>
            <w:r w:rsidRPr="004B429A">
              <w:rPr>
                <w:sz w:val="24"/>
                <w:szCs w:val="24"/>
                <w:highlight w:val="green"/>
              </w:rPr>
              <w:t>Коэффициенты асиммет</w:t>
            </w:r>
            <w:r w:rsidRPr="004B429A">
              <w:rPr>
                <w:sz w:val="24"/>
                <w:szCs w:val="24"/>
                <w:highlight w:val="green"/>
              </w:rPr>
              <w:softHyphen/>
              <w:t xml:space="preserve">рии цикла напряжений в бетоне </w:t>
            </w:r>
            <w:r w:rsidRPr="004B429A">
              <w:rPr>
                <w:sz w:val="24"/>
                <w:szCs w:val="24"/>
                <w:highlight w:val="green"/>
              </w:rPr>
              <w:sym w:font="Symbol" w:char="F072"/>
            </w:r>
            <w:r w:rsidRPr="004B429A">
              <w:rPr>
                <w:i/>
                <w:sz w:val="24"/>
                <w:szCs w:val="24"/>
                <w:highlight w:val="green"/>
                <w:vertAlign w:val="subscript"/>
                <w:lang w:val="en-US"/>
              </w:rPr>
              <w:t>b</w:t>
            </w:r>
          </w:p>
        </w:tc>
        <w:tc>
          <w:tcPr>
            <w:tcW w:w="709" w:type="dxa"/>
            <w:tcBorders>
              <w:bottom w:val="double" w:sz="4" w:space="0" w:color="auto"/>
            </w:tcBorders>
          </w:tcPr>
          <w:p w:rsidR="003F3F3D" w:rsidRPr="004B429A" w:rsidRDefault="003F3F3D" w:rsidP="008463CA">
            <w:pPr>
              <w:spacing w:line="276" w:lineRule="auto"/>
              <w:ind w:right="-7"/>
              <w:jc w:val="center"/>
              <w:rPr>
                <w:sz w:val="24"/>
                <w:szCs w:val="24"/>
                <w:highlight w:val="green"/>
              </w:rPr>
            </w:pPr>
            <w:r w:rsidRPr="004B429A">
              <w:rPr>
                <w:sz w:val="24"/>
                <w:szCs w:val="24"/>
                <w:highlight w:val="green"/>
              </w:rPr>
              <w:t>0</w:t>
            </w:r>
            <w:r w:rsidR="00592C36" w:rsidRPr="004B429A">
              <w:rPr>
                <w:sz w:val="24"/>
                <w:szCs w:val="24"/>
                <w:highlight w:val="green"/>
              </w:rPr>
              <w:t>–</w:t>
            </w:r>
            <w:r w:rsidRPr="004B429A">
              <w:rPr>
                <w:sz w:val="24"/>
                <w:szCs w:val="24"/>
                <w:highlight w:val="green"/>
              </w:rPr>
              <w:t>0,1</w:t>
            </w:r>
          </w:p>
        </w:tc>
        <w:tc>
          <w:tcPr>
            <w:tcW w:w="567" w:type="dxa"/>
            <w:tcBorders>
              <w:bottom w:val="double" w:sz="4" w:space="0" w:color="auto"/>
            </w:tcBorders>
          </w:tcPr>
          <w:p w:rsidR="003F3F3D" w:rsidRPr="004B429A" w:rsidRDefault="003F3F3D" w:rsidP="008463CA">
            <w:pPr>
              <w:spacing w:line="276" w:lineRule="auto"/>
              <w:ind w:right="-7"/>
              <w:jc w:val="center"/>
              <w:rPr>
                <w:sz w:val="24"/>
                <w:szCs w:val="24"/>
                <w:highlight w:val="green"/>
              </w:rPr>
            </w:pPr>
            <w:r w:rsidRPr="004B429A">
              <w:rPr>
                <w:sz w:val="24"/>
                <w:szCs w:val="24"/>
                <w:highlight w:val="green"/>
              </w:rPr>
              <w:t>0,2</w:t>
            </w:r>
          </w:p>
        </w:tc>
        <w:tc>
          <w:tcPr>
            <w:tcW w:w="567" w:type="dxa"/>
            <w:tcBorders>
              <w:bottom w:val="double" w:sz="4" w:space="0" w:color="auto"/>
            </w:tcBorders>
          </w:tcPr>
          <w:p w:rsidR="003F3F3D" w:rsidRPr="004B429A" w:rsidRDefault="003F3F3D" w:rsidP="008463CA">
            <w:pPr>
              <w:spacing w:line="276" w:lineRule="auto"/>
              <w:ind w:right="-7"/>
              <w:jc w:val="center"/>
              <w:rPr>
                <w:sz w:val="24"/>
                <w:szCs w:val="24"/>
                <w:highlight w:val="green"/>
              </w:rPr>
            </w:pPr>
            <w:r w:rsidRPr="004B429A">
              <w:rPr>
                <w:sz w:val="24"/>
                <w:szCs w:val="24"/>
                <w:highlight w:val="green"/>
              </w:rPr>
              <w:t>0,3</w:t>
            </w:r>
          </w:p>
        </w:tc>
        <w:tc>
          <w:tcPr>
            <w:tcW w:w="567" w:type="dxa"/>
            <w:tcBorders>
              <w:bottom w:val="double" w:sz="4" w:space="0" w:color="auto"/>
            </w:tcBorders>
          </w:tcPr>
          <w:p w:rsidR="003F3F3D" w:rsidRPr="004B429A" w:rsidRDefault="003F3F3D" w:rsidP="008463CA">
            <w:pPr>
              <w:spacing w:line="276" w:lineRule="auto"/>
              <w:ind w:right="-7"/>
              <w:jc w:val="center"/>
              <w:rPr>
                <w:sz w:val="24"/>
                <w:szCs w:val="24"/>
                <w:highlight w:val="green"/>
              </w:rPr>
            </w:pPr>
            <w:r w:rsidRPr="004B429A">
              <w:rPr>
                <w:sz w:val="24"/>
                <w:szCs w:val="24"/>
                <w:highlight w:val="green"/>
              </w:rPr>
              <w:t>0,4</w:t>
            </w:r>
          </w:p>
        </w:tc>
        <w:tc>
          <w:tcPr>
            <w:tcW w:w="567" w:type="dxa"/>
            <w:tcBorders>
              <w:bottom w:val="double" w:sz="4" w:space="0" w:color="auto"/>
            </w:tcBorders>
          </w:tcPr>
          <w:p w:rsidR="003F3F3D" w:rsidRPr="004B429A" w:rsidRDefault="003F3F3D" w:rsidP="008463CA">
            <w:pPr>
              <w:spacing w:line="276" w:lineRule="auto"/>
              <w:ind w:right="-7"/>
              <w:jc w:val="center"/>
              <w:rPr>
                <w:sz w:val="24"/>
                <w:szCs w:val="24"/>
                <w:highlight w:val="green"/>
              </w:rPr>
            </w:pPr>
            <w:r w:rsidRPr="004B429A">
              <w:rPr>
                <w:sz w:val="24"/>
                <w:szCs w:val="24"/>
                <w:highlight w:val="green"/>
              </w:rPr>
              <w:t>0,5</w:t>
            </w:r>
          </w:p>
        </w:tc>
        <w:tc>
          <w:tcPr>
            <w:tcW w:w="567" w:type="dxa"/>
            <w:tcBorders>
              <w:bottom w:val="double" w:sz="4" w:space="0" w:color="auto"/>
            </w:tcBorders>
          </w:tcPr>
          <w:p w:rsidR="003F3F3D" w:rsidRPr="004B429A" w:rsidRDefault="003F3F3D" w:rsidP="008463CA">
            <w:pPr>
              <w:spacing w:line="276" w:lineRule="auto"/>
              <w:ind w:right="-7"/>
              <w:jc w:val="center"/>
              <w:rPr>
                <w:sz w:val="24"/>
                <w:szCs w:val="24"/>
                <w:highlight w:val="green"/>
              </w:rPr>
            </w:pPr>
            <w:r w:rsidRPr="004B429A">
              <w:rPr>
                <w:sz w:val="24"/>
                <w:szCs w:val="24"/>
                <w:highlight w:val="green"/>
              </w:rPr>
              <w:t>0,6</w:t>
            </w:r>
          </w:p>
        </w:tc>
        <w:tc>
          <w:tcPr>
            <w:tcW w:w="567" w:type="dxa"/>
            <w:tcBorders>
              <w:bottom w:val="double" w:sz="4" w:space="0" w:color="auto"/>
            </w:tcBorders>
          </w:tcPr>
          <w:p w:rsidR="003F3F3D" w:rsidRPr="004B429A" w:rsidRDefault="003F3F3D" w:rsidP="008463CA">
            <w:pPr>
              <w:spacing w:line="276" w:lineRule="auto"/>
              <w:ind w:right="-7"/>
              <w:jc w:val="center"/>
              <w:rPr>
                <w:sz w:val="24"/>
                <w:szCs w:val="24"/>
                <w:highlight w:val="green"/>
              </w:rPr>
            </w:pPr>
            <w:r w:rsidRPr="004B429A">
              <w:rPr>
                <w:sz w:val="24"/>
                <w:szCs w:val="24"/>
                <w:highlight w:val="green"/>
              </w:rPr>
              <w:t>0,7</w:t>
            </w:r>
          </w:p>
        </w:tc>
      </w:tr>
      <w:tr w:rsidR="003F3F3D" w:rsidRPr="004B429A" w:rsidTr="00B16BA9">
        <w:tc>
          <w:tcPr>
            <w:tcW w:w="6211" w:type="dxa"/>
            <w:tcBorders>
              <w:top w:val="double" w:sz="4" w:space="0" w:color="auto"/>
              <w:bottom w:val="single" w:sz="6" w:space="0" w:color="auto"/>
            </w:tcBorders>
          </w:tcPr>
          <w:p w:rsidR="003F3F3D" w:rsidRPr="004B429A" w:rsidRDefault="003F3F3D" w:rsidP="008463CA">
            <w:pPr>
              <w:spacing w:line="276" w:lineRule="auto"/>
              <w:ind w:right="-7"/>
              <w:jc w:val="both"/>
              <w:rPr>
                <w:i/>
                <w:sz w:val="24"/>
                <w:szCs w:val="24"/>
                <w:highlight w:val="green"/>
              </w:rPr>
            </w:pPr>
            <w:r w:rsidRPr="004B429A">
              <w:rPr>
                <w:sz w:val="24"/>
                <w:szCs w:val="24"/>
                <w:highlight w:val="green"/>
              </w:rPr>
              <w:t>Коэффициент</w:t>
            </w:r>
            <w:r w:rsidR="00592C36" w:rsidRPr="004B429A">
              <w:rPr>
                <w:sz w:val="24"/>
                <w:szCs w:val="24"/>
                <w:highlight w:val="green"/>
              </w:rPr>
              <w:t xml:space="preserve"> </w:t>
            </w:r>
            <w:r w:rsidRPr="004B429A">
              <w:rPr>
                <w:sz w:val="24"/>
                <w:szCs w:val="24"/>
                <w:highlight w:val="green"/>
                <w:lang w:val="en-US"/>
              </w:rPr>
              <w:sym w:font="Symbol" w:char="F067"/>
            </w:r>
            <w:r w:rsidRPr="004B429A">
              <w:rPr>
                <w:i/>
                <w:sz w:val="24"/>
                <w:szCs w:val="24"/>
                <w:highlight w:val="green"/>
                <w:vertAlign w:val="subscript"/>
                <w:lang w:val="en-US"/>
              </w:rPr>
              <w:t>b</w:t>
            </w:r>
            <w:r w:rsidR="00062774" w:rsidRPr="004B429A">
              <w:rPr>
                <w:sz w:val="24"/>
                <w:szCs w:val="24"/>
                <w:highlight w:val="green"/>
                <w:vertAlign w:val="subscript"/>
              </w:rPr>
              <w:t>6</w:t>
            </w:r>
          </w:p>
        </w:tc>
        <w:tc>
          <w:tcPr>
            <w:tcW w:w="709" w:type="dxa"/>
            <w:tcBorders>
              <w:top w:val="double" w:sz="4" w:space="0" w:color="auto"/>
              <w:bottom w:val="single" w:sz="6" w:space="0" w:color="auto"/>
            </w:tcBorders>
          </w:tcPr>
          <w:p w:rsidR="003F3F3D" w:rsidRPr="004B429A" w:rsidRDefault="003F3F3D" w:rsidP="008463CA">
            <w:pPr>
              <w:spacing w:line="276" w:lineRule="auto"/>
              <w:ind w:right="-7"/>
              <w:jc w:val="center"/>
              <w:rPr>
                <w:sz w:val="24"/>
                <w:szCs w:val="24"/>
                <w:highlight w:val="green"/>
              </w:rPr>
            </w:pPr>
            <w:r w:rsidRPr="004B429A">
              <w:rPr>
                <w:sz w:val="24"/>
                <w:szCs w:val="24"/>
                <w:highlight w:val="green"/>
              </w:rPr>
              <w:t>0,50</w:t>
            </w:r>
          </w:p>
        </w:tc>
        <w:tc>
          <w:tcPr>
            <w:tcW w:w="567" w:type="dxa"/>
            <w:tcBorders>
              <w:top w:val="double" w:sz="4" w:space="0" w:color="auto"/>
              <w:bottom w:val="single" w:sz="6" w:space="0" w:color="auto"/>
            </w:tcBorders>
          </w:tcPr>
          <w:p w:rsidR="003F3F3D" w:rsidRPr="004B429A" w:rsidRDefault="003F3F3D" w:rsidP="008463CA">
            <w:pPr>
              <w:spacing w:line="276" w:lineRule="auto"/>
              <w:ind w:right="-7"/>
              <w:jc w:val="center"/>
              <w:rPr>
                <w:sz w:val="24"/>
                <w:szCs w:val="24"/>
                <w:highlight w:val="green"/>
              </w:rPr>
            </w:pPr>
            <w:r w:rsidRPr="004B429A">
              <w:rPr>
                <w:sz w:val="24"/>
                <w:szCs w:val="24"/>
                <w:highlight w:val="green"/>
              </w:rPr>
              <w:t>0,55</w:t>
            </w:r>
          </w:p>
        </w:tc>
        <w:tc>
          <w:tcPr>
            <w:tcW w:w="567" w:type="dxa"/>
            <w:tcBorders>
              <w:top w:val="double" w:sz="4" w:space="0" w:color="auto"/>
              <w:bottom w:val="single" w:sz="6" w:space="0" w:color="auto"/>
            </w:tcBorders>
          </w:tcPr>
          <w:p w:rsidR="003F3F3D" w:rsidRPr="004B429A" w:rsidRDefault="003F3F3D" w:rsidP="008463CA">
            <w:pPr>
              <w:spacing w:line="276" w:lineRule="auto"/>
              <w:ind w:right="-7"/>
              <w:jc w:val="center"/>
              <w:rPr>
                <w:sz w:val="24"/>
                <w:szCs w:val="24"/>
                <w:highlight w:val="green"/>
              </w:rPr>
            </w:pPr>
            <w:r w:rsidRPr="004B429A">
              <w:rPr>
                <w:sz w:val="24"/>
                <w:szCs w:val="24"/>
                <w:highlight w:val="green"/>
              </w:rPr>
              <w:t>0,60</w:t>
            </w:r>
          </w:p>
        </w:tc>
        <w:tc>
          <w:tcPr>
            <w:tcW w:w="567" w:type="dxa"/>
            <w:tcBorders>
              <w:top w:val="double" w:sz="4" w:space="0" w:color="auto"/>
              <w:bottom w:val="single" w:sz="6" w:space="0" w:color="auto"/>
            </w:tcBorders>
          </w:tcPr>
          <w:p w:rsidR="003F3F3D" w:rsidRPr="004B429A" w:rsidRDefault="003F3F3D" w:rsidP="008463CA">
            <w:pPr>
              <w:spacing w:line="276" w:lineRule="auto"/>
              <w:ind w:right="-7"/>
              <w:jc w:val="center"/>
              <w:rPr>
                <w:sz w:val="24"/>
                <w:szCs w:val="24"/>
                <w:highlight w:val="green"/>
              </w:rPr>
            </w:pPr>
            <w:r w:rsidRPr="004B429A">
              <w:rPr>
                <w:sz w:val="24"/>
                <w:szCs w:val="24"/>
                <w:highlight w:val="green"/>
              </w:rPr>
              <w:t>0,70</w:t>
            </w:r>
          </w:p>
        </w:tc>
        <w:tc>
          <w:tcPr>
            <w:tcW w:w="567" w:type="dxa"/>
            <w:tcBorders>
              <w:top w:val="double" w:sz="4" w:space="0" w:color="auto"/>
              <w:bottom w:val="single" w:sz="6" w:space="0" w:color="auto"/>
            </w:tcBorders>
          </w:tcPr>
          <w:p w:rsidR="003F3F3D" w:rsidRPr="004B429A" w:rsidRDefault="003F3F3D" w:rsidP="008463CA">
            <w:pPr>
              <w:spacing w:line="276" w:lineRule="auto"/>
              <w:ind w:right="-7"/>
              <w:jc w:val="center"/>
              <w:rPr>
                <w:sz w:val="24"/>
                <w:szCs w:val="24"/>
                <w:highlight w:val="green"/>
              </w:rPr>
            </w:pPr>
            <w:r w:rsidRPr="004B429A">
              <w:rPr>
                <w:sz w:val="24"/>
                <w:szCs w:val="24"/>
                <w:highlight w:val="green"/>
              </w:rPr>
              <w:t>0,75</w:t>
            </w:r>
          </w:p>
        </w:tc>
        <w:tc>
          <w:tcPr>
            <w:tcW w:w="567" w:type="dxa"/>
            <w:tcBorders>
              <w:top w:val="double" w:sz="4" w:space="0" w:color="auto"/>
              <w:bottom w:val="single" w:sz="6" w:space="0" w:color="auto"/>
            </w:tcBorders>
          </w:tcPr>
          <w:p w:rsidR="003F3F3D" w:rsidRPr="004B429A" w:rsidRDefault="003F3F3D" w:rsidP="008463CA">
            <w:pPr>
              <w:spacing w:line="276" w:lineRule="auto"/>
              <w:ind w:right="-7"/>
              <w:jc w:val="center"/>
              <w:rPr>
                <w:sz w:val="24"/>
                <w:szCs w:val="24"/>
                <w:highlight w:val="green"/>
              </w:rPr>
            </w:pPr>
            <w:r w:rsidRPr="004B429A">
              <w:rPr>
                <w:sz w:val="24"/>
                <w:szCs w:val="24"/>
                <w:highlight w:val="green"/>
              </w:rPr>
              <w:t>0,80</w:t>
            </w:r>
          </w:p>
        </w:tc>
        <w:tc>
          <w:tcPr>
            <w:tcW w:w="567" w:type="dxa"/>
            <w:tcBorders>
              <w:top w:val="double" w:sz="4" w:space="0" w:color="auto"/>
              <w:bottom w:val="single" w:sz="6" w:space="0" w:color="auto"/>
            </w:tcBorders>
          </w:tcPr>
          <w:p w:rsidR="003F3F3D" w:rsidRPr="004B429A" w:rsidRDefault="003F3F3D" w:rsidP="008463CA">
            <w:pPr>
              <w:spacing w:line="276" w:lineRule="auto"/>
              <w:ind w:right="-7"/>
              <w:jc w:val="center"/>
              <w:rPr>
                <w:sz w:val="24"/>
                <w:szCs w:val="24"/>
                <w:highlight w:val="green"/>
              </w:rPr>
            </w:pPr>
            <w:r w:rsidRPr="004B429A">
              <w:rPr>
                <w:sz w:val="24"/>
                <w:szCs w:val="24"/>
                <w:highlight w:val="green"/>
              </w:rPr>
              <w:t>0,85</w:t>
            </w:r>
          </w:p>
        </w:tc>
      </w:tr>
      <w:tr w:rsidR="00B16BA9" w:rsidRPr="004B429A" w:rsidTr="00B16BA9">
        <w:tc>
          <w:tcPr>
            <w:tcW w:w="10322" w:type="dxa"/>
            <w:gridSpan w:val="8"/>
            <w:tcBorders>
              <w:top w:val="single" w:sz="6" w:space="0" w:color="auto"/>
            </w:tcBorders>
          </w:tcPr>
          <w:p w:rsidR="00B16BA9" w:rsidRPr="004B429A" w:rsidRDefault="00B16BA9" w:rsidP="00B16BA9">
            <w:pPr>
              <w:ind w:firstLine="102"/>
              <w:jc w:val="both"/>
              <w:rPr>
                <w:highlight w:val="green"/>
              </w:rPr>
            </w:pPr>
            <w:proofErr w:type="gramStart"/>
            <w:r w:rsidRPr="004B429A">
              <w:rPr>
                <w:highlight w:val="green"/>
              </w:rPr>
              <w:t>П</w:t>
            </w:r>
            <w:proofErr w:type="gramEnd"/>
            <w:r w:rsidRPr="004B429A">
              <w:rPr>
                <w:highlight w:val="green"/>
              </w:rPr>
              <w:t xml:space="preserve"> р и м е ч а н и е</w:t>
            </w:r>
            <w:r w:rsidR="00592C36" w:rsidRPr="004B429A">
              <w:rPr>
                <w:highlight w:val="green"/>
              </w:rPr>
              <w:t xml:space="preserve">  –</w:t>
            </w:r>
            <w:r w:rsidRPr="004B429A">
              <w:rPr>
                <w:highlight w:val="green"/>
              </w:rPr>
              <w:t xml:space="preserve"> В</w:t>
            </w:r>
            <w:r w:rsidR="00592C36" w:rsidRPr="004B429A">
              <w:rPr>
                <w:highlight w:val="green"/>
              </w:rPr>
              <w:t xml:space="preserve"> настоящей</w:t>
            </w:r>
            <w:r w:rsidRPr="004B429A">
              <w:rPr>
                <w:highlight w:val="green"/>
              </w:rPr>
              <w:t xml:space="preserve"> таблице</w:t>
            </w:r>
            <w:r w:rsidRPr="004B429A">
              <w:rPr>
                <w:position w:val="-30"/>
                <w:highlight w:val="green"/>
                <w:lang w:val="en-US"/>
              </w:rPr>
              <w:object w:dxaOrig="1100" w:dyaOrig="720" w14:anchorId="7B7FE2EA">
                <v:shape id="_x0000_i1045" type="#_x0000_t75" style="width:55.5pt;height:36pt" o:ole="">
                  <v:imagedata r:id="rId53" o:title=""/>
                </v:shape>
                <o:OLEObject Type="Embed" ProgID="Equation.3" ShapeID="_x0000_i1045" DrawAspect="Content" ObjectID="_1784384605" r:id="rId54"/>
              </w:object>
            </w:r>
            <w:r w:rsidR="00592C36" w:rsidRPr="004B429A">
              <w:rPr>
                <w:highlight w:val="green"/>
              </w:rPr>
              <w:t>,</w:t>
            </w:r>
          </w:p>
          <w:p w:rsidR="00B16BA9" w:rsidRPr="004B429A" w:rsidRDefault="00B16BA9" w:rsidP="00592C36">
            <w:pPr>
              <w:spacing w:line="276" w:lineRule="auto"/>
              <w:ind w:right="-7" w:firstLine="102"/>
              <w:jc w:val="both"/>
              <w:rPr>
                <w:sz w:val="24"/>
                <w:szCs w:val="24"/>
                <w:highlight w:val="green"/>
              </w:rPr>
            </w:pPr>
            <w:r w:rsidRPr="004B429A">
              <w:rPr>
                <w:highlight w:val="green"/>
              </w:rPr>
              <w:t xml:space="preserve">где </w:t>
            </w:r>
            <w:r w:rsidRPr="004B429A">
              <w:rPr>
                <w:position w:val="-12"/>
                <w:highlight w:val="green"/>
              </w:rPr>
              <w:object w:dxaOrig="560" w:dyaOrig="360" w14:anchorId="54D92215">
                <v:shape id="_x0000_i1046" type="#_x0000_t75" style="width:27pt;height:18.75pt" o:ole="">
                  <v:imagedata r:id="rId55" o:title=""/>
                </v:shape>
                <o:OLEObject Type="Embed" ProgID="Equation.3" ShapeID="_x0000_i1046" DrawAspect="Content" ObjectID="_1784384606" r:id="rId56"/>
              </w:object>
            </w:r>
            <w:r w:rsidRPr="004B429A">
              <w:rPr>
                <w:highlight w:val="green"/>
              </w:rPr>
              <w:t xml:space="preserve"> и</w:t>
            </w:r>
            <w:r w:rsidRPr="004B429A">
              <w:rPr>
                <w:position w:val="-14"/>
                <w:highlight w:val="green"/>
              </w:rPr>
              <w:object w:dxaOrig="580" w:dyaOrig="380" w14:anchorId="366C8F2D">
                <v:shape id="_x0000_i1047" type="#_x0000_t75" style="width:30pt;height:18pt" o:ole="">
                  <v:imagedata r:id="rId57" o:title=""/>
                </v:shape>
                <o:OLEObject Type="Embed" ProgID="Equation.3" ShapeID="_x0000_i1047" DrawAspect="Content" ObjectID="_1784384607" r:id="rId58"/>
              </w:object>
            </w:r>
            <w:r w:rsidR="00592C36" w:rsidRPr="004B429A">
              <w:rPr>
                <w:highlight w:val="green"/>
              </w:rPr>
              <w:t>–</w:t>
            </w:r>
            <w:r w:rsidRPr="004B429A">
              <w:rPr>
                <w:highlight w:val="green"/>
              </w:rPr>
              <w:t xml:space="preserve"> наименьшее и наибольшее напряжения </w:t>
            </w:r>
            <w:r w:rsidR="00592C36" w:rsidRPr="004B429A">
              <w:rPr>
                <w:highlight w:val="green"/>
              </w:rPr>
              <w:t xml:space="preserve">соответственно </w:t>
            </w:r>
            <w:r w:rsidRPr="004B429A">
              <w:rPr>
                <w:highlight w:val="green"/>
              </w:rPr>
              <w:t>в бетоне в пределах цикла изменения нагрузки, определяемые как для упругого тела (по приведенным сечениям)</w:t>
            </w:r>
            <w:r w:rsidR="00106AC5" w:rsidRPr="004B429A">
              <w:rPr>
                <w:highlight w:val="green"/>
              </w:rPr>
              <w:t xml:space="preserve"> в зависимости</w:t>
            </w:r>
            <w:r w:rsidRPr="004B429A">
              <w:rPr>
                <w:highlight w:val="green"/>
              </w:rPr>
              <w:t xml:space="preserve"> от действия внешних нагрузок и усилия предварительного обжатия.</w:t>
            </w:r>
          </w:p>
        </w:tc>
      </w:tr>
    </w:tbl>
    <w:p w:rsidR="00B16BA9" w:rsidRPr="004B429A" w:rsidRDefault="00062774" w:rsidP="00C055A1">
      <w:pPr>
        <w:spacing w:line="360" w:lineRule="auto"/>
        <w:ind w:right="-289"/>
        <w:jc w:val="both"/>
        <w:rPr>
          <w:b/>
          <w:sz w:val="28"/>
          <w:szCs w:val="24"/>
          <w:highlight w:val="green"/>
        </w:rPr>
      </w:pPr>
      <w:r w:rsidRPr="004B429A">
        <w:rPr>
          <w:b/>
          <w:sz w:val="28"/>
          <w:szCs w:val="24"/>
          <w:highlight w:val="green"/>
        </w:rPr>
        <w:t>Таблица 5.7 (Измененная редакция, Изм. № 1).</w:t>
      </w:r>
    </w:p>
    <w:p w:rsidR="003F3F3D" w:rsidRPr="004B429A" w:rsidRDefault="00531965" w:rsidP="00C055A1">
      <w:pPr>
        <w:spacing w:line="360" w:lineRule="auto"/>
        <w:ind w:right="-289"/>
        <w:jc w:val="both"/>
        <w:rPr>
          <w:sz w:val="22"/>
          <w:highlight w:val="green"/>
        </w:rPr>
      </w:pPr>
      <w:r w:rsidRPr="004B429A">
        <w:rPr>
          <w:spacing w:val="26"/>
          <w:sz w:val="28"/>
          <w:szCs w:val="24"/>
          <w:highlight w:val="green"/>
        </w:rPr>
        <w:t>Таблица</w:t>
      </w:r>
      <w:r w:rsidR="00592C36" w:rsidRPr="004B429A">
        <w:rPr>
          <w:sz w:val="28"/>
          <w:szCs w:val="24"/>
          <w:highlight w:val="green"/>
        </w:rPr>
        <w:t xml:space="preserve"> 5.8</w:t>
      </w:r>
      <w:r w:rsidR="003F3F3D" w:rsidRPr="004B429A">
        <w:rPr>
          <w:sz w:val="28"/>
          <w:szCs w:val="24"/>
          <w:highlight w:val="green"/>
        </w:rPr>
        <w:t xml:space="preserve"> </w:t>
      </w:r>
      <w:r w:rsidR="00106AC5" w:rsidRPr="004B429A">
        <w:rPr>
          <w:sz w:val="28"/>
          <w:szCs w:val="24"/>
          <w:highlight w:val="green"/>
        </w:rPr>
        <w:t>–</w:t>
      </w:r>
      <w:r w:rsidR="00E43ADC" w:rsidRPr="004B429A">
        <w:rPr>
          <w:sz w:val="28"/>
          <w:szCs w:val="24"/>
          <w:highlight w:val="green"/>
        </w:rPr>
        <w:t xml:space="preserve"> Начальные модули упругости при сжатии и растяжении</w:t>
      </w:r>
    </w:p>
    <w:tbl>
      <w:tblPr>
        <w:tblW w:w="0" w:type="auto"/>
        <w:jc w:val="center"/>
        <w:tblLayout w:type="fixed"/>
        <w:tblCellMar>
          <w:left w:w="39" w:type="dxa"/>
          <w:right w:w="39" w:type="dxa"/>
        </w:tblCellMar>
        <w:tblLook w:val="0000" w:firstRow="0" w:lastRow="0" w:firstColumn="0" w:lastColumn="0" w:noHBand="0" w:noVBand="0"/>
      </w:tblPr>
      <w:tblGrid>
        <w:gridCol w:w="2267"/>
        <w:gridCol w:w="567"/>
        <w:gridCol w:w="709"/>
        <w:gridCol w:w="567"/>
        <w:gridCol w:w="567"/>
        <w:gridCol w:w="567"/>
        <w:gridCol w:w="567"/>
        <w:gridCol w:w="567"/>
        <w:gridCol w:w="567"/>
        <w:gridCol w:w="567"/>
        <w:gridCol w:w="567"/>
        <w:gridCol w:w="567"/>
        <w:gridCol w:w="567"/>
      </w:tblGrid>
      <w:tr w:rsidR="003F3F3D" w:rsidRPr="004B429A" w:rsidTr="00592C36">
        <w:trPr>
          <w:trHeight w:val="487"/>
          <w:jc w:val="center"/>
        </w:trPr>
        <w:tc>
          <w:tcPr>
            <w:tcW w:w="2267" w:type="dxa"/>
            <w:tcBorders>
              <w:top w:val="single" w:sz="6" w:space="0" w:color="auto"/>
              <w:left w:val="single" w:sz="6" w:space="0" w:color="auto"/>
              <w:right w:val="single" w:sz="6" w:space="0" w:color="auto"/>
            </w:tcBorders>
          </w:tcPr>
          <w:p w:rsidR="003F3F3D" w:rsidRPr="004B429A" w:rsidRDefault="003F3F3D" w:rsidP="008463CA">
            <w:pPr>
              <w:ind w:right="-8"/>
              <w:jc w:val="center"/>
              <w:rPr>
                <w:sz w:val="24"/>
                <w:szCs w:val="24"/>
                <w:highlight w:val="green"/>
              </w:rPr>
            </w:pPr>
          </w:p>
          <w:p w:rsidR="003F3F3D" w:rsidRPr="004B429A" w:rsidRDefault="003F3F3D" w:rsidP="008463CA">
            <w:pPr>
              <w:ind w:right="-8"/>
              <w:jc w:val="center"/>
              <w:rPr>
                <w:sz w:val="24"/>
                <w:szCs w:val="24"/>
                <w:highlight w:val="green"/>
              </w:rPr>
            </w:pPr>
            <w:r w:rsidRPr="004B429A">
              <w:rPr>
                <w:sz w:val="24"/>
                <w:szCs w:val="24"/>
                <w:highlight w:val="green"/>
              </w:rPr>
              <w:t>Бетон</w:t>
            </w:r>
          </w:p>
        </w:tc>
        <w:tc>
          <w:tcPr>
            <w:tcW w:w="6946" w:type="dxa"/>
            <w:gridSpan w:val="12"/>
            <w:tcBorders>
              <w:top w:val="single" w:sz="6" w:space="0" w:color="auto"/>
              <w:left w:val="single" w:sz="6" w:space="0" w:color="auto"/>
              <w:bottom w:val="single" w:sz="6" w:space="0" w:color="auto"/>
              <w:right w:val="single" w:sz="6" w:space="0" w:color="auto"/>
            </w:tcBorders>
          </w:tcPr>
          <w:p w:rsidR="003F3F3D" w:rsidRPr="004B429A" w:rsidRDefault="003F3F3D" w:rsidP="00592C36">
            <w:pPr>
              <w:ind w:right="-8"/>
              <w:jc w:val="center"/>
              <w:rPr>
                <w:sz w:val="24"/>
                <w:szCs w:val="24"/>
                <w:highlight w:val="green"/>
              </w:rPr>
            </w:pPr>
            <w:r w:rsidRPr="004B429A">
              <w:rPr>
                <w:sz w:val="24"/>
                <w:szCs w:val="24"/>
                <w:highlight w:val="green"/>
              </w:rPr>
              <w:t xml:space="preserve">Начальные модули упругости при сжатии и растяжении </w:t>
            </w:r>
            <w:r w:rsidRPr="004B429A">
              <w:rPr>
                <w:i/>
                <w:sz w:val="24"/>
                <w:szCs w:val="24"/>
                <w:highlight w:val="green"/>
                <w:lang w:val="en-US"/>
              </w:rPr>
              <w:t>E</w:t>
            </w:r>
            <w:r w:rsidRPr="004B429A">
              <w:rPr>
                <w:i/>
                <w:sz w:val="24"/>
                <w:szCs w:val="24"/>
                <w:highlight w:val="green"/>
                <w:vertAlign w:val="subscript"/>
                <w:lang w:val="en-US"/>
              </w:rPr>
              <w:t>b</w:t>
            </w:r>
            <w:r w:rsidRPr="004B429A">
              <w:rPr>
                <w:sz w:val="24"/>
                <w:szCs w:val="24"/>
                <w:highlight w:val="green"/>
                <w:lang w:val="en-US"/>
              </w:rPr>
              <w:sym w:font="Symbol" w:char="F0D7"/>
            </w:r>
            <w:r w:rsidRPr="004B429A">
              <w:rPr>
                <w:sz w:val="24"/>
                <w:szCs w:val="24"/>
                <w:highlight w:val="green"/>
              </w:rPr>
              <w:t>10</w:t>
            </w:r>
            <w:r w:rsidR="00592C36" w:rsidRPr="004B429A">
              <w:rPr>
                <w:sz w:val="24"/>
                <w:szCs w:val="24"/>
                <w:highlight w:val="green"/>
                <w:vertAlign w:val="superscript"/>
              </w:rPr>
              <w:t>–</w:t>
            </w:r>
            <w:r w:rsidRPr="004B429A">
              <w:rPr>
                <w:sz w:val="24"/>
                <w:szCs w:val="24"/>
                <w:highlight w:val="green"/>
                <w:vertAlign w:val="superscript"/>
              </w:rPr>
              <w:t>3</w:t>
            </w:r>
            <w:r w:rsidRPr="004B429A">
              <w:rPr>
                <w:sz w:val="24"/>
                <w:szCs w:val="24"/>
                <w:highlight w:val="green"/>
              </w:rPr>
              <w:t xml:space="preserve"> при классе бетона по прочности на сжатие, МПа</w:t>
            </w:r>
          </w:p>
        </w:tc>
      </w:tr>
      <w:tr w:rsidR="003F3F3D" w:rsidRPr="004B429A" w:rsidTr="00592C36">
        <w:trPr>
          <w:jc w:val="center"/>
        </w:trPr>
        <w:tc>
          <w:tcPr>
            <w:tcW w:w="2267" w:type="dxa"/>
            <w:tcBorders>
              <w:left w:val="single" w:sz="6" w:space="0" w:color="auto"/>
              <w:bottom w:val="double" w:sz="4" w:space="0" w:color="auto"/>
              <w:right w:val="single" w:sz="6" w:space="0" w:color="auto"/>
            </w:tcBorders>
          </w:tcPr>
          <w:p w:rsidR="003F3F3D" w:rsidRPr="004B429A" w:rsidRDefault="003F3F3D" w:rsidP="008463CA">
            <w:pPr>
              <w:ind w:right="-8"/>
              <w:jc w:val="both"/>
              <w:rPr>
                <w:sz w:val="24"/>
                <w:szCs w:val="24"/>
                <w:highlight w:val="green"/>
              </w:rPr>
            </w:pP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ind w:right="-8"/>
              <w:jc w:val="center"/>
              <w:rPr>
                <w:sz w:val="24"/>
                <w:szCs w:val="24"/>
                <w:highlight w:val="green"/>
              </w:rPr>
            </w:pPr>
            <w:r w:rsidRPr="004B429A">
              <w:rPr>
                <w:sz w:val="24"/>
                <w:szCs w:val="24"/>
                <w:highlight w:val="green"/>
              </w:rPr>
              <w:t>В10</w:t>
            </w:r>
          </w:p>
        </w:tc>
        <w:tc>
          <w:tcPr>
            <w:tcW w:w="709"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ind w:right="-8"/>
              <w:jc w:val="center"/>
              <w:rPr>
                <w:sz w:val="24"/>
                <w:szCs w:val="24"/>
                <w:highlight w:val="green"/>
                <w:lang w:val="en-US"/>
              </w:rPr>
            </w:pPr>
            <w:r w:rsidRPr="004B429A">
              <w:rPr>
                <w:spacing w:val="-20"/>
                <w:sz w:val="24"/>
                <w:szCs w:val="24"/>
                <w:highlight w:val="green"/>
                <w:lang w:val="en-US"/>
              </w:rPr>
              <w:t>B12,5</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ind w:right="-8"/>
              <w:jc w:val="center"/>
              <w:rPr>
                <w:sz w:val="24"/>
                <w:szCs w:val="24"/>
                <w:highlight w:val="green"/>
                <w:lang w:val="en-US"/>
              </w:rPr>
            </w:pPr>
            <w:r w:rsidRPr="004B429A">
              <w:rPr>
                <w:sz w:val="24"/>
                <w:szCs w:val="24"/>
                <w:highlight w:val="green"/>
                <w:lang w:val="en-US"/>
              </w:rPr>
              <w:t>B15</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ind w:right="-8"/>
              <w:jc w:val="center"/>
              <w:rPr>
                <w:sz w:val="24"/>
                <w:szCs w:val="24"/>
                <w:highlight w:val="green"/>
                <w:lang w:val="en-US"/>
              </w:rPr>
            </w:pPr>
            <w:r w:rsidRPr="004B429A">
              <w:rPr>
                <w:sz w:val="24"/>
                <w:szCs w:val="24"/>
                <w:highlight w:val="green"/>
                <w:lang w:val="en-US"/>
              </w:rPr>
              <w:t>B20</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ind w:right="-8"/>
              <w:jc w:val="center"/>
              <w:rPr>
                <w:sz w:val="24"/>
                <w:szCs w:val="24"/>
                <w:highlight w:val="green"/>
                <w:lang w:val="en-US"/>
              </w:rPr>
            </w:pPr>
            <w:r w:rsidRPr="004B429A">
              <w:rPr>
                <w:sz w:val="24"/>
                <w:szCs w:val="24"/>
                <w:highlight w:val="green"/>
                <w:lang w:val="en-US"/>
              </w:rPr>
              <w:t>B25</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ind w:right="-8"/>
              <w:jc w:val="center"/>
              <w:rPr>
                <w:sz w:val="24"/>
                <w:szCs w:val="24"/>
                <w:highlight w:val="green"/>
              </w:rPr>
            </w:pPr>
            <w:r w:rsidRPr="004B429A">
              <w:rPr>
                <w:sz w:val="24"/>
                <w:szCs w:val="24"/>
                <w:highlight w:val="green"/>
              </w:rPr>
              <w:t>В30</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ind w:right="-8"/>
              <w:jc w:val="center"/>
              <w:rPr>
                <w:sz w:val="24"/>
                <w:szCs w:val="24"/>
                <w:highlight w:val="green"/>
              </w:rPr>
            </w:pPr>
            <w:r w:rsidRPr="004B429A">
              <w:rPr>
                <w:sz w:val="24"/>
                <w:szCs w:val="24"/>
                <w:highlight w:val="green"/>
              </w:rPr>
              <w:t>В35</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ind w:right="-8"/>
              <w:jc w:val="center"/>
              <w:rPr>
                <w:sz w:val="24"/>
                <w:szCs w:val="24"/>
                <w:highlight w:val="green"/>
              </w:rPr>
            </w:pPr>
            <w:r w:rsidRPr="004B429A">
              <w:rPr>
                <w:sz w:val="24"/>
                <w:szCs w:val="24"/>
                <w:highlight w:val="green"/>
              </w:rPr>
              <w:t>В40</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ind w:right="-8"/>
              <w:jc w:val="center"/>
              <w:rPr>
                <w:sz w:val="24"/>
                <w:szCs w:val="24"/>
                <w:highlight w:val="green"/>
              </w:rPr>
            </w:pPr>
            <w:r w:rsidRPr="004B429A">
              <w:rPr>
                <w:sz w:val="24"/>
                <w:szCs w:val="24"/>
                <w:highlight w:val="green"/>
              </w:rPr>
              <w:t>В45</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ind w:right="-8"/>
              <w:jc w:val="center"/>
              <w:rPr>
                <w:sz w:val="24"/>
                <w:szCs w:val="24"/>
                <w:highlight w:val="green"/>
              </w:rPr>
            </w:pPr>
            <w:r w:rsidRPr="004B429A">
              <w:rPr>
                <w:sz w:val="24"/>
                <w:szCs w:val="24"/>
                <w:highlight w:val="green"/>
              </w:rPr>
              <w:t>В50</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ind w:right="-8"/>
              <w:jc w:val="center"/>
              <w:rPr>
                <w:sz w:val="24"/>
                <w:szCs w:val="24"/>
                <w:highlight w:val="green"/>
              </w:rPr>
            </w:pPr>
            <w:r w:rsidRPr="004B429A">
              <w:rPr>
                <w:sz w:val="24"/>
                <w:szCs w:val="24"/>
                <w:highlight w:val="green"/>
              </w:rPr>
              <w:t>В55</w:t>
            </w:r>
          </w:p>
        </w:tc>
        <w:tc>
          <w:tcPr>
            <w:tcW w:w="567" w:type="dxa"/>
            <w:tcBorders>
              <w:top w:val="single" w:sz="6" w:space="0" w:color="auto"/>
              <w:left w:val="single" w:sz="6" w:space="0" w:color="auto"/>
              <w:bottom w:val="double" w:sz="4" w:space="0" w:color="auto"/>
              <w:right w:val="single" w:sz="6" w:space="0" w:color="auto"/>
            </w:tcBorders>
          </w:tcPr>
          <w:p w:rsidR="003F3F3D" w:rsidRPr="004B429A" w:rsidRDefault="003F3F3D" w:rsidP="008463CA">
            <w:pPr>
              <w:ind w:right="-8"/>
              <w:jc w:val="center"/>
              <w:rPr>
                <w:sz w:val="24"/>
                <w:szCs w:val="24"/>
                <w:highlight w:val="green"/>
              </w:rPr>
            </w:pPr>
            <w:r w:rsidRPr="004B429A">
              <w:rPr>
                <w:sz w:val="24"/>
                <w:szCs w:val="24"/>
                <w:highlight w:val="green"/>
              </w:rPr>
              <w:t>В60</w:t>
            </w:r>
          </w:p>
        </w:tc>
      </w:tr>
      <w:tr w:rsidR="003F3F3D" w:rsidRPr="004B429A" w:rsidTr="00592C36">
        <w:trPr>
          <w:jc w:val="center"/>
        </w:trPr>
        <w:tc>
          <w:tcPr>
            <w:tcW w:w="2267" w:type="dxa"/>
            <w:tcBorders>
              <w:top w:val="double" w:sz="4" w:space="0" w:color="auto"/>
              <w:left w:val="single" w:sz="6" w:space="0" w:color="auto"/>
              <w:bottom w:val="single" w:sz="6" w:space="0" w:color="auto"/>
              <w:right w:val="single" w:sz="6" w:space="0" w:color="auto"/>
            </w:tcBorders>
          </w:tcPr>
          <w:p w:rsidR="003F3F3D" w:rsidRPr="004B429A" w:rsidRDefault="003F3F3D" w:rsidP="008463CA">
            <w:pPr>
              <w:ind w:right="-8"/>
              <w:rPr>
                <w:sz w:val="24"/>
                <w:szCs w:val="24"/>
                <w:highlight w:val="green"/>
              </w:rPr>
            </w:pPr>
            <w:r w:rsidRPr="004B429A">
              <w:rPr>
                <w:sz w:val="24"/>
                <w:szCs w:val="24"/>
                <w:highlight w:val="green"/>
              </w:rPr>
              <w:t>На известково-песча</w:t>
            </w:r>
            <w:r w:rsidRPr="004B429A">
              <w:rPr>
                <w:sz w:val="24"/>
                <w:szCs w:val="24"/>
                <w:highlight w:val="green"/>
              </w:rPr>
              <w:softHyphen/>
              <w:t>ном вяжущем</w:t>
            </w:r>
          </w:p>
        </w:tc>
        <w:tc>
          <w:tcPr>
            <w:tcW w:w="567" w:type="dxa"/>
            <w:tcBorders>
              <w:top w:val="double" w:sz="4"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9,9</w:t>
            </w:r>
          </w:p>
        </w:tc>
        <w:tc>
          <w:tcPr>
            <w:tcW w:w="709" w:type="dxa"/>
            <w:tcBorders>
              <w:top w:val="double" w:sz="4"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11,9</w:t>
            </w:r>
          </w:p>
        </w:tc>
        <w:tc>
          <w:tcPr>
            <w:tcW w:w="567" w:type="dxa"/>
            <w:tcBorders>
              <w:top w:val="double" w:sz="4"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13,8</w:t>
            </w:r>
          </w:p>
        </w:tc>
        <w:tc>
          <w:tcPr>
            <w:tcW w:w="567" w:type="dxa"/>
            <w:tcBorders>
              <w:top w:val="double" w:sz="4"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16,5</w:t>
            </w:r>
          </w:p>
        </w:tc>
        <w:tc>
          <w:tcPr>
            <w:tcW w:w="567" w:type="dxa"/>
            <w:tcBorders>
              <w:top w:val="double" w:sz="4"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18,8</w:t>
            </w:r>
          </w:p>
        </w:tc>
        <w:tc>
          <w:tcPr>
            <w:tcW w:w="567" w:type="dxa"/>
            <w:tcBorders>
              <w:top w:val="double" w:sz="4"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20,7</w:t>
            </w:r>
          </w:p>
        </w:tc>
        <w:tc>
          <w:tcPr>
            <w:tcW w:w="567" w:type="dxa"/>
            <w:tcBorders>
              <w:top w:val="double" w:sz="4"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22,0</w:t>
            </w:r>
          </w:p>
        </w:tc>
        <w:tc>
          <w:tcPr>
            <w:tcW w:w="567" w:type="dxa"/>
            <w:tcBorders>
              <w:top w:val="double" w:sz="4"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23,0</w:t>
            </w:r>
          </w:p>
        </w:tc>
        <w:tc>
          <w:tcPr>
            <w:tcW w:w="567" w:type="dxa"/>
            <w:tcBorders>
              <w:top w:val="double" w:sz="4"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23,6</w:t>
            </w:r>
          </w:p>
        </w:tc>
        <w:tc>
          <w:tcPr>
            <w:tcW w:w="567" w:type="dxa"/>
            <w:tcBorders>
              <w:top w:val="double" w:sz="4"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24,0</w:t>
            </w:r>
          </w:p>
        </w:tc>
        <w:tc>
          <w:tcPr>
            <w:tcW w:w="567" w:type="dxa"/>
            <w:tcBorders>
              <w:top w:val="double" w:sz="4"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24,3</w:t>
            </w:r>
          </w:p>
        </w:tc>
        <w:tc>
          <w:tcPr>
            <w:tcW w:w="567" w:type="dxa"/>
            <w:tcBorders>
              <w:top w:val="double" w:sz="4"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24,5</w:t>
            </w:r>
          </w:p>
        </w:tc>
      </w:tr>
      <w:tr w:rsidR="003F3F3D" w:rsidRPr="004B429A" w:rsidTr="00592C36">
        <w:trPr>
          <w:jc w:val="center"/>
        </w:trPr>
        <w:tc>
          <w:tcPr>
            <w:tcW w:w="2267"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rPr>
                <w:sz w:val="24"/>
                <w:szCs w:val="24"/>
                <w:highlight w:val="green"/>
              </w:rPr>
            </w:pPr>
            <w:r w:rsidRPr="004B429A">
              <w:rPr>
                <w:sz w:val="24"/>
                <w:szCs w:val="24"/>
                <w:highlight w:val="green"/>
              </w:rPr>
              <w:t>На известково-шлако</w:t>
            </w:r>
            <w:r w:rsidRPr="004B429A">
              <w:rPr>
                <w:sz w:val="24"/>
                <w:szCs w:val="24"/>
                <w:highlight w:val="green"/>
              </w:rPr>
              <w:softHyphen/>
              <w:t>вом вяжущем</w:t>
            </w:r>
          </w:p>
        </w:tc>
        <w:tc>
          <w:tcPr>
            <w:tcW w:w="567" w:type="dxa"/>
            <w:tcBorders>
              <w:top w:val="single" w:sz="6"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11,8</w:t>
            </w:r>
          </w:p>
        </w:tc>
        <w:tc>
          <w:tcPr>
            <w:tcW w:w="709" w:type="dxa"/>
            <w:tcBorders>
              <w:top w:val="single" w:sz="6"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14,2</w:t>
            </w:r>
          </w:p>
        </w:tc>
        <w:tc>
          <w:tcPr>
            <w:tcW w:w="567" w:type="dxa"/>
            <w:tcBorders>
              <w:top w:val="single" w:sz="6"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16,5</w:t>
            </w:r>
          </w:p>
        </w:tc>
        <w:tc>
          <w:tcPr>
            <w:tcW w:w="567" w:type="dxa"/>
            <w:tcBorders>
              <w:top w:val="single" w:sz="6"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19,8</w:t>
            </w:r>
          </w:p>
        </w:tc>
        <w:tc>
          <w:tcPr>
            <w:tcW w:w="567" w:type="dxa"/>
            <w:tcBorders>
              <w:top w:val="single" w:sz="6"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22,5</w:t>
            </w:r>
          </w:p>
        </w:tc>
        <w:tc>
          <w:tcPr>
            <w:tcW w:w="567" w:type="dxa"/>
            <w:tcBorders>
              <w:top w:val="single" w:sz="6"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24,8</w:t>
            </w:r>
          </w:p>
        </w:tc>
        <w:tc>
          <w:tcPr>
            <w:tcW w:w="567" w:type="dxa"/>
            <w:tcBorders>
              <w:top w:val="single" w:sz="6"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26,4</w:t>
            </w:r>
          </w:p>
        </w:tc>
        <w:tc>
          <w:tcPr>
            <w:tcW w:w="567" w:type="dxa"/>
            <w:tcBorders>
              <w:top w:val="single" w:sz="6"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27,6</w:t>
            </w:r>
          </w:p>
        </w:tc>
        <w:tc>
          <w:tcPr>
            <w:tcW w:w="567" w:type="dxa"/>
            <w:tcBorders>
              <w:top w:val="single" w:sz="6"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28,3</w:t>
            </w:r>
          </w:p>
        </w:tc>
        <w:tc>
          <w:tcPr>
            <w:tcW w:w="567" w:type="dxa"/>
            <w:tcBorders>
              <w:top w:val="single" w:sz="6"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28,8</w:t>
            </w:r>
          </w:p>
        </w:tc>
        <w:tc>
          <w:tcPr>
            <w:tcW w:w="567" w:type="dxa"/>
            <w:tcBorders>
              <w:top w:val="single" w:sz="6"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29,2</w:t>
            </w:r>
          </w:p>
        </w:tc>
        <w:tc>
          <w:tcPr>
            <w:tcW w:w="567" w:type="dxa"/>
            <w:tcBorders>
              <w:top w:val="single" w:sz="6" w:space="0" w:color="auto"/>
              <w:left w:val="single" w:sz="6" w:space="0" w:color="auto"/>
              <w:bottom w:val="single" w:sz="6" w:space="0" w:color="auto"/>
              <w:right w:val="single" w:sz="6" w:space="0" w:color="auto"/>
            </w:tcBorders>
            <w:vAlign w:val="center"/>
          </w:tcPr>
          <w:p w:rsidR="00592C36" w:rsidRPr="004B429A" w:rsidRDefault="00592C36" w:rsidP="00531965">
            <w:pPr>
              <w:ind w:right="-8"/>
              <w:jc w:val="center"/>
              <w:rPr>
                <w:sz w:val="24"/>
                <w:szCs w:val="24"/>
                <w:highlight w:val="green"/>
              </w:rPr>
            </w:pPr>
          </w:p>
          <w:p w:rsidR="003F3F3D" w:rsidRPr="004B429A" w:rsidRDefault="003F3F3D" w:rsidP="00531965">
            <w:pPr>
              <w:ind w:right="-8"/>
              <w:jc w:val="center"/>
              <w:rPr>
                <w:sz w:val="24"/>
                <w:szCs w:val="24"/>
                <w:highlight w:val="green"/>
              </w:rPr>
            </w:pPr>
            <w:r w:rsidRPr="004B429A">
              <w:rPr>
                <w:sz w:val="24"/>
                <w:szCs w:val="24"/>
                <w:highlight w:val="green"/>
              </w:rPr>
              <w:t>29,6</w:t>
            </w:r>
          </w:p>
        </w:tc>
      </w:tr>
      <w:tr w:rsidR="00DF5422" w:rsidRPr="004B429A" w:rsidTr="00592C36">
        <w:trPr>
          <w:jc w:val="center"/>
        </w:trPr>
        <w:tc>
          <w:tcPr>
            <w:tcW w:w="9213" w:type="dxa"/>
            <w:gridSpan w:val="13"/>
            <w:tcBorders>
              <w:top w:val="single" w:sz="6" w:space="0" w:color="auto"/>
              <w:left w:val="single" w:sz="6" w:space="0" w:color="auto"/>
              <w:bottom w:val="single" w:sz="6" w:space="0" w:color="auto"/>
              <w:right w:val="single" w:sz="6" w:space="0" w:color="auto"/>
            </w:tcBorders>
          </w:tcPr>
          <w:p w:rsidR="00DF5422" w:rsidRPr="004B429A" w:rsidRDefault="00B16BA9" w:rsidP="00106AC5">
            <w:pPr>
              <w:spacing w:line="276" w:lineRule="auto"/>
              <w:ind w:right="-8"/>
              <w:jc w:val="both"/>
              <w:rPr>
                <w:sz w:val="24"/>
                <w:szCs w:val="24"/>
                <w:highlight w:val="green"/>
              </w:rPr>
            </w:pPr>
            <w:r w:rsidRPr="004B429A">
              <w:rPr>
                <w:highlight w:val="green"/>
              </w:rPr>
              <w:t>П р и м е ч а н и е</w:t>
            </w:r>
            <w:r w:rsidR="00106AC5" w:rsidRPr="004B429A">
              <w:rPr>
                <w:highlight w:val="green"/>
              </w:rPr>
              <w:t xml:space="preserve"> –</w:t>
            </w:r>
            <w:r w:rsidRPr="004B429A">
              <w:rPr>
                <w:highlight w:val="green"/>
              </w:rPr>
              <w:t xml:space="preserve"> При расчете слоистых конструкций по предельным состояниям первой группы в тех случаях, когда в расчете уч</w:t>
            </w:r>
            <w:r w:rsidR="00106AC5" w:rsidRPr="004B429A">
              <w:rPr>
                <w:highlight w:val="green"/>
              </w:rPr>
              <w:t>тены</w:t>
            </w:r>
            <w:r w:rsidRPr="004B429A">
              <w:rPr>
                <w:highlight w:val="green"/>
              </w:rPr>
              <w:t xml:space="preserve"> слои не только из плотного силикатного бетона, но и из других </w:t>
            </w:r>
            <w:r w:rsidR="00592C36" w:rsidRPr="004B429A">
              <w:rPr>
                <w:highlight w:val="green"/>
              </w:rPr>
              <w:t>материалов, приведенные в настоящей</w:t>
            </w:r>
            <w:r w:rsidRPr="004B429A">
              <w:rPr>
                <w:highlight w:val="green"/>
              </w:rPr>
              <w:t xml:space="preserve"> таблице значения модуля упругости плотного силикатного бетона следует увеличивать или уменьшать на 30</w:t>
            </w:r>
            <w:r w:rsidR="00106AC5" w:rsidRPr="004B429A">
              <w:rPr>
                <w:highlight w:val="green"/>
              </w:rPr>
              <w:t xml:space="preserve"> </w:t>
            </w:r>
            <w:r w:rsidRPr="004B429A">
              <w:rPr>
                <w:highlight w:val="green"/>
              </w:rPr>
              <w:t>%</w:t>
            </w:r>
            <w:r w:rsidR="00592C36" w:rsidRPr="004B429A">
              <w:rPr>
                <w:highlight w:val="green"/>
              </w:rPr>
              <w:t>,</w:t>
            </w:r>
            <w:r w:rsidRPr="004B429A">
              <w:rPr>
                <w:highlight w:val="green"/>
              </w:rPr>
              <w:t xml:space="preserve"> исходя из отклонения в сторону, неблагоприятную для расчета.</w:t>
            </w:r>
          </w:p>
        </w:tc>
      </w:tr>
    </w:tbl>
    <w:p w:rsidR="003F3F3D" w:rsidRPr="004B429A" w:rsidRDefault="00531965" w:rsidP="00C055A1">
      <w:pPr>
        <w:spacing w:line="360" w:lineRule="auto"/>
        <w:ind w:right="-289"/>
        <w:jc w:val="both"/>
        <w:rPr>
          <w:sz w:val="22"/>
          <w:highlight w:val="green"/>
        </w:rPr>
      </w:pPr>
      <w:r w:rsidRPr="004B429A">
        <w:rPr>
          <w:spacing w:val="26"/>
          <w:sz w:val="28"/>
          <w:szCs w:val="24"/>
          <w:highlight w:val="green"/>
        </w:rPr>
        <w:t>Таблица</w:t>
      </w:r>
      <w:r w:rsidR="00592C36" w:rsidRPr="004B429A">
        <w:rPr>
          <w:sz w:val="28"/>
          <w:szCs w:val="24"/>
          <w:highlight w:val="green"/>
        </w:rPr>
        <w:t xml:space="preserve"> 5.9</w:t>
      </w:r>
      <w:r w:rsidR="003F3F3D" w:rsidRPr="004B429A">
        <w:rPr>
          <w:sz w:val="28"/>
          <w:szCs w:val="24"/>
          <w:highlight w:val="green"/>
        </w:rPr>
        <w:t xml:space="preserve"> </w:t>
      </w:r>
      <w:r w:rsidR="00106AC5" w:rsidRPr="004B429A">
        <w:rPr>
          <w:sz w:val="28"/>
          <w:szCs w:val="24"/>
          <w:highlight w:val="green"/>
        </w:rPr>
        <w:t>–</w:t>
      </w:r>
      <w:r w:rsidR="00E43ADC" w:rsidRPr="004B429A">
        <w:rPr>
          <w:sz w:val="28"/>
          <w:szCs w:val="24"/>
          <w:highlight w:val="green"/>
        </w:rPr>
        <w:t xml:space="preserve"> Предельные значения характеристики ползучести бетона</w:t>
      </w:r>
    </w:p>
    <w:tbl>
      <w:tblPr>
        <w:tblW w:w="0" w:type="auto"/>
        <w:jc w:val="center"/>
        <w:tblLayout w:type="fixed"/>
        <w:tblCellMar>
          <w:left w:w="39" w:type="dxa"/>
          <w:right w:w="39" w:type="dxa"/>
        </w:tblCellMar>
        <w:tblLook w:val="0000" w:firstRow="0" w:lastRow="0" w:firstColumn="0" w:lastColumn="0" w:noHBand="0" w:noVBand="0"/>
      </w:tblPr>
      <w:tblGrid>
        <w:gridCol w:w="2976"/>
        <w:gridCol w:w="709"/>
        <w:gridCol w:w="850"/>
        <w:gridCol w:w="709"/>
        <w:gridCol w:w="709"/>
        <w:gridCol w:w="709"/>
        <w:gridCol w:w="708"/>
        <w:gridCol w:w="709"/>
        <w:gridCol w:w="992"/>
      </w:tblGrid>
      <w:tr w:rsidR="003F3F3D" w:rsidRPr="004B429A" w:rsidTr="001B78D3">
        <w:trPr>
          <w:jc w:val="center"/>
        </w:trPr>
        <w:tc>
          <w:tcPr>
            <w:tcW w:w="2976" w:type="dxa"/>
            <w:tcBorders>
              <w:top w:val="single" w:sz="6" w:space="0" w:color="auto"/>
              <w:left w:val="single" w:sz="6" w:space="0" w:color="auto"/>
              <w:right w:val="single" w:sz="6" w:space="0" w:color="auto"/>
            </w:tcBorders>
          </w:tcPr>
          <w:p w:rsidR="003F3F3D" w:rsidRPr="004B429A" w:rsidRDefault="003F3F3D" w:rsidP="008463CA">
            <w:pPr>
              <w:ind w:right="-8"/>
              <w:jc w:val="center"/>
              <w:rPr>
                <w:sz w:val="24"/>
                <w:szCs w:val="24"/>
                <w:highlight w:val="green"/>
              </w:rPr>
            </w:pPr>
          </w:p>
          <w:p w:rsidR="003F3F3D" w:rsidRPr="004B429A" w:rsidRDefault="003F3F3D" w:rsidP="008463CA">
            <w:pPr>
              <w:ind w:right="-8"/>
              <w:jc w:val="center"/>
              <w:rPr>
                <w:sz w:val="24"/>
                <w:szCs w:val="24"/>
                <w:highlight w:val="green"/>
              </w:rPr>
            </w:pPr>
            <w:r w:rsidRPr="004B429A">
              <w:rPr>
                <w:sz w:val="24"/>
                <w:szCs w:val="24"/>
                <w:highlight w:val="green"/>
              </w:rPr>
              <w:t>Бетон</w:t>
            </w:r>
          </w:p>
        </w:tc>
        <w:tc>
          <w:tcPr>
            <w:tcW w:w="6095" w:type="dxa"/>
            <w:gridSpan w:val="8"/>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r w:rsidRPr="004B429A">
              <w:rPr>
                <w:sz w:val="24"/>
                <w:szCs w:val="24"/>
                <w:highlight w:val="green"/>
              </w:rPr>
              <w:t xml:space="preserve">Предельные значения характеристики ползучести </w:t>
            </w:r>
            <w:r w:rsidRPr="004B429A">
              <w:rPr>
                <w:sz w:val="24"/>
                <w:szCs w:val="24"/>
                <w:highlight w:val="green"/>
              </w:rPr>
              <w:sym w:font="Symbol" w:char="F06A"/>
            </w:r>
            <w:proofErr w:type="spellStart"/>
            <w:r w:rsidRPr="004B429A">
              <w:rPr>
                <w:i/>
                <w:sz w:val="24"/>
                <w:szCs w:val="24"/>
                <w:highlight w:val="green"/>
                <w:vertAlign w:val="subscript"/>
                <w:lang w:val="en-US"/>
              </w:rPr>
              <w:t>bm</w:t>
            </w:r>
            <w:proofErr w:type="spellEnd"/>
            <w:r w:rsidRPr="004B429A">
              <w:rPr>
                <w:sz w:val="24"/>
                <w:szCs w:val="24"/>
                <w:highlight w:val="green"/>
              </w:rPr>
              <w:t xml:space="preserve"> при классе бетона по прочности на сжатие</w:t>
            </w:r>
          </w:p>
        </w:tc>
      </w:tr>
      <w:tr w:rsidR="003F3F3D" w:rsidRPr="004B429A" w:rsidTr="001B78D3">
        <w:trPr>
          <w:jc w:val="center"/>
        </w:trPr>
        <w:tc>
          <w:tcPr>
            <w:tcW w:w="2976" w:type="dxa"/>
            <w:tcBorders>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p>
        </w:tc>
        <w:tc>
          <w:tcPr>
            <w:tcW w:w="709"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r w:rsidRPr="004B429A">
              <w:rPr>
                <w:sz w:val="24"/>
                <w:szCs w:val="24"/>
                <w:highlight w:val="green"/>
              </w:rPr>
              <w:t>В10</w:t>
            </w:r>
          </w:p>
        </w:tc>
        <w:tc>
          <w:tcPr>
            <w:tcW w:w="850"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r w:rsidRPr="004B429A">
              <w:rPr>
                <w:sz w:val="24"/>
                <w:szCs w:val="24"/>
                <w:highlight w:val="green"/>
              </w:rPr>
              <w:t>В12,5</w:t>
            </w:r>
          </w:p>
        </w:tc>
        <w:tc>
          <w:tcPr>
            <w:tcW w:w="709"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r w:rsidRPr="004B429A">
              <w:rPr>
                <w:sz w:val="24"/>
                <w:szCs w:val="24"/>
                <w:highlight w:val="green"/>
                <w:lang w:val="en-US"/>
              </w:rPr>
              <w:t>B</w:t>
            </w:r>
            <w:r w:rsidRPr="004B429A">
              <w:rPr>
                <w:sz w:val="24"/>
                <w:szCs w:val="24"/>
                <w:highlight w:val="green"/>
              </w:rPr>
              <w:t>15</w:t>
            </w:r>
          </w:p>
        </w:tc>
        <w:tc>
          <w:tcPr>
            <w:tcW w:w="709"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r w:rsidRPr="004B429A">
              <w:rPr>
                <w:sz w:val="24"/>
                <w:szCs w:val="24"/>
                <w:highlight w:val="green"/>
              </w:rPr>
              <w:t>B20</w:t>
            </w:r>
          </w:p>
        </w:tc>
        <w:tc>
          <w:tcPr>
            <w:tcW w:w="709"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r w:rsidRPr="004B429A">
              <w:rPr>
                <w:sz w:val="24"/>
                <w:szCs w:val="24"/>
                <w:highlight w:val="green"/>
              </w:rPr>
              <w:t>B25</w:t>
            </w:r>
          </w:p>
        </w:tc>
        <w:tc>
          <w:tcPr>
            <w:tcW w:w="708"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lang w:val="en-US"/>
              </w:rPr>
            </w:pPr>
            <w:r w:rsidRPr="004B429A">
              <w:rPr>
                <w:sz w:val="24"/>
                <w:szCs w:val="24"/>
                <w:highlight w:val="green"/>
                <w:lang w:val="en-US"/>
              </w:rPr>
              <w:t>B30</w:t>
            </w:r>
          </w:p>
        </w:tc>
        <w:tc>
          <w:tcPr>
            <w:tcW w:w="709"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lang w:val="en-US"/>
              </w:rPr>
            </w:pPr>
            <w:r w:rsidRPr="004B429A">
              <w:rPr>
                <w:sz w:val="24"/>
                <w:szCs w:val="24"/>
                <w:highlight w:val="green"/>
                <w:lang w:val="en-US"/>
              </w:rPr>
              <w:t>B35</w:t>
            </w:r>
          </w:p>
        </w:tc>
        <w:tc>
          <w:tcPr>
            <w:tcW w:w="992"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r w:rsidRPr="004B429A">
              <w:rPr>
                <w:sz w:val="24"/>
                <w:szCs w:val="24"/>
                <w:highlight w:val="green"/>
              </w:rPr>
              <w:t>В40-В60</w:t>
            </w:r>
          </w:p>
        </w:tc>
      </w:tr>
      <w:tr w:rsidR="003F3F3D" w:rsidRPr="004B429A" w:rsidTr="001B78D3">
        <w:trPr>
          <w:jc w:val="center"/>
        </w:trPr>
        <w:tc>
          <w:tcPr>
            <w:tcW w:w="2976"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rPr>
                <w:sz w:val="24"/>
                <w:szCs w:val="24"/>
                <w:highlight w:val="green"/>
              </w:rPr>
            </w:pPr>
            <w:r w:rsidRPr="004B429A">
              <w:rPr>
                <w:sz w:val="24"/>
                <w:szCs w:val="24"/>
                <w:highlight w:val="green"/>
              </w:rPr>
              <w:t>На известково-песчаном вяжущем</w:t>
            </w:r>
          </w:p>
        </w:tc>
        <w:tc>
          <w:tcPr>
            <w:tcW w:w="709"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p>
          <w:p w:rsidR="003F3F3D" w:rsidRPr="004B429A" w:rsidRDefault="003F3F3D" w:rsidP="008463CA">
            <w:pPr>
              <w:ind w:right="-8"/>
              <w:jc w:val="center"/>
              <w:rPr>
                <w:sz w:val="24"/>
                <w:szCs w:val="24"/>
                <w:highlight w:val="green"/>
              </w:rPr>
            </w:pPr>
            <w:r w:rsidRPr="004B429A">
              <w:rPr>
                <w:sz w:val="24"/>
                <w:szCs w:val="24"/>
                <w:highlight w:val="green"/>
              </w:rPr>
              <w:t>2,00</w:t>
            </w:r>
          </w:p>
        </w:tc>
        <w:tc>
          <w:tcPr>
            <w:tcW w:w="850"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p>
          <w:p w:rsidR="003F3F3D" w:rsidRPr="004B429A" w:rsidRDefault="003F3F3D" w:rsidP="008463CA">
            <w:pPr>
              <w:ind w:right="-8"/>
              <w:jc w:val="center"/>
              <w:rPr>
                <w:sz w:val="24"/>
                <w:szCs w:val="24"/>
                <w:highlight w:val="green"/>
              </w:rPr>
            </w:pPr>
            <w:r w:rsidRPr="004B429A">
              <w:rPr>
                <w:sz w:val="24"/>
                <w:szCs w:val="24"/>
                <w:highlight w:val="green"/>
              </w:rPr>
              <w:t>2,00</w:t>
            </w:r>
          </w:p>
        </w:tc>
        <w:tc>
          <w:tcPr>
            <w:tcW w:w="709"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p>
          <w:p w:rsidR="003F3F3D" w:rsidRPr="004B429A" w:rsidRDefault="003F3F3D" w:rsidP="008463CA">
            <w:pPr>
              <w:ind w:right="-8"/>
              <w:jc w:val="center"/>
              <w:rPr>
                <w:sz w:val="24"/>
                <w:szCs w:val="24"/>
                <w:highlight w:val="green"/>
              </w:rPr>
            </w:pPr>
            <w:r w:rsidRPr="004B429A">
              <w:rPr>
                <w:sz w:val="24"/>
                <w:szCs w:val="24"/>
                <w:highlight w:val="green"/>
              </w:rPr>
              <w:t>1,75</w:t>
            </w:r>
          </w:p>
        </w:tc>
        <w:tc>
          <w:tcPr>
            <w:tcW w:w="709"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p>
          <w:p w:rsidR="003F3F3D" w:rsidRPr="004B429A" w:rsidRDefault="003F3F3D" w:rsidP="008463CA">
            <w:pPr>
              <w:ind w:right="-8"/>
              <w:jc w:val="center"/>
              <w:rPr>
                <w:sz w:val="24"/>
                <w:szCs w:val="24"/>
                <w:highlight w:val="green"/>
              </w:rPr>
            </w:pPr>
            <w:r w:rsidRPr="004B429A">
              <w:rPr>
                <w:sz w:val="24"/>
                <w:szCs w:val="24"/>
                <w:highlight w:val="green"/>
              </w:rPr>
              <w:t>1,50</w:t>
            </w:r>
          </w:p>
        </w:tc>
        <w:tc>
          <w:tcPr>
            <w:tcW w:w="709"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p>
          <w:p w:rsidR="003F3F3D" w:rsidRPr="004B429A" w:rsidRDefault="003F3F3D" w:rsidP="008463CA">
            <w:pPr>
              <w:ind w:right="-8"/>
              <w:jc w:val="center"/>
              <w:rPr>
                <w:sz w:val="24"/>
                <w:szCs w:val="24"/>
                <w:highlight w:val="green"/>
              </w:rPr>
            </w:pPr>
            <w:r w:rsidRPr="004B429A">
              <w:rPr>
                <w:sz w:val="24"/>
                <w:szCs w:val="24"/>
                <w:highlight w:val="green"/>
              </w:rPr>
              <w:t>1,50</w:t>
            </w:r>
          </w:p>
        </w:tc>
        <w:tc>
          <w:tcPr>
            <w:tcW w:w="708"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p>
          <w:p w:rsidR="003F3F3D" w:rsidRPr="004B429A" w:rsidRDefault="003F3F3D" w:rsidP="008463CA">
            <w:pPr>
              <w:ind w:right="-8"/>
              <w:jc w:val="center"/>
              <w:rPr>
                <w:sz w:val="24"/>
                <w:szCs w:val="24"/>
                <w:highlight w:val="green"/>
              </w:rPr>
            </w:pPr>
            <w:r w:rsidRPr="004B429A">
              <w:rPr>
                <w:sz w:val="24"/>
                <w:szCs w:val="24"/>
                <w:highlight w:val="green"/>
              </w:rPr>
              <w:t>1,25</w:t>
            </w:r>
          </w:p>
        </w:tc>
        <w:tc>
          <w:tcPr>
            <w:tcW w:w="709"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p>
          <w:p w:rsidR="003F3F3D" w:rsidRPr="004B429A" w:rsidRDefault="003F3F3D" w:rsidP="008463CA">
            <w:pPr>
              <w:ind w:right="-8"/>
              <w:jc w:val="center"/>
              <w:rPr>
                <w:sz w:val="24"/>
                <w:szCs w:val="24"/>
                <w:highlight w:val="green"/>
              </w:rPr>
            </w:pPr>
            <w:r w:rsidRPr="004B429A">
              <w:rPr>
                <w:sz w:val="24"/>
                <w:szCs w:val="24"/>
                <w:highlight w:val="green"/>
              </w:rPr>
              <w:t>1,25</w:t>
            </w:r>
          </w:p>
        </w:tc>
        <w:tc>
          <w:tcPr>
            <w:tcW w:w="992" w:type="dxa"/>
            <w:tcBorders>
              <w:top w:val="single" w:sz="6" w:space="0" w:color="auto"/>
              <w:left w:val="single" w:sz="6" w:space="0" w:color="auto"/>
              <w:bottom w:val="single" w:sz="6" w:space="0" w:color="auto"/>
              <w:right w:val="single" w:sz="6" w:space="0" w:color="auto"/>
            </w:tcBorders>
          </w:tcPr>
          <w:p w:rsidR="003F3F3D" w:rsidRPr="004B429A" w:rsidRDefault="003F3F3D" w:rsidP="008463CA">
            <w:pPr>
              <w:ind w:right="-8"/>
              <w:jc w:val="center"/>
              <w:rPr>
                <w:sz w:val="24"/>
                <w:szCs w:val="24"/>
                <w:highlight w:val="green"/>
              </w:rPr>
            </w:pPr>
          </w:p>
          <w:p w:rsidR="003F3F3D" w:rsidRPr="004B429A" w:rsidRDefault="003F3F3D" w:rsidP="008463CA">
            <w:pPr>
              <w:ind w:right="-8"/>
              <w:jc w:val="center"/>
              <w:rPr>
                <w:sz w:val="24"/>
                <w:szCs w:val="24"/>
                <w:highlight w:val="green"/>
              </w:rPr>
            </w:pPr>
            <w:r w:rsidRPr="004B429A">
              <w:rPr>
                <w:sz w:val="24"/>
                <w:szCs w:val="24"/>
                <w:highlight w:val="green"/>
              </w:rPr>
              <w:t>1,00</w:t>
            </w:r>
          </w:p>
        </w:tc>
      </w:tr>
      <w:tr w:rsidR="00DF5422" w:rsidRPr="004B429A" w:rsidTr="001B78D3">
        <w:trPr>
          <w:jc w:val="center"/>
        </w:trPr>
        <w:tc>
          <w:tcPr>
            <w:tcW w:w="9071" w:type="dxa"/>
            <w:gridSpan w:val="9"/>
            <w:tcBorders>
              <w:top w:val="single" w:sz="6" w:space="0" w:color="auto"/>
              <w:left w:val="single" w:sz="6" w:space="0" w:color="auto"/>
              <w:bottom w:val="single" w:sz="6" w:space="0" w:color="auto"/>
              <w:right w:val="single" w:sz="6" w:space="0" w:color="auto"/>
            </w:tcBorders>
          </w:tcPr>
          <w:p w:rsidR="00DF5422" w:rsidRPr="004B429A" w:rsidRDefault="00DF5422" w:rsidP="00DF5422">
            <w:pPr>
              <w:spacing w:line="276" w:lineRule="auto"/>
              <w:ind w:firstLine="284"/>
              <w:jc w:val="both"/>
              <w:rPr>
                <w:highlight w:val="green"/>
              </w:rPr>
            </w:pPr>
            <w:r w:rsidRPr="004B429A">
              <w:rPr>
                <w:highlight w:val="green"/>
              </w:rPr>
              <w:t>П р и м е ч а н и я</w:t>
            </w:r>
          </w:p>
          <w:p w:rsidR="00F86B6E" w:rsidRPr="004B429A" w:rsidRDefault="00106AC5" w:rsidP="00F86B6E">
            <w:pPr>
              <w:spacing w:line="276" w:lineRule="auto"/>
              <w:ind w:firstLine="284"/>
              <w:jc w:val="both"/>
              <w:rPr>
                <w:highlight w:val="green"/>
              </w:rPr>
            </w:pPr>
            <w:r w:rsidRPr="004B429A">
              <w:rPr>
                <w:highlight w:val="green"/>
              </w:rPr>
              <w:t>1</w:t>
            </w:r>
            <w:r w:rsidR="00DF5422" w:rsidRPr="004B429A">
              <w:rPr>
                <w:highlight w:val="green"/>
              </w:rPr>
              <w:t xml:space="preserve"> Для плотного силикатного бетона на известково-шлаковом вяжущем предельное значение характеристики ползучести </w:t>
            </w:r>
            <w:r w:rsidR="00DF5422" w:rsidRPr="004B429A">
              <w:rPr>
                <w:highlight w:val="green"/>
              </w:rPr>
              <w:sym w:font="Symbol" w:char="F06A"/>
            </w:r>
            <w:proofErr w:type="spellStart"/>
            <w:r w:rsidR="00DF5422" w:rsidRPr="004B429A">
              <w:rPr>
                <w:i/>
                <w:highlight w:val="green"/>
                <w:vertAlign w:val="subscript"/>
                <w:lang w:val="en-US"/>
              </w:rPr>
              <w:t>bm</w:t>
            </w:r>
            <w:proofErr w:type="spellEnd"/>
            <w:r w:rsidR="00DF5422" w:rsidRPr="004B429A">
              <w:rPr>
                <w:highlight w:val="green"/>
              </w:rPr>
              <w:t xml:space="preserve"> следует принимать для </w:t>
            </w:r>
            <w:r w:rsidR="00592C36" w:rsidRPr="004B429A">
              <w:rPr>
                <w:highlight w:val="green"/>
              </w:rPr>
              <w:t>указа</w:t>
            </w:r>
            <w:r w:rsidR="00DF5422" w:rsidRPr="004B429A">
              <w:rPr>
                <w:highlight w:val="green"/>
              </w:rPr>
              <w:t>нных классов бетона равным единице.</w:t>
            </w:r>
          </w:p>
          <w:p w:rsidR="00DF5422" w:rsidRPr="004B429A" w:rsidRDefault="00106AC5" w:rsidP="00F86B6E">
            <w:pPr>
              <w:spacing w:line="276" w:lineRule="auto"/>
              <w:ind w:firstLine="284"/>
              <w:jc w:val="both"/>
              <w:rPr>
                <w:sz w:val="24"/>
                <w:szCs w:val="24"/>
                <w:highlight w:val="green"/>
              </w:rPr>
            </w:pPr>
            <w:r w:rsidRPr="004B429A">
              <w:rPr>
                <w:highlight w:val="green"/>
              </w:rPr>
              <w:t>2</w:t>
            </w:r>
            <w:r w:rsidR="00DF5422" w:rsidRPr="004B429A">
              <w:rPr>
                <w:highlight w:val="green"/>
              </w:rPr>
              <w:t xml:space="preserve"> При наличии данных о составе бетона в условиях изготовления конструкций допускает</w:t>
            </w:r>
            <w:r w:rsidR="00592C36" w:rsidRPr="004B429A">
              <w:rPr>
                <w:highlight w:val="green"/>
              </w:rPr>
              <w:t xml:space="preserve">ся принимать </w:t>
            </w:r>
            <w:r w:rsidR="00DF5422" w:rsidRPr="004B429A">
              <w:rPr>
                <w:highlight w:val="green"/>
              </w:rPr>
              <w:t xml:space="preserve">другие значения </w:t>
            </w:r>
            <w:r w:rsidR="00DF5422" w:rsidRPr="004B429A">
              <w:rPr>
                <w:highlight w:val="green"/>
              </w:rPr>
              <w:sym w:font="Symbol" w:char="F06A"/>
            </w:r>
            <w:proofErr w:type="spellStart"/>
            <w:r w:rsidR="00DF5422" w:rsidRPr="004B429A">
              <w:rPr>
                <w:i/>
                <w:highlight w:val="green"/>
                <w:vertAlign w:val="subscript"/>
                <w:lang w:val="en-US"/>
              </w:rPr>
              <w:t>bm</w:t>
            </w:r>
            <w:proofErr w:type="spellEnd"/>
            <w:r w:rsidR="00DF5422" w:rsidRPr="004B429A">
              <w:rPr>
                <w:highlight w:val="green"/>
              </w:rPr>
              <w:t>.</w:t>
            </w:r>
          </w:p>
        </w:tc>
      </w:tr>
    </w:tbl>
    <w:p w:rsidR="00682142" w:rsidRPr="004B429A" w:rsidRDefault="00682142" w:rsidP="00682142">
      <w:pPr>
        <w:spacing w:line="360" w:lineRule="auto"/>
        <w:ind w:firstLine="709"/>
        <w:jc w:val="both"/>
        <w:rPr>
          <w:b/>
          <w:sz w:val="28"/>
          <w:szCs w:val="28"/>
          <w:highlight w:val="green"/>
        </w:rPr>
      </w:pPr>
      <w:r w:rsidRPr="004B429A">
        <w:rPr>
          <w:b/>
          <w:sz w:val="28"/>
          <w:szCs w:val="28"/>
          <w:highlight w:val="green"/>
        </w:rPr>
        <w:t>Таблица 5.9 (Измененная редакция, Изм. № 1).</w:t>
      </w:r>
    </w:p>
    <w:p w:rsidR="003F3F3D" w:rsidRPr="004B429A" w:rsidRDefault="003F3F3D" w:rsidP="00531965">
      <w:pPr>
        <w:spacing w:before="200" w:after="200" w:line="360" w:lineRule="auto"/>
        <w:ind w:firstLine="709"/>
        <w:jc w:val="both"/>
        <w:rPr>
          <w:b/>
          <w:sz w:val="32"/>
          <w:szCs w:val="24"/>
          <w:highlight w:val="green"/>
        </w:rPr>
      </w:pPr>
      <w:r w:rsidRPr="004B429A">
        <w:rPr>
          <w:b/>
          <w:sz w:val="32"/>
          <w:szCs w:val="24"/>
          <w:highlight w:val="green"/>
        </w:rPr>
        <w:t>5.2 Арматура</w:t>
      </w:r>
    </w:p>
    <w:p w:rsidR="003F3F3D" w:rsidRPr="004B429A" w:rsidRDefault="003F3F3D" w:rsidP="00531965">
      <w:pPr>
        <w:spacing w:before="200" w:line="360" w:lineRule="auto"/>
        <w:ind w:firstLine="709"/>
        <w:jc w:val="both"/>
        <w:rPr>
          <w:sz w:val="28"/>
          <w:szCs w:val="24"/>
          <w:highlight w:val="green"/>
        </w:rPr>
      </w:pPr>
      <w:r w:rsidRPr="004B429A">
        <w:rPr>
          <w:sz w:val="28"/>
          <w:szCs w:val="24"/>
          <w:highlight w:val="green"/>
        </w:rPr>
        <w:lastRenderedPageBreak/>
        <w:t>5.2.1 Для армирования конструкций, а также для закладных изделий следует принимать арматур</w:t>
      </w:r>
      <w:r w:rsidR="00592C36" w:rsidRPr="004B429A">
        <w:rPr>
          <w:sz w:val="28"/>
          <w:szCs w:val="24"/>
          <w:highlight w:val="green"/>
        </w:rPr>
        <w:t>у и сталь согласно указаниям пунктов 6.2.2–</w:t>
      </w:r>
      <w:r w:rsidRPr="004B429A">
        <w:rPr>
          <w:sz w:val="28"/>
          <w:szCs w:val="24"/>
          <w:highlight w:val="green"/>
        </w:rPr>
        <w:t>6.2.6 СП 63.13330.201</w:t>
      </w:r>
      <w:r w:rsidR="00722FD6" w:rsidRPr="004B429A">
        <w:rPr>
          <w:sz w:val="28"/>
          <w:szCs w:val="24"/>
          <w:highlight w:val="green"/>
        </w:rPr>
        <w:t>8</w:t>
      </w:r>
      <w:r w:rsidRPr="004B429A">
        <w:rPr>
          <w:sz w:val="28"/>
          <w:szCs w:val="24"/>
          <w:highlight w:val="green"/>
        </w:rPr>
        <w:t>.</w:t>
      </w:r>
    </w:p>
    <w:p w:rsidR="003F3F3D" w:rsidRPr="004B429A" w:rsidRDefault="003F3F3D" w:rsidP="00531965">
      <w:pPr>
        <w:spacing w:line="360" w:lineRule="auto"/>
        <w:ind w:firstLine="709"/>
        <w:jc w:val="both"/>
        <w:rPr>
          <w:sz w:val="28"/>
          <w:szCs w:val="24"/>
          <w:highlight w:val="green"/>
        </w:rPr>
      </w:pPr>
      <w:r w:rsidRPr="004B429A">
        <w:rPr>
          <w:sz w:val="28"/>
          <w:szCs w:val="24"/>
          <w:highlight w:val="green"/>
        </w:rPr>
        <w:t>В качестве напрягаемой арматуры не допускается применять высокопрочную холоднотянутую арматурную проволоку классов Вр1400, Вр1500 и Вр1600 диаметром 4 мм и менее, а также арматурные канаты.</w:t>
      </w:r>
    </w:p>
    <w:p w:rsidR="003F3F3D" w:rsidRPr="004B429A" w:rsidRDefault="003F3F3D" w:rsidP="00531965">
      <w:pPr>
        <w:spacing w:line="360" w:lineRule="auto"/>
        <w:ind w:firstLine="709"/>
        <w:jc w:val="both"/>
        <w:rPr>
          <w:sz w:val="28"/>
          <w:szCs w:val="24"/>
          <w:highlight w:val="green"/>
        </w:rPr>
      </w:pPr>
      <w:r w:rsidRPr="004B429A">
        <w:rPr>
          <w:sz w:val="28"/>
          <w:szCs w:val="24"/>
          <w:highlight w:val="green"/>
        </w:rPr>
        <w:t>В качестве ненапрягаемой арматуры допускается применение композитной полимер</w:t>
      </w:r>
      <w:r w:rsidR="00242ED2" w:rsidRPr="004B429A">
        <w:rPr>
          <w:sz w:val="28"/>
          <w:szCs w:val="24"/>
          <w:highlight w:val="green"/>
        </w:rPr>
        <w:t>ной арматуры по ГОСТ 31938</w:t>
      </w:r>
      <w:r w:rsidR="00EB30EA" w:rsidRPr="004B429A">
        <w:rPr>
          <w:sz w:val="28"/>
          <w:szCs w:val="24"/>
          <w:highlight w:val="green"/>
        </w:rPr>
        <w:t xml:space="preserve"> </w:t>
      </w:r>
      <w:r w:rsidR="00242ED2" w:rsidRPr="004B429A">
        <w:rPr>
          <w:sz w:val="28"/>
          <w:szCs w:val="24"/>
          <w:highlight w:val="green"/>
        </w:rPr>
        <w:t xml:space="preserve">при условии, что максимальное значение температуры при пропаривании конструкции не должно превышать значения температуры стеклования полимерной матрицы композитной арматуры. </w:t>
      </w:r>
    </w:p>
    <w:p w:rsidR="00722FD6" w:rsidRPr="004B429A" w:rsidRDefault="00722FD6" w:rsidP="00531965">
      <w:pPr>
        <w:spacing w:line="360" w:lineRule="auto"/>
        <w:ind w:firstLine="709"/>
        <w:jc w:val="both"/>
        <w:rPr>
          <w:b/>
          <w:sz w:val="28"/>
          <w:szCs w:val="24"/>
          <w:highlight w:val="green"/>
        </w:rPr>
      </w:pPr>
      <w:r w:rsidRPr="004B429A">
        <w:rPr>
          <w:b/>
          <w:sz w:val="28"/>
          <w:szCs w:val="24"/>
          <w:highlight w:val="green"/>
        </w:rPr>
        <w:t>(Измененная редакция, Изм. № 1).</w:t>
      </w:r>
    </w:p>
    <w:p w:rsidR="003F3F3D" w:rsidRPr="004B429A" w:rsidRDefault="003F3F3D" w:rsidP="00531965">
      <w:pPr>
        <w:spacing w:line="360" w:lineRule="auto"/>
        <w:ind w:firstLine="709"/>
        <w:jc w:val="both"/>
        <w:rPr>
          <w:sz w:val="28"/>
          <w:szCs w:val="24"/>
          <w:highlight w:val="green"/>
        </w:rPr>
      </w:pPr>
      <w:r w:rsidRPr="004B429A">
        <w:rPr>
          <w:sz w:val="28"/>
          <w:szCs w:val="24"/>
          <w:highlight w:val="green"/>
        </w:rPr>
        <w:t>5.2.2 Нормативные и расчетные характеристики арматуры следует</w:t>
      </w:r>
      <w:r w:rsidR="00592C36" w:rsidRPr="004B429A">
        <w:rPr>
          <w:sz w:val="28"/>
          <w:szCs w:val="24"/>
          <w:highlight w:val="green"/>
        </w:rPr>
        <w:t xml:space="preserve"> принимать согласно указаниям пунктов</w:t>
      </w:r>
      <w:r w:rsidRPr="004B429A">
        <w:rPr>
          <w:sz w:val="28"/>
          <w:szCs w:val="24"/>
          <w:highlight w:val="green"/>
        </w:rPr>
        <w:t xml:space="preserve"> 6.</w:t>
      </w:r>
      <w:r w:rsidR="00592C36" w:rsidRPr="004B429A">
        <w:rPr>
          <w:sz w:val="28"/>
          <w:szCs w:val="24"/>
          <w:highlight w:val="green"/>
        </w:rPr>
        <w:t>2.7–</w:t>
      </w:r>
      <w:r w:rsidRPr="004B429A">
        <w:rPr>
          <w:sz w:val="28"/>
          <w:szCs w:val="24"/>
          <w:highlight w:val="green"/>
        </w:rPr>
        <w:t>6.2.9 СП 63.13330.201</w:t>
      </w:r>
      <w:r w:rsidR="008703F3" w:rsidRPr="004B429A">
        <w:rPr>
          <w:sz w:val="28"/>
          <w:szCs w:val="24"/>
          <w:highlight w:val="green"/>
        </w:rPr>
        <w:t>8</w:t>
      </w:r>
      <w:r w:rsidRPr="004B429A">
        <w:rPr>
          <w:sz w:val="28"/>
          <w:szCs w:val="24"/>
          <w:highlight w:val="green"/>
        </w:rPr>
        <w:t xml:space="preserve"> </w:t>
      </w:r>
      <w:r w:rsidR="00592C36" w:rsidRPr="004B429A">
        <w:rPr>
          <w:sz w:val="28"/>
          <w:szCs w:val="24"/>
          <w:highlight w:val="green"/>
        </w:rPr>
        <w:t>с учетом требований 5.2.3–</w:t>
      </w:r>
      <w:r w:rsidRPr="004B429A">
        <w:rPr>
          <w:sz w:val="28"/>
          <w:szCs w:val="24"/>
          <w:highlight w:val="green"/>
        </w:rPr>
        <w:t>5.2.4.</w:t>
      </w:r>
    </w:p>
    <w:p w:rsidR="008703F3" w:rsidRPr="004B429A" w:rsidRDefault="008703F3" w:rsidP="00531965">
      <w:pPr>
        <w:spacing w:line="360" w:lineRule="auto"/>
        <w:ind w:firstLine="709"/>
        <w:jc w:val="both"/>
        <w:rPr>
          <w:sz w:val="28"/>
          <w:szCs w:val="24"/>
          <w:highlight w:val="green"/>
        </w:rPr>
      </w:pPr>
      <w:r w:rsidRPr="004B429A">
        <w:rPr>
          <w:b/>
          <w:sz w:val="28"/>
          <w:szCs w:val="24"/>
          <w:highlight w:val="green"/>
        </w:rPr>
        <w:t>(Измененная редакция, Изм. № 1).</w:t>
      </w:r>
    </w:p>
    <w:p w:rsidR="003F3F3D" w:rsidRPr="004B429A" w:rsidRDefault="003F3F3D" w:rsidP="001B78D3">
      <w:pPr>
        <w:spacing w:line="360" w:lineRule="auto"/>
        <w:ind w:firstLine="709"/>
        <w:jc w:val="both"/>
        <w:rPr>
          <w:sz w:val="28"/>
          <w:szCs w:val="24"/>
          <w:highlight w:val="green"/>
        </w:rPr>
      </w:pPr>
      <w:r w:rsidRPr="004B429A">
        <w:rPr>
          <w:sz w:val="28"/>
          <w:szCs w:val="24"/>
          <w:highlight w:val="green"/>
        </w:rPr>
        <w:t xml:space="preserve">5.2.3 </w:t>
      </w:r>
      <w:r w:rsidR="00D1384F" w:rsidRPr="004B429A">
        <w:rPr>
          <w:sz w:val="28"/>
          <w:szCs w:val="24"/>
          <w:highlight w:val="green"/>
        </w:rPr>
        <w:t xml:space="preserve">Коэффициент условий работы арматуры </w:t>
      </w:r>
      <w:r w:rsidR="00D1384F" w:rsidRPr="004B429A">
        <w:rPr>
          <w:sz w:val="28"/>
          <w:szCs w:val="24"/>
          <w:highlight w:val="green"/>
        </w:rPr>
        <w:sym w:font="Symbol" w:char="F067"/>
      </w:r>
      <w:r w:rsidR="00D1384F" w:rsidRPr="004B429A">
        <w:rPr>
          <w:i/>
          <w:sz w:val="28"/>
          <w:szCs w:val="24"/>
          <w:highlight w:val="green"/>
          <w:vertAlign w:val="subscript"/>
          <w:lang w:val="en-US"/>
        </w:rPr>
        <w:t>s</w:t>
      </w:r>
      <w:r w:rsidR="00D1384F" w:rsidRPr="004B429A">
        <w:rPr>
          <w:sz w:val="28"/>
          <w:szCs w:val="24"/>
          <w:highlight w:val="green"/>
          <w:vertAlign w:val="subscript"/>
        </w:rPr>
        <w:t xml:space="preserve">1 </w:t>
      </w:r>
      <w:r w:rsidR="00D1384F" w:rsidRPr="004B429A">
        <w:rPr>
          <w:sz w:val="28"/>
          <w:szCs w:val="24"/>
          <w:highlight w:val="green"/>
        </w:rPr>
        <w:t>в расчете на выносливость, принимаемый по пункту 1</w:t>
      </w:r>
      <w:r w:rsidR="00D1384F" w:rsidRPr="004B429A">
        <w:rPr>
          <w:bCs/>
          <w:sz w:val="28"/>
          <w:szCs w:val="24"/>
          <w:highlight w:val="green"/>
        </w:rPr>
        <w:t>3.5 СП 63.13330.2018</w:t>
      </w:r>
      <w:r w:rsidR="00D1384F" w:rsidRPr="004B429A">
        <w:rPr>
          <w:sz w:val="28"/>
          <w:szCs w:val="24"/>
          <w:highlight w:val="green"/>
        </w:rPr>
        <w:t xml:space="preserve">, следует умножать на коэффициент, равный </w:t>
      </w:r>
      <w:r w:rsidR="00D1384F" w:rsidRPr="004B429A">
        <w:rPr>
          <w:position w:val="-30"/>
          <w:sz w:val="28"/>
          <w:szCs w:val="24"/>
          <w:highlight w:val="green"/>
        </w:rPr>
        <w:object w:dxaOrig="600" w:dyaOrig="680">
          <v:shape id="_x0000_i1048" type="#_x0000_t75" style="width:30.75pt;height:33pt" o:ole="">
            <v:imagedata r:id="rId59" o:title=""/>
          </v:shape>
          <o:OLEObject Type="Embed" ProgID="Equation.3" ShapeID="_x0000_i1048" DrawAspect="Content" ObjectID="_1784384608" r:id="rId60"/>
        </w:object>
      </w:r>
      <w:r w:rsidR="00D1384F" w:rsidRPr="004B429A">
        <w:rPr>
          <w:sz w:val="28"/>
          <w:szCs w:val="24"/>
          <w:highlight w:val="green"/>
        </w:rPr>
        <w:t xml:space="preserve"> (где </w:t>
      </w:r>
      <w:r w:rsidR="00D1384F" w:rsidRPr="004B429A">
        <w:rPr>
          <w:i/>
          <w:sz w:val="28"/>
          <w:szCs w:val="24"/>
          <w:highlight w:val="green"/>
          <w:lang w:val="en-US"/>
        </w:rPr>
        <w:t>d</w:t>
      </w:r>
      <w:r w:rsidR="00D1384F" w:rsidRPr="004B429A">
        <w:rPr>
          <w:sz w:val="28"/>
          <w:szCs w:val="24"/>
          <w:highlight w:val="green"/>
        </w:rPr>
        <w:t xml:space="preserve"> – диаметр арматуры).</w:t>
      </w:r>
    </w:p>
    <w:p w:rsidR="00D1384F" w:rsidRPr="004B429A" w:rsidRDefault="00D1384F" w:rsidP="001B78D3">
      <w:pPr>
        <w:spacing w:line="360" w:lineRule="auto"/>
        <w:ind w:firstLine="709"/>
        <w:jc w:val="both"/>
        <w:rPr>
          <w:sz w:val="28"/>
          <w:szCs w:val="24"/>
          <w:highlight w:val="green"/>
        </w:rPr>
      </w:pPr>
      <w:r w:rsidRPr="004B429A">
        <w:rPr>
          <w:b/>
          <w:sz w:val="28"/>
          <w:szCs w:val="24"/>
          <w:highlight w:val="green"/>
        </w:rPr>
        <w:t>(Измененная редакция, Изм. № 1).</w:t>
      </w:r>
    </w:p>
    <w:p w:rsidR="001B78D3" w:rsidRPr="004B429A" w:rsidRDefault="001B78D3" w:rsidP="00505E01">
      <w:pPr>
        <w:spacing w:line="360" w:lineRule="auto"/>
        <w:ind w:firstLine="709"/>
        <w:jc w:val="both"/>
        <w:rPr>
          <w:sz w:val="28"/>
          <w:szCs w:val="24"/>
          <w:highlight w:val="green"/>
        </w:rPr>
      </w:pPr>
      <w:r w:rsidRPr="004B429A">
        <w:rPr>
          <w:sz w:val="28"/>
          <w:szCs w:val="24"/>
          <w:highlight w:val="green"/>
        </w:rPr>
        <w:t xml:space="preserve">5.2.4 Длину зоны передачи напряжений </w:t>
      </w:r>
      <w:r w:rsidRPr="004B429A">
        <w:rPr>
          <w:i/>
          <w:sz w:val="28"/>
          <w:szCs w:val="24"/>
          <w:highlight w:val="green"/>
          <w:lang w:val="en-US"/>
        </w:rPr>
        <w:t>l</w:t>
      </w:r>
      <w:r w:rsidRPr="004B429A">
        <w:rPr>
          <w:i/>
          <w:sz w:val="28"/>
          <w:szCs w:val="24"/>
          <w:highlight w:val="green"/>
          <w:vertAlign w:val="subscript"/>
        </w:rPr>
        <w:t>р</w:t>
      </w:r>
      <w:r w:rsidRPr="004B429A">
        <w:rPr>
          <w:sz w:val="28"/>
          <w:szCs w:val="24"/>
          <w:highlight w:val="green"/>
        </w:rPr>
        <w:t xml:space="preserve"> для напрягаемой арматуры без анкеров следует определять по формуле (9.15) СП 63.13330.201</w:t>
      </w:r>
      <w:r w:rsidR="00505E01" w:rsidRPr="004B429A">
        <w:rPr>
          <w:sz w:val="28"/>
          <w:szCs w:val="24"/>
          <w:highlight w:val="green"/>
        </w:rPr>
        <w:t>8</w:t>
      </w:r>
      <w:r w:rsidRPr="004B429A">
        <w:rPr>
          <w:sz w:val="28"/>
          <w:szCs w:val="24"/>
          <w:highlight w:val="green"/>
        </w:rPr>
        <w:t xml:space="preserve">, принимая значение </w:t>
      </w:r>
      <w:proofErr w:type="spellStart"/>
      <w:r w:rsidRPr="004B429A">
        <w:rPr>
          <w:i/>
          <w:sz w:val="28"/>
          <w:szCs w:val="24"/>
          <w:highlight w:val="green"/>
          <w:lang w:val="en-US"/>
        </w:rPr>
        <w:t>R</w:t>
      </w:r>
      <w:r w:rsidRPr="004B429A">
        <w:rPr>
          <w:i/>
          <w:sz w:val="28"/>
          <w:szCs w:val="24"/>
          <w:highlight w:val="green"/>
          <w:vertAlign w:val="subscript"/>
          <w:lang w:val="en-US"/>
        </w:rPr>
        <w:t>bp</w:t>
      </w:r>
      <w:proofErr w:type="spellEnd"/>
      <w:r w:rsidR="00592C36" w:rsidRPr="004B429A">
        <w:rPr>
          <w:i/>
          <w:sz w:val="28"/>
          <w:szCs w:val="24"/>
          <w:highlight w:val="green"/>
          <w:vertAlign w:val="subscript"/>
        </w:rPr>
        <w:t xml:space="preserve"> </w:t>
      </w:r>
      <w:r w:rsidRPr="004B429A">
        <w:rPr>
          <w:sz w:val="28"/>
          <w:szCs w:val="24"/>
          <w:highlight w:val="green"/>
        </w:rPr>
        <w:t xml:space="preserve">равным </w:t>
      </w:r>
      <w:proofErr w:type="spellStart"/>
      <w:r w:rsidRPr="004B429A">
        <w:rPr>
          <w:i/>
          <w:sz w:val="28"/>
          <w:szCs w:val="24"/>
          <w:highlight w:val="green"/>
          <w:lang w:val="en-US"/>
        </w:rPr>
        <w:t>R</w:t>
      </w:r>
      <w:r w:rsidRPr="004B429A">
        <w:rPr>
          <w:i/>
          <w:sz w:val="28"/>
          <w:szCs w:val="24"/>
          <w:highlight w:val="green"/>
          <w:vertAlign w:val="subscript"/>
          <w:lang w:val="en-US"/>
        </w:rPr>
        <w:t>bn</w:t>
      </w:r>
      <w:proofErr w:type="spellEnd"/>
      <w:r w:rsidRPr="004B429A">
        <w:rPr>
          <w:sz w:val="28"/>
          <w:szCs w:val="24"/>
          <w:highlight w:val="green"/>
        </w:rPr>
        <w:t xml:space="preserve"> по табл</w:t>
      </w:r>
      <w:r w:rsidR="005E6A9A" w:rsidRPr="004B429A">
        <w:rPr>
          <w:sz w:val="28"/>
          <w:szCs w:val="24"/>
          <w:highlight w:val="green"/>
        </w:rPr>
        <w:t>ице</w:t>
      </w:r>
      <w:r w:rsidRPr="004B429A">
        <w:rPr>
          <w:sz w:val="28"/>
          <w:szCs w:val="24"/>
          <w:highlight w:val="green"/>
        </w:rPr>
        <w:t xml:space="preserve"> </w:t>
      </w:r>
      <w:r w:rsidR="00592C36" w:rsidRPr="004B429A">
        <w:rPr>
          <w:sz w:val="28"/>
          <w:szCs w:val="24"/>
          <w:highlight w:val="green"/>
        </w:rPr>
        <w:t>5.3</w:t>
      </w:r>
      <w:r w:rsidRPr="004B429A">
        <w:rPr>
          <w:sz w:val="28"/>
          <w:szCs w:val="24"/>
          <w:highlight w:val="green"/>
        </w:rPr>
        <w:t xml:space="preserve">, а потери предварительного напряжения арматуры при определении </w:t>
      </w:r>
      <w:r w:rsidRPr="004B429A">
        <w:rPr>
          <w:sz w:val="28"/>
          <w:szCs w:val="24"/>
          <w:highlight w:val="green"/>
        </w:rPr>
        <w:sym w:font="Symbol" w:char="F073"/>
      </w:r>
      <w:proofErr w:type="spellStart"/>
      <w:r w:rsidRPr="004B429A">
        <w:rPr>
          <w:i/>
          <w:sz w:val="28"/>
          <w:szCs w:val="24"/>
          <w:highlight w:val="green"/>
          <w:vertAlign w:val="subscript"/>
          <w:lang w:val="en-US"/>
        </w:rPr>
        <w:t>sp</w:t>
      </w:r>
      <w:proofErr w:type="spellEnd"/>
      <w:r w:rsidR="00592C36" w:rsidRPr="004B429A">
        <w:rPr>
          <w:i/>
          <w:sz w:val="28"/>
          <w:szCs w:val="24"/>
          <w:highlight w:val="green"/>
          <w:vertAlign w:val="subscript"/>
        </w:rPr>
        <w:t xml:space="preserve"> </w:t>
      </w:r>
      <w:r w:rsidR="00592C36" w:rsidRPr="004B429A">
        <w:rPr>
          <w:sz w:val="28"/>
          <w:szCs w:val="24"/>
          <w:highlight w:val="green"/>
        </w:rPr>
        <w:t xml:space="preserve">– </w:t>
      </w:r>
      <w:r w:rsidRPr="004B429A">
        <w:rPr>
          <w:sz w:val="28"/>
          <w:szCs w:val="24"/>
          <w:highlight w:val="green"/>
        </w:rPr>
        <w:t xml:space="preserve">по </w:t>
      </w:r>
      <w:r w:rsidR="00592C36" w:rsidRPr="004B429A">
        <w:rPr>
          <w:sz w:val="28"/>
          <w:szCs w:val="24"/>
          <w:highlight w:val="green"/>
        </w:rPr>
        <w:t>позициям 1–</w:t>
      </w:r>
      <w:r w:rsidRPr="004B429A">
        <w:rPr>
          <w:sz w:val="28"/>
          <w:szCs w:val="24"/>
          <w:highlight w:val="green"/>
        </w:rPr>
        <w:t>5 табл</w:t>
      </w:r>
      <w:r w:rsidR="00592C36" w:rsidRPr="004B429A">
        <w:rPr>
          <w:sz w:val="28"/>
          <w:szCs w:val="24"/>
          <w:highlight w:val="green"/>
        </w:rPr>
        <w:t>ицы</w:t>
      </w:r>
      <w:r w:rsidRPr="004B429A">
        <w:rPr>
          <w:sz w:val="28"/>
          <w:szCs w:val="24"/>
          <w:highlight w:val="green"/>
        </w:rPr>
        <w:t xml:space="preserve"> </w:t>
      </w:r>
      <w:r w:rsidR="00592C36" w:rsidRPr="004B429A">
        <w:rPr>
          <w:sz w:val="28"/>
          <w:szCs w:val="24"/>
          <w:highlight w:val="green"/>
        </w:rPr>
        <w:t>4.</w:t>
      </w:r>
      <w:r w:rsidRPr="004B429A">
        <w:rPr>
          <w:sz w:val="28"/>
          <w:szCs w:val="24"/>
          <w:highlight w:val="green"/>
        </w:rPr>
        <w:t>2.</w:t>
      </w:r>
    </w:p>
    <w:p w:rsidR="00505E01" w:rsidRPr="004B429A" w:rsidRDefault="00505E01" w:rsidP="00505E01">
      <w:pPr>
        <w:spacing w:line="360" w:lineRule="auto"/>
        <w:ind w:firstLine="709"/>
        <w:jc w:val="both"/>
        <w:rPr>
          <w:sz w:val="28"/>
          <w:szCs w:val="24"/>
          <w:highlight w:val="green"/>
        </w:rPr>
      </w:pPr>
      <w:r w:rsidRPr="004B429A">
        <w:rPr>
          <w:b/>
          <w:sz w:val="28"/>
          <w:szCs w:val="24"/>
          <w:highlight w:val="green"/>
        </w:rPr>
        <w:t>(Измененная редакция, Изм. № 1).</w:t>
      </w:r>
    </w:p>
    <w:p w:rsidR="003F3F3D" w:rsidRPr="004B429A" w:rsidRDefault="00531965" w:rsidP="00505E01">
      <w:pPr>
        <w:ind w:firstLine="709"/>
        <w:rPr>
          <w:b/>
          <w:sz w:val="28"/>
          <w:szCs w:val="24"/>
          <w:highlight w:val="green"/>
        </w:rPr>
      </w:pPr>
      <w:r w:rsidRPr="004B429A">
        <w:rPr>
          <w:b/>
          <w:sz w:val="28"/>
          <w:szCs w:val="24"/>
          <w:highlight w:val="green"/>
        </w:rPr>
        <w:t>Таблица</w:t>
      </w:r>
      <w:r w:rsidR="0037683A" w:rsidRPr="004B429A">
        <w:rPr>
          <w:b/>
          <w:sz w:val="28"/>
          <w:szCs w:val="24"/>
          <w:highlight w:val="green"/>
        </w:rPr>
        <w:t xml:space="preserve"> 5.10</w:t>
      </w:r>
      <w:r w:rsidR="003F3F3D" w:rsidRPr="004B429A">
        <w:rPr>
          <w:sz w:val="28"/>
          <w:szCs w:val="24"/>
          <w:highlight w:val="green"/>
        </w:rPr>
        <w:t xml:space="preserve"> </w:t>
      </w:r>
      <w:r w:rsidR="00505E01" w:rsidRPr="004B429A">
        <w:rPr>
          <w:b/>
          <w:sz w:val="28"/>
          <w:szCs w:val="24"/>
          <w:highlight w:val="green"/>
        </w:rPr>
        <w:t>(Исключена, Изм. № 1).</w:t>
      </w:r>
    </w:p>
    <w:p w:rsidR="003F3F3D" w:rsidRPr="004B429A" w:rsidRDefault="003F3F3D" w:rsidP="002A771E">
      <w:pPr>
        <w:spacing w:beforeLines="200" w:before="480" w:after="200"/>
        <w:ind w:firstLine="709"/>
        <w:jc w:val="both"/>
        <w:rPr>
          <w:b/>
          <w:sz w:val="32"/>
          <w:szCs w:val="26"/>
          <w:highlight w:val="green"/>
        </w:rPr>
      </w:pPr>
      <w:r w:rsidRPr="004B429A">
        <w:rPr>
          <w:b/>
          <w:sz w:val="32"/>
          <w:szCs w:val="26"/>
          <w:highlight w:val="green"/>
        </w:rPr>
        <w:t>6  Расчет бетонных и железобетонных элементов конструкций из плотного силикатного бетона</w:t>
      </w:r>
    </w:p>
    <w:p w:rsidR="003F3F3D" w:rsidRPr="004B429A" w:rsidRDefault="003F3F3D" w:rsidP="00531965">
      <w:pPr>
        <w:spacing w:before="200" w:after="200"/>
        <w:ind w:firstLine="709"/>
        <w:jc w:val="both"/>
        <w:rPr>
          <w:b/>
          <w:sz w:val="32"/>
          <w:szCs w:val="24"/>
          <w:highlight w:val="green"/>
        </w:rPr>
      </w:pPr>
      <w:r w:rsidRPr="004B429A">
        <w:rPr>
          <w:b/>
          <w:sz w:val="32"/>
          <w:szCs w:val="24"/>
          <w:highlight w:val="green"/>
        </w:rPr>
        <w:t>6.1 Расчет бетонных элементов по прочности</w:t>
      </w:r>
    </w:p>
    <w:p w:rsidR="003F3F3D" w:rsidRPr="004B429A" w:rsidRDefault="003F3F3D" w:rsidP="00531965">
      <w:pPr>
        <w:spacing w:before="200" w:line="360" w:lineRule="auto"/>
        <w:ind w:firstLine="709"/>
        <w:jc w:val="both"/>
        <w:rPr>
          <w:sz w:val="28"/>
          <w:szCs w:val="24"/>
          <w:highlight w:val="green"/>
        </w:rPr>
      </w:pPr>
      <w:r w:rsidRPr="004B429A">
        <w:rPr>
          <w:sz w:val="28"/>
          <w:szCs w:val="24"/>
          <w:highlight w:val="green"/>
        </w:rPr>
        <w:lastRenderedPageBreak/>
        <w:t>6.1.1 Расчет бетонных и конструктивно армированных элем</w:t>
      </w:r>
      <w:r w:rsidR="0037683A" w:rsidRPr="004B429A">
        <w:rPr>
          <w:sz w:val="28"/>
          <w:szCs w:val="24"/>
          <w:highlight w:val="green"/>
        </w:rPr>
        <w:t>ентов по прочности следует про</w:t>
      </w:r>
      <w:r w:rsidRPr="004B429A">
        <w:rPr>
          <w:sz w:val="28"/>
          <w:szCs w:val="24"/>
          <w:highlight w:val="green"/>
        </w:rPr>
        <w:t>води</w:t>
      </w:r>
      <w:r w:rsidR="0037683A" w:rsidRPr="004B429A">
        <w:rPr>
          <w:sz w:val="28"/>
          <w:szCs w:val="24"/>
          <w:highlight w:val="green"/>
        </w:rPr>
        <w:t>ть согласно указаниям пунктов 7.1.1–</w:t>
      </w:r>
      <w:r w:rsidRPr="004B429A">
        <w:rPr>
          <w:sz w:val="28"/>
          <w:szCs w:val="24"/>
          <w:highlight w:val="green"/>
        </w:rPr>
        <w:t>7.1.12 СП 63.13330.201</w:t>
      </w:r>
      <w:r w:rsidR="00061DFC" w:rsidRPr="004B429A">
        <w:rPr>
          <w:sz w:val="28"/>
          <w:szCs w:val="24"/>
          <w:highlight w:val="green"/>
        </w:rPr>
        <w:t>8</w:t>
      </w:r>
      <w:r w:rsidRPr="004B429A">
        <w:rPr>
          <w:sz w:val="28"/>
          <w:szCs w:val="24"/>
          <w:highlight w:val="green"/>
        </w:rPr>
        <w:t>, принимая:</w:t>
      </w:r>
    </w:p>
    <w:p w:rsidR="003F3F3D" w:rsidRPr="004B429A" w:rsidRDefault="00ED5952" w:rsidP="00531965">
      <w:pPr>
        <w:spacing w:line="360" w:lineRule="auto"/>
        <w:ind w:firstLine="709"/>
        <w:jc w:val="both"/>
        <w:rPr>
          <w:sz w:val="28"/>
          <w:szCs w:val="24"/>
          <w:highlight w:val="green"/>
        </w:rPr>
      </w:pPr>
      <w:r w:rsidRPr="004B429A">
        <w:rPr>
          <w:sz w:val="28"/>
          <w:szCs w:val="24"/>
          <w:highlight w:val="green"/>
        </w:rPr>
        <w:t xml:space="preserve">- </w:t>
      </w:r>
      <w:r w:rsidR="003F3F3D" w:rsidRPr="004B429A">
        <w:rPr>
          <w:sz w:val="28"/>
          <w:szCs w:val="24"/>
          <w:highlight w:val="green"/>
        </w:rPr>
        <w:t>расчетные характеристики материалов согласно разд</w:t>
      </w:r>
      <w:r w:rsidR="0007676B" w:rsidRPr="004B429A">
        <w:rPr>
          <w:sz w:val="28"/>
          <w:szCs w:val="24"/>
          <w:highlight w:val="green"/>
        </w:rPr>
        <w:t>елу</w:t>
      </w:r>
      <w:r w:rsidR="003F3F3D" w:rsidRPr="004B429A">
        <w:rPr>
          <w:sz w:val="28"/>
          <w:szCs w:val="24"/>
          <w:highlight w:val="green"/>
        </w:rPr>
        <w:t xml:space="preserve"> 5;</w:t>
      </w:r>
    </w:p>
    <w:p w:rsidR="003F3F3D" w:rsidRPr="004B429A" w:rsidRDefault="00ED5952" w:rsidP="00531965">
      <w:pPr>
        <w:spacing w:line="360" w:lineRule="auto"/>
        <w:ind w:firstLine="709"/>
        <w:jc w:val="both"/>
        <w:rPr>
          <w:sz w:val="28"/>
          <w:szCs w:val="24"/>
          <w:highlight w:val="green"/>
        </w:rPr>
      </w:pPr>
      <w:r w:rsidRPr="004B429A">
        <w:rPr>
          <w:sz w:val="28"/>
          <w:szCs w:val="24"/>
          <w:highlight w:val="green"/>
        </w:rPr>
        <w:t xml:space="preserve">- </w:t>
      </w:r>
      <w:r w:rsidR="003F3F3D" w:rsidRPr="004B429A">
        <w:rPr>
          <w:sz w:val="28"/>
          <w:szCs w:val="24"/>
          <w:highlight w:val="green"/>
        </w:rPr>
        <w:t xml:space="preserve">коэффициент </w:t>
      </w:r>
      <w:r w:rsidR="003F3F3D" w:rsidRPr="004B429A">
        <w:rPr>
          <w:sz w:val="28"/>
          <w:szCs w:val="24"/>
          <w:highlight w:val="green"/>
        </w:rPr>
        <w:sym w:font="Symbol" w:char="F068"/>
      </w:r>
      <w:r w:rsidR="0037683A" w:rsidRPr="004B429A">
        <w:rPr>
          <w:i/>
          <w:sz w:val="28"/>
          <w:szCs w:val="24"/>
          <w:highlight w:val="green"/>
        </w:rPr>
        <w:t xml:space="preserve"> </w:t>
      </w:r>
      <w:r w:rsidR="003F3F3D" w:rsidRPr="004B429A">
        <w:rPr>
          <w:sz w:val="28"/>
          <w:szCs w:val="24"/>
          <w:highlight w:val="green"/>
        </w:rPr>
        <w:t>по формуле (7.6) СП 63.13330.</w:t>
      </w:r>
      <w:r w:rsidR="0037683A" w:rsidRPr="004B429A">
        <w:rPr>
          <w:sz w:val="28"/>
          <w:szCs w:val="24"/>
          <w:highlight w:val="green"/>
        </w:rPr>
        <w:t>201</w:t>
      </w:r>
      <w:r w:rsidR="00061DFC" w:rsidRPr="004B429A">
        <w:rPr>
          <w:sz w:val="28"/>
          <w:szCs w:val="24"/>
          <w:highlight w:val="green"/>
        </w:rPr>
        <w:t>8</w:t>
      </w:r>
      <w:r w:rsidR="0037683A" w:rsidRPr="004B429A">
        <w:rPr>
          <w:sz w:val="28"/>
          <w:szCs w:val="24"/>
          <w:highlight w:val="green"/>
        </w:rPr>
        <w:t xml:space="preserve"> с учетом указаний</w:t>
      </w:r>
      <w:r w:rsidR="0007676B" w:rsidRPr="004B429A">
        <w:rPr>
          <w:sz w:val="28"/>
          <w:szCs w:val="24"/>
          <w:highlight w:val="green"/>
        </w:rPr>
        <w:t xml:space="preserve"> 6.1.3</w:t>
      </w:r>
      <w:r w:rsidR="003F3F3D" w:rsidRPr="004B429A">
        <w:rPr>
          <w:sz w:val="28"/>
          <w:szCs w:val="24"/>
          <w:highlight w:val="green"/>
        </w:rPr>
        <w:t>.</w:t>
      </w:r>
    </w:p>
    <w:p w:rsidR="00061DFC" w:rsidRPr="004B429A" w:rsidRDefault="00061DFC" w:rsidP="00531965">
      <w:pPr>
        <w:spacing w:line="360" w:lineRule="auto"/>
        <w:ind w:firstLine="709"/>
        <w:jc w:val="both"/>
        <w:rPr>
          <w:b/>
          <w:sz w:val="28"/>
          <w:szCs w:val="24"/>
          <w:highlight w:val="green"/>
        </w:rPr>
      </w:pPr>
      <w:r w:rsidRPr="004B429A">
        <w:rPr>
          <w:b/>
          <w:sz w:val="28"/>
          <w:szCs w:val="24"/>
          <w:highlight w:val="green"/>
        </w:rPr>
        <w:t>(Измененная редакция, Изм. № 1).</w:t>
      </w:r>
    </w:p>
    <w:p w:rsidR="003F3F3D" w:rsidRPr="004B429A" w:rsidRDefault="003F3F3D" w:rsidP="00531965">
      <w:pPr>
        <w:spacing w:line="360" w:lineRule="auto"/>
        <w:ind w:firstLine="709"/>
        <w:jc w:val="both"/>
        <w:rPr>
          <w:sz w:val="28"/>
          <w:szCs w:val="24"/>
          <w:highlight w:val="green"/>
        </w:rPr>
      </w:pPr>
      <w:r w:rsidRPr="004B429A">
        <w:rPr>
          <w:sz w:val="28"/>
          <w:szCs w:val="24"/>
          <w:highlight w:val="green"/>
        </w:rPr>
        <w:t>6.1.2 Расчет бетонных и конструктивно армированных элементов стен с двух- и мно</w:t>
      </w:r>
      <w:r w:rsidR="0037683A" w:rsidRPr="004B429A">
        <w:rPr>
          <w:sz w:val="28"/>
          <w:szCs w:val="24"/>
          <w:highlight w:val="green"/>
        </w:rPr>
        <w:t>горядной разрезкой следует про</w:t>
      </w:r>
      <w:r w:rsidRPr="004B429A">
        <w:rPr>
          <w:sz w:val="28"/>
          <w:szCs w:val="24"/>
          <w:highlight w:val="green"/>
        </w:rPr>
        <w:t>водить согласно требованиям СП 15.13330</w:t>
      </w:r>
      <w:r w:rsidR="00173C35" w:rsidRPr="004B429A">
        <w:rPr>
          <w:sz w:val="28"/>
          <w:szCs w:val="24"/>
          <w:highlight w:val="green"/>
        </w:rPr>
        <w:t xml:space="preserve"> </w:t>
      </w:r>
      <w:r w:rsidRPr="004B429A">
        <w:rPr>
          <w:sz w:val="28"/>
          <w:szCs w:val="24"/>
          <w:highlight w:val="green"/>
        </w:rPr>
        <w:t>с учетом указаний настоящ</w:t>
      </w:r>
      <w:r w:rsidR="0007676B" w:rsidRPr="004B429A">
        <w:rPr>
          <w:sz w:val="28"/>
          <w:szCs w:val="24"/>
          <w:highlight w:val="green"/>
        </w:rPr>
        <w:t>его свода правил</w:t>
      </w:r>
      <w:r w:rsidRPr="004B429A">
        <w:rPr>
          <w:sz w:val="28"/>
          <w:szCs w:val="24"/>
          <w:highlight w:val="green"/>
        </w:rPr>
        <w:t>.</w:t>
      </w:r>
    </w:p>
    <w:p w:rsidR="003F3F3D" w:rsidRPr="004B429A" w:rsidRDefault="003F3F3D" w:rsidP="00531965">
      <w:pPr>
        <w:spacing w:line="360" w:lineRule="auto"/>
        <w:ind w:firstLine="709"/>
        <w:jc w:val="both"/>
        <w:rPr>
          <w:sz w:val="28"/>
          <w:szCs w:val="24"/>
          <w:highlight w:val="green"/>
        </w:rPr>
      </w:pPr>
      <w:r w:rsidRPr="004B429A">
        <w:rPr>
          <w:sz w:val="28"/>
          <w:szCs w:val="24"/>
          <w:highlight w:val="green"/>
        </w:rPr>
        <w:t>6.1.3</w:t>
      </w:r>
      <w:r w:rsidR="00173C35" w:rsidRPr="004B429A">
        <w:rPr>
          <w:sz w:val="28"/>
          <w:szCs w:val="24"/>
          <w:highlight w:val="green"/>
        </w:rPr>
        <w:t xml:space="preserve"> </w:t>
      </w:r>
      <w:r w:rsidRPr="004B429A">
        <w:rPr>
          <w:sz w:val="28"/>
          <w:szCs w:val="24"/>
          <w:highlight w:val="green"/>
        </w:rPr>
        <w:t xml:space="preserve">Значения коэффициента </w:t>
      </w:r>
      <w:r w:rsidRPr="004B429A">
        <w:rPr>
          <w:sz w:val="28"/>
          <w:szCs w:val="24"/>
          <w:highlight w:val="green"/>
        </w:rPr>
        <w:sym w:font="Symbol" w:char="F068"/>
      </w:r>
      <w:r w:rsidRPr="004B429A">
        <w:rPr>
          <w:sz w:val="28"/>
          <w:szCs w:val="24"/>
          <w:highlight w:val="green"/>
        </w:rPr>
        <w:t xml:space="preserve">, учитывающего влияние прогиба внецентренно сжатого элемента на </w:t>
      </w:r>
      <w:r w:rsidR="0037683A" w:rsidRPr="004B429A">
        <w:rPr>
          <w:sz w:val="28"/>
          <w:szCs w:val="24"/>
          <w:highlight w:val="green"/>
        </w:rPr>
        <w:t>значение</w:t>
      </w:r>
      <w:r w:rsidRPr="004B429A">
        <w:rPr>
          <w:sz w:val="28"/>
          <w:szCs w:val="24"/>
          <w:highlight w:val="green"/>
        </w:rPr>
        <w:t xml:space="preserve"> эксцентриситета продольного усилия </w:t>
      </w:r>
      <w:r w:rsidRPr="004B429A">
        <w:rPr>
          <w:i/>
          <w:sz w:val="28"/>
          <w:szCs w:val="24"/>
          <w:highlight w:val="green"/>
          <w:lang w:val="en-US"/>
        </w:rPr>
        <w:t>e</w:t>
      </w:r>
      <w:r w:rsidRPr="004B429A">
        <w:rPr>
          <w:sz w:val="28"/>
          <w:szCs w:val="24"/>
          <w:highlight w:val="green"/>
          <w:vertAlign w:val="subscript"/>
        </w:rPr>
        <w:t>0</w:t>
      </w:r>
      <w:r w:rsidRPr="004B429A">
        <w:rPr>
          <w:sz w:val="28"/>
          <w:szCs w:val="24"/>
          <w:highlight w:val="green"/>
        </w:rPr>
        <w:t>, следует определять по формуле (7.6) СП 63.13330.201</w:t>
      </w:r>
      <w:r w:rsidR="00B120CA" w:rsidRPr="004B429A">
        <w:rPr>
          <w:sz w:val="28"/>
          <w:szCs w:val="24"/>
          <w:highlight w:val="green"/>
        </w:rPr>
        <w:t>8</w:t>
      </w:r>
      <w:r w:rsidRPr="004B429A">
        <w:rPr>
          <w:sz w:val="28"/>
          <w:szCs w:val="24"/>
          <w:highlight w:val="green"/>
        </w:rPr>
        <w:t>, принимая условную критическую силу равной</w:t>
      </w:r>
    </w:p>
    <w:p w:rsidR="003F3F3D" w:rsidRPr="004B429A" w:rsidRDefault="003F3F3D" w:rsidP="00531965">
      <w:pPr>
        <w:spacing w:before="120" w:after="120" w:line="360" w:lineRule="auto"/>
        <w:ind w:firstLine="709"/>
        <w:jc w:val="right"/>
        <w:rPr>
          <w:sz w:val="24"/>
          <w:szCs w:val="24"/>
          <w:highlight w:val="green"/>
        </w:rPr>
      </w:pPr>
      <w:r w:rsidRPr="004B429A">
        <w:rPr>
          <w:position w:val="-30"/>
          <w:sz w:val="24"/>
          <w:szCs w:val="24"/>
          <w:highlight w:val="green"/>
          <w:lang w:val="en-US"/>
        </w:rPr>
        <w:object w:dxaOrig="2220" w:dyaOrig="680" w14:anchorId="5612C929">
          <v:shape id="_x0000_i1049" type="#_x0000_t75" style="width:112.5pt;height:34.5pt" o:ole="">
            <v:imagedata r:id="rId61" o:title=""/>
          </v:shape>
          <o:OLEObject Type="Embed" ProgID="Equation.3" ShapeID="_x0000_i1049" DrawAspect="Content" ObjectID="_1784384609" r:id="rId62"/>
        </w:object>
      </w:r>
      <w:r w:rsidRPr="004B429A">
        <w:rPr>
          <w:sz w:val="24"/>
          <w:szCs w:val="24"/>
          <w:highlight w:val="green"/>
        </w:rPr>
        <w:t>,</w:t>
      </w:r>
      <w:r w:rsidRPr="004B429A">
        <w:rPr>
          <w:sz w:val="24"/>
          <w:szCs w:val="24"/>
          <w:highlight w:val="green"/>
        </w:rPr>
        <w:tab/>
      </w:r>
      <w:r w:rsidR="00531965" w:rsidRPr="004B429A">
        <w:rPr>
          <w:sz w:val="24"/>
          <w:szCs w:val="24"/>
          <w:highlight w:val="green"/>
        </w:rPr>
        <w:tab/>
      </w:r>
      <w:r w:rsidR="00C055A1" w:rsidRPr="004B429A">
        <w:rPr>
          <w:sz w:val="24"/>
          <w:szCs w:val="24"/>
          <w:highlight w:val="green"/>
        </w:rPr>
        <w:tab/>
      </w:r>
      <w:r w:rsidRPr="004B429A">
        <w:rPr>
          <w:sz w:val="24"/>
          <w:szCs w:val="24"/>
          <w:highlight w:val="green"/>
        </w:rPr>
        <w:tab/>
      </w:r>
      <w:r w:rsidRPr="004B429A">
        <w:rPr>
          <w:sz w:val="24"/>
          <w:szCs w:val="24"/>
          <w:highlight w:val="green"/>
        </w:rPr>
        <w:tab/>
        <w:t>(6.1)</w:t>
      </w:r>
    </w:p>
    <w:p w:rsidR="003F3F3D" w:rsidRPr="004B429A" w:rsidRDefault="003F3F3D" w:rsidP="00531965">
      <w:pPr>
        <w:spacing w:line="360" w:lineRule="auto"/>
        <w:jc w:val="both"/>
        <w:rPr>
          <w:sz w:val="28"/>
          <w:szCs w:val="24"/>
          <w:highlight w:val="green"/>
        </w:rPr>
      </w:pPr>
      <w:r w:rsidRPr="004B429A">
        <w:rPr>
          <w:sz w:val="28"/>
          <w:szCs w:val="24"/>
          <w:highlight w:val="green"/>
        </w:rPr>
        <w:t xml:space="preserve">где </w:t>
      </w:r>
      <w:r w:rsidRPr="004B429A">
        <w:rPr>
          <w:sz w:val="28"/>
          <w:szCs w:val="24"/>
          <w:highlight w:val="green"/>
        </w:rPr>
        <w:sym w:font="Symbol" w:char="F06A"/>
      </w:r>
      <w:r w:rsidRPr="004B429A">
        <w:rPr>
          <w:i/>
          <w:sz w:val="28"/>
          <w:szCs w:val="24"/>
          <w:highlight w:val="green"/>
          <w:vertAlign w:val="subscript"/>
          <w:lang w:val="en-US"/>
        </w:rPr>
        <w:t>l</w:t>
      </w:r>
      <w:r w:rsidR="0037683A" w:rsidRPr="004B429A">
        <w:rPr>
          <w:i/>
          <w:sz w:val="28"/>
          <w:szCs w:val="24"/>
          <w:highlight w:val="green"/>
        </w:rPr>
        <w:t xml:space="preserve"> </w:t>
      </w:r>
      <w:r w:rsidR="0037683A" w:rsidRPr="004B429A">
        <w:rPr>
          <w:sz w:val="28"/>
          <w:szCs w:val="24"/>
          <w:highlight w:val="green"/>
        </w:rPr>
        <w:t>–</w:t>
      </w:r>
      <w:r w:rsidRPr="004B429A">
        <w:rPr>
          <w:sz w:val="28"/>
          <w:szCs w:val="24"/>
          <w:highlight w:val="green"/>
        </w:rPr>
        <w:t xml:space="preserve"> коэффициент, учитывающий влияние длительного действия нагрузки на жесткость элемента в предельном состоянии, определяемый по формуле</w:t>
      </w:r>
    </w:p>
    <w:p w:rsidR="003F3F3D" w:rsidRPr="004B429A" w:rsidRDefault="0037683A" w:rsidP="0037683A">
      <w:pPr>
        <w:spacing w:before="120" w:after="120" w:line="360" w:lineRule="auto"/>
        <w:ind w:firstLine="709"/>
        <w:jc w:val="center"/>
        <w:rPr>
          <w:smallCaps/>
          <w:sz w:val="24"/>
          <w:szCs w:val="24"/>
          <w:highlight w:val="green"/>
        </w:rPr>
      </w:pPr>
      <w:r w:rsidRPr="004B429A">
        <w:rPr>
          <w:i/>
          <w:smallCaps/>
          <w:sz w:val="24"/>
          <w:szCs w:val="24"/>
          <w:highlight w:val="green"/>
        </w:rPr>
        <w:t xml:space="preserve">                                                                           </w:t>
      </w:r>
      <w:r w:rsidR="003F3F3D" w:rsidRPr="004B429A">
        <w:rPr>
          <w:i/>
          <w:smallCaps/>
          <w:position w:val="-28"/>
          <w:sz w:val="24"/>
          <w:szCs w:val="24"/>
          <w:highlight w:val="green"/>
          <w:lang w:val="en-US"/>
        </w:rPr>
        <w:object w:dxaOrig="1160" w:dyaOrig="680" w14:anchorId="7E695735">
          <v:shape id="_x0000_i1050" type="#_x0000_t75" style="width:57.75pt;height:34.5pt" o:ole="">
            <v:imagedata r:id="rId63" o:title=""/>
          </v:shape>
          <o:OLEObject Type="Embed" ProgID="Equation.3" ShapeID="_x0000_i1050" DrawAspect="Content" ObjectID="_1784384610" r:id="rId64"/>
        </w:object>
      </w:r>
      <w:r w:rsidR="00ED5952" w:rsidRPr="004B429A">
        <w:rPr>
          <w:i/>
          <w:smallCaps/>
          <w:sz w:val="24"/>
          <w:szCs w:val="24"/>
          <w:highlight w:val="green"/>
        </w:rPr>
        <w:t>,</w:t>
      </w:r>
      <w:r w:rsidR="003F3F3D" w:rsidRPr="004B429A">
        <w:rPr>
          <w:i/>
          <w:smallCaps/>
          <w:sz w:val="24"/>
          <w:szCs w:val="24"/>
          <w:highlight w:val="green"/>
        </w:rPr>
        <w:tab/>
      </w:r>
      <w:r w:rsidR="003F3F3D" w:rsidRPr="004B429A">
        <w:rPr>
          <w:i/>
          <w:smallCaps/>
          <w:sz w:val="24"/>
          <w:szCs w:val="24"/>
          <w:highlight w:val="green"/>
        </w:rPr>
        <w:tab/>
      </w:r>
      <w:r w:rsidRPr="004B429A">
        <w:rPr>
          <w:i/>
          <w:smallCaps/>
          <w:sz w:val="24"/>
          <w:szCs w:val="24"/>
          <w:highlight w:val="green"/>
        </w:rPr>
        <w:t xml:space="preserve">                                          </w:t>
      </w:r>
      <w:r w:rsidR="00531965" w:rsidRPr="004B429A">
        <w:rPr>
          <w:i/>
          <w:smallCaps/>
          <w:sz w:val="24"/>
          <w:szCs w:val="24"/>
          <w:highlight w:val="green"/>
        </w:rPr>
        <w:tab/>
      </w:r>
      <w:r w:rsidR="00531965" w:rsidRPr="004B429A">
        <w:rPr>
          <w:i/>
          <w:smallCaps/>
          <w:sz w:val="24"/>
          <w:szCs w:val="24"/>
          <w:highlight w:val="green"/>
        </w:rPr>
        <w:tab/>
      </w:r>
      <w:r w:rsidR="003F3F3D" w:rsidRPr="004B429A">
        <w:rPr>
          <w:sz w:val="24"/>
          <w:szCs w:val="24"/>
          <w:highlight w:val="green"/>
        </w:rPr>
        <w:t>(6.2)</w:t>
      </w:r>
    </w:p>
    <w:p w:rsidR="003F3F3D" w:rsidRPr="004B429A" w:rsidRDefault="0037683A" w:rsidP="00531965">
      <w:pPr>
        <w:spacing w:line="360" w:lineRule="auto"/>
        <w:jc w:val="both"/>
        <w:rPr>
          <w:sz w:val="28"/>
          <w:szCs w:val="24"/>
          <w:highlight w:val="green"/>
        </w:rPr>
      </w:pPr>
      <w:r w:rsidRPr="004B429A">
        <w:rPr>
          <w:sz w:val="28"/>
          <w:szCs w:val="24"/>
          <w:highlight w:val="green"/>
        </w:rPr>
        <w:t xml:space="preserve">здесь </w:t>
      </w:r>
      <w:r w:rsidR="003F3F3D" w:rsidRPr="004B429A">
        <w:rPr>
          <w:i/>
          <w:sz w:val="28"/>
          <w:szCs w:val="24"/>
          <w:highlight w:val="green"/>
          <w:lang w:val="en-US"/>
        </w:rPr>
        <w:t>M</w:t>
      </w:r>
      <w:r w:rsidR="003F3F3D" w:rsidRPr="004B429A">
        <w:rPr>
          <w:sz w:val="28"/>
          <w:szCs w:val="24"/>
          <w:highlight w:val="green"/>
          <w:vertAlign w:val="subscript"/>
        </w:rPr>
        <w:t xml:space="preserve">1 </w:t>
      </w:r>
      <w:r w:rsidR="003F3F3D" w:rsidRPr="004B429A">
        <w:rPr>
          <w:sz w:val="28"/>
          <w:szCs w:val="24"/>
          <w:highlight w:val="green"/>
        </w:rPr>
        <w:t xml:space="preserve">и </w:t>
      </w:r>
      <w:r w:rsidR="003F3F3D" w:rsidRPr="004B429A">
        <w:rPr>
          <w:i/>
          <w:sz w:val="28"/>
          <w:szCs w:val="24"/>
          <w:highlight w:val="green"/>
          <w:lang w:val="en-US"/>
        </w:rPr>
        <w:t>M</w:t>
      </w:r>
      <w:r w:rsidR="003F3F3D" w:rsidRPr="004B429A">
        <w:rPr>
          <w:i/>
          <w:sz w:val="28"/>
          <w:szCs w:val="24"/>
          <w:highlight w:val="green"/>
          <w:vertAlign w:val="subscript"/>
          <w:lang w:val="en-US"/>
        </w:rPr>
        <w:t>l</w:t>
      </w:r>
      <w:r w:rsidRPr="004B429A">
        <w:rPr>
          <w:i/>
          <w:sz w:val="28"/>
          <w:szCs w:val="24"/>
          <w:highlight w:val="green"/>
        </w:rPr>
        <w:t xml:space="preserve"> </w:t>
      </w:r>
      <w:r w:rsidRPr="004B429A">
        <w:rPr>
          <w:sz w:val="28"/>
          <w:szCs w:val="24"/>
          <w:highlight w:val="green"/>
        </w:rPr>
        <w:t xml:space="preserve">– </w:t>
      </w:r>
      <w:r w:rsidR="003F3F3D" w:rsidRPr="004B429A">
        <w:rPr>
          <w:sz w:val="28"/>
          <w:szCs w:val="24"/>
          <w:highlight w:val="green"/>
        </w:rPr>
        <w:t>моменты относительно центра наиболее растянутого или наименее сжатого (при целиком сжатом сечении) стержня соответственно от действия полной нагрузки и от действия постоянных и длительных нагрузок;</w:t>
      </w:r>
    </w:p>
    <w:p w:rsidR="003F3F3D" w:rsidRPr="004B429A" w:rsidRDefault="003F3F3D" w:rsidP="00ED5952">
      <w:pPr>
        <w:spacing w:line="360" w:lineRule="auto"/>
        <w:ind w:firstLine="851"/>
        <w:jc w:val="both"/>
        <w:rPr>
          <w:sz w:val="28"/>
          <w:szCs w:val="24"/>
          <w:highlight w:val="green"/>
        </w:rPr>
      </w:pPr>
      <w:r w:rsidRPr="004B429A">
        <w:rPr>
          <w:sz w:val="28"/>
          <w:szCs w:val="24"/>
          <w:highlight w:val="green"/>
        </w:rPr>
        <w:sym w:font="Symbol" w:char="F064"/>
      </w:r>
      <w:r w:rsidRPr="004B429A">
        <w:rPr>
          <w:i/>
          <w:sz w:val="28"/>
          <w:szCs w:val="24"/>
          <w:highlight w:val="green"/>
          <w:vertAlign w:val="subscript"/>
          <w:lang w:val="en-US"/>
        </w:rPr>
        <w:t>e</w:t>
      </w:r>
      <w:r w:rsidR="0037683A" w:rsidRPr="004B429A">
        <w:rPr>
          <w:i/>
          <w:sz w:val="28"/>
          <w:szCs w:val="24"/>
          <w:highlight w:val="green"/>
          <w:vertAlign w:val="subscript"/>
        </w:rPr>
        <w:t xml:space="preserve"> </w:t>
      </w:r>
      <w:r w:rsidR="00292120" w:rsidRPr="004B429A">
        <w:rPr>
          <w:sz w:val="28"/>
          <w:szCs w:val="24"/>
          <w:highlight w:val="green"/>
        </w:rPr>
        <w:t>–</w:t>
      </w:r>
      <w:r w:rsidR="0037683A" w:rsidRPr="004B429A">
        <w:rPr>
          <w:sz w:val="28"/>
          <w:szCs w:val="24"/>
          <w:highlight w:val="green"/>
        </w:rPr>
        <w:t xml:space="preserve"> </w:t>
      </w:r>
      <w:r w:rsidRPr="004B429A">
        <w:rPr>
          <w:sz w:val="28"/>
          <w:szCs w:val="24"/>
          <w:highlight w:val="green"/>
        </w:rPr>
        <w:t xml:space="preserve">коэффициент, принимаемый равным </w:t>
      </w:r>
      <w:r w:rsidRPr="004B429A">
        <w:rPr>
          <w:i/>
          <w:sz w:val="28"/>
          <w:szCs w:val="24"/>
          <w:highlight w:val="green"/>
          <w:lang w:val="en-US"/>
        </w:rPr>
        <w:t>e</w:t>
      </w:r>
      <w:r w:rsidRPr="004B429A">
        <w:rPr>
          <w:sz w:val="28"/>
          <w:szCs w:val="24"/>
          <w:highlight w:val="green"/>
          <w:vertAlign w:val="subscript"/>
        </w:rPr>
        <w:t>0</w:t>
      </w:r>
      <w:r w:rsidRPr="004B429A">
        <w:rPr>
          <w:sz w:val="28"/>
          <w:szCs w:val="24"/>
          <w:highlight w:val="green"/>
        </w:rPr>
        <w:t>/</w:t>
      </w:r>
      <w:r w:rsidRPr="004B429A">
        <w:rPr>
          <w:i/>
          <w:sz w:val="28"/>
          <w:szCs w:val="24"/>
          <w:highlight w:val="green"/>
          <w:lang w:val="en-US"/>
        </w:rPr>
        <w:t>h</w:t>
      </w:r>
      <w:r w:rsidRPr="004B429A">
        <w:rPr>
          <w:sz w:val="28"/>
          <w:szCs w:val="24"/>
          <w:highlight w:val="green"/>
        </w:rPr>
        <w:t>, но не менее</w:t>
      </w:r>
      <w:r w:rsidR="005A3278" w:rsidRPr="004B429A">
        <w:rPr>
          <w:sz w:val="28"/>
          <w:szCs w:val="24"/>
          <w:highlight w:val="green"/>
        </w:rPr>
        <w:t>:</w:t>
      </w:r>
    </w:p>
    <w:p w:rsidR="003F3F3D" w:rsidRPr="004B429A" w:rsidRDefault="003F3F3D" w:rsidP="006328C5">
      <w:pPr>
        <w:spacing w:line="360" w:lineRule="auto"/>
        <w:ind w:firstLine="709"/>
        <w:jc w:val="center"/>
        <w:rPr>
          <w:i/>
          <w:sz w:val="24"/>
          <w:szCs w:val="24"/>
          <w:highlight w:val="green"/>
        </w:rPr>
      </w:pPr>
      <w:r w:rsidRPr="004B429A">
        <w:rPr>
          <w:i/>
          <w:position w:val="-22"/>
          <w:sz w:val="24"/>
          <w:szCs w:val="24"/>
          <w:highlight w:val="green"/>
          <w:lang w:val="en-US"/>
        </w:rPr>
        <w:object w:dxaOrig="2799" w:dyaOrig="620" w14:anchorId="06976B14">
          <v:shape id="_x0000_i1051" type="#_x0000_t75" style="width:139.5pt;height:30.75pt" o:ole="">
            <v:imagedata r:id="rId65" o:title=""/>
          </v:shape>
          <o:OLEObject Type="Embed" ProgID="Equation.3" ShapeID="_x0000_i1051" DrawAspect="Content" ObjectID="_1784384611" r:id="rId66"/>
        </w:object>
      </w:r>
      <w:r w:rsidR="006328C5" w:rsidRPr="004B429A">
        <w:rPr>
          <w:i/>
          <w:sz w:val="24"/>
          <w:szCs w:val="24"/>
          <w:highlight w:val="green"/>
        </w:rPr>
        <w:t>,</w:t>
      </w:r>
    </w:p>
    <w:p w:rsidR="003F3F3D" w:rsidRPr="004B429A" w:rsidRDefault="003F3F3D" w:rsidP="00531965">
      <w:pPr>
        <w:spacing w:line="360" w:lineRule="auto"/>
        <w:jc w:val="both"/>
        <w:rPr>
          <w:sz w:val="28"/>
          <w:szCs w:val="24"/>
          <w:highlight w:val="green"/>
        </w:rPr>
      </w:pPr>
      <w:r w:rsidRPr="004B429A">
        <w:rPr>
          <w:sz w:val="28"/>
          <w:szCs w:val="24"/>
          <w:highlight w:val="green"/>
        </w:rPr>
        <w:t>и не менее 0,01,</w:t>
      </w:r>
    </w:p>
    <w:p w:rsidR="003F3F3D" w:rsidRPr="004B429A" w:rsidRDefault="003F3F3D" w:rsidP="006328C5">
      <w:pPr>
        <w:spacing w:line="360" w:lineRule="auto"/>
        <w:ind w:right="-289"/>
        <w:jc w:val="both"/>
        <w:rPr>
          <w:sz w:val="28"/>
          <w:szCs w:val="24"/>
          <w:highlight w:val="green"/>
        </w:rPr>
      </w:pPr>
      <w:r w:rsidRPr="004B429A">
        <w:rPr>
          <w:sz w:val="28"/>
          <w:szCs w:val="24"/>
          <w:highlight w:val="green"/>
        </w:rPr>
        <w:t xml:space="preserve">где </w:t>
      </w:r>
      <w:proofErr w:type="spellStart"/>
      <w:r w:rsidRPr="004B429A">
        <w:rPr>
          <w:i/>
          <w:sz w:val="28"/>
          <w:szCs w:val="24"/>
          <w:highlight w:val="green"/>
          <w:lang w:val="en-US"/>
        </w:rPr>
        <w:t>R</w:t>
      </w:r>
      <w:r w:rsidRPr="004B429A">
        <w:rPr>
          <w:i/>
          <w:sz w:val="28"/>
          <w:szCs w:val="24"/>
          <w:highlight w:val="green"/>
          <w:vertAlign w:val="subscript"/>
          <w:lang w:val="en-US"/>
        </w:rPr>
        <w:t>b</w:t>
      </w:r>
      <w:proofErr w:type="spellEnd"/>
      <w:r w:rsidR="0037683A" w:rsidRPr="004B429A">
        <w:rPr>
          <w:sz w:val="28"/>
          <w:szCs w:val="24"/>
          <w:highlight w:val="green"/>
        </w:rPr>
        <w:t xml:space="preserve"> – </w:t>
      </w:r>
      <w:r w:rsidRPr="004B429A">
        <w:rPr>
          <w:sz w:val="28"/>
          <w:szCs w:val="24"/>
          <w:highlight w:val="green"/>
        </w:rPr>
        <w:t xml:space="preserve">принимается с учетом коэффициентов условий работы </w:t>
      </w:r>
      <w:r w:rsidRPr="004B429A">
        <w:rPr>
          <w:sz w:val="28"/>
          <w:szCs w:val="24"/>
          <w:highlight w:val="green"/>
        </w:rPr>
        <w:sym w:font="Symbol" w:char="F067"/>
      </w:r>
      <w:r w:rsidRPr="004B429A">
        <w:rPr>
          <w:i/>
          <w:sz w:val="28"/>
          <w:szCs w:val="24"/>
          <w:highlight w:val="green"/>
          <w:vertAlign w:val="subscript"/>
          <w:lang w:val="en-US"/>
        </w:rPr>
        <w:t>b</w:t>
      </w:r>
      <w:r w:rsidRPr="004B429A">
        <w:rPr>
          <w:sz w:val="28"/>
          <w:szCs w:val="24"/>
          <w:highlight w:val="green"/>
          <w:vertAlign w:val="subscript"/>
        </w:rPr>
        <w:t xml:space="preserve">15 </w:t>
      </w:r>
      <w:r w:rsidRPr="004B429A">
        <w:rPr>
          <w:sz w:val="28"/>
          <w:szCs w:val="24"/>
          <w:highlight w:val="green"/>
        </w:rPr>
        <w:t xml:space="preserve">и </w:t>
      </w:r>
      <w:r w:rsidRPr="004B429A">
        <w:rPr>
          <w:sz w:val="28"/>
          <w:szCs w:val="24"/>
          <w:highlight w:val="green"/>
        </w:rPr>
        <w:sym w:font="Symbol" w:char="F067"/>
      </w:r>
      <w:r w:rsidRPr="004B429A">
        <w:rPr>
          <w:i/>
          <w:sz w:val="28"/>
          <w:szCs w:val="24"/>
          <w:highlight w:val="green"/>
          <w:vertAlign w:val="subscript"/>
          <w:lang w:val="en-US"/>
        </w:rPr>
        <w:t>b</w:t>
      </w:r>
      <w:r w:rsidRPr="004B429A">
        <w:rPr>
          <w:sz w:val="28"/>
          <w:szCs w:val="24"/>
          <w:highlight w:val="green"/>
          <w:vertAlign w:val="subscript"/>
        </w:rPr>
        <w:t>16</w:t>
      </w:r>
      <w:r w:rsidR="0037683A" w:rsidRPr="004B429A">
        <w:rPr>
          <w:sz w:val="28"/>
          <w:szCs w:val="24"/>
          <w:highlight w:val="green"/>
        </w:rPr>
        <w:t>, МПа.</w:t>
      </w:r>
    </w:p>
    <w:p w:rsidR="00B120CA" w:rsidRPr="004B429A" w:rsidRDefault="00B120CA" w:rsidP="00B120CA">
      <w:pPr>
        <w:spacing w:line="360" w:lineRule="auto"/>
        <w:ind w:right="-289" w:firstLine="709"/>
        <w:jc w:val="both"/>
        <w:rPr>
          <w:sz w:val="28"/>
          <w:szCs w:val="24"/>
          <w:highlight w:val="green"/>
        </w:rPr>
      </w:pPr>
      <w:r w:rsidRPr="004B429A">
        <w:rPr>
          <w:b/>
          <w:sz w:val="28"/>
          <w:szCs w:val="24"/>
          <w:highlight w:val="green"/>
        </w:rPr>
        <w:t>(Измененная редакция, Изм. № 1).</w:t>
      </w:r>
    </w:p>
    <w:p w:rsidR="003F3F3D" w:rsidRPr="004B429A" w:rsidRDefault="003F3F3D" w:rsidP="006328C5">
      <w:pPr>
        <w:spacing w:before="200" w:after="200"/>
        <w:ind w:firstLine="709"/>
        <w:jc w:val="both"/>
        <w:rPr>
          <w:b/>
          <w:sz w:val="32"/>
          <w:szCs w:val="28"/>
          <w:highlight w:val="green"/>
        </w:rPr>
      </w:pPr>
      <w:r w:rsidRPr="004B429A">
        <w:rPr>
          <w:b/>
          <w:sz w:val="32"/>
          <w:szCs w:val="28"/>
          <w:highlight w:val="green"/>
        </w:rPr>
        <w:lastRenderedPageBreak/>
        <w:t>6.2 Расчет элементов железобетонных конструкций по предельным состояниям первой группы</w:t>
      </w:r>
    </w:p>
    <w:p w:rsidR="003F3F3D" w:rsidRPr="004B429A" w:rsidRDefault="0037683A" w:rsidP="00ED5952">
      <w:pPr>
        <w:tabs>
          <w:tab w:val="left" w:pos="426"/>
        </w:tabs>
        <w:spacing w:before="200" w:after="200"/>
        <w:ind w:firstLine="709"/>
        <w:jc w:val="both"/>
        <w:rPr>
          <w:b/>
          <w:sz w:val="28"/>
          <w:szCs w:val="28"/>
          <w:highlight w:val="green"/>
        </w:rPr>
      </w:pPr>
      <w:r w:rsidRPr="004B429A">
        <w:rPr>
          <w:b/>
          <w:sz w:val="28"/>
          <w:szCs w:val="28"/>
          <w:highlight w:val="green"/>
        </w:rPr>
        <w:t xml:space="preserve">6.2.1 </w:t>
      </w:r>
      <w:r w:rsidR="003F3F3D" w:rsidRPr="004B429A">
        <w:rPr>
          <w:b/>
          <w:sz w:val="28"/>
          <w:szCs w:val="28"/>
          <w:highlight w:val="green"/>
        </w:rPr>
        <w:t>Расчет железобетонных элементов по прочности</w:t>
      </w:r>
    </w:p>
    <w:p w:rsidR="003F3F3D" w:rsidRPr="004B429A" w:rsidRDefault="003F3F3D" w:rsidP="006328C5">
      <w:pPr>
        <w:tabs>
          <w:tab w:val="left" w:pos="426"/>
        </w:tabs>
        <w:spacing w:before="200" w:line="360" w:lineRule="auto"/>
        <w:ind w:firstLine="709"/>
        <w:jc w:val="both"/>
        <w:rPr>
          <w:sz w:val="28"/>
          <w:szCs w:val="24"/>
          <w:highlight w:val="green"/>
        </w:rPr>
      </w:pPr>
      <w:r w:rsidRPr="004B429A">
        <w:rPr>
          <w:sz w:val="28"/>
          <w:szCs w:val="24"/>
          <w:highlight w:val="green"/>
        </w:rPr>
        <w:t>6.2.1</w:t>
      </w:r>
      <w:r w:rsidR="0037683A" w:rsidRPr="004B429A">
        <w:rPr>
          <w:sz w:val="28"/>
          <w:szCs w:val="24"/>
          <w:highlight w:val="green"/>
        </w:rPr>
        <w:t>.1</w:t>
      </w:r>
      <w:r w:rsidRPr="004B429A">
        <w:rPr>
          <w:sz w:val="28"/>
          <w:szCs w:val="24"/>
          <w:highlight w:val="green"/>
        </w:rPr>
        <w:t xml:space="preserve"> Расчет железобетонных элемен</w:t>
      </w:r>
      <w:r w:rsidR="0037683A" w:rsidRPr="004B429A">
        <w:rPr>
          <w:sz w:val="28"/>
          <w:szCs w:val="24"/>
          <w:highlight w:val="green"/>
        </w:rPr>
        <w:t>тов по прочности следует про</w:t>
      </w:r>
      <w:r w:rsidRPr="004B429A">
        <w:rPr>
          <w:sz w:val="28"/>
          <w:szCs w:val="24"/>
          <w:highlight w:val="green"/>
        </w:rPr>
        <w:t xml:space="preserve">водить </w:t>
      </w:r>
      <w:r w:rsidR="004B55B5" w:rsidRPr="004B429A">
        <w:rPr>
          <w:sz w:val="28"/>
          <w:szCs w:val="24"/>
          <w:highlight w:val="green"/>
        </w:rPr>
        <w:t>на основе предельных</w:t>
      </w:r>
      <w:r w:rsidR="0037683A" w:rsidRPr="004B429A">
        <w:rPr>
          <w:sz w:val="28"/>
          <w:szCs w:val="24"/>
          <w:highlight w:val="green"/>
        </w:rPr>
        <w:t xml:space="preserve"> усилий согласно требованиям пунктов</w:t>
      </w:r>
      <w:r w:rsidR="004B55B5" w:rsidRPr="004B429A">
        <w:rPr>
          <w:sz w:val="28"/>
          <w:szCs w:val="24"/>
          <w:highlight w:val="green"/>
        </w:rPr>
        <w:t xml:space="preserve"> 8.1.2</w:t>
      </w:r>
      <w:r w:rsidR="0037683A" w:rsidRPr="004B429A">
        <w:rPr>
          <w:sz w:val="28"/>
          <w:szCs w:val="24"/>
          <w:highlight w:val="green"/>
        </w:rPr>
        <w:t>–8.1.19, 8.1.31</w:t>
      </w:r>
      <w:r w:rsidR="00292120" w:rsidRPr="004B429A">
        <w:rPr>
          <w:sz w:val="28"/>
          <w:szCs w:val="24"/>
          <w:highlight w:val="green"/>
        </w:rPr>
        <w:t>–</w:t>
      </w:r>
      <w:r w:rsidR="0037683A" w:rsidRPr="004B429A">
        <w:rPr>
          <w:sz w:val="28"/>
          <w:szCs w:val="24"/>
          <w:highlight w:val="green"/>
        </w:rPr>
        <w:t>8.1.52 и 9.2.1–</w:t>
      </w:r>
      <w:r w:rsidRPr="004B429A">
        <w:rPr>
          <w:sz w:val="28"/>
          <w:szCs w:val="24"/>
          <w:highlight w:val="green"/>
        </w:rPr>
        <w:t>9.2.12 СП 63.13330.20</w:t>
      </w:r>
      <w:r w:rsidR="00292120" w:rsidRPr="004B429A">
        <w:rPr>
          <w:sz w:val="28"/>
          <w:szCs w:val="24"/>
          <w:highlight w:val="green"/>
        </w:rPr>
        <w:t>1</w:t>
      </w:r>
      <w:r w:rsidR="006B15D3" w:rsidRPr="004B429A">
        <w:rPr>
          <w:sz w:val="28"/>
          <w:szCs w:val="24"/>
          <w:highlight w:val="green"/>
        </w:rPr>
        <w:t>8</w:t>
      </w:r>
      <w:r w:rsidR="00292120" w:rsidRPr="004B429A">
        <w:rPr>
          <w:sz w:val="28"/>
          <w:szCs w:val="24"/>
          <w:highlight w:val="green"/>
        </w:rPr>
        <w:t xml:space="preserve"> с учетом указаний 6.2.</w:t>
      </w:r>
      <w:r w:rsidR="0037683A" w:rsidRPr="004B429A">
        <w:rPr>
          <w:sz w:val="28"/>
          <w:szCs w:val="24"/>
          <w:highlight w:val="green"/>
        </w:rPr>
        <w:t>1.2</w:t>
      </w:r>
      <w:r w:rsidR="00292120" w:rsidRPr="004B429A">
        <w:rPr>
          <w:sz w:val="28"/>
          <w:szCs w:val="24"/>
          <w:highlight w:val="green"/>
        </w:rPr>
        <w:t>–</w:t>
      </w:r>
      <w:r w:rsidR="0037683A" w:rsidRPr="004B429A">
        <w:rPr>
          <w:sz w:val="28"/>
          <w:szCs w:val="24"/>
          <w:highlight w:val="green"/>
        </w:rPr>
        <w:t>6.2.3.2</w:t>
      </w:r>
      <w:r w:rsidRPr="004B429A">
        <w:rPr>
          <w:sz w:val="28"/>
          <w:szCs w:val="24"/>
          <w:highlight w:val="green"/>
        </w:rPr>
        <w:t>.</w:t>
      </w:r>
    </w:p>
    <w:p w:rsidR="006B15D3" w:rsidRPr="004B429A" w:rsidRDefault="006B15D3" w:rsidP="006B15D3">
      <w:pPr>
        <w:tabs>
          <w:tab w:val="left" w:pos="426"/>
        </w:tabs>
        <w:spacing w:line="360" w:lineRule="auto"/>
        <w:ind w:firstLine="709"/>
        <w:jc w:val="both"/>
        <w:rPr>
          <w:sz w:val="28"/>
          <w:szCs w:val="24"/>
          <w:highlight w:val="green"/>
        </w:rPr>
      </w:pPr>
      <w:r w:rsidRPr="004B429A">
        <w:rPr>
          <w:b/>
          <w:sz w:val="28"/>
          <w:szCs w:val="24"/>
          <w:highlight w:val="green"/>
        </w:rPr>
        <w:t>(Измененная редакция, Изм. № 1).</w:t>
      </w:r>
    </w:p>
    <w:p w:rsidR="003F3F3D" w:rsidRPr="004B429A" w:rsidRDefault="003F3F3D" w:rsidP="00ED5952">
      <w:pPr>
        <w:spacing w:line="360" w:lineRule="auto"/>
        <w:ind w:firstLine="709"/>
        <w:jc w:val="both"/>
        <w:rPr>
          <w:sz w:val="28"/>
          <w:szCs w:val="24"/>
          <w:highlight w:val="green"/>
        </w:rPr>
      </w:pPr>
      <w:r w:rsidRPr="004B429A">
        <w:rPr>
          <w:sz w:val="28"/>
          <w:szCs w:val="24"/>
          <w:highlight w:val="green"/>
        </w:rPr>
        <w:t>6.2.</w:t>
      </w:r>
      <w:r w:rsidR="0037683A" w:rsidRPr="004B429A">
        <w:rPr>
          <w:sz w:val="28"/>
          <w:szCs w:val="24"/>
          <w:highlight w:val="green"/>
        </w:rPr>
        <w:t>1.</w:t>
      </w:r>
      <w:r w:rsidRPr="004B429A">
        <w:rPr>
          <w:sz w:val="28"/>
          <w:szCs w:val="24"/>
          <w:highlight w:val="green"/>
        </w:rPr>
        <w:t>2</w:t>
      </w:r>
      <w:r w:rsidR="0037683A" w:rsidRPr="004B429A">
        <w:rPr>
          <w:sz w:val="28"/>
          <w:szCs w:val="24"/>
          <w:highlight w:val="green"/>
        </w:rPr>
        <w:t xml:space="preserve"> </w:t>
      </w:r>
      <w:r w:rsidRPr="004B429A">
        <w:rPr>
          <w:sz w:val="28"/>
          <w:szCs w:val="24"/>
          <w:highlight w:val="green"/>
        </w:rPr>
        <w:t>Расчетные характеристики материалов следует принимать согласно указаниям разд</w:t>
      </w:r>
      <w:r w:rsidR="00292120" w:rsidRPr="004B429A">
        <w:rPr>
          <w:sz w:val="28"/>
          <w:szCs w:val="24"/>
          <w:highlight w:val="green"/>
        </w:rPr>
        <w:t>ела</w:t>
      </w:r>
      <w:r w:rsidRPr="004B429A">
        <w:rPr>
          <w:sz w:val="28"/>
          <w:szCs w:val="24"/>
          <w:highlight w:val="green"/>
        </w:rPr>
        <w:t xml:space="preserve"> 5, а </w:t>
      </w:r>
      <w:r w:rsidR="0037683A" w:rsidRPr="004B429A">
        <w:rPr>
          <w:sz w:val="28"/>
          <w:szCs w:val="24"/>
          <w:highlight w:val="green"/>
        </w:rPr>
        <w:t>значение</w:t>
      </w:r>
      <w:r w:rsidRPr="004B429A">
        <w:rPr>
          <w:sz w:val="28"/>
          <w:szCs w:val="24"/>
          <w:highlight w:val="green"/>
        </w:rPr>
        <w:t xml:space="preserve"> предва</w:t>
      </w:r>
      <w:r w:rsidR="0037683A" w:rsidRPr="004B429A">
        <w:rPr>
          <w:sz w:val="28"/>
          <w:szCs w:val="24"/>
          <w:highlight w:val="green"/>
        </w:rPr>
        <w:t>рительного напряжения арматуры –</w:t>
      </w:r>
      <w:r w:rsidRPr="004B429A">
        <w:rPr>
          <w:sz w:val="28"/>
          <w:szCs w:val="24"/>
          <w:highlight w:val="green"/>
        </w:rPr>
        <w:t xml:space="preserve"> согласно указаниям разд</w:t>
      </w:r>
      <w:r w:rsidR="00292120" w:rsidRPr="004B429A">
        <w:rPr>
          <w:sz w:val="28"/>
          <w:szCs w:val="24"/>
          <w:highlight w:val="green"/>
        </w:rPr>
        <w:t>ела</w:t>
      </w:r>
      <w:r w:rsidRPr="004B429A">
        <w:rPr>
          <w:sz w:val="28"/>
          <w:szCs w:val="24"/>
          <w:highlight w:val="green"/>
        </w:rPr>
        <w:t xml:space="preserve"> 4.</w:t>
      </w:r>
    </w:p>
    <w:p w:rsidR="003F3F3D" w:rsidRPr="004B429A" w:rsidRDefault="0037683A" w:rsidP="00ED5952">
      <w:pPr>
        <w:spacing w:before="200" w:after="200" w:line="360" w:lineRule="auto"/>
        <w:ind w:firstLine="709"/>
        <w:jc w:val="both"/>
        <w:rPr>
          <w:b/>
          <w:sz w:val="28"/>
          <w:szCs w:val="24"/>
          <w:highlight w:val="green"/>
        </w:rPr>
      </w:pPr>
      <w:r w:rsidRPr="004B429A">
        <w:rPr>
          <w:b/>
          <w:sz w:val="28"/>
          <w:szCs w:val="24"/>
          <w:highlight w:val="green"/>
        </w:rPr>
        <w:t xml:space="preserve">6.2.2 </w:t>
      </w:r>
      <w:r w:rsidR="003F3F3D" w:rsidRPr="004B429A">
        <w:rPr>
          <w:b/>
          <w:sz w:val="28"/>
          <w:szCs w:val="24"/>
          <w:highlight w:val="green"/>
        </w:rPr>
        <w:t>Расчет по прочности сечений, нормальных к продольной оси элемента</w:t>
      </w:r>
    </w:p>
    <w:p w:rsidR="003F3F3D" w:rsidRPr="004B429A" w:rsidRDefault="0037683A" w:rsidP="006328C5">
      <w:pPr>
        <w:spacing w:before="200" w:line="360" w:lineRule="auto"/>
        <w:ind w:firstLine="709"/>
        <w:jc w:val="both"/>
        <w:rPr>
          <w:sz w:val="28"/>
          <w:szCs w:val="28"/>
          <w:highlight w:val="green"/>
        </w:rPr>
      </w:pPr>
      <w:r w:rsidRPr="004B429A">
        <w:rPr>
          <w:sz w:val="28"/>
          <w:szCs w:val="28"/>
          <w:highlight w:val="green"/>
        </w:rPr>
        <w:t xml:space="preserve">6.2.2.1 </w:t>
      </w:r>
      <w:r w:rsidR="003F3F3D" w:rsidRPr="004B429A">
        <w:rPr>
          <w:sz w:val="28"/>
          <w:szCs w:val="28"/>
          <w:highlight w:val="green"/>
        </w:rPr>
        <w:t>Расчет сечений, нормальных к продольной оси элемента, когда внешняя сила действует в плоскости симметрии сечения и арматура сосредоточена у гран</w:t>
      </w:r>
      <w:r w:rsidRPr="004B429A">
        <w:rPr>
          <w:sz w:val="28"/>
          <w:szCs w:val="28"/>
          <w:highlight w:val="green"/>
        </w:rPr>
        <w:t xml:space="preserve">ей элемента, перпендикулярных </w:t>
      </w:r>
      <w:r w:rsidR="003F3F3D" w:rsidRPr="004B429A">
        <w:rPr>
          <w:sz w:val="28"/>
          <w:szCs w:val="28"/>
          <w:highlight w:val="green"/>
        </w:rPr>
        <w:t>указанной плоскости, следуе</w:t>
      </w:r>
      <w:r w:rsidRPr="004B429A">
        <w:rPr>
          <w:sz w:val="28"/>
          <w:szCs w:val="28"/>
          <w:highlight w:val="green"/>
        </w:rPr>
        <w:t>т проводить согласно пунктам</w:t>
      </w:r>
      <w:r w:rsidR="004B55B5" w:rsidRPr="004B429A">
        <w:rPr>
          <w:sz w:val="28"/>
          <w:szCs w:val="28"/>
          <w:highlight w:val="green"/>
        </w:rPr>
        <w:t xml:space="preserve"> 8.1.2</w:t>
      </w:r>
      <w:r w:rsidR="00487155" w:rsidRPr="004B429A">
        <w:rPr>
          <w:sz w:val="28"/>
          <w:szCs w:val="28"/>
          <w:highlight w:val="green"/>
        </w:rPr>
        <w:t>–</w:t>
      </w:r>
      <w:r w:rsidR="003F3F3D" w:rsidRPr="004B429A">
        <w:rPr>
          <w:sz w:val="28"/>
          <w:szCs w:val="28"/>
          <w:highlight w:val="green"/>
        </w:rPr>
        <w:t>8.1.19 СП 63.13330.20</w:t>
      </w:r>
      <w:r w:rsidRPr="004B429A">
        <w:rPr>
          <w:sz w:val="28"/>
          <w:szCs w:val="28"/>
          <w:highlight w:val="green"/>
        </w:rPr>
        <w:t>1</w:t>
      </w:r>
      <w:r w:rsidR="007358FB" w:rsidRPr="004B429A">
        <w:rPr>
          <w:sz w:val="28"/>
          <w:szCs w:val="28"/>
          <w:highlight w:val="green"/>
        </w:rPr>
        <w:t>8</w:t>
      </w:r>
      <w:r w:rsidRPr="004B429A">
        <w:rPr>
          <w:sz w:val="28"/>
          <w:szCs w:val="28"/>
          <w:highlight w:val="green"/>
        </w:rPr>
        <w:t xml:space="preserve"> с учетом указаний 6.2.2.2</w:t>
      </w:r>
      <w:r w:rsidR="00487155" w:rsidRPr="004B429A">
        <w:rPr>
          <w:sz w:val="28"/>
          <w:szCs w:val="28"/>
          <w:highlight w:val="green"/>
        </w:rPr>
        <w:t>–</w:t>
      </w:r>
      <w:r w:rsidRPr="004B429A">
        <w:rPr>
          <w:sz w:val="28"/>
          <w:szCs w:val="28"/>
          <w:highlight w:val="green"/>
        </w:rPr>
        <w:t>6.2.2.4</w:t>
      </w:r>
      <w:r w:rsidR="003F3F3D" w:rsidRPr="004B429A">
        <w:rPr>
          <w:sz w:val="28"/>
          <w:szCs w:val="28"/>
          <w:highlight w:val="green"/>
        </w:rPr>
        <w:t>.</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t>Расчет нормальных сечений, не оговоренных в</w:t>
      </w:r>
      <w:r w:rsidR="0037683A" w:rsidRPr="004B429A">
        <w:rPr>
          <w:sz w:val="28"/>
          <w:szCs w:val="28"/>
          <w:highlight w:val="green"/>
        </w:rPr>
        <w:t xml:space="preserve"> настоящем пункте, следует про</w:t>
      </w:r>
      <w:r w:rsidRPr="004B429A">
        <w:rPr>
          <w:sz w:val="28"/>
          <w:szCs w:val="28"/>
          <w:highlight w:val="green"/>
        </w:rPr>
        <w:t>водить по формулам общего случая расчета нормальн</w:t>
      </w:r>
      <w:r w:rsidR="0037683A" w:rsidRPr="004B429A">
        <w:rPr>
          <w:sz w:val="28"/>
          <w:szCs w:val="28"/>
          <w:highlight w:val="green"/>
        </w:rPr>
        <w:t>ых сечений согласно указаниям пункта</w:t>
      </w:r>
      <w:r w:rsidRPr="004B429A">
        <w:rPr>
          <w:sz w:val="28"/>
          <w:szCs w:val="28"/>
          <w:highlight w:val="green"/>
        </w:rPr>
        <w:t xml:space="preserve"> 9.2.7 </w:t>
      </w:r>
      <w:r w:rsidR="0037683A" w:rsidRPr="004B429A">
        <w:rPr>
          <w:sz w:val="28"/>
          <w:szCs w:val="28"/>
          <w:highlight w:val="green"/>
        </w:rPr>
        <w:t>СП 63.13330.201</w:t>
      </w:r>
      <w:r w:rsidR="007358FB" w:rsidRPr="004B429A">
        <w:rPr>
          <w:sz w:val="28"/>
          <w:szCs w:val="28"/>
          <w:highlight w:val="green"/>
        </w:rPr>
        <w:t>8</w:t>
      </w:r>
      <w:r w:rsidRPr="004B429A">
        <w:rPr>
          <w:sz w:val="28"/>
          <w:szCs w:val="28"/>
          <w:highlight w:val="green"/>
        </w:rPr>
        <w:t>.</w:t>
      </w:r>
    </w:p>
    <w:p w:rsidR="007358FB" w:rsidRPr="004B429A" w:rsidRDefault="007358FB" w:rsidP="006328C5">
      <w:pPr>
        <w:spacing w:line="360" w:lineRule="auto"/>
        <w:ind w:firstLine="709"/>
        <w:jc w:val="both"/>
        <w:rPr>
          <w:sz w:val="28"/>
          <w:szCs w:val="28"/>
          <w:highlight w:val="green"/>
        </w:rPr>
      </w:pPr>
      <w:r w:rsidRPr="004B429A">
        <w:rPr>
          <w:b/>
          <w:sz w:val="28"/>
          <w:szCs w:val="28"/>
          <w:highlight w:val="green"/>
        </w:rPr>
        <w:t>(Измененная редакция, Изм. № 1).</w:t>
      </w:r>
    </w:p>
    <w:p w:rsidR="003F3F3D" w:rsidRPr="004B429A" w:rsidRDefault="0037683A" w:rsidP="006328C5">
      <w:pPr>
        <w:spacing w:line="360" w:lineRule="auto"/>
        <w:ind w:firstLine="709"/>
        <w:jc w:val="both"/>
        <w:rPr>
          <w:sz w:val="28"/>
          <w:szCs w:val="28"/>
          <w:highlight w:val="green"/>
        </w:rPr>
      </w:pPr>
      <w:r w:rsidRPr="004B429A">
        <w:rPr>
          <w:sz w:val="28"/>
          <w:szCs w:val="28"/>
          <w:highlight w:val="green"/>
        </w:rPr>
        <w:t>6.2.2.2</w:t>
      </w:r>
      <w:r w:rsidR="003F3F3D" w:rsidRPr="004B429A">
        <w:rPr>
          <w:sz w:val="28"/>
          <w:szCs w:val="28"/>
          <w:highlight w:val="green"/>
        </w:rPr>
        <w:t xml:space="preserve"> Граничное значение относительной высоты сжатой зоны бетона </w:t>
      </w:r>
      <w:r w:rsidR="003F3F3D" w:rsidRPr="004B429A">
        <w:rPr>
          <w:sz w:val="28"/>
          <w:szCs w:val="28"/>
          <w:highlight w:val="green"/>
        </w:rPr>
        <w:sym w:font="Symbol" w:char="F078"/>
      </w:r>
      <w:r w:rsidR="003F3F3D" w:rsidRPr="004B429A">
        <w:rPr>
          <w:i/>
          <w:sz w:val="28"/>
          <w:szCs w:val="28"/>
          <w:highlight w:val="green"/>
          <w:vertAlign w:val="subscript"/>
        </w:rPr>
        <w:t>R</w:t>
      </w:r>
      <w:r w:rsidR="003F3F3D" w:rsidRPr="004B429A">
        <w:rPr>
          <w:sz w:val="28"/>
          <w:szCs w:val="28"/>
          <w:highlight w:val="green"/>
        </w:rPr>
        <w:t xml:space="preserve">, при котором предельное состояние элементов наступает одновременно с достижением в растянутой арматуре напряжения, равного расчетному сопротивлению </w:t>
      </w:r>
      <w:r w:rsidR="003F3F3D" w:rsidRPr="004B429A">
        <w:rPr>
          <w:i/>
          <w:sz w:val="28"/>
          <w:szCs w:val="28"/>
          <w:highlight w:val="green"/>
          <w:lang w:val="en-US"/>
        </w:rPr>
        <w:t>R</w:t>
      </w:r>
      <w:r w:rsidR="003F3F3D" w:rsidRPr="004B429A">
        <w:rPr>
          <w:i/>
          <w:sz w:val="28"/>
          <w:szCs w:val="28"/>
          <w:highlight w:val="green"/>
          <w:vertAlign w:val="subscript"/>
          <w:lang w:val="en-US"/>
        </w:rPr>
        <w:t>s</w:t>
      </w:r>
      <w:r w:rsidRPr="004B429A">
        <w:rPr>
          <w:sz w:val="28"/>
          <w:szCs w:val="28"/>
          <w:highlight w:val="green"/>
        </w:rPr>
        <w:t>,</w:t>
      </w:r>
      <w:r w:rsidR="003F3F3D" w:rsidRPr="004B429A">
        <w:rPr>
          <w:sz w:val="28"/>
          <w:szCs w:val="28"/>
          <w:highlight w:val="green"/>
        </w:rPr>
        <w:t xml:space="preserve"> следует определять по формуле</w:t>
      </w:r>
    </w:p>
    <w:p w:rsidR="003F3F3D" w:rsidRPr="004B429A" w:rsidRDefault="003F3F3D" w:rsidP="006328C5">
      <w:pPr>
        <w:spacing w:before="120" w:after="120" w:line="360" w:lineRule="auto"/>
        <w:ind w:firstLine="709"/>
        <w:jc w:val="right"/>
        <w:rPr>
          <w:sz w:val="28"/>
          <w:szCs w:val="28"/>
          <w:highlight w:val="green"/>
        </w:rPr>
      </w:pPr>
      <w:r w:rsidRPr="004B429A">
        <w:rPr>
          <w:position w:val="-60"/>
          <w:sz w:val="28"/>
          <w:szCs w:val="28"/>
          <w:highlight w:val="green"/>
          <w:lang w:val="en-US"/>
        </w:rPr>
        <w:object w:dxaOrig="1620" w:dyaOrig="999" w14:anchorId="0B07856F">
          <v:shape id="_x0000_i1052" type="#_x0000_t75" style="width:81pt;height:48.75pt" o:ole="">
            <v:imagedata r:id="rId67" o:title=""/>
          </v:shape>
          <o:OLEObject Type="Embed" ProgID="Equation.3" ShapeID="_x0000_i1052" DrawAspect="Content" ObjectID="_1784384612" r:id="rId68"/>
        </w:object>
      </w:r>
      <w:r w:rsidRPr="004B429A">
        <w:rPr>
          <w:sz w:val="28"/>
          <w:szCs w:val="28"/>
          <w:highlight w:val="green"/>
        </w:rPr>
        <w:t xml:space="preserve">, </w:t>
      </w:r>
      <w:r w:rsidRPr="004B429A">
        <w:rPr>
          <w:sz w:val="28"/>
          <w:szCs w:val="28"/>
          <w:highlight w:val="green"/>
        </w:rPr>
        <w:tab/>
      </w:r>
      <w:r w:rsidRPr="004B429A">
        <w:rPr>
          <w:sz w:val="28"/>
          <w:szCs w:val="28"/>
          <w:highlight w:val="green"/>
        </w:rPr>
        <w:tab/>
      </w:r>
      <w:r w:rsidR="00C055A1" w:rsidRPr="004B429A">
        <w:rPr>
          <w:sz w:val="28"/>
          <w:szCs w:val="28"/>
          <w:highlight w:val="green"/>
        </w:rPr>
        <w:tab/>
      </w:r>
      <w:r w:rsidRPr="004B429A">
        <w:rPr>
          <w:sz w:val="28"/>
          <w:szCs w:val="28"/>
          <w:highlight w:val="green"/>
        </w:rPr>
        <w:tab/>
        <w:t xml:space="preserve">               (6.3)</w:t>
      </w:r>
    </w:p>
    <w:p w:rsidR="003F3F3D" w:rsidRPr="004B429A" w:rsidRDefault="003F3F3D" w:rsidP="006328C5">
      <w:pPr>
        <w:spacing w:line="360" w:lineRule="auto"/>
        <w:jc w:val="both"/>
        <w:rPr>
          <w:sz w:val="28"/>
          <w:szCs w:val="28"/>
          <w:highlight w:val="green"/>
        </w:rPr>
      </w:pPr>
      <w:r w:rsidRPr="004B429A">
        <w:rPr>
          <w:sz w:val="28"/>
          <w:szCs w:val="28"/>
          <w:highlight w:val="green"/>
        </w:rPr>
        <w:t xml:space="preserve">где </w:t>
      </w:r>
      <w:r w:rsidRPr="004B429A">
        <w:rPr>
          <w:sz w:val="28"/>
          <w:szCs w:val="28"/>
          <w:highlight w:val="green"/>
        </w:rPr>
        <w:sym w:font="Symbol" w:char="F077"/>
      </w:r>
      <w:r w:rsidR="0037683A" w:rsidRPr="004B429A">
        <w:rPr>
          <w:i/>
          <w:sz w:val="28"/>
          <w:szCs w:val="28"/>
          <w:highlight w:val="green"/>
        </w:rPr>
        <w:t xml:space="preserve"> </w:t>
      </w:r>
      <w:r w:rsidR="00487155" w:rsidRPr="004B429A">
        <w:rPr>
          <w:i/>
          <w:sz w:val="28"/>
          <w:szCs w:val="28"/>
          <w:highlight w:val="green"/>
        </w:rPr>
        <w:t>–</w:t>
      </w:r>
      <w:r w:rsidRPr="004B429A">
        <w:rPr>
          <w:sz w:val="28"/>
          <w:szCs w:val="28"/>
          <w:highlight w:val="green"/>
        </w:rPr>
        <w:t xml:space="preserve"> характеристика сжатой зоны бетона, определяе</w:t>
      </w:r>
      <w:r w:rsidR="00487155" w:rsidRPr="004B429A">
        <w:rPr>
          <w:sz w:val="28"/>
          <w:szCs w:val="28"/>
          <w:highlight w:val="green"/>
        </w:rPr>
        <w:t>мая согласно указаниям 6.2.5</w:t>
      </w:r>
      <w:r w:rsidR="0037683A" w:rsidRPr="004B429A">
        <w:rPr>
          <w:sz w:val="28"/>
          <w:szCs w:val="28"/>
          <w:highlight w:val="green"/>
        </w:rPr>
        <w:t>;</w:t>
      </w:r>
    </w:p>
    <w:p w:rsidR="003F3F3D" w:rsidRPr="004B429A" w:rsidRDefault="003F3F3D" w:rsidP="009B45E3">
      <w:pPr>
        <w:tabs>
          <w:tab w:val="left" w:pos="885"/>
        </w:tabs>
        <w:spacing w:line="360" w:lineRule="auto"/>
        <w:ind w:firstLine="426"/>
        <w:jc w:val="both"/>
        <w:rPr>
          <w:sz w:val="28"/>
          <w:szCs w:val="28"/>
          <w:highlight w:val="green"/>
        </w:rPr>
      </w:pPr>
      <w:r w:rsidRPr="004B429A">
        <w:rPr>
          <w:sz w:val="28"/>
          <w:szCs w:val="28"/>
          <w:highlight w:val="green"/>
        </w:rPr>
        <w:lastRenderedPageBreak/>
        <w:sym w:font="Symbol" w:char="F073"/>
      </w:r>
      <w:proofErr w:type="spellStart"/>
      <w:r w:rsidRPr="004B429A">
        <w:rPr>
          <w:i/>
          <w:sz w:val="28"/>
          <w:szCs w:val="28"/>
          <w:highlight w:val="green"/>
          <w:vertAlign w:val="subscript"/>
          <w:lang w:val="en-US"/>
        </w:rPr>
        <w:t>sR</w:t>
      </w:r>
      <w:proofErr w:type="spellEnd"/>
      <w:r w:rsidR="0037683A" w:rsidRPr="004B429A">
        <w:rPr>
          <w:i/>
          <w:sz w:val="28"/>
          <w:szCs w:val="28"/>
          <w:highlight w:val="green"/>
          <w:vertAlign w:val="subscript"/>
        </w:rPr>
        <w:t xml:space="preserve"> </w:t>
      </w:r>
      <w:r w:rsidR="00487155" w:rsidRPr="004B429A">
        <w:rPr>
          <w:i/>
          <w:sz w:val="28"/>
          <w:szCs w:val="28"/>
          <w:highlight w:val="green"/>
        </w:rPr>
        <w:t>–</w:t>
      </w:r>
      <w:r w:rsidR="0037683A" w:rsidRPr="004B429A">
        <w:rPr>
          <w:i/>
          <w:sz w:val="28"/>
          <w:szCs w:val="28"/>
          <w:highlight w:val="green"/>
        </w:rPr>
        <w:t xml:space="preserve"> </w:t>
      </w:r>
      <w:r w:rsidRPr="004B429A">
        <w:rPr>
          <w:sz w:val="28"/>
          <w:szCs w:val="28"/>
          <w:highlight w:val="green"/>
        </w:rPr>
        <w:t>напряжение в арматуре, МПа, принимаемое равным для стержневой и проволочной ненапрягаемой арматуры с</w:t>
      </w:r>
      <w:r w:rsidR="00487155" w:rsidRPr="004B429A">
        <w:rPr>
          <w:sz w:val="28"/>
          <w:szCs w:val="28"/>
          <w:highlight w:val="green"/>
        </w:rPr>
        <w:t xml:space="preserve"> физическим пределом текучести –</w:t>
      </w:r>
      <w:r w:rsidRPr="004B429A">
        <w:rPr>
          <w:sz w:val="28"/>
          <w:szCs w:val="28"/>
          <w:highlight w:val="green"/>
        </w:rPr>
        <w:t xml:space="preserve"> </w:t>
      </w:r>
      <w:proofErr w:type="spellStart"/>
      <w:r w:rsidRPr="004B429A">
        <w:rPr>
          <w:i/>
          <w:sz w:val="28"/>
          <w:szCs w:val="28"/>
          <w:highlight w:val="green"/>
          <w:lang w:val="en-US"/>
        </w:rPr>
        <w:t>R</w:t>
      </w:r>
      <w:r w:rsidRPr="004B429A">
        <w:rPr>
          <w:i/>
          <w:sz w:val="28"/>
          <w:szCs w:val="28"/>
          <w:highlight w:val="green"/>
          <w:vertAlign w:val="subscript"/>
          <w:lang w:val="en-US"/>
        </w:rPr>
        <w:t>s</w:t>
      </w:r>
      <w:proofErr w:type="spellEnd"/>
      <w:r w:rsidRPr="004B429A">
        <w:rPr>
          <w:sz w:val="28"/>
          <w:szCs w:val="28"/>
          <w:highlight w:val="green"/>
        </w:rPr>
        <w:t xml:space="preserve">, для напрягаемой арматуры с условным пределом текучести </w:t>
      </w:r>
      <w:r w:rsidR="00173C35" w:rsidRPr="004B429A">
        <w:rPr>
          <w:sz w:val="28"/>
          <w:szCs w:val="28"/>
          <w:highlight w:val="green"/>
        </w:rPr>
        <w:t xml:space="preserve">– </w:t>
      </w:r>
      <w:r w:rsidRPr="004B429A">
        <w:rPr>
          <w:sz w:val="28"/>
          <w:szCs w:val="28"/>
          <w:highlight w:val="green"/>
        </w:rPr>
        <w:t>(</w:t>
      </w:r>
      <w:proofErr w:type="spellStart"/>
      <w:r w:rsidRPr="004B429A">
        <w:rPr>
          <w:i/>
          <w:sz w:val="28"/>
          <w:szCs w:val="28"/>
          <w:highlight w:val="green"/>
        </w:rPr>
        <w:t>R</w:t>
      </w:r>
      <w:r w:rsidRPr="004B429A">
        <w:rPr>
          <w:i/>
          <w:sz w:val="28"/>
          <w:szCs w:val="28"/>
          <w:highlight w:val="green"/>
          <w:vertAlign w:val="subscript"/>
        </w:rPr>
        <w:t>s</w:t>
      </w:r>
      <w:proofErr w:type="spellEnd"/>
      <w:r w:rsidR="00606116" w:rsidRPr="004B429A">
        <w:rPr>
          <w:sz w:val="28"/>
          <w:szCs w:val="28"/>
          <w:highlight w:val="green"/>
        </w:rPr>
        <w:t xml:space="preserve"> + 400 –</w:t>
      </w:r>
      <w:r w:rsidRPr="004B429A">
        <w:rPr>
          <w:sz w:val="28"/>
          <w:szCs w:val="28"/>
          <w:highlight w:val="green"/>
        </w:rPr>
        <w:t xml:space="preserve"> </w:t>
      </w:r>
      <w:r w:rsidRPr="004B429A">
        <w:rPr>
          <w:sz w:val="28"/>
          <w:szCs w:val="28"/>
          <w:highlight w:val="green"/>
        </w:rPr>
        <w:sym w:font="Symbol" w:char="F073"/>
      </w:r>
      <w:proofErr w:type="spellStart"/>
      <w:r w:rsidRPr="004B429A">
        <w:rPr>
          <w:i/>
          <w:sz w:val="28"/>
          <w:szCs w:val="28"/>
          <w:highlight w:val="green"/>
          <w:vertAlign w:val="subscript"/>
          <w:lang w:val="en-US"/>
        </w:rPr>
        <w:t>sp</w:t>
      </w:r>
      <w:proofErr w:type="spellEnd"/>
      <w:r w:rsidRPr="004B429A">
        <w:rPr>
          <w:sz w:val="28"/>
          <w:szCs w:val="28"/>
          <w:highlight w:val="green"/>
        </w:rPr>
        <w:t>);</w:t>
      </w:r>
    </w:p>
    <w:p w:rsidR="003F3F3D" w:rsidRPr="004B429A" w:rsidRDefault="003F3F3D" w:rsidP="009B45E3">
      <w:pPr>
        <w:spacing w:line="360" w:lineRule="auto"/>
        <w:ind w:firstLine="426"/>
        <w:jc w:val="both"/>
        <w:rPr>
          <w:sz w:val="28"/>
          <w:szCs w:val="28"/>
          <w:highlight w:val="green"/>
        </w:rPr>
      </w:pPr>
      <w:proofErr w:type="spellStart"/>
      <w:r w:rsidRPr="004B429A">
        <w:rPr>
          <w:sz w:val="28"/>
          <w:szCs w:val="28"/>
          <w:highlight w:val="green"/>
        </w:rPr>
        <w:t>σ</w:t>
      </w:r>
      <w:r w:rsidRPr="004B429A">
        <w:rPr>
          <w:i/>
          <w:iCs/>
          <w:sz w:val="28"/>
          <w:szCs w:val="28"/>
          <w:highlight w:val="green"/>
          <w:vertAlign w:val="subscript"/>
        </w:rPr>
        <w:t>sp</w:t>
      </w:r>
      <w:proofErr w:type="spellEnd"/>
      <w:r w:rsidR="00606116" w:rsidRPr="004B429A">
        <w:rPr>
          <w:i/>
          <w:sz w:val="28"/>
          <w:szCs w:val="28"/>
          <w:highlight w:val="green"/>
        </w:rPr>
        <w:t xml:space="preserve"> </w:t>
      </w:r>
      <w:r w:rsidR="00606116" w:rsidRPr="004B429A">
        <w:rPr>
          <w:sz w:val="28"/>
          <w:szCs w:val="28"/>
          <w:highlight w:val="green"/>
        </w:rPr>
        <w:t xml:space="preserve">– </w:t>
      </w:r>
      <w:r w:rsidRPr="004B429A">
        <w:rPr>
          <w:sz w:val="28"/>
          <w:szCs w:val="28"/>
          <w:highlight w:val="green"/>
        </w:rPr>
        <w:t xml:space="preserve">предварительное напряжение в арматуре с учетом всех потерь и </w:t>
      </w:r>
      <w:proofErr w:type="spellStart"/>
      <w:r w:rsidRPr="004B429A">
        <w:rPr>
          <w:sz w:val="28"/>
          <w:szCs w:val="28"/>
          <w:highlight w:val="green"/>
        </w:rPr>
        <w:t>γ</w:t>
      </w:r>
      <w:r w:rsidRPr="004B429A">
        <w:rPr>
          <w:i/>
          <w:iCs/>
          <w:sz w:val="28"/>
          <w:szCs w:val="28"/>
          <w:highlight w:val="green"/>
          <w:vertAlign w:val="subscript"/>
        </w:rPr>
        <w:t>sp</w:t>
      </w:r>
      <w:proofErr w:type="spellEnd"/>
      <w:r w:rsidRPr="004B429A">
        <w:rPr>
          <w:sz w:val="28"/>
          <w:szCs w:val="28"/>
          <w:highlight w:val="green"/>
        </w:rPr>
        <w:t xml:space="preserve"> = 0,9;</w:t>
      </w:r>
    </w:p>
    <w:p w:rsidR="003F3F3D" w:rsidRPr="004B429A" w:rsidRDefault="003F3F3D" w:rsidP="009B45E3">
      <w:pPr>
        <w:spacing w:line="360" w:lineRule="auto"/>
        <w:ind w:firstLine="426"/>
        <w:jc w:val="both"/>
        <w:rPr>
          <w:sz w:val="28"/>
          <w:szCs w:val="28"/>
          <w:highlight w:val="green"/>
        </w:rPr>
      </w:pPr>
      <w:r w:rsidRPr="004B429A">
        <w:rPr>
          <w:sz w:val="28"/>
          <w:szCs w:val="28"/>
          <w:highlight w:val="green"/>
        </w:rPr>
        <w:sym w:font="Symbol" w:char="F065"/>
      </w:r>
      <w:proofErr w:type="gramStart"/>
      <w:r w:rsidRPr="004B429A">
        <w:rPr>
          <w:i/>
          <w:sz w:val="28"/>
          <w:szCs w:val="28"/>
          <w:highlight w:val="green"/>
          <w:vertAlign w:val="subscript"/>
          <w:lang w:val="en-US"/>
        </w:rPr>
        <w:t>b</w:t>
      </w:r>
      <w:r w:rsidRPr="004B429A">
        <w:rPr>
          <w:i/>
          <w:sz w:val="28"/>
          <w:szCs w:val="28"/>
          <w:highlight w:val="green"/>
          <w:vertAlign w:val="subscript"/>
        </w:rPr>
        <w:t>,</w:t>
      </w:r>
      <w:proofErr w:type="gramEnd"/>
      <w:r w:rsidRPr="004B429A">
        <w:rPr>
          <w:sz w:val="28"/>
          <w:szCs w:val="28"/>
          <w:highlight w:val="green"/>
          <w:vertAlign w:val="subscript"/>
          <w:lang w:val="en-US"/>
        </w:rPr>
        <w:t>max</w:t>
      </w:r>
      <w:r w:rsidR="00606116" w:rsidRPr="004B429A">
        <w:rPr>
          <w:i/>
          <w:sz w:val="28"/>
          <w:szCs w:val="28"/>
          <w:highlight w:val="green"/>
          <w:vertAlign w:val="subscript"/>
        </w:rPr>
        <w:t xml:space="preserve"> </w:t>
      </w:r>
      <w:r w:rsidR="00606116" w:rsidRPr="004B429A">
        <w:rPr>
          <w:sz w:val="28"/>
          <w:szCs w:val="28"/>
          <w:highlight w:val="green"/>
        </w:rPr>
        <w:t>–</w:t>
      </w:r>
      <w:r w:rsidRPr="004B429A">
        <w:rPr>
          <w:sz w:val="28"/>
          <w:szCs w:val="28"/>
          <w:highlight w:val="green"/>
        </w:rPr>
        <w:t xml:space="preserve"> максимальна</w:t>
      </w:r>
      <w:r w:rsidR="008D67B9" w:rsidRPr="004B429A">
        <w:rPr>
          <w:sz w:val="28"/>
          <w:szCs w:val="28"/>
          <w:highlight w:val="green"/>
        </w:rPr>
        <w:t>я</w:t>
      </w:r>
      <w:r w:rsidRPr="004B429A">
        <w:rPr>
          <w:sz w:val="28"/>
          <w:szCs w:val="28"/>
          <w:highlight w:val="green"/>
        </w:rPr>
        <w:t xml:space="preserve"> краевая относительная деформация в сжатой зоне бетона, принимаемая равной при учете: </w:t>
      </w:r>
    </w:p>
    <w:p w:rsidR="003F3F3D" w:rsidRPr="004B429A" w:rsidRDefault="006328C5"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всех нагрузок </w:t>
      </w:r>
      <w:r w:rsidR="00487155" w:rsidRPr="004B429A">
        <w:rPr>
          <w:sz w:val="28"/>
          <w:szCs w:val="28"/>
          <w:highlight w:val="green"/>
        </w:rPr>
        <w:t>–</w:t>
      </w:r>
      <w:r w:rsidR="003F3F3D" w:rsidRPr="004B429A">
        <w:rPr>
          <w:sz w:val="28"/>
          <w:szCs w:val="28"/>
          <w:highlight w:val="green"/>
        </w:rPr>
        <w:t xml:space="preserve"> 3,5 </w:t>
      </w:r>
      <w:r w:rsidR="003F3F3D" w:rsidRPr="004B429A">
        <w:rPr>
          <w:sz w:val="28"/>
          <w:szCs w:val="28"/>
          <w:highlight w:val="green"/>
        </w:rPr>
        <w:sym w:font="Symbol" w:char="F0D7"/>
      </w:r>
      <w:r w:rsidR="003F3F3D" w:rsidRPr="004B429A">
        <w:rPr>
          <w:sz w:val="28"/>
          <w:szCs w:val="28"/>
          <w:highlight w:val="green"/>
        </w:rPr>
        <w:t xml:space="preserve"> 10</w:t>
      </w:r>
      <w:r w:rsidR="00606116" w:rsidRPr="004B429A">
        <w:rPr>
          <w:sz w:val="28"/>
          <w:szCs w:val="28"/>
          <w:highlight w:val="green"/>
          <w:vertAlign w:val="superscript"/>
        </w:rPr>
        <w:t>–</w:t>
      </w:r>
      <w:r w:rsidR="003F3F3D" w:rsidRPr="004B429A">
        <w:rPr>
          <w:sz w:val="28"/>
          <w:szCs w:val="28"/>
          <w:highlight w:val="green"/>
          <w:vertAlign w:val="superscript"/>
        </w:rPr>
        <w:t>3</w:t>
      </w:r>
      <w:r w:rsidR="003F3F3D" w:rsidRPr="004B429A">
        <w:rPr>
          <w:sz w:val="28"/>
          <w:szCs w:val="28"/>
          <w:highlight w:val="green"/>
        </w:rPr>
        <w:t xml:space="preserve">; </w:t>
      </w:r>
    </w:p>
    <w:p w:rsidR="003F3F3D" w:rsidRPr="004B429A" w:rsidRDefault="006328C5"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нагрузок, при действии которых учитывается коэффициент условий работы бетона </w:t>
      </w:r>
      <w:r w:rsidR="003F3F3D" w:rsidRPr="004B429A">
        <w:rPr>
          <w:sz w:val="28"/>
          <w:szCs w:val="28"/>
          <w:highlight w:val="green"/>
        </w:rPr>
        <w:sym w:font="Symbol" w:char="F067"/>
      </w:r>
      <w:r w:rsidR="003F3F3D" w:rsidRPr="004B429A">
        <w:rPr>
          <w:i/>
          <w:sz w:val="28"/>
          <w:szCs w:val="28"/>
          <w:highlight w:val="green"/>
          <w:vertAlign w:val="subscript"/>
          <w:lang w:val="en-US"/>
        </w:rPr>
        <w:t>b</w:t>
      </w:r>
      <w:r w:rsidR="003F3F3D" w:rsidRPr="004B429A">
        <w:rPr>
          <w:sz w:val="28"/>
          <w:szCs w:val="28"/>
          <w:highlight w:val="green"/>
          <w:vertAlign w:val="subscript"/>
        </w:rPr>
        <w:t xml:space="preserve">2 </w:t>
      </w:r>
      <w:r w:rsidR="003F3F3D" w:rsidRPr="004B429A">
        <w:rPr>
          <w:sz w:val="28"/>
          <w:szCs w:val="28"/>
          <w:highlight w:val="green"/>
        </w:rPr>
        <w:t xml:space="preserve">&lt; 1,0 </w:t>
      </w:r>
      <w:r w:rsidR="00173C35" w:rsidRPr="004B429A">
        <w:rPr>
          <w:sz w:val="28"/>
          <w:szCs w:val="28"/>
          <w:highlight w:val="green"/>
        </w:rPr>
        <w:t>[</w:t>
      </w:r>
      <w:r w:rsidR="003F3F3D" w:rsidRPr="004B429A">
        <w:rPr>
          <w:sz w:val="28"/>
          <w:szCs w:val="28"/>
          <w:highlight w:val="green"/>
        </w:rPr>
        <w:t xml:space="preserve">см. </w:t>
      </w:r>
      <w:r w:rsidR="00606116" w:rsidRPr="004B429A">
        <w:rPr>
          <w:sz w:val="28"/>
          <w:szCs w:val="28"/>
          <w:highlight w:val="green"/>
        </w:rPr>
        <w:t>перечисление а) позиции 2</w:t>
      </w:r>
      <w:r w:rsidR="003F3F3D" w:rsidRPr="004B429A">
        <w:rPr>
          <w:sz w:val="28"/>
          <w:szCs w:val="28"/>
          <w:highlight w:val="green"/>
        </w:rPr>
        <w:t xml:space="preserve"> табл</w:t>
      </w:r>
      <w:r w:rsidRPr="004B429A">
        <w:rPr>
          <w:sz w:val="28"/>
          <w:szCs w:val="28"/>
          <w:highlight w:val="green"/>
        </w:rPr>
        <w:t xml:space="preserve">ицы </w:t>
      </w:r>
      <w:r w:rsidR="00606116" w:rsidRPr="004B429A">
        <w:rPr>
          <w:sz w:val="28"/>
          <w:szCs w:val="28"/>
          <w:highlight w:val="green"/>
        </w:rPr>
        <w:t>5.6</w:t>
      </w:r>
      <w:r w:rsidR="00173C35" w:rsidRPr="004B429A">
        <w:rPr>
          <w:sz w:val="28"/>
          <w:szCs w:val="28"/>
          <w:highlight w:val="green"/>
        </w:rPr>
        <w:t>]</w:t>
      </w:r>
      <w:r w:rsidR="00487155" w:rsidRPr="004B429A">
        <w:rPr>
          <w:sz w:val="28"/>
          <w:szCs w:val="28"/>
          <w:highlight w:val="green"/>
        </w:rPr>
        <w:t>,</w:t>
      </w:r>
      <w:r w:rsidR="003F3F3D" w:rsidRPr="004B429A">
        <w:rPr>
          <w:sz w:val="28"/>
          <w:szCs w:val="28"/>
          <w:highlight w:val="green"/>
        </w:rPr>
        <w:t xml:space="preserve"> </w:t>
      </w:r>
      <w:r w:rsidR="00173C35" w:rsidRPr="004B429A">
        <w:rPr>
          <w:sz w:val="28"/>
          <w:szCs w:val="28"/>
          <w:highlight w:val="green"/>
        </w:rPr>
        <w:t xml:space="preserve">– </w:t>
      </w:r>
      <w:r w:rsidR="003F3F3D" w:rsidRPr="004B429A">
        <w:rPr>
          <w:sz w:val="28"/>
          <w:szCs w:val="28"/>
          <w:highlight w:val="green"/>
        </w:rPr>
        <w:t>4,5</w:t>
      </w:r>
      <w:r w:rsidR="003F3F3D" w:rsidRPr="004B429A">
        <w:rPr>
          <w:sz w:val="28"/>
          <w:szCs w:val="28"/>
          <w:highlight w:val="green"/>
        </w:rPr>
        <w:sym w:font="Symbol" w:char="F0D7"/>
      </w:r>
      <w:r w:rsidR="003F3F3D" w:rsidRPr="004B429A">
        <w:rPr>
          <w:sz w:val="28"/>
          <w:szCs w:val="28"/>
          <w:highlight w:val="green"/>
        </w:rPr>
        <w:t>10</w:t>
      </w:r>
      <w:r w:rsidR="00606116" w:rsidRPr="004B429A">
        <w:rPr>
          <w:sz w:val="28"/>
          <w:szCs w:val="28"/>
          <w:highlight w:val="green"/>
          <w:vertAlign w:val="superscript"/>
        </w:rPr>
        <w:t>–</w:t>
      </w:r>
      <w:r w:rsidR="003F3F3D" w:rsidRPr="004B429A">
        <w:rPr>
          <w:sz w:val="28"/>
          <w:szCs w:val="28"/>
          <w:highlight w:val="green"/>
          <w:vertAlign w:val="superscript"/>
        </w:rPr>
        <w:t>3</w:t>
      </w:r>
      <w:r w:rsidR="001B78D3" w:rsidRPr="004B429A">
        <w:rPr>
          <w:sz w:val="28"/>
          <w:szCs w:val="28"/>
          <w:highlight w:val="green"/>
        </w:rPr>
        <w:t>.</w:t>
      </w:r>
    </w:p>
    <w:p w:rsidR="003F3F3D" w:rsidRPr="004B429A" w:rsidRDefault="00606116" w:rsidP="006328C5">
      <w:pPr>
        <w:spacing w:line="360" w:lineRule="auto"/>
        <w:ind w:firstLine="709"/>
        <w:jc w:val="both"/>
        <w:rPr>
          <w:sz w:val="28"/>
          <w:szCs w:val="28"/>
          <w:highlight w:val="green"/>
        </w:rPr>
      </w:pPr>
      <w:r w:rsidRPr="004B429A">
        <w:rPr>
          <w:sz w:val="28"/>
          <w:szCs w:val="28"/>
          <w:highlight w:val="green"/>
        </w:rPr>
        <w:t>6.2.2.3</w:t>
      </w:r>
      <w:r w:rsidR="003F3F3D" w:rsidRPr="004B429A">
        <w:rPr>
          <w:sz w:val="28"/>
          <w:szCs w:val="28"/>
          <w:highlight w:val="green"/>
        </w:rPr>
        <w:t xml:space="preserve"> Характеристику сжатой зоны бетона </w:t>
      </w:r>
      <w:r w:rsidR="003F3F3D" w:rsidRPr="004B429A">
        <w:rPr>
          <w:sz w:val="28"/>
          <w:szCs w:val="28"/>
          <w:highlight w:val="green"/>
        </w:rPr>
        <w:sym w:font="Symbol" w:char="F077"/>
      </w:r>
      <w:r w:rsidR="003F3F3D" w:rsidRPr="004B429A">
        <w:rPr>
          <w:sz w:val="28"/>
          <w:szCs w:val="28"/>
          <w:highlight w:val="green"/>
        </w:rPr>
        <w:t xml:space="preserve"> следует определять по формуле</w:t>
      </w:r>
    </w:p>
    <w:p w:rsidR="003F3F3D" w:rsidRPr="004B429A" w:rsidRDefault="003F3F3D" w:rsidP="006328C5">
      <w:pPr>
        <w:spacing w:before="120" w:after="120" w:line="360" w:lineRule="auto"/>
        <w:ind w:firstLine="425"/>
        <w:jc w:val="right"/>
        <w:rPr>
          <w:sz w:val="28"/>
          <w:szCs w:val="28"/>
          <w:highlight w:val="green"/>
        </w:rPr>
      </w:pPr>
      <w:r w:rsidRPr="004B429A">
        <w:rPr>
          <w:sz w:val="28"/>
          <w:szCs w:val="28"/>
          <w:highlight w:val="green"/>
        </w:rPr>
        <w:sym w:font="Symbol" w:char="F077"/>
      </w:r>
      <w:r w:rsidR="00606116" w:rsidRPr="004B429A">
        <w:rPr>
          <w:sz w:val="28"/>
          <w:szCs w:val="28"/>
          <w:highlight w:val="green"/>
        </w:rPr>
        <w:t xml:space="preserve"> = 1 –</w:t>
      </w:r>
      <w:r w:rsidRPr="004B429A">
        <w:rPr>
          <w:sz w:val="28"/>
          <w:szCs w:val="28"/>
          <w:highlight w:val="green"/>
        </w:rPr>
        <w:t xml:space="preserve"> 0,014 </w:t>
      </w:r>
      <w:proofErr w:type="spellStart"/>
      <w:r w:rsidRPr="004B429A">
        <w:rPr>
          <w:i/>
          <w:sz w:val="28"/>
          <w:szCs w:val="28"/>
          <w:highlight w:val="green"/>
          <w:lang w:val="en-US"/>
        </w:rPr>
        <w:t>R</w:t>
      </w:r>
      <w:r w:rsidRPr="004B429A">
        <w:rPr>
          <w:i/>
          <w:sz w:val="28"/>
          <w:szCs w:val="28"/>
          <w:highlight w:val="green"/>
          <w:vertAlign w:val="subscript"/>
          <w:lang w:val="en-US"/>
        </w:rPr>
        <w:t>b</w:t>
      </w:r>
      <w:proofErr w:type="spellEnd"/>
      <w:r w:rsidRPr="004B429A">
        <w:rPr>
          <w:sz w:val="28"/>
          <w:szCs w:val="28"/>
          <w:highlight w:val="green"/>
        </w:rPr>
        <w:tab/>
      </w:r>
      <w:r w:rsidRPr="004B429A">
        <w:rPr>
          <w:sz w:val="28"/>
          <w:szCs w:val="28"/>
          <w:highlight w:val="green"/>
        </w:rPr>
        <w:tab/>
      </w:r>
      <w:r w:rsidR="00C055A1" w:rsidRPr="004B429A">
        <w:rPr>
          <w:sz w:val="28"/>
          <w:szCs w:val="28"/>
          <w:highlight w:val="green"/>
        </w:rPr>
        <w:tab/>
      </w:r>
      <w:r w:rsidRPr="004B429A">
        <w:rPr>
          <w:sz w:val="28"/>
          <w:szCs w:val="28"/>
          <w:highlight w:val="green"/>
        </w:rPr>
        <w:tab/>
        <w:t xml:space="preserve">                  (6.4)</w:t>
      </w:r>
    </w:p>
    <w:p w:rsidR="003F3F3D" w:rsidRPr="004B429A" w:rsidRDefault="003F3F3D" w:rsidP="006328C5">
      <w:pPr>
        <w:spacing w:line="360" w:lineRule="auto"/>
        <w:jc w:val="both"/>
        <w:rPr>
          <w:sz w:val="28"/>
          <w:szCs w:val="28"/>
          <w:highlight w:val="green"/>
        </w:rPr>
      </w:pPr>
      <w:r w:rsidRPr="004B429A">
        <w:rPr>
          <w:sz w:val="28"/>
          <w:szCs w:val="28"/>
          <w:highlight w:val="green"/>
        </w:rPr>
        <w:t xml:space="preserve">и принимать не более 0,85 (здесь </w:t>
      </w:r>
      <w:proofErr w:type="spellStart"/>
      <w:r w:rsidRPr="004B429A">
        <w:rPr>
          <w:i/>
          <w:sz w:val="28"/>
          <w:szCs w:val="28"/>
          <w:highlight w:val="green"/>
          <w:lang w:val="en-US"/>
        </w:rPr>
        <w:t>R</w:t>
      </w:r>
      <w:r w:rsidRPr="004B429A">
        <w:rPr>
          <w:i/>
          <w:sz w:val="28"/>
          <w:szCs w:val="28"/>
          <w:highlight w:val="green"/>
          <w:vertAlign w:val="subscript"/>
          <w:lang w:val="en-US"/>
        </w:rPr>
        <w:t>b</w:t>
      </w:r>
      <w:proofErr w:type="spellEnd"/>
      <w:r w:rsidR="00606116" w:rsidRPr="004B429A">
        <w:rPr>
          <w:i/>
          <w:sz w:val="28"/>
          <w:szCs w:val="28"/>
          <w:highlight w:val="green"/>
        </w:rPr>
        <w:t xml:space="preserve"> </w:t>
      </w:r>
      <w:r w:rsidR="00606116" w:rsidRPr="004B429A">
        <w:rPr>
          <w:sz w:val="28"/>
          <w:szCs w:val="28"/>
          <w:highlight w:val="green"/>
        </w:rPr>
        <w:t>измеряется</w:t>
      </w:r>
      <w:r w:rsidRPr="004B429A">
        <w:rPr>
          <w:sz w:val="28"/>
          <w:szCs w:val="28"/>
          <w:highlight w:val="green"/>
        </w:rPr>
        <w:t xml:space="preserve"> в МПа).</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t xml:space="preserve">В случае если в расчете внецентренно сжатых элементов сплошного сечения учитывается косвенное армирование, величину </w:t>
      </w:r>
      <w:r w:rsidRPr="004B429A">
        <w:rPr>
          <w:sz w:val="28"/>
          <w:szCs w:val="28"/>
          <w:highlight w:val="green"/>
        </w:rPr>
        <w:sym w:font="Symbol" w:char="F077"/>
      </w:r>
      <w:r w:rsidRPr="004B429A">
        <w:rPr>
          <w:sz w:val="28"/>
          <w:szCs w:val="28"/>
          <w:highlight w:val="green"/>
        </w:rPr>
        <w:t xml:space="preserve"> в формулах (6.3), (6.10), (6.11), (6.13) следует определять по формуле</w:t>
      </w:r>
    </w:p>
    <w:p w:rsidR="003F3F3D" w:rsidRPr="004B429A" w:rsidRDefault="003F3F3D" w:rsidP="006328C5">
      <w:pPr>
        <w:spacing w:before="120" w:after="120" w:line="360" w:lineRule="auto"/>
        <w:ind w:firstLine="709"/>
        <w:jc w:val="right"/>
        <w:rPr>
          <w:i/>
          <w:sz w:val="28"/>
          <w:szCs w:val="28"/>
          <w:highlight w:val="green"/>
        </w:rPr>
      </w:pPr>
      <w:r w:rsidRPr="004B429A">
        <w:rPr>
          <w:sz w:val="28"/>
          <w:szCs w:val="28"/>
          <w:highlight w:val="green"/>
        </w:rPr>
        <w:sym w:font="Symbol" w:char="F077"/>
      </w:r>
      <w:r w:rsidRPr="004B429A">
        <w:rPr>
          <w:sz w:val="28"/>
          <w:szCs w:val="28"/>
          <w:highlight w:val="green"/>
        </w:rPr>
        <w:t xml:space="preserve"> </w:t>
      </w:r>
      <w:r w:rsidR="00606116" w:rsidRPr="004B429A">
        <w:rPr>
          <w:sz w:val="28"/>
          <w:szCs w:val="28"/>
          <w:highlight w:val="green"/>
        </w:rPr>
        <w:t>= 1 –</w:t>
      </w:r>
      <w:r w:rsidRPr="004B429A">
        <w:rPr>
          <w:sz w:val="28"/>
          <w:szCs w:val="28"/>
          <w:highlight w:val="green"/>
        </w:rPr>
        <w:t xml:space="preserve"> 0,014</w:t>
      </w:r>
      <w:proofErr w:type="spellStart"/>
      <w:r w:rsidRPr="004B429A">
        <w:rPr>
          <w:i/>
          <w:sz w:val="28"/>
          <w:szCs w:val="28"/>
          <w:highlight w:val="green"/>
          <w:lang w:val="en-US"/>
        </w:rPr>
        <w:t>R</w:t>
      </w:r>
      <w:r w:rsidRPr="004B429A">
        <w:rPr>
          <w:i/>
          <w:sz w:val="28"/>
          <w:szCs w:val="28"/>
          <w:highlight w:val="green"/>
          <w:vertAlign w:val="subscript"/>
          <w:lang w:val="en-US"/>
        </w:rPr>
        <w:t>b</w:t>
      </w:r>
      <w:proofErr w:type="spellEnd"/>
      <w:r w:rsidRPr="004B429A">
        <w:rPr>
          <w:sz w:val="28"/>
          <w:szCs w:val="28"/>
          <w:highlight w:val="green"/>
        </w:rPr>
        <w:t xml:space="preserve"> + </w:t>
      </w:r>
      <w:r w:rsidRPr="004B429A">
        <w:rPr>
          <w:sz w:val="28"/>
          <w:szCs w:val="28"/>
          <w:highlight w:val="green"/>
        </w:rPr>
        <w:sym w:font="Symbol" w:char="F064"/>
      </w:r>
      <w:r w:rsidRPr="004B429A">
        <w:rPr>
          <w:sz w:val="28"/>
          <w:szCs w:val="28"/>
          <w:highlight w:val="green"/>
          <w:vertAlign w:val="subscript"/>
        </w:rPr>
        <w:t>2</w:t>
      </w:r>
      <w:r w:rsidRPr="004B429A">
        <w:rPr>
          <w:sz w:val="28"/>
          <w:szCs w:val="28"/>
          <w:highlight w:val="green"/>
        </w:rPr>
        <w:tab/>
      </w:r>
      <w:r w:rsidRPr="004B429A">
        <w:rPr>
          <w:sz w:val="28"/>
          <w:szCs w:val="28"/>
          <w:highlight w:val="green"/>
        </w:rPr>
        <w:tab/>
      </w:r>
      <w:r w:rsidRPr="004B429A">
        <w:rPr>
          <w:sz w:val="28"/>
          <w:szCs w:val="28"/>
          <w:highlight w:val="green"/>
        </w:rPr>
        <w:tab/>
      </w:r>
      <w:r w:rsidR="00C055A1" w:rsidRPr="004B429A">
        <w:rPr>
          <w:sz w:val="28"/>
          <w:szCs w:val="28"/>
          <w:highlight w:val="green"/>
        </w:rPr>
        <w:tab/>
      </w:r>
      <w:r w:rsidRPr="004B429A">
        <w:rPr>
          <w:sz w:val="28"/>
          <w:szCs w:val="28"/>
          <w:highlight w:val="green"/>
        </w:rPr>
        <w:tab/>
        <w:t>(6.5)</w:t>
      </w:r>
    </w:p>
    <w:p w:rsidR="003F3F3D" w:rsidRPr="004B429A" w:rsidRDefault="003F3F3D" w:rsidP="00173C35">
      <w:pPr>
        <w:spacing w:line="360" w:lineRule="auto"/>
        <w:jc w:val="both"/>
        <w:rPr>
          <w:sz w:val="28"/>
          <w:szCs w:val="28"/>
          <w:highlight w:val="green"/>
        </w:rPr>
      </w:pPr>
      <w:r w:rsidRPr="004B429A">
        <w:rPr>
          <w:sz w:val="28"/>
          <w:szCs w:val="28"/>
          <w:highlight w:val="green"/>
        </w:rPr>
        <w:t xml:space="preserve">и принимать не более 0,9, </w:t>
      </w:r>
    </w:p>
    <w:p w:rsidR="003F3F3D" w:rsidRPr="004B429A" w:rsidRDefault="003F3F3D" w:rsidP="006328C5">
      <w:pPr>
        <w:spacing w:line="360" w:lineRule="auto"/>
        <w:jc w:val="both"/>
        <w:rPr>
          <w:sz w:val="28"/>
          <w:szCs w:val="28"/>
          <w:highlight w:val="green"/>
        </w:rPr>
      </w:pPr>
      <w:r w:rsidRPr="004B429A">
        <w:rPr>
          <w:sz w:val="28"/>
          <w:szCs w:val="28"/>
          <w:highlight w:val="green"/>
        </w:rPr>
        <w:t xml:space="preserve">где </w:t>
      </w:r>
      <w:proofErr w:type="spellStart"/>
      <w:r w:rsidRPr="004B429A">
        <w:rPr>
          <w:i/>
          <w:sz w:val="28"/>
          <w:szCs w:val="28"/>
          <w:highlight w:val="green"/>
          <w:lang w:val="en-US"/>
        </w:rPr>
        <w:t>R</w:t>
      </w:r>
      <w:r w:rsidRPr="004B429A">
        <w:rPr>
          <w:i/>
          <w:sz w:val="28"/>
          <w:szCs w:val="28"/>
          <w:highlight w:val="green"/>
          <w:vertAlign w:val="subscript"/>
          <w:lang w:val="en-US"/>
        </w:rPr>
        <w:t>b</w:t>
      </w:r>
      <w:proofErr w:type="spellEnd"/>
      <w:r w:rsidR="00606116" w:rsidRPr="004B429A">
        <w:rPr>
          <w:i/>
          <w:sz w:val="28"/>
          <w:szCs w:val="28"/>
          <w:highlight w:val="green"/>
        </w:rPr>
        <w:t xml:space="preserve"> </w:t>
      </w:r>
      <w:r w:rsidR="00173C35" w:rsidRPr="004B429A">
        <w:rPr>
          <w:sz w:val="28"/>
          <w:szCs w:val="28"/>
          <w:highlight w:val="green"/>
        </w:rPr>
        <w:t>измеряется</w:t>
      </w:r>
      <w:r w:rsidR="00606116" w:rsidRPr="004B429A">
        <w:rPr>
          <w:sz w:val="28"/>
          <w:szCs w:val="28"/>
          <w:highlight w:val="green"/>
        </w:rPr>
        <w:t xml:space="preserve"> </w:t>
      </w:r>
      <w:r w:rsidRPr="004B429A">
        <w:rPr>
          <w:sz w:val="28"/>
          <w:szCs w:val="28"/>
          <w:highlight w:val="green"/>
        </w:rPr>
        <w:t xml:space="preserve">в МПа; </w:t>
      </w:r>
    </w:p>
    <w:p w:rsidR="003F3F3D" w:rsidRPr="004B429A" w:rsidRDefault="003F3F3D" w:rsidP="000F5DFE">
      <w:pPr>
        <w:spacing w:line="360" w:lineRule="auto"/>
        <w:ind w:firstLine="426"/>
        <w:jc w:val="both"/>
        <w:rPr>
          <w:sz w:val="28"/>
          <w:szCs w:val="28"/>
          <w:highlight w:val="green"/>
        </w:rPr>
      </w:pPr>
      <w:r w:rsidRPr="004B429A">
        <w:rPr>
          <w:sz w:val="28"/>
          <w:szCs w:val="28"/>
          <w:highlight w:val="green"/>
        </w:rPr>
        <w:sym w:font="Symbol" w:char="F064"/>
      </w:r>
      <w:r w:rsidRPr="004B429A">
        <w:rPr>
          <w:sz w:val="28"/>
          <w:szCs w:val="28"/>
          <w:highlight w:val="green"/>
          <w:vertAlign w:val="subscript"/>
        </w:rPr>
        <w:t>2</w:t>
      </w:r>
      <w:r w:rsidR="00606116" w:rsidRPr="004B429A">
        <w:rPr>
          <w:sz w:val="28"/>
          <w:szCs w:val="28"/>
          <w:highlight w:val="green"/>
        </w:rPr>
        <w:t xml:space="preserve"> –</w:t>
      </w:r>
      <w:r w:rsidRPr="004B429A">
        <w:rPr>
          <w:sz w:val="28"/>
          <w:szCs w:val="28"/>
          <w:highlight w:val="green"/>
        </w:rPr>
        <w:t xml:space="preserve"> коэффициент, равный </w:t>
      </w:r>
      <w:r w:rsidR="0018144C" w:rsidRPr="004B429A">
        <w:rPr>
          <w:bCs/>
          <w:iCs/>
          <w:sz w:val="28"/>
          <w:szCs w:val="28"/>
          <w:highlight w:val="green"/>
        </w:rPr>
        <w:t>10µ</w:t>
      </w:r>
      <w:r w:rsidR="0018144C" w:rsidRPr="004B429A">
        <w:rPr>
          <w:bCs/>
          <w:iCs/>
          <w:sz w:val="28"/>
          <w:szCs w:val="28"/>
          <w:highlight w:val="green"/>
          <w:vertAlign w:val="subscript"/>
          <w:lang w:val="en-US"/>
        </w:rPr>
        <w:t>s</w:t>
      </w:r>
      <w:r w:rsidR="0018144C" w:rsidRPr="004B429A">
        <w:rPr>
          <w:bCs/>
          <w:iCs/>
          <w:sz w:val="28"/>
          <w:szCs w:val="28"/>
          <w:highlight w:val="green"/>
          <w:vertAlign w:val="subscript"/>
        </w:rPr>
        <w:t>,</w:t>
      </w:r>
      <w:proofErr w:type="spellStart"/>
      <w:r w:rsidR="0018144C" w:rsidRPr="004B429A">
        <w:rPr>
          <w:bCs/>
          <w:i/>
          <w:iCs/>
          <w:sz w:val="28"/>
          <w:szCs w:val="28"/>
          <w:highlight w:val="green"/>
          <w:vertAlign w:val="subscript"/>
          <w:lang w:val="en-US"/>
        </w:rPr>
        <w:t>xy</w:t>
      </w:r>
      <w:proofErr w:type="spellEnd"/>
      <w:r w:rsidRPr="004B429A">
        <w:rPr>
          <w:sz w:val="28"/>
          <w:szCs w:val="28"/>
          <w:highlight w:val="green"/>
        </w:rPr>
        <w:t xml:space="preserve">, но принимаемый не более 0,15, </w:t>
      </w:r>
    </w:p>
    <w:p w:rsidR="003F3F3D" w:rsidRPr="004B429A" w:rsidRDefault="003F3F3D" w:rsidP="006328C5">
      <w:pPr>
        <w:spacing w:line="360" w:lineRule="auto"/>
        <w:jc w:val="both"/>
        <w:rPr>
          <w:sz w:val="28"/>
          <w:szCs w:val="28"/>
          <w:highlight w:val="green"/>
        </w:rPr>
      </w:pPr>
      <w:r w:rsidRPr="004B429A">
        <w:rPr>
          <w:sz w:val="28"/>
          <w:szCs w:val="28"/>
          <w:highlight w:val="green"/>
        </w:rPr>
        <w:t xml:space="preserve">здесь </w:t>
      </w:r>
      <w:r w:rsidR="0018144C" w:rsidRPr="004B429A">
        <w:rPr>
          <w:sz w:val="28"/>
          <w:szCs w:val="28"/>
          <w:highlight w:val="green"/>
        </w:rPr>
        <w:t>µ</w:t>
      </w:r>
      <w:r w:rsidR="0018144C" w:rsidRPr="004B429A">
        <w:rPr>
          <w:sz w:val="28"/>
          <w:szCs w:val="28"/>
          <w:highlight w:val="green"/>
          <w:vertAlign w:val="subscript"/>
          <w:lang w:val="en-US"/>
        </w:rPr>
        <w:t>s</w:t>
      </w:r>
      <w:r w:rsidR="0018144C" w:rsidRPr="004B429A">
        <w:rPr>
          <w:sz w:val="28"/>
          <w:szCs w:val="28"/>
          <w:highlight w:val="green"/>
          <w:vertAlign w:val="subscript"/>
        </w:rPr>
        <w:t>,</w:t>
      </w:r>
      <w:proofErr w:type="spellStart"/>
      <w:r w:rsidR="0018144C" w:rsidRPr="004B429A">
        <w:rPr>
          <w:i/>
          <w:sz w:val="28"/>
          <w:szCs w:val="28"/>
          <w:highlight w:val="green"/>
          <w:vertAlign w:val="subscript"/>
          <w:lang w:val="en-US"/>
        </w:rPr>
        <w:t>xy</w:t>
      </w:r>
      <w:proofErr w:type="spellEnd"/>
      <w:r w:rsidRPr="004B429A">
        <w:rPr>
          <w:sz w:val="28"/>
          <w:szCs w:val="28"/>
          <w:highlight w:val="green"/>
        </w:rPr>
        <w:t xml:space="preserve"> – коэффициент косвенного армирования, определяемый по формуле (</w:t>
      </w:r>
      <w:r w:rsidR="0018144C" w:rsidRPr="004B429A">
        <w:rPr>
          <w:sz w:val="28"/>
          <w:szCs w:val="28"/>
          <w:highlight w:val="green"/>
        </w:rPr>
        <w:t>8.86</w:t>
      </w:r>
      <w:r w:rsidRPr="004B429A">
        <w:rPr>
          <w:sz w:val="28"/>
          <w:szCs w:val="28"/>
          <w:highlight w:val="green"/>
        </w:rPr>
        <w:t>) СП 63.13330.201</w:t>
      </w:r>
      <w:r w:rsidR="0018144C" w:rsidRPr="004B429A">
        <w:rPr>
          <w:sz w:val="28"/>
          <w:szCs w:val="28"/>
          <w:highlight w:val="green"/>
        </w:rPr>
        <w:t>8</w:t>
      </w:r>
      <w:r w:rsidRPr="004B429A">
        <w:rPr>
          <w:sz w:val="28"/>
          <w:szCs w:val="28"/>
          <w:highlight w:val="green"/>
        </w:rPr>
        <w:t>.</w:t>
      </w:r>
    </w:p>
    <w:p w:rsidR="0018144C" w:rsidRPr="004B429A" w:rsidRDefault="0018144C" w:rsidP="0018144C">
      <w:pPr>
        <w:spacing w:line="360" w:lineRule="auto"/>
        <w:ind w:firstLine="709"/>
        <w:jc w:val="both"/>
        <w:rPr>
          <w:b/>
          <w:sz w:val="28"/>
          <w:szCs w:val="28"/>
          <w:highlight w:val="green"/>
        </w:rPr>
      </w:pPr>
      <w:r w:rsidRPr="004B429A">
        <w:rPr>
          <w:b/>
          <w:sz w:val="28"/>
          <w:szCs w:val="28"/>
          <w:highlight w:val="green"/>
        </w:rPr>
        <w:t>(Измененная редакция, Изм. № 1).</w:t>
      </w:r>
    </w:p>
    <w:p w:rsidR="003F3F3D" w:rsidRPr="004B429A" w:rsidRDefault="00606116" w:rsidP="006328C5">
      <w:pPr>
        <w:spacing w:line="360" w:lineRule="auto"/>
        <w:ind w:firstLine="709"/>
        <w:jc w:val="both"/>
        <w:rPr>
          <w:sz w:val="28"/>
          <w:szCs w:val="28"/>
          <w:highlight w:val="green"/>
        </w:rPr>
      </w:pPr>
      <w:r w:rsidRPr="004B429A">
        <w:rPr>
          <w:sz w:val="28"/>
          <w:szCs w:val="28"/>
          <w:highlight w:val="green"/>
        </w:rPr>
        <w:t>6.2.2.4</w:t>
      </w:r>
      <w:r w:rsidR="003F3F3D" w:rsidRPr="004B429A">
        <w:rPr>
          <w:sz w:val="28"/>
          <w:szCs w:val="28"/>
          <w:highlight w:val="green"/>
        </w:rPr>
        <w:t xml:space="preserve"> При определении коэффициента </w:t>
      </w:r>
      <w:r w:rsidR="003F3F3D" w:rsidRPr="004B429A">
        <w:rPr>
          <w:sz w:val="28"/>
          <w:szCs w:val="28"/>
          <w:highlight w:val="green"/>
        </w:rPr>
        <w:sym w:font="Symbol" w:char="F068"/>
      </w:r>
      <w:r w:rsidR="003F3F3D" w:rsidRPr="004B429A">
        <w:rPr>
          <w:sz w:val="28"/>
          <w:szCs w:val="28"/>
          <w:highlight w:val="green"/>
        </w:rPr>
        <w:t xml:space="preserve"> для сжатых элементов, имеющих гибкость </w:t>
      </w:r>
      <w:r w:rsidR="003F3F3D" w:rsidRPr="004B429A">
        <w:rPr>
          <w:i/>
          <w:sz w:val="28"/>
          <w:szCs w:val="28"/>
          <w:highlight w:val="green"/>
          <w:lang w:val="en-US"/>
        </w:rPr>
        <w:t>l</w:t>
      </w:r>
      <w:r w:rsidR="003F3F3D" w:rsidRPr="004B429A">
        <w:rPr>
          <w:i/>
          <w:sz w:val="28"/>
          <w:szCs w:val="28"/>
          <w:highlight w:val="green"/>
        </w:rPr>
        <w:t>/</w:t>
      </w:r>
      <w:proofErr w:type="spellStart"/>
      <w:r w:rsidR="003F3F3D" w:rsidRPr="004B429A">
        <w:rPr>
          <w:i/>
          <w:sz w:val="28"/>
          <w:szCs w:val="28"/>
          <w:highlight w:val="green"/>
          <w:lang w:val="en-US"/>
        </w:rPr>
        <w:t>i</w:t>
      </w:r>
      <w:proofErr w:type="spellEnd"/>
      <w:r w:rsidR="003F3F3D" w:rsidRPr="004B429A">
        <w:rPr>
          <w:i/>
          <w:sz w:val="28"/>
          <w:szCs w:val="28"/>
          <w:highlight w:val="green"/>
        </w:rPr>
        <w:t>&gt;</w:t>
      </w:r>
      <w:r w:rsidR="003F3F3D" w:rsidRPr="004B429A">
        <w:rPr>
          <w:sz w:val="28"/>
          <w:szCs w:val="28"/>
          <w:highlight w:val="green"/>
        </w:rPr>
        <w:t xml:space="preserve"> 14, значение условной критической силы следует определять по формуле</w:t>
      </w:r>
    </w:p>
    <w:p w:rsidR="003F3F3D" w:rsidRPr="004B429A" w:rsidRDefault="00A44543" w:rsidP="006328C5">
      <w:pPr>
        <w:spacing w:before="120" w:after="120" w:line="360" w:lineRule="auto"/>
        <w:ind w:firstLine="709"/>
        <w:jc w:val="right"/>
        <w:rPr>
          <w:sz w:val="28"/>
          <w:szCs w:val="28"/>
          <w:highlight w:val="green"/>
        </w:rPr>
      </w:pPr>
      <w:r w:rsidRPr="004B429A">
        <w:rPr>
          <w:position w:val="-66"/>
          <w:sz w:val="28"/>
          <w:szCs w:val="28"/>
          <w:highlight w:val="green"/>
        </w:rPr>
        <w:object w:dxaOrig="3360" w:dyaOrig="1440" w14:anchorId="4CE7EC88">
          <v:shape id="_x0000_i1053" type="#_x0000_t75" style="width:161.25pt;height:70.5pt" o:ole="">
            <v:imagedata r:id="rId69" o:title=""/>
          </v:shape>
          <o:OLEObject Type="Embed" ProgID="Equation.3" ShapeID="_x0000_i1053" DrawAspect="Content" ObjectID="_1784384613" r:id="rId70"/>
        </w:object>
      </w:r>
      <w:r w:rsidR="003F3F3D" w:rsidRPr="004B429A">
        <w:rPr>
          <w:sz w:val="28"/>
          <w:szCs w:val="28"/>
          <w:highlight w:val="green"/>
        </w:rPr>
        <w:t>,</w:t>
      </w:r>
      <w:r w:rsidR="003F3F3D" w:rsidRPr="004B429A">
        <w:rPr>
          <w:sz w:val="28"/>
          <w:szCs w:val="28"/>
          <w:highlight w:val="green"/>
        </w:rPr>
        <w:tab/>
      </w:r>
      <w:r w:rsidR="003F3F3D" w:rsidRPr="004B429A">
        <w:rPr>
          <w:sz w:val="28"/>
          <w:szCs w:val="28"/>
          <w:highlight w:val="green"/>
        </w:rPr>
        <w:tab/>
        <w:t xml:space="preserve">                     (6.6)</w:t>
      </w:r>
    </w:p>
    <w:p w:rsidR="003F3F3D" w:rsidRPr="004B429A" w:rsidRDefault="003F3F3D" w:rsidP="006328C5">
      <w:pPr>
        <w:spacing w:line="360" w:lineRule="auto"/>
        <w:jc w:val="both"/>
        <w:rPr>
          <w:sz w:val="28"/>
          <w:szCs w:val="28"/>
          <w:highlight w:val="green"/>
        </w:rPr>
      </w:pPr>
      <w:r w:rsidRPr="004B429A">
        <w:rPr>
          <w:sz w:val="28"/>
          <w:szCs w:val="28"/>
          <w:highlight w:val="green"/>
        </w:rPr>
        <w:lastRenderedPageBreak/>
        <w:t xml:space="preserve">где </w:t>
      </w:r>
      <w:r w:rsidRPr="004B429A">
        <w:rPr>
          <w:sz w:val="28"/>
          <w:szCs w:val="28"/>
          <w:highlight w:val="green"/>
        </w:rPr>
        <w:sym w:font="Symbol" w:char="F064"/>
      </w:r>
      <w:r w:rsidRPr="004B429A">
        <w:rPr>
          <w:i/>
          <w:sz w:val="28"/>
          <w:szCs w:val="28"/>
          <w:highlight w:val="green"/>
          <w:vertAlign w:val="subscript"/>
          <w:lang w:val="en-US"/>
        </w:rPr>
        <w:t>e</w:t>
      </w:r>
      <w:r w:rsidRPr="004B429A">
        <w:rPr>
          <w:sz w:val="28"/>
          <w:szCs w:val="28"/>
          <w:highlight w:val="green"/>
        </w:rPr>
        <w:t xml:space="preserve"> и </w:t>
      </w:r>
      <w:r w:rsidRPr="004B429A">
        <w:rPr>
          <w:sz w:val="28"/>
          <w:szCs w:val="28"/>
          <w:highlight w:val="green"/>
          <w:lang w:val="en-US"/>
        </w:rPr>
        <w:sym w:font="Symbol" w:char="F06A"/>
      </w:r>
      <w:r w:rsidRPr="004B429A">
        <w:rPr>
          <w:i/>
          <w:sz w:val="28"/>
          <w:szCs w:val="28"/>
          <w:highlight w:val="green"/>
          <w:vertAlign w:val="subscript"/>
          <w:lang w:val="en-US"/>
        </w:rPr>
        <w:t>l</w:t>
      </w:r>
      <w:r w:rsidR="00606116" w:rsidRPr="004B429A">
        <w:rPr>
          <w:sz w:val="28"/>
          <w:szCs w:val="28"/>
          <w:highlight w:val="green"/>
        </w:rPr>
        <w:t xml:space="preserve"> –</w:t>
      </w:r>
      <w:r w:rsidRPr="004B429A">
        <w:rPr>
          <w:sz w:val="28"/>
          <w:szCs w:val="28"/>
          <w:highlight w:val="green"/>
        </w:rPr>
        <w:t xml:space="preserve"> коэффициенты, определяе</w:t>
      </w:r>
      <w:r w:rsidR="00606116" w:rsidRPr="004B429A">
        <w:rPr>
          <w:sz w:val="28"/>
          <w:szCs w:val="28"/>
          <w:highlight w:val="green"/>
        </w:rPr>
        <w:t xml:space="preserve">мые согласно указаниям </w:t>
      </w:r>
      <w:r w:rsidR="00487155" w:rsidRPr="004B429A">
        <w:rPr>
          <w:sz w:val="28"/>
          <w:szCs w:val="28"/>
          <w:highlight w:val="green"/>
        </w:rPr>
        <w:t>6.1.3;</w:t>
      </w:r>
    </w:p>
    <w:p w:rsidR="003F3F3D" w:rsidRPr="004B429A" w:rsidRDefault="003F3F3D" w:rsidP="009B45E3">
      <w:pPr>
        <w:spacing w:line="360" w:lineRule="auto"/>
        <w:ind w:firstLine="426"/>
        <w:jc w:val="both"/>
        <w:rPr>
          <w:sz w:val="28"/>
          <w:szCs w:val="28"/>
          <w:highlight w:val="green"/>
        </w:rPr>
      </w:pPr>
      <w:r w:rsidRPr="004B429A">
        <w:rPr>
          <w:sz w:val="28"/>
          <w:szCs w:val="28"/>
          <w:highlight w:val="green"/>
          <w:lang w:val="en-US"/>
        </w:rPr>
        <w:sym w:font="Symbol" w:char="F06A"/>
      </w:r>
      <w:r w:rsidRPr="004B429A">
        <w:rPr>
          <w:i/>
          <w:sz w:val="28"/>
          <w:szCs w:val="28"/>
          <w:highlight w:val="green"/>
          <w:vertAlign w:val="subscript"/>
          <w:lang w:val="en-US"/>
        </w:rPr>
        <w:t>p</w:t>
      </w:r>
      <w:r w:rsidR="00606116" w:rsidRPr="004B429A">
        <w:rPr>
          <w:i/>
          <w:sz w:val="28"/>
          <w:szCs w:val="28"/>
          <w:highlight w:val="green"/>
          <w:vertAlign w:val="subscript"/>
        </w:rPr>
        <w:t xml:space="preserve"> </w:t>
      </w:r>
      <w:r w:rsidR="00DA7543" w:rsidRPr="004B429A">
        <w:rPr>
          <w:sz w:val="28"/>
          <w:szCs w:val="28"/>
          <w:highlight w:val="green"/>
        </w:rPr>
        <w:t>–</w:t>
      </w:r>
      <w:r w:rsidR="00606116" w:rsidRPr="004B429A">
        <w:rPr>
          <w:sz w:val="28"/>
          <w:szCs w:val="28"/>
          <w:highlight w:val="green"/>
        </w:rPr>
        <w:t xml:space="preserve"> </w:t>
      </w:r>
      <w:r w:rsidRPr="004B429A">
        <w:rPr>
          <w:sz w:val="28"/>
          <w:szCs w:val="28"/>
          <w:highlight w:val="green"/>
        </w:rPr>
        <w:t xml:space="preserve">коэффициент, учитывающий влияние предварительного напряжения на жесткость элемента. При равномерном обжатии сечения напрягаемой арматурой </w:t>
      </w:r>
      <w:r w:rsidRPr="004B429A">
        <w:rPr>
          <w:sz w:val="28"/>
          <w:szCs w:val="28"/>
          <w:highlight w:val="green"/>
        </w:rPr>
        <w:sym w:font="Symbol" w:char="F06A"/>
      </w:r>
      <w:r w:rsidRPr="004B429A">
        <w:rPr>
          <w:i/>
          <w:sz w:val="28"/>
          <w:szCs w:val="28"/>
          <w:highlight w:val="green"/>
          <w:vertAlign w:val="subscript"/>
          <w:lang w:val="en-US"/>
        </w:rPr>
        <w:t>p</w:t>
      </w:r>
      <w:r w:rsidR="00606116" w:rsidRPr="004B429A">
        <w:rPr>
          <w:i/>
          <w:sz w:val="28"/>
          <w:szCs w:val="28"/>
          <w:highlight w:val="green"/>
          <w:vertAlign w:val="subscript"/>
        </w:rPr>
        <w:t xml:space="preserve"> </w:t>
      </w:r>
      <w:r w:rsidRPr="004B429A">
        <w:rPr>
          <w:sz w:val="28"/>
          <w:szCs w:val="28"/>
          <w:highlight w:val="green"/>
        </w:rPr>
        <w:t>определя</w:t>
      </w:r>
      <w:r w:rsidR="00DA7543" w:rsidRPr="004B429A">
        <w:rPr>
          <w:sz w:val="28"/>
          <w:szCs w:val="28"/>
          <w:highlight w:val="green"/>
        </w:rPr>
        <w:t>ют</w:t>
      </w:r>
      <w:r w:rsidRPr="004B429A">
        <w:rPr>
          <w:sz w:val="28"/>
          <w:szCs w:val="28"/>
          <w:highlight w:val="green"/>
        </w:rPr>
        <w:t xml:space="preserve"> по формуле</w:t>
      </w:r>
    </w:p>
    <w:p w:rsidR="003F3F3D" w:rsidRPr="004B429A" w:rsidRDefault="00606116" w:rsidP="00606116">
      <w:pPr>
        <w:spacing w:line="360" w:lineRule="auto"/>
        <w:ind w:firstLine="709"/>
        <w:jc w:val="center"/>
        <w:rPr>
          <w:sz w:val="28"/>
          <w:szCs w:val="28"/>
          <w:highlight w:val="green"/>
        </w:rPr>
      </w:pPr>
      <w:r w:rsidRPr="004B429A">
        <w:rPr>
          <w:sz w:val="28"/>
          <w:szCs w:val="28"/>
          <w:highlight w:val="green"/>
        </w:rPr>
        <w:t xml:space="preserve">                                                 </w:t>
      </w:r>
      <w:r w:rsidR="001A518B" w:rsidRPr="004B429A">
        <w:rPr>
          <w:position w:val="-30"/>
          <w:sz w:val="28"/>
          <w:szCs w:val="28"/>
          <w:highlight w:val="green"/>
        </w:rPr>
        <w:object w:dxaOrig="1800" w:dyaOrig="720" w14:anchorId="5951D608">
          <v:shape id="_x0000_i1054" type="#_x0000_t75" style="width:90pt;height:36pt" o:ole="">
            <v:imagedata r:id="rId71" o:title=""/>
          </v:shape>
          <o:OLEObject Type="Embed" ProgID="Equation.3" ShapeID="_x0000_i1054" DrawAspect="Content" ObjectID="_1784384614" r:id="rId72"/>
        </w:object>
      </w:r>
      <w:r w:rsidR="003F3F3D" w:rsidRPr="004B429A">
        <w:rPr>
          <w:sz w:val="28"/>
          <w:szCs w:val="28"/>
          <w:highlight w:val="green"/>
        </w:rPr>
        <w:t>,</w:t>
      </w:r>
      <w:r w:rsidR="003F3F3D" w:rsidRPr="004B429A">
        <w:rPr>
          <w:position w:val="-10"/>
          <w:sz w:val="28"/>
          <w:szCs w:val="28"/>
          <w:highlight w:val="green"/>
        </w:rPr>
        <w:object w:dxaOrig="180" w:dyaOrig="340" w14:anchorId="4999EEAD">
          <v:shape id="_x0000_i1055" type="#_x0000_t75" style="width:9.75pt;height:16.5pt" o:ole="">
            <v:imagedata r:id="rId73" o:title=""/>
          </v:shape>
          <o:OLEObject Type="Embed" ProgID="Equation.3" ShapeID="_x0000_i1055" DrawAspect="Content" ObjectID="_1784384615" r:id="rId74"/>
        </w:object>
      </w:r>
      <w:r w:rsidRPr="004B429A">
        <w:rPr>
          <w:sz w:val="28"/>
          <w:szCs w:val="28"/>
          <w:highlight w:val="green"/>
        </w:rPr>
        <w:t xml:space="preserve">                                                </w:t>
      </w:r>
      <w:r w:rsidR="003F3F3D" w:rsidRPr="004B429A">
        <w:rPr>
          <w:sz w:val="28"/>
          <w:szCs w:val="28"/>
          <w:highlight w:val="green"/>
        </w:rPr>
        <w:t>(6.7)</w:t>
      </w:r>
    </w:p>
    <w:p w:rsidR="003F3F3D" w:rsidRPr="004B429A" w:rsidRDefault="00DA7543" w:rsidP="006328C5">
      <w:pPr>
        <w:spacing w:line="360" w:lineRule="auto"/>
        <w:ind w:right="-289"/>
        <w:jc w:val="both"/>
        <w:rPr>
          <w:sz w:val="28"/>
          <w:szCs w:val="28"/>
          <w:highlight w:val="green"/>
        </w:rPr>
      </w:pPr>
      <w:r w:rsidRPr="004B429A">
        <w:rPr>
          <w:sz w:val="28"/>
          <w:szCs w:val="28"/>
          <w:highlight w:val="green"/>
        </w:rPr>
        <w:t>где</w:t>
      </w:r>
      <w:r w:rsidR="003F3F3D" w:rsidRPr="004B429A">
        <w:rPr>
          <w:sz w:val="28"/>
          <w:szCs w:val="28"/>
          <w:highlight w:val="green"/>
        </w:rPr>
        <w:t xml:space="preserve"> </w:t>
      </w:r>
      <w:r w:rsidR="003F3F3D" w:rsidRPr="004B429A">
        <w:rPr>
          <w:sz w:val="28"/>
          <w:szCs w:val="28"/>
          <w:highlight w:val="green"/>
        </w:rPr>
        <w:sym w:font="Symbol" w:char="F073"/>
      </w:r>
      <w:proofErr w:type="spellStart"/>
      <w:r w:rsidR="003F3F3D" w:rsidRPr="004B429A">
        <w:rPr>
          <w:i/>
          <w:sz w:val="28"/>
          <w:szCs w:val="28"/>
          <w:highlight w:val="green"/>
          <w:vertAlign w:val="subscript"/>
          <w:lang w:val="en-US"/>
        </w:rPr>
        <w:t>bp</w:t>
      </w:r>
      <w:proofErr w:type="spellEnd"/>
      <w:r w:rsidR="003F3F3D" w:rsidRPr="004B429A">
        <w:rPr>
          <w:sz w:val="28"/>
          <w:szCs w:val="28"/>
          <w:highlight w:val="green"/>
        </w:rPr>
        <w:t>– определя</w:t>
      </w:r>
      <w:r w:rsidRPr="004B429A">
        <w:rPr>
          <w:sz w:val="28"/>
          <w:szCs w:val="28"/>
          <w:highlight w:val="green"/>
        </w:rPr>
        <w:t>ют</w:t>
      </w:r>
      <w:r w:rsidR="003F3F3D" w:rsidRPr="004B429A">
        <w:rPr>
          <w:sz w:val="28"/>
          <w:szCs w:val="28"/>
          <w:highlight w:val="green"/>
        </w:rPr>
        <w:t xml:space="preserve"> при коэффициенте </w:t>
      </w:r>
      <w:r w:rsidR="003F3F3D" w:rsidRPr="004B429A">
        <w:rPr>
          <w:sz w:val="28"/>
          <w:szCs w:val="28"/>
          <w:highlight w:val="green"/>
        </w:rPr>
        <w:sym w:font="Symbol" w:char="F067"/>
      </w:r>
      <w:proofErr w:type="spellStart"/>
      <w:r w:rsidR="003F3F3D" w:rsidRPr="004B429A">
        <w:rPr>
          <w:i/>
          <w:sz w:val="28"/>
          <w:szCs w:val="28"/>
          <w:highlight w:val="green"/>
          <w:vertAlign w:val="subscript"/>
          <w:lang w:val="en-US"/>
        </w:rPr>
        <w:t>sp</w:t>
      </w:r>
      <w:proofErr w:type="spellEnd"/>
      <w:r w:rsidR="003F3F3D" w:rsidRPr="004B429A">
        <w:rPr>
          <w:sz w:val="28"/>
          <w:szCs w:val="28"/>
          <w:highlight w:val="green"/>
        </w:rPr>
        <w:t>&lt; 1,0;</w:t>
      </w:r>
    </w:p>
    <w:p w:rsidR="003F3F3D" w:rsidRPr="004B429A" w:rsidRDefault="003F3F3D" w:rsidP="000F5DFE">
      <w:pPr>
        <w:spacing w:line="360" w:lineRule="auto"/>
        <w:ind w:right="-289" w:firstLine="851"/>
        <w:jc w:val="both"/>
        <w:rPr>
          <w:sz w:val="28"/>
          <w:szCs w:val="28"/>
          <w:highlight w:val="green"/>
        </w:rPr>
      </w:pPr>
      <w:proofErr w:type="spellStart"/>
      <w:r w:rsidRPr="004B429A">
        <w:rPr>
          <w:i/>
          <w:sz w:val="28"/>
          <w:szCs w:val="28"/>
          <w:highlight w:val="green"/>
          <w:lang w:val="en-US"/>
        </w:rPr>
        <w:t>R</w:t>
      </w:r>
      <w:r w:rsidRPr="004B429A">
        <w:rPr>
          <w:i/>
          <w:sz w:val="28"/>
          <w:szCs w:val="28"/>
          <w:highlight w:val="green"/>
          <w:vertAlign w:val="subscript"/>
          <w:lang w:val="en-US"/>
        </w:rPr>
        <w:t>b</w:t>
      </w:r>
      <w:proofErr w:type="spellEnd"/>
      <w:r w:rsidR="00606116" w:rsidRPr="004B429A">
        <w:rPr>
          <w:sz w:val="28"/>
          <w:szCs w:val="28"/>
          <w:highlight w:val="green"/>
        </w:rPr>
        <w:t xml:space="preserve"> – принимают</w:t>
      </w:r>
      <w:r w:rsidRPr="004B429A">
        <w:rPr>
          <w:sz w:val="28"/>
          <w:szCs w:val="28"/>
          <w:highlight w:val="green"/>
        </w:rPr>
        <w:t xml:space="preserve"> без учета коэффициентов условий работы бетона; </w:t>
      </w:r>
    </w:p>
    <w:p w:rsidR="003F3F3D" w:rsidRPr="004B429A" w:rsidRDefault="004B429A" w:rsidP="000F5DFE">
      <w:pPr>
        <w:spacing w:line="360" w:lineRule="auto"/>
        <w:ind w:right="-289" w:firstLine="851"/>
        <w:jc w:val="both"/>
        <w:rPr>
          <w:sz w:val="28"/>
          <w:szCs w:val="28"/>
          <w:highlight w:val="green"/>
        </w:rPr>
      </w:pPr>
      <m:oMath>
        <m:f>
          <m:fPr>
            <m:ctrlPr>
              <w:rPr>
                <w:rFonts w:ascii="Cambria Math" w:hAnsi="Cambria Math"/>
                <w:i/>
                <w:sz w:val="28"/>
                <w:szCs w:val="28"/>
                <w:highlight w:val="green"/>
                <w:lang w:val="en-US"/>
              </w:rPr>
            </m:ctrlPr>
          </m:fPr>
          <m:num>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e</m:t>
                </m:r>
              </m:e>
              <m:sub>
                <m:r>
                  <w:rPr>
                    <w:rFonts w:ascii="Cambria Math" w:hAnsi="Cambria Math"/>
                    <w:sz w:val="28"/>
                    <w:szCs w:val="28"/>
                    <w:highlight w:val="green"/>
                  </w:rPr>
                  <m:t>0</m:t>
                </m:r>
              </m:sub>
            </m:sSub>
          </m:num>
          <m:den>
            <m:r>
              <w:rPr>
                <w:rFonts w:ascii="Cambria Math" w:hAnsi="Cambria Math"/>
                <w:sz w:val="28"/>
                <w:szCs w:val="28"/>
                <w:highlight w:val="green"/>
              </w:rPr>
              <m:t>h</m:t>
            </m:r>
          </m:den>
        </m:f>
      </m:oMath>
      <w:r w:rsidR="00606116" w:rsidRPr="004B429A">
        <w:rPr>
          <w:i/>
          <w:sz w:val="28"/>
          <w:szCs w:val="28"/>
          <w:highlight w:val="green"/>
        </w:rPr>
        <w:t xml:space="preserve"> </w:t>
      </w:r>
      <w:r w:rsidR="00106713" w:rsidRPr="004B429A">
        <w:rPr>
          <w:sz w:val="28"/>
          <w:szCs w:val="28"/>
          <w:highlight w:val="green"/>
        </w:rPr>
        <w:t xml:space="preserve">– </w:t>
      </w:r>
      <w:r w:rsidR="003F3F3D" w:rsidRPr="004B429A">
        <w:rPr>
          <w:sz w:val="28"/>
          <w:szCs w:val="28"/>
          <w:highlight w:val="green"/>
        </w:rPr>
        <w:t>принима</w:t>
      </w:r>
      <w:r w:rsidR="00DA7543" w:rsidRPr="004B429A">
        <w:rPr>
          <w:sz w:val="28"/>
          <w:szCs w:val="28"/>
          <w:highlight w:val="green"/>
        </w:rPr>
        <w:t>ют</w:t>
      </w:r>
      <w:r w:rsidR="003F3F3D" w:rsidRPr="004B429A">
        <w:rPr>
          <w:sz w:val="28"/>
          <w:szCs w:val="28"/>
          <w:highlight w:val="green"/>
        </w:rPr>
        <w:t xml:space="preserve"> не более 1,5;</w:t>
      </w:r>
    </w:p>
    <w:p w:rsidR="003F3F3D" w:rsidRPr="004B429A" w:rsidRDefault="003F3F3D" w:rsidP="001A518B">
      <w:pPr>
        <w:spacing w:line="360" w:lineRule="auto"/>
        <w:ind w:right="-289" w:firstLine="709"/>
        <w:jc w:val="both"/>
        <w:rPr>
          <w:sz w:val="28"/>
          <w:szCs w:val="28"/>
          <w:highlight w:val="green"/>
        </w:rPr>
      </w:pPr>
      <w:r w:rsidRPr="004B429A">
        <w:rPr>
          <w:sz w:val="28"/>
          <w:szCs w:val="28"/>
          <w:highlight w:val="green"/>
        </w:rPr>
        <w:t xml:space="preserve">α </w:t>
      </w:r>
      <w:r w:rsidRPr="004B429A">
        <w:rPr>
          <w:i/>
          <w:sz w:val="28"/>
          <w:szCs w:val="28"/>
          <w:highlight w:val="green"/>
        </w:rPr>
        <w:t xml:space="preserve">= </w:t>
      </w:r>
      <w:r w:rsidRPr="004B429A">
        <w:rPr>
          <w:i/>
          <w:sz w:val="28"/>
          <w:szCs w:val="28"/>
          <w:highlight w:val="green"/>
          <w:lang w:val="en-US"/>
        </w:rPr>
        <w:t>E</w:t>
      </w:r>
      <w:r w:rsidRPr="004B429A">
        <w:rPr>
          <w:i/>
          <w:sz w:val="28"/>
          <w:szCs w:val="28"/>
          <w:highlight w:val="green"/>
          <w:vertAlign w:val="subscript"/>
          <w:lang w:val="en-US"/>
        </w:rPr>
        <w:t>s</w:t>
      </w:r>
      <w:r w:rsidR="001C73AE" w:rsidRPr="004B429A">
        <w:rPr>
          <w:i/>
          <w:sz w:val="28"/>
          <w:szCs w:val="28"/>
          <w:highlight w:val="green"/>
        </w:rPr>
        <w:t>/</w:t>
      </w:r>
      <w:r w:rsidRPr="004B429A">
        <w:rPr>
          <w:i/>
          <w:sz w:val="28"/>
          <w:szCs w:val="28"/>
          <w:highlight w:val="green"/>
          <w:lang w:val="en-US"/>
        </w:rPr>
        <w:t>E</w:t>
      </w:r>
      <w:r w:rsidRPr="004B429A">
        <w:rPr>
          <w:i/>
          <w:sz w:val="28"/>
          <w:szCs w:val="28"/>
          <w:highlight w:val="green"/>
          <w:vertAlign w:val="subscript"/>
          <w:lang w:val="en-US"/>
        </w:rPr>
        <w:t>b</w:t>
      </w:r>
      <w:r w:rsidR="001C73AE" w:rsidRPr="004B429A">
        <w:rPr>
          <w:i/>
          <w:sz w:val="28"/>
          <w:szCs w:val="28"/>
          <w:highlight w:val="green"/>
          <w:vertAlign w:val="subscript"/>
        </w:rPr>
        <w:t xml:space="preserve"> </w:t>
      </w:r>
      <w:r w:rsidRPr="004B429A">
        <w:rPr>
          <w:sz w:val="28"/>
          <w:szCs w:val="28"/>
          <w:highlight w:val="green"/>
        </w:rPr>
        <w:sym w:font="Symbol" w:char="F02D"/>
      </w:r>
      <w:r w:rsidRPr="004B429A">
        <w:rPr>
          <w:sz w:val="28"/>
          <w:szCs w:val="28"/>
          <w:highlight w:val="green"/>
        </w:rPr>
        <w:t xml:space="preserve"> отношение модулей упругости напрягаемой арматуры и бетона.</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t xml:space="preserve">При расчете из плоскости действия изгибающего момента эксцентриситет продольной силы </w:t>
      </w:r>
      <w:r w:rsidRPr="004B429A">
        <w:rPr>
          <w:i/>
          <w:sz w:val="28"/>
          <w:szCs w:val="28"/>
          <w:highlight w:val="green"/>
        </w:rPr>
        <w:t>e</w:t>
      </w:r>
      <w:r w:rsidRPr="004B429A">
        <w:rPr>
          <w:sz w:val="28"/>
          <w:szCs w:val="28"/>
          <w:highlight w:val="green"/>
          <w:vertAlign w:val="subscript"/>
        </w:rPr>
        <w:t>0</w:t>
      </w:r>
      <w:r w:rsidRPr="004B429A">
        <w:rPr>
          <w:sz w:val="28"/>
          <w:szCs w:val="28"/>
          <w:highlight w:val="green"/>
        </w:rPr>
        <w:t xml:space="preserve"> </w:t>
      </w:r>
      <w:r w:rsidR="001C73AE" w:rsidRPr="004B429A">
        <w:rPr>
          <w:sz w:val="28"/>
          <w:szCs w:val="28"/>
          <w:highlight w:val="green"/>
        </w:rPr>
        <w:t>принима</w:t>
      </w:r>
      <w:r w:rsidR="00DA7543" w:rsidRPr="004B429A">
        <w:rPr>
          <w:sz w:val="28"/>
          <w:szCs w:val="28"/>
          <w:highlight w:val="green"/>
        </w:rPr>
        <w:t>ют</w:t>
      </w:r>
      <w:r w:rsidRPr="004B429A">
        <w:rPr>
          <w:sz w:val="28"/>
          <w:szCs w:val="28"/>
          <w:highlight w:val="green"/>
        </w:rPr>
        <w:t xml:space="preserve"> равным значению случайного эксцентриситет</w:t>
      </w:r>
      <w:r w:rsidR="001C73AE" w:rsidRPr="004B429A">
        <w:rPr>
          <w:sz w:val="28"/>
          <w:szCs w:val="28"/>
          <w:highlight w:val="green"/>
        </w:rPr>
        <w:t>а (см. пункты</w:t>
      </w:r>
      <w:r w:rsidRPr="004B429A">
        <w:rPr>
          <w:sz w:val="28"/>
          <w:szCs w:val="28"/>
          <w:highlight w:val="green"/>
        </w:rPr>
        <w:t xml:space="preserve"> 7.1.7 и 8.1.7 СП 63.13330.201</w:t>
      </w:r>
      <w:r w:rsidR="00402D7E" w:rsidRPr="004B429A">
        <w:rPr>
          <w:sz w:val="28"/>
          <w:szCs w:val="28"/>
          <w:highlight w:val="green"/>
        </w:rPr>
        <w:t>8</w:t>
      </w:r>
      <w:r w:rsidRPr="004B429A">
        <w:rPr>
          <w:sz w:val="28"/>
          <w:szCs w:val="28"/>
          <w:highlight w:val="green"/>
        </w:rPr>
        <w:t>).</w:t>
      </w:r>
    </w:p>
    <w:p w:rsidR="00402D7E" w:rsidRPr="004B429A" w:rsidRDefault="00402D7E" w:rsidP="006328C5">
      <w:pPr>
        <w:spacing w:line="360" w:lineRule="auto"/>
        <w:ind w:firstLine="709"/>
        <w:jc w:val="both"/>
        <w:rPr>
          <w:sz w:val="28"/>
          <w:szCs w:val="28"/>
          <w:highlight w:val="green"/>
        </w:rPr>
      </w:pPr>
      <w:r w:rsidRPr="004B429A">
        <w:rPr>
          <w:b/>
          <w:sz w:val="28"/>
          <w:szCs w:val="28"/>
          <w:highlight w:val="green"/>
        </w:rPr>
        <w:t>(Измененная редакция, Изм. № 1).</w:t>
      </w:r>
    </w:p>
    <w:p w:rsidR="003F3F3D" w:rsidRPr="004B429A" w:rsidRDefault="001C73AE" w:rsidP="006328C5">
      <w:pPr>
        <w:spacing w:line="360" w:lineRule="auto"/>
        <w:ind w:firstLine="709"/>
        <w:jc w:val="both"/>
        <w:rPr>
          <w:sz w:val="28"/>
          <w:szCs w:val="28"/>
          <w:highlight w:val="green"/>
        </w:rPr>
      </w:pPr>
      <w:r w:rsidRPr="004B429A">
        <w:rPr>
          <w:sz w:val="28"/>
          <w:szCs w:val="28"/>
          <w:highlight w:val="green"/>
        </w:rPr>
        <w:t>6.2.2.5</w:t>
      </w:r>
      <w:r w:rsidR="003F3F3D" w:rsidRPr="004B429A">
        <w:rPr>
          <w:sz w:val="28"/>
          <w:szCs w:val="28"/>
          <w:highlight w:val="green"/>
        </w:rPr>
        <w:t xml:space="preserve"> Расчет элементов по общему случаю (при любых сечениях, внешних усилиях и любом армировании) (</w:t>
      </w:r>
      <w:r w:rsidRPr="004B429A">
        <w:rPr>
          <w:sz w:val="28"/>
          <w:szCs w:val="28"/>
          <w:highlight w:val="green"/>
        </w:rPr>
        <w:t>рисунок 6.1) следует про</w:t>
      </w:r>
      <w:r w:rsidR="003F3F3D" w:rsidRPr="004B429A">
        <w:rPr>
          <w:sz w:val="28"/>
          <w:szCs w:val="28"/>
          <w:highlight w:val="green"/>
        </w:rPr>
        <w:t>водить из условия</w:t>
      </w:r>
    </w:p>
    <w:p w:rsidR="003F3F3D" w:rsidRPr="004B429A" w:rsidRDefault="003F3F3D" w:rsidP="006328C5">
      <w:pPr>
        <w:spacing w:before="120" w:after="120" w:line="360" w:lineRule="auto"/>
        <w:ind w:firstLine="709"/>
        <w:jc w:val="right"/>
        <w:rPr>
          <w:sz w:val="28"/>
          <w:szCs w:val="28"/>
          <w:highlight w:val="green"/>
        </w:rPr>
      </w:pPr>
      <w:r w:rsidRPr="004B429A">
        <w:rPr>
          <w:i/>
          <w:sz w:val="28"/>
          <w:szCs w:val="28"/>
          <w:highlight w:val="green"/>
          <w:lang w:val="en-US"/>
        </w:rPr>
        <w:t>M</w:t>
      </w:r>
      <w:r w:rsidR="00ED41A1" w:rsidRPr="004B429A">
        <w:rPr>
          <w:i/>
          <w:sz w:val="28"/>
          <w:szCs w:val="28"/>
          <w:highlight w:val="green"/>
        </w:rPr>
        <w:t xml:space="preserve"> </w:t>
      </w:r>
      <w:r w:rsidRPr="004B429A">
        <w:rPr>
          <w:sz w:val="28"/>
          <w:szCs w:val="28"/>
          <w:highlight w:val="green"/>
          <w:lang w:val="en-US"/>
        </w:rPr>
        <w:sym w:font="Symbol" w:char="F0A3"/>
      </w:r>
      <w:r w:rsidR="00ED41A1" w:rsidRPr="004B429A">
        <w:rPr>
          <w:sz w:val="28"/>
          <w:szCs w:val="28"/>
          <w:highlight w:val="green"/>
        </w:rPr>
        <w:t xml:space="preserve"> </w:t>
      </w:r>
      <w:r w:rsidRPr="004B429A">
        <w:rPr>
          <w:sz w:val="28"/>
          <w:szCs w:val="28"/>
          <w:highlight w:val="green"/>
          <w:lang w:val="en-US"/>
        </w:rPr>
        <w:sym w:font="Symbol" w:char="F0B1"/>
      </w:r>
      <w:r w:rsidRPr="004B429A">
        <w:rPr>
          <w:i/>
          <w:sz w:val="28"/>
          <w:szCs w:val="28"/>
          <w:highlight w:val="green"/>
        </w:rPr>
        <w:t xml:space="preserve"> (</w:t>
      </w:r>
      <w:proofErr w:type="spellStart"/>
      <w:r w:rsidRPr="004B429A">
        <w:rPr>
          <w:i/>
          <w:sz w:val="28"/>
          <w:szCs w:val="28"/>
          <w:highlight w:val="green"/>
          <w:lang w:val="en-US"/>
        </w:rPr>
        <w:t>R</w:t>
      </w:r>
      <w:r w:rsidRPr="004B429A">
        <w:rPr>
          <w:i/>
          <w:sz w:val="28"/>
          <w:szCs w:val="28"/>
          <w:highlight w:val="green"/>
          <w:vertAlign w:val="subscript"/>
          <w:lang w:val="en-US"/>
        </w:rPr>
        <w:t>b</w:t>
      </w:r>
      <w:r w:rsidRPr="004B429A">
        <w:rPr>
          <w:i/>
          <w:sz w:val="28"/>
          <w:szCs w:val="28"/>
          <w:highlight w:val="green"/>
          <w:lang w:val="en-US"/>
        </w:rPr>
        <w:t>S</w:t>
      </w:r>
      <w:r w:rsidRPr="004B429A">
        <w:rPr>
          <w:i/>
          <w:sz w:val="28"/>
          <w:szCs w:val="28"/>
          <w:highlight w:val="green"/>
          <w:vertAlign w:val="subscript"/>
          <w:lang w:val="en-US"/>
        </w:rPr>
        <w:t>b</w:t>
      </w:r>
      <w:proofErr w:type="spellEnd"/>
      <w:r w:rsidR="001C73AE" w:rsidRPr="004B429A">
        <w:rPr>
          <w:i/>
          <w:sz w:val="28"/>
          <w:szCs w:val="28"/>
          <w:highlight w:val="green"/>
        </w:rPr>
        <w:t xml:space="preserve"> –</w:t>
      </w:r>
      <w:r w:rsidRPr="004B429A">
        <w:rPr>
          <w:i/>
          <w:sz w:val="28"/>
          <w:szCs w:val="28"/>
          <w:highlight w:val="green"/>
        </w:rPr>
        <w:t xml:space="preserve"> </w:t>
      </w:r>
      <w:r w:rsidRPr="004B429A">
        <w:rPr>
          <w:sz w:val="28"/>
          <w:szCs w:val="28"/>
          <w:highlight w:val="green"/>
          <w:lang w:val="en-US"/>
        </w:rPr>
        <w:sym w:font="Symbol" w:char="F053"/>
      </w:r>
      <w:r w:rsidRPr="004B429A">
        <w:rPr>
          <w:sz w:val="28"/>
          <w:szCs w:val="28"/>
          <w:highlight w:val="green"/>
          <w:lang w:val="en-US"/>
        </w:rPr>
        <w:sym w:font="Symbol" w:char="F073"/>
      </w:r>
      <w:proofErr w:type="spellStart"/>
      <w:r w:rsidRPr="004B429A">
        <w:rPr>
          <w:i/>
          <w:sz w:val="28"/>
          <w:szCs w:val="28"/>
          <w:highlight w:val="green"/>
          <w:vertAlign w:val="subscript"/>
          <w:lang w:val="en-US"/>
        </w:rPr>
        <w:t>si</w:t>
      </w:r>
      <w:r w:rsidRPr="004B429A">
        <w:rPr>
          <w:i/>
          <w:sz w:val="28"/>
          <w:szCs w:val="28"/>
          <w:highlight w:val="green"/>
          <w:lang w:val="en-US"/>
        </w:rPr>
        <w:t>S</w:t>
      </w:r>
      <w:r w:rsidRPr="004B429A">
        <w:rPr>
          <w:i/>
          <w:sz w:val="28"/>
          <w:szCs w:val="28"/>
          <w:highlight w:val="green"/>
          <w:vertAlign w:val="subscript"/>
          <w:lang w:val="en-US"/>
        </w:rPr>
        <w:t>si</w:t>
      </w:r>
      <w:proofErr w:type="spellEnd"/>
      <w:r w:rsidRPr="004B429A">
        <w:rPr>
          <w:i/>
          <w:sz w:val="28"/>
          <w:szCs w:val="28"/>
          <w:highlight w:val="green"/>
        </w:rPr>
        <w:t>)</w:t>
      </w:r>
      <w:r w:rsidR="000F5DFE" w:rsidRPr="004B429A">
        <w:rPr>
          <w:sz w:val="28"/>
          <w:szCs w:val="28"/>
          <w:highlight w:val="green"/>
        </w:rPr>
        <w:t>,</w:t>
      </w:r>
      <w:r w:rsidRPr="004B429A">
        <w:rPr>
          <w:sz w:val="28"/>
          <w:szCs w:val="28"/>
          <w:highlight w:val="green"/>
        </w:rPr>
        <w:tab/>
      </w:r>
      <w:r w:rsidRPr="004B429A">
        <w:rPr>
          <w:sz w:val="28"/>
          <w:szCs w:val="28"/>
          <w:highlight w:val="green"/>
        </w:rPr>
        <w:tab/>
      </w:r>
      <w:r w:rsidR="00C055A1" w:rsidRPr="004B429A">
        <w:rPr>
          <w:sz w:val="28"/>
          <w:szCs w:val="28"/>
          <w:highlight w:val="green"/>
        </w:rPr>
        <w:tab/>
      </w:r>
      <w:r w:rsidRPr="004B429A">
        <w:rPr>
          <w:sz w:val="28"/>
          <w:szCs w:val="28"/>
          <w:highlight w:val="green"/>
        </w:rPr>
        <w:tab/>
        <w:t xml:space="preserve">         (6.8)</w:t>
      </w:r>
    </w:p>
    <w:p w:rsidR="003F3F3D" w:rsidRPr="004B429A" w:rsidRDefault="001C73AE" w:rsidP="001C73AE">
      <w:pPr>
        <w:spacing w:line="360" w:lineRule="auto"/>
        <w:jc w:val="both"/>
        <w:rPr>
          <w:sz w:val="28"/>
          <w:szCs w:val="28"/>
          <w:highlight w:val="green"/>
        </w:rPr>
      </w:pPr>
      <w:r w:rsidRPr="004B429A">
        <w:rPr>
          <w:sz w:val="28"/>
          <w:szCs w:val="28"/>
          <w:highlight w:val="green"/>
        </w:rPr>
        <w:t>при этом знак «плюс»</w:t>
      </w:r>
      <w:r w:rsidR="003F3F3D" w:rsidRPr="004B429A">
        <w:rPr>
          <w:sz w:val="28"/>
          <w:szCs w:val="28"/>
          <w:highlight w:val="green"/>
        </w:rPr>
        <w:t xml:space="preserve"> пере</w:t>
      </w:r>
      <w:r w:rsidRPr="004B429A">
        <w:rPr>
          <w:sz w:val="28"/>
          <w:szCs w:val="28"/>
          <w:highlight w:val="green"/>
        </w:rPr>
        <w:t>д скобкой принимают</w:t>
      </w:r>
      <w:r w:rsidR="003F3F3D" w:rsidRPr="004B429A">
        <w:rPr>
          <w:sz w:val="28"/>
          <w:szCs w:val="28"/>
          <w:highlight w:val="green"/>
        </w:rPr>
        <w:t xml:space="preserve"> для внецентренно</w:t>
      </w:r>
      <w:r w:rsidR="00DA7543" w:rsidRPr="004B429A">
        <w:rPr>
          <w:sz w:val="28"/>
          <w:szCs w:val="28"/>
          <w:highlight w:val="green"/>
        </w:rPr>
        <w:t>го сжатия и изгиба, знак «минус»</w:t>
      </w:r>
      <w:r w:rsidR="003F3F3D" w:rsidRPr="004B429A">
        <w:rPr>
          <w:sz w:val="28"/>
          <w:szCs w:val="28"/>
          <w:highlight w:val="green"/>
        </w:rPr>
        <w:t xml:space="preserve"> </w:t>
      </w:r>
      <w:r w:rsidR="00DA7543" w:rsidRPr="004B429A">
        <w:rPr>
          <w:sz w:val="28"/>
          <w:szCs w:val="28"/>
          <w:highlight w:val="green"/>
        </w:rPr>
        <w:t>–</w:t>
      </w:r>
      <w:r w:rsidR="003F3F3D" w:rsidRPr="004B429A">
        <w:rPr>
          <w:sz w:val="28"/>
          <w:szCs w:val="28"/>
          <w:highlight w:val="green"/>
        </w:rPr>
        <w:t xml:space="preserve"> для растяжения. </w:t>
      </w:r>
    </w:p>
    <w:p w:rsidR="003F3F3D" w:rsidRPr="004B429A" w:rsidRDefault="003F3F3D" w:rsidP="006328C5">
      <w:pPr>
        <w:tabs>
          <w:tab w:val="left" w:pos="0"/>
        </w:tabs>
        <w:spacing w:line="360" w:lineRule="auto"/>
        <w:ind w:firstLine="709"/>
        <w:jc w:val="both"/>
        <w:rPr>
          <w:sz w:val="28"/>
          <w:szCs w:val="28"/>
          <w:highlight w:val="green"/>
        </w:rPr>
      </w:pPr>
      <w:r w:rsidRPr="004B429A">
        <w:rPr>
          <w:sz w:val="28"/>
          <w:szCs w:val="28"/>
          <w:highlight w:val="green"/>
        </w:rPr>
        <w:t>В формуле (6.8):</w:t>
      </w:r>
    </w:p>
    <w:p w:rsidR="003F3F3D" w:rsidRPr="004B429A" w:rsidRDefault="003F3F3D" w:rsidP="006328C5">
      <w:pPr>
        <w:tabs>
          <w:tab w:val="left" w:pos="0"/>
        </w:tabs>
        <w:spacing w:line="360" w:lineRule="auto"/>
        <w:ind w:firstLine="709"/>
        <w:jc w:val="both"/>
        <w:rPr>
          <w:sz w:val="28"/>
          <w:szCs w:val="28"/>
          <w:highlight w:val="green"/>
        </w:rPr>
      </w:pPr>
      <w:r w:rsidRPr="004B429A">
        <w:rPr>
          <w:i/>
          <w:sz w:val="28"/>
          <w:szCs w:val="28"/>
          <w:highlight w:val="green"/>
        </w:rPr>
        <w:t>М</w:t>
      </w:r>
      <w:r w:rsidRPr="004B429A">
        <w:rPr>
          <w:sz w:val="28"/>
          <w:szCs w:val="28"/>
          <w:highlight w:val="green"/>
        </w:rPr>
        <w:t xml:space="preserve"> </w:t>
      </w:r>
      <w:r w:rsidR="001C73AE" w:rsidRPr="004B429A">
        <w:rPr>
          <w:sz w:val="28"/>
          <w:szCs w:val="28"/>
          <w:highlight w:val="green"/>
        </w:rPr>
        <w:t xml:space="preserve">– </w:t>
      </w:r>
      <w:r w:rsidRPr="004B429A">
        <w:rPr>
          <w:sz w:val="28"/>
          <w:szCs w:val="28"/>
          <w:highlight w:val="green"/>
        </w:rPr>
        <w:t>в изгибаемых элем</w:t>
      </w:r>
      <w:r w:rsidR="00DA7543" w:rsidRPr="004B429A">
        <w:rPr>
          <w:sz w:val="28"/>
          <w:szCs w:val="28"/>
          <w:highlight w:val="green"/>
        </w:rPr>
        <w:t>ентах</w:t>
      </w:r>
      <w:r w:rsidRPr="004B429A">
        <w:rPr>
          <w:sz w:val="28"/>
          <w:szCs w:val="28"/>
          <w:highlight w:val="green"/>
        </w:rPr>
        <w:t xml:space="preserve"> </w:t>
      </w:r>
      <w:r w:rsidR="001C73AE" w:rsidRPr="004B429A">
        <w:rPr>
          <w:sz w:val="28"/>
          <w:szCs w:val="28"/>
          <w:highlight w:val="green"/>
        </w:rPr>
        <w:t xml:space="preserve">– </w:t>
      </w:r>
      <w:r w:rsidRPr="004B429A">
        <w:rPr>
          <w:sz w:val="28"/>
          <w:szCs w:val="28"/>
          <w:highlight w:val="green"/>
        </w:rPr>
        <w:t>проекция момента внешних сил на плоскость, перпендикулярную прямой, ограничивающей сжатую зону сечения;</w:t>
      </w:r>
    </w:p>
    <w:p w:rsidR="003F3F3D" w:rsidRPr="004B429A" w:rsidRDefault="003F3F3D" w:rsidP="006328C5">
      <w:pPr>
        <w:tabs>
          <w:tab w:val="left" w:pos="0"/>
        </w:tabs>
        <w:spacing w:line="360" w:lineRule="auto"/>
        <w:ind w:firstLine="709"/>
        <w:jc w:val="both"/>
        <w:rPr>
          <w:sz w:val="28"/>
          <w:szCs w:val="28"/>
          <w:highlight w:val="green"/>
        </w:rPr>
      </w:pPr>
      <w:r w:rsidRPr="004B429A">
        <w:rPr>
          <w:sz w:val="28"/>
          <w:szCs w:val="28"/>
          <w:highlight w:val="green"/>
        </w:rPr>
        <w:t>во внецентренно</w:t>
      </w:r>
      <w:r w:rsidR="000F5DFE" w:rsidRPr="004B429A">
        <w:rPr>
          <w:sz w:val="28"/>
          <w:szCs w:val="28"/>
          <w:highlight w:val="green"/>
        </w:rPr>
        <w:t xml:space="preserve"> сжа</w:t>
      </w:r>
      <w:r w:rsidR="001C73AE" w:rsidRPr="004B429A">
        <w:rPr>
          <w:sz w:val="28"/>
          <w:szCs w:val="28"/>
          <w:highlight w:val="green"/>
        </w:rPr>
        <w:t>тых и растянутых элементах –</w:t>
      </w:r>
      <w:r w:rsidRPr="004B429A">
        <w:rPr>
          <w:sz w:val="28"/>
          <w:szCs w:val="28"/>
          <w:highlight w:val="green"/>
        </w:rPr>
        <w:t xml:space="preserve"> момент продольной силы </w:t>
      </w:r>
      <w:r w:rsidRPr="004B429A">
        <w:rPr>
          <w:i/>
          <w:sz w:val="28"/>
          <w:szCs w:val="28"/>
          <w:highlight w:val="green"/>
          <w:lang w:val="en-US"/>
        </w:rPr>
        <w:t>N</w:t>
      </w:r>
      <w:r w:rsidR="00ED41A1" w:rsidRPr="004B429A">
        <w:rPr>
          <w:i/>
          <w:sz w:val="28"/>
          <w:szCs w:val="28"/>
          <w:highlight w:val="green"/>
        </w:rPr>
        <w:t xml:space="preserve"> </w:t>
      </w:r>
      <w:r w:rsidRPr="004B429A">
        <w:rPr>
          <w:sz w:val="28"/>
          <w:szCs w:val="28"/>
          <w:highlight w:val="green"/>
        </w:rPr>
        <w:t>относительно оси, параллельной прямой, ограничивающей сжатую зону и проходящей:</w:t>
      </w:r>
    </w:p>
    <w:p w:rsidR="003F3F3D" w:rsidRPr="004B429A" w:rsidRDefault="001C73AE" w:rsidP="006328C5">
      <w:pPr>
        <w:tabs>
          <w:tab w:val="left" w:pos="0"/>
        </w:tabs>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во внецентренно сжатых элементах </w:t>
      </w:r>
      <w:r w:rsidRPr="004B429A">
        <w:rPr>
          <w:sz w:val="28"/>
          <w:szCs w:val="28"/>
          <w:highlight w:val="green"/>
        </w:rPr>
        <w:t>–</w:t>
      </w:r>
      <w:r w:rsidR="003F3F3D" w:rsidRPr="004B429A">
        <w:rPr>
          <w:sz w:val="28"/>
          <w:szCs w:val="28"/>
          <w:highlight w:val="green"/>
        </w:rPr>
        <w:t xml:space="preserve"> через центр тяжести сечения наиболее растянутого или наименее сжатого стержня продольной арматуры;</w:t>
      </w:r>
    </w:p>
    <w:p w:rsidR="003F3F3D" w:rsidRPr="004B429A" w:rsidRDefault="001C73AE"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во вне</w:t>
      </w:r>
      <w:r w:rsidRPr="004B429A">
        <w:rPr>
          <w:sz w:val="28"/>
          <w:szCs w:val="28"/>
          <w:highlight w:val="green"/>
        </w:rPr>
        <w:t>центренно растянутых элементах –</w:t>
      </w:r>
      <w:r w:rsidR="003F3F3D" w:rsidRPr="004B429A">
        <w:rPr>
          <w:sz w:val="28"/>
          <w:szCs w:val="28"/>
          <w:highlight w:val="green"/>
        </w:rPr>
        <w:t xml:space="preserve"> через точку сжатой зоны, наиболее удаленную от указанной прямой;</w:t>
      </w:r>
    </w:p>
    <w:p w:rsidR="003F3F3D" w:rsidRPr="004B429A" w:rsidRDefault="003F3F3D" w:rsidP="006328C5">
      <w:pPr>
        <w:spacing w:line="360" w:lineRule="auto"/>
        <w:ind w:firstLine="709"/>
        <w:jc w:val="both"/>
        <w:rPr>
          <w:sz w:val="28"/>
          <w:szCs w:val="28"/>
          <w:highlight w:val="green"/>
        </w:rPr>
      </w:pPr>
      <w:r w:rsidRPr="004B429A">
        <w:rPr>
          <w:i/>
          <w:sz w:val="28"/>
          <w:szCs w:val="28"/>
          <w:highlight w:val="green"/>
          <w:lang w:val="en-US"/>
        </w:rPr>
        <w:lastRenderedPageBreak/>
        <w:t>S</w:t>
      </w:r>
      <w:r w:rsidRPr="004B429A">
        <w:rPr>
          <w:i/>
          <w:sz w:val="28"/>
          <w:szCs w:val="28"/>
          <w:highlight w:val="green"/>
          <w:vertAlign w:val="subscript"/>
          <w:lang w:val="en-US"/>
        </w:rPr>
        <w:t>b</w:t>
      </w:r>
      <w:r w:rsidR="001C73AE" w:rsidRPr="004B429A">
        <w:rPr>
          <w:sz w:val="28"/>
          <w:szCs w:val="28"/>
          <w:highlight w:val="green"/>
        </w:rPr>
        <w:t xml:space="preserve"> –</w:t>
      </w:r>
      <w:r w:rsidRPr="004B429A">
        <w:rPr>
          <w:sz w:val="28"/>
          <w:szCs w:val="28"/>
          <w:highlight w:val="green"/>
        </w:rPr>
        <w:t xml:space="preserve"> статический момент площади сечения сжатой зоны бетона относительно соответствующей из указанных осей, при этом в изгибаемых элементах положение оси принимается таким, как во внецентренно сжатых;</w:t>
      </w:r>
    </w:p>
    <w:p w:rsidR="003F3F3D" w:rsidRPr="004B429A" w:rsidRDefault="003F3F3D" w:rsidP="006328C5">
      <w:pPr>
        <w:spacing w:line="360" w:lineRule="auto"/>
        <w:ind w:firstLine="709"/>
        <w:jc w:val="both"/>
        <w:rPr>
          <w:sz w:val="28"/>
          <w:szCs w:val="28"/>
          <w:highlight w:val="green"/>
        </w:rPr>
      </w:pPr>
      <w:proofErr w:type="spellStart"/>
      <w:r w:rsidRPr="004B429A">
        <w:rPr>
          <w:i/>
          <w:sz w:val="28"/>
          <w:szCs w:val="28"/>
          <w:highlight w:val="green"/>
          <w:lang w:val="en-US"/>
        </w:rPr>
        <w:t>S</w:t>
      </w:r>
      <w:r w:rsidRPr="004B429A">
        <w:rPr>
          <w:i/>
          <w:sz w:val="28"/>
          <w:szCs w:val="28"/>
          <w:highlight w:val="green"/>
          <w:vertAlign w:val="subscript"/>
          <w:lang w:val="en-US"/>
        </w:rPr>
        <w:t>si</w:t>
      </w:r>
      <w:proofErr w:type="spellEnd"/>
      <w:r w:rsidR="001C73AE" w:rsidRPr="004B429A">
        <w:rPr>
          <w:sz w:val="28"/>
          <w:szCs w:val="28"/>
          <w:highlight w:val="green"/>
        </w:rPr>
        <w:t xml:space="preserve"> –</w:t>
      </w:r>
      <w:r w:rsidRPr="004B429A">
        <w:rPr>
          <w:sz w:val="28"/>
          <w:szCs w:val="28"/>
          <w:highlight w:val="green"/>
        </w:rPr>
        <w:t xml:space="preserve"> статический момент площади сечения </w:t>
      </w:r>
      <w:proofErr w:type="spellStart"/>
      <w:r w:rsidRPr="004B429A">
        <w:rPr>
          <w:i/>
          <w:sz w:val="28"/>
          <w:szCs w:val="28"/>
          <w:highlight w:val="green"/>
          <w:lang w:val="en-US"/>
        </w:rPr>
        <w:t>i</w:t>
      </w:r>
      <w:proofErr w:type="spellEnd"/>
      <w:r w:rsidRPr="004B429A">
        <w:rPr>
          <w:sz w:val="28"/>
          <w:szCs w:val="28"/>
          <w:highlight w:val="green"/>
        </w:rPr>
        <w:t>-го стержня продольной арматуры относительно соответствующей из указанных осей;</w:t>
      </w:r>
    </w:p>
    <w:p w:rsidR="003F3F3D" w:rsidRPr="004B429A" w:rsidRDefault="003F3F3D" w:rsidP="006328C5">
      <w:pPr>
        <w:spacing w:line="360" w:lineRule="auto"/>
        <w:ind w:firstLine="709"/>
        <w:jc w:val="both"/>
        <w:rPr>
          <w:sz w:val="28"/>
          <w:szCs w:val="28"/>
          <w:highlight w:val="green"/>
        </w:rPr>
      </w:pPr>
      <w:r w:rsidRPr="004B429A">
        <w:rPr>
          <w:i/>
          <w:sz w:val="28"/>
          <w:szCs w:val="28"/>
          <w:highlight w:val="green"/>
        </w:rPr>
        <w:sym w:font="Symbol" w:char="F073"/>
      </w:r>
      <w:proofErr w:type="spellStart"/>
      <w:r w:rsidRPr="004B429A">
        <w:rPr>
          <w:i/>
          <w:sz w:val="28"/>
          <w:szCs w:val="28"/>
          <w:highlight w:val="green"/>
          <w:vertAlign w:val="subscript"/>
          <w:lang w:val="en-US"/>
        </w:rPr>
        <w:t>si</w:t>
      </w:r>
      <w:proofErr w:type="spellEnd"/>
      <w:r w:rsidR="001C73AE" w:rsidRPr="004B429A">
        <w:rPr>
          <w:sz w:val="28"/>
          <w:szCs w:val="28"/>
          <w:highlight w:val="green"/>
        </w:rPr>
        <w:t xml:space="preserve"> –</w:t>
      </w:r>
      <w:r w:rsidRPr="004B429A">
        <w:rPr>
          <w:sz w:val="28"/>
          <w:szCs w:val="28"/>
          <w:highlight w:val="green"/>
        </w:rPr>
        <w:t xml:space="preserve"> напряжения в </w:t>
      </w:r>
      <w:proofErr w:type="spellStart"/>
      <w:r w:rsidRPr="004B429A">
        <w:rPr>
          <w:i/>
          <w:sz w:val="28"/>
          <w:szCs w:val="28"/>
          <w:highlight w:val="green"/>
          <w:lang w:val="en-US"/>
        </w:rPr>
        <w:t>i</w:t>
      </w:r>
      <w:proofErr w:type="spellEnd"/>
      <w:r w:rsidRPr="004B429A">
        <w:rPr>
          <w:sz w:val="28"/>
          <w:szCs w:val="28"/>
          <w:highlight w:val="green"/>
        </w:rPr>
        <w:t>-м стержне продольной арматуры, определяемые согласно указаниям настоящего пункта.</w:t>
      </w:r>
    </w:p>
    <w:p w:rsidR="003F3F3D" w:rsidRPr="004B429A" w:rsidRDefault="004A723E" w:rsidP="006328C5">
      <w:pPr>
        <w:spacing w:line="360" w:lineRule="auto"/>
        <w:ind w:firstLine="709"/>
        <w:jc w:val="both"/>
        <w:rPr>
          <w:sz w:val="28"/>
          <w:szCs w:val="28"/>
          <w:highlight w:val="green"/>
        </w:rPr>
      </w:pPr>
      <w:r w:rsidRPr="004B429A">
        <w:rPr>
          <w:sz w:val="28"/>
          <w:szCs w:val="28"/>
          <w:highlight w:val="green"/>
        </w:rPr>
        <w:t>Высоту</w:t>
      </w:r>
      <w:r w:rsidR="003F3F3D" w:rsidRPr="004B429A">
        <w:rPr>
          <w:sz w:val="28"/>
          <w:szCs w:val="28"/>
          <w:highlight w:val="green"/>
        </w:rPr>
        <w:t xml:space="preserve"> сжатой зоны </w:t>
      </w:r>
      <w:r w:rsidR="003F3F3D" w:rsidRPr="004B429A">
        <w:rPr>
          <w:i/>
          <w:sz w:val="28"/>
          <w:szCs w:val="28"/>
          <w:highlight w:val="green"/>
        </w:rPr>
        <w:t>х</w:t>
      </w:r>
      <w:r w:rsidR="003F3F3D" w:rsidRPr="004B429A">
        <w:rPr>
          <w:sz w:val="28"/>
          <w:szCs w:val="28"/>
          <w:highlight w:val="green"/>
        </w:rPr>
        <w:t xml:space="preserve"> и напряжение </w:t>
      </w:r>
      <w:r w:rsidR="003F3F3D" w:rsidRPr="004B429A">
        <w:rPr>
          <w:sz w:val="28"/>
          <w:szCs w:val="28"/>
          <w:highlight w:val="green"/>
        </w:rPr>
        <w:sym w:font="Symbol" w:char="F073"/>
      </w:r>
      <w:proofErr w:type="spellStart"/>
      <w:r w:rsidR="003F3F3D" w:rsidRPr="004B429A">
        <w:rPr>
          <w:i/>
          <w:sz w:val="28"/>
          <w:szCs w:val="28"/>
          <w:highlight w:val="green"/>
          <w:vertAlign w:val="subscript"/>
          <w:lang w:val="en-US"/>
        </w:rPr>
        <w:t>si</w:t>
      </w:r>
      <w:proofErr w:type="spellEnd"/>
      <w:r w:rsidRPr="004B429A">
        <w:rPr>
          <w:sz w:val="28"/>
          <w:szCs w:val="28"/>
          <w:highlight w:val="green"/>
        </w:rPr>
        <w:t xml:space="preserve"> определяют</w:t>
      </w:r>
      <w:r w:rsidR="003F3F3D" w:rsidRPr="004B429A">
        <w:rPr>
          <w:sz w:val="28"/>
          <w:szCs w:val="28"/>
          <w:highlight w:val="green"/>
        </w:rPr>
        <w:t xml:space="preserve"> из совместного решения уравнений</w:t>
      </w:r>
      <w:r w:rsidR="000F5DFE" w:rsidRPr="004B429A">
        <w:rPr>
          <w:sz w:val="28"/>
          <w:szCs w:val="28"/>
          <w:highlight w:val="green"/>
        </w:rPr>
        <w:t>:</w:t>
      </w:r>
    </w:p>
    <w:p w:rsidR="003F3F3D" w:rsidRPr="004B429A" w:rsidRDefault="003F3F3D" w:rsidP="006328C5">
      <w:pPr>
        <w:tabs>
          <w:tab w:val="left" w:pos="426"/>
        </w:tabs>
        <w:spacing w:before="120" w:line="360" w:lineRule="auto"/>
        <w:ind w:firstLine="709"/>
        <w:jc w:val="right"/>
        <w:rPr>
          <w:sz w:val="28"/>
          <w:szCs w:val="28"/>
          <w:highlight w:val="green"/>
        </w:rPr>
      </w:pPr>
      <w:r w:rsidRPr="004B429A">
        <w:rPr>
          <w:position w:val="-12"/>
          <w:sz w:val="28"/>
          <w:szCs w:val="28"/>
          <w:highlight w:val="green"/>
        </w:rPr>
        <w:object w:dxaOrig="2400" w:dyaOrig="400" w14:anchorId="0C1C0F90">
          <v:shape id="_x0000_i1056" type="#_x0000_t75" style="width:117.75pt;height:18.75pt" o:ole="">
            <v:imagedata r:id="rId75" o:title=""/>
          </v:shape>
          <o:OLEObject Type="Embed" ProgID="Equation.3" ShapeID="_x0000_i1056" DrawAspect="Content" ObjectID="_1784384616" r:id="rId76"/>
        </w:object>
      </w:r>
      <w:r w:rsidR="001C73AE" w:rsidRPr="004B429A">
        <w:rPr>
          <w:sz w:val="28"/>
          <w:szCs w:val="28"/>
          <w:highlight w:val="green"/>
        </w:rPr>
        <w:t>,</w:t>
      </w:r>
      <w:r w:rsidRPr="004B429A">
        <w:rPr>
          <w:sz w:val="28"/>
          <w:szCs w:val="28"/>
          <w:highlight w:val="green"/>
        </w:rPr>
        <w:tab/>
      </w:r>
      <w:r w:rsidR="00C055A1" w:rsidRPr="004B429A">
        <w:rPr>
          <w:sz w:val="28"/>
          <w:szCs w:val="28"/>
          <w:highlight w:val="green"/>
        </w:rPr>
        <w:tab/>
      </w:r>
      <w:r w:rsidRPr="004B429A">
        <w:rPr>
          <w:sz w:val="28"/>
          <w:szCs w:val="28"/>
          <w:highlight w:val="green"/>
        </w:rPr>
        <w:tab/>
        <w:t xml:space="preserve">                (6.9)</w:t>
      </w:r>
    </w:p>
    <w:p w:rsidR="003F3F3D" w:rsidRPr="004B429A" w:rsidRDefault="003F3F3D" w:rsidP="006328C5">
      <w:pPr>
        <w:tabs>
          <w:tab w:val="left" w:pos="426"/>
        </w:tabs>
        <w:spacing w:before="120" w:line="360" w:lineRule="auto"/>
        <w:ind w:firstLine="709"/>
        <w:jc w:val="right"/>
        <w:rPr>
          <w:sz w:val="28"/>
          <w:szCs w:val="28"/>
          <w:highlight w:val="green"/>
        </w:rPr>
      </w:pPr>
      <w:r w:rsidRPr="004B429A">
        <w:rPr>
          <w:position w:val="-26"/>
          <w:sz w:val="28"/>
          <w:szCs w:val="28"/>
          <w:highlight w:val="green"/>
        </w:rPr>
        <w:object w:dxaOrig="2880" w:dyaOrig="680" w14:anchorId="748396FD">
          <v:shape id="_x0000_i1057" type="#_x0000_t75" style="width:2in;height:34.5pt" o:ole="">
            <v:imagedata r:id="rId77" o:title=""/>
          </v:shape>
          <o:OLEObject Type="Embed" ProgID="Equation.3" ShapeID="_x0000_i1057" DrawAspect="Content" ObjectID="_1784384617" r:id="rId78"/>
        </w:object>
      </w:r>
      <w:r w:rsidR="000F5DFE" w:rsidRPr="004B429A">
        <w:rPr>
          <w:sz w:val="28"/>
          <w:szCs w:val="28"/>
          <w:highlight w:val="green"/>
        </w:rPr>
        <w:t>,</w:t>
      </w:r>
      <w:r w:rsidRPr="004B429A">
        <w:rPr>
          <w:sz w:val="28"/>
          <w:szCs w:val="28"/>
          <w:highlight w:val="green"/>
        </w:rPr>
        <w:tab/>
      </w:r>
      <w:r w:rsidR="00C055A1" w:rsidRPr="004B429A">
        <w:rPr>
          <w:sz w:val="28"/>
          <w:szCs w:val="28"/>
          <w:highlight w:val="green"/>
        </w:rPr>
        <w:tab/>
      </w:r>
      <w:r w:rsidR="006328C5" w:rsidRPr="004B429A">
        <w:rPr>
          <w:sz w:val="28"/>
          <w:szCs w:val="28"/>
          <w:highlight w:val="green"/>
        </w:rPr>
        <w:tab/>
      </w:r>
      <w:r w:rsidRPr="004B429A">
        <w:rPr>
          <w:sz w:val="28"/>
          <w:szCs w:val="28"/>
          <w:highlight w:val="green"/>
        </w:rPr>
        <w:tab/>
        <w:t>(6.10)</w:t>
      </w:r>
    </w:p>
    <w:p w:rsidR="003F3F3D" w:rsidRPr="004B429A" w:rsidRDefault="003F3F3D" w:rsidP="006328C5">
      <w:pPr>
        <w:tabs>
          <w:tab w:val="left" w:pos="426"/>
        </w:tabs>
        <w:spacing w:before="120" w:line="360" w:lineRule="auto"/>
        <w:jc w:val="both"/>
        <w:rPr>
          <w:sz w:val="28"/>
          <w:szCs w:val="28"/>
          <w:highlight w:val="green"/>
        </w:rPr>
      </w:pPr>
      <w:r w:rsidRPr="004B429A">
        <w:rPr>
          <w:sz w:val="28"/>
          <w:szCs w:val="28"/>
          <w:highlight w:val="green"/>
        </w:rPr>
        <w:t xml:space="preserve">при </w:t>
      </w:r>
      <w:r w:rsidRPr="004B429A">
        <w:rPr>
          <w:i/>
          <w:sz w:val="28"/>
          <w:szCs w:val="28"/>
          <w:highlight w:val="green"/>
          <w:lang w:val="en-US"/>
        </w:rPr>
        <w:t>x</w:t>
      </w:r>
      <w:r w:rsidR="00ED41A1" w:rsidRPr="004B429A">
        <w:rPr>
          <w:i/>
          <w:sz w:val="28"/>
          <w:szCs w:val="28"/>
          <w:highlight w:val="green"/>
        </w:rPr>
        <w:t xml:space="preserve"> </w:t>
      </w:r>
      <w:r w:rsidRPr="004B429A">
        <w:rPr>
          <w:sz w:val="28"/>
          <w:szCs w:val="28"/>
          <w:highlight w:val="green"/>
        </w:rPr>
        <w:sym w:font="Symbol" w:char="F0A3"/>
      </w:r>
      <w:r w:rsidR="00ED41A1" w:rsidRPr="004B429A">
        <w:rPr>
          <w:sz w:val="28"/>
          <w:szCs w:val="28"/>
          <w:highlight w:val="green"/>
        </w:rPr>
        <w:t xml:space="preserve"> </w:t>
      </w:r>
      <w:r w:rsidRPr="004B429A">
        <w:rPr>
          <w:sz w:val="28"/>
          <w:szCs w:val="28"/>
          <w:highlight w:val="green"/>
          <w:lang w:val="en-US"/>
        </w:rPr>
        <w:sym w:font="Symbol" w:char="F077"/>
      </w:r>
      <w:r w:rsidRPr="004B429A">
        <w:rPr>
          <w:i/>
          <w:sz w:val="28"/>
          <w:szCs w:val="28"/>
          <w:highlight w:val="green"/>
          <w:lang w:val="en-US"/>
        </w:rPr>
        <w:t>h</w:t>
      </w:r>
      <w:r w:rsidR="001C73AE" w:rsidRPr="004B429A">
        <w:rPr>
          <w:i/>
          <w:sz w:val="28"/>
          <w:szCs w:val="28"/>
          <w:highlight w:val="green"/>
        </w:rPr>
        <w:t xml:space="preserve"> </w:t>
      </w:r>
      <w:r w:rsidRPr="004B429A">
        <w:rPr>
          <w:sz w:val="28"/>
          <w:szCs w:val="28"/>
          <w:highlight w:val="green"/>
        </w:rPr>
        <w:t>или уравнения (</w:t>
      </w:r>
      <w:r w:rsidR="00106713" w:rsidRPr="004B429A">
        <w:rPr>
          <w:sz w:val="28"/>
          <w:szCs w:val="28"/>
          <w:highlight w:val="green"/>
        </w:rPr>
        <w:t>6</w:t>
      </w:r>
      <w:r w:rsidRPr="004B429A">
        <w:rPr>
          <w:sz w:val="28"/>
          <w:szCs w:val="28"/>
          <w:highlight w:val="green"/>
        </w:rPr>
        <w:t>.9) и уравнения</w:t>
      </w:r>
    </w:p>
    <w:p w:rsidR="003F3F3D" w:rsidRPr="004B429A" w:rsidRDefault="003F3F3D" w:rsidP="006328C5">
      <w:pPr>
        <w:tabs>
          <w:tab w:val="left" w:pos="426"/>
        </w:tabs>
        <w:spacing w:before="120" w:after="120" w:line="360" w:lineRule="auto"/>
        <w:ind w:firstLine="709"/>
        <w:jc w:val="right"/>
        <w:rPr>
          <w:i/>
          <w:sz w:val="28"/>
          <w:szCs w:val="28"/>
          <w:highlight w:val="green"/>
        </w:rPr>
      </w:pPr>
      <w:r w:rsidRPr="004B429A">
        <w:rPr>
          <w:position w:val="-54"/>
          <w:sz w:val="28"/>
          <w:szCs w:val="28"/>
          <w:highlight w:val="green"/>
        </w:rPr>
        <w:object w:dxaOrig="5179" w:dyaOrig="1219" w14:anchorId="0E4F3A26">
          <v:shape id="_x0000_i1058" type="#_x0000_t75" style="width:257.25pt;height:60.75pt" o:ole="">
            <v:imagedata r:id="rId79" o:title=""/>
          </v:shape>
          <o:OLEObject Type="Embed" ProgID="Equation.3" ShapeID="_x0000_i1058" DrawAspect="Content" ObjectID="_1784384618" r:id="rId80"/>
        </w:object>
      </w:r>
      <w:r w:rsidRPr="004B429A">
        <w:rPr>
          <w:sz w:val="28"/>
          <w:szCs w:val="28"/>
          <w:highlight w:val="green"/>
        </w:rPr>
        <w:t>,</w:t>
      </w:r>
      <w:r w:rsidR="006328C5" w:rsidRPr="004B429A">
        <w:rPr>
          <w:sz w:val="28"/>
          <w:szCs w:val="28"/>
          <w:highlight w:val="green"/>
        </w:rPr>
        <w:tab/>
      </w:r>
      <w:r w:rsidRPr="004B429A">
        <w:rPr>
          <w:sz w:val="28"/>
          <w:szCs w:val="28"/>
          <w:highlight w:val="green"/>
        </w:rPr>
        <w:tab/>
        <w:t>(6.11)</w:t>
      </w:r>
    </w:p>
    <w:p w:rsidR="003F3F3D" w:rsidRPr="004B429A" w:rsidRDefault="003F3F3D" w:rsidP="006328C5">
      <w:pPr>
        <w:tabs>
          <w:tab w:val="left" w:pos="426"/>
        </w:tabs>
        <w:spacing w:line="360" w:lineRule="auto"/>
        <w:jc w:val="both"/>
        <w:rPr>
          <w:sz w:val="28"/>
          <w:szCs w:val="28"/>
          <w:highlight w:val="green"/>
        </w:rPr>
      </w:pPr>
      <w:r w:rsidRPr="004B429A">
        <w:rPr>
          <w:sz w:val="28"/>
          <w:szCs w:val="28"/>
          <w:highlight w:val="green"/>
        </w:rPr>
        <w:t xml:space="preserve">при </w:t>
      </w:r>
      <w:r w:rsidRPr="004B429A">
        <w:rPr>
          <w:sz w:val="28"/>
          <w:szCs w:val="28"/>
          <w:highlight w:val="green"/>
          <w:lang w:val="en-US"/>
        </w:rPr>
        <w:sym w:font="Symbol" w:char="F077"/>
      </w:r>
      <w:r w:rsidRPr="004B429A">
        <w:rPr>
          <w:i/>
          <w:sz w:val="28"/>
          <w:szCs w:val="28"/>
          <w:highlight w:val="green"/>
          <w:lang w:val="en-US"/>
        </w:rPr>
        <w:t>h</w:t>
      </w:r>
      <w:r w:rsidR="00ED41A1" w:rsidRPr="004B429A">
        <w:rPr>
          <w:i/>
          <w:sz w:val="28"/>
          <w:szCs w:val="28"/>
          <w:highlight w:val="green"/>
        </w:rPr>
        <w:t xml:space="preserve"> </w:t>
      </w:r>
      <w:r w:rsidRPr="004B429A">
        <w:rPr>
          <w:sz w:val="28"/>
          <w:szCs w:val="28"/>
          <w:highlight w:val="green"/>
        </w:rPr>
        <w:sym w:font="Symbol" w:char="F0A3"/>
      </w:r>
      <w:r w:rsidR="00ED41A1" w:rsidRPr="004B429A">
        <w:rPr>
          <w:sz w:val="28"/>
          <w:szCs w:val="28"/>
          <w:highlight w:val="green"/>
        </w:rPr>
        <w:t xml:space="preserve"> </w:t>
      </w:r>
      <w:r w:rsidRPr="004B429A">
        <w:rPr>
          <w:i/>
          <w:sz w:val="28"/>
          <w:szCs w:val="28"/>
          <w:highlight w:val="green"/>
          <w:lang w:val="en-US"/>
        </w:rPr>
        <w:t>x</w:t>
      </w:r>
      <w:r w:rsidR="00ED41A1" w:rsidRPr="004B429A">
        <w:rPr>
          <w:i/>
          <w:sz w:val="28"/>
          <w:szCs w:val="28"/>
          <w:highlight w:val="green"/>
        </w:rPr>
        <w:t xml:space="preserve"> </w:t>
      </w:r>
      <w:r w:rsidRPr="004B429A">
        <w:rPr>
          <w:sz w:val="28"/>
          <w:szCs w:val="28"/>
          <w:highlight w:val="green"/>
        </w:rPr>
        <w:sym w:font="Symbol" w:char="F0A3"/>
      </w:r>
      <w:r w:rsidR="00ED41A1" w:rsidRPr="004B429A">
        <w:rPr>
          <w:sz w:val="28"/>
          <w:szCs w:val="28"/>
          <w:highlight w:val="green"/>
        </w:rPr>
        <w:t xml:space="preserve"> </w:t>
      </w:r>
      <w:r w:rsidRPr="004B429A">
        <w:rPr>
          <w:i/>
          <w:sz w:val="28"/>
          <w:szCs w:val="28"/>
          <w:highlight w:val="green"/>
          <w:lang w:val="en-US"/>
        </w:rPr>
        <w:t>h</w:t>
      </w:r>
      <w:r w:rsidRPr="004B429A">
        <w:rPr>
          <w:sz w:val="28"/>
          <w:szCs w:val="28"/>
          <w:highlight w:val="green"/>
        </w:rPr>
        <w:t>.</w:t>
      </w:r>
    </w:p>
    <w:p w:rsidR="003F3F3D" w:rsidRPr="004B429A" w:rsidRDefault="00541CE7" w:rsidP="006328C5">
      <w:pPr>
        <w:tabs>
          <w:tab w:val="left" w:pos="0"/>
        </w:tabs>
        <w:spacing w:line="360" w:lineRule="auto"/>
        <w:ind w:firstLine="709"/>
        <w:jc w:val="both"/>
        <w:rPr>
          <w:sz w:val="28"/>
          <w:szCs w:val="28"/>
          <w:highlight w:val="green"/>
        </w:rPr>
      </w:pPr>
      <w:r w:rsidRPr="004B429A">
        <w:rPr>
          <w:sz w:val="28"/>
          <w:szCs w:val="28"/>
          <w:highlight w:val="green"/>
        </w:rPr>
        <w:t>В уравнении (6.9) знак «минус»</w:t>
      </w:r>
      <w:r w:rsidR="003F3F3D" w:rsidRPr="004B429A">
        <w:rPr>
          <w:sz w:val="28"/>
          <w:szCs w:val="28"/>
          <w:highlight w:val="green"/>
        </w:rPr>
        <w:t xml:space="preserve"> перед </w:t>
      </w:r>
      <w:r w:rsidR="003F3F3D" w:rsidRPr="004B429A">
        <w:rPr>
          <w:i/>
          <w:sz w:val="28"/>
          <w:szCs w:val="28"/>
          <w:highlight w:val="green"/>
          <w:lang w:val="en-US"/>
        </w:rPr>
        <w:t>N</w:t>
      </w:r>
      <w:r w:rsidR="001C73AE" w:rsidRPr="004B429A">
        <w:rPr>
          <w:sz w:val="28"/>
          <w:szCs w:val="28"/>
          <w:highlight w:val="green"/>
        </w:rPr>
        <w:t xml:space="preserve"> принимают</w:t>
      </w:r>
      <w:r w:rsidR="003F3F3D" w:rsidRPr="004B429A">
        <w:rPr>
          <w:sz w:val="28"/>
          <w:szCs w:val="28"/>
          <w:highlight w:val="green"/>
        </w:rPr>
        <w:t xml:space="preserve"> для внецентренно сжа</w:t>
      </w:r>
      <w:r w:rsidRPr="004B429A">
        <w:rPr>
          <w:sz w:val="28"/>
          <w:szCs w:val="28"/>
          <w:highlight w:val="green"/>
        </w:rPr>
        <w:t>тых элементов, знак «плюс»</w:t>
      </w:r>
      <w:r w:rsidR="003F3F3D" w:rsidRPr="004B429A">
        <w:rPr>
          <w:sz w:val="28"/>
          <w:szCs w:val="28"/>
          <w:highlight w:val="green"/>
        </w:rPr>
        <w:t xml:space="preserve"> </w:t>
      </w:r>
      <w:r w:rsidRPr="004B429A">
        <w:rPr>
          <w:sz w:val="28"/>
          <w:szCs w:val="28"/>
          <w:highlight w:val="green"/>
        </w:rPr>
        <w:t>–</w:t>
      </w:r>
      <w:r w:rsidR="003F3F3D" w:rsidRPr="004B429A">
        <w:rPr>
          <w:sz w:val="28"/>
          <w:szCs w:val="28"/>
          <w:highlight w:val="green"/>
        </w:rPr>
        <w:t xml:space="preserve"> для внецентренно растянутых.</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t>При определении положения границы сжатой зоны при косом изгибе требуется соблюде</w:t>
      </w:r>
      <w:r w:rsidRPr="004B429A">
        <w:rPr>
          <w:sz w:val="28"/>
          <w:szCs w:val="28"/>
          <w:highlight w:val="green"/>
        </w:rPr>
        <w:softHyphen/>
        <w:t>ние дополнительного условия параллельности плос</w:t>
      </w:r>
      <w:r w:rsidRPr="004B429A">
        <w:rPr>
          <w:sz w:val="28"/>
          <w:szCs w:val="28"/>
          <w:highlight w:val="green"/>
        </w:rPr>
        <w:softHyphen/>
        <w:t>кости действия моментов внешних и внутренних сил, а при косом внецентренном сжатии или растя</w:t>
      </w:r>
      <w:r w:rsidRPr="004B429A">
        <w:rPr>
          <w:sz w:val="28"/>
          <w:szCs w:val="28"/>
          <w:highlight w:val="green"/>
        </w:rPr>
        <w:softHyphen/>
        <w:t xml:space="preserve">жении </w:t>
      </w:r>
      <w:r w:rsidR="00541CE7" w:rsidRPr="004B429A">
        <w:rPr>
          <w:sz w:val="28"/>
          <w:szCs w:val="28"/>
          <w:highlight w:val="green"/>
        </w:rPr>
        <w:t>–</w:t>
      </w:r>
      <w:r w:rsidRPr="004B429A">
        <w:rPr>
          <w:sz w:val="28"/>
          <w:szCs w:val="28"/>
          <w:highlight w:val="green"/>
        </w:rPr>
        <w:t xml:space="preserve"> условия, что точки приложения внешней продольной силы, равнодействующей сжимающих усилий в бетоне и арматуре и равнодействующей усилий в растянутой арматуре (либо внешней про</w:t>
      </w:r>
      <w:r w:rsidRPr="004B429A">
        <w:rPr>
          <w:sz w:val="28"/>
          <w:szCs w:val="28"/>
          <w:highlight w:val="green"/>
        </w:rPr>
        <w:softHyphen/>
        <w:t>дольной силы, равнодействующей сжимающих уси</w:t>
      </w:r>
      <w:r w:rsidRPr="004B429A">
        <w:rPr>
          <w:sz w:val="28"/>
          <w:szCs w:val="28"/>
          <w:highlight w:val="green"/>
        </w:rPr>
        <w:softHyphen/>
        <w:t>лий в бетоне и равнодействующей усилий во всей арматуре) должны лежать</w:t>
      </w:r>
      <w:r w:rsidR="00E43ADC" w:rsidRPr="004B429A">
        <w:rPr>
          <w:sz w:val="28"/>
          <w:szCs w:val="28"/>
          <w:highlight w:val="green"/>
        </w:rPr>
        <w:t xml:space="preserve"> на одной прямой (см. рисунок </w:t>
      </w:r>
      <w:r w:rsidR="002F6A12" w:rsidRPr="004B429A">
        <w:rPr>
          <w:sz w:val="28"/>
          <w:szCs w:val="28"/>
          <w:highlight w:val="green"/>
        </w:rPr>
        <w:t>6.</w:t>
      </w:r>
      <w:r w:rsidRPr="004B429A">
        <w:rPr>
          <w:sz w:val="28"/>
          <w:szCs w:val="28"/>
          <w:highlight w:val="green"/>
        </w:rPr>
        <w:t>1).</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lastRenderedPageBreak/>
        <w:t xml:space="preserve">Если значение </w:t>
      </w:r>
      <w:r w:rsidRPr="004B429A">
        <w:rPr>
          <w:sz w:val="28"/>
          <w:szCs w:val="28"/>
          <w:highlight w:val="green"/>
        </w:rPr>
        <w:sym w:font="Symbol" w:char="F073"/>
      </w:r>
      <w:proofErr w:type="spellStart"/>
      <w:r w:rsidRPr="004B429A">
        <w:rPr>
          <w:i/>
          <w:sz w:val="28"/>
          <w:szCs w:val="28"/>
          <w:highlight w:val="green"/>
          <w:vertAlign w:val="subscript"/>
          <w:lang w:val="en-US"/>
        </w:rPr>
        <w:t>si</w:t>
      </w:r>
      <w:proofErr w:type="spellEnd"/>
      <w:r w:rsidRPr="004B429A">
        <w:rPr>
          <w:sz w:val="28"/>
          <w:szCs w:val="28"/>
          <w:highlight w:val="green"/>
        </w:rPr>
        <w:t xml:space="preserve">, полученное по формуле (6.11) для арматуры классов </w:t>
      </w:r>
      <w:r w:rsidRPr="004B429A">
        <w:rPr>
          <w:sz w:val="28"/>
          <w:szCs w:val="28"/>
          <w:highlight w:val="green"/>
          <w:lang w:val="en-US"/>
        </w:rPr>
        <w:t>A</w:t>
      </w:r>
      <w:r w:rsidRPr="004B429A">
        <w:rPr>
          <w:sz w:val="28"/>
          <w:szCs w:val="28"/>
          <w:highlight w:val="green"/>
        </w:rPr>
        <w:t xml:space="preserve">600, </w:t>
      </w:r>
      <w:r w:rsidRPr="004B429A">
        <w:rPr>
          <w:sz w:val="28"/>
          <w:szCs w:val="28"/>
          <w:highlight w:val="green"/>
          <w:lang w:val="en-US"/>
        </w:rPr>
        <w:t>A</w:t>
      </w:r>
      <w:r w:rsidRPr="004B429A">
        <w:rPr>
          <w:sz w:val="28"/>
          <w:szCs w:val="28"/>
          <w:highlight w:val="green"/>
        </w:rPr>
        <w:t xml:space="preserve">800, </w:t>
      </w:r>
      <w:r w:rsidRPr="004B429A">
        <w:rPr>
          <w:sz w:val="28"/>
          <w:szCs w:val="28"/>
          <w:highlight w:val="green"/>
          <w:lang w:val="en-US"/>
        </w:rPr>
        <w:t>A</w:t>
      </w:r>
      <w:r w:rsidRPr="004B429A">
        <w:rPr>
          <w:sz w:val="28"/>
          <w:szCs w:val="28"/>
          <w:highlight w:val="green"/>
        </w:rPr>
        <w:t>1000, Вр1200, Вр1300, Вр1400, Вр1500, Вр1600</w:t>
      </w:r>
      <w:r w:rsidR="00541CE7" w:rsidRPr="004B429A">
        <w:rPr>
          <w:sz w:val="28"/>
          <w:szCs w:val="28"/>
          <w:highlight w:val="green"/>
        </w:rPr>
        <w:t>,</w:t>
      </w:r>
      <w:r w:rsidRPr="004B429A">
        <w:rPr>
          <w:sz w:val="28"/>
          <w:szCs w:val="28"/>
          <w:highlight w:val="green"/>
        </w:rPr>
        <w:t xml:space="preserve"> превышает</w:t>
      </w:r>
      <w:r w:rsidR="00541CE7" w:rsidRPr="004B429A">
        <w:rPr>
          <w:sz w:val="28"/>
          <w:szCs w:val="28"/>
          <w:highlight w:val="green"/>
        </w:rPr>
        <w:t xml:space="preserve"> </w:t>
      </w:r>
      <w:r w:rsidRPr="004B429A">
        <w:rPr>
          <w:sz w:val="28"/>
          <w:szCs w:val="28"/>
          <w:highlight w:val="green"/>
          <w:lang w:val="en-US"/>
        </w:rPr>
        <w:sym w:font="Symbol" w:char="F062"/>
      </w:r>
      <w:proofErr w:type="spellStart"/>
      <w:r w:rsidRPr="004B429A">
        <w:rPr>
          <w:i/>
          <w:sz w:val="28"/>
          <w:szCs w:val="28"/>
          <w:highlight w:val="green"/>
          <w:lang w:val="en-US"/>
        </w:rPr>
        <w:t>R</w:t>
      </w:r>
      <w:r w:rsidRPr="004B429A">
        <w:rPr>
          <w:i/>
          <w:sz w:val="28"/>
          <w:szCs w:val="28"/>
          <w:highlight w:val="green"/>
          <w:vertAlign w:val="subscript"/>
          <w:lang w:val="en-US"/>
        </w:rPr>
        <w:t>si</w:t>
      </w:r>
      <w:proofErr w:type="spellEnd"/>
      <w:r w:rsidRPr="004B429A">
        <w:rPr>
          <w:sz w:val="28"/>
          <w:szCs w:val="28"/>
          <w:highlight w:val="green"/>
        </w:rPr>
        <w:t xml:space="preserve">, то напряжение </w:t>
      </w:r>
      <w:r w:rsidRPr="004B429A">
        <w:rPr>
          <w:sz w:val="28"/>
          <w:szCs w:val="28"/>
          <w:highlight w:val="green"/>
        </w:rPr>
        <w:sym w:font="Symbol" w:char="F073"/>
      </w:r>
      <w:proofErr w:type="spellStart"/>
      <w:r w:rsidRPr="004B429A">
        <w:rPr>
          <w:i/>
          <w:sz w:val="28"/>
          <w:szCs w:val="28"/>
          <w:highlight w:val="green"/>
          <w:vertAlign w:val="subscript"/>
          <w:lang w:val="en-US"/>
        </w:rPr>
        <w:t>si</w:t>
      </w:r>
      <w:proofErr w:type="spellEnd"/>
      <w:r w:rsidRPr="004B429A">
        <w:rPr>
          <w:sz w:val="28"/>
          <w:szCs w:val="28"/>
          <w:highlight w:val="green"/>
        </w:rPr>
        <w:t xml:space="preserve"> следует определять по формуле</w:t>
      </w:r>
    </w:p>
    <w:p w:rsidR="003F3F3D" w:rsidRPr="004B429A" w:rsidRDefault="003F3F3D" w:rsidP="006328C5">
      <w:pPr>
        <w:spacing w:before="120" w:after="120" w:line="360" w:lineRule="auto"/>
        <w:ind w:firstLine="709"/>
        <w:jc w:val="right"/>
        <w:rPr>
          <w:sz w:val="28"/>
          <w:szCs w:val="28"/>
          <w:highlight w:val="green"/>
        </w:rPr>
      </w:pPr>
      <w:r w:rsidRPr="004B429A">
        <w:rPr>
          <w:position w:val="-32"/>
          <w:sz w:val="28"/>
          <w:szCs w:val="28"/>
          <w:highlight w:val="green"/>
          <w:lang w:val="en-US"/>
        </w:rPr>
        <w:object w:dxaOrig="2920" w:dyaOrig="760" w14:anchorId="0E88BBF1">
          <v:shape id="_x0000_i1059" type="#_x0000_t75" style="width:144.75pt;height:37.5pt" o:ole="">
            <v:imagedata r:id="rId81" o:title=""/>
          </v:shape>
          <o:OLEObject Type="Embed" ProgID="Equation.3" ShapeID="_x0000_i1059" DrawAspect="Content" ObjectID="_1784384619" r:id="rId82"/>
        </w:object>
      </w:r>
      <w:r w:rsidR="000F5DFE" w:rsidRPr="004B429A">
        <w:rPr>
          <w:sz w:val="28"/>
          <w:szCs w:val="28"/>
          <w:highlight w:val="green"/>
        </w:rPr>
        <w:t>.</w:t>
      </w:r>
      <w:r w:rsidRPr="004B429A">
        <w:rPr>
          <w:sz w:val="28"/>
          <w:szCs w:val="28"/>
          <w:highlight w:val="green"/>
        </w:rPr>
        <w:tab/>
      </w:r>
      <w:r w:rsidR="006328C5" w:rsidRPr="004B429A">
        <w:rPr>
          <w:sz w:val="28"/>
          <w:szCs w:val="28"/>
          <w:highlight w:val="green"/>
        </w:rPr>
        <w:tab/>
      </w:r>
      <w:r w:rsidRPr="004B429A">
        <w:rPr>
          <w:sz w:val="28"/>
          <w:szCs w:val="28"/>
          <w:highlight w:val="green"/>
        </w:rPr>
        <w:tab/>
      </w:r>
      <w:r w:rsidRPr="004B429A">
        <w:rPr>
          <w:sz w:val="28"/>
          <w:szCs w:val="28"/>
          <w:highlight w:val="green"/>
        </w:rPr>
        <w:tab/>
        <w:t>(6.12)</w:t>
      </w:r>
    </w:p>
    <w:p w:rsidR="003F3F3D" w:rsidRPr="004B429A" w:rsidRDefault="001C73AE" w:rsidP="006328C5">
      <w:pPr>
        <w:spacing w:line="360" w:lineRule="auto"/>
        <w:ind w:firstLine="709"/>
        <w:jc w:val="both"/>
        <w:rPr>
          <w:sz w:val="28"/>
          <w:szCs w:val="28"/>
          <w:highlight w:val="green"/>
        </w:rPr>
      </w:pPr>
      <w:r w:rsidRPr="004B429A">
        <w:rPr>
          <w:sz w:val="28"/>
          <w:szCs w:val="28"/>
          <w:highlight w:val="green"/>
        </w:rPr>
        <w:t>В</w:t>
      </w:r>
      <w:r w:rsidR="00541CE7" w:rsidRPr="004B429A">
        <w:rPr>
          <w:sz w:val="28"/>
          <w:szCs w:val="28"/>
          <w:highlight w:val="green"/>
        </w:rPr>
        <w:t xml:space="preserve"> </w:t>
      </w:r>
      <w:r w:rsidRPr="004B429A">
        <w:rPr>
          <w:sz w:val="28"/>
          <w:szCs w:val="28"/>
          <w:highlight w:val="green"/>
        </w:rPr>
        <w:t>случае</w:t>
      </w:r>
      <w:r w:rsidR="003F3F3D" w:rsidRPr="004B429A">
        <w:rPr>
          <w:sz w:val="28"/>
          <w:szCs w:val="28"/>
          <w:highlight w:val="green"/>
        </w:rPr>
        <w:t xml:space="preserve"> </w:t>
      </w:r>
      <w:r w:rsidRPr="004B429A">
        <w:rPr>
          <w:sz w:val="28"/>
          <w:szCs w:val="28"/>
          <w:highlight w:val="green"/>
        </w:rPr>
        <w:t>если</w:t>
      </w:r>
      <w:r w:rsidR="003F3F3D" w:rsidRPr="004B429A">
        <w:rPr>
          <w:sz w:val="28"/>
          <w:szCs w:val="28"/>
          <w:highlight w:val="green"/>
        </w:rPr>
        <w:t xml:space="preserve"> найденное по формуле (6.12) напряжение в арматуре превышает </w:t>
      </w:r>
      <w:proofErr w:type="spellStart"/>
      <w:r w:rsidR="003F3F3D" w:rsidRPr="004B429A">
        <w:rPr>
          <w:i/>
          <w:sz w:val="28"/>
          <w:szCs w:val="28"/>
          <w:highlight w:val="green"/>
          <w:lang w:val="en-US"/>
        </w:rPr>
        <w:t>R</w:t>
      </w:r>
      <w:r w:rsidR="003F3F3D" w:rsidRPr="004B429A">
        <w:rPr>
          <w:i/>
          <w:sz w:val="28"/>
          <w:szCs w:val="28"/>
          <w:highlight w:val="green"/>
          <w:vertAlign w:val="subscript"/>
          <w:lang w:val="en-US"/>
        </w:rPr>
        <w:t>si</w:t>
      </w:r>
      <w:proofErr w:type="spellEnd"/>
      <w:r w:rsidR="003F3F3D" w:rsidRPr="004B429A">
        <w:rPr>
          <w:sz w:val="28"/>
          <w:szCs w:val="28"/>
          <w:highlight w:val="green"/>
        </w:rPr>
        <w:t xml:space="preserve"> без учета коэффициента </w:t>
      </w:r>
      <w:r w:rsidR="003F3F3D" w:rsidRPr="004B429A">
        <w:rPr>
          <w:sz w:val="28"/>
          <w:szCs w:val="28"/>
          <w:highlight w:val="green"/>
        </w:rPr>
        <w:sym w:font="Symbol" w:char="F067"/>
      </w:r>
      <w:r w:rsidR="003F3F3D" w:rsidRPr="004B429A">
        <w:rPr>
          <w:i/>
          <w:sz w:val="28"/>
          <w:szCs w:val="28"/>
          <w:highlight w:val="green"/>
          <w:vertAlign w:val="subscript"/>
          <w:lang w:val="en-US"/>
        </w:rPr>
        <w:t>s</w:t>
      </w:r>
      <w:r w:rsidR="003F3F3D" w:rsidRPr="004B429A">
        <w:rPr>
          <w:sz w:val="28"/>
          <w:szCs w:val="28"/>
          <w:highlight w:val="green"/>
          <w:vertAlign w:val="subscript"/>
        </w:rPr>
        <w:t>6</w:t>
      </w:r>
      <w:r w:rsidR="006A4AA1" w:rsidRPr="004B429A">
        <w:rPr>
          <w:sz w:val="28"/>
          <w:szCs w:val="28"/>
          <w:highlight w:val="green"/>
        </w:rPr>
        <w:t>, в условие</w:t>
      </w:r>
      <w:r w:rsidR="003F3F3D" w:rsidRPr="004B429A">
        <w:rPr>
          <w:sz w:val="28"/>
          <w:szCs w:val="28"/>
          <w:highlight w:val="green"/>
        </w:rPr>
        <w:t xml:space="preserve"> (6.8) и </w:t>
      </w:r>
      <w:r w:rsidR="006A4AA1" w:rsidRPr="004B429A">
        <w:rPr>
          <w:sz w:val="28"/>
          <w:szCs w:val="28"/>
          <w:highlight w:val="green"/>
        </w:rPr>
        <w:t>формулу (6.9) подставляют</w:t>
      </w:r>
      <w:r w:rsidR="003F3F3D" w:rsidRPr="004B429A">
        <w:rPr>
          <w:sz w:val="28"/>
          <w:szCs w:val="28"/>
          <w:highlight w:val="green"/>
        </w:rPr>
        <w:t xml:space="preserve"> значение </w:t>
      </w:r>
      <w:r w:rsidR="003F3F3D" w:rsidRPr="004B429A">
        <w:rPr>
          <w:sz w:val="28"/>
          <w:szCs w:val="28"/>
          <w:highlight w:val="green"/>
        </w:rPr>
        <w:sym w:font="Symbol" w:char="F073"/>
      </w:r>
      <w:proofErr w:type="spellStart"/>
      <w:r w:rsidR="003F3F3D" w:rsidRPr="004B429A">
        <w:rPr>
          <w:i/>
          <w:sz w:val="28"/>
          <w:szCs w:val="28"/>
          <w:highlight w:val="green"/>
          <w:vertAlign w:val="subscript"/>
          <w:lang w:val="en-US"/>
        </w:rPr>
        <w:t>si</w:t>
      </w:r>
      <w:proofErr w:type="spellEnd"/>
      <w:r w:rsidR="0085627B" w:rsidRPr="004B429A">
        <w:rPr>
          <w:sz w:val="28"/>
          <w:szCs w:val="28"/>
          <w:highlight w:val="green"/>
        </w:rPr>
        <w:t xml:space="preserve">, </w:t>
      </w:r>
      <w:r w:rsidR="003F3F3D" w:rsidRPr="004B429A">
        <w:rPr>
          <w:sz w:val="28"/>
          <w:szCs w:val="28"/>
          <w:highlight w:val="green"/>
        </w:rPr>
        <w:t xml:space="preserve">равное </w:t>
      </w:r>
      <w:proofErr w:type="spellStart"/>
      <w:r w:rsidR="003F3F3D" w:rsidRPr="004B429A">
        <w:rPr>
          <w:i/>
          <w:sz w:val="28"/>
          <w:szCs w:val="28"/>
          <w:highlight w:val="green"/>
          <w:lang w:val="en-US"/>
        </w:rPr>
        <w:t>R</w:t>
      </w:r>
      <w:r w:rsidR="003F3F3D" w:rsidRPr="004B429A">
        <w:rPr>
          <w:i/>
          <w:sz w:val="28"/>
          <w:szCs w:val="28"/>
          <w:highlight w:val="green"/>
          <w:vertAlign w:val="subscript"/>
          <w:lang w:val="en-US"/>
        </w:rPr>
        <w:t>si</w:t>
      </w:r>
      <w:proofErr w:type="spellEnd"/>
      <w:r w:rsidR="0085627B" w:rsidRPr="004B429A">
        <w:rPr>
          <w:i/>
          <w:sz w:val="28"/>
          <w:szCs w:val="28"/>
          <w:highlight w:val="green"/>
          <w:vertAlign w:val="subscript"/>
        </w:rPr>
        <w:t xml:space="preserve"> </w:t>
      </w:r>
      <w:r w:rsidR="003F3F3D" w:rsidRPr="004B429A">
        <w:rPr>
          <w:sz w:val="28"/>
          <w:szCs w:val="28"/>
          <w:highlight w:val="green"/>
        </w:rPr>
        <w:t xml:space="preserve">с учетом соответствующих коэффициентов условий работы, в том числе </w:t>
      </w:r>
      <w:r w:rsidR="003F3F3D" w:rsidRPr="004B429A">
        <w:rPr>
          <w:sz w:val="28"/>
          <w:szCs w:val="28"/>
          <w:highlight w:val="green"/>
        </w:rPr>
        <w:sym w:font="Symbol" w:char="F067"/>
      </w:r>
      <w:r w:rsidR="003F3F3D" w:rsidRPr="004B429A">
        <w:rPr>
          <w:i/>
          <w:sz w:val="28"/>
          <w:szCs w:val="28"/>
          <w:highlight w:val="green"/>
          <w:vertAlign w:val="subscript"/>
          <w:lang w:val="en-US"/>
        </w:rPr>
        <w:t>s</w:t>
      </w:r>
      <w:r w:rsidR="003F3F3D" w:rsidRPr="004B429A">
        <w:rPr>
          <w:sz w:val="28"/>
          <w:szCs w:val="28"/>
          <w:highlight w:val="green"/>
          <w:vertAlign w:val="subscript"/>
        </w:rPr>
        <w:t>6</w:t>
      </w:r>
      <w:r w:rsidR="003F3F3D" w:rsidRPr="004B429A">
        <w:rPr>
          <w:sz w:val="28"/>
          <w:szCs w:val="28"/>
          <w:highlight w:val="green"/>
        </w:rPr>
        <w:t>, учитывающего работу высокопрочной арматуры при напряжениях выше условного предела текучести</w:t>
      </w:r>
      <w:r w:rsidR="000F5DFE" w:rsidRPr="004B429A">
        <w:rPr>
          <w:sz w:val="28"/>
          <w:szCs w:val="28"/>
          <w:highlight w:val="green"/>
        </w:rPr>
        <w:t>:</w:t>
      </w:r>
    </w:p>
    <w:p w:rsidR="003F3F3D" w:rsidRPr="004B429A" w:rsidRDefault="003F3F3D" w:rsidP="006328C5">
      <w:pPr>
        <w:spacing w:line="360" w:lineRule="auto"/>
        <w:ind w:left="720" w:firstLine="720"/>
        <w:jc w:val="center"/>
        <w:rPr>
          <w:noProof/>
          <w:sz w:val="28"/>
          <w:szCs w:val="28"/>
          <w:highlight w:val="green"/>
        </w:rPr>
      </w:pPr>
      <w:r w:rsidRPr="004B429A">
        <w:rPr>
          <w:noProof/>
          <w:position w:val="-32"/>
          <w:sz w:val="28"/>
          <w:szCs w:val="28"/>
          <w:highlight w:val="green"/>
        </w:rPr>
        <w:object w:dxaOrig="3060" w:dyaOrig="760" w14:anchorId="20FBD8D0">
          <v:shape id="_x0000_i1060" type="#_x0000_t75" style="width:135.75pt;height:33.75pt" o:ole="">
            <v:imagedata r:id="rId83" o:title=""/>
          </v:shape>
          <o:OLEObject Type="Embed" ProgID="Equation.3" ShapeID="_x0000_i1060" DrawAspect="Content" ObjectID="_1784384620" r:id="rId84"/>
        </w:object>
      </w:r>
      <w:r w:rsidR="006328C5" w:rsidRPr="004B429A">
        <w:rPr>
          <w:noProof/>
          <w:sz w:val="28"/>
          <w:szCs w:val="28"/>
          <w:highlight w:val="green"/>
        </w:rPr>
        <w:tab/>
      </w:r>
      <w:r w:rsidR="006328C5" w:rsidRPr="004B429A">
        <w:rPr>
          <w:noProof/>
          <w:sz w:val="28"/>
          <w:szCs w:val="28"/>
          <w:highlight w:val="green"/>
        </w:rPr>
        <w:tab/>
      </w:r>
    </w:p>
    <w:p w:rsidR="003F3F3D" w:rsidRPr="004B429A" w:rsidRDefault="003F3F3D" w:rsidP="006328C5">
      <w:pPr>
        <w:spacing w:line="360" w:lineRule="auto"/>
        <w:jc w:val="both"/>
        <w:rPr>
          <w:sz w:val="28"/>
          <w:szCs w:val="28"/>
          <w:highlight w:val="green"/>
        </w:rPr>
      </w:pPr>
      <w:r w:rsidRPr="004B429A">
        <w:rPr>
          <w:sz w:val="28"/>
          <w:szCs w:val="28"/>
          <w:highlight w:val="green"/>
        </w:rPr>
        <w:t xml:space="preserve">где </w:t>
      </w:r>
      <w:r w:rsidRPr="004B429A">
        <w:rPr>
          <w:sz w:val="28"/>
          <w:szCs w:val="28"/>
          <w:highlight w:val="green"/>
        </w:rPr>
        <w:sym w:font="Symbol" w:char="F068"/>
      </w:r>
      <w:r w:rsidR="006A4AA1" w:rsidRPr="004B429A">
        <w:rPr>
          <w:noProof/>
          <w:sz w:val="28"/>
          <w:szCs w:val="28"/>
          <w:highlight w:val="green"/>
        </w:rPr>
        <w:t xml:space="preserve"> –</w:t>
      </w:r>
      <w:r w:rsidRPr="004B429A">
        <w:rPr>
          <w:sz w:val="28"/>
          <w:szCs w:val="28"/>
          <w:highlight w:val="green"/>
        </w:rPr>
        <w:t xml:space="preserve"> коэффициент, принимаемый равным для арматуры классов:</w:t>
      </w:r>
    </w:p>
    <w:p w:rsidR="003F3F3D" w:rsidRPr="004B429A" w:rsidRDefault="003F3F3D" w:rsidP="006328C5">
      <w:pPr>
        <w:spacing w:line="360" w:lineRule="auto"/>
        <w:ind w:firstLine="709"/>
        <w:jc w:val="both"/>
        <w:rPr>
          <w:noProof/>
          <w:sz w:val="28"/>
          <w:szCs w:val="28"/>
          <w:highlight w:val="green"/>
        </w:rPr>
      </w:pPr>
      <w:r w:rsidRPr="004B429A">
        <w:rPr>
          <w:sz w:val="28"/>
          <w:szCs w:val="28"/>
          <w:highlight w:val="green"/>
        </w:rPr>
        <w:t>А600</w:t>
      </w:r>
      <w:r w:rsidR="00526542" w:rsidRPr="004B429A">
        <w:rPr>
          <w:noProof/>
          <w:sz w:val="28"/>
          <w:szCs w:val="28"/>
          <w:highlight w:val="green"/>
        </w:rPr>
        <w:t xml:space="preserve"> –</w:t>
      </w:r>
      <w:r w:rsidRPr="004B429A">
        <w:rPr>
          <w:noProof/>
          <w:sz w:val="28"/>
          <w:szCs w:val="28"/>
          <w:highlight w:val="green"/>
        </w:rPr>
        <w:t xml:space="preserve"> 1,20</w:t>
      </w:r>
      <w:r w:rsidRPr="004B429A">
        <w:rPr>
          <w:sz w:val="28"/>
          <w:szCs w:val="28"/>
          <w:highlight w:val="green"/>
        </w:rPr>
        <w:t xml:space="preserve">; </w:t>
      </w:r>
      <w:r w:rsidRPr="004B429A">
        <w:rPr>
          <w:sz w:val="28"/>
          <w:szCs w:val="28"/>
          <w:highlight w:val="green"/>
          <w:lang w:val="en-US"/>
        </w:rPr>
        <w:t>A</w:t>
      </w:r>
      <w:r w:rsidRPr="004B429A">
        <w:rPr>
          <w:sz w:val="28"/>
          <w:szCs w:val="28"/>
          <w:highlight w:val="green"/>
        </w:rPr>
        <w:t xml:space="preserve">800, Вр1200, Вр1300, </w:t>
      </w:r>
      <w:r w:rsidRPr="004B429A">
        <w:rPr>
          <w:sz w:val="28"/>
          <w:szCs w:val="28"/>
          <w:highlight w:val="green"/>
          <w:lang w:val="en-US"/>
        </w:rPr>
        <w:t>B</w:t>
      </w:r>
      <w:r w:rsidRPr="004B429A">
        <w:rPr>
          <w:sz w:val="28"/>
          <w:szCs w:val="28"/>
          <w:highlight w:val="green"/>
        </w:rPr>
        <w:t xml:space="preserve">р1400, Вр1500, Вр1600 </w:t>
      </w:r>
      <w:r w:rsidR="00526542" w:rsidRPr="004B429A">
        <w:rPr>
          <w:noProof/>
          <w:sz w:val="28"/>
          <w:szCs w:val="28"/>
          <w:highlight w:val="green"/>
        </w:rPr>
        <w:t>–</w:t>
      </w:r>
      <w:r w:rsidRPr="004B429A">
        <w:rPr>
          <w:noProof/>
          <w:sz w:val="28"/>
          <w:szCs w:val="28"/>
          <w:highlight w:val="green"/>
        </w:rPr>
        <w:t xml:space="preserve"> 1,15. </w:t>
      </w:r>
    </w:p>
    <w:p w:rsidR="009B45E3" w:rsidRPr="004B429A" w:rsidRDefault="009B45E3" w:rsidP="006328C5">
      <w:pPr>
        <w:spacing w:line="360" w:lineRule="auto"/>
        <w:ind w:firstLine="709"/>
        <w:jc w:val="both"/>
        <w:rPr>
          <w:sz w:val="28"/>
          <w:szCs w:val="28"/>
          <w:highlight w:val="green"/>
        </w:rPr>
      </w:pPr>
      <w:r w:rsidRPr="004B429A">
        <w:rPr>
          <w:noProof/>
          <w:sz w:val="28"/>
          <w:szCs w:val="28"/>
          <w:highlight w:val="green"/>
          <w:lang w:eastAsia="ru-RU"/>
        </w:rPr>
        <w:drawing>
          <wp:inline distT="0" distB="0" distL="0" distR="0" wp14:anchorId="3B5DA2F8" wp14:editId="1241E128">
            <wp:extent cx="5324475" cy="2667000"/>
            <wp:effectExtent l="0" t="0" r="9525" b="0"/>
            <wp:docPr id="46"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324475" cy="2667000"/>
                    </a:xfrm>
                    <a:prstGeom prst="rect">
                      <a:avLst/>
                    </a:prstGeom>
                    <a:noFill/>
                    <a:ln>
                      <a:noFill/>
                    </a:ln>
                  </pic:spPr>
                </pic:pic>
              </a:graphicData>
            </a:graphic>
          </wp:inline>
        </w:drawing>
      </w:r>
    </w:p>
    <w:p w:rsidR="006A4AA1" w:rsidRPr="004B429A" w:rsidRDefault="006A4AA1" w:rsidP="006A4AA1">
      <w:pPr>
        <w:spacing w:line="360" w:lineRule="auto"/>
        <w:jc w:val="center"/>
        <w:rPr>
          <w:sz w:val="28"/>
          <w:szCs w:val="28"/>
          <w:highlight w:val="green"/>
        </w:rPr>
      </w:pPr>
      <w:r w:rsidRPr="004B429A">
        <w:rPr>
          <w:sz w:val="28"/>
          <w:szCs w:val="28"/>
          <w:highlight w:val="green"/>
          <w:lang w:val="en-US"/>
        </w:rPr>
        <w:t>I</w:t>
      </w:r>
      <w:r w:rsidRPr="004B429A">
        <w:rPr>
          <w:sz w:val="28"/>
          <w:szCs w:val="28"/>
          <w:highlight w:val="green"/>
        </w:rPr>
        <w:t xml:space="preserve">-I – плоскость, параллельная плоскости действия изгибающего момента, или плоскость, проходящая через точки приложения нормальной силы и равнодействующих внутренних сжимающих и растягивающих усилий; </w:t>
      </w:r>
    </w:p>
    <w:p w:rsidR="006A4AA1" w:rsidRPr="004B429A" w:rsidRDefault="006A4AA1" w:rsidP="006A4AA1">
      <w:pPr>
        <w:spacing w:line="360" w:lineRule="auto"/>
        <w:jc w:val="center"/>
        <w:rPr>
          <w:sz w:val="28"/>
          <w:szCs w:val="28"/>
          <w:highlight w:val="green"/>
        </w:rPr>
      </w:pPr>
      <w:r w:rsidRPr="004B429A">
        <w:rPr>
          <w:sz w:val="28"/>
          <w:szCs w:val="28"/>
          <w:highlight w:val="green"/>
        </w:rPr>
        <w:t>1 – точка приложения равнодействующей усилий в сжатой арматуре и в бетоне сжатой зоны; 2 – точка приложения равнодействующей усилий в растянутой арматуре;</w:t>
      </w:r>
    </w:p>
    <w:p w:rsidR="006A4AA1" w:rsidRPr="004B429A" w:rsidRDefault="006A4AA1" w:rsidP="006A4AA1">
      <w:pPr>
        <w:spacing w:line="360" w:lineRule="auto"/>
        <w:ind w:left="360"/>
        <w:jc w:val="center"/>
        <w:rPr>
          <w:sz w:val="28"/>
          <w:szCs w:val="28"/>
          <w:highlight w:val="green"/>
        </w:rPr>
      </w:pPr>
      <w:r w:rsidRPr="004B429A">
        <w:rPr>
          <w:sz w:val="28"/>
          <w:szCs w:val="28"/>
          <w:highlight w:val="green"/>
        </w:rPr>
        <w:lastRenderedPageBreak/>
        <w:t>•1–•8 – стержни продольной арматуры</w:t>
      </w:r>
    </w:p>
    <w:p w:rsidR="009B45E3" w:rsidRPr="004B429A" w:rsidRDefault="00526542" w:rsidP="009B45E3">
      <w:pPr>
        <w:spacing w:line="360" w:lineRule="auto"/>
        <w:jc w:val="center"/>
        <w:rPr>
          <w:sz w:val="28"/>
          <w:szCs w:val="28"/>
          <w:highlight w:val="green"/>
        </w:rPr>
      </w:pPr>
      <w:r w:rsidRPr="004B429A">
        <w:rPr>
          <w:sz w:val="28"/>
          <w:szCs w:val="28"/>
          <w:highlight w:val="green"/>
        </w:rPr>
        <w:t>Рисунок 6.1 –</w:t>
      </w:r>
      <w:r w:rsidR="009B45E3" w:rsidRPr="004B429A">
        <w:rPr>
          <w:sz w:val="28"/>
          <w:szCs w:val="28"/>
          <w:highlight w:val="green"/>
        </w:rPr>
        <w:t xml:space="preserve"> Схема усилий и эпюра напряжений в сечении, нормальном к продольной оси железобетонного элемента, при расчете его по прочности</w:t>
      </w:r>
    </w:p>
    <w:p w:rsidR="009B45E3" w:rsidRPr="004B429A" w:rsidRDefault="009B45E3" w:rsidP="006328C5">
      <w:pPr>
        <w:spacing w:line="360" w:lineRule="auto"/>
        <w:ind w:firstLine="709"/>
        <w:jc w:val="both"/>
        <w:rPr>
          <w:sz w:val="28"/>
          <w:szCs w:val="28"/>
          <w:highlight w:val="green"/>
        </w:rPr>
      </w:pP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t>Для случая центрального растяжения, а также внецентренного растяжения продольной силой, рас</w:t>
      </w:r>
      <w:r w:rsidRPr="004B429A">
        <w:rPr>
          <w:sz w:val="28"/>
          <w:szCs w:val="28"/>
          <w:highlight w:val="green"/>
        </w:rPr>
        <w:softHyphen/>
        <w:t xml:space="preserve">положенной между равнодействующими усилий в арматуре, значение </w:t>
      </w:r>
      <w:r w:rsidRPr="004B429A">
        <w:rPr>
          <w:sz w:val="28"/>
          <w:szCs w:val="28"/>
          <w:highlight w:val="green"/>
        </w:rPr>
        <w:sym w:font="Symbol" w:char="F067"/>
      </w:r>
      <w:r w:rsidRPr="004B429A">
        <w:rPr>
          <w:i/>
          <w:sz w:val="28"/>
          <w:szCs w:val="28"/>
          <w:highlight w:val="green"/>
          <w:vertAlign w:val="subscript"/>
          <w:lang w:val="en-US"/>
        </w:rPr>
        <w:t>s</w:t>
      </w:r>
      <w:r w:rsidRPr="004B429A">
        <w:rPr>
          <w:sz w:val="28"/>
          <w:szCs w:val="28"/>
          <w:highlight w:val="green"/>
          <w:vertAlign w:val="subscript"/>
        </w:rPr>
        <w:t>6</w:t>
      </w:r>
      <w:r w:rsidRPr="004B429A">
        <w:rPr>
          <w:sz w:val="28"/>
          <w:szCs w:val="28"/>
          <w:highlight w:val="green"/>
        </w:rPr>
        <w:t xml:space="preserve"> принимается равным</w:t>
      </w:r>
      <w:r w:rsidR="006A4AA1" w:rsidRPr="004B429A">
        <w:rPr>
          <w:sz w:val="28"/>
          <w:szCs w:val="28"/>
          <w:highlight w:val="green"/>
        </w:rPr>
        <w:t xml:space="preserve"> </w:t>
      </w:r>
      <w:r w:rsidRPr="004B429A">
        <w:rPr>
          <w:sz w:val="28"/>
          <w:szCs w:val="28"/>
          <w:highlight w:val="green"/>
        </w:rPr>
        <w:sym w:font="Symbol" w:char="F068"/>
      </w:r>
      <w:r w:rsidRPr="004B429A">
        <w:rPr>
          <w:sz w:val="28"/>
          <w:szCs w:val="28"/>
          <w:highlight w:val="green"/>
        </w:rPr>
        <w:t>.</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t>При наличии сварных стыков в зоне элемен</w:t>
      </w:r>
      <w:r w:rsidRPr="004B429A">
        <w:rPr>
          <w:sz w:val="28"/>
          <w:szCs w:val="28"/>
          <w:highlight w:val="green"/>
        </w:rPr>
        <w:softHyphen/>
        <w:t>та с изгибающими моментами, превышающими 0,9</w:t>
      </w:r>
      <w:proofErr w:type="spellStart"/>
      <w:r w:rsidRPr="004B429A">
        <w:rPr>
          <w:i/>
          <w:sz w:val="28"/>
          <w:szCs w:val="28"/>
          <w:highlight w:val="green"/>
          <w:lang w:val="en-US"/>
        </w:rPr>
        <w:t>M</w:t>
      </w:r>
      <w:r w:rsidRPr="004B429A">
        <w:rPr>
          <w:sz w:val="28"/>
          <w:szCs w:val="28"/>
          <w:highlight w:val="green"/>
          <w:vertAlign w:val="subscript"/>
          <w:lang w:val="en-US"/>
        </w:rPr>
        <w:t>max</w:t>
      </w:r>
      <w:proofErr w:type="spellEnd"/>
      <w:r w:rsidR="006A4AA1" w:rsidRPr="004B429A">
        <w:rPr>
          <w:i/>
          <w:sz w:val="28"/>
          <w:szCs w:val="28"/>
          <w:highlight w:val="green"/>
          <w:vertAlign w:val="subscript"/>
        </w:rPr>
        <w:t xml:space="preserve"> </w:t>
      </w:r>
      <w:r w:rsidRPr="004B429A">
        <w:rPr>
          <w:sz w:val="28"/>
          <w:szCs w:val="28"/>
          <w:highlight w:val="green"/>
        </w:rPr>
        <w:t xml:space="preserve">(где </w:t>
      </w:r>
      <w:proofErr w:type="spellStart"/>
      <w:r w:rsidRPr="004B429A">
        <w:rPr>
          <w:i/>
          <w:sz w:val="28"/>
          <w:szCs w:val="28"/>
          <w:highlight w:val="green"/>
          <w:lang w:val="en-US"/>
        </w:rPr>
        <w:t>M</w:t>
      </w:r>
      <w:r w:rsidRPr="004B429A">
        <w:rPr>
          <w:sz w:val="28"/>
          <w:szCs w:val="28"/>
          <w:highlight w:val="green"/>
          <w:vertAlign w:val="subscript"/>
          <w:lang w:val="en-US"/>
        </w:rPr>
        <w:t>max</w:t>
      </w:r>
      <w:proofErr w:type="spellEnd"/>
      <w:r w:rsidR="006A4AA1" w:rsidRPr="004B429A">
        <w:rPr>
          <w:i/>
          <w:noProof/>
          <w:sz w:val="28"/>
          <w:szCs w:val="28"/>
          <w:highlight w:val="green"/>
        </w:rPr>
        <w:t xml:space="preserve"> </w:t>
      </w:r>
      <w:r w:rsidRPr="004B429A">
        <w:rPr>
          <w:i/>
          <w:noProof/>
          <w:sz w:val="28"/>
          <w:szCs w:val="28"/>
          <w:highlight w:val="green"/>
        </w:rPr>
        <w:sym w:font="Symbol" w:char="F0BE"/>
      </w:r>
      <w:r w:rsidRPr="004B429A">
        <w:rPr>
          <w:sz w:val="28"/>
          <w:szCs w:val="28"/>
          <w:highlight w:val="green"/>
        </w:rPr>
        <w:t xml:space="preserve"> максимальный расчетный момент)</w:t>
      </w:r>
      <w:r w:rsidRPr="004B429A">
        <w:rPr>
          <w:noProof/>
          <w:sz w:val="28"/>
          <w:szCs w:val="28"/>
          <w:highlight w:val="green"/>
        </w:rPr>
        <w:t>,</w:t>
      </w:r>
      <w:r w:rsidRPr="004B429A">
        <w:rPr>
          <w:sz w:val="28"/>
          <w:szCs w:val="28"/>
          <w:highlight w:val="green"/>
        </w:rPr>
        <w:t xml:space="preserve"> значение коэффициента </w:t>
      </w:r>
      <w:r w:rsidRPr="004B429A">
        <w:rPr>
          <w:sz w:val="28"/>
          <w:szCs w:val="28"/>
          <w:highlight w:val="green"/>
        </w:rPr>
        <w:sym w:font="Symbol" w:char="F067"/>
      </w:r>
      <w:r w:rsidRPr="004B429A">
        <w:rPr>
          <w:i/>
          <w:sz w:val="28"/>
          <w:szCs w:val="28"/>
          <w:highlight w:val="green"/>
          <w:vertAlign w:val="subscript"/>
          <w:lang w:val="en-US"/>
        </w:rPr>
        <w:t>s</w:t>
      </w:r>
      <w:r w:rsidRPr="004B429A">
        <w:rPr>
          <w:sz w:val="28"/>
          <w:szCs w:val="28"/>
          <w:highlight w:val="green"/>
          <w:vertAlign w:val="subscript"/>
        </w:rPr>
        <w:t>6</w:t>
      </w:r>
      <w:r w:rsidRPr="004B429A">
        <w:rPr>
          <w:sz w:val="28"/>
          <w:szCs w:val="28"/>
          <w:highlight w:val="green"/>
        </w:rPr>
        <w:t xml:space="preserve"> для арматуры классов А600 и А800 принима</w:t>
      </w:r>
      <w:r w:rsidR="000B6EF3" w:rsidRPr="004B429A">
        <w:rPr>
          <w:sz w:val="28"/>
          <w:szCs w:val="28"/>
          <w:highlight w:val="green"/>
        </w:rPr>
        <w:t>ют</w:t>
      </w:r>
      <w:r w:rsidRPr="004B429A">
        <w:rPr>
          <w:sz w:val="28"/>
          <w:szCs w:val="28"/>
          <w:highlight w:val="green"/>
        </w:rPr>
        <w:t xml:space="preserve"> не более</w:t>
      </w:r>
      <w:r w:rsidR="00106713" w:rsidRPr="004B429A">
        <w:rPr>
          <w:noProof/>
          <w:sz w:val="28"/>
          <w:szCs w:val="28"/>
          <w:highlight w:val="green"/>
        </w:rPr>
        <w:t xml:space="preserve"> 1,1</w:t>
      </w:r>
      <w:r w:rsidRPr="004B429A">
        <w:rPr>
          <w:noProof/>
          <w:sz w:val="28"/>
          <w:szCs w:val="28"/>
          <w:highlight w:val="green"/>
        </w:rPr>
        <w:t>.</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t xml:space="preserve">Коэффициент </w:t>
      </w:r>
      <w:r w:rsidRPr="004B429A">
        <w:rPr>
          <w:sz w:val="28"/>
          <w:szCs w:val="28"/>
          <w:highlight w:val="green"/>
        </w:rPr>
        <w:sym w:font="Symbol" w:char="F067"/>
      </w:r>
      <w:r w:rsidRPr="004B429A">
        <w:rPr>
          <w:i/>
          <w:sz w:val="28"/>
          <w:szCs w:val="28"/>
          <w:highlight w:val="green"/>
          <w:vertAlign w:val="subscript"/>
          <w:lang w:val="en-US"/>
        </w:rPr>
        <w:t>s</w:t>
      </w:r>
      <w:r w:rsidRPr="004B429A">
        <w:rPr>
          <w:sz w:val="28"/>
          <w:szCs w:val="28"/>
          <w:highlight w:val="green"/>
          <w:vertAlign w:val="subscript"/>
        </w:rPr>
        <w:t>6</w:t>
      </w:r>
      <w:r w:rsidR="004E1A3D" w:rsidRPr="004B429A">
        <w:rPr>
          <w:sz w:val="28"/>
          <w:szCs w:val="28"/>
          <w:highlight w:val="green"/>
        </w:rPr>
        <w:t xml:space="preserve"> не следует учитывать для эле</w:t>
      </w:r>
      <w:r w:rsidRPr="004B429A">
        <w:rPr>
          <w:sz w:val="28"/>
          <w:szCs w:val="28"/>
          <w:highlight w:val="green"/>
        </w:rPr>
        <w:t>ментов:</w:t>
      </w:r>
    </w:p>
    <w:p w:rsidR="003F3F3D" w:rsidRPr="004B429A" w:rsidRDefault="006328C5"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рассчитываемы</w:t>
      </w:r>
      <w:r w:rsidR="004E1A3D" w:rsidRPr="004B429A">
        <w:rPr>
          <w:sz w:val="28"/>
          <w:szCs w:val="28"/>
          <w:highlight w:val="green"/>
        </w:rPr>
        <w:t>х на действие многократно повто</w:t>
      </w:r>
      <w:r w:rsidR="003F3F3D" w:rsidRPr="004B429A">
        <w:rPr>
          <w:sz w:val="28"/>
          <w:szCs w:val="28"/>
          <w:highlight w:val="green"/>
        </w:rPr>
        <w:t>ряющейся нагрузки;</w:t>
      </w:r>
    </w:p>
    <w:p w:rsidR="003F3F3D" w:rsidRPr="004B429A" w:rsidRDefault="006328C5"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армированны</w:t>
      </w:r>
      <w:r w:rsidR="004E1A3D" w:rsidRPr="004B429A">
        <w:rPr>
          <w:sz w:val="28"/>
          <w:szCs w:val="28"/>
          <w:highlight w:val="green"/>
        </w:rPr>
        <w:t>х высокопрочной проволокой, рас</w:t>
      </w:r>
      <w:r w:rsidR="003F3F3D" w:rsidRPr="004B429A">
        <w:rPr>
          <w:sz w:val="28"/>
          <w:szCs w:val="28"/>
          <w:highlight w:val="green"/>
        </w:rPr>
        <w:t>положенной вплотную (без зазоров)</w:t>
      </w:r>
      <w:r w:rsidR="003F3F3D" w:rsidRPr="004B429A">
        <w:rPr>
          <w:noProof/>
          <w:sz w:val="28"/>
          <w:szCs w:val="28"/>
          <w:highlight w:val="green"/>
        </w:rPr>
        <w:t xml:space="preserve">; </w:t>
      </w:r>
    </w:p>
    <w:p w:rsidR="003F3F3D" w:rsidRPr="004B429A" w:rsidRDefault="006328C5" w:rsidP="009B45E3">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эксплуатируемых в агрессивной среде. </w:t>
      </w:r>
    </w:p>
    <w:p w:rsidR="003F3F3D" w:rsidRPr="004B429A" w:rsidRDefault="003F3F3D" w:rsidP="009B45E3">
      <w:pPr>
        <w:spacing w:line="360" w:lineRule="auto"/>
        <w:ind w:firstLine="709"/>
        <w:jc w:val="both"/>
        <w:rPr>
          <w:sz w:val="28"/>
          <w:szCs w:val="28"/>
          <w:highlight w:val="green"/>
        </w:rPr>
      </w:pPr>
      <w:r w:rsidRPr="004B429A">
        <w:rPr>
          <w:sz w:val="28"/>
          <w:szCs w:val="28"/>
          <w:highlight w:val="green"/>
        </w:rPr>
        <w:t xml:space="preserve">Напряжение </w:t>
      </w:r>
      <w:r w:rsidRPr="004B429A">
        <w:rPr>
          <w:sz w:val="28"/>
          <w:szCs w:val="28"/>
          <w:highlight w:val="green"/>
        </w:rPr>
        <w:sym w:font="Symbol" w:char="F073"/>
      </w:r>
      <w:proofErr w:type="spellStart"/>
      <w:r w:rsidRPr="004B429A">
        <w:rPr>
          <w:i/>
          <w:sz w:val="28"/>
          <w:szCs w:val="28"/>
          <w:highlight w:val="green"/>
          <w:vertAlign w:val="subscript"/>
          <w:lang w:val="en-US"/>
        </w:rPr>
        <w:t>si</w:t>
      </w:r>
      <w:proofErr w:type="spellEnd"/>
      <w:r w:rsidRPr="004B429A">
        <w:rPr>
          <w:sz w:val="28"/>
          <w:szCs w:val="28"/>
          <w:highlight w:val="green"/>
        </w:rPr>
        <w:t xml:space="preserve"> вводится в расчетные формулы со своим знаком, получаемым </w:t>
      </w:r>
      <w:r w:rsidR="006A4AA1" w:rsidRPr="004B429A">
        <w:rPr>
          <w:sz w:val="28"/>
          <w:szCs w:val="28"/>
          <w:highlight w:val="green"/>
        </w:rPr>
        <w:t>при расчете по формулам (6.10)</w:t>
      </w:r>
      <w:r w:rsidR="000B6EF3" w:rsidRPr="004B429A">
        <w:rPr>
          <w:sz w:val="28"/>
          <w:szCs w:val="28"/>
          <w:highlight w:val="green"/>
        </w:rPr>
        <w:t>–</w:t>
      </w:r>
      <w:r w:rsidRPr="004B429A">
        <w:rPr>
          <w:sz w:val="28"/>
          <w:szCs w:val="28"/>
          <w:highlight w:val="green"/>
        </w:rPr>
        <w:t xml:space="preserve">(6.12), при этом необходимо соблюдать следующие условия: </w:t>
      </w:r>
    </w:p>
    <w:p w:rsidR="003F3F3D" w:rsidRPr="004B429A" w:rsidRDefault="006328C5" w:rsidP="006328C5">
      <w:pPr>
        <w:spacing w:line="360" w:lineRule="auto"/>
        <w:ind w:firstLine="709"/>
        <w:jc w:val="both"/>
        <w:rPr>
          <w:i/>
          <w:sz w:val="28"/>
          <w:szCs w:val="28"/>
          <w:highlight w:val="green"/>
        </w:rPr>
      </w:pPr>
      <w:r w:rsidRPr="004B429A">
        <w:rPr>
          <w:sz w:val="28"/>
          <w:szCs w:val="28"/>
          <w:highlight w:val="green"/>
        </w:rPr>
        <w:t xml:space="preserve">- </w:t>
      </w:r>
      <w:r w:rsidR="003F3F3D" w:rsidRPr="004B429A">
        <w:rPr>
          <w:sz w:val="28"/>
          <w:szCs w:val="28"/>
          <w:highlight w:val="green"/>
        </w:rPr>
        <w:t xml:space="preserve">во всех случаях </w:t>
      </w:r>
      <w:proofErr w:type="spellStart"/>
      <w:r w:rsidR="003F3F3D" w:rsidRPr="004B429A">
        <w:rPr>
          <w:i/>
          <w:sz w:val="28"/>
          <w:szCs w:val="28"/>
          <w:highlight w:val="green"/>
          <w:lang w:val="en-US"/>
        </w:rPr>
        <w:t>R</w:t>
      </w:r>
      <w:r w:rsidR="003F3F3D" w:rsidRPr="004B429A">
        <w:rPr>
          <w:i/>
          <w:sz w:val="28"/>
          <w:szCs w:val="28"/>
          <w:highlight w:val="green"/>
          <w:vertAlign w:val="subscript"/>
          <w:lang w:val="en-US"/>
        </w:rPr>
        <w:t>si</w:t>
      </w:r>
      <w:proofErr w:type="spellEnd"/>
      <w:r w:rsidR="0085627B" w:rsidRPr="004B429A">
        <w:rPr>
          <w:i/>
          <w:sz w:val="28"/>
          <w:szCs w:val="28"/>
          <w:highlight w:val="green"/>
          <w:vertAlign w:val="subscript"/>
        </w:rPr>
        <w:t xml:space="preserve"> </w:t>
      </w:r>
      <w:r w:rsidR="003F3F3D" w:rsidRPr="004B429A">
        <w:rPr>
          <w:sz w:val="28"/>
          <w:szCs w:val="28"/>
          <w:highlight w:val="green"/>
          <w:lang w:val="en-US"/>
        </w:rPr>
        <w:sym w:font="Symbol" w:char="F0B3"/>
      </w:r>
      <w:r w:rsidR="0085627B" w:rsidRPr="004B429A">
        <w:rPr>
          <w:sz w:val="28"/>
          <w:szCs w:val="28"/>
          <w:highlight w:val="green"/>
        </w:rPr>
        <w:t xml:space="preserve"> </w:t>
      </w:r>
      <w:r w:rsidR="003F3F3D" w:rsidRPr="004B429A">
        <w:rPr>
          <w:sz w:val="28"/>
          <w:szCs w:val="28"/>
          <w:highlight w:val="green"/>
        </w:rPr>
        <w:sym w:font="Symbol" w:char="F073"/>
      </w:r>
      <w:proofErr w:type="spellStart"/>
      <w:r w:rsidR="003F3F3D" w:rsidRPr="004B429A">
        <w:rPr>
          <w:i/>
          <w:sz w:val="28"/>
          <w:szCs w:val="28"/>
          <w:highlight w:val="green"/>
          <w:vertAlign w:val="subscript"/>
          <w:lang w:val="en-US"/>
        </w:rPr>
        <w:t>si</w:t>
      </w:r>
      <w:proofErr w:type="spellEnd"/>
      <w:r w:rsidR="0085627B" w:rsidRPr="004B429A">
        <w:rPr>
          <w:i/>
          <w:sz w:val="28"/>
          <w:szCs w:val="28"/>
          <w:highlight w:val="green"/>
          <w:vertAlign w:val="subscript"/>
        </w:rPr>
        <w:t xml:space="preserve"> </w:t>
      </w:r>
      <w:r w:rsidR="003F3F3D" w:rsidRPr="004B429A">
        <w:rPr>
          <w:sz w:val="28"/>
          <w:szCs w:val="28"/>
          <w:highlight w:val="green"/>
          <w:lang w:val="en-US"/>
        </w:rPr>
        <w:sym w:font="Symbol" w:char="F0B3"/>
      </w:r>
      <w:r w:rsidR="0085627B" w:rsidRPr="004B429A">
        <w:rPr>
          <w:sz w:val="28"/>
          <w:szCs w:val="28"/>
          <w:highlight w:val="green"/>
        </w:rPr>
        <w:t xml:space="preserve"> </w:t>
      </w:r>
      <w:r w:rsidR="006A4AA1" w:rsidRPr="004B429A">
        <w:rPr>
          <w:i/>
          <w:sz w:val="28"/>
          <w:szCs w:val="28"/>
          <w:highlight w:val="green"/>
        </w:rPr>
        <w:t>–</w:t>
      </w:r>
      <w:r w:rsidR="0085627B" w:rsidRPr="004B429A">
        <w:rPr>
          <w:i/>
          <w:sz w:val="28"/>
          <w:szCs w:val="28"/>
          <w:highlight w:val="green"/>
        </w:rPr>
        <w:t xml:space="preserve"> </w:t>
      </w:r>
      <w:proofErr w:type="spellStart"/>
      <w:r w:rsidR="003F3F3D" w:rsidRPr="004B429A">
        <w:rPr>
          <w:i/>
          <w:sz w:val="28"/>
          <w:szCs w:val="28"/>
          <w:highlight w:val="green"/>
          <w:lang w:val="en-US"/>
        </w:rPr>
        <w:t>R</w:t>
      </w:r>
      <w:r w:rsidR="003F3F3D" w:rsidRPr="004B429A">
        <w:rPr>
          <w:i/>
          <w:sz w:val="28"/>
          <w:szCs w:val="28"/>
          <w:highlight w:val="green"/>
          <w:vertAlign w:val="subscript"/>
          <w:lang w:val="en-US"/>
        </w:rPr>
        <w:t>sci</w:t>
      </w:r>
      <w:proofErr w:type="spellEnd"/>
      <w:r w:rsidR="003F3F3D" w:rsidRPr="004B429A">
        <w:rPr>
          <w:sz w:val="28"/>
          <w:szCs w:val="28"/>
          <w:highlight w:val="green"/>
        </w:rPr>
        <w:t>;</w:t>
      </w:r>
    </w:p>
    <w:p w:rsidR="003F3F3D" w:rsidRPr="004B429A" w:rsidRDefault="006328C5"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для предварительно напряженных элементов </w:t>
      </w:r>
      <w:r w:rsidR="003F3F3D" w:rsidRPr="004B429A">
        <w:rPr>
          <w:sz w:val="28"/>
          <w:szCs w:val="28"/>
          <w:highlight w:val="green"/>
        </w:rPr>
        <w:sym w:font="Symbol" w:char="F073"/>
      </w:r>
      <w:proofErr w:type="spellStart"/>
      <w:r w:rsidR="003F3F3D" w:rsidRPr="004B429A">
        <w:rPr>
          <w:i/>
          <w:sz w:val="28"/>
          <w:szCs w:val="28"/>
          <w:highlight w:val="green"/>
          <w:vertAlign w:val="subscript"/>
          <w:lang w:val="en-US"/>
        </w:rPr>
        <w:t>si</w:t>
      </w:r>
      <w:proofErr w:type="spellEnd"/>
      <w:r w:rsidR="0085627B" w:rsidRPr="004B429A">
        <w:rPr>
          <w:i/>
          <w:sz w:val="28"/>
          <w:szCs w:val="28"/>
          <w:highlight w:val="green"/>
          <w:vertAlign w:val="subscript"/>
        </w:rPr>
        <w:t xml:space="preserve"> </w:t>
      </w:r>
      <w:r w:rsidR="003F3F3D" w:rsidRPr="004B429A">
        <w:rPr>
          <w:sz w:val="28"/>
          <w:szCs w:val="28"/>
          <w:highlight w:val="green"/>
          <w:lang w:val="en-US"/>
        </w:rPr>
        <w:sym w:font="Symbol" w:char="F0B3"/>
      </w:r>
      <w:r w:rsidR="0085627B" w:rsidRPr="004B429A">
        <w:rPr>
          <w:sz w:val="28"/>
          <w:szCs w:val="28"/>
          <w:highlight w:val="green"/>
        </w:rPr>
        <w:t xml:space="preserve"> </w:t>
      </w:r>
      <w:r w:rsidR="003F3F3D" w:rsidRPr="004B429A">
        <w:rPr>
          <w:sz w:val="28"/>
          <w:szCs w:val="28"/>
          <w:highlight w:val="green"/>
        </w:rPr>
        <w:sym w:font="Symbol" w:char="F073"/>
      </w:r>
      <w:proofErr w:type="spellStart"/>
      <w:r w:rsidR="003F3F3D" w:rsidRPr="004B429A">
        <w:rPr>
          <w:i/>
          <w:sz w:val="28"/>
          <w:szCs w:val="28"/>
          <w:highlight w:val="green"/>
          <w:vertAlign w:val="subscript"/>
          <w:lang w:val="en-US"/>
        </w:rPr>
        <w:t>sci</w:t>
      </w:r>
      <w:proofErr w:type="spellEnd"/>
      <w:r w:rsidR="003F3F3D" w:rsidRPr="004B429A">
        <w:rPr>
          <w:sz w:val="28"/>
          <w:szCs w:val="28"/>
          <w:highlight w:val="green"/>
        </w:rPr>
        <w:t xml:space="preserve">, </w:t>
      </w:r>
      <w:r w:rsidR="000B6EF3" w:rsidRPr="004B429A">
        <w:rPr>
          <w:sz w:val="28"/>
          <w:szCs w:val="28"/>
          <w:highlight w:val="green"/>
        </w:rPr>
        <w:t>где</w:t>
      </w:r>
      <w:r w:rsidR="003F3F3D" w:rsidRPr="004B429A">
        <w:rPr>
          <w:sz w:val="28"/>
          <w:szCs w:val="28"/>
          <w:highlight w:val="green"/>
        </w:rPr>
        <w:t xml:space="preserve"> </w:t>
      </w:r>
      <w:r w:rsidR="003F3F3D" w:rsidRPr="004B429A">
        <w:rPr>
          <w:sz w:val="28"/>
          <w:szCs w:val="28"/>
          <w:highlight w:val="green"/>
        </w:rPr>
        <w:sym w:font="Symbol" w:char="F073"/>
      </w:r>
      <w:proofErr w:type="spellStart"/>
      <w:r w:rsidR="003F3F3D" w:rsidRPr="004B429A">
        <w:rPr>
          <w:i/>
          <w:sz w:val="28"/>
          <w:szCs w:val="28"/>
          <w:highlight w:val="green"/>
          <w:vertAlign w:val="subscript"/>
          <w:lang w:val="en-US"/>
        </w:rPr>
        <w:t>sci</w:t>
      </w:r>
      <w:proofErr w:type="spellEnd"/>
      <w:r w:rsidR="0085627B" w:rsidRPr="004B429A">
        <w:rPr>
          <w:i/>
          <w:sz w:val="28"/>
          <w:szCs w:val="28"/>
          <w:highlight w:val="green"/>
          <w:vertAlign w:val="subscript"/>
        </w:rPr>
        <w:t xml:space="preserve"> </w:t>
      </w:r>
      <w:r w:rsidR="0085627B" w:rsidRPr="004B429A">
        <w:rPr>
          <w:i/>
          <w:sz w:val="28"/>
          <w:szCs w:val="28"/>
          <w:highlight w:val="green"/>
        </w:rPr>
        <w:t>–</w:t>
      </w:r>
      <w:r w:rsidR="003F3F3D" w:rsidRPr="004B429A">
        <w:rPr>
          <w:sz w:val="28"/>
          <w:szCs w:val="28"/>
          <w:highlight w:val="green"/>
        </w:rPr>
        <w:t xml:space="preserve"> напряжение в арматуре, равное предварительному напряжению </w:t>
      </w:r>
      <w:r w:rsidR="003F3F3D" w:rsidRPr="004B429A">
        <w:rPr>
          <w:sz w:val="28"/>
          <w:szCs w:val="28"/>
          <w:highlight w:val="green"/>
        </w:rPr>
        <w:sym w:font="Symbol" w:char="F073"/>
      </w:r>
      <w:proofErr w:type="spellStart"/>
      <w:r w:rsidR="003F3F3D" w:rsidRPr="004B429A">
        <w:rPr>
          <w:i/>
          <w:sz w:val="28"/>
          <w:szCs w:val="28"/>
          <w:highlight w:val="green"/>
          <w:vertAlign w:val="subscript"/>
          <w:lang w:val="en-US"/>
        </w:rPr>
        <w:t>spi</w:t>
      </w:r>
      <w:proofErr w:type="spellEnd"/>
      <w:r w:rsidR="003F3F3D" w:rsidRPr="004B429A">
        <w:rPr>
          <w:sz w:val="28"/>
          <w:szCs w:val="28"/>
          <w:highlight w:val="green"/>
        </w:rPr>
        <w:t xml:space="preserve">, уменьшенному на </w:t>
      </w:r>
      <w:r w:rsidR="003F3F3D" w:rsidRPr="004B429A">
        <w:rPr>
          <w:sz w:val="28"/>
          <w:szCs w:val="28"/>
          <w:highlight w:val="green"/>
        </w:rPr>
        <w:sym w:font="Symbol" w:char="F073"/>
      </w:r>
      <w:proofErr w:type="spellStart"/>
      <w:r w:rsidR="003F3F3D" w:rsidRPr="004B429A">
        <w:rPr>
          <w:i/>
          <w:sz w:val="28"/>
          <w:szCs w:val="28"/>
          <w:highlight w:val="green"/>
          <w:vertAlign w:val="subscript"/>
          <w:lang w:val="en-US"/>
        </w:rPr>
        <w:t>sc</w:t>
      </w:r>
      <w:proofErr w:type="spellEnd"/>
      <w:r w:rsidR="003F3F3D" w:rsidRPr="004B429A">
        <w:rPr>
          <w:i/>
          <w:sz w:val="28"/>
          <w:szCs w:val="28"/>
          <w:highlight w:val="green"/>
          <w:vertAlign w:val="subscript"/>
        </w:rPr>
        <w:t>,</w:t>
      </w:r>
      <w:r w:rsidR="003F3F3D" w:rsidRPr="004B429A">
        <w:rPr>
          <w:i/>
          <w:sz w:val="28"/>
          <w:szCs w:val="28"/>
          <w:highlight w:val="green"/>
          <w:vertAlign w:val="subscript"/>
          <w:lang w:val="en-US"/>
        </w:rPr>
        <w:t>u</w:t>
      </w:r>
      <w:r w:rsidR="003F3F3D" w:rsidRPr="004B429A">
        <w:rPr>
          <w:sz w:val="28"/>
          <w:szCs w:val="28"/>
          <w:highlight w:val="green"/>
        </w:rPr>
        <w:t>.</w:t>
      </w:r>
    </w:p>
    <w:p w:rsidR="003F3F3D" w:rsidRPr="004B429A" w:rsidRDefault="006A4AA1" w:rsidP="006328C5">
      <w:pPr>
        <w:spacing w:line="360" w:lineRule="auto"/>
        <w:ind w:firstLine="709"/>
        <w:jc w:val="both"/>
        <w:rPr>
          <w:sz w:val="28"/>
          <w:szCs w:val="28"/>
          <w:highlight w:val="green"/>
        </w:rPr>
      </w:pPr>
      <w:r w:rsidRPr="004B429A">
        <w:rPr>
          <w:sz w:val="28"/>
          <w:szCs w:val="28"/>
          <w:highlight w:val="green"/>
        </w:rPr>
        <w:t>В формулах (6.9)</w:t>
      </w:r>
      <w:r w:rsidR="000B6EF3" w:rsidRPr="004B429A">
        <w:rPr>
          <w:sz w:val="28"/>
          <w:szCs w:val="28"/>
          <w:highlight w:val="green"/>
        </w:rPr>
        <w:t>–</w:t>
      </w:r>
      <w:r w:rsidR="003F3F3D" w:rsidRPr="004B429A">
        <w:rPr>
          <w:sz w:val="28"/>
          <w:szCs w:val="28"/>
          <w:highlight w:val="green"/>
        </w:rPr>
        <w:t>(6.12):</w:t>
      </w:r>
    </w:p>
    <w:p w:rsidR="003F3F3D" w:rsidRPr="004B429A" w:rsidRDefault="003F3F3D" w:rsidP="006328C5">
      <w:pPr>
        <w:spacing w:line="360" w:lineRule="auto"/>
        <w:jc w:val="both"/>
        <w:rPr>
          <w:sz w:val="28"/>
          <w:szCs w:val="28"/>
          <w:highlight w:val="green"/>
        </w:rPr>
      </w:pPr>
      <w:proofErr w:type="spellStart"/>
      <w:r w:rsidRPr="004B429A">
        <w:rPr>
          <w:i/>
          <w:sz w:val="28"/>
          <w:szCs w:val="28"/>
          <w:highlight w:val="green"/>
          <w:lang w:val="en-US"/>
        </w:rPr>
        <w:t>A</w:t>
      </w:r>
      <w:r w:rsidRPr="004B429A">
        <w:rPr>
          <w:i/>
          <w:sz w:val="28"/>
          <w:szCs w:val="28"/>
          <w:highlight w:val="green"/>
          <w:vertAlign w:val="subscript"/>
          <w:lang w:val="en-US"/>
        </w:rPr>
        <w:t>si</w:t>
      </w:r>
      <w:proofErr w:type="spellEnd"/>
      <w:r w:rsidR="006A4AA1" w:rsidRPr="004B429A">
        <w:rPr>
          <w:i/>
          <w:sz w:val="28"/>
          <w:szCs w:val="28"/>
          <w:highlight w:val="green"/>
        </w:rPr>
        <w:t xml:space="preserve"> </w:t>
      </w:r>
      <w:r w:rsidR="006A4AA1" w:rsidRPr="004B429A">
        <w:rPr>
          <w:sz w:val="28"/>
          <w:szCs w:val="28"/>
          <w:highlight w:val="green"/>
        </w:rPr>
        <w:t>–</w:t>
      </w:r>
      <w:r w:rsidRPr="004B429A">
        <w:rPr>
          <w:sz w:val="28"/>
          <w:szCs w:val="28"/>
          <w:highlight w:val="green"/>
        </w:rPr>
        <w:t xml:space="preserve"> площадь сечения </w:t>
      </w:r>
      <w:r w:rsidRPr="004B429A">
        <w:rPr>
          <w:i/>
          <w:sz w:val="28"/>
          <w:szCs w:val="28"/>
          <w:highlight w:val="green"/>
        </w:rPr>
        <w:t>i</w:t>
      </w:r>
      <w:r w:rsidRPr="004B429A">
        <w:rPr>
          <w:sz w:val="28"/>
          <w:szCs w:val="28"/>
          <w:highlight w:val="green"/>
        </w:rPr>
        <w:t>-</w:t>
      </w:r>
      <w:proofErr w:type="spellStart"/>
      <w:r w:rsidRPr="004B429A">
        <w:rPr>
          <w:sz w:val="28"/>
          <w:szCs w:val="28"/>
          <w:highlight w:val="green"/>
        </w:rPr>
        <w:t>го</w:t>
      </w:r>
      <w:proofErr w:type="spellEnd"/>
      <w:r w:rsidRPr="004B429A">
        <w:rPr>
          <w:sz w:val="28"/>
          <w:szCs w:val="28"/>
          <w:highlight w:val="green"/>
        </w:rPr>
        <w:t xml:space="preserve"> стержня продольной арматуры;</w:t>
      </w:r>
    </w:p>
    <w:p w:rsidR="003F3F3D" w:rsidRPr="004B429A" w:rsidRDefault="003F3F3D" w:rsidP="006328C5">
      <w:pPr>
        <w:spacing w:line="360" w:lineRule="auto"/>
        <w:jc w:val="both"/>
        <w:rPr>
          <w:sz w:val="28"/>
          <w:szCs w:val="28"/>
          <w:highlight w:val="green"/>
        </w:rPr>
      </w:pPr>
      <w:r w:rsidRPr="004B429A">
        <w:rPr>
          <w:sz w:val="28"/>
          <w:szCs w:val="28"/>
          <w:highlight w:val="green"/>
        </w:rPr>
        <w:sym w:font="Symbol" w:char="F073"/>
      </w:r>
      <w:proofErr w:type="spellStart"/>
      <w:r w:rsidRPr="004B429A">
        <w:rPr>
          <w:i/>
          <w:sz w:val="28"/>
          <w:szCs w:val="28"/>
          <w:highlight w:val="green"/>
          <w:vertAlign w:val="subscript"/>
          <w:lang w:val="en-US"/>
        </w:rPr>
        <w:t>spi</w:t>
      </w:r>
      <w:proofErr w:type="spellEnd"/>
      <w:r w:rsidR="006A4AA1" w:rsidRPr="004B429A">
        <w:rPr>
          <w:sz w:val="28"/>
          <w:szCs w:val="28"/>
          <w:highlight w:val="green"/>
        </w:rPr>
        <w:t xml:space="preserve"> –</w:t>
      </w:r>
      <w:r w:rsidRPr="004B429A">
        <w:rPr>
          <w:sz w:val="28"/>
          <w:szCs w:val="28"/>
          <w:highlight w:val="green"/>
        </w:rPr>
        <w:t xml:space="preserve"> предварительное напряжение в </w:t>
      </w:r>
      <w:r w:rsidRPr="004B429A">
        <w:rPr>
          <w:i/>
          <w:sz w:val="28"/>
          <w:szCs w:val="28"/>
          <w:highlight w:val="green"/>
        </w:rPr>
        <w:t>i</w:t>
      </w:r>
      <w:r w:rsidRPr="004B429A">
        <w:rPr>
          <w:sz w:val="28"/>
          <w:szCs w:val="28"/>
          <w:highlight w:val="green"/>
        </w:rPr>
        <w:t xml:space="preserve">-м стержне продольной арматуры, принимаемое при коэффициенте </w:t>
      </w:r>
      <w:r w:rsidRPr="004B429A">
        <w:rPr>
          <w:sz w:val="28"/>
          <w:szCs w:val="28"/>
          <w:highlight w:val="green"/>
        </w:rPr>
        <w:sym w:font="Symbol" w:char="F067"/>
      </w:r>
      <w:proofErr w:type="spellStart"/>
      <w:r w:rsidRPr="004B429A">
        <w:rPr>
          <w:i/>
          <w:sz w:val="28"/>
          <w:szCs w:val="28"/>
          <w:highlight w:val="green"/>
          <w:vertAlign w:val="subscript"/>
        </w:rPr>
        <w:t>sp</w:t>
      </w:r>
      <w:proofErr w:type="spellEnd"/>
      <w:r w:rsidRPr="004B429A">
        <w:rPr>
          <w:i/>
          <w:sz w:val="28"/>
          <w:szCs w:val="28"/>
          <w:highlight w:val="green"/>
        </w:rPr>
        <w:t>,</w:t>
      </w:r>
      <w:r w:rsidRPr="004B429A">
        <w:rPr>
          <w:sz w:val="28"/>
          <w:szCs w:val="28"/>
          <w:highlight w:val="green"/>
        </w:rPr>
        <w:t xml:space="preserve"> назначаемом в зависимости от расположения стержня; </w:t>
      </w:r>
    </w:p>
    <w:p w:rsidR="006A4AA1" w:rsidRPr="004B429A" w:rsidRDefault="003F3F3D" w:rsidP="006328C5">
      <w:pPr>
        <w:spacing w:line="360" w:lineRule="auto"/>
        <w:jc w:val="both"/>
        <w:rPr>
          <w:sz w:val="28"/>
          <w:szCs w:val="28"/>
          <w:highlight w:val="green"/>
        </w:rPr>
      </w:pPr>
      <w:r w:rsidRPr="004B429A">
        <w:rPr>
          <w:sz w:val="28"/>
          <w:szCs w:val="28"/>
          <w:highlight w:val="green"/>
          <w:lang w:val="en-US"/>
        </w:rPr>
        <w:sym w:font="Symbol" w:char="F065"/>
      </w:r>
      <w:proofErr w:type="gramStart"/>
      <w:r w:rsidRPr="004B429A">
        <w:rPr>
          <w:i/>
          <w:sz w:val="28"/>
          <w:szCs w:val="28"/>
          <w:highlight w:val="green"/>
          <w:vertAlign w:val="subscript"/>
          <w:lang w:val="en-US"/>
        </w:rPr>
        <w:t>b</w:t>
      </w:r>
      <w:r w:rsidRPr="004B429A">
        <w:rPr>
          <w:i/>
          <w:sz w:val="28"/>
          <w:szCs w:val="28"/>
          <w:highlight w:val="green"/>
          <w:vertAlign w:val="subscript"/>
        </w:rPr>
        <w:t>,</w:t>
      </w:r>
      <w:proofErr w:type="gramEnd"/>
      <w:r w:rsidRPr="004B429A">
        <w:rPr>
          <w:sz w:val="28"/>
          <w:szCs w:val="28"/>
          <w:highlight w:val="green"/>
          <w:vertAlign w:val="subscript"/>
          <w:lang w:val="en-US"/>
        </w:rPr>
        <w:t>max</w:t>
      </w:r>
      <w:r w:rsidR="006A4AA1" w:rsidRPr="004B429A">
        <w:rPr>
          <w:sz w:val="28"/>
          <w:szCs w:val="28"/>
          <w:highlight w:val="green"/>
        </w:rPr>
        <w:t xml:space="preserve"> –</w:t>
      </w:r>
      <w:r w:rsidRPr="004B429A">
        <w:rPr>
          <w:sz w:val="28"/>
          <w:szCs w:val="28"/>
          <w:highlight w:val="green"/>
        </w:rPr>
        <w:t xml:space="preserve"> относительная деформация, </w:t>
      </w:r>
      <w:r w:rsidR="006A4AA1" w:rsidRPr="004B429A">
        <w:rPr>
          <w:sz w:val="28"/>
          <w:szCs w:val="28"/>
          <w:highlight w:val="green"/>
        </w:rPr>
        <w:t xml:space="preserve">принимаемая в соответствии с </w:t>
      </w:r>
      <w:r w:rsidRPr="004B429A">
        <w:rPr>
          <w:sz w:val="28"/>
          <w:szCs w:val="28"/>
          <w:highlight w:val="green"/>
        </w:rPr>
        <w:t>6.2.4</w:t>
      </w:r>
      <w:r w:rsidR="006A4AA1" w:rsidRPr="004B429A">
        <w:rPr>
          <w:sz w:val="28"/>
          <w:szCs w:val="28"/>
          <w:highlight w:val="green"/>
        </w:rPr>
        <w:t>;</w:t>
      </w:r>
      <w:r w:rsidRPr="004B429A">
        <w:rPr>
          <w:sz w:val="28"/>
          <w:szCs w:val="28"/>
          <w:highlight w:val="green"/>
        </w:rPr>
        <w:t xml:space="preserve"> </w:t>
      </w:r>
    </w:p>
    <w:p w:rsidR="003F3F3D" w:rsidRPr="004B429A" w:rsidRDefault="003F3F3D" w:rsidP="006328C5">
      <w:pPr>
        <w:spacing w:line="360" w:lineRule="auto"/>
        <w:jc w:val="both"/>
        <w:rPr>
          <w:sz w:val="28"/>
          <w:szCs w:val="28"/>
          <w:highlight w:val="green"/>
        </w:rPr>
      </w:pPr>
      <w:r w:rsidRPr="004B429A">
        <w:rPr>
          <w:sz w:val="28"/>
          <w:szCs w:val="28"/>
          <w:highlight w:val="green"/>
          <w:lang w:val="en-US"/>
        </w:rPr>
        <w:sym w:font="Symbol" w:char="F065"/>
      </w:r>
      <w:proofErr w:type="gramStart"/>
      <w:r w:rsidRPr="004B429A">
        <w:rPr>
          <w:i/>
          <w:sz w:val="28"/>
          <w:szCs w:val="28"/>
          <w:highlight w:val="green"/>
          <w:vertAlign w:val="subscript"/>
          <w:lang w:val="en-US"/>
        </w:rPr>
        <w:t>b</w:t>
      </w:r>
      <w:r w:rsidRPr="004B429A">
        <w:rPr>
          <w:i/>
          <w:sz w:val="28"/>
          <w:szCs w:val="28"/>
          <w:highlight w:val="green"/>
          <w:vertAlign w:val="subscript"/>
        </w:rPr>
        <w:t>,</w:t>
      </w:r>
      <w:proofErr w:type="gramEnd"/>
      <w:r w:rsidRPr="004B429A">
        <w:rPr>
          <w:i/>
          <w:sz w:val="28"/>
          <w:szCs w:val="28"/>
          <w:highlight w:val="green"/>
          <w:vertAlign w:val="subscript"/>
          <w:lang w:val="en-US"/>
        </w:rPr>
        <w:t>b</w:t>
      </w:r>
      <w:r w:rsidR="006A4AA1" w:rsidRPr="004B429A">
        <w:rPr>
          <w:i/>
          <w:sz w:val="28"/>
          <w:szCs w:val="28"/>
          <w:highlight w:val="green"/>
        </w:rPr>
        <w:t xml:space="preserve"> –</w:t>
      </w:r>
      <w:r w:rsidRPr="004B429A">
        <w:rPr>
          <w:sz w:val="28"/>
          <w:szCs w:val="28"/>
          <w:highlight w:val="green"/>
        </w:rPr>
        <w:t xml:space="preserve"> относительная деформация сжатия по всему сечению при </w:t>
      </w:r>
      <w:r w:rsidRPr="004B429A">
        <w:rPr>
          <w:i/>
          <w:sz w:val="28"/>
          <w:szCs w:val="28"/>
          <w:highlight w:val="green"/>
        </w:rPr>
        <w:t>х</w:t>
      </w:r>
      <w:r w:rsidRPr="004B429A">
        <w:rPr>
          <w:sz w:val="28"/>
          <w:szCs w:val="28"/>
          <w:highlight w:val="green"/>
        </w:rPr>
        <w:t xml:space="preserve"> = </w:t>
      </w:r>
      <w:r w:rsidRPr="004B429A">
        <w:rPr>
          <w:i/>
          <w:sz w:val="28"/>
          <w:szCs w:val="28"/>
          <w:highlight w:val="green"/>
          <w:lang w:val="en-US"/>
        </w:rPr>
        <w:t>h</w:t>
      </w:r>
      <w:r w:rsidRPr="004B429A">
        <w:rPr>
          <w:sz w:val="28"/>
          <w:szCs w:val="28"/>
          <w:highlight w:val="green"/>
        </w:rPr>
        <w:t xml:space="preserve">, принимаемая равной при учете: </w:t>
      </w:r>
    </w:p>
    <w:p w:rsidR="003F3F3D" w:rsidRPr="004B429A" w:rsidRDefault="000F5DFE" w:rsidP="006328C5">
      <w:pPr>
        <w:spacing w:line="360" w:lineRule="auto"/>
        <w:ind w:firstLine="709"/>
        <w:jc w:val="both"/>
        <w:rPr>
          <w:sz w:val="28"/>
          <w:szCs w:val="28"/>
          <w:highlight w:val="green"/>
        </w:rPr>
      </w:pPr>
      <w:r w:rsidRPr="004B429A">
        <w:rPr>
          <w:sz w:val="28"/>
          <w:szCs w:val="28"/>
          <w:highlight w:val="green"/>
        </w:rPr>
        <w:lastRenderedPageBreak/>
        <w:t xml:space="preserve">- </w:t>
      </w:r>
      <w:r w:rsidR="003F3F3D" w:rsidRPr="004B429A">
        <w:rPr>
          <w:sz w:val="28"/>
          <w:szCs w:val="28"/>
          <w:highlight w:val="green"/>
        </w:rPr>
        <w:t xml:space="preserve">всех нагрузок </w:t>
      </w:r>
      <w:r w:rsidR="006A4AA1" w:rsidRPr="004B429A">
        <w:rPr>
          <w:sz w:val="28"/>
          <w:szCs w:val="28"/>
          <w:highlight w:val="green"/>
        </w:rPr>
        <w:t>–</w:t>
      </w:r>
      <w:r w:rsidR="003F3F3D" w:rsidRPr="004B429A">
        <w:rPr>
          <w:sz w:val="28"/>
          <w:szCs w:val="28"/>
          <w:highlight w:val="green"/>
        </w:rPr>
        <w:t xml:space="preserve"> 2 </w:t>
      </w:r>
      <w:r w:rsidR="003F3F3D" w:rsidRPr="004B429A">
        <w:rPr>
          <w:sz w:val="28"/>
          <w:szCs w:val="28"/>
          <w:highlight w:val="green"/>
        </w:rPr>
        <w:sym w:font="Symbol" w:char="F0D7"/>
      </w:r>
      <w:r w:rsidR="003F3F3D" w:rsidRPr="004B429A">
        <w:rPr>
          <w:sz w:val="28"/>
          <w:szCs w:val="28"/>
          <w:highlight w:val="green"/>
        </w:rPr>
        <w:t xml:space="preserve"> 10</w:t>
      </w:r>
      <w:r w:rsidR="006A4AA1" w:rsidRPr="004B429A">
        <w:rPr>
          <w:sz w:val="28"/>
          <w:szCs w:val="28"/>
          <w:highlight w:val="green"/>
          <w:vertAlign w:val="superscript"/>
        </w:rPr>
        <w:t>–</w:t>
      </w:r>
      <w:r w:rsidR="003F3F3D" w:rsidRPr="004B429A">
        <w:rPr>
          <w:sz w:val="28"/>
          <w:szCs w:val="28"/>
          <w:highlight w:val="green"/>
          <w:vertAlign w:val="superscript"/>
        </w:rPr>
        <w:t>3</w:t>
      </w:r>
      <w:r w:rsidR="006A4AA1" w:rsidRPr="004B429A">
        <w:rPr>
          <w:sz w:val="28"/>
          <w:szCs w:val="28"/>
          <w:highlight w:val="green"/>
        </w:rPr>
        <w:t>,</w:t>
      </w:r>
    </w:p>
    <w:p w:rsidR="003F3F3D" w:rsidRPr="004B429A" w:rsidRDefault="000F5DFE"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нагрузок, при действии которых учитывается коэффициент условий работы бетона </w:t>
      </w:r>
      <w:r w:rsidR="003F3F3D" w:rsidRPr="004B429A">
        <w:rPr>
          <w:sz w:val="28"/>
          <w:szCs w:val="28"/>
          <w:highlight w:val="green"/>
        </w:rPr>
        <w:sym w:font="Symbol" w:char="F067"/>
      </w:r>
      <w:r w:rsidR="003F3F3D" w:rsidRPr="004B429A">
        <w:rPr>
          <w:i/>
          <w:sz w:val="28"/>
          <w:szCs w:val="28"/>
          <w:highlight w:val="green"/>
          <w:vertAlign w:val="subscript"/>
          <w:lang w:val="en-US"/>
        </w:rPr>
        <w:t>b</w:t>
      </w:r>
      <w:r w:rsidR="003F3F3D" w:rsidRPr="004B429A">
        <w:rPr>
          <w:sz w:val="28"/>
          <w:szCs w:val="28"/>
          <w:highlight w:val="green"/>
          <w:vertAlign w:val="subscript"/>
        </w:rPr>
        <w:t xml:space="preserve">2 </w:t>
      </w:r>
      <w:r w:rsidR="003F3F3D" w:rsidRPr="004B429A">
        <w:rPr>
          <w:sz w:val="28"/>
          <w:szCs w:val="28"/>
          <w:highlight w:val="green"/>
        </w:rPr>
        <w:t xml:space="preserve">&lt; 1 </w:t>
      </w:r>
      <w:r w:rsidR="00BE5A3D" w:rsidRPr="004B429A">
        <w:rPr>
          <w:sz w:val="28"/>
          <w:szCs w:val="28"/>
          <w:highlight w:val="green"/>
        </w:rPr>
        <w:t>[</w:t>
      </w:r>
      <w:r w:rsidR="003F3F3D" w:rsidRPr="004B429A">
        <w:rPr>
          <w:sz w:val="28"/>
          <w:szCs w:val="28"/>
          <w:highlight w:val="green"/>
        </w:rPr>
        <w:t xml:space="preserve">см. </w:t>
      </w:r>
      <w:r w:rsidR="006A4AA1" w:rsidRPr="004B429A">
        <w:rPr>
          <w:sz w:val="28"/>
          <w:szCs w:val="28"/>
          <w:highlight w:val="green"/>
        </w:rPr>
        <w:t>перечисление а) позиции 2</w:t>
      </w:r>
      <w:r w:rsidR="003F3F3D" w:rsidRPr="004B429A">
        <w:rPr>
          <w:sz w:val="28"/>
          <w:szCs w:val="28"/>
          <w:highlight w:val="green"/>
        </w:rPr>
        <w:t xml:space="preserve"> табл</w:t>
      </w:r>
      <w:r w:rsidR="001E33CE" w:rsidRPr="004B429A">
        <w:rPr>
          <w:sz w:val="28"/>
          <w:szCs w:val="28"/>
          <w:highlight w:val="green"/>
        </w:rPr>
        <w:t>ицы</w:t>
      </w:r>
      <w:r w:rsidR="006A4AA1" w:rsidRPr="004B429A">
        <w:rPr>
          <w:sz w:val="28"/>
          <w:szCs w:val="28"/>
          <w:highlight w:val="green"/>
        </w:rPr>
        <w:t xml:space="preserve"> 5.6</w:t>
      </w:r>
      <w:r w:rsidR="00BE5A3D" w:rsidRPr="004B429A">
        <w:rPr>
          <w:sz w:val="28"/>
          <w:szCs w:val="28"/>
          <w:highlight w:val="green"/>
        </w:rPr>
        <w:t>]</w:t>
      </w:r>
      <w:r w:rsidR="001E33CE" w:rsidRPr="004B429A">
        <w:rPr>
          <w:sz w:val="28"/>
          <w:szCs w:val="28"/>
          <w:highlight w:val="green"/>
        </w:rPr>
        <w:t>,</w:t>
      </w:r>
      <w:r w:rsidR="003F3F3D" w:rsidRPr="004B429A">
        <w:rPr>
          <w:sz w:val="28"/>
          <w:szCs w:val="28"/>
          <w:highlight w:val="green"/>
        </w:rPr>
        <w:t xml:space="preserve"> </w:t>
      </w:r>
      <w:r w:rsidR="00BE5A3D" w:rsidRPr="004B429A">
        <w:rPr>
          <w:sz w:val="28"/>
          <w:szCs w:val="28"/>
          <w:highlight w:val="green"/>
        </w:rPr>
        <w:t>–</w:t>
      </w:r>
      <w:r w:rsidR="003F3F3D" w:rsidRPr="004B429A">
        <w:rPr>
          <w:sz w:val="28"/>
          <w:szCs w:val="28"/>
          <w:highlight w:val="green"/>
        </w:rPr>
        <w:t xml:space="preserve"> 2,5 </w:t>
      </w:r>
      <w:r w:rsidR="003F3F3D" w:rsidRPr="004B429A">
        <w:rPr>
          <w:sz w:val="28"/>
          <w:szCs w:val="28"/>
          <w:highlight w:val="green"/>
        </w:rPr>
        <w:sym w:font="Symbol" w:char="F0D7"/>
      </w:r>
      <w:r w:rsidR="003F3F3D" w:rsidRPr="004B429A">
        <w:rPr>
          <w:sz w:val="28"/>
          <w:szCs w:val="28"/>
          <w:highlight w:val="green"/>
        </w:rPr>
        <w:t xml:space="preserve"> 10</w:t>
      </w:r>
      <w:r w:rsidR="006A4AA1" w:rsidRPr="004B429A">
        <w:rPr>
          <w:sz w:val="28"/>
          <w:szCs w:val="28"/>
          <w:highlight w:val="green"/>
          <w:vertAlign w:val="superscript"/>
        </w:rPr>
        <w:t>–</w:t>
      </w:r>
      <w:r w:rsidR="003F3F3D" w:rsidRPr="004B429A">
        <w:rPr>
          <w:sz w:val="28"/>
          <w:szCs w:val="28"/>
          <w:highlight w:val="green"/>
          <w:vertAlign w:val="superscript"/>
        </w:rPr>
        <w:t>3</w:t>
      </w:r>
      <w:r w:rsidR="003F3F3D" w:rsidRPr="004B429A">
        <w:rPr>
          <w:sz w:val="28"/>
          <w:szCs w:val="28"/>
          <w:highlight w:val="green"/>
        </w:rPr>
        <w:t>;</w:t>
      </w:r>
    </w:p>
    <w:p w:rsidR="003F3F3D" w:rsidRPr="004B429A" w:rsidRDefault="003F3F3D" w:rsidP="006328C5">
      <w:pPr>
        <w:spacing w:line="360" w:lineRule="auto"/>
        <w:jc w:val="both"/>
        <w:rPr>
          <w:sz w:val="28"/>
          <w:szCs w:val="28"/>
          <w:highlight w:val="green"/>
        </w:rPr>
      </w:pPr>
      <w:r w:rsidRPr="004B429A">
        <w:rPr>
          <w:i/>
          <w:sz w:val="28"/>
          <w:szCs w:val="28"/>
          <w:highlight w:val="green"/>
          <w:lang w:val="en-US"/>
        </w:rPr>
        <w:t>h</w:t>
      </w:r>
      <w:r w:rsidRPr="004B429A">
        <w:rPr>
          <w:sz w:val="28"/>
          <w:szCs w:val="28"/>
          <w:highlight w:val="green"/>
          <w:vertAlign w:val="subscript"/>
        </w:rPr>
        <w:t>0</w:t>
      </w:r>
      <w:proofErr w:type="spellStart"/>
      <w:r w:rsidRPr="004B429A">
        <w:rPr>
          <w:i/>
          <w:sz w:val="28"/>
          <w:szCs w:val="28"/>
          <w:highlight w:val="green"/>
          <w:vertAlign w:val="subscript"/>
          <w:lang w:val="en-US"/>
        </w:rPr>
        <w:t>i</w:t>
      </w:r>
      <w:proofErr w:type="spellEnd"/>
      <w:r w:rsidR="006A4AA1" w:rsidRPr="004B429A">
        <w:rPr>
          <w:sz w:val="28"/>
          <w:szCs w:val="28"/>
          <w:highlight w:val="green"/>
        </w:rPr>
        <w:t xml:space="preserve"> –</w:t>
      </w:r>
      <w:r w:rsidRPr="004B429A">
        <w:rPr>
          <w:sz w:val="28"/>
          <w:szCs w:val="28"/>
          <w:highlight w:val="green"/>
        </w:rPr>
        <w:t xml:space="preserve"> расстояние от оси, проходящей через центр тяжести сечения рассматриваемого </w:t>
      </w:r>
      <w:r w:rsidRPr="004B429A">
        <w:rPr>
          <w:i/>
          <w:sz w:val="28"/>
          <w:szCs w:val="28"/>
          <w:highlight w:val="green"/>
        </w:rPr>
        <w:t>i</w:t>
      </w:r>
      <w:r w:rsidRPr="004B429A">
        <w:rPr>
          <w:sz w:val="28"/>
          <w:szCs w:val="28"/>
          <w:highlight w:val="green"/>
        </w:rPr>
        <w:t>-</w:t>
      </w:r>
      <w:proofErr w:type="spellStart"/>
      <w:r w:rsidRPr="004B429A">
        <w:rPr>
          <w:sz w:val="28"/>
          <w:szCs w:val="28"/>
          <w:highlight w:val="green"/>
        </w:rPr>
        <w:t>го</w:t>
      </w:r>
      <w:proofErr w:type="spellEnd"/>
      <w:r w:rsidRPr="004B429A">
        <w:rPr>
          <w:sz w:val="28"/>
          <w:szCs w:val="28"/>
          <w:highlight w:val="green"/>
        </w:rPr>
        <w:t xml:space="preserve"> стержня арматуры и параллельной прямой, ограничивающей сжатую зону, до наиболее удаленной точки сжатой зоны (см. рисунок 6.1);</w:t>
      </w:r>
    </w:p>
    <w:p w:rsidR="001E33CE" w:rsidRPr="004B429A" w:rsidRDefault="003F3F3D" w:rsidP="006328C5">
      <w:pPr>
        <w:spacing w:line="360" w:lineRule="auto"/>
        <w:jc w:val="both"/>
        <w:rPr>
          <w:sz w:val="28"/>
          <w:szCs w:val="28"/>
          <w:highlight w:val="green"/>
        </w:rPr>
      </w:pPr>
      <w:r w:rsidRPr="004B429A">
        <w:rPr>
          <w:sz w:val="28"/>
          <w:szCs w:val="28"/>
          <w:highlight w:val="green"/>
          <w:lang w:val="en-US"/>
        </w:rPr>
        <w:sym w:font="Symbol" w:char="F077"/>
      </w:r>
      <w:r w:rsidR="006A4AA1" w:rsidRPr="004B429A">
        <w:rPr>
          <w:i/>
          <w:sz w:val="28"/>
          <w:szCs w:val="28"/>
          <w:highlight w:val="green"/>
        </w:rPr>
        <w:t xml:space="preserve"> –</w:t>
      </w:r>
      <w:r w:rsidRPr="004B429A">
        <w:rPr>
          <w:sz w:val="28"/>
          <w:szCs w:val="28"/>
          <w:highlight w:val="green"/>
        </w:rPr>
        <w:t xml:space="preserve"> характеристика, опр</w:t>
      </w:r>
      <w:r w:rsidR="006A4AA1" w:rsidRPr="004B429A">
        <w:rPr>
          <w:sz w:val="28"/>
          <w:szCs w:val="28"/>
          <w:highlight w:val="green"/>
        </w:rPr>
        <w:t>еделяемая согласно указаниям 6.2.2.3;</w:t>
      </w:r>
    </w:p>
    <w:p w:rsidR="003F3F3D" w:rsidRPr="004B429A" w:rsidRDefault="003F3F3D" w:rsidP="006328C5">
      <w:pPr>
        <w:spacing w:line="360" w:lineRule="auto"/>
        <w:jc w:val="both"/>
        <w:rPr>
          <w:sz w:val="28"/>
          <w:szCs w:val="28"/>
          <w:highlight w:val="green"/>
        </w:rPr>
      </w:pPr>
      <w:r w:rsidRPr="004B429A">
        <w:rPr>
          <w:sz w:val="28"/>
          <w:szCs w:val="28"/>
          <w:highlight w:val="green"/>
        </w:rPr>
        <w:sym w:font="Symbol" w:char="F078"/>
      </w:r>
      <w:r w:rsidRPr="004B429A">
        <w:rPr>
          <w:i/>
          <w:sz w:val="28"/>
          <w:szCs w:val="28"/>
          <w:highlight w:val="green"/>
          <w:vertAlign w:val="subscript"/>
        </w:rPr>
        <w:t>i</w:t>
      </w:r>
      <w:r w:rsidR="006A4AA1" w:rsidRPr="004B429A">
        <w:rPr>
          <w:sz w:val="28"/>
          <w:szCs w:val="28"/>
          <w:highlight w:val="green"/>
        </w:rPr>
        <w:t xml:space="preserve"> –</w:t>
      </w:r>
      <w:r w:rsidRPr="004B429A">
        <w:rPr>
          <w:sz w:val="28"/>
          <w:szCs w:val="28"/>
          <w:highlight w:val="green"/>
        </w:rPr>
        <w:t xml:space="preserve"> относительная высота сжатой зоны бетона, равная </w:t>
      </w:r>
      <w:r w:rsidRPr="004B429A">
        <w:rPr>
          <w:position w:val="-28"/>
          <w:sz w:val="28"/>
          <w:szCs w:val="28"/>
          <w:highlight w:val="green"/>
        </w:rPr>
        <w:object w:dxaOrig="760" w:dyaOrig="680" w14:anchorId="04236F29">
          <v:shape id="_x0000_i1061" type="#_x0000_t75" style="width:37.5pt;height:34.5pt" o:ole="">
            <v:imagedata r:id="rId86" o:title=""/>
          </v:shape>
          <o:OLEObject Type="Embed" ProgID="Equation.3" ShapeID="_x0000_i1061" DrawAspect="Content" ObjectID="_1784384621" r:id="rId87"/>
        </w:object>
      </w:r>
      <w:r w:rsidRPr="004B429A">
        <w:rPr>
          <w:sz w:val="28"/>
          <w:szCs w:val="28"/>
          <w:highlight w:val="green"/>
        </w:rPr>
        <w:t>;</w:t>
      </w:r>
    </w:p>
    <w:p w:rsidR="003F3F3D" w:rsidRPr="004B429A" w:rsidRDefault="003F3F3D" w:rsidP="006328C5">
      <w:pPr>
        <w:spacing w:line="360" w:lineRule="auto"/>
        <w:jc w:val="both"/>
        <w:rPr>
          <w:sz w:val="28"/>
          <w:szCs w:val="28"/>
          <w:highlight w:val="green"/>
        </w:rPr>
      </w:pPr>
      <w:r w:rsidRPr="004B429A">
        <w:rPr>
          <w:sz w:val="28"/>
          <w:szCs w:val="28"/>
          <w:highlight w:val="green"/>
        </w:rPr>
        <w:sym w:font="Symbol" w:char="F078"/>
      </w:r>
      <w:proofErr w:type="spellStart"/>
      <w:r w:rsidRPr="004B429A">
        <w:rPr>
          <w:i/>
          <w:sz w:val="28"/>
          <w:szCs w:val="28"/>
          <w:highlight w:val="green"/>
          <w:vertAlign w:val="subscript"/>
        </w:rPr>
        <w:t>Ri</w:t>
      </w:r>
      <w:proofErr w:type="spellEnd"/>
      <w:r w:rsidRPr="004B429A">
        <w:rPr>
          <w:sz w:val="28"/>
          <w:szCs w:val="28"/>
          <w:highlight w:val="green"/>
        </w:rPr>
        <w:t xml:space="preserve">, </w:t>
      </w:r>
      <w:r w:rsidRPr="004B429A">
        <w:rPr>
          <w:sz w:val="28"/>
          <w:szCs w:val="28"/>
          <w:highlight w:val="green"/>
        </w:rPr>
        <w:sym w:font="Symbol" w:char="F078"/>
      </w:r>
      <w:proofErr w:type="spellStart"/>
      <w:r w:rsidRPr="004B429A">
        <w:rPr>
          <w:i/>
          <w:sz w:val="28"/>
          <w:szCs w:val="28"/>
          <w:highlight w:val="green"/>
          <w:vertAlign w:val="subscript"/>
          <w:lang w:val="en-US"/>
        </w:rPr>
        <w:t>eli</w:t>
      </w:r>
      <w:proofErr w:type="spellEnd"/>
      <w:r w:rsidR="006A4AA1" w:rsidRPr="004B429A">
        <w:rPr>
          <w:sz w:val="28"/>
          <w:szCs w:val="28"/>
          <w:highlight w:val="green"/>
        </w:rPr>
        <w:t xml:space="preserve"> –</w:t>
      </w:r>
      <w:r w:rsidRPr="004B429A">
        <w:rPr>
          <w:sz w:val="28"/>
          <w:szCs w:val="28"/>
          <w:highlight w:val="green"/>
        </w:rPr>
        <w:t xml:space="preserve"> относительная высота сжатой зоны, отвечающая достижению в рассматриваемом стержне напряжений, равных </w:t>
      </w:r>
      <w:proofErr w:type="spellStart"/>
      <w:r w:rsidRPr="004B429A">
        <w:rPr>
          <w:i/>
          <w:sz w:val="28"/>
          <w:szCs w:val="28"/>
          <w:highlight w:val="green"/>
          <w:lang w:val="en-US"/>
        </w:rPr>
        <w:t>R</w:t>
      </w:r>
      <w:r w:rsidRPr="004B429A">
        <w:rPr>
          <w:i/>
          <w:sz w:val="28"/>
          <w:szCs w:val="28"/>
          <w:highlight w:val="green"/>
          <w:vertAlign w:val="subscript"/>
          <w:lang w:val="en-US"/>
        </w:rPr>
        <w:t>si</w:t>
      </w:r>
      <w:proofErr w:type="spellEnd"/>
      <w:r w:rsidR="00A63D7B" w:rsidRPr="004B429A">
        <w:rPr>
          <w:i/>
          <w:sz w:val="28"/>
          <w:szCs w:val="28"/>
          <w:highlight w:val="green"/>
          <w:vertAlign w:val="subscript"/>
        </w:rPr>
        <w:t xml:space="preserve"> </w:t>
      </w:r>
      <w:r w:rsidRPr="004B429A">
        <w:rPr>
          <w:sz w:val="28"/>
          <w:szCs w:val="28"/>
          <w:highlight w:val="green"/>
        </w:rPr>
        <w:t xml:space="preserve">и </w:t>
      </w:r>
      <w:r w:rsidRPr="004B429A">
        <w:rPr>
          <w:sz w:val="28"/>
          <w:szCs w:val="28"/>
          <w:highlight w:val="green"/>
          <w:lang w:val="en-US"/>
        </w:rPr>
        <w:sym w:font="Symbol" w:char="F062"/>
      </w:r>
      <w:proofErr w:type="spellStart"/>
      <w:r w:rsidRPr="004B429A">
        <w:rPr>
          <w:i/>
          <w:sz w:val="28"/>
          <w:szCs w:val="28"/>
          <w:highlight w:val="green"/>
          <w:lang w:val="en-US"/>
        </w:rPr>
        <w:t>R</w:t>
      </w:r>
      <w:r w:rsidRPr="004B429A">
        <w:rPr>
          <w:i/>
          <w:sz w:val="28"/>
          <w:szCs w:val="28"/>
          <w:highlight w:val="green"/>
          <w:vertAlign w:val="subscript"/>
          <w:lang w:val="en-US"/>
        </w:rPr>
        <w:t>si</w:t>
      </w:r>
      <w:proofErr w:type="spellEnd"/>
      <w:r w:rsidR="006A4AA1" w:rsidRPr="004B429A">
        <w:rPr>
          <w:i/>
          <w:sz w:val="28"/>
          <w:szCs w:val="28"/>
          <w:highlight w:val="green"/>
          <w:vertAlign w:val="subscript"/>
        </w:rPr>
        <w:t xml:space="preserve"> </w:t>
      </w:r>
      <w:r w:rsidR="006A4AA1" w:rsidRPr="004B429A">
        <w:rPr>
          <w:sz w:val="28"/>
          <w:szCs w:val="28"/>
          <w:highlight w:val="green"/>
        </w:rPr>
        <w:t xml:space="preserve">соответственно. </w:t>
      </w:r>
      <w:r w:rsidRPr="004B429A">
        <w:rPr>
          <w:sz w:val="28"/>
          <w:szCs w:val="28"/>
          <w:highlight w:val="green"/>
        </w:rPr>
        <w:t xml:space="preserve">Значения </w:t>
      </w:r>
      <w:r w:rsidRPr="004B429A">
        <w:rPr>
          <w:sz w:val="28"/>
          <w:szCs w:val="28"/>
          <w:highlight w:val="green"/>
        </w:rPr>
        <w:sym w:font="Symbol" w:char="F078"/>
      </w:r>
      <w:proofErr w:type="spellStart"/>
      <w:r w:rsidRPr="004B429A">
        <w:rPr>
          <w:i/>
          <w:sz w:val="28"/>
          <w:szCs w:val="28"/>
          <w:highlight w:val="green"/>
          <w:vertAlign w:val="subscript"/>
        </w:rPr>
        <w:t>Ri</w:t>
      </w:r>
      <w:proofErr w:type="spellEnd"/>
      <w:r w:rsidRPr="004B429A">
        <w:rPr>
          <w:sz w:val="28"/>
          <w:szCs w:val="28"/>
          <w:highlight w:val="green"/>
        </w:rPr>
        <w:t xml:space="preserve"> и </w:t>
      </w:r>
      <w:r w:rsidRPr="004B429A">
        <w:rPr>
          <w:sz w:val="28"/>
          <w:szCs w:val="28"/>
          <w:highlight w:val="green"/>
        </w:rPr>
        <w:sym w:font="Symbol" w:char="F078"/>
      </w:r>
      <w:proofErr w:type="spellStart"/>
      <w:r w:rsidRPr="004B429A">
        <w:rPr>
          <w:i/>
          <w:sz w:val="28"/>
          <w:szCs w:val="28"/>
          <w:highlight w:val="green"/>
          <w:vertAlign w:val="subscript"/>
          <w:lang w:val="en-US"/>
        </w:rPr>
        <w:t>eli</w:t>
      </w:r>
      <w:proofErr w:type="spellEnd"/>
      <w:r w:rsidR="006A4AA1" w:rsidRPr="004B429A">
        <w:rPr>
          <w:sz w:val="28"/>
          <w:szCs w:val="28"/>
          <w:highlight w:val="green"/>
        </w:rPr>
        <w:t xml:space="preserve"> определяют</w:t>
      </w:r>
      <w:r w:rsidRPr="004B429A">
        <w:rPr>
          <w:sz w:val="28"/>
          <w:szCs w:val="28"/>
          <w:highlight w:val="green"/>
        </w:rPr>
        <w:t xml:space="preserve"> по формуле</w:t>
      </w:r>
    </w:p>
    <w:p w:rsidR="003F3F3D" w:rsidRPr="004B429A" w:rsidRDefault="00A63D7B" w:rsidP="006328C5">
      <w:pPr>
        <w:spacing w:before="120" w:after="120" w:line="360" w:lineRule="auto"/>
        <w:ind w:left="1134" w:hanging="709"/>
        <w:jc w:val="right"/>
        <w:rPr>
          <w:sz w:val="28"/>
          <w:szCs w:val="28"/>
          <w:highlight w:val="green"/>
        </w:rPr>
      </w:pPr>
      <w:r w:rsidRPr="004B429A">
        <w:rPr>
          <w:position w:val="-66"/>
          <w:sz w:val="28"/>
          <w:szCs w:val="28"/>
          <w:highlight w:val="green"/>
          <w:lang w:val="en-US"/>
        </w:rPr>
        <w:object w:dxaOrig="1980" w:dyaOrig="1040" w14:anchorId="7D86D105">
          <v:shape id="_x0000_i1062" type="#_x0000_t75" style="width:99.75pt;height:50.25pt" o:ole="">
            <v:imagedata r:id="rId88" o:title=""/>
          </v:shape>
          <o:OLEObject Type="Embed" ProgID="Equation.3" ShapeID="_x0000_i1062" DrawAspect="Content" ObjectID="_1784384622" r:id="rId89"/>
        </w:object>
      </w:r>
      <w:r w:rsidR="003F3F3D" w:rsidRPr="004B429A">
        <w:rPr>
          <w:sz w:val="28"/>
          <w:szCs w:val="28"/>
          <w:highlight w:val="green"/>
        </w:rPr>
        <w:t>,</w:t>
      </w:r>
      <w:r w:rsidR="003F3F3D" w:rsidRPr="004B429A">
        <w:rPr>
          <w:sz w:val="28"/>
          <w:szCs w:val="28"/>
          <w:highlight w:val="green"/>
        </w:rPr>
        <w:tab/>
      </w:r>
      <w:r w:rsidR="003F3F3D" w:rsidRPr="004B429A">
        <w:rPr>
          <w:sz w:val="28"/>
          <w:szCs w:val="28"/>
          <w:highlight w:val="green"/>
        </w:rPr>
        <w:tab/>
      </w:r>
      <w:r w:rsidR="003F3F3D" w:rsidRPr="004B429A">
        <w:rPr>
          <w:sz w:val="28"/>
          <w:szCs w:val="28"/>
          <w:highlight w:val="green"/>
        </w:rPr>
        <w:tab/>
        <w:t xml:space="preserve">                              (6.13)</w:t>
      </w:r>
    </w:p>
    <w:p w:rsidR="003F3F3D" w:rsidRPr="004B429A" w:rsidRDefault="006A4AA1" w:rsidP="006328C5">
      <w:pPr>
        <w:spacing w:line="360" w:lineRule="auto"/>
        <w:ind w:right="-289"/>
        <w:jc w:val="both"/>
        <w:rPr>
          <w:sz w:val="28"/>
          <w:szCs w:val="28"/>
          <w:highlight w:val="green"/>
        </w:rPr>
      </w:pPr>
      <w:r w:rsidRPr="004B429A">
        <w:rPr>
          <w:sz w:val="28"/>
          <w:szCs w:val="28"/>
          <w:highlight w:val="green"/>
        </w:rPr>
        <w:t>где</w:t>
      </w:r>
      <w:r w:rsidR="003F3F3D" w:rsidRPr="004B429A">
        <w:rPr>
          <w:sz w:val="28"/>
          <w:szCs w:val="28"/>
          <w:highlight w:val="green"/>
        </w:rPr>
        <w:t xml:space="preserve"> </w:t>
      </w:r>
      <w:r w:rsidR="003F3F3D" w:rsidRPr="004B429A">
        <w:rPr>
          <w:sz w:val="28"/>
          <w:szCs w:val="28"/>
          <w:highlight w:val="green"/>
        </w:rPr>
        <w:sym w:font="Symbol" w:char="F073"/>
      </w:r>
      <w:r w:rsidRPr="004B429A">
        <w:rPr>
          <w:i/>
          <w:sz w:val="28"/>
          <w:szCs w:val="28"/>
          <w:highlight w:val="green"/>
          <w:vertAlign w:val="subscript"/>
          <w:lang w:val="en-US"/>
        </w:rPr>
        <w:t>S</w:t>
      </w:r>
      <w:proofErr w:type="spellStart"/>
      <w:r w:rsidR="003F3F3D" w:rsidRPr="004B429A">
        <w:rPr>
          <w:i/>
          <w:sz w:val="28"/>
          <w:szCs w:val="28"/>
          <w:highlight w:val="green"/>
          <w:vertAlign w:val="subscript"/>
        </w:rPr>
        <w:t>Ri</w:t>
      </w:r>
      <w:proofErr w:type="spellEnd"/>
      <w:r w:rsidR="003F3F3D" w:rsidRPr="004B429A">
        <w:rPr>
          <w:i/>
          <w:sz w:val="28"/>
          <w:szCs w:val="28"/>
          <w:highlight w:val="green"/>
          <w:vertAlign w:val="subscript"/>
        </w:rPr>
        <w:t>(</w:t>
      </w:r>
      <w:proofErr w:type="spellStart"/>
      <w:r w:rsidR="003F3F3D" w:rsidRPr="004B429A">
        <w:rPr>
          <w:i/>
          <w:sz w:val="28"/>
          <w:szCs w:val="28"/>
          <w:highlight w:val="green"/>
          <w:vertAlign w:val="subscript"/>
        </w:rPr>
        <w:t>eli</w:t>
      </w:r>
      <w:proofErr w:type="spellEnd"/>
      <w:r w:rsidR="003F3F3D" w:rsidRPr="004B429A">
        <w:rPr>
          <w:i/>
          <w:sz w:val="28"/>
          <w:szCs w:val="28"/>
          <w:highlight w:val="green"/>
          <w:vertAlign w:val="subscript"/>
        </w:rPr>
        <w:t xml:space="preserve">) </w:t>
      </w:r>
      <w:r w:rsidR="003F3F3D" w:rsidRPr="004B429A">
        <w:rPr>
          <w:sz w:val="28"/>
          <w:szCs w:val="28"/>
          <w:highlight w:val="green"/>
        </w:rPr>
        <w:sym w:font="Symbol" w:char="F0BE"/>
      </w:r>
      <w:r w:rsidR="003F3F3D" w:rsidRPr="004B429A">
        <w:rPr>
          <w:sz w:val="28"/>
          <w:szCs w:val="28"/>
          <w:highlight w:val="green"/>
        </w:rPr>
        <w:t xml:space="preserve"> напряжения в арматуре</w:t>
      </w:r>
      <w:r w:rsidRPr="004B429A">
        <w:rPr>
          <w:sz w:val="28"/>
          <w:szCs w:val="28"/>
          <w:highlight w:val="green"/>
        </w:rPr>
        <w:t>, МПа;</w:t>
      </w:r>
    </w:p>
    <w:p w:rsidR="003F3F3D" w:rsidRPr="004B429A" w:rsidRDefault="00292578" w:rsidP="009B45E3">
      <w:pPr>
        <w:spacing w:line="360" w:lineRule="auto"/>
        <w:ind w:firstLine="709"/>
        <w:jc w:val="both"/>
        <w:rPr>
          <w:sz w:val="28"/>
          <w:szCs w:val="28"/>
          <w:highlight w:val="green"/>
        </w:rPr>
      </w:pPr>
      <w:r w:rsidRPr="004B429A">
        <w:rPr>
          <w:position w:val="-14"/>
          <w:sz w:val="28"/>
          <w:szCs w:val="28"/>
          <w:highlight w:val="green"/>
        </w:rPr>
        <w:object w:dxaOrig="3040" w:dyaOrig="380" w14:anchorId="10B21352">
          <v:shape id="_x0000_i1063" type="#_x0000_t75" style="width:138pt;height:17.25pt" o:ole="">
            <v:imagedata r:id="rId90" o:title=""/>
          </v:shape>
          <o:OLEObject Type="Embed" ProgID="Equation.3" ShapeID="_x0000_i1063" DrawAspect="Content" ObjectID="_1784384623" r:id="rId91"/>
        </w:object>
      </w:r>
      <w:r w:rsidR="003F3F3D" w:rsidRPr="004B429A">
        <w:rPr>
          <w:sz w:val="28"/>
          <w:szCs w:val="28"/>
          <w:highlight w:val="green"/>
        </w:rPr>
        <w:t xml:space="preserve">МПа, </w:t>
      </w:r>
      <w:r w:rsidR="003F3F3D" w:rsidRPr="004B429A">
        <w:rPr>
          <w:noProof/>
          <w:sz w:val="28"/>
          <w:szCs w:val="28"/>
          <w:highlight w:val="green"/>
        </w:rPr>
        <w:sym w:font="Symbol" w:char="F0BE"/>
      </w:r>
      <w:r w:rsidR="003F3F3D" w:rsidRPr="004B429A">
        <w:rPr>
          <w:sz w:val="28"/>
          <w:szCs w:val="28"/>
          <w:highlight w:val="green"/>
        </w:rPr>
        <w:t xml:space="preserve"> при определении </w:t>
      </w:r>
      <w:r w:rsidR="003F3F3D" w:rsidRPr="004B429A">
        <w:rPr>
          <w:sz w:val="28"/>
          <w:szCs w:val="28"/>
          <w:highlight w:val="green"/>
        </w:rPr>
        <w:sym w:font="Symbol" w:char="F078"/>
      </w:r>
      <w:r w:rsidR="003F3F3D" w:rsidRPr="004B429A">
        <w:rPr>
          <w:i/>
          <w:sz w:val="28"/>
          <w:szCs w:val="28"/>
          <w:highlight w:val="green"/>
          <w:vertAlign w:val="subscript"/>
          <w:lang w:val="en-US"/>
        </w:rPr>
        <w:t>Ri</w:t>
      </w:r>
      <w:r w:rsidR="003F3F3D" w:rsidRPr="004B429A">
        <w:rPr>
          <w:sz w:val="28"/>
          <w:szCs w:val="28"/>
          <w:highlight w:val="green"/>
        </w:rPr>
        <w:t>;</w:t>
      </w:r>
    </w:p>
    <w:p w:rsidR="003F3F3D" w:rsidRPr="004B429A" w:rsidRDefault="003F3F3D" w:rsidP="009B45E3">
      <w:pPr>
        <w:spacing w:line="360" w:lineRule="auto"/>
        <w:ind w:firstLine="709"/>
        <w:jc w:val="both"/>
        <w:rPr>
          <w:sz w:val="28"/>
          <w:szCs w:val="28"/>
          <w:highlight w:val="green"/>
        </w:rPr>
      </w:pPr>
      <w:r w:rsidRPr="004B429A">
        <w:rPr>
          <w:position w:val="-14"/>
          <w:sz w:val="28"/>
          <w:szCs w:val="28"/>
          <w:highlight w:val="green"/>
        </w:rPr>
        <w:object w:dxaOrig="1860" w:dyaOrig="380" w14:anchorId="4E6FD230">
          <v:shape id="_x0000_i1064" type="#_x0000_t75" style="width:82.5pt;height:17.25pt" o:ole="">
            <v:imagedata r:id="rId92" o:title=""/>
          </v:shape>
          <o:OLEObject Type="Embed" ProgID="Equation.3" ShapeID="_x0000_i1064" DrawAspect="Content" ObjectID="_1784384624" r:id="rId93"/>
        </w:object>
      </w:r>
      <w:r w:rsidRPr="004B429A">
        <w:rPr>
          <w:sz w:val="28"/>
          <w:szCs w:val="28"/>
          <w:highlight w:val="green"/>
        </w:rPr>
        <w:t xml:space="preserve"> МПа,</w:t>
      </w:r>
      <w:r w:rsidR="00292578" w:rsidRPr="004B429A">
        <w:rPr>
          <w:noProof/>
          <w:sz w:val="28"/>
          <w:szCs w:val="28"/>
          <w:highlight w:val="green"/>
        </w:rPr>
        <w:t xml:space="preserve"> –</w:t>
      </w:r>
      <w:r w:rsidRPr="004B429A">
        <w:rPr>
          <w:sz w:val="28"/>
          <w:szCs w:val="28"/>
          <w:highlight w:val="green"/>
        </w:rPr>
        <w:t xml:space="preserve"> при определении </w:t>
      </w:r>
      <w:r w:rsidRPr="004B429A">
        <w:rPr>
          <w:sz w:val="28"/>
          <w:szCs w:val="28"/>
          <w:highlight w:val="green"/>
          <w:lang w:val="en-US"/>
        </w:rPr>
        <w:sym w:font="Symbol" w:char="F078"/>
      </w:r>
      <w:proofErr w:type="spellStart"/>
      <w:r w:rsidRPr="004B429A">
        <w:rPr>
          <w:i/>
          <w:sz w:val="28"/>
          <w:szCs w:val="28"/>
          <w:highlight w:val="green"/>
          <w:vertAlign w:val="subscript"/>
          <w:lang w:val="en-US"/>
        </w:rPr>
        <w:t>eli</w:t>
      </w:r>
      <w:proofErr w:type="spellEnd"/>
      <w:r w:rsidRPr="004B429A">
        <w:rPr>
          <w:sz w:val="28"/>
          <w:szCs w:val="28"/>
          <w:highlight w:val="green"/>
        </w:rPr>
        <w:t>.</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t xml:space="preserve">Значения </w:t>
      </w:r>
      <w:r w:rsidRPr="004B429A">
        <w:rPr>
          <w:sz w:val="28"/>
          <w:szCs w:val="28"/>
          <w:highlight w:val="green"/>
        </w:rPr>
        <w:sym w:font="Symbol" w:char="F044"/>
      </w:r>
      <w:r w:rsidRPr="004B429A">
        <w:rPr>
          <w:sz w:val="28"/>
          <w:szCs w:val="28"/>
          <w:highlight w:val="green"/>
        </w:rPr>
        <w:sym w:font="Symbol" w:char="F073"/>
      </w:r>
      <w:proofErr w:type="spellStart"/>
      <w:r w:rsidRPr="004B429A">
        <w:rPr>
          <w:i/>
          <w:sz w:val="28"/>
          <w:szCs w:val="28"/>
          <w:highlight w:val="green"/>
          <w:vertAlign w:val="subscript"/>
          <w:lang w:val="en-US"/>
        </w:rPr>
        <w:t>spi</w:t>
      </w:r>
      <w:proofErr w:type="spellEnd"/>
      <w:r w:rsidRPr="004B429A">
        <w:rPr>
          <w:sz w:val="28"/>
          <w:szCs w:val="28"/>
          <w:highlight w:val="green"/>
        </w:rPr>
        <w:t xml:space="preserve"> и коэффициента </w:t>
      </w:r>
      <w:r w:rsidRPr="004B429A">
        <w:rPr>
          <w:noProof/>
          <w:sz w:val="28"/>
          <w:szCs w:val="28"/>
          <w:highlight w:val="green"/>
        </w:rPr>
        <w:sym w:font="Symbol" w:char="F062"/>
      </w:r>
      <w:r w:rsidR="00292578" w:rsidRPr="004B429A">
        <w:rPr>
          <w:noProof/>
          <w:sz w:val="28"/>
          <w:szCs w:val="28"/>
          <w:highlight w:val="green"/>
        </w:rPr>
        <w:t xml:space="preserve"> </w:t>
      </w:r>
      <w:r w:rsidR="00292578" w:rsidRPr="004B429A">
        <w:rPr>
          <w:sz w:val="28"/>
          <w:szCs w:val="28"/>
          <w:highlight w:val="green"/>
        </w:rPr>
        <w:t>определяют</w:t>
      </w:r>
      <w:r w:rsidR="006328C5" w:rsidRPr="004B429A">
        <w:rPr>
          <w:sz w:val="28"/>
          <w:szCs w:val="28"/>
          <w:highlight w:val="green"/>
        </w:rPr>
        <w:t xml:space="preserve"> </w:t>
      </w:r>
      <w:r w:rsidRPr="004B429A">
        <w:rPr>
          <w:sz w:val="28"/>
          <w:szCs w:val="28"/>
          <w:highlight w:val="green"/>
        </w:rPr>
        <w:t xml:space="preserve">при механическом, а также автоматизированных электротермическом и электротермомеханическом способах предварительного напряжения арматуры классов А600, </w:t>
      </w:r>
      <w:r w:rsidRPr="004B429A">
        <w:rPr>
          <w:sz w:val="28"/>
          <w:szCs w:val="28"/>
          <w:highlight w:val="green"/>
          <w:lang w:val="en-US"/>
        </w:rPr>
        <w:t>A</w:t>
      </w:r>
      <w:r w:rsidRPr="004B429A">
        <w:rPr>
          <w:sz w:val="28"/>
          <w:szCs w:val="28"/>
          <w:highlight w:val="green"/>
        </w:rPr>
        <w:t>800 и А1000 по формулам:</w:t>
      </w:r>
    </w:p>
    <w:p w:rsidR="003F3F3D" w:rsidRPr="004B429A" w:rsidRDefault="00A63D7B" w:rsidP="00A63D7B">
      <w:pPr>
        <w:spacing w:line="360" w:lineRule="auto"/>
        <w:ind w:left="720" w:firstLine="709"/>
        <w:jc w:val="center"/>
        <w:rPr>
          <w:noProof/>
          <w:sz w:val="28"/>
          <w:szCs w:val="28"/>
          <w:highlight w:val="green"/>
        </w:rPr>
      </w:pPr>
      <w:r w:rsidRPr="004B429A">
        <w:rPr>
          <w:noProof/>
          <w:sz w:val="28"/>
          <w:szCs w:val="28"/>
          <w:highlight w:val="green"/>
        </w:rPr>
        <w:t xml:space="preserve">                    </w:t>
      </w:r>
      <w:r w:rsidR="00A44543" w:rsidRPr="004B429A">
        <w:rPr>
          <w:noProof/>
          <w:position w:val="-30"/>
          <w:sz w:val="28"/>
          <w:szCs w:val="28"/>
          <w:highlight w:val="green"/>
        </w:rPr>
        <w:object w:dxaOrig="2840" w:dyaOrig="720" w14:anchorId="78BA9DD9">
          <v:shape id="_x0000_i1065" type="#_x0000_t75" style="width:126pt;height:30.75pt" o:ole="">
            <v:imagedata r:id="rId94" o:title=""/>
          </v:shape>
          <o:OLEObject Type="Embed" ProgID="Equation.3" ShapeID="_x0000_i1065" DrawAspect="Content" ObjectID="_1784384625" r:id="rId95"/>
        </w:object>
      </w:r>
      <w:r w:rsidR="00485597" w:rsidRPr="004B429A">
        <w:rPr>
          <w:noProof/>
          <w:sz w:val="28"/>
          <w:szCs w:val="28"/>
          <w:highlight w:val="green"/>
        </w:rPr>
        <w:t>,</w:t>
      </w:r>
      <w:r w:rsidR="003F3F3D" w:rsidRPr="004B429A">
        <w:rPr>
          <w:noProof/>
          <w:sz w:val="28"/>
          <w:szCs w:val="28"/>
          <w:highlight w:val="green"/>
        </w:rPr>
        <w:tab/>
      </w:r>
      <w:r w:rsidR="004E1A3D" w:rsidRPr="004B429A">
        <w:rPr>
          <w:noProof/>
          <w:sz w:val="28"/>
          <w:szCs w:val="28"/>
          <w:highlight w:val="green"/>
        </w:rPr>
        <w:tab/>
      </w:r>
      <w:r w:rsidRPr="004B429A">
        <w:rPr>
          <w:noProof/>
          <w:sz w:val="28"/>
          <w:szCs w:val="28"/>
          <w:highlight w:val="green"/>
        </w:rPr>
        <w:t xml:space="preserve">                               </w:t>
      </w:r>
      <w:r w:rsidR="003F3F3D" w:rsidRPr="004B429A">
        <w:rPr>
          <w:sz w:val="28"/>
          <w:szCs w:val="28"/>
          <w:highlight w:val="green"/>
        </w:rPr>
        <w:t>(6.14)</w:t>
      </w:r>
    </w:p>
    <w:p w:rsidR="003F3F3D" w:rsidRPr="004B429A" w:rsidRDefault="00A63D7B" w:rsidP="00A63D7B">
      <w:pPr>
        <w:spacing w:line="360" w:lineRule="auto"/>
        <w:ind w:left="1440" w:firstLine="709"/>
        <w:jc w:val="center"/>
        <w:rPr>
          <w:noProof/>
          <w:sz w:val="28"/>
          <w:szCs w:val="28"/>
          <w:highlight w:val="green"/>
        </w:rPr>
      </w:pPr>
      <w:r w:rsidRPr="004B429A">
        <w:rPr>
          <w:noProof/>
          <w:sz w:val="28"/>
          <w:szCs w:val="28"/>
          <w:highlight w:val="green"/>
        </w:rPr>
        <w:t xml:space="preserve">          </w:t>
      </w:r>
      <w:r w:rsidR="00485597" w:rsidRPr="004B429A">
        <w:rPr>
          <w:noProof/>
          <w:position w:val="-30"/>
          <w:sz w:val="28"/>
          <w:szCs w:val="28"/>
          <w:highlight w:val="green"/>
        </w:rPr>
        <w:object w:dxaOrig="2320" w:dyaOrig="720" w14:anchorId="40D1DAE8">
          <v:shape id="_x0000_i1066" type="#_x0000_t75" style="width:102.75pt;height:30.75pt" o:ole="">
            <v:imagedata r:id="rId96" o:title=""/>
          </v:shape>
          <o:OLEObject Type="Embed" ProgID="Equation.3" ShapeID="_x0000_i1066" DrawAspect="Content" ObjectID="_1784384626" r:id="rId97"/>
        </w:object>
      </w:r>
      <w:r w:rsidR="003F3F3D" w:rsidRPr="004B429A">
        <w:rPr>
          <w:noProof/>
          <w:sz w:val="28"/>
          <w:szCs w:val="28"/>
          <w:highlight w:val="green"/>
        </w:rPr>
        <w:tab/>
      </w:r>
      <w:r w:rsidR="004E1A3D" w:rsidRPr="004B429A">
        <w:rPr>
          <w:noProof/>
          <w:sz w:val="28"/>
          <w:szCs w:val="28"/>
          <w:highlight w:val="green"/>
        </w:rPr>
        <w:tab/>
      </w:r>
      <w:r w:rsidRPr="004B429A">
        <w:rPr>
          <w:noProof/>
          <w:sz w:val="28"/>
          <w:szCs w:val="28"/>
          <w:highlight w:val="green"/>
        </w:rPr>
        <w:t xml:space="preserve">                                          </w:t>
      </w:r>
      <w:r w:rsidR="003F3F3D" w:rsidRPr="004B429A">
        <w:rPr>
          <w:sz w:val="28"/>
          <w:szCs w:val="28"/>
          <w:highlight w:val="green"/>
        </w:rPr>
        <w:t>(6.15)</w:t>
      </w:r>
    </w:p>
    <w:p w:rsidR="003F3F3D" w:rsidRPr="004B429A" w:rsidRDefault="003F3F3D" w:rsidP="006328C5">
      <w:pPr>
        <w:spacing w:line="360" w:lineRule="auto"/>
        <w:jc w:val="both"/>
        <w:rPr>
          <w:sz w:val="28"/>
          <w:szCs w:val="28"/>
          <w:highlight w:val="green"/>
        </w:rPr>
      </w:pPr>
      <w:r w:rsidRPr="004B429A">
        <w:rPr>
          <w:sz w:val="28"/>
          <w:szCs w:val="28"/>
          <w:highlight w:val="green"/>
        </w:rPr>
        <w:t xml:space="preserve">где </w:t>
      </w:r>
      <w:r w:rsidRPr="004B429A">
        <w:rPr>
          <w:sz w:val="28"/>
          <w:szCs w:val="28"/>
          <w:highlight w:val="green"/>
        </w:rPr>
        <w:sym w:font="Symbol" w:char="F073"/>
      </w:r>
      <w:proofErr w:type="spellStart"/>
      <w:r w:rsidRPr="004B429A">
        <w:rPr>
          <w:i/>
          <w:sz w:val="28"/>
          <w:szCs w:val="28"/>
          <w:highlight w:val="green"/>
          <w:vertAlign w:val="subscript"/>
          <w:lang w:val="en-US"/>
        </w:rPr>
        <w:t>spi</w:t>
      </w:r>
      <w:proofErr w:type="spellEnd"/>
      <w:r w:rsidR="00292578" w:rsidRPr="004B429A">
        <w:rPr>
          <w:i/>
          <w:sz w:val="28"/>
          <w:szCs w:val="28"/>
          <w:highlight w:val="green"/>
          <w:vertAlign w:val="subscript"/>
        </w:rPr>
        <w:t xml:space="preserve"> </w:t>
      </w:r>
      <w:r w:rsidR="00292578" w:rsidRPr="004B429A">
        <w:rPr>
          <w:sz w:val="28"/>
          <w:szCs w:val="28"/>
          <w:highlight w:val="green"/>
        </w:rPr>
        <w:t>принимают</w:t>
      </w:r>
      <w:r w:rsidRPr="004B429A">
        <w:rPr>
          <w:sz w:val="28"/>
          <w:szCs w:val="28"/>
          <w:highlight w:val="green"/>
        </w:rPr>
        <w:t xml:space="preserve"> с учетом потерь, приведенных в</w:t>
      </w:r>
      <w:r w:rsidR="00292578" w:rsidRPr="004B429A">
        <w:rPr>
          <w:sz w:val="28"/>
          <w:szCs w:val="28"/>
          <w:highlight w:val="green"/>
        </w:rPr>
        <w:t xml:space="preserve"> </w:t>
      </w:r>
      <w:r w:rsidRPr="004B429A">
        <w:rPr>
          <w:sz w:val="28"/>
          <w:szCs w:val="28"/>
          <w:highlight w:val="green"/>
        </w:rPr>
        <w:t>поз</w:t>
      </w:r>
      <w:r w:rsidR="00292578" w:rsidRPr="004B429A">
        <w:rPr>
          <w:sz w:val="28"/>
          <w:szCs w:val="28"/>
          <w:highlight w:val="green"/>
        </w:rPr>
        <w:t>ициях 3–</w:t>
      </w:r>
      <w:r w:rsidRPr="004B429A">
        <w:rPr>
          <w:sz w:val="28"/>
          <w:szCs w:val="28"/>
          <w:highlight w:val="green"/>
        </w:rPr>
        <w:t>5 табл</w:t>
      </w:r>
      <w:r w:rsidR="006328C5" w:rsidRPr="004B429A">
        <w:rPr>
          <w:sz w:val="28"/>
          <w:szCs w:val="28"/>
          <w:highlight w:val="green"/>
        </w:rPr>
        <w:t>ицы</w:t>
      </w:r>
      <w:r w:rsidRPr="004B429A">
        <w:rPr>
          <w:sz w:val="28"/>
          <w:szCs w:val="28"/>
          <w:highlight w:val="green"/>
        </w:rPr>
        <w:t xml:space="preserve"> </w:t>
      </w:r>
      <w:r w:rsidR="00292578" w:rsidRPr="004B429A">
        <w:rPr>
          <w:sz w:val="28"/>
          <w:szCs w:val="28"/>
          <w:highlight w:val="green"/>
        </w:rPr>
        <w:t>4.</w:t>
      </w:r>
      <w:r w:rsidRPr="004B429A">
        <w:rPr>
          <w:sz w:val="28"/>
          <w:szCs w:val="28"/>
          <w:highlight w:val="green"/>
        </w:rPr>
        <w:t>2</w:t>
      </w:r>
      <w:r w:rsidR="00292578" w:rsidRPr="004B429A">
        <w:rPr>
          <w:sz w:val="28"/>
          <w:szCs w:val="28"/>
          <w:highlight w:val="green"/>
        </w:rPr>
        <w:t>.</w:t>
      </w:r>
      <w:r w:rsidRPr="004B429A">
        <w:rPr>
          <w:sz w:val="28"/>
          <w:szCs w:val="28"/>
          <w:highlight w:val="green"/>
        </w:rPr>
        <w:t xml:space="preserve"> </w:t>
      </w:r>
    </w:p>
    <w:p w:rsidR="003F3F3D" w:rsidRPr="004B429A" w:rsidRDefault="003F3F3D" w:rsidP="006328C5">
      <w:pPr>
        <w:spacing w:line="360" w:lineRule="auto"/>
        <w:ind w:firstLine="709"/>
        <w:jc w:val="both"/>
        <w:rPr>
          <w:noProof/>
          <w:sz w:val="28"/>
          <w:szCs w:val="28"/>
          <w:highlight w:val="green"/>
        </w:rPr>
      </w:pPr>
      <w:r w:rsidRPr="004B429A">
        <w:rPr>
          <w:sz w:val="28"/>
          <w:szCs w:val="28"/>
          <w:highlight w:val="green"/>
        </w:rPr>
        <w:t>При иных способах предварительного напряжения арматуры классов А600, А800 и А1000, а также для арматуры классов Вр1200, Вр1300, Вр1400, Вр1500 и Вр1600 при лю</w:t>
      </w:r>
      <w:r w:rsidRPr="004B429A">
        <w:rPr>
          <w:sz w:val="28"/>
          <w:szCs w:val="28"/>
          <w:highlight w:val="green"/>
        </w:rPr>
        <w:softHyphen/>
        <w:t xml:space="preserve">бых способах предварительного напряжения значения </w:t>
      </w:r>
      <w:r w:rsidRPr="004B429A">
        <w:rPr>
          <w:sz w:val="28"/>
          <w:szCs w:val="28"/>
          <w:highlight w:val="green"/>
        </w:rPr>
        <w:sym w:font="Symbol" w:char="F044"/>
      </w:r>
      <w:r w:rsidRPr="004B429A">
        <w:rPr>
          <w:i/>
          <w:sz w:val="28"/>
          <w:szCs w:val="28"/>
          <w:highlight w:val="green"/>
        </w:rPr>
        <w:sym w:font="Symbol" w:char="F073"/>
      </w:r>
      <w:proofErr w:type="spellStart"/>
      <w:r w:rsidRPr="004B429A">
        <w:rPr>
          <w:i/>
          <w:sz w:val="28"/>
          <w:szCs w:val="28"/>
          <w:highlight w:val="green"/>
          <w:vertAlign w:val="subscript"/>
          <w:lang w:val="en-US"/>
        </w:rPr>
        <w:t>spi</w:t>
      </w:r>
      <w:proofErr w:type="spellEnd"/>
      <w:r w:rsidRPr="004B429A">
        <w:rPr>
          <w:noProof/>
          <w:sz w:val="28"/>
          <w:szCs w:val="28"/>
          <w:highlight w:val="green"/>
        </w:rPr>
        <w:t xml:space="preserve"> =</w:t>
      </w:r>
      <w:r w:rsidRPr="004B429A">
        <w:rPr>
          <w:sz w:val="28"/>
          <w:szCs w:val="28"/>
          <w:highlight w:val="green"/>
        </w:rPr>
        <w:t xml:space="preserve"> 0, коэффициент </w:t>
      </w:r>
      <w:r w:rsidRPr="004B429A">
        <w:rPr>
          <w:noProof/>
          <w:sz w:val="28"/>
          <w:szCs w:val="28"/>
          <w:highlight w:val="green"/>
        </w:rPr>
        <w:sym w:font="Symbol" w:char="F062"/>
      </w:r>
      <w:r w:rsidRPr="004B429A">
        <w:rPr>
          <w:i/>
          <w:noProof/>
          <w:sz w:val="28"/>
          <w:szCs w:val="28"/>
          <w:highlight w:val="green"/>
        </w:rPr>
        <w:t xml:space="preserve"> =</w:t>
      </w:r>
      <w:r w:rsidR="00571244" w:rsidRPr="004B429A">
        <w:rPr>
          <w:noProof/>
          <w:sz w:val="28"/>
          <w:szCs w:val="28"/>
          <w:highlight w:val="green"/>
        </w:rPr>
        <w:t xml:space="preserve"> 0,8;</w:t>
      </w:r>
    </w:p>
    <w:p w:rsidR="003F3F3D" w:rsidRPr="004B429A" w:rsidRDefault="003F3F3D" w:rsidP="006328C5">
      <w:pPr>
        <w:spacing w:line="360" w:lineRule="auto"/>
        <w:ind w:firstLine="709"/>
        <w:jc w:val="both"/>
        <w:rPr>
          <w:noProof/>
          <w:sz w:val="28"/>
          <w:szCs w:val="28"/>
          <w:highlight w:val="green"/>
        </w:rPr>
      </w:pPr>
      <w:r w:rsidRPr="004B429A">
        <w:rPr>
          <w:sz w:val="28"/>
          <w:szCs w:val="28"/>
          <w:highlight w:val="green"/>
          <w:lang w:val="en-US"/>
        </w:rPr>
        <w:lastRenderedPageBreak/>
        <w:sym w:font="Symbol" w:char="F073"/>
      </w:r>
      <w:proofErr w:type="spellStart"/>
      <w:r w:rsidRPr="004B429A">
        <w:rPr>
          <w:i/>
          <w:sz w:val="28"/>
          <w:szCs w:val="28"/>
          <w:highlight w:val="green"/>
          <w:vertAlign w:val="subscript"/>
          <w:lang w:val="en-US"/>
        </w:rPr>
        <w:t>sc</w:t>
      </w:r>
      <w:proofErr w:type="spellEnd"/>
      <w:proofErr w:type="gramStart"/>
      <w:r w:rsidRPr="004B429A">
        <w:rPr>
          <w:i/>
          <w:sz w:val="28"/>
          <w:szCs w:val="28"/>
          <w:highlight w:val="green"/>
          <w:vertAlign w:val="subscript"/>
        </w:rPr>
        <w:t>,</w:t>
      </w:r>
      <w:r w:rsidRPr="004B429A">
        <w:rPr>
          <w:i/>
          <w:sz w:val="28"/>
          <w:szCs w:val="28"/>
          <w:highlight w:val="green"/>
          <w:vertAlign w:val="subscript"/>
          <w:lang w:val="en-US"/>
        </w:rPr>
        <w:t>u</w:t>
      </w:r>
      <w:proofErr w:type="gramEnd"/>
      <w:r w:rsidR="00292578" w:rsidRPr="004B429A">
        <w:rPr>
          <w:i/>
          <w:sz w:val="28"/>
          <w:szCs w:val="28"/>
          <w:highlight w:val="green"/>
          <w:vertAlign w:val="subscript"/>
        </w:rPr>
        <w:t xml:space="preserve"> </w:t>
      </w:r>
      <w:r w:rsidR="005336BF" w:rsidRPr="004B429A">
        <w:rPr>
          <w:sz w:val="28"/>
          <w:szCs w:val="28"/>
          <w:highlight w:val="green"/>
        </w:rPr>
        <w:t xml:space="preserve">– </w:t>
      </w:r>
      <w:r w:rsidRPr="004B429A">
        <w:rPr>
          <w:sz w:val="28"/>
          <w:szCs w:val="28"/>
          <w:highlight w:val="green"/>
        </w:rPr>
        <w:t>предельное напряжение в арматуре сжа</w:t>
      </w:r>
      <w:r w:rsidRPr="004B429A">
        <w:rPr>
          <w:sz w:val="28"/>
          <w:szCs w:val="28"/>
          <w:highlight w:val="green"/>
        </w:rPr>
        <w:softHyphen/>
        <w:t>той зоны, принимаемое в зависимости от учитываемых в расчете нагрузок по табл</w:t>
      </w:r>
      <w:r w:rsidR="00571244" w:rsidRPr="004B429A">
        <w:rPr>
          <w:sz w:val="28"/>
          <w:szCs w:val="28"/>
          <w:highlight w:val="green"/>
        </w:rPr>
        <w:t>ице</w:t>
      </w:r>
      <w:r w:rsidRPr="004B429A">
        <w:rPr>
          <w:sz w:val="28"/>
          <w:szCs w:val="28"/>
          <w:highlight w:val="green"/>
        </w:rPr>
        <w:t xml:space="preserve"> </w:t>
      </w:r>
      <w:r w:rsidR="00292578" w:rsidRPr="004B429A">
        <w:rPr>
          <w:noProof/>
          <w:sz w:val="28"/>
          <w:szCs w:val="28"/>
          <w:highlight w:val="green"/>
        </w:rPr>
        <w:t xml:space="preserve">5.6 </w:t>
      </w:r>
      <w:r w:rsidRPr="004B429A">
        <w:rPr>
          <w:sz w:val="28"/>
          <w:szCs w:val="28"/>
          <w:highlight w:val="green"/>
        </w:rPr>
        <w:t>по</w:t>
      </w:r>
      <w:r w:rsidR="00292578" w:rsidRPr="004B429A">
        <w:rPr>
          <w:sz w:val="28"/>
          <w:szCs w:val="28"/>
          <w:highlight w:val="green"/>
        </w:rPr>
        <w:t xml:space="preserve"> перечислению </w:t>
      </w:r>
      <w:r w:rsidR="005336BF" w:rsidRPr="004B429A">
        <w:rPr>
          <w:sz w:val="28"/>
          <w:szCs w:val="28"/>
          <w:highlight w:val="green"/>
        </w:rPr>
        <w:t xml:space="preserve">а) </w:t>
      </w:r>
      <w:r w:rsidR="00292578" w:rsidRPr="004B429A">
        <w:rPr>
          <w:sz w:val="28"/>
          <w:szCs w:val="28"/>
          <w:highlight w:val="green"/>
        </w:rPr>
        <w:t>позиции</w:t>
      </w:r>
      <w:r w:rsidRPr="004B429A">
        <w:rPr>
          <w:sz w:val="28"/>
          <w:szCs w:val="28"/>
          <w:highlight w:val="green"/>
        </w:rPr>
        <w:t xml:space="preserve"> 2 </w:t>
      </w:r>
      <w:r w:rsidR="005336BF" w:rsidRPr="004B429A">
        <w:rPr>
          <w:sz w:val="28"/>
          <w:szCs w:val="28"/>
          <w:highlight w:val="green"/>
        </w:rPr>
        <w:t xml:space="preserve">– </w:t>
      </w:r>
      <w:r w:rsidRPr="004B429A">
        <w:rPr>
          <w:sz w:val="28"/>
          <w:szCs w:val="28"/>
          <w:highlight w:val="green"/>
        </w:rPr>
        <w:t>равным</w:t>
      </w:r>
      <w:r w:rsidRPr="004B429A">
        <w:rPr>
          <w:noProof/>
          <w:sz w:val="28"/>
          <w:szCs w:val="28"/>
          <w:highlight w:val="green"/>
        </w:rPr>
        <w:t xml:space="preserve"> 500</w:t>
      </w:r>
      <w:r w:rsidRPr="004B429A">
        <w:rPr>
          <w:sz w:val="28"/>
          <w:szCs w:val="28"/>
          <w:highlight w:val="green"/>
        </w:rPr>
        <w:t xml:space="preserve"> МПа, по </w:t>
      </w:r>
      <w:r w:rsidR="00292578" w:rsidRPr="004B429A">
        <w:rPr>
          <w:sz w:val="28"/>
          <w:szCs w:val="28"/>
          <w:highlight w:val="green"/>
        </w:rPr>
        <w:t xml:space="preserve">перечислению </w:t>
      </w:r>
      <w:r w:rsidR="005336BF" w:rsidRPr="004B429A">
        <w:rPr>
          <w:sz w:val="28"/>
          <w:szCs w:val="28"/>
          <w:highlight w:val="green"/>
        </w:rPr>
        <w:t xml:space="preserve">б) </w:t>
      </w:r>
      <w:r w:rsidR="00292578" w:rsidRPr="004B429A">
        <w:rPr>
          <w:sz w:val="28"/>
          <w:szCs w:val="28"/>
          <w:highlight w:val="green"/>
        </w:rPr>
        <w:t>позиции</w:t>
      </w:r>
      <w:r w:rsidRPr="004B429A">
        <w:rPr>
          <w:noProof/>
          <w:sz w:val="28"/>
          <w:szCs w:val="28"/>
          <w:highlight w:val="green"/>
        </w:rPr>
        <w:t xml:space="preserve"> 2</w:t>
      </w:r>
      <w:r w:rsidRPr="004B429A">
        <w:rPr>
          <w:sz w:val="28"/>
          <w:szCs w:val="28"/>
          <w:highlight w:val="green"/>
        </w:rPr>
        <w:t xml:space="preserve"> </w:t>
      </w:r>
      <w:r w:rsidR="005336BF" w:rsidRPr="004B429A">
        <w:rPr>
          <w:sz w:val="28"/>
          <w:szCs w:val="28"/>
          <w:highlight w:val="green"/>
        </w:rPr>
        <w:t xml:space="preserve">– </w:t>
      </w:r>
      <w:r w:rsidRPr="004B429A">
        <w:rPr>
          <w:noProof/>
          <w:sz w:val="28"/>
          <w:szCs w:val="28"/>
          <w:highlight w:val="green"/>
        </w:rPr>
        <w:t>400</w:t>
      </w:r>
      <w:r w:rsidRPr="004B429A">
        <w:rPr>
          <w:sz w:val="28"/>
          <w:szCs w:val="28"/>
          <w:highlight w:val="green"/>
        </w:rPr>
        <w:t xml:space="preserve"> МПа. При расчете элементов в стадии обжатия значение </w:t>
      </w:r>
      <w:r w:rsidRPr="004B429A">
        <w:rPr>
          <w:sz w:val="28"/>
          <w:szCs w:val="28"/>
          <w:highlight w:val="green"/>
          <w:lang w:val="en-US"/>
        </w:rPr>
        <w:sym w:font="Symbol" w:char="F073"/>
      </w:r>
      <w:proofErr w:type="spellStart"/>
      <w:r w:rsidRPr="004B429A">
        <w:rPr>
          <w:i/>
          <w:sz w:val="28"/>
          <w:szCs w:val="28"/>
          <w:highlight w:val="green"/>
          <w:vertAlign w:val="subscript"/>
          <w:lang w:val="en-US"/>
        </w:rPr>
        <w:t>sc</w:t>
      </w:r>
      <w:proofErr w:type="spellEnd"/>
      <w:r w:rsidRPr="004B429A">
        <w:rPr>
          <w:i/>
          <w:sz w:val="28"/>
          <w:szCs w:val="28"/>
          <w:highlight w:val="green"/>
          <w:vertAlign w:val="subscript"/>
        </w:rPr>
        <w:t>,</w:t>
      </w:r>
      <w:r w:rsidRPr="004B429A">
        <w:rPr>
          <w:i/>
          <w:sz w:val="28"/>
          <w:szCs w:val="28"/>
          <w:highlight w:val="green"/>
          <w:vertAlign w:val="subscript"/>
          <w:lang w:val="en-US"/>
        </w:rPr>
        <w:t>u</w:t>
      </w:r>
      <w:r w:rsidRPr="004B429A">
        <w:rPr>
          <w:noProof/>
          <w:sz w:val="28"/>
          <w:szCs w:val="28"/>
          <w:highlight w:val="green"/>
        </w:rPr>
        <w:t xml:space="preserve"> = 330</w:t>
      </w:r>
      <w:r w:rsidRPr="004B429A">
        <w:rPr>
          <w:sz w:val="28"/>
          <w:szCs w:val="28"/>
          <w:highlight w:val="green"/>
        </w:rPr>
        <w:t xml:space="preserve"> МПа.</w:t>
      </w:r>
    </w:p>
    <w:p w:rsidR="003F3F3D" w:rsidRPr="004B429A" w:rsidRDefault="003F3F3D" w:rsidP="006328C5">
      <w:pPr>
        <w:spacing w:line="360" w:lineRule="auto"/>
        <w:ind w:firstLine="709"/>
        <w:jc w:val="both"/>
        <w:rPr>
          <w:noProof/>
          <w:sz w:val="28"/>
          <w:szCs w:val="28"/>
          <w:highlight w:val="green"/>
        </w:rPr>
      </w:pPr>
      <w:r w:rsidRPr="004B429A">
        <w:rPr>
          <w:sz w:val="28"/>
          <w:szCs w:val="28"/>
          <w:highlight w:val="green"/>
        </w:rPr>
        <w:t xml:space="preserve">Значение </w:t>
      </w:r>
      <w:r w:rsidRPr="004B429A">
        <w:rPr>
          <w:sz w:val="28"/>
          <w:szCs w:val="28"/>
          <w:highlight w:val="green"/>
        </w:rPr>
        <w:sym w:font="Symbol" w:char="F073"/>
      </w:r>
      <w:proofErr w:type="spellStart"/>
      <w:r w:rsidRPr="004B429A">
        <w:rPr>
          <w:i/>
          <w:sz w:val="28"/>
          <w:szCs w:val="28"/>
          <w:highlight w:val="green"/>
          <w:vertAlign w:val="subscript"/>
          <w:lang w:val="en-US"/>
        </w:rPr>
        <w:t>sc</w:t>
      </w:r>
      <w:proofErr w:type="spellEnd"/>
      <w:r w:rsidRPr="004B429A">
        <w:rPr>
          <w:i/>
          <w:sz w:val="28"/>
          <w:szCs w:val="28"/>
          <w:highlight w:val="green"/>
          <w:vertAlign w:val="subscript"/>
        </w:rPr>
        <w:t>,</w:t>
      </w:r>
      <w:r w:rsidRPr="004B429A">
        <w:rPr>
          <w:i/>
          <w:sz w:val="28"/>
          <w:szCs w:val="28"/>
          <w:highlight w:val="green"/>
          <w:vertAlign w:val="subscript"/>
          <w:lang w:val="en-US"/>
        </w:rPr>
        <w:t>u</w:t>
      </w:r>
      <w:r w:rsidR="00292578" w:rsidRPr="004B429A">
        <w:rPr>
          <w:i/>
          <w:sz w:val="28"/>
          <w:szCs w:val="28"/>
          <w:highlight w:val="green"/>
          <w:vertAlign w:val="subscript"/>
        </w:rPr>
        <w:t xml:space="preserve"> </w:t>
      </w:r>
      <w:r w:rsidRPr="004B429A">
        <w:rPr>
          <w:sz w:val="28"/>
          <w:szCs w:val="28"/>
          <w:highlight w:val="green"/>
        </w:rPr>
        <w:t>для элементов с высокопрочной арматурой приним</w:t>
      </w:r>
      <w:r w:rsidR="00292578" w:rsidRPr="004B429A">
        <w:rPr>
          <w:sz w:val="28"/>
          <w:szCs w:val="28"/>
          <w:highlight w:val="green"/>
        </w:rPr>
        <w:t>ают</w:t>
      </w:r>
      <w:r w:rsidRPr="004B429A">
        <w:rPr>
          <w:sz w:val="28"/>
          <w:szCs w:val="28"/>
          <w:highlight w:val="green"/>
        </w:rPr>
        <w:t xml:space="preserve"> </w:t>
      </w:r>
      <w:proofErr w:type="gramStart"/>
      <w:r w:rsidRPr="004B429A">
        <w:rPr>
          <w:sz w:val="28"/>
          <w:szCs w:val="28"/>
          <w:highlight w:val="green"/>
        </w:rPr>
        <w:t>равным</w:t>
      </w:r>
      <w:proofErr w:type="gramEnd"/>
      <w:r w:rsidRPr="004B429A">
        <w:rPr>
          <w:sz w:val="28"/>
          <w:szCs w:val="28"/>
          <w:highlight w:val="green"/>
        </w:rPr>
        <w:t>:</w:t>
      </w:r>
    </w:p>
    <w:p w:rsidR="003F3F3D" w:rsidRPr="004B429A" w:rsidRDefault="003F3F3D" w:rsidP="006328C5">
      <w:pPr>
        <w:spacing w:line="360" w:lineRule="auto"/>
        <w:ind w:left="720" w:firstLine="709"/>
        <w:jc w:val="right"/>
        <w:rPr>
          <w:sz w:val="28"/>
          <w:szCs w:val="28"/>
          <w:highlight w:val="green"/>
        </w:rPr>
      </w:pPr>
      <w:r w:rsidRPr="004B429A">
        <w:rPr>
          <w:noProof/>
          <w:position w:val="-14"/>
          <w:sz w:val="28"/>
          <w:szCs w:val="28"/>
          <w:highlight w:val="green"/>
        </w:rPr>
        <w:object w:dxaOrig="2659" w:dyaOrig="400" w14:anchorId="0A9ED085">
          <v:shape id="_x0000_i1067" type="#_x0000_t75" style="width:117pt;height:18.75pt" o:ole="">
            <v:imagedata r:id="rId98" o:title=""/>
          </v:shape>
          <o:OLEObject Type="Embed" ProgID="Equation.3" ShapeID="_x0000_i1067" DrawAspect="Content" ObjectID="_1784384627" r:id="rId99"/>
        </w:object>
      </w:r>
      <w:r w:rsidRPr="004B429A">
        <w:rPr>
          <w:sz w:val="28"/>
          <w:szCs w:val="28"/>
          <w:highlight w:val="green"/>
        </w:rPr>
        <w:tab/>
      </w:r>
      <w:r w:rsidR="004E1A3D" w:rsidRPr="004B429A">
        <w:rPr>
          <w:sz w:val="28"/>
          <w:szCs w:val="28"/>
          <w:highlight w:val="green"/>
        </w:rPr>
        <w:tab/>
      </w:r>
      <w:r w:rsidRPr="004B429A">
        <w:rPr>
          <w:sz w:val="28"/>
          <w:szCs w:val="28"/>
          <w:highlight w:val="green"/>
        </w:rPr>
        <w:t xml:space="preserve">                           (6.16) </w:t>
      </w:r>
    </w:p>
    <w:p w:rsidR="003F3F3D" w:rsidRPr="004B429A" w:rsidRDefault="003F3F3D" w:rsidP="006328C5">
      <w:pPr>
        <w:spacing w:line="360" w:lineRule="auto"/>
        <w:jc w:val="both"/>
        <w:rPr>
          <w:sz w:val="28"/>
          <w:szCs w:val="28"/>
          <w:highlight w:val="green"/>
        </w:rPr>
      </w:pPr>
      <w:r w:rsidRPr="004B429A">
        <w:rPr>
          <w:sz w:val="28"/>
          <w:szCs w:val="28"/>
          <w:highlight w:val="green"/>
        </w:rPr>
        <w:t>но не более</w:t>
      </w:r>
      <w:r w:rsidRPr="004B429A">
        <w:rPr>
          <w:noProof/>
          <w:sz w:val="28"/>
          <w:szCs w:val="28"/>
          <w:highlight w:val="green"/>
        </w:rPr>
        <w:t xml:space="preserve"> 900</w:t>
      </w:r>
      <w:r w:rsidRPr="004B429A">
        <w:rPr>
          <w:sz w:val="28"/>
          <w:szCs w:val="28"/>
          <w:highlight w:val="green"/>
        </w:rPr>
        <w:t xml:space="preserve"> МПа для арматуры класса А600</w:t>
      </w:r>
      <w:r w:rsidRPr="004B429A">
        <w:rPr>
          <w:noProof/>
          <w:sz w:val="28"/>
          <w:szCs w:val="28"/>
          <w:highlight w:val="green"/>
        </w:rPr>
        <w:t>, 1200</w:t>
      </w:r>
      <w:r w:rsidRPr="004B429A">
        <w:rPr>
          <w:sz w:val="28"/>
          <w:szCs w:val="28"/>
          <w:highlight w:val="green"/>
        </w:rPr>
        <w:t xml:space="preserve"> МПа </w:t>
      </w:r>
      <w:r w:rsidRPr="004B429A">
        <w:rPr>
          <w:noProof/>
          <w:sz w:val="28"/>
          <w:szCs w:val="28"/>
          <w:highlight w:val="green"/>
        </w:rPr>
        <w:sym w:font="Symbol" w:char="F0BE"/>
      </w:r>
      <w:r w:rsidRPr="004B429A">
        <w:rPr>
          <w:sz w:val="28"/>
          <w:szCs w:val="28"/>
          <w:highlight w:val="green"/>
        </w:rPr>
        <w:t xml:space="preserve"> для арматуры классов А800 и А1000.</w:t>
      </w:r>
    </w:p>
    <w:p w:rsidR="003F3F3D" w:rsidRPr="004B429A" w:rsidRDefault="003F3F3D" w:rsidP="006328C5">
      <w:pPr>
        <w:spacing w:line="360" w:lineRule="auto"/>
        <w:jc w:val="center"/>
        <w:rPr>
          <w:sz w:val="28"/>
          <w:szCs w:val="28"/>
          <w:highlight w:val="green"/>
        </w:rPr>
      </w:pPr>
      <w:r w:rsidRPr="004B429A">
        <w:rPr>
          <w:position w:val="-32"/>
          <w:sz w:val="28"/>
          <w:szCs w:val="28"/>
          <w:highlight w:val="green"/>
          <w:lang w:val="en-US"/>
        </w:rPr>
        <w:object w:dxaOrig="2640" w:dyaOrig="720" w14:anchorId="0988632E">
          <v:shape id="_x0000_i1068" type="#_x0000_t75" style="width:117.75pt;height:33pt" o:ole="">
            <v:imagedata r:id="rId100" o:title=""/>
          </v:shape>
          <o:OLEObject Type="Embed" ProgID="Equation.3" ShapeID="_x0000_i1068" DrawAspect="Content" ObjectID="_1784384628" r:id="rId101"/>
        </w:object>
      </w:r>
      <w:r w:rsidRPr="004B429A">
        <w:rPr>
          <w:sz w:val="28"/>
          <w:szCs w:val="28"/>
          <w:highlight w:val="green"/>
        </w:rPr>
        <w:t>,</w:t>
      </w:r>
    </w:p>
    <w:p w:rsidR="003F3F3D" w:rsidRPr="004B429A" w:rsidRDefault="00292578" w:rsidP="006328C5">
      <w:pPr>
        <w:tabs>
          <w:tab w:val="left" w:pos="284"/>
        </w:tabs>
        <w:spacing w:line="360" w:lineRule="auto"/>
        <w:jc w:val="both"/>
        <w:rPr>
          <w:sz w:val="28"/>
          <w:szCs w:val="28"/>
          <w:highlight w:val="green"/>
        </w:rPr>
      </w:pPr>
      <w:r w:rsidRPr="004B429A">
        <w:rPr>
          <w:sz w:val="28"/>
          <w:szCs w:val="28"/>
          <w:highlight w:val="green"/>
        </w:rPr>
        <w:t>г</w:t>
      </w:r>
      <w:r w:rsidR="006328C5" w:rsidRPr="004B429A">
        <w:rPr>
          <w:sz w:val="28"/>
          <w:szCs w:val="28"/>
          <w:highlight w:val="green"/>
        </w:rPr>
        <w:t>де</w:t>
      </w:r>
      <w:r w:rsidRPr="004B429A">
        <w:rPr>
          <w:sz w:val="28"/>
          <w:szCs w:val="28"/>
          <w:highlight w:val="green"/>
        </w:rPr>
        <w:t xml:space="preserve"> </w:t>
      </w:r>
      <w:r w:rsidR="003F3F3D" w:rsidRPr="004B429A">
        <w:rPr>
          <w:sz w:val="28"/>
          <w:szCs w:val="28"/>
          <w:highlight w:val="green"/>
        </w:rPr>
        <w:sym w:font="Symbol" w:char="F068"/>
      </w:r>
      <w:r w:rsidRPr="004B429A">
        <w:rPr>
          <w:i/>
          <w:sz w:val="28"/>
          <w:szCs w:val="28"/>
          <w:highlight w:val="green"/>
        </w:rPr>
        <w:t xml:space="preserve"> </w:t>
      </w:r>
      <w:r w:rsidRPr="004B429A">
        <w:rPr>
          <w:noProof/>
          <w:sz w:val="28"/>
          <w:szCs w:val="28"/>
          <w:highlight w:val="green"/>
        </w:rPr>
        <w:t>–</w:t>
      </w:r>
      <w:r w:rsidR="003F3F3D" w:rsidRPr="004B429A">
        <w:rPr>
          <w:sz w:val="28"/>
          <w:szCs w:val="28"/>
          <w:highlight w:val="green"/>
        </w:rPr>
        <w:t xml:space="preserve"> коэффициент, принимаемый </w:t>
      </w:r>
      <w:proofErr w:type="gramStart"/>
      <w:r w:rsidR="003F3F3D" w:rsidRPr="004B429A">
        <w:rPr>
          <w:sz w:val="28"/>
          <w:szCs w:val="28"/>
          <w:highlight w:val="green"/>
        </w:rPr>
        <w:t>равным</w:t>
      </w:r>
      <w:proofErr w:type="gramEnd"/>
      <w:r w:rsidR="003F3F3D" w:rsidRPr="004B429A">
        <w:rPr>
          <w:sz w:val="28"/>
          <w:szCs w:val="28"/>
          <w:highlight w:val="green"/>
        </w:rPr>
        <w:t xml:space="preserve"> для арматуры классов:  </w:t>
      </w:r>
      <w:r w:rsidR="003F3F3D" w:rsidRPr="004B429A">
        <w:rPr>
          <w:sz w:val="28"/>
          <w:szCs w:val="28"/>
          <w:highlight w:val="green"/>
          <w:lang w:val="en-US"/>
        </w:rPr>
        <w:t>A</w:t>
      </w:r>
      <w:r w:rsidR="003F3F3D" w:rsidRPr="004B429A">
        <w:rPr>
          <w:sz w:val="28"/>
          <w:szCs w:val="28"/>
          <w:highlight w:val="green"/>
        </w:rPr>
        <w:t>600</w:t>
      </w:r>
      <w:r w:rsidRPr="004B429A">
        <w:rPr>
          <w:noProof/>
          <w:sz w:val="28"/>
          <w:szCs w:val="28"/>
          <w:highlight w:val="green"/>
        </w:rPr>
        <w:t xml:space="preserve"> –</w:t>
      </w:r>
      <w:r w:rsidR="003F3F3D" w:rsidRPr="004B429A">
        <w:rPr>
          <w:noProof/>
          <w:sz w:val="28"/>
          <w:szCs w:val="28"/>
          <w:highlight w:val="green"/>
        </w:rPr>
        <w:t xml:space="preserve"> 10, </w:t>
      </w:r>
      <w:r w:rsidR="003F3F3D" w:rsidRPr="004B429A">
        <w:rPr>
          <w:sz w:val="28"/>
          <w:szCs w:val="28"/>
          <w:highlight w:val="green"/>
          <w:lang w:val="en-US"/>
        </w:rPr>
        <w:t>A</w:t>
      </w:r>
      <w:r w:rsidR="003F3F3D" w:rsidRPr="004B429A">
        <w:rPr>
          <w:sz w:val="28"/>
          <w:szCs w:val="28"/>
          <w:highlight w:val="green"/>
        </w:rPr>
        <w:t xml:space="preserve">800 и </w:t>
      </w:r>
      <w:r w:rsidR="003F3F3D" w:rsidRPr="004B429A">
        <w:rPr>
          <w:sz w:val="28"/>
          <w:szCs w:val="28"/>
          <w:highlight w:val="green"/>
          <w:lang w:val="en-US"/>
        </w:rPr>
        <w:t>A</w:t>
      </w:r>
      <w:r w:rsidR="003F3F3D" w:rsidRPr="004B429A">
        <w:rPr>
          <w:sz w:val="28"/>
          <w:szCs w:val="28"/>
          <w:highlight w:val="green"/>
        </w:rPr>
        <w:t xml:space="preserve">1000 </w:t>
      </w:r>
      <w:r w:rsidRPr="004B429A">
        <w:rPr>
          <w:noProof/>
          <w:sz w:val="28"/>
          <w:szCs w:val="28"/>
          <w:highlight w:val="green"/>
        </w:rPr>
        <w:t>–</w:t>
      </w:r>
      <w:r w:rsidR="005336BF" w:rsidRPr="004B429A">
        <w:rPr>
          <w:noProof/>
          <w:sz w:val="28"/>
          <w:szCs w:val="28"/>
          <w:highlight w:val="green"/>
        </w:rPr>
        <w:t xml:space="preserve"> </w:t>
      </w:r>
      <w:r w:rsidR="003F3F3D" w:rsidRPr="004B429A">
        <w:rPr>
          <w:noProof/>
          <w:sz w:val="28"/>
          <w:szCs w:val="28"/>
          <w:highlight w:val="green"/>
        </w:rPr>
        <w:t>15;</w:t>
      </w:r>
    </w:p>
    <w:p w:rsidR="003F3F3D" w:rsidRPr="004B429A" w:rsidRDefault="003F3F3D" w:rsidP="009B45E3">
      <w:pPr>
        <w:tabs>
          <w:tab w:val="left" w:pos="284"/>
        </w:tabs>
        <w:spacing w:line="360" w:lineRule="auto"/>
        <w:ind w:firstLine="426"/>
        <w:jc w:val="both"/>
        <w:rPr>
          <w:sz w:val="28"/>
          <w:szCs w:val="28"/>
          <w:highlight w:val="green"/>
        </w:rPr>
      </w:pPr>
      <w:r w:rsidRPr="004B429A">
        <w:rPr>
          <w:i/>
          <w:noProof/>
          <w:sz w:val="28"/>
          <w:szCs w:val="28"/>
          <w:highlight w:val="green"/>
        </w:rPr>
        <w:t>A</w:t>
      </w:r>
      <w:r w:rsidRPr="004B429A">
        <w:rPr>
          <w:i/>
          <w:noProof/>
          <w:sz w:val="28"/>
          <w:szCs w:val="28"/>
          <w:highlight w:val="green"/>
          <w:vertAlign w:val="subscript"/>
        </w:rPr>
        <w:t>s,tot</w:t>
      </w:r>
      <w:r w:rsidR="00292578" w:rsidRPr="004B429A">
        <w:rPr>
          <w:i/>
          <w:noProof/>
          <w:sz w:val="28"/>
          <w:szCs w:val="28"/>
          <w:highlight w:val="green"/>
          <w:vertAlign w:val="subscript"/>
        </w:rPr>
        <w:t xml:space="preserve"> </w:t>
      </w:r>
      <w:r w:rsidR="00D425C1" w:rsidRPr="004B429A">
        <w:rPr>
          <w:noProof/>
          <w:sz w:val="28"/>
          <w:szCs w:val="28"/>
          <w:highlight w:val="green"/>
        </w:rPr>
        <w:t>–</w:t>
      </w:r>
      <w:r w:rsidRPr="004B429A">
        <w:rPr>
          <w:sz w:val="28"/>
          <w:szCs w:val="28"/>
          <w:highlight w:val="green"/>
        </w:rPr>
        <w:t xml:space="preserve"> площадь сечения всей продольной высокопрочной арматуры;</w:t>
      </w:r>
    </w:p>
    <w:p w:rsidR="003F3F3D" w:rsidRPr="004B429A" w:rsidRDefault="003F3F3D" w:rsidP="009B45E3">
      <w:pPr>
        <w:tabs>
          <w:tab w:val="left" w:pos="284"/>
        </w:tabs>
        <w:spacing w:line="360" w:lineRule="auto"/>
        <w:ind w:firstLine="426"/>
        <w:jc w:val="both"/>
        <w:rPr>
          <w:noProof/>
          <w:sz w:val="28"/>
          <w:szCs w:val="28"/>
          <w:highlight w:val="green"/>
        </w:rPr>
      </w:pPr>
      <w:proofErr w:type="spellStart"/>
      <w:proofErr w:type="gramStart"/>
      <w:r w:rsidRPr="004B429A">
        <w:rPr>
          <w:i/>
          <w:sz w:val="28"/>
          <w:szCs w:val="28"/>
          <w:highlight w:val="green"/>
          <w:lang w:val="en-US"/>
        </w:rPr>
        <w:t>A</w:t>
      </w:r>
      <w:r w:rsidRPr="004B429A">
        <w:rPr>
          <w:i/>
          <w:sz w:val="28"/>
          <w:szCs w:val="28"/>
          <w:highlight w:val="green"/>
          <w:vertAlign w:val="subscript"/>
          <w:lang w:val="en-US"/>
        </w:rPr>
        <w:t>ef</w:t>
      </w:r>
      <w:proofErr w:type="spellEnd"/>
      <w:r w:rsidR="00292578" w:rsidRPr="004B429A">
        <w:rPr>
          <w:i/>
          <w:sz w:val="28"/>
          <w:szCs w:val="28"/>
          <w:highlight w:val="green"/>
          <w:vertAlign w:val="subscript"/>
        </w:rPr>
        <w:t xml:space="preserve">  </w:t>
      </w:r>
      <w:r w:rsidR="00292578" w:rsidRPr="004B429A">
        <w:rPr>
          <w:sz w:val="28"/>
          <w:szCs w:val="28"/>
          <w:highlight w:val="green"/>
        </w:rPr>
        <w:t>–</w:t>
      </w:r>
      <w:proofErr w:type="gramEnd"/>
      <w:r w:rsidRPr="004B429A">
        <w:rPr>
          <w:sz w:val="28"/>
          <w:szCs w:val="28"/>
          <w:highlight w:val="green"/>
        </w:rPr>
        <w:t xml:space="preserve"> площадь сечения бетона, заклю</w:t>
      </w:r>
      <w:r w:rsidRPr="004B429A">
        <w:rPr>
          <w:sz w:val="28"/>
          <w:szCs w:val="28"/>
          <w:highlight w:val="green"/>
        </w:rPr>
        <w:softHyphen/>
        <w:t>ченного внутри контура сеток;</w:t>
      </w:r>
    </w:p>
    <w:p w:rsidR="003F3F3D" w:rsidRPr="004B429A" w:rsidRDefault="003F3F3D" w:rsidP="009B45E3">
      <w:pPr>
        <w:tabs>
          <w:tab w:val="left" w:pos="284"/>
        </w:tabs>
        <w:spacing w:line="360" w:lineRule="auto"/>
        <w:ind w:firstLine="426"/>
        <w:jc w:val="both"/>
        <w:rPr>
          <w:sz w:val="28"/>
          <w:szCs w:val="28"/>
          <w:highlight w:val="green"/>
        </w:rPr>
      </w:pPr>
      <w:r w:rsidRPr="004B429A">
        <w:rPr>
          <w:i/>
          <w:noProof/>
          <w:sz w:val="28"/>
          <w:szCs w:val="28"/>
          <w:highlight w:val="green"/>
        </w:rPr>
        <w:t>R</w:t>
      </w:r>
      <w:r w:rsidRPr="004B429A">
        <w:rPr>
          <w:i/>
          <w:noProof/>
          <w:sz w:val="28"/>
          <w:szCs w:val="28"/>
          <w:highlight w:val="green"/>
          <w:vertAlign w:val="subscript"/>
        </w:rPr>
        <w:t xml:space="preserve">b </w:t>
      </w:r>
      <w:r w:rsidR="00292578" w:rsidRPr="004B429A">
        <w:rPr>
          <w:noProof/>
          <w:sz w:val="28"/>
          <w:szCs w:val="28"/>
          <w:highlight w:val="green"/>
        </w:rPr>
        <w:t>измеряется</w:t>
      </w:r>
      <w:r w:rsidRPr="004B429A">
        <w:rPr>
          <w:sz w:val="28"/>
          <w:szCs w:val="28"/>
          <w:highlight w:val="green"/>
        </w:rPr>
        <w:t xml:space="preserve"> в МПа. </w:t>
      </w:r>
    </w:p>
    <w:p w:rsidR="003F3F3D" w:rsidRPr="004B429A" w:rsidRDefault="003F3F3D" w:rsidP="006328C5">
      <w:pPr>
        <w:tabs>
          <w:tab w:val="left" w:pos="284"/>
        </w:tabs>
        <w:spacing w:line="360" w:lineRule="auto"/>
        <w:ind w:firstLine="709"/>
        <w:jc w:val="both"/>
        <w:rPr>
          <w:sz w:val="28"/>
          <w:szCs w:val="28"/>
          <w:highlight w:val="green"/>
        </w:rPr>
      </w:pPr>
      <w:r w:rsidRPr="004B429A">
        <w:rPr>
          <w:sz w:val="28"/>
          <w:szCs w:val="28"/>
          <w:highlight w:val="green"/>
        </w:rPr>
        <w:t xml:space="preserve">Значение </w:t>
      </w:r>
      <w:r w:rsidRPr="004B429A">
        <w:rPr>
          <w:sz w:val="28"/>
          <w:szCs w:val="28"/>
          <w:highlight w:val="green"/>
        </w:rPr>
        <w:sym w:font="Symbol" w:char="F071"/>
      </w:r>
      <w:r w:rsidR="00D32AFD" w:rsidRPr="004B429A">
        <w:rPr>
          <w:sz w:val="28"/>
          <w:szCs w:val="28"/>
          <w:highlight w:val="green"/>
        </w:rPr>
        <w:t xml:space="preserve"> принимают</w:t>
      </w:r>
      <w:r w:rsidRPr="004B429A">
        <w:rPr>
          <w:sz w:val="28"/>
          <w:szCs w:val="28"/>
          <w:highlight w:val="green"/>
        </w:rPr>
        <w:t xml:space="preserve"> не менее</w:t>
      </w:r>
      <w:r w:rsidRPr="004B429A">
        <w:rPr>
          <w:noProof/>
          <w:sz w:val="28"/>
          <w:szCs w:val="28"/>
          <w:highlight w:val="green"/>
        </w:rPr>
        <w:t xml:space="preserve"> 1,0</w:t>
      </w:r>
      <w:r w:rsidRPr="004B429A">
        <w:rPr>
          <w:sz w:val="28"/>
          <w:szCs w:val="28"/>
          <w:highlight w:val="green"/>
        </w:rPr>
        <w:t xml:space="preserve"> и не более: 1,</w:t>
      </w:r>
      <w:r w:rsidRPr="004B429A">
        <w:rPr>
          <w:noProof/>
          <w:sz w:val="28"/>
          <w:szCs w:val="28"/>
          <w:highlight w:val="green"/>
        </w:rPr>
        <w:t>2</w:t>
      </w:r>
      <w:r w:rsidRPr="004B429A">
        <w:rPr>
          <w:sz w:val="28"/>
          <w:szCs w:val="28"/>
          <w:highlight w:val="green"/>
        </w:rPr>
        <w:t xml:space="preserve"> </w:t>
      </w:r>
      <w:r w:rsidR="00D32AFD" w:rsidRPr="004B429A">
        <w:rPr>
          <w:sz w:val="28"/>
          <w:szCs w:val="28"/>
          <w:highlight w:val="green"/>
        </w:rPr>
        <w:t>– для арматуры</w:t>
      </w:r>
      <w:r w:rsidRPr="004B429A">
        <w:rPr>
          <w:sz w:val="28"/>
          <w:szCs w:val="28"/>
          <w:highlight w:val="green"/>
        </w:rPr>
        <w:t xml:space="preserve"> класса А600; </w:t>
      </w:r>
      <w:r w:rsidRPr="004B429A">
        <w:rPr>
          <w:noProof/>
          <w:sz w:val="28"/>
          <w:szCs w:val="28"/>
          <w:highlight w:val="green"/>
        </w:rPr>
        <w:t xml:space="preserve">1,6 </w:t>
      </w:r>
      <w:r w:rsidR="00D32AFD" w:rsidRPr="004B429A">
        <w:rPr>
          <w:noProof/>
          <w:sz w:val="28"/>
          <w:szCs w:val="28"/>
          <w:highlight w:val="green"/>
        </w:rPr>
        <w:t>– для</w:t>
      </w:r>
      <w:r w:rsidRPr="004B429A">
        <w:rPr>
          <w:noProof/>
          <w:sz w:val="28"/>
          <w:szCs w:val="28"/>
          <w:highlight w:val="green"/>
        </w:rPr>
        <w:t xml:space="preserve"> армату</w:t>
      </w:r>
      <w:r w:rsidR="00D32AFD" w:rsidRPr="004B429A">
        <w:rPr>
          <w:noProof/>
          <w:sz w:val="28"/>
          <w:szCs w:val="28"/>
          <w:highlight w:val="green"/>
        </w:rPr>
        <w:t>ры</w:t>
      </w:r>
      <w:r w:rsidRPr="004B429A">
        <w:rPr>
          <w:noProof/>
          <w:sz w:val="28"/>
          <w:szCs w:val="28"/>
          <w:highlight w:val="green"/>
        </w:rPr>
        <w:t xml:space="preserve"> </w:t>
      </w:r>
      <w:r w:rsidRPr="004B429A">
        <w:rPr>
          <w:sz w:val="28"/>
          <w:szCs w:val="28"/>
          <w:highlight w:val="green"/>
        </w:rPr>
        <w:t xml:space="preserve">классов </w:t>
      </w:r>
      <w:r w:rsidRPr="004B429A">
        <w:rPr>
          <w:sz w:val="28"/>
          <w:szCs w:val="28"/>
          <w:highlight w:val="green"/>
          <w:lang w:val="en-US"/>
        </w:rPr>
        <w:t>A</w:t>
      </w:r>
      <w:r w:rsidRPr="004B429A">
        <w:rPr>
          <w:sz w:val="28"/>
          <w:szCs w:val="28"/>
          <w:highlight w:val="green"/>
        </w:rPr>
        <w:t xml:space="preserve">800 и А1000. </w:t>
      </w:r>
    </w:p>
    <w:p w:rsidR="003F3F3D" w:rsidRPr="004B429A" w:rsidRDefault="003F3F3D" w:rsidP="006328C5">
      <w:pPr>
        <w:tabs>
          <w:tab w:val="left" w:pos="284"/>
        </w:tabs>
        <w:spacing w:line="360" w:lineRule="auto"/>
        <w:ind w:firstLine="709"/>
        <w:jc w:val="right"/>
        <w:rPr>
          <w:sz w:val="28"/>
          <w:szCs w:val="28"/>
          <w:highlight w:val="green"/>
        </w:rPr>
      </w:pPr>
      <w:r w:rsidRPr="004B429A">
        <w:rPr>
          <w:sz w:val="28"/>
          <w:szCs w:val="28"/>
          <w:highlight w:val="green"/>
        </w:rPr>
        <w:tab/>
      </w:r>
      <w:r w:rsidRPr="004B429A">
        <w:rPr>
          <w:sz w:val="28"/>
          <w:szCs w:val="28"/>
          <w:highlight w:val="green"/>
        </w:rPr>
        <w:tab/>
      </w:r>
      <w:r w:rsidRPr="004B429A">
        <w:rPr>
          <w:sz w:val="28"/>
          <w:szCs w:val="28"/>
          <w:highlight w:val="green"/>
        </w:rPr>
        <w:tab/>
      </w:r>
      <w:r w:rsidR="005336BF" w:rsidRPr="004B429A">
        <w:rPr>
          <w:position w:val="-30"/>
          <w:sz w:val="28"/>
          <w:szCs w:val="28"/>
          <w:highlight w:val="green"/>
          <w:lang w:val="en-US"/>
        </w:rPr>
        <w:object w:dxaOrig="1340" w:dyaOrig="720" w14:anchorId="60AD825D">
          <v:shape id="_x0000_i1069" type="#_x0000_t75" style="width:57pt;height:30.75pt" o:ole="">
            <v:imagedata r:id="rId102" o:title=""/>
          </v:shape>
          <o:OLEObject Type="Embed" ProgID="Equation.3" ShapeID="_x0000_i1069" DrawAspect="Content" ObjectID="_1784384629" r:id="rId103"/>
        </w:object>
      </w:r>
      <w:r w:rsidR="00D32AFD" w:rsidRPr="004B429A">
        <w:rPr>
          <w:sz w:val="28"/>
          <w:szCs w:val="28"/>
          <w:highlight w:val="green"/>
        </w:rPr>
        <w:t xml:space="preserve">                                                        </w:t>
      </w:r>
      <w:r w:rsidRPr="004B429A">
        <w:rPr>
          <w:sz w:val="28"/>
          <w:szCs w:val="28"/>
          <w:highlight w:val="green"/>
        </w:rPr>
        <w:t>(6.17)</w:t>
      </w:r>
    </w:p>
    <w:p w:rsidR="003F3F3D" w:rsidRPr="004B429A" w:rsidRDefault="003F3F3D" w:rsidP="006328C5">
      <w:pPr>
        <w:tabs>
          <w:tab w:val="left" w:pos="284"/>
        </w:tabs>
        <w:spacing w:line="360" w:lineRule="auto"/>
        <w:jc w:val="both"/>
        <w:rPr>
          <w:noProof/>
          <w:sz w:val="28"/>
          <w:szCs w:val="28"/>
          <w:highlight w:val="green"/>
        </w:rPr>
      </w:pPr>
      <w:r w:rsidRPr="004B429A">
        <w:rPr>
          <w:sz w:val="28"/>
          <w:szCs w:val="28"/>
          <w:highlight w:val="green"/>
        </w:rPr>
        <w:t xml:space="preserve">где </w:t>
      </w:r>
      <w:r w:rsidR="00CB3CF4" w:rsidRPr="004B429A">
        <w:rPr>
          <w:bCs/>
          <w:iCs/>
          <w:sz w:val="28"/>
          <w:szCs w:val="28"/>
          <w:highlight w:val="green"/>
        </w:rPr>
        <w:t>µ</w:t>
      </w:r>
      <w:r w:rsidR="00CB3CF4" w:rsidRPr="004B429A">
        <w:rPr>
          <w:bCs/>
          <w:iCs/>
          <w:sz w:val="28"/>
          <w:szCs w:val="28"/>
          <w:highlight w:val="green"/>
          <w:vertAlign w:val="subscript"/>
          <w:lang w:val="en-US"/>
        </w:rPr>
        <w:t>s</w:t>
      </w:r>
      <w:r w:rsidR="00CB3CF4" w:rsidRPr="004B429A">
        <w:rPr>
          <w:bCs/>
          <w:iCs/>
          <w:sz w:val="28"/>
          <w:szCs w:val="28"/>
          <w:highlight w:val="green"/>
          <w:vertAlign w:val="subscript"/>
        </w:rPr>
        <w:t>,</w:t>
      </w:r>
      <w:proofErr w:type="spellStart"/>
      <w:r w:rsidR="00CB3CF4" w:rsidRPr="004B429A">
        <w:rPr>
          <w:bCs/>
          <w:i/>
          <w:iCs/>
          <w:sz w:val="28"/>
          <w:szCs w:val="28"/>
          <w:highlight w:val="green"/>
          <w:vertAlign w:val="subscript"/>
          <w:lang w:val="en-US"/>
        </w:rPr>
        <w:t>xy</w:t>
      </w:r>
      <w:proofErr w:type="spellEnd"/>
      <w:r w:rsidRPr="004B429A">
        <w:rPr>
          <w:sz w:val="28"/>
          <w:szCs w:val="28"/>
          <w:highlight w:val="green"/>
        </w:rPr>
        <w:t xml:space="preserve"> – коэффициент косвенного армирования, определяемый по формуле (</w:t>
      </w:r>
      <w:r w:rsidR="00700DC1" w:rsidRPr="004B429A">
        <w:rPr>
          <w:sz w:val="28"/>
          <w:szCs w:val="28"/>
          <w:highlight w:val="green"/>
        </w:rPr>
        <w:t>8.86</w:t>
      </w:r>
      <w:r w:rsidRPr="004B429A">
        <w:rPr>
          <w:sz w:val="28"/>
          <w:szCs w:val="28"/>
          <w:highlight w:val="green"/>
        </w:rPr>
        <w:t>) СП 63.13330.201</w:t>
      </w:r>
      <w:r w:rsidR="00700DC1" w:rsidRPr="004B429A">
        <w:rPr>
          <w:sz w:val="28"/>
          <w:szCs w:val="28"/>
          <w:highlight w:val="green"/>
        </w:rPr>
        <w:t>8</w:t>
      </w:r>
      <w:r w:rsidRPr="004B429A">
        <w:rPr>
          <w:sz w:val="28"/>
          <w:szCs w:val="28"/>
          <w:highlight w:val="green"/>
        </w:rPr>
        <w:t>;</w:t>
      </w:r>
    </w:p>
    <w:p w:rsidR="003F3F3D" w:rsidRPr="004B429A" w:rsidRDefault="003F3F3D" w:rsidP="009B45E3">
      <w:pPr>
        <w:tabs>
          <w:tab w:val="left" w:pos="284"/>
        </w:tabs>
        <w:spacing w:line="360" w:lineRule="auto"/>
        <w:ind w:firstLine="426"/>
        <w:jc w:val="both"/>
        <w:rPr>
          <w:i/>
          <w:sz w:val="28"/>
          <w:szCs w:val="28"/>
          <w:highlight w:val="green"/>
        </w:rPr>
      </w:pPr>
      <w:r w:rsidRPr="004B429A">
        <w:rPr>
          <w:i/>
          <w:noProof/>
          <w:sz w:val="28"/>
          <w:szCs w:val="28"/>
          <w:highlight w:val="green"/>
        </w:rPr>
        <w:t>R</w:t>
      </w:r>
      <w:r w:rsidRPr="004B429A">
        <w:rPr>
          <w:i/>
          <w:noProof/>
          <w:sz w:val="28"/>
          <w:szCs w:val="28"/>
          <w:highlight w:val="green"/>
          <w:vertAlign w:val="subscript"/>
        </w:rPr>
        <w:t xml:space="preserve">s,xy </w:t>
      </w:r>
      <w:r w:rsidR="005336BF" w:rsidRPr="004B429A">
        <w:rPr>
          <w:sz w:val="28"/>
          <w:szCs w:val="28"/>
          <w:highlight w:val="green"/>
        </w:rPr>
        <w:t xml:space="preserve">– </w:t>
      </w:r>
      <w:r w:rsidRPr="004B429A">
        <w:rPr>
          <w:sz w:val="28"/>
          <w:szCs w:val="28"/>
          <w:highlight w:val="green"/>
        </w:rPr>
        <w:t>расчетное сопротивление арма</w:t>
      </w:r>
      <w:r w:rsidRPr="004B429A">
        <w:rPr>
          <w:sz w:val="28"/>
          <w:szCs w:val="28"/>
          <w:highlight w:val="green"/>
        </w:rPr>
        <w:softHyphen/>
        <w:t>туры сеток;</w:t>
      </w:r>
    </w:p>
    <w:p w:rsidR="003F3F3D" w:rsidRPr="004B429A" w:rsidRDefault="003F3F3D" w:rsidP="009B45E3">
      <w:pPr>
        <w:tabs>
          <w:tab w:val="left" w:pos="284"/>
        </w:tabs>
        <w:spacing w:line="360" w:lineRule="auto"/>
        <w:ind w:firstLine="426"/>
        <w:jc w:val="both"/>
        <w:rPr>
          <w:sz w:val="28"/>
          <w:szCs w:val="28"/>
          <w:highlight w:val="green"/>
        </w:rPr>
      </w:pPr>
      <w:proofErr w:type="spellStart"/>
      <w:r w:rsidRPr="004B429A">
        <w:rPr>
          <w:i/>
          <w:sz w:val="28"/>
          <w:szCs w:val="28"/>
          <w:highlight w:val="green"/>
          <w:lang w:val="en-US"/>
        </w:rPr>
        <w:t>R</w:t>
      </w:r>
      <w:r w:rsidRPr="004B429A">
        <w:rPr>
          <w:i/>
          <w:sz w:val="28"/>
          <w:szCs w:val="28"/>
          <w:highlight w:val="green"/>
          <w:vertAlign w:val="subscript"/>
          <w:lang w:val="en-US"/>
        </w:rPr>
        <w:t>s</w:t>
      </w:r>
      <w:proofErr w:type="spellEnd"/>
      <w:proofErr w:type="gramStart"/>
      <w:r w:rsidRPr="004B429A">
        <w:rPr>
          <w:i/>
          <w:sz w:val="28"/>
          <w:szCs w:val="28"/>
          <w:highlight w:val="green"/>
          <w:vertAlign w:val="subscript"/>
        </w:rPr>
        <w:t>,</w:t>
      </w:r>
      <w:proofErr w:type="spellStart"/>
      <w:r w:rsidRPr="004B429A">
        <w:rPr>
          <w:i/>
          <w:sz w:val="28"/>
          <w:szCs w:val="28"/>
          <w:highlight w:val="green"/>
          <w:vertAlign w:val="subscript"/>
          <w:lang w:val="en-US"/>
        </w:rPr>
        <w:t>xy</w:t>
      </w:r>
      <w:proofErr w:type="spellEnd"/>
      <w:proofErr w:type="gramEnd"/>
      <w:r w:rsidRPr="004B429A">
        <w:rPr>
          <w:sz w:val="28"/>
          <w:szCs w:val="28"/>
          <w:highlight w:val="green"/>
        </w:rPr>
        <w:t xml:space="preserve">, </w:t>
      </w:r>
      <w:proofErr w:type="spellStart"/>
      <w:r w:rsidRPr="004B429A">
        <w:rPr>
          <w:i/>
          <w:sz w:val="28"/>
          <w:szCs w:val="28"/>
          <w:highlight w:val="green"/>
          <w:lang w:val="en-US"/>
        </w:rPr>
        <w:t>R</w:t>
      </w:r>
      <w:r w:rsidRPr="004B429A">
        <w:rPr>
          <w:i/>
          <w:sz w:val="28"/>
          <w:szCs w:val="28"/>
          <w:highlight w:val="green"/>
          <w:vertAlign w:val="subscript"/>
          <w:lang w:val="en-US"/>
        </w:rPr>
        <w:t>b</w:t>
      </w:r>
      <w:proofErr w:type="spellEnd"/>
      <w:r w:rsidR="00D32AFD" w:rsidRPr="004B429A">
        <w:rPr>
          <w:sz w:val="28"/>
          <w:szCs w:val="28"/>
          <w:highlight w:val="green"/>
        </w:rPr>
        <w:t xml:space="preserve"> измеряется </w:t>
      </w:r>
      <w:r w:rsidRPr="004B429A">
        <w:rPr>
          <w:sz w:val="28"/>
          <w:szCs w:val="28"/>
          <w:highlight w:val="green"/>
        </w:rPr>
        <w:t>в</w:t>
      </w:r>
      <w:r w:rsidR="00D32AFD" w:rsidRPr="004B429A">
        <w:rPr>
          <w:sz w:val="28"/>
          <w:szCs w:val="28"/>
          <w:highlight w:val="green"/>
        </w:rPr>
        <w:t xml:space="preserve"> </w:t>
      </w:r>
      <w:r w:rsidRPr="004B429A">
        <w:rPr>
          <w:sz w:val="28"/>
          <w:szCs w:val="28"/>
          <w:highlight w:val="green"/>
        </w:rPr>
        <w:t>МПа.</w:t>
      </w:r>
    </w:p>
    <w:p w:rsidR="00CB3CF4" w:rsidRPr="004B429A" w:rsidRDefault="00CB3CF4" w:rsidP="009B45E3">
      <w:pPr>
        <w:tabs>
          <w:tab w:val="left" w:pos="284"/>
        </w:tabs>
        <w:spacing w:line="360" w:lineRule="auto"/>
        <w:ind w:firstLine="426"/>
        <w:jc w:val="both"/>
        <w:rPr>
          <w:sz w:val="28"/>
          <w:szCs w:val="28"/>
          <w:highlight w:val="green"/>
        </w:rPr>
      </w:pPr>
      <w:r w:rsidRPr="004B429A">
        <w:rPr>
          <w:b/>
          <w:sz w:val="28"/>
          <w:szCs w:val="28"/>
          <w:highlight w:val="green"/>
        </w:rPr>
        <w:t>(Измененная редакция, Изм. № 1).</w:t>
      </w:r>
    </w:p>
    <w:p w:rsidR="003F3F3D" w:rsidRPr="004B429A" w:rsidRDefault="00D32AFD" w:rsidP="00D32AFD">
      <w:pPr>
        <w:tabs>
          <w:tab w:val="left" w:pos="0"/>
        </w:tabs>
        <w:spacing w:before="200" w:line="360" w:lineRule="auto"/>
        <w:rPr>
          <w:b/>
          <w:sz w:val="28"/>
          <w:szCs w:val="28"/>
          <w:highlight w:val="green"/>
        </w:rPr>
      </w:pPr>
      <w:r w:rsidRPr="004B429A">
        <w:rPr>
          <w:b/>
          <w:sz w:val="28"/>
          <w:szCs w:val="28"/>
          <w:highlight w:val="green"/>
        </w:rPr>
        <w:tab/>
        <w:t xml:space="preserve">6.2.3 </w:t>
      </w:r>
      <w:r w:rsidR="003F3F3D" w:rsidRPr="004B429A">
        <w:rPr>
          <w:b/>
          <w:sz w:val="28"/>
          <w:szCs w:val="28"/>
          <w:highlight w:val="green"/>
        </w:rPr>
        <w:t>Расчет сечений, наклонных к продольной оси элемента</w:t>
      </w:r>
    </w:p>
    <w:p w:rsidR="003F3F3D" w:rsidRPr="004B429A" w:rsidRDefault="00D32AFD" w:rsidP="006328C5">
      <w:pPr>
        <w:tabs>
          <w:tab w:val="left" w:pos="284"/>
        </w:tabs>
        <w:spacing w:before="200" w:line="360" w:lineRule="auto"/>
        <w:ind w:firstLine="709"/>
        <w:jc w:val="both"/>
        <w:rPr>
          <w:sz w:val="28"/>
          <w:szCs w:val="28"/>
          <w:highlight w:val="green"/>
        </w:rPr>
      </w:pPr>
      <w:r w:rsidRPr="004B429A">
        <w:rPr>
          <w:sz w:val="28"/>
          <w:szCs w:val="28"/>
          <w:highlight w:val="green"/>
        </w:rPr>
        <w:t>6.2.3.1</w:t>
      </w:r>
      <w:r w:rsidR="003F3F3D" w:rsidRPr="004B429A">
        <w:rPr>
          <w:sz w:val="28"/>
          <w:szCs w:val="28"/>
          <w:highlight w:val="green"/>
        </w:rPr>
        <w:t xml:space="preserve"> При расчете сечений, наклонных к продольной оси элемента, значение коэффициента </w:t>
      </w:r>
      <w:r w:rsidR="003F3F3D" w:rsidRPr="004B429A">
        <w:rPr>
          <w:sz w:val="28"/>
          <w:szCs w:val="28"/>
          <w:highlight w:val="green"/>
          <w:lang w:val="en-US"/>
        </w:rPr>
        <w:sym w:font="Symbol" w:char="F06A"/>
      </w:r>
      <w:r w:rsidR="003F3F3D" w:rsidRPr="004B429A">
        <w:rPr>
          <w:i/>
          <w:sz w:val="28"/>
          <w:szCs w:val="28"/>
          <w:highlight w:val="green"/>
          <w:vertAlign w:val="subscript"/>
          <w:lang w:val="en-US"/>
        </w:rPr>
        <w:t>b</w:t>
      </w:r>
      <w:r w:rsidR="003F3F3D" w:rsidRPr="004B429A">
        <w:rPr>
          <w:sz w:val="28"/>
          <w:szCs w:val="28"/>
          <w:highlight w:val="green"/>
          <w:vertAlign w:val="subscript"/>
        </w:rPr>
        <w:t>1</w:t>
      </w:r>
      <w:r w:rsidR="003F3F3D" w:rsidRPr="004B429A">
        <w:rPr>
          <w:sz w:val="28"/>
          <w:szCs w:val="28"/>
          <w:highlight w:val="green"/>
        </w:rPr>
        <w:t xml:space="preserve"> в формуле (8.55) СП 63.13330.201</w:t>
      </w:r>
      <w:r w:rsidR="0006631A" w:rsidRPr="004B429A">
        <w:rPr>
          <w:sz w:val="28"/>
          <w:szCs w:val="28"/>
          <w:highlight w:val="green"/>
        </w:rPr>
        <w:t>8</w:t>
      </w:r>
      <w:r w:rsidR="003F3F3D" w:rsidRPr="004B429A">
        <w:rPr>
          <w:sz w:val="28"/>
          <w:szCs w:val="28"/>
          <w:highlight w:val="green"/>
        </w:rPr>
        <w:t xml:space="preserve"> следует принимать равным 0,25; значение </w:t>
      </w:r>
      <w:proofErr w:type="spellStart"/>
      <w:r w:rsidR="003F3F3D" w:rsidRPr="004B429A">
        <w:rPr>
          <w:i/>
          <w:sz w:val="28"/>
          <w:szCs w:val="28"/>
          <w:highlight w:val="green"/>
          <w:lang w:val="en-US"/>
        </w:rPr>
        <w:t>Q</w:t>
      </w:r>
      <w:r w:rsidR="003F3F3D" w:rsidRPr="004B429A">
        <w:rPr>
          <w:i/>
          <w:sz w:val="28"/>
          <w:szCs w:val="28"/>
          <w:highlight w:val="green"/>
          <w:vertAlign w:val="subscript"/>
          <w:lang w:val="en-US"/>
        </w:rPr>
        <w:t>b</w:t>
      </w:r>
      <w:proofErr w:type="spellEnd"/>
      <w:r w:rsidRPr="004B429A">
        <w:rPr>
          <w:sz w:val="28"/>
          <w:szCs w:val="28"/>
          <w:highlight w:val="green"/>
        </w:rPr>
        <w:t xml:space="preserve"> в</w:t>
      </w:r>
      <w:r w:rsidR="003F3F3D" w:rsidRPr="004B429A">
        <w:rPr>
          <w:sz w:val="28"/>
          <w:szCs w:val="28"/>
          <w:highlight w:val="green"/>
        </w:rPr>
        <w:t xml:space="preserve"> формуле (8.57) СП 63.13330.201</w:t>
      </w:r>
      <w:r w:rsidR="0006631A" w:rsidRPr="004B429A">
        <w:rPr>
          <w:sz w:val="28"/>
          <w:szCs w:val="28"/>
          <w:highlight w:val="green"/>
        </w:rPr>
        <w:t>8</w:t>
      </w:r>
      <w:r w:rsidR="003F3F3D" w:rsidRPr="004B429A">
        <w:rPr>
          <w:sz w:val="28"/>
          <w:szCs w:val="28"/>
          <w:highlight w:val="green"/>
        </w:rPr>
        <w:t xml:space="preserve"> принимают не менее 0,55</w:t>
      </w:r>
      <w:r w:rsidR="003F3F3D" w:rsidRPr="004B429A">
        <w:rPr>
          <w:i/>
          <w:iCs/>
          <w:sz w:val="28"/>
          <w:szCs w:val="28"/>
          <w:highlight w:val="green"/>
        </w:rPr>
        <w:t>R</w:t>
      </w:r>
      <w:r w:rsidR="003F3F3D" w:rsidRPr="004B429A">
        <w:rPr>
          <w:i/>
          <w:iCs/>
          <w:sz w:val="28"/>
          <w:szCs w:val="28"/>
          <w:highlight w:val="green"/>
          <w:vertAlign w:val="subscript"/>
        </w:rPr>
        <w:t>bt</w:t>
      </w:r>
      <w:r w:rsidR="003F3F3D" w:rsidRPr="004B429A">
        <w:rPr>
          <w:i/>
          <w:iCs/>
          <w:sz w:val="28"/>
          <w:szCs w:val="28"/>
          <w:highlight w:val="green"/>
        </w:rPr>
        <w:t xml:space="preserve"> b h</w:t>
      </w:r>
      <w:r w:rsidR="003F3F3D" w:rsidRPr="004B429A">
        <w:rPr>
          <w:sz w:val="28"/>
          <w:szCs w:val="28"/>
          <w:highlight w:val="green"/>
          <w:vertAlign w:val="subscript"/>
        </w:rPr>
        <w:t>0.</w:t>
      </w:r>
    </w:p>
    <w:p w:rsidR="003F3F3D" w:rsidRPr="004B429A" w:rsidRDefault="003F3F3D" w:rsidP="006328C5">
      <w:pPr>
        <w:tabs>
          <w:tab w:val="left" w:pos="284"/>
        </w:tabs>
        <w:spacing w:line="360" w:lineRule="auto"/>
        <w:ind w:firstLine="709"/>
        <w:jc w:val="both"/>
        <w:rPr>
          <w:sz w:val="28"/>
          <w:szCs w:val="28"/>
          <w:highlight w:val="green"/>
        </w:rPr>
      </w:pPr>
      <w:r w:rsidRPr="004B429A">
        <w:rPr>
          <w:sz w:val="28"/>
          <w:szCs w:val="28"/>
          <w:highlight w:val="green"/>
        </w:rPr>
        <w:lastRenderedPageBreak/>
        <w:t>Формулы для определения всех других коэффи</w:t>
      </w:r>
      <w:r w:rsidR="00D32AFD" w:rsidRPr="004B429A">
        <w:rPr>
          <w:sz w:val="28"/>
          <w:szCs w:val="28"/>
          <w:highlight w:val="green"/>
        </w:rPr>
        <w:t>циентов следует принимать по пунктам 8.1.31–</w:t>
      </w:r>
      <w:r w:rsidRPr="004B429A">
        <w:rPr>
          <w:sz w:val="28"/>
          <w:szCs w:val="28"/>
          <w:highlight w:val="green"/>
        </w:rPr>
        <w:t>8.1.35 СП 63.13330.201</w:t>
      </w:r>
      <w:r w:rsidR="0006631A" w:rsidRPr="004B429A">
        <w:rPr>
          <w:sz w:val="28"/>
          <w:szCs w:val="28"/>
          <w:highlight w:val="green"/>
        </w:rPr>
        <w:t>8</w:t>
      </w:r>
      <w:r w:rsidRPr="004B429A">
        <w:rPr>
          <w:sz w:val="28"/>
          <w:szCs w:val="28"/>
          <w:highlight w:val="green"/>
        </w:rPr>
        <w:t>.</w:t>
      </w:r>
    </w:p>
    <w:p w:rsidR="0006631A" w:rsidRPr="004B429A" w:rsidRDefault="0006631A" w:rsidP="006328C5">
      <w:pPr>
        <w:tabs>
          <w:tab w:val="left" w:pos="284"/>
        </w:tabs>
        <w:spacing w:line="360" w:lineRule="auto"/>
        <w:ind w:firstLine="709"/>
        <w:jc w:val="both"/>
        <w:rPr>
          <w:b/>
          <w:sz w:val="28"/>
          <w:szCs w:val="28"/>
          <w:highlight w:val="green"/>
        </w:rPr>
      </w:pPr>
      <w:r w:rsidRPr="004B429A">
        <w:rPr>
          <w:b/>
          <w:sz w:val="28"/>
          <w:szCs w:val="28"/>
          <w:highlight w:val="green"/>
        </w:rPr>
        <w:t>(Измененная редакция, Изм. № 1).</w:t>
      </w:r>
    </w:p>
    <w:p w:rsidR="003F3F3D" w:rsidRPr="004B429A" w:rsidRDefault="00D32AFD" w:rsidP="006328C5">
      <w:pPr>
        <w:tabs>
          <w:tab w:val="left" w:pos="0"/>
        </w:tabs>
        <w:spacing w:line="360" w:lineRule="auto"/>
        <w:ind w:firstLine="709"/>
        <w:jc w:val="both"/>
        <w:rPr>
          <w:sz w:val="28"/>
          <w:szCs w:val="28"/>
          <w:highlight w:val="green"/>
        </w:rPr>
      </w:pPr>
      <w:r w:rsidRPr="004B429A">
        <w:rPr>
          <w:sz w:val="28"/>
          <w:szCs w:val="28"/>
          <w:highlight w:val="green"/>
        </w:rPr>
        <w:t>6.2.3.2</w:t>
      </w:r>
      <w:r w:rsidR="003F3F3D" w:rsidRPr="004B429A">
        <w:rPr>
          <w:sz w:val="28"/>
          <w:szCs w:val="28"/>
          <w:highlight w:val="green"/>
        </w:rPr>
        <w:t xml:space="preserve"> Расчет железобетонных коротких консолей колонн на действие поперечной силы следует пр</w:t>
      </w:r>
      <w:r w:rsidRPr="004B429A">
        <w:rPr>
          <w:sz w:val="28"/>
          <w:szCs w:val="28"/>
          <w:highlight w:val="green"/>
        </w:rPr>
        <w:t>о</w:t>
      </w:r>
      <w:r w:rsidR="00D425C1" w:rsidRPr="004B429A">
        <w:rPr>
          <w:sz w:val="28"/>
          <w:szCs w:val="28"/>
          <w:highlight w:val="green"/>
        </w:rPr>
        <w:t>водить согласно требованиям п</w:t>
      </w:r>
      <w:r w:rsidR="003F3F3D" w:rsidRPr="004B429A">
        <w:rPr>
          <w:sz w:val="28"/>
          <w:szCs w:val="28"/>
          <w:highlight w:val="green"/>
        </w:rPr>
        <w:t>риложения Ж СП 63.13330.201</w:t>
      </w:r>
      <w:r w:rsidR="00A70270" w:rsidRPr="004B429A">
        <w:rPr>
          <w:sz w:val="28"/>
          <w:szCs w:val="28"/>
          <w:highlight w:val="green"/>
        </w:rPr>
        <w:t>8</w:t>
      </w:r>
      <w:r w:rsidR="003F3F3D" w:rsidRPr="004B429A">
        <w:rPr>
          <w:sz w:val="28"/>
          <w:szCs w:val="28"/>
          <w:highlight w:val="green"/>
        </w:rPr>
        <w:t xml:space="preserve">. При этом: </w:t>
      </w:r>
    </w:p>
    <w:p w:rsidR="003F3F3D" w:rsidRPr="004B429A" w:rsidRDefault="006328C5" w:rsidP="006328C5">
      <w:pPr>
        <w:tabs>
          <w:tab w:val="left" w:pos="284"/>
        </w:tabs>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в правой части условия (Ж.1) следует принимать коэффициент 0,5 вместо 0,8;</w:t>
      </w:r>
    </w:p>
    <w:p w:rsidR="003F3F3D" w:rsidRPr="004B429A" w:rsidRDefault="006328C5" w:rsidP="006328C5">
      <w:pPr>
        <w:tabs>
          <w:tab w:val="left" w:pos="284"/>
        </w:tabs>
        <w:spacing w:line="360" w:lineRule="auto"/>
        <w:ind w:firstLine="709"/>
        <w:jc w:val="both"/>
        <w:rPr>
          <w:b/>
          <w:i/>
          <w:sz w:val="28"/>
          <w:szCs w:val="28"/>
          <w:highlight w:val="green"/>
        </w:rPr>
      </w:pPr>
      <w:r w:rsidRPr="004B429A">
        <w:rPr>
          <w:sz w:val="28"/>
          <w:szCs w:val="28"/>
          <w:highlight w:val="green"/>
        </w:rPr>
        <w:t xml:space="preserve">- </w:t>
      </w:r>
      <w:r w:rsidR="003F3F3D" w:rsidRPr="004B429A">
        <w:rPr>
          <w:sz w:val="28"/>
          <w:szCs w:val="28"/>
          <w:highlight w:val="green"/>
        </w:rPr>
        <w:t xml:space="preserve">правую часть условия (Ж.1) </w:t>
      </w:r>
      <w:r w:rsidR="00497C16" w:rsidRPr="004B429A">
        <w:rPr>
          <w:sz w:val="28"/>
          <w:szCs w:val="28"/>
          <w:highlight w:val="green"/>
        </w:rPr>
        <w:t>–</w:t>
      </w:r>
      <w:r w:rsidR="003F3F3D" w:rsidRPr="004B429A">
        <w:rPr>
          <w:sz w:val="28"/>
          <w:szCs w:val="28"/>
          <w:highlight w:val="green"/>
        </w:rPr>
        <w:t xml:space="preserve"> не более 2,5 </w:t>
      </w:r>
      <w:proofErr w:type="spellStart"/>
      <w:r w:rsidR="003F3F3D" w:rsidRPr="004B429A">
        <w:rPr>
          <w:i/>
          <w:sz w:val="28"/>
          <w:szCs w:val="28"/>
          <w:highlight w:val="green"/>
          <w:lang w:val="en-US"/>
        </w:rPr>
        <w:t>R</w:t>
      </w:r>
      <w:r w:rsidR="003F3F3D" w:rsidRPr="004B429A">
        <w:rPr>
          <w:i/>
          <w:sz w:val="28"/>
          <w:szCs w:val="28"/>
          <w:highlight w:val="green"/>
          <w:vertAlign w:val="subscript"/>
          <w:lang w:val="en-US"/>
        </w:rPr>
        <w:t>bt</w:t>
      </w:r>
      <w:r w:rsidR="003F3F3D" w:rsidRPr="004B429A">
        <w:rPr>
          <w:i/>
          <w:sz w:val="28"/>
          <w:szCs w:val="28"/>
          <w:highlight w:val="green"/>
          <w:lang w:val="en-US"/>
        </w:rPr>
        <w:t>bh</w:t>
      </w:r>
      <w:proofErr w:type="spellEnd"/>
      <w:r w:rsidR="003F3F3D" w:rsidRPr="004B429A">
        <w:rPr>
          <w:sz w:val="28"/>
          <w:szCs w:val="28"/>
          <w:highlight w:val="green"/>
          <w:vertAlign w:val="subscript"/>
        </w:rPr>
        <w:t>0</w:t>
      </w:r>
      <w:r w:rsidR="003F3F3D" w:rsidRPr="004B429A">
        <w:rPr>
          <w:sz w:val="28"/>
          <w:szCs w:val="28"/>
          <w:highlight w:val="green"/>
        </w:rPr>
        <w:t>;</w:t>
      </w:r>
    </w:p>
    <w:p w:rsidR="003F3F3D" w:rsidRPr="004B429A" w:rsidRDefault="006328C5" w:rsidP="006328C5">
      <w:pPr>
        <w:tabs>
          <w:tab w:val="left" w:pos="284"/>
        </w:tabs>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в правой части условия (Ж.1) коэффициент при</w:t>
      </w:r>
      <w:r w:rsidR="00497C16" w:rsidRPr="004B429A">
        <w:rPr>
          <w:sz w:val="28"/>
          <w:szCs w:val="28"/>
          <w:highlight w:val="green"/>
        </w:rPr>
        <w:t xml:space="preserve"> </w:t>
      </w:r>
      <w:r w:rsidR="000C6950" w:rsidRPr="004B429A">
        <w:rPr>
          <w:sz w:val="28"/>
          <w:szCs w:val="28"/>
          <w:highlight w:val="green"/>
        </w:rPr>
        <w:t>α</w:t>
      </w:r>
      <w:r w:rsidR="003F3F3D" w:rsidRPr="004B429A">
        <w:rPr>
          <w:sz w:val="28"/>
          <w:szCs w:val="28"/>
          <w:highlight w:val="green"/>
        </w:rPr>
        <w:t xml:space="preserve"> </w:t>
      </w:r>
      <w:r w:rsidR="00497C16" w:rsidRPr="004B429A">
        <w:rPr>
          <w:sz w:val="28"/>
          <w:szCs w:val="28"/>
          <w:highlight w:val="green"/>
        </w:rPr>
        <w:t>–</w:t>
      </w:r>
      <w:r w:rsidR="003F3F3D" w:rsidRPr="004B429A">
        <w:rPr>
          <w:sz w:val="28"/>
          <w:szCs w:val="28"/>
          <w:highlight w:val="green"/>
        </w:rPr>
        <w:t xml:space="preserve"> 2,5 вместо 5.</w:t>
      </w:r>
    </w:p>
    <w:p w:rsidR="00A70270" w:rsidRPr="004B429A" w:rsidRDefault="00A70270" w:rsidP="006328C5">
      <w:pPr>
        <w:tabs>
          <w:tab w:val="left" w:pos="284"/>
        </w:tabs>
        <w:spacing w:line="360" w:lineRule="auto"/>
        <w:ind w:firstLine="709"/>
        <w:jc w:val="both"/>
        <w:rPr>
          <w:sz w:val="28"/>
          <w:szCs w:val="28"/>
          <w:highlight w:val="green"/>
        </w:rPr>
      </w:pPr>
      <w:r w:rsidRPr="004B429A">
        <w:rPr>
          <w:b/>
          <w:sz w:val="28"/>
          <w:szCs w:val="28"/>
          <w:highlight w:val="green"/>
        </w:rPr>
        <w:t>(Измененная редакция, Изм. № 1).</w:t>
      </w:r>
    </w:p>
    <w:p w:rsidR="003F3F3D" w:rsidRPr="004B429A" w:rsidRDefault="000C6950" w:rsidP="000C6950">
      <w:pPr>
        <w:spacing w:before="200" w:line="360" w:lineRule="auto"/>
        <w:ind w:firstLine="709"/>
        <w:rPr>
          <w:b/>
          <w:sz w:val="28"/>
          <w:szCs w:val="28"/>
          <w:highlight w:val="green"/>
        </w:rPr>
      </w:pPr>
      <w:r w:rsidRPr="004B429A">
        <w:rPr>
          <w:b/>
          <w:sz w:val="28"/>
          <w:szCs w:val="28"/>
          <w:highlight w:val="green"/>
        </w:rPr>
        <w:t xml:space="preserve">6.2.4 </w:t>
      </w:r>
      <w:r w:rsidR="003F3F3D" w:rsidRPr="004B429A">
        <w:rPr>
          <w:b/>
          <w:sz w:val="28"/>
          <w:szCs w:val="28"/>
          <w:highlight w:val="green"/>
        </w:rPr>
        <w:t>Расчет железобетонных элементов на местное действие нагрузки</w:t>
      </w:r>
    </w:p>
    <w:p w:rsidR="003F3F3D" w:rsidRPr="004B429A" w:rsidRDefault="000C6950" w:rsidP="006328C5">
      <w:pPr>
        <w:spacing w:before="200" w:line="360" w:lineRule="auto"/>
        <w:ind w:firstLine="709"/>
        <w:jc w:val="both"/>
        <w:rPr>
          <w:sz w:val="28"/>
          <w:szCs w:val="28"/>
          <w:highlight w:val="green"/>
        </w:rPr>
      </w:pPr>
      <w:r w:rsidRPr="004B429A">
        <w:rPr>
          <w:sz w:val="28"/>
          <w:szCs w:val="28"/>
          <w:highlight w:val="green"/>
        </w:rPr>
        <w:t>6.2.4.1</w:t>
      </w:r>
      <w:r w:rsidR="003F3F3D" w:rsidRPr="004B429A">
        <w:rPr>
          <w:sz w:val="28"/>
          <w:szCs w:val="28"/>
          <w:highlight w:val="green"/>
        </w:rPr>
        <w:t xml:space="preserve"> Расчет железобетонных элементов на местное сжат</w:t>
      </w:r>
      <w:r w:rsidRPr="004B429A">
        <w:rPr>
          <w:sz w:val="28"/>
          <w:szCs w:val="28"/>
          <w:highlight w:val="green"/>
        </w:rPr>
        <w:t>ие и продавливание следует проводить согласно требованиям пунктов 8.1.43–</w:t>
      </w:r>
      <w:r w:rsidR="003F3F3D" w:rsidRPr="004B429A">
        <w:rPr>
          <w:sz w:val="28"/>
          <w:szCs w:val="28"/>
          <w:highlight w:val="green"/>
        </w:rPr>
        <w:t>8.1.52 СП 63.13330.201</w:t>
      </w:r>
      <w:r w:rsidR="00940B4C" w:rsidRPr="004B429A">
        <w:rPr>
          <w:sz w:val="28"/>
          <w:szCs w:val="28"/>
          <w:highlight w:val="green"/>
        </w:rPr>
        <w:t>8</w:t>
      </w:r>
      <w:r w:rsidRPr="004B429A">
        <w:rPr>
          <w:sz w:val="28"/>
          <w:szCs w:val="28"/>
          <w:highlight w:val="green"/>
        </w:rPr>
        <w:t>,</w:t>
      </w:r>
      <w:r w:rsidR="003F3F3D" w:rsidRPr="004B429A">
        <w:rPr>
          <w:sz w:val="28"/>
          <w:szCs w:val="28"/>
          <w:highlight w:val="green"/>
        </w:rPr>
        <w:t xml:space="preserve"> как для конструкций из мелкозернистого бетона.</w:t>
      </w:r>
    </w:p>
    <w:p w:rsidR="00940B4C" w:rsidRPr="004B429A" w:rsidRDefault="00940B4C" w:rsidP="00940B4C">
      <w:pPr>
        <w:spacing w:line="360" w:lineRule="auto"/>
        <w:ind w:firstLine="709"/>
        <w:jc w:val="both"/>
        <w:rPr>
          <w:sz w:val="28"/>
          <w:szCs w:val="28"/>
          <w:highlight w:val="green"/>
        </w:rPr>
      </w:pPr>
      <w:r w:rsidRPr="004B429A">
        <w:rPr>
          <w:b/>
          <w:sz w:val="28"/>
          <w:szCs w:val="28"/>
          <w:highlight w:val="green"/>
        </w:rPr>
        <w:t>(Измененная редакция, Изм. № 1).</w:t>
      </w:r>
    </w:p>
    <w:p w:rsidR="003F3F3D" w:rsidRPr="004B429A" w:rsidRDefault="000C6950" w:rsidP="006328C5">
      <w:pPr>
        <w:spacing w:line="360" w:lineRule="auto"/>
        <w:ind w:firstLine="709"/>
        <w:jc w:val="both"/>
        <w:rPr>
          <w:sz w:val="28"/>
          <w:szCs w:val="28"/>
          <w:highlight w:val="green"/>
        </w:rPr>
      </w:pPr>
      <w:r w:rsidRPr="004B429A">
        <w:rPr>
          <w:sz w:val="28"/>
          <w:szCs w:val="28"/>
          <w:highlight w:val="green"/>
        </w:rPr>
        <w:t>6.2.4.2</w:t>
      </w:r>
      <w:r w:rsidR="003F3F3D" w:rsidRPr="004B429A">
        <w:rPr>
          <w:sz w:val="28"/>
          <w:szCs w:val="28"/>
          <w:highlight w:val="green"/>
        </w:rPr>
        <w:t xml:space="preserve"> Расчет</w:t>
      </w:r>
      <w:r w:rsidRPr="004B429A">
        <w:rPr>
          <w:sz w:val="28"/>
          <w:szCs w:val="28"/>
          <w:highlight w:val="green"/>
        </w:rPr>
        <w:t xml:space="preserve"> закладных деталей следует про</w:t>
      </w:r>
      <w:r w:rsidR="003F3F3D" w:rsidRPr="004B429A">
        <w:rPr>
          <w:sz w:val="28"/>
          <w:szCs w:val="28"/>
          <w:highlight w:val="green"/>
        </w:rPr>
        <w:t>води</w:t>
      </w:r>
      <w:r w:rsidRPr="004B429A">
        <w:rPr>
          <w:sz w:val="28"/>
          <w:szCs w:val="28"/>
          <w:highlight w:val="green"/>
        </w:rPr>
        <w:t>ть согласно требованиям п</w:t>
      </w:r>
      <w:r w:rsidR="003F3F3D" w:rsidRPr="004B429A">
        <w:rPr>
          <w:sz w:val="28"/>
          <w:szCs w:val="28"/>
          <w:highlight w:val="green"/>
        </w:rPr>
        <w:t>риложения Б СП 63.13330.201</w:t>
      </w:r>
      <w:r w:rsidR="001B38A3" w:rsidRPr="004B429A">
        <w:rPr>
          <w:sz w:val="28"/>
          <w:szCs w:val="28"/>
          <w:highlight w:val="green"/>
        </w:rPr>
        <w:t>8</w:t>
      </w:r>
      <w:r w:rsidRPr="004B429A">
        <w:rPr>
          <w:sz w:val="28"/>
          <w:szCs w:val="28"/>
          <w:highlight w:val="green"/>
        </w:rPr>
        <w:t>,</w:t>
      </w:r>
      <w:r w:rsidR="003F3F3D" w:rsidRPr="004B429A">
        <w:rPr>
          <w:sz w:val="28"/>
          <w:szCs w:val="28"/>
          <w:highlight w:val="green"/>
        </w:rPr>
        <w:t xml:space="preserve"> как для конструкций из мелкозернистого бетона.</w:t>
      </w:r>
    </w:p>
    <w:p w:rsidR="001B38A3" w:rsidRPr="004B429A" w:rsidRDefault="001B38A3" w:rsidP="006328C5">
      <w:pPr>
        <w:spacing w:line="360" w:lineRule="auto"/>
        <w:ind w:firstLine="709"/>
        <w:jc w:val="both"/>
        <w:rPr>
          <w:sz w:val="28"/>
          <w:szCs w:val="28"/>
          <w:highlight w:val="green"/>
        </w:rPr>
      </w:pPr>
      <w:r w:rsidRPr="004B429A">
        <w:rPr>
          <w:b/>
          <w:sz w:val="28"/>
          <w:szCs w:val="28"/>
          <w:highlight w:val="green"/>
        </w:rPr>
        <w:t>(Измененная редакция, Изм. № 1).</w:t>
      </w:r>
    </w:p>
    <w:p w:rsidR="003F3F3D" w:rsidRPr="004B429A" w:rsidRDefault="000C6950" w:rsidP="000C6950">
      <w:pPr>
        <w:tabs>
          <w:tab w:val="left" w:pos="426"/>
        </w:tabs>
        <w:spacing w:before="200" w:line="360" w:lineRule="auto"/>
        <w:ind w:firstLine="709"/>
        <w:rPr>
          <w:b/>
          <w:sz w:val="28"/>
          <w:szCs w:val="28"/>
          <w:highlight w:val="green"/>
        </w:rPr>
      </w:pPr>
      <w:r w:rsidRPr="004B429A">
        <w:rPr>
          <w:b/>
          <w:sz w:val="28"/>
          <w:szCs w:val="28"/>
          <w:highlight w:val="green"/>
        </w:rPr>
        <w:t xml:space="preserve">6.2.5 </w:t>
      </w:r>
      <w:r w:rsidR="003F3F3D" w:rsidRPr="004B429A">
        <w:rPr>
          <w:b/>
          <w:sz w:val="28"/>
          <w:szCs w:val="28"/>
          <w:highlight w:val="green"/>
        </w:rPr>
        <w:t>Расчет железобетонных элементов на выносливость</w:t>
      </w:r>
    </w:p>
    <w:p w:rsidR="006328C5" w:rsidRPr="004B429A" w:rsidRDefault="000C6950" w:rsidP="000F5DFE">
      <w:pPr>
        <w:tabs>
          <w:tab w:val="left" w:pos="426"/>
        </w:tabs>
        <w:spacing w:before="200" w:line="360" w:lineRule="auto"/>
        <w:ind w:firstLine="709"/>
        <w:jc w:val="both"/>
        <w:rPr>
          <w:sz w:val="28"/>
          <w:szCs w:val="28"/>
          <w:highlight w:val="green"/>
        </w:rPr>
      </w:pPr>
      <w:r w:rsidRPr="004B429A">
        <w:rPr>
          <w:sz w:val="28"/>
          <w:szCs w:val="28"/>
          <w:highlight w:val="green"/>
        </w:rPr>
        <w:t>6.2.5.1</w:t>
      </w:r>
      <w:r w:rsidR="003F3F3D" w:rsidRPr="004B429A">
        <w:rPr>
          <w:sz w:val="28"/>
          <w:szCs w:val="28"/>
          <w:highlight w:val="green"/>
        </w:rPr>
        <w:t xml:space="preserve"> Расчет железобетонных элемент</w:t>
      </w:r>
      <w:r w:rsidRPr="004B429A">
        <w:rPr>
          <w:sz w:val="28"/>
          <w:szCs w:val="28"/>
          <w:highlight w:val="green"/>
        </w:rPr>
        <w:t>ов на выносливость следует про</w:t>
      </w:r>
      <w:r w:rsidR="003F3F3D" w:rsidRPr="004B429A">
        <w:rPr>
          <w:sz w:val="28"/>
          <w:szCs w:val="28"/>
          <w:highlight w:val="green"/>
        </w:rPr>
        <w:t>води</w:t>
      </w:r>
      <w:r w:rsidRPr="004B429A">
        <w:rPr>
          <w:sz w:val="28"/>
          <w:szCs w:val="28"/>
          <w:highlight w:val="green"/>
        </w:rPr>
        <w:t>ть согласно указаниям 13.1</w:t>
      </w:r>
      <w:r w:rsidR="00497C16" w:rsidRPr="004B429A">
        <w:rPr>
          <w:sz w:val="28"/>
          <w:szCs w:val="28"/>
          <w:highlight w:val="green"/>
        </w:rPr>
        <w:t>–</w:t>
      </w:r>
      <w:r w:rsidR="003F3F3D" w:rsidRPr="004B429A">
        <w:rPr>
          <w:sz w:val="28"/>
          <w:szCs w:val="28"/>
          <w:highlight w:val="green"/>
        </w:rPr>
        <w:t>13.</w:t>
      </w:r>
      <w:r w:rsidR="00FB595E" w:rsidRPr="004B429A">
        <w:rPr>
          <w:sz w:val="28"/>
          <w:szCs w:val="28"/>
          <w:highlight w:val="green"/>
        </w:rPr>
        <w:t>7</w:t>
      </w:r>
      <w:r w:rsidR="003F3F3D" w:rsidRPr="004B429A">
        <w:rPr>
          <w:sz w:val="28"/>
          <w:szCs w:val="28"/>
          <w:highlight w:val="green"/>
        </w:rPr>
        <w:t xml:space="preserve"> СП 63.1</w:t>
      </w:r>
      <w:r w:rsidRPr="004B429A">
        <w:rPr>
          <w:sz w:val="28"/>
          <w:szCs w:val="28"/>
          <w:highlight w:val="green"/>
        </w:rPr>
        <w:t>3330.201</w:t>
      </w:r>
      <w:r w:rsidR="00FB595E" w:rsidRPr="004B429A">
        <w:rPr>
          <w:sz w:val="28"/>
          <w:szCs w:val="28"/>
          <w:highlight w:val="green"/>
        </w:rPr>
        <w:t>8</w:t>
      </w:r>
      <w:r w:rsidRPr="004B429A">
        <w:rPr>
          <w:sz w:val="28"/>
          <w:szCs w:val="28"/>
          <w:highlight w:val="green"/>
        </w:rPr>
        <w:t xml:space="preserve"> с учетом указаний </w:t>
      </w:r>
      <w:r w:rsidR="003F3F3D" w:rsidRPr="004B429A">
        <w:rPr>
          <w:sz w:val="28"/>
          <w:szCs w:val="28"/>
          <w:highlight w:val="green"/>
        </w:rPr>
        <w:t>5.1.12 и 5.2.3.</w:t>
      </w:r>
    </w:p>
    <w:p w:rsidR="00FB595E" w:rsidRPr="004B429A" w:rsidRDefault="00FB595E" w:rsidP="00FB595E">
      <w:pPr>
        <w:tabs>
          <w:tab w:val="left" w:pos="426"/>
        </w:tabs>
        <w:spacing w:line="360" w:lineRule="auto"/>
        <w:ind w:firstLine="709"/>
        <w:jc w:val="both"/>
        <w:rPr>
          <w:sz w:val="28"/>
          <w:szCs w:val="28"/>
          <w:highlight w:val="green"/>
        </w:rPr>
      </w:pPr>
      <w:r w:rsidRPr="004B429A">
        <w:rPr>
          <w:b/>
          <w:sz w:val="28"/>
          <w:szCs w:val="28"/>
          <w:highlight w:val="green"/>
        </w:rPr>
        <w:t>(Измененная редакция, Изм. № 1).</w:t>
      </w:r>
    </w:p>
    <w:p w:rsidR="006328C5" w:rsidRPr="004B429A" w:rsidRDefault="006328C5" w:rsidP="00B43BEF">
      <w:pPr>
        <w:tabs>
          <w:tab w:val="left" w:pos="426"/>
        </w:tabs>
        <w:ind w:firstLine="709"/>
        <w:jc w:val="both"/>
        <w:rPr>
          <w:highlight w:val="green"/>
        </w:rPr>
      </w:pPr>
    </w:p>
    <w:p w:rsidR="003F3F3D" w:rsidRPr="004B429A" w:rsidRDefault="003F3F3D" w:rsidP="006328C5">
      <w:pPr>
        <w:tabs>
          <w:tab w:val="left" w:pos="426"/>
        </w:tabs>
        <w:spacing w:line="360" w:lineRule="auto"/>
        <w:ind w:firstLine="709"/>
        <w:jc w:val="both"/>
        <w:rPr>
          <w:b/>
          <w:sz w:val="32"/>
          <w:szCs w:val="28"/>
          <w:highlight w:val="green"/>
        </w:rPr>
      </w:pPr>
      <w:r w:rsidRPr="004B429A">
        <w:rPr>
          <w:b/>
          <w:sz w:val="32"/>
          <w:szCs w:val="28"/>
          <w:highlight w:val="green"/>
        </w:rPr>
        <w:t>6.3 Расчет элементов железобетонных конструкций по предельным состояниям второй группы</w:t>
      </w:r>
    </w:p>
    <w:p w:rsidR="006328C5" w:rsidRPr="004B429A" w:rsidRDefault="000C6950" w:rsidP="000C6950">
      <w:pPr>
        <w:tabs>
          <w:tab w:val="left" w:pos="426"/>
        </w:tabs>
        <w:spacing w:before="200"/>
        <w:ind w:firstLine="709"/>
        <w:rPr>
          <w:b/>
          <w:sz w:val="28"/>
          <w:szCs w:val="28"/>
          <w:highlight w:val="green"/>
        </w:rPr>
      </w:pPr>
      <w:r w:rsidRPr="004B429A">
        <w:rPr>
          <w:b/>
          <w:sz w:val="28"/>
          <w:szCs w:val="28"/>
          <w:highlight w:val="green"/>
        </w:rPr>
        <w:t xml:space="preserve">6.3.1 </w:t>
      </w:r>
      <w:r w:rsidR="003F3F3D" w:rsidRPr="004B429A">
        <w:rPr>
          <w:b/>
          <w:sz w:val="28"/>
          <w:szCs w:val="28"/>
          <w:highlight w:val="green"/>
        </w:rPr>
        <w:t>Расчет железобетонных элементов по образованию трещин</w:t>
      </w:r>
    </w:p>
    <w:p w:rsidR="003F3F3D" w:rsidRPr="004B429A" w:rsidRDefault="003F3F3D" w:rsidP="006328C5">
      <w:pPr>
        <w:tabs>
          <w:tab w:val="left" w:pos="426"/>
        </w:tabs>
        <w:spacing w:before="200" w:line="360" w:lineRule="auto"/>
        <w:ind w:firstLine="709"/>
        <w:jc w:val="both"/>
        <w:rPr>
          <w:sz w:val="28"/>
          <w:szCs w:val="28"/>
          <w:highlight w:val="green"/>
        </w:rPr>
      </w:pPr>
      <w:r w:rsidRPr="004B429A">
        <w:rPr>
          <w:sz w:val="28"/>
          <w:szCs w:val="28"/>
          <w:highlight w:val="green"/>
        </w:rPr>
        <w:lastRenderedPageBreak/>
        <w:t>6.3.1</w:t>
      </w:r>
      <w:r w:rsidR="000C6950" w:rsidRPr="004B429A">
        <w:rPr>
          <w:sz w:val="28"/>
          <w:szCs w:val="28"/>
          <w:highlight w:val="green"/>
        </w:rPr>
        <w:t>.1</w:t>
      </w:r>
      <w:r w:rsidRPr="004B429A">
        <w:rPr>
          <w:sz w:val="28"/>
          <w:szCs w:val="28"/>
          <w:highlight w:val="green"/>
        </w:rPr>
        <w:t xml:space="preserve"> Расчет железобетонных элементов по образованию трещин, нормальных к продол</w:t>
      </w:r>
      <w:r w:rsidR="000C6950" w:rsidRPr="004B429A">
        <w:rPr>
          <w:sz w:val="28"/>
          <w:szCs w:val="28"/>
          <w:highlight w:val="green"/>
        </w:rPr>
        <w:t>ьной оси элемента, следует про</w:t>
      </w:r>
      <w:r w:rsidRPr="004B429A">
        <w:rPr>
          <w:sz w:val="28"/>
          <w:szCs w:val="28"/>
          <w:highlight w:val="green"/>
        </w:rPr>
        <w:t xml:space="preserve">водить </w:t>
      </w:r>
      <w:r w:rsidR="000C6950" w:rsidRPr="004B429A">
        <w:rPr>
          <w:sz w:val="28"/>
          <w:szCs w:val="28"/>
          <w:highlight w:val="green"/>
        </w:rPr>
        <w:t>в соответствии с указаниями пунктов 8.2.2–8.2.14 и 9.3.2–</w:t>
      </w:r>
      <w:r w:rsidRPr="004B429A">
        <w:rPr>
          <w:sz w:val="28"/>
          <w:szCs w:val="28"/>
          <w:highlight w:val="green"/>
        </w:rPr>
        <w:t>9.3.10 СП 63.13330.201</w:t>
      </w:r>
      <w:r w:rsidR="00162444" w:rsidRPr="004B429A">
        <w:rPr>
          <w:sz w:val="28"/>
          <w:szCs w:val="28"/>
          <w:highlight w:val="green"/>
        </w:rPr>
        <w:t>8</w:t>
      </w:r>
      <w:r w:rsidRPr="004B429A">
        <w:rPr>
          <w:sz w:val="28"/>
          <w:szCs w:val="28"/>
          <w:highlight w:val="green"/>
        </w:rPr>
        <w:t>, принимая:</w:t>
      </w:r>
    </w:p>
    <w:p w:rsidR="003F3F3D" w:rsidRPr="004B429A" w:rsidRDefault="006328C5" w:rsidP="006328C5">
      <w:pPr>
        <w:tabs>
          <w:tab w:val="left" w:pos="426"/>
        </w:tabs>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расчетные характер</w:t>
      </w:r>
      <w:r w:rsidR="001063C9" w:rsidRPr="004B429A">
        <w:rPr>
          <w:sz w:val="28"/>
          <w:szCs w:val="28"/>
          <w:highlight w:val="green"/>
        </w:rPr>
        <w:t>истики материалов согласно разделу</w:t>
      </w:r>
      <w:r w:rsidR="003F3F3D" w:rsidRPr="004B429A">
        <w:rPr>
          <w:sz w:val="28"/>
          <w:szCs w:val="28"/>
          <w:highlight w:val="green"/>
        </w:rPr>
        <w:t xml:space="preserve"> 5;</w:t>
      </w:r>
    </w:p>
    <w:p w:rsidR="003F3F3D" w:rsidRPr="004B429A" w:rsidRDefault="006328C5" w:rsidP="006328C5">
      <w:pPr>
        <w:tabs>
          <w:tab w:val="left" w:pos="426"/>
        </w:tabs>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длину зоны передачи напряжений для напрягаемой арматуры без анкеров </w:t>
      </w:r>
      <w:r w:rsidR="001063C9" w:rsidRPr="004B429A">
        <w:rPr>
          <w:sz w:val="28"/>
          <w:szCs w:val="28"/>
          <w:highlight w:val="green"/>
        </w:rPr>
        <w:t xml:space="preserve">– </w:t>
      </w:r>
      <w:r w:rsidR="003F3F3D" w:rsidRPr="004B429A">
        <w:rPr>
          <w:sz w:val="28"/>
          <w:szCs w:val="28"/>
          <w:highlight w:val="green"/>
        </w:rPr>
        <w:t>со</w:t>
      </w:r>
      <w:r w:rsidR="001063C9" w:rsidRPr="004B429A">
        <w:rPr>
          <w:sz w:val="28"/>
          <w:szCs w:val="28"/>
          <w:highlight w:val="green"/>
        </w:rPr>
        <w:t xml:space="preserve">гласно </w:t>
      </w:r>
      <w:r w:rsidR="00907CFE" w:rsidRPr="004B429A">
        <w:rPr>
          <w:sz w:val="28"/>
          <w:szCs w:val="28"/>
          <w:highlight w:val="green"/>
        </w:rPr>
        <w:t>5.2.4.</w:t>
      </w:r>
    </w:p>
    <w:p w:rsidR="00162444" w:rsidRPr="004B429A" w:rsidRDefault="00162444" w:rsidP="006328C5">
      <w:pPr>
        <w:tabs>
          <w:tab w:val="left" w:pos="426"/>
        </w:tabs>
        <w:spacing w:line="360" w:lineRule="auto"/>
        <w:ind w:firstLine="709"/>
        <w:jc w:val="both"/>
        <w:rPr>
          <w:sz w:val="28"/>
          <w:szCs w:val="28"/>
          <w:highlight w:val="green"/>
        </w:rPr>
      </w:pPr>
      <w:r w:rsidRPr="004B429A">
        <w:rPr>
          <w:b/>
          <w:sz w:val="28"/>
          <w:szCs w:val="28"/>
          <w:highlight w:val="green"/>
        </w:rPr>
        <w:t>(Измененная редакция, Изм. № 1).</w:t>
      </w:r>
    </w:p>
    <w:p w:rsidR="003F3F3D" w:rsidRPr="004B429A" w:rsidRDefault="003F3F3D" w:rsidP="006328C5">
      <w:pPr>
        <w:tabs>
          <w:tab w:val="left" w:pos="426"/>
        </w:tabs>
        <w:spacing w:line="360" w:lineRule="auto"/>
        <w:ind w:firstLine="709"/>
        <w:jc w:val="both"/>
        <w:rPr>
          <w:sz w:val="28"/>
          <w:szCs w:val="28"/>
          <w:highlight w:val="green"/>
        </w:rPr>
      </w:pPr>
      <w:r w:rsidRPr="004B429A">
        <w:rPr>
          <w:sz w:val="28"/>
          <w:szCs w:val="28"/>
          <w:highlight w:val="green"/>
        </w:rPr>
        <w:t>6.3.</w:t>
      </w:r>
      <w:r w:rsidR="001063C9" w:rsidRPr="004B429A">
        <w:rPr>
          <w:sz w:val="28"/>
          <w:szCs w:val="28"/>
          <w:highlight w:val="green"/>
        </w:rPr>
        <w:t>1.</w:t>
      </w:r>
      <w:r w:rsidRPr="004B429A">
        <w:rPr>
          <w:sz w:val="28"/>
          <w:szCs w:val="28"/>
          <w:highlight w:val="green"/>
        </w:rPr>
        <w:t xml:space="preserve">2 Расчет по образованию трещин, наклонных к продольной оси элемента, </w:t>
      </w:r>
      <w:r w:rsidR="001063C9" w:rsidRPr="004B429A">
        <w:rPr>
          <w:sz w:val="28"/>
          <w:szCs w:val="28"/>
          <w:highlight w:val="green"/>
        </w:rPr>
        <w:t>следует про</w:t>
      </w:r>
      <w:r w:rsidR="00907CFE" w:rsidRPr="004B429A">
        <w:rPr>
          <w:sz w:val="28"/>
          <w:szCs w:val="28"/>
          <w:highlight w:val="green"/>
        </w:rPr>
        <w:t>водить</w:t>
      </w:r>
      <w:r w:rsidRPr="004B429A">
        <w:rPr>
          <w:sz w:val="28"/>
          <w:szCs w:val="28"/>
          <w:highlight w:val="green"/>
        </w:rPr>
        <w:t xml:space="preserve"> </w:t>
      </w:r>
      <w:r w:rsidR="00907CFE" w:rsidRPr="004B429A">
        <w:rPr>
          <w:sz w:val="28"/>
          <w:szCs w:val="28"/>
          <w:highlight w:val="green"/>
        </w:rPr>
        <w:t xml:space="preserve">исходя </w:t>
      </w:r>
      <w:r w:rsidRPr="004B429A">
        <w:rPr>
          <w:sz w:val="28"/>
          <w:szCs w:val="28"/>
          <w:highlight w:val="green"/>
        </w:rPr>
        <w:t>из условия</w:t>
      </w:r>
    </w:p>
    <w:p w:rsidR="003F3F3D" w:rsidRPr="004B429A" w:rsidRDefault="005336BF" w:rsidP="005336BF">
      <w:pPr>
        <w:spacing w:line="360" w:lineRule="auto"/>
        <w:ind w:firstLine="709"/>
        <w:jc w:val="center"/>
        <w:rPr>
          <w:noProof/>
          <w:sz w:val="28"/>
          <w:szCs w:val="28"/>
          <w:highlight w:val="green"/>
        </w:rPr>
      </w:pPr>
      <w:r w:rsidRPr="004B429A">
        <w:rPr>
          <w:noProof/>
          <w:sz w:val="28"/>
          <w:szCs w:val="28"/>
          <w:highlight w:val="green"/>
        </w:rPr>
        <w:t xml:space="preserve">                                                   </w:t>
      </w:r>
      <w:r w:rsidR="00485597" w:rsidRPr="004B429A">
        <w:rPr>
          <w:noProof/>
          <w:position w:val="-14"/>
          <w:sz w:val="28"/>
          <w:szCs w:val="28"/>
          <w:highlight w:val="green"/>
        </w:rPr>
        <w:object w:dxaOrig="1600" w:dyaOrig="380" w14:anchorId="39057FF5">
          <v:shape id="_x0000_i1070" type="#_x0000_t75" style="width:77.25pt;height:18pt" o:ole="">
            <v:imagedata r:id="rId104" o:title=""/>
          </v:shape>
          <o:OLEObject Type="Embed" ProgID="Equation.3" ShapeID="_x0000_i1070" DrawAspect="Content" ObjectID="_1784384630" r:id="rId105"/>
        </w:object>
      </w:r>
      <w:r w:rsidR="003F3F3D" w:rsidRPr="004B429A">
        <w:rPr>
          <w:noProof/>
          <w:sz w:val="28"/>
          <w:szCs w:val="28"/>
          <w:highlight w:val="green"/>
        </w:rPr>
        <w:tab/>
      </w:r>
      <w:r w:rsidR="004E1A3D" w:rsidRPr="004B429A">
        <w:rPr>
          <w:noProof/>
          <w:sz w:val="28"/>
          <w:szCs w:val="28"/>
          <w:highlight w:val="green"/>
        </w:rPr>
        <w:tab/>
      </w:r>
      <w:r w:rsidRPr="004B429A">
        <w:rPr>
          <w:noProof/>
          <w:sz w:val="28"/>
          <w:szCs w:val="28"/>
          <w:highlight w:val="green"/>
        </w:rPr>
        <w:t xml:space="preserve">                               </w:t>
      </w:r>
      <w:r w:rsidR="003F3F3D" w:rsidRPr="004B429A">
        <w:rPr>
          <w:sz w:val="28"/>
          <w:szCs w:val="28"/>
          <w:highlight w:val="green"/>
        </w:rPr>
        <w:t>(6.18)</w:t>
      </w:r>
    </w:p>
    <w:p w:rsidR="003F3F3D" w:rsidRPr="004B429A" w:rsidRDefault="003F3F3D" w:rsidP="001063C9">
      <w:pPr>
        <w:spacing w:line="360" w:lineRule="auto"/>
        <w:jc w:val="both"/>
        <w:rPr>
          <w:sz w:val="28"/>
          <w:szCs w:val="28"/>
          <w:highlight w:val="green"/>
        </w:rPr>
      </w:pPr>
      <w:r w:rsidRPr="004B429A">
        <w:rPr>
          <w:sz w:val="28"/>
          <w:szCs w:val="28"/>
          <w:highlight w:val="green"/>
        </w:rPr>
        <w:t xml:space="preserve">где </w:t>
      </w:r>
      <w:r w:rsidRPr="004B429A">
        <w:rPr>
          <w:noProof/>
          <w:sz w:val="28"/>
          <w:szCs w:val="28"/>
          <w:highlight w:val="green"/>
        </w:rPr>
        <w:sym w:font="Symbol" w:char="F067"/>
      </w:r>
      <w:r w:rsidRPr="004B429A">
        <w:rPr>
          <w:i/>
          <w:noProof/>
          <w:sz w:val="28"/>
          <w:szCs w:val="28"/>
          <w:highlight w:val="green"/>
          <w:vertAlign w:val="subscript"/>
        </w:rPr>
        <w:t>b</w:t>
      </w:r>
      <w:r w:rsidRPr="004B429A">
        <w:rPr>
          <w:noProof/>
          <w:sz w:val="28"/>
          <w:szCs w:val="28"/>
          <w:highlight w:val="green"/>
          <w:vertAlign w:val="subscript"/>
        </w:rPr>
        <w:t>4</w:t>
      </w:r>
      <w:r w:rsidR="00907CFE" w:rsidRPr="004B429A">
        <w:rPr>
          <w:noProof/>
          <w:sz w:val="28"/>
          <w:szCs w:val="28"/>
          <w:highlight w:val="green"/>
        </w:rPr>
        <w:t xml:space="preserve"> –</w:t>
      </w:r>
      <w:r w:rsidRPr="004B429A">
        <w:rPr>
          <w:sz w:val="28"/>
          <w:szCs w:val="28"/>
          <w:highlight w:val="green"/>
        </w:rPr>
        <w:t xml:space="preserve"> коэффициент условий работы бетона (см. табл</w:t>
      </w:r>
      <w:r w:rsidR="00907CFE" w:rsidRPr="004B429A">
        <w:rPr>
          <w:sz w:val="28"/>
          <w:szCs w:val="28"/>
          <w:highlight w:val="green"/>
        </w:rPr>
        <w:t>ицу</w:t>
      </w:r>
      <w:r w:rsidRPr="004B429A">
        <w:rPr>
          <w:noProof/>
          <w:sz w:val="28"/>
          <w:szCs w:val="28"/>
          <w:highlight w:val="green"/>
        </w:rPr>
        <w:t xml:space="preserve"> </w:t>
      </w:r>
      <w:r w:rsidR="001063C9" w:rsidRPr="004B429A">
        <w:rPr>
          <w:noProof/>
          <w:sz w:val="28"/>
          <w:szCs w:val="28"/>
          <w:highlight w:val="green"/>
        </w:rPr>
        <w:t>5.9</w:t>
      </w:r>
      <w:r w:rsidRPr="004B429A">
        <w:rPr>
          <w:noProof/>
          <w:sz w:val="28"/>
          <w:szCs w:val="28"/>
          <w:highlight w:val="green"/>
        </w:rPr>
        <w:t>),</w:t>
      </w:r>
      <w:r w:rsidRPr="004B429A">
        <w:rPr>
          <w:sz w:val="28"/>
          <w:szCs w:val="28"/>
          <w:highlight w:val="green"/>
        </w:rPr>
        <w:t xml:space="preserve"> определяемый по фор</w:t>
      </w:r>
      <w:r w:rsidRPr="004B429A">
        <w:rPr>
          <w:sz w:val="28"/>
          <w:szCs w:val="28"/>
          <w:highlight w:val="green"/>
        </w:rPr>
        <w:softHyphen/>
        <w:t>муле</w:t>
      </w:r>
    </w:p>
    <w:p w:rsidR="003F3F3D" w:rsidRPr="004B429A" w:rsidRDefault="00A44543" w:rsidP="006328C5">
      <w:pPr>
        <w:spacing w:line="360" w:lineRule="auto"/>
        <w:ind w:firstLine="709"/>
        <w:jc w:val="right"/>
        <w:rPr>
          <w:sz w:val="28"/>
          <w:szCs w:val="28"/>
          <w:highlight w:val="green"/>
        </w:rPr>
      </w:pPr>
      <w:r w:rsidRPr="004B429A">
        <w:rPr>
          <w:position w:val="-30"/>
          <w:sz w:val="28"/>
          <w:szCs w:val="28"/>
          <w:highlight w:val="green"/>
        </w:rPr>
        <w:object w:dxaOrig="2079" w:dyaOrig="720" w14:anchorId="60F69EB9">
          <v:shape id="_x0000_i1071" type="#_x0000_t75" style="width:94.5pt;height:32.25pt" o:ole="">
            <v:imagedata r:id="rId106" o:title=""/>
          </v:shape>
          <o:OLEObject Type="Embed" ProgID="Equation.3" ShapeID="_x0000_i1071" DrawAspect="Content" ObjectID="_1784384631" r:id="rId107"/>
        </w:object>
      </w:r>
      <w:r w:rsidR="003F3F3D" w:rsidRPr="004B429A">
        <w:rPr>
          <w:sz w:val="28"/>
          <w:szCs w:val="28"/>
          <w:highlight w:val="green"/>
        </w:rPr>
        <w:tab/>
      </w:r>
      <w:r w:rsidR="003F3F3D" w:rsidRPr="004B429A">
        <w:rPr>
          <w:sz w:val="28"/>
          <w:szCs w:val="28"/>
          <w:highlight w:val="green"/>
        </w:rPr>
        <w:tab/>
      </w:r>
      <w:r w:rsidR="006328C5" w:rsidRPr="004B429A">
        <w:rPr>
          <w:sz w:val="28"/>
          <w:szCs w:val="28"/>
          <w:highlight w:val="green"/>
        </w:rPr>
        <w:tab/>
      </w:r>
      <w:r w:rsidR="003F3F3D" w:rsidRPr="004B429A">
        <w:rPr>
          <w:sz w:val="28"/>
          <w:szCs w:val="28"/>
          <w:highlight w:val="green"/>
        </w:rPr>
        <w:t xml:space="preserve">                    (6.19)</w:t>
      </w:r>
    </w:p>
    <w:p w:rsidR="003F3F3D" w:rsidRPr="004B429A" w:rsidRDefault="003F3F3D" w:rsidP="006328C5">
      <w:pPr>
        <w:spacing w:line="360" w:lineRule="auto"/>
        <w:jc w:val="both"/>
        <w:rPr>
          <w:noProof/>
          <w:sz w:val="28"/>
          <w:szCs w:val="28"/>
          <w:highlight w:val="green"/>
        </w:rPr>
      </w:pPr>
      <w:r w:rsidRPr="004B429A">
        <w:rPr>
          <w:sz w:val="28"/>
          <w:szCs w:val="28"/>
          <w:highlight w:val="green"/>
        </w:rPr>
        <w:t>но не более</w:t>
      </w:r>
      <w:r w:rsidRPr="004B429A">
        <w:rPr>
          <w:noProof/>
          <w:sz w:val="28"/>
          <w:szCs w:val="28"/>
          <w:highlight w:val="green"/>
        </w:rPr>
        <w:t xml:space="preserve"> 1,0;</w:t>
      </w:r>
    </w:p>
    <w:p w:rsidR="003F3F3D" w:rsidRPr="004B429A" w:rsidRDefault="00907CFE" w:rsidP="006328C5">
      <w:pPr>
        <w:spacing w:line="360" w:lineRule="auto"/>
        <w:jc w:val="both"/>
        <w:rPr>
          <w:sz w:val="28"/>
          <w:szCs w:val="28"/>
          <w:highlight w:val="green"/>
        </w:rPr>
      </w:pPr>
      <w:r w:rsidRPr="004B429A">
        <w:rPr>
          <w:sz w:val="28"/>
          <w:szCs w:val="28"/>
          <w:highlight w:val="green"/>
        </w:rPr>
        <w:t>где</w:t>
      </w:r>
      <w:r w:rsidR="003F3F3D" w:rsidRPr="004B429A">
        <w:rPr>
          <w:sz w:val="28"/>
          <w:szCs w:val="28"/>
          <w:highlight w:val="green"/>
        </w:rPr>
        <w:t xml:space="preserve">  </w:t>
      </w:r>
      <w:r w:rsidR="003F3F3D" w:rsidRPr="004B429A">
        <w:rPr>
          <w:sz w:val="28"/>
          <w:szCs w:val="28"/>
          <w:highlight w:val="green"/>
        </w:rPr>
        <w:sym w:font="Symbol" w:char="F061"/>
      </w:r>
      <w:r w:rsidR="001063C9" w:rsidRPr="004B429A">
        <w:rPr>
          <w:i/>
          <w:sz w:val="28"/>
          <w:szCs w:val="28"/>
          <w:highlight w:val="green"/>
        </w:rPr>
        <w:t xml:space="preserve"> </w:t>
      </w:r>
      <w:r w:rsidRPr="004B429A">
        <w:rPr>
          <w:noProof/>
          <w:sz w:val="28"/>
          <w:szCs w:val="28"/>
          <w:highlight w:val="green"/>
        </w:rPr>
        <w:t>–</w:t>
      </w:r>
      <w:r w:rsidR="003F3F3D" w:rsidRPr="004B429A">
        <w:rPr>
          <w:sz w:val="28"/>
          <w:szCs w:val="28"/>
          <w:highlight w:val="green"/>
        </w:rPr>
        <w:t xml:space="preserve"> коэфф</w:t>
      </w:r>
      <w:r w:rsidRPr="004B429A">
        <w:rPr>
          <w:sz w:val="28"/>
          <w:szCs w:val="28"/>
          <w:highlight w:val="green"/>
        </w:rPr>
        <w:t>ициент, принимаемый равным 0,02;</w:t>
      </w:r>
    </w:p>
    <w:p w:rsidR="003F3F3D" w:rsidRPr="004B429A" w:rsidRDefault="003F3F3D" w:rsidP="000F5DFE">
      <w:pPr>
        <w:spacing w:line="360" w:lineRule="auto"/>
        <w:ind w:firstLine="851"/>
        <w:jc w:val="both"/>
        <w:rPr>
          <w:sz w:val="28"/>
          <w:szCs w:val="28"/>
          <w:highlight w:val="green"/>
        </w:rPr>
      </w:pPr>
      <w:r w:rsidRPr="004B429A">
        <w:rPr>
          <w:sz w:val="28"/>
          <w:szCs w:val="28"/>
          <w:highlight w:val="green"/>
        </w:rPr>
        <w:t>В</w:t>
      </w:r>
      <w:r w:rsidR="001063C9" w:rsidRPr="004B429A">
        <w:rPr>
          <w:sz w:val="28"/>
          <w:szCs w:val="28"/>
          <w:highlight w:val="green"/>
        </w:rPr>
        <w:t xml:space="preserve"> </w:t>
      </w:r>
      <w:r w:rsidR="00907CFE" w:rsidRPr="004B429A">
        <w:rPr>
          <w:noProof/>
          <w:sz w:val="28"/>
          <w:szCs w:val="28"/>
          <w:highlight w:val="green"/>
        </w:rPr>
        <w:t>–</w:t>
      </w:r>
      <w:r w:rsidRPr="004B429A">
        <w:rPr>
          <w:sz w:val="28"/>
          <w:szCs w:val="28"/>
          <w:highlight w:val="green"/>
        </w:rPr>
        <w:t xml:space="preserve"> класс бетона по прочности на сжатие, МПа.</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t>Значение</w:t>
      </w:r>
      <w:r w:rsidR="001063C9" w:rsidRPr="004B429A">
        <w:rPr>
          <w:sz w:val="28"/>
          <w:szCs w:val="28"/>
          <w:highlight w:val="green"/>
        </w:rPr>
        <w:t xml:space="preserve"> </w:t>
      </w:r>
      <w:r w:rsidRPr="004B429A">
        <w:rPr>
          <w:sz w:val="28"/>
          <w:szCs w:val="28"/>
          <w:highlight w:val="green"/>
        </w:rPr>
        <w:sym w:font="Symbol" w:char="F061"/>
      </w:r>
      <w:r w:rsidRPr="004B429A">
        <w:rPr>
          <w:sz w:val="28"/>
          <w:szCs w:val="28"/>
          <w:highlight w:val="green"/>
        </w:rPr>
        <w:t>В следует принимать не менее</w:t>
      </w:r>
      <w:r w:rsidRPr="004B429A">
        <w:rPr>
          <w:noProof/>
          <w:sz w:val="28"/>
          <w:szCs w:val="28"/>
          <w:highlight w:val="green"/>
        </w:rPr>
        <w:t xml:space="preserve"> 0,3. </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t>Значения главных растягивающих</w:t>
      </w:r>
      <w:r w:rsidR="001063C9" w:rsidRPr="004B429A">
        <w:rPr>
          <w:sz w:val="28"/>
          <w:szCs w:val="28"/>
          <w:highlight w:val="green"/>
        </w:rPr>
        <w:t xml:space="preserve"> и главных сжи</w:t>
      </w:r>
      <w:r w:rsidR="001063C9" w:rsidRPr="004B429A">
        <w:rPr>
          <w:sz w:val="28"/>
          <w:szCs w:val="28"/>
          <w:highlight w:val="green"/>
        </w:rPr>
        <w:softHyphen/>
        <w:t>мающих напряжений</w:t>
      </w:r>
      <w:r w:rsidRPr="004B429A">
        <w:rPr>
          <w:sz w:val="28"/>
          <w:szCs w:val="28"/>
          <w:highlight w:val="green"/>
        </w:rPr>
        <w:t xml:space="preserve"> в бетоне </w:t>
      </w:r>
      <w:r w:rsidRPr="004B429A">
        <w:rPr>
          <w:sz w:val="28"/>
          <w:szCs w:val="28"/>
          <w:highlight w:val="green"/>
          <w:lang w:val="en-US"/>
        </w:rPr>
        <w:sym w:font="Symbol" w:char="F073"/>
      </w:r>
      <w:r w:rsidRPr="004B429A">
        <w:rPr>
          <w:i/>
          <w:sz w:val="28"/>
          <w:szCs w:val="28"/>
          <w:highlight w:val="green"/>
          <w:vertAlign w:val="subscript"/>
          <w:lang w:val="en-US"/>
        </w:rPr>
        <w:t>mt</w:t>
      </w:r>
      <w:r w:rsidRPr="004B429A">
        <w:rPr>
          <w:sz w:val="28"/>
          <w:szCs w:val="28"/>
          <w:highlight w:val="green"/>
        </w:rPr>
        <w:t xml:space="preserve"> и </w:t>
      </w:r>
      <w:r w:rsidRPr="004B429A">
        <w:rPr>
          <w:sz w:val="28"/>
          <w:szCs w:val="28"/>
          <w:highlight w:val="green"/>
        </w:rPr>
        <w:sym w:font="Symbol" w:char="F073"/>
      </w:r>
      <w:r w:rsidRPr="004B429A">
        <w:rPr>
          <w:i/>
          <w:sz w:val="28"/>
          <w:szCs w:val="28"/>
          <w:highlight w:val="green"/>
          <w:vertAlign w:val="subscript"/>
          <w:lang w:val="en-US"/>
        </w:rPr>
        <w:t>mc</w:t>
      </w:r>
      <w:r w:rsidR="00907CFE" w:rsidRPr="004B429A">
        <w:rPr>
          <w:sz w:val="28"/>
          <w:szCs w:val="28"/>
          <w:highlight w:val="green"/>
        </w:rPr>
        <w:t xml:space="preserve"> опреде</w:t>
      </w:r>
      <w:r w:rsidR="00907CFE" w:rsidRPr="004B429A">
        <w:rPr>
          <w:sz w:val="28"/>
          <w:szCs w:val="28"/>
          <w:highlight w:val="green"/>
        </w:rPr>
        <w:softHyphen/>
        <w:t>ляют</w:t>
      </w:r>
      <w:r w:rsidRPr="004B429A">
        <w:rPr>
          <w:sz w:val="28"/>
          <w:szCs w:val="28"/>
          <w:highlight w:val="green"/>
        </w:rPr>
        <w:t xml:space="preserve"> по формуле</w:t>
      </w:r>
    </w:p>
    <w:p w:rsidR="003F3F3D" w:rsidRPr="004B429A" w:rsidRDefault="00D75937" w:rsidP="006328C5">
      <w:pPr>
        <w:spacing w:line="360" w:lineRule="auto"/>
        <w:ind w:left="720" w:firstLine="709"/>
        <w:jc w:val="right"/>
        <w:rPr>
          <w:sz w:val="28"/>
          <w:szCs w:val="28"/>
          <w:highlight w:val="green"/>
        </w:rPr>
      </w:pPr>
      <w:r w:rsidRPr="004B429A">
        <w:rPr>
          <w:position w:val="-34"/>
          <w:sz w:val="28"/>
          <w:szCs w:val="28"/>
          <w:highlight w:val="green"/>
          <w:lang w:val="en-US"/>
        </w:rPr>
        <w:object w:dxaOrig="3760" w:dyaOrig="880" w14:anchorId="5A0AC5D4">
          <v:shape id="_x0000_i1072" type="#_x0000_t75" style="width:168.75pt;height:41.25pt" o:ole="">
            <v:imagedata r:id="rId108" o:title=""/>
          </v:shape>
          <o:OLEObject Type="Embed" ProgID="Equation.3" ShapeID="_x0000_i1072" DrawAspect="Content" ObjectID="_1784384632" r:id="rId109"/>
        </w:object>
      </w:r>
      <w:r w:rsidR="004E1A3D" w:rsidRPr="004B429A">
        <w:rPr>
          <w:sz w:val="28"/>
          <w:szCs w:val="28"/>
          <w:highlight w:val="green"/>
        </w:rPr>
        <w:tab/>
      </w:r>
      <w:r w:rsidR="003F3F3D" w:rsidRPr="004B429A">
        <w:rPr>
          <w:sz w:val="28"/>
          <w:szCs w:val="28"/>
          <w:highlight w:val="green"/>
        </w:rPr>
        <w:tab/>
        <w:t xml:space="preserve">                            (6.20)</w:t>
      </w:r>
    </w:p>
    <w:p w:rsidR="003F3F3D" w:rsidRPr="004B429A" w:rsidRDefault="003F3F3D" w:rsidP="006328C5">
      <w:pPr>
        <w:spacing w:line="360" w:lineRule="auto"/>
        <w:jc w:val="both"/>
        <w:rPr>
          <w:sz w:val="28"/>
          <w:szCs w:val="28"/>
          <w:highlight w:val="green"/>
        </w:rPr>
      </w:pPr>
      <w:r w:rsidRPr="004B429A">
        <w:rPr>
          <w:sz w:val="28"/>
          <w:szCs w:val="28"/>
          <w:highlight w:val="green"/>
        </w:rPr>
        <w:t xml:space="preserve">где </w:t>
      </w:r>
      <w:r w:rsidRPr="004B429A">
        <w:rPr>
          <w:sz w:val="28"/>
          <w:szCs w:val="28"/>
          <w:highlight w:val="green"/>
        </w:rPr>
        <w:sym w:font="Symbol" w:char="F073"/>
      </w:r>
      <w:r w:rsidRPr="004B429A">
        <w:rPr>
          <w:i/>
          <w:sz w:val="28"/>
          <w:szCs w:val="28"/>
          <w:highlight w:val="green"/>
          <w:vertAlign w:val="subscript"/>
          <w:lang w:val="en-US"/>
        </w:rPr>
        <w:t>x</w:t>
      </w:r>
      <w:r w:rsidR="001063C9" w:rsidRPr="004B429A">
        <w:rPr>
          <w:i/>
          <w:sz w:val="28"/>
          <w:szCs w:val="28"/>
          <w:highlight w:val="green"/>
          <w:vertAlign w:val="subscript"/>
        </w:rPr>
        <w:t xml:space="preserve"> </w:t>
      </w:r>
      <w:r w:rsidR="00D75937" w:rsidRPr="004B429A">
        <w:rPr>
          <w:sz w:val="28"/>
          <w:szCs w:val="28"/>
          <w:highlight w:val="green"/>
        </w:rPr>
        <w:t xml:space="preserve">– </w:t>
      </w:r>
      <w:r w:rsidRPr="004B429A">
        <w:rPr>
          <w:sz w:val="28"/>
          <w:szCs w:val="28"/>
          <w:highlight w:val="green"/>
        </w:rPr>
        <w:t>нормальное напряжение в бетоне на площадке, перпендикулярной продоль</w:t>
      </w:r>
      <w:r w:rsidRPr="004B429A">
        <w:rPr>
          <w:sz w:val="28"/>
          <w:szCs w:val="28"/>
          <w:highlight w:val="green"/>
        </w:rPr>
        <w:softHyphen/>
        <w:t xml:space="preserve">ной оси элемента, от внешней нагрузки и усилия предварительного обжатия; </w:t>
      </w:r>
    </w:p>
    <w:p w:rsidR="003F3F3D" w:rsidRPr="004B429A" w:rsidRDefault="003F3F3D" w:rsidP="000F5DFE">
      <w:pPr>
        <w:tabs>
          <w:tab w:val="left" w:pos="426"/>
        </w:tabs>
        <w:spacing w:line="360" w:lineRule="auto"/>
        <w:ind w:firstLine="851"/>
        <w:jc w:val="both"/>
        <w:rPr>
          <w:sz w:val="28"/>
          <w:szCs w:val="28"/>
          <w:highlight w:val="green"/>
        </w:rPr>
      </w:pPr>
      <w:r w:rsidRPr="004B429A">
        <w:rPr>
          <w:sz w:val="28"/>
          <w:szCs w:val="28"/>
          <w:highlight w:val="green"/>
          <w:lang w:val="en-US"/>
        </w:rPr>
        <w:sym w:font="Symbol" w:char="F073"/>
      </w:r>
      <w:r w:rsidRPr="004B429A">
        <w:rPr>
          <w:i/>
          <w:sz w:val="28"/>
          <w:szCs w:val="28"/>
          <w:highlight w:val="green"/>
          <w:vertAlign w:val="subscript"/>
          <w:lang w:val="en-US"/>
        </w:rPr>
        <w:t>y</w:t>
      </w:r>
      <w:r w:rsidR="001063C9" w:rsidRPr="004B429A">
        <w:rPr>
          <w:noProof/>
          <w:sz w:val="28"/>
          <w:szCs w:val="28"/>
          <w:highlight w:val="green"/>
        </w:rPr>
        <w:t xml:space="preserve"> – </w:t>
      </w:r>
      <w:proofErr w:type="gramStart"/>
      <w:r w:rsidRPr="004B429A">
        <w:rPr>
          <w:sz w:val="28"/>
          <w:szCs w:val="28"/>
          <w:highlight w:val="green"/>
        </w:rPr>
        <w:t>нормальное</w:t>
      </w:r>
      <w:proofErr w:type="gramEnd"/>
      <w:r w:rsidRPr="004B429A">
        <w:rPr>
          <w:sz w:val="28"/>
          <w:szCs w:val="28"/>
          <w:highlight w:val="green"/>
        </w:rPr>
        <w:t xml:space="preserve"> напряжение в бетоне на площадке, параллельной продольной оси элемента, от местного действия опорных реакций, сосредоточенных сил и распределенной  нагрузки, а также усилия обжатия вследствие предварительного напряжения хому</w:t>
      </w:r>
      <w:r w:rsidRPr="004B429A">
        <w:rPr>
          <w:sz w:val="28"/>
          <w:szCs w:val="28"/>
          <w:highlight w:val="green"/>
        </w:rPr>
        <w:softHyphen/>
        <w:t>тов и отогнутых стержней;</w:t>
      </w:r>
    </w:p>
    <w:p w:rsidR="003F3F3D" w:rsidRPr="004B429A" w:rsidRDefault="003F3F3D" w:rsidP="000F5DFE">
      <w:pPr>
        <w:tabs>
          <w:tab w:val="left" w:pos="426"/>
        </w:tabs>
        <w:spacing w:line="360" w:lineRule="auto"/>
        <w:ind w:firstLine="851"/>
        <w:jc w:val="both"/>
        <w:rPr>
          <w:sz w:val="28"/>
          <w:szCs w:val="28"/>
          <w:highlight w:val="green"/>
        </w:rPr>
      </w:pPr>
      <w:r w:rsidRPr="004B429A">
        <w:rPr>
          <w:noProof/>
          <w:sz w:val="28"/>
          <w:szCs w:val="28"/>
          <w:highlight w:val="green"/>
        </w:rPr>
        <w:sym w:font="Symbol" w:char="F074"/>
      </w:r>
      <w:r w:rsidRPr="004B429A">
        <w:rPr>
          <w:i/>
          <w:noProof/>
          <w:sz w:val="28"/>
          <w:szCs w:val="28"/>
          <w:highlight w:val="green"/>
          <w:vertAlign w:val="subscript"/>
        </w:rPr>
        <w:t>xy</w:t>
      </w:r>
      <w:r w:rsidR="001063C9" w:rsidRPr="004B429A">
        <w:rPr>
          <w:i/>
          <w:noProof/>
          <w:sz w:val="28"/>
          <w:szCs w:val="28"/>
          <w:highlight w:val="green"/>
          <w:vertAlign w:val="subscript"/>
        </w:rPr>
        <w:t xml:space="preserve"> </w:t>
      </w:r>
      <w:r w:rsidR="00663119" w:rsidRPr="004B429A">
        <w:rPr>
          <w:noProof/>
          <w:sz w:val="28"/>
          <w:szCs w:val="28"/>
          <w:highlight w:val="green"/>
        </w:rPr>
        <w:t>–</w:t>
      </w:r>
      <w:r w:rsidRPr="004B429A">
        <w:rPr>
          <w:sz w:val="28"/>
          <w:szCs w:val="28"/>
          <w:highlight w:val="green"/>
        </w:rPr>
        <w:t xml:space="preserve"> касательное напряжение в бетоне от внешней нагрузки и усилия обжатия вследствие предварительного напря</w:t>
      </w:r>
      <w:r w:rsidRPr="004B429A">
        <w:rPr>
          <w:sz w:val="28"/>
          <w:szCs w:val="28"/>
          <w:highlight w:val="green"/>
        </w:rPr>
        <w:softHyphen/>
        <w:t>жения отогнутых стержней.</w:t>
      </w:r>
    </w:p>
    <w:p w:rsidR="003F3F3D" w:rsidRPr="004B429A" w:rsidRDefault="003F3F3D" w:rsidP="006328C5">
      <w:pPr>
        <w:tabs>
          <w:tab w:val="left" w:pos="426"/>
        </w:tabs>
        <w:spacing w:line="360" w:lineRule="auto"/>
        <w:ind w:firstLine="709"/>
        <w:jc w:val="both"/>
        <w:rPr>
          <w:sz w:val="28"/>
          <w:szCs w:val="28"/>
          <w:highlight w:val="green"/>
        </w:rPr>
      </w:pPr>
      <w:r w:rsidRPr="004B429A">
        <w:rPr>
          <w:sz w:val="28"/>
          <w:szCs w:val="28"/>
          <w:highlight w:val="green"/>
        </w:rPr>
        <w:lastRenderedPageBreak/>
        <w:t xml:space="preserve">Напряжения </w:t>
      </w:r>
      <w:r w:rsidRPr="004B429A">
        <w:rPr>
          <w:sz w:val="28"/>
          <w:szCs w:val="28"/>
          <w:highlight w:val="green"/>
        </w:rPr>
        <w:sym w:font="Symbol" w:char="F073"/>
      </w:r>
      <w:r w:rsidRPr="004B429A">
        <w:rPr>
          <w:i/>
          <w:sz w:val="28"/>
          <w:szCs w:val="28"/>
          <w:highlight w:val="green"/>
          <w:vertAlign w:val="subscript"/>
          <w:lang w:val="en-US"/>
        </w:rPr>
        <w:t>x</w:t>
      </w:r>
      <w:r w:rsidRPr="004B429A">
        <w:rPr>
          <w:sz w:val="28"/>
          <w:szCs w:val="28"/>
          <w:highlight w:val="green"/>
        </w:rPr>
        <w:t xml:space="preserve">, </w:t>
      </w:r>
      <w:r w:rsidRPr="004B429A">
        <w:rPr>
          <w:sz w:val="28"/>
          <w:szCs w:val="28"/>
          <w:highlight w:val="green"/>
          <w:lang w:val="en-US"/>
        </w:rPr>
        <w:sym w:font="Symbol" w:char="F073"/>
      </w:r>
      <w:r w:rsidRPr="004B429A">
        <w:rPr>
          <w:i/>
          <w:sz w:val="28"/>
          <w:szCs w:val="28"/>
          <w:highlight w:val="green"/>
          <w:vertAlign w:val="subscript"/>
          <w:lang w:val="en-US"/>
        </w:rPr>
        <w:t>y</w:t>
      </w:r>
      <w:r w:rsidRPr="004B429A">
        <w:rPr>
          <w:sz w:val="28"/>
          <w:szCs w:val="28"/>
          <w:highlight w:val="green"/>
        </w:rPr>
        <w:t xml:space="preserve"> и </w:t>
      </w:r>
      <w:r w:rsidRPr="004B429A">
        <w:rPr>
          <w:noProof/>
          <w:sz w:val="28"/>
          <w:szCs w:val="28"/>
          <w:highlight w:val="green"/>
        </w:rPr>
        <w:sym w:font="Symbol" w:char="F074"/>
      </w:r>
      <w:r w:rsidRPr="004B429A">
        <w:rPr>
          <w:i/>
          <w:noProof/>
          <w:sz w:val="28"/>
          <w:szCs w:val="28"/>
          <w:highlight w:val="green"/>
          <w:vertAlign w:val="subscript"/>
        </w:rPr>
        <w:t>xy</w:t>
      </w:r>
      <w:r w:rsidRPr="004B429A">
        <w:rPr>
          <w:sz w:val="28"/>
          <w:szCs w:val="28"/>
          <w:highlight w:val="green"/>
        </w:rPr>
        <w:t xml:space="preserve"> определ</w:t>
      </w:r>
      <w:r w:rsidR="001063C9" w:rsidRPr="004B429A">
        <w:rPr>
          <w:sz w:val="28"/>
          <w:szCs w:val="28"/>
          <w:highlight w:val="green"/>
        </w:rPr>
        <w:t>яются,</w:t>
      </w:r>
      <w:r w:rsidRPr="004B429A">
        <w:rPr>
          <w:sz w:val="28"/>
          <w:szCs w:val="28"/>
          <w:highlight w:val="green"/>
        </w:rPr>
        <w:t xml:space="preserve"> как для упругого тела, за исключением касательных напря</w:t>
      </w:r>
      <w:r w:rsidRPr="004B429A">
        <w:rPr>
          <w:sz w:val="28"/>
          <w:szCs w:val="28"/>
          <w:highlight w:val="green"/>
        </w:rPr>
        <w:softHyphen/>
        <w:t>жений от действия крутящего момент</w:t>
      </w:r>
      <w:r w:rsidR="00106713" w:rsidRPr="004B429A">
        <w:rPr>
          <w:sz w:val="28"/>
          <w:szCs w:val="28"/>
          <w:highlight w:val="green"/>
        </w:rPr>
        <w:t>а, определяе</w:t>
      </w:r>
      <w:r w:rsidR="00106713" w:rsidRPr="004B429A">
        <w:rPr>
          <w:sz w:val="28"/>
          <w:szCs w:val="28"/>
          <w:highlight w:val="green"/>
        </w:rPr>
        <w:softHyphen/>
        <w:t>мых по формулам для</w:t>
      </w:r>
      <w:r w:rsidRPr="004B429A">
        <w:rPr>
          <w:sz w:val="28"/>
          <w:szCs w:val="28"/>
          <w:highlight w:val="green"/>
        </w:rPr>
        <w:t xml:space="preserve"> пластического состояния элемента.</w:t>
      </w:r>
    </w:p>
    <w:p w:rsidR="003F3F3D" w:rsidRPr="004B429A" w:rsidRDefault="003F3F3D" w:rsidP="006328C5">
      <w:pPr>
        <w:tabs>
          <w:tab w:val="left" w:pos="426"/>
        </w:tabs>
        <w:spacing w:line="360" w:lineRule="auto"/>
        <w:ind w:firstLine="709"/>
        <w:jc w:val="both"/>
        <w:rPr>
          <w:sz w:val="28"/>
          <w:szCs w:val="28"/>
          <w:highlight w:val="green"/>
        </w:rPr>
      </w:pPr>
      <w:r w:rsidRPr="004B429A">
        <w:rPr>
          <w:sz w:val="28"/>
          <w:szCs w:val="28"/>
          <w:highlight w:val="green"/>
        </w:rPr>
        <w:t xml:space="preserve">Напряжения </w:t>
      </w:r>
      <w:r w:rsidRPr="004B429A">
        <w:rPr>
          <w:sz w:val="28"/>
          <w:szCs w:val="28"/>
          <w:highlight w:val="green"/>
        </w:rPr>
        <w:sym w:font="Symbol" w:char="F073"/>
      </w:r>
      <w:r w:rsidRPr="004B429A">
        <w:rPr>
          <w:i/>
          <w:sz w:val="28"/>
          <w:szCs w:val="28"/>
          <w:highlight w:val="green"/>
          <w:vertAlign w:val="subscript"/>
          <w:lang w:val="en-US"/>
        </w:rPr>
        <w:t>x</w:t>
      </w:r>
      <w:r w:rsidRPr="004B429A">
        <w:rPr>
          <w:sz w:val="28"/>
          <w:szCs w:val="28"/>
          <w:highlight w:val="green"/>
        </w:rPr>
        <w:t xml:space="preserve"> и </w:t>
      </w:r>
      <w:r w:rsidRPr="004B429A">
        <w:rPr>
          <w:sz w:val="28"/>
          <w:szCs w:val="28"/>
          <w:highlight w:val="green"/>
          <w:lang w:val="en-US"/>
        </w:rPr>
        <w:sym w:font="Symbol" w:char="F073"/>
      </w:r>
      <w:r w:rsidRPr="004B429A">
        <w:rPr>
          <w:i/>
          <w:sz w:val="28"/>
          <w:szCs w:val="28"/>
          <w:highlight w:val="green"/>
          <w:vertAlign w:val="subscript"/>
          <w:lang w:val="en-US"/>
        </w:rPr>
        <w:t>y</w:t>
      </w:r>
      <w:r w:rsidR="001063C9" w:rsidRPr="004B429A">
        <w:rPr>
          <w:sz w:val="28"/>
          <w:szCs w:val="28"/>
          <w:highlight w:val="green"/>
        </w:rPr>
        <w:t xml:space="preserve"> подставляют</w:t>
      </w:r>
      <w:r w:rsidRPr="004B429A">
        <w:rPr>
          <w:sz w:val="28"/>
          <w:szCs w:val="28"/>
          <w:highlight w:val="green"/>
        </w:rPr>
        <w:t xml:space="preserve"> в формулу </w:t>
      </w:r>
      <w:r w:rsidRPr="004B429A">
        <w:rPr>
          <w:noProof/>
          <w:sz w:val="28"/>
          <w:szCs w:val="28"/>
          <w:highlight w:val="green"/>
        </w:rPr>
        <w:t>(6.20)</w:t>
      </w:r>
      <w:r w:rsidRPr="004B429A">
        <w:rPr>
          <w:sz w:val="28"/>
          <w:szCs w:val="28"/>
          <w:highlight w:val="green"/>
        </w:rPr>
        <w:t xml:space="preserve"> со знаком </w:t>
      </w:r>
      <w:r w:rsidR="001063C9" w:rsidRPr="004B429A">
        <w:rPr>
          <w:sz w:val="28"/>
          <w:szCs w:val="28"/>
          <w:highlight w:val="green"/>
        </w:rPr>
        <w:t>«плюс»</w:t>
      </w:r>
      <w:r w:rsidRPr="004B429A">
        <w:rPr>
          <w:sz w:val="28"/>
          <w:szCs w:val="28"/>
          <w:highlight w:val="green"/>
        </w:rPr>
        <w:t xml:space="preserve">, если они растягивающие, и со знаком </w:t>
      </w:r>
      <w:r w:rsidR="00663119" w:rsidRPr="004B429A">
        <w:rPr>
          <w:sz w:val="28"/>
          <w:szCs w:val="28"/>
          <w:highlight w:val="green"/>
        </w:rPr>
        <w:t>«минус»</w:t>
      </w:r>
      <w:r w:rsidRPr="004B429A">
        <w:rPr>
          <w:sz w:val="28"/>
          <w:szCs w:val="28"/>
          <w:highlight w:val="green"/>
        </w:rPr>
        <w:t xml:space="preserve">, если сжимающие. Напряжение </w:t>
      </w:r>
      <w:r w:rsidRPr="004B429A">
        <w:rPr>
          <w:sz w:val="28"/>
          <w:szCs w:val="28"/>
          <w:highlight w:val="green"/>
        </w:rPr>
        <w:sym w:font="Symbol" w:char="F073"/>
      </w:r>
      <w:r w:rsidRPr="004B429A">
        <w:rPr>
          <w:i/>
          <w:sz w:val="28"/>
          <w:szCs w:val="28"/>
          <w:highlight w:val="green"/>
          <w:vertAlign w:val="subscript"/>
          <w:lang w:val="en-US"/>
        </w:rPr>
        <w:t>mc</w:t>
      </w:r>
      <w:r w:rsidR="001063C9" w:rsidRPr="004B429A">
        <w:rPr>
          <w:i/>
          <w:sz w:val="28"/>
          <w:szCs w:val="28"/>
          <w:highlight w:val="green"/>
          <w:vertAlign w:val="subscript"/>
        </w:rPr>
        <w:t xml:space="preserve"> </w:t>
      </w:r>
      <w:r w:rsidRPr="004B429A">
        <w:rPr>
          <w:sz w:val="28"/>
          <w:szCs w:val="28"/>
          <w:highlight w:val="green"/>
        </w:rPr>
        <w:t>в формуле</w:t>
      </w:r>
      <w:r w:rsidRPr="004B429A">
        <w:rPr>
          <w:noProof/>
          <w:sz w:val="28"/>
          <w:szCs w:val="28"/>
          <w:highlight w:val="green"/>
        </w:rPr>
        <w:t xml:space="preserve"> (6.19)</w:t>
      </w:r>
      <w:r w:rsidRPr="004B429A">
        <w:rPr>
          <w:sz w:val="28"/>
          <w:szCs w:val="28"/>
          <w:highlight w:val="green"/>
        </w:rPr>
        <w:t xml:space="preserve"> принима</w:t>
      </w:r>
      <w:r w:rsidR="00663119" w:rsidRPr="004B429A">
        <w:rPr>
          <w:sz w:val="28"/>
          <w:szCs w:val="28"/>
          <w:highlight w:val="green"/>
        </w:rPr>
        <w:t>ют</w:t>
      </w:r>
      <w:r w:rsidRPr="004B429A">
        <w:rPr>
          <w:sz w:val="28"/>
          <w:szCs w:val="28"/>
          <w:highlight w:val="green"/>
        </w:rPr>
        <w:t xml:space="preserve"> по абсолютной величине.</w:t>
      </w:r>
    </w:p>
    <w:p w:rsidR="003F3F3D" w:rsidRPr="004B429A" w:rsidRDefault="00663119" w:rsidP="006328C5">
      <w:pPr>
        <w:tabs>
          <w:tab w:val="left" w:pos="426"/>
        </w:tabs>
        <w:spacing w:line="360" w:lineRule="auto"/>
        <w:ind w:firstLine="709"/>
        <w:jc w:val="both"/>
        <w:rPr>
          <w:sz w:val="28"/>
          <w:szCs w:val="28"/>
          <w:highlight w:val="green"/>
        </w:rPr>
      </w:pPr>
      <w:r w:rsidRPr="004B429A">
        <w:rPr>
          <w:sz w:val="28"/>
          <w:szCs w:val="28"/>
          <w:highlight w:val="green"/>
        </w:rPr>
        <w:t>Проверку</w:t>
      </w:r>
      <w:r w:rsidR="003F3F3D" w:rsidRPr="004B429A">
        <w:rPr>
          <w:sz w:val="28"/>
          <w:szCs w:val="28"/>
          <w:highlight w:val="green"/>
        </w:rPr>
        <w:t xml:space="preserve"> условия</w:t>
      </w:r>
      <w:r w:rsidR="003F3F3D" w:rsidRPr="004B429A">
        <w:rPr>
          <w:noProof/>
          <w:sz w:val="28"/>
          <w:szCs w:val="28"/>
          <w:highlight w:val="green"/>
        </w:rPr>
        <w:t xml:space="preserve"> (6.18)</w:t>
      </w:r>
      <w:r w:rsidR="001063C9" w:rsidRPr="004B429A">
        <w:rPr>
          <w:sz w:val="28"/>
          <w:szCs w:val="28"/>
          <w:highlight w:val="green"/>
        </w:rPr>
        <w:t xml:space="preserve"> про</w:t>
      </w:r>
      <w:r w:rsidR="003F3F3D" w:rsidRPr="004B429A">
        <w:rPr>
          <w:sz w:val="28"/>
          <w:szCs w:val="28"/>
          <w:highlight w:val="green"/>
        </w:rPr>
        <w:t>вод</w:t>
      </w:r>
      <w:r w:rsidRPr="004B429A">
        <w:rPr>
          <w:sz w:val="28"/>
          <w:szCs w:val="28"/>
          <w:highlight w:val="green"/>
        </w:rPr>
        <w:t>ят</w:t>
      </w:r>
      <w:r w:rsidR="003F3F3D" w:rsidRPr="004B429A">
        <w:rPr>
          <w:sz w:val="28"/>
          <w:szCs w:val="28"/>
          <w:highlight w:val="green"/>
        </w:rPr>
        <w:t xml:space="preserve"> в центре тяжести приведенного сечения и в местах примыка</w:t>
      </w:r>
      <w:r w:rsidR="003F3F3D" w:rsidRPr="004B429A">
        <w:rPr>
          <w:sz w:val="28"/>
          <w:szCs w:val="28"/>
          <w:highlight w:val="green"/>
        </w:rPr>
        <w:softHyphen/>
        <w:t>ния сжатых полок к стенке элемента таврового и двутаврового сечений.</w:t>
      </w:r>
    </w:p>
    <w:p w:rsidR="003F3F3D" w:rsidRPr="004B429A" w:rsidRDefault="003F3F3D" w:rsidP="006328C5">
      <w:pPr>
        <w:tabs>
          <w:tab w:val="left" w:pos="426"/>
        </w:tabs>
        <w:spacing w:line="360" w:lineRule="auto"/>
        <w:ind w:firstLine="709"/>
        <w:jc w:val="both"/>
        <w:rPr>
          <w:sz w:val="28"/>
          <w:szCs w:val="28"/>
          <w:highlight w:val="green"/>
        </w:rPr>
      </w:pPr>
      <w:r w:rsidRPr="004B429A">
        <w:rPr>
          <w:sz w:val="28"/>
          <w:szCs w:val="28"/>
          <w:highlight w:val="green"/>
        </w:rPr>
        <w:t>6.3.</w:t>
      </w:r>
      <w:r w:rsidR="001063C9" w:rsidRPr="004B429A">
        <w:rPr>
          <w:sz w:val="28"/>
          <w:szCs w:val="28"/>
          <w:highlight w:val="green"/>
        </w:rPr>
        <w:t>1.</w:t>
      </w:r>
      <w:r w:rsidRPr="004B429A">
        <w:rPr>
          <w:sz w:val="28"/>
          <w:szCs w:val="28"/>
          <w:highlight w:val="green"/>
        </w:rPr>
        <w:t>3</w:t>
      </w:r>
      <w:r w:rsidR="001063C9" w:rsidRPr="004B429A">
        <w:rPr>
          <w:sz w:val="28"/>
          <w:szCs w:val="28"/>
          <w:highlight w:val="green"/>
        </w:rPr>
        <w:t xml:space="preserve"> </w:t>
      </w:r>
      <w:r w:rsidRPr="004B429A">
        <w:rPr>
          <w:sz w:val="28"/>
          <w:szCs w:val="28"/>
          <w:highlight w:val="green"/>
        </w:rPr>
        <w:t>Расчет по образованию трещин при дейст</w:t>
      </w:r>
      <w:r w:rsidRPr="004B429A">
        <w:rPr>
          <w:sz w:val="28"/>
          <w:szCs w:val="28"/>
          <w:highlight w:val="green"/>
        </w:rPr>
        <w:softHyphen/>
        <w:t>вии многократно повторяющей</w:t>
      </w:r>
      <w:r w:rsidR="00663119" w:rsidRPr="004B429A">
        <w:rPr>
          <w:sz w:val="28"/>
          <w:szCs w:val="28"/>
          <w:highlight w:val="green"/>
        </w:rPr>
        <w:t>ся нагрузки прово</w:t>
      </w:r>
      <w:r w:rsidRPr="004B429A">
        <w:rPr>
          <w:sz w:val="28"/>
          <w:szCs w:val="28"/>
          <w:highlight w:val="green"/>
        </w:rPr>
        <w:softHyphen/>
      </w:r>
      <w:r w:rsidR="00663119" w:rsidRPr="004B429A">
        <w:rPr>
          <w:sz w:val="28"/>
          <w:szCs w:val="28"/>
          <w:highlight w:val="green"/>
        </w:rPr>
        <w:t>дят</w:t>
      </w:r>
      <w:r w:rsidR="001063C9" w:rsidRPr="004B429A">
        <w:rPr>
          <w:sz w:val="28"/>
          <w:szCs w:val="28"/>
          <w:highlight w:val="green"/>
        </w:rPr>
        <w:t xml:space="preserve"> согласно указаниям п</w:t>
      </w:r>
      <w:r w:rsidR="00D75937" w:rsidRPr="004B429A">
        <w:rPr>
          <w:sz w:val="28"/>
          <w:szCs w:val="28"/>
          <w:highlight w:val="green"/>
        </w:rPr>
        <w:t>одраздел</w:t>
      </w:r>
      <w:r w:rsidR="001063C9" w:rsidRPr="004B429A">
        <w:rPr>
          <w:sz w:val="28"/>
          <w:szCs w:val="28"/>
          <w:highlight w:val="green"/>
        </w:rPr>
        <w:t>ов 13.1–</w:t>
      </w:r>
      <w:r w:rsidRPr="004B429A">
        <w:rPr>
          <w:sz w:val="28"/>
          <w:szCs w:val="28"/>
          <w:highlight w:val="green"/>
        </w:rPr>
        <w:t>13.</w:t>
      </w:r>
      <w:r w:rsidR="00162444" w:rsidRPr="004B429A">
        <w:rPr>
          <w:sz w:val="28"/>
          <w:szCs w:val="28"/>
          <w:highlight w:val="green"/>
        </w:rPr>
        <w:t>7</w:t>
      </w:r>
      <w:r w:rsidRPr="004B429A">
        <w:rPr>
          <w:sz w:val="28"/>
          <w:szCs w:val="28"/>
          <w:highlight w:val="green"/>
        </w:rPr>
        <w:t xml:space="preserve"> СП 63.13330.201</w:t>
      </w:r>
      <w:r w:rsidR="00162444" w:rsidRPr="004B429A">
        <w:rPr>
          <w:sz w:val="28"/>
          <w:szCs w:val="28"/>
          <w:highlight w:val="green"/>
        </w:rPr>
        <w:t>8</w:t>
      </w:r>
      <w:r w:rsidRPr="004B429A">
        <w:rPr>
          <w:sz w:val="28"/>
          <w:szCs w:val="28"/>
          <w:highlight w:val="green"/>
        </w:rPr>
        <w:t xml:space="preserve">, при этом коэффициент условий работы бетона </w:t>
      </w:r>
      <w:r w:rsidRPr="004B429A">
        <w:rPr>
          <w:sz w:val="28"/>
          <w:szCs w:val="28"/>
          <w:highlight w:val="green"/>
        </w:rPr>
        <w:sym w:font="Symbol" w:char="F067"/>
      </w:r>
      <w:r w:rsidRPr="004B429A">
        <w:rPr>
          <w:i/>
          <w:sz w:val="28"/>
          <w:szCs w:val="28"/>
          <w:highlight w:val="green"/>
          <w:vertAlign w:val="subscript"/>
        </w:rPr>
        <w:t>b</w:t>
      </w:r>
      <w:r w:rsidR="00162444" w:rsidRPr="004B429A">
        <w:rPr>
          <w:sz w:val="28"/>
          <w:szCs w:val="28"/>
          <w:highlight w:val="green"/>
          <w:vertAlign w:val="subscript"/>
        </w:rPr>
        <w:t>6</w:t>
      </w:r>
      <w:r w:rsidR="00663119" w:rsidRPr="004B429A">
        <w:rPr>
          <w:sz w:val="28"/>
          <w:szCs w:val="28"/>
          <w:highlight w:val="green"/>
          <w:vertAlign w:val="subscript"/>
        </w:rPr>
        <w:t xml:space="preserve"> </w:t>
      </w:r>
      <w:r w:rsidR="00663119" w:rsidRPr="004B429A">
        <w:rPr>
          <w:sz w:val="28"/>
          <w:szCs w:val="28"/>
          <w:highlight w:val="green"/>
        </w:rPr>
        <w:t xml:space="preserve">следует </w:t>
      </w:r>
      <w:r w:rsidRPr="004B429A">
        <w:rPr>
          <w:sz w:val="28"/>
          <w:szCs w:val="28"/>
          <w:highlight w:val="green"/>
        </w:rPr>
        <w:t>принимать по табл</w:t>
      </w:r>
      <w:r w:rsidR="001063C9" w:rsidRPr="004B429A">
        <w:rPr>
          <w:sz w:val="28"/>
          <w:szCs w:val="28"/>
          <w:highlight w:val="green"/>
        </w:rPr>
        <w:t>ице</w:t>
      </w:r>
      <w:r w:rsidR="00663119" w:rsidRPr="004B429A">
        <w:rPr>
          <w:sz w:val="28"/>
          <w:szCs w:val="28"/>
          <w:highlight w:val="green"/>
        </w:rPr>
        <w:t xml:space="preserve"> </w:t>
      </w:r>
      <w:r w:rsidR="001063C9" w:rsidRPr="004B429A">
        <w:rPr>
          <w:sz w:val="28"/>
          <w:szCs w:val="28"/>
          <w:highlight w:val="green"/>
        </w:rPr>
        <w:t>5.6.</w:t>
      </w:r>
    </w:p>
    <w:p w:rsidR="00162444" w:rsidRPr="004B429A" w:rsidRDefault="00162444" w:rsidP="006328C5">
      <w:pPr>
        <w:tabs>
          <w:tab w:val="left" w:pos="426"/>
        </w:tabs>
        <w:spacing w:line="360" w:lineRule="auto"/>
        <w:ind w:firstLine="709"/>
        <w:jc w:val="both"/>
        <w:rPr>
          <w:sz w:val="28"/>
          <w:szCs w:val="28"/>
          <w:highlight w:val="green"/>
        </w:rPr>
      </w:pPr>
      <w:r w:rsidRPr="004B429A">
        <w:rPr>
          <w:b/>
          <w:sz w:val="28"/>
          <w:szCs w:val="28"/>
          <w:highlight w:val="green"/>
        </w:rPr>
        <w:t>(Измененная редакция, Изм. № 1).</w:t>
      </w:r>
    </w:p>
    <w:p w:rsidR="003F3F3D" w:rsidRPr="004B429A" w:rsidRDefault="001063C9" w:rsidP="006328C5">
      <w:pPr>
        <w:spacing w:before="200" w:line="360" w:lineRule="auto"/>
        <w:ind w:firstLine="709"/>
        <w:rPr>
          <w:b/>
          <w:sz w:val="28"/>
          <w:szCs w:val="28"/>
          <w:highlight w:val="green"/>
        </w:rPr>
      </w:pPr>
      <w:r w:rsidRPr="004B429A">
        <w:rPr>
          <w:b/>
          <w:sz w:val="28"/>
          <w:szCs w:val="28"/>
          <w:highlight w:val="green"/>
        </w:rPr>
        <w:t xml:space="preserve">6.3.2 </w:t>
      </w:r>
      <w:r w:rsidR="003F3F3D" w:rsidRPr="004B429A">
        <w:rPr>
          <w:b/>
          <w:sz w:val="28"/>
          <w:szCs w:val="28"/>
          <w:highlight w:val="green"/>
        </w:rPr>
        <w:t>Расчет по раскрытию трещин, нормальных к продольной оси элемента</w:t>
      </w:r>
    </w:p>
    <w:p w:rsidR="003F3F3D" w:rsidRPr="004B429A" w:rsidRDefault="003F3F3D" w:rsidP="006328C5">
      <w:pPr>
        <w:spacing w:before="200" w:line="360" w:lineRule="auto"/>
        <w:ind w:firstLine="709"/>
        <w:jc w:val="both"/>
        <w:rPr>
          <w:sz w:val="28"/>
          <w:szCs w:val="28"/>
          <w:highlight w:val="green"/>
        </w:rPr>
      </w:pPr>
      <w:r w:rsidRPr="004B429A">
        <w:rPr>
          <w:sz w:val="28"/>
          <w:szCs w:val="28"/>
          <w:highlight w:val="green"/>
        </w:rPr>
        <w:t>6</w:t>
      </w:r>
      <w:r w:rsidR="001063C9" w:rsidRPr="004B429A">
        <w:rPr>
          <w:sz w:val="28"/>
          <w:szCs w:val="28"/>
          <w:highlight w:val="green"/>
        </w:rPr>
        <w:t xml:space="preserve">.3.2.1 </w:t>
      </w:r>
      <w:r w:rsidRPr="004B429A">
        <w:rPr>
          <w:sz w:val="28"/>
          <w:szCs w:val="28"/>
          <w:highlight w:val="green"/>
        </w:rPr>
        <w:t xml:space="preserve">Ширину раскрытия трещин, нормальных к продольной оси элемента </w:t>
      </w:r>
      <w:r w:rsidRPr="004B429A">
        <w:rPr>
          <w:i/>
          <w:sz w:val="28"/>
          <w:szCs w:val="28"/>
          <w:highlight w:val="green"/>
        </w:rPr>
        <w:t>а</w:t>
      </w:r>
      <w:proofErr w:type="spellStart"/>
      <w:r w:rsidRPr="004B429A">
        <w:rPr>
          <w:i/>
          <w:sz w:val="28"/>
          <w:szCs w:val="28"/>
          <w:highlight w:val="green"/>
          <w:vertAlign w:val="subscript"/>
          <w:lang w:val="en-US"/>
        </w:rPr>
        <w:t>cr</w:t>
      </w:r>
      <w:proofErr w:type="spellEnd"/>
      <w:r w:rsidRPr="004B429A">
        <w:rPr>
          <w:i/>
          <w:sz w:val="28"/>
          <w:szCs w:val="28"/>
          <w:highlight w:val="green"/>
          <w:vertAlign w:val="subscript"/>
        </w:rPr>
        <w:t>с</w:t>
      </w:r>
      <w:r w:rsidRPr="004B429A">
        <w:rPr>
          <w:i/>
          <w:sz w:val="28"/>
          <w:szCs w:val="28"/>
          <w:highlight w:val="green"/>
        </w:rPr>
        <w:t>,</w:t>
      </w:r>
      <w:r w:rsidRPr="004B429A">
        <w:rPr>
          <w:sz w:val="28"/>
          <w:szCs w:val="28"/>
          <w:highlight w:val="green"/>
        </w:rPr>
        <w:t xml:space="preserve"> мм, на уровне центра тяжести растянутой арматуры следует определять по формуле</w:t>
      </w:r>
    </w:p>
    <w:p w:rsidR="003F3F3D" w:rsidRPr="004B429A" w:rsidRDefault="00A44543" w:rsidP="006328C5">
      <w:pPr>
        <w:spacing w:before="120" w:after="120" w:line="360" w:lineRule="auto"/>
        <w:ind w:firstLine="709"/>
        <w:jc w:val="right"/>
        <w:rPr>
          <w:sz w:val="28"/>
          <w:szCs w:val="28"/>
          <w:highlight w:val="green"/>
        </w:rPr>
      </w:pPr>
      <w:r w:rsidRPr="004B429A">
        <w:rPr>
          <w:position w:val="-30"/>
          <w:sz w:val="28"/>
          <w:szCs w:val="28"/>
          <w:highlight w:val="green"/>
        </w:rPr>
        <w:object w:dxaOrig="2299" w:dyaOrig="700" w14:anchorId="21D6E40E">
          <v:shape id="_x0000_i1073" type="#_x0000_t75" style="width:114.75pt;height:34.5pt" o:ole="">
            <v:imagedata r:id="rId110" o:title=""/>
          </v:shape>
          <o:OLEObject Type="Embed" ProgID="Equation.3" ShapeID="_x0000_i1073" DrawAspect="Content" ObjectID="_1784384633" r:id="rId111"/>
        </w:object>
      </w:r>
      <w:r w:rsidR="003F3F3D" w:rsidRPr="004B429A">
        <w:rPr>
          <w:sz w:val="28"/>
          <w:szCs w:val="28"/>
          <w:highlight w:val="green"/>
        </w:rPr>
        <w:t>,</w:t>
      </w:r>
      <w:r w:rsidR="004E1A3D" w:rsidRPr="004B429A">
        <w:rPr>
          <w:sz w:val="28"/>
          <w:szCs w:val="28"/>
          <w:highlight w:val="green"/>
        </w:rPr>
        <w:tab/>
      </w:r>
      <w:r w:rsidR="003F3F3D" w:rsidRPr="004B429A">
        <w:rPr>
          <w:sz w:val="28"/>
          <w:szCs w:val="28"/>
          <w:highlight w:val="green"/>
        </w:rPr>
        <w:tab/>
      </w:r>
      <w:r w:rsidR="003F3F3D" w:rsidRPr="004B429A">
        <w:rPr>
          <w:sz w:val="28"/>
          <w:szCs w:val="28"/>
          <w:highlight w:val="green"/>
        </w:rPr>
        <w:tab/>
      </w:r>
      <w:r w:rsidR="003F3F3D" w:rsidRPr="004B429A">
        <w:rPr>
          <w:sz w:val="28"/>
          <w:szCs w:val="28"/>
          <w:highlight w:val="green"/>
        </w:rPr>
        <w:tab/>
        <w:t>(6.21)</w:t>
      </w:r>
    </w:p>
    <w:p w:rsidR="003F3F3D" w:rsidRPr="004B429A" w:rsidRDefault="003F3F3D" w:rsidP="006328C5">
      <w:pPr>
        <w:spacing w:line="360" w:lineRule="auto"/>
        <w:jc w:val="both"/>
        <w:rPr>
          <w:sz w:val="28"/>
          <w:szCs w:val="28"/>
          <w:highlight w:val="green"/>
        </w:rPr>
      </w:pPr>
      <w:r w:rsidRPr="004B429A">
        <w:rPr>
          <w:sz w:val="28"/>
          <w:szCs w:val="28"/>
          <w:highlight w:val="green"/>
        </w:rPr>
        <w:t xml:space="preserve">где </w:t>
      </w:r>
      <w:r w:rsidRPr="004B429A">
        <w:rPr>
          <w:sz w:val="28"/>
          <w:szCs w:val="28"/>
          <w:highlight w:val="green"/>
          <w:lang w:val="en-US"/>
        </w:rPr>
        <w:sym w:font="Symbol" w:char="F06A"/>
      </w:r>
      <w:r w:rsidRPr="004B429A">
        <w:rPr>
          <w:i/>
          <w:sz w:val="28"/>
          <w:szCs w:val="28"/>
          <w:highlight w:val="green"/>
          <w:vertAlign w:val="subscript"/>
          <w:lang w:val="en-US"/>
        </w:rPr>
        <w:t>l</w:t>
      </w:r>
      <w:r w:rsidRPr="004B429A">
        <w:rPr>
          <w:sz w:val="28"/>
          <w:szCs w:val="28"/>
          <w:highlight w:val="green"/>
          <w:vertAlign w:val="subscript"/>
        </w:rPr>
        <w:t xml:space="preserve">3 </w:t>
      </w:r>
      <w:r w:rsidR="00F60F25" w:rsidRPr="004B429A">
        <w:rPr>
          <w:sz w:val="28"/>
          <w:szCs w:val="28"/>
          <w:highlight w:val="green"/>
        </w:rPr>
        <w:t>–</w:t>
      </w:r>
      <w:r w:rsidRPr="004B429A">
        <w:rPr>
          <w:sz w:val="28"/>
          <w:szCs w:val="28"/>
          <w:highlight w:val="green"/>
        </w:rPr>
        <w:t xml:space="preserve"> коэффициент, принимаемый равным при учете:</w:t>
      </w:r>
    </w:p>
    <w:p w:rsidR="003F3F3D" w:rsidRPr="004B429A" w:rsidRDefault="006328C5"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кратковременных нагрузок и непродолжительного действия п</w:t>
      </w:r>
      <w:r w:rsidR="00663119" w:rsidRPr="004B429A">
        <w:rPr>
          <w:sz w:val="28"/>
          <w:szCs w:val="28"/>
          <w:highlight w:val="green"/>
        </w:rPr>
        <w:t xml:space="preserve">остоянных и длительных нагрузок </w:t>
      </w:r>
      <w:r w:rsidR="001063C9" w:rsidRPr="004B429A">
        <w:rPr>
          <w:sz w:val="28"/>
          <w:szCs w:val="28"/>
          <w:highlight w:val="green"/>
        </w:rPr>
        <w:t xml:space="preserve">– </w:t>
      </w:r>
      <w:r w:rsidR="00663119" w:rsidRPr="004B429A">
        <w:rPr>
          <w:sz w:val="28"/>
          <w:szCs w:val="28"/>
          <w:highlight w:val="green"/>
        </w:rPr>
        <w:t>1,0,</w:t>
      </w:r>
    </w:p>
    <w:p w:rsidR="003F3F3D" w:rsidRPr="004B429A" w:rsidRDefault="006328C5"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многократно повторяющейся нагрузки, а также продолжительного действия постоянных и длительных нагрузок </w:t>
      </w:r>
      <w:r w:rsidR="001063C9" w:rsidRPr="004B429A">
        <w:rPr>
          <w:sz w:val="28"/>
          <w:szCs w:val="28"/>
          <w:highlight w:val="green"/>
        </w:rPr>
        <w:t>–</w:t>
      </w:r>
      <w:r w:rsidR="003F3F3D" w:rsidRPr="004B429A">
        <w:rPr>
          <w:sz w:val="28"/>
          <w:szCs w:val="28"/>
          <w:highlight w:val="green"/>
        </w:rPr>
        <w:t xml:space="preserve"> 1,5;</w:t>
      </w:r>
    </w:p>
    <w:p w:rsidR="003F3F3D" w:rsidRPr="004B429A" w:rsidRDefault="003F3F3D" w:rsidP="000F5DFE">
      <w:pPr>
        <w:spacing w:line="360" w:lineRule="auto"/>
        <w:ind w:firstLine="851"/>
        <w:jc w:val="both"/>
        <w:rPr>
          <w:sz w:val="28"/>
          <w:szCs w:val="28"/>
          <w:highlight w:val="green"/>
        </w:rPr>
      </w:pPr>
      <w:r w:rsidRPr="004B429A">
        <w:rPr>
          <w:i/>
          <w:noProof/>
          <w:sz w:val="28"/>
          <w:szCs w:val="28"/>
          <w:highlight w:val="green"/>
        </w:rPr>
        <w:sym w:font="Symbol" w:char="F068"/>
      </w:r>
      <w:r w:rsidRPr="004B429A">
        <w:rPr>
          <w:sz w:val="28"/>
          <w:szCs w:val="28"/>
          <w:highlight w:val="green"/>
        </w:rPr>
        <w:t xml:space="preserve"> </w:t>
      </w:r>
      <w:r w:rsidR="001063C9" w:rsidRPr="004B429A">
        <w:rPr>
          <w:sz w:val="28"/>
          <w:szCs w:val="28"/>
          <w:highlight w:val="green"/>
        </w:rPr>
        <w:t xml:space="preserve">– </w:t>
      </w:r>
      <w:r w:rsidRPr="004B429A">
        <w:rPr>
          <w:sz w:val="28"/>
          <w:szCs w:val="28"/>
          <w:highlight w:val="green"/>
        </w:rPr>
        <w:t>коэффициент, принимаемый равным:</w:t>
      </w:r>
    </w:p>
    <w:p w:rsidR="003F3F3D" w:rsidRPr="004B429A" w:rsidRDefault="00663119" w:rsidP="000F5DFE">
      <w:pPr>
        <w:spacing w:line="360" w:lineRule="auto"/>
        <w:ind w:firstLine="851"/>
        <w:jc w:val="both"/>
        <w:rPr>
          <w:sz w:val="28"/>
          <w:szCs w:val="28"/>
          <w:highlight w:val="green"/>
        </w:rPr>
      </w:pPr>
      <w:r w:rsidRPr="004B429A">
        <w:rPr>
          <w:sz w:val="28"/>
          <w:szCs w:val="28"/>
          <w:highlight w:val="green"/>
        </w:rPr>
        <w:t>-</w:t>
      </w:r>
      <w:r w:rsidR="003F3F3D" w:rsidRPr="004B429A">
        <w:rPr>
          <w:sz w:val="28"/>
          <w:szCs w:val="28"/>
          <w:highlight w:val="green"/>
        </w:rPr>
        <w:t xml:space="preserve"> </w:t>
      </w:r>
      <w:r w:rsidR="00F60F25" w:rsidRPr="004B429A">
        <w:rPr>
          <w:sz w:val="28"/>
          <w:szCs w:val="28"/>
          <w:highlight w:val="green"/>
        </w:rPr>
        <w:t xml:space="preserve">при </w:t>
      </w:r>
      <w:r w:rsidR="003F3F3D" w:rsidRPr="004B429A">
        <w:rPr>
          <w:sz w:val="28"/>
          <w:szCs w:val="28"/>
          <w:highlight w:val="green"/>
        </w:rPr>
        <w:t>стержневой арматуре периодического профиля</w:t>
      </w:r>
      <w:r w:rsidR="001063C9" w:rsidRPr="004B429A">
        <w:rPr>
          <w:noProof/>
          <w:sz w:val="28"/>
          <w:szCs w:val="28"/>
          <w:highlight w:val="green"/>
        </w:rPr>
        <w:t xml:space="preserve"> –</w:t>
      </w:r>
      <w:r w:rsidR="006328C5" w:rsidRPr="004B429A">
        <w:rPr>
          <w:noProof/>
          <w:sz w:val="28"/>
          <w:szCs w:val="28"/>
          <w:highlight w:val="green"/>
        </w:rPr>
        <w:t xml:space="preserve"> </w:t>
      </w:r>
      <w:r w:rsidR="003F3F3D" w:rsidRPr="004B429A">
        <w:rPr>
          <w:noProof/>
          <w:sz w:val="28"/>
          <w:szCs w:val="28"/>
          <w:highlight w:val="green"/>
        </w:rPr>
        <w:t>1,0</w:t>
      </w:r>
      <w:r w:rsidR="006328C5" w:rsidRPr="004B429A">
        <w:rPr>
          <w:noProof/>
          <w:sz w:val="28"/>
          <w:szCs w:val="28"/>
          <w:highlight w:val="green"/>
        </w:rPr>
        <w:t>,</w:t>
      </w:r>
    </w:p>
    <w:p w:rsidR="003F3F3D" w:rsidRPr="004B429A" w:rsidRDefault="00663119" w:rsidP="000F5DFE">
      <w:pPr>
        <w:spacing w:line="360" w:lineRule="auto"/>
        <w:ind w:firstLine="851"/>
        <w:jc w:val="both"/>
        <w:rPr>
          <w:sz w:val="28"/>
          <w:szCs w:val="28"/>
          <w:highlight w:val="green"/>
        </w:rPr>
      </w:pPr>
      <w:r w:rsidRPr="004B429A">
        <w:rPr>
          <w:sz w:val="28"/>
          <w:szCs w:val="28"/>
          <w:highlight w:val="green"/>
        </w:rPr>
        <w:lastRenderedPageBreak/>
        <w:t>-</w:t>
      </w:r>
      <w:r w:rsidR="003F3F3D" w:rsidRPr="004B429A">
        <w:rPr>
          <w:sz w:val="28"/>
          <w:szCs w:val="28"/>
          <w:highlight w:val="green"/>
        </w:rPr>
        <w:t xml:space="preserve"> </w:t>
      </w:r>
      <w:r w:rsidR="001063C9" w:rsidRPr="004B429A">
        <w:rPr>
          <w:sz w:val="28"/>
          <w:szCs w:val="28"/>
          <w:highlight w:val="green"/>
        </w:rPr>
        <w:t xml:space="preserve">при </w:t>
      </w:r>
      <w:r w:rsidR="003F3F3D" w:rsidRPr="004B429A">
        <w:rPr>
          <w:sz w:val="28"/>
          <w:szCs w:val="28"/>
          <w:highlight w:val="green"/>
        </w:rPr>
        <w:t>стержневой арматуре</w:t>
      </w:r>
      <w:r w:rsidRPr="004B429A">
        <w:rPr>
          <w:sz w:val="28"/>
          <w:szCs w:val="28"/>
          <w:highlight w:val="green"/>
        </w:rPr>
        <w:t>,</w:t>
      </w:r>
      <w:r w:rsidR="003F3F3D" w:rsidRPr="004B429A">
        <w:rPr>
          <w:sz w:val="28"/>
          <w:szCs w:val="28"/>
          <w:highlight w:val="green"/>
        </w:rPr>
        <w:t xml:space="preserve"> гладкой</w:t>
      </w:r>
      <w:r w:rsidR="006328C5" w:rsidRPr="004B429A">
        <w:rPr>
          <w:noProof/>
          <w:sz w:val="28"/>
          <w:szCs w:val="28"/>
          <w:highlight w:val="green"/>
        </w:rPr>
        <w:t xml:space="preserve"> </w:t>
      </w:r>
      <w:r w:rsidR="001063C9" w:rsidRPr="004B429A">
        <w:rPr>
          <w:noProof/>
          <w:sz w:val="28"/>
          <w:szCs w:val="28"/>
          <w:highlight w:val="green"/>
        </w:rPr>
        <w:t>–</w:t>
      </w:r>
      <w:r w:rsidR="006328C5" w:rsidRPr="004B429A">
        <w:rPr>
          <w:noProof/>
          <w:sz w:val="28"/>
          <w:szCs w:val="28"/>
          <w:highlight w:val="green"/>
        </w:rPr>
        <w:t xml:space="preserve"> </w:t>
      </w:r>
      <w:r w:rsidR="003F3F3D" w:rsidRPr="004B429A">
        <w:rPr>
          <w:noProof/>
          <w:sz w:val="28"/>
          <w:szCs w:val="28"/>
          <w:highlight w:val="green"/>
        </w:rPr>
        <w:t>1,3</w:t>
      </w:r>
      <w:r w:rsidR="006328C5" w:rsidRPr="004B429A">
        <w:rPr>
          <w:noProof/>
          <w:sz w:val="28"/>
          <w:szCs w:val="28"/>
          <w:highlight w:val="green"/>
        </w:rPr>
        <w:t>,</w:t>
      </w:r>
    </w:p>
    <w:p w:rsidR="003F3F3D" w:rsidRPr="004B429A" w:rsidRDefault="000F5DFE" w:rsidP="001063C9">
      <w:pPr>
        <w:spacing w:line="360" w:lineRule="auto"/>
        <w:ind w:firstLine="851"/>
        <w:jc w:val="both"/>
        <w:rPr>
          <w:sz w:val="28"/>
          <w:szCs w:val="28"/>
          <w:highlight w:val="green"/>
        </w:rPr>
      </w:pPr>
      <w:r w:rsidRPr="004B429A">
        <w:rPr>
          <w:sz w:val="28"/>
          <w:szCs w:val="28"/>
          <w:highlight w:val="green"/>
        </w:rPr>
        <w:t xml:space="preserve">- </w:t>
      </w:r>
      <w:r w:rsidR="003F3F3D" w:rsidRPr="004B429A">
        <w:rPr>
          <w:sz w:val="28"/>
          <w:szCs w:val="28"/>
          <w:highlight w:val="green"/>
        </w:rPr>
        <w:t>при проволочной арматуре</w:t>
      </w:r>
      <w:r w:rsidR="001063C9" w:rsidRPr="004B429A">
        <w:rPr>
          <w:noProof/>
          <w:sz w:val="28"/>
          <w:szCs w:val="28"/>
          <w:highlight w:val="green"/>
        </w:rPr>
        <w:t xml:space="preserve"> </w:t>
      </w:r>
      <w:r w:rsidR="003F3F3D" w:rsidRPr="004B429A">
        <w:rPr>
          <w:sz w:val="28"/>
          <w:szCs w:val="28"/>
          <w:highlight w:val="green"/>
        </w:rPr>
        <w:t>периодического профиля и кана</w:t>
      </w:r>
      <w:r w:rsidR="003F3F3D" w:rsidRPr="004B429A">
        <w:rPr>
          <w:sz w:val="28"/>
          <w:szCs w:val="28"/>
          <w:highlight w:val="green"/>
        </w:rPr>
        <w:softHyphen/>
        <w:t>тах</w:t>
      </w:r>
      <w:r w:rsidR="001063C9" w:rsidRPr="004B429A">
        <w:rPr>
          <w:noProof/>
          <w:sz w:val="28"/>
          <w:szCs w:val="28"/>
          <w:highlight w:val="green"/>
        </w:rPr>
        <w:t xml:space="preserve"> –</w:t>
      </w:r>
      <w:r w:rsidR="006328C5" w:rsidRPr="004B429A">
        <w:rPr>
          <w:noProof/>
          <w:sz w:val="28"/>
          <w:szCs w:val="28"/>
          <w:highlight w:val="green"/>
        </w:rPr>
        <w:t xml:space="preserve"> </w:t>
      </w:r>
      <w:r w:rsidR="003F3F3D" w:rsidRPr="004B429A">
        <w:rPr>
          <w:noProof/>
          <w:sz w:val="28"/>
          <w:szCs w:val="28"/>
          <w:highlight w:val="green"/>
        </w:rPr>
        <w:t>1,2</w:t>
      </w:r>
      <w:r w:rsidR="006328C5" w:rsidRPr="004B429A">
        <w:rPr>
          <w:noProof/>
          <w:sz w:val="28"/>
          <w:szCs w:val="28"/>
          <w:highlight w:val="green"/>
        </w:rPr>
        <w:t>,</w:t>
      </w:r>
    </w:p>
    <w:p w:rsidR="003F3F3D" w:rsidRPr="004B429A" w:rsidRDefault="000F5DFE" w:rsidP="000F5DFE">
      <w:pPr>
        <w:spacing w:line="360" w:lineRule="auto"/>
        <w:ind w:firstLine="851"/>
        <w:jc w:val="both"/>
        <w:rPr>
          <w:noProof/>
          <w:sz w:val="28"/>
          <w:szCs w:val="28"/>
          <w:highlight w:val="green"/>
        </w:rPr>
      </w:pPr>
      <w:r w:rsidRPr="004B429A">
        <w:rPr>
          <w:sz w:val="28"/>
          <w:szCs w:val="28"/>
          <w:highlight w:val="green"/>
        </w:rPr>
        <w:t xml:space="preserve">- </w:t>
      </w:r>
      <w:r w:rsidR="00663119" w:rsidRPr="004B429A">
        <w:rPr>
          <w:sz w:val="28"/>
          <w:szCs w:val="28"/>
          <w:highlight w:val="green"/>
        </w:rPr>
        <w:t>при гладкой арматуре</w:t>
      </w:r>
      <w:r w:rsidR="00663119" w:rsidRPr="004B429A">
        <w:rPr>
          <w:noProof/>
          <w:sz w:val="28"/>
          <w:szCs w:val="28"/>
          <w:highlight w:val="green"/>
        </w:rPr>
        <w:t xml:space="preserve"> </w:t>
      </w:r>
      <w:r w:rsidR="001063C9" w:rsidRPr="004B429A">
        <w:rPr>
          <w:noProof/>
          <w:sz w:val="28"/>
          <w:szCs w:val="28"/>
          <w:highlight w:val="green"/>
        </w:rPr>
        <w:t xml:space="preserve">– </w:t>
      </w:r>
      <w:r w:rsidR="003F3F3D" w:rsidRPr="004B429A">
        <w:rPr>
          <w:noProof/>
          <w:sz w:val="28"/>
          <w:szCs w:val="28"/>
          <w:highlight w:val="green"/>
        </w:rPr>
        <w:t>1,4;</w:t>
      </w:r>
    </w:p>
    <w:p w:rsidR="003F3F3D" w:rsidRPr="004B429A" w:rsidRDefault="003F3F3D" w:rsidP="000F5DFE">
      <w:pPr>
        <w:spacing w:line="360" w:lineRule="auto"/>
        <w:ind w:firstLine="851"/>
        <w:jc w:val="both"/>
        <w:rPr>
          <w:sz w:val="28"/>
          <w:szCs w:val="28"/>
          <w:highlight w:val="green"/>
        </w:rPr>
      </w:pPr>
      <w:r w:rsidRPr="004B429A">
        <w:rPr>
          <w:sz w:val="28"/>
          <w:szCs w:val="28"/>
          <w:highlight w:val="green"/>
        </w:rPr>
        <w:sym w:font="Symbol" w:char="F073"/>
      </w:r>
      <w:r w:rsidRPr="004B429A">
        <w:rPr>
          <w:i/>
          <w:sz w:val="28"/>
          <w:szCs w:val="28"/>
          <w:highlight w:val="green"/>
          <w:vertAlign w:val="subscript"/>
          <w:lang w:val="en-US"/>
        </w:rPr>
        <w:t>s</w:t>
      </w:r>
      <w:r w:rsidR="00663119" w:rsidRPr="004B429A">
        <w:rPr>
          <w:i/>
          <w:sz w:val="28"/>
          <w:szCs w:val="28"/>
          <w:highlight w:val="green"/>
          <w:vertAlign w:val="subscript"/>
        </w:rPr>
        <w:t xml:space="preserve"> </w:t>
      </w:r>
      <w:r w:rsidR="001063C9" w:rsidRPr="004B429A">
        <w:rPr>
          <w:sz w:val="28"/>
          <w:szCs w:val="28"/>
          <w:highlight w:val="green"/>
        </w:rPr>
        <w:t xml:space="preserve">– </w:t>
      </w:r>
      <w:r w:rsidRPr="004B429A">
        <w:rPr>
          <w:sz w:val="28"/>
          <w:szCs w:val="28"/>
          <w:highlight w:val="green"/>
        </w:rPr>
        <w:t xml:space="preserve">напряжение на уровне центра тяжести арматуры </w:t>
      </w:r>
      <w:r w:rsidRPr="004B429A">
        <w:rPr>
          <w:i/>
          <w:sz w:val="28"/>
          <w:szCs w:val="28"/>
          <w:highlight w:val="green"/>
          <w:lang w:val="en-US"/>
        </w:rPr>
        <w:t>S</w:t>
      </w:r>
      <w:r w:rsidRPr="004B429A">
        <w:rPr>
          <w:sz w:val="28"/>
          <w:szCs w:val="28"/>
          <w:highlight w:val="green"/>
        </w:rPr>
        <w:t xml:space="preserve"> или (при наличии предварительного напряжения) приращение напряжений от действия внешней нагрузки, опр</w:t>
      </w:r>
      <w:r w:rsidR="001063C9" w:rsidRPr="004B429A">
        <w:rPr>
          <w:sz w:val="28"/>
          <w:szCs w:val="28"/>
          <w:highlight w:val="green"/>
        </w:rPr>
        <w:t xml:space="preserve">еделяемое согласно указаниям </w:t>
      </w:r>
      <w:r w:rsidRPr="004B429A">
        <w:rPr>
          <w:sz w:val="28"/>
          <w:szCs w:val="28"/>
          <w:highlight w:val="green"/>
        </w:rPr>
        <w:t>6.3.</w:t>
      </w:r>
      <w:r w:rsidR="001063C9" w:rsidRPr="004B429A">
        <w:rPr>
          <w:sz w:val="28"/>
          <w:szCs w:val="28"/>
          <w:highlight w:val="green"/>
        </w:rPr>
        <w:t>2.2</w:t>
      </w:r>
      <w:r w:rsidRPr="004B429A">
        <w:rPr>
          <w:sz w:val="28"/>
          <w:szCs w:val="28"/>
          <w:highlight w:val="green"/>
        </w:rPr>
        <w:t>;</w:t>
      </w:r>
    </w:p>
    <w:p w:rsidR="003F3F3D" w:rsidRPr="004B429A" w:rsidRDefault="003F3F3D" w:rsidP="000F5DFE">
      <w:pPr>
        <w:spacing w:line="360" w:lineRule="auto"/>
        <w:ind w:firstLine="851"/>
        <w:jc w:val="both"/>
        <w:rPr>
          <w:sz w:val="28"/>
          <w:szCs w:val="28"/>
          <w:highlight w:val="green"/>
        </w:rPr>
      </w:pPr>
      <w:proofErr w:type="spellStart"/>
      <w:r w:rsidRPr="004B429A">
        <w:rPr>
          <w:i/>
          <w:sz w:val="28"/>
          <w:szCs w:val="28"/>
          <w:highlight w:val="green"/>
          <w:lang w:val="en-US"/>
        </w:rPr>
        <w:t>G</w:t>
      </w:r>
      <w:r w:rsidRPr="004B429A">
        <w:rPr>
          <w:i/>
          <w:sz w:val="28"/>
          <w:szCs w:val="28"/>
          <w:highlight w:val="green"/>
          <w:vertAlign w:val="subscript"/>
          <w:lang w:val="en-US"/>
        </w:rPr>
        <w:t>sb</w:t>
      </w:r>
      <w:proofErr w:type="spellEnd"/>
      <w:r w:rsidR="001063C9" w:rsidRPr="004B429A">
        <w:rPr>
          <w:i/>
          <w:sz w:val="28"/>
          <w:szCs w:val="28"/>
          <w:highlight w:val="green"/>
          <w:vertAlign w:val="subscript"/>
        </w:rPr>
        <w:t xml:space="preserve"> </w:t>
      </w:r>
      <w:r w:rsidR="001063C9" w:rsidRPr="004B429A">
        <w:rPr>
          <w:sz w:val="28"/>
          <w:szCs w:val="28"/>
          <w:highlight w:val="green"/>
        </w:rPr>
        <w:t>–</w:t>
      </w:r>
      <w:r w:rsidRPr="004B429A">
        <w:rPr>
          <w:sz w:val="28"/>
          <w:szCs w:val="28"/>
          <w:highlight w:val="green"/>
        </w:rPr>
        <w:t xml:space="preserve"> модуль деформации смещения арматуры относительно бетона на участках между трещинами, принимаемый равным для бетона: </w:t>
      </w:r>
    </w:p>
    <w:p w:rsidR="003F3F3D" w:rsidRPr="004B429A" w:rsidRDefault="00663119" w:rsidP="006328C5">
      <w:pPr>
        <w:spacing w:line="360" w:lineRule="auto"/>
        <w:ind w:firstLine="709"/>
        <w:jc w:val="both"/>
        <w:rPr>
          <w:sz w:val="28"/>
          <w:szCs w:val="28"/>
          <w:highlight w:val="green"/>
        </w:rPr>
      </w:pPr>
      <w:r w:rsidRPr="004B429A">
        <w:rPr>
          <w:sz w:val="28"/>
          <w:szCs w:val="28"/>
          <w:highlight w:val="green"/>
        </w:rPr>
        <w:t>-</w:t>
      </w:r>
      <w:r w:rsidR="001063C9" w:rsidRPr="004B429A">
        <w:rPr>
          <w:sz w:val="28"/>
          <w:szCs w:val="28"/>
          <w:highlight w:val="green"/>
        </w:rPr>
        <w:t xml:space="preserve"> на известково-</w:t>
      </w:r>
      <w:r w:rsidR="003F3F3D" w:rsidRPr="004B429A">
        <w:rPr>
          <w:sz w:val="28"/>
          <w:szCs w:val="28"/>
          <w:highlight w:val="green"/>
        </w:rPr>
        <w:t xml:space="preserve">песчаном вяжущем </w:t>
      </w:r>
      <w:r w:rsidR="001063C9" w:rsidRPr="004B429A">
        <w:rPr>
          <w:sz w:val="28"/>
          <w:szCs w:val="28"/>
          <w:highlight w:val="green"/>
        </w:rPr>
        <w:t>–</w:t>
      </w:r>
      <w:r w:rsidR="006328C5" w:rsidRPr="004B429A">
        <w:rPr>
          <w:sz w:val="28"/>
          <w:szCs w:val="28"/>
          <w:highlight w:val="green"/>
        </w:rPr>
        <w:t xml:space="preserve"> </w:t>
      </w:r>
      <w:r w:rsidR="003F3F3D" w:rsidRPr="004B429A">
        <w:rPr>
          <w:sz w:val="28"/>
          <w:szCs w:val="28"/>
          <w:highlight w:val="green"/>
        </w:rPr>
        <w:t>0,67</w:t>
      </w:r>
      <w:r w:rsidR="003F3F3D" w:rsidRPr="004B429A">
        <w:rPr>
          <w:i/>
          <w:sz w:val="28"/>
          <w:szCs w:val="28"/>
          <w:highlight w:val="green"/>
          <w:lang w:val="en-US"/>
        </w:rPr>
        <w:t>E</w:t>
      </w:r>
      <w:r w:rsidR="003F3F3D" w:rsidRPr="004B429A">
        <w:rPr>
          <w:i/>
          <w:sz w:val="28"/>
          <w:szCs w:val="28"/>
          <w:highlight w:val="green"/>
          <w:vertAlign w:val="subscript"/>
          <w:lang w:val="en-US"/>
        </w:rPr>
        <w:t>b</w:t>
      </w:r>
      <w:r w:rsidR="006328C5" w:rsidRPr="004B429A">
        <w:rPr>
          <w:i/>
          <w:sz w:val="28"/>
          <w:szCs w:val="28"/>
          <w:highlight w:val="green"/>
        </w:rPr>
        <w:t>,</w:t>
      </w:r>
    </w:p>
    <w:p w:rsidR="003F3F3D" w:rsidRPr="004B429A" w:rsidRDefault="000F5DFE" w:rsidP="006328C5">
      <w:pPr>
        <w:spacing w:line="360" w:lineRule="auto"/>
        <w:ind w:firstLine="709"/>
        <w:jc w:val="both"/>
        <w:rPr>
          <w:sz w:val="28"/>
          <w:szCs w:val="28"/>
          <w:highlight w:val="green"/>
        </w:rPr>
      </w:pPr>
      <w:r w:rsidRPr="004B429A">
        <w:rPr>
          <w:sz w:val="28"/>
          <w:szCs w:val="28"/>
          <w:highlight w:val="green"/>
        </w:rPr>
        <w:t xml:space="preserve">- </w:t>
      </w:r>
      <w:r w:rsidR="001063C9" w:rsidRPr="004B429A">
        <w:rPr>
          <w:sz w:val="28"/>
          <w:szCs w:val="28"/>
          <w:highlight w:val="green"/>
        </w:rPr>
        <w:t>известково-</w:t>
      </w:r>
      <w:r w:rsidR="003F3F3D" w:rsidRPr="004B429A">
        <w:rPr>
          <w:sz w:val="28"/>
          <w:szCs w:val="28"/>
          <w:highlight w:val="green"/>
        </w:rPr>
        <w:t xml:space="preserve">шлаковом вяжущем </w:t>
      </w:r>
      <w:r w:rsidR="001063C9" w:rsidRPr="004B429A">
        <w:rPr>
          <w:sz w:val="28"/>
          <w:szCs w:val="28"/>
          <w:highlight w:val="green"/>
        </w:rPr>
        <w:t>–</w:t>
      </w:r>
      <w:r w:rsidR="003F3F3D" w:rsidRPr="004B429A">
        <w:rPr>
          <w:sz w:val="28"/>
          <w:szCs w:val="28"/>
          <w:highlight w:val="green"/>
        </w:rPr>
        <w:t xml:space="preserve"> 0,62</w:t>
      </w:r>
      <w:r w:rsidR="003F3F3D" w:rsidRPr="004B429A">
        <w:rPr>
          <w:i/>
          <w:sz w:val="28"/>
          <w:szCs w:val="28"/>
          <w:highlight w:val="green"/>
          <w:lang w:val="en-US"/>
        </w:rPr>
        <w:t>E</w:t>
      </w:r>
      <w:r w:rsidR="003F3F3D" w:rsidRPr="004B429A">
        <w:rPr>
          <w:i/>
          <w:sz w:val="28"/>
          <w:szCs w:val="28"/>
          <w:highlight w:val="green"/>
          <w:vertAlign w:val="subscript"/>
          <w:lang w:val="en-US"/>
        </w:rPr>
        <w:t>b</w:t>
      </w:r>
      <w:r w:rsidR="006328C5" w:rsidRPr="004B429A">
        <w:rPr>
          <w:i/>
          <w:sz w:val="28"/>
          <w:szCs w:val="28"/>
          <w:highlight w:val="green"/>
        </w:rPr>
        <w:t>;</w:t>
      </w:r>
    </w:p>
    <w:p w:rsidR="003F3F3D" w:rsidRPr="004B429A" w:rsidRDefault="003F3F3D" w:rsidP="000F5DFE">
      <w:pPr>
        <w:spacing w:line="360" w:lineRule="auto"/>
        <w:ind w:firstLine="851"/>
        <w:jc w:val="both"/>
        <w:rPr>
          <w:sz w:val="28"/>
          <w:szCs w:val="28"/>
          <w:highlight w:val="green"/>
        </w:rPr>
      </w:pPr>
      <w:r w:rsidRPr="004B429A">
        <w:rPr>
          <w:i/>
          <w:sz w:val="28"/>
          <w:szCs w:val="28"/>
          <w:highlight w:val="green"/>
          <w:lang w:val="en-US"/>
        </w:rPr>
        <w:t>u</w:t>
      </w:r>
      <w:r w:rsidRPr="004B429A">
        <w:rPr>
          <w:i/>
          <w:sz w:val="28"/>
          <w:szCs w:val="28"/>
          <w:highlight w:val="green"/>
          <w:vertAlign w:val="subscript"/>
          <w:lang w:val="en-US"/>
        </w:rPr>
        <w:t>s</w:t>
      </w:r>
      <w:r w:rsidR="001063C9" w:rsidRPr="004B429A">
        <w:rPr>
          <w:i/>
          <w:sz w:val="28"/>
          <w:szCs w:val="28"/>
          <w:highlight w:val="green"/>
        </w:rPr>
        <w:t xml:space="preserve"> </w:t>
      </w:r>
      <w:r w:rsidR="001063C9" w:rsidRPr="004B429A">
        <w:rPr>
          <w:sz w:val="28"/>
          <w:szCs w:val="28"/>
          <w:highlight w:val="green"/>
        </w:rPr>
        <w:t>–</w:t>
      </w:r>
      <w:r w:rsidRPr="004B429A">
        <w:rPr>
          <w:sz w:val="28"/>
          <w:szCs w:val="28"/>
          <w:highlight w:val="green"/>
        </w:rPr>
        <w:t xml:space="preserve"> периметр сечения растянутой арматуры;</w:t>
      </w:r>
    </w:p>
    <w:p w:rsidR="003F3F3D" w:rsidRPr="004B429A" w:rsidRDefault="003F3F3D" w:rsidP="000F5DFE">
      <w:pPr>
        <w:spacing w:line="360" w:lineRule="auto"/>
        <w:ind w:firstLine="851"/>
        <w:jc w:val="both"/>
        <w:rPr>
          <w:sz w:val="28"/>
          <w:szCs w:val="28"/>
          <w:highlight w:val="green"/>
        </w:rPr>
      </w:pPr>
      <w:r w:rsidRPr="004B429A">
        <w:rPr>
          <w:i/>
          <w:sz w:val="28"/>
          <w:szCs w:val="28"/>
          <w:highlight w:val="green"/>
        </w:rPr>
        <w:t>а</w:t>
      </w:r>
      <w:r w:rsidRPr="004B429A">
        <w:rPr>
          <w:sz w:val="28"/>
          <w:szCs w:val="28"/>
          <w:highlight w:val="green"/>
          <w:vertAlign w:val="subscript"/>
        </w:rPr>
        <w:t>1</w:t>
      </w:r>
      <w:r w:rsidR="001063C9" w:rsidRPr="004B429A">
        <w:rPr>
          <w:sz w:val="28"/>
          <w:szCs w:val="28"/>
          <w:highlight w:val="green"/>
        </w:rPr>
        <w:t xml:space="preserve"> –</w:t>
      </w:r>
      <w:r w:rsidRPr="004B429A">
        <w:rPr>
          <w:sz w:val="28"/>
          <w:szCs w:val="28"/>
          <w:highlight w:val="green"/>
        </w:rPr>
        <w:t xml:space="preserve"> коэффициент, определяемый: </w:t>
      </w:r>
    </w:p>
    <w:p w:rsidR="003F3F3D" w:rsidRPr="004B429A" w:rsidRDefault="000F5DFE"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при двузначной эпюре напряжений в сечении элемента по формуле</w:t>
      </w:r>
    </w:p>
    <w:p w:rsidR="003F3F3D" w:rsidRPr="004B429A" w:rsidRDefault="00F60F25" w:rsidP="006328C5">
      <w:pPr>
        <w:spacing w:before="120" w:after="120" w:line="360" w:lineRule="auto"/>
        <w:ind w:firstLine="709"/>
        <w:jc w:val="right"/>
        <w:rPr>
          <w:sz w:val="28"/>
          <w:szCs w:val="28"/>
          <w:highlight w:val="green"/>
        </w:rPr>
      </w:pPr>
      <w:r w:rsidRPr="004B429A">
        <w:rPr>
          <w:position w:val="-32"/>
          <w:sz w:val="28"/>
          <w:szCs w:val="28"/>
          <w:highlight w:val="green"/>
          <w:lang w:val="en-US"/>
        </w:rPr>
        <w:object w:dxaOrig="4239" w:dyaOrig="760" w14:anchorId="0B753E27">
          <v:shape id="_x0000_i1074" type="#_x0000_t75" style="width:212.25pt;height:38.25pt" o:ole="">
            <v:imagedata r:id="rId112" o:title=""/>
          </v:shape>
          <o:OLEObject Type="Embed" ProgID="Equation.3" ShapeID="_x0000_i1074" DrawAspect="Content" ObjectID="_1784384634" r:id="rId113"/>
        </w:object>
      </w:r>
      <w:r w:rsidR="003F3F3D" w:rsidRPr="004B429A">
        <w:rPr>
          <w:sz w:val="28"/>
          <w:szCs w:val="28"/>
          <w:highlight w:val="green"/>
        </w:rPr>
        <w:t>;</w:t>
      </w:r>
      <w:r w:rsidR="003F3F3D" w:rsidRPr="004B429A">
        <w:rPr>
          <w:sz w:val="28"/>
          <w:szCs w:val="28"/>
          <w:highlight w:val="green"/>
        </w:rPr>
        <w:tab/>
      </w:r>
      <w:r w:rsidR="006328C5" w:rsidRPr="004B429A">
        <w:rPr>
          <w:sz w:val="28"/>
          <w:szCs w:val="28"/>
          <w:highlight w:val="green"/>
        </w:rPr>
        <w:tab/>
      </w:r>
      <w:r w:rsidR="004E1A3D" w:rsidRPr="004B429A">
        <w:rPr>
          <w:sz w:val="28"/>
          <w:szCs w:val="28"/>
          <w:highlight w:val="green"/>
        </w:rPr>
        <w:tab/>
      </w:r>
      <w:r w:rsidR="003F3F3D" w:rsidRPr="004B429A">
        <w:rPr>
          <w:sz w:val="28"/>
          <w:szCs w:val="28"/>
          <w:highlight w:val="green"/>
        </w:rPr>
        <w:tab/>
        <w:t>(6.22)</w:t>
      </w:r>
    </w:p>
    <w:p w:rsidR="003F3F3D" w:rsidRPr="004B429A" w:rsidRDefault="003F3F3D" w:rsidP="006328C5">
      <w:pPr>
        <w:spacing w:line="360" w:lineRule="auto"/>
        <w:ind w:right="-289" w:firstLine="709"/>
        <w:jc w:val="both"/>
        <w:rPr>
          <w:sz w:val="28"/>
          <w:szCs w:val="28"/>
          <w:highlight w:val="green"/>
        </w:rPr>
      </w:pPr>
      <w:r w:rsidRPr="004B429A">
        <w:rPr>
          <w:sz w:val="28"/>
          <w:szCs w:val="28"/>
          <w:highlight w:val="green"/>
        </w:rPr>
        <w:t>при однозначной эпюре напряжений в сечении элемента по формуле</w:t>
      </w:r>
    </w:p>
    <w:p w:rsidR="003F3F3D" w:rsidRPr="004B429A" w:rsidRDefault="003F3F3D" w:rsidP="006328C5">
      <w:pPr>
        <w:spacing w:before="120" w:after="120" w:line="360" w:lineRule="auto"/>
        <w:ind w:firstLine="709"/>
        <w:jc w:val="right"/>
        <w:rPr>
          <w:sz w:val="28"/>
          <w:szCs w:val="28"/>
          <w:highlight w:val="green"/>
        </w:rPr>
      </w:pPr>
      <w:r w:rsidRPr="004B429A">
        <w:rPr>
          <w:position w:val="-28"/>
          <w:sz w:val="28"/>
          <w:szCs w:val="28"/>
          <w:highlight w:val="green"/>
        </w:rPr>
        <w:object w:dxaOrig="1040" w:dyaOrig="680" w14:anchorId="22C7722E">
          <v:shape id="_x0000_i1075" type="#_x0000_t75" style="width:54pt;height:33.75pt" o:ole="">
            <v:imagedata r:id="rId114" o:title=""/>
          </v:shape>
          <o:OLEObject Type="Embed" ProgID="Equation.3" ShapeID="_x0000_i1075" DrawAspect="Content" ObjectID="_1784384635" r:id="rId115"/>
        </w:object>
      </w:r>
      <w:r w:rsidR="000F5DFE" w:rsidRPr="004B429A">
        <w:rPr>
          <w:sz w:val="28"/>
          <w:szCs w:val="28"/>
          <w:highlight w:val="green"/>
        </w:rPr>
        <w:t>,</w:t>
      </w:r>
      <w:r w:rsidRPr="004B429A">
        <w:rPr>
          <w:sz w:val="28"/>
          <w:szCs w:val="28"/>
          <w:highlight w:val="green"/>
        </w:rPr>
        <w:tab/>
      </w:r>
      <w:r w:rsidRPr="004B429A">
        <w:rPr>
          <w:sz w:val="28"/>
          <w:szCs w:val="28"/>
          <w:highlight w:val="green"/>
        </w:rPr>
        <w:tab/>
      </w:r>
      <w:r w:rsidR="006328C5" w:rsidRPr="004B429A">
        <w:rPr>
          <w:sz w:val="28"/>
          <w:szCs w:val="28"/>
          <w:highlight w:val="green"/>
        </w:rPr>
        <w:tab/>
      </w:r>
      <w:r w:rsidRPr="004B429A">
        <w:rPr>
          <w:sz w:val="28"/>
          <w:szCs w:val="28"/>
          <w:highlight w:val="green"/>
        </w:rPr>
        <w:tab/>
        <w:t xml:space="preserve">               (6.23)</w:t>
      </w:r>
    </w:p>
    <w:p w:rsidR="003F3F3D" w:rsidRPr="004B429A" w:rsidRDefault="003F3F3D" w:rsidP="006328C5">
      <w:pPr>
        <w:spacing w:line="360" w:lineRule="auto"/>
        <w:jc w:val="both"/>
        <w:rPr>
          <w:sz w:val="28"/>
          <w:szCs w:val="28"/>
          <w:highlight w:val="green"/>
        </w:rPr>
      </w:pPr>
      <w:r w:rsidRPr="004B429A">
        <w:rPr>
          <w:sz w:val="28"/>
          <w:szCs w:val="28"/>
          <w:highlight w:val="green"/>
        </w:rPr>
        <w:t xml:space="preserve">значение </w:t>
      </w:r>
      <w:r w:rsidRPr="004B429A">
        <w:rPr>
          <w:i/>
          <w:sz w:val="28"/>
          <w:szCs w:val="28"/>
          <w:highlight w:val="green"/>
          <w:lang w:val="en-US"/>
        </w:rPr>
        <w:t>a</w:t>
      </w:r>
      <w:r w:rsidRPr="004B429A">
        <w:rPr>
          <w:sz w:val="28"/>
          <w:szCs w:val="28"/>
          <w:highlight w:val="green"/>
          <w:vertAlign w:val="subscript"/>
        </w:rPr>
        <w:t xml:space="preserve">1 </w:t>
      </w:r>
      <w:r w:rsidR="00296C54" w:rsidRPr="004B429A">
        <w:rPr>
          <w:sz w:val="28"/>
          <w:szCs w:val="28"/>
          <w:highlight w:val="green"/>
        </w:rPr>
        <w:t>–</w:t>
      </w:r>
      <w:r w:rsidRPr="004B429A">
        <w:rPr>
          <w:sz w:val="28"/>
          <w:szCs w:val="28"/>
          <w:highlight w:val="green"/>
        </w:rPr>
        <w:t xml:space="preserve"> не менее 0,4.</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t>В формулах (6.22) и (6.23):</w:t>
      </w:r>
    </w:p>
    <w:p w:rsidR="003F3F3D" w:rsidRPr="004B429A" w:rsidRDefault="009F067D" w:rsidP="006328C5">
      <w:pPr>
        <w:spacing w:line="360" w:lineRule="auto"/>
        <w:ind w:firstLine="709"/>
        <w:jc w:val="both"/>
        <w:rPr>
          <w:sz w:val="28"/>
          <w:szCs w:val="28"/>
          <w:highlight w:val="green"/>
        </w:rPr>
      </w:pPr>
      <w:r w:rsidRPr="004B429A">
        <w:rPr>
          <w:position w:val="-24"/>
          <w:sz w:val="28"/>
          <w:szCs w:val="28"/>
          <w:highlight w:val="green"/>
        </w:rPr>
        <w:object w:dxaOrig="800" w:dyaOrig="620" w14:anchorId="36C880E1">
          <v:shape id="_x0000_i1076" type="#_x0000_t75" style="width:41.25pt;height:30.75pt" o:ole="">
            <v:imagedata r:id="rId116" o:title=""/>
          </v:shape>
          <o:OLEObject Type="Embed" ProgID="Equation.3" ShapeID="_x0000_i1076" DrawAspect="Content" ObjectID="_1784384636" r:id="rId117"/>
        </w:object>
      </w:r>
      <w:r w:rsidR="003F3F3D" w:rsidRPr="004B429A">
        <w:rPr>
          <w:sz w:val="28"/>
          <w:szCs w:val="28"/>
          <w:highlight w:val="green"/>
        </w:rPr>
        <w:t xml:space="preserve"> </w:t>
      </w:r>
      <w:r w:rsidR="001063C9" w:rsidRPr="004B429A">
        <w:rPr>
          <w:sz w:val="28"/>
          <w:szCs w:val="28"/>
          <w:highlight w:val="green"/>
        </w:rPr>
        <w:t xml:space="preserve">– </w:t>
      </w:r>
      <w:r w:rsidR="003F3F3D" w:rsidRPr="004B429A">
        <w:rPr>
          <w:sz w:val="28"/>
          <w:szCs w:val="28"/>
          <w:highlight w:val="green"/>
        </w:rPr>
        <w:t>коэффициент, учитывающий положение растянутой арматуры по высоте сечения;</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sym w:font="Symbol" w:char="F078"/>
      </w:r>
      <w:r w:rsidRPr="004B429A">
        <w:rPr>
          <w:i/>
          <w:sz w:val="28"/>
          <w:szCs w:val="28"/>
          <w:highlight w:val="green"/>
          <w:vertAlign w:val="subscript"/>
          <w:lang w:val="en-US"/>
        </w:rPr>
        <w:t>m</w:t>
      </w:r>
      <w:r w:rsidR="00296C54" w:rsidRPr="004B429A">
        <w:rPr>
          <w:sz w:val="28"/>
          <w:szCs w:val="28"/>
          <w:highlight w:val="green"/>
        </w:rPr>
        <w:t xml:space="preserve"> </w:t>
      </w:r>
      <w:r w:rsidR="001063C9" w:rsidRPr="004B429A">
        <w:rPr>
          <w:sz w:val="28"/>
          <w:szCs w:val="28"/>
          <w:highlight w:val="green"/>
        </w:rPr>
        <w:t xml:space="preserve">– </w:t>
      </w:r>
      <w:r w:rsidRPr="004B429A">
        <w:rPr>
          <w:sz w:val="28"/>
          <w:szCs w:val="28"/>
          <w:highlight w:val="green"/>
        </w:rPr>
        <w:t>относительная высота сжатой зоны элемента с усредненными деформациями в сжатой зоне и растянутой арм</w:t>
      </w:r>
      <w:r w:rsidR="001063C9" w:rsidRPr="004B429A">
        <w:rPr>
          <w:sz w:val="28"/>
          <w:szCs w:val="28"/>
          <w:highlight w:val="green"/>
        </w:rPr>
        <w:t xml:space="preserve">атуре, определяемая согласно </w:t>
      </w:r>
      <w:r w:rsidRPr="004B429A">
        <w:rPr>
          <w:sz w:val="28"/>
          <w:szCs w:val="28"/>
          <w:highlight w:val="green"/>
        </w:rPr>
        <w:t>6.3.</w:t>
      </w:r>
      <w:r w:rsidR="001063C9" w:rsidRPr="004B429A">
        <w:rPr>
          <w:sz w:val="28"/>
          <w:szCs w:val="28"/>
          <w:highlight w:val="green"/>
        </w:rPr>
        <w:t>6.3</w:t>
      </w:r>
      <w:r w:rsidRPr="004B429A">
        <w:rPr>
          <w:sz w:val="28"/>
          <w:szCs w:val="28"/>
          <w:highlight w:val="green"/>
        </w:rPr>
        <w:t>;</w:t>
      </w:r>
    </w:p>
    <w:p w:rsidR="003F3F3D" w:rsidRPr="004B429A" w:rsidRDefault="003F3F3D" w:rsidP="006328C5">
      <w:pPr>
        <w:spacing w:line="360" w:lineRule="auto"/>
        <w:ind w:firstLine="709"/>
        <w:jc w:val="both"/>
        <w:rPr>
          <w:sz w:val="28"/>
          <w:szCs w:val="28"/>
          <w:highlight w:val="green"/>
        </w:rPr>
      </w:pPr>
      <w:r w:rsidRPr="004B429A">
        <w:rPr>
          <w:i/>
          <w:sz w:val="28"/>
          <w:szCs w:val="28"/>
          <w:highlight w:val="green"/>
        </w:rPr>
        <w:t>а</w:t>
      </w:r>
      <w:r w:rsidRPr="004B429A">
        <w:rPr>
          <w:sz w:val="28"/>
          <w:szCs w:val="28"/>
          <w:highlight w:val="green"/>
          <w:vertAlign w:val="subscript"/>
        </w:rPr>
        <w:t>2</w:t>
      </w:r>
      <w:r w:rsidRPr="004B429A">
        <w:rPr>
          <w:sz w:val="28"/>
          <w:szCs w:val="28"/>
          <w:highlight w:val="green"/>
        </w:rPr>
        <w:t xml:space="preserve"> </w:t>
      </w:r>
      <w:r w:rsidR="001063C9" w:rsidRPr="004B429A">
        <w:rPr>
          <w:sz w:val="28"/>
          <w:szCs w:val="28"/>
          <w:highlight w:val="green"/>
        </w:rPr>
        <w:t xml:space="preserve">– </w:t>
      </w:r>
      <w:r w:rsidRPr="004B429A">
        <w:rPr>
          <w:sz w:val="28"/>
          <w:szCs w:val="28"/>
          <w:highlight w:val="green"/>
        </w:rPr>
        <w:t>коэффициент, принимаемый равным</w:t>
      </w:r>
      <w:r w:rsidR="000F5DFE" w:rsidRPr="004B429A">
        <w:rPr>
          <w:sz w:val="28"/>
          <w:szCs w:val="28"/>
          <w:highlight w:val="green"/>
        </w:rPr>
        <w:t>:</w:t>
      </w:r>
    </w:p>
    <w:p w:rsidR="003F3F3D" w:rsidRPr="004B429A" w:rsidRDefault="003F3F3D" w:rsidP="006328C5">
      <w:pPr>
        <w:spacing w:before="120" w:after="120" w:line="360" w:lineRule="auto"/>
        <w:ind w:right="-289" w:firstLine="709"/>
        <w:jc w:val="center"/>
        <w:rPr>
          <w:sz w:val="28"/>
          <w:szCs w:val="28"/>
          <w:highlight w:val="green"/>
        </w:rPr>
      </w:pPr>
      <w:r w:rsidRPr="004B429A">
        <w:rPr>
          <w:position w:val="-28"/>
          <w:sz w:val="28"/>
          <w:szCs w:val="28"/>
          <w:highlight w:val="green"/>
          <w:lang w:val="en-US"/>
        </w:rPr>
        <w:object w:dxaOrig="1300" w:dyaOrig="680" w14:anchorId="7307E3AF">
          <v:shape id="_x0000_i1077" type="#_x0000_t75" style="width:63pt;height:33.75pt" o:ole="">
            <v:imagedata r:id="rId118" o:title=""/>
          </v:shape>
          <o:OLEObject Type="Embed" ProgID="Equation.3" ShapeID="_x0000_i1077" DrawAspect="Content" ObjectID="_1784384637" r:id="rId119"/>
        </w:object>
      </w:r>
      <w:r w:rsidR="000F5DFE" w:rsidRPr="004B429A">
        <w:rPr>
          <w:sz w:val="28"/>
          <w:szCs w:val="28"/>
          <w:highlight w:val="green"/>
        </w:rPr>
        <w:t>.</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lastRenderedPageBreak/>
        <w:t>При расположении растянутой арматуры в несколько рядов по высоте растя</w:t>
      </w:r>
      <w:r w:rsidR="00296C54" w:rsidRPr="004B429A">
        <w:rPr>
          <w:sz w:val="28"/>
          <w:szCs w:val="28"/>
          <w:highlight w:val="green"/>
        </w:rPr>
        <w:t>нутой зоны ширину</w:t>
      </w:r>
      <w:r w:rsidRPr="004B429A">
        <w:rPr>
          <w:sz w:val="28"/>
          <w:szCs w:val="28"/>
          <w:highlight w:val="green"/>
        </w:rPr>
        <w:t xml:space="preserve"> раскрытия трещин на уровне стержней, наиболее удаленны</w:t>
      </w:r>
      <w:r w:rsidR="00296C54" w:rsidRPr="004B429A">
        <w:rPr>
          <w:sz w:val="28"/>
          <w:szCs w:val="28"/>
          <w:highlight w:val="green"/>
        </w:rPr>
        <w:t>х от нейтральной линии, вычисляют</w:t>
      </w:r>
      <w:r w:rsidRPr="004B429A">
        <w:rPr>
          <w:sz w:val="28"/>
          <w:szCs w:val="28"/>
          <w:highlight w:val="green"/>
        </w:rPr>
        <w:t xml:space="preserve"> по формуле (6.21) с умножением на коэффициент </w:t>
      </w:r>
      <w:r w:rsidR="009F067D" w:rsidRPr="004B429A">
        <w:rPr>
          <w:i/>
          <w:sz w:val="28"/>
          <w:szCs w:val="28"/>
          <w:highlight w:val="green"/>
        </w:rPr>
        <w:t>а</w:t>
      </w:r>
      <w:r w:rsidRPr="004B429A">
        <w:rPr>
          <w:sz w:val="28"/>
          <w:szCs w:val="28"/>
          <w:highlight w:val="green"/>
          <w:vertAlign w:val="subscript"/>
        </w:rPr>
        <w:t>3</w:t>
      </w:r>
      <w:r w:rsidRPr="004B429A">
        <w:rPr>
          <w:sz w:val="28"/>
          <w:szCs w:val="28"/>
          <w:highlight w:val="green"/>
        </w:rPr>
        <w:t>, определяемый по формуле</w:t>
      </w:r>
    </w:p>
    <w:p w:rsidR="003F3F3D" w:rsidRPr="004B429A" w:rsidRDefault="00040900" w:rsidP="006328C5">
      <w:pPr>
        <w:spacing w:before="120" w:after="120" w:line="360" w:lineRule="auto"/>
        <w:ind w:firstLine="709"/>
        <w:jc w:val="right"/>
        <w:rPr>
          <w:sz w:val="28"/>
          <w:szCs w:val="28"/>
          <w:highlight w:val="green"/>
        </w:rPr>
      </w:pPr>
      <w:r w:rsidRPr="004B429A">
        <w:rPr>
          <w:position w:val="-30"/>
          <w:sz w:val="28"/>
          <w:szCs w:val="28"/>
          <w:highlight w:val="green"/>
          <w:lang w:val="en-US"/>
        </w:rPr>
        <w:object w:dxaOrig="1760" w:dyaOrig="680" w14:anchorId="6EED5364">
          <v:shape id="_x0000_i1078" type="#_x0000_t75" style="width:88.5pt;height:33.75pt" o:ole="">
            <v:imagedata r:id="rId120" o:title=""/>
          </v:shape>
          <o:OLEObject Type="Embed" ProgID="Equation.3" ShapeID="_x0000_i1078" DrawAspect="Content" ObjectID="_1784384638" r:id="rId121"/>
        </w:object>
      </w:r>
      <w:r w:rsidR="003F3F3D" w:rsidRPr="004B429A">
        <w:rPr>
          <w:sz w:val="28"/>
          <w:szCs w:val="28"/>
          <w:highlight w:val="green"/>
        </w:rPr>
        <w:t>,</w:t>
      </w:r>
      <w:r w:rsidR="003F3F3D" w:rsidRPr="004B429A">
        <w:rPr>
          <w:sz w:val="28"/>
          <w:szCs w:val="28"/>
          <w:highlight w:val="green"/>
        </w:rPr>
        <w:tab/>
      </w:r>
      <w:r w:rsidR="003F3F3D" w:rsidRPr="004B429A">
        <w:rPr>
          <w:sz w:val="28"/>
          <w:szCs w:val="28"/>
          <w:highlight w:val="green"/>
        </w:rPr>
        <w:tab/>
      </w:r>
      <w:r w:rsidR="004E1A3D" w:rsidRPr="004B429A">
        <w:rPr>
          <w:sz w:val="28"/>
          <w:szCs w:val="28"/>
          <w:highlight w:val="green"/>
        </w:rPr>
        <w:tab/>
      </w:r>
      <w:r w:rsidR="004E1A3D" w:rsidRPr="004B429A">
        <w:rPr>
          <w:sz w:val="28"/>
          <w:szCs w:val="28"/>
          <w:highlight w:val="green"/>
        </w:rPr>
        <w:tab/>
      </w:r>
      <w:r w:rsidR="003F3F3D" w:rsidRPr="004B429A">
        <w:rPr>
          <w:sz w:val="28"/>
          <w:szCs w:val="28"/>
          <w:highlight w:val="green"/>
        </w:rPr>
        <w:tab/>
        <w:t xml:space="preserve">     (6.24)</w:t>
      </w:r>
    </w:p>
    <w:p w:rsidR="003F3F3D" w:rsidRPr="004B429A" w:rsidRDefault="003F3F3D" w:rsidP="00390515">
      <w:pPr>
        <w:tabs>
          <w:tab w:val="left" w:pos="0"/>
        </w:tabs>
        <w:spacing w:line="360" w:lineRule="auto"/>
        <w:jc w:val="both"/>
        <w:rPr>
          <w:sz w:val="28"/>
          <w:szCs w:val="28"/>
          <w:highlight w:val="green"/>
        </w:rPr>
      </w:pPr>
      <w:r w:rsidRPr="004B429A">
        <w:rPr>
          <w:sz w:val="28"/>
          <w:szCs w:val="28"/>
          <w:highlight w:val="green"/>
        </w:rPr>
        <w:t xml:space="preserve">где </w:t>
      </w:r>
      <w:r w:rsidRPr="004B429A">
        <w:rPr>
          <w:i/>
          <w:sz w:val="28"/>
          <w:szCs w:val="28"/>
          <w:highlight w:val="green"/>
        </w:rPr>
        <w:t>С</w:t>
      </w:r>
      <w:r w:rsidRPr="004B429A">
        <w:rPr>
          <w:i/>
          <w:sz w:val="28"/>
          <w:szCs w:val="28"/>
          <w:highlight w:val="green"/>
          <w:vertAlign w:val="subscript"/>
          <w:lang w:val="en-US"/>
        </w:rPr>
        <w:t>s</w:t>
      </w:r>
      <w:r w:rsidR="001063C9" w:rsidRPr="004B429A">
        <w:rPr>
          <w:i/>
          <w:sz w:val="28"/>
          <w:szCs w:val="28"/>
          <w:highlight w:val="green"/>
          <w:vertAlign w:val="subscript"/>
        </w:rPr>
        <w:t xml:space="preserve"> </w:t>
      </w:r>
      <w:r w:rsidR="001063C9" w:rsidRPr="004B429A">
        <w:rPr>
          <w:sz w:val="28"/>
          <w:szCs w:val="28"/>
          <w:highlight w:val="green"/>
        </w:rPr>
        <w:t>–</w:t>
      </w:r>
      <w:r w:rsidRPr="004B429A">
        <w:rPr>
          <w:sz w:val="28"/>
          <w:szCs w:val="28"/>
          <w:highlight w:val="green"/>
        </w:rPr>
        <w:t xml:space="preserve"> расстояние от центра тяжести площади сечения всей растянутой арматуры до центра тяжести ряда стержней, наиболее удаленного от нейтральной линии. </w:t>
      </w:r>
    </w:p>
    <w:p w:rsidR="003F3F3D" w:rsidRPr="004B429A" w:rsidRDefault="00BA1E76" w:rsidP="006328C5">
      <w:pPr>
        <w:tabs>
          <w:tab w:val="left" w:pos="0"/>
        </w:tabs>
        <w:spacing w:line="360" w:lineRule="auto"/>
        <w:ind w:firstLine="709"/>
        <w:jc w:val="both"/>
        <w:rPr>
          <w:sz w:val="28"/>
          <w:szCs w:val="28"/>
          <w:highlight w:val="green"/>
        </w:rPr>
      </w:pPr>
      <w:r w:rsidRPr="004B429A">
        <w:rPr>
          <w:sz w:val="28"/>
          <w:szCs w:val="28"/>
          <w:highlight w:val="green"/>
        </w:rPr>
        <w:t>Ширину</w:t>
      </w:r>
      <w:r w:rsidR="003F3F3D" w:rsidRPr="004B429A">
        <w:rPr>
          <w:sz w:val="28"/>
          <w:szCs w:val="28"/>
          <w:highlight w:val="green"/>
        </w:rPr>
        <w:t xml:space="preserve"> непродолжительно</w:t>
      </w:r>
      <w:r w:rsidRPr="004B429A">
        <w:rPr>
          <w:sz w:val="28"/>
          <w:szCs w:val="28"/>
          <w:highlight w:val="green"/>
        </w:rPr>
        <w:t>го раскрытия трещин определяют</w:t>
      </w:r>
      <w:r w:rsidR="003F3F3D" w:rsidRPr="004B429A">
        <w:rPr>
          <w:sz w:val="28"/>
          <w:szCs w:val="28"/>
          <w:highlight w:val="green"/>
        </w:rPr>
        <w:t xml:space="preserve"> по формуле (8.120) СП 63.13330.201</w:t>
      </w:r>
      <w:r w:rsidR="009602D6" w:rsidRPr="004B429A">
        <w:rPr>
          <w:sz w:val="28"/>
          <w:szCs w:val="28"/>
          <w:highlight w:val="green"/>
        </w:rPr>
        <w:t>8</w:t>
      </w:r>
      <w:r w:rsidR="003F3F3D" w:rsidRPr="004B429A">
        <w:rPr>
          <w:sz w:val="28"/>
          <w:szCs w:val="28"/>
          <w:highlight w:val="green"/>
        </w:rPr>
        <w:t>.</w:t>
      </w:r>
    </w:p>
    <w:p w:rsidR="003F3F3D" w:rsidRPr="004B429A" w:rsidRDefault="003F3F3D" w:rsidP="006328C5">
      <w:pPr>
        <w:tabs>
          <w:tab w:val="left" w:pos="0"/>
        </w:tabs>
        <w:spacing w:line="360" w:lineRule="auto"/>
        <w:ind w:firstLine="709"/>
        <w:jc w:val="both"/>
        <w:rPr>
          <w:sz w:val="28"/>
          <w:szCs w:val="28"/>
          <w:highlight w:val="green"/>
        </w:rPr>
      </w:pPr>
      <w:r w:rsidRPr="004B429A">
        <w:rPr>
          <w:sz w:val="28"/>
          <w:szCs w:val="28"/>
          <w:highlight w:val="green"/>
        </w:rPr>
        <w:t xml:space="preserve">Значения </w:t>
      </w:r>
      <w:r w:rsidR="00485597" w:rsidRPr="004B429A">
        <w:rPr>
          <w:i/>
          <w:position w:val="-12"/>
          <w:sz w:val="28"/>
          <w:szCs w:val="28"/>
          <w:highlight w:val="green"/>
          <w:lang w:val="en-US"/>
        </w:rPr>
        <w:object w:dxaOrig="440" w:dyaOrig="360" w14:anchorId="0724DF45">
          <v:shape id="_x0000_i1079" type="#_x0000_t75" style="width:21pt;height:16.5pt" o:ole="">
            <v:imagedata r:id="rId122" o:title=""/>
          </v:shape>
          <o:OLEObject Type="Embed" ProgID="Equation.3" ShapeID="_x0000_i1079" DrawAspect="Content" ObjectID="_1784384639" r:id="rId123"/>
        </w:object>
      </w:r>
      <w:r w:rsidRPr="004B429A">
        <w:rPr>
          <w:sz w:val="28"/>
          <w:szCs w:val="28"/>
          <w:highlight w:val="green"/>
        </w:rPr>
        <w:t>,</w:t>
      </w:r>
      <w:r w:rsidR="00040900" w:rsidRPr="004B429A">
        <w:rPr>
          <w:i/>
          <w:position w:val="-12"/>
          <w:sz w:val="28"/>
          <w:szCs w:val="28"/>
          <w:highlight w:val="green"/>
          <w:lang w:val="en-US"/>
        </w:rPr>
        <w:object w:dxaOrig="460" w:dyaOrig="360" w14:anchorId="27C54A52">
          <v:shape id="_x0000_i1080" type="#_x0000_t75" style="width:24.75pt;height:16.5pt" o:ole="">
            <v:imagedata r:id="rId124" o:title=""/>
          </v:shape>
          <o:OLEObject Type="Embed" ProgID="Equation.3" ShapeID="_x0000_i1080" DrawAspect="Content" ObjectID="_1784384640" r:id="rId125"/>
        </w:object>
      </w:r>
      <w:r w:rsidRPr="004B429A">
        <w:rPr>
          <w:sz w:val="28"/>
          <w:szCs w:val="28"/>
          <w:highlight w:val="green"/>
        </w:rPr>
        <w:t xml:space="preserve">и </w:t>
      </w:r>
      <w:r w:rsidR="00040900" w:rsidRPr="004B429A">
        <w:rPr>
          <w:i/>
          <w:position w:val="-12"/>
          <w:sz w:val="28"/>
          <w:szCs w:val="28"/>
          <w:highlight w:val="green"/>
          <w:lang w:val="en-US"/>
        </w:rPr>
        <w:object w:dxaOrig="460" w:dyaOrig="360" w14:anchorId="0721C79D">
          <v:shape id="_x0000_i1081" type="#_x0000_t75" style="width:24.75pt;height:16.5pt" o:ole="">
            <v:imagedata r:id="rId126" o:title=""/>
          </v:shape>
          <o:OLEObject Type="Embed" ProgID="Equation.3" ShapeID="_x0000_i1081" DrawAspect="Content" ObjectID="_1784384641" r:id="rId127"/>
        </w:object>
      </w:r>
      <w:r w:rsidRPr="004B429A">
        <w:rPr>
          <w:sz w:val="28"/>
          <w:szCs w:val="28"/>
          <w:highlight w:val="green"/>
        </w:rPr>
        <w:t xml:space="preserve"> определяют</w:t>
      </w:r>
      <w:r w:rsidR="00BA1E76" w:rsidRPr="004B429A">
        <w:rPr>
          <w:sz w:val="28"/>
          <w:szCs w:val="28"/>
          <w:highlight w:val="green"/>
        </w:rPr>
        <w:t xml:space="preserve"> </w:t>
      </w:r>
      <w:r w:rsidRPr="004B429A">
        <w:rPr>
          <w:sz w:val="28"/>
          <w:szCs w:val="28"/>
          <w:highlight w:val="green"/>
        </w:rPr>
        <w:t xml:space="preserve">по формуле (6.21). Входящие в нее величины </w:t>
      </w:r>
      <w:r w:rsidRPr="004B429A">
        <w:rPr>
          <w:sz w:val="28"/>
          <w:szCs w:val="28"/>
          <w:highlight w:val="green"/>
        </w:rPr>
        <w:sym w:font="Symbol" w:char="F079"/>
      </w:r>
      <w:r w:rsidRPr="004B429A">
        <w:rPr>
          <w:i/>
          <w:sz w:val="28"/>
          <w:szCs w:val="28"/>
          <w:highlight w:val="green"/>
          <w:vertAlign w:val="subscript"/>
          <w:lang w:val="en-US"/>
        </w:rPr>
        <w:t>m</w:t>
      </w:r>
      <w:r w:rsidR="001063C9" w:rsidRPr="004B429A">
        <w:rPr>
          <w:i/>
          <w:sz w:val="28"/>
          <w:szCs w:val="28"/>
          <w:highlight w:val="green"/>
          <w:vertAlign w:val="subscript"/>
        </w:rPr>
        <w:t xml:space="preserve"> </w:t>
      </w:r>
      <w:r w:rsidRPr="004B429A">
        <w:rPr>
          <w:sz w:val="28"/>
          <w:szCs w:val="28"/>
          <w:highlight w:val="green"/>
        </w:rPr>
        <w:t xml:space="preserve">и </w:t>
      </w:r>
      <w:r w:rsidRPr="004B429A">
        <w:rPr>
          <w:i/>
          <w:sz w:val="28"/>
          <w:szCs w:val="28"/>
          <w:highlight w:val="green"/>
        </w:rPr>
        <w:t>е</w:t>
      </w:r>
      <w:proofErr w:type="gramStart"/>
      <w:r w:rsidRPr="004B429A">
        <w:rPr>
          <w:i/>
          <w:sz w:val="28"/>
          <w:szCs w:val="28"/>
          <w:highlight w:val="green"/>
          <w:vertAlign w:val="subscript"/>
          <w:lang w:val="en-US"/>
        </w:rPr>
        <w:t>s</w:t>
      </w:r>
      <w:proofErr w:type="gramEnd"/>
      <w:r w:rsidRPr="004B429A">
        <w:rPr>
          <w:i/>
          <w:sz w:val="28"/>
          <w:szCs w:val="28"/>
          <w:highlight w:val="green"/>
          <w:vertAlign w:val="subscript"/>
        </w:rPr>
        <w:t>,</w:t>
      </w:r>
      <w:r w:rsidRPr="004B429A">
        <w:rPr>
          <w:i/>
          <w:sz w:val="28"/>
          <w:szCs w:val="28"/>
          <w:highlight w:val="green"/>
          <w:vertAlign w:val="subscript"/>
          <w:lang w:val="en-US"/>
        </w:rPr>
        <w:t>tot</w:t>
      </w:r>
      <w:r w:rsidR="001063C9" w:rsidRPr="004B429A">
        <w:rPr>
          <w:i/>
          <w:sz w:val="28"/>
          <w:szCs w:val="28"/>
          <w:highlight w:val="green"/>
          <w:vertAlign w:val="subscript"/>
        </w:rPr>
        <w:t xml:space="preserve"> </w:t>
      </w:r>
      <w:r w:rsidRPr="004B429A">
        <w:rPr>
          <w:sz w:val="28"/>
          <w:szCs w:val="28"/>
          <w:highlight w:val="green"/>
        </w:rPr>
        <w:t xml:space="preserve">вычисляют по формулам (6.40) и (6.53) при значениях </w:t>
      </w:r>
      <w:r w:rsidRPr="004B429A">
        <w:rPr>
          <w:sz w:val="28"/>
          <w:szCs w:val="28"/>
          <w:highlight w:val="green"/>
        </w:rPr>
        <w:sym w:font="Symbol" w:char="F077"/>
      </w:r>
      <w:r w:rsidRPr="004B429A">
        <w:rPr>
          <w:i/>
          <w:sz w:val="28"/>
          <w:szCs w:val="28"/>
          <w:highlight w:val="green"/>
          <w:vertAlign w:val="subscript"/>
          <w:lang w:val="en-US"/>
        </w:rPr>
        <w:t>pl</w:t>
      </w:r>
      <w:r w:rsidR="00A04BCE" w:rsidRPr="004B429A">
        <w:rPr>
          <w:sz w:val="28"/>
          <w:szCs w:val="28"/>
          <w:highlight w:val="green"/>
        </w:rPr>
        <w:t>,</w:t>
      </w:r>
      <w:r w:rsidRPr="004B429A">
        <w:rPr>
          <w:sz w:val="28"/>
          <w:szCs w:val="28"/>
          <w:highlight w:val="green"/>
        </w:rPr>
        <w:t xml:space="preserve"> определяемых по формулам (6.35) и (6.36), и </w:t>
      </w:r>
      <w:r w:rsidRPr="004B429A">
        <w:rPr>
          <w:sz w:val="28"/>
          <w:szCs w:val="28"/>
          <w:highlight w:val="green"/>
        </w:rPr>
        <w:sym w:font="Symbol" w:char="F071"/>
      </w:r>
      <w:r w:rsidRPr="004B429A">
        <w:rPr>
          <w:i/>
          <w:sz w:val="28"/>
          <w:szCs w:val="28"/>
          <w:highlight w:val="green"/>
          <w:vertAlign w:val="subscript"/>
          <w:lang w:val="en-US"/>
        </w:rPr>
        <w:t>m</w:t>
      </w:r>
      <w:r w:rsidR="00040900" w:rsidRPr="004B429A">
        <w:rPr>
          <w:i/>
          <w:sz w:val="28"/>
          <w:szCs w:val="28"/>
          <w:highlight w:val="green"/>
          <w:vertAlign w:val="subscript"/>
        </w:rPr>
        <w:t xml:space="preserve"> </w:t>
      </w:r>
      <w:r w:rsidR="00040900" w:rsidRPr="004B429A">
        <w:rPr>
          <w:sz w:val="28"/>
          <w:szCs w:val="28"/>
          <w:highlight w:val="green"/>
        </w:rPr>
        <w:t xml:space="preserve">– </w:t>
      </w:r>
      <w:r w:rsidRPr="004B429A">
        <w:rPr>
          <w:sz w:val="28"/>
          <w:szCs w:val="28"/>
          <w:highlight w:val="green"/>
        </w:rPr>
        <w:t>по табл</w:t>
      </w:r>
      <w:r w:rsidR="00390515" w:rsidRPr="004B429A">
        <w:rPr>
          <w:sz w:val="28"/>
          <w:szCs w:val="28"/>
          <w:highlight w:val="green"/>
        </w:rPr>
        <w:t>ице</w:t>
      </w:r>
      <w:r w:rsidR="001063C9" w:rsidRPr="004B429A">
        <w:rPr>
          <w:sz w:val="28"/>
          <w:szCs w:val="28"/>
          <w:highlight w:val="green"/>
        </w:rPr>
        <w:t xml:space="preserve"> </w:t>
      </w:r>
      <w:r w:rsidRPr="004B429A">
        <w:rPr>
          <w:sz w:val="28"/>
          <w:szCs w:val="28"/>
          <w:highlight w:val="green"/>
        </w:rPr>
        <w:t>6</w:t>
      </w:r>
      <w:r w:rsidR="001063C9" w:rsidRPr="004B429A">
        <w:rPr>
          <w:sz w:val="28"/>
          <w:szCs w:val="28"/>
          <w:highlight w:val="green"/>
        </w:rPr>
        <w:t>.1</w:t>
      </w:r>
      <w:r w:rsidRPr="004B429A">
        <w:rPr>
          <w:sz w:val="28"/>
          <w:szCs w:val="28"/>
          <w:highlight w:val="green"/>
        </w:rPr>
        <w:t xml:space="preserve">, причем </w:t>
      </w:r>
      <w:r w:rsidRPr="004B429A">
        <w:rPr>
          <w:sz w:val="28"/>
          <w:szCs w:val="28"/>
          <w:highlight w:val="green"/>
        </w:rPr>
        <w:sym w:font="Symbol" w:char="F077"/>
      </w:r>
      <w:r w:rsidRPr="004B429A">
        <w:rPr>
          <w:i/>
          <w:sz w:val="28"/>
          <w:szCs w:val="28"/>
          <w:highlight w:val="green"/>
          <w:vertAlign w:val="subscript"/>
          <w:lang w:val="en-US"/>
        </w:rPr>
        <w:t>pl</w:t>
      </w:r>
      <w:r w:rsidRPr="004B429A">
        <w:rPr>
          <w:sz w:val="28"/>
          <w:szCs w:val="28"/>
          <w:highlight w:val="green"/>
        </w:rPr>
        <w:t xml:space="preserve"> и </w:t>
      </w:r>
      <w:r w:rsidRPr="004B429A">
        <w:rPr>
          <w:sz w:val="28"/>
          <w:szCs w:val="28"/>
          <w:highlight w:val="green"/>
        </w:rPr>
        <w:sym w:font="Symbol" w:char="F071"/>
      </w:r>
      <w:r w:rsidRPr="004B429A">
        <w:rPr>
          <w:i/>
          <w:sz w:val="28"/>
          <w:szCs w:val="28"/>
          <w:highlight w:val="green"/>
          <w:vertAlign w:val="subscript"/>
          <w:lang w:val="en-US"/>
        </w:rPr>
        <w:t>m</w:t>
      </w:r>
      <w:r w:rsidR="004658E8" w:rsidRPr="004B429A">
        <w:rPr>
          <w:i/>
          <w:sz w:val="28"/>
          <w:szCs w:val="28"/>
          <w:highlight w:val="green"/>
          <w:vertAlign w:val="subscript"/>
        </w:rPr>
        <w:t xml:space="preserve"> </w:t>
      </w:r>
      <w:r w:rsidRPr="004B429A">
        <w:rPr>
          <w:sz w:val="28"/>
          <w:szCs w:val="28"/>
          <w:highlight w:val="green"/>
        </w:rPr>
        <w:t xml:space="preserve">находят при вычислении: </w:t>
      </w:r>
    </w:p>
    <w:p w:rsidR="00244556" w:rsidRPr="004B429A" w:rsidRDefault="00244556" w:rsidP="006328C5">
      <w:pPr>
        <w:tabs>
          <w:tab w:val="left" w:pos="0"/>
        </w:tabs>
        <w:spacing w:line="360" w:lineRule="auto"/>
        <w:ind w:right="-289" w:firstLine="709"/>
        <w:jc w:val="both"/>
        <w:rPr>
          <w:sz w:val="28"/>
          <w:szCs w:val="28"/>
          <w:highlight w:val="green"/>
        </w:rPr>
      </w:pPr>
      <w:r w:rsidRPr="004B429A">
        <w:rPr>
          <w:i/>
          <w:position w:val="-12"/>
          <w:sz w:val="28"/>
          <w:szCs w:val="28"/>
          <w:highlight w:val="green"/>
          <w:lang w:val="en-US"/>
        </w:rPr>
        <w:object w:dxaOrig="560" w:dyaOrig="380" w14:anchorId="44404057">
          <v:shape id="_x0000_i1082" type="#_x0000_t75" style="width:28.5pt;height:18pt" o:ole="">
            <v:imagedata r:id="rId128" o:title=""/>
          </v:shape>
          <o:OLEObject Type="Embed" ProgID="Equation.3" ShapeID="_x0000_i1082" DrawAspect="Content" ObjectID="_1784384642" r:id="rId129"/>
        </w:object>
      </w:r>
      <w:r w:rsidR="00040900" w:rsidRPr="004B429A">
        <w:rPr>
          <w:sz w:val="28"/>
          <w:szCs w:val="28"/>
          <w:highlight w:val="green"/>
        </w:rPr>
        <w:t xml:space="preserve">– </w:t>
      </w:r>
      <w:r w:rsidRPr="004B429A">
        <w:rPr>
          <w:sz w:val="28"/>
          <w:szCs w:val="28"/>
          <w:highlight w:val="green"/>
        </w:rPr>
        <w:t>от продолжительного действия полной нагрузки;</w:t>
      </w:r>
    </w:p>
    <w:p w:rsidR="003F3F3D" w:rsidRPr="004B429A" w:rsidRDefault="00244556" w:rsidP="006328C5">
      <w:pPr>
        <w:tabs>
          <w:tab w:val="left" w:pos="0"/>
        </w:tabs>
        <w:spacing w:line="360" w:lineRule="auto"/>
        <w:ind w:firstLine="709"/>
        <w:jc w:val="both"/>
        <w:rPr>
          <w:sz w:val="28"/>
          <w:szCs w:val="28"/>
          <w:highlight w:val="green"/>
        </w:rPr>
      </w:pPr>
      <w:r w:rsidRPr="004B429A">
        <w:rPr>
          <w:i/>
          <w:position w:val="-12"/>
          <w:sz w:val="28"/>
          <w:szCs w:val="28"/>
          <w:highlight w:val="green"/>
          <w:lang w:val="en-US"/>
        </w:rPr>
        <w:object w:dxaOrig="600" w:dyaOrig="380" w14:anchorId="2BAB9746">
          <v:shape id="_x0000_i1083" type="#_x0000_t75" style="width:30pt;height:18pt" o:ole="">
            <v:imagedata r:id="rId130" o:title=""/>
          </v:shape>
          <o:OLEObject Type="Embed" ProgID="Equation.3" ShapeID="_x0000_i1083" DrawAspect="Content" ObjectID="_1784384643" r:id="rId131"/>
        </w:object>
      </w:r>
      <w:r w:rsidR="003F3F3D" w:rsidRPr="004B429A">
        <w:rPr>
          <w:sz w:val="28"/>
          <w:szCs w:val="28"/>
          <w:highlight w:val="green"/>
        </w:rPr>
        <w:t xml:space="preserve">и </w:t>
      </w:r>
      <w:r w:rsidRPr="004B429A">
        <w:rPr>
          <w:i/>
          <w:position w:val="-12"/>
          <w:sz w:val="28"/>
          <w:szCs w:val="28"/>
          <w:highlight w:val="green"/>
          <w:lang w:val="en-US"/>
        </w:rPr>
        <w:object w:dxaOrig="580" w:dyaOrig="380" w14:anchorId="6381154D">
          <v:shape id="_x0000_i1084" type="#_x0000_t75" style="width:30pt;height:18pt" o:ole="">
            <v:imagedata r:id="rId132" o:title=""/>
          </v:shape>
          <o:OLEObject Type="Embed" ProgID="Equation.3" ShapeID="_x0000_i1084" DrawAspect="Content" ObjectID="_1784384644" r:id="rId133"/>
        </w:object>
      </w:r>
      <w:r w:rsidR="00040900" w:rsidRPr="004B429A">
        <w:rPr>
          <w:sz w:val="28"/>
          <w:szCs w:val="28"/>
          <w:highlight w:val="green"/>
        </w:rPr>
        <w:t>–</w:t>
      </w:r>
      <w:r w:rsidR="003F3F3D" w:rsidRPr="004B429A">
        <w:rPr>
          <w:sz w:val="28"/>
          <w:szCs w:val="28"/>
          <w:highlight w:val="green"/>
        </w:rPr>
        <w:t xml:space="preserve"> от </w:t>
      </w:r>
      <w:r w:rsidRPr="004B429A">
        <w:rPr>
          <w:sz w:val="28"/>
          <w:szCs w:val="28"/>
          <w:highlight w:val="green"/>
        </w:rPr>
        <w:t xml:space="preserve">непродолжительного </w:t>
      </w:r>
      <w:r w:rsidR="003F3F3D" w:rsidRPr="004B429A">
        <w:rPr>
          <w:sz w:val="28"/>
          <w:szCs w:val="28"/>
          <w:highlight w:val="green"/>
        </w:rPr>
        <w:t>действия</w:t>
      </w:r>
      <w:r w:rsidRPr="004B429A">
        <w:rPr>
          <w:sz w:val="28"/>
          <w:szCs w:val="28"/>
          <w:highlight w:val="green"/>
        </w:rPr>
        <w:t xml:space="preserve"> постоянной и длительной нагрузок.</w:t>
      </w:r>
    </w:p>
    <w:p w:rsidR="003F3F3D" w:rsidRPr="004B429A" w:rsidRDefault="004658E8" w:rsidP="006328C5">
      <w:pPr>
        <w:tabs>
          <w:tab w:val="left" w:pos="0"/>
        </w:tabs>
        <w:spacing w:line="360" w:lineRule="auto"/>
        <w:ind w:firstLine="709"/>
        <w:jc w:val="both"/>
        <w:rPr>
          <w:sz w:val="28"/>
          <w:szCs w:val="28"/>
          <w:highlight w:val="green"/>
        </w:rPr>
      </w:pPr>
      <w:r w:rsidRPr="004B429A">
        <w:rPr>
          <w:sz w:val="28"/>
          <w:szCs w:val="28"/>
          <w:highlight w:val="green"/>
        </w:rPr>
        <w:t>Ширину</w:t>
      </w:r>
      <w:r w:rsidR="003F3F3D" w:rsidRPr="004B429A">
        <w:rPr>
          <w:sz w:val="28"/>
          <w:szCs w:val="28"/>
          <w:highlight w:val="green"/>
        </w:rPr>
        <w:t xml:space="preserve"> продолжительного раскрытия трещин определяют от продолжительного действия постоянных и </w:t>
      </w:r>
      <w:r w:rsidR="00BA1E76" w:rsidRPr="004B429A">
        <w:rPr>
          <w:sz w:val="28"/>
          <w:szCs w:val="28"/>
          <w:highlight w:val="green"/>
        </w:rPr>
        <w:t xml:space="preserve">длительных нагрузок </w:t>
      </w:r>
      <w:r w:rsidRPr="004B429A">
        <w:rPr>
          <w:sz w:val="28"/>
          <w:szCs w:val="28"/>
          <w:highlight w:val="green"/>
        </w:rPr>
        <w:t>[</w:t>
      </w:r>
      <w:r w:rsidR="003F3F3D" w:rsidRPr="004B429A">
        <w:rPr>
          <w:sz w:val="28"/>
          <w:szCs w:val="28"/>
          <w:highlight w:val="green"/>
        </w:rPr>
        <w:t>ф</w:t>
      </w:r>
      <w:r w:rsidRPr="004B429A">
        <w:rPr>
          <w:sz w:val="28"/>
          <w:szCs w:val="28"/>
          <w:highlight w:val="green"/>
        </w:rPr>
        <w:t>ормула (8.119) СП 63.13330.201</w:t>
      </w:r>
      <w:r w:rsidR="008648CC" w:rsidRPr="004B429A">
        <w:rPr>
          <w:sz w:val="28"/>
          <w:szCs w:val="28"/>
          <w:highlight w:val="green"/>
        </w:rPr>
        <w:t>8</w:t>
      </w:r>
      <w:r w:rsidRPr="004B429A">
        <w:rPr>
          <w:sz w:val="28"/>
          <w:szCs w:val="28"/>
          <w:highlight w:val="green"/>
        </w:rPr>
        <w:t>]</w:t>
      </w:r>
      <w:r w:rsidR="003F3F3D" w:rsidRPr="004B429A">
        <w:rPr>
          <w:sz w:val="28"/>
          <w:szCs w:val="28"/>
          <w:highlight w:val="green"/>
        </w:rPr>
        <w:t>.</w:t>
      </w:r>
    </w:p>
    <w:p w:rsidR="003F3F3D" w:rsidRPr="004B429A" w:rsidRDefault="003F3F3D" w:rsidP="00390515">
      <w:pPr>
        <w:tabs>
          <w:tab w:val="left" w:pos="0"/>
        </w:tabs>
        <w:spacing w:line="360" w:lineRule="auto"/>
        <w:ind w:firstLine="709"/>
        <w:jc w:val="both"/>
        <w:rPr>
          <w:sz w:val="28"/>
          <w:szCs w:val="28"/>
          <w:highlight w:val="green"/>
        </w:rPr>
      </w:pPr>
      <w:r w:rsidRPr="004B429A">
        <w:rPr>
          <w:sz w:val="28"/>
          <w:szCs w:val="28"/>
          <w:highlight w:val="green"/>
        </w:rPr>
        <w:t>На участках элементов, имеющих начальные трещины в сжатой зоне, ширину непродолжительного раскрытия трещин следует увеличивать на 15</w:t>
      </w:r>
      <w:r w:rsidR="00BA1E76" w:rsidRPr="004B429A">
        <w:rPr>
          <w:sz w:val="28"/>
          <w:szCs w:val="28"/>
          <w:highlight w:val="green"/>
        </w:rPr>
        <w:t xml:space="preserve"> </w:t>
      </w:r>
      <w:r w:rsidRPr="004B429A">
        <w:rPr>
          <w:sz w:val="28"/>
          <w:szCs w:val="28"/>
          <w:highlight w:val="green"/>
        </w:rPr>
        <w:t>%.</w:t>
      </w:r>
    </w:p>
    <w:p w:rsidR="008648CC" w:rsidRPr="004B429A" w:rsidRDefault="008648CC" w:rsidP="00390515">
      <w:pPr>
        <w:tabs>
          <w:tab w:val="left" w:pos="0"/>
        </w:tabs>
        <w:spacing w:line="360" w:lineRule="auto"/>
        <w:ind w:firstLine="709"/>
        <w:jc w:val="both"/>
        <w:rPr>
          <w:sz w:val="28"/>
          <w:szCs w:val="28"/>
          <w:highlight w:val="green"/>
        </w:rPr>
      </w:pPr>
      <w:r w:rsidRPr="004B429A">
        <w:rPr>
          <w:b/>
          <w:sz w:val="28"/>
          <w:szCs w:val="28"/>
          <w:highlight w:val="green"/>
        </w:rPr>
        <w:t>(Измененная редакция, Изм. № 1).</w:t>
      </w:r>
    </w:p>
    <w:p w:rsidR="003F3F3D" w:rsidRPr="004B429A" w:rsidRDefault="004658E8" w:rsidP="006328C5">
      <w:pPr>
        <w:spacing w:line="360" w:lineRule="auto"/>
        <w:ind w:firstLine="709"/>
        <w:jc w:val="both"/>
        <w:rPr>
          <w:sz w:val="28"/>
          <w:szCs w:val="28"/>
          <w:highlight w:val="green"/>
        </w:rPr>
      </w:pPr>
      <w:r w:rsidRPr="004B429A">
        <w:rPr>
          <w:sz w:val="28"/>
          <w:szCs w:val="28"/>
          <w:highlight w:val="green"/>
        </w:rPr>
        <w:t>6.3.2.2</w:t>
      </w:r>
      <w:r w:rsidR="003F3F3D" w:rsidRPr="004B429A">
        <w:rPr>
          <w:sz w:val="28"/>
          <w:szCs w:val="28"/>
          <w:highlight w:val="green"/>
        </w:rPr>
        <w:t xml:space="preserve"> Напряжения (или их приращения) следует определять по формулам: </w:t>
      </w:r>
    </w:p>
    <w:p w:rsidR="003F3F3D" w:rsidRPr="004B429A" w:rsidRDefault="000F5DFE"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для центрально растянутых элементов</w:t>
      </w:r>
      <w:r w:rsidRPr="004B429A">
        <w:rPr>
          <w:sz w:val="28"/>
          <w:szCs w:val="28"/>
          <w:highlight w:val="green"/>
        </w:rPr>
        <w:t>:</w:t>
      </w:r>
    </w:p>
    <w:p w:rsidR="003F3F3D" w:rsidRPr="004B429A" w:rsidRDefault="00485597" w:rsidP="006328C5">
      <w:pPr>
        <w:spacing w:before="120" w:after="120" w:line="360" w:lineRule="auto"/>
        <w:ind w:firstLine="709"/>
        <w:jc w:val="right"/>
        <w:rPr>
          <w:sz w:val="28"/>
          <w:szCs w:val="28"/>
          <w:highlight w:val="green"/>
        </w:rPr>
      </w:pPr>
      <w:r w:rsidRPr="004B429A">
        <w:rPr>
          <w:position w:val="-30"/>
          <w:sz w:val="28"/>
          <w:szCs w:val="28"/>
          <w:highlight w:val="green"/>
        </w:rPr>
        <w:object w:dxaOrig="999" w:dyaOrig="700" w14:anchorId="67B90F96">
          <v:shape id="_x0000_i1085" type="#_x0000_t75" style="width:47.25pt;height:34.5pt" o:ole="">
            <v:imagedata r:id="rId134" o:title=""/>
          </v:shape>
          <o:OLEObject Type="Embed" ProgID="Equation.3" ShapeID="_x0000_i1085" DrawAspect="Content" ObjectID="_1784384645" r:id="rId135"/>
        </w:object>
      </w:r>
      <w:r w:rsidR="003F3F3D" w:rsidRPr="004B429A">
        <w:rPr>
          <w:sz w:val="28"/>
          <w:szCs w:val="28"/>
          <w:highlight w:val="green"/>
        </w:rPr>
        <w:t>;</w:t>
      </w:r>
      <w:r w:rsidR="003F3F3D" w:rsidRPr="004B429A">
        <w:rPr>
          <w:sz w:val="28"/>
          <w:szCs w:val="28"/>
          <w:highlight w:val="green"/>
        </w:rPr>
        <w:tab/>
      </w:r>
      <w:r w:rsidR="003F3F3D" w:rsidRPr="004B429A">
        <w:rPr>
          <w:sz w:val="28"/>
          <w:szCs w:val="28"/>
          <w:highlight w:val="green"/>
        </w:rPr>
        <w:tab/>
      </w:r>
      <w:r w:rsidR="003F3F3D" w:rsidRPr="004B429A">
        <w:rPr>
          <w:sz w:val="28"/>
          <w:szCs w:val="28"/>
          <w:highlight w:val="green"/>
        </w:rPr>
        <w:tab/>
      </w:r>
      <w:r w:rsidR="004E1A3D" w:rsidRPr="004B429A">
        <w:rPr>
          <w:sz w:val="28"/>
          <w:szCs w:val="28"/>
          <w:highlight w:val="green"/>
        </w:rPr>
        <w:tab/>
      </w:r>
      <w:r w:rsidR="003F3F3D" w:rsidRPr="004B429A">
        <w:rPr>
          <w:sz w:val="28"/>
          <w:szCs w:val="28"/>
          <w:highlight w:val="green"/>
        </w:rPr>
        <w:t xml:space="preserve">                  (6.25)</w:t>
      </w:r>
    </w:p>
    <w:p w:rsidR="003F3F3D" w:rsidRPr="004B429A" w:rsidRDefault="000F5DFE"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для изгибаемых, а также внецентренно растянутых при </w:t>
      </w:r>
      <w:r w:rsidR="003F3F3D" w:rsidRPr="004B429A">
        <w:rPr>
          <w:i/>
          <w:sz w:val="28"/>
          <w:szCs w:val="28"/>
          <w:highlight w:val="green"/>
          <w:lang w:val="en-US"/>
        </w:rPr>
        <w:t>e</w:t>
      </w:r>
      <w:r w:rsidR="003F3F3D" w:rsidRPr="004B429A">
        <w:rPr>
          <w:sz w:val="28"/>
          <w:szCs w:val="28"/>
          <w:highlight w:val="green"/>
          <w:vertAlign w:val="subscript"/>
        </w:rPr>
        <w:t>0</w:t>
      </w:r>
      <w:r w:rsidR="003F3F3D" w:rsidRPr="004B429A">
        <w:rPr>
          <w:i/>
          <w:sz w:val="28"/>
          <w:szCs w:val="28"/>
          <w:highlight w:val="green"/>
          <w:vertAlign w:val="subscript"/>
        </w:rPr>
        <w:t>,</w:t>
      </w:r>
      <w:r w:rsidR="003F3F3D" w:rsidRPr="004B429A">
        <w:rPr>
          <w:i/>
          <w:sz w:val="28"/>
          <w:szCs w:val="28"/>
          <w:highlight w:val="green"/>
          <w:vertAlign w:val="subscript"/>
          <w:lang w:val="en-US"/>
        </w:rPr>
        <w:t>tot</w:t>
      </w:r>
      <w:r w:rsidR="00280245" w:rsidRPr="004B429A">
        <w:rPr>
          <w:i/>
          <w:sz w:val="28"/>
          <w:szCs w:val="28"/>
          <w:highlight w:val="green"/>
          <w:vertAlign w:val="subscript"/>
        </w:rPr>
        <w:t xml:space="preserve"> </w:t>
      </w:r>
      <w:r w:rsidR="003F3F3D" w:rsidRPr="004B429A">
        <w:rPr>
          <w:sz w:val="28"/>
          <w:szCs w:val="28"/>
          <w:highlight w:val="green"/>
          <w:lang w:val="en-US"/>
        </w:rPr>
        <w:sym w:font="Symbol" w:char="F0B3"/>
      </w:r>
      <w:r w:rsidR="003F3F3D" w:rsidRPr="004B429A">
        <w:rPr>
          <w:sz w:val="28"/>
          <w:szCs w:val="28"/>
          <w:highlight w:val="green"/>
        </w:rPr>
        <w:t xml:space="preserve"> 0,8</w:t>
      </w:r>
      <w:r w:rsidR="003F3F3D" w:rsidRPr="004B429A">
        <w:rPr>
          <w:i/>
          <w:sz w:val="28"/>
          <w:szCs w:val="28"/>
          <w:highlight w:val="green"/>
          <w:lang w:val="en-US"/>
        </w:rPr>
        <w:t>h</w:t>
      </w:r>
      <w:r w:rsidR="003F3F3D" w:rsidRPr="004B429A">
        <w:rPr>
          <w:sz w:val="28"/>
          <w:szCs w:val="28"/>
          <w:highlight w:val="green"/>
          <w:vertAlign w:val="subscript"/>
        </w:rPr>
        <w:t>0</w:t>
      </w:r>
      <w:r w:rsidR="003F3F3D" w:rsidRPr="004B429A">
        <w:rPr>
          <w:sz w:val="28"/>
          <w:szCs w:val="28"/>
          <w:highlight w:val="green"/>
        </w:rPr>
        <w:t xml:space="preserve"> и внецентренно сжатых элементов</w:t>
      </w:r>
      <w:r w:rsidRPr="004B429A">
        <w:rPr>
          <w:sz w:val="28"/>
          <w:szCs w:val="28"/>
          <w:highlight w:val="green"/>
        </w:rPr>
        <w:t>:</w:t>
      </w:r>
    </w:p>
    <w:p w:rsidR="003F3F3D" w:rsidRPr="004B429A" w:rsidRDefault="00A44543" w:rsidP="006328C5">
      <w:pPr>
        <w:spacing w:before="120" w:after="120" w:line="360" w:lineRule="auto"/>
        <w:ind w:firstLine="709"/>
        <w:jc w:val="right"/>
        <w:rPr>
          <w:sz w:val="28"/>
          <w:szCs w:val="28"/>
          <w:highlight w:val="green"/>
        </w:rPr>
      </w:pPr>
      <w:r w:rsidRPr="004B429A">
        <w:rPr>
          <w:position w:val="-30"/>
          <w:sz w:val="28"/>
          <w:szCs w:val="28"/>
          <w:highlight w:val="green"/>
        </w:rPr>
        <w:object w:dxaOrig="2600" w:dyaOrig="1060" w14:anchorId="41FD3749">
          <v:shape id="_x0000_i1086" type="#_x0000_t75" style="width:129.75pt;height:51pt" o:ole="">
            <v:imagedata r:id="rId136" o:title=""/>
          </v:shape>
          <o:OLEObject Type="Embed" ProgID="Equation.3" ShapeID="_x0000_i1086" DrawAspect="Content" ObjectID="_1784384646" r:id="rId137"/>
        </w:object>
      </w:r>
      <w:r w:rsidR="004658E8" w:rsidRPr="004B429A">
        <w:rPr>
          <w:sz w:val="28"/>
          <w:szCs w:val="28"/>
          <w:highlight w:val="green"/>
        </w:rPr>
        <w:t>;</w:t>
      </w:r>
      <w:r w:rsidR="003F3F3D" w:rsidRPr="004B429A">
        <w:rPr>
          <w:sz w:val="28"/>
          <w:szCs w:val="28"/>
          <w:highlight w:val="green"/>
        </w:rPr>
        <w:tab/>
      </w:r>
      <w:r w:rsidR="003F3F3D" w:rsidRPr="004B429A">
        <w:rPr>
          <w:sz w:val="28"/>
          <w:szCs w:val="28"/>
          <w:highlight w:val="green"/>
        </w:rPr>
        <w:tab/>
      </w:r>
      <w:r w:rsidR="004E1A3D" w:rsidRPr="004B429A">
        <w:rPr>
          <w:sz w:val="28"/>
          <w:szCs w:val="28"/>
          <w:highlight w:val="green"/>
        </w:rPr>
        <w:tab/>
      </w:r>
      <w:r w:rsidR="003F3F3D" w:rsidRPr="004B429A">
        <w:rPr>
          <w:sz w:val="28"/>
          <w:szCs w:val="28"/>
          <w:highlight w:val="green"/>
        </w:rPr>
        <w:tab/>
        <w:t>(6.26)</w:t>
      </w:r>
    </w:p>
    <w:p w:rsidR="003F3F3D" w:rsidRPr="004B429A" w:rsidRDefault="000F5DFE"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для внецентренно растянутых элементов при </w:t>
      </w:r>
      <w:r w:rsidR="003F3F3D" w:rsidRPr="004B429A">
        <w:rPr>
          <w:i/>
          <w:sz w:val="28"/>
          <w:szCs w:val="28"/>
          <w:highlight w:val="green"/>
          <w:lang w:val="en-US"/>
        </w:rPr>
        <w:t>e</w:t>
      </w:r>
      <w:r w:rsidR="003F3F3D" w:rsidRPr="004B429A">
        <w:rPr>
          <w:sz w:val="28"/>
          <w:szCs w:val="28"/>
          <w:highlight w:val="green"/>
          <w:vertAlign w:val="subscript"/>
        </w:rPr>
        <w:t>0,</w:t>
      </w:r>
      <w:r w:rsidR="003F3F3D" w:rsidRPr="004B429A">
        <w:rPr>
          <w:i/>
          <w:sz w:val="28"/>
          <w:szCs w:val="28"/>
          <w:highlight w:val="green"/>
          <w:vertAlign w:val="subscript"/>
          <w:lang w:val="en-US"/>
        </w:rPr>
        <w:t>tot</w:t>
      </w:r>
      <w:r w:rsidR="00280245" w:rsidRPr="004B429A">
        <w:rPr>
          <w:i/>
          <w:sz w:val="28"/>
          <w:szCs w:val="28"/>
          <w:highlight w:val="green"/>
          <w:vertAlign w:val="subscript"/>
        </w:rPr>
        <w:t xml:space="preserve"> </w:t>
      </w:r>
      <w:r w:rsidR="003F3F3D" w:rsidRPr="004B429A">
        <w:rPr>
          <w:sz w:val="28"/>
          <w:szCs w:val="28"/>
          <w:highlight w:val="green"/>
        </w:rPr>
        <w:t>&lt; 0,8</w:t>
      </w:r>
      <w:r w:rsidR="003F3F3D" w:rsidRPr="004B429A">
        <w:rPr>
          <w:i/>
          <w:sz w:val="28"/>
          <w:szCs w:val="28"/>
          <w:highlight w:val="green"/>
          <w:lang w:val="en-US"/>
        </w:rPr>
        <w:t>h</w:t>
      </w:r>
      <w:r w:rsidR="003F3F3D" w:rsidRPr="004B429A">
        <w:rPr>
          <w:sz w:val="28"/>
          <w:szCs w:val="28"/>
          <w:highlight w:val="green"/>
          <w:vertAlign w:val="subscript"/>
        </w:rPr>
        <w:t>0</w:t>
      </w:r>
      <w:r w:rsidRPr="004B429A">
        <w:rPr>
          <w:sz w:val="28"/>
          <w:szCs w:val="28"/>
          <w:highlight w:val="green"/>
        </w:rPr>
        <w:t>:</w:t>
      </w:r>
    </w:p>
    <w:p w:rsidR="003F3F3D" w:rsidRPr="004B429A" w:rsidRDefault="00485597" w:rsidP="006328C5">
      <w:pPr>
        <w:spacing w:before="120" w:after="120" w:line="360" w:lineRule="auto"/>
        <w:ind w:firstLine="709"/>
        <w:jc w:val="right"/>
        <w:rPr>
          <w:sz w:val="28"/>
          <w:szCs w:val="28"/>
          <w:highlight w:val="green"/>
        </w:rPr>
      </w:pPr>
      <w:r w:rsidRPr="004B429A">
        <w:rPr>
          <w:position w:val="-30"/>
          <w:sz w:val="28"/>
          <w:szCs w:val="28"/>
          <w:highlight w:val="green"/>
        </w:rPr>
        <w:object w:dxaOrig="1760" w:dyaOrig="700" w14:anchorId="0E08A294">
          <v:shape id="_x0000_i1087" type="#_x0000_t75" style="width:88.5pt;height:34.5pt" o:ole="">
            <v:imagedata r:id="rId138" o:title=""/>
          </v:shape>
          <o:OLEObject Type="Embed" ProgID="Equation.3" ShapeID="_x0000_i1087" DrawAspect="Content" ObjectID="_1784384647" r:id="rId139"/>
        </w:object>
      </w:r>
      <w:r w:rsidR="000F5DFE" w:rsidRPr="004B429A">
        <w:rPr>
          <w:sz w:val="28"/>
          <w:szCs w:val="28"/>
          <w:highlight w:val="green"/>
        </w:rPr>
        <w:t>.</w:t>
      </w:r>
      <w:r w:rsidR="003F3F3D" w:rsidRPr="004B429A">
        <w:rPr>
          <w:sz w:val="28"/>
          <w:szCs w:val="28"/>
          <w:highlight w:val="green"/>
        </w:rPr>
        <w:tab/>
      </w:r>
      <w:r w:rsidR="003F3F3D" w:rsidRPr="004B429A">
        <w:rPr>
          <w:sz w:val="28"/>
          <w:szCs w:val="28"/>
          <w:highlight w:val="green"/>
        </w:rPr>
        <w:tab/>
      </w:r>
      <w:r w:rsidR="004E1A3D" w:rsidRPr="004B429A">
        <w:rPr>
          <w:sz w:val="28"/>
          <w:szCs w:val="28"/>
          <w:highlight w:val="green"/>
        </w:rPr>
        <w:tab/>
      </w:r>
      <w:r w:rsidR="003F3F3D" w:rsidRPr="004B429A">
        <w:rPr>
          <w:sz w:val="28"/>
          <w:szCs w:val="28"/>
          <w:highlight w:val="green"/>
        </w:rPr>
        <w:tab/>
        <w:t>(6.27)</w:t>
      </w:r>
    </w:p>
    <w:p w:rsidR="003F3F3D" w:rsidRPr="004B429A" w:rsidRDefault="004658E8" w:rsidP="006328C5">
      <w:pPr>
        <w:spacing w:line="360" w:lineRule="auto"/>
        <w:ind w:firstLine="709"/>
        <w:jc w:val="both"/>
        <w:rPr>
          <w:sz w:val="28"/>
          <w:szCs w:val="28"/>
          <w:highlight w:val="green"/>
        </w:rPr>
      </w:pPr>
      <w:r w:rsidRPr="004B429A">
        <w:rPr>
          <w:sz w:val="28"/>
          <w:szCs w:val="28"/>
          <w:highlight w:val="green"/>
        </w:rPr>
        <w:t>В формулах (6.25)–</w:t>
      </w:r>
      <w:r w:rsidR="003F3F3D" w:rsidRPr="004B429A">
        <w:rPr>
          <w:sz w:val="28"/>
          <w:szCs w:val="28"/>
          <w:highlight w:val="green"/>
        </w:rPr>
        <w:t>(6.27):</w:t>
      </w:r>
    </w:p>
    <w:p w:rsidR="003F3F3D" w:rsidRPr="004B429A" w:rsidRDefault="003F3F3D" w:rsidP="006328C5">
      <w:pPr>
        <w:tabs>
          <w:tab w:val="left" w:pos="426"/>
        </w:tabs>
        <w:spacing w:line="360" w:lineRule="auto"/>
        <w:ind w:firstLine="709"/>
        <w:jc w:val="both"/>
        <w:rPr>
          <w:sz w:val="28"/>
          <w:szCs w:val="28"/>
          <w:highlight w:val="green"/>
        </w:rPr>
      </w:pPr>
      <w:proofErr w:type="spellStart"/>
      <w:r w:rsidRPr="004B429A">
        <w:rPr>
          <w:i/>
          <w:sz w:val="28"/>
          <w:szCs w:val="28"/>
          <w:highlight w:val="green"/>
          <w:lang w:val="en-US"/>
        </w:rPr>
        <w:t>N</w:t>
      </w:r>
      <w:r w:rsidRPr="004B429A">
        <w:rPr>
          <w:i/>
          <w:sz w:val="28"/>
          <w:szCs w:val="28"/>
          <w:highlight w:val="green"/>
          <w:vertAlign w:val="subscript"/>
          <w:lang w:val="en-US"/>
        </w:rPr>
        <w:t>tot</w:t>
      </w:r>
      <w:proofErr w:type="spellEnd"/>
      <w:r w:rsidR="004658E8" w:rsidRPr="004B429A">
        <w:rPr>
          <w:i/>
          <w:sz w:val="28"/>
          <w:szCs w:val="28"/>
          <w:highlight w:val="green"/>
          <w:vertAlign w:val="subscript"/>
        </w:rPr>
        <w:t xml:space="preserve"> </w:t>
      </w:r>
      <w:r w:rsidRPr="004B429A">
        <w:rPr>
          <w:sz w:val="28"/>
          <w:szCs w:val="28"/>
          <w:highlight w:val="green"/>
        </w:rPr>
        <w:t xml:space="preserve">и </w:t>
      </w:r>
      <w:proofErr w:type="spellStart"/>
      <w:r w:rsidRPr="004B429A">
        <w:rPr>
          <w:i/>
          <w:sz w:val="28"/>
          <w:szCs w:val="28"/>
          <w:highlight w:val="green"/>
          <w:lang w:val="en-US"/>
        </w:rPr>
        <w:t>M</w:t>
      </w:r>
      <w:r w:rsidRPr="004B429A">
        <w:rPr>
          <w:i/>
          <w:sz w:val="28"/>
          <w:szCs w:val="28"/>
          <w:highlight w:val="green"/>
          <w:vertAlign w:val="subscript"/>
          <w:lang w:val="en-US"/>
        </w:rPr>
        <w:t>s</w:t>
      </w:r>
      <w:proofErr w:type="spellEnd"/>
      <w:r w:rsidR="004658E8" w:rsidRPr="004B429A">
        <w:rPr>
          <w:i/>
          <w:sz w:val="28"/>
          <w:szCs w:val="28"/>
          <w:highlight w:val="green"/>
        </w:rPr>
        <w:t xml:space="preserve"> </w:t>
      </w:r>
      <w:r w:rsidR="004658E8" w:rsidRPr="004B429A">
        <w:rPr>
          <w:sz w:val="28"/>
          <w:szCs w:val="28"/>
          <w:highlight w:val="green"/>
        </w:rPr>
        <w:t>–</w:t>
      </w:r>
      <w:r w:rsidR="00280245" w:rsidRPr="004B429A">
        <w:rPr>
          <w:sz w:val="28"/>
          <w:szCs w:val="28"/>
          <w:highlight w:val="green"/>
        </w:rPr>
        <w:t xml:space="preserve"> </w:t>
      </w:r>
      <w:r w:rsidRPr="004B429A">
        <w:rPr>
          <w:sz w:val="28"/>
          <w:szCs w:val="28"/>
          <w:highlight w:val="green"/>
        </w:rPr>
        <w:t>равнодействующая продольных сил и заменяющий момент</w:t>
      </w:r>
      <w:r w:rsidR="004658E8" w:rsidRPr="004B429A">
        <w:rPr>
          <w:sz w:val="28"/>
          <w:szCs w:val="28"/>
          <w:highlight w:val="green"/>
        </w:rPr>
        <w:t xml:space="preserve"> соответственно</w:t>
      </w:r>
      <w:r w:rsidRPr="004B429A">
        <w:rPr>
          <w:sz w:val="28"/>
          <w:szCs w:val="28"/>
          <w:highlight w:val="green"/>
        </w:rPr>
        <w:t>, опред</w:t>
      </w:r>
      <w:r w:rsidR="004658E8" w:rsidRPr="004B429A">
        <w:rPr>
          <w:sz w:val="28"/>
          <w:szCs w:val="28"/>
          <w:highlight w:val="green"/>
        </w:rPr>
        <w:t>еляемые согласно требованиям 6.3.</w:t>
      </w:r>
      <w:r w:rsidRPr="004B429A">
        <w:rPr>
          <w:sz w:val="28"/>
          <w:szCs w:val="28"/>
          <w:highlight w:val="green"/>
        </w:rPr>
        <w:t>6</w:t>
      </w:r>
      <w:r w:rsidR="004658E8" w:rsidRPr="004B429A">
        <w:rPr>
          <w:sz w:val="28"/>
          <w:szCs w:val="28"/>
          <w:highlight w:val="green"/>
        </w:rPr>
        <w:t>.1</w:t>
      </w:r>
      <w:r w:rsidRPr="004B429A">
        <w:rPr>
          <w:sz w:val="28"/>
          <w:szCs w:val="28"/>
          <w:highlight w:val="green"/>
        </w:rPr>
        <w:t xml:space="preserve">; при определении значения </w:t>
      </w:r>
      <w:r w:rsidRPr="004B429A">
        <w:rPr>
          <w:i/>
          <w:sz w:val="28"/>
          <w:szCs w:val="28"/>
          <w:highlight w:val="green"/>
        </w:rPr>
        <w:t>М</w:t>
      </w:r>
      <w:r w:rsidRPr="004B429A">
        <w:rPr>
          <w:i/>
          <w:sz w:val="28"/>
          <w:szCs w:val="28"/>
          <w:highlight w:val="green"/>
          <w:vertAlign w:val="subscript"/>
          <w:lang w:val="en-US"/>
        </w:rPr>
        <w:t>s</w:t>
      </w:r>
      <w:r w:rsidRPr="004B429A">
        <w:rPr>
          <w:sz w:val="28"/>
          <w:szCs w:val="28"/>
          <w:highlight w:val="green"/>
        </w:rPr>
        <w:t xml:space="preserve"> эксцентриситет продольных усилий относительно оси, проходящей через центр тяжести растянутой арматуры, следует считать положительным, если он направлен в сторону сжатой (менее растянутой) зоны сечения;</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lang w:val="en-US"/>
        </w:rPr>
        <w:sym w:font="Symbol" w:char="F078"/>
      </w:r>
      <w:r w:rsidRPr="004B429A">
        <w:rPr>
          <w:i/>
          <w:sz w:val="28"/>
          <w:szCs w:val="28"/>
          <w:highlight w:val="green"/>
          <w:vertAlign w:val="subscript"/>
          <w:lang w:val="en-US"/>
        </w:rPr>
        <w:t>m</w:t>
      </w:r>
      <w:r w:rsidR="004658E8" w:rsidRPr="004B429A">
        <w:rPr>
          <w:sz w:val="28"/>
          <w:szCs w:val="28"/>
          <w:highlight w:val="green"/>
        </w:rPr>
        <w:t xml:space="preserve"> – </w:t>
      </w:r>
      <w:r w:rsidRPr="004B429A">
        <w:rPr>
          <w:sz w:val="28"/>
          <w:szCs w:val="28"/>
          <w:highlight w:val="green"/>
        </w:rPr>
        <w:t>относит</w:t>
      </w:r>
      <w:r w:rsidR="004658E8" w:rsidRPr="004B429A">
        <w:rPr>
          <w:sz w:val="28"/>
          <w:szCs w:val="28"/>
          <w:highlight w:val="green"/>
        </w:rPr>
        <w:t>ельная высота сжатой зоны (см. 6.3.2.1</w:t>
      </w:r>
      <w:r w:rsidRPr="004B429A">
        <w:rPr>
          <w:sz w:val="28"/>
          <w:szCs w:val="28"/>
          <w:highlight w:val="green"/>
        </w:rPr>
        <w:t>);</w:t>
      </w:r>
    </w:p>
    <w:p w:rsidR="003F3F3D" w:rsidRPr="004B429A" w:rsidRDefault="003F3F3D" w:rsidP="006328C5">
      <w:pPr>
        <w:spacing w:line="360" w:lineRule="auto"/>
        <w:ind w:firstLine="709"/>
        <w:jc w:val="both"/>
        <w:rPr>
          <w:sz w:val="28"/>
          <w:szCs w:val="28"/>
          <w:highlight w:val="green"/>
        </w:rPr>
      </w:pPr>
      <w:proofErr w:type="spellStart"/>
      <w:r w:rsidRPr="004B429A">
        <w:rPr>
          <w:i/>
          <w:sz w:val="28"/>
          <w:szCs w:val="28"/>
          <w:highlight w:val="green"/>
          <w:lang w:val="en-US"/>
        </w:rPr>
        <w:t>z</w:t>
      </w:r>
      <w:r w:rsidRPr="004B429A">
        <w:rPr>
          <w:i/>
          <w:sz w:val="28"/>
          <w:szCs w:val="28"/>
          <w:highlight w:val="green"/>
          <w:vertAlign w:val="subscript"/>
          <w:lang w:val="en-US"/>
        </w:rPr>
        <w:t>m</w:t>
      </w:r>
      <w:proofErr w:type="spellEnd"/>
      <w:r w:rsidR="004658E8" w:rsidRPr="004B429A">
        <w:rPr>
          <w:i/>
          <w:sz w:val="28"/>
          <w:szCs w:val="28"/>
          <w:highlight w:val="green"/>
          <w:vertAlign w:val="subscript"/>
        </w:rPr>
        <w:t xml:space="preserve"> </w:t>
      </w:r>
      <w:r w:rsidR="00280245" w:rsidRPr="004B429A">
        <w:rPr>
          <w:sz w:val="28"/>
          <w:szCs w:val="28"/>
          <w:highlight w:val="green"/>
        </w:rPr>
        <w:t xml:space="preserve">– </w:t>
      </w:r>
      <w:r w:rsidRPr="004B429A">
        <w:rPr>
          <w:sz w:val="28"/>
          <w:szCs w:val="28"/>
          <w:highlight w:val="green"/>
        </w:rPr>
        <w:t>величина, характеризующая положение внутренних усилий в сечении и опред</w:t>
      </w:r>
      <w:r w:rsidR="004658E8" w:rsidRPr="004B429A">
        <w:rPr>
          <w:sz w:val="28"/>
          <w:szCs w:val="28"/>
          <w:highlight w:val="green"/>
        </w:rPr>
        <w:t>еляемая согласно требованиям 6.3.6.4</w:t>
      </w:r>
      <w:r w:rsidRPr="004B429A">
        <w:rPr>
          <w:sz w:val="28"/>
          <w:szCs w:val="28"/>
          <w:highlight w:val="green"/>
        </w:rPr>
        <w:t>;</w:t>
      </w:r>
    </w:p>
    <w:p w:rsidR="003F3F3D" w:rsidRPr="004B429A" w:rsidRDefault="003F3F3D" w:rsidP="006328C5">
      <w:pPr>
        <w:spacing w:line="360" w:lineRule="auto"/>
        <w:ind w:firstLine="709"/>
        <w:jc w:val="both"/>
        <w:rPr>
          <w:i/>
          <w:sz w:val="28"/>
          <w:szCs w:val="28"/>
          <w:highlight w:val="green"/>
        </w:rPr>
      </w:pPr>
      <w:proofErr w:type="spellStart"/>
      <w:r w:rsidRPr="004B429A">
        <w:rPr>
          <w:i/>
          <w:sz w:val="28"/>
          <w:szCs w:val="28"/>
          <w:highlight w:val="green"/>
          <w:lang w:val="en-US"/>
        </w:rPr>
        <w:t>z</w:t>
      </w:r>
      <w:r w:rsidRPr="004B429A">
        <w:rPr>
          <w:i/>
          <w:sz w:val="28"/>
          <w:szCs w:val="28"/>
          <w:highlight w:val="green"/>
          <w:vertAlign w:val="subscript"/>
          <w:lang w:val="en-US"/>
        </w:rPr>
        <w:t>s</w:t>
      </w:r>
      <w:proofErr w:type="spellEnd"/>
      <w:r w:rsidR="004658E8" w:rsidRPr="004B429A">
        <w:rPr>
          <w:i/>
          <w:sz w:val="28"/>
          <w:szCs w:val="28"/>
          <w:highlight w:val="green"/>
          <w:vertAlign w:val="subscript"/>
        </w:rPr>
        <w:t xml:space="preserve"> </w:t>
      </w:r>
      <w:r w:rsidR="004658E8" w:rsidRPr="004B429A">
        <w:rPr>
          <w:sz w:val="28"/>
          <w:szCs w:val="28"/>
          <w:highlight w:val="green"/>
        </w:rPr>
        <w:t>–</w:t>
      </w:r>
      <w:r w:rsidRPr="004B429A">
        <w:rPr>
          <w:sz w:val="28"/>
          <w:szCs w:val="28"/>
          <w:highlight w:val="green"/>
        </w:rPr>
        <w:t xml:space="preserve"> расстояние между центрами тяжести растянутой и сжатой арматуры, равное </w:t>
      </w:r>
      <w:r w:rsidRPr="004B429A">
        <w:rPr>
          <w:i/>
          <w:sz w:val="28"/>
          <w:szCs w:val="28"/>
          <w:highlight w:val="green"/>
          <w:lang w:val="en-US"/>
        </w:rPr>
        <w:t>h</w:t>
      </w:r>
      <w:r w:rsidR="00280245" w:rsidRPr="004B429A">
        <w:rPr>
          <w:sz w:val="28"/>
          <w:szCs w:val="28"/>
          <w:highlight w:val="green"/>
          <w:vertAlign w:val="subscript"/>
        </w:rPr>
        <w:t xml:space="preserve">0 </w:t>
      </w:r>
      <w:r w:rsidR="00485597" w:rsidRPr="004B429A">
        <w:rPr>
          <w:sz w:val="28"/>
          <w:szCs w:val="28"/>
          <w:highlight w:val="green"/>
        </w:rPr>
        <w:t>–</w:t>
      </w:r>
      <w:r w:rsidR="00280245" w:rsidRPr="004B429A">
        <w:rPr>
          <w:sz w:val="28"/>
          <w:szCs w:val="28"/>
          <w:highlight w:val="green"/>
        </w:rPr>
        <w:t xml:space="preserve"> </w:t>
      </w:r>
      <w:r w:rsidRPr="004B429A">
        <w:rPr>
          <w:i/>
          <w:sz w:val="28"/>
          <w:szCs w:val="28"/>
          <w:highlight w:val="green"/>
          <w:lang w:val="en-US"/>
        </w:rPr>
        <w:t>a</w:t>
      </w:r>
      <w:r w:rsidRPr="004B429A">
        <w:rPr>
          <w:i/>
          <w:sz w:val="28"/>
          <w:szCs w:val="28"/>
          <w:highlight w:val="green"/>
          <w:lang w:val="en-US"/>
        </w:rPr>
        <w:sym w:font="Symbol" w:char="F0A2"/>
      </w:r>
      <w:r w:rsidRPr="004B429A">
        <w:rPr>
          <w:sz w:val="28"/>
          <w:szCs w:val="28"/>
          <w:highlight w:val="green"/>
        </w:rPr>
        <w:t>;</w:t>
      </w:r>
    </w:p>
    <w:p w:rsidR="003F3F3D" w:rsidRPr="004B429A" w:rsidRDefault="003F3F3D" w:rsidP="006328C5">
      <w:pPr>
        <w:spacing w:line="360" w:lineRule="auto"/>
        <w:ind w:firstLine="709"/>
        <w:jc w:val="both"/>
        <w:rPr>
          <w:sz w:val="28"/>
          <w:szCs w:val="28"/>
          <w:highlight w:val="green"/>
        </w:rPr>
      </w:pPr>
      <w:r w:rsidRPr="004B429A">
        <w:rPr>
          <w:i/>
          <w:sz w:val="28"/>
          <w:szCs w:val="28"/>
          <w:highlight w:val="green"/>
          <w:lang w:val="en-US"/>
        </w:rPr>
        <w:t>e</w:t>
      </w:r>
      <w:r w:rsidRPr="004B429A">
        <w:rPr>
          <w:sz w:val="28"/>
          <w:szCs w:val="28"/>
          <w:highlight w:val="green"/>
          <w:vertAlign w:val="subscript"/>
        </w:rPr>
        <w:t>0</w:t>
      </w:r>
      <w:proofErr w:type="gramStart"/>
      <w:r w:rsidRPr="004B429A">
        <w:rPr>
          <w:i/>
          <w:sz w:val="28"/>
          <w:szCs w:val="28"/>
          <w:highlight w:val="green"/>
          <w:vertAlign w:val="subscript"/>
        </w:rPr>
        <w:t>,</w:t>
      </w:r>
      <w:r w:rsidRPr="004B429A">
        <w:rPr>
          <w:i/>
          <w:sz w:val="28"/>
          <w:szCs w:val="28"/>
          <w:highlight w:val="green"/>
          <w:vertAlign w:val="subscript"/>
          <w:lang w:val="en-US"/>
        </w:rPr>
        <w:t>tot</w:t>
      </w:r>
      <w:proofErr w:type="gramEnd"/>
      <w:r w:rsidR="00280245" w:rsidRPr="004B429A">
        <w:rPr>
          <w:i/>
          <w:sz w:val="28"/>
          <w:szCs w:val="28"/>
          <w:highlight w:val="green"/>
          <w:vertAlign w:val="subscript"/>
        </w:rPr>
        <w:t xml:space="preserve"> </w:t>
      </w:r>
      <w:r w:rsidR="00280245" w:rsidRPr="004B429A">
        <w:rPr>
          <w:sz w:val="28"/>
          <w:szCs w:val="28"/>
          <w:highlight w:val="green"/>
        </w:rPr>
        <w:t>–</w:t>
      </w:r>
      <w:r w:rsidRPr="004B429A">
        <w:rPr>
          <w:sz w:val="28"/>
          <w:szCs w:val="28"/>
          <w:highlight w:val="green"/>
        </w:rPr>
        <w:t xml:space="preserve"> эксцентриситет равнодействующей продольной силы </w:t>
      </w:r>
      <w:r w:rsidRPr="004B429A">
        <w:rPr>
          <w:i/>
          <w:sz w:val="28"/>
          <w:szCs w:val="28"/>
          <w:highlight w:val="green"/>
          <w:lang w:val="en-US"/>
        </w:rPr>
        <w:t>N</w:t>
      </w:r>
      <w:r w:rsidRPr="004B429A">
        <w:rPr>
          <w:sz w:val="28"/>
          <w:szCs w:val="28"/>
          <w:highlight w:val="green"/>
        </w:rPr>
        <w:t xml:space="preserve"> и усилия предварительного обжатия </w:t>
      </w:r>
      <w:r w:rsidRPr="004B429A">
        <w:rPr>
          <w:i/>
          <w:sz w:val="28"/>
          <w:szCs w:val="28"/>
          <w:highlight w:val="green"/>
          <w:lang w:val="en-US"/>
        </w:rPr>
        <w:t>P</w:t>
      </w:r>
      <w:r w:rsidRPr="004B429A">
        <w:rPr>
          <w:sz w:val="28"/>
          <w:szCs w:val="28"/>
          <w:highlight w:val="green"/>
        </w:rPr>
        <w:t xml:space="preserve"> относительно центра тяжести приведенного сечения. </w:t>
      </w:r>
    </w:p>
    <w:p w:rsidR="003F3F3D" w:rsidRPr="004B429A" w:rsidRDefault="004658E8" w:rsidP="006328C5">
      <w:pPr>
        <w:spacing w:line="360" w:lineRule="auto"/>
        <w:ind w:firstLine="709"/>
        <w:jc w:val="both"/>
        <w:rPr>
          <w:sz w:val="28"/>
          <w:szCs w:val="28"/>
          <w:highlight w:val="green"/>
        </w:rPr>
      </w:pPr>
      <w:r w:rsidRPr="004B429A">
        <w:rPr>
          <w:sz w:val="28"/>
          <w:szCs w:val="28"/>
          <w:highlight w:val="green"/>
        </w:rPr>
        <w:t>6.3.2.3</w:t>
      </w:r>
      <w:r w:rsidR="003F3F3D" w:rsidRPr="004B429A">
        <w:rPr>
          <w:sz w:val="28"/>
          <w:szCs w:val="28"/>
          <w:highlight w:val="green"/>
        </w:rPr>
        <w:t xml:space="preserve"> Глубину начальных трещин в сжатой зоне </w:t>
      </w:r>
      <w:proofErr w:type="spellStart"/>
      <w:r w:rsidR="003F3F3D" w:rsidRPr="004B429A">
        <w:rPr>
          <w:i/>
          <w:sz w:val="28"/>
          <w:szCs w:val="28"/>
          <w:highlight w:val="green"/>
          <w:lang w:val="en-US"/>
        </w:rPr>
        <w:t>h</w:t>
      </w:r>
      <w:r w:rsidR="003F3F3D" w:rsidRPr="004B429A">
        <w:rPr>
          <w:i/>
          <w:sz w:val="28"/>
          <w:szCs w:val="28"/>
          <w:highlight w:val="green"/>
          <w:vertAlign w:val="subscript"/>
          <w:lang w:val="en-US"/>
        </w:rPr>
        <w:t>crc</w:t>
      </w:r>
      <w:proofErr w:type="spellEnd"/>
      <w:r w:rsidR="003F3F3D" w:rsidRPr="004B429A">
        <w:rPr>
          <w:sz w:val="28"/>
          <w:szCs w:val="28"/>
          <w:highlight w:val="green"/>
        </w:rPr>
        <w:t>, образующихся при предварительном обжатии, транспортировании или монтаже элементов, следует определять по формуле</w:t>
      </w:r>
    </w:p>
    <w:p w:rsidR="003F3F3D" w:rsidRPr="004B429A" w:rsidRDefault="003F3F3D" w:rsidP="006328C5">
      <w:pPr>
        <w:spacing w:before="120" w:after="120" w:line="360" w:lineRule="auto"/>
        <w:ind w:firstLine="709"/>
        <w:jc w:val="right"/>
        <w:rPr>
          <w:sz w:val="28"/>
          <w:szCs w:val="28"/>
          <w:highlight w:val="green"/>
        </w:rPr>
      </w:pPr>
      <w:r w:rsidRPr="004B429A">
        <w:rPr>
          <w:position w:val="-10"/>
          <w:sz w:val="28"/>
          <w:szCs w:val="28"/>
          <w:highlight w:val="green"/>
        </w:rPr>
        <w:object w:dxaOrig="1700" w:dyaOrig="340" w14:anchorId="79D994C9">
          <v:shape id="_x0000_i1088" type="#_x0000_t75" style="width:85.5pt;height:16.5pt" o:ole="">
            <v:imagedata r:id="rId140" o:title=""/>
          </v:shape>
          <o:OLEObject Type="Embed" ProgID="Equation.3" ShapeID="_x0000_i1088" DrawAspect="Content" ObjectID="_1784384648" r:id="rId141"/>
        </w:object>
      </w:r>
      <w:r w:rsidR="00280245" w:rsidRPr="004B429A">
        <w:rPr>
          <w:sz w:val="28"/>
          <w:szCs w:val="28"/>
          <w:highlight w:val="green"/>
        </w:rPr>
        <w:t>.</w:t>
      </w:r>
      <w:r w:rsidRPr="004B429A">
        <w:rPr>
          <w:sz w:val="28"/>
          <w:szCs w:val="28"/>
          <w:highlight w:val="green"/>
        </w:rPr>
        <w:tab/>
      </w:r>
      <w:r w:rsidR="004E1A3D" w:rsidRPr="004B429A">
        <w:rPr>
          <w:sz w:val="28"/>
          <w:szCs w:val="28"/>
          <w:highlight w:val="green"/>
        </w:rPr>
        <w:tab/>
      </w:r>
      <w:r w:rsidR="004E1A3D" w:rsidRPr="004B429A">
        <w:rPr>
          <w:sz w:val="28"/>
          <w:szCs w:val="28"/>
          <w:highlight w:val="green"/>
        </w:rPr>
        <w:tab/>
      </w:r>
      <w:r w:rsidRPr="004B429A">
        <w:rPr>
          <w:sz w:val="28"/>
          <w:szCs w:val="28"/>
          <w:highlight w:val="green"/>
        </w:rPr>
        <w:tab/>
      </w:r>
      <w:r w:rsidRPr="004B429A">
        <w:rPr>
          <w:sz w:val="28"/>
          <w:szCs w:val="28"/>
          <w:highlight w:val="green"/>
        </w:rPr>
        <w:tab/>
        <w:t>(6.28)</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t xml:space="preserve">Значения </w:t>
      </w:r>
      <w:r w:rsidRPr="004B429A">
        <w:rPr>
          <w:sz w:val="28"/>
          <w:szCs w:val="28"/>
          <w:highlight w:val="green"/>
          <w:lang w:val="en-US"/>
        </w:rPr>
        <w:sym w:font="Symbol" w:char="F078"/>
      </w:r>
      <w:r w:rsidRPr="004B429A">
        <w:rPr>
          <w:i/>
          <w:sz w:val="28"/>
          <w:szCs w:val="28"/>
          <w:highlight w:val="green"/>
          <w:vertAlign w:val="subscript"/>
          <w:lang w:val="en-US"/>
        </w:rPr>
        <w:t>m</w:t>
      </w:r>
      <w:r w:rsidRPr="004B429A">
        <w:rPr>
          <w:sz w:val="28"/>
          <w:szCs w:val="28"/>
          <w:highlight w:val="green"/>
        </w:rPr>
        <w:t xml:space="preserve"> следует </w:t>
      </w:r>
      <w:r w:rsidR="004658E8" w:rsidRPr="004B429A">
        <w:rPr>
          <w:sz w:val="28"/>
          <w:szCs w:val="28"/>
          <w:highlight w:val="green"/>
        </w:rPr>
        <w:t>определять по формулам (6.51)–</w:t>
      </w:r>
      <w:r w:rsidRPr="004B429A">
        <w:rPr>
          <w:sz w:val="28"/>
          <w:szCs w:val="28"/>
          <w:highlight w:val="green"/>
        </w:rPr>
        <w:t xml:space="preserve">(6.54). Значение </w:t>
      </w:r>
      <w:proofErr w:type="spellStart"/>
      <w:r w:rsidRPr="004B429A">
        <w:rPr>
          <w:i/>
          <w:sz w:val="28"/>
          <w:szCs w:val="28"/>
          <w:highlight w:val="green"/>
          <w:lang w:val="en-US"/>
        </w:rPr>
        <w:t>h</w:t>
      </w:r>
      <w:r w:rsidRPr="004B429A">
        <w:rPr>
          <w:i/>
          <w:sz w:val="28"/>
          <w:szCs w:val="28"/>
          <w:highlight w:val="green"/>
          <w:vertAlign w:val="subscript"/>
          <w:lang w:val="en-US"/>
        </w:rPr>
        <w:t>crc</w:t>
      </w:r>
      <w:proofErr w:type="spellEnd"/>
      <w:r w:rsidR="004658E8" w:rsidRPr="004B429A">
        <w:rPr>
          <w:i/>
          <w:sz w:val="28"/>
          <w:szCs w:val="28"/>
          <w:highlight w:val="green"/>
          <w:vertAlign w:val="subscript"/>
        </w:rPr>
        <w:t xml:space="preserve"> </w:t>
      </w:r>
      <w:r w:rsidRPr="004B429A">
        <w:rPr>
          <w:sz w:val="28"/>
          <w:szCs w:val="28"/>
          <w:highlight w:val="green"/>
        </w:rPr>
        <w:t>не должно превышать 0,5</w:t>
      </w:r>
      <w:r w:rsidRPr="004B429A">
        <w:rPr>
          <w:i/>
          <w:sz w:val="28"/>
          <w:szCs w:val="28"/>
          <w:highlight w:val="green"/>
          <w:lang w:val="en-US"/>
        </w:rPr>
        <w:t>h</w:t>
      </w:r>
      <w:r w:rsidRPr="004B429A">
        <w:rPr>
          <w:sz w:val="28"/>
          <w:szCs w:val="28"/>
          <w:highlight w:val="green"/>
        </w:rPr>
        <w:t>.</w:t>
      </w:r>
    </w:p>
    <w:p w:rsidR="003F3F3D" w:rsidRPr="004B429A" w:rsidRDefault="004658E8" w:rsidP="000F5DFE">
      <w:pPr>
        <w:spacing w:before="200" w:after="200"/>
        <w:ind w:firstLine="709"/>
        <w:rPr>
          <w:b/>
          <w:sz w:val="28"/>
          <w:szCs w:val="28"/>
          <w:highlight w:val="green"/>
        </w:rPr>
      </w:pPr>
      <w:r w:rsidRPr="004B429A">
        <w:rPr>
          <w:b/>
          <w:sz w:val="28"/>
          <w:szCs w:val="28"/>
          <w:highlight w:val="green"/>
        </w:rPr>
        <w:t xml:space="preserve">6.3.3 </w:t>
      </w:r>
      <w:r w:rsidR="003F3F3D" w:rsidRPr="004B429A">
        <w:rPr>
          <w:b/>
          <w:sz w:val="28"/>
          <w:szCs w:val="28"/>
          <w:highlight w:val="green"/>
        </w:rPr>
        <w:t>Расчет по раскрытию трещин, наклонных к продольной оси элемента</w:t>
      </w:r>
    </w:p>
    <w:p w:rsidR="003F3F3D" w:rsidRPr="004B429A" w:rsidRDefault="004658E8" w:rsidP="006328C5">
      <w:pPr>
        <w:spacing w:before="200" w:line="360" w:lineRule="auto"/>
        <w:ind w:firstLine="709"/>
        <w:jc w:val="both"/>
        <w:rPr>
          <w:sz w:val="28"/>
          <w:szCs w:val="28"/>
          <w:highlight w:val="green"/>
        </w:rPr>
      </w:pPr>
      <w:r w:rsidRPr="004B429A">
        <w:rPr>
          <w:sz w:val="28"/>
          <w:szCs w:val="28"/>
          <w:highlight w:val="green"/>
        </w:rPr>
        <w:lastRenderedPageBreak/>
        <w:t>6.3.3.1</w:t>
      </w:r>
      <w:r w:rsidR="0057140F" w:rsidRPr="004B429A">
        <w:rPr>
          <w:sz w:val="28"/>
          <w:szCs w:val="28"/>
          <w:highlight w:val="green"/>
        </w:rPr>
        <w:t xml:space="preserve"> Ширину</w:t>
      </w:r>
      <w:r w:rsidR="003F3F3D" w:rsidRPr="004B429A">
        <w:rPr>
          <w:sz w:val="28"/>
          <w:szCs w:val="28"/>
          <w:highlight w:val="green"/>
        </w:rPr>
        <w:t xml:space="preserve"> раскрытия трещин, наклонных к продольной оси элемента, при армировании</w:t>
      </w:r>
      <w:r w:rsidR="003F3F3D" w:rsidRPr="004B429A">
        <w:rPr>
          <w:noProof/>
          <w:sz w:val="28"/>
          <w:szCs w:val="28"/>
          <w:highlight w:val="green"/>
        </w:rPr>
        <w:t xml:space="preserve"> хомут</w:t>
      </w:r>
      <w:r w:rsidR="003F3F3D" w:rsidRPr="004B429A">
        <w:rPr>
          <w:sz w:val="28"/>
          <w:szCs w:val="28"/>
          <w:highlight w:val="green"/>
        </w:rPr>
        <w:t xml:space="preserve">ами, нормальными к продольной оси, </w:t>
      </w:r>
      <w:r w:rsidR="0057140F" w:rsidRPr="004B429A">
        <w:rPr>
          <w:sz w:val="28"/>
          <w:szCs w:val="28"/>
          <w:highlight w:val="green"/>
        </w:rPr>
        <w:t>следует</w:t>
      </w:r>
      <w:r w:rsidR="003F3F3D" w:rsidRPr="004B429A">
        <w:rPr>
          <w:sz w:val="28"/>
          <w:szCs w:val="28"/>
          <w:highlight w:val="green"/>
        </w:rPr>
        <w:t xml:space="preserve"> определять по формуле</w:t>
      </w:r>
    </w:p>
    <w:p w:rsidR="003F3F3D" w:rsidRPr="004B429A" w:rsidRDefault="00A44543" w:rsidP="006328C5">
      <w:pPr>
        <w:spacing w:line="360" w:lineRule="auto"/>
        <w:ind w:left="720" w:firstLine="709"/>
        <w:jc w:val="right"/>
        <w:rPr>
          <w:sz w:val="28"/>
          <w:szCs w:val="28"/>
          <w:highlight w:val="green"/>
        </w:rPr>
      </w:pPr>
      <w:r w:rsidRPr="004B429A">
        <w:rPr>
          <w:position w:val="-62"/>
          <w:sz w:val="28"/>
          <w:szCs w:val="28"/>
          <w:highlight w:val="green"/>
        </w:rPr>
        <w:object w:dxaOrig="3739" w:dyaOrig="1020" w14:anchorId="1047FCE8">
          <v:shape id="_x0000_i1089" type="#_x0000_t75" style="width:165.75pt;height:45pt" o:ole="">
            <v:imagedata r:id="rId142" o:title=""/>
          </v:shape>
          <o:OLEObject Type="Embed" ProgID="Equation.3" ShapeID="_x0000_i1089" DrawAspect="Content" ObjectID="_1784384649" r:id="rId143"/>
        </w:object>
      </w:r>
      <w:r w:rsidR="003F3F3D" w:rsidRPr="004B429A">
        <w:rPr>
          <w:sz w:val="28"/>
          <w:szCs w:val="28"/>
          <w:highlight w:val="green"/>
        </w:rPr>
        <w:tab/>
      </w:r>
      <w:r w:rsidR="00390515" w:rsidRPr="004B429A">
        <w:rPr>
          <w:sz w:val="28"/>
          <w:szCs w:val="28"/>
          <w:highlight w:val="green"/>
        </w:rPr>
        <w:tab/>
      </w:r>
      <w:r w:rsidR="00390515" w:rsidRPr="004B429A">
        <w:rPr>
          <w:sz w:val="28"/>
          <w:szCs w:val="28"/>
          <w:highlight w:val="green"/>
        </w:rPr>
        <w:tab/>
      </w:r>
      <w:r w:rsidR="00390515" w:rsidRPr="004B429A">
        <w:rPr>
          <w:sz w:val="28"/>
          <w:szCs w:val="28"/>
          <w:highlight w:val="green"/>
        </w:rPr>
        <w:tab/>
      </w:r>
      <w:r w:rsidR="003F3F3D" w:rsidRPr="004B429A">
        <w:rPr>
          <w:sz w:val="28"/>
          <w:szCs w:val="28"/>
          <w:highlight w:val="green"/>
        </w:rPr>
        <w:tab/>
        <w:t>(6.29)</w:t>
      </w:r>
    </w:p>
    <w:p w:rsidR="003F3F3D" w:rsidRPr="004B429A" w:rsidRDefault="003F3F3D" w:rsidP="00390515">
      <w:pPr>
        <w:spacing w:line="360" w:lineRule="auto"/>
        <w:jc w:val="both"/>
        <w:rPr>
          <w:sz w:val="28"/>
          <w:szCs w:val="28"/>
          <w:highlight w:val="green"/>
        </w:rPr>
      </w:pPr>
      <w:r w:rsidRPr="004B429A">
        <w:rPr>
          <w:sz w:val="28"/>
          <w:szCs w:val="28"/>
          <w:highlight w:val="green"/>
        </w:rPr>
        <w:t xml:space="preserve">где </w:t>
      </w:r>
      <w:r w:rsidRPr="004B429A">
        <w:rPr>
          <w:sz w:val="28"/>
          <w:szCs w:val="28"/>
          <w:highlight w:val="green"/>
        </w:rPr>
        <w:sym w:font="Symbol" w:char="F06A"/>
      </w:r>
      <w:r w:rsidRPr="004B429A">
        <w:rPr>
          <w:i/>
          <w:sz w:val="28"/>
          <w:szCs w:val="28"/>
          <w:highlight w:val="green"/>
          <w:vertAlign w:val="subscript"/>
          <w:lang w:val="en-US"/>
        </w:rPr>
        <w:t>l</w:t>
      </w:r>
      <w:r w:rsidRPr="004B429A">
        <w:rPr>
          <w:sz w:val="28"/>
          <w:szCs w:val="28"/>
          <w:highlight w:val="green"/>
          <w:vertAlign w:val="subscript"/>
        </w:rPr>
        <w:t xml:space="preserve">3 </w:t>
      </w:r>
      <w:r w:rsidRPr="004B429A">
        <w:rPr>
          <w:sz w:val="28"/>
          <w:szCs w:val="28"/>
          <w:highlight w:val="green"/>
        </w:rPr>
        <w:t xml:space="preserve">и </w:t>
      </w:r>
      <w:r w:rsidRPr="004B429A">
        <w:rPr>
          <w:noProof/>
          <w:sz w:val="28"/>
          <w:szCs w:val="28"/>
          <w:highlight w:val="green"/>
        </w:rPr>
        <w:sym w:font="Symbol" w:char="F068"/>
      </w:r>
      <w:r w:rsidR="004658E8" w:rsidRPr="004B429A">
        <w:rPr>
          <w:i/>
          <w:noProof/>
          <w:sz w:val="28"/>
          <w:szCs w:val="28"/>
          <w:highlight w:val="green"/>
        </w:rPr>
        <w:t xml:space="preserve"> </w:t>
      </w:r>
      <w:r w:rsidR="004658E8" w:rsidRPr="004B429A">
        <w:rPr>
          <w:sz w:val="28"/>
          <w:szCs w:val="28"/>
          <w:highlight w:val="green"/>
        </w:rPr>
        <w:t>принимают по 6.3.2.1</w:t>
      </w:r>
      <w:r w:rsidR="0057140F" w:rsidRPr="004B429A">
        <w:rPr>
          <w:sz w:val="28"/>
          <w:szCs w:val="28"/>
          <w:highlight w:val="green"/>
        </w:rPr>
        <w:t>;</w:t>
      </w:r>
    </w:p>
    <w:p w:rsidR="003F3F3D" w:rsidRPr="004B429A" w:rsidRDefault="003F3F3D" w:rsidP="000F5DFE">
      <w:pPr>
        <w:spacing w:line="360" w:lineRule="auto"/>
        <w:ind w:firstLine="851"/>
        <w:jc w:val="both"/>
        <w:rPr>
          <w:sz w:val="28"/>
          <w:szCs w:val="28"/>
          <w:highlight w:val="green"/>
        </w:rPr>
      </w:pPr>
      <w:proofErr w:type="spellStart"/>
      <w:r w:rsidRPr="004B429A">
        <w:rPr>
          <w:i/>
          <w:sz w:val="28"/>
          <w:szCs w:val="28"/>
          <w:highlight w:val="green"/>
          <w:lang w:val="en-US"/>
        </w:rPr>
        <w:t>d</w:t>
      </w:r>
      <w:r w:rsidRPr="004B429A">
        <w:rPr>
          <w:i/>
          <w:sz w:val="28"/>
          <w:szCs w:val="28"/>
          <w:highlight w:val="green"/>
          <w:vertAlign w:val="subscript"/>
          <w:lang w:val="en-US"/>
        </w:rPr>
        <w:t>w</w:t>
      </w:r>
      <w:proofErr w:type="spellEnd"/>
      <w:r w:rsidR="004658E8" w:rsidRPr="004B429A">
        <w:rPr>
          <w:noProof/>
          <w:sz w:val="28"/>
          <w:szCs w:val="28"/>
          <w:highlight w:val="green"/>
        </w:rPr>
        <w:t xml:space="preserve"> –</w:t>
      </w:r>
      <w:r w:rsidRPr="004B429A">
        <w:rPr>
          <w:sz w:val="28"/>
          <w:szCs w:val="28"/>
          <w:highlight w:val="green"/>
        </w:rPr>
        <w:t xml:space="preserve"> диаметр хомутов;</w:t>
      </w:r>
    </w:p>
    <w:p w:rsidR="003F3F3D" w:rsidRPr="004B429A" w:rsidRDefault="00280245" w:rsidP="006328C5">
      <w:pPr>
        <w:spacing w:line="360" w:lineRule="auto"/>
        <w:ind w:left="1440" w:firstLine="709"/>
        <w:jc w:val="center"/>
        <w:rPr>
          <w:sz w:val="28"/>
          <w:szCs w:val="28"/>
          <w:highlight w:val="green"/>
        </w:rPr>
      </w:pPr>
      <w:r w:rsidRPr="004B429A">
        <w:rPr>
          <w:position w:val="-30"/>
          <w:sz w:val="28"/>
          <w:szCs w:val="28"/>
          <w:highlight w:val="green"/>
          <w:lang w:val="en-US"/>
        </w:rPr>
        <w:object w:dxaOrig="2540" w:dyaOrig="680" w14:anchorId="5EC915DC">
          <v:shape id="_x0000_i1090" type="#_x0000_t75" style="width:127.5pt;height:33.75pt" o:ole="">
            <v:imagedata r:id="rId144" o:title=""/>
          </v:shape>
          <o:OLEObject Type="Embed" ProgID="Equation.3" ShapeID="_x0000_i1090" DrawAspect="Content" ObjectID="_1784384650" r:id="rId145"/>
        </w:objec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t>Напряжени</w:t>
      </w:r>
      <w:r w:rsidR="004658E8" w:rsidRPr="004B429A">
        <w:rPr>
          <w:sz w:val="28"/>
          <w:szCs w:val="28"/>
          <w:highlight w:val="green"/>
        </w:rPr>
        <w:t>е в хомутах определя</w:t>
      </w:r>
      <w:r w:rsidR="0057140F" w:rsidRPr="004B429A">
        <w:rPr>
          <w:sz w:val="28"/>
          <w:szCs w:val="28"/>
          <w:highlight w:val="green"/>
        </w:rPr>
        <w:t>ют</w:t>
      </w:r>
      <w:r w:rsidR="004E1A3D" w:rsidRPr="004B429A">
        <w:rPr>
          <w:sz w:val="28"/>
          <w:szCs w:val="28"/>
          <w:highlight w:val="green"/>
        </w:rPr>
        <w:t xml:space="preserve"> по фор</w:t>
      </w:r>
      <w:r w:rsidRPr="004B429A">
        <w:rPr>
          <w:sz w:val="28"/>
          <w:szCs w:val="28"/>
          <w:highlight w:val="green"/>
        </w:rPr>
        <w:t>муле</w:t>
      </w:r>
    </w:p>
    <w:p w:rsidR="003F3F3D" w:rsidRPr="004B429A" w:rsidRDefault="00280245" w:rsidP="006328C5">
      <w:pPr>
        <w:spacing w:line="360" w:lineRule="auto"/>
        <w:ind w:left="1440" w:firstLine="709"/>
        <w:jc w:val="right"/>
        <w:rPr>
          <w:sz w:val="28"/>
          <w:szCs w:val="28"/>
          <w:highlight w:val="green"/>
        </w:rPr>
      </w:pPr>
      <w:r w:rsidRPr="004B429A">
        <w:rPr>
          <w:position w:val="-30"/>
          <w:sz w:val="28"/>
          <w:szCs w:val="28"/>
          <w:highlight w:val="green"/>
          <w:lang w:val="en-US"/>
        </w:rPr>
        <w:object w:dxaOrig="1640" w:dyaOrig="680" w14:anchorId="7A4599F0">
          <v:shape id="_x0000_i1091" type="#_x0000_t75" style="width:82.5pt;height:33.75pt" o:ole="">
            <v:imagedata r:id="rId146" o:title=""/>
          </v:shape>
          <o:OLEObject Type="Embed" ProgID="Equation.3" ShapeID="_x0000_i1091" DrawAspect="Content" ObjectID="_1784384651" r:id="rId147"/>
        </w:object>
      </w:r>
      <w:r w:rsidR="003F3F3D" w:rsidRPr="004B429A">
        <w:rPr>
          <w:sz w:val="28"/>
          <w:szCs w:val="28"/>
          <w:highlight w:val="green"/>
        </w:rPr>
        <w:tab/>
      </w:r>
      <w:r w:rsidR="003F3F3D" w:rsidRPr="004B429A">
        <w:rPr>
          <w:sz w:val="28"/>
          <w:szCs w:val="28"/>
          <w:highlight w:val="green"/>
        </w:rPr>
        <w:tab/>
      </w:r>
      <w:r w:rsidR="000F5DFE" w:rsidRPr="004B429A">
        <w:rPr>
          <w:sz w:val="28"/>
          <w:szCs w:val="28"/>
          <w:highlight w:val="green"/>
        </w:rPr>
        <w:tab/>
      </w:r>
      <w:r w:rsidR="000F5DFE" w:rsidRPr="004B429A">
        <w:rPr>
          <w:sz w:val="28"/>
          <w:szCs w:val="28"/>
          <w:highlight w:val="green"/>
        </w:rPr>
        <w:tab/>
      </w:r>
      <w:r w:rsidR="003F3F3D" w:rsidRPr="004B429A">
        <w:rPr>
          <w:sz w:val="28"/>
          <w:szCs w:val="28"/>
          <w:highlight w:val="green"/>
        </w:rPr>
        <w:tab/>
        <w:t>(6.30)</w:t>
      </w:r>
    </w:p>
    <w:p w:rsidR="003F3F3D" w:rsidRPr="004B429A" w:rsidRDefault="003F3F3D" w:rsidP="006328C5">
      <w:pPr>
        <w:spacing w:line="360" w:lineRule="auto"/>
        <w:ind w:firstLine="709"/>
        <w:jc w:val="both"/>
        <w:rPr>
          <w:i/>
          <w:sz w:val="28"/>
          <w:szCs w:val="28"/>
          <w:highlight w:val="green"/>
        </w:rPr>
      </w:pPr>
      <w:r w:rsidRPr="004B429A">
        <w:rPr>
          <w:sz w:val="28"/>
          <w:szCs w:val="28"/>
          <w:highlight w:val="green"/>
        </w:rPr>
        <w:t xml:space="preserve">значение напряжения </w:t>
      </w:r>
      <w:r w:rsidRPr="004B429A">
        <w:rPr>
          <w:sz w:val="28"/>
          <w:szCs w:val="28"/>
          <w:highlight w:val="green"/>
        </w:rPr>
        <w:sym w:font="Symbol" w:char="F073"/>
      </w:r>
      <w:proofErr w:type="spellStart"/>
      <w:r w:rsidRPr="004B429A">
        <w:rPr>
          <w:i/>
          <w:sz w:val="28"/>
          <w:szCs w:val="28"/>
          <w:highlight w:val="green"/>
          <w:vertAlign w:val="subscript"/>
          <w:lang w:val="en-US"/>
        </w:rPr>
        <w:t>sw</w:t>
      </w:r>
      <w:proofErr w:type="spellEnd"/>
      <w:r w:rsidRPr="004B429A">
        <w:rPr>
          <w:sz w:val="28"/>
          <w:szCs w:val="28"/>
          <w:highlight w:val="green"/>
        </w:rPr>
        <w:t xml:space="preserve"> не должно превышать </w:t>
      </w:r>
      <w:proofErr w:type="spellStart"/>
      <w:r w:rsidRPr="004B429A">
        <w:rPr>
          <w:i/>
          <w:sz w:val="28"/>
          <w:szCs w:val="28"/>
          <w:highlight w:val="green"/>
          <w:lang w:val="en-US"/>
        </w:rPr>
        <w:t>R</w:t>
      </w:r>
      <w:r w:rsidRPr="004B429A">
        <w:rPr>
          <w:i/>
          <w:sz w:val="28"/>
          <w:szCs w:val="28"/>
          <w:highlight w:val="green"/>
          <w:vertAlign w:val="subscript"/>
          <w:lang w:val="en-US"/>
        </w:rPr>
        <w:t>s</w:t>
      </w:r>
      <w:proofErr w:type="spellEnd"/>
      <w:r w:rsidRPr="004B429A">
        <w:rPr>
          <w:i/>
          <w:sz w:val="28"/>
          <w:szCs w:val="28"/>
          <w:highlight w:val="green"/>
          <w:vertAlign w:val="subscript"/>
        </w:rPr>
        <w:t>,</w:t>
      </w:r>
      <w:proofErr w:type="spellStart"/>
      <w:r w:rsidRPr="004B429A">
        <w:rPr>
          <w:i/>
          <w:sz w:val="28"/>
          <w:szCs w:val="28"/>
          <w:highlight w:val="green"/>
          <w:vertAlign w:val="subscript"/>
          <w:lang w:val="en-US"/>
        </w:rPr>
        <w:t>ser</w:t>
      </w:r>
      <w:proofErr w:type="spellEnd"/>
      <w:r w:rsidRPr="004B429A">
        <w:rPr>
          <w:sz w:val="28"/>
          <w:szCs w:val="28"/>
          <w:highlight w:val="green"/>
        </w:rPr>
        <w:t>;</w:t>
      </w:r>
    </w:p>
    <w:p w:rsidR="003F3F3D" w:rsidRPr="004B429A" w:rsidRDefault="003F3F3D" w:rsidP="006328C5">
      <w:pPr>
        <w:spacing w:line="360" w:lineRule="auto"/>
        <w:ind w:left="1440" w:firstLine="709"/>
        <w:jc w:val="right"/>
        <w:rPr>
          <w:sz w:val="28"/>
          <w:szCs w:val="28"/>
          <w:highlight w:val="green"/>
        </w:rPr>
      </w:pPr>
      <w:r w:rsidRPr="004B429A">
        <w:rPr>
          <w:position w:val="-28"/>
          <w:sz w:val="28"/>
          <w:szCs w:val="28"/>
          <w:highlight w:val="green"/>
        </w:rPr>
        <w:object w:dxaOrig="3400" w:dyaOrig="760" w14:anchorId="308A6EA9">
          <v:shape id="_x0000_i1092" type="#_x0000_t75" style="width:148.5pt;height:33pt" o:ole="">
            <v:imagedata r:id="rId148" o:title=""/>
          </v:shape>
          <o:OLEObject Type="Embed" ProgID="Equation.3" ShapeID="_x0000_i1092" DrawAspect="Content" ObjectID="_1784384652" r:id="rId149"/>
        </w:object>
      </w:r>
      <w:r w:rsidRPr="004B429A">
        <w:rPr>
          <w:sz w:val="28"/>
          <w:szCs w:val="28"/>
          <w:highlight w:val="green"/>
        </w:rPr>
        <w:tab/>
      </w:r>
      <w:r w:rsidR="000F5DFE" w:rsidRPr="004B429A">
        <w:rPr>
          <w:sz w:val="28"/>
          <w:szCs w:val="28"/>
          <w:highlight w:val="green"/>
        </w:rPr>
        <w:tab/>
      </w:r>
      <w:r w:rsidRPr="004B429A">
        <w:rPr>
          <w:sz w:val="28"/>
          <w:szCs w:val="28"/>
          <w:highlight w:val="green"/>
        </w:rPr>
        <w:tab/>
      </w:r>
      <w:r w:rsidRPr="004B429A">
        <w:rPr>
          <w:sz w:val="28"/>
          <w:szCs w:val="28"/>
          <w:highlight w:val="green"/>
        </w:rPr>
        <w:tab/>
        <w:t>(6.31)</w:t>
      </w:r>
    </w:p>
    <w:p w:rsidR="003F3F3D" w:rsidRPr="004B429A" w:rsidRDefault="003F3F3D" w:rsidP="00390515">
      <w:pPr>
        <w:spacing w:line="360" w:lineRule="auto"/>
        <w:jc w:val="both"/>
        <w:rPr>
          <w:sz w:val="28"/>
          <w:szCs w:val="28"/>
          <w:highlight w:val="green"/>
        </w:rPr>
      </w:pPr>
      <w:r w:rsidRPr="004B429A">
        <w:rPr>
          <w:sz w:val="28"/>
          <w:szCs w:val="28"/>
          <w:highlight w:val="green"/>
        </w:rPr>
        <w:t xml:space="preserve">где  коэффициент </w:t>
      </w:r>
      <w:r w:rsidRPr="004B429A">
        <w:rPr>
          <w:noProof/>
          <w:sz w:val="28"/>
          <w:szCs w:val="28"/>
          <w:highlight w:val="green"/>
        </w:rPr>
        <w:sym w:font="Symbol" w:char="F06A"/>
      </w:r>
      <w:r w:rsidRPr="004B429A">
        <w:rPr>
          <w:i/>
          <w:noProof/>
          <w:sz w:val="28"/>
          <w:szCs w:val="28"/>
          <w:highlight w:val="green"/>
          <w:vertAlign w:val="subscript"/>
        </w:rPr>
        <w:t>b</w:t>
      </w:r>
      <w:r w:rsidRPr="004B429A">
        <w:rPr>
          <w:sz w:val="28"/>
          <w:szCs w:val="28"/>
          <w:highlight w:val="green"/>
          <w:vertAlign w:val="subscript"/>
        </w:rPr>
        <w:t>4</w:t>
      </w:r>
      <w:r w:rsidRPr="004B429A">
        <w:rPr>
          <w:sz w:val="28"/>
          <w:szCs w:val="28"/>
          <w:highlight w:val="green"/>
        </w:rPr>
        <w:t xml:space="preserve"> принима</w:t>
      </w:r>
      <w:r w:rsidR="0057140F" w:rsidRPr="004B429A">
        <w:rPr>
          <w:sz w:val="28"/>
          <w:szCs w:val="28"/>
          <w:highlight w:val="green"/>
        </w:rPr>
        <w:t>ют</w:t>
      </w:r>
      <w:r w:rsidRPr="004B429A">
        <w:rPr>
          <w:sz w:val="28"/>
          <w:szCs w:val="28"/>
          <w:highlight w:val="green"/>
        </w:rPr>
        <w:t xml:space="preserve"> </w:t>
      </w:r>
      <w:proofErr w:type="gramStart"/>
      <w:r w:rsidRPr="004B429A">
        <w:rPr>
          <w:sz w:val="28"/>
          <w:szCs w:val="28"/>
          <w:highlight w:val="green"/>
        </w:rPr>
        <w:t>равным</w:t>
      </w:r>
      <w:proofErr w:type="gramEnd"/>
      <w:r w:rsidRPr="004B429A">
        <w:rPr>
          <w:sz w:val="28"/>
          <w:szCs w:val="28"/>
          <w:highlight w:val="green"/>
        </w:rPr>
        <w:t xml:space="preserve"> 1,2.</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t xml:space="preserve">Коэффициент </w:t>
      </w:r>
      <w:r w:rsidRPr="004B429A">
        <w:rPr>
          <w:sz w:val="28"/>
          <w:szCs w:val="28"/>
          <w:highlight w:val="green"/>
          <w:lang w:val="en-US"/>
        </w:rPr>
        <w:sym w:font="Symbol" w:char="F06A"/>
      </w:r>
      <w:r w:rsidRPr="004B429A">
        <w:rPr>
          <w:i/>
          <w:sz w:val="28"/>
          <w:szCs w:val="28"/>
          <w:highlight w:val="green"/>
          <w:vertAlign w:val="subscript"/>
          <w:lang w:val="en-US"/>
        </w:rPr>
        <w:t>n</w:t>
      </w:r>
      <w:r w:rsidRPr="004B429A">
        <w:rPr>
          <w:sz w:val="28"/>
          <w:szCs w:val="28"/>
          <w:highlight w:val="green"/>
        </w:rPr>
        <w:t>, учитывающий влияние продоль</w:t>
      </w:r>
      <w:r w:rsidRPr="004B429A">
        <w:rPr>
          <w:sz w:val="28"/>
          <w:szCs w:val="28"/>
          <w:highlight w:val="green"/>
        </w:rPr>
        <w:softHyphen/>
        <w:t>ных сил, определя</w:t>
      </w:r>
      <w:r w:rsidR="0057140F" w:rsidRPr="004B429A">
        <w:rPr>
          <w:sz w:val="28"/>
          <w:szCs w:val="28"/>
          <w:highlight w:val="green"/>
        </w:rPr>
        <w:t>ют</w:t>
      </w:r>
      <w:r w:rsidRPr="004B429A">
        <w:rPr>
          <w:sz w:val="28"/>
          <w:szCs w:val="28"/>
          <w:highlight w:val="green"/>
        </w:rPr>
        <w:t xml:space="preserve"> по формулам: </w:t>
      </w:r>
    </w:p>
    <w:p w:rsidR="003F3F3D" w:rsidRPr="004B429A" w:rsidRDefault="00C628C7"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при действии продольных сжимающих сил</w:t>
      </w:r>
    </w:p>
    <w:p w:rsidR="003F3F3D" w:rsidRPr="004B429A" w:rsidRDefault="00280245" w:rsidP="006328C5">
      <w:pPr>
        <w:spacing w:line="360" w:lineRule="auto"/>
        <w:ind w:left="1440" w:firstLine="709"/>
        <w:jc w:val="right"/>
        <w:rPr>
          <w:noProof/>
          <w:sz w:val="28"/>
          <w:szCs w:val="28"/>
          <w:highlight w:val="green"/>
        </w:rPr>
      </w:pPr>
      <w:r w:rsidRPr="004B429A">
        <w:rPr>
          <w:noProof/>
          <w:position w:val="-30"/>
          <w:sz w:val="28"/>
          <w:szCs w:val="28"/>
          <w:highlight w:val="green"/>
        </w:rPr>
        <w:object w:dxaOrig="1600" w:dyaOrig="680" w14:anchorId="25B03629">
          <v:shape id="_x0000_i1093" type="#_x0000_t75" style="width:70.5pt;height:30.75pt" o:ole="">
            <v:imagedata r:id="rId150" o:title=""/>
          </v:shape>
          <o:OLEObject Type="Embed" ProgID="Equation.3" ShapeID="_x0000_i1093" DrawAspect="Content" ObjectID="_1784384653" r:id="rId151"/>
        </w:object>
      </w:r>
      <w:r w:rsidR="003F3F3D" w:rsidRPr="004B429A">
        <w:rPr>
          <w:sz w:val="28"/>
          <w:szCs w:val="28"/>
          <w:highlight w:val="green"/>
        </w:rPr>
        <w:tab/>
      </w:r>
      <w:r w:rsidR="003F3F3D" w:rsidRPr="004B429A">
        <w:rPr>
          <w:sz w:val="28"/>
          <w:szCs w:val="28"/>
          <w:highlight w:val="green"/>
        </w:rPr>
        <w:tab/>
      </w:r>
      <w:r w:rsidR="00C628C7" w:rsidRPr="004B429A">
        <w:rPr>
          <w:sz w:val="28"/>
          <w:szCs w:val="28"/>
          <w:highlight w:val="green"/>
        </w:rPr>
        <w:tab/>
      </w:r>
      <w:r w:rsidR="00C628C7" w:rsidRPr="004B429A">
        <w:rPr>
          <w:sz w:val="28"/>
          <w:szCs w:val="28"/>
          <w:highlight w:val="green"/>
        </w:rPr>
        <w:tab/>
      </w:r>
      <w:r w:rsidR="00C628C7" w:rsidRPr="004B429A">
        <w:rPr>
          <w:sz w:val="28"/>
          <w:szCs w:val="28"/>
          <w:highlight w:val="green"/>
        </w:rPr>
        <w:tab/>
      </w:r>
      <w:r w:rsidR="00C628C7" w:rsidRPr="004B429A">
        <w:rPr>
          <w:sz w:val="28"/>
          <w:szCs w:val="28"/>
          <w:highlight w:val="green"/>
        </w:rPr>
        <w:tab/>
      </w:r>
      <w:r w:rsidR="003F3F3D" w:rsidRPr="004B429A">
        <w:rPr>
          <w:sz w:val="28"/>
          <w:szCs w:val="28"/>
          <w:highlight w:val="green"/>
        </w:rPr>
        <w:t>(6.32)</w:t>
      </w:r>
    </w:p>
    <w:p w:rsidR="003F3F3D" w:rsidRPr="004B429A" w:rsidRDefault="003F3F3D" w:rsidP="00280245">
      <w:pPr>
        <w:spacing w:line="360" w:lineRule="auto"/>
        <w:jc w:val="both"/>
        <w:rPr>
          <w:noProof/>
          <w:sz w:val="28"/>
          <w:szCs w:val="28"/>
          <w:highlight w:val="green"/>
        </w:rPr>
      </w:pPr>
      <w:r w:rsidRPr="004B429A">
        <w:rPr>
          <w:sz w:val="28"/>
          <w:szCs w:val="28"/>
          <w:highlight w:val="green"/>
        </w:rPr>
        <w:t>но не более</w:t>
      </w:r>
      <w:r w:rsidRPr="004B429A">
        <w:rPr>
          <w:noProof/>
          <w:sz w:val="28"/>
          <w:szCs w:val="28"/>
          <w:highlight w:val="green"/>
        </w:rPr>
        <w:t xml:space="preserve"> 0,5;</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t>для предварительно напряженных элементов в формулу</w:t>
      </w:r>
      <w:r w:rsidRPr="004B429A">
        <w:rPr>
          <w:noProof/>
          <w:sz w:val="28"/>
          <w:szCs w:val="28"/>
          <w:highlight w:val="green"/>
        </w:rPr>
        <w:t xml:space="preserve"> (6.32</w:t>
      </w:r>
      <w:r w:rsidRPr="004B429A">
        <w:rPr>
          <w:sz w:val="28"/>
          <w:szCs w:val="28"/>
          <w:highlight w:val="green"/>
        </w:rPr>
        <w:t xml:space="preserve">) вместо </w:t>
      </w:r>
      <w:r w:rsidRPr="004B429A">
        <w:rPr>
          <w:i/>
          <w:sz w:val="28"/>
          <w:szCs w:val="28"/>
          <w:highlight w:val="green"/>
          <w:lang w:val="en-US"/>
        </w:rPr>
        <w:t>N</w:t>
      </w:r>
      <w:r w:rsidR="004658E8" w:rsidRPr="004B429A">
        <w:rPr>
          <w:sz w:val="28"/>
          <w:szCs w:val="28"/>
          <w:highlight w:val="green"/>
        </w:rPr>
        <w:t xml:space="preserve"> подставляют</w:t>
      </w:r>
      <w:r w:rsidRPr="004B429A">
        <w:rPr>
          <w:sz w:val="28"/>
          <w:szCs w:val="28"/>
          <w:highlight w:val="green"/>
        </w:rPr>
        <w:t xml:space="preserve"> усилие предварительного обжатия </w:t>
      </w:r>
      <w:r w:rsidRPr="004B429A">
        <w:rPr>
          <w:i/>
          <w:sz w:val="28"/>
          <w:szCs w:val="28"/>
          <w:highlight w:val="green"/>
        </w:rPr>
        <w:t>Р</w:t>
      </w:r>
      <w:r w:rsidR="00280245" w:rsidRPr="004B429A">
        <w:rPr>
          <w:i/>
          <w:sz w:val="28"/>
          <w:szCs w:val="28"/>
          <w:highlight w:val="green"/>
        </w:rPr>
        <w:t xml:space="preserve"> </w:t>
      </w:r>
      <w:r w:rsidRPr="004B429A">
        <w:rPr>
          <w:sz w:val="28"/>
          <w:szCs w:val="28"/>
          <w:highlight w:val="green"/>
        </w:rPr>
        <w:t>с учетом потерь по табл</w:t>
      </w:r>
      <w:r w:rsidR="00C065F8" w:rsidRPr="004B429A">
        <w:rPr>
          <w:sz w:val="28"/>
          <w:szCs w:val="28"/>
          <w:highlight w:val="green"/>
        </w:rPr>
        <w:t>ице</w:t>
      </w:r>
      <w:r w:rsidRPr="004B429A">
        <w:rPr>
          <w:sz w:val="28"/>
          <w:szCs w:val="28"/>
          <w:highlight w:val="green"/>
        </w:rPr>
        <w:t xml:space="preserve"> </w:t>
      </w:r>
      <w:r w:rsidR="004658E8" w:rsidRPr="004B429A">
        <w:rPr>
          <w:sz w:val="28"/>
          <w:szCs w:val="28"/>
          <w:highlight w:val="green"/>
        </w:rPr>
        <w:t>4.</w:t>
      </w:r>
      <w:r w:rsidRPr="004B429A">
        <w:rPr>
          <w:sz w:val="28"/>
          <w:szCs w:val="28"/>
          <w:highlight w:val="green"/>
        </w:rPr>
        <w:t>2; положительное влияние продольных сжимающих сил не учитывается, если они создают изгибающие моменты, одинаковые по знаку с моментами от действия поперечной на</w:t>
      </w:r>
      <w:r w:rsidRPr="004B429A">
        <w:rPr>
          <w:sz w:val="28"/>
          <w:szCs w:val="28"/>
          <w:highlight w:val="green"/>
        </w:rPr>
        <w:softHyphen/>
        <w:t xml:space="preserve">грузки; </w:t>
      </w:r>
    </w:p>
    <w:p w:rsidR="003F3F3D" w:rsidRPr="004B429A" w:rsidRDefault="00C628C7"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при действии продольных растягивающих сил</w:t>
      </w:r>
    </w:p>
    <w:p w:rsidR="003F3F3D" w:rsidRPr="004B429A" w:rsidRDefault="00485597" w:rsidP="006328C5">
      <w:pPr>
        <w:spacing w:line="360" w:lineRule="auto"/>
        <w:ind w:left="1440" w:firstLine="709"/>
        <w:jc w:val="right"/>
        <w:rPr>
          <w:sz w:val="28"/>
          <w:szCs w:val="28"/>
          <w:highlight w:val="green"/>
        </w:rPr>
      </w:pPr>
      <w:r w:rsidRPr="004B429A">
        <w:rPr>
          <w:position w:val="-30"/>
          <w:sz w:val="28"/>
          <w:szCs w:val="28"/>
          <w:highlight w:val="green"/>
        </w:rPr>
        <w:object w:dxaOrig="1800" w:dyaOrig="680" w14:anchorId="0B264703">
          <v:shape id="_x0000_i1094" type="#_x0000_t75" style="width:78.75pt;height:30pt" o:ole="">
            <v:imagedata r:id="rId152" o:title=""/>
          </v:shape>
          <o:OLEObject Type="Embed" ProgID="Equation.3" ShapeID="_x0000_i1094" DrawAspect="Content" ObjectID="_1784384654" r:id="rId153"/>
        </w:object>
      </w:r>
      <w:r w:rsidR="003F3F3D" w:rsidRPr="004B429A">
        <w:rPr>
          <w:sz w:val="28"/>
          <w:szCs w:val="28"/>
          <w:highlight w:val="green"/>
        </w:rPr>
        <w:tab/>
      </w:r>
      <w:r w:rsidR="00C628C7" w:rsidRPr="004B429A">
        <w:rPr>
          <w:sz w:val="28"/>
          <w:szCs w:val="28"/>
          <w:highlight w:val="green"/>
        </w:rPr>
        <w:tab/>
      </w:r>
      <w:r w:rsidR="00C628C7" w:rsidRPr="004B429A">
        <w:rPr>
          <w:sz w:val="28"/>
          <w:szCs w:val="28"/>
          <w:highlight w:val="green"/>
        </w:rPr>
        <w:tab/>
      </w:r>
      <w:r w:rsidR="003F3F3D" w:rsidRPr="004B429A">
        <w:rPr>
          <w:sz w:val="28"/>
          <w:szCs w:val="28"/>
          <w:highlight w:val="green"/>
        </w:rPr>
        <w:tab/>
      </w:r>
      <w:r w:rsidR="003F3F3D" w:rsidRPr="004B429A">
        <w:rPr>
          <w:sz w:val="28"/>
          <w:szCs w:val="28"/>
          <w:highlight w:val="green"/>
        </w:rPr>
        <w:tab/>
        <w:t>(6.33)</w:t>
      </w:r>
    </w:p>
    <w:p w:rsidR="003F3F3D" w:rsidRPr="004B429A" w:rsidRDefault="003F3F3D" w:rsidP="004658E8">
      <w:pPr>
        <w:spacing w:line="360" w:lineRule="auto"/>
        <w:jc w:val="both"/>
        <w:rPr>
          <w:sz w:val="28"/>
          <w:szCs w:val="28"/>
          <w:highlight w:val="green"/>
        </w:rPr>
      </w:pPr>
      <w:r w:rsidRPr="004B429A">
        <w:rPr>
          <w:sz w:val="28"/>
          <w:szCs w:val="28"/>
          <w:highlight w:val="green"/>
        </w:rPr>
        <w:t>но не более</w:t>
      </w:r>
      <w:r w:rsidRPr="004B429A">
        <w:rPr>
          <w:noProof/>
          <w:sz w:val="28"/>
          <w:szCs w:val="28"/>
          <w:highlight w:val="green"/>
        </w:rPr>
        <w:t xml:space="preserve"> 0,8</w:t>
      </w:r>
      <w:r w:rsidRPr="004B429A">
        <w:rPr>
          <w:sz w:val="28"/>
          <w:szCs w:val="28"/>
          <w:highlight w:val="green"/>
        </w:rPr>
        <w:t xml:space="preserve"> по абсолютной </w:t>
      </w:r>
      <w:r w:rsidR="004658E8" w:rsidRPr="004B429A">
        <w:rPr>
          <w:sz w:val="28"/>
          <w:szCs w:val="28"/>
          <w:highlight w:val="green"/>
        </w:rPr>
        <w:t>величине.</w:t>
      </w:r>
    </w:p>
    <w:p w:rsidR="003F3F3D" w:rsidRPr="004B429A" w:rsidRDefault="004658E8" w:rsidP="00280245">
      <w:pPr>
        <w:spacing w:line="360" w:lineRule="auto"/>
        <w:ind w:firstLine="709"/>
        <w:jc w:val="both"/>
        <w:rPr>
          <w:sz w:val="28"/>
          <w:szCs w:val="28"/>
          <w:highlight w:val="green"/>
        </w:rPr>
      </w:pPr>
      <w:r w:rsidRPr="004B429A">
        <w:rPr>
          <w:sz w:val="28"/>
          <w:szCs w:val="28"/>
          <w:highlight w:val="green"/>
        </w:rPr>
        <w:lastRenderedPageBreak/>
        <w:t xml:space="preserve">В формуле (6.31) </w:t>
      </w:r>
      <w:r w:rsidRPr="004B429A">
        <w:rPr>
          <w:i/>
          <w:sz w:val="28"/>
          <w:szCs w:val="28"/>
          <w:highlight w:val="green"/>
        </w:rPr>
        <w:t>с</w:t>
      </w:r>
      <w:r w:rsidRPr="004B429A">
        <w:rPr>
          <w:sz w:val="28"/>
          <w:szCs w:val="28"/>
          <w:highlight w:val="green"/>
        </w:rPr>
        <w:t xml:space="preserve"> – </w:t>
      </w:r>
      <w:r w:rsidR="003F3F3D" w:rsidRPr="004B429A">
        <w:rPr>
          <w:sz w:val="28"/>
          <w:szCs w:val="28"/>
          <w:highlight w:val="green"/>
        </w:rPr>
        <w:t>длина проекции наиболее опасного на</w:t>
      </w:r>
      <w:r w:rsidR="003F3F3D" w:rsidRPr="004B429A">
        <w:rPr>
          <w:sz w:val="28"/>
          <w:szCs w:val="28"/>
          <w:highlight w:val="green"/>
        </w:rPr>
        <w:softHyphen/>
        <w:t>клонного сечения на продольную ось элемента.</w:t>
      </w:r>
    </w:p>
    <w:p w:rsidR="003F3F3D" w:rsidRPr="004B429A" w:rsidRDefault="003F3F3D" w:rsidP="006328C5">
      <w:pPr>
        <w:spacing w:line="360" w:lineRule="auto"/>
        <w:ind w:firstLine="709"/>
        <w:jc w:val="both"/>
        <w:rPr>
          <w:sz w:val="28"/>
          <w:szCs w:val="28"/>
          <w:highlight w:val="green"/>
        </w:rPr>
      </w:pPr>
      <w:r w:rsidRPr="004B429A">
        <w:rPr>
          <w:sz w:val="28"/>
          <w:szCs w:val="28"/>
          <w:highlight w:val="green"/>
        </w:rPr>
        <w:t xml:space="preserve">Расчетные сопротивления </w:t>
      </w:r>
      <w:proofErr w:type="spellStart"/>
      <w:r w:rsidRPr="004B429A">
        <w:rPr>
          <w:i/>
          <w:sz w:val="28"/>
          <w:szCs w:val="28"/>
          <w:highlight w:val="green"/>
          <w:lang w:val="en-US"/>
        </w:rPr>
        <w:t>R</w:t>
      </w:r>
      <w:r w:rsidRPr="004B429A">
        <w:rPr>
          <w:i/>
          <w:sz w:val="28"/>
          <w:szCs w:val="28"/>
          <w:highlight w:val="green"/>
          <w:vertAlign w:val="subscript"/>
          <w:lang w:val="en-US"/>
        </w:rPr>
        <w:t>bt</w:t>
      </w:r>
      <w:proofErr w:type="spellEnd"/>
      <w:r w:rsidRPr="004B429A">
        <w:rPr>
          <w:i/>
          <w:sz w:val="28"/>
          <w:szCs w:val="28"/>
          <w:highlight w:val="green"/>
          <w:vertAlign w:val="subscript"/>
        </w:rPr>
        <w:t>,</w:t>
      </w:r>
      <w:proofErr w:type="spellStart"/>
      <w:r w:rsidRPr="004B429A">
        <w:rPr>
          <w:i/>
          <w:sz w:val="28"/>
          <w:szCs w:val="28"/>
          <w:highlight w:val="green"/>
          <w:vertAlign w:val="subscript"/>
          <w:lang w:val="en-US"/>
        </w:rPr>
        <w:t>ser</w:t>
      </w:r>
      <w:proofErr w:type="spellEnd"/>
      <w:r w:rsidRPr="004B429A">
        <w:rPr>
          <w:sz w:val="28"/>
          <w:szCs w:val="28"/>
          <w:highlight w:val="green"/>
        </w:rPr>
        <w:t xml:space="preserve"> и </w:t>
      </w:r>
      <w:proofErr w:type="spellStart"/>
      <w:r w:rsidRPr="004B429A">
        <w:rPr>
          <w:i/>
          <w:sz w:val="28"/>
          <w:szCs w:val="28"/>
          <w:highlight w:val="green"/>
          <w:lang w:val="en-US"/>
        </w:rPr>
        <w:t>R</w:t>
      </w:r>
      <w:r w:rsidRPr="004B429A">
        <w:rPr>
          <w:i/>
          <w:sz w:val="28"/>
          <w:szCs w:val="28"/>
          <w:highlight w:val="green"/>
          <w:vertAlign w:val="subscript"/>
          <w:lang w:val="en-US"/>
        </w:rPr>
        <w:t>b</w:t>
      </w:r>
      <w:proofErr w:type="spellEnd"/>
      <w:r w:rsidRPr="004B429A">
        <w:rPr>
          <w:i/>
          <w:sz w:val="28"/>
          <w:szCs w:val="28"/>
          <w:highlight w:val="green"/>
          <w:vertAlign w:val="subscript"/>
        </w:rPr>
        <w:t>,</w:t>
      </w:r>
      <w:proofErr w:type="spellStart"/>
      <w:r w:rsidRPr="004B429A">
        <w:rPr>
          <w:i/>
          <w:sz w:val="28"/>
          <w:szCs w:val="28"/>
          <w:highlight w:val="green"/>
          <w:vertAlign w:val="subscript"/>
          <w:lang w:val="en-US"/>
        </w:rPr>
        <w:t>ser</w:t>
      </w:r>
      <w:proofErr w:type="spellEnd"/>
      <w:r w:rsidRPr="004B429A">
        <w:rPr>
          <w:sz w:val="28"/>
          <w:szCs w:val="28"/>
          <w:highlight w:val="green"/>
        </w:rPr>
        <w:t xml:space="preserve"> не должны превышать значений, соответствующих бетону класса В30.</w:t>
      </w:r>
    </w:p>
    <w:p w:rsidR="003F3F3D" w:rsidRPr="004B429A" w:rsidRDefault="003F3F3D" w:rsidP="006328C5">
      <w:pPr>
        <w:spacing w:line="360" w:lineRule="auto"/>
        <w:ind w:firstLine="709"/>
        <w:jc w:val="both"/>
        <w:rPr>
          <w:noProof/>
          <w:sz w:val="28"/>
          <w:szCs w:val="28"/>
          <w:highlight w:val="green"/>
        </w:rPr>
      </w:pPr>
      <w:r w:rsidRPr="004B429A">
        <w:rPr>
          <w:sz w:val="28"/>
          <w:szCs w:val="28"/>
          <w:highlight w:val="green"/>
        </w:rPr>
        <w:t>Для элементов, в которых допускается ограниченное по ширине непродолжит</w:t>
      </w:r>
      <w:bookmarkStart w:id="0" w:name="OCRUncertain788"/>
      <w:r w:rsidRPr="004B429A">
        <w:rPr>
          <w:sz w:val="28"/>
          <w:szCs w:val="28"/>
          <w:highlight w:val="green"/>
        </w:rPr>
        <w:t>е</w:t>
      </w:r>
      <w:bookmarkEnd w:id="0"/>
      <w:r w:rsidRPr="004B429A">
        <w:rPr>
          <w:sz w:val="28"/>
          <w:szCs w:val="28"/>
          <w:highlight w:val="green"/>
        </w:rPr>
        <w:t>льное раскрыти</w:t>
      </w:r>
      <w:bookmarkStart w:id="1" w:name="OCRUncertain789"/>
      <w:r w:rsidRPr="004B429A">
        <w:rPr>
          <w:sz w:val="28"/>
          <w:szCs w:val="28"/>
          <w:highlight w:val="green"/>
        </w:rPr>
        <w:t>е</w:t>
      </w:r>
      <w:bookmarkEnd w:id="1"/>
      <w:r w:rsidRPr="004B429A">
        <w:rPr>
          <w:sz w:val="28"/>
          <w:szCs w:val="28"/>
          <w:highlight w:val="green"/>
        </w:rPr>
        <w:t xml:space="preserve"> трещин при </w:t>
      </w:r>
      <w:bookmarkStart w:id="2" w:name="OCRUncertain791"/>
      <w:r w:rsidRPr="004B429A">
        <w:rPr>
          <w:sz w:val="28"/>
          <w:szCs w:val="28"/>
          <w:highlight w:val="green"/>
        </w:rPr>
        <w:t>у</w:t>
      </w:r>
      <w:bookmarkEnd w:id="2"/>
      <w:r w:rsidRPr="004B429A">
        <w:rPr>
          <w:sz w:val="28"/>
          <w:szCs w:val="28"/>
          <w:highlight w:val="green"/>
        </w:rPr>
        <w:t>словии обеспечения их последу</w:t>
      </w:r>
      <w:r w:rsidR="00C065F8" w:rsidRPr="004B429A">
        <w:rPr>
          <w:sz w:val="28"/>
          <w:szCs w:val="28"/>
          <w:highlight w:val="green"/>
        </w:rPr>
        <w:t>ющего надежного закрытия, ширину</w:t>
      </w:r>
      <w:r w:rsidRPr="004B429A">
        <w:rPr>
          <w:sz w:val="28"/>
          <w:szCs w:val="28"/>
          <w:highlight w:val="green"/>
        </w:rPr>
        <w:t xml:space="preserve"> раскрытия трещин определя</w:t>
      </w:r>
      <w:r w:rsidR="00C065F8" w:rsidRPr="004B429A">
        <w:rPr>
          <w:sz w:val="28"/>
          <w:szCs w:val="28"/>
          <w:highlight w:val="green"/>
        </w:rPr>
        <w:t>ют</w:t>
      </w:r>
      <w:r w:rsidRPr="004B429A">
        <w:rPr>
          <w:sz w:val="28"/>
          <w:szCs w:val="28"/>
          <w:highlight w:val="green"/>
        </w:rPr>
        <w:t xml:space="preserve"> от суммарного действия постоянных, длительных и кратковре</w:t>
      </w:r>
      <w:r w:rsidRPr="004B429A">
        <w:rPr>
          <w:sz w:val="28"/>
          <w:szCs w:val="28"/>
          <w:highlight w:val="green"/>
        </w:rPr>
        <w:softHyphen/>
        <w:t xml:space="preserve">менных нагрузок при коэффициенте </w:t>
      </w:r>
      <w:r w:rsidRPr="004B429A">
        <w:rPr>
          <w:sz w:val="28"/>
          <w:szCs w:val="28"/>
          <w:highlight w:val="green"/>
          <w:lang w:val="en-US"/>
        </w:rPr>
        <w:sym w:font="Symbol" w:char="F06A"/>
      </w:r>
      <w:r w:rsidRPr="004B429A">
        <w:rPr>
          <w:i/>
          <w:sz w:val="28"/>
          <w:szCs w:val="28"/>
          <w:highlight w:val="green"/>
          <w:vertAlign w:val="subscript"/>
          <w:lang w:val="en-US"/>
        </w:rPr>
        <w:t>l</w:t>
      </w:r>
      <w:r w:rsidRPr="004B429A">
        <w:rPr>
          <w:sz w:val="28"/>
          <w:szCs w:val="28"/>
          <w:highlight w:val="green"/>
          <w:vertAlign w:val="subscript"/>
        </w:rPr>
        <w:t>3</w:t>
      </w:r>
      <w:r w:rsidRPr="004B429A">
        <w:rPr>
          <w:noProof/>
          <w:sz w:val="28"/>
          <w:szCs w:val="28"/>
          <w:highlight w:val="green"/>
        </w:rPr>
        <w:t xml:space="preserve"> = 1,0.</w:t>
      </w:r>
    </w:p>
    <w:p w:rsidR="003F3F3D" w:rsidRPr="004B429A" w:rsidRDefault="003F3F3D" w:rsidP="00390515">
      <w:pPr>
        <w:spacing w:line="360" w:lineRule="auto"/>
        <w:ind w:firstLine="709"/>
        <w:jc w:val="both"/>
        <w:rPr>
          <w:noProof/>
          <w:sz w:val="28"/>
          <w:szCs w:val="28"/>
          <w:highlight w:val="green"/>
        </w:rPr>
      </w:pPr>
      <w:r w:rsidRPr="004B429A">
        <w:rPr>
          <w:sz w:val="28"/>
          <w:szCs w:val="28"/>
          <w:highlight w:val="green"/>
        </w:rPr>
        <w:t>Для элементов, в которых допускается ограниченное по ширине непродолжительное и продолжитель</w:t>
      </w:r>
      <w:r w:rsidRPr="004B429A">
        <w:rPr>
          <w:sz w:val="28"/>
          <w:szCs w:val="28"/>
          <w:highlight w:val="green"/>
        </w:rPr>
        <w:softHyphen/>
        <w:t>но</w:t>
      </w:r>
      <w:bookmarkStart w:id="3" w:name="OCRUncertain795"/>
      <w:r w:rsidRPr="004B429A">
        <w:rPr>
          <w:sz w:val="28"/>
          <w:szCs w:val="28"/>
          <w:highlight w:val="green"/>
        </w:rPr>
        <w:t>е</w:t>
      </w:r>
      <w:bookmarkEnd w:id="3"/>
      <w:r w:rsidRPr="004B429A">
        <w:rPr>
          <w:sz w:val="28"/>
          <w:szCs w:val="28"/>
          <w:highlight w:val="green"/>
        </w:rPr>
        <w:t xml:space="preserve"> раскрытие тре</w:t>
      </w:r>
      <w:bookmarkStart w:id="4" w:name="OCRUncertain797"/>
      <w:r w:rsidRPr="004B429A">
        <w:rPr>
          <w:sz w:val="28"/>
          <w:szCs w:val="28"/>
          <w:highlight w:val="green"/>
        </w:rPr>
        <w:t>щ</w:t>
      </w:r>
      <w:bookmarkEnd w:id="4"/>
      <w:r w:rsidR="00C065F8" w:rsidRPr="004B429A">
        <w:rPr>
          <w:sz w:val="28"/>
          <w:szCs w:val="28"/>
          <w:highlight w:val="green"/>
        </w:rPr>
        <w:t>ин, ширину</w:t>
      </w:r>
      <w:r w:rsidRPr="004B429A">
        <w:rPr>
          <w:sz w:val="28"/>
          <w:szCs w:val="28"/>
          <w:highlight w:val="green"/>
        </w:rPr>
        <w:t xml:space="preserve"> продолжительного раскры</w:t>
      </w:r>
      <w:r w:rsidR="00C065F8" w:rsidRPr="004B429A">
        <w:rPr>
          <w:sz w:val="28"/>
          <w:szCs w:val="28"/>
          <w:highlight w:val="green"/>
        </w:rPr>
        <w:t>тия трещин определяют от</w:t>
      </w:r>
      <w:r w:rsidR="004658E8" w:rsidRPr="004B429A">
        <w:rPr>
          <w:sz w:val="28"/>
          <w:szCs w:val="28"/>
          <w:highlight w:val="green"/>
        </w:rPr>
        <w:t xml:space="preserve"> </w:t>
      </w:r>
      <w:r w:rsidR="00C065F8" w:rsidRPr="004B429A">
        <w:rPr>
          <w:sz w:val="28"/>
          <w:szCs w:val="28"/>
          <w:highlight w:val="green"/>
        </w:rPr>
        <w:t>действия</w:t>
      </w:r>
      <w:r w:rsidRPr="004B429A">
        <w:rPr>
          <w:sz w:val="28"/>
          <w:szCs w:val="28"/>
          <w:highlight w:val="green"/>
        </w:rPr>
        <w:t xml:space="preserve"> постоянных и длительных нагрузок при коэффициенте </w:t>
      </w:r>
      <w:r w:rsidRPr="004B429A">
        <w:rPr>
          <w:i/>
          <w:sz w:val="28"/>
          <w:szCs w:val="28"/>
          <w:highlight w:val="green"/>
          <w:lang w:val="en-US"/>
        </w:rPr>
        <w:sym w:font="Symbol" w:char="F06A"/>
      </w:r>
      <w:r w:rsidRPr="004B429A">
        <w:rPr>
          <w:i/>
          <w:sz w:val="28"/>
          <w:szCs w:val="28"/>
          <w:highlight w:val="green"/>
          <w:vertAlign w:val="subscript"/>
          <w:lang w:val="en-US"/>
        </w:rPr>
        <w:t>l</w:t>
      </w:r>
      <w:r w:rsidRPr="004B429A">
        <w:rPr>
          <w:sz w:val="28"/>
          <w:szCs w:val="28"/>
          <w:highlight w:val="green"/>
          <w:vertAlign w:val="subscript"/>
        </w:rPr>
        <w:t xml:space="preserve">3 </w:t>
      </w:r>
      <w:r w:rsidRPr="004B429A">
        <w:rPr>
          <w:noProof/>
          <w:sz w:val="28"/>
          <w:szCs w:val="28"/>
          <w:highlight w:val="green"/>
        </w:rPr>
        <w:t>= 1</w:t>
      </w:r>
      <w:r w:rsidRPr="004B429A">
        <w:rPr>
          <w:sz w:val="28"/>
          <w:szCs w:val="28"/>
          <w:highlight w:val="green"/>
        </w:rPr>
        <w:t>,</w:t>
      </w:r>
      <w:r w:rsidRPr="004B429A">
        <w:rPr>
          <w:noProof/>
          <w:sz w:val="28"/>
          <w:szCs w:val="28"/>
          <w:highlight w:val="green"/>
        </w:rPr>
        <w:t>5.</w:t>
      </w:r>
      <w:r w:rsidR="00C065F8" w:rsidRPr="004B429A">
        <w:rPr>
          <w:sz w:val="28"/>
          <w:szCs w:val="28"/>
          <w:highlight w:val="green"/>
        </w:rPr>
        <w:t xml:space="preserve"> Ширину</w:t>
      </w:r>
      <w:r w:rsidRPr="004B429A">
        <w:rPr>
          <w:sz w:val="28"/>
          <w:szCs w:val="28"/>
          <w:highlight w:val="green"/>
        </w:rPr>
        <w:t xml:space="preserve"> непродолжитель</w:t>
      </w:r>
      <w:r w:rsidRPr="004B429A">
        <w:rPr>
          <w:sz w:val="28"/>
          <w:szCs w:val="28"/>
          <w:highlight w:val="green"/>
        </w:rPr>
        <w:softHyphen/>
        <w:t>ного раскрытия трещин определя</w:t>
      </w:r>
      <w:r w:rsidR="00C065F8" w:rsidRPr="004B429A">
        <w:rPr>
          <w:sz w:val="28"/>
          <w:szCs w:val="28"/>
          <w:highlight w:val="green"/>
        </w:rPr>
        <w:t xml:space="preserve">ют как сумму </w:t>
      </w:r>
      <w:r w:rsidRPr="004B429A">
        <w:rPr>
          <w:sz w:val="28"/>
          <w:szCs w:val="28"/>
          <w:highlight w:val="green"/>
        </w:rPr>
        <w:t>ширины продолжительного раскрытия и прираще</w:t>
      </w:r>
      <w:r w:rsidRPr="004B429A">
        <w:rPr>
          <w:sz w:val="28"/>
          <w:szCs w:val="28"/>
          <w:highlight w:val="green"/>
        </w:rPr>
        <w:softHyphen/>
        <w:t xml:space="preserve">ния ширины раскрытия от действия кратковременных нагрузок, определяемого при коэффициенте </w:t>
      </w:r>
      <w:r w:rsidRPr="004B429A">
        <w:rPr>
          <w:sz w:val="28"/>
          <w:szCs w:val="28"/>
          <w:highlight w:val="green"/>
          <w:lang w:val="en-US"/>
        </w:rPr>
        <w:sym w:font="Symbol" w:char="F06A"/>
      </w:r>
      <w:r w:rsidRPr="004B429A">
        <w:rPr>
          <w:i/>
          <w:sz w:val="28"/>
          <w:szCs w:val="28"/>
          <w:highlight w:val="green"/>
          <w:vertAlign w:val="subscript"/>
          <w:lang w:val="en-US"/>
        </w:rPr>
        <w:t>l</w:t>
      </w:r>
      <w:r w:rsidRPr="004B429A">
        <w:rPr>
          <w:sz w:val="28"/>
          <w:szCs w:val="28"/>
          <w:highlight w:val="green"/>
          <w:vertAlign w:val="subscript"/>
        </w:rPr>
        <w:t>3</w:t>
      </w:r>
      <w:r w:rsidRPr="004B429A">
        <w:rPr>
          <w:noProof/>
          <w:sz w:val="28"/>
          <w:szCs w:val="28"/>
          <w:highlight w:val="green"/>
        </w:rPr>
        <w:t xml:space="preserve"> = 1</w:t>
      </w:r>
      <w:r w:rsidRPr="004B429A">
        <w:rPr>
          <w:sz w:val="28"/>
          <w:szCs w:val="28"/>
          <w:highlight w:val="green"/>
        </w:rPr>
        <w:t>,</w:t>
      </w:r>
      <w:r w:rsidRPr="004B429A">
        <w:rPr>
          <w:noProof/>
          <w:sz w:val="28"/>
          <w:szCs w:val="28"/>
          <w:highlight w:val="green"/>
        </w:rPr>
        <w:t>0.</w:t>
      </w:r>
    </w:p>
    <w:p w:rsidR="009B45E3" w:rsidRPr="004B429A" w:rsidRDefault="00186B48" w:rsidP="00186B48">
      <w:pPr>
        <w:spacing w:line="360" w:lineRule="auto"/>
        <w:ind w:firstLine="709"/>
        <w:rPr>
          <w:b/>
          <w:sz w:val="28"/>
          <w:szCs w:val="28"/>
          <w:highlight w:val="green"/>
        </w:rPr>
      </w:pPr>
      <w:r w:rsidRPr="004B429A">
        <w:rPr>
          <w:b/>
          <w:sz w:val="28"/>
          <w:szCs w:val="28"/>
          <w:highlight w:val="green"/>
        </w:rPr>
        <w:t xml:space="preserve">6.3.4 </w:t>
      </w:r>
      <w:r w:rsidR="003F3F3D" w:rsidRPr="004B429A">
        <w:rPr>
          <w:b/>
          <w:sz w:val="28"/>
          <w:szCs w:val="28"/>
          <w:highlight w:val="green"/>
        </w:rPr>
        <w:t>Расчет железобетонных элементов по деформациям</w:t>
      </w:r>
    </w:p>
    <w:p w:rsidR="003F3F3D" w:rsidRPr="004B429A" w:rsidRDefault="00186B48" w:rsidP="00866FF2">
      <w:pPr>
        <w:spacing w:line="360" w:lineRule="auto"/>
        <w:ind w:firstLine="709"/>
        <w:jc w:val="both"/>
        <w:rPr>
          <w:sz w:val="28"/>
          <w:szCs w:val="28"/>
          <w:highlight w:val="green"/>
        </w:rPr>
      </w:pPr>
      <w:r w:rsidRPr="004B429A">
        <w:rPr>
          <w:sz w:val="28"/>
          <w:szCs w:val="28"/>
          <w:highlight w:val="green"/>
        </w:rPr>
        <w:t>6.3.4.1</w:t>
      </w:r>
      <w:r w:rsidR="003F3F3D" w:rsidRPr="004B429A">
        <w:rPr>
          <w:sz w:val="28"/>
          <w:szCs w:val="28"/>
          <w:highlight w:val="green"/>
        </w:rPr>
        <w:t xml:space="preserve"> </w:t>
      </w:r>
      <w:r w:rsidR="00866FF2" w:rsidRPr="004B429A">
        <w:rPr>
          <w:sz w:val="28"/>
          <w:szCs w:val="28"/>
          <w:highlight w:val="green"/>
        </w:rPr>
        <w:t>Деформации (прогибы, углы поворота) элементов железобетонных конструкций следует вычислять по формулам строительной механики.  При этом значения кривизны и деформаций железобетонных элементов отсчитываются от их начального состояния, при наличии предварительного напряжения – от состояния до обжатия бетона</w:t>
      </w:r>
      <w:r w:rsidR="003F3F3D" w:rsidRPr="004B429A">
        <w:rPr>
          <w:sz w:val="28"/>
          <w:szCs w:val="28"/>
          <w:highlight w:val="green"/>
        </w:rPr>
        <w:t>.</w:t>
      </w:r>
    </w:p>
    <w:p w:rsidR="00866FF2" w:rsidRPr="004B429A" w:rsidRDefault="00866FF2" w:rsidP="006328C5">
      <w:pPr>
        <w:spacing w:line="360" w:lineRule="auto"/>
        <w:ind w:firstLine="709"/>
        <w:jc w:val="both"/>
        <w:rPr>
          <w:sz w:val="28"/>
          <w:szCs w:val="28"/>
          <w:highlight w:val="green"/>
        </w:rPr>
      </w:pPr>
      <w:r w:rsidRPr="004B429A">
        <w:rPr>
          <w:b/>
          <w:sz w:val="28"/>
          <w:szCs w:val="28"/>
          <w:highlight w:val="green"/>
        </w:rPr>
        <w:t>(Измененная редакция, Изм. № 1).</w:t>
      </w:r>
    </w:p>
    <w:p w:rsidR="003F3F3D" w:rsidRPr="004B429A" w:rsidRDefault="00186B48" w:rsidP="006328C5">
      <w:pPr>
        <w:spacing w:line="360" w:lineRule="auto"/>
        <w:ind w:firstLine="709"/>
        <w:jc w:val="both"/>
        <w:rPr>
          <w:sz w:val="28"/>
          <w:szCs w:val="28"/>
          <w:highlight w:val="green"/>
        </w:rPr>
      </w:pPr>
      <w:r w:rsidRPr="004B429A">
        <w:rPr>
          <w:sz w:val="28"/>
          <w:szCs w:val="28"/>
          <w:highlight w:val="green"/>
        </w:rPr>
        <w:t>6.3.4.2</w:t>
      </w:r>
      <w:r w:rsidR="003F3F3D" w:rsidRPr="004B429A">
        <w:rPr>
          <w:sz w:val="28"/>
          <w:szCs w:val="28"/>
          <w:highlight w:val="green"/>
        </w:rPr>
        <w:t xml:space="preserve"> Кривизну железобетонных элементов следует определять по средним деформациям в сжатой и растянутой зонах исходя из следующих основных поло</w:t>
      </w:r>
      <w:r w:rsidR="00E43ADC" w:rsidRPr="004B429A">
        <w:rPr>
          <w:sz w:val="28"/>
          <w:szCs w:val="28"/>
          <w:highlight w:val="green"/>
        </w:rPr>
        <w:t>жений (</w:t>
      </w:r>
      <w:r w:rsidR="00987133" w:rsidRPr="004B429A">
        <w:rPr>
          <w:sz w:val="28"/>
          <w:szCs w:val="28"/>
          <w:highlight w:val="green"/>
        </w:rPr>
        <w:t>см.</w:t>
      </w:r>
      <w:r w:rsidRPr="004B429A">
        <w:rPr>
          <w:sz w:val="28"/>
          <w:szCs w:val="28"/>
          <w:highlight w:val="green"/>
        </w:rPr>
        <w:t xml:space="preserve"> </w:t>
      </w:r>
      <w:r w:rsidR="00E43ADC" w:rsidRPr="004B429A">
        <w:rPr>
          <w:sz w:val="28"/>
          <w:szCs w:val="28"/>
          <w:highlight w:val="green"/>
        </w:rPr>
        <w:t xml:space="preserve">рисунок </w:t>
      </w:r>
      <w:r w:rsidRPr="004B429A">
        <w:rPr>
          <w:sz w:val="28"/>
          <w:szCs w:val="28"/>
          <w:highlight w:val="green"/>
        </w:rPr>
        <w:t>6.</w:t>
      </w:r>
      <w:r w:rsidR="003F3F3D" w:rsidRPr="004B429A">
        <w:rPr>
          <w:sz w:val="28"/>
          <w:szCs w:val="28"/>
          <w:highlight w:val="green"/>
        </w:rPr>
        <w:t>2):</w:t>
      </w:r>
    </w:p>
    <w:p w:rsidR="003F3F3D" w:rsidRPr="004B429A" w:rsidRDefault="00390515"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сечения после деформирования остаются плоскими как на участках, где в растянутой зоне имеются трещины, нормальные к продольной оси элемента, так и на участках, где эти трещины не образуются либо они закрыты;</w:t>
      </w:r>
    </w:p>
    <w:p w:rsidR="003F3F3D" w:rsidRPr="004B429A" w:rsidRDefault="00390515" w:rsidP="006328C5">
      <w:pPr>
        <w:spacing w:line="360" w:lineRule="auto"/>
        <w:ind w:firstLine="709"/>
        <w:jc w:val="both"/>
        <w:rPr>
          <w:sz w:val="28"/>
          <w:szCs w:val="28"/>
          <w:highlight w:val="green"/>
        </w:rPr>
      </w:pPr>
      <w:r w:rsidRPr="004B429A">
        <w:rPr>
          <w:sz w:val="28"/>
          <w:szCs w:val="28"/>
          <w:highlight w:val="green"/>
        </w:rPr>
        <w:lastRenderedPageBreak/>
        <w:t xml:space="preserve">- </w:t>
      </w:r>
      <w:r w:rsidR="003F3F3D" w:rsidRPr="004B429A">
        <w:rPr>
          <w:sz w:val="28"/>
          <w:szCs w:val="28"/>
          <w:highlight w:val="green"/>
        </w:rPr>
        <w:t>напряжения в бетоне распределяются по линейному закону (треугольная форма эпюры напряжений) и определяются с учетом неуп</w:t>
      </w:r>
      <w:r w:rsidR="00186B48" w:rsidRPr="004B429A">
        <w:rPr>
          <w:sz w:val="28"/>
          <w:szCs w:val="28"/>
          <w:highlight w:val="green"/>
        </w:rPr>
        <w:t xml:space="preserve">ругих деформаций бетона (см. </w:t>
      </w:r>
      <w:r w:rsidR="003F3F3D" w:rsidRPr="004B429A">
        <w:rPr>
          <w:sz w:val="28"/>
          <w:szCs w:val="28"/>
          <w:highlight w:val="green"/>
        </w:rPr>
        <w:t>6.3.</w:t>
      </w:r>
      <w:r w:rsidR="00186B48" w:rsidRPr="004B429A">
        <w:rPr>
          <w:sz w:val="28"/>
          <w:szCs w:val="28"/>
          <w:highlight w:val="green"/>
        </w:rPr>
        <w:t>4.4</w:t>
      </w:r>
      <w:r w:rsidR="003F3F3D" w:rsidRPr="004B429A">
        <w:rPr>
          <w:sz w:val="28"/>
          <w:szCs w:val="28"/>
          <w:highlight w:val="green"/>
        </w:rPr>
        <w:t>);</w:t>
      </w:r>
    </w:p>
    <w:p w:rsidR="003F3F3D" w:rsidRPr="004B429A" w:rsidRDefault="00390515"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на участках элемента, где трещины в растянутой зоне не образуются либо они закрыты, сечения рассматриваются сплошными, состоящими из бетона и арматуры в сжатой и растянутой зонах;</w:t>
      </w:r>
    </w:p>
    <w:p w:rsidR="003F3F3D" w:rsidRPr="004B429A" w:rsidRDefault="00390515" w:rsidP="006328C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на участках элемента, где в растянутой зоне имеются трещины, нормальные к продольной оси, сечения рассматриваются состоящими в сжатой зоне из бетона и сжатой арматуры (</w:t>
      </w:r>
      <w:r w:rsidR="00186B48" w:rsidRPr="004B429A">
        <w:rPr>
          <w:sz w:val="28"/>
          <w:szCs w:val="28"/>
          <w:highlight w:val="green"/>
        </w:rPr>
        <w:t>при ее</w:t>
      </w:r>
      <w:r w:rsidR="00987133" w:rsidRPr="004B429A">
        <w:rPr>
          <w:sz w:val="28"/>
          <w:szCs w:val="28"/>
          <w:highlight w:val="green"/>
        </w:rPr>
        <w:t xml:space="preserve"> наличии</w:t>
      </w:r>
      <w:r w:rsidR="003F3F3D" w:rsidRPr="004B429A">
        <w:rPr>
          <w:sz w:val="28"/>
          <w:szCs w:val="28"/>
          <w:highlight w:val="green"/>
        </w:rPr>
        <w:t xml:space="preserve">), а в растянутой зоне </w:t>
      </w:r>
      <w:r w:rsidR="00987133" w:rsidRPr="004B429A">
        <w:rPr>
          <w:sz w:val="28"/>
          <w:szCs w:val="28"/>
          <w:highlight w:val="green"/>
        </w:rPr>
        <w:t>–</w:t>
      </w:r>
      <w:r w:rsidR="003F3F3D" w:rsidRPr="004B429A">
        <w:rPr>
          <w:sz w:val="28"/>
          <w:szCs w:val="28"/>
          <w:highlight w:val="green"/>
        </w:rPr>
        <w:t xml:space="preserve"> только из арматуры, напряжения которой определяются с учетом стесняющего воздействия растянутого бетона на у</w:t>
      </w:r>
      <w:r w:rsidR="00186B48" w:rsidRPr="004B429A">
        <w:rPr>
          <w:sz w:val="28"/>
          <w:szCs w:val="28"/>
          <w:highlight w:val="green"/>
        </w:rPr>
        <w:t xml:space="preserve">частках между трещинами (см. </w:t>
      </w:r>
      <w:r w:rsidR="003F3F3D" w:rsidRPr="004B429A">
        <w:rPr>
          <w:sz w:val="28"/>
          <w:szCs w:val="28"/>
          <w:highlight w:val="green"/>
        </w:rPr>
        <w:t>6.3.</w:t>
      </w:r>
      <w:r w:rsidR="00186B48" w:rsidRPr="004B429A">
        <w:rPr>
          <w:sz w:val="28"/>
          <w:szCs w:val="28"/>
          <w:highlight w:val="green"/>
        </w:rPr>
        <w:t>4.5</w:t>
      </w:r>
      <w:r w:rsidR="003F3F3D" w:rsidRPr="004B429A">
        <w:rPr>
          <w:sz w:val="28"/>
          <w:szCs w:val="28"/>
          <w:highlight w:val="green"/>
        </w:rPr>
        <w:t>).</w:t>
      </w:r>
    </w:p>
    <w:p w:rsidR="003F3F3D" w:rsidRPr="004B429A" w:rsidRDefault="00186B48" w:rsidP="006328C5">
      <w:pPr>
        <w:spacing w:line="360" w:lineRule="auto"/>
        <w:ind w:firstLine="709"/>
        <w:jc w:val="both"/>
        <w:rPr>
          <w:sz w:val="28"/>
          <w:szCs w:val="28"/>
          <w:highlight w:val="green"/>
        </w:rPr>
      </w:pPr>
      <w:r w:rsidRPr="004B429A">
        <w:rPr>
          <w:sz w:val="28"/>
          <w:szCs w:val="28"/>
          <w:highlight w:val="green"/>
        </w:rPr>
        <w:t>6.3.4.3</w:t>
      </w:r>
      <w:r w:rsidR="003F3F3D" w:rsidRPr="004B429A">
        <w:rPr>
          <w:sz w:val="28"/>
          <w:szCs w:val="28"/>
          <w:highlight w:val="green"/>
        </w:rPr>
        <w:t xml:space="preserve"> Элементы или у</w:t>
      </w:r>
      <w:r w:rsidR="00500354" w:rsidRPr="004B429A">
        <w:rPr>
          <w:sz w:val="28"/>
          <w:szCs w:val="28"/>
          <w:highlight w:val="green"/>
        </w:rPr>
        <w:t>частки элементов рассматривают</w:t>
      </w:r>
      <w:r w:rsidR="003F3F3D" w:rsidRPr="004B429A">
        <w:rPr>
          <w:sz w:val="28"/>
          <w:szCs w:val="28"/>
          <w:highlight w:val="green"/>
        </w:rPr>
        <w:t xml:space="preserve"> без трещин в растянутой зоне, если трещины не образуются при действии постоянных, длительных и кратковременных нагрузок или они закрыты при действии постоянных и длительных нагр</w:t>
      </w:r>
      <w:r w:rsidR="00500354" w:rsidRPr="004B429A">
        <w:rPr>
          <w:sz w:val="28"/>
          <w:szCs w:val="28"/>
          <w:highlight w:val="green"/>
        </w:rPr>
        <w:t>узок, при этом нагрузки вводят</w:t>
      </w:r>
      <w:r w:rsidR="003F3F3D" w:rsidRPr="004B429A">
        <w:rPr>
          <w:sz w:val="28"/>
          <w:szCs w:val="28"/>
          <w:highlight w:val="green"/>
        </w:rPr>
        <w:t xml:space="preserve"> в расчет с коэффициентом надежности по нагрузке </w:t>
      </w:r>
      <w:r w:rsidR="003F3F3D" w:rsidRPr="004B429A">
        <w:rPr>
          <w:sz w:val="28"/>
          <w:szCs w:val="28"/>
          <w:highlight w:val="green"/>
        </w:rPr>
        <w:sym w:font="Symbol" w:char="F067"/>
      </w:r>
      <w:r w:rsidR="003F3F3D" w:rsidRPr="004B429A">
        <w:rPr>
          <w:i/>
          <w:sz w:val="28"/>
          <w:szCs w:val="28"/>
          <w:highlight w:val="green"/>
          <w:vertAlign w:val="subscript"/>
          <w:lang w:val="en-US"/>
        </w:rPr>
        <w:t>f</w:t>
      </w:r>
      <w:r w:rsidR="00194D4D" w:rsidRPr="004B429A">
        <w:rPr>
          <w:i/>
          <w:sz w:val="28"/>
          <w:szCs w:val="28"/>
          <w:highlight w:val="green"/>
          <w:vertAlign w:val="subscript"/>
        </w:rPr>
        <w:t xml:space="preserve"> </w:t>
      </w:r>
      <w:r w:rsidR="003F3F3D" w:rsidRPr="004B429A">
        <w:rPr>
          <w:i/>
          <w:sz w:val="28"/>
          <w:szCs w:val="28"/>
          <w:highlight w:val="green"/>
        </w:rPr>
        <w:t>=</w:t>
      </w:r>
      <w:r w:rsidR="003F3F3D" w:rsidRPr="004B429A">
        <w:rPr>
          <w:sz w:val="28"/>
          <w:szCs w:val="28"/>
          <w:highlight w:val="green"/>
        </w:rPr>
        <w:t xml:space="preserve"> 1,0.</w:t>
      </w:r>
    </w:p>
    <w:p w:rsidR="00390515" w:rsidRPr="004B429A" w:rsidRDefault="00186B48" w:rsidP="00390515">
      <w:pPr>
        <w:spacing w:line="360" w:lineRule="auto"/>
        <w:ind w:firstLine="709"/>
        <w:jc w:val="both"/>
        <w:rPr>
          <w:sz w:val="28"/>
          <w:szCs w:val="28"/>
          <w:highlight w:val="green"/>
        </w:rPr>
      </w:pPr>
      <w:r w:rsidRPr="004B429A">
        <w:rPr>
          <w:sz w:val="28"/>
          <w:szCs w:val="28"/>
          <w:highlight w:val="green"/>
        </w:rPr>
        <w:t>6.3.4.4</w:t>
      </w:r>
      <w:r w:rsidR="00390515" w:rsidRPr="004B429A">
        <w:rPr>
          <w:sz w:val="28"/>
          <w:szCs w:val="28"/>
          <w:highlight w:val="green"/>
        </w:rPr>
        <w:t xml:space="preserve"> Неупругие деформации бетона сжатой и растянутой зон на участках элемента без трещин и бетона сжатой зоны на участках с трещинам</w:t>
      </w:r>
      <w:r w:rsidRPr="004B429A">
        <w:rPr>
          <w:sz w:val="28"/>
          <w:szCs w:val="28"/>
          <w:highlight w:val="green"/>
        </w:rPr>
        <w:t>и следует учитывать умножением</w:t>
      </w:r>
      <w:r w:rsidR="00390515" w:rsidRPr="004B429A">
        <w:rPr>
          <w:sz w:val="28"/>
          <w:szCs w:val="28"/>
          <w:highlight w:val="green"/>
        </w:rPr>
        <w:t xml:space="preserve"> </w:t>
      </w:r>
      <w:proofErr w:type="spellStart"/>
      <w:r w:rsidR="00390515" w:rsidRPr="004B429A">
        <w:rPr>
          <w:i/>
          <w:sz w:val="28"/>
          <w:szCs w:val="28"/>
          <w:highlight w:val="green"/>
        </w:rPr>
        <w:t>E</w:t>
      </w:r>
      <w:r w:rsidR="00390515" w:rsidRPr="004B429A">
        <w:rPr>
          <w:i/>
          <w:sz w:val="28"/>
          <w:szCs w:val="28"/>
          <w:highlight w:val="green"/>
          <w:vertAlign w:val="subscript"/>
        </w:rPr>
        <w:t>b</w:t>
      </w:r>
      <w:proofErr w:type="spellEnd"/>
      <w:r w:rsidRPr="004B429A">
        <w:rPr>
          <w:i/>
          <w:sz w:val="28"/>
          <w:szCs w:val="28"/>
          <w:highlight w:val="green"/>
          <w:vertAlign w:val="subscript"/>
        </w:rPr>
        <w:t xml:space="preserve"> </w:t>
      </w:r>
      <w:r w:rsidR="00390515" w:rsidRPr="004B429A">
        <w:rPr>
          <w:sz w:val="28"/>
          <w:szCs w:val="28"/>
          <w:highlight w:val="green"/>
        </w:rPr>
        <w:t xml:space="preserve">на коэффициент </w:t>
      </w:r>
      <w:r w:rsidR="00390515" w:rsidRPr="004B429A">
        <w:rPr>
          <w:sz w:val="28"/>
          <w:szCs w:val="28"/>
          <w:highlight w:val="green"/>
          <w:lang w:val="en-US"/>
        </w:rPr>
        <w:sym w:font="Symbol" w:char="F077"/>
      </w:r>
      <w:r w:rsidR="00390515" w:rsidRPr="004B429A">
        <w:rPr>
          <w:i/>
          <w:sz w:val="28"/>
          <w:szCs w:val="28"/>
          <w:highlight w:val="green"/>
          <w:vertAlign w:val="subscript"/>
          <w:lang w:val="en-US"/>
        </w:rPr>
        <w:t>pl</w:t>
      </w:r>
      <w:r w:rsidR="00390515" w:rsidRPr="004B429A">
        <w:rPr>
          <w:sz w:val="28"/>
          <w:szCs w:val="28"/>
          <w:highlight w:val="green"/>
        </w:rPr>
        <w:t>, принимаемый равным:</w:t>
      </w:r>
    </w:p>
    <w:p w:rsidR="00390515" w:rsidRPr="004B429A" w:rsidRDefault="00C628C7" w:rsidP="00390515">
      <w:pPr>
        <w:spacing w:line="360" w:lineRule="auto"/>
        <w:ind w:firstLine="709"/>
        <w:jc w:val="both"/>
        <w:rPr>
          <w:sz w:val="28"/>
          <w:szCs w:val="28"/>
          <w:highlight w:val="green"/>
        </w:rPr>
      </w:pPr>
      <w:r w:rsidRPr="004B429A">
        <w:rPr>
          <w:sz w:val="28"/>
          <w:szCs w:val="28"/>
          <w:highlight w:val="green"/>
        </w:rPr>
        <w:t xml:space="preserve">- </w:t>
      </w:r>
      <w:r w:rsidR="00390515" w:rsidRPr="004B429A">
        <w:rPr>
          <w:sz w:val="28"/>
          <w:szCs w:val="28"/>
          <w:highlight w:val="green"/>
        </w:rPr>
        <w:t xml:space="preserve">при непродолжительном действии постоянных, длительных и кратковременных нагрузок </w:t>
      </w:r>
    </w:p>
    <w:p w:rsidR="00390515" w:rsidRPr="004B429A" w:rsidRDefault="00390515" w:rsidP="00390515">
      <w:pPr>
        <w:spacing w:before="120" w:after="120" w:line="360" w:lineRule="auto"/>
        <w:ind w:firstLine="709"/>
        <w:jc w:val="right"/>
        <w:rPr>
          <w:sz w:val="28"/>
          <w:szCs w:val="28"/>
          <w:highlight w:val="green"/>
        </w:rPr>
      </w:pPr>
      <w:r w:rsidRPr="004B429A">
        <w:rPr>
          <w:sz w:val="28"/>
          <w:szCs w:val="28"/>
          <w:highlight w:val="green"/>
          <w:lang w:val="en-US"/>
        </w:rPr>
        <w:sym w:font="Symbol" w:char="F077"/>
      </w:r>
      <w:r w:rsidRPr="004B429A">
        <w:rPr>
          <w:i/>
          <w:sz w:val="28"/>
          <w:szCs w:val="28"/>
          <w:highlight w:val="green"/>
          <w:vertAlign w:val="subscript"/>
          <w:lang w:val="en-US"/>
        </w:rPr>
        <w:t>pl</w:t>
      </w:r>
      <w:r w:rsidRPr="004B429A">
        <w:rPr>
          <w:i/>
          <w:sz w:val="28"/>
          <w:szCs w:val="28"/>
          <w:highlight w:val="green"/>
        </w:rPr>
        <w:t xml:space="preserve"> =</w:t>
      </w:r>
      <w:r w:rsidRPr="004B429A">
        <w:rPr>
          <w:sz w:val="28"/>
          <w:szCs w:val="28"/>
          <w:highlight w:val="green"/>
        </w:rPr>
        <w:t xml:space="preserve"> 0,9; </w:t>
      </w:r>
      <w:r w:rsidRPr="004B429A">
        <w:rPr>
          <w:sz w:val="28"/>
          <w:szCs w:val="28"/>
          <w:highlight w:val="green"/>
        </w:rPr>
        <w:tab/>
      </w:r>
      <w:r w:rsidRPr="004B429A">
        <w:rPr>
          <w:sz w:val="28"/>
          <w:szCs w:val="28"/>
          <w:highlight w:val="green"/>
        </w:rPr>
        <w:tab/>
      </w:r>
      <w:r w:rsidRPr="004B429A">
        <w:rPr>
          <w:sz w:val="28"/>
          <w:szCs w:val="28"/>
          <w:highlight w:val="green"/>
        </w:rPr>
        <w:tab/>
      </w:r>
      <w:r w:rsidRPr="004B429A">
        <w:rPr>
          <w:sz w:val="28"/>
          <w:szCs w:val="28"/>
          <w:highlight w:val="green"/>
        </w:rPr>
        <w:tab/>
      </w:r>
      <w:r w:rsidRPr="004B429A">
        <w:rPr>
          <w:sz w:val="28"/>
          <w:szCs w:val="28"/>
          <w:highlight w:val="green"/>
        </w:rPr>
        <w:tab/>
      </w:r>
      <w:r w:rsidRPr="004B429A">
        <w:rPr>
          <w:sz w:val="28"/>
          <w:szCs w:val="28"/>
          <w:highlight w:val="green"/>
        </w:rPr>
        <w:tab/>
        <w:t>(6.34)</w:t>
      </w:r>
    </w:p>
    <w:p w:rsidR="00390515" w:rsidRPr="004B429A" w:rsidRDefault="00C628C7" w:rsidP="00390515">
      <w:pPr>
        <w:spacing w:line="360" w:lineRule="auto"/>
        <w:ind w:firstLine="709"/>
        <w:jc w:val="both"/>
        <w:rPr>
          <w:sz w:val="28"/>
          <w:szCs w:val="28"/>
          <w:highlight w:val="green"/>
        </w:rPr>
      </w:pPr>
      <w:r w:rsidRPr="004B429A">
        <w:rPr>
          <w:sz w:val="28"/>
          <w:szCs w:val="28"/>
          <w:highlight w:val="green"/>
        </w:rPr>
        <w:t xml:space="preserve">- </w:t>
      </w:r>
      <w:r w:rsidR="00390515" w:rsidRPr="004B429A">
        <w:rPr>
          <w:sz w:val="28"/>
          <w:szCs w:val="28"/>
          <w:highlight w:val="green"/>
        </w:rPr>
        <w:t>при продолжительном действии постоянных и длительных нагрузок</w:t>
      </w:r>
    </w:p>
    <w:p w:rsidR="00390515" w:rsidRPr="004B429A" w:rsidRDefault="00194D4D" w:rsidP="00194D4D">
      <w:pPr>
        <w:spacing w:line="360" w:lineRule="auto"/>
        <w:ind w:firstLine="709"/>
        <w:jc w:val="center"/>
        <w:rPr>
          <w:sz w:val="28"/>
          <w:szCs w:val="28"/>
          <w:highlight w:val="green"/>
        </w:rPr>
      </w:pPr>
      <w:r w:rsidRPr="004B429A">
        <w:rPr>
          <w:i/>
          <w:sz w:val="28"/>
          <w:szCs w:val="28"/>
          <w:highlight w:val="green"/>
        </w:rPr>
        <w:t xml:space="preserve">                                           </w:t>
      </w:r>
      <w:r w:rsidR="00485597" w:rsidRPr="004B429A">
        <w:rPr>
          <w:i/>
          <w:position w:val="-32"/>
          <w:sz w:val="28"/>
          <w:szCs w:val="28"/>
          <w:highlight w:val="green"/>
          <w:lang w:val="en-US"/>
        </w:rPr>
        <w:object w:dxaOrig="1420" w:dyaOrig="700" w14:anchorId="1CF2A985">
          <v:shape id="_x0000_i1095" type="#_x0000_t75" style="width:71.25pt;height:36pt" o:ole="">
            <v:imagedata r:id="rId154" o:title=""/>
          </v:shape>
          <o:OLEObject Type="Embed" ProgID="Equation.3" ShapeID="_x0000_i1095" DrawAspect="Content" ObjectID="_1784384655" r:id="rId155"/>
        </w:object>
      </w:r>
      <w:r w:rsidR="00C628C7" w:rsidRPr="004B429A">
        <w:rPr>
          <w:sz w:val="28"/>
          <w:szCs w:val="28"/>
          <w:highlight w:val="green"/>
        </w:rPr>
        <w:t>,</w:t>
      </w:r>
      <w:r w:rsidR="00390515" w:rsidRPr="004B429A">
        <w:rPr>
          <w:i/>
          <w:sz w:val="28"/>
          <w:szCs w:val="28"/>
          <w:highlight w:val="green"/>
        </w:rPr>
        <w:tab/>
      </w:r>
      <w:r w:rsidR="00390515" w:rsidRPr="004B429A">
        <w:rPr>
          <w:i/>
          <w:sz w:val="28"/>
          <w:szCs w:val="28"/>
          <w:highlight w:val="green"/>
        </w:rPr>
        <w:tab/>
      </w:r>
      <w:r w:rsidRPr="004B429A">
        <w:rPr>
          <w:i/>
          <w:sz w:val="28"/>
          <w:szCs w:val="28"/>
          <w:highlight w:val="green"/>
        </w:rPr>
        <w:t xml:space="preserve">                       </w:t>
      </w:r>
      <w:r w:rsidR="00390515" w:rsidRPr="004B429A">
        <w:rPr>
          <w:i/>
          <w:sz w:val="28"/>
          <w:szCs w:val="28"/>
          <w:highlight w:val="green"/>
        </w:rPr>
        <w:tab/>
      </w:r>
      <w:r w:rsidR="00390515" w:rsidRPr="004B429A">
        <w:rPr>
          <w:i/>
          <w:sz w:val="28"/>
          <w:szCs w:val="28"/>
          <w:highlight w:val="green"/>
        </w:rPr>
        <w:tab/>
      </w:r>
      <w:r w:rsidR="00390515" w:rsidRPr="004B429A">
        <w:rPr>
          <w:sz w:val="28"/>
          <w:szCs w:val="28"/>
          <w:highlight w:val="green"/>
        </w:rPr>
        <w:t>(6.35)</w:t>
      </w:r>
    </w:p>
    <w:p w:rsidR="00390515" w:rsidRPr="004B429A" w:rsidRDefault="00390515" w:rsidP="00390515">
      <w:pPr>
        <w:spacing w:line="360" w:lineRule="auto"/>
        <w:jc w:val="both"/>
        <w:rPr>
          <w:sz w:val="28"/>
          <w:szCs w:val="28"/>
          <w:highlight w:val="green"/>
        </w:rPr>
      </w:pPr>
      <w:r w:rsidRPr="004B429A">
        <w:rPr>
          <w:sz w:val="28"/>
          <w:szCs w:val="28"/>
          <w:highlight w:val="green"/>
        </w:rPr>
        <w:t xml:space="preserve">где </w:t>
      </w:r>
      <w:r w:rsidRPr="004B429A">
        <w:rPr>
          <w:sz w:val="28"/>
          <w:szCs w:val="28"/>
          <w:highlight w:val="green"/>
        </w:rPr>
        <w:sym w:font="Symbol" w:char="F06A"/>
      </w:r>
      <w:r w:rsidRPr="004B429A">
        <w:rPr>
          <w:i/>
          <w:sz w:val="28"/>
          <w:szCs w:val="28"/>
          <w:highlight w:val="green"/>
          <w:vertAlign w:val="subscript"/>
          <w:lang w:val="en-US"/>
        </w:rPr>
        <w:t>b</w:t>
      </w:r>
      <w:r w:rsidRPr="004B429A">
        <w:rPr>
          <w:i/>
          <w:sz w:val="28"/>
          <w:szCs w:val="28"/>
          <w:highlight w:val="green"/>
          <w:vertAlign w:val="subscript"/>
        </w:rPr>
        <w:t>,</w:t>
      </w:r>
      <w:proofErr w:type="spellStart"/>
      <w:r w:rsidRPr="004B429A">
        <w:rPr>
          <w:i/>
          <w:sz w:val="28"/>
          <w:szCs w:val="28"/>
          <w:highlight w:val="green"/>
          <w:vertAlign w:val="subscript"/>
          <w:lang w:val="en-US"/>
        </w:rPr>
        <w:t>cr</w:t>
      </w:r>
      <w:proofErr w:type="spellEnd"/>
      <w:r w:rsidR="00186B48" w:rsidRPr="004B429A">
        <w:rPr>
          <w:sz w:val="28"/>
          <w:szCs w:val="28"/>
          <w:highlight w:val="green"/>
        </w:rPr>
        <w:t xml:space="preserve"> –</w:t>
      </w:r>
      <w:r w:rsidRPr="004B429A">
        <w:rPr>
          <w:sz w:val="28"/>
          <w:szCs w:val="28"/>
          <w:highlight w:val="green"/>
        </w:rPr>
        <w:t xml:space="preserve"> величина, опред</w:t>
      </w:r>
      <w:r w:rsidR="00186B48" w:rsidRPr="004B429A">
        <w:rPr>
          <w:sz w:val="28"/>
          <w:szCs w:val="28"/>
          <w:highlight w:val="green"/>
        </w:rPr>
        <w:t xml:space="preserve">еляемая согласно требованиям </w:t>
      </w:r>
      <w:r w:rsidRPr="004B429A">
        <w:rPr>
          <w:sz w:val="28"/>
          <w:szCs w:val="28"/>
          <w:highlight w:val="green"/>
        </w:rPr>
        <w:t>5.1.14;</w:t>
      </w:r>
    </w:p>
    <w:p w:rsidR="00390515" w:rsidRPr="004B429A" w:rsidRDefault="00C628C7" w:rsidP="00E50BB6">
      <w:pPr>
        <w:spacing w:line="360" w:lineRule="auto"/>
        <w:ind w:firstLine="709"/>
        <w:jc w:val="both"/>
        <w:rPr>
          <w:sz w:val="28"/>
          <w:szCs w:val="24"/>
          <w:highlight w:val="green"/>
        </w:rPr>
      </w:pPr>
      <w:r w:rsidRPr="004B429A">
        <w:rPr>
          <w:sz w:val="28"/>
          <w:szCs w:val="24"/>
          <w:highlight w:val="green"/>
        </w:rPr>
        <w:t xml:space="preserve">- </w:t>
      </w:r>
      <w:r w:rsidR="00390515" w:rsidRPr="004B429A">
        <w:rPr>
          <w:sz w:val="28"/>
          <w:szCs w:val="24"/>
          <w:highlight w:val="green"/>
        </w:rPr>
        <w:t xml:space="preserve">при расчете по деформациям элементов, воспринимающих многократно повторяющуюся нагрузку, независимо от продолжительности действия нагрузки </w:t>
      </w:r>
    </w:p>
    <w:p w:rsidR="009B45E3" w:rsidRPr="004B429A" w:rsidRDefault="00942D47" w:rsidP="009B45E3">
      <w:pPr>
        <w:spacing w:line="360" w:lineRule="auto"/>
        <w:ind w:firstLine="709"/>
        <w:jc w:val="right"/>
        <w:rPr>
          <w:i/>
          <w:sz w:val="28"/>
          <w:szCs w:val="28"/>
          <w:highlight w:val="green"/>
        </w:rPr>
      </w:pPr>
      <w:r w:rsidRPr="004B429A">
        <w:rPr>
          <w:i/>
          <w:position w:val="-30"/>
          <w:sz w:val="28"/>
          <w:szCs w:val="28"/>
          <w:highlight w:val="green"/>
          <w:lang w:val="en-US"/>
        </w:rPr>
        <w:object w:dxaOrig="1240" w:dyaOrig="720" w14:anchorId="1987625E">
          <v:shape id="_x0000_i1096" type="#_x0000_t75" style="width:62.25pt;height:36pt" o:ole="">
            <v:imagedata r:id="rId156" o:title=""/>
          </v:shape>
          <o:OLEObject Type="Embed" ProgID="Equation.3" ShapeID="_x0000_i1096" DrawAspect="Content" ObjectID="_1784384656" r:id="rId157"/>
        </w:object>
      </w:r>
      <w:r w:rsidR="009B45E3" w:rsidRPr="004B429A">
        <w:rPr>
          <w:sz w:val="28"/>
          <w:szCs w:val="28"/>
          <w:highlight w:val="green"/>
        </w:rPr>
        <w:t>,</w:t>
      </w:r>
      <w:r w:rsidR="009B45E3" w:rsidRPr="004B429A">
        <w:rPr>
          <w:sz w:val="28"/>
          <w:szCs w:val="28"/>
          <w:highlight w:val="green"/>
        </w:rPr>
        <w:tab/>
      </w:r>
      <w:r w:rsidR="009B45E3" w:rsidRPr="004B429A">
        <w:rPr>
          <w:sz w:val="28"/>
          <w:szCs w:val="28"/>
          <w:highlight w:val="green"/>
        </w:rPr>
        <w:tab/>
      </w:r>
      <w:r w:rsidR="009B45E3" w:rsidRPr="004B429A">
        <w:rPr>
          <w:sz w:val="28"/>
          <w:szCs w:val="28"/>
          <w:highlight w:val="green"/>
        </w:rPr>
        <w:tab/>
      </w:r>
      <w:r w:rsidR="009B45E3" w:rsidRPr="004B429A">
        <w:rPr>
          <w:sz w:val="28"/>
          <w:szCs w:val="28"/>
          <w:highlight w:val="green"/>
        </w:rPr>
        <w:tab/>
      </w:r>
      <w:r w:rsidR="009B45E3" w:rsidRPr="004B429A">
        <w:rPr>
          <w:sz w:val="28"/>
          <w:szCs w:val="28"/>
          <w:highlight w:val="green"/>
        </w:rPr>
        <w:tab/>
        <w:t xml:space="preserve">               (6.36)</w:t>
      </w:r>
    </w:p>
    <w:p w:rsidR="009B45E3" w:rsidRPr="004B429A" w:rsidRDefault="009B45E3" w:rsidP="009B45E3">
      <w:pPr>
        <w:spacing w:line="360" w:lineRule="auto"/>
        <w:jc w:val="both"/>
        <w:rPr>
          <w:sz w:val="28"/>
          <w:szCs w:val="28"/>
          <w:highlight w:val="green"/>
        </w:rPr>
      </w:pPr>
      <w:r w:rsidRPr="004B429A">
        <w:rPr>
          <w:sz w:val="28"/>
          <w:szCs w:val="28"/>
          <w:highlight w:val="green"/>
        </w:rPr>
        <w:lastRenderedPageBreak/>
        <w:t xml:space="preserve">где </w:t>
      </w:r>
      <w:r w:rsidRPr="004B429A">
        <w:rPr>
          <w:i/>
          <w:sz w:val="28"/>
          <w:szCs w:val="28"/>
          <w:highlight w:val="green"/>
        </w:rPr>
        <w:t>а</w:t>
      </w:r>
      <w:r w:rsidRPr="004B429A">
        <w:rPr>
          <w:sz w:val="28"/>
          <w:szCs w:val="28"/>
          <w:highlight w:val="green"/>
        </w:rPr>
        <w:sym w:font="Symbol" w:char="F0A2"/>
      </w:r>
      <w:r w:rsidR="00186B48" w:rsidRPr="004B429A">
        <w:rPr>
          <w:sz w:val="28"/>
          <w:szCs w:val="28"/>
          <w:highlight w:val="green"/>
        </w:rPr>
        <w:t>–</w:t>
      </w:r>
      <w:r w:rsidRPr="004B429A">
        <w:rPr>
          <w:sz w:val="28"/>
          <w:szCs w:val="28"/>
          <w:highlight w:val="green"/>
        </w:rPr>
        <w:t xml:space="preserve"> коэффициент приведения арматуры к бетону при многократно повторяющихся нагрузках, равный 40, 33, 28, 25, 21, 19, 17, 15, 14, 13 для классов бетона В15, В20, B25, В30, В35, В40, В45, В50, В55, В60</w:t>
      </w:r>
      <w:r w:rsidR="00186B48" w:rsidRPr="004B429A">
        <w:rPr>
          <w:sz w:val="28"/>
          <w:szCs w:val="28"/>
          <w:highlight w:val="green"/>
        </w:rPr>
        <w:t xml:space="preserve"> соответственно</w:t>
      </w:r>
      <w:r w:rsidRPr="004B429A">
        <w:rPr>
          <w:sz w:val="28"/>
          <w:szCs w:val="28"/>
          <w:highlight w:val="green"/>
        </w:rPr>
        <w:t>.</w:t>
      </w:r>
    </w:p>
    <w:p w:rsidR="003F3F3D" w:rsidRPr="004B429A" w:rsidRDefault="004E1A3D">
      <w:pPr>
        <w:spacing w:before="120" w:after="120"/>
        <w:jc w:val="center"/>
        <w:rPr>
          <w:highlight w:val="green"/>
        </w:rPr>
      </w:pPr>
      <w:r w:rsidRPr="004B429A">
        <w:rPr>
          <w:noProof/>
          <w:highlight w:val="green"/>
          <w:lang w:eastAsia="ru-RU"/>
        </w:rPr>
        <w:drawing>
          <wp:inline distT="0" distB="0" distL="0" distR="0" wp14:anchorId="046785F0" wp14:editId="128A09D4">
            <wp:extent cx="4810125" cy="3486150"/>
            <wp:effectExtent l="0" t="0" r="9525" b="0"/>
            <wp:docPr id="81" name="Рисунок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7"/>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810125" cy="3486150"/>
                    </a:xfrm>
                    <a:prstGeom prst="rect">
                      <a:avLst/>
                    </a:prstGeom>
                    <a:noFill/>
                    <a:ln>
                      <a:noFill/>
                    </a:ln>
                  </pic:spPr>
                </pic:pic>
              </a:graphicData>
            </a:graphic>
          </wp:inline>
        </w:drawing>
      </w:r>
    </w:p>
    <w:p w:rsidR="00186B48" w:rsidRPr="004B429A" w:rsidRDefault="00186B48" w:rsidP="00186B48">
      <w:pPr>
        <w:spacing w:line="360" w:lineRule="auto"/>
        <w:jc w:val="center"/>
        <w:rPr>
          <w:sz w:val="28"/>
          <w:szCs w:val="28"/>
          <w:highlight w:val="green"/>
        </w:rPr>
      </w:pPr>
      <w:r w:rsidRPr="004B429A">
        <w:rPr>
          <w:sz w:val="28"/>
          <w:szCs w:val="28"/>
          <w:highlight w:val="green"/>
        </w:rPr>
        <w:t xml:space="preserve">а) – участки, где в растянутой зоне отсутствуют трещины, нормальные к продольной оси; б) – участки, где в растянутой зоне имеются трещины, нормальные к продольной оси; </w:t>
      </w:r>
      <w:r w:rsidRPr="004B429A">
        <w:rPr>
          <w:i/>
          <w:sz w:val="28"/>
          <w:szCs w:val="28"/>
          <w:highlight w:val="green"/>
        </w:rPr>
        <w:t>1</w:t>
      </w:r>
      <w:r w:rsidRPr="004B429A">
        <w:rPr>
          <w:sz w:val="28"/>
          <w:szCs w:val="28"/>
          <w:highlight w:val="green"/>
        </w:rPr>
        <w:t xml:space="preserve"> – сечения; </w:t>
      </w:r>
      <w:r w:rsidRPr="004B429A">
        <w:rPr>
          <w:i/>
          <w:sz w:val="28"/>
          <w:szCs w:val="28"/>
          <w:highlight w:val="green"/>
        </w:rPr>
        <w:t>2</w:t>
      </w:r>
      <w:r w:rsidRPr="004B429A">
        <w:rPr>
          <w:sz w:val="28"/>
          <w:szCs w:val="28"/>
          <w:highlight w:val="green"/>
        </w:rPr>
        <w:t xml:space="preserve"> – эпюры деформаций; </w:t>
      </w:r>
      <w:r w:rsidRPr="004B429A">
        <w:rPr>
          <w:i/>
          <w:sz w:val="28"/>
          <w:szCs w:val="28"/>
          <w:highlight w:val="green"/>
        </w:rPr>
        <w:t>3</w:t>
      </w:r>
      <w:r w:rsidRPr="004B429A">
        <w:rPr>
          <w:sz w:val="28"/>
          <w:szCs w:val="28"/>
          <w:highlight w:val="green"/>
        </w:rPr>
        <w:t xml:space="preserve"> –</w:t>
      </w:r>
      <w:r w:rsidR="00942D47" w:rsidRPr="004B429A">
        <w:rPr>
          <w:sz w:val="28"/>
          <w:szCs w:val="28"/>
          <w:highlight w:val="green"/>
        </w:rPr>
        <w:t xml:space="preserve"> схемы усилий и эпюры напряжений</w:t>
      </w:r>
    </w:p>
    <w:p w:rsidR="003F3F3D" w:rsidRPr="004B429A" w:rsidRDefault="00E43ADC" w:rsidP="00390515">
      <w:pPr>
        <w:spacing w:line="360" w:lineRule="auto"/>
        <w:jc w:val="center"/>
        <w:rPr>
          <w:sz w:val="28"/>
          <w:szCs w:val="28"/>
          <w:highlight w:val="green"/>
        </w:rPr>
      </w:pPr>
      <w:r w:rsidRPr="004B429A">
        <w:rPr>
          <w:sz w:val="28"/>
          <w:szCs w:val="28"/>
          <w:highlight w:val="green"/>
        </w:rPr>
        <w:t xml:space="preserve">Рисунок </w:t>
      </w:r>
      <w:r w:rsidR="00186B48" w:rsidRPr="004B429A">
        <w:rPr>
          <w:sz w:val="28"/>
          <w:szCs w:val="28"/>
          <w:highlight w:val="green"/>
        </w:rPr>
        <w:t>6.</w:t>
      </w:r>
      <w:r w:rsidR="003F3F3D" w:rsidRPr="004B429A">
        <w:rPr>
          <w:sz w:val="28"/>
          <w:szCs w:val="28"/>
          <w:highlight w:val="green"/>
        </w:rPr>
        <w:t>2</w:t>
      </w:r>
      <w:r w:rsidR="00277E84" w:rsidRPr="004B429A">
        <w:rPr>
          <w:sz w:val="28"/>
          <w:szCs w:val="28"/>
          <w:highlight w:val="green"/>
        </w:rPr>
        <w:t xml:space="preserve"> –</w:t>
      </w:r>
      <w:r w:rsidR="003F3F3D" w:rsidRPr="004B429A">
        <w:rPr>
          <w:sz w:val="28"/>
          <w:szCs w:val="28"/>
          <w:highlight w:val="green"/>
        </w:rPr>
        <w:t xml:space="preserve"> Схемы усилий и эпюры деформаций и напряжений в поперечном сечении элемента при расчете его по деформациям</w:t>
      </w:r>
    </w:p>
    <w:p w:rsidR="003F3F3D" w:rsidRPr="004B429A" w:rsidRDefault="00186B48" w:rsidP="00390515">
      <w:pPr>
        <w:spacing w:line="360" w:lineRule="auto"/>
        <w:ind w:firstLine="709"/>
        <w:jc w:val="both"/>
        <w:rPr>
          <w:sz w:val="28"/>
          <w:szCs w:val="28"/>
          <w:highlight w:val="green"/>
        </w:rPr>
      </w:pPr>
      <w:r w:rsidRPr="004B429A">
        <w:rPr>
          <w:sz w:val="28"/>
          <w:szCs w:val="28"/>
          <w:highlight w:val="green"/>
        </w:rPr>
        <w:t>6.3.4.5</w:t>
      </w:r>
      <w:r w:rsidR="003F3F3D" w:rsidRPr="004B429A">
        <w:rPr>
          <w:sz w:val="28"/>
          <w:szCs w:val="28"/>
          <w:highlight w:val="green"/>
        </w:rPr>
        <w:t xml:space="preserve"> При определении кривизны на участках элемента с трещинами в растянутой зоне усилия в бетоне растянутой зоны между трещинами, оказывающие стесняющее воздействие на средние деформации арматуры, следует учитывать делением модуля упругости арматуры на коэффициент </w:t>
      </w:r>
      <w:r w:rsidR="003F3F3D" w:rsidRPr="004B429A">
        <w:rPr>
          <w:sz w:val="28"/>
          <w:szCs w:val="28"/>
          <w:highlight w:val="green"/>
        </w:rPr>
        <w:sym w:font="Symbol" w:char="F079"/>
      </w:r>
      <w:r w:rsidR="003F3F3D" w:rsidRPr="004B429A">
        <w:rPr>
          <w:i/>
          <w:sz w:val="28"/>
          <w:szCs w:val="28"/>
          <w:highlight w:val="green"/>
          <w:vertAlign w:val="subscript"/>
          <w:lang w:val="en-US"/>
        </w:rPr>
        <w:t>m</w:t>
      </w:r>
      <w:r w:rsidRPr="004B429A">
        <w:rPr>
          <w:sz w:val="28"/>
          <w:szCs w:val="28"/>
          <w:highlight w:val="green"/>
        </w:rPr>
        <w:t>, определяемый согласно 6.3.6.2</w:t>
      </w:r>
      <w:r w:rsidR="003F3F3D" w:rsidRPr="004B429A">
        <w:rPr>
          <w:sz w:val="28"/>
          <w:szCs w:val="28"/>
          <w:highlight w:val="green"/>
        </w:rPr>
        <w:t>.</w:t>
      </w:r>
    </w:p>
    <w:p w:rsidR="003F3F3D" w:rsidRPr="004B429A" w:rsidRDefault="00186B48" w:rsidP="00390515">
      <w:pPr>
        <w:spacing w:line="360" w:lineRule="auto"/>
        <w:ind w:firstLine="709"/>
        <w:jc w:val="both"/>
        <w:rPr>
          <w:sz w:val="28"/>
          <w:szCs w:val="28"/>
          <w:highlight w:val="green"/>
        </w:rPr>
      </w:pPr>
      <w:r w:rsidRPr="004B429A">
        <w:rPr>
          <w:sz w:val="28"/>
          <w:szCs w:val="28"/>
          <w:highlight w:val="green"/>
        </w:rPr>
        <w:t>6.3.4.6</w:t>
      </w:r>
      <w:proofErr w:type="gramStart"/>
      <w:r w:rsidR="003F3F3D" w:rsidRPr="004B429A">
        <w:rPr>
          <w:sz w:val="28"/>
          <w:szCs w:val="28"/>
          <w:highlight w:val="green"/>
        </w:rPr>
        <w:t xml:space="preserve"> Д</w:t>
      </w:r>
      <w:proofErr w:type="gramEnd"/>
      <w:r w:rsidR="003F3F3D" w:rsidRPr="004B429A">
        <w:rPr>
          <w:sz w:val="28"/>
          <w:szCs w:val="28"/>
          <w:highlight w:val="green"/>
        </w:rPr>
        <w:t xml:space="preserve">ля изгибаемых элементов при </w:t>
      </w:r>
      <w:r w:rsidR="003F3F3D" w:rsidRPr="004B429A">
        <w:rPr>
          <w:i/>
          <w:sz w:val="28"/>
          <w:szCs w:val="28"/>
          <w:highlight w:val="green"/>
          <w:lang w:val="en-US"/>
        </w:rPr>
        <w:t>l</w:t>
      </w:r>
      <w:r w:rsidR="003F3F3D" w:rsidRPr="004B429A">
        <w:rPr>
          <w:i/>
          <w:sz w:val="28"/>
          <w:szCs w:val="28"/>
          <w:highlight w:val="green"/>
        </w:rPr>
        <w:t>/</w:t>
      </w:r>
      <w:r w:rsidR="003F3F3D" w:rsidRPr="004B429A">
        <w:rPr>
          <w:i/>
          <w:sz w:val="28"/>
          <w:szCs w:val="28"/>
          <w:highlight w:val="green"/>
          <w:lang w:val="en-US"/>
        </w:rPr>
        <w:t>h</w:t>
      </w:r>
      <w:r w:rsidR="00942D47" w:rsidRPr="004B429A">
        <w:rPr>
          <w:i/>
          <w:sz w:val="28"/>
          <w:szCs w:val="28"/>
          <w:highlight w:val="green"/>
        </w:rPr>
        <w:t xml:space="preserve"> </w:t>
      </w:r>
      <w:r w:rsidR="003F3F3D" w:rsidRPr="004B429A">
        <w:rPr>
          <w:sz w:val="28"/>
          <w:szCs w:val="28"/>
          <w:highlight w:val="green"/>
        </w:rPr>
        <w:t>&lt; 10 необходимо учитывать влияние поперечных сил на их</w:t>
      </w:r>
      <w:r w:rsidRPr="004B429A">
        <w:rPr>
          <w:sz w:val="28"/>
          <w:szCs w:val="28"/>
          <w:highlight w:val="green"/>
        </w:rPr>
        <w:t xml:space="preserve"> прогиб согласно требованиям 6.3.7.</w:t>
      </w:r>
      <w:r w:rsidR="003F3F3D" w:rsidRPr="004B429A">
        <w:rPr>
          <w:sz w:val="28"/>
          <w:szCs w:val="28"/>
          <w:highlight w:val="green"/>
        </w:rPr>
        <w:t>1.</w:t>
      </w:r>
    </w:p>
    <w:p w:rsidR="003F3F3D" w:rsidRPr="004B429A" w:rsidRDefault="00186B48" w:rsidP="00390515">
      <w:pPr>
        <w:spacing w:line="360" w:lineRule="auto"/>
        <w:ind w:firstLine="709"/>
        <w:jc w:val="both"/>
        <w:rPr>
          <w:sz w:val="28"/>
          <w:szCs w:val="28"/>
          <w:highlight w:val="green"/>
        </w:rPr>
      </w:pPr>
      <w:r w:rsidRPr="004B429A">
        <w:rPr>
          <w:sz w:val="28"/>
          <w:szCs w:val="28"/>
          <w:highlight w:val="green"/>
        </w:rPr>
        <w:lastRenderedPageBreak/>
        <w:t xml:space="preserve">6.3.4.7 </w:t>
      </w:r>
      <w:r w:rsidR="003F3F3D" w:rsidRPr="004B429A">
        <w:rPr>
          <w:sz w:val="28"/>
          <w:szCs w:val="28"/>
          <w:highlight w:val="green"/>
        </w:rPr>
        <w:t xml:space="preserve">Если при изготовлении, транспортировании и монтаже конструкций в зоне, которая впоследствии под действием нагрузки будет сжата, могут возникнуть трещины, </w:t>
      </w:r>
      <w:r w:rsidR="002E0439" w:rsidRPr="004B429A">
        <w:rPr>
          <w:sz w:val="28"/>
          <w:szCs w:val="28"/>
          <w:highlight w:val="green"/>
        </w:rPr>
        <w:t xml:space="preserve">их </w:t>
      </w:r>
      <w:r w:rsidR="003F3F3D" w:rsidRPr="004B429A">
        <w:rPr>
          <w:sz w:val="28"/>
          <w:szCs w:val="28"/>
          <w:highlight w:val="green"/>
        </w:rPr>
        <w:t xml:space="preserve">наличие должно быть </w:t>
      </w:r>
      <w:r w:rsidRPr="004B429A">
        <w:rPr>
          <w:sz w:val="28"/>
          <w:szCs w:val="28"/>
          <w:highlight w:val="green"/>
        </w:rPr>
        <w:t>учтено согласно требованиям 6.3.5.1 и 6.3.6.5</w:t>
      </w:r>
      <w:r w:rsidR="003F3F3D" w:rsidRPr="004B429A">
        <w:rPr>
          <w:sz w:val="28"/>
          <w:szCs w:val="28"/>
          <w:highlight w:val="green"/>
        </w:rPr>
        <w:t>.</w:t>
      </w:r>
    </w:p>
    <w:p w:rsidR="00390515" w:rsidRPr="004B429A" w:rsidRDefault="00186B48" w:rsidP="00186B48">
      <w:pPr>
        <w:spacing w:line="360" w:lineRule="auto"/>
        <w:ind w:firstLine="709"/>
        <w:jc w:val="both"/>
        <w:rPr>
          <w:b/>
          <w:sz w:val="28"/>
          <w:szCs w:val="28"/>
          <w:highlight w:val="green"/>
        </w:rPr>
      </w:pPr>
      <w:r w:rsidRPr="004B429A">
        <w:rPr>
          <w:b/>
          <w:sz w:val="28"/>
          <w:szCs w:val="28"/>
          <w:highlight w:val="green"/>
        </w:rPr>
        <w:t xml:space="preserve">6.3.5 </w:t>
      </w:r>
      <w:r w:rsidR="003F3F3D" w:rsidRPr="004B429A">
        <w:rPr>
          <w:b/>
          <w:sz w:val="28"/>
          <w:szCs w:val="28"/>
          <w:highlight w:val="green"/>
        </w:rPr>
        <w:t>Определение кривизны железобетонных элементов на участках без</w:t>
      </w:r>
    </w:p>
    <w:p w:rsidR="003F3F3D" w:rsidRPr="004B429A" w:rsidRDefault="003F3F3D" w:rsidP="00186B48">
      <w:pPr>
        <w:spacing w:line="360" w:lineRule="auto"/>
        <w:ind w:firstLine="709"/>
        <w:rPr>
          <w:b/>
          <w:sz w:val="28"/>
          <w:szCs w:val="28"/>
          <w:highlight w:val="green"/>
        </w:rPr>
      </w:pPr>
      <w:r w:rsidRPr="004B429A">
        <w:rPr>
          <w:b/>
          <w:sz w:val="28"/>
          <w:szCs w:val="28"/>
          <w:highlight w:val="green"/>
        </w:rPr>
        <w:t>трещин в растянутой зоне</w:t>
      </w:r>
    </w:p>
    <w:p w:rsidR="003F3F3D" w:rsidRPr="004B429A" w:rsidRDefault="00186B48" w:rsidP="00390515">
      <w:pPr>
        <w:spacing w:before="200" w:line="360" w:lineRule="auto"/>
        <w:ind w:firstLine="709"/>
        <w:jc w:val="both"/>
        <w:rPr>
          <w:sz w:val="28"/>
          <w:szCs w:val="28"/>
          <w:highlight w:val="green"/>
        </w:rPr>
      </w:pPr>
      <w:r w:rsidRPr="004B429A">
        <w:rPr>
          <w:sz w:val="28"/>
          <w:szCs w:val="28"/>
          <w:highlight w:val="green"/>
        </w:rPr>
        <w:t>6.3.</w:t>
      </w:r>
      <w:r w:rsidR="003F3F3D" w:rsidRPr="004B429A">
        <w:rPr>
          <w:sz w:val="28"/>
          <w:szCs w:val="28"/>
          <w:highlight w:val="green"/>
        </w:rPr>
        <w:t>5</w:t>
      </w:r>
      <w:r w:rsidRPr="004B429A">
        <w:rPr>
          <w:sz w:val="28"/>
          <w:szCs w:val="28"/>
          <w:highlight w:val="green"/>
        </w:rPr>
        <w:t xml:space="preserve">.1 </w:t>
      </w:r>
      <w:r w:rsidR="003F3F3D" w:rsidRPr="004B429A">
        <w:rPr>
          <w:sz w:val="28"/>
          <w:szCs w:val="28"/>
          <w:highlight w:val="green"/>
        </w:rPr>
        <w:t>На участках, где не образуются нормальные к продольной оси трещины, кривизну изгибаемых, внецентренно сжатых и внецентренно растянутых элементов следует определять по формуле</w:t>
      </w:r>
    </w:p>
    <w:p w:rsidR="003F3F3D" w:rsidRPr="004B429A" w:rsidRDefault="00942D47" w:rsidP="00942D47">
      <w:pPr>
        <w:spacing w:before="120" w:after="120" w:line="360" w:lineRule="auto"/>
        <w:ind w:firstLine="709"/>
        <w:jc w:val="center"/>
        <w:rPr>
          <w:i/>
          <w:sz w:val="28"/>
          <w:szCs w:val="28"/>
          <w:highlight w:val="green"/>
        </w:rPr>
      </w:pPr>
      <w:r w:rsidRPr="004B429A">
        <w:rPr>
          <w:sz w:val="28"/>
          <w:szCs w:val="28"/>
          <w:highlight w:val="green"/>
        </w:rPr>
        <w:t xml:space="preserve">                                                   </w:t>
      </w:r>
      <w:r w:rsidR="003F3F3D" w:rsidRPr="004B429A">
        <w:rPr>
          <w:position w:val="-30"/>
          <w:sz w:val="28"/>
          <w:szCs w:val="28"/>
          <w:highlight w:val="green"/>
        </w:rPr>
        <w:object w:dxaOrig="1340" w:dyaOrig="700" w14:anchorId="387EA47B">
          <v:shape id="_x0000_i1097" type="#_x0000_t75" style="width:67.5pt;height:34.5pt" o:ole="">
            <v:imagedata r:id="rId159" o:title=""/>
          </v:shape>
          <o:OLEObject Type="Embed" ProgID="Equation.3" ShapeID="_x0000_i1097" DrawAspect="Content" ObjectID="_1784384657" r:id="rId160"/>
        </w:object>
      </w:r>
      <w:r w:rsidRPr="004B429A">
        <w:rPr>
          <w:sz w:val="28"/>
          <w:szCs w:val="28"/>
          <w:highlight w:val="green"/>
        </w:rPr>
        <w:t>,</w:t>
      </w:r>
      <w:r w:rsidR="003F3F3D" w:rsidRPr="004B429A">
        <w:rPr>
          <w:sz w:val="28"/>
          <w:szCs w:val="28"/>
          <w:highlight w:val="green"/>
        </w:rPr>
        <w:tab/>
      </w:r>
      <w:r w:rsidR="003F3F3D" w:rsidRPr="004B429A">
        <w:rPr>
          <w:sz w:val="28"/>
          <w:szCs w:val="28"/>
          <w:highlight w:val="green"/>
        </w:rPr>
        <w:tab/>
      </w:r>
      <w:r w:rsidRPr="004B429A">
        <w:rPr>
          <w:sz w:val="28"/>
          <w:szCs w:val="28"/>
          <w:highlight w:val="green"/>
        </w:rPr>
        <w:t xml:space="preserve">                 </w:t>
      </w:r>
      <w:r w:rsidR="004E1A3D" w:rsidRPr="004B429A">
        <w:rPr>
          <w:sz w:val="28"/>
          <w:szCs w:val="28"/>
          <w:highlight w:val="green"/>
        </w:rPr>
        <w:tab/>
      </w:r>
      <w:r w:rsidR="004E1A3D" w:rsidRPr="004B429A">
        <w:rPr>
          <w:sz w:val="28"/>
          <w:szCs w:val="28"/>
          <w:highlight w:val="green"/>
        </w:rPr>
        <w:tab/>
      </w:r>
      <w:r w:rsidR="003F3F3D" w:rsidRPr="004B429A">
        <w:rPr>
          <w:sz w:val="28"/>
          <w:szCs w:val="28"/>
          <w:highlight w:val="green"/>
        </w:rPr>
        <w:tab/>
        <w:t>(6.37)</w:t>
      </w:r>
    </w:p>
    <w:p w:rsidR="003F3F3D" w:rsidRPr="004B429A" w:rsidRDefault="003F3F3D" w:rsidP="00390515">
      <w:pPr>
        <w:spacing w:line="360" w:lineRule="auto"/>
        <w:jc w:val="both"/>
        <w:rPr>
          <w:sz w:val="28"/>
          <w:szCs w:val="28"/>
          <w:highlight w:val="green"/>
        </w:rPr>
      </w:pPr>
      <w:r w:rsidRPr="004B429A">
        <w:rPr>
          <w:sz w:val="28"/>
          <w:szCs w:val="28"/>
          <w:highlight w:val="green"/>
        </w:rPr>
        <w:t xml:space="preserve">где </w:t>
      </w:r>
      <w:r w:rsidRPr="004B429A">
        <w:rPr>
          <w:i/>
          <w:sz w:val="28"/>
          <w:szCs w:val="28"/>
          <w:highlight w:val="green"/>
        </w:rPr>
        <w:t xml:space="preserve">М </w:t>
      </w:r>
      <w:r w:rsidR="00186B48" w:rsidRPr="004B429A">
        <w:rPr>
          <w:sz w:val="28"/>
          <w:szCs w:val="28"/>
          <w:highlight w:val="green"/>
        </w:rPr>
        <w:t>–</w:t>
      </w:r>
      <w:r w:rsidRPr="004B429A">
        <w:rPr>
          <w:sz w:val="28"/>
          <w:szCs w:val="28"/>
          <w:highlight w:val="green"/>
        </w:rPr>
        <w:t xml:space="preserve"> момент внешних сил (включая усилие предварительного обжатия) относительно оси, нормальной к плоскости действия изгибающего момента и проходящей через центр тяжести приведенного сечения;</w:t>
      </w:r>
    </w:p>
    <w:p w:rsidR="003F3F3D" w:rsidRPr="004B429A" w:rsidRDefault="003F3F3D" w:rsidP="00C628C7">
      <w:pPr>
        <w:spacing w:line="360" w:lineRule="auto"/>
        <w:ind w:firstLine="851"/>
        <w:jc w:val="both"/>
        <w:rPr>
          <w:sz w:val="28"/>
          <w:szCs w:val="28"/>
          <w:highlight w:val="green"/>
        </w:rPr>
      </w:pPr>
      <w:r w:rsidRPr="004B429A">
        <w:rPr>
          <w:sz w:val="28"/>
          <w:szCs w:val="28"/>
          <w:highlight w:val="green"/>
          <w:lang w:val="en-US"/>
        </w:rPr>
        <w:sym w:font="Symbol" w:char="F077"/>
      </w:r>
      <w:r w:rsidRPr="004B429A">
        <w:rPr>
          <w:i/>
          <w:sz w:val="28"/>
          <w:szCs w:val="28"/>
          <w:highlight w:val="green"/>
          <w:vertAlign w:val="subscript"/>
          <w:lang w:val="en-US"/>
        </w:rPr>
        <w:t>pl</w:t>
      </w:r>
      <w:r w:rsidR="00186B48" w:rsidRPr="004B429A">
        <w:rPr>
          <w:i/>
          <w:sz w:val="28"/>
          <w:szCs w:val="28"/>
          <w:highlight w:val="green"/>
          <w:vertAlign w:val="subscript"/>
        </w:rPr>
        <w:t xml:space="preserve"> </w:t>
      </w:r>
      <w:r w:rsidR="00186B48" w:rsidRPr="004B429A">
        <w:rPr>
          <w:sz w:val="28"/>
          <w:szCs w:val="28"/>
          <w:highlight w:val="green"/>
        </w:rPr>
        <w:t>–</w:t>
      </w:r>
      <w:r w:rsidRPr="004B429A">
        <w:rPr>
          <w:sz w:val="28"/>
          <w:szCs w:val="28"/>
          <w:highlight w:val="green"/>
        </w:rPr>
        <w:t xml:space="preserve"> коэффициент, </w:t>
      </w:r>
      <w:r w:rsidR="00186B48" w:rsidRPr="004B429A">
        <w:rPr>
          <w:sz w:val="28"/>
          <w:szCs w:val="28"/>
          <w:highlight w:val="green"/>
        </w:rPr>
        <w:t xml:space="preserve">принимаемый в соответствии с </w:t>
      </w:r>
      <w:r w:rsidRPr="004B429A">
        <w:rPr>
          <w:sz w:val="28"/>
          <w:szCs w:val="28"/>
          <w:highlight w:val="green"/>
        </w:rPr>
        <w:t>6.3.</w:t>
      </w:r>
      <w:r w:rsidR="00866FF2" w:rsidRPr="004B429A">
        <w:rPr>
          <w:sz w:val="28"/>
          <w:szCs w:val="28"/>
          <w:highlight w:val="green"/>
        </w:rPr>
        <w:t>4.4</w:t>
      </w:r>
      <w:r w:rsidRPr="004B429A">
        <w:rPr>
          <w:sz w:val="28"/>
          <w:szCs w:val="28"/>
          <w:highlight w:val="green"/>
        </w:rPr>
        <w:t xml:space="preserve">; </w:t>
      </w:r>
    </w:p>
    <w:p w:rsidR="003F3F3D" w:rsidRPr="004B429A" w:rsidRDefault="003F3F3D" w:rsidP="00C628C7">
      <w:pPr>
        <w:spacing w:line="360" w:lineRule="auto"/>
        <w:ind w:firstLine="851"/>
        <w:jc w:val="both"/>
        <w:rPr>
          <w:sz w:val="28"/>
          <w:szCs w:val="28"/>
          <w:highlight w:val="green"/>
        </w:rPr>
      </w:pPr>
      <w:r w:rsidRPr="004B429A">
        <w:rPr>
          <w:i/>
          <w:sz w:val="28"/>
          <w:szCs w:val="28"/>
          <w:highlight w:val="green"/>
        </w:rPr>
        <w:t>Е</w:t>
      </w:r>
      <w:r w:rsidRPr="004B429A">
        <w:rPr>
          <w:i/>
          <w:sz w:val="28"/>
          <w:szCs w:val="28"/>
          <w:highlight w:val="green"/>
          <w:vertAlign w:val="subscript"/>
          <w:lang w:val="en-US"/>
        </w:rPr>
        <w:t>b</w:t>
      </w:r>
      <w:r w:rsidR="00186B48" w:rsidRPr="004B429A">
        <w:rPr>
          <w:i/>
          <w:sz w:val="28"/>
          <w:szCs w:val="28"/>
          <w:highlight w:val="green"/>
          <w:vertAlign w:val="subscript"/>
        </w:rPr>
        <w:t xml:space="preserve"> </w:t>
      </w:r>
      <w:r w:rsidR="00186B48" w:rsidRPr="004B429A">
        <w:rPr>
          <w:sz w:val="28"/>
          <w:szCs w:val="28"/>
          <w:highlight w:val="green"/>
        </w:rPr>
        <w:t xml:space="preserve">– принимают согласно </w:t>
      </w:r>
      <w:r w:rsidRPr="004B429A">
        <w:rPr>
          <w:sz w:val="28"/>
          <w:szCs w:val="28"/>
          <w:highlight w:val="green"/>
        </w:rPr>
        <w:t xml:space="preserve">5.1.13. </w:t>
      </w:r>
    </w:p>
    <w:p w:rsidR="00C628C7" w:rsidRPr="004B429A" w:rsidRDefault="00C628C7" w:rsidP="00866FF2">
      <w:pPr>
        <w:ind w:firstLine="709"/>
        <w:jc w:val="both"/>
        <w:rPr>
          <w:sz w:val="22"/>
          <w:szCs w:val="24"/>
          <w:highlight w:val="green"/>
        </w:rPr>
      </w:pPr>
      <w:r w:rsidRPr="004B429A">
        <w:rPr>
          <w:sz w:val="22"/>
          <w:szCs w:val="24"/>
          <w:highlight w:val="green"/>
        </w:rPr>
        <w:t xml:space="preserve">П р и м е ч а н и е </w:t>
      </w:r>
      <w:r w:rsidR="00186B48" w:rsidRPr="004B429A">
        <w:rPr>
          <w:sz w:val="22"/>
          <w:szCs w:val="24"/>
          <w:highlight w:val="green"/>
        </w:rPr>
        <w:t>–</w:t>
      </w:r>
      <w:r w:rsidRPr="004B429A">
        <w:rPr>
          <w:sz w:val="22"/>
          <w:szCs w:val="24"/>
          <w:highlight w:val="green"/>
        </w:rPr>
        <w:t xml:space="preserve"> При определении приведенного сечения арматуру следует приводить к бетону с модулем деформации, равным </w:t>
      </w:r>
      <w:r w:rsidRPr="004B429A">
        <w:rPr>
          <w:highlight w:val="green"/>
          <w:lang w:val="en-US"/>
        </w:rPr>
        <w:sym w:font="Symbol" w:char="F077"/>
      </w:r>
      <w:proofErr w:type="spellStart"/>
      <w:r w:rsidRPr="004B429A">
        <w:rPr>
          <w:i/>
          <w:highlight w:val="green"/>
          <w:vertAlign w:val="subscript"/>
          <w:lang w:val="en-US"/>
        </w:rPr>
        <w:t>pl</w:t>
      </w:r>
      <w:r w:rsidRPr="004B429A">
        <w:rPr>
          <w:i/>
          <w:highlight w:val="green"/>
          <w:lang w:val="en-US"/>
        </w:rPr>
        <w:t>E</w:t>
      </w:r>
      <w:r w:rsidRPr="004B429A">
        <w:rPr>
          <w:i/>
          <w:highlight w:val="green"/>
          <w:vertAlign w:val="subscript"/>
          <w:lang w:val="en-US"/>
        </w:rPr>
        <w:t>b</w:t>
      </w:r>
      <w:proofErr w:type="spellEnd"/>
      <w:r w:rsidRPr="004B429A">
        <w:rPr>
          <w:sz w:val="22"/>
          <w:szCs w:val="24"/>
          <w:highlight w:val="green"/>
        </w:rPr>
        <w:t>.</w:t>
      </w:r>
    </w:p>
    <w:p w:rsidR="00866FF2" w:rsidRPr="004B429A" w:rsidRDefault="00866FF2" w:rsidP="004E1A3D">
      <w:pPr>
        <w:ind w:firstLine="709"/>
        <w:jc w:val="both"/>
        <w:rPr>
          <w:b/>
          <w:sz w:val="28"/>
          <w:szCs w:val="24"/>
          <w:highlight w:val="green"/>
        </w:rPr>
      </w:pPr>
      <w:r w:rsidRPr="004B429A">
        <w:rPr>
          <w:b/>
          <w:sz w:val="28"/>
          <w:szCs w:val="24"/>
          <w:highlight w:val="green"/>
        </w:rPr>
        <w:t>(Измененная редакция, Изм. № 1).</w:t>
      </w:r>
    </w:p>
    <w:p w:rsidR="00866FF2" w:rsidRPr="004B429A" w:rsidRDefault="00866FF2" w:rsidP="004E1A3D">
      <w:pPr>
        <w:ind w:firstLine="709"/>
        <w:jc w:val="both"/>
        <w:rPr>
          <w:sz w:val="28"/>
          <w:szCs w:val="24"/>
          <w:highlight w:val="green"/>
        </w:rPr>
      </w:pPr>
    </w:p>
    <w:p w:rsidR="003F3F3D" w:rsidRPr="004B429A" w:rsidRDefault="00186B48" w:rsidP="004E1A3D">
      <w:pPr>
        <w:ind w:firstLine="709"/>
        <w:jc w:val="both"/>
        <w:rPr>
          <w:sz w:val="28"/>
          <w:szCs w:val="24"/>
          <w:highlight w:val="green"/>
        </w:rPr>
      </w:pPr>
      <w:r w:rsidRPr="004B429A">
        <w:rPr>
          <w:sz w:val="28"/>
          <w:szCs w:val="24"/>
          <w:highlight w:val="green"/>
        </w:rPr>
        <w:t>6.3.5.2 Полную</w:t>
      </w:r>
      <w:r w:rsidR="003F3F3D" w:rsidRPr="004B429A">
        <w:rPr>
          <w:sz w:val="28"/>
          <w:szCs w:val="24"/>
          <w:highlight w:val="green"/>
        </w:rPr>
        <w:t xml:space="preserve"> кривизн</w:t>
      </w:r>
      <w:r w:rsidR="00282612" w:rsidRPr="004B429A">
        <w:rPr>
          <w:sz w:val="28"/>
          <w:szCs w:val="24"/>
          <w:highlight w:val="green"/>
        </w:rPr>
        <w:t>у</w:t>
      </w:r>
      <w:r w:rsidR="003F3F3D" w:rsidRPr="004B429A">
        <w:rPr>
          <w:sz w:val="28"/>
          <w:szCs w:val="24"/>
          <w:highlight w:val="green"/>
        </w:rPr>
        <w:t xml:space="preserve"> на участке, где не образуются трещины в растянутой зоне, следует определять по формуле</w:t>
      </w:r>
    </w:p>
    <w:p w:rsidR="003F3F3D" w:rsidRPr="004B429A" w:rsidRDefault="00244556" w:rsidP="00036518">
      <w:pPr>
        <w:spacing w:before="120" w:after="120" w:line="360" w:lineRule="auto"/>
        <w:ind w:firstLine="709"/>
        <w:jc w:val="right"/>
        <w:rPr>
          <w:i/>
          <w:sz w:val="24"/>
          <w:szCs w:val="24"/>
          <w:highlight w:val="green"/>
        </w:rPr>
      </w:pPr>
      <w:r w:rsidRPr="004B429A">
        <w:rPr>
          <w:i/>
          <w:position w:val="-34"/>
          <w:sz w:val="24"/>
          <w:szCs w:val="24"/>
          <w:highlight w:val="green"/>
          <w:lang w:val="en-US"/>
        </w:rPr>
        <w:object w:dxaOrig="2720" w:dyaOrig="800" w14:anchorId="770DCAB2">
          <v:shape id="_x0000_i1098" type="#_x0000_t75" style="width:134.25pt;height:39pt" o:ole="">
            <v:imagedata r:id="rId161" o:title=""/>
          </v:shape>
          <o:OLEObject Type="Embed" ProgID="Equation.3" ShapeID="_x0000_i1098" DrawAspect="Content" ObjectID="_1784384658" r:id="rId162"/>
        </w:object>
      </w:r>
      <w:r w:rsidR="003F3F3D" w:rsidRPr="004B429A">
        <w:rPr>
          <w:sz w:val="24"/>
          <w:szCs w:val="24"/>
          <w:highlight w:val="green"/>
        </w:rPr>
        <w:t>,</w:t>
      </w:r>
      <w:r w:rsidR="003F3F3D" w:rsidRPr="004B429A">
        <w:rPr>
          <w:sz w:val="24"/>
          <w:szCs w:val="24"/>
          <w:highlight w:val="green"/>
        </w:rPr>
        <w:tab/>
      </w:r>
      <w:r w:rsidR="003F3F3D" w:rsidRPr="004B429A">
        <w:rPr>
          <w:sz w:val="24"/>
          <w:szCs w:val="24"/>
          <w:highlight w:val="green"/>
        </w:rPr>
        <w:tab/>
      </w:r>
      <w:r w:rsidR="004E1A3D" w:rsidRPr="004B429A">
        <w:rPr>
          <w:sz w:val="24"/>
          <w:szCs w:val="24"/>
          <w:highlight w:val="green"/>
        </w:rPr>
        <w:tab/>
      </w:r>
      <w:r w:rsidR="004E1A3D" w:rsidRPr="004B429A">
        <w:rPr>
          <w:sz w:val="24"/>
          <w:szCs w:val="24"/>
          <w:highlight w:val="green"/>
        </w:rPr>
        <w:tab/>
      </w:r>
      <w:r w:rsidR="003F3F3D" w:rsidRPr="004B429A">
        <w:rPr>
          <w:sz w:val="24"/>
          <w:szCs w:val="24"/>
          <w:highlight w:val="green"/>
        </w:rPr>
        <w:tab/>
        <w:t>(6.38)</w:t>
      </w:r>
    </w:p>
    <w:p w:rsidR="003F3F3D" w:rsidRPr="004B429A" w:rsidRDefault="003F3F3D" w:rsidP="00390515">
      <w:pPr>
        <w:jc w:val="both"/>
        <w:rPr>
          <w:b/>
          <w:sz w:val="28"/>
          <w:szCs w:val="24"/>
          <w:highlight w:val="green"/>
        </w:rPr>
      </w:pPr>
      <w:r w:rsidRPr="004B429A">
        <w:rPr>
          <w:sz w:val="28"/>
          <w:szCs w:val="24"/>
          <w:highlight w:val="green"/>
        </w:rPr>
        <w:t xml:space="preserve">где </w:t>
      </w:r>
      <w:r w:rsidR="00244556" w:rsidRPr="004B429A">
        <w:rPr>
          <w:i/>
          <w:position w:val="-34"/>
          <w:sz w:val="28"/>
          <w:szCs w:val="24"/>
          <w:highlight w:val="green"/>
          <w:lang w:val="en-US"/>
        </w:rPr>
        <w:object w:dxaOrig="580" w:dyaOrig="800" w14:anchorId="3D35E1C7">
          <v:shape id="_x0000_i1099" type="#_x0000_t75" style="width:30pt;height:39pt" o:ole="">
            <v:imagedata r:id="rId163" o:title=""/>
          </v:shape>
          <o:OLEObject Type="Embed" ProgID="Equation.3" ShapeID="_x0000_i1099" DrawAspect="Content" ObjectID="_1784384659" r:id="rId164"/>
        </w:object>
      </w:r>
      <w:r w:rsidR="00186B48" w:rsidRPr="004B429A">
        <w:rPr>
          <w:sz w:val="28"/>
          <w:szCs w:val="24"/>
          <w:highlight w:val="green"/>
        </w:rPr>
        <w:t>–</w:t>
      </w:r>
      <w:r w:rsidRPr="004B429A">
        <w:rPr>
          <w:sz w:val="28"/>
          <w:szCs w:val="24"/>
          <w:highlight w:val="green"/>
        </w:rPr>
        <w:t xml:space="preserve"> кривизна от кратковременных нагрузок;</w:t>
      </w:r>
    </w:p>
    <w:p w:rsidR="003F3F3D" w:rsidRPr="004B429A" w:rsidRDefault="00244556" w:rsidP="00C628C7">
      <w:pPr>
        <w:ind w:firstLine="426"/>
        <w:jc w:val="both"/>
        <w:rPr>
          <w:sz w:val="28"/>
          <w:szCs w:val="24"/>
          <w:highlight w:val="green"/>
        </w:rPr>
      </w:pPr>
      <w:r w:rsidRPr="004B429A">
        <w:rPr>
          <w:i/>
          <w:position w:val="-34"/>
          <w:sz w:val="28"/>
          <w:szCs w:val="24"/>
          <w:highlight w:val="green"/>
          <w:lang w:val="en-US"/>
        </w:rPr>
        <w:object w:dxaOrig="620" w:dyaOrig="800" w14:anchorId="07EF2DA7">
          <v:shape id="_x0000_i1100" type="#_x0000_t75" style="width:30.75pt;height:39pt" o:ole="">
            <v:imagedata r:id="rId165" o:title=""/>
          </v:shape>
          <o:OLEObject Type="Embed" ProgID="Equation.3" ShapeID="_x0000_i1100" DrawAspect="Content" ObjectID="_1784384660" r:id="rId166"/>
        </w:object>
      </w:r>
      <w:r w:rsidR="00186B48" w:rsidRPr="004B429A">
        <w:rPr>
          <w:sz w:val="28"/>
          <w:szCs w:val="24"/>
          <w:highlight w:val="green"/>
        </w:rPr>
        <w:t>–</w:t>
      </w:r>
      <w:r w:rsidR="003F3F3D" w:rsidRPr="004B429A">
        <w:rPr>
          <w:sz w:val="28"/>
          <w:szCs w:val="24"/>
          <w:highlight w:val="green"/>
        </w:rPr>
        <w:t xml:space="preserve"> кривизна от постоянных и длительных нагрузок;</w:t>
      </w:r>
    </w:p>
    <w:p w:rsidR="003F3F3D" w:rsidRPr="004B429A" w:rsidRDefault="00244556" w:rsidP="00C628C7">
      <w:pPr>
        <w:ind w:firstLine="426"/>
        <w:jc w:val="both"/>
        <w:rPr>
          <w:sz w:val="28"/>
          <w:szCs w:val="24"/>
          <w:highlight w:val="green"/>
        </w:rPr>
      </w:pPr>
      <w:r w:rsidRPr="004B429A">
        <w:rPr>
          <w:i/>
          <w:position w:val="-34"/>
          <w:sz w:val="28"/>
          <w:szCs w:val="24"/>
          <w:highlight w:val="green"/>
          <w:lang w:val="en-US"/>
        </w:rPr>
        <w:object w:dxaOrig="600" w:dyaOrig="800" w14:anchorId="2671DA00">
          <v:shape id="_x0000_i1101" type="#_x0000_t75" style="width:30pt;height:39pt" o:ole="">
            <v:imagedata r:id="rId167" o:title=""/>
          </v:shape>
          <o:OLEObject Type="Embed" ProgID="Equation.3" ShapeID="_x0000_i1101" DrawAspect="Content" ObjectID="_1784384661" r:id="rId168"/>
        </w:object>
      </w:r>
      <w:r w:rsidR="00186B48" w:rsidRPr="004B429A">
        <w:rPr>
          <w:sz w:val="28"/>
          <w:szCs w:val="24"/>
          <w:highlight w:val="green"/>
        </w:rPr>
        <w:t>–</w:t>
      </w:r>
      <w:r w:rsidR="003F3F3D" w:rsidRPr="004B429A">
        <w:rPr>
          <w:sz w:val="28"/>
          <w:szCs w:val="24"/>
          <w:highlight w:val="green"/>
        </w:rPr>
        <w:t xml:space="preserve"> кривизна, обусловленная выгибом вследствие ползучести бетона от усилия предварительного обжатия.</w:t>
      </w:r>
    </w:p>
    <w:p w:rsidR="003F3F3D" w:rsidRPr="004B429A" w:rsidRDefault="00244556" w:rsidP="00390515">
      <w:pPr>
        <w:spacing w:line="360" w:lineRule="auto"/>
        <w:ind w:firstLine="709"/>
        <w:jc w:val="both"/>
        <w:rPr>
          <w:sz w:val="28"/>
          <w:szCs w:val="28"/>
          <w:highlight w:val="green"/>
        </w:rPr>
      </w:pPr>
      <w:r w:rsidRPr="004B429A">
        <w:rPr>
          <w:i/>
          <w:position w:val="-34"/>
          <w:sz w:val="28"/>
          <w:szCs w:val="28"/>
          <w:highlight w:val="green"/>
          <w:lang w:val="en-US"/>
        </w:rPr>
        <w:object w:dxaOrig="580" w:dyaOrig="800" w14:anchorId="5C1F387B">
          <v:shape id="_x0000_i1102" type="#_x0000_t75" style="width:30pt;height:39pt" o:ole="">
            <v:imagedata r:id="rId169" o:title=""/>
          </v:shape>
          <o:OLEObject Type="Embed" ProgID="Equation.3" ShapeID="_x0000_i1102" DrawAspect="Content" ObjectID="_1784384662" r:id="rId170"/>
        </w:object>
      </w:r>
      <w:r w:rsidR="003F3F3D" w:rsidRPr="004B429A">
        <w:rPr>
          <w:sz w:val="28"/>
          <w:szCs w:val="28"/>
          <w:highlight w:val="green"/>
        </w:rPr>
        <w:t xml:space="preserve"> и </w:t>
      </w:r>
      <w:r w:rsidRPr="004B429A">
        <w:rPr>
          <w:i/>
          <w:position w:val="-34"/>
          <w:sz w:val="28"/>
          <w:szCs w:val="28"/>
          <w:highlight w:val="green"/>
          <w:lang w:val="en-US"/>
        </w:rPr>
        <w:object w:dxaOrig="620" w:dyaOrig="800" w14:anchorId="49BD6175">
          <v:shape id="_x0000_i1103" type="#_x0000_t75" style="width:30.75pt;height:39pt" o:ole="">
            <v:imagedata r:id="rId171" o:title=""/>
          </v:shape>
          <o:OLEObject Type="Embed" ProgID="Equation.3" ShapeID="_x0000_i1103" DrawAspect="Content" ObjectID="_1784384663" r:id="rId172"/>
        </w:object>
      </w:r>
      <w:r w:rsidR="003F3F3D" w:rsidRPr="004B429A">
        <w:rPr>
          <w:sz w:val="28"/>
          <w:szCs w:val="28"/>
          <w:highlight w:val="green"/>
        </w:rPr>
        <w:t xml:space="preserve">определяют по формуле (6.37), а </w:t>
      </w:r>
      <w:r w:rsidRPr="004B429A">
        <w:rPr>
          <w:i/>
          <w:position w:val="-34"/>
          <w:sz w:val="28"/>
          <w:szCs w:val="28"/>
          <w:highlight w:val="green"/>
          <w:lang w:val="en-US"/>
        </w:rPr>
        <w:object w:dxaOrig="600" w:dyaOrig="800" w14:anchorId="0FC87A51">
          <v:shape id="_x0000_i1104" type="#_x0000_t75" style="width:30pt;height:39pt" o:ole="">
            <v:imagedata r:id="rId173" o:title=""/>
          </v:shape>
          <o:OLEObject Type="Embed" ProgID="Equation.3" ShapeID="_x0000_i1104" DrawAspect="Content" ObjectID="_1784384664" r:id="rId174"/>
        </w:object>
      </w:r>
      <w:r w:rsidR="00732279" w:rsidRPr="004B429A">
        <w:rPr>
          <w:sz w:val="28"/>
          <w:szCs w:val="28"/>
          <w:highlight w:val="green"/>
        </w:rPr>
        <w:t>–</w:t>
      </w:r>
      <w:r w:rsidR="00186B48" w:rsidRPr="004B429A">
        <w:rPr>
          <w:sz w:val="28"/>
          <w:szCs w:val="28"/>
          <w:highlight w:val="green"/>
        </w:rPr>
        <w:t xml:space="preserve"> согласно </w:t>
      </w:r>
      <w:r w:rsidR="003F3F3D" w:rsidRPr="004B429A">
        <w:rPr>
          <w:sz w:val="28"/>
          <w:szCs w:val="28"/>
          <w:highlight w:val="green"/>
        </w:rPr>
        <w:t>6.3.</w:t>
      </w:r>
      <w:r w:rsidR="00186B48" w:rsidRPr="004B429A">
        <w:rPr>
          <w:sz w:val="28"/>
          <w:szCs w:val="28"/>
          <w:highlight w:val="green"/>
        </w:rPr>
        <w:t>6.5</w:t>
      </w:r>
      <w:r w:rsidR="003F3F3D" w:rsidRPr="004B429A">
        <w:rPr>
          <w:sz w:val="28"/>
          <w:szCs w:val="28"/>
          <w:highlight w:val="green"/>
        </w:rPr>
        <w:t>.</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lastRenderedPageBreak/>
        <w:t>На участках, где нормальные трещины образуются, но при действии рассматриваемых нагрузок обеспечено их закрытие, полная кривизна должна быть увеличена на 20</w:t>
      </w:r>
      <w:r w:rsidR="00732279" w:rsidRPr="004B429A">
        <w:rPr>
          <w:sz w:val="28"/>
          <w:szCs w:val="28"/>
          <w:highlight w:val="green"/>
        </w:rPr>
        <w:t xml:space="preserve"> </w:t>
      </w:r>
      <w:r w:rsidRPr="004B429A">
        <w:rPr>
          <w:sz w:val="28"/>
          <w:szCs w:val="28"/>
          <w:highlight w:val="green"/>
        </w:rPr>
        <w:t>% по сравнению с расчетной.</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t>При расчете элементов с начальными трещинами в сжатой зоне полная кривизна должна быть увеличена на 15</w:t>
      </w:r>
      <w:r w:rsidR="00732279" w:rsidRPr="004B429A">
        <w:rPr>
          <w:sz w:val="28"/>
          <w:szCs w:val="28"/>
          <w:highlight w:val="green"/>
        </w:rPr>
        <w:t xml:space="preserve"> </w:t>
      </w:r>
      <w:r w:rsidRPr="004B429A">
        <w:rPr>
          <w:sz w:val="28"/>
          <w:szCs w:val="28"/>
          <w:highlight w:val="green"/>
        </w:rPr>
        <w:t>% по сравнению с полученной по формуле (6.37).</w:t>
      </w:r>
    </w:p>
    <w:p w:rsidR="00C628C7" w:rsidRPr="004B429A" w:rsidRDefault="00186B48" w:rsidP="00186B48">
      <w:pPr>
        <w:spacing w:line="360" w:lineRule="auto"/>
        <w:ind w:firstLine="709"/>
        <w:jc w:val="both"/>
        <w:rPr>
          <w:b/>
          <w:sz w:val="28"/>
          <w:szCs w:val="28"/>
          <w:highlight w:val="green"/>
        </w:rPr>
      </w:pPr>
      <w:r w:rsidRPr="004B429A">
        <w:rPr>
          <w:b/>
          <w:sz w:val="28"/>
          <w:szCs w:val="28"/>
          <w:highlight w:val="green"/>
        </w:rPr>
        <w:t xml:space="preserve">6.3.6 </w:t>
      </w:r>
      <w:r w:rsidR="003F3F3D" w:rsidRPr="004B429A">
        <w:rPr>
          <w:b/>
          <w:sz w:val="28"/>
          <w:szCs w:val="28"/>
          <w:highlight w:val="green"/>
        </w:rPr>
        <w:t>Определение кривизны железобетонных элементов на участках с</w:t>
      </w:r>
    </w:p>
    <w:p w:rsidR="003F3F3D" w:rsidRPr="004B429A" w:rsidRDefault="003F3F3D" w:rsidP="00186B48">
      <w:pPr>
        <w:spacing w:line="360" w:lineRule="auto"/>
        <w:ind w:firstLine="709"/>
        <w:rPr>
          <w:b/>
          <w:sz w:val="28"/>
          <w:szCs w:val="28"/>
          <w:highlight w:val="green"/>
        </w:rPr>
      </w:pPr>
      <w:r w:rsidRPr="004B429A">
        <w:rPr>
          <w:b/>
          <w:sz w:val="28"/>
          <w:szCs w:val="28"/>
          <w:highlight w:val="green"/>
        </w:rPr>
        <w:t>трещинами в растянутой зоне</w:t>
      </w:r>
    </w:p>
    <w:p w:rsidR="003F3F3D" w:rsidRPr="004B429A" w:rsidRDefault="00186B48" w:rsidP="00390515">
      <w:pPr>
        <w:spacing w:before="200" w:line="360" w:lineRule="auto"/>
        <w:ind w:firstLine="709"/>
        <w:jc w:val="both"/>
        <w:rPr>
          <w:sz w:val="28"/>
          <w:szCs w:val="28"/>
          <w:highlight w:val="green"/>
        </w:rPr>
      </w:pPr>
      <w:r w:rsidRPr="004B429A">
        <w:rPr>
          <w:sz w:val="28"/>
          <w:szCs w:val="28"/>
          <w:highlight w:val="green"/>
        </w:rPr>
        <w:t>6.3.</w:t>
      </w:r>
      <w:r w:rsidR="003F3F3D" w:rsidRPr="004B429A">
        <w:rPr>
          <w:sz w:val="28"/>
          <w:szCs w:val="28"/>
          <w:highlight w:val="green"/>
        </w:rPr>
        <w:t>6</w:t>
      </w:r>
      <w:r w:rsidRPr="004B429A">
        <w:rPr>
          <w:sz w:val="28"/>
          <w:szCs w:val="28"/>
          <w:highlight w:val="green"/>
        </w:rPr>
        <w:t xml:space="preserve">.1 </w:t>
      </w:r>
      <w:r w:rsidR="003F3F3D" w:rsidRPr="004B429A">
        <w:rPr>
          <w:sz w:val="28"/>
          <w:szCs w:val="28"/>
          <w:highlight w:val="green"/>
        </w:rPr>
        <w:t>На участках элемента, где образуются нормальные к продольной оси трещины в растянутой зоне, кривизну изгибаемых, внецентренно сжатых и внецентренно растянутых элементов следует определять по формуле</w:t>
      </w:r>
    </w:p>
    <w:p w:rsidR="003F3F3D" w:rsidRPr="004B429A" w:rsidRDefault="003F3F3D" w:rsidP="00390515">
      <w:pPr>
        <w:spacing w:before="120" w:after="120" w:line="360" w:lineRule="auto"/>
        <w:ind w:firstLine="709"/>
        <w:jc w:val="right"/>
        <w:rPr>
          <w:sz w:val="28"/>
          <w:szCs w:val="28"/>
          <w:highlight w:val="green"/>
        </w:rPr>
      </w:pPr>
      <w:r w:rsidRPr="004B429A">
        <w:rPr>
          <w:position w:val="-32"/>
          <w:sz w:val="28"/>
          <w:szCs w:val="28"/>
          <w:highlight w:val="green"/>
        </w:rPr>
        <w:object w:dxaOrig="2900" w:dyaOrig="1060" w14:anchorId="02076D2E">
          <v:shape id="_x0000_i1105" type="#_x0000_t75" style="width:143.25pt;height:52.5pt" o:ole="">
            <v:imagedata r:id="rId175" o:title=""/>
          </v:shape>
          <o:OLEObject Type="Embed" ProgID="Equation.3" ShapeID="_x0000_i1105" DrawAspect="Content" ObjectID="_1784384665" r:id="rId176"/>
        </w:object>
      </w:r>
      <w:r w:rsidRPr="004B429A">
        <w:rPr>
          <w:sz w:val="28"/>
          <w:szCs w:val="28"/>
          <w:highlight w:val="green"/>
        </w:rPr>
        <w:t xml:space="preserve">, </w:t>
      </w:r>
      <w:r w:rsidRPr="004B429A">
        <w:rPr>
          <w:sz w:val="28"/>
          <w:szCs w:val="28"/>
          <w:highlight w:val="green"/>
        </w:rPr>
        <w:tab/>
      </w:r>
      <w:r w:rsidR="004E1A3D" w:rsidRPr="004B429A">
        <w:rPr>
          <w:sz w:val="28"/>
          <w:szCs w:val="28"/>
          <w:highlight w:val="green"/>
        </w:rPr>
        <w:tab/>
      </w:r>
      <w:r w:rsidRPr="004B429A">
        <w:rPr>
          <w:sz w:val="28"/>
          <w:szCs w:val="28"/>
          <w:highlight w:val="green"/>
        </w:rPr>
        <w:tab/>
      </w:r>
      <w:r w:rsidRPr="004B429A">
        <w:rPr>
          <w:sz w:val="28"/>
          <w:szCs w:val="28"/>
          <w:highlight w:val="green"/>
        </w:rPr>
        <w:tab/>
        <w:t>(6.39)</w:t>
      </w:r>
    </w:p>
    <w:p w:rsidR="003F3F3D" w:rsidRPr="004B429A" w:rsidRDefault="003F3F3D" w:rsidP="00390515">
      <w:pPr>
        <w:spacing w:line="360" w:lineRule="auto"/>
        <w:jc w:val="both"/>
        <w:rPr>
          <w:i/>
          <w:sz w:val="28"/>
          <w:szCs w:val="28"/>
          <w:highlight w:val="green"/>
        </w:rPr>
      </w:pPr>
      <w:r w:rsidRPr="004B429A">
        <w:rPr>
          <w:sz w:val="28"/>
          <w:szCs w:val="28"/>
          <w:highlight w:val="green"/>
        </w:rPr>
        <w:t xml:space="preserve">где </w:t>
      </w:r>
      <w:proofErr w:type="spellStart"/>
      <w:r w:rsidRPr="004B429A">
        <w:rPr>
          <w:i/>
          <w:sz w:val="28"/>
          <w:szCs w:val="28"/>
          <w:highlight w:val="green"/>
          <w:lang w:val="en-US"/>
        </w:rPr>
        <w:t>M</w:t>
      </w:r>
      <w:r w:rsidRPr="004B429A">
        <w:rPr>
          <w:i/>
          <w:sz w:val="28"/>
          <w:szCs w:val="28"/>
          <w:highlight w:val="green"/>
          <w:vertAlign w:val="subscript"/>
          <w:lang w:val="en-US"/>
        </w:rPr>
        <w:t>s</w:t>
      </w:r>
      <w:proofErr w:type="spellEnd"/>
      <w:r w:rsidR="00186B48" w:rsidRPr="004B429A">
        <w:rPr>
          <w:sz w:val="28"/>
          <w:szCs w:val="28"/>
          <w:highlight w:val="green"/>
        </w:rPr>
        <w:t xml:space="preserve"> –</w:t>
      </w:r>
      <w:r w:rsidRPr="004B429A">
        <w:rPr>
          <w:sz w:val="28"/>
          <w:szCs w:val="28"/>
          <w:highlight w:val="green"/>
        </w:rPr>
        <w:t xml:space="preserve"> момент относительно оси, нормальной к плоскости действия изгибающего момента</w:t>
      </w:r>
      <w:r w:rsidR="00AE28D6" w:rsidRPr="004B429A">
        <w:rPr>
          <w:sz w:val="28"/>
          <w:szCs w:val="28"/>
          <w:highlight w:val="green"/>
        </w:rPr>
        <w:t>,</w:t>
      </w:r>
      <w:r w:rsidRPr="004B429A">
        <w:rPr>
          <w:sz w:val="28"/>
          <w:szCs w:val="28"/>
          <w:highlight w:val="green"/>
        </w:rPr>
        <w:t xml:space="preserve"> проходящий через центр тяжести площади сечения арматуры </w:t>
      </w:r>
      <w:r w:rsidRPr="004B429A">
        <w:rPr>
          <w:i/>
          <w:sz w:val="28"/>
          <w:szCs w:val="28"/>
          <w:highlight w:val="green"/>
          <w:lang w:val="en-US"/>
        </w:rPr>
        <w:t>S</w:t>
      </w:r>
      <w:r w:rsidRPr="004B429A">
        <w:rPr>
          <w:i/>
          <w:sz w:val="28"/>
          <w:szCs w:val="28"/>
          <w:highlight w:val="green"/>
        </w:rPr>
        <w:t xml:space="preserve">, </w:t>
      </w:r>
      <w:r w:rsidRPr="004B429A">
        <w:rPr>
          <w:sz w:val="28"/>
          <w:szCs w:val="28"/>
          <w:highlight w:val="green"/>
        </w:rPr>
        <w:t xml:space="preserve">от всех внешних сил, расположенных по одну сторону от рассматриваемого сечения, включая усилие предварительного обжатия (заменяющий момент). Для изгибаемых элементов с ненапрягаемой арматурой </w:t>
      </w:r>
      <w:r w:rsidRPr="004B429A">
        <w:rPr>
          <w:i/>
          <w:sz w:val="28"/>
          <w:szCs w:val="28"/>
          <w:highlight w:val="green"/>
        </w:rPr>
        <w:t>М</w:t>
      </w:r>
      <w:r w:rsidRPr="004B429A">
        <w:rPr>
          <w:i/>
          <w:sz w:val="28"/>
          <w:szCs w:val="28"/>
          <w:highlight w:val="green"/>
          <w:vertAlign w:val="subscript"/>
          <w:lang w:val="en-US"/>
        </w:rPr>
        <w:t>s</w:t>
      </w:r>
      <w:r w:rsidRPr="004B429A">
        <w:rPr>
          <w:sz w:val="28"/>
          <w:szCs w:val="28"/>
          <w:highlight w:val="green"/>
        </w:rPr>
        <w:t xml:space="preserve"> = </w:t>
      </w:r>
      <w:r w:rsidRPr="004B429A">
        <w:rPr>
          <w:i/>
          <w:sz w:val="28"/>
          <w:szCs w:val="28"/>
          <w:highlight w:val="green"/>
        </w:rPr>
        <w:t>М</w:t>
      </w:r>
      <w:r w:rsidRPr="004B429A">
        <w:rPr>
          <w:sz w:val="28"/>
          <w:szCs w:val="28"/>
          <w:highlight w:val="green"/>
        </w:rPr>
        <w:t>;</w:t>
      </w:r>
    </w:p>
    <w:p w:rsidR="003F3F3D" w:rsidRPr="004B429A" w:rsidRDefault="003F3F3D" w:rsidP="00C628C7">
      <w:pPr>
        <w:spacing w:line="360" w:lineRule="auto"/>
        <w:ind w:firstLine="426"/>
        <w:jc w:val="both"/>
        <w:rPr>
          <w:sz w:val="28"/>
          <w:szCs w:val="28"/>
          <w:highlight w:val="green"/>
        </w:rPr>
      </w:pPr>
      <w:proofErr w:type="spellStart"/>
      <w:r w:rsidRPr="004B429A">
        <w:rPr>
          <w:i/>
          <w:sz w:val="28"/>
          <w:szCs w:val="28"/>
          <w:highlight w:val="green"/>
          <w:lang w:val="en-US"/>
        </w:rPr>
        <w:t>N</w:t>
      </w:r>
      <w:r w:rsidRPr="004B429A">
        <w:rPr>
          <w:i/>
          <w:sz w:val="28"/>
          <w:szCs w:val="28"/>
          <w:highlight w:val="green"/>
          <w:vertAlign w:val="subscript"/>
          <w:lang w:val="en-US"/>
        </w:rPr>
        <w:t>tot</w:t>
      </w:r>
      <w:proofErr w:type="spellEnd"/>
      <w:r w:rsidR="00282612" w:rsidRPr="004B429A">
        <w:rPr>
          <w:i/>
          <w:sz w:val="28"/>
          <w:szCs w:val="28"/>
          <w:highlight w:val="green"/>
          <w:vertAlign w:val="subscript"/>
        </w:rPr>
        <w:t xml:space="preserve"> </w:t>
      </w:r>
      <w:r w:rsidR="00282612" w:rsidRPr="004B429A">
        <w:rPr>
          <w:sz w:val="28"/>
          <w:szCs w:val="28"/>
          <w:highlight w:val="green"/>
        </w:rPr>
        <w:t xml:space="preserve">– </w:t>
      </w:r>
      <w:r w:rsidRPr="004B429A">
        <w:rPr>
          <w:sz w:val="28"/>
          <w:szCs w:val="28"/>
          <w:highlight w:val="green"/>
        </w:rPr>
        <w:t xml:space="preserve">равнодействующая продольной силы и усилия предварительного обжатия </w:t>
      </w:r>
      <w:r w:rsidRPr="004B429A">
        <w:rPr>
          <w:i/>
          <w:sz w:val="28"/>
          <w:szCs w:val="28"/>
          <w:highlight w:val="green"/>
        </w:rPr>
        <w:t xml:space="preserve">Р </w:t>
      </w:r>
      <w:r w:rsidRPr="004B429A">
        <w:rPr>
          <w:sz w:val="28"/>
          <w:szCs w:val="28"/>
          <w:highlight w:val="green"/>
        </w:rPr>
        <w:t>(п</w:t>
      </w:r>
      <w:r w:rsidR="00186B48" w:rsidRPr="004B429A">
        <w:rPr>
          <w:sz w:val="28"/>
          <w:szCs w:val="28"/>
          <w:highlight w:val="green"/>
        </w:rPr>
        <w:t xml:space="preserve">ри внецентренном растяжении </w:t>
      </w:r>
      <w:r w:rsidR="00485597" w:rsidRPr="004B429A">
        <w:rPr>
          <w:sz w:val="28"/>
          <w:szCs w:val="28"/>
          <w:highlight w:val="green"/>
        </w:rPr>
        <w:t xml:space="preserve">продольную </w:t>
      </w:r>
      <w:r w:rsidR="00186B48" w:rsidRPr="004B429A">
        <w:rPr>
          <w:sz w:val="28"/>
          <w:szCs w:val="28"/>
          <w:highlight w:val="green"/>
        </w:rPr>
        <w:t>силу</w:t>
      </w:r>
      <w:r w:rsidRPr="004B429A">
        <w:rPr>
          <w:sz w:val="28"/>
          <w:szCs w:val="28"/>
          <w:highlight w:val="green"/>
        </w:rPr>
        <w:t xml:space="preserve"> </w:t>
      </w:r>
      <w:r w:rsidRPr="004B429A">
        <w:rPr>
          <w:i/>
          <w:sz w:val="28"/>
          <w:szCs w:val="28"/>
          <w:highlight w:val="green"/>
          <w:lang w:val="en-US"/>
        </w:rPr>
        <w:t>N</w:t>
      </w:r>
      <w:r w:rsidR="00186B48" w:rsidRPr="004B429A">
        <w:rPr>
          <w:sz w:val="28"/>
          <w:szCs w:val="28"/>
          <w:highlight w:val="green"/>
        </w:rPr>
        <w:t xml:space="preserve"> принимают</w:t>
      </w:r>
      <w:r w:rsidR="00AE28D6" w:rsidRPr="004B429A">
        <w:rPr>
          <w:sz w:val="28"/>
          <w:szCs w:val="28"/>
          <w:highlight w:val="green"/>
        </w:rPr>
        <w:t xml:space="preserve"> со знаком «минус»</w:t>
      </w:r>
      <w:r w:rsidRPr="004B429A">
        <w:rPr>
          <w:sz w:val="28"/>
          <w:szCs w:val="28"/>
          <w:highlight w:val="green"/>
        </w:rPr>
        <w:t xml:space="preserve">). Для изгибаемых элементов с ненапрягаемой арматурой </w:t>
      </w:r>
      <w:r w:rsidRPr="004B429A">
        <w:rPr>
          <w:i/>
          <w:sz w:val="28"/>
          <w:szCs w:val="28"/>
          <w:highlight w:val="green"/>
        </w:rPr>
        <w:t>N</w:t>
      </w:r>
      <w:r w:rsidRPr="004B429A">
        <w:rPr>
          <w:sz w:val="28"/>
          <w:szCs w:val="28"/>
          <w:highlight w:val="green"/>
        </w:rPr>
        <w:t xml:space="preserve"> = 0;</w:t>
      </w:r>
    </w:p>
    <w:p w:rsidR="003F3F3D" w:rsidRPr="004B429A" w:rsidRDefault="003F3F3D" w:rsidP="00C628C7">
      <w:pPr>
        <w:spacing w:line="360" w:lineRule="auto"/>
        <w:ind w:firstLine="426"/>
        <w:jc w:val="both"/>
        <w:rPr>
          <w:sz w:val="28"/>
          <w:szCs w:val="28"/>
          <w:highlight w:val="green"/>
        </w:rPr>
      </w:pPr>
      <w:r w:rsidRPr="004B429A">
        <w:rPr>
          <w:sz w:val="28"/>
          <w:szCs w:val="28"/>
          <w:highlight w:val="green"/>
          <w:lang w:val="en-US"/>
        </w:rPr>
        <w:sym w:font="Symbol" w:char="F078"/>
      </w:r>
      <w:r w:rsidRPr="004B429A">
        <w:rPr>
          <w:i/>
          <w:sz w:val="28"/>
          <w:szCs w:val="28"/>
          <w:highlight w:val="green"/>
          <w:vertAlign w:val="subscript"/>
        </w:rPr>
        <w:t>т</w:t>
      </w:r>
      <w:r w:rsidR="00186B48" w:rsidRPr="004B429A">
        <w:rPr>
          <w:i/>
          <w:sz w:val="28"/>
          <w:szCs w:val="28"/>
          <w:highlight w:val="green"/>
          <w:vertAlign w:val="subscript"/>
        </w:rPr>
        <w:t xml:space="preserve"> </w:t>
      </w:r>
      <w:r w:rsidR="00186B48" w:rsidRPr="004B429A">
        <w:rPr>
          <w:sz w:val="28"/>
          <w:szCs w:val="28"/>
          <w:highlight w:val="green"/>
        </w:rPr>
        <w:t>–</w:t>
      </w:r>
      <w:r w:rsidRPr="004B429A">
        <w:rPr>
          <w:sz w:val="28"/>
          <w:szCs w:val="28"/>
          <w:highlight w:val="green"/>
        </w:rPr>
        <w:t xml:space="preserve"> вел</w:t>
      </w:r>
      <w:r w:rsidR="00186B48" w:rsidRPr="004B429A">
        <w:rPr>
          <w:sz w:val="28"/>
          <w:szCs w:val="28"/>
          <w:highlight w:val="green"/>
        </w:rPr>
        <w:t>ичина, определяемая согласно 6.3.6.3;</w:t>
      </w:r>
    </w:p>
    <w:p w:rsidR="003F3F3D" w:rsidRPr="004B429A" w:rsidRDefault="003F3F3D" w:rsidP="00C628C7">
      <w:pPr>
        <w:spacing w:line="360" w:lineRule="auto"/>
        <w:ind w:firstLine="426"/>
        <w:jc w:val="both"/>
        <w:rPr>
          <w:sz w:val="28"/>
          <w:szCs w:val="28"/>
          <w:highlight w:val="green"/>
        </w:rPr>
      </w:pPr>
      <w:r w:rsidRPr="004B429A">
        <w:rPr>
          <w:sz w:val="28"/>
          <w:szCs w:val="28"/>
          <w:highlight w:val="green"/>
        </w:rPr>
        <w:sym w:font="Symbol" w:char="F079"/>
      </w:r>
      <w:r w:rsidRPr="004B429A">
        <w:rPr>
          <w:i/>
          <w:sz w:val="28"/>
          <w:szCs w:val="28"/>
          <w:highlight w:val="green"/>
          <w:vertAlign w:val="subscript"/>
          <w:lang w:val="en-US"/>
        </w:rPr>
        <w:t>m</w:t>
      </w:r>
      <w:r w:rsidR="00186B48" w:rsidRPr="004B429A">
        <w:rPr>
          <w:i/>
          <w:sz w:val="28"/>
          <w:szCs w:val="28"/>
          <w:highlight w:val="green"/>
        </w:rPr>
        <w:t xml:space="preserve"> </w:t>
      </w:r>
      <w:r w:rsidR="00186B48" w:rsidRPr="004B429A">
        <w:rPr>
          <w:sz w:val="28"/>
          <w:szCs w:val="28"/>
          <w:highlight w:val="green"/>
        </w:rPr>
        <w:t xml:space="preserve">– </w:t>
      </w:r>
      <w:r w:rsidRPr="004B429A">
        <w:rPr>
          <w:sz w:val="28"/>
          <w:szCs w:val="28"/>
          <w:highlight w:val="green"/>
        </w:rPr>
        <w:t>коэффициент, учитывающий работу бетона растянутой зоны между трещи</w:t>
      </w:r>
      <w:r w:rsidR="00186B48" w:rsidRPr="004B429A">
        <w:rPr>
          <w:sz w:val="28"/>
          <w:szCs w:val="28"/>
          <w:highlight w:val="green"/>
        </w:rPr>
        <w:t>нами и определяемый согласно 6.3.6.2</w:t>
      </w:r>
      <w:r w:rsidRPr="004B429A">
        <w:rPr>
          <w:sz w:val="28"/>
          <w:szCs w:val="28"/>
          <w:highlight w:val="green"/>
        </w:rPr>
        <w:t xml:space="preserve">; </w:t>
      </w:r>
    </w:p>
    <w:p w:rsidR="003F3F3D" w:rsidRPr="004B429A" w:rsidRDefault="003F3F3D" w:rsidP="00C628C7">
      <w:pPr>
        <w:spacing w:line="360" w:lineRule="auto"/>
        <w:ind w:firstLine="426"/>
        <w:jc w:val="both"/>
        <w:rPr>
          <w:sz w:val="28"/>
          <w:szCs w:val="28"/>
          <w:highlight w:val="green"/>
        </w:rPr>
      </w:pPr>
      <w:r w:rsidRPr="004B429A">
        <w:rPr>
          <w:i/>
          <w:sz w:val="28"/>
          <w:szCs w:val="28"/>
          <w:highlight w:val="green"/>
          <w:lang w:val="en-US"/>
        </w:rPr>
        <w:t>z</w:t>
      </w:r>
      <w:r w:rsidRPr="004B429A">
        <w:rPr>
          <w:i/>
          <w:sz w:val="28"/>
          <w:szCs w:val="28"/>
          <w:highlight w:val="green"/>
          <w:vertAlign w:val="subscript"/>
        </w:rPr>
        <w:t>т</w:t>
      </w:r>
      <w:r w:rsidR="00186B48" w:rsidRPr="004B429A">
        <w:rPr>
          <w:i/>
          <w:sz w:val="28"/>
          <w:szCs w:val="28"/>
          <w:highlight w:val="green"/>
          <w:vertAlign w:val="subscript"/>
        </w:rPr>
        <w:t xml:space="preserve"> </w:t>
      </w:r>
      <w:r w:rsidR="00186B48" w:rsidRPr="004B429A">
        <w:rPr>
          <w:sz w:val="28"/>
          <w:szCs w:val="28"/>
          <w:highlight w:val="green"/>
        </w:rPr>
        <w:t>–</w:t>
      </w:r>
      <w:r w:rsidRPr="004B429A">
        <w:rPr>
          <w:sz w:val="28"/>
          <w:szCs w:val="28"/>
          <w:highlight w:val="green"/>
        </w:rPr>
        <w:t xml:space="preserve"> вел</w:t>
      </w:r>
      <w:r w:rsidR="00186B48" w:rsidRPr="004B429A">
        <w:rPr>
          <w:sz w:val="28"/>
          <w:szCs w:val="28"/>
          <w:highlight w:val="green"/>
        </w:rPr>
        <w:t>ичина, определяемая согласно 6.3.6.4</w:t>
      </w:r>
      <w:r w:rsidRPr="004B429A">
        <w:rPr>
          <w:sz w:val="28"/>
          <w:szCs w:val="28"/>
          <w:highlight w:val="green"/>
        </w:rPr>
        <w:t>.</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t xml:space="preserve">Для гибких внецентренно сжатых и внецентренно растянутых элементов при определении </w:t>
      </w:r>
      <w:r w:rsidRPr="004B429A">
        <w:rPr>
          <w:i/>
          <w:sz w:val="28"/>
          <w:szCs w:val="28"/>
          <w:highlight w:val="green"/>
        </w:rPr>
        <w:t>М</w:t>
      </w:r>
      <w:r w:rsidRPr="004B429A">
        <w:rPr>
          <w:i/>
          <w:sz w:val="28"/>
          <w:szCs w:val="28"/>
          <w:highlight w:val="green"/>
          <w:vertAlign w:val="subscript"/>
          <w:lang w:val="en-US"/>
        </w:rPr>
        <w:t>s</w:t>
      </w:r>
      <w:r w:rsidRPr="004B429A">
        <w:rPr>
          <w:sz w:val="28"/>
          <w:szCs w:val="28"/>
          <w:highlight w:val="green"/>
        </w:rPr>
        <w:t xml:space="preserve"> следует учитывать влияние прогиба на эксцентриситет силы </w:t>
      </w:r>
      <w:r w:rsidRPr="004B429A">
        <w:rPr>
          <w:i/>
          <w:sz w:val="28"/>
          <w:szCs w:val="28"/>
          <w:highlight w:val="green"/>
        </w:rPr>
        <w:t>N,</w:t>
      </w:r>
      <w:r w:rsidRPr="004B429A">
        <w:rPr>
          <w:sz w:val="28"/>
          <w:szCs w:val="28"/>
          <w:highlight w:val="green"/>
        </w:rPr>
        <w:t xml:space="preserve"> определяя деформации таких элементов методом последовательных приближений.</w:t>
      </w:r>
    </w:p>
    <w:p w:rsidR="003F3F3D" w:rsidRPr="004B429A" w:rsidRDefault="00D90A23" w:rsidP="00390515">
      <w:pPr>
        <w:spacing w:line="360" w:lineRule="auto"/>
        <w:ind w:firstLine="426"/>
        <w:jc w:val="both"/>
        <w:rPr>
          <w:sz w:val="28"/>
          <w:szCs w:val="28"/>
          <w:highlight w:val="green"/>
        </w:rPr>
      </w:pPr>
      <w:r w:rsidRPr="004B429A">
        <w:rPr>
          <w:sz w:val="28"/>
          <w:szCs w:val="28"/>
          <w:highlight w:val="green"/>
        </w:rPr>
        <w:lastRenderedPageBreak/>
        <w:t xml:space="preserve">6.3.6.2 </w:t>
      </w:r>
      <w:r w:rsidR="003F3F3D" w:rsidRPr="004B429A">
        <w:rPr>
          <w:sz w:val="28"/>
          <w:szCs w:val="28"/>
          <w:highlight w:val="green"/>
        </w:rPr>
        <w:t xml:space="preserve">Значение коэффициента </w:t>
      </w:r>
      <w:r w:rsidR="003F3F3D" w:rsidRPr="004B429A">
        <w:rPr>
          <w:sz w:val="28"/>
          <w:szCs w:val="28"/>
          <w:highlight w:val="green"/>
        </w:rPr>
        <w:sym w:font="Symbol" w:char="F079"/>
      </w:r>
      <w:r w:rsidR="003F3F3D" w:rsidRPr="004B429A">
        <w:rPr>
          <w:i/>
          <w:sz w:val="28"/>
          <w:szCs w:val="28"/>
          <w:highlight w:val="green"/>
          <w:vertAlign w:val="subscript"/>
          <w:lang w:val="en-US"/>
        </w:rPr>
        <w:t>m</w:t>
      </w:r>
      <w:r w:rsidR="003F3F3D" w:rsidRPr="004B429A">
        <w:rPr>
          <w:i/>
          <w:sz w:val="28"/>
          <w:szCs w:val="28"/>
          <w:highlight w:val="green"/>
        </w:rPr>
        <w:t>,</w:t>
      </w:r>
      <w:r w:rsidR="003F3F3D" w:rsidRPr="004B429A">
        <w:rPr>
          <w:sz w:val="28"/>
          <w:szCs w:val="28"/>
          <w:highlight w:val="green"/>
        </w:rPr>
        <w:t xml:space="preserve"> учитывающего работу бетона растянутой зоны между трещинами, следует определять по формуле</w:t>
      </w:r>
    </w:p>
    <w:p w:rsidR="003F3F3D" w:rsidRPr="004B429A" w:rsidRDefault="003F3F3D" w:rsidP="00390515">
      <w:pPr>
        <w:spacing w:before="120" w:after="120" w:line="360" w:lineRule="auto"/>
        <w:ind w:firstLine="425"/>
        <w:jc w:val="right"/>
        <w:rPr>
          <w:sz w:val="28"/>
          <w:szCs w:val="28"/>
          <w:highlight w:val="green"/>
        </w:rPr>
      </w:pPr>
      <w:r w:rsidRPr="004B429A">
        <w:rPr>
          <w:position w:val="-28"/>
          <w:sz w:val="28"/>
          <w:szCs w:val="28"/>
          <w:highlight w:val="green"/>
        </w:rPr>
        <w:object w:dxaOrig="1760" w:dyaOrig="700" w14:anchorId="3B078BEB">
          <v:shape id="_x0000_i1106" type="#_x0000_t75" style="width:89.25pt;height:34.5pt" o:ole="">
            <v:imagedata r:id="rId177" o:title=""/>
          </v:shape>
          <o:OLEObject Type="Embed" ProgID="Equation.3" ShapeID="_x0000_i1106" DrawAspect="Content" ObjectID="_1784384666" r:id="rId178"/>
        </w:object>
      </w:r>
      <w:r w:rsidR="00C628C7" w:rsidRPr="004B429A">
        <w:rPr>
          <w:sz w:val="28"/>
          <w:szCs w:val="28"/>
          <w:highlight w:val="green"/>
        </w:rPr>
        <w:t>,</w:t>
      </w:r>
      <w:r w:rsidRPr="004B429A">
        <w:rPr>
          <w:sz w:val="28"/>
          <w:szCs w:val="28"/>
          <w:highlight w:val="green"/>
        </w:rPr>
        <w:tab/>
      </w:r>
      <w:r w:rsidRPr="004B429A">
        <w:rPr>
          <w:sz w:val="28"/>
          <w:szCs w:val="28"/>
          <w:highlight w:val="green"/>
        </w:rPr>
        <w:tab/>
      </w:r>
      <w:r w:rsidR="004E1A3D" w:rsidRPr="004B429A">
        <w:rPr>
          <w:sz w:val="28"/>
          <w:szCs w:val="28"/>
          <w:highlight w:val="green"/>
        </w:rPr>
        <w:tab/>
      </w:r>
      <w:r w:rsidR="004E1A3D" w:rsidRPr="004B429A">
        <w:rPr>
          <w:sz w:val="28"/>
          <w:szCs w:val="28"/>
          <w:highlight w:val="green"/>
        </w:rPr>
        <w:tab/>
      </w:r>
      <w:r w:rsidRPr="004B429A">
        <w:rPr>
          <w:sz w:val="28"/>
          <w:szCs w:val="28"/>
          <w:highlight w:val="green"/>
        </w:rPr>
        <w:tab/>
        <w:t xml:space="preserve">  (6.40)</w:t>
      </w:r>
    </w:p>
    <w:p w:rsidR="003F3F3D" w:rsidRPr="004B429A" w:rsidRDefault="003F3F3D" w:rsidP="00390515">
      <w:pPr>
        <w:spacing w:line="360" w:lineRule="auto"/>
        <w:jc w:val="both"/>
        <w:rPr>
          <w:sz w:val="28"/>
          <w:szCs w:val="28"/>
          <w:highlight w:val="green"/>
        </w:rPr>
      </w:pPr>
      <w:r w:rsidRPr="004B429A">
        <w:rPr>
          <w:sz w:val="28"/>
          <w:szCs w:val="28"/>
          <w:highlight w:val="green"/>
        </w:rPr>
        <w:t xml:space="preserve">где </w:t>
      </w:r>
      <w:r w:rsidRPr="004B429A">
        <w:rPr>
          <w:sz w:val="28"/>
          <w:szCs w:val="28"/>
          <w:highlight w:val="green"/>
        </w:rPr>
        <w:sym w:font="Symbol" w:char="F071"/>
      </w:r>
      <w:r w:rsidRPr="004B429A">
        <w:rPr>
          <w:i/>
          <w:sz w:val="28"/>
          <w:szCs w:val="28"/>
          <w:highlight w:val="green"/>
          <w:vertAlign w:val="subscript"/>
          <w:lang w:val="en-US"/>
        </w:rPr>
        <w:t>m</w:t>
      </w:r>
      <w:r w:rsidR="00D90A23" w:rsidRPr="004B429A">
        <w:rPr>
          <w:i/>
          <w:sz w:val="28"/>
          <w:szCs w:val="28"/>
          <w:highlight w:val="green"/>
          <w:vertAlign w:val="subscript"/>
        </w:rPr>
        <w:t xml:space="preserve"> </w:t>
      </w:r>
      <w:r w:rsidR="00AE28D6" w:rsidRPr="004B429A">
        <w:rPr>
          <w:sz w:val="28"/>
          <w:szCs w:val="28"/>
          <w:highlight w:val="green"/>
        </w:rPr>
        <w:t>–</w:t>
      </w:r>
      <w:r w:rsidRPr="004B429A">
        <w:rPr>
          <w:sz w:val="28"/>
          <w:szCs w:val="28"/>
          <w:highlight w:val="green"/>
        </w:rPr>
        <w:t xml:space="preserve"> коэффициент, принимаемый по табл</w:t>
      </w:r>
      <w:r w:rsidR="00390515" w:rsidRPr="004B429A">
        <w:rPr>
          <w:sz w:val="28"/>
          <w:szCs w:val="28"/>
          <w:highlight w:val="green"/>
        </w:rPr>
        <w:t xml:space="preserve">ице </w:t>
      </w:r>
      <w:r w:rsidR="00D90A23" w:rsidRPr="004B429A">
        <w:rPr>
          <w:sz w:val="28"/>
          <w:szCs w:val="28"/>
          <w:highlight w:val="green"/>
        </w:rPr>
        <w:t>6.1;</w:t>
      </w:r>
    </w:p>
    <w:p w:rsidR="003F3F3D" w:rsidRPr="004B429A" w:rsidRDefault="00D90A23" w:rsidP="004E1A3D">
      <w:pPr>
        <w:spacing w:before="120" w:after="120" w:line="276" w:lineRule="auto"/>
        <w:ind w:right="-289"/>
        <w:rPr>
          <w:sz w:val="28"/>
          <w:szCs w:val="24"/>
          <w:highlight w:val="green"/>
        </w:rPr>
      </w:pPr>
      <w:r w:rsidRPr="004B429A">
        <w:rPr>
          <w:spacing w:val="26"/>
          <w:sz w:val="28"/>
          <w:szCs w:val="24"/>
          <w:highlight w:val="green"/>
        </w:rPr>
        <w:t>Таблица</w:t>
      </w:r>
      <w:r w:rsidRPr="004B429A">
        <w:rPr>
          <w:sz w:val="28"/>
          <w:szCs w:val="24"/>
          <w:highlight w:val="green"/>
        </w:rPr>
        <w:t xml:space="preserve"> </w:t>
      </w:r>
      <w:r w:rsidR="003F3F3D" w:rsidRPr="004B429A">
        <w:rPr>
          <w:sz w:val="28"/>
          <w:szCs w:val="24"/>
          <w:highlight w:val="green"/>
        </w:rPr>
        <w:t>6</w:t>
      </w:r>
      <w:r w:rsidRPr="004B429A">
        <w:rPr>
          <w:sz w:val="28"/>
          <w:szCs w:val="24"/>
          <w:highlight w:val="green"/>
        </w:rPr>
        <w:t>.1</w:t>
      </w:r>
      <w:r w:rsidR="000224F0" w:rsidRPr="004B429A">
        <w:rPr>
          <w:sz w:val="28"/>
          <w:szCs w:val="24"/>
          <w:highlight w:val="green"/>
        </w:rPr>
        <w:t xml:space="preserve"> –</w:t>
      </w:r>
      <w:r w:rsidR="00E43ADC" w:rsidRPr="004B429A">
        <w:rPr>
          <w:sz w:val="28"/>
          <w:szCs w:val="24"/>
          <w:highlight w:val="green"/>
        </w:rPr>
        <w:t xml:space="preserve"> Коэффициент </w:t>
      </w:r>
      <w:r w:rsidR="00E43ADC" w:rsidRPr="004B429A">
        <w:rPr>
          <w:sz w:val="28"/>
          <w:szCs w:val="24"/>
          <w:highlight w:val="green"/>
        </w:rPr>
        <w:sym w:font="Symbol" w:char="F071"/>
      </w:r>
      <w:r w:rsidR="00E43ADC" w:rsidRPr="004B429A">
        <w:rPr>
          <w:i/>
          <w:sz w:val="28"/>
          <w:szCs w:val="24"/>
          <w:highlight w:val="green"/>
          <w:vertAlign w:val="subscript"/>
          <w:lang w:val="en-US"/>
        </w:rPr>
        <w:t>m</w:t>
      </w:r>
      <w:r w:rsidR="00E43ADC" w:rsidRPr="004B429A">
        <w:rPr>
          <w:sz w:val="28"/>
          <w:szCs w:val="24"/>
          <w:highlight w:val="green"/>
        </w:rPr>
        <w:t xml:space="preserve"> при учете действия нагрузок</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4" w:type="dxa"/>
          <w:right w:w="14" w:type="dxa"/>
        </w:tblCellMar>
        <w:tblLook w:val="0000" w:firstRow="0" w:lastRow="0" w:firstColumn="0" w:lastColumn="0" w:noHBand="0" w:noVBand="0"/>
      </w:tblPr>
      <w:tblGrid>
        <w:gridCol w:w="3376"/>
        <w:gridCol w:w="2410"/>
        <w:gridCol w:w="2410"/>
      </w:tblGrid>
      <w:tr w:rsidR="00390515" w:rsidRPr="004B429A" w:rsidTr="00E50BB6">
        <w:trPr>
          <w:trHeight w:val="121"/>
          <w:jc w:val="center"/>
        </w:trPr>
        <w:tc>
          <w:tcPr>
            <w:tcW w:w="3376" w:type="dxa"/>
            <w:vMerge w:val="restart"/>
            <w:vAlign w:val="center"/>
          </w:tcPr>
          <w:p w:rsidR="00390515" w:rsidRPr="004B429A" w:rsidRDefault="00390515" w:rsidP="00390515">
            <w:pPr>
              <w:spacing w:line="276" w:lineRule="auto"/>
              <w:jc w:val="center"/>
              <w:rPr>
                <w:sz w:val="24"/>
                <w:szCs w:val="24"/>
                <w:highlight w:val="green"/>
              </w:rPr>
            </w:pPr>
            <w:r w:rsidRPr="004B429A">
              <w:rPr>
                <w:sz w:val="24"/>
                <w:szCs w:val="24"/>
                <w:highlight w:val="green"/>
              </w:rPr>
              <w:t>Вид арматуры</w:t>
            </w:r>
          </w:p>
        </w:tc>
        <w:tc>
          <w:tcPr>
            <w:tcW w:w="4820" w:type="dxa"/>
            <w:gridSpan w:val="2"/>
          </w:tcPr>
          <w:p w:rsidR="00390515" w:rsidRPr="004B429A" w:rsidRDefault="00390515" w:rsidP="00036518">
            <w:pPr>
              <w:spacing w:line="276" w:lineRule="auto"/>
              <w:jc w:val="center"/>
              <w:rPr>
                <w:sz w:val="24"/>
                <w:szCs w:val="24"/>
                <w:highlight w:val="green"/>
              </w:rPr>
            </w:pPr>
            <w:r w:rsidRPr="004B429A">
              <w:rPr>
                <w:sz w:val="24"/>
                <w:szCs w:val="24"/>
                <w:highlight w:val="green"/>
              </w:rPr>
              <w:t xml:space="preserve">Коэффициент </w:t>
            </w:r>
            <w:r w:rsidRPr="004B429A">
              <w:rPr>
                <w:sz w:val="24"/>
                <w:szCs w:val="24"/>
                <w:highlight w:val="green"/>
              </w:rPr>
              <w:sym w:font="Symbol" w:char="F071"/>
            </w:r>
            <w:r w:rsidRPr="004B429A">
              <w:rPr>
                <w:i/>
                <w:sz w:val="24"/>
                <w:szCs w:val="24"/>
                <w:highlight w:val="green"/>
                <w:vertAlign w:val="subscript"/>
                <w:lang w:val="en-US"/>
              </w:rPr>
              <w:t>m</w:t>
            </w:r>
            <w:r w:rsidRPr="004B429A">
              <w:rPr>
                <w:sz w:val="24"/>
                <w:szCs w:val="24"/>
                <w:highlight w:val="green"/>
              </w:rPr>
              <w:t xml:space="preserve"> при учете действия нагрузок</w:t>
            </w:r>
          </w:p>
        </w:tc>
      </w:tr>
      <w:tr w:rsidR="00390515" w:rsidRPr="004B429A" w:rsidTr="00E50BB6">
        <w:trPr>
          <w:jc w:val="center"/>
        </w:trPr>
        <w:tc>
          <w:tcPr>
            <w:tcW w:w="3376" w:type="dxa"/>
            <w:vMerge/>
            <w:tcBorders>
              <w:bottom w:val="double" w:sz="4" w:space="0" w:color="auto"/>
            </w:tcBorders>
          </w:tcPr>
          <w:p w:rsidR="00390515" w:rsidRPr="004B429A" w:rsidRDefault="00390515" w:rsidP="00036518">
            <w:pPr>
              <w:spacing w:line="276" w:lineRule="auto"/>
              <w:jc w:val="center"/>
              <w:rPr>
                <w:sz w:val="24"/>
                <w:szCs w:val="24"/>
                <w:highlight w:val="green"/>
              </w:rPr>
            </w:pPr>
          </w:p>
        </w:tc>
        <w:tc>
          <w:tcPr>
            <w:tcW w:w="2410" w:type="dxa"/>
            <w:tcBorders>
              <w:bottom w:val="double" w:sz="4" w:space="0" w:color="auto"/>
            </w:tcBorders>
          </w:tcPr>
          <w:p w:rsidR="00390515" w:rsidRPr="004B429A" w:rsidRDefault="00390515" w:rsidP="00036518">
            <w:pPr>
              <w:spacing w:line="276" w:lineRule="auto"/>
              <w:jc w:val="center"/>
              <w:rPr>
                <w:sz w:val="24"/>
                <w:szCs w:val="24"/>
                <w:highlight w:val="green"/>
              </w:rPr>
            </w:pPr>
            <w:r w:rsidRPr="004B429A">
              <w:rPr>
                <w:sz w:val="24"/>
                <w:szCs w:val="24"/>
                <w:highlight w:val="green"/>
              </w:rPr>
              <w:t>непродолжительного</w:t>
            </w:r>
          </w:p>
        </w:tc>
        <w:tc>
          <w:tcPr>
            <w:tcW w:w="2410" w:type="dxa"/>
            <w:tcBorders>
              <w:bottom w:val="double" w:sz="4" w:space="0" w:color="auto"/>
            </w:tcBorders>
          </w:tcPr>
          <w:p w:rsidR="00390515" w:rsidRPr="004B429A" w:rsidRDefault="00390515" w:rsidP="00036518">
            <w:pPr>
              <w:spacing w:line="276" w:lineRule="auto"/>
              <w:jc w:val="center"/>
              <w:rPr>
                <w:sz w:val="24"/>
                <w:szCs w:val="24"/>
                <w:highlight w:val="green"/>
              </w:rPr>
            </w:pPr>
            <w:r w:rsidRPr="004B429A">
              <w:rPr>
                <w:sz w:val="24"/>
                <w:szCs w:val="24"/>
                <w:highlight w:val="green"/>
              </w:rPr>
              <w:t>продолжительного</w:t>
            </w:r>
          </w:p>
        </w:tc>
      </w:tr>
      <w:tr w:rsidR="003F3F3D" w:rsidRPr="004B429A" w:rsidTr="00E50BB6">
        <w:trPr>
          <w:jc w:val="center"/>
        </w:trPr>
        <w:tc>
          <w:tcPr>
            <w:tcW w:w="3376" w:type="dxa"/>
            <w:tcBorders>
              <w:top w:val="double" w:sz="4" w:space="0" w:color="auto"/>
            </w:tcBorders>
          </w:tcPr>
          <w:p w:rsidR="003F3F3D" w:rsidRPr="004B429A" w:rsidRDefault="003F3F3D" w:rsidP="008F2502">
            <w:pPr>
              <w:spacing w:line="276" w:lineRule="auto"/>
              <w:jc w:val="center"/>
              <w:rPr>
                <w:sz w:val="24"/>
                <w:szCs w:val="24"/>
                <w:highlight w:val="green"/>
              </w:rPr>
            </w:pPr>
            <w:r w:rsidRPr="004B429A">
              <w:rPr>
                <w:sz w:val="24"/>
                <w:szCs w:val="24"/>
                <w:highlight w:val="green"/>
              </w:rPr>
              <w:t>Периодического профиля</w:t>
            </w:r>
          </w:p>
        </w:tc>
        <w:tc>
          <w:tcPr>
            <w:tcW w:w="2410" w:type="dxa"/>
            <w:tcBorders>
              <w:top w:val="double" w:sz="4" w:space="0" w:color="auto"/>
            </w:tcBorders>
          </w:tcPr>
          <w:p w:rsidR="003F3F3D" w:rsidRPr="004B429A" w:rsidRDefault="003F3F3D" w:rsidP="00036518">
            <w:pPr>
              <w:spacing w:line="276" w:lineRule="auto"/>
              <w:jc w:val="center"/>
              <w:rPr>
                <w:sz w:val="24"/>
                <w:szCs w:val="24"/>
                <w:highlight w:val="green"/>
              </w:rPr>
            </w:pPr>
            <w:r w:rsidRPr="004B429A">
              <w:rPr>
                <w:sz w:val="24"/>
                <w:szCs w:val="24"/>
                <w:highlight w:val="green"/>
              </w:rPr>
              <w:t>0</w:t>
            </w:r>
            <w:r w:rsidRPr="004B429A">
              <w:rPr>
                <w:sz w:val="24"/>
                <w:szCs w:val="24"/>
                <w:highlight w:val="green"/>
                <w:lang w:val="en-US"/>
              </w:rPr>
              <w:t>,</w:t>
            </w:r>
            <w:r w:rsidRPr="004B429A">
              <w:rPr>
                <w:sz w:val="24"/>
                <w:szCs w:val="24"/>
                <w:highlight w:val="green"/>
              </w:rPr>
              <w:t>7</w:t>
            </w:r>
          </w:p>
        </w:tc>
        <w:tc>
          <w:tcPr>
            <w:tcW w:w="2410" w:type="dxa"/>
            <w:tcBorders>
              <w:top w:val="double" w:sz="4" w:space="0" w:color="auto"/>
            </w:tcBorders>
          </w:tcPr>
          <w:p w:rsidR="003F3F3D" w:rsidRPr="004B429A" w:rsidRDefault="003F3F3D" w:rsidP="00036518">
            <w:pPr>
              <w:spacing w:line="276" w:lineRule="auto"/>
              <w:jc w:val="center"/>
              <w:rPr>
                <w:sz w:val="24"/>
                <w:szCs w:val="24"/>
                <w:highlight w:val="green"/>
              </w:rPr>
            </w:pPr>
            <w:r w:rsidRPr="004B429A">
              <w:rPr>
                <w:sz w:val="24"/>
                <w:szCs w:val="24"/>
                <w:highlight w:val="green"/>
              </w:rPr>
              <w:t>0,35</w:t>
            </w:r>
          </w:p>
        </w:tc>
      </w:tr>
      <w:tr w:rsidR="003F3F3D" w:rsidRPr="004B429A" w:rsidTr="00E50BB6">
        <w:trPr>
          <w:jc w:val="center"/>
        </w:trPr>
        <w:tc>
          <w:tcPr>
            <w:tcW w:w="3376" w:type="dxa"/>
          </w:tcPr>
          <w:p w:rsidR="003F3F3D" w:rsidRPr="004B429A" w:rsidRDefault="003F3F3D" w:rsidP="008F2502">
            <w:pPr>
              <w:spacing w:line="276" w:lineRule="auto"/>
              <w:jc w:val="center"/>
              <w:rPr>
                <w:sz w:val="24"/>
                <w:szCs w:val="24"/>
                <w:highlight w:val="green"/>
              </w:rPr>
            </w:pPr>
            <w:r w:rsidRPr="004B429A">
              <w:rPr>
                <w:sz w:val="24"/>
                <w:szCs w:val="24"/>
                <w:highlight w:val="green"/>
              </w:rPr>
              <w:t>Гладкая</w:t>
            </w:r>
          </w:p>
        </w:tc>
        <w:tc>
          <w:tcPr>
            <w:tcW w:w="2410" w:type="dxa"/>
          </w:tcPr>
          <w:p w:rsidR="003F3F3D" w:rsidRPr="004B429A" w:rsidRDefault="003F3F3D" w:rsidP="00036518">
            <w:pPr>
              <w:spacing w:line="276" w:lineRule="auto"/>
              <w:jc w:val="center"/>
              <w:rPr>
                <w:sz w:val="24"/>
                <w:szCs w:val="24"/>
                <w:highlight w:val="green"/>
              </w:rPr>
            </w:pPr>
            <w:r w:rsidRPr="004B429A">
              <w:rPr>
                <w:sz w:val="24"/>
                <w:szCs w:val="24"/>
                <w:highlight w:val="green"/>
              </w:rPr>
              <w:t>0,6</w:t>
            </w:r>
          </w:p>
        </w:tc>
        <w:tc>
          <w:tcPr>
            <w:tcW w:w="2410" w:type="dxa"/>
          </w:tcPr>
          <w:p w:rsidR="003F3F3D" w:rsidRPr="004B429A" w:rsidRDefault="003F3F3D" w:rsidP="00036518">
            <w:pPr>
              <w:spacing w:line="276" w:lineRule="auto"/>
              <w:jc w:val="center"/>
              <w:rPr>
                <w:sz w:val="24"/>
                <w:szCs w:val="24"/>
                <w:highlight w:val="green"/>
              </w:rPr>
            </w:pPr>
            <w:r w:rsidRPr="004B429A">
              <w:rPr>
                <w:sz w:val="24"/>
                <w:szCs w:val="24"/>
                <w:highlight w:val="green"/>
              </w:rPr>
              <w:t>0,30</w:t>
            </w:r>
          </w:p>
        </w:tc>
      </w:tr>
    </w:tbl>
    <w:p w:rsidR="003F3F3D" w:rsidRPr="004B429A" w:rsidRDefault="003F3F3D" w:rsidP="00C628C7">
      <w:pPr>
        <w:spacing w:before="120" w:line="360" w:lineRule="auto"/>
        <w:ind w:firstLine="426"/>
        <w:jc w:val="both"/>
        <w:rPr>
          <w:sz w:val="28"/>
          <w:szCs w:val="28"/>
          <w:highlight w:val="green"/>
        </w:rPr>
      </w:pPr>
      <w:r w:rsidRPr="004B429A">
        <w:rPr>
          <w:i/>
          <w:sz w:val="28"/>
          <w:szCs w:val="28"/>
          <w:highlight w:val="green"/>
          <w:lang w:val="en-US"/>
        </w:rPr>
        <w:t>M</w:t>
      </w:r>
      <w:r w:rsidRPr="004B429A">
        <w:rPr>
          <w:i/>
          <w:sz w:val="28"/>
          <w:szCs w:val="28"/>
          <w:highlight w:val="green"/>
          <w:vertAlign w:val="subscript"/>
          <w:lang w:val="en-US"/>
        </w:rPr>
        <w:t>c</w:t>
      </w:r>
      <w:r w:rsidR="00D90A23" w:rsidRPr="004B429A">
        <w:rPr>
          <w:i/>
          <w:sz w:val="28"/>
          <w:szCs w:val="28"/>
          <w:highlight w:val="green"/>
        </w:rPr>
        <w:t xml:space="preserve"> </w:t>
      </w:r>
      <w:r w:rsidR="00D90A23" w:rsidRPr="004B429A">
        <w:rPr>
          <w:sz w:val="28"/>
          <w:szCs w:val="28"/>
          <w:highlight w:val="green"/>
        </w:rPr>
        <w:t>–</w:t>
      </w:r>
      <w:r w:rsidRPr="004B429A">
        <w:rPr>
          <w:sz w:val="28"/>
          <w:szCs w:val="28"/>
          <w:highlight w:val="green"/>
        </w:rPr>
        <w:t xml:space="preserve"> момент внешних сил (включая усилие предварительного обжатия </w:t>
      </w:r>
      <w:r w:rsidRPr="004B429A">
        <w:rPr>
          <w:i/>
          <w:sz w:val="28"/>
          <w:szCs w:val="28"/>
          <w:highlight w:val="green"/>
        </w:rPr>
        <w:t>Р</w:t>
      </w:r>
      <w:r w:rsidR="000224F0" w:rsidRPr="004B429A">
        <w:rPr>
          <w:sz w:val="28"/>
          <w:szCs w:val="28"/>
          <w:highlight w:val="green"/>
        </w:rPr>
        <w:t>)</w:t>
      </w:r>
      <w:r w:rsidRPr="004B429A">
        <w:rPr>
          <w:i/>
          <w:sz w:val="28"/>
          <w:szCs w:val="28"/>
          <w:highlight w:val="green"/>
        </w:rPr>
        <w:t xml:space="preserve"> </w:t>
      </w:r>
      <w:r w:rsidRPr="004B429A">
        <w:rPr>
          <w:sz w:val="28"/>
          <w:szCs w:val="28"/>
          <w:highlight w:val="green"/>
        </w:rPr>
        <w:t>при действии полной нагрузки относительно оси, перпендикулярной к плоскости изгиба и проходящей через точку приложения равнодействующей усилий в бетоне сжатой зоны непосредственно перед образованием трещин;</w:t>
      </w:r>
    </w:p>
    <w:p w:rsidR="003F3F3D" w:rsidRPr="004B429A" w:rsidRDefault="003F3F3D" w:rsidP="00C628C7">
      <w:pPr>
        <w:spacing w:line="360" w:lineRule="auto"/>
        <w:ind w:firstLine="426"/>
        <w:jc w:val="both"/>
        <w:rPr>
          <w:sz w:val="28"/>
          <w:szCs w:val="28"/>
          <w:highlight w:val="green"/>
        </w:rPr>
      </w:pPr>
      <w:r w:rsidRPr="004B429A">
        <w:rPr>
          <w:i/>
          <w:sz w:val="28"/>
          <w:szCs w:val="28"/>
          <w:highlight w:val="green"/>
        </w:rPr>
        <w:t>М</w:t>
      </w:r>
      <w:proofErr w:type="gramStart"/>
      <w:r w:rsidRPr="004B429A">
        <w:rPr>
          <w:i/>
          <w:sz w:val="28"/>
          <w:szCs w:val="28"/>
          <w:highlight w:val="green"/>
          <w:vertAlign w:val="subscript"/>
          <w:lang w:val="en-US"/>
        </w:rPr>
        <w:t>b</w:t>
      </w:r>
      <w:proofErr w:type="gramEnd"/>
      <w:r w:rsidRPr="004B429A">
        <w:rPr>
          <w:i/>
          <w:sz w:val="28"/>
          <w:szCs w:val="28"/>
          <w:highlight w:val="green"/>
          <w:vertAlign w:val="subscript"/>
        </w:rPr>
        <w:t>,</w:t>
      </w:r>
      <w:proofErr w:type="spellStart"/>
      <w:r w:rsidRPr="004B429A">
        <w:rPr>
          <w:i/>
          <w:sz w:val="28"/>
          <w:szCs w:val="28"/>
          <w:highlight w:val="green"/>
          <w:vertAlign w:val="subscript"/>
          <w:lang w:val="en-US"/>
        </w:rPr>
        <w:t>crc</w:t>
      </w:r>
      <w:proofErr w:type="spellEnd"/>
      <w:r w:rsidR="00D90A23" w:rsidRPr="004B429A">
        <w:rPr>
          <w:i/>
          <w:sz w:val="28"/>
          <w:szCs w:val="28"/>
          <w:highlight w:val="green"/>
        </w:rPr>
        <w:t xml:space="preserve"> </w:t>
      </w:r>
      <w:r w:rsidR="00D90A23" w:rsidRPr="004B429A">
        <w:rPr>
          <w:sz w:val="28"/>
          <w:szCs w:val="28"/>
          <w:highlight w:val="green"/>
        </w:rPr>
        <w:t>–</w:t>
      </w:r>
      <w:r w:rsidRPr="004B429A">
        <w:rPr>
          <w:sz w:val="28"/>
          <w:szCs w:val="28"/>
          <w:highlight w:val="green"/>
        </w:rPr>
        <w:t xml:space="preserve"> момент внутренних усилий, воспринимаемый бетонной частью сечения (без учета усилий в растянутой и сжатой арматуре) непосредственно перед образованием трещин относительно той же оси и определяемый по формуле</w:t>
      </w:r>
    </w:p>
    <w:p w:rsidR="003F3F3D" w:rsidRPr="004B429A" w:rsidRDefault="003F3F3D" w:rsidP="00390515">
      <w:pPr>
        <w:spacing w:before="120" w:after="120" w:line="360" w:lineRule="auto"/>
        <w:ind w:firstLine="709"/>
        <w:jc w:val="right"/>
        <w:rPr>
          <w:sz w:val="28"/>
          <w:szCs w:val="28"/>
          <w:highlight w:val="green"/>
        </w:rPr>
      </w:pPr>
      <w:r w:rsidRPr="004B429A">
        <w:rPr>
          <w:position w:val="-14"/>
          <w:sz w:val="28"/>
          <w:szCs w:val="28"/>
          <w:highlight w:val="green"/>
        </w:rPr>
        <w:object w:dxaOrig="1820" w:dyaOrig="380" w14:anchorId="023D5BD2">
          <v:shape id="_x0000_i1107" type="#_x0000_t75" style="width:90pt;height:17.25pt" o:ole="">
            <v:imagedata r:id="rId179" o:title=""/>
          </v:shape>
          <o:OLEObject Type="Embed" ProgID="Equation.3" ShapeID="_x0000_i1107" DrawAspect="Content" ObjectID="_1784384667" r:id="rId180"/>
        </w:object>
      </w:r>
      <w:r w:rsidRPr="004B429A">
        <w:rPr>
          <w:sz w:val="28"/>
          <w:szCs w:val="28"/>
          <w:highlight w:val="green"/>
        </w:rPr>
        <w:t>,</w:t>
      </w:r>
      <w:r w:rsidRPr="004B429A">
        <w:rPr>
          <w:sz w:val="28"/>
          <w:szCs w:val="28"/>
          <w:highlight w:val="green"/>
        </w:rPr>
        <w:tab/>
      </w:r>
      <w:r w:rsidRPr="004B429A">
        <w:rPr>
          <w:sz w:val="28"/>
          <w:szCs w:val="28"/>
          <w:highlight w:val="green"/>
        </w:rPr>
        <w:tab/>
      </w:r>
      <w:r w:rsidR="004E1A3D" w:rsidRPr="004B429A">
        <w:rPr>
          <w:sz w:val="28"/>
          <w:szCs w:val="28"/>
          <w:highlight w:val="green"/>
        </w:rPr>
        <w:tab/>
      </w:r>
      <w:r w:rsidR="004E1A3D" w:rsidRPr="004B429A">
        <w:rPr>
          <w:sz w:val="28"/>
          <w:szCs w:val="28"/>
          <w:highlight w:val="green"/>
        </w:rPr>
        <w:tab/>
      </w:r>
      <w:r w:rsidRPr="004B429A">
        <w:rPr>
          <w:sz w:val="28"/>
          <w:szCs w:val="28"/>
          <w:highlight w:val="green"/>
        </w:rPr>
        <w:tab/>
        <w:t>(6.41)</w:t>
      </w:r>
    </w:p>
    <w:p w:rsidR="003F3F3D" w:rsidRPr="004B429A" w:rsidRDefault="000224F0" w:rsidP="00390515">
      <w:pPr>
        <w:spacing w:line="360" w:lineRule="auto"/>
        <w:jc w:val="both"/>
        <w:rPr>
          <w:sz w:val="28"/>
          <w:szCs w:val="28"/>
          <w:highlight w:val="green"/>
        </w:rPr>
      </w:pPr>
      <w:r w:rsidRPr="004B429A">
        <w:rPr>
          <w:sz w:val="28"/>
          <w:szCs w:val="28"/>
          <w:highlight w:val="green"/>
        </w:rPr>
        <w:t>где</w:t>
      </w:r>
      <w:r w:rsidR="003F3F3D" w:rsidRPr="004B429A">
        <w:rPr>
          <w:sz w:val="28"/>
          <w:szCs w:val="28"/>
          <w:highlight w:val="green"/>
        </w:rPr>
        <w:t xml:space="preserve"> </w:t>
      </w:r>
      <w:proofErr w:type="spellStart"/>
      <w:r w:rsidR="003F3F3D" w:rsidRPr="004B429A">
        <w:rPr>
          <w:i/>
          <w:sz w:val="28"/>
          <w:szCs w:val="28"/>
          <w:highlight w:val="green"/>
          <w:lang w:val="en-US"/>
        </w:rPr>
        <w:t>R</w:t>
      </w:r>
      <w:r w:rsidR="003F3F3D" w:rsidRPr="004B429A">
        <w:rPr>
          <w:i/>
          <w:sz w:val="28"/>
          <w:szCs w:val="28"/>
          <w:highlight w:val="green"/>
          <w:vertAlign w:val="subscript"/>
          <w:lang w:val="en-US"/>
        </w:rPr>
        <w:t>bt</w:t>
      </w:r>
      <w:proofErr w:type="spellEnd"/>
      <w:r w:rsidR="003F3F3D" w:rsidRPr="004B429A">
        <w:rPr>
          <w:i/>
          <w:sz w:val="28"/>
          <w:szCs w:val="28"/>
          <w:highlight w:val="green"/>
          <w:vertAlign w:val="subscript"/>
        </w:rPr>
        <w:t>,</w:t>
      </w:r>
      <w:proofErr w:type="spellStart"/>
      <w:r w:rsidR="003F3F3D" w:rsidRPr="004B429A">
        <w:rPr>
          <w:i/>
          <w:sz w:val="28"/>
          <w:szCs w:val="28"/>
          <w:highlight w:val="green"/>
          <w:vertAlign w:val="subscript"/>
          <w:lang w:val="en-US"/>
        </w:rPr>
        <w:t>ser</w:t>
      </w:r>
      <w:proofErr w:type="spellEnd"/>
      <w:r w:rsidR="00D90A23" w:rsidRPr="004B429A">
        <w:rPr>
          <w:i/>
          <w:sz w:val="28"/>
          <w:szCs w:val="28"/>
          <w:highlight w:val="green"/>
          <w:vertAlign w:val="subscript"/>
        </w:rPr>
        <w:t xml:space="preserve"> </w:t>
      </w:r>
      <w:r w:rsidR="00D90A23" w:rsidRPr="004B429A">
        <w:rPr>
          <w:sz w:val="28"/>
          <w:szCs w:val="28"/>
          <w:highlight w:val="green"/>
        </w:rPr>
        <w:t>– принимают</w:t>
      </w:r>
      <w:r w:rsidR="003F3F3D" w:rsidRPr="004B429A">
        <w:rPr>
          <w:sz w:val="28"/>
          <w:szCs w:val="28"/>
          <w:highlight w:val="green"/>
        </w:rPr>
        <w:t xml:space="preserve"> п</w:t>
      </w:r>
      <w:proofErr w:type="gramStart"/>
      <w:r w:rsidR="003F3F3D" w:rsidRPr="004B429A">
        <w:rPr>
          <w:sz w:val="28"/>
          <w:szCs w:val="28"/>
          <w:highlight w:val="green"/>
          <w:lang w:val="en-US"/>
        </w:rPr>
        <w:t>o</w:t>
      </w:r>
      <w:proofErr w:type="gramEnd"/>
      <w:r w:rsidR="003F3F3D" w:rsidRPr="004B429A">
        <w:rPr>
          <w:sz w:val="28"/>
          <w:szCs w:val="28"/>
          <w:highlight w:val="green"/>
        </w:rPr>
        <w:t xml:space="preserve"> табл</w:t>
      </w:r>
      <w:r w:rsidRPr="004B429A">
        <w:rPr>
          <w:sz w:val="28"/>
          <w:szCs w:val="28"/>
          <w:highlight w:val="green"/>
        </w:rPr>
        <w:t>ице</w:t>
      </w:r>
      <w:r w:rsidR="003F3F3D" w:rsidRPr="004B429A">
        <w:rPr>
          <w:sz w:val="28"/>
          <w:szCs w:val="28"/>
          <w:highlight w:val="green"/>
        </w:rPr>
        <w:t xml:space="preserve"> </w:t>
      </w:r>
      <w:r w:rsidR="00D90A23" w:rsidRPr="004B429A">
        <w:rPr>
          <w:sz w:val="28"/>
          <w:szCs w:val="28"/>
          <w:highlight w:val="green"/>
        </w:rPr>
        <w:t xml:space="preserve">5.3 с учетом указаний </w:t>
      </w:r>
      <w:r w:rsidR="003F3F3D" w:rsidRPr="004B429A">
        <w:rPr>
          <w:sz w:val="28"/>
          <w:szCs w:val="28"/>
          <w:highlight w:val="green"/>
        </w:rPr>
        <w:t>5.1.12;</w:t>
      </w:r>
    </w:p>
    <w:p w:rsidR="003F3F3D" w:rsidRPr="004B429A" w:rsidRDefault="003F3F3D" w:rsidP="00C628C7">
      <w:pPr>
        <w:spacing w:line="360" w:lineRule="auto"/>
        <w:ind w:firstLine="709"/>
        <w:jc w:val="both"/>
        <w:rPr>
          <w:sz w:val="28"/>
          <w:szCs w:val="28"/>
          <w:highlight w:val="green"/>
        </w:rPr>
      </w:pPr>
      <w:r w:rsidRPr="004B429A">
        <w:rPr>
          <w:i/>
          <w:sz w:val="28"/>
          <w:szCs w:val="28"/>
          <w:highlight w:val="green"/>
          <w:lang w:val="en-US"/>
        </w:rPr>
        <w:t>W</w:t>
      </w:r>
      <w:r w:rsidRPr="004B429A">
        <w:rPr>
          <w:i/>
          <w:sz w:val="28"/>
          <w:szCs w:val="28"/>
          <w:highlight w:val="green"/>
          <w:vertAlign w:val="subscript"/>
          <w:lang w:val="en-US"/>
        </w:rPr>
        <w:t>b</w:t>
      </w:r>
      <w:proofErr w:type="gramStart"/>
      <w:r w:rsidRPr="004B429A">
        <w:rPr>
          <w:i/>
          <w:sz w:val="28"/>
          <w:szCs w:val="28"/>
          <w:highlight w:val="green"/>
          <w:vertAlign w:val="subscript"/>
        </w:rPr>
        <w:t>,</w:t>
      </w:r>
      <w:r w:rsidRPr="004B429A">
        <w:rPr>
          <w:i/>
          <w:sz w:val="28"/>
          <w:szCs w:val="28"/>
          <w:highlight w:val="green"/>
          <w:vertAlign w:val="subscript"/>
          <w:lang w:val="en-US"/>
        </w:rPr>
        <w:t>pl</w:t>
      </w:r>
      <w:proofErr w:type="gramEnd"/>
      <w:r w:rsidR="00D90A23" w:rsidRPr="004B429A">
        <w:rPr>
          <w:i/>
          <w:sz w:val="28"/>
          <w:szCs w:val="28"/>
          <w:highlight w:val="green"/>
        </w:rPr>
        <w:t xml:space="preserve"> </w:t>
      </w:r>
      <w:r w:rsidR="00D90A23" w:rsidRPr="004B429A">
        <w:rPr>
          <w:sz w:val="28"/>
          <w:szCs w:val="28"/>
          <w:highlight w:val="green"/>
        </w:rPr>
        <w:t>–</w:t>
      </w:r>
      <w:r w:rsidRPr="004B429A">
        <w:rPr>
          <w:sz w:val="28"/>
          <w:szCs w:val="28"/>
          <w:highlight w:val="green"/>
        </w:rPr>
        <w:t xml:space="preserve"> момент сопротивления для крайнего растянутого волокна с учетом неупругих деформаций растянутого бетона, определяемый по формуле</w:t>
      </w:r>
    </w:p>
    <w:p w:rsidR="003F3F3D" w:rsidRPr="004B429A" w:rsidRDefault="003F3F3D" w:rsidP="00390515">
      <w:pPr>
        <w:spacing w:before="120" w:after="120" w:line="360" w:lineRule="auto"/>
        <w:ind w:firstLine="709"/>
        <w:jc w:val="right"/>
        <w:rPr>
          <w:b/>
          <w:i/>
          <w:sz w:val="28"/>
          <w:szCs w:val="28"/>
          <w:highlight w:val="green"/>
        </w:rPr>
      </w:pPr>
      <w:r w:rsidRPr="004B429A">
        <w:rPr>
          <w:b/>
          <w:i/>
          <w:position w:val="-28"/>
          <w:sz w:val="28"/>
          <w:szCs w:val="28"/>
          <w:highlight w:val="green"/>
          <w:lang w:val="en-US"/>
        </w:rPr>
        <w:object w:dxaOrig="1880" w:dyaOrig="680" w14:anchorId="756C43C4">
          <v:shape id="_x0000_i1108" type="#_x0000_t75" style="width:95.25pt;height:33pt" o:ole="">
            <v:imagedata r:id="rId181" o:title=""/>
          </v:shape>
          <o:OLEObject Type="Embed" ProgID="Equation.3" ShapeID="_x0000_i1108" DrawAspect="Content" ObjectID="_1784384668" r:id="rId182"/>
        </w:object>
      </w:r>
      <w:r w:rsidR="00C628C7" w:rsidRPr="004B429A">
        <w:rPr>
          <w:sz w:val="28"/>
          <w:szCs w:val="28"/>
          <w:highlight w:val="green"/>
        </w:rPr>
        <w:t>,</w:t>
      </w:r>
      <w:r w:rsidRPr="004B429A">
        <w:rPr>
          <w:sz w:val="28"/>
          <w:szCs w:val="28"/>
          <w:highlight w:val="green"/>
        </w:rPr>
        <w:tab/>
      </w:r>
      <w:r w:rsidRPr="004B429A">
        <w:rPr>
          <w:sz w:val="28"/>
          <w:szCs w:val="28"/>
          <w:highlight w:val="green"/>
        </w:rPr>
        <w:tab/>
      </w:r>
      <w:r w:rsidR="00E43ADC" w:rsidRPr="004B429A">
        <w:rPr>
          <w:sz w:val="28"/>
          <w:szCs w:val="28"/>
          <w:highlight w:val="green"/>
        </w:rPr>
        <w:tab/>
      </w:r>
      <w:r w:rsidR="00E43ADC" w:rsidRPr="004B429A">
        <w:rPr>
          <w:sz w:val="28"/>
          <w:szCs w:val="28"/>
          <w:highlight w:val="green"/>
        </w:rPr>
        <w:tab/>
      </w:r>
      <w:r w:rsidRPr="004B429A">
        <w:rPr>
          <w:sz w:val="28"/>
          <w:szCs w:val="28"/>
          <w:highlight w:val="green"/>
        </w:rPr>
        <w:tab/>
        <w:t>(6.42)</w:t>
      </w:r>
    </w:p>
    <w:p w:rsidR="003F3F3D" w:rsidRPr="004B429A" w:rsidRDefault="00D90A23" w:rsidP="00390515">
      <w:pPr>
        <w:spacing w:line="360" w:lineRule="auto"/>
        <w:jc w:val="both"/>
        <w:rPr>
          <w:sz w:val="28"/>
          <w:szCs w:val="28"/>
          <w:highlight w:val="green"/>
        </w:rPr>
      </w:pPr>
      <w:r w:rsidRPr="004B429A">
        <w:rPr>
          <w:sz w:val="28"/>
          <w:szCs w:val="28"/>
          <w:highlight w:val="green"/>
        </w:rPr>
        <w:t>здесь</w:t>
      </w:r>
      <w:r w:rsidR="003F3F3D" w:rsidRPr="004B429A">
        <w:rPr>
          <w:sz w:val="28"/>
          <w:szCs w:val="28"/>
          <w:highlight w:val="green"/>
        </w:rPr>
        <w:t xml:space="preserve"> </w:t>
      </w:r>
      <w:r w:rsidR="003F3F3D" w:rsidRPr="004B429A">
        <w:rPr>
          <w:i/>
          <w:sz w:val="28"/>
          <w:szCs w:val="28"/>
          <w:highlight w:val="green"/>
        </w:rPr>
        <w:t>х</w:t>
      </w:r>
      <w:r w:rsidR="003F3F3D" w:rsidRPr="004B429A">
        <w:rPr>
          <w:i/>
          <w:sz w:val="28"/>
          <w:szCs w:val="28"/>
          <w:highlight w:val="green"/>
          <w:vertAlign w:val="subscript"/>
          <w:lang w:val="en-US"/>
        </w:rPr>
        <w:t>c</w:t>
      </w:r>
      <w:r w:rsidRPr="004B429A">
        <w:rPr>
          <w:i/>
          <w:sz w:val="28"/>
          <w:szCs w:val="28"/>
          <w:highlight w:val="green"/>
        </w:rPr>
        <w:t xml:space="preserve"> </w:t>
      </w:r>
      <w:r w:rsidRPr="004B429A">
        <w:rPr>
          <w:sz w:val="28"/>
          <w:szCs w:val="28"/>
          <w:highlight w:val="green"/>
        </w:rPr>
        <w:t>–</w:t>
      </w:r>
      <w:r w:rsidR="003F3F3D" w:rsidRPr="004B429A">
        <w:rPr>
          <w:sz w:val="28"/>
          <w:szCs w:val="28"/>
          <w:highlight w:val="green"/>
        </w:rPr>
        <w:t xml:space="preserve"> высота сжатой зоны непосредственно перед появлением трещин, определяемая без учета продольной силы </w:t>
      </w:r>
      <w:r w:rsidR="003F3F3D" w:rsidRPr="004B429A">
        <w:rPr>
          <w:i/>
          <w:sz w:val="28"/>
          <w:szCs w:val="28"/>
          <w:highlight w:val="green"/>
        </w:rPr>
        <w:t>N</w:t>
      </w:r>
      <w:r w:rsidR="003F3F3D" w:rsidRPr="004B429A">
        <w:rPr>
          <w:sz w:val="28"/>
          <w:szCs w:val="28"/>
          <w:highlight w:val="green"/>
        </w:rPr>
        <w:t xml:space="preserve"> и усилия предварительного обжатия </w:t>
      </w:r>
      <w:r w:rsidR="003F3F3D" w:rsidRPr="004B429A">
        <w:rPr>
          <w:i/>
          <w:sz w:val="28"/>
          <w:szCs w:val="28"/>
          <w:highlight w:val="green"/>
        </w:rPr>
        <w:t>Р</w:t>
      </w:r>
      <w:r w:rsidR="003F3F3D" w:rsidRPr="004B429A">
        <w:rPr>
          <w:sz w:val="28"/>
          <w:szCs w:val="28"/>
          <w:highlight w:val="green"/>
        </w:rPr>
        <w:t xml:space="preserve"> </w:t>
      </w:r>
      <w:r w:rsidR="000224F0" w:rsidRPr="004B429A">
        <w:rPr>
          <w:sz w:val="28"/>
          <w:szCs w:val="28"/>
          <w:highlight w:val="green"/>
        </w:rPr>
        <w:t xml:space="preserve">исходя </w:t>
      </w:r>
      <w:r w:rsidR="003F3F3D" w:rsidRPr="004B429A">
        <w:rPr>
          <w:sz w:val="28"/>
          <w:szCs w:val="28"/>
          <w:highlight w:val="green"/>
        </w:rPr>
        <w:t>из условия</w:t>
      </w:r>
    </w:p>
    <w:p w:rsidR="003F3F3D" w:rsidRPr="004B429A" w:rsidRDefault="003F3F3D" w:rsidP="00390515">
      <w:pPr>
        <w:spacing w:before="120" w:after="120" w:line="360" w:lineRule="auto"/>
        <w:ind w:firstLine="709"/>
        <w:jc w:val="right"/>
        <w:rPr>
          <w:smallCaps/>
          <w:sz w:val="28"/>
          <w:szCs w:val="28"/>
          <w:highlight w:val="green"/>
        </w:rPr>
      </w:pPr>
      <w:r w:rsidRPr="004B429A">
        <w:rPr>
          <w:smallCaps/>
          <w:position w:val="-24"/>
          <w:sz w:val="28"/>
          <w:szCs w:val="28"/>
          <w:highlight w:val="green"/>
        </w:rPr>
        <w:object w:dxaOrig="3000" w:dyaOrig="620" w14:anchorId="357E2179">
          <v:shape id="_x0000_i1109" type="#_x0000_t75" style="width:150pt;height:30pt" o:ole="">
            <v:imagedata r:id="rId183" o:title=""/>
          </v:shape>
          <o:OLEObject Type="Embed" ProgID="Equation.3" ShapeID="_x0000_i1109" DrawAspect="Content" ObjectID="_1784384669" r:id="rId184"/>
        </w:object>
      </w:r>
      <w:r w:rsidR="00C628C7" w:rsidRPr="004B429A">
        <w:rPr>
          <w:smallCaps/>
          <w:sz w:val="28"/>
          <w:szCs w:val="28"/>
          <w:highlight w:val="green"/>
        </w:rPr>
        <w:t>,</w:t>
      </w:r>
      <w:r w:rsidRPr="004B429A">
        <w:rPr>
          <w:smallCaps/>
          <w:sz w:val="28"/>
          <w:szCs w:val="28"/>
          <w:highlight w:val="green"/>
        </w:rPr>
        <w:tab/>
      </w:r>
      <w:r w:rsidR="004E1A3D" w:rsidRPr="004B429A">
        <w:rPr>
          <w:smallCaps/>
          <w:sz w:val="28"/>
          <w:szCs w:val="28"/>
          <w:highlight w:val="green"/>
        </w:rPr>
        <w:tab/>
      </w:r>
      <w:r w:rsidRPr="004B429A">
        <w:rPr>
          <w:smallCaps/>
          <w:sz w:val="28"/>
          <w:szCs w:val="28"/>
          <w:highlight w:val="green"/>
        </w:rPr>
        <w:tab/>
      </w:r>
      <w:r w:rsidRPr="004B429A">
        <w:rPr>
          <w:smallCaps/>
          <w:sz w:val="28"/>
          <w:szCs w:val="28"/>
          <w:highlight w:val="green"/>
        </w:rPr>
        <w:tab/>
      </w:r>
      <w:r w:rsidRPr="004B429A">
        <w:rPr>
          <w:sz w:val="28"/>
          <w:szCs w:val="28"/>
          <w:highlight w:val="green"/>
        </w:rPr>
        <w:t>(6.43)</w:t>
      </w:r>
    </w:p>
    <w:p w:rsidR="003F3F3D" w:rsidRPr="004B429A" w:rsidRDefault="00D90A23" w:rsidP="00390515">
      <w:pPr>
        <w:spacing w:line="360" w:lineRule="auto"/>
        <w:jc w:val="both"/>
        <w:rPr>
          <w:sz w:val="28"/>
          <w:szCs w:val="28"/>
          <w:highlight w:val="green"/>
        </w:rPr>
      </w:pPr>
      <w:r w:rsidRPr="004B429A">
        <w:rPr>
          <w:sz w:val="28"/>
          <w:szCs w:val="28"/>
          <w:highlight w:val="green"/>
        </w:rPr>
        <w:t>г</w:t>
      </w:r>
      <w:r w:rsidR="00C628C7" w:rsidRPr="004B429A">
        <w:rPr>
          <w:sz w:val="28"/>
          <w:szCs w:val="28"/>
          <w:highlight w:val="green"/>
        </w:rPr>
        <w:t>де</w:t>
      </w:r>
      <w:r w:rsidRPr="004B429A">
        <w:rPr>
          <w:sz w:val="28"/>
          <w:szCs w:val="28"/>
          <w:highlight w:val="green"/>
        </w:rPr>
        <w:t xml:space="preserve"> </w:t>
      </w:r>
      <w:proofErr w:type="spellStart"/>
      <w:r w:rsidR="003F3F3D" w:rsidRPr="004B429A">
        <w:rPr>
          <w:i/>
          <w:sz w:val="28"/>
          <w:szCs w:val="28"/>
          <w:highlight w:val="green"/>
          <w:lang w:val="en-US"/>
        </w:rPr>
        <w:t>I</w:t>
      </w:r>
      <w:r w:rsidR="003F3F3D" w:rsidRPr="004B429A">
        <w:rPr>
          <w:i/>
          <w:sz w:val="28"/>
          <w:szCs w:val="28"/>
          <w:highlight w:val="green"/>
          <w:vertAlign w:val="subscript"/>
          <w:lang w:val="en-US"/>
        </w:rPr>
        <w:t>b</w:t>
      </w:r>
      <w:proofErr w:type="spellEnd"/>
      <w:r w:rsidR="003F3F3D" w:rsidRPr="004B429A">
        <w:rPr>
          <w:sz w:val="28"/>
          <w:szCs w:val="28"/>
          <w:highlight w:val="green"/>
          <w:vertAlign w:val="subscript"/>
        </w:rPr>
        <w:t>0</w:t>
      </w:r>
      <w:r w:rsidRPr="004B429A">
        <w:rPr>
          <w:sz w:val="28"/>
          <w:szCs w:val="28"/>
          <w:highlight w:val="green"/>
          <w:vertAlign w:val="subscript"/>
        </w:rPr>
        <w:t xml:space="preserve"> </w:t>
      </w:r>
      <w:r w:rsidR="008015F8" w:rsidRPr="004B429A">
        <w:rPr>
          <w:i/>
          <w:sz w:val="28"/>
          <w:szCs w:val="28"/>
          <w:highlight w:val="green"/>
        </w:rPr>
        <w:t xml:space="preserve">– </w:t>
      </w:r>
      <w:r w:rsidR="003F3F3D" w:rsidRPr="004B429A">
        <w:rPr>
          <w:sz w:val="28"/>
          <w:szCs w:val="28"/>
          <w:highlight w:val="green"/>
        </w:rPr>
        <w:t>момент инерции площади сжатой зоны бетона относительно нулевой линии;</w:t>
      </w:r>
    </w:p>
    <w:p w:rsidR="003F3F3D" w:rsidRPr="004B429A" w:rsidRDefault="003F3F3D" w:rsidP="00C628C7">
      <w:pPr>
        <w:spacing w:line="360" w:lineRule="auto"/>
        <w:ind w:firstLine="426"/>
        <w:jc w:val="both"/>
        <w:rPr>
          <w:sz w:val="28"/>
          <w:szCs w:val="28"/>
          <w:highlight w:val="green"/>
        </w:rPr>
      </w:pPr>
      <w:r w:rsidRPr="004B429A">
        <w:rPr>
          <w:i/>
          <w:sz w:val="28"/>
          <w:szCs w:val="28"/>
          <w:highlight w:val="green"/>
          <w:lang w:val="en-US"/>
        </w:rPr>
        <w:lastRenderedPageBreak/>
        <w:t>S</w:t>
      </w:r>
      <w:r w:rsidRPr="004B429A">
        <w:rPr>
          <w:i/>
          <w:sz w:val="28"/>
          <w:szCs w:val="28"/>
          <w:highlight w:val="green"/>
          <w:vertAlign w:val="subscript"/>
          <w:lang w:val="en-US"/>
        </w:rPr>
        <w:t>s</w:t>
      </w:r>
      <w:r w:rsidRPr="004B429A">
        <w:rPr>
          <w:sz w:val="28"/>
          <w:szCs w:val="28"/>
          <w:highlight w:val="green"/>
          <w:vertAlign w:val="subscript"/>
        </w:rPr>
        <w:t>0</w:t>
      </w:r>
      <w:r w:rsidRPr="004B429A">
        <w:rPr>
          <w:sz w:val="28"/>
          <w:szCs w:val="28"/>
          <w:highlight w:val="green"/>
        </w:rPr>
        <w:t xml:space="preserve">, </w:t>
      </w:r>
      <w:r w:rsidRPr="004B429A">
        <w:rPr>
          <w:i/>
          <w:sz w:val="28"/>
          <w:szCs w:val="28"/>
          <w:highlight w:val="green"/>
          <w:lang w:val="en-US"/>
        </w:rPr>
        <w:t>S</w:t>
      </w:r>
      <w:r w:rsidR="00D90A23" w:rsidRPr="004B429A">
        <w:rPr>
          <w:i/>
          <w:sz w:val="28"/>
          <w:szCs w:val="28"/>
          <w:highlight w:val="green"/>
        </w:rPr>
        <w:t>ʹ</w:t>
      </w:r>
      <w:r w:rsidRPr="004B429A">
        <w:rPr>
          <w:i/>
          <w:sz w:val="28"/>
          <w:szCs w:val="28"/>
          <w:highlight w:val="green"/>
          <w:vertAlign w:val="subscript"/>
          <w:lang w:val="en-US"/>
        </w:rPr>
        <w:t>s</w:t>
      </w:r>
      <w:r w:rsidRPr="004B429A">
        <w:rPr>
          <w:sz w:val="28"/>
          <w:szCs w:val="28"/>
          <w:highlight w:val="green"/>
          <w:vertAlign w:val="subscript"/>
        </w:rPr>
        <w:t xml:space="preserve">0 </w:t>
      </w:r>
      <w:r w:rsidRPr="004B429A">
        <w:rPr>
          <w:i/>
          <w:smallCaps/>
          <w:sz w:val="28"/>
          <w:szCs w:val="28"/>
          <w:highlight w:val="green"/>
        </w:rPr>
        <w:sym w:font="Symbol" w:char="F0BE"/>
      </w:r>
      <w:r w:rsidRPr="004B429A">
        <w:rPr>
          <w:sz w:val="28"/>
          <w:szCs w:val="28"/>
          <w:highlight w:val="green"/>
        </w:rPr>
        <w:t xml:space="preserve"> статические моменты площадей сечения растянутой и сжатой арматуры </w:t>
      </w:r>
      <w:r w:rsidR="00CF5FBD" w:rsidRPr="004B429A">
        <w:rPr>
          <w:sz w:val="28"/>
          <w:szCs w:val="28"/>
          <w:highlight w:val="green"/>
        </w:rPr>
        <w:t xml:space="preserve">соответственно </w:t>
      </w:r>
      <w:r w:rsidRPr="004B429A">
        <w:rPr>
          <w:sz w:val="28"/>
          <w:szCs w:val="28"/>
          <w:highlight w:val="green"/>
        </w:rPr>
        <w:t>относительно нулевой линии;</w:t>
      </w:r>
    </w:p>
    <w:p w:rsidR="003F3F3D" w:rsidRPr="004B429A" w:rsidRDefault="003F3F3D" w:rsidP="00C628C7">
      <w:pPr>
        <w:spacing w:line="360" w:lineRule="auto"/>
        <w:ind w:firstLine="426"/>
        <w:jc w:val="both"/>
        <w:rPr>
          <w:sz w:val="28"/>
          <w:szCs w:val="28"/>
          <w:highlight w:val="green"/>
        </w:rPr>
      </w:pPr>
      <w:r w:rsidRPr="004B429A">
        <w:rPr>
          <w:i/>
          <w:sz w:val="28"/>
          <w:szCs w:val="28"/>
          <w:highlight w:val="green"/>
        </w:rPr>
        <w:t>А</w:t>
      </w:r>
      <w:proofErr w:type="spellStart"/>
      <w:r w:rsidRPr="004B429A">
        <w:rPr>
          <w:i/>
          <w:sz w:val="28"/>
          <w:szCs w:val="28"/>
          <w:highlight w:val="green"/>
          <w:vertAlign w:val="subscript"/>
          <w:lang w:val="en-US"/>
        </w:rPr>
        <w:t>bt</w:t>
      </w:r>
      <w:proofErr w:type="spellEnd"/>
      <w:r w:rsidR="00282612" w:rsidRPr="004B429A">
        <w:rPr>
          <w:i/>
          <w:sz w:val="28"/>
          <w:szCs w:val="28"/>
          <w:highlight w:val="green"/>
          <w:vertAlign w:val="subscript"/>
        </w:rPr>
        <w:t xml:space="preserve"> </w:t>
      </w:r>
      <w:r w:rsidR="00282612" w:rsidRPr="004B429A">
        <w:rPr>
          <w:sz w:val="28"/>
          <w:szCs w:val="28"/>
          <w:highlight w:val="green"/>
        </w:rPr>
        <w:t xml:space="preserve">– </w:t>
      </w:r>
      <w:r w:rsidRPr="004B429A">
        <w:rPr>
          <w:sz w:val="28"/>
          <w:szCs w:val="28"/>
          <w:highlight w:val="green"/>
        </w:rPr>
        <w:t>площадь сечения растянутого бетона.</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t xml:space="preserve">Для элементов прямоугольного, </w:t>
      </w:r>
      <w:r w:rsidR="00CF5FBD" w:rsidRPr="004B429A">
        <w:rPr>
          <w:sz w:val="28"/>
          <w:szCs w:val="28"/>
          <w:highlight w:val="green"/>
        </w:rPr>
        <w:t>таврового и двутаврового сечений</w:t>
      </w:r>
      <w:r w:rsidRPr="004B429A">
        <w:rPr>
          <w:sz w:val="28"/>
          <w:szCs w:val="28"/>
          <w:highlight w:val="green"/>
        </w:rPr>
        <w:t xml:space="preserve"> значение </w:t>
      </w:r>
      <w:proofErr w:type="spellStart"/>
      <w:r w:rsidRPr="004B429A">
        <w:rPr>
          <w:i/>
          <w:sz w:val="28"/>
          <w:szCs w:val="28"/>
          <w:highlight w:val="green"/>
          <w:lang w:val="en-US"/>
        </w:rPr>
        <w:t>W</w:t>
      </w:r>
      <w:r w:rsidRPr="004B429A">
        <w:rPr>
          <w:i/>
          <w:sz w:val="28"/>
          <w:szCs w:val="28"/>
          <w:highlight w:val="green"/>
          <w:vertAlign w:val="subscript"/>
          <w:lang w:val="en-US"/>
        </w:rPr>
        <w:t>bt</w:t>
      </w:r>
      <w:proofErr w:type="spellEnd"/>
      <w:r w:rsidRPr="004B429A">
        <w:rPr>
          <w:sz w:val="28"/>
          <w:szCs w:val="28"/>
          <w:highlight w:val="green"/>
        </w:rPr>
        <w:t xml:space="preserve"> допускается определять по формуле</w:t>
      </w:r>
    </w:p>
    <w:p w:rsidR="003F3F3D" w:rsidRPr="004B429A" w:rsidRDefault="003F3F3D" w:rsidP="00390515">
      <w:pPr>
        <w:spacing w:before="120" w:after="120" w:line="360" w:lineRule="auto"/>
        <w:ind w:firstLine="709"/>
        <w:jc w:val="right"/>
        <w:rPr>
          <w:sz w:val="28"/>
          <w:szCs w:val="28"/>
          <w:highlight w:val="green"/>
        </w:rPr>
      </w:pPr>
      <w:r w:rsidRPr="004B429A">
        <w:rPr>
          <w:position w:val="-12"/>
          <w:sz w:val="28"/>
          <w:szCs w:val="28"/>
          <w:highlight w:val="green"/>
        </w:rPr>
        <w:object w:dxaOrig="3340" w:dyaOrig="380" w14:anchorId="4637CDBB">
          <v:shape id="_x0000_i1110" type="#_x0000_t75" style="width:166.5pt;height:17.25pt" o:ole="">
            <v:imagedata r:id="rId185" o:title=""/>
          </v:shape>
          <o:OLEObject Type="Embed" ProgID="Equation.3" ShapeID="_x0000_i1110" DrawAspect="Content" ObjectID="_1784384670" r:id="rId186"/>
        </w:object>
      </w:r>
      <w:r w:rsidR="00CF5FBD" w:rsidRPr="004B429A">
        <w:rPr>
          <w:sz w:val="28"/>
          <w:szCs w:val="28"/>
          <w:highlight w:val="green"/>
        </w:rPr>
        <w:t>,</w:t>
      </w:r>
      <w:r w:rsidRPr="004B429A">
        <w:rPr>
          <w:sz w:val="28"/>
          <w:szCs w:val="28"/>
          <w:highlight w:val="green"/>
        </w:rPr>
        <w:tab/>
      </w:r>
      <w:r w:rsidR="004E1A3D" w:rsidRPr="004B429A">
        <w:rPr>
          <w:sz w:val="28"/>
          <w:szCs w:val="28"/>
          <w:highlight w:val="green"/>
        </w:rPr>
        <w:tab/>
      </w:r>
      <w:r w:rsidRPr="004B429A">
        <w:rPr>
          <w:sz w:val="28"/>
          <w:szCs w:val="28"/>
          <w:highlight w:val="green"/>
        </w:rPr>
        <w:tab/>
        <w:t xml:space="preserve">             (6.44)</w:t>
      </w:r>
    </w:p>
    <w:p w:rsidR="003F3F3D" w:rsidRPr="004B429A" w:rsidRDefault="003F3F3D" w:rsidP="00390515">
      <w:pPr>
        <w:spacing w:line="360" w:lineRule="auto"/>
        <w:jc w:val="both"/>
        <w:rPr>
          <w:sz w:val="28"/>
          <w:szCs w:val="28"/>
          <w:highlight w:val="green"/>
        </w:rPr>
      </w:pPr>
      <w:r w:rsidRPr="004B429A">
        <w:rPr>
          <w:sz w:val="28"/>
          <w:szCs w:val="28"/>
          <w:highlight w:val="green"/>
        </w:rPr>
        <w:t>где</w:t>
      </w:r>
    </w:p>
    <w:p w:rsidR="003F3F3D" w:rsidRPr="004B429A" w:rsidRDefault="003F3F3D" w:rsidP="00390515">
      <w:pPr>
        <w:spacing w:before="120" w:after="120" w:line="360" w:lineRule="auto"/>
        <w:ind w:firstLine="709"/>
        <w:jc w:val="right"/>
        <w:rPr>
          <w:sz w:val="28"/>
          <w:szCs w:val="28"/>
          <w:highlight w:val="green"/>
        </w:rPr>
      </w:pPr>
      <w:r w:rsidRPr="004B429A">
        <w:rPr>
          <w:position w:val="-22"/>
          <w:sz w:val="28"/>
          <w:szCs w:val="28"/>
          <w:highlight w:val="green"/>
        </w:rPr>
        <w:object w:dxaOrig="1500" w:dyaOrig="760" w14:anchorId="7CEAC355">
          <v:shape id="_x0000_i1111" type="#_x0000_t75" style="width:75.75pt;height:37.5pt" o:ole="">
            <v:imagedata r:id="rId187" o:title=""/>
          </v:shape>
          <o:OLEObject Type="Embed" ProgID="Equation.3" ShapeID="_x0000_i1111" DrawAspect="Content" ObjectID="_1784384671" r:id="rId188"/>
        </w:object>
      </w:r>
      <w:r w:rsidRPr="004B429A">
        <w:rPr>
          <w:sz w:val="28"/>
          <w:szCs w:val="28"/>
          <w:highlight w:val="green"/>
        </w:rPr>
        <w:t>;</w:t>
      </w:r>
      <w:r w:rsidRPr="004B429A">
        <w:rPr>
          <w:sz w:val="28"/>
          <w:szCs w:val="28"/>
          <w:highlight w:val="green"/>
        </w:rPr>
        <w:tab/>
      </w:r>
      <w:r w:rsidR="004E1A3D" w:rsidRPr="004B429A">
        <w:rPr>
          <w:sz w:val="28"/>
          <w:szCs w:val="28"/>
          <w:highlight w:val="green"/>
        </w:rPr>
        <w:tab/>
      </w:r>
      <w:r w:rsidR="004E1A3D" w:rsidRPr="004B429A">
        <w:rPr>
          <w:sz w:val="28"/>
          <w:szCs w:val="28"/>
          <w:highlight w:val="green"/>
        </w:rPr>
        <w:tab/>
      </w:r>
      <w:r w:rsidRPr="004B429A">
        <w:rPr>
          <w:sz w:val="28"/>
          <w:szCs w:val="28"/>
          <w:highlight w:val="green"/>
        </w:rPr>
        <w:tab/>
      </w:r>
      <w:r w:rsidRPr="004B429A">
        <w:rPr>
          <w:sz w:val="28"/>
          <w:szCs w:val="28"/>
          <w:highlight w:val="green"/>
        </w:rPr>
        <w:tab/>
        <w:t>(6.45)</w:t>
      </w:r>
    </w:p>
    <w:p w:rsidR="003F3F3D" w:rsidRPr="004B429A" w:rsidRDefault="003F3F3D" w:rsidP="00390515">
      <w:pPr>
        <w:spacing w:after="120" w:line="360" w:lineRule="auto"/>
        <w:ind w:firstLine="709"/>
        <w:jc w:val="right"/>
        <w:rPr>
          <w:sz w:val="28"/>
          <w:szCs w:val="28"/>
          <w:highlight w:val="green"/>
        </w:rPr>
      </w:pPr>
      <w:r w:rsidRPr="004B429A">
        <w:rPr>
          <w:position w:val="-22"/>
          <w:sz w:val="28"/>
          <w:szCs w:val="28"/>
          <w:highlight w:val="green"/>
        </w:rPr>
        <w:object w:dxaOrig="1500" w:dyaOrig="760" w14:anchorId="3602BCE4">
          <v:shape id="_x0000_i1112" type="#_x0000_t75" style="width:75.75pt;height:37.5pt" o:ole="">
            <v:imagedata r:id="rId189" o:title=""/>
          </v:shape>
          <o:OLEObject Type="Embed" ProgID="Equation.3" ShapeID="_x0000_i1112" DrawAspect="Content" ObjectID="_1784384672" r:id="rId190"/>
        </w:object>
      </w:r>
      <w:r w:rsidRPr="004B429A">
        <w:rPr>
          <w:sz w:val="28"/>
          <w:szCs w:val="28"/>
          <w:highlight w:val="green"/>
        </w:rPr>
        <w:t>;</w:t>
      </w:r>
      <w:r w:rsidRPr="004B429A">
        <w:rPr>
          <w:sz w:val="28"/>
          <w:szCs w:val="28"/>
          <w:highlight w:val="green"/>
        </w:rPr>
        <w:tab/>
      </w:r>
      <w:r w:rsidR="004E1A3D" w:rsidRPr="004B429A">
        <w:rPr>
          <w:sz w:val="28"/>
          <w:szCs w:val="28"/>
          <w:highlight w:val="green"/>
        </w:rPr>
        <w:tab/>
      </w:r>
      <w:r w:rsidR="004E1A3D" w:rsidRPr="004B429A">
        <w:rPr>
          <w:sz w:val="28"/>
          <w:szCs w:val="28"/>
          <w:highlight w:val="green"/>
        </w:rPr>
        <w:tab/>
      </w:r>
      <w:r w:rsidRPr="004B429A">
        <w:rPr>
          <w:sz w:val="28"/>
          <w:szCs w:val="28"/>
          <w:highlight w:val="green"/>
        </w:rPr>
        <w:tab/>
      </w:r>
      <w:r w:rsidRPr="004B429A">
        <w:rPr>
          <w:sz w:val="28"/>
          <w:szCs w:val="28"/>
          <w:highlight w:val="green"/>
        </w:rPr>
        <w:tab/>
        <w:t>(6.46)</w:t>
      </w:r>
    </w:p>
    <w:p w:rsidR="003F3F3D" w:rsidRPr="004B429A" w:rsidRDefault="003F3F3D" w:rsidP="00390515">
      <w:pPr>
        <w:spacing w:line="360" w:lineRule="auto"/>
        <w:jc w:val="both"/>
        <w:rPr>
          <w:sz w:val="28"/>
          <w:szCs w:val="28"/>
          <w:highlight w:val="green"/>
        </w:rPr>
      </w:pPr>
      <w:r w:rsidRPr="004B429A">
        <w:rPr>
          <w:sz w:val="28"/>
          <w:szCs w:val="28"/>
          <w:highlight w:val="green"/>
        </w:rPr>
        <w:t xml:space="preserve">а значения </w:t>
      </w:r>
      <w:r w:rsidRPr="004B429A">
        <w:rPr>
          <w:i/>
          <w:sz w:val="28"/>
          <w:szCs w:val="28"/>
          <w:highlight w:val="green"/>
          <w:lang w:val="en-US"/>
        </w:rPr>
        <w:t>M</w:t>
      </w:r>
      <w:r w:rsidRPr="004B429A">
        <w:rPr>
          <w:i/>
          <w:sz w:val="28"/>
          <w:szCs w:val="28"/>
          <w:highlight w:val="green"/>
          <w:vertAlign w:val="subscript"/>
          <w:lang w:val="en-US"/>
        </w:rPr>
        <w:t>c</w:t>
      </w:r>
      <w:r w:rsidR="00CF5FBD" w:rsidRPr="004B429A">
        <w:rPr>
          <w:i/>
          <w:sz w:val="28"/>
          <w:szCs w:val="28"/>
          <w:highlight w:val="green"/>
          <w:vertAlign w:val="subscript"/>
        </w:rPr>
        <w:t xml:space="preserve"> </w:t>
      </w:r>
      <w:r w:rsidR="008015F8" w:rsidRPr="004B429A">
        <w:rPr>
          <w:i/>
          <w:sz w:val="28"/>
          <w:szCs w:val="28"/>
          <w:highlight w:val="green"/>
        </w:rPr>
        <w:t>–</w:t>
      </w:r>
      <w:r w:rsidRPr="004B429A">
        <w:rPr>
          <w:sz w:val="28"/>
          <w:szCs w:val="28"/>
          <w:highlight w:val="green"/>
        </w:rPr>
        <w:t xml:space="preserve"> по формулам:</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t xml:space="preserve">а) для изгибаемых элементов с ненапрягаемой арматурой: </w:t>
      </w:r>
    </w:p>
    <w:p w:rsidR="003F3F3D" w:rsidRPr="004B429A" w:rsidRDefault="003F3F3D" w:rsidP="00390515">
      <w:pPr>
        <w:spacing w:before="120" w:after="120" w:line="360" w:lineRule="auto"/>
        <w:ind w:firstLine="709"/>
        <w:jc w:val="right"/>
        <w:rPr>
          <w:sz w:val="28"/>
          <w:szCs w:val="28"/>
          <w:highlight w:val="green"/>
        </w:rPr>
      </w:pPr>
      <w:r w:rsidRPr="004B429A">
        <w:rPr>
          <w:smallCaps/>
          <w:position w:val="-10"/>
          <w:sz w:val="28"/>
          <w:szCs w:val="28"/>
          <w:highlight w:val="green"/>
          <w:lang w:val="en-US"/>
        </w:rPr>
        <w:object w:dxaOrig="900" w:dyaOrig="340" w14:anchorId="6615AB53">
          <v:shape id="_x0000_i1113" type="#_x0000_t75" style="width:45pt;height:16.5pt" o:ole="">
            <v:imagedata r:id="rId191" o:title=""/>
          </v:shape>
          <o:OLEObject Type="Embed" ProgID="Equation.3" ShapeID="_x0000_i1113" DrawAspect="Content" ObjectID="_1784384673" r:id="rId192"/>
        </w:object>
      </w:r>
      <w:r w:rsidR="00282612" w:rsidRPr="004B429A">
        <w:rPr>
          <w:smallCaps/>
          <w:sz w:val="28"/>
          <w:szCs w:val="28"/>
          <w:highlight w:val="green"/>
        </w:rPr>
        <w:t>;</w:t>
      </w:r>
      <w:r w:rsidRPr="004B429A">
        <w:rPr>
          <w:smallCaps/>
          <w:sz w:val="28"/>
          <w:szCs w:val="28"/>
          <w:highlight w:val="green"/>
        </w:rPr>
        <w:tab/>
      </w:r>
      <w:r w:rsidRPr="004B429A">
        <w:rPr>
          <w:smallCaps/>
          <w:sz w:val="28"/>
          <w:szCs w:val="28"/>
          <w:highlight w:val="green"/>
        </w:rPr>
        <w:tab/>
      </w:r>
      <w:r w:rsidR="004E1A3D" w:rsidRPr="004B429A">
        <w:rPr>
          <w:smallCaps/>
          <w:sz w:val="28"/>
          <w:szCs w:val="28"/>
          <w:highlight w:val="green"/>
        </w:rPr>
        <w:tab/>
      </w:r>
      <w:r w:rsidR="004E1A3D" w:rsidRPr="004B429A">
        <w:rPr>
          <w:smallCaps/>
          <w:sz w:val="28"/>
          <w:szCs w:val="28"/>
          <w:highlight w:val="green"/>
        </w:rPr>
        <w:tab/>
      </w:r>
      <w:r w:rsidRPr="004B429A">
        <w:rPr>
          <w:smallCaps/>
          <w:sz w:val="28"/>
          <w:szCs w:val="28"/>
          <w:highlight w:val="green"/>
        </w:rPr>
        <w:tab/>
      </w:r>
      <w:r w:rsidRPr="004B429A">
        <w:rPr>
          <w:sz w:val="28"/>
          <w:szCs w:val="28"/>
          <w:highlight w:val="green"/>
        </w:rPr>
        <w:t>(6.47)</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t>б) для изгибаемых предварительно напряженных и</w:t>
      </w:r>
      <w:r w:rsidR="00CF5FBD" w:rsidRPr="004B429A">
        <w:rPr>
          <w:sz w:val="28"/>
          <w:szCs w:val="28"/>
          <w:highlight w:val="green"/>
        </w:rPr>
        <w:t xml:space="preserve"> внецентренно сжатых элементов [</w:t>
      </w:r>
      <w:r w:rsidRPr="004B429A">
        <w:rPr>
          <w:sz w:val="28"/>
          <w:szCs w:val="28"/>
          <w:highlight w:val="green"/>
        </w:rPr>
        <w:t>кроме случаев,</w:t>
      </w:r>
      <w:r w:rsidR="00CF5FBD" w:rsidRPr="004B429A">
        <w:rPr>
          <w:sz w:val="28"/>
          <w:szCs w:val="28"/>
          <w:highlight w:val="green"/>
        </w:rPr>
        <w:t xml:space="preserve"> предусмотренных в перечислении в</w:t>
      </w:r>
      <w:r w:rsidR="00485597" w:rsidRPr="004B429A">
        <w:rPr>
          <w:sz w:val="28"/>
          <w:szCs w:val="28"/>
          <w:highlight w:val="green"/>
        </w:rPr>
        <w:t>)]:</w:t>
      </w:r>
    </w:p>
    <w:p w:rsidR="003F3F3D" w:rsidRPr="004B429A" w:rsidRDefault="003F3F3D" w:rsidP="00390515">
      <w:pPr>
        <w:spacing w:before="120" w:after="120" w:line="360" w:lineRule="auto"/>
        <w:ind w:firstLine="709"/>
        <w:jc w:val="right"/>
        <w:rPr>
          <w:sz w:val="28"/>
          <w:szCs w:val="28"/>
          <w:highlight w:val="green"/>
        </w:rPr>
      </w:pPr>
      <w:r w:rsidRPr="004B429A">
        <w:rPr>
          <w:smallCaps/>
          <w:position w:val="-10"/>
          <w:sz w:val="28"/>
          <w:szCs w:val="28"/>
          <w:highlight w:val="green"/>
          <w:lang w:val="en-US"/>
        </w:rPr>
        <w:object w:dxaOrig="2120" w:dyaOrig="340" w14:anchorId="5BCAD889">
          <v:shape id="_x0000_i1114" type="#_x0000_t75" style="width:104.25pt;height:16.5pt" o:ole="">
            <v:imagedata r:id="rId193" o:title=""/>
          </v:shape>
          <o:OLEObject Type="Embed" ProgID="Equation.3" ShapeID="_x0000_i1114" DrawAspect="Content" ObjectID="_1784384674" r:id="rId194"/>
        </w:object>
      </w:r>
      <w:r w:rsidRPr="004B429A">
        <w:rPr>
          <w:smallCaps/>
          <w:sz w:val="28"/>
          <w:szCs w:val="28"/>
          <w:highlight w:val="green"/>
        </w:rPr>
        <w:t>;</w:t>
      </w:r>
      <w:r w:rsidRPr="004B429A">
        <w:rPr>
          <w:smallCaps/>
          <w:sz w:val="28"/>
          <w:szCs w:val="28"/>
          <w:highlight w:val="green"/>
        </w:rPr>
        <w:tab/>
      </w:r>
      <w:r w:rsidRPr="004B429A">
        <w:rPr>
          <w:smallCaps/>
          <w:sz w:val="28"/>
          <w:szCs w:val="28"/>
          <w:highlight w:val="green"/>
        </w:rPr>
        <w:tab/>
      </w:r>
      <w:r w:rsidR="004E1A3D" w:rsidRPr="004B429A">
        <w:rPr>
          <w:smallCaps/>
          <w:sz w:val="28"/>
          <w:szCs w:val="28"/>
          <w:highlight w:val="green"/>
        </w:rPr>
        <w:tab/>
      </w:r>
      <w:r w:rsidRPr="004B429A">
        <w:rPr>
          <w:smallCaps/>
          <w:sz w:val="28"/>
          <w:szCs w:val="28"/>
          <w:highlight w:val="green"/>
        </w:rPr>
        <w:tab/>
      </w:r>
      <w:r w:rsidRPr="004B429A">
        <w:rPr>
          <w:sz w:val="28"/>
          <w:szCs w:val="28"/>
          <w:highlight w:val="green"/>
        </w:rPr>
        <w:t>(6.48)</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t>в) для изгибаемых предварительно напряженных и внецентренно сжатых элементов с полкой в сжатой зоне:</w:t>
      </w:r>
    </w:p>
    <w:p w:rsidR="003F3F3D" w:rsidRPr="004B429A" w:rsidRDefault="003F3F3D" w:rsidP="00390515">
      <w:pPr>
        <w:spacing w:before="120" w:after="120" w:line="360" w:lineRule="auto"/>
        <w:ind w:firstLine="709"/>
        <w:jc w:val="right"/>
        <w:rPr>
          <w:sz w:val="28"/>
          <w:szCs w:val="28"/>
          <w:highlight w:val="green"/>
        </w:rPr>
      </w:pPr>
      <w:r w:rsidRPr="004B429A">
        <w:rPr>
          <w:sz w:val="28"/>
          <w:szCs w:val="28"/>
          <w:highlight w:val="green"/>
        </w:rPr>
        <w:t>при</w:t>
      </w:r>
      <w:r w:rsidRPr="004B429A">
        <w:rPr>
          <w:sz w:val="28"/>
          <w:szCs w:val="28"/>
          <w:highlight w:val="green"/>
        </w:rPr>
        <w:tab/>
      </w:r>
      <w:r w:rsidRPr="004B429A">
        <w:rPr>
          <w:position w:val="-28"/>
          <w:sz w:val="28"/>
          <w:szCs w:val="28"/>
          <w:highlight w:val="green"/>
        </w:rPr>
        <w:object w:dxaOrig="1560" w:dyaOrig="800" w14:anchorId="52077E4A">
          <v:shape id="_x0000_i1115" type="#_x0000_t75" style="width:79.5pt;height:40.5pt" o:ole="">
            <v:imagedata r:id="rId195" o:title=""/>
          </v:shape>
          <o:OLEObject Type="Embed" ProgID="Equation.3" ShapeID="_x0000_i1115" DrawAspect="Content" ObjectID="_1784384675" r:id="rId196"/>
        </w:object>
      </w:r>
      <w:r w:rsidRPr="004B429A">
        <w:rPr>
          <w:sz w:val="28"/>
          <w:szCs w:val="28"/>
          <w:highlight w:val="green"/>
        </w:rPr>
        <w:t xml:space="preserve">, </w:t>
      </w:r>
      <w:r w:rsidRPr="004B429A">
        <w:rPr>
          <w:sz w:val="28"/>
          <w:szCs w:val="28"/>
          <w:highlight w:val="green"/>
        </w:rPr>
        <w:tab/>
      </w:r>
      <w:r w:rsidRPr="004B429A">
        <w:rPr>
          <w:sz w:val="28"/>
          <w:szCs w:val="28"/>
          <w:highlight w:val="green"/>
        </w:rPr>
        <w:tab/>
      </w:r>
      <w:r w:rsidR="004E1A3D" w:rsidRPr="004B429A">
        <w:rPr>
          <w:sz w:val="28"/>
          <w:szCs w:val="28"/>
          <w:highlight w:val="green"/>
        </w:rPr>
        <w:tab/>
      </w:r>
      <w:r w:rsidRPr="004B429A">
        <w:rPr>
          <w:sz w:val="28"/>
          <w:szCs w:val="28"/>
          <w:highlight w:val="green"/>
        </w:rPr>
        <w:tab/>
        <w:t>(6.49)</w:t>
      </w:r>
    </w:p>
    <w:p w:rsidR="003F3F3D" w:rsidRPr="004B429A" w:rsidRDefault="003F3F3D" w:rsidP="00390515">
      <w:pPr>
        <w:spacing w:after="120" w:line="360" w:lineRule="auto"/>
        <w:ind w:firstLine="709"/>
        <w:jc w:val="right"/>
        <w:rPr>
          <w:sz w:val="28"/>
          <w:szCs w:val="28"/>
          <w:highlight w:val="green"/>
        </w:rPr>
      </w:pPr>
      <w:r w:rsidRPr="004B429A">
        <w:rPr>
          <w:smallCaps/>
          <w:position w:val="-28"/>
          <w:sz w:val="28"/>
          <w:szCs w:val="28"/>
          <w:highlight w:val="green"/>
          <w:lang w:val="en-US"/>
        </w:rPr>
        <w:object w:dxaOrig="2480" w:dyaOrig="740" w14:anchorId="78834ECA">
          <v:shape id="_x0000_i1116" type="#_x0000_t75" style="width:124.5pt;height:37.5pt" o:ole="">
            <v:imagedata r:id="rId197" o:title=""/>
          </v:shape>
          <o:OLEObject Type="Embed" ProgID="Equation.3" ShapeID="_x0000_i1116" DrawAspect="Content" ObjectID="_1784384676" r:id="rId198"/>
        </w:object>
      </w:r>
      <w:r w:rsidR="00CF5FBD" w:rsidRPr="004B429A">
        <w:rPr>
          <w:smallCaps/>
          <w:sz w:val="28"/>
          <w:szCs w:val="28"/>
          <w:highlight w:val="green"/>
        </w:rPr>
        <w:t>.</w:t>
      </w:r>
      <w:r w:rsidRPr="004B429A">
        <w:rPr>
          <w:smallCaps/>
          <w:sz w:val="28"/>
          <w:szCs w:val="28"/>
          <w:highlight w:val="green"/>
        </w:rPr>
        <w:tab/>
      </w:r>
      <w:r w:rsidRPr="004B429A">
        <w:rPr>
          <w:smallCaps/>
          <w:sz w:val="28"/>
          <w:szCs w:val="28"/>
          <w:highlight w:val="green"/>
        </w:rPr>
        <w:tab/>
      </w:r>
      <w:r w:rsidR="004E1A3D" w:rsidRPr="004B429A">
        <w:rPr>
          <w:smallCaps/>
          <w:sz w:val="28"/>
          <w:szCs w:val="28"/>
          <w:highlight w:val="green"/>
        </w:rPr>
        <w:tab/>
      </w:r>
      <w:r w:rsidRPr="004B429A">
        <w:rPr>
          <w:smallCaps/>
          <w:sz w:val="28"/>
          <w:szCs w:val="28"/>
          <w:highlight w:val="green"/>
        </w:rPr>
        <w:tab/>
      </w:r>
      <w:r w:rsidRPr="004B429A">
        <w:rPr>
          <w:sz w:val="28"/>
          <w:szCs w:val="28"/>
          <w:highlight w:val="green"/>
        </w:rPr>
        <w:t>(6.50)</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t xml:space="preserve">Значения коэффициента </w:t>
      </w:r>
      <w:r w:rsidRPr="004B429A">
        <w:rPr>
          <w:sz w:val="28"/>
          <w:szCs w:val="28"/>
          <w:highlight w:val="green"/>
        </w:rPr>
        <w:sym w:font="Symbol" w:char="F079"/>
      </w:r>
      <w:r w:rsidRPr="004B429A">
        <w:rPr>
          <w:i/>
          <w:sz w:val="28"/>
          <w:szCs w:val="28"/>
          <w:highlight w:val="green"/>
          <w:vertAlign w:val="subscript"/>
          <w:lang w:val="en-US"/>
        </w:rPr>
        <w:t>m</w:t>
      </w:r>
      <w:r w:rsidRPr="004B429A">
        <w:rPr>
          <w:i/>
          <w:sz w:val="28"/>
          <w:szCs w:val="28"/>
          <w:highlight w:val="green"/>
        </w:rPr>
        <w:t>,</w:t>
      </w:r>
      <w:r w:rsidRPr="004B429A">
        <w:rPr>
          <w:sz w:val="28"/>
          <w:szCs w:val="28"/>
          <w:highlight w:val="green"/>
        </w:rPr>
        <w:t xml:space="preserve"> вычисленные по формуле (6.40), следует принимать не менее 0,25 </w:t>
      </w:r>
      <w:r w:rsidR="001D082B" w:rsidRPr="004B429A">
        <w:rPr>
          <w:sz w:val="28"/>
          <w:szCs w:val="28"/>
          <w:highlight w:val="green"/>
        </w:rPr>
        <w:t>–</w:t>
      </w:r>
      <w:r w:rsidRPr="004B429A">
        <w:rPr>
          <w:sz w:val="28"/>
          <w:szCs w:val="28"/>
          <w:highlight w:val="green"/>
        </w:rPr>
        <w:t xml:space="preserve"> при учете непродолжительного действия нагрузок и не менее 0,55 </w:t>
      </w:r>
      <w:r w:rsidR="001D082B" w:rsidRPr="004B429A">
        <w:rPr>
          <w:sz w:val="28"/>
          <w:szCs w:val="28"/>
          <w:highlight w:val="green"/>
        </w:rPr>
        <w:t>–</w:t>
      </w:r>
      <w:r w:rsidR="00C628C7" w:rsidRPr="004B429A">
        <w:rPr>
          <w:sz w:val="28"/>
          <w:szCs w:val="28"/>
          <w:highlight w:val="green"/>
        </w:rPr>
        <w:t xml:space="preserve"> </w:t>
      </w:r>
      <w:r w:rsidRPr="004B429A">
        <w:rPr>
          <w:sz w:val="28"/>
          <w:szCs w:val="28"/>
          <w:highlight w:val="green"/>
        </w:rPr>
        <w:t>при учете продолжительного.</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lastRenderedPageBreak/>
        <w:t xml:space="preserve">При расчете элементов, подвергающихся воздействию многократно повторяющейся нагрузки, значение коэффициента </w:t>
      </w:r>
      <w:r w:rsidRPr="004B429A">
        <w:rPr>
          <w:sz w:val="28"/>
          <w:szCs w:val="28"/>
          <w:highlight w:val="green"/>
        </w:rPr>
        <w:sym w:font="Symbol" w:char="F079"/>
      </w:r>
      <w:r w:rsidRPr="004B429A">
        <w:rPr>
          <w:i/>
          <w:sz w:val="28"/>
          <w:szCs w:val="28"/>
          <w:highlight w:val="green"/>
          <w:vertAlign w:val="subscript"/>
          <w:lang w:val="en-US"/>
        </w:rPr>
        <w:t>m</w:t>
      </w:r>
      <w:r w:rsidRPr="004B429A">
        <w:rPr>
          <w:sz w:val="28"/>
          <w:szCs w:val="28"/>
          <w:highlight w:val="green"/>
        </w:rPr>
        <w:t xml:space="preserve"> следует принимать равным единице независимо от формы поперечного сечения, наличия предварительного напряжения арматуры или продолжительности действия статических нагрузок.</w:t>
      </w:r>
    </w:p>
    <w:p w:rsidR="00CF5FBD" w:rsidRPr="004B429A" w:rsidRDefault="001D082B" w:rsidP="00C628C7">
      <w:pPr>
        <w:spacing w:line="360" w:lineRule="auto"/>
        <w:ind w:firstLine="284"/>
        <w:jc w:val="both"/>
        <w:rPr>
          <w:highlight w:val="green"/>
        </w:rPr>
      </w:pPr>
      <w:r w:rsidRPr="004B429A">
        <w:rPr>
          <w:highlight w:val="green"/>
        </w:rPr>
        <w:t>П р и м е ч а н и я</w:t>
      </w:r>
    </w:p>
    <w:p w:rsidR="00C628C7" w:rsidRPr="004B429A" w:rsidRDefault="001D082B" w:rsidP="00C628C7">
      <w:pPr>
        <w:spacing w:line="360" w:lineRule="auto"/>
        <w:ind w:firstLine="284"/>
        <w:jc w:val="both"/>
        <w:rPr>
          <w:highlight w:val="green"/>
        </w:rPr>
      </w:pPr>
      <w:r w:rsidRPr="004B429A">
        <w:rPr>
          <w:highlight w:val="green"/>
        </w:rPr>
        <w:t>1</w:t>
      </w:r>
      <w:r w:rsidR="00C628C7" w:rsidRPr="004B429A">
        <w:rPr>
          <w:highlight w:val="green"/>
        </w:rPr>
        <w:t xml:space="preserve"> При расчете элементов с полкой в растянутой зоне вводимая в расчет ширина свесов этой полки в каждую сторон</w:t>
      </w:r>
      <w:r w:rsidRPr="004B429A">
        <w:rPr>
          <w:highlight w:val="green"/>
        </w:rPr>
        <w:t>у не должна превышать ее двойной</w:t>
      </w:r>
      <w:r w:rsidR="00C628C7" w:rsidRPr="004B429A">
        <w:rPr>
          <w:highlight w:val="green"/>
        </w:rPr>
        <w:t xml:space="preserve"> высоты.</w:t>
      </w:r>
    </w:p>
    <w:p w:rsidR="00C628C7" w:rsidRPr="004B429A" w:rsidRDefault="00C628C7" w:rsidP="00CF5FBD">
      <w:pPr>
        <w:spacing w:line="360" w:lineRule="auto"/>
        <w:jc w:val="both"/>
        <w:rPr>
          <w:sz w:val="28"/>
          <w:szCs w:val="28"/>
          <w:highlight w:val="green"/>
        </w:rPr>
      </w:pPr>
      <w:r w:rsidRPr="004B429A">
        <w:rPr>
          <w:highlight w:val="green"/>
        </w:rPr>
        <w:t>2 При расчете элементов без растянутой или сжатой полки в формулах (6.45) и (6.46) следует принимать соответственно</w:t>
      </w:r>
      <w:r w:rsidR="00282612" w:rsidRPr="004B429A">
        <w:rPr>
          <w:highlight w:val="green"/>
        </w:rPr>
        <w:t xml:space="preserve"> </w:t>
      </w:r>
      <w:r w:rsidRPr="004B429A">
        <w:rPr>
          <w:i/>
          <w:highlight w:val="green"/>
          <w:lang w:val="en-US"/>
        </w:rPr>
        <w:t>b</w:t>
      </w:r>
      <w:r w:rsidRPr="004B429A">
        <w:rPr>
          <w:i/>
          <w:highlight w:val="green"/>
          <w:vertAlign w:val="subscript"/>
          <w:lang w:val="en-US"/>
        </w:rPr>
        <w:t>f</w:t>
      </w:r>
      <w:r w:rsidR="00282612" w:rsidRPr="004B429A">
        <w:rPr>
          <w:i/>
          <w:highlight w:val="green"/>
          <w:vertAlign w:val="subscript"/>
        </w:rPr>
        <w:t xml:space="preserve"> </w:t>
      </w:r>
      <w:r w:rsidRPr="004B429A">
        <w:rPr>
          <w:i/>
          <w:highlight w:val="green"/>
        </w:rPr>
        <w:t>=</w:t>
      </w:r>
      <w:r w:rsidR="00282612" w:rsidRPr="004B429A">
        <w:rPr>
          <w:i/>
          <w:highlight w:val="green"/>
        </w:rPr>
        <w:t xml:space="preserve"> </w:t>
      </w:r>
      <w:r w:rsidRPr="004B429A">
        <w:rPr>
          <w:i/>
          <w:highlight w:val="green"/>
          <w:lang w:val="en-US"/>
        </w:rPr>
        <w:t>b</w:t>
      </w:r>
      <w:r w:rsidRPr="004B429A">
        <w:rPr>
          <w:highlight w:val="green"/>
        </w:rPr>
        <w:t xml:space="preserve"> или</w:t>
      </w:r>
      <w:r w:rsidR="00282612" w:rsidRPr="004B429A">
        <w:rPr>
          <w:highlight w:val="green"/>
        </w:rPr>
        <w:t xml:space="preserve"> </w:t>
      </w:r>
      <w:r w:rsidRPr="004B429A">
        <w:rPr>
          <w:i/>
          <w:highlight w:val="green"/>
          <w:lang w:val="en-US"/>
        </w:rPr>
        <w:t>b</w:t>
      </w:r>
      <w:r w:rsidRPr="004B429A">
        <w:rPr>
          <w:i/>
          <w:highlight w:val="green"/>
        </w:rPr>
        <w:t>'</w:t>
      </w:r>
      <w:r w:rsidRPr="004B429A">
        <w:rPr>
          <w:i/>
          <w:highlight w:val="green"/>
          <w:vertAlign w:val="subscript"/>
          <w:lang w:val="en-US"/>
        </w:rPr>
        <w:t>f</w:t>
      </w:r>
      <w:r w:rsidR="00282612" w:rsidRPr="004B429A">
        <w:rPr>
          <w:i/>
          <w:highlight w:val="green"/>
          <w:vertAlign w:val="subscript"/>
        </w:rPr>
        <w:t xml:space="preserve"> </w:t>
      </w:r>
      <w:r w:rsidRPr="004B429A">
        <w:rPr>
          <w:i/>
          <w:highlight w:val="green"/>
        </w:rPr>
        <w:t>=</w:t>
      </w:r>
      <w:r w:rsidR="00282612" w:rsidRPr="004B429A">
        <w:rPr>
          <w:i/>
          <w:highlight w:val="green"/>
        </w:rPr>
        <w:t xml:space="preserve"> </w:t>
      </w:r>
      <w:r w:rsidRPr="004B429A">
        <w:rPr>
          <w:i/>
          <w:highlight w:val="green"/>
          <w:lang w:val="en-US"/>
        </w:rPr>
        <w:t>b</w:t>
      </w:r>
      <w:r w:rsidRPr="004B429A">
        <w:rPr>
          <w:i/>
          <w:highlight w:val="green"/>
        </w:rPr>
        <w:t xml:space="preserve">; </w:t>
      </w:r>
      <w:r w:rsidRPr="004B429A">
        <w:rPr>
          <w:i/>
          <w:highlight w:val="green"/>
          <w:lang w:val="en-US"/>
        </w:rPr>
        <w:t>h</w:t>
      </w:r>
      <w:r w:rsidRPr="004B429A">
        <w:rPr>
          <w:i/>
          <w:highlight w:val="green"/>
        </w:rPr>
        <w:t>'</w:t>
      </w:r>
      <w:r w:rsidRPr="004B429A">
        <w:rPr>
          <w:i/>
          <w:highlight w:val="green"/>
          <w:vertAlign w:val="subscript"/>
          <w:lang w:val="en-US"/>
        </w:rPr>
        <w:t>f</w:t>
      </w:r>
      <w:r w:rsidRPr="004B429A">
        <w:rPr>
          <w:i/>
          <w:highlight w:val="green"/>
        </w:rPr>
        <w:t xml:space="preserve"> =</w:t>
      </w:r>
      <w:r w:rsidR="00282612" w:rsidRPr="004B429A">
        <w:rPr>
          <w:i/>
          <w:highlight w:val="green"/>
        </w:rPr>
        <w:t xml:space="preserve"> </w:t>
      </w:r>
      <w:r w:rsidRPr="004B429A">
        <w:rPr>
          <w:highlight w:val="green"/>
        </w:rPr>
        <w:t>0</w:t>
      </w:r>
      <w:r w:rsidRPr="004B429A">
        <w:rPr>
          <w:i/>
          <w:highlight w:val="green"/>
        </w:rPr>
        <w:t>.</w:t>
      </w:r>
    </w:p>
    <w:p w:rsidR="003F3F3D" w:rsidRPr="004B429A" w:rsidRDefault="00CF5FBD" w:rsidP="00390515">
      <w:pPr>
        <w:spacing w:line="360" w:lineRule="auto"/>
        <w:ind w:firstLine="709"/>
        <w:jc w:val="both"/>
        <w:rPr>
          <w:sz w:val="28"/>
          <w:szCs w:val="28"/>
          <w:highlight w:val="green"/>
        </w:rPr>
      </w:pPr>
      <w:r w:rsidRPr="004B429A">
        <w:rPr>
          <w:sz w:val="28"/>
          <w:szCs w:val="28"/>
          <w:highlight w:val="green"/>
        </w:rPr>
        <w:t>6.3.6.3</w:t>
      </w:r>
      <w:r w:rsidR="003F3F3D" w:rsidRPr="004B429A">
        <w:rPr>
          <w:sz w:val="28"/>
          <w:szCs w:val="28"/>
          <w:highlight w:val="green"/>
        </w:rPr>
        <w:t xml:space="preserve"> Относительную высоту сжатой зоны </w:t>
      </w:r>
      <w:r w:rsidR="003F3F3D" w:rsidRPr="004B429A">
        <w:rPr>
          <w:position w:val="-28"/>
          <w:sz w:val="28"/>
          <w:szCs w:val="28"/>
          <w:highlight w:val="green"/>
          <w:lang w:val="en-US"/>
        </w:rPr>
        <w:object w:dxaOrig="840" w:dyaOrig="680" w14:anchorId="0DA5E7AD">
          <v:shape id="_x0000_i1117" type="#_x0000_t75" style="width:40.5pt;height:33pt" o:ole="">
            <v:imagedata r:id="rId199" o:title=""/>
          </v:shape>
          <o:OLEObject Type="Embed" ProgID="Equation.3" ShapeID="_x0000_i1117" DrawAspect="Content" ObjectID="_1784384677" r:id="rId200"/>
        </w:object>
      </w:r>
      <w:r w:rsidR="003F3F3D" w:rsidRPr="004B429A">
        <w:rPr>
          <w:sz w:val="28"/>
          <w:szCs w:val="28"/>
          <w:highlight w:val="green"/>
        </w:rPr>
        <w:t xml:space="preserve">следует определять </w:t>
      </w:r>
      <w:r w:rsidRPr="004B429A">
        <w:rPr>
          <w:sz w:val="28"/>
          <w:szCs w:val="28"/>
          <w:highlight w:val="green"/>
        </w:rPr>
        <w:t>по уравнениям</w:t>
      </w:r>
      <w:r w:rsidR="003F3F3D" w:rsidRPr="004B429A">
        <w:rPr>
          <w:sz w:val="28"/>
          <w:szCs w:val="28"/>
          <w:highlight w:val="green"/>
        </w:rPr>
        <w:t xml:space="preserve"> равновесия внешних и внутренних усилий, составленных с уче</w:t>
      </w:r>
      <w:r w:rsidRPr="004B429A">
        <w:rPr>
          <w:sz w:val="28"/>
          <w:szCs w:val="28"/>
          <w:highlight w:val="green"/>
        </w:rPr>
        <w:t>том положений, приведенных в 6.3.4.2.</w:t>
      </w:r>
      <w:r w:rsidR="003F3F3D" w:rsidRPr="004B429A">
        <w:rPr>
          <w:sz w:val="28"/>
          <w:szCs w:val="28"/>
          <w:highlight w:val="green"/>
        </w:rPr>
        <w:t xml:space="preserve"> В общем случае величину </w:t>
      </w:r>
      <w:r w:rsidR="003F3F3D" w:rsidRPr="004B429A">
        <w:rPr>
          <w:i/>
          <w:sz w:val="28"/>
          <w:szCs w:val="28"/>
          <w:highlight w:val="green"/>
        </w:rPr>
        <w:t>х</w:t>
      </w:r>
      <w:r w:rsidR="003F3F3D" w:rsidRPr="004B429A">
        <w:rPr>
          <w:i/>
          <w:sz w:val="28"/>
          <w:szCs w:val="28"/>
          <w:highlight w:val="green"/>
          <w:vertAlign w:val="subscript"/>
          <w:lang w:val="en-US"/>
        </w:rPr>
        <w:t>m</w:t>
      </w:r>
      <w:r w:rsidR="003F3F3D" w:rsidRPr="004B429A">
        <w:rPr>
          <w:sz w:val="28"/>
          <w:szCs w:val="28"/>
          <w:highlight w:val="green"/>
        </w:rPr>
        <w:t xml:space="preserve"> следует определять </w:t>
      </w:r>
      <w:r w:rsidRPr="004B429A">
        <w:rPr>
          <w:sz w:val="28"/>
          <w:szCs w:val="28"/>
          <w:highlight w:val="green"/>
        </w:rPr>
        <w:t>по уравнениям</w:t>
      </w:r>
      <w:r w:rsidR="003F3F3D" w:rsidRPr="004B429A">
        <w:rPr>
          <w:sz w:val="28"/>
          <w:szCs w:val="28"/>
          <w:highlight w:val="green"/>
        </w:rPr>
        <w:t>:</w:t>
      </w:r>
    </w:p>
    <w:p w:rsidR="003F3F3D" w:rsidRPr="004B429A" w:rsidRDefault="00C628C7" w:rsidP="0039051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для изгибаемых элементов с ненапрягаемой арматурой (при </w:t>
      </w:r>
      <w:proofErr w:type="spellStart"/>
      <w:r w:rsidR="003F3F3D" w:rsidRPr="004B429A">
        <w:rPr>
          <w:i/>
          <w:sz w:val="28"/>
          <w:szCs w:val="28"/>
          <w:highlight w:val="green"/>
          <w:lang w:val="en-US"/>
        </w:rPr>
        <w:t>N</w:t>
      </w:r>
      <w:r w:rsidR="003F3F3D" w:rsidRPr="004B429A">
        <w:rPr>
          <w:i/>
          <w:sz w:val="28"/>
          <w:szCs w:val="28"/>
          <w:highlight w:val="green"/>
          <w:vertAlign w:val="subscript"/>
          <w:lang w:val="en-US"/>
        </w:rPr>
        <w:t>tot</w:t>
      </w:r>
      <w:proofErr w:type="spellEnd"/>
      <w:r w:rsidR="00282612" w:rsidRPr="004B429A">
        <w:rPr>
          <w:i/>
          <w:sz w:val="28"/>
          <w:szCs w:val="28"/>
          <w:highlight w:val="green"/>
          <w:vertAlign w:val="subscript"/>
        </w:rPr>
        <w:t xml:space="preserve"> </w:t>
      </w:r>
      <w:r w:rsidR="003F3F3D" w:rsidRPr="004B429A">
        <w:rPr>
          <w:i/>
          <w:sz w:val="28"/>
          <w:szCs w:val="28"/>
          <w:highlight w:val="green"/>
        </w:rPr>
        <w:t xml:space="preserve">= </w:t>
      </w:r>
      <w:r w:rsidR="003F3F3D" w:rsidRPr="004B429A">
        <w:rPr>
          <w:sz w:val="28"/>
          <w:szCs w:val="28"/>
          <w:highlight w:val="green"/>
        </w:rPr>
        <w:t>0)</w:t>
      </w:r>
    </w:p>
    <w:p w:rsidR="003F3F3D" w:rsidRPr="004B429A" w:rsidRDefault="00282612" w:rsidP="00390515">
      <w:pPr>
        <w:spacing w:line="360" w:lineRule="auto"/>
        <w:ind w:firstLine="709"/>
        <w:jc w:val="right"/>
        <w:rPr>
          <w:sz w:val="28"/>
          <w:szCs w:val="28"/>
          <w:highlight w:val="green"/>
        </w:rPr>
      </w:pPr>
      <w:r w:rsidRPr="004B429A">
        <w:rPr>
          <w:position w:val="-14"/>
          <w:sz w:val="28"/>
          <w:szCs w:val="28"/>
          <w:highlight w:val="green"/>
          <w:lang w:val="en-US"/>
        </w:rPr>
        <w:object w:dxaOrig="2940" w:dyaOrig="380" w14:anchorId="126DC5C3">
          <v:shape id="_x0000_i1118" type="#_x0000_t75" style="width:144.75pt;height:17.25pt" o:ole="">
            <v:imagedata r:id="rId201" o:title=""/>
          </v:shape>
          <o:OLEObject Type="Embed" ProgID="Equation.3" ShapeID="_x0000_i1118" DrawAspect="Content" ObjectID="_1784384678" r:id="rId202"/>
        </w:object>
      </w:r>
      <w:r w:rsidR="003F3F3D" w:rsidRPr="004B429A">
        <w:rPr>
          <w:sz w:val="28"/>
          <w:szCs w:val="28"/>
          <w:highlight w:val="green"/>
        </w:rPr>
        <w:t>;</w:t>
      </w:r>
      <w:r w:rsidR="003F3F3D" w:rsidRPr="004B429A">
        <w:rPr>
          <w:sz w:val="28"/>
          <w:szCs w:val="28"/>
          <w:highlight w:val="green"/>
        </w:rPr>
        <w:tab/>
      </w:r>
      <w:r w:rsidR="003F3F3D" w:rsidRPr="004B429A">
        <w:rPr>
          <w:sz w:val="28"/>
          <w:szCs w:val="28"/>
          <w:highlight w:val="green"/>
        </w:rPr>
        <w:tab/>
      </w:r>
      <w:r w:rsidR="004E1A3D" w:rsidRPr="004B429A">
        <w:rPr>
          <w:sz w:val="28"/>
          <w:szCs w:val="28"/>
          <w:highlight w:val="green"/>
        </w:rPr>
        <w:tab/>
      </w:r>
      <w:r w:rsidR="004E1A3D" w:rsidRPr="004B429A">
        <w:rPr>
          <w:sz w:val="28"/>
          <w:szCs w:val="28"/>
          <w:highlight w:val="green"/>
        </w:rPr>
        <w:tab/>
      </w:r>
      <w:r w:rsidR="003F3F3D" w:rsidRPr="004B429A">
        <w:rPr>
          <w:sz w:val="28"/>
          <w:szCs w:val="28"/>
          <w:highlight w:val="green"/>
        </w:rPr>
        <w:tab/>
        <w:t>(6.51)</w:t>
      </w:r>
    </w:p>
    <w:p w:rsidR="003F3F3D" w:rsidRPr="004B429A" w:rsidRDefault="00C628C7" w:rsidP="0039051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в остальных случаях (при </w:t>
      </w:r>
      <w:proofErr w:type="spellStart"/>
      <w:r w:rsidR="003F3F3D" w:rsidRPr="004B429A">
        <w:rPr>
          <w:i/>
          <w:sz w:val="28"/>
          <w:szCs w:val="28"/>
          <w:highlight w:val="green"/>
          <w:lang w:val="en-US"/>
        </w:rPr>
        <w:t>N</w:t>
      </w:r>
      <w:r w:rsidR="003F3F3D" w:rsidRPr="004B429A">
        <w:rPr>
          <w:i/>
          <w:sz w:val="28"/>
          <w:szCs w:val="28"/>
          <w:highlight w:val="green"/>
          <w:vertAlign w:val="subscript"/>
          <w:lang w:val="en-US"/>
        </w:rPr>
        <w:t>tot</w:t>
      </w:r>
      <w:proofErr w:type="spellEnd"/>
      <w:r w:rsidR="00282612" w:rsidRPr="004B429A">
        <w:rPr>
          <w:i/>
          <w:sz w:val="28"/>
          <w:szCs w:val="28"/>
          <w:highlight w:val="green"/>
          <w:vertAlign w:val="subscript"/>
        </w:rPr>
        <w:t xml:space="preserve"> </w:t>
      </w:r>
      <w:r w:rsidR="003F3F3D" w:rsidRPr="004B429A">
        <w:rPr>
          <w:i/>
          <w:sz w:val="28"/>
          <w:szCs w:val="28"/>
          <w:highlight w:val="green"/>
        </w:rPr>
        <w:sym w:font="Symbol" w:char="F0B9"/>
      </w:r>
      <w:r w:rsidR="003F3F3D" w:rsidRPr="004B429A">
        <w:rPr>
          <w:sz w:val="28"/>
          <w:szCs w:val="28"/>
          <w:highlight w:val="green"/>
        </w:rPr>
        <w:t xml:space="preserve"> 0)</w:t>
      </w:r>
    </w:p>
    <w:p w:rsidR="003F3F3D" w:rsidRPr="004B429A" w:rsidRDefault="00485597" w:rsidP="00390515">
      <w:pPr>
        <w:spacing w:line="360" w:lineRule="auto"/>
        <w:ind w:firstLine="709"/>
        <w:jc w:val="right"/>
        <w:rPr>
          <w:sz w:val="28"/>
          <w:szCs w:val="28"/>
          <w:highlight w:val="green"/>
        </w:rPr>
      </w:pPr>
      <w:r w:rsidRPr="004B429A">
        <w:rPr>
          <w:position w:val="-32"/>
          <w:sz w:val="28"/>
          <w:szCs w:val="28"/>
          <w:highlight w:val="green"/>
          <w:lang w:val="en-US"/>
        </w:rPr>
        <w:object w:dxaOrig="3860" w:dyaOrig="760" w14:anchorId="6E6E52F7">
          <v:shape id="_x0000_i1119" type="#_x0000_t75" style="width:191.25pt;height:37.5pt" o:ole="">
            <v:imagedata r:id="rId203" o:title=""/>
          </v:shape>
          <o:OLEObject Type="Embed" ProgID="Equation.3" ShapeID="_x0000_i1119" DrawAspect="Content" ObjectID="_1784384679" r:id="rId204"/>
        </w:object>
      </w:r>
      <w:r w:rsidR="00282612" w:rsidRPr="004B429A">
        <w:rPr>
          <w:sz w:val="28"/>
          <w:szCs w:val="28"/>
          <w:highlight w:val="green"/>
        </w:rPr>
        <w:t>,</w:t>
      </w:r>
      <w:r w:rsidR="003F3F3D" w:rsidRPr="004B429A">
        <w:rPr>
          <w:sz w:val="28"/>
          <w:szCs w:val="28"/>
          <w:highlight w:val="green"/>
        </w:rPr>
        <w:tab/>
      </w:r>
      <w:r w:rsidR="004E1A3D" w:rsidRPr="004B429A">
        <w:rPr>
          <w:sz w:val="28"/>
          <w:szCs w:val="28"/>
          <w:highlight w:val="green"/>
        </w:rPr>
        <w:tab/>
      </w:r>
      <w:r w:rsidR="003F3F3D" w:rsidRPr="004B429A">
        <w:rPr>
          <w:sz w:val="28"/>
          <w:szCs w:val="28"/>
          <w:highlight w:val="green"/>
        </w:rPr>
        <w:tab/>
        <w:t>(6.52)</w:t>
      </w:r>
    </w:p>
    <w:p w:rsidR="003F3F3D" w:rsidRPr="004B429A" w:rsidRDefault="003F3F3D" w:rsidP="00390515">
      <w:pPr>
        <w:spacing w:line="360" w:lineRule="auto"/>
        <w:jc w:val="both"/>
        <w:rPr>
          <w:sz w:val="28"/>
          <w:szCs w:val="28"/>
          <w:highlight w:val="green"/>
        </w:rPr>
      </w:pPr>
      <w:r w:rsidRPr="004B429A">
        <w:rPr>
          <w:sz w:val="28"/>
          <w:szCs w:val="28"/>
          <w:highlight w:val="green"/>
        </w:rPr>
        <w:t xml:space="preserve">где </w:t>
      </w:r>
      <w:r w:rsidRPr="004B429A">
        <w:rPr>
          <w:sz w:val="28"/>
          <w:szCs w:val="28"/>
          <w:highlight w:val="green"/>
        </w:rPr>
        <w:sym w:font="Symbol" w:char="F077"/>
      </w:r>
      <w:r w:rsidRPr="004B429A">
        <w:rPr>
          <w:i/>
          <w:sz w:val="28"/>
          <w:szCs w:val="28"/>
          <w:highlight w:val="green"/>
          <w:vertAlign w:val="subscript"/>
          <w:lang w:val="en-US"/>
        </w:rPr>
        <w:t>pl</w:t>
      </w:r>
      <w:r w:rsidR="00E30330" w:rsidRPr="004B429A">
        <w:rPr>
          <w:sz w:val="28"/>
          <w:szCs w:val="28"/>
          <w:highlight w:val="green"/>
        </w:rPr>
        <w:t xml:space="preserve"> </w:t>
      </w:r>
      <w:r w:rsidR="00CF5FBD" w:rsidRPr="004B429A">
        <w:rPr>
          <w:i/>
          <w:sz w:val="28"/>
          <w:szCs w:val="28"/>
          <w:highlight w:val="green"/>
          <w:vertAlign w:val="subscript"/>
        </w:rPr>
        <w:t xml:space="preserve"> </w:t>
      </w:r>
      <w:r w:rsidR="00E30330" w:rsidRPr="004B429A">
        <w:rPr>
          <w:sz w:val="28"/>
          <w:szCs w:val="28"/>
          <w:highlight w:val="green"/>
        </w:rPr>
        <w:t>–</w:t>
      </w:r>
      <w:r w:rsidRPr="004B429A">
        <w:rPr>
          <w:sz w:val="28"/>
          <w:szCs w:val="28"/>
          <w:highlight w:val="green"/>
        </w:rPr>
        <w:t xml:space="preserve"> </w:t>
      </w:r>
      <w:r w:rsidR="001370C0" w:rsidRPr="004B429A">
        <w:rPr>
          <w:sz w:val="28"/>
          <w:szCs w:val="28"/>
          <w:highlight w:val="green"/>
        </w:rPr>
        <w:t>согласно</w:t>
      </w:r>
      <w:r w:rsidR="00CF5FBD" w:rsidRPr="004B429A">
        <w:rPr>
          <w:sz w:val="28"/>
          <w:szCs w:val="28"/>
          <w:highlight w:val="green"/>
        </w:rPr>
        <w:t xml:space="preserve"> указаниям</w:t>
      </w:r>
      <w:r w:rsidRPr="004B429A">
        <w:rPr>
          <w:sz w:val="28"/>
          <w:szCs w:val="28"/>
          <w:highlight w:val="green"/>
        </w:rPr>
        <w:t xml:space="preserve"> 6.3.</w:t>
      </w:r>
      <w:r w:rsidR="00CF5FBD" w:rsidRPr="004B429A">
        <w:rPr>
          <w:sz w:val="28"/>
          <w:szCs w:val="28"/>
          <w:highlight w:val="green"/>
        </w:rPr>
        <w:t>4.4</w:t>
      </w:r>
      <w:r w:rsidRPr="004B429A">
        <w:rPr>
          <w:sz w:val="28"/>
          <w:szCs w:val="28"/>
          <w:highlight w:val="green"/>
        </w:rPr>
        <w:t>;</w:t>
      </w:r>
    </w:p>
    <w:p w:rsidR="003F3F3D" w:rsidRPr="004B429A" w:rsidRDefault="003F3F3D" w:rsidP="00C628C7">
      <w:pPr>
        <w:spacing w:line="360" w:lineRule="auto"/>
        <w:ind w:firstLine="426"/>
        <w:jc w:val="both"/>
        <w:rPr>
          <w:sz w:val="28"/>
          <w:szCs w:val="28"/>
          <w:highlight w:val="green"/>
        </w:rPr>
      </w:pPr>
      <w:r w:rsidRPr="004B429A">
        <w:rPr>
          <w:sz w:val="28"/>
          <w:szCs w:val="28"/>
          <w:highlight w:val="green"/>
        </w:rPr>
        <w:sym w:font="Symbol" w:char="F079"/>
      </w:r>
      <w:r w:rsidRPr="004B429A">
        <w:rPr>
          <w:i/>
          <w:sz w:val="28"/>
          <w:szCs w:val="28"/>
          <w:highlight w:val="green"/>
          <w:vertAlign w:val="subscript"/>
          <w:lang w:val="en-US"/>
        </w:rPr>
        <w:t>m</w:t>
      </w:r>
      <w:r w:rsidR="00CF5FBD" w:rsidRPr="004B429A">
        <w:rPr>
          <w:sz w:val="28"/>
          <w:szCs w:val="28"/>
          <w:highlight w:val="green"/>
        </w:rPr>
        <w:t xml:space="preserve"> – </w:t>
      </w:r>
      <w:r w:rsidR="001370C0" w:rsidRPr="004B429A">
        <w:rPr>
          <w:sz w:val="28"/>
          <w:szCs w:val="28"/>
          <w:highlight w:val="green"/>
        </w:rPr>
        <w:t>согласно</w:t>
      </w:r>
      <w:r w:rsidR="00CF5FBD" w:rsidRPr="004B429A">
        <w:rPr>
          <w:sz w:val="28"/>
          <w:szCs w:val="28"/>
          <w:highlight w:val="green"/>
        </w:rPr>
        <w:t xml:space="preserve"> указаниям </w:t>
      </w:r>
      <w:r w:rsidRPr="004B429A">
        <w:rPr>
          <w:sz w:val="28"/>
          <w:szCs w:val="28"/>
          <w:highlight w:val="green"/>
        </w:rPr>
        <w:t>6.3.</w:t>
      </w:r>
      <w:r w:rsidR="00CF5FBD" w:rsidRPr="004B429A">
        <w:rPr>
          <w:sz w:val="28"/>
          <w:szCs w:val="28"/>
          <w:highlight w:val="green"/>
        </w:rPr>
        <w:t>6.2</w:t>
      </w:r>
      <w:r w:rsidRPr="004B429A">
        <w:rPr>
          <w:sz w:val="28"/>
          <w:szCs w:val="28"/>
          <w:highlight w:val="green"/>
        </w:rPr>
        <w:t xml:space="preserve">; </w:t>
      </w:r>
    </w:p>
    <w:p w:rsidR="003F3F3D" w:rsidRPr="004B429A" w:rsidRDefault="003F3F3D" w:rsidP="00C628C7">
      <w:pPr>
        <w:spacing w:line="360" w:lineRule="auto"/>
        <w:ind w:firstLine="426"/>
        <w:jc w:val="both"/>
        <w:rPr>
          <w:sz w:val="28"/>
          <w:szCs w:val="28"/>
          <w:highlight w:val="green"/>
        </w:rPr>
      </w:pPr>
      <w:r w:rsidRPr="004B429A">
        <w:rPr>
          <w:i/>
          <w:sz w:val="28"/>
          <w:szCs w:val="28"/>
          <w:highlight w:val="green"/>
        </w:rPr>
        <w:t xml:space="preserve">α = </w:t>
      </w:r>
      <w:r w:rsidRPr="004B429A">
        <w:rPr>
          <w:i/>
          <w:sz w:val="28"/>
          <w:szCs w:val="28"/>
          <w:highlight w:val="green"/>
          <w:lang w:val="en-US"/>
        </w:rPr>
        <w:t>E</w:t>
      </w:r>
      <w:r w:rsidRPr="004B429A">
        <w:rPr>
          <w:i/>
          <w:sz w:val="28"/>
          <w:szCs w:val="28"/>
          <w:highlight w:val="green"/>
          <w:vertAlign w:val="subscript"/>
          <w:lang w:val="en-US"/>
        </w:rPr>
        <w:t>s</w:t>
      </w:r>
      <w:r w:rsidR="00CF5FBD" w:rsidRPr="004B429A">
        <w:rPr>
          <w:i/>
          <w:sz w:val="28"/>
          <w:szCs w:val="28"/>
          <w:highlight w:val="green"/>
        </w:rPr>
        <w:t>/</w:t>
      </w:r>
      <w:r w:rsidRPr="004B429A">
        <w:rPr>
          <w:i/>
          <w:sz w:val="28"/>
          <w:szCs w:val="28"/>
          <w:highlight w:val="green"/>
          <w:lang w:val="en-US"/>
        </w:rPr>
        <w:t>E</w:t>
      </w:r>
      <w:r w:rsidRPr="004B429A">
        <w:rPr>
          <w:i/>
          <w:sz w:val="28"/>
          <w:szCs w:val="28"/>
          <w:highlight w:val="green"/>
          <w:vertAlign w:val="subscript"/>
          <w:lang w:val="en-US"/>
        </w:rPr>
        <w:t>b</w:t>
      </w:r>
      <w:r w:rsidRPr="004B429A">
        <w:rPr>
          <w:sz w:val="28"/>
          <w:szCs w:val="28"/>
          <w:highlight w:val="green"/>
        </w:rPr>
        <w:sym w:font="Symbol" w:char="F02D"/>
      </w:r>
      <w:r w:rsidRPr="004B429A">
        <w:rPr>
          <w:sz w:val="28"/>
          <w:szCs w:val="28"/>
          <w:highlight w:val="green"/>
        </w:rPr>
        <w:t xml:space="preserve"> отношение модулей упругости напрягаемой арматуры и бетона;</w:t>
      </w:r>
    </w:p>
    <w:p w:rsidR="003F3F3D" w:rsidRPr="004B429A" w:rsidRDefault="003F3F3D" w:rsidP="00C628C7">
      <w:pPr>
        <w:spacing w:line="360" w:lineRule="auto"/>
        <w:ind w:firstLine="426"/>
        <w:jc w:val="both"/>
        <w:rPr>
          <w:sz w:val="28"/>
          <w:szCs w:val="28"/>
          <w:highlight w:val="green"/>
        </w:rPr>
      </w:pPr>
      <w:r w:rsidRPr="004B429A">
        <w:rPr>
          <w:i/>
          <w:sz w:val="28"/>
          <w:szCs w:val="28"/>
          <w:highlight w:val="green"/>
        </w:rPr>
        <w:t>е</w:t>
      </w:r>
      <w:proofErr w:type="gramStart"/>
      <w:r w:rsidRPr="004B429A">
        <w:rPr>
          <w:i/>
          <w:sz w:val="28"/>
          <w:szCs w:val="28"/>
          <w:highlight w:val="green"/>
          <w:vertAlign w:val="subscript"/>
          <w:lang w:val="en-US"/>
        </w:rPr>
        <w:t>s</w:t>
      </w:r>
      <w:proofErr w:type="gramEnd"/>
      <w:r w:rsidRPr="004B429A">
        <w:rPr>
          <w:i/>
          <w:sz w:val="28"/>
          <w:szCs w:val="28"/>
          <w:highlight w:val="green"/>
          <w:vertAlign w:val="subscript"/>
        </w:rPr>
        <w:t>,</w:t>
      </w:r>
      <w:r w:rsidRPr="004B429A">
        <w:rPr>
          <w:i/>
          <w:sz w:val="28"/>
          <w:szCs w:val="28"/>
          <w:highlight w:val="green"/>
          <w:vertAlign w:val="subscript"/>
          <w:lang w:val="en-US"/>
        </w:rPr>
        <w:t>tot</w:t>
      </w:r>
      <w:r w:rsidR="00CF5FBD" w:rsidRPr="004B429A">
        <w:rPr>
          <w:i/>
          <w:sz w:val="28"/>
          <w:szCs w:val="28"/>
          <w:highlight w:val="green"/>
          <w:vertAlign w:val="subscript"/>
        </w:rPr>
        <w:t xml:space="preserve"> </w:t>
      </w:r>
      <w:r w:rsidR="00CF5FBD" w:rsidRPr="004B429A">
        <w:rPr>
          <w:sz w:val="28"/>
          <w:szCs w:val="28"/>
          <w:highlight w:val="green"/>
        </w:rPr>
        <w:t>–</w:t>
      </w:r>
      <w:r w:rsidRPr="004B429A">
        <w:rPr>
          <w:sz w:val="28"/>
          <w:szCs w:val="28"/>
          <w:highlight w:val="green"/>
        </w:rPr>
        <w:t xml:space="preserve"> расстояние от точки приложения равнодействующей нормальных сил </w:t>
      </w:r>
      <w:proofErr w:type="spellStart"/>
      <w:r w:rsidRPr="004B429A">
        <w:rPr>
          <w:i/>
          <w:sz w:val="28"/>
          <w:szCs w:val="28"/>
          <w:highlight w:val="green"/>
          <w:lang w:val="en-US"/>
        </w:rPr>
        <w:t>N</w:t>
      </w:r>
      <w:r w:rsidRPr="004B429A">
        <w:rPr>
          <w:i/>
          <w:sz w:val="28"/>
          <w:szCs w:val="28"/>
          <w:highlight w:val="green"/>
          <w:vertAlign w:val="subscript"/>
          <w:lang w:val="en-US"/>
        </w:rPr>
        <w:t>tot</w:t>
      </w:r>
      <w:proofErr w:type="spellEnd"/>
      <w:r w:rsidRPr="004B429A">
        <w:rPr>
          <w:sz w:val="28"/>
          <w:szCs w:val="28"/>
          <w:highlight w:val="green"/>
        </w:rPr>
        <w:t xml:space="preserve">до центра тяжести площади сечения арматуры растянутой зоны, отвечающее заменяющему моменту </w:t>
      </w:r>
      <w:proofErr w:type="spellStart"/>
      <w:r w:rsidRPr="004B429A">
        <w:rPr>
          <w:i/>
          <w:sz w:val="28"/>
          <w:szCs w:val="28"/>
          <w:highlight w:val="green"/>
          <w:lang w:val="en-US"/>
        </w:rPr>
        <w:t>M</w:t>
      </w:r>
      <w:r w:rsidRPr="004B429A">
        <w:rPr>
          <w:i/>
          <w:sz w:val="28"/>
          <w:szCs w:val="28"/>
          <w:highlight w:val="green"/>
          <w:vertAlign w:val="subscript"/>
          <w:lang w:val="en-US"/>
        </w:rPr>
        <w:t>s</w:t>
      </w:r>
      <w:proofErr w:type="spellEnd"/>
      <w:r w:rsidR="00CF5FBD" w:rsidRPr="004B429A">
        <w:rPr>
          <w:sz w:val="28"/>
          <w:szCs w:val="28"/>
          <w:highlight w:val="green"/>
        </w:rPr>
        <w:t xml:space="preserve"> (см. 6.3.</w:t>
      </w:r>
      <w:r w:rsidRPr="004B429A">
        <w:rPr>
          <w:sz w:val="28"/>
          <w:szCs w:val="28"/>
          <w:highlight w:val="green"/>
        </w:rPr>
        <w:t>6</w:t>
      </w:r>
      <w:r w:rsidR="00CF5FBD" w:rsidRPr="004B429A">
        <w:rPr>
          <w:sz w:val="28"/>
          <w:szCs w:val="28"/>
          <w:highlight w:val="green"/>
        </w:rPr>
        <w:t>.1</w:t>
      </w:r>
      <w:r w:rsidRPr="004B429A">
        <w:rPr>
          <w:sz w:val="28"/>
          <w:szCs w:val="28"/>
          <w:highlight w:val="green"/>
        </w:rPr>
        <w:t>) и определяемое по формуле</w:t>
      </w:r>
    </w:p>
    <w:p w:rsidR="003F3F3D" w:rsidRPr="004B429A" w:rsidRDefault="003F3F3D" w:rsidP="00390515">
      <w:pPr>
        <w:spacing w:line="360" w:lineRule="auto"/>
        <w:ind w:firstLine="709"/>
        <w:jc w:val="right"/>
        <w:rPr>
          <w:i/>
          <w:sz w:val="28"/>
          <w:szCs w:val="28"/>
          <w:highlight w:val="green"/>
        </w:rPr>
      </w:pPr>
      <w:r w:rsidRPr="004B429A">
        <w:rPr>
          <w:position w:val="-28"/>
          <w:sz w:val="28"/>
          <w:szCs w:val="28"/>
          <w:highlight w:val="green"/>
        </w:rPr>
        <w:object w:dxaOrig="1120" w:dyaOrig="680" w14:anchorId="2832D2AF">
          <v:shape id="_x0000_i1120" type="#_x0000_t75" style="width:55.5pt;height:33pt" o:ole="">
            <v:imagedata r:id="rId205" o:title=""/>
          </v:shape>
          <o:OLEObject Type="Embed" ProgID="Equation.3" ShapeID="_x0000_i1120" DrawAspect="Content" ObjectID="_1784384680" r:id="rId206"/>
        </w:object>
      </w:r>
      <w:r w:rsidR="001370C0" w:rsidRPr="004B429A">
        <w:rPr>
          <w:sz w:val="28"/>
          <w:szCs w:val="28"/>
          <w:highlight w:val="green"/>
        </w:rPr>
        <w:t>,</w:t>
      </w:r>
      <w:r w:rsidRPr="004B429A">
        <w:rPr>
          <w:sz w:val="28"/>
          <w:szCs w:val="28"/>
          <w:highlight w:val="green"/>
        </w:rPr>
        <w:tab/>
      </w:r>
      <w:r w:rsidRPr="004B429A">
        <w:rPr>
          <w:sz w:val="28"/>
          <w:szCs w:val="28"/>
          <w:highlight w:val="green"/>
        </w:rPr>
        <w:tab/>
      </w:r>
      <w:r w:rsidRPr="004B429A">
        <w:rPr>
          <w:sz w:val="28"/>
          <w:szCs w:val="28"/>
          <w:highlight w:val="green"/>
        </w:rPr>
        <w:tab/>
      </w:r>
      <w:r w:rsidR="004E1A3D" w:rsidRPr="004B429A">
        <w:rPr>
          <w:sz w:val="28"/>
          <w:szCs w:val="28"/>
          <w:highlight w:val="green"/>
        </w:rPr>
        <w:tab/>
      </w:r>
      <w:r w:rsidR="004E1A3D" w:rsidRPr="004B429A">
        <w:rPr>
          <w:sz w:val="28"/>
          <w:szCs w:val="28"/>
          <w:highlight w:val="green"/>
        </w:rPr>
        <w:tab/>
      </w:r>
      <w:r w:rsidRPr="004B429A">
        <w:rPr>
          <w:sz w:val="28"/>
          <w:szCs w:val="28"/>
          <w:highlight w:val="green"/>
        </w:rPr>
        <w:tab/>
        <w:t>(6.53)</w:t>
      </w:r>
    </w:p>
    <w:p w:rsidR="003F3F3D" w:rsidRPr="004B429A" w:rsidRDefault="00CF5FBD" w:rsidP="00390515">
      <w:pPr>
        <w:spacing w:line="360" w:lineRule="auto"/>
        <w:jc w:val="both"/>
        <w:rPr>
          <w:sz w:val="28"/>
          <w:szCs w:val="28"/>
          <w:highlight w:val="green"/>
        </w:rPr>
      </w:pPr>
      <w:r w:rsidRPr="004B429A">
        <w:rPr>
          <w:sz w:val="28"/>
          <w:szCs w:val="28"/>
          <w:highlight w:val="green"/>
        </w:rPr>
        <w:t>г</w:t>
      </w:r>
      <w:r w:rsidR="00390515" w:rsidRPr="004B429A">
        <w:rPr>
          <w:sz w:val="28"/>
          <w:szCs w:val="28"/>
          <w:highlight w:val="green"/>
        </w:rPr>
        <w:t>де</w:t>
      </w:r>
      <w:r w:rsidRPr="004B429A">
        <w:rPr>
          <w:sz w:val="28"/>
          <w:szCs w:val="28"/>
          <w:highlight w:val="green"/>
        </w:rPr>
        <w:t xml:space="preserve"> </w:t>
      </w:r>
      <w:r w:rsidR="003F3F3D" w:rsidRPr="004B429A">
        <w:rPr>
          <w:i/>
          <w:sz w:val="28"/>
          <w:szCs w:val="28"/>
          <w:highlight w:val="green"/>
          <w:lang w:val="en-US"/>
        </w:rPr>
        <w:t>S</w:t>
      </w:r>
      <w:r w:rsidR="003F3F3D" w:rsidRPr="004B429A">
        <w:rPr>
          <w:i/>
          <w:sz w:val="28"/>
          <w:szCs w:val="28"/>
          <w:highlight w:val="green"/>
          <w:vertAlign w:val="subscript"/>
          <w:lang w:val="en-US"/>
        </w:rPr>
        <w:t>b</w:t>
      </w:r>
      <w:r w:rsidR="003F3F3D" w:rsidRPr="004B429A">
        <w:rPr>
          <w:sz w:val="28"/>
          <w:szCs w:val="28"/>
          <w:highlight w:val="green"/>
          <w:vertAlign w:val="subscript"/>
        </w:rPr>
        <w:t>0</w:t>
      </w:r>
      <w:r w:rsidR="003F3F3D" w:rsidRPr="004B429A">
        <w:rPr>
          <w:sz w:val="28"/>
          <w:szCs w:val="28"/>
          <w:highlight w:val="green"/>
        </w:rPr>
        <w:t xml:space="preserve">, </w:t>
      </w:r>
      <w:r w:rsidR="003F3F3D" w:rsidRPr="004B429A">
        <w:rPr>
          <w:i/>
          <w:sz w:val="28"/>
          <w:szCs w:val="28"/>
          <w:highlight w:val="green"/>
        </w:rPr>
        <w:t>S'</w:t>
      </w:r>
      <w:r w:rsidR="003F3F3D" w:rsidRPr="004B429A">
        <w:rPr>
          <w:i/>
          <w:sz w:val="28"/>
          <w:szCs w:val="28"/>
          <w:highlight w:val="green"/>
          <w:vertAlign w:val="subscript"/>
        </w:rPr>
        <w:t>s</w:t>
      </w:r>
      <w:r w:rsidR="003F3F3D" w:rsidRPr="004B429A">
        <w:rPr>
          <w:sz w:val="28"/>
          <w:szCs w:val="28"/>
          <w:highlight w:val="green"/>
          <w:vertAlign w:val="subscript"/>
        </w:rPr>
        <w:t>0</w:t>
      </w:r>
      <w:r w:rsidR="003F3F3D" w:rsidRPr="004B429A">
        <w:rPr>
          <w:sz w:val="28"/>
          <w:szCs w:val="28"/>
          <w:highlight w:val="green"/>
        </w:rPr>
        <w:t>,</w:t>
      </w:r>
      <w:r w:rsidR="00572627" w:rsidRPr="004B429A">
        <w:rPr>
          <w:sz w:val="28"/>
          <w:szCs w:val="28"/>
          <w:highlight w:val="green"/>
        </w:rPr>
        <w:t xml:space="preserve"> </w:t>
      </w:r>
      <w:r w:rsidR="003F3F3D" w:rsidRPr="004B429A">
        <w:rPr>
          <w:i/>
          <w:sz w:val="28"/>
          <w:szCs w:val="28"/>
          <w:highlight w:val="green"/>
          <w:lang w:val="en-US"/>
        </w:rPr>
        <w:t>S</w:t>
      </w:r>
      <w:r w:rsidR="003F3F3D" w:rsidRPr="004B429A">
        <w:rPr>
          <w:i/>
          <w:sz w:val="28"/>
          <w:szCs w:val="28"/>
          <w:highlight w:val="green"/>
          <w:vertAlign w:val="subscript"/>
          <w:lang w:val="en-US"/>
        </w:rPr>
        <w:t>s</w:t>
      </w:r>
      <w:r w:rsidR="003F3F3D" w:rsidRPr="004B429A">
        <w:rPr>
          <w:sz w:val="28"/>
          <w:szCs w:val="28"/>
          <w:highlight w:val="green"/>
          <w:vertAlign w:val="subscript"/>
        </w:rPr>
        <w:t xml:space="preserve">0 </w:t>
      </w:r>
      <w:r w:rsidR="00572627" w:rsidRPr="004B429A">
        <w:rPr>
          <w:sz w:val="28"/>
          <w:szCs w:val="28"/>
          <w:highlight w:val="green"/>
        </w:rPr>
        <w:t>–</w:t>
      </w:r>
      <w:r w:rsidR="003F3F3D" w:rsidRPr="004B429A">
        <w:rPr>
          <w:sz w:val="28"/>
          <w:szCs w:val="28"/>
          <w:highlight w:val="green"/>
        </w:rPr>
        <w:t xml:space="preserve"> статические моменты площадей сжатой зоны бетона, сжатой арматуры и растянутой арматуры </w:t>
      </w:r>
      <w:r w:rsidRPr="004B429A">
        <w:rPr>
          <w:sz w:val="28"/>
          <w:szCs w:val="28"/>
          <w:highlight w:val="green"/>
        </w:rPr>
        <w:t xml:space="preserve">соответственно </w:t>
      </w:r>
      <w:r w:rsidR="003F3F3D" w:rsidRPr="004B429A">
        <w:rPr>
          <w:sz w:val="28"/>
          <w:szCs w:val="28"/>
          <w:highlight w:val="green"/>
        </w:rPr>
        <w:t>относительно нулевой линии.</w:t>
      </w:r>
    </w:p>
    <w:p w:rsidR="003F3F3D" w:rsidRPr="004B429A" w:rsidRDefault="00CF5FBD" w:rsidP="00390515">
      <w:pPr>
        <w:spacing w:line="360" w:lineRule="auto"/>
        <w:ind w:firstLine="709"/>
        <w:jc w:val="both"/>
        <w:rPr>
          <w:sz w:val="28"/>
          <w:szCs w:val="28"/>
          <w:highlight w:val="green"/>
        </w:rPr>
      </w:pPr>
      <w:r w:rsidRPr="004B429A">
        <w:rPr>
          <w:sz w:val="28"/>
          <w:szCs w:val="28"/>
          <w:highlight w:val="green"/>
        </w:rPr>
        <w:t xml:space="preserve">6.3.6.4 </w:t>
      </w:r>
      <w:r w:rsidR="003F3F3D" w:rsidRPr="004B429A">
        <w:rPr>
          <w:sz w:val="28"/>
          <w:szCs w:val="28"/>
          <w:highlight w:val="green"/>
        </w:rPr>
        <w:t xml:space="preserve">Величину </w:t>
      </w:r>
      <w:proofErr w:type="spellStart"/>
      <w:r w:rsidR="003F3F3D" w:rsidRPr="004B429A">
        <w:rPr>
          <w:i/>
          <w:sz w:val="28"/>
          <w:szCs w:val="28"/>
          <w:highlight w:val="green"/>
          <w:lang w:val="en-US"/>
        </w:rPr>
        <w:t>z</w:t>
      </w:r>
      <w:r w:rsidR="003F3F3D" w:rsidRPr="004B429A">
        <w:rPr>
          <w:i/>
          <w:sz w:val="28"/>
          <w:szCs w:val="28"/>
          <w:highlight w:val="green"/>
          <w:vertAlign w:val="subscript"/>
          <w:lang w:val="en-US"/>
        </w:rPr>
        <w:t>m</w:t>
      </w:r>
      <w:proofErr w:type="spellEnd"/>
      <w:r w:rsidR="003F3F3D" w:rsidRPr="004B429A">
        <w:rPr>
          <w:i/>
          <w:sz w:val="28"/>
          <w:szCs w:val="28"/>
          <w:highlight w:val="green"/>
        </w:rPr>
        <w:t>,</w:t>
      </w:r>
      <w:r w:rsidR="003F3F3D" w:rsidRPr="004B429A">
        <w:rPr>
          <w:sz w:val="28"/>
          <w:szCs w:val="28"/>
          <w:highlight w:val="green"/>
        </w:rPr>
        <w:t xml:space="preserve"> характеризующую положение внутренних усилий в сечении, следует определять исходя</w:t>
      </w:r>
      <w:r w:rsidRPr="004B429A">
        <w:rPr>
          <w:sz w:val="28"/>
          <w:szCs w:val="28"/>
          <w:highlight w:val="green"/>
        </w:rPr>
        <w:t xml:space="preserve"> из положений, приведенных в 6.3.4.2</w:t>
      </w:r>
      <w:r w:rsidR="003F3F3D" w:rsidRPr="004B429A">
        <w:rPr>
          <w:sz w:val="28"/>
          <w:szCs w:val="28"/>
          <w:highlight w:val="green"/>
        </w:rPr>
        <w:t xml:space="preserve">, как отношение момента всех внутренних усилий в сечении относительно оси, </w:t>
      </w:r>
      <w:r w:rsidR="003F3F3D" w:rsidRPr="004B429A">
        <w:rPr>
          <w:sz w:val="28"/>
          <w:szCs w:val="28"/>
          <w:highlight w:val="green"/>
        </w:rPr>
        <w:lastRenderedPageBreak/>
        <w:t>нормальной к плоскости изгиба и расположенной на расстоянии</w:t>
      </w:r>
      <w:r w:rsidRPr="004B429A">
        <w:rPr>
          <w:sz w:val="28"/>
          <w:szCs w:val="28"/>
          <w:highlight w:val="green"/>
        </w:rPr>
        <w:t xml:space="preserve"> </w:t>
      </w:r>
      <w:r w:rsidR="003F3F3D" w:rsidRPr="004B429A">
        <w:rPr>
          <w:position w:val="-22"/>
          <w:sz w:val="28"/>
          <w:szCs w:val="28"/>
          <w:highlight w:val="green"/>
        </w:rPr>
        <w:object w:dxaOrig="620" w:dyaOrig="620" w14:anchorId="6F3D60C8">
          <v:shape id="_x0000_i1121" type="#_x0000_t75" style="width:31.5pt;height:31.5pt" o:ole="">
            <v:imagedata r:id="rId207" o:title=""/>
          </v:shape>
          <o:OLEObject Type="Embed" ProgID="Equation.3" ShapeID="_x0000_i1121" DrawAspect="Content" ObjectID="_1784384681" r:id="rId208"/>
        </w:object>
      </w:r>
      <w:r w:rsidR="003F3F3D" w:rsidRPr="004B429A">
        <w:rPr>
          <w:sz w:val="28"/>
          <w:szCs w:val="28"/>
          <w:highlight w:val="green"/>
        </w:rPr>
        <w:t xml:space="preserve">от наиболее сжатой грани, к равнодействующей </w:t>
      </w:r>
      <w:r w:rsidRPr="004B429A">
        <w:rPr>
          <w:sz w:val="28"/>
          <w:szCs w:val="28"/>
          <w:highlight w:val="green"/>
        </w:rPr>
        <w:t xml:space="preserve">величине </w:t>
      </w:r>
      <w:r w:rsidR="003F3F3D" w:rsidRPr="004B429A">
        <w:rPr>
          <w:sz w:val="28"/>
          <w:szCs w:val="28"/>
          <w:highlight w:val="green"/>
        </w:rPr>
        <w:t>внутренних усилий в растянутой зоне.</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t xml:space="preserve">Для элементов прямоугольного, таврового и двутаврового сечений значение </w:t>
      </w:r>
      <w:proofErr w:type="spellStart"/>
      <w:r w:rsidRPr="004B429A">
        <w:rPr>
          <w:i/>
          <w:sz w:val="28"/>
          <w:szCs w:val="28"/>
          <w:highlight w:val="green"/>
          <w:lang w:val="en-US"/>
        </w:rPr>
        <w:t>z</w:t>
      </w:r>
      <w:r w:rsidRPr="004B429A">
        <w:rPr>
          <w:i/>
          <w:sz w:val="28"/>
          <w:szCs w:val="28"/>
          <w:highlight w:val="green"/>
          <w:vertAlign w:val="subscript"/>
          <w:lang w:val="en-US"/>
        </w:rPr>
        <w:t>m</w:t>
      </w:r>
      <w:proofErr w:type="spellEnd"/>
      <w:r w:rsidRPr="004B429A">
        <w:rPr>
          <w:sz w:val="28"/>
          <w:szCs w:val="28"/>
          <w:highlight w:val="green"/>
        </w:rPr>
        <w:t xml:space="preserve"> следует определять по формуле</w:t>
      </w:r>
    </w:p>
    <w:p w:rsidR="003F3F3D" w:rsidRPr="004B429A" w:rsidRDefault="00572627" w:rsidP="00572627">
      <w:pPr>
        <w:spacing w:line="360" w:lineRule="auto"/>
        <w:ind w:firstLine="709"/>
        <w:jc w:val="center"/>
        <w:rPr>
          <w:sz w:val="28"/>
          <w:szCs w:val="28"/>
          <w:highlight w:val="green"/>
        </w:rPr>
      </w:pPr>
      <w:r w:rsidRPr="004B429A">
        <w:rPr>
          <w:sz w:val="28"/>
          <w:szCs w:val="28"/>
          <w:highlight w:val="green"/>
        </w:rPr>
        <w:t xml:space="preserve">                        </w:t>
      </w:r>
      <w:r w:rsidR="003F3F3D" w:rsidRPr="004B429A">
        <w:rPr>
          <w:position w:val="-44"/>
          <w:sz w:val="28"/>
          <w:szCs w:val="28"/>
          <w:highlight w:val="green"/>
        </w:rPr>
        <w:object w:dxaOrig="6240" w:dyaOrig="1040" w14:anchorId="312767DC">
          <v:shape id="_x0000_i1122" type="#_x0000_t75" style="width:274.5pt;height:45pt" o:ole="">
            <v:imagedata r:id="rId209" o:title=""/>
          </v:shape>
          <o:OLEObject Type="Embed" ProgID="Equation.3" ShapeID="_x0000_i1122" DrawAspect="Content" ObjectID="_1784384682" r:id="rId210"/>
        </w:object>
      </w:r>
      <w:r w:rsidRPr="004B429A">
        <w:rPr>
          <w:sz w:val="28"/>
          <w:szCs w:val="28"/>
          <w:highlight w:val="green"/>
        </w:rPr>
        <w:t xml:space="preserve">                     </w:t>
      </w:r>
      <w:r w:rsidR="003F3F3D" w:rsidRPr="004B429A">
        <w:rPr>
          <w:sz w:val="28"/>
          <w:szCs w:val="28"/>
          <w:highlight w:val="green"/>
        </w:rPr>
        <w:t>(6.54)</w:t>
      </w:r>
    </w:p>
    <w:p w:rsidR="003F3F3D" w:rsidRPr="004B429A" w:rsidRDefault="003F3F3D" w:rsidP="00390515">
      <w:pPr>
        <w:spacing w:line="360" w:lineRule="auto"/>
        <w:jc w:val="both"/>
        <w:rPr>
          <w:sz w:val="28"/>
          <w:szCs w:val="28"/>
          <w:highlight w:val="green"/>
        </w:rPr>
      </w:pPr>
      <w:r w:rsidRPr="004B429A">
        <w:rPr>
          <w:sz w:val="28"/>
          <w:szCs w:val="28"/>
          <w:highlight w:val="green"/>
        </w:rPr>
        <w:t xml:space="preserve">где </w:t>
      </w:r>
      <w:r w:rsidRPr="004B429A">
        <w:rPr>
          <w:position w:val="-10"/>
          <w:sz w:val="28"/>
          <w:szCs w:val="28"/>
          <w:highlight w:val="green"/>
          <w:lang w:val="en-US"/>
        </w:rPr>
        <w:object w:dxaOrig="279" w:dyaOrig="340" w14:anchorId="0C946780">
          <v:shape id="_x0000_i1123" type="#_x0000_t75" style="width:15pt;height:16.5pt" o:ole="">
            <v:imagedata r:id="rId211" o:title=""/>
          </v:shape>
          <o:OLEObject Type="Embed" ProgID="Equation.3" ShapeID="_x0000_i1123" DrawAspect="Content" ObjectID="_1784384683" r:id="rId212"/>
        </w:object>
      </w:r>
      <w:r w:rsidR="001370C0" w:rsidRPr="004B429A">
        <w:rPr>
          <w:sz w:val="28"/>
          <w:szCs w:val="28"/>
          <w:highlight w:val="green"/>
        </w:rPr>
        <w:t>–</w:t>
      </w:r>
      <w:r w:rsidRPr="004B429A">
        <w:rPr>
          <w:sz w:val="28"/>
          <w:szCs w:val="28"/>
          <w:highlight w:val="green"/>
        </w:rPr>
        <w:t xml:space="preserve"> </w:t>
      </w:r>
      <w:r w:rsidR="001370C0" w:rsidRPr="004B429A">
        <w:rPr>
          <w:sz w:val="28"/>
          <w:szCs w:val="28"/>
          <w:highlight w:val="green"/>
        </w:rPr>
        <w:t>согласно</w:t>
      </w:r>
      <w:r w:rsidR="00CF5FBD" w:rsidRPr="004B429A">
        <w:rPr>
          <w:sz w:val="28"/>
          <w:szCs w:val="28"/>
          <w:highlight w:val="green"/>
        </w:rPr>
        <w:t xml:space="preserve"> указаниям</w:t>
      </w:r>
      <w:r w:rsidRPr="004B429A">
        <w:rPr>
          <w:sz w:val="28"/>
          <w:szCs w:val="28"/>
          <w:highlight w:val="green"/>
        </w:rPr>
        <w:t xml:space="preserve"> 6.3.</w:t>
      </w:r>
      <w:r w:rsidR="00CF5FBD" w:rsidRPr="004B429A">
        <w:rPr>
          <w:sz w:val="28"/>
          <w:szCs w:val="28"/>
          <w:highlight w:val="green"/>
        </w:rPr>
        <w:t>6.3</w:t>
      </w:r>
      <w:r w:rsidRPr="004B429A">
        <w:rPr>
          <w:sz w:val="28"/>
          <w:szCs w:val="28"/>
          <w:highlight w:val="green"/>
        </w:rPr>
        <w:t xml:space="preserve">; </w:t>
      </w:r>
    </w:p>
    <w:p w:rsidR="003F3F3D" w:rsidRPr="004B429A" w:rsidRDefault="003F3F3D" w:rsidP="00C628C7">
      <w:pPr>
        <w:spacing w:line="360" w:lineRule="auto"/>
        <w:ind w:firstLine="426"/>
        <w:jc w:val="both"/>
        <w:rPr>
          <w:sz w:val="28"/>
          <w:szCs w:val="28"/>
          <w:highlight w:val="green"/>
        </w:rPr>
      </w:pPr>
      <w:r w:rsidRPr="004B429A">
        <w:rPr>
          <w:sz w:val="28"/>
          <w:szCs w:val="28"/>
          <w:highlight w:val="green"/>
        </w:rPr>
        <w:sym w:font="Symbol" w:char="F079"/>
      </w:r>
      <w:r w:rsidRPr="004B429A">
        <w:rPr>
          <w:i/>
          <w:sz w:val="28"/>
          <w:szCs w:val="28"/>
          <w:highlight w:val="green"/>
          <w:vertAlign w:val="subscript"/>
          <w:lang w:val="en-US"/>
        </w:rPr>
        <w:t>m</w:t>
      </w:r>
      <w:r w:rsidR="00CF5FBD" w:rsidRPr="004B429A">
        <w:rPr>
          <w:sz w:val="28"/>
          <w:szCs w:val="28"/>
          <w:highlight w:val="green"/>
        </w:rPr>
        <w:t xml:space="preserve"> – согласно</w:t>
      </w:r>
      <w:r w:rsidR="00D23F4E" w:rsidRPr="004B429A">
        <w:rPr>
          <w:sz w:val="28"/>
          <w:szCs w:val="28"/>
          <w:highlight w:val="green"/>
        </w:rPr>
        <w:t xml:space="preserve"> указаниям 6.3.6.2</w:t>
      </w:r>
      <w:r w:rsidRPr="004B429A">
        <w:rPr>
          <w:sz w:val="28"/>
          <w:szCs w:val="28"/>
          <w:highlight w:val="green"/>
        </w:rPr>
        <w:t xml:space="preserve">; </w:t>
      </w:r>
    </w:p>
    <w:p w:rsidR="003F3F3D" w:rsidRPr="004B429A" w:rsidRDefault="003F3F3D" w:rsidP="00C628C7">
      <w:pPr>
        <w:spacing w:line="360" w:lineRule="auto"/>
        <w:ind w:firstLine="426"/>
        <w:jc w:val="both"/>
        <w:rPr>
          <w:sz w:val="28"/>
          <w:szCs w:val="28"/>
          <w:highlight w:val="green"/>
        </w:rPr>
      </w:pPr>
      <w:r w:rsidRPr="004B429A">
        <w:rPr>
          <w:sz w:val="28"/>
          <w:szCs w:val="28"/>
          <w:highlight w:val="green"/>
        </w:rPr>
        <w:sym w:font="Symbol" w:char="F077"/>
      </w:r>
      <w:r w:rsidRPr="004B429A">
        <w:rPr>
          <w:i/>
          <w:sz w:val="28"/>
          <w:szCs w:val="28"/>
          <w:highlight w:val="green"/>
          <w:vertAlign w:val="subscript"/>
          <w:lang w:val="en-US"/>
        </w:rPr>
        <w:t>p</w:t>
      </w:r>
      <w:r w:rsidRPr="004B429A">
        <w:rPr>
          <w:sz w:val="28"/>
          <w:szCs w:val="28"/>
          <w:highlight w:val="green"/>
          <w:vertAlign w:val="subscript"/>
          <w:lang w:val="en-US"/>
        </w:rPr>
        <w:t>l</w:t>
      </w:r>
      <w:r w:rsidR="00D23F4E" w:rsidRPr="004B429A">
        <w:rPr>
          <w:sz w:val="28"/>
          <w:szCs w:val="28"/>
          <w:highlight w:val="green"/>
          <w:vertAlign w:val="subscript"/>
        </w:rPr>
        <w:t xml:space="preserve"> </w:t>
      </w:r>
      <w:r w:rsidR="00D23F4E" w:rsidRPr="004B429A">
        <w:rPr>
          <w:sz w:val="28"/>
          <w:szCs w:val="28"/>
          <w:highlight w:val="green"/>
        </w:rPr>
        <w:t>–</w:t>
      </w:r>
      <w:r w:rsidRPr="004B429A">
        <w:rPr>
          <w:sz w:val="28"/>
          <w:szCs w:val="28"/>
          <w:highlight w:val="green"/>
        </w:rPr>
        <w:t xml:space="preserve"> </w:t>
      </w:r>
      <w:r w:rsidR="00D23F4E" w:rsidRPr="004B429A">
        <w:rPr>
          <w:sz w:val="28"/>
          <w:szCs w:val="28"/>
          <w:highlight w:val="green"/>
        </w:rPr>
        <w:t>согласно</w:t>
      </w:r>
      <w:r w:rsidRPr="004B429A">
        <w:rPr>
          <w:sz w:val="28"/>
          <w:szCs w:val="28"/>
          <w:highlight w:val="green"/>
        </w:rPr>
        <w:t xml:space="preserve"> </w:t>
      </w:r>
      <w:r w:rsidR="00D23F4E" w:rsidRPr="004B429A">
        <w:rPr>
          <w:sz w:val="28"/>
          <w:szCs w:val="28"/>
          <w:highlight w:val="green"/>
        </w:rPr>
        <w:t>указаниям 6.3.4.4</w:t>
      </w:r>
      <w:r w:rsidRPr="004B429A">
        <w:rPr>
          <w:sz w:val="28"/>
          <w:szCs w:val="28"/>
          <w:highlight w:val="green"/>
        </w:rPr>
        <w:t xml:space="preserve">; </w:t>
      </w:r>
    </w:p>
    <w:p w:rsidR="003F3F3D" w:rsidRPr="004B429A" w:rsidRDefault="003F3F3D" w:rsidP="00C628C7">
      <w:pPr>
        <w:spacing w:line="360" w:lineRule="auto"/>
        <w:ind w:firstLine="426"/>
        <w:jc w:val="both"/>
        <w:rPr>
          <w:sz w:val="28"/>
          <w:szCs w:val="28"/>
          <w:highlight w:val="green"/>
        </w:rPr>
      </w:pPr>
      <w:r w:rsidRPr="004B429A">
        <w:rPr>
          <w:sz w:val="28"/>
          <w:szCs w:val="28"/>
          <w:highlight w:val="green"/>
        </w:rPr>
        <w:sym w:font="Symbol" w:char="F061"/>
      </w:r>
      <w:r w:rsidRPr="004B429A">
        <w:rPr>
          <w:sz w:val="28"/>
          <w:szCs w:val="28"/>
          <w:highlight w:val="green"/>
          <w:vertAlign w:val="subscript"/>
        </w:rPr>
        <w:t>2</w:t>
      </w:r>
      <w:r w:rsidRPr="004B429A">
        <w:rPr>
          <w:i/>
          <w:sz w:val="28"/>
          <w:szCs w:val="28"/>
          <w:highlight w:val="green"/>
        </w:rPr>
        <w:t xml:space="preserve">, </w:t>
      </w:r>
      <w:r w:rsidRPr="004B429A">
        <w:rPr>
          <w:sz w:val="28"/>
          <w:szCs w:val="28"/>
          <w:highlight w:val="green"/>
        </w:rPr>
        <w:sym w:font="Symbol" w:char="F061"/>
      </w:r>
      <w:r w:rsidRPr="004B429A">
        <w:rPr>
          <w:i/>
          <w:sz w:val="28"/>
          <w:szCs w:val="28"/>
          <w:highlight w:val="green"/>
        </w:rPr>
        <w:sym w:font="Symbol" w:char="F0A2"/>
      </w:r>
      <w:r w:rsidRPr="004B429A">
        <w:rPr>
          <w:sz w:val="28"/>
          <w:szCs w:val="28"/>
          <w:highlight w:val="green"/>
          <w:vertAlign w:val="subscript"/>
        </w:rPr>
        <w:t>2</w:t>
      </w:r>
      <w:r w:rsidRPr="004B429A">
        <w:rPr>
          <w:i/>
          <w:sz w:val="28"/>
          <w:szCs w:val="28"/>
          <w:highlight w:val="green"/>
        </w:rPr>
        <w:t xml:space="preserve">, </w:t>
      </w:r>
      <w:r w:rsidRPr="004B429A">
        <w:rPr>
          <w:sz w:val="28"/>
          <w:szCs w:val="28"/>
          <w:highlight w:val="green"/>
        </w:rPr>
        <w:sym w:font="Symbol" w:char="F064"/>
      </w:r>
      <w:r w:rsidRPr="004B429A">
        <w:rPr>
          <w:sz w:val="28"/>
          <w:szCs w:val="28"/>
          <w:highlight w:val="green"/>
        </w:rPr>
        <w:sym w:font="Symbol" w:char="F0A2"/>
      </w:r>
      <w:r w:rsidRPr="004B429A">
        <w:rPr>
          <w:i/>
          <w:sz w:val="28"/>
          <w:szCs w:val="28"/>
          <w:highlight w:val="green"/>
        </w:rPr>
        <w:t xml:space="preserve">, </w:t>
      </w:r>
      <w:r w:rsidRPr="004B429A">
        <w:rPr>
          <w:sz w:val="28"/>
          <w:szCs w:val="28"/>
          <w:highlight w:val="green"/>
        </w:rPr>
        <w:sym w:font="Symbol" w:char="F067"/>
      </w:r>
      <w:r w:rsidRPr="004B429A">
        <w:rPr>
          <w:sz w:val="28"/>
          <w:szCs w:val="28"/>
          <w:highlight w:val="green"/>
        </w:rPr>
        <w:sym w:font="Symbol" w:char="F0A2"/>
      </w:r>
      <w:r w:rsidRPr="004B429A">
        <w:rPr>
          <w:i/>
          <w:sz w:val="28"/>
          <w:szCs w:val="28"/>
          <w:highlight w:val="green"/>
        </w:rPr>
        <w:t xml:space="preserve">, </w:t>
      </w:r>
      <w:r w:rsidRPr="004B429A">
        <w:rPr>
          <w:sz w:val="28"/>
          <w:szCs w:val="28"/>
          <w:highlight w:val="green"/>
        </w:rPr>
        <w:sym w:font="Symbol" w:char="F064"/>
      </w:r>
      <w:r w:rsidRPr="004B429A">
        <w:rPr>
          <w:i/>
          <w:sz w:val="28"/>
          <w:szCs w:val="28"/>
          <w:highlight w:val="green"/>
          <w:vertAlign w:val="subscript"/>
          <w:lang w:val="en-US"/>
        </w:rPr>
        <w:t>f</w:t>
      </w:r>
      <w:r w:rsidR="00D23F4E" w:rsidRPr="004B429A">
        <w:rPr>
          <w:sz w:val="28"/>
          <w:szCs w:val="28"/>
          <w:highlight w:val="green"/>
        </w:rPr>
        <w:t xml:space="preserve"> –</w:t>
      </w:r>
      <w:r w:rsidRPr="004B429A">
        <w:rPr>
          <w:sz w:val="28"/>
          <w:szCs w:val="28"/>
          <w:highlight w:val="green"/>
        </w:rPr>
        <w:t xml:space="preserve"> безразмерные геометрические характеристики сечения, определяемые по формулам:</w:t>
      </w:r>
    </w:p>
    <w:p w:rsidR="003F3F3D" w:rsidRPr="004B429A" w:rsidRDefault="003F3F3D" w:rsidP="00390515">
      <w:pPr>
        <w:spacing w:line="360" w:lineRule="auto"/>
        <w:ind w:firstLine="709"/>
        <w:jc w:val="center"/>
        <w:rPr>
          <w:sz w:val="28"/>
          <w:szCs w:val="28"/>
          <w:highlight w:val="green"/>
        </w:rPr>
      </w:pPr>
      <w:r w:rsidRPr="004B429A">
        <w:rPr>
          <w:position w:val="-28"/>
          <w:sz w:val="28"/>
          <w:szCs w:val="28"/>
          <w:highlight w:val="green"/>
        </w:rPr>
        <w:object w:dxaOrig="1359" w:dyaOrig="680" w14:anchorId="56160C98">
          <v:shape id="_x0000_i1124" type="#_x0000_t75" style="width:67.5pt;height:33pt" o:ole="">
            <v:imagedata r:id="rId213" o:title=""/>
          </v:shape>
          <o:OLEObject Type="Embed" ProgID="Equation.3" ShapeID="_x0000_i1124" DrawAspect="Content" ObjectID="_1784384684" r:id="rId214"/>
        </w:object>
      </w:r>
      <w:r w:rsidRPr="004B429A">
        <w:rPr>
          <w:position w:val="-28"/>
          <w:sz w:val="28"/>
          <w:szCs w:val="28"/>
          <w:highlight w:val="green"/>
        </w:rPr>
        <w:object w:dxaOrig="1359" w:dyaOrig="680" w14:anchorId="3D72E216">
          <v:shape id="_x0000_i1125" type="#_x0000_t75" style="width:67.5pt;height:33pt" o:ole="">
            <v:imagedata r:id="rId215" o:title=""/>
          </v:shape>
          <o:OLEObject Type="Embed" ProgID="Equation.3" ShapeID="_x0000_i1125" DrawAspect="Content" ObjectID="_1784384685" r:id="rId216"/>
        </w:object>
      </w:r>
      <w:r w:rsidR="00572627" w:rsidRPr="004B429A">
        <w:rPr>
          <w:position w:val="-30"/>
          <w:sz w:val="28"/>
          <w:szCs w:val="28"/>
          <w:highlight w:val="green"/>
          <w:lang w:val="en-US"/>
        </w:rPr>
        <w:object w:dxaOrig="800" w:dyaOrig="680" w14:anchorId="65FA2953">
          <v:shape id="_x0000_i1126" type="#_x0000_t75" style="width:39pt;height:33pt" o:ole="">
            <v:imagedata r:id="rId217" o:title=""/>
          </v:shape>
          <o:OLEObject Type="Embed" ProgID="Equation.3" ShapeID="_x0000_i1126" DrawAspect="Content" ObjectID="_1784384686" r:id="rId218"/>
        </w:object>
      </w:r>
      <w:r w:rsidR="00572627" w:rsidRPr="004B429A">
        <w:rPr>
          <w:position w:val="-30"/>
          <w:sz w:val="28"/>
          <w:szCs w:val="28"/>
          <w:highlight w:val="green"/>
          <w:lang w:val="en-US"/>
        </w:rPr>
        <w:object w:dxaOrig="1579" w:dyaOrig="720" w14:anchorId="2EA05138">
          <v:shape id="_x0000_i1127" type="#_x0000_t75" style="width:81pt;height:35.25pt" o:ole="">
            <v:imagedata r:id="rId219" o:title=""/>
          </v:shape>
          <o:OLEObject Type="Embed" ProgID="Equation.3" ShapeID="_x0000_i1127" DrawAspect="Content" ObjectID="_1784384687" r:id="rId220"/>
        </w:object>
      </w:r>
      <w:r w:rsidR="00572627" w:rsidRPr="004B429A">
        <w:rPr>
          <w:position w:val="-30"/>
          <w:sz w:val="28"/>
          <w:szCs w:val="28"/>
          <w:highlight w:val="green"/>
          <w:lang w:val="en-US"/>
        </w:rPr>
        <w:object w:dxaOrig="900" w:dyaOrig="720" w14:anchorId="197D22A0">
          <v:shape id="_x0000_i1128" type="#_x0000_t75" style="width:45.75pt;height:36pt" o:ole="">
            <v:imagedata r:id="rId221" o:title=""/>
          </v:shape>
          <o:OLEObject Type="Embed" ProgID="Equation.3" ShapeID="_x0000_i1128" DrawAspect="Content" ObjectID="_1784384688" r:id="rId222"/>
        </w:object>
      </w:r>
      <w:r w:rsidRPr="004B429A">
        <w:rPr>
          <w:sz w:val="28"/>
          <w:szCs w:val="28"/>
          <w:highlight w:val="green"/>
        </w:rPr>
        <w:tab/>
      </w:r>
    </w:p>
    <w:p w:rsidR="003F3F3D" w:rsidRPr="004B429A" w:rsidRDefault="00D23F4E" w:rsidP="00390515">
      <w:pPr>
        <w:spacing w:line="360" w:lineRule="auto"/>
        <w:ind w:firstLine="709"/>
        <w:jc w:val="both"/>
        <w:rPr>
          <w:sz w:val="28"/>
          <w:szCs w:val="28"/>
          <w:highlight w:val="green"/>
        </w:rPr>
      </w:pPr>
      <w:r w:rsidRPr="004B429A">
        <w:rPr>
          <w:sz w:val="28"/>
          <w:szCs w:val="28"/>
          <w:highlight w:val="green"/>
        </w:rPr>
        <w:t>6.3.6.5 Полную кривизну</w:t>
      </w:r>
      <w:r w:rsidR="003F3F3D" w:rsidRPr="004B429A">
        <w:rPr>
          <w:sz w:val="28"/>
          <w:szCs w:val="28"/>
          <w:highlight w:val="green"/>
        </w:rPr>
        <w:t xml:space="preserve"> на участке с трещинами в растянутой зоне следует определять по формуле</w:t>
      </w:r>
    </w:p>
    <w:p w:rsidR="003F3F3D" w:rsidRPr="004B429A" w:rsidRDefault="003F3F3D" w:rsidP="00390515">
      <w:pPr>
        <w:spacing w:line="360" w:lineRule="auto"/>
        <w:ind w:firstLine="709"/>
        <w:jc w:val="right"/>
        <w:rPr>
          <w:i/>
          <w:sz w:val="28"/>
          <w:szCs w:val="28"/>
          <w:highlight w:val="green"/>
        </w:rPr>
      </w:pPr>
      <w:r w:rsidRPr="004B429A">
        <w:rPr>
          <w:i/>
          <w:position w:val="-28"/>
          <w:sz w:val="28"/>
          <w:szCs w:val="28"/>
          <w:highlight w:val="green"/>
          <w:lang w:val="en-US"/>
        </w:rPr>
        <w:object w:dxaOrig="3040" w:dyaOrig="700" w14:anchorId="59DBED1F">
          <v:shape id="_x0000_i1129" type="#_x0000_t75" style="width:153pt;height:34.5pt" o:ole="">
            <v:imagedata r:id="rId223" o:title=""/>
          </v:shape>
          <o:OLEObject Type="Embed" ProgID="Equation.3" ShapeID="_x0000_i1129" DrawAspect="Content" ObjectID="_1784384689" r:id="rId224"/>
        </w:object>
      </w:r>
      <w:r w:rsidRPr="004B429A">
        <w:rPr>
          <w:sz w:val="28"/>
          <w:szCs w:val="28"/>
          <w:highlight w:val="green"/>
        </w:rPr>
        <w:tab/>
      </w:r>
      <w:r w:rsidRPr="004B429A">
        <w:rPr>
          <w:sz w:val="28"/>
          <w:szCs w:val="28"/>
          <w:highlight w:val="green"/>
        </w:rPr>
        <w:tab/>
      </w:r>
      <w:r w:rsidRPr="004B429A">
        <w:rPr>
          <w:sz w:val="28"/>
          <w:szCs w:val="28"/>
          <w:highlight w:val="green"/>
        </w:rPr>
        <w:tab/>
        <w:t>(6.55)</w:t>
      </w:r>
    </w:p>
    <w:p w:rsidR="003F3F3D" w:rsidRPr="004B429A" w:rsidRDefault="003F3F3D" w:rsidP="00C628C7">
      <w:pPr>
        <w:spacing w:line="360" w:lineRule="auto"/>
        <w:jc w:val="both"/>
        <w:rPr>
          <w:sz w:val="28"/>
          <w:szCs w:val="28"/>
          <w:highlight w:val="green"/>
        </w:rPr>
      </w:pPr>
      <w:r w:rsidRPr="004B429A">
        <w:rPr>
          <w:sz w:val="28"/>
          <w:szCs w:val="28"/>
          <w:highlight w:val="green"/>
        </w:rPr>
        <w:t xml:space="preserve">где </w:t>
      </w:r>
      <w:r w:rsidRPr="004B429A">
        <w:rPr>
          <w:i/>
          <w:position w:val="-28"/>
          <w:sz w:val="28"/>
          <w:szCs w:val="28"/>
          <w:highlight w:val="green"/>
          <w:lang w:val="en-US"/>
        </w:rPr>
        <w:object w:dxaOrig="520" w:dyaOrig="700" w14:anchorId="4AE6F4A6">
          <v:shape id="_x0000_i1130" type="#_x0000_t75" style="width:24.75pt;height:34.5pt" o:ole="">
            <v:imagedata r:id="rId225" o:title=""/>
          </v:shape>
          <o:OLEObject Type="Embed" ProgID="Equation.3" ShapeID="_x0000_i1130" DrawAspect="Content" ObjectID="_1784384690" r:id="rId226"/>
        </w:object>
      </w:r>
      <w:r w:rsidR="004672D9" w:rsidRPr="004B429A">
        <w:rPr>
          <w:sz w:val="28"/>
          <w:szCs w:val="28"/>
          <w:highlight w:val="green"/>
        </w:rPr>
        <w:t>–</w:t>
      </w:r>
      <w:r w:rsidRPr="004B429A">
        <w:rPr>
          <w:sz w:val="28"/>
          <w:szCs w:val="28"/>
          <w:highlight w:val="green"/>
        </w:rPr>
        <w:t xml:space="preserve"> кривизна от непродолжительного действия всех нагрузок, учитываемых при расчете по деформациям;</w:t>
      </w:r>
    </w:p>
    <w:p w:rsidR="003F3F3D" w:rsidRPr="004B429A" w:rsidRDefault="003F3F3D" w:rsidP="00C628C7">
      <w:pPr>
        <w:spacing w:line="360" w:lineRule="auto"/>
        <w:ind w:firstLine="426"/>
        <w:jc w:val="both"/>
        <w:rPr>
          <w:sz w:val="28"/>
          <w:szCs w:val="28"/>
          <w:highlight w:val="green"/>
        </w:rPr>
      </w:pPr>
      <w:r w:rsidRPr="004B429A">
        <w:rPr>
          <w:i/>
          <w:position w:val="-28"/>
          <w:sz w:val="28"/>
          <w:szCs w:val="28"/>
          <w:highlight w:val="green"/>
          <w:lang w:val="en-US"/>
        </w:rPr>
        <w:object w:dxaOrig="520" w:dyaOrig="700" w14:anchorId="07C3DB81">
          <v:shape id="_x0000_i1131" type="#_x0000_t75" style="width:24.75pt;height:34.5pt" o:ole="">
            <v:imagedata r:id="rId227" o:title=""/>
          </v:shape>
          <o:OLEObject Type="Embed" ProgID="Equation.3" ShapeID="_x0000_i1131" DrawAspect="Content" ObjectID="_1784384691" r:id="rId228"/>
        </w:object>
      </w:r>
      <w:r w:rsidR="00DD7692" w:rsidRPr="004B429A">
        <w:rPr>
          <w:sz w:val="28"/>
          <w:szCs w:val="28"/>
          <w:highlight w:val="green"/>
        </w:rPr>
        <w:t>–</w:t>
      </w:r>
      <w:r w:rsidRPr="004B429A">
        <w:rPr>
          <w:sz w:val="28"/>
          <w:szCs w:val="28"/>
          <w:highlight w:val="green"/>
        </w:rPr>
        <w:t xml:space="preserve"> кривизна от непродолжительного действия постоянных и длительных нагрузок;</w:t>
      </w:r>
    </w:p>
    <w:p w:rsidR="003F3F3D" w:rsidRPr="004B429A" w:rsidRDefault="003F3F3D" w:rsidP="00C628C7">
      <w:pPr>
        <w:spacing w:line="360" w:lineRule="auto"/>
        <w:ind w:firstLine="426"/>
        <w:jc w:val="both"/>
        <w:rPr>
          <w:sz w:val="28"/>
          <w:szCs w:val="28"/>
          <w:highlight w:val="green"/>
        </w:rPr>
      </w:pPr>
      <w:r w:rsidRPr="004B429A">
        <w:rPr>
          <w:i/>
          <w:position w:val="-28"/>
          <w:sz w:val="28"/>
          <w:szCs w:val="28"/>
          <w:highlight w:val="green"/>
          <w:lang w:val="en-US"/>
        </w:rPr>
        <w:object w:dxaOrig="520" w:dyaOrig="700" w14:anchorId="548F4103">
          <v:shape id="_x0000_i1132" type="#_x0000_t75" style="width:24.75pt;height:34.5pt" o:ole="">
            <v:imagedata r:id="rId229" o:title=""/>
          </v:shape>
          <o:OLEObject Type="Embed" ProgID="Equation.3" ShapeID="_x0000_i1132" DrawAspect="Content" ObjectID="_1784384692" r:id="rId230"/>
        </w:object>
      </w:r>
      <w:r w:rsidR="00DD7692" w:rsidRPr="004B429A">
        <w:rPr>
          <w:sz w:val="28"/>
          <w:szCs w:val="28"/>
          <w:highlight w:val="green"/>
        </w:rPr>
        <w:t xml:space="preserve">– </w:t>
      </w:r>
      <w:r w:rsidRPr="004B429A">
        <w:rPr>
          <w:sz w:val="28"/>
          <w:szCs w:val="28"/>
          <w:highlight w:val="green"/>
        </w:rPr>
        <w:t>кривизна от продолжительного действия постоянных и длительных нагрузок;</w:t>
      </w:r>
    </w:p>
    <w:p w:rsidR="004672D9" w:rsidRPr="004B429A" w:rsidRDefault="003F3F3D" w:rsidP="00C628C7">
      <w:pPr>
        <w:spacing w:line="360" w:lineRule="auto"/>
        <w:ind w:firstLine="426"/>
        <w:jc w:val="both"/>
        <w:rPr>
          <w:sz w:val="28"/>
          <w:szCs w:val="28"/>
          <w:highlight w:val="green"/>
        </w:rPr>
      </w:pPr>
      <w:r w:rsidRPr="004B429A">
        <w:rPr>
          <w:i/>
          <w:position w:val="-28"/>
          <w:sz w:val="28"/>
          <w:szCs w:val="28"/>
          <w:highlight w:val="green"/>
          <w:lang w:val="en-US"/>
        </w:rPr>
        <w:object w:dxaOrig="520" w:dyaOrig="700" w14:anchorId="57C92272">
          <v:shape id="_x0000_i1133" type="#_x0000_t75" style="width:24.75pt;height:34.5pt" o:ole="">
            <v:imagedata r:id="rId231" o:title=""/>
          </v:shape>
          <o:OLEObject Type="Embed" ProgID="Equation.3" ShapeID="_x0000_i1133" DrawAspect="Content" ObjectID="_1784384693" r:id="rId232"/>
        </w:object>
      </w:r>
      <w:r w:rsidR="00DD7692" w:rsidRPr="004B429A">
        <w:rPr>
          <w:sz w:val="28"/>
          <w:szCs w:val="28"/>
          <w:highlight w:val="green"/>
        </w:rPr>
        <w:t>–</w:t>
      </w:r>
      <w:r w:rsidRPr="004B429A">
        <w:rPr>
          <w:sz w:val="28"/>
          <w:szCs w:val="28"/>
          <w:highlight w:val="green"/>
        </w:rPr>
        <w:t xml:space="preserve"> кривизна, обусловленная выгибом вследствие ползучести бетона усилия предварительного обжатия и опре</w:t>
      </w:r>
      <w:r w:rsidR="00D23F4E" w:rsidRPr="004B429A">
        <w:rPr>
          <w:sz w:val="28"/>
          <w:szCs w:val="28"/>
          <w:highlight w:val="green"/>
        </w:rPr>
        <w:t>деляемая по формуле (6.56).</w:t>
      </w:r>
    </w:p>
    <w:p w:rsidR="003F3F3D" w:rsidRPr="004B429A" w:rsidRDefault="004672D9" w:rsidP="00C628C7">
      <w:pPr>
        <w:spacing w:line="360" w:lineRule="auto"/>
        <w:ind w:firstLine="426"/>
        <w:jc w:val="both"/>
        <w:rPr>
          <w:sz w:val="28"/>
          <w:szCs w:val="28"/>
          <w:highlight w:val="green"/>
        </w:rPr>
      </w:pPr>
      <w:r w:rsidRPr="004B429A">
        <w:rPr>
          <w:sz w:val="28"/>
          <w:szCs w:val="28"/>
          <w:highlight w:val="green"/>
        </w:rPr>
        <w:lastRenderedPageBreak/>
        <w:t xml:space="preserve">Значения </w:t>
      </w:r>
      <w:r w:rsidR="003F3F3D" w:rsidRPr="004B429A">
        <w:rPr>
          <w:i/>
          <w:position w:val="-28"/>
          <w:sz w:val="28"/>
          <w:szCs w:val="28"/>
          <w:highlight w:val="green"/>
          <w:lang w:val="en-US"/>
        </w:rPr>
        <w:object w:dxaOrig="520" w:dyaOrig="700" w14:anchorId="6EC3944A">
          <v:shape id="_x0000_i1134" type="#_x0000_t75" style="width:24.75pt;height:34.5pt" o:ole="">
            <v:imagedata r:id="rId225" o:title=""/>
          </v:shape>
          <o:OLEObject Type="Embed" ProgID="Equation.3" ShapeID="_x0000_i1134" DrawAspect="Content" ObjectID="_1784384694" r:id="rId233"/>
        </w:object>
      </w:r>
      <w:r w:rsidR="003F3F3D" w:rsidRPr="004B429A">
        <w:rPr>
          <w:sz w:val="28"/>
          <w:szCs w:val="28"/>
          <w:highlight w:val="green"/>
        </w:rPr>
        <w:t xml:space="preserve">, </w:t>
      </w:r>
      <w:r w:rsidR="003F3F3D" w:rsidRPr="004B429A">
        <w:rPr>
          <w:i/>
          <w:position w:val="-28"/>
          <w:sz w:val="28"/>
          <w:szCs w:val="28"/>
          <w:highlight w:val="green"/>
          <w:lang w:val="en-US"/>
        </w:rPr>
        <w:object w:dxaOrig="520" w:dyaOrig="700" w14:anchorId="09C0A2E5">
          <v:shape id="_x0000_i1135" type="#_x0000_t75" style="width:24.75pt;height:34.5pt" o:ole="">
            <v:imagedata r:id="rId227" o:title=""/>
          </v:shape>
          <o:OLEObject Type="Embed" ProgID="Equation.3" ShapeID="_x0000_i1135" DrawAspect="Content" ObjectID="_1784384695" r:id="rId234"/>
        </w:object>
      </w:r>
      <w:r w:rsidR="003F3F3D" w:rsidRPr="004B429A">
        <w:rPr>
          <w:sz w:val="28"/>
          <w:szCs w:val="28"/>
          <w:highlight w:val="green"/>
        </w:rPr>
        <w:t xml:space="preserve"> и </w:t>
      </w:r>
      <w:r w:rsidR="003F3F3D" w:rsidRPr="004B429A">
        <w:rPr>
          <w:i/>
          <w:position w:val="-28"/>
          <w:sz w:val="28"/>
          <w:szCs w:val="28"/>
          <w:highlight w:val="green"/>
          <w:lang w:val="en-US"/>
        </w:rPr>
        <w:object w:dxaOrig="520" w:dyaOrig="700" w14:anchorId="492AB050">
          <v:shape id="_x0000_i1136" type="#_x0000_t75" style="width:24.75pt;height:34.5pt" o:ole="">
            <v:imagedata r:id="rId229" o:title=""/>
          </v:shape>
          <o:OLEObject Type="Embed" ProgID="Equation.3" ShapeID="_x0000_i1136" DrawAspect="Content" ObjectID="_1784384696" r:id="rId235"/>
        </w:object>
      </w:r>
      <w:r w:rsidR="003F3F3D" w:rsidRPr="004B429A">
        <w:rPr>
          <w:sz w:val="28"/>
          <w:szCs w:val="28"/>
          <w:highlight w:val="green"/>
        </w:rPr>
        <w:t xml:space="preserve"> определяют по формуле (6.39), причем при определении:</w:t>
      </w:r>
    </w:p>
    <w:p w:rsidR="003F3F3D" w:rsidRPr="004B429A" w:rsidRDefault="003F3F3D" w:rsidP="00C628C7">
      <w:pPr>
        <w:spacing w:line="360" w:lineRule="auto"/>
        <w:ind w:firstLine="426"/>
        <w:jc w:val="both"/>
        <w:rPr>
          <w:sz w:val="28"/>
          <w:szCs w:val="28"/>
          <w:highlight w:val="green"/>
        </w:rPr>
      </w:pPr>
      <w:r w:rsidRPr="004B429A">
        <w:rPr>
          <w:i/>
          <w:position w:val="-28"/>
          <w:sz w:val="28"/>
          <w:szCs w:val="28"/>
          <w:highlight w:val="green"/>
          <w:lang w:val="en-US"/>
        </w:rPr>
        <w:object w:dxaOrig="520" w:dyaOrig="700" w14:anchorId="26020A72">
          <v:shape id="_x0000_i1137" type="#_x0000_t75" style="width:24.75pt;height:34.5pt" o:ole="">
            <v:imagedata r:id="rId225" o:title=""/>
          </v:shape>
          <o:OLEObject Type="Embed" ProgID="Equation.3" ShapeID="_x0000_i1137" DrawAspect="Content" ObjectID="_1784384697" r:id="rId236"/>
        </w:object>
      </w:r>
      <w:r w:rsidRPr="004B429A">
        <w:rPr>
          <w:sz w:val="28"/>
          <w:szCs w:val="28"/>
          <w:highlight w:val="green"/>
        </w:rPr>
        <w:t xml:space="preserve">и </w:t>
      </w:r>
      <w:r w:rsidRPr="004B429A">
        <w:rPr>
          <w:i/>
          <w:position w:val="-28"/>
          <w:sz w:val="28"/>
          <w:szCs w:val="28"/>
          <w:highlight w:val="green"/>
          <w:lang w:val="en-US"/>
        </w:rPr>
        <w:object w:dxaOrig="520" w:dyaOrig="700" w14:anchorId="72B219DD">
          <v:shape id="_x0000_i1138" type="#_x0000_t75" style="width:24.75pt;height:34.5pt" o:ole="">
            <v:imagedata r:id="rId227" o:title=""/>
          </v:shape>
          <o:OLEObject Type="Embed" ProgID="Equation.3" ShapeID="_x0000_i1138" DrawAspect="Content" ObjectID="_1784384698" r:id="rId237"/>
        </w:object>
      </w:r>
      <w:r w:rsidR="00DD7692" w:rsidRPr="004B429A">
        <w:rPr>
          <w:sz w:val="28"/>
          <w:szCs w:val="28"/>
          <w:highlight w:val="green"/>
        </w:rPr>
        <w:t>–</w:t>
      </w:r>
      <w:r w:rsidRPr="004B429A">
        <w:rPr>
          <w:sz w:val="28"/>
          <w:szCs w:val="28"/>
          <w:highlight w:val="green"/>
        </w:rPr>
        <w:t xml:space="preserve"> расстояние </w:t>
      </w:r>
      <w:r w:rsidRPr="004B429A">
        <w:rPr>
          <w:i/>
          <w:sz w:val="28"/>
          <w:szCs w:val="28"/>
          <w:highlight w:val="green"/>
        </w:rPr>
        <w:t>е</w:t>
      </w:r>
      <w:proofErr w:type="gramStart"/>
      <w:r w:rsidRPr="004B429A">
        <w:rPr>
          <w:i/>
          <w:sz w:val="28"/>
          <w:szCs w:val="28"/>
          <w:highlight w:val="green"/>
          <w:vertAlign w:val="subscript"/>
          <w:lang w:val="en-US"/>
        </w:rPr>
        <w:t>s</w:t>
      </w:r>
      <w:proofErr w:type="gramEnd"/>
      <w:r w:rsidRPr="004B429A">
        <w:rPr>
          <w:i/>
          <w:sz w:val="28"/>
          <w:szCs w:val="28"/>
          <w:highlight w:val="green"/>
          <w:vertAlign w:val="subscript"/>
        </w:rPr>
        <w:t>,</w:t>
      </w:r>
      <w:r w:rsidRPr="004B429A">
        <w:rPr>
          <w:i/>
          <w:sz w:val="28"/>
          <w:szCs w:val="28"/>
          <w:highlight w:val="green"/>
          <w:vertAlign w:val="subscript"/>
          <w:lang w:val="en-US"/>
        </w:rPr>
        <w:t>tot</w:t>
      </w:r>
      <w:r w:rsidR="00D23F4E" w:rsidRPr="004B429A">
        <w:rPr>
          <w:i/>
          <w:sz w:val="28"/>
          <w:szCs w:val="28"/>
          <w:highlight w:val="green"/>
          <w:vertAlign w:val="subscript"/>
        </w:rPr>
        <w:t xml:space="preserve"> </w:t>
      </w:r>
      <w:r w:rsidRPr="004B429A">
        <w:rPr>
          <w:sz w:val="28"/>
          <w:szCs w:val="28"/>
          <w:highlight w:val="green"/>
        </w:rPr>
        <w:t>необходимо вычислять при непродолжительном действии всех учитываемых нагрузок,</w:t>
      </w:r>
      <w:r w:rsidR="00DD7692" w:rsidRPr="004B429A">
        <w:rPr>
          <w:sz w:val="28"/>
          <w:szCs w:val="28"/>
          <w:highlight w:val="green"/>
        </w:rPr>
        <w:t xml:space="preserve"> </w:t>
      </w:r>
      <w:r w:rsidRPr="004B429A">
        <w:rPr>
          <w:sz w:val="28"/>
          <w:szCs w:val="28"/>
          <w:highlight w:val="green"/>
          <w:lang w:val="en-US"/>
        </w:rPr>
        <w:t>a</w:t>
      </w:r>
      <w:r w:rsidR="00DD7692" w:rsidRPr="004B429A">
        <w:rPr>
          <w:sz w:val="28"/>
          <w:szCs w:val="28"/>
          <w:highlight w:val="green"/>
        </w:rPr>
        <w:t xml:space="preserve"> </w:t>
      </w:r>
      <w:r w:rsidRPr="004B429A">
        <w:rPr>
          <w:sz w:val="28"/>
          <w:szCs w:val="28"/>
          <w:highlight w:val="green"/>
        </w:rPr>
        <w:t xml:space="preserve">коэффициенты </w:t>
      </w:r>
      <w:r w:rsidRPr="004B429A">
        <w:rPr>
          <w:sz w:val="28"/>
          <w:szCs w:val="28"/>
          <w:highlight w:val="green"/>
        </w:rPr>
        <w:sym w:font="Symbol" w:char="F077"/>
      </w:r>
      <w:r w:rsidRPr="004B429A">
        <w:rPr>
          <w:i/>
          <w:sz w:val="28"/>
          <w:szCs w:val="28"/>
          <w:highlight w:val="green"/>
          <w:vertAlign w:val="subscript"/>
          <w:lang w:val="en-US"/>
        </w:rPr>
        <w:t>pl</w:t>
      </w:r>
      <w:r w:rsidRPr="004B429A">
        <w:rPr>
          <w:sz w:val="28"/>
          <w:szCs w:val="28"/>
          <w:highlight w:val="green"/>
        </w:rPr>
        <w:t xml:space="preserve"> и </w:t>
      </w:r>
      <w:r w:rsidRPr="004B429A">
        <w:rPr>
          <w:sz w:val="28"/>
          <w:szCs w:val="28"/>
          <w:highlight w:val="green"/>
        </w:rPr>
        <w:sym w:font="Symbol" w:char="F071"/>
      </w:r>
      <w:r w:rsidRPr="004B429A">
        <w:rPr>
          <w:i/>
          <w:sz w:val="28"/>
          <w:szCs w:val="28"/>
          <w:highlight w:val="green"/>
          <w:vertAlign w:val="subscript"/>
          <w:lang w:val="en-US"/>
        </w:rPr>
        <w:t>m</w:t>
      </w:r>
      <w:r w:rsidRPr="004B429A">
        <w:rPr>
          <w:sz w:val="28"/>
          <w:szCs w:val="28"/>
          <w:highlight w:val="green"/>
        </w:rPr>
        <w:t xml:space="preserve"> должны отвечать непродолжительному действию нагрузки;</w:t>
      </w:r>
    </w:p>
    <w:p w:rsidR="003F3F3D" w:rsidRPr="004B429A" w:rsidRDefault="003F3F3D" w:rsidP="00C628C7">
      <w:pPr>
        <w:spacing w:line="360" w:lineRule="auto"/>
        <w:ind w:firstLine="426"/>
        <w:jc w:val="both"/>
        <w:rPr>
          <w:sz w:val="28"/>
          <w:szCs w:val="28"/>
          <w:highlight w:val="green"/>
        </w:rPr>
      </w:pPr>
      <w:r w:rsidRPr="004B429A">
        <w:rPr>
          <w:i/>
          <w:position w:val="-28"/>
          <w:sz w:val="28"/>
          <w:szCs w:val="28"/>
          <w:highlight w:val="green"/>
          <w:lang w:val="en-US"/>
        </w:rPr>
        <w:object w:dxaOrig="520" w:dyaOrig="700" w14:anchorId="0EE5C639">
          <v:shape id="_x0000_i1139" type="#_x0000_t75" style="width:24.75pt;height:34.5pt" o:ole="">
            <v:imagedata r:id="rId229" o:title=""/>
          </v:shape>
          <o:OLEObject Type="Embed" ProgID="Equation.3" ShapeID="_x0000_i1139" DrawAspect="Content" ObjectID="_1784384699" r:id="rId238"/>
        </w:object>
      </w:r>
      <w:r w:rsidR="00DD7692" w:rsidRPr="004B429A">
        <w:rPr>
          <w:sz w:val="28"/>
          <w:szCs w:val="28"/>
          <w:highlight w:val="green"/>
        </w:rPr>
        <w:t>–</w:t>
      </w:r>
      <w:r w:rsidRPr="004B429A">
        <w:rPr>
          <w:sz w:val="28"/>
          <w:szCs w:val="28"/>
          <w:highlight w:val="green"/>
        </w:rPr>
        <w:t xml:space="preserve"> расстояние </w:t>
      </w:r>
      <w:r w:rsidRPr="004B429A">
        <w:rPr>
          <w:i/>
          <w:sz w:val="28"/>
          <w:szCs w:val="28"/>
          <w:highlight w:val="green"/>
        </w:rPr>
        <w:t>е</w:t>
      </w:r>
      <w:proofErr w:type="gramStart"/>
      <w:r w:rsidRPr="004B429A">
        <w:rPr>
          <w:i/>
          <w:sz w:val="28"/>
          <w:szCs w:val="28"/>
          <w:highlight w:val="green"/>
          <w:vertAlign w:val="subscript"/>
          <w:lang w:val="en-US"/>
        </w:rPr>
        <w:t>s</w:t>
      </w:r>
      <w:proofErr w:type="gramEnd"/>
      <w:r w:rsidRPr="004B429A">
        <w:rPr>
          <w:i/>
          <w:sz w:val="28"/>
          <w:szCs w:val="28"/>
          <w:highlight w:val="green"/>
          <w:vertAlign w:val="subscript"/>
        </w:rPr>
        <w:t>,</w:t>
      </w:r>
      <w:r w:rsidRPr="004B429A">
        <w:rPr>
          <w:i/>
          <w:sz w:val="28"/>
          <w:szCs w:val="28"/>
          <w:highlight w:val="green"/>
          <w:vertAlign w:val="subscript"/>
          <w:lang w:val="en-US"/>
        </w:rPr>
        <w:t>tot</w:t>
      </w:r>
      <w:r w:rsidR="00D23F4E" w:rsidRPr="004B429A">
        <w:rPr>
          <w:i/>
          <w:sz w:val="28"/>
          <w:szCs w:val="28"/>
          <w:highlight w:val="green"/>
          <w:vertAlign w:val="subscript"/>
        </w:rPr>
        <w:t xml:space="preserve"> </w:t>
      </w:r>
      <w:r w:rsidRPr="004B429A">
        <w:rPr>
          <w:sz w:val="28"/>
          <w:szCs w:val="28"/>
          <w:highlight w:val="green"/>
        </w:rPr>
        <w:t xml:space="preserve">необходимо вычислять при действии постоянных и длительных нагрузок, а коэффициенты </w:t>
      </w:r>
      <w:r w:rsidRPr="004B429A">
        <w:rPr>
          <w:sz w:val="28"/>
          <w:szCs w:val="28"/>
          <w:highlight w:val="green"/>
        </w:rPr>
        <w:sym w:font="Symbol" w:char="F077"/>
      </w:r>
      <w:r w:rsidRPr="004B429A">
        <w:rPr>
          <w:i/>
          <w:sz w:val="28"/>
          <w:szCs w:val="28"/>
          <w:highlight w:val="green"/>
          <w:vertAlign w:val="subscript"/>
          <w:lang w:val="en-US"/>
        </w:rPr>
        <w:t>pl</w:t>
      </w:r>
      <w:r w:rsidRPr="004B429A">
        <w:rPr>
          <w:sz w:val="28"/>
          <w:szCs w:val="28"/>
          <w:highlight w:val="green"/>
        </w:rPr>
        <w:t xml:space="preserve"> и </w:t>
      </w:r>
      <w:r w:rsidRPr="004B429A">
        <w:rPr>
          <w:sz w:val="28"/>
          <w:szCs w:val="28"/>
          <w:highlight w:val="green"/>
        </w:rPr>
        <w:sym w:font="Symbol" w:char="F071"/>
      </w:r>
      <w:r w:rsidRPr="004B429A">
        <w:rPr>
          <w:i/>
          <w:sz w:val="28"/>
          <w:szCs w:val="28"/>
          <w:highlight w:val="green"/>
          <w:vertAlign w:val="subscript"/>
          <w:lang w:val="en-US"/>
        </w:rPr>
        <w:t>m</w:t>
      </w:r>
      <w:r w:rsidRPr="004B429A">
        <w:rPr>
          <w:sz w:val="28"/>
          <w:szCs w:val="28"/>
          <w:highlight w:val="green"/>
        </w:rPr>
        <w:t xml:space="preserve"> должны отвечать продолжительному действию нагрузки.</w:t>
      </w:r>
    </w:p>
    <w:p w:rsidR="003F3F3D" w:rsidRPr="004B429A" w:rsidRDefault="00D23F4E" w:rsidP="00390515">
      <w:pPr>
        <w:spacing w:line="360" w:lineRule="auto"/>
        <w:ind w:firstLine="709"/>
        <w:jc w:val="both"/>
        <w:rPr>
          <w:sz w:val="28"/>
          <w:szCs w:val="28"/>
          <w:highlight w:val="green"/>
        </w:rPr>
      </w:pPr>
      <w:r w:rsidRPr="004B429A">
        <w:rPr>
          <w:sz w:val="28"/>
          <w:szCs w:val="28"/>
          <w:highlight w:val="green"/>
        </w:rPr>
        <w:t>Значение</w:t>
      </w:r>
      <w:r w:rsidR="003F3F3D" w:rsidRPr="004B429A">
        <w:rPr>
          <w:sz w:val="28"/>
          <w:szCs w:val="28"/>
          <w:highlight w:val="green"/>
        </w:rPr>
        <w:t xml:space="preserve"> </w:t>
      </w:r>
      <w:r w:rsidR="003F3F3D" w:rsidRPr="004B429A">
        <w:rPr>
          <w:i/>
          <w:position w:val="-28"/>
          <w:sz w:val="28"/>
          <w:szCs w:val="28"/>
          <w:highlight w:val="green"/>
          <w:lang w:val="en-US"/>
        </w:rPr>
        <w:object w:dxaOrig="520" w:dyaOrig="700" w14:anchorId="577BB62A">
          <v:shape id="_x0000_i1140" type="#_x0000_t75" style="width:24.75pt;height:34.5pt" o:ole="">
            <v:imagedata r:id="rId231" o:title=""/>
          </v:shape>
          <o:OLEObject Type="Embed" ProgID="Equation.3" ShapeID="_x0000_i1140" DrawAspect="Content" ObjectID="_1784384700" r:id="rId239"/>
        </w:object>
      </w:r>
      <w:r w:rsidR="003F3F3D" w:rsidRPr="004B429A">
        <w:rPr>
          <w:sz w:val="28"/>
          <w:szCs w:val="28"/>
          <w:highlight w:val="green"/>
        </w:rPr>
        <w:t xml:space="preserve"> следует определять по формуле</w:t>
      </w:r>
    </w:p>
    <w:p w:rsidR="003F3F3D" w:rsidRPr="004B429A" w:rsidRDefault="003F3F3D" w:rsidP="00390515">
      <w:pPr>
        <w:spacing w:line="360" w:lineRule="auto"/>
        <w:ind w:firstLine="709"/>
        <w:jc w:val="right"/>
        <w:rPr>
          <w:sz w:val="28"/>
          <w:szCs w:val="28"/>
          <w:highlight w:val="green"/>
        </w:rPr>
      </w:pPr>
      <w:r w:rsidRPr="004B429A">
        <w:rPr>
          <w:i/>
          <w:position w:val="-28"/>
          <w:sz w:val="28"/>
          <w:szCs w:val="28"/>
          <w:highlight w:val="green"/>
          <w:lang w:val="en-US"/>
        </w:rPr>
        <w:object w:dxaOrig="520" w:dyaOrig="700" w14:anchorId="49ABCAE9">
          <v:shape id="_x0000_i1141" type="#_x0000_t75" style="width:24.75pt;height:34.5pt" o:ole="">
            <v:imagedata r:id="rId231" o:title=""/>
          </v:shape>
          <o:OLEObject Type="Embed" ProgID="Equation.3" ShapeID="_x0000_i1141" DrawAspect="Content" ObjectID="_1784384701" r:id="rId240"/>
        </w:object>
      </w:r>
      <w:r w:rsidRPr="004B429A">
        <w:rPr>
          <w:sz w:val="28"/>
          <w:szCs w:val="28"/>
          <w:highlight w:val="green"/>
        </w:rPr>
        <w:t xml:space="preserve">= </w:t>
      </w:r>
      <w:r w:rsidR="00DD7692" w:rsidRPr="004B429A">
        <w:rPr>
          <w:position w:val="-32"/>
          <w:sz w:val="28"/>
          <w:szCs w:val="28"/>
          <w:highlight w:val="green"/>
        </w:rPr>
        <w:object w:dxaOrig="1040" w:dyaOrig="740" w14:anchorId="6DA9FDE7">
          <v:shape id="_x0000_i1142" type="#_x0000_t75" style="width:51.75pt;height:37.5pt" o:ole="">
            <v:imagedata r:id="rId241" o:title=""/>
          </v:shape>
          <o:OLEObject Type="Embed" ProgID="Equation.3" ShapeID="_x0000_i1142" DrawAspect="Content" ObjectID="_1784384702" r:id="rId242"/>
        </w:object>
      </w:r>
      <w:r w:rsidRPr="004B429A">
        <w:rPr>
          <w:sz w:val="28"/>
          <w:szCs w:val="28"/>
          <w:highlight w:val="green"/>
        </w:rPr>
        <w:tab/>
      </w:r>
      <w:r w:rsidRPr="004B429A">
        <w:rPr>
          <w:sz w:val="28"/>
          <w:szCs w:val="28"/>
          <w:highlight w:val="green"/>
        </w:rPr>
        <w:tab/>
      </w:r>
      <w:r w:rsidR="004E1A3D" w:rsidRPr="004B429A">
        <w:rPr>
          <w:sz w:val="28"/>
          <w:szCs w:val="28"/>
          <w:highlight w:val="green"/>
        </w:rPr>
        <w:tab/>
      </w:r>
      <w:r w:rsidR="004E1A3D" w:rsidRPr="004B429A">
        <w:rPr>
          <w:sz w:val="28"/>
          <w:szCs w:val="28"/>
          <w:highlight w:val="green"/>
        </w:rPr>
        <w:tab/>
      </w:r>
      <w:r w:rsidRPr="004B429A">
        <w:rPr>
          <w:sz w:val="28"/>
          <w:szCs w:val="28"/>
          <w:highlight w:val="green"/>
        </w:rPr>
        <w:tab/>
        <w:t xml:space="preserve">            (6.56)</w:t>
      </w:r>
    </w:p>
    <w:p w:rsidR="003F3F3D" w:rsidRPr="004B429A" w:rsidRDefault="003F3F3D" w:rsidP="00390515">
      <w:pPr>
        <w:spacing w:line="360" w:lineRule="auto"/>
        <w:jc w:val="both"/>
        <w:rPr>
          <w:sz w:val="28"/>
          <w:szCs w:val="28"/>
          <w:highlight w:val="green"/>
        </w:rPr>
      </w:pPr>
      <w:r w:rsidRPr="004B429A">
        <w:rPr>
          <w:sz w:val="28"/>
          <w:szCs w:val="28"/>
          <w:highlight w:val="green"/>
        </w:rPr>
        <w:t xml:space="preserve">где </w:t>
      </w:r>
      <w:proofErr w:type="spellStart"/>
      <w:r w:rsidRPr="004B429A">
        <w:rPr>
          <w:i/>
          <w:sz w:val="28"/>
          <w:szCs w:val="28"/>
          <w:highlight w:val="green"/>
          <w:lang w:val="en-US"/>
        </w:rPr>
        <w:t>h</w:t>
      </w:r>
      <w:r w:rsidRPr="004B429A">
        <w:rPr>
          <w:i/>
          <w:sz w:val="28"/>
          <w:szCs w:val="28"/>
          <w:highlight w:val="green"/>
          <w:vertAlign w:val="subscript"/>
          <w:lang w:val="en-US"/>
        </w:rPr>
        <w:t>bp</w:t>
      </w:r>
      <w:proofErr w:type="spellEnd"/>
      <w:r w:rsidR="00DD7692" w:rsidRPr="004B429A">
        <w:rPr>
          <w:sz w:val="28"/>
          <w:szCs w:val="28"/>
          <w:highlight w:val="green"/>
        </w:rPr>
        <w:t xml:space="preserve"> –</w:t>
      </w:r>
      <w:r w:rsidRPr="004B429A">
        <w:rPr>
          <w:sz w:val="28"/>
          <w:szCs w:val="28"/>
          <w:highlight w:val="green"/>
        </w:rPr>
        <w:t xml:space="preserve"> расстояние от крайнего сжатого волокна бетона до усилия обжатия </w:t>
      </w:r>
      <w:r w:rsidRPr="004B429A">
        <w:rPr>
          <w:i/>
          <w:sz w:val="28"/>
          <w:szCs w:val="28"/>
          <w:highlight w:val="green"/>
        </w:rPr>
        <w:t>Р</w:t>
      </w:r>
      <w:r w:rsidRPr="004B429A">
        <w:rPr>
          <w:sz w:val="28"/>
          <w:szCs w:val="28"/>
          <w:highlight w:val="green"/>
        </w:rPr>
        <w:t>;</w:t>
      </w:r>
    </w:p>
    <w:p w:rsidR="003F3F3D" w:rsidRPr="004B429A" w:rsidRDefault="00DD7692" w:rsidP="00C628C7">
      <w:pPr>
        <w:spacing w:line="360" w:lineRule="auto"/>
        <w:ind w:firstLine="426"/>
        <w:jc w:val="both"/>
        <w:rPr>
          <w:sz w:val="28"/>
          <w:szCs w:val="28"/>
          <w:highlight w:val="green"/>
        </w:rPr>
      </w:pPr>
      <w:r w:rsidRPr="004B429A">
        <w:rPr>
          <w:position w:val="-14"/>
          <w:sz w:val="28"/>
          <w:szCs w:val="28"/>
          <w:highlight w:val="green"/>
        </w:rPr>
        <w:object w:dxaOrig="420" w:dyaOrig="380" w14:anchorId="6E008AB5">
          <v:shape id="_x0000_i1143" type="#_x0000_t75" style="width:20.25pt;height:17.25pt" o:ole="">
            <v:imagedata r:id="rId243" o:title=""/>
          </v:shape>
          <o:OLEObject Type="Embed" ProgID="Equation.3" ShapeID="_x0000_i1143" DrawAspect="Content" ObjectID="_1784384703" r:id="rId244"/>
        </w:object>
      </w:r>
      <w:r w:rsidR="003F3F3D" w:rsidRPr="004B429A">
        <w:rPr>
          <w:sz w:val="28"/>
          <w:szCs w:val="28"/>
          <w:highlight w:val="green"/>
        </w:rPr>
        <w:t xml:space="preserve"> и </w:t>
      </w:r>
      <w:r w:rsidR="00201853" w:rsidRPr="004B429A">
        <w:rPr>
          <w:position w:val="-12"/>
          <w:sz w:val="28"/>
          <w:szCs w:val="28"/>
          <w:highlight w:val="green"/>
        </w:rPr>
        <w:object w:dxaOrig="300" w:dyaOrig="360" w14:anchorId="7266916E">
          <v:shape id="_x0000_i1144" type="#_x0000_t75" style="width:16.5pt;height:18pt" o:ole="">
            <v:imagedata r:id="rId245" o:title=""/>
          </v:shape>
          <o:OLEObject Type="Embed" ProgID="Equation.3" ShapeID="_x0000_i1144" DrawAspect="Content" ObjectID="_1784384704" r:id="rId246"/>
        </w:object>
      </w:r>
      <w:r w:rsidRPr="004B429A">
        <w:rPr>
          <w:sz w:val="28"/>
          <w:szCs w:val="28"/>
          <w:highlight w:val="green"/>
        </w:rPr>
        <w:t>–</w:t>
      </w:r>
      <w:r w:rsidR="003F3F3D" w:rsidRPr="004B429A">
        <w:rPr>
          <w:sz w:val="28"/>
          <w:szCs w:val="28"/>
          <w:highlight w:val="green"/>
        </w:rPr>
        <w:t xml:space="preserve"> относительные деформации ползучести бетона на уровне действия усилия обжатия </w:t>
      </w:r>
      <w:proofErr w:type="gramStart"/>
      <w:r w:rsidR="003F3F3D" w:rsidRPr="004B429A">
        <w:rPr>
          <w:i/>
          <w:sz w:val="28"/>
          <w:szCs w:val="28"/>
          <w:highlight w:val="green"/>
        </w:rPr>
        <w:t>Р</w:t>
      </w:r>
      <w:proofErr w:type="gramEnd"/>
      <w:r w:rsidRPr="004B429A">
        <w:rPr>
          <w:i/>
          <w:sz w:val="28"/>
          <w:szCs w:val="28"/>
          <w:highlight w:val="green"/>
        </w:rPr>
        <w:t xml:space="preserve"> </w:t>
      </w:r>
      <w:r w:rsidR="003F3F3D" w:rsidRPr="004B429A">
        <w:rPr>
          <w:sz w:val="28"/>
          <w:szCs w:val="28"/>
          <w:highlight w:val="green"/>
        </w:rPr>
        <w:t>(вычисля</w:t>
      </w:r>
      <w:r w:rsidR="00D23F4E" w:rsidRPr="004B429A">
        <w:rPr>
          <w:sz w:val="28"/>
          <w:szCs w:val="28"/>
          <w:highlight w:val="green"/>
        </w:rPr>
        <w:t>емое с учетом потерь по позициям 1–</w:t>
      </w:r>
      <w:r w:rsidR="003F3F3D" w:rsidRPr="004B429A">
        <w:rPr>
          <w:sz w:val="28"/>
          <w:szCs w:val="28"/>
          <w:highlight w:val="green"/>
        </w:rPr>
        <w:t>5 табл</w:t>
      </w:r>
      <w:r w:rsidR="008F789A" w:rsidRPr="004B429A">
        <w:rPr>
          <w:sz w:val="28"/>
          <w:szCs w:val="28"/>
          <w:highlight w:val="green"/>
        </w:rPr>
        <w:t>ицы</w:t>
      </w:r>
      <w:r w:rsidR="003F3F3D" w:rsidRPr="004B429A">
        <w:rPr>
          <w:sz w:val="28"/>
          <w:szCs w:val="28"/>
          <w:highlight w:val="green"/>
        </w:rPr>
        <w:t xml:space="preserve"> </w:t>
      </w:r>
      <w:r w:rsidR="00D23F4E" w:rsidRPr="004B429A">
        <w:rPr>
          <w:sz w:val="28"/>
          <w:szCs w:val="28"/>
          <w:highlight w:val="green"/>
        </w:rPr>
        <w:t>4.2</w:t>
      </w:r>
      <w:r w:rsidR="003F3F3D" w:rsidRPr="004B429A">
        <w:rPr>
          <w:sz w:val="28"/>
          <w:szCs w:val="28"/>
          <w:highlight w:val="green"/>
        </w:rPr>
        <w:t>) и крайнего сжатого волокна бетона</w:t>
      </w:r>
      <w:r w:rsidR="00D23F4E" w:rsidRPr="004B429A">
        <w:rPr>
          <w:sz w:val="28"/>
          <w:szCs w:val="28"/>
          <w:highlight w:val="green"/>
        </w:rPr>
        <w:t xml:space="preserve"> соответственно</w:t>
      </w:r>
      <w:r w:rsidR="003F3F3D" w:rsidRPr="004B429A">
        <w:rPr>
          <w:sz w:val="28"/>
          <w:szCs w:val="28"/>
          <w:highlight w:val="green"/>
        </w:rPr>
        <w:t xml:space="preserve">, проявляющиеся за время от обжатия бетона до </w:t>
      </w:r>
      <w:proofErr w:type="spellStart"/>
      <w:r w:rsidR="003F3F3D" w:rsidRPr="004B429A">
        <w:rPr>
          <w:sz w:val="28"/>
          <w:szCs w:val="28"/>
          <w:highlight w:val="green"/>
        </w:rPr>
        <w:t>нагружения</w:t>
      </w:r>
      <w:proofErr w:type="spellEnd"/>
      <w:r w:rsidR="003F3F3D" w:rsidRPr="004B429A">
        <w:rPr>
          <w:sz w:val="28"/>
          <w:szCs w:val="28"/>
          <w:highlight w:val="green"/>
        </w:rPr>
        <w:t xml:space="preserve"> элемента внешней нагрузкой и определяемые по формулам:</w:t>
      </w:r>
    </w:p>
    <w:p w:rsidR="003F3F3D" w:rsidRPr="004B429A" w:rsidRDefault="00201853" w:rsidP="00390515">
      <w:pPr>
        <w:spacing w:line="360" w:lineRule="auto"/>
        <w:ind w:firstLine="709"/>
        <w:jc w:val="right"/>
        <w:rPr>
          <w:sz w:val="28"/>
          <w:szCs w:val="28"/>
          <w:highlight w:val="green"/>
        </w:rPr>
      </w:pPr>
      <w:r w:rsidRPr="004B429A">
        <w:rPr>
          <w:position w:val="-30"/>
          <w:sz w:val="28"/>
          <w:szCs w:val="28"/>
          <w:highlight w:val="green"/>
        </w:rPr>
        <w:object w:dxaOrig="1579" w:dyaOrig="680" w14:anchorId="7E1368D6">
          <v:shape id="_x0000_i1145" type="#_x0000_t75" style="width:79.5pt;height:33pt" o:ole="">
            <v:imagedata r:id="rId247" o:title=""/>
          </v:shape>
          <o:OLEObject Type="Embed" ProgID="Equation.3" ShapeID="_x0000_i1145" DrawAspect="Content" ObjectID="_1784384705" r:id="rId248"/>
        </w:object>
      </w:r>
      <w:r w:rsidR="003F3F3D" w:rsidRPr="004B429A">
        <w:rPr>
          <w:sz w:val="28"/>
          <w:szCs w:val="28"/>
          <w:highlight w:val="green"/>
        </w:rPr>
        <w:tab/>
      </w:r>
      <w:r w:rsidRPr="004B429A">
        <w:rPr>
          <w:position w:val="-12"/>
          <w:sz w:val="28"/>
          <w:szCs w:val="28"/>
          <w:highlight w:val="green"/>
        </w:rPr>
        <w:object w:dxaOrig="300" w:dyaOrig="360" w14:anchorId="7B95F807">
          <v:shape id="_x0000_i1146" type="#_x0000_t75" style="width:16.5pt;height:18pt" o:ole="">
            <v:imagedata r:id="rId249" o:title=""/>
          </v:shape>
          <o:OLEObject Type="Embed" ProgID="Equation.3" ShapeID="_x0000_i1146" DrawAspect="Content" ObjectID="_1784384706" r:id="rId250"/>
        </w:object>
      </w:r>
      <w:r w:rsidRPr="004B429A">
        <w:rPr>
          <w:position w:val="-30"/>
          <w:sz w:val="28"/>
          <w:szCs w:val="28"/>
          <w:highlight w:val="green"/>
        </w:rPr>
        <w:object w:dxaOrig="1020" w:dyaOrig="680" w14:anchorId="25124C31">
          <v:shape id="_x0000_i1147" type="#_x0000_t75" style="width:51pt;height:33pt" o:ole="">
            <v:imagedata r:id="rId251" o:title=""/>
          </v:shape>
          <o:OLEObject Type="Embed" ProgID="Equation.3" ShapeID="_x0000_i1147" DrawAspect="Content" ObjectID="_1784384707" r:id="rId252"/>
        </w:object>
      </w:r>
      <w:r w:rsidR="003F3F3D" w:rsidRPr="004B429A">
        <w:rPr>
          <w:sz w:val="28"/>
          <w:szCs w:val="28"/>
          <w:highlight w:val="green"/>
        </w:rPr>
        <w:tab/>
      </w:r>
      <w:r w:rsidRPr="004B429A">
        <w:rPr>
          <w:sz w:val="28"/>
          <w:szCs w:val="28"/>
          <w:highlight w:val="green"/>
        </w:rPr>
        <w:t>,</w:t>
      </w:r>
      <w:r w:rsidR="004E1A3D" w:rsidRPr="004B429A">
        <w:rPr>
          <w:sz w:val="28"/>
          <w:szCs w:val="28"/>
          <w:highlight w:val="green"/>
        </w:rPr>
        <w:tab/>
      </w:r>
      <w:r w:rsidR="003F3F3D" w:rsidRPr="004B429A">
        <w:rPr>
          <w:sz w:val="28"/>
          <w:szCs w:val="28"/>
          <w:highlight w:val="green"/>
        </w:rPr>
        <w:tab/>
        <w:t>(6.57)</w:t>
      </w:r>
    </w:p>
    <w:p w:rsidR="003F3F3D" w:rsidRPr="004B429A" w:rsidRDefault="00D23F4E" w:rsidP="00390515">
      <w:pPr>
        <w:spacing w:line="360" w:lineRule="auto"/>
        <w:jc w:val="both"/>
        <w:rPr>
          <w:sz w:val="28"/>
          <w:szCs w:val="28"/>
          <w:highlight w:val="green"/>
        </w:rPr>
      </w:pPr>
      <w:r w:rsidRPr="004B429A">
        <w:rPr>
          <w:sz w:val="28"/>
          <w:szCs w:val="28"/>
          <w:highlight w:val="green"/>
        </w:rPr>
        <w:t>здесь</w:t>
      </w:r>
      <w:r w:rsidR="003F3F3D" w:rsidRPr="004B429A">
        <w:rPr>
          <w:sz w:val="28"/>
          <w:szCs w:val="28"/>
          <w:highlight w:val="green"/>
        </w:rPr>
        <w:t xml:space="preserve"> </w:t>
      </w:r>
      <w:r w:rsidR="003F3F3D" w:rsidRPr="004B429A">
        <w:rPr>
          <w:sz w:val="28"/>
          <w:szCs w:val="28"/>
          <w:highlight w:val="green"/>
        </w:rPr>
        <w:sym w:font="Symbol" w:char="F073"/>
      </w:r>
      <w:r w:rsidR="003F3F3D" w:rsidRPr="004B429A">
        <w:rPr>
          <w:sz w:val="28"/>
          <w:szCs w:val="28"/>
          <w:highlight w:val="green"/>
          <w:vertAlign w:val="subscript"/>
        </w:rPr>
        <w:t>6</w:t>
      </w:r>
      <w:r w:rsidR="003F3F3D" w:rsidRPr="004B429A">
        <w:rPr>
          <w:sz w:val="28"/>
          <w:szCs w:val="28"/>
          <w:highlight w:val="green"/>
        </w:rPr>
        <w:t xml:space="preserve"> + </w:t>
      </w:r>
      <w:r w:rsidR="003F3F3D" w:rsidRPr="004B429A">
        <w:rPr>
          <w:sz w:val="28"/>
          <w:szCs w:val="28"/>
          <w:highlight w:val="green"/>
        </w:rPr>
        <w:sym w:font="Symbol" w:char="F073"/>
      </w:r>
      <w:r w:rsidR="003F3F3D" w:rsidRPr="004B429A">
        <w:rPr>
          <w:sz w:val="28"/>
          <w:szCs w:val="28"/>
          <w:highlight w:val="green"/>
          <w:vertAlign w:val="subscript"/>
        </w:rPr>
        <w:t xml:space="preserve">9 </w:t>
      </w:r>
      <w:r w:rsidR="00201853" w:rsidRPr="004B429A">
        <w:rPr>
          <w:sz w:val="28"/>
          <w:szCs w:val="28"/>
          <w:highlight w:val="green"/>
        </w:rPr>
        <w:t xml:space="preserve">– </w:t>
      </w:r>
      <w:r w:rsidRPr="004B429A">
        <w:rPr>
          <w:sz w:val="28"/>
          <w:szCs w:val="28"/>
          <w:highlight w:val="green"/>
        </w:rPr>
        <w:t>принимают</w:t>
      </w:r>
      <w:r w:rsidR="003F3F3D" w:rsidRPr="004B429A">
        <w:rPr>
          <w:sz w:val="28"/>
          <w:szCs w:val="28"/>
          <w:highlight w:val="green"/>
        </w:rPr>
        <w:t xml:space="preserve"> численно равной сумме потерь предварительного напряжения арматуры от</w:t>
      </w:r>
      <w:r w:rsidRPr="004B429A">
        <w:rPr>
          <w:sz w:val="28"/>
          <w:szCs w:val="28"/>
          <w:highlight w:val="green"/>
        </w:rPr>
        <w:t xml:space="preserve"> ползучести бетона согласно позициям</w:t>
      </w:r>
      <w:r w:rsidR="003F3F3D" w:rsidRPr="004B429A">
        <w:rPr>
          <w:sz w:val="28"/>
          <w:szCs w:val="28"/>
          <w:highlight w:val="green"/>
        </w:rPr>
        <w:t xml:space="preserve"> 6 и 9 табл</w:t>
      </w:r>
      <w:r w:rsidR="008F789A" w:rsidRPr="004B429A">
        <w:rPr>
          <w:sz w:val="28"/>
          <w:szCs w:val="28"/>
          <w:highlight w:val="green"/>
        </w:rPr>
        <w:t>ицы</w:t>
      </w:r>
      <w:r w:rsidR="003F3F3D" w:rsidRPr="004B429A">
        <w:rPr>
          <w:sz w:val="28"/>
          <w:szCs w:val="28"/>
          <w:highlight w:val="green"/>
        </w:rPr>
        <w:t xml:space="preserve"> </w:t>
      </w:r>
      <w:r w:rsidRPr="004B429A">
        <w:rPr>
          <w:sz w:val="28"/>
          <w:szCs w:val="28"/>
          <w:highlight w:val="green"/>
        </w:rPr>
        <w:t>4.2</w:t>
      </w:r>
      <w:r w:rsidR="003F3F3D" w:rsidRPr="004B429A">
        <w:rPr>
          <w:sz w:val="28"/>
          <w:szCs w:val="28"/>
          <w:highlight w:val="green"/>
        </w:rPr>
        <w:t>;</w:t>
      </w:r>
    </w:p>
    <w:p w:rsidR="003F3F3D" w:rsidRPr="004B429A" w:rsidRDefault="003F3F3D" w:rsidP="00390515">
      <w:pPr>
        <w:spacing w:line="360" w:lineRule="auto"/>
        <w:jc w:val="both"/>
        <w:rPr>
          <w:sz w:val="28"/>
          <w:szCs w:val="28"/>
          <w:highlight w:val="green"/>
        </w:rPr>
      </w:pPr>
      <w:r w:rsidRPr="004B429A">
        <w:rPr>
          <w:sz w:val="28"/>
          <w:szCs w:val="28"/>
          <w:highlight w:val="green"/>
        </w:rPr>
        <w:sym w:font="Symbol" w:char="F073"/>
      </w:r>
      <w:r w:rsidRPr="004B429A">
        <w:rPr>
          <w:i/>
          <w:sz w:val="28"/>
          <w:szCs w:val="28"/>
          <w:highlight w:val="green"/>
        </w:rPr>
        <w:sym w:font="Symbol" w:char="F0A2"/>
      </w:r>
      <w:r w:rsidRPr="004B429A">
        <w:rPr>
          <w:sz w:val="28"/>
          <w:szCs w:val="28"/>
          <w:highlight w:val="green"/>
          <w:vertAlign w:val="subscript"/>
        </w:rPr>
        <w:t>6</w:t>
      </w:r>
      <w:r w:rsidRPr="004B429A">
        <w:rPr>
          <w:sz w:val="28"/>
          <w:szCs w:val="28"/>
          <w:highlight w:val="green"/>
        </w:rPr>
        <w:t xml:space="preserve"> + </w:t>
      </w:r>
      <w:r w:rsidRPr="004B429A">
        <w:rPr>
          <w:sz w:val="28"/>
          <w:szCs w:val="28"/>
          <w:highlight w:val="green"/>
        </w:rPr>
        <w:sym w:font="Symbol" w:char="F073"/>
      </w:r>
      <w:r w:rsidRPr="004B429A">
        <w:rPr>
          <w:i/>
          <w:sz w:val="28"/>
          <w:szCs w:val="28"/>
          <w:highlight w:val="green"/>
        </w:rPr>
        <w:sym w:font="Symbol" w:char="F0A2"/>
      </w:r>
      <w:r w:rsidRPr="004B429A">
        <w:rPr>
          <w:sz w:val="28"/>
          <w:szCs w:val="28"/>
          <w:highlight w:val="green"/>
          <w:vertAlign w:val="subscript"/>
        </w:rPr>
        <w:t xml:space="preserve">9 </w:t>
      </w:r>
      <w:r w:rsidR="00201853" w:rsidRPr="004B429A">
        <w:rPr>
          <w:sz w:val="28"/>
          <w:szCs w:val="28"/>
          <w:highlight w:val="green"/>
        </w:rPr>
        <w:t xml:space="preserve">– </w:t>
      </w:r>
      <w:r w:rsidRPr="004B429A">
        <w:rPr>
          <w:sz w:val="28"/>
          <w:szCs w:val="28"/>
          <w:highlight w:val="green"/>
        </w:rPr>
        <w:t>то же, для напрягаемой арматуры, если бы она имелась на уровне крайнего сжатого волокна бетона.</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t>Если кратковременные нагрузки отсутствуют или не учитываются при определении прогибов, полную величину кривизны следует принимать равной</w:t>
      </w:r>
    </w:p>
    <w:p w:rsidR="003F3F3D" w:rsidRPr="004B429A" w:rsidRDefault="003F3F3D" w:rsidP="00390515">
      <w:pPr>
        <w:spacing w:line="360" w:lineRule="auto"/>
        <w:ind w:firstLine="709"/>
        <w:jc w:val="center"/>
        <w:rPr>
          <w:i/>
          <w:sz w:val="28"/>
          <w:szCs w:val="28"/>
          <w:highlight w:val="green"/>
        </w:rPr>
      </w:pPr>
      <w:r w:rsidRPr="004B429A">
        <w:rPr>
          <w:i/>
          <w:position w:val="-28"/>
          <w:sz w:val="28"/>
          <w:szCs w:val="28"/>
          <w:highlight w:val="green"/>
          <w:lang w:val="en-US"/>
        </w:rPr>
        <w:object w:dxaOrig="1660" w:dyaOrig="700" w14:anchorId="55E6B4B0">
          <v:shape id="_x0000_i1148" type="#_x0000_t75" style="width:83.25pt;height:34.5pt" o:ole="">
            <v:imagedata r:id="rId253" o:title=""/>
          </v:shape>
          <o:OLEObject Type="Embed" ProgID="Equation.3" ShapeID="_x0000_i1148" DrawAspect="Content" ObjectID="_1784384708" r:id="rId254"/>
        </w:objec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lastRenderedPageBreak/>
        <w:t xml:space="preserve">Если значения </w:t>
      </w:r>
      <w:r w:rsidRPr="004B429A">
        <w:rPr>
          <w:i/>
          <w:position w:val="-28"/>
          <w:sz w:val="28"/>
          <w:szCs w:val="28"/>
          <w:highlight w:val="green"/>
          <w:lang w:val="en-US"/>
        </w:rPr>
        <w:object w:dxaOrig="520" w:dyaOrig="700" w14:anchorId="205FEBF5">
          <v:shape id="_x0000_i1149" type="#_x0000_t75" style="width:24.75pt;height:34.5pt" o:ole="">
            <v:imagedata r:id="rId227" o:title=""/>
          </v:shape>
          <o:OLEObject Type="Embed" ProgID="Equation.3" ShapeID="_x0000_i1149" DrawAspect="Content" ObjectID="_1784384709" r:id="rId255"/>
        </w:object>
      </w:r>
      <w:r w:rsidRPr="004B429A">
        <w:rPr>
          <w:sz w:val="28"/>
          <w:szCs w:val="28"/>
          <w:highlight w:val="green"/>
        </w:rPr>
        <w:t xml:space="preserve"> и </w:t>
      </w:r>
      <w:r w:rsidRPr="004B429A">
        <w:rPr>
          <w:i/>
          <w:position w:val="-28"/>
          <w:sz w:val="28"/>
          <w:szCs w:val="28"/>
          <w:highlight w:val="green"/>
          <w:lang w:val="en-US"/>
        </w:rPr>
        <w:object w:dxaOrig="520" w:dyaOrig="700" w14:anchorId="16E960DA">
          <v:shape id="_x0000_i1150" type="#_x0000_t75" style="width:24.75pt;height:34.5pt" o:ole="">
            <v:imagedata r:id="rId229" o:title=""/>
          </v:shape>
          <o:OLEObject Type="Embed" ProgID="Equation.3" ShapeID="_x0000_i1150" DrawAspect="Content" ObjectID="_1784384710" r:id="rId256"/>
        </w:object>
      </w:r>
      <w:r w:rsidRPr="004B429A">
        <w:rPr>
          <w:sz w:val="28"/>
          <w:szCs w:val="28"/>
          <w:highlight w:val="green"/>
        </w:rPr>
        <w:t xml:space="preserve"> оказываются отрицательными, их принимают равными нулю.</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t>При расчете элементов с начальными трещинами в сжатой зоне полную кривизну, определенную по формуле (6.55), следует увеличивать на 15%.</w:t>
      </w:r>
    </w:p>
    <w:p w:rsidR="003F3F3D" w:rsidRPr="004B429A" w:rsidRDefault="00D23F4E" w:rsidP="00D23F4E">
      <w:pPr>
        <w:spacing w:before="200" w:after="200"/>
        <w:ind w:firstLine="709"/>
        <w:rPr>
          <w:b/>
          <w:sz w:val="28"/>
          <w:szCs w:val="24"/>
          <w:highlight w:val="green"/>
        </w:rPr>
      </w:pPr>
      <w:r w:rsidRPr="004B429A">
        <w:rPr>
          <w:b/>
          <w:sz w:val="28"/>
          <w:szCs w:val="24"/>
          <w:highlight w:val="green"/>
        </w:rPr>
        <w:t xml:space="preserve">6.3.7 </w:t>
      </w:r>
      <w:r w:rsidR="003F3F3D" w:rsidRPr="004B429A">
        <w:rPr>
          <w:b/>
          <w:sz w:val="28"/>
          <w:szCs w:val="24"/>
          <w:highlight w:val="green"/>
        </w:rPr>
        <w:t>Определение прогибов</w:t>
      </w:r>
    </w:p>
    <w:p w:rsidR="003F3F3D" w:rsidRPr="004B429A" w:rsidRDefault="00D23F4E" w:rsidP="00390515">
      <w:pPr>
        <w:spacing w:before="200" w:line="360" w:lineRule="auto"/>
        <w:ind w:firstLine="709"/>
        <w:jc w:val="both"/>
        <w:rPr>
          <w:sz w:val="28"/>
          <w:szCs w:val="24"/>
          <w:highlight w:val="green"/>
        </w:rPr>
      </w:pPr>
      <w:r w:rsidRPr="004B429A">
        <w:rPr>
          <w:sz w:val="28"/>
          <w:szCs w:val="24"/>
          <w:highlight w:val="green"/>
        </w:rPr>
        <w:t xml:space="preserve">6.3.7.1 </w:t>
      </w:r>
      <w:r w:rsidR="003F3F3D" w:rsidRPr="004B429A">
        <w:rPr>
          <w:sz w:val="28"/>
          <w:szCs w:val="24"/>
          <w:highlight w:val="green"/>
        </w:rPr>
        <w:t>Прогибы элементов следует оп</w:t>
      </w:r>
      <w:r w:rsidRPr="004B429A">
        <w:rPr>
          <w:sz w:val="28"/>
          <w:szCs w:val="24"/>
          <w:highlight w:val="green"/>
        </w:rPr>
        <w:t>ределять согласно требованиям пункта</w:t>
      </w:r>
      <w:r w:rsidR="003F3F3D" w:rsidRPr="004B429A">
        <w:rPr>
          <w:sz w:val="28"/>
          <w:szCs w:val="24"/>
          <w:highlight w:val="green"/>
        </w:rPr>
        <w:t xml:space="preserve"> 8.2.31 СП 63.13330</w:t>
      </w:r>
      <w:r w:rsidR="004F6CEF" w:rsidRPr="004B429A">
        <w:rPr>
          <w:sz w:val="28"/>
          <w:szCs w:val="24"/>
          <w:highlight w:val="green"/>
        </w:rPr>
        <w:t>.2018</w:t>
      </w:r>
      <w:r w:rsidR="003F3F3D" w:rsidRPr="004B429A">
        <w:rPr>
          <w:sz w:val="28"/>
          <w:szCs w:val="24"/>
          <w:highlight w:val="green"/>
        </w:rPr>
        <w:t xml:space="preserve">, принимая в расчетах </w:t>
      </w:r>
      <w:r w:rsidRPr="004B429A">
        <w:rPr>
          <w:sz w:val="28"/>
          <w:szCs w:val="24"/>
          <w:highlight w:val="green"/>
        </w:rPr>
        <w:t>значение</w:t>
      </w:r>
      <w:r w:rsidR="003F3F3D" w:rsidRPr="004B429A">
        <w:rPr>
          <w:sz w:val="28"/>
          <w:szCs w:val="24"/>
          <w:highlight w:val="green"/>
        </w:rPr>
        <w:t xml:space="preserve"> прогибов, обусловленных деформацией изгиба и сдвига, значение кривизн</w:t>
      </w:r>
      <w:r w:rsidR="00201853" w:rsidRPr="004B429A">
        <w:rPr>
          <w:sz w:val="28"/>
          <w:szCs w:val="24"/>
          <w:highlight w:val="green"/>
        </w:rPr>
        <w:t xml:space="preserve">ы </w:t>
      </w:r>
      <w:r w:rsidR="003F3F3D" w:rsidRPr="004B429A">
        <w:rPr>
          <w:i/>
          <w:position w:val="-28"/>
          <w:sz w:val="28"/>
          <w:szCs w:val="24"/>
          <w:highlight w:val="green"/>
          <w:lang w:val="en-US"/>
        </w:rPr>
        <w:object w:dxaOrig="540" w:dyaOrig="700" w14:anchorId="5C90EF85">
          <v:shape id="_x0000_i1151" type="#_x0000_t75" style="width:27pt;height:34.5pt" o:ole="">
            <v:imagedata r:id="rId257" o:title=""/>
          </v:shape>
          <o:OLEObject Type="Embed" ProgID="Equation.3" ShapeID="_x0000_i1151" DrawAspect="Content" ObjectID="_1784384711" r:id="rId258"/>
        </w:object>
      </w:r>
      <w:r w:rsidRPr="004B429A">
        <w:rPr>
          <w:sz w:val="28"/>
          <w:szCs w:val="24"/>
          <w:highlight w:val="green"/>
        </w:rPr>
        <w:t>согласно требованиям 6.3.</w:t>
      </w:r>
      <w:r w:rsidR="003F3F3D" w:rsidRPr="004B429A">
        <w:rPr>
          <w:sz w:val="28"/>
          <w:szCs w:val="24"/>
          <w:highlight w:val="green"/>
        </w:rPr>
        <w:t>5</w:t>
      </w:r>
      <w:r w:rsidRPr="004B429A">
        <w:rPr>
          <w:sz w:val="28"/>
          <w:szCs w:val="24"/>
          <w:highlight w:val="green"/>
        </w:rPr>
        <w:t>.2 и 6.3.6.3</w:t>
      </w:r>
      <w:r w:rsidR="003F3F3D" w:rsidRPr="004B429A">
        <w:rPr>
          <w:sz w:val="28"/>
          <w:szCs w:val="24"/>
          <w:highlight w:val="green"/>
        </w:rPr>
        <w:t xml:space="preserve">, для участков без трещин и с трещинами </w:t>
      </w:r>
      <w:r w:rsidRPr="004B429A">
        <w:rPr>
          <w:sz w:val="28"/>
          <w:szCs w:val="24"/>
          <w:highlight w:val="green"/>
        </w:rPr>
        <w:t xml:space="preserve">соответственно </w:t>
      </w:r>
      <w:r w:rsidR="003F3F3D" w:rsidRPr="004B429A">
        <w:rPr>
          <w:sz w:val="28"/>
          <w:szCs w:val="24"/>
          <w:highlight w:val="green"/>
        </w:rPr>
        <w:t>в растянутой зоне; при этом влияние длительной ползучести следует учесть</w:t>
      </w:r>
      <w:r w:rsidR="00991FDF" w:rsidRPr="004B429A">
        <w:rPr>
          <w:sz w:val="28"/>
          <w:szCs w:val="24"/>
          <w:highlight w:val="green"/>
        </w:rPr>
        <w:t xml:space="preserve"> </w:t>
      </w:r>
      <w:r w:rsidRPr="004B429A">
        <w:rPr>
          <w:sz w:val="28"/>
          <w:szCs w:val="24"/>
          <w:highlight w:val="green"/>
        </w:rPr>
        <w:t>по</w:t>
      </w:r>
      <w:r w:rsidR="00991FDF" w:rsidRPr="004B429A">
        <w:rPr>
          <w:sz w:val="28"/>
          <w:szCs w:val="24"/>
          <w:highlight w:val="green"/>
        </w:rPr>
        <w:t>средством</w:t>
      </w:r>
      <w:r w:rsidRPr="004B429A">
        <w:rPr>
          <w:sz w:val="28"/>
          <w:szCs w:val="24"/>
          <w:highlight w:val="green"/>
        </w:rPr>
        <w:t xml:space="preserve"> коэффициента</w:t>
      </w:r>
      <w:r w:rsidR="003F3F3D" w:rsidRPr="004B429A">
        <w:rPr>
          <w:sz w:val="28"/>
          <w:szCs w:val="24"/>
          <w:highlight w:val="green"/>
        </w:rPr>
        <w:t xml:space="preserve"> </w:t>
      </w:r>
      <w:r w:rsidR="003F3F3D" w:rsidRPr="004B429A">
        <w:rPr>
          <w:sz w:val="28"/>
          <w:szCs w:val="24"/>
          <w:highlight w:val="green"/>
        </w:rPr>
        <w:sym w:font="Symbol" w:char="F077"/>
      </w:r>
      <w:r w:rsidR="003F3F3D" w:rsidRPr="004B429A">
        <w:rPr>
          <w:i/>
          <w:sz w:val="28"/>
          <w:szCs w:val="24"/>
          <w:highlight w:val="green"/>
          <w:vertAlign w:val="subscript"/>
          <w:lang w:val="en-US"/>
        </w:rPr>
        <w:t>p</w:t>
      </w:r>
      <w:r w:rsidR="003F3F3D" w:rsidRPr="004B429A">
        <w:rPr>
          <w:sz w:val="28"/>
          <w:szCs w:val="24"/>
          <w:highlight w:val="green"/>
          <w:vertAlign w:val="subscript"/>
          <w:lang w:val="en-US"/>
        </w:rPr>
        <w:t>l</w:t>
      </w:r>
      <w:r w:rsidRPr="004B429A">
        <w:rPr>
          <w:sz w:val="28"/>
          <w:szCs w:val="24"/>
          <w:highlight w:val="green"/>
        </w:rPr>
        <w:t xml:space="preserve">, определяемого согласно указаниям </w:t>
      </w:r>
      <w:r w:rsidR="003F3F3D" w:rsidRPr="004B429A">
        <w:rPr>
          <w:sz w:val="28"/>
          <w:szCs w:val="24"/>
          <w:highlight w:val="green"/>
        </w:rPr>
        <w:t>6.3.</w:t>
      </w:r>
      <w:r w:rsidRPr="004B429A">
        <w:rPr>
          <w:sz w:val="28"/>
          <w:szCs w:val="24"/>
          <w:highlight w:val="green"/>
        </w:rPr>
        <w:t>4.4</w:t>
      </w:r>
      <w:r w:rsidR="003F3F3D" w:rsidRPr="004B429A">
        <w:rPr>
          <w:sz w:val="28"/>
          <w:szCs w:val="24"/>
          <w:highlight w:val="green"/>
        </w:rPr>
        <w:t xml:space="preserve">, а величину модуля сдвига бетона </w:t>
      </w:r>
      <w:r w:rsidR="003F3F3D" w:rsidRPr="004B429A">
        <w:rPr>
          <w:i/>
          <w:sz w:val="28"/>
          <w:szCs w:val="24"/>
          <w:highlight w:val="green"/>
          <w:lang w:val="en-US"/>
        </w:rPr>
        <w:t>G</w:t>
      </w:r>
      <w:r w:rsidR="00991FDF" w:rsidRPr="004B429A">
        <w:rPr>
          <w:sz w:val="28"/>
          <w:szCs w:val="24"/>
          <w:highlight w:val="green"/>
        </w:rPr>
        <w:t xml:space="preserve"> –</w:t>
      </w:r>
      <w:r w:rsidRPr="004B429A">
        <w:rPr>
          <w:sz w:val="28"/>
          <w:szCs w:val="24"/>
          <w:highlight w:val="green"/>
        </w:rPr>
        <w:t xml:space="preserve"> согласно указаниям </w:t>
      </w:r>
      <w:r w:rsidR="003F3F3D" w:rsidRPr="004B429A">
        <w:rPr>
          <w:sz w:val="28"/>
          <w:szCs w:val="24"/>
          <w:highlight w:val="green"/>
        </w:rPr>
        <w:t>5.1.16.</w:t>
      </w:r>
    </w:p>
    <w:p w:rsidR="004F6CEF" w:rsidRPr="004B429A" w:rsidRDefault="004F6CEF" w:rsidP="004F6CEF">
      <w:pPr>
        <w:spacing w:line="360" w:lineRule="auto"/>
        <w:ind w:firstLine="709"/>
        <w:jc w:val="both"/>
        <w:rPr>
          <w:sz w:val="28"/>
          <w:szCs w:val="24"/>
          <w:highlight w:val="green"/>
        </w:rPr>
      </w:pPr>
      <w:r w:rsidRPr="004B429A">
        <w:rPr>
          <w:b/>
          <w:sz w:val="28"/>
          <w:szCs w:val="24"/>
          <w:highlight w:val="green"/>
        </w:rPr>
        <w:t>(Измененная редакция, Изм. № 1).</w:t>
      </w:r>
    </w:p>
    <w:p w:rsidR="003F3F3D" w:rsidRPr="004B429A" w:rsidRDefault="003F3F3D" w:rsidP="00D23F4E">
      <w:pPr>
        <w:spacing w:before="200" w:after="200"/>
        <w:ind w:firstLine="709"/>
        <w:rPr>
          <w:b/>
          <w:sz w:val="32"/>
          <w:szCs w:val="28"/>
          <w:highlight w:val="green"/>
        </w:rPr>
      </w:pPr>
      <w:r w:rsidRPr="004B429A">
        <w:rPr>
          <w:b/>
          <w:sz w:val="32"/>
          <w:szCs w:val="28"/>
          <w:highlight w:val="green"/>
        </w:rPr>
        <w:t>7 Конструктивные требования</w:t>
      </w:r>
    </w:p>
    <w:p w:rsidR="003F3F3D" w:rsidRPr="004B429A" w:rsidRDefault="003F3F3D" w:rsidP="00390515">
      <w:pPr>
        <w:spacing w:before="200" w:line="360" w:lineRule="auto"/>
        <w:ind w:firstLine="709"/>
        <w:jc w:val="both"/>
        <w:rPr>
          <w:sz w:val="28"/>
          <w:szCs w:val="28"/>
          <w:highlight w:val="green"/>
        </w:rPr>
      </w:pPr>
      <w:r w:rsidRPr="004B429A">
        <w:rPr>
          <w:sz w:val="28"/>
          <w:szCs w:val="28"/>
          <w:highlight w:val="green"/>
        </w:rPr>
        <w:t>7.1 При проектировании бетонных и железобетонных конструкций из силикатного бетона для обеспечения условий их изготовления, долговечности и совместной работы арматуры и бетона следует выполнять конструктивные требования, приведенные в СП 63.13330</w:t>
      </w:r>
      <w:r w:rsidR="00201853" w:rsidRPr="004B429A">
        <w:rPr>
          <w:sz w:val="28"/>
          <w:szCs w:val="28"/>
          <w:highlight w:val="green"/>
        </w:rPr>
        <w:t xml:space="preserve"> </w:t>
      </w:r>
      <w:r w:rsidRPr="004B429A">
        <w:rPr>
          <w:sz w:val="28"/>
          <w:szCs w:val="28"/>
          <w:highlight w:val="green"/>
        </w:rPr>
        <w:t>для тяжелого бетона, а также дополнитель</w:t>
      </w:r>
      <w:r w:rsidR="00D23F4E" w:rsidRPr="004B429A">
        <w:rPr>
          <w:sz w:val="28"/>
          <w:szCs w:val="28"/>
          <w:highlight w:val="green"/>
        </w:rPr>
        <w:t>ные требования, изложенные в 7.2–</w:t>
      </w:r>
      <w:r w:rsidRPr="004B429A">
        <w:rPr>
          <w:sz w:val="28"/>
          <w:szCs w:val="28"/>
          <w:highlight w:val="green"/>
        </w:rPr>
        <w:t>7.4</w:t>
      </w:r>
      <w:r w:rsidR="00D23F4E" w:rsidRPr="004B429A">
        <w:rPr>
          <w:sz w:val="28"/>
          <w:szCs w:val="28"/>
          <w:highlight w:val="green"/>
        </w:rPr>
        <w:t>.</w:t>
      </w:r>
      <w:r w:rsidRPr="004B429A">
        <w:rPr>
          <w:sz w:val="28"/>
          <w:szCs w:val="28"/>
          <w:highlight w:val="green"/>
        </w:rPr>
        <w:t xml:space="preserve"> </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t>7.2 Минимальную толщину защитного слоя бетона для продольной рабочей арматуры, поперечной (хомутов и отогнутых стержней) и распределительной арматуры в конструкциях, предназначенных для эксплуатации при относительной влажности внутреннего воздуха помещений свыше 75</w:t>
      </w:r>
      <w:r w:rsidR="007424B5" w:rsidRPr="004B429A">
        <w:rPr>
          <w:sz w:val="28"/>
          <w:szCs w:val="28"/>
          <w:highlight w:val="green"/>
        </w:rPr>
        <w:t xml:space="preserve"> </w:t>
      </w:r>
      <w:r w:rsidRPr="004B429A">
        <w:rPr>
          <w:sz w:val="28"/>
          <w:szCs w:val="28"/>
          <w:highlight w:val="green"/>
        </w:rPr>
        <w:t>%</w:t>
      </w:r>
      <w:r w:rsidRPr="004B429A">
        <w:rPr>
          <w:i/>
          <w:sz w:val="28"/>
          <w:szCs w:val="28"/>
          <w:highlight w:val="green"/>
        </w:rPr>
        <w:t>,</w:t>
      </w:r>
      <w:r w:rsidR="00D23F4E" w:rsidRPr="004B429A">
        <w:rPr>
          <w:sz w:val="28"/>
          <w:szCs w:val="28"/>
          <w:highlight w:val="green"/>
        </w:rPr>
        <w:t xml:space="preserve"> или во влажной зоне (см.</w:t>
      </w:r>
      <w:r w:rsidRPr="004B429A">
        <w:rPr>
          <w:sz w:val="28"/>
          <w:szCs w:val="28"/>
          <w:highlight w:val="green"/>
        </w:rPr>
        <w:t xml:space="preserve"> 4.1.3 и 4.1.5), а также в агрессивных средах</w:t>
      </w:r>
      <w:r w:rsidR="007424B5" w:rsidRPr="004B429A">
        <w:rPr>
          <w:sz w:val="28"/>
          <w:szCs w:val="28"/>
          <w:highlight w:val="green"/>
        </w:rPr>
        <w:t>,</w:t>
      </w:r>
      <w:r w:rsidRPr="004B429A">
        <w:rPr>
          <w:sz w:val="28"/>
          <w:szCs w:val="28"/>
          <w:highlight w:val="green"/>
        </w:rPr>
        <w:t xml:space="preserve"> следует увеличивать на 5 мм по сравнению с требованиями СП 63.13330.</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t>7.3</w:t>
      </w:r>
      <w:proofErr w:type="gramStart"/>
      <w:r w:rsidRPr="004B429A">
        <w:rPr>
          <w:sz w:val="28"/>
          <w:szCs w:val="28"/>
          <w:highlight w:val="green"/>
        </w:rPr>
        <w:t xml:space="preserve"> В</w:t>
      </w:r>
      <w:proofErr w:type="gramEnd"/>
      <w:r w:rsidRPr="004B429A">
        <w:rPr>
          <w:sz w:val="28"/>
          <w:szCs w:val="28"/>
          <w:highlight w:val="green"/>
        </w:rPr>
        <w:t xml:space="preserve"> стеновых панелях, изготовляемых из жестких бетонных смесей, необходимо предусматривать следующие дополнительные мероприятия:</w:t>
      </w:r>
    </w:p>
    <w:p w:rsidR="003F3F3D" w:rsidRPr="004B429A" w:rsidRDefault="00B9371F" w:rsidP="00390515">
      <w:pPr>
        <w:spacing w:line="360" w:lineRule="auto"/>
        <w:ind w:firstLine="709"/>
        <w:jc w:val="both"/>
        <w:rPr>
          <w:sz w:val="28"/>
          <w:szCs w:val="28"/>
          <w:highlight w:val="green"/>
        </w:rPr>
      </w:pPr>
      <w:r w:rsidRPr="004B429A">
        <w:rPr>
          <w:sz w:val="28"/>
          <w:szCs w:val="28"/>
          <w:highlight w:val="green"/>
        </w:rPr>
        <w:lastRenderedPageBreak/>
        <w:t xml:space="preserve">- </w:t>
      </w:r>
      <w:r w:rsidR="003F3F3D" w:rsidRPr="004B429A">
        <w:rPr>
          <w:sz w:val="28"/>
          <w:szCs w:val="28"/>
          <w:highlight w:val="green"/>
        </w:rPr>
        <w:t xml:space="preserve">толщину защитного слоя арматуры </w:t>
      </w:r>
      <w:r w:rsidR="00D23F4E" w:rsidRPr="004B429A">
        <w:rPr>
          <w:sz w:val="28"/>
          <w:szCs w:val="28"/>
          <w:highlight w:val="green"/>
        </w:rPr>
        <w:t xml:space="preserve">следует </w:t>
      </w:r>
      <w:r w:rsidR="003F3F3D" w:rsidRPr="004B429A">
        <w:rPr>
          <w:sz w:val="28"/>
          <w:szCs w:val="28"/>
          <w:highlight w:val="green"/>
        </w:rPr>
        <w:t>принимать равной 30 мм;</w:t>
      </w:r>
    </w:p>
    <w:p w:rsidR="003F3F3D" w:rsidRPr="004B429A" w:rsidRDefault="00B9371F" w:rsidP="0039051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длину заделки </w:t>
      </w:r>
      <w:proofErr w:type="spellStart"/>
      <w:r w:rsidR="003F3F3D" w:rsidRPr="004B429A">
        <w:rPr>
          <w:sz w:val="28"/>
          <w:szCs w:val="28"/>
          <w:highlight w:val="green"/>
        </w:rPr>
        <w:t>строповочных</w:t>
      </w:r>
      <w:proofErr w:type="spellEnd"/>
      <w:r w:rsidR="003F3F3D" w:rsidRPr="004B429A">
        <w:rPr>
          <w:sz w:val="28"/>
          <w:szCs w:val="28"/>
          <w:highlight w:val="green"/>
        </w:rPr>
        <w:t xml:space="preserve"> петель необходимо увеличивать на 5</w:t>
      </w:r>
      <w:r w:rsidR="003F3F3D" w:rsidRPr="004B429A">
        <w:rPr>
          <w:i/>
          <w:sz w:val="28"/>
          <w:szCs w:val="28"/>
          <w:highlight w:val="green"/>
          <w:lang w:val="en-US"/>
        </w:rPr>
        <w:t>d</w:t>
      </w:r>
      <w:r w:rsidR="003F3F3D" w:rsidRPr="004B429A">
        <w:rPr>
          <w:sz w:val="28"/>
          <w:szCs w:val="28"/>
          <w:highlight w:val="green"/>
        </w:rPr>
        <w:t xml:space="preserve"> по сравнению с заделкой </w:t>
      </w:r>
      <w:proofErr w:type="spellStart"/>
      <w:r w:rsidR="003F3F3D" w:rsidRPr="004B429A">
        <w:rPr>
          <w:sz w:val="28"/>
          <w:szCs w:val="28"/>
          <w:highlight w:val="green"/>
        </w:rPr>
        <w:t>строповочных</w:t>
      </w:r>
      <w:proofErr w:type="spellEnd"/>
      <w:r w:rsidR="003F3F3D" w:rsidRPr="004B429A">
        <w:rPr>
          <w:sz w:val="28"/>
          <w:szCs w:val="28"/>
          <w:highlight w:val="green"/>
        </w:rPr>
        <w:t xml:space="preserve"> петель в панелях, формуемых без применения жестких смесей;</w:t>
      </w:r>
    </w:p>
    <w:p w:rsidR="003F3F3D" w:rsidRPr="004B429A" w:rsidRDefault="00B9371F" w:rsidP="00390515">
      <w:pPr>
        <w:spacing w:line="360" w:lineRule="auto"/>
        <w:ind w:firstLine="709"/>
        <w:jc w:val="both"/>
        <w:rPr>
          <w:sz w:val="28"/>
          <w:szCs w:val="28"/>
          <w:highlight w:val="green"/>
        </w:rPr>
      </w:pPr>
      <w:r w:rsidRPr="004B429A">
        <w:rPr>
          <w:sz w:val="28"/>
          <w:szCs w:val="28"/>
          <w:highlight w:val="green"/>
        </w:rPr>
        <w:t xml:space="preserve">- </w:t>
      </w:r>
      <w:r w:rsidR="003F3F3D" w:rsidRPr="004B429A">
        <w:rPr>
          <w:sz w:val="28"/>
          <w:szCs w:val="28"/>
          <w:highlight w:val="green"/>
        </w:rPr>
        <w:t xml:space="preserve">расстояние </w:t>
      </w:r>
      <w:proofErr w:type="spellStart"/>
      <w:r w:rsidR="003F3F3D" w:rsidRPr="004B429A">
        <w:rPr>
          <w:sz w:val="28"/>
          <w:szCs w:val="28"/>
          <w:highlight w:val="green"/>
        </w:rPr>
        <w:t>строповочных</w:t>
      </w:r>
      <w:proofErr w:type="spellEnd"/>
      <w:r w:rsidR="003F3F3D" w:rsidRPr="004B429A">
        <w:rPr>
          <w:sz w:val="28"/>
          <w:szCs w:val="28"/>
          <w:highlight w:val="green"/>
        </w:rPr>
        <w:t xml:space="preserve"> петель до проема должно быть не менее 300 мм.</w:t>
      </w:r>
    </w:p>
    <w:p w:rsidR="003F3F3D" w:rsidRPr="004B429A" w:rsidRDefault="003F3F3D" w:rsidP="00390515">
      <w:pPr>
        <w:spacing w:line="360" w:lineRule="auto"/>
        <w:ind w:firstLine="709"/>
        <w:jc w:val="both"/>
        <w:rPr>
          <w:sz w:val="28"/>
          <w:szCs w:val="28"/>
          <w:highlight w:val="green"/>
        </w:rPr>
      </w:pPr>
      <w:r w:rsidRPr="004B429A">
        <w:rPr>
          <w:sz w:val="28"/>
          <w:szCs w:val="28"/>
          <w:highlight w:val="green"/>
        </w:rPr>
        <w:t>7.4 Конструктивное армирование</w:t>
      </w:r>
      <w:r w:rsidR="003D35B5" w:rsidRPr="004B429A">
        <w:rPr>
          <w:sz w:val="28"/>
          <w:szCs w:val="28"/>
          <w:highlight w:val="green"/>
        </w:rPr>
        <w:t xml:space="preserve"> бетонных панелей несущих стен</w:t>
      </w:r>
      <w:r w:rsidR="007424B5" w:rsidRPr="004B429A">
        <w:rPr>
          <w:sz w:val="28"/>
          <w:szCs w:val="28"/>
          <w:highlight w:val="green"/>
        </w:rPr>
        <w:t xml:space="preserve"> должно быть </w:t>
      </w:r>
      <w:r w:rsidRPr="004B429A">
        <w:rPr>
          <w:sz w:val="28"/>
          <w:szCs w:val="28"/>
          <w:highlight w:val="green"/>
        </w:rPr>
        <w:t>предусм</w:t>
      </w:r>
      <w:r w:rsidR="007424B5" w:rsidRPr="004B429A">
        <w:rPr>
          <w:sz w:val="28"/>
          <w:szCs w:val="28"/>
          <w:highlight w:val="green"/>
        </w:rPr>
        <w:t>отрено</w:t>
      </w:r>
      <w:r w:rsidRPr="004B429A">
        <w:rPr>
          <w:sz w:val="28"/>
          <w:szCs w:val="28"/>
          <w:highlight w:val="green"/>
        </w:rPr>
        <w:t xml:space="preserve"> двусторонним независимо от того, в какой степени использ</w:t>
      </w:r>
      <w:r w:rsidR="007424B5" w:rsidRPr="004B429A">
        <w:rPr>
          <w:sz w:val="28"/>
          <w:szCs w:val="28"/>
          <w:highlight w:val="green"/>
        </w:rPr>
        <w:t>ована</w:t>
      </w:r>
      <w:r w:rsidRPr="004B429A">
        <w:rPr>
          <w:sz w:val="28"/>
          <w:szCs w:val="28"/>
          <w:highlight w:val="green"/>
        </w:rPr>
        <w:t xml:space="preserve"> их несущая способность, причем площадь вертикальной арматуры на 1 м длины горизонтального сечения и горизонтальной арматуры на 1 м длины вертикального сечени</w:t>
      </w:r>
      <w:r w:rsidR="00D23F4E" w:rsidRPr="004B429A">
        <w:rPr>
          <w:sz w:val="28"/>
          <w:szCs w:val="28"/>
          <w:highlight w:val="green"/>
        </w:rPr>
        <w:t>я с каждой стороны панели следует принимать</w:t>
      </w:r>
      <w:r w:rsidRPr="004B429A">
        <w:rPr>
          <w:sz w:val="28"/>
          <w:szCs w:val="28"/>
          <w:highlight w:val="green"/>
        </w:rPr>
        <w:t xml:space="preserve"> такой же, как для панелей из тяжелого цементного бетона.</w:t>
      </w:r>
    </w:p>
    <w:p w:rsidR="00D864A1" w:rsidRPr="004B429A" w:rsidRDefault="003F3F3D" w:rsidP="00390515">
      <w:pPr>
        <w:spacing w:line="360" w:lineRule="auto"/>
        <w:ind w:firstLine="709"/>
        <w:jc w:val="both"/>
        <w:rPr>
          <w:sz w:val="28"/>
          <w:szCs w:val="28"/>
          <w:highlight w:val="green"/>
        </w:rPr>
      </w:pPr>
      <w:r w:rsidRPr="004B429A">
        <w:rPr>
          <w:sz w:val="28"/>
          <w:szCs w:val="28"/>
          <w:highlight w:val="green"/>
        </w:rPr>
        <w:t>7.5 Для конструктивного армирования элементов следует применять арматуру возможно меньших диаметров, но не менее 4 мм, причем при проектировании элементов, бетонируемых в горизонтальном положении, верхняя конструктивная арма</w:t>
      </w:r>
      <w:r w:rsidR="00E43B30" w:rsidRPr="004B429A">
        <w:rPr>
          <w:sz w:val="28"/>
          <w:szCs w:val="28"/>
          <w:highlight w:val="green"/>
        </w:rPr>
        <w:t>тура для ее сохранения</w:t>
      </w:r>
      <w:r w:rsidRPr="004B429A">
        <w:rPr>
          <w:sz w:val="28"/>
          <w:szCs w:val="28"/>
          <w:highlight w:val="green"/>
        </w:rPr>
        <w:t xml:space="preserve"> в проектном положении при бетонировании должна быть снабжена связями, установленными вдоль толщины изделия не реже чем через 85 ее диаметров по длине стержней.</w:t>
      </w:r>
    </w:p>
    <w:p w:rsidR="008D6CF5" w:rsidRPr="004B429A" w:rsidRDefault="008D6CF5" w:rsidP="007529CD">
      <w:pPr>
        <w:spacing w:before="200" w:after="200"/>
        <w:ind w:firstLine="709"/>
        <w:jc w:val="both"/>
        <w:rPr>
          <w:sz w:val="28"/>
          <w:szCs w:val="28"/>
          <w:highlight w:val="green"/>
          <w:lang w:eastAsia="ru-RU"/>
        </w:rPr>
      </w:pPr>
      <w:r w:rsidRPr="004B429A">
        <w:rPr>
          <w:b/>
          <w:sz w:val="32"/>
          <w:szCs w:val="28"/>
          <w:highlight w:val="green"/>
        </w:rPr>
        <w:t>8</w:t>
      </w:r>
      <w:r w:rsidR="007D4D15" w:rsidRPr="004B429A">
        <w:rPr>
          <w:b/>
          <w:sz w:val="32"/>
          <w:szCs w:val="28"/>
          <w:highlight w:val="green"/>
        </w:rPr>
        <w:t xml:space="preserve"> </w:t>
      </w:r>
      <w:r w:rsidR="007529CD" w:rsidRPr="004B429A">
        <w:rPr>
          <w:b/>
          <w:sz w:val="32"/>
          <w:szCs w:val="28"/>
          <w:highlight w:val="green"/>
        </w:rPr>
        <w:t>(Исключен, Изм. № 1).</w:t>
      </w:r>
    </w:p>
    <w:p w:rsidR="003F3F3D" w:rsidRPr="004B429A" w:rsidRDefault="008D6CF5" w:rsidP="00390515">
      <w:pPr>
        <w:spacing w:before="200" w:after="200" w:line="360" w:lineRule="auto"/>
        <w:ind w:firstLine="709"/>
        <w:jc w:val="both"/>
        <w:rPr>
          <w:b/>
          <w:sz w:val="32"/>
          <w:szCs w:val="28"/>
          <w:highlight w:val="green"/>
        </w:rPr>
      </w:pPr>
      <w:r w:rsidRPr="004B429A">
        <w:rPr>
          <w:b/>
          <w:sz w:val="32"/>
          <w:szCs w:val="28"/>
          <w:highlight w:val="green"/>
        </w:rPr>
        <w:t>9</w:t>
      </w:r>
      <w:r w:rsidR="00D864A1" w:rsidRPr="004B429A">
        <w:rPr>
          <w:b/>
          <w:sz w:val="32"/>
          <w:szCs w:val="28"/>
          <w:highlight w:val="green"/>
        </w:rPr>
        <w:t xml:space="preserve"> Требования к восстановлению и усилению железобетонных конструкций</w:t>
      </w:r>
    </w:p>
    <w:p w:rsidR="00D864A1" w:rsidRPr="004B429A" w:rsidRDefault="007D4D15" w:rsidP="00390515">
      <w:pPr>
        <w:spacing w:line="360" w:lineRule="auto"/>
        <w:ind w:firstLine="851"/>
        <w:jc w:val="both"/>
        <w:rPr>
          <w:sz w:val="28"/>
          <w:szCs w:val="28"/>
          <w:highlight w:val="green"/>
        </w:rPr>
      </w:pPr>
      <w:r w:rsidRPr="004B429A">
        <w:rPr>
          <w:sz w:val="28"/>
          <w:szCs w:val="28"/>
          <w:highlight w:val="green"/>
        </w:rPr>
        <w:t>9</w:t>
      </w:r>
      <w:r w:rsidR="00D864A1" w:rsidRPr="004B429A">
        <w:rPr>
          <w:sz w:val="28"/>
          <w:szCs w:val="28"/>
          <w:highlight w:val="green"/>
        </w:rPr>
        <w:t>.1</w:t>
      </w:r>
      <w:proofErr w:type="gramStart"/>
      <w:r w:rsidR="00603264" w:rsidRPr="004B429A">
        <w:rPr>
          <w:sz w:val="28"/>
          <w:szCs w:val="28"/>
          <w:highlight w:val="green"/>
        </w:rPr>
        <w:t xml:space="preserve"> </w:t>
      </w:r>
      <w:r w:rsidR="00D864A1" w:rsidRPr="004B429A">
        <w:rPr>
          <w:sz w:val="28"/>
          <w:szCs w:val="28"/>
          <w:highlight w:val="green"/>
        </w:rPr>
        <w:t>П</w:t>
      </w:r>
      <w:proofErr w:type="gramEnd"/>
      <w:r w:rsidR="00D864A1" w:rsidRPr="004B429A">
        <w:rPr>
          <w:sz w:val="28"/>
          <w:szCs w:val="28"/>
          <w:highlight w:val="green"/>
        </w:rPr>
        <w:t>ри восстановлении конструкций из плотного силикатного бетона</w:t>
      </w:r>
      <w:r w:rsidR="00831B2E" w:rsidRPr="004B429A">
        <w:rPr>
          <w:sz w:val="28"/>
          <w:szCs w:val="28"/>
          <w:highlight w:val="green"/>
        </w:rPr>
        <w:t xml:space="preserve"> </w:t>
      </w:r>
      <w:r w:rsidR="00D864A1" w:rsidRPr="004B429A">
        <w:rPr>
          <w:sz w:val="28"/>
          <w:szCs w:val="28"/>
          <w:highlight w:val="green"/>
        </w:rPr>
        <w:t xml:space="preserve">следует выполнять требования, приведенные в </w:t>
      </w:r>
      <w:r w:rsidR="00831B2E" w:rsidRPr="004B429A">
        <w:rPr>
          <w:sz w:val="28"/>
          <w:szCs w:val="28"/>
          <w:highlight w:val="green"/>
        </w:rPr>
        <w:t>пунктах</w:t>
      </w:r>
      <w:r w:rsidR="00D864A1" w:rsidRPr="004B429A">
        <w:rPr>
          <w:sz w:val="28"/>
          <w:szCs w:val="28"/>
          <w:highlight w:val="green"/>
        </w:rPr>
        <w:t xml:space="preserve"> 12.1</w:t>
      </w:r>
      <w:r w:rsidR="00831B2E" w:rsidRPr="004B429A">
        <w:rPr>
          <w:sz w:val="28"/>
          <w:szCs w:val="28"/>
          <w:highlight w:val="green"/>
        </w:rPr>
        <w:t>, 12.2, 12.3.1, 12.3.2, 12.3.4–</w:t>
      </w:r>
      <w:r w:rsidR="00C23C75" w:rsidRPr="004B429A">
        <w:rPr>
          <w:sz w:val="28"/>
          <w:szCs w:val="28"/>
          <w:highlight w:val="green"/>
        </w:rPr>
        <w:t xml:space="preserve">12.3.7  </w:t>
      </w:r>
      <w:r w:rsidR="003157DD" w:rsidRPr="004B429A">
        <w:rPr>
          <w:sz w:val="28"/>
          <w:szCs w:val="28"/>
          <w:highlight w:val="green"/>
        </w:rPr>
        <w:t>СП 63.13330.201</w:t>
      </w:r>
      <w:r w:rsidR="007529CD" w:rsidRPr="004B429A">
        <w:rPr>
          <w:sz w:val="28"/>
          <w:szCs w:val="28"/>
          <w:highlight w:val="green"/>
        </w:rPr>
        <w:t>8</w:t>
      </w:r>
      <w:r w:rsidR="00C23C75" w:rsidRPr="004B429A">
        <w:rPr>
          <w:sz w:val="28"/>
          <w:szCs w:val="28"/>
          <w:highlight w:val="green"/>
        </w:rPr>
        <w:t>.</w:t>
      </w:r>
    </w:p>
    <w:p w:rsidR="00C23C75" w:rsidRPr="004B429A" w:rsidRDefault="00C23C75" w:rsidP="00390515">
      <w:pPr>
        <w:spacing w:line="360" w:lineRule="auto"/>
        <w:ind w:firstLine="851"/>
        <w:jc w:val="both"/>
        <w:rPr>
          <w:sz w:val="28"/>
          <w:szCs w:val="28"/>
          <w:highlight w:val="green"/>
        </w:rPr>
      </w:pPr>
      <w:r w:rsidRPr="004B429A">
        <w:rPr>
          <w:sz w:val="28"/>
          <w:szCs w:val="28"/>
          <w:highlight w:val="green"/>
        </w:rPr>
        <w:t xml:space="preserve">При выполнении поверочных расчетов расчетные значения характеристик бетона принимают по таблице </w:t>
      </w:r>
      <w:r w:rsidR="00831B2E" w:rsidRPr="004B429A">
        <w:rPr>
          <w:sz w:val="28"/>
          <w:szCs w:val="28"/>
          <w:highlight w:val="green"/>
        </w:rPr>
        <w:t xml:space="preserve">5.5 </w:t>
      </w:r>
      <w:r w:rsidRPr="004B429A">
        <w:rPr>
          <w:sz w:val="28"/>
          <w:szCs w:val="28"/>
          <w:highlight w:val="green"/>
        </w:rPr>
        <w:t>в зависимости от класса бетона, указанного в проект</w:t>
      </w:r>
      <w:r w:rsidR="007529CD" w:rsidRPr="004B429A">
        <w:rPr>
          <w:sz w:val="28"/>
          <w:szCs w:val="28"/>
          <w:highlight w:val="green"/>
        </w:rPr>
        <w:t>ной и рабочей документации</w:t>
      </w:r>
      <w:r w:rsidRPr="004B429A">
        <w:rPr>
          <w:sz w:val="28"/>
          <w:szCs w:val="28"/>
          <w:highlight w:val="green"/>
        </w:rPr>
        <w:t>, или условного класса бетона, определяемого с помощью переводных коэффициентов, обеспечивающих эквивалентную прочность по фактической средней прочности бетона, полученной по результатам контроля прочности бетона.</w:t>
      </w:r>
    </w:p>
    <w:p w:rsidR="007529CD" w:rsidRPr="004B429A" w:rsidRDefault="007529CD" w:rsidP="00390515">
      <w:pPr>
        <w:spacing w:line="360" w:lineRule="auto"/>
        <w:ind w:firstLine="851"/>
        <w:jc w:val="both"/>
        <w:rPr>
          <w:sz w:val="28"/>
          <w:szCs w:val="28"/>
          <w:highlight w:val="green"/>
        </w:rPr>
      </w:pPr>
      <w:r w:rsidRPr="004B429A">
        <w:rPr>
          <w:b/>
          <w:sz w:val="28"/>
          <w:szCs w:val="28"/>
          <w:highlight w:val="green"/>
        </w:rPr>
        <w:lastRenderedPageBreak/>
        <w:t>(Измененная редакция, Изм. № 1).</w:t>
      </w:r>
    </w:p>
    <w:p w:rsidR="003157DD" w:rsidRPr="004B429A" w:rsidRDefault="007D4D15" w:rsidP="00390515">
      <w:pPr>
        <w:spacing w:line="360" w:lineRule="auto"/>
        <w:ind w:firstLine="851"/>
        <w:jc w:val="both"/>
        <w:rPr>
          <w:sz w:val="28"/>
          <w:szCs w:val="28"/>
          <w:highlight w:val="green"/>
        </w:rPr>
      </w:pPr>
      <w:r w:rsidRPr="004B429A">
        <w:rPr>
          <w:sz w:val="28"/>
          <w:szCs w:val="28"/>
          <w:highlight w:val="green"/>
        </w:rPr>
        <w:t>9</w:t>
      </w:r>
      <w:r w:rsidR="003157DD" w:rsidRPr="004B429A">
        <w:rPr>
          <w:sz w:val="28"/>
          <w:szCs w:val="28"/>
          <w:highlight w:val="green"/>
        </w:rPr>
        <w:t>.2</w:t>
      </w:r>
      <w:proofErr w:type="gramStart"/>
      <w:r w:rsidR="00831B2E" w:rsidRPr="004B429A">
        <w:rPr>
          <w:sz w:val="28"/>
          <w:szCs w:val="28"/>
          <w:highlight w:val="green"/>
        </w:rPr>
        <w:t xml:space="preserve"> </w:t>
      </w:r>
      <w:r w:rsidR="003157DD" w:rsidRPr="004B429A">
        <w:rPr>
          <w:sz w:val="28"/>
          <w:szCs w:val="28"/>
          <w:highlight w:val="green"/>
        </w:rPr>
        <w:t>П</w:t>
      </w:r>
      <w:proofErr w:type="gramEnd"/>
      <w:r w:rsidR="003157DD" w:rsidRPr="004B429A">
        <w:rPr>
          <w:sz w:val="28"/>
          <w:szCs w:val="28"/>
          <w:highlight w:val="green"/>
        </w:rPr>
        <w:t>ри усилении конструкций из плотного силикатного бетона</w:t>
      </w:r>
      <w:r w:rsidR="00831B2E" w:rsidRPr="004B429A">
        <w:rPr>
          <w:sz w:val="28"/>
          <w:szCs w:val="28"/>
          <w:highlight w:val="green"/>
        </w:rPr>
        <w:t xml:space="preserve"> </w:t>
      </w:r>
      <w:r w:rsidR="003157DD" w:rsidRPr="004B429A">
        <w:rPr>
          <w:sz w:val="28"/>
          <w:szCs w:val="28"/>
          <w:highlight w:val="green"/>
        </w:rPr>
        <w:t xml:space="preserve">следует выполнять требования, приведенные в </w:t>
      </w:r>
      <w:r w:rsidR="00831B2E" w:rsidRPr="004B429A">
        <w:rPr>
          <w:sz w:val="28"/>
          <w:szCs w:val="28"/>
          <w:highlight w:val="green"/>
        </w:rPr>
        <w:t>пунктах</w:t>
      </w:r>
      <w:r w:rsidR="003157DD" w:rsidRPr="004B429A">
        <w:rPr>
          <w:sz w:val="28"/>
          <w:szCs w:val="28"/>
          <w:highlight w:val="green"/>
        </w:rPr>
        <w:t xml:space="preserve"> 12.4.1, 12.4.3, 12.4.4  СП 63.13330.201</w:t>
      </w:r>
      <w:r w:rsidR="00633F8B" w:rsidRPr="004B429A">
        <w:rPr>
          <w:sz w:val="28"/>
          <w:szCs w:val="28"/>
          <w:highlight w:val="green"/>
        </w:rPr>
        <w:t>8</w:t>
      </w:r>
      <w:r w:rsidR="003157DD" w:rsidRPr="004B429A">
        <w:rPr>
          <w:sz w:val="28"/>
          <w:szCs w:val="28"/>
          <w:highlight w:val="green"/>
        </w:rPr>
        <w:t>.</w:t>
      </w:r>
    </w:p>
    <w:p w:rsidR="003157DD" w:rsidRPr="004B429A" w:rsidRDefault="003157DD" w:rsidP="00390515">
      <w:pPr>
        <w:spacing w:line="360" w:lineRule="auto"/>
        <w:ind w:firstLine="851"/>
        <w:jc w:val="both"/>
        <w:rPr>
          <w:sz w:val="28"/>
          <w:szCs w:val="28"/>
          <w:highlight w:val="green"/>
        </w:rPr>
      </w:pPr>
      <w:r w:rsidRPr="004B429A">
        <w:rPr>
          <w:sz w:val="28"/>
          <w:szCs w:val="28"/>
          <w:highlight w:val="green"/>
        </w:rPr>
        <w:t xml:space="preserve">При усилении железобетонных конструкций следует учитывать несущую способность как элементов усиления, так и усиливаемой конструкции. </w:t>
      </w:r>
      <w:r w:rsidR="00802924" w:rsidRPr="004B429A">
        <w:rPr>
          <w:sz w:val="28"/>
          <w:szCs w:val="28"/>
          <w:highlight w:val="green"/>
        </w:rPr>
        <w:t>Для этого должны быть обеспечены</w:t>
      </w:r>
      <w:r w:rsidRPr="004B429A">
        <w:rPr>
          <w:sz w:val="28"/>
          <w:szCs w:val="28"/>
          <w:highlight w:val="green"/>
        </w:rPr>
        <w:t xml:space="preserve"> включение в работу эл</w:t>
      </w:r>
      <w:r w:rsidR="00802924" w:rsidRPr="004B429A">
        <w:rPr>
          <w:sz w:val="28"/>
          <w:szCs w:val="28"/>
          <w:highlight w:val="green"/>
        </w:rPr>
        <w:t>ементов усиления и их совместная</w:t>
      </w:r>
      <w:r w:rsidRPr="004B429A">
        <w:rPr>
          <w:sz w:val="28"/>
          <w:szCs w:val="28"/>
          <w:highlight w:val="green"/>
        </w:rPr>
        <w:t xml:space="preserve"> работа с усиливаемой конструкцией. Для сильно поврежденных</w:t>
      </w:r>
      <w:r w:rsidR="009A5B2A" w:rsidRPr="004B429A">
        <w:rPr>
          <w:sz w:val="28"/>
          <w:szCs w:val="28"/>
          <w:highlight w:val="green"/>
        </w:rPr>
        <w:t xml:space="preserve"> конструкций (при разрушении 50</w:t>
      </w:r>
      <w:r w:rsidR="00802924" w:rsidRPr="004B429A">
        <w:rPr>
          <w:sz w:val="28"/>
          <w:szCs w:val="28"/>
          <w:highlight w:val="green"/>
        </w:rPr>
        <w:t xml:space="preserve"> </w:t>
      </w:r>
      <w:r w:rsidR="009A5B2A" w:rsidRPr="004B429A">
        <w:rPr>
          <w:sz w:val="28"/>
          <w:szCs w:val="28"/>
          <w:highlight w:val="green"/>
        </w:rPr>
        <w:t>% и более сечения бетона или 50</w:t>
      </w:r>
      <w:r w:rsidR="00802924" w:rsidRPr="004B429A">
        <w:rPr>
          <w:sz w:val="28"/>
          <w:szCs w:val="28"/>
          <w:highlight w:val="green"/>
        </w:rPr>
        <w:t xml:space="preserve"> </w:t>
      </w:r>
      <w:r w:rsidRPr="004B429A">
        <w:rPr>
          <w:sz w:val="28"/>
          <w:szCs w:val="28"/>
          <w:highlight w:val="green"/>
        </w:rPr>
        <w:t>% и более площади сечения рабочей арматуры) элементы усиления следует рассчитывать на полную действующую нагрузку, при этом несущ</w:t>
      </w:r>
      <w:r w:rsidR="00802924" w:rsidRPr="004B429A">
        <w:rPr>
          <w:sz w:val="28"/>
          <w:szCs w:val="28"/>
          <w:highlight w:val="green"/>
        </w:rPr>
        <w:t>ую</w:t>
      </w:r>
      <w:r w:rsidRPr="004B429A">
        <w:rPr>
          <w:sz w:val="28"/>
          <w:szCs w:val="28"/>
          <w:highlight w:val="green"/>
        </w:rPr>
        <w:t xml:space="preserve"> способность усиливаемой конструкции в расчете не учитыва</w:t>
      </w:r>
      <w:r w:rsidR="00802924" w:rsidRPr="004B429A">
        <w:rPr>
          <w:sz w:val="28"/>
          <w:szCs w:val="28"/>
          <w:highlight w:val="green"/>
        </w:rPr>
        <w:t>ют</w:t>
      </w:r>
      <w:r w:rsidRPr="004B429A">
        <w:rPr>
          <w:sz w:val="28"/>
          <w:szCs w:val="28"/>
          <w:highlight w:val="green"/>
        </w:rPr>
        <w:t>.</w:t>
      </w:r>
    </w:p>
    <w:p w:rsidR="00633F8B" w:rsidRPr="004B429A" w:rsidRDefault="003157DD" w:rsidP="00633F8B">
      <w:pPr>
        <w:spacing w:line="360" w:lineRule="auto"/>
        <w:ind w:firstLine="851"/>
        <w:jc w:val="both"/>
        <w:rPr>
          <w:sz w:val="28"/>
          <w:szCs w:val="28"/>
          <w:highlight w:val="green"/>
        </w:rPr>
      </w:pPr>
      <w:r w:rsidRPr="004B429A">
        <w:rPr>
          <w:sz w:val="28"/>
          <w:szCs w:val="28"/>
          <w:highlight w:val="green"/>
        </w:rPr>
        <w:t xml:space="preserve">При заделке трещин с шириной раскрытия более допустимой и других дефектов бетона следует обеспечить </w:t>
      </w:r>
      <w:proofErr w:type="spellStart"/>
      <w:r w:rsidRPr="004B429A">
        <w:rPr>
          <w:sz w:val="28"/>
          <w:szCs w:val="28"/>
          <w:highlight w:val="green"/>
        </w:rPr>
        <w:t>равнопрочность</w:t>
      </w:r>
      <w:proofErr w:type="spellEnd"/>
      <w:r w:rsidRPr="004B429A">
        <w:rPr>
          <w:sz w:val="28"/>
          <w:szCs w:val="28"/>
          <w:highlight w:val="green"/>
        </w:rPr>
        <w:t xml:space="preserve"> участков конструкций, подвергнувшихся восстановлению, с основным бетоном.</w:t>
      </w:r>
    </w:p>
    <w:p w:rsidR="00C23C75" w:rsidRPr="004B429A" w:rsidRDefault="00633F8B" w:rsidP="00633F8B">
      <w:pPr>
        <w:ind w:firstLine="709"/>
        <w:jc w:val="both"/>
        <w:rPr>
          <w:sz w:val="28"/>
          <w:szCs w:val="28"/>
          <w:highlight w:val="green"/>
        </w:rPr>
        <w:sectPr w:rsidR="00C23C75" w:rsidRPr="004B429A" w:rsidSect="003D6D7B">
          <w:headerReference w:type="default" r:id="rId259"/>
          <w:footerReference w:type="even" r:id="rId260"/>
          <w:pgSz w:w="11907" w:h="16840" w:code="9"/>
          <w:pgMar w:top="1134" w:right="567" w:bottom="1134" w:left="1134" w:header="720" w:footer="720" w:gutter="0"/>
          <w:pgNumType w:start="1"/>
          <w:cols w:space="720"/>
          <w:noEndnote/>
        </w:sectPr>
      </w:pPr>
      <w:r w:rsidRPr="004B429A">
        <w:rPr>
          <w:b/>
          <w:sz w:val="28"/>
          <w:szCs w:val="28"/>
          <w:highlight w:val="green"/>
        </w:rPr>
        <w:t>(Измененная редакция, Изм. № 1).</w:t>
      </w:r>
    </w:p>
    <w:p w:rsidR="003F3F3D" w:rsidRPr="004B429A" w:rsidRDefault="003F3F3D" w:rsidP="004E1A3D">
      <w:pPr>
        <w:pStyle w:val="1"/>
        <w:spacing w:line="240" w:lineRule="auto"/>
        <w:ind w:firstLine="0"/>
        <w:jc w:val="center"/>
        <w:rPr>
          <w:b/>
          <w:sz w:val="28"/>
          <w:szCs w:val="28"/>
          <w:highlight w:val="green"/>
        </w:rPr>
      </w:pPr>
      <w:r w:rsidRPr="004B429A">
        <w:rPr>
          <w:b/>
          <w:sz w:val="28"/>
          <w:szCs w:val="28"/>
          <w:highlight w:val="green"/>
        </w:rPr>
        <w:lastRenderedPageBreak/>
        <w:t>Приложение А</w:t>
      </w:r>
      <w:r w:rsidRPr="004B429A">
        <w:rPr>
          <w:b/>
          <w:sz w:val="28"/>
          <w:szCs w:val="28"/>
          <w:highlight w:val="green"/>
        </w:rPr>
        <w:br/>
        <w:t>(справочное)</w:t>
      </w:r>
    </w:p>
    <w:p w:rsidR="00390515" w:rsidRPr="004B429A" w:rsidRDefault="00390515" w:rsidP="00390515">
      <w:pPr>
        <w:pStyle w:val="Standard"/>
        <w:rPr>
          <w:highlight w:val="green"/>
        </w:rPr>
      </w:pPr>
    </w:p>
    <w:p w:rsidR="003F3F3D" w:rsidRPr="004B429A" w:rsidRDefault="003F3F3D" w:rsidP="004E1A3D">
      <w:pPr>
        <w:pStyle w:val="1"/>
        <w:keepNext w:val="0"/>
        <w:spacing w:before="0" w:line="240" w:lineRule="auto"/>
        <w:jc w:val="center"/>
        <w:rPr>
          <w:b/>
          <w:sz w:val="28"/>
          <w:szCs w:val="28"/>
          <w:highlight w:val="green"/>
        </w:rPr>
      </w:pPr>
      <w:bookmarkStart w:id="5" w:name="_Toc353396572"/>
      <w:r w:rsidRPr="004B429A">
        <w:rPr>
          <w:b/>
          <w:sz w:val="28"/>
          <w:szCs w:val="28"/>
          <w:highlight w:val="green"/>
        </w:rPr>
        <w:t>Основные буквенные обозначения</w:t>
      </w:r>
      <w:bookmarkEnd w:id="5"/>
    </w:p>
    <w:p w:rsidR="00390515" w:rsidRPr="004B429A" w:rsidRDefault="00390515" w:rsidP="00390515">
      <w:pPr>
        <w:pStyle w:val="Standard"/>
        <w:rPr>
          <w:highlight w:val="green"/>
        </w:rPr>
      </w:pPr>
    </w:p>
    <w:p w:rsidR="003F3F3D" w:rsidRPr="004B429A" w:rsidRDefault="00831B2E" w:rsidP="00603264">
      <w:pPr>
        <w:shd w:val="clear" w:color="auto" w:fill="FFFFFF"/>
        <w:spacing w:after="120"/>
        <w:ind w:firstLine="709"/>
        <w:jc w:val="both"/>
        <w:rPr>
          <w:b/>
          <w:sz w:val="28"/>
          <w:szCs w:val="28"/>
          <w:highlight w:val="green"/>
        </w:rPr>
      </w:pPr>
      <w:r w:rsidRPr="004B429A">
        <w:rPr>
          <w:b/>
          <w:iCs/>
          <w:sz w:val="28"/>
          <w:szCs w:val="28"/>
          <w:highlight w:val="green"/>
        </w:rPr>
        <w:t xml:space="preserve">А.1 </w:t>
      </w:r>
      <w:r w:rsidR="003F3F3D" w:rsidRPr="004B429A">
        <w:rPr>
          <w:b/>
          <w:iCs/>
          <w:sz w:val="28"/>
          <w:szCs w:val="28"/>
          <w:highlight w:val="green"/>
        </w:rPr>
        <w:t>Усилия от внешних нагрузок и воздействий в поперечном сечении элемента</w:t>
      </w:r>
    </w:p>
    <w:p w:rsidR="003F3F3D" w:rsidRPr="004B429A" w:rsidRDefault="00831B2E" w:rsidP="004E1A3D">
      <w:pPr>
        <w:shd w:val="clear" w:color="auto" w:fill="FFFFFF"/>
        <w:ind w:firstLine="709"/>
        <w:jc w:val="both"/>
        <w:rPr>
          <w:sz w:val="24"/>
          <w:szCs w:val="28"/>
          <w:highlight w:val="green"/>
        </w:rPr>
      </w:pPr>
      <w:r w:rsidRPr="004B429A">
        <w:rPr>
          <w:i/>
          <w:iCs/>
          <w:sz w:val="24"/>
          <w:szCs w:val="28"/>
          <w:highlight w:val="green"/>
        </w:rPr>
        <w:t xml:space="preserve">М </w:t>
      </w:r>
      <w:r w:rsidRPr="004B429A">
        <w:rPr>
          <w:iCs/>
          <w:sz w:val="24"/>
          <w:szCs w:val="28"/>
          <w:highlight w:val="green"/>
        </w:rPr>
        <w:t>–</w:t>
      </w:r>
      <w:r w:rsidR="003F3F3D" w:rsidRPr="004B429A">
        <w:rPr>
          <w:i/>
          <w:iCs/>
          <w:sz w:val="24"/>
          <w:szCs w:val="28"/>
          <w:highlight w:val="green"/>
        </w:rPr>
        <w:t xml:space="preserve"> </w:t>
      </w:r>
      <w:r w:rsidR="003F3F3D" w:rsidRPr="004B429A">
        <w:rPr>
          <w:sz w:val="24"/>
          <w:szCs w:val="28"/>
          <w:highlight w:val="green"/>
        </w:rPr>
        <w:t>изгибающий момент;</w:t>
      </w:r>
    </w:p>
    <w:p w:rsidR="003F3F3D" w:rsidRPr="004B429A" w:rsidRDefault="003F3F3D" w:rsidP="004E1A3D">
      <w:pPr>
        <w:shd w:val="clear" w:color="auto" w:fill="FFFFFF"/>
        <w:ind w:firstLine="709"/>
        <w:jc w:val="both"/>
        <w:rPr>
          <w:sz w:val="24"/>
          <w:szCs w:val="28"/>
          <w:highlight w:val="green"/>
        </w:rPr>
      </w:pPr>
      <w:proofErr w:type="spellStart"/>
      <w:r w:rsidRPr="004B429A">
        <w:rPr>
          <w:i/>
          <w:iCs/>
          <w:sz w:val="24"/>
          <w:szCs w:val="28"/>
          <w:highlight w:val="green"/>
        </w:rPr>
        <w:t>М</w:t>
      </w:r>
      <w:r w:rsidRPr="004B429A">
        <w:rPr>
          <w:i/>
          <w:iCs/>
          <w:sz w:val="24"/>
          <w:szCs w:val="28"/>
          <w:highlight w:val="green"/>
          <w:vertAlign w:val="subscript"/>
        </w:rPr>
        <w:t>р</w:t>
      </w:r>
      <w:proofErr w:type="spellEnd"/>
      <w:r w:rsidRPr="004B429A">
        <w:rPr>
          <w:i/>
          <w:iCs/>
          <w:sz w:val="24"/>
          <w:szCs w:val="28"/>
          <w:highlight w:val="green"/>
        </w:rPr>
        <w:t xml:space="preserve"> </w:t>
      </w:r>
      <w:r w:rsidR="00831B2E" w:rsidRPr="004B429A">
        <w:rPr>
          <w:iCs/>
          <w:sz w:val="24"/>
          <w:szCs w:val="28"/>
          <w:highlight w:val="green"/>
        </w:rPr>
        <w:t>–</w:t>
      </w:r>
      <w:r w:rsidRPr="004B429A">
        <w:rPr>
          <w:i/>
          <w:iCs/>
          <w:sz w:val="24"/>
          <w:szCs w:val="28"/>
          <w:highlight w:val="green"/>
        </w:rPr>
        <w:t xml:space="preserve"> </w:t>
      </w:r>
      <w:r w:rsidRPr="004B429A">
        <w:rPr>
          <w:sz w:val="24"/>
          <w:szCs w:val="28"/>
          <w:highlight w:val="green"/>
        </w:rPr>
        <w:t>изгибающий момент с учетом момента усилия предварительного обжатия относительно центра тяжести приведенного сечения;</w:t>
      </w:r>
    </w:p>
    <w:p w:rsidR="003F3F3D" w:rsidRPr="004B429A" w:rsidRDefault="003F3F3D" w:rsidP="004E1A3D">
      <w:pPr>
        <w:shd w:val="clear" w:color="auto" w:fill="FFFFFF"/>
        <w:ind w:firstLine="709"/>
        <w:jc w:val="both"/>
        <w:rPr>
          <w:sz w:val="24"/>
          <w:szCs w:val="28"/>
          <w:highlight w:val="green"/>
        </w:rPr>
      </w:pPr>
      <w:r w:rsidRPr="004B429A">
        <w:rPr>
          <w:i/>
          <w:iCs/>
          <w:sz w:val="24"/>
          <w:szCs w:val="28"/>
          <w:highlight w:val="green"/>
        </w:rPr>
        <w:t xml:space="preserve">N </w:t>
      </w:r>
      <w:r w:rsidR="00831B2E" w:rsidRPr="004B429A">
        <w:rPr>
          <w:sz w:val="24"/>
          <w:szCs w:val="28"/>
          <w:highlight w:val="green"/>
        </w:rPr>
        <w:t>–</w:t>
      </w:r>
      <w:r w:rsidRPr="004B429A">
        <w:rPr>
          <w:sz w:val="24"/>
          <w:szCs w:val="28"/>
          <w:highlight w:val="green"/>
        </w:rPr>
        <w:t xml:space="preserve"> продольная сила;</w:t>
      </w:r>
    </w:p>
    <w:p w:rsidR="003F3F3D" w:rsidRPr="004B429A" w:rsidRDefault="003F3F3D" w:rsidP="004E1A3D">
      <w:pPr>
        <w:shd w:val="clear" w:color="auto" w:fill="FFFFFF"/>
        <w:ind w:firstLine="709"/>
        <w:jc w:val="both"/>
        <w:rPr>
          <w:sz w:val="24"/>
          <w:szCs w:val="28"/>
          <w:highlight w:val="green"/>
        </w:rPr>
      </w:pPr>
      <w:r w:rsidRPr="004B429A">
        <w:rPr>
          <w:i/>
          <w:iCs/>
          <w:sz w:val="24"/>
          <w:szCs w:val="28"/>
          <w:highlight w:val="green"/>
        </w:rPr>
        <w:t xml:space="preserve">Q </w:t>
      </w:r>
      <w:r w:rsidR="00831B2E" w:rsidRPr="004B429A">
        <w:rPr>
          <w:sz w:val="24"/>
          <w:szCs w:val="28"/>
          <w:highlight w:val="green"/>
        </w:rPr>
        <w:t>–</w:t>
      </w:r>
      <w:r w:rsidRPr="004B429A">
        <w:rPr>
          <w:sz w:val="24"/>
          <w:szCs w:val="28"/>
          <w:highlight w:val="green"/>
        </w:rPr>
        <w:t xml:space="preserve"> поперечная сила;</w:t>
      </w:r>
    </w:p>
    <w:p w:rsidR="003F3F3D" w:rsidRPr="004B429A" w:rsidRDefault="00831B2E" w:rsidP="004E1A3D">
      <w:pPr>
        <w:shd w:val="clear" w:color="auto" w:fill="FFFFFF"/>
        <w:ind w:firstLine="709"/>
        <w:jc w:val="both"/>
        <w:rPr>
          <w:sz w:val="24"/>
          <w:szCs w:val="28"/>
          <w:highlight w:val="green"/>
        </w:rPr>
      </w:pPr>
      <w:r w:rsidRPr="004B429A">
        <w:rPr>
          <w:i/>
          <w:iCs/>
          <w:sz w:val="24"/>
          <w:szCs w:val="28"/>
          <w:highlight w:val="green"/>
        </w:rPr>
        <w:t xml:space="preserve">Т </w:t>
      </w:r>
      <w:r w:rsidRPr="004B429A">
        <w:rPr>
          <w:iCs/>
          <w:sz w:val="24"/>
          <w:szCs w:val="28"/>
          <w:highlight w:val="green"/>
        </w:rPr>
        <w:t>–</w:t>
      </w:r>
      <w:r w:rsidR="003F3F3D" w:rsidRPr="004B429A">
        <w:rPr>
          <w:i/>
          <w:iCs/>
          <w:sz w:val="24"/>
          <w:szCs w:val="28"/>
          <w:highlight w:val="green"/>
        </w:rPr>
        <w:t xml:space="preserve"> </w:t>
      </w:r>
      <w:r w:rsidR="003F3F3D" w:rsidRPr="004B429A">
        <w:rPr>
          <w:sz w:val="24"/>
          <w:szCs w:val="28"/>
          <w:highlight w:val="green"/>
        </w:rPr>
        <w:t>крутящий момент.</w:t>
      </w:r>
    </w:p>
    <w:p w:rsidR="003F3F3D" w:rsidRPr="004B429A" w:rsidRDefault="00831B2E" w:rsidP="00603264">
      <w:pPr>
        <w:spacing w:before="120" w:after="120"/>
        <w:ind w:firstLine="709"/>
        <w:rPr>
          <w:b/>
          <w:iCs/>
          <w:sz w:val="28"/>
          <w:szCs w:val="28"/>
          <w:highlight w:val="green"/>
        </w:rPr>
      </w:pPr>
      <w:r w:rsidRPr="004B429A">
        <w:rPr>
          <w:b/>
          <w:iCs/>
          <w:sz w:val="28"/>
          <w:szCs w:val="28"/>
          <w:highlight w:val="green"/>
        </w:rPr>
        <w:t xml:space="preserve">А.2 </w:t>
      </w:r>
      <w:r w:rsidR="003F3F3D" w:rsidRPr="004B429A">
        <w:rPr>
          <w:b/>
          <w:iCs/>
          <w:sz w:val="28"/>
          <w:szCs w:val="28"/>
          <w:highlight w:val="green"/>
        </w:rPr>
        <w:t>Характеристики предварительно напряженного элемента</w:t>
      </w:r>
    </w:p>
    <w:p w:rsidR="003F3F3D" w:rsidRPr="004B429A" w:rsidRDefault="003F3F3D" w:rsidP="004E1A3D">
      <w:pPr>
        <w:ind w:firstLine="709"/>
        <w:jc w:val="both"/>
        <w:rPr>
          <w:sz w:val="24"/>
          <w:szCs w:val="28"/>
          <w:highlight w:val="green"/>
        </w:rPr>
      </w:pPr>
      <w:r w:rsidRPr="004B429A">
        <w:rPr>
          <w:i/>
          <w:sz w:val="24"/>
          <w:szCs w:val="28"/>
          <w:highlight w:val="green"/>
        </w:rPr>
        <w:t>Р</w:t>
      </w:r>
      <w:r w:rsidR="00831B2E" w:rsidRPr="004B429A">
        <w:rPr>
          <w:sz w:val="24"/>
          <w:szCs w:val="28"/>
          <w:highlight w:val="green"/>
        </w:rPr>
        <w:t xml:space="preserve"> –</w:t>
      </w:r>
      <w:r w:rsidRPr="004B429A">
        <w:rPr>
          <w:sz w:val="24"/>
          <w:szCs w:val="28"/>
          <w:highlight w:val="green"/>
        </w:rPr>
        <w:t xml:space="preserve"> усилие предварительного обжатия, определяемое по формуле </w:t>
      </w:r>
    </w:p>
    <w:p w:rsidR="003F3F3D" w:rsidRPr="004B429A" w:rsidRDefault="00A44543" w:rsidP="00603264">
      <w:pPr>
        <w:ind w:firstLine="709"/>
        <w:jc w:val="center"/>
        <w:rPr>
          <w:noProof/>
          <w:sz w:val="24"/>
          <w:szCs w:val="28"/>
          <w:highlight w:val="green"/>
        </w:rPr>
      </w:pPr>
      <w:r w:rsidRPr="004B429A">
        <w:rPr>
          <w:noProof/>
          <w:position w:val="-14"/>
          <w:sz w:val="24"/>
          <w:szCs w:val="28"/>
          <w:highlight w:val="green"/>
        </w:rPr>
        <w:object w:dxaOrig="3379" w:dyaOrig="380" w14:anchorId="59FB078B">
          <v:shape id="_x0000_i1152" type="#_x0000_t75" style="width:167.25pt;height:17.25pt" o:ole="">
            <v:imagedata r:id="rId261" o:title=""/>
          </v:shape>
          <o:OLEObject Type="Embed" ProgID="Equation.3" ShapeID="_x0000_i1152" DrawAspect="Content" ObjectID="_1784384712" r:id="rId262"/>
        </w:object>
      </w:r>
      <w:r w:rsidR="00603264" w:rsidRPr="004B429A">
        <w:rPr>
          <w:sz w:val="24"/>
          <w:szCs w:val="28"/>
          <w:highlight w:val="green"/>
        </w:rPr>
        <w:t>,</w:t>
      </w:r>
    </w:p>
    <w:p w:rsidR="003F3F3D" w:rsidRPr="004B429A" w:rsidRDefault="003F3F3D" w:rsidP="00831B2E">
      <w:pPr>
        <w:jc w:val="both"/>
        <w:rPr>
          <w:sz w:val="24"/>
          <w:szCs w:val="28"/>
          <w:highlight w:val="green"/>
        </w:rPr>
      </w:pPr>
      <w:r w:rsidRPr="004B429A">
        <w:rPr>
          <w:sz w:val="24"/>
          <w:szCs w:val="28"/>
          <w:highlight w:val="green"/>
        </w:rPr>
        <w:t>с учетом потерь предварительного напряжения в арматуре, соответствующих рассматриваемой стадии работы элемента;</w:t>
      </w:r>
    </w:p>
    <w:p w:rsidR="003F3F3D" w:rsidRPr="004B429A" w:rsidRDefault="003F3F3D" w:rsidP="004E1A3D">
      <w:pPr>
        <w:ind w:firstLine="709"/>
        <w:jc w:val="both"/>
        <w:rPr>
          <w:sz w:val="24"/>
          <w:szCs w:val="28"/>
          <w:highlight w:val="green"/>
        </w:rPr>
      </w:pPr>
      <w:r w:rsidRPr="004B429A">
        <w:rPr>
          <w:sz w:val="24"/>
          <w:szCs w:val="28"/>
          <w:highlight w:val="green"/>
        </w:rPr>
        <w:sym w:font="Symbol" w:char="F073"/>
      </w:r>
      <w:proofErr w:type="spellStart"/>
      <w:r w:rsidRPr="004B429A">
        <w:rPr>
          <w:i/>
          <w:sz w:val="24"/>
          <w:szCs w:val="28"/>
          <w:highlight w:val="green"/>
          <w:vertAlign w:val="subscript"/>
          <w:lang w:val="en-US"/>
        </w:rPr>
        <w:t>sp</w:t>
      </w:r>
      <w:proofErr w:type="spellEnd"/>
      <w:r w:rsidRPr="004B429A">
        <w:rPr>
          <w:i/>
          <w:sz w:val="24"/>
          <w:szCs w:val="28"/>
          <w:highlight w:val="green"/>
        </w:rPr>
        <w:t xml:space="preserve">, </w:t>
      </w:r>
      <w:r w:rsidRPr="004B429A">
        <w:rPr>
          <w:sz w:val="24"/>
          <w:szCs w:val="28"/>
          <w:highlight w:val="green"/>
        </w:rPr>
        <w:sym w:font="Symbol" w:char="F073"/>
      </w:r>
      <w:r w:rsidRPr="004B429A">
        <w:rPr>
          <w:i/>
          <w:sz w:val="24"/>
          <w:szCs w:val="28"/>
          <w:highlight w:val="green"/>
        </w:rPr>
        <w:sym w:font="Symbol" w:char="F0A2"/>
      </w:r>
      <w:proofErr w:type="spellStart"/>
      <w:r w:rsidRPr="004B429A">
        <w:rPr>
          <w:i/>
          <w:sz w:val="24"/>
          <w:szCs w:val="28"/>
          <w:highlight w:val="green"/>
          <w:vertAlign w:val="subscript"/>
          <w:lang w:val="en-US"/>
        </w:rPr>
        <w:t>sp</w:t>
      </w:r>
      <w:proofErr w:type="spellEnd"/>
      <w:r w:rsidRPr="004B429A">
        <w:rPr>
          <w:i/>
          <w:sz w:val="24"/>
          <w:szCs w:val="28"/>
          <w:highlight w:val="green"/>
        </w:rPr>
        <w:sym w:font="Symbol" w:char="F0BE"/>
      </w:r>
      <w:r w:rsidRPr="004B429A">
        <w:rPr>
          <w:sz w:val="24"/>
          <w:szCs w:val="28"/>
          <w:highlight w:val="green"/>
        </w:rPr>
        <w:t xml:space="preserve"> предварительные напряжения соответственно в напрягаемой арматуре </w:t>
      </w:r>
      <w:r w:rsidRPr="004B429A">
        <w:rPr>
          <w:i/>
          <w:sz w:val="24"/>
          <w:szCs w:val="28"/>
          <w:highlight w:val="green"/>
          <w:lang w:val="en-US"/>
        </w:rPr>
        <w:t>S</w:t>
      </w:r>
      <w:r w:rsidRPr="004B429A">
        <w:rPr>
          <w:sz w:val="24"/>
          <w:szCs w:val="28"/>
          <w:highlight w:val="green"/>
        </w:rPr>
        <w:t xml:space="preserve"> и </w:t>
      </w:r>
      <w:r w:rsidRPr="004B429A">
        <w:rPr>
          <w:i/>
          <w:sz w:val="24"/>
          <w:szCs w:val="28"/>
          <w:highlight w:val="green"/>
          <w:lang w:val="en-US"/>
        </w:rPr>
        <w:t>S</w:t>
      </w:r>
      <w:r w:rsidRPr="004B429A">
        <w:rPr>
          <w:i/>
          <w:sz w:val="24"/>
          <w:szCs w:val="28"/>
          <w:highlight w:val="green"/>
          <w:lang w:val="en-US"/>
        </w:rPr>
        <w:sym w:font="Symbol" w:char="F0A2"/>
      </w:r>
      <w:r w:rsidRPr="004B429A">
        <w:rPr>
          <w:sz w:val="24"/>
          <w:szCs w:val="28"/>
          <w:highlight w:val="green"/>
        </w:rPr>
        <w:t xml:space="preserve"> до обжатия бетона (при натяжении арматуры на упоры) либо в момент снижения величины предварительного напряжения в бетоне до нуля воздействием на элемент внешних фактических или условных сил, опре</w:t>
      </w:r>
      <w:r w:rsidR="00831B2E" w:rsidRPr="004B429A">
        <w:rPr>
          <w:sz w:val="24"/>
          <w:szCs w:val="28"/>
          <w:highlight w:val="green"/>
        </w:rPr>
        <w:t xml:space="preserve">деляемые согласно указаниям </w:t>
      </w:r>
      <w:r w:rsidRPr="004B429A">
        <w:rPr>
          <w:sz w:val="24"/>
          <w:szCs w:val="28"/>
          <w:highlight w:val="green"/>
        </w:rPr>
        <w:t>4.3</w:t>
      </w:r>
      <w:r w:rsidR="008A3DE4" w:rsidRPr="004B429A">
        <w:rPr>
          <w:sz w:val="24"/>
          <w:szCs w:val="28"/>
          <w:highlight w:val="green"/>
        </w:rPr>
        <w:t>.1, 4.3.2 и 4.3.5</w:t>
      </w:r>
      <w:r w:rsidRPr="004B429A">
        <w:rPr>
          <w:sz w:val="24"/>
          <w:szCs w:val="28"/>
          <w:highlight w:val="green"/>
        </w:rPr>
        <w:t xml:space="preserve"> с учетом потерь предварительного напряжения в арматуре, соответствующих рассматриваемой стадии работы элемента;</w:t>
      </w:r>
    </w:p>
    <w:p w:rsidR="003F3F3D" w:rsidRPr="004B429A" w:rsidRDefault="003F3F3D" w:rsidP="004E1A3D">
      <w:pPr>
        <w:ind w:firstLine="284"/>
        <w:jc w:val="both"/>
        <w:rPr>
          <w:sz w:val="24"/>
          <w:szCs w:val="28"/>
          <w:highlight w:val="green"/>
        </w:rPr>
      </w:pPr>
      <w:r w:rsidRPr="004B429A">
        <w:rPr>
          <w:sz w:val="24"/>
          <w:szCs w:val="28"/>
          <w:highlight w:val="green"/>
        </w:rPr>
        <w:sym w:font="Symbol" w:char="F073"/>
      </w:r>
      <w:r w:rsidRPr="004B429A">
        <w:rPr>
          <w:i/>
          <w:sz w:val="24"/>
          <w:szCs w:val="28"/>
          <w:highlight w:val="green"/>
          <w:vertAlign w:val="subscript"/>
          <w:lang w:val="en-US"/>
        </w:rPr>
        <w:t>bp</w:t>
      </w:r>
      <w:r w:rsidR="00831B2E" w:rsidRPr="004B429A">
        <w:rPr>
          <w:i/>
          <w:sz w:val="24"/>
          <w:szCs w:val="28"/>
          <w:highlight w:val="green"/>
          <w:vertAlign w:val="subscript"/>
        </w:rPr>
        <w:t xml:space="preserve"> </w:t>
      </w:r>
      <w:r w:rsidR="00831B2E" w:rsidRPr="004B429A">
        <w:rPr>
          <w:sz w:val="24"/>
          <w:szCs w:val="28"/>
          <w:highlight w:val="green"/>
        </w:rPr>
        <w:t>–</w:t>
      </w:r>
      <w:r w:rsidRPr="004B429A">
        <w:rPr>
          <w:sz w:val="24"/>
          <w:szCs w:val="28"/>
          <w:highlight w:val="green"/>
        </w:rPr>
        <w:t xml:space="preserve"> сжимающие напряжения в бетоне в стадии предварительного обжатия, определяемые соглас</w:t>
      </w:r>
      <w:r w:rsidR="00831B2E" w:rsidRPr="004B429A">
        <w:rPr>
          <w:sz w:val="24"/>
          <w:szCs w:val="28"/>
          <w:highlight w:val="green"/>
        </w:rPr>
        <w:t xml:space="preserve">но указаниям </w:t>
      </w:r>
      <w:r w:rsidRPr="004B429A">
        <w:rPr>
          <w:sz w:val="24"/>
          <w:szCs w:val="28"/>
          <w:highlight w:val="green"/>
        </w:rPr>
        <w:t>4.3.2 и 4.3.5 с учетом потерь предварительного напряжения в арматуре, соответствующих рассматриваемой стадии работы элемента.</w:t>
      </w:r>
    </w:p>
    <w:p w:rsidR="003F3F3D" w:rsidRPr="004B429A" w:rsidRDefault="00831B2E" w:rsidP="00603264">
      <w:pPr>
        <w:shd w:val="clear" w:color="auto" w:fill="FFFFFF"/>
        <w:spacing w:before="120" w:after="120"/>
        <w:ind w:firstLine="709"/>
        <w:rPr>
          <w:b/>
          <w:sz w:val="28"/>
          <w:szCs w:val="28"/>
          <w:highlight w:val="green"/>
        </w:rPr>
      </w:pPr>
      <w:r w:rsidRPr="004B429A">
        <w:rPr>
          <w:b/>
          <w:iCs/>
          <w:sz w:val="28"/>
          <w:szCs w:val="28"/>
          <w:highlight w:val="green"/>
        </w:rPr>
        <w:t xml:space="preserve">А.3 </w:t>
      </w:r>
      <w:r w:rsidR="003F3F3D" w:rsidRPr="004B429A">
        <w:rPr>
          <w:b/>
          <w:iCs/>
          <w:sz w:val="28"/>
          <w:szCs w:val="28"/>
          <w:highlight w:val="green"/>
        </w:rPr>
        <w:t>Характеристики материалов</w:t>
      </w:r>
    </w:p>
    <w:p w:rsidR="003F3F3D" w:rsidRPr="004B429A" w:rsidRDefault="003F3F3D" w:rsidP="004E1A3D">
      <w:pPr>
        <w:shd w:val="clear" w:color="auto" w:fill="FFFFFF"/>
        <w:ind w:firstLine="709"/>
        <w:jc w:val="both"/>
        <w:rPr>
          <w:sz w:val="24"/>
          <w:szCs w:val="28"/>
          <w:highlight w:val="green"/>
        </w:rPr>
      </w:pPr>
      <w:proofErr w:type="spellStart"/>
      <w:r w:rsidRPr="004B429A">
        <w:rPr>
          <w:i/>
          <w:iCs/>
          <w:sz w:val="24"/>
          <w:szCs w:val="28"/>
          <w:highlight w:val="green"/>
        </w:rPr>
        <w:t>R</w:t>
      </w:r>
      <w:r w:rsidR="00831B2E" w:rsidRPr="004B429A">
        <w:rPr>
          <w:i/>
          <w:iCs/>
          <w:sz w:val="24"/>
          <w:szCs w:val="28"/>
          <w:highlight w:val="green"/>
          <w:vertAlign w:val="subscript"/>
        </w:rPr>
        <w:t>b</w:t>
      </w:r>
      <w:r w:rsidRPr="004B429A">
        <w:rPr>
          <w:i/>
          <w:iCs/>
          <w:sz w:val="24"/>
          <w:szCs w:val="28"/>
          <w:highlight w:val="green"/>
          <w:vertAlign w:val="subscript"/>
        </w:rPr>
        <w:t>n</w:t>
      </w:r>
      <w:proofErr w:type="spellEnd"/>
      <w:r w:rsidR="00831B2E" w:rsidRPr="004B429A">
        <w:rPr>
          <w:i/>
          <w:iCs/>
          <w:sz w:val="24"/>
          <w:szCs w:val="28"/>
          <w:highlight w:val="green"/>
          <w:vertAlign w:val="subscript"/>
        </w:rPr>
        <w:t xml:space="preserve"> </w:t>
      </w:r>
      <w:r w:rsidR="00831B2E" w:rsidRPr="004B429A">
        <w:rPr>
          <w:iCs/>
          <w:sz w:val="24"/>
          <w:szCs w:val="28"/>
          <w:highlight w:val="green"/>
        </w:rPr>
        <w:t>–</w:t>
      </w:r>
      <w:r w:rsidRPr="004B429A">
        <w:rPr>
          <w:i/>
          <w:iCs/>
          <w:sz w:val="24"/>
          <w:szCs w:val="28"/>
          <w:highlight w:val="green"/>
        </w:rPr>
        <w:t xml:space="preserve"> </w:t>
      </w:r>
      <w:r w:rsidRPr="004B429A">
        <w:rPr>
          <w:sz w:val="24"/>
          <w:szCs w:val="28"/>
          <w:highlight w:val="green"/>
        </w:rPr>
        <w:t>нормативное сопротивление бетона осевому сжатию;</w:t>
      </w:r>
    </w:p>
    <w:p w:rsidR="003F3F3D" w:rsidRPr="004B429A" w:rsidRDefault="003F3F3D" w:rsidP="004E1A3D">
      <w:pPr>
        <w:shd w:val="clear" w:color="auto" w:fill="FFFFFF"/>
        <w:ind w:firstLine="709"/>
        <w:jc w:val="both"/>
        <w:rPr>
          <w:sz w:val="24"/>
          <w:szCs w:val="28"/>
          <w:highlight w:val="green"/>
        </w:rPr>
      </w:pPr>
      <w:proofErr w:type="spellStart"/>
      <w:r w:rsidRPr="004B429A">
        <w:rPr>
          <w:i/>
          <w:iCs/>
          <w:sz w:val="24"/>
          <w:szCs w:val="28"/>
          <w:highlight w:val="green"/>
        </w:rPr>
        <w:t>R</w:t>
      </w:r>
      <w:r w:rsidRPr="004B429A">
        <w:rPr>
          <w:i/>
          <w:iCs/>
          <w:sz w:val="24"/>
          <w:szCs w:val="28"/>
          <w:highlight w:val="green"/>
          <w:vertAlign w:val="subscript"/>
        </w:rPr>
        <w:t>b</w:t>
      </w:r>
      <w:proofErr w:type="spellEnd"/>
      <w:r w:rsidRPr="004B429A">
        <w:rPr>
          <w:i/>
          <w:iCs/>
          <w:sz w:val="24"/>
          <w:szCs w:val="28"/>
          <w:highlight w:val="green"/>
        </w:rPr>
        <w:t xml:space="preserve">, </w:t>
      </w:r>
      <w:proofErr w:type="spellStart"/>
      <w:r w:rsidRPr="004B429A">
        <w:rPr>
          <w:i/>
          <w:iCs/>
          <w:sz w:val="24"/>
          <w:szCs w:val="28"/>
          <w:highlight w:val="green"/>
        </w:rPr>
        <w:t>R</w:t>
      </w:r>
      <w:r w:rsidRPr="004B429A">
        <w:rPr>
          <w:i/>
          <w:iCs/>
          <w:sz w:val="24"/>
          <w:szCs w:val="28"/>
          <w:highlight w:val="green"/>
          <w:vertAlign w:val="subscript"/>
        </w:rPr>
        <w:t>b,ser</w:t>
      </w:r>
      <w:proofErr w:type="spellEnd"/>
      <w:r w:rsidRPr="004B429A">
        <w:rPr>
          <w:i/>
          <w:iCs/>
          <w:sz w:val="24"/>
          <w:szCs w:val="28"/>
          <w:highlight w:val="green"/>
        </w:rPr>
        <w:t xml:space="preserve"> </w:t>
      </w:r>
      <w:r w:rsidR="00831B2E" w:rsidRPr="004B429A">
        <w:rPr>
          <w:iCs/>
          <w:sz w:val="24"/>
          <w:szCs w:val="28"/>
          <w:highlight w:val="green"/>
        </w:rPr>
        <w:t>–</w:t>
      </w:r>
      <w:r w:rsidRPr="004B429A">
        <w:rPr>
          <w:i/>
          <w:iCs/>
          <w:sz w:val="24"/>
          <w:szCs w:val="28"/>
          <w:highlight w:val="green"/>
        </w:rPr>
        <w:t xml:space="preserve"> </w:t>
      </w:r>
      <w:r w:rsidRPr="004B429A">
        <w:rPr>
          <w:sz w:val="24"/>
          <w:szCs w:val="28"/>
          <w:highlight w:val="green"/>
        </w:rPr>
        <w:t>расчетные сопротивления бетона осевому сжатию для предельных состояний первой и второй групп</w:t>
      </w:r>
      <w:r w:rsidR="00831B2E" w:rsidRPr="004B429A">
        <w:rPr>
          <w:sz w:val="24"/>
          <w:szCs w:val="28"/>
          <w:highlight w:val="green"/>
        </w:rPr>
        <w:t xml:space="preserve"> соответственно</w:t>
      </w:r>
      <w:r w:rsidRPr="004B429A">
        <w:rPr>
          <w:sz w:val="24"/>
          <w:szCs w:val="28"/>
          <w:highlight w:val="green"/>
        </w:rPr>
        <w:t>;</w:t>
      </w:r>
    </w:p>
    <w:p w:rsidR="003F3F3D" w:rsidRPr="004B429A" w:rsidRDefault="003F3F3D" w:rsidP="004E1A3D">
      <w:pPr>
        <w:shd w:val="clear" w:color="auto" w:fill="FFFFFF"/>
        <w:ind w:firstLine="709"/>
        <w:jc w:val="both"/>
        <w:rPr>
          <w:sz w:val="24"/>
          <w:szCs w:val="28"/>
          <w:highlight w:val="green"/>
        </w:rPr>
      </w:pPr>
      <w:proofErr w:type="spellStart"/>
      <w:r w:rsidRPr="004B429A">
        <w:rPr>
          <w:i/>
          <w:iCs/>
          <w:sz w:val="24"/>
          <w:szCs w:val="28"/>
          <w:highlight w:val="green"/>
        </w:rPr>
        <w:t>R</w:t>
      </w:r>
      <w:r w:rsidR="00831B2E" w:rsidRPr="004B429A">
        <w:rPr>
          <w:i/>
          <w:iCs/>
          <w:sz w:val="24"/>
          <w:szCs w:val="28"/>
          <w:highlight w:val="green"/>
          <w:vertAlign w:val="subscript"/>
        </w:rPr>
        <w:t>bt</w:t>
      </w:r>
      <w:r w:rsidRPr="004B429A">
        <w:rPr>
          <w:i/>
          <w:iCs/>
          <w:sz w:val="24"/>
          <w:szCs w:val="28"/>
          <w:highlight w:val="green"/>
          <w:vertAlign w:val="subscript"/>
        </w:rPr>
        <w:t>n</w:t>
      </w:r>
      <w:proofErr w:type="spellEnd"/>
      <w:r w:rsidRPr="004B429A">
        <w:rPr>
          <w:i/>
          <w:iCs/>
          <w:sz w:val="24"/>
          <w:szCs w:val="28"/>
          <w:highlight w:val="green"/>
        </w:rPr>
        <w:t xml:space="preserve"> </w:t>
      </w:r>
      <w:r w:rsidR="00831B2E" w:rsidRPr="004B429A">
        <w:rPr>
          <w:iCs/>
          <w:sz w:val="24"/>
          <w:szCs w:val="28"/>
          <w:highlight w:val="green"/>
        </w:rPr>
        <w:t>–</w:t>
      </w:r>
      <w:r w:rsidRPr="004B429A">
        <w:rPr>
          <w:i/>
          <w:iCs/>
          <w:sz w:val="24"/>
          <w:szCs w:val="28"/>
          <w:highlight w:val="green"/>
        </w:rPr>
        <w:t xml:space="preserve"> </w:t>
      </w:r>
      <w:r w:rsidRPr="004B429A">
        <w:rPr>
          <w:sz w:val="24"/>
          <w:szCs w:val="28"/>
          <w:highlight w:val="green"/>
        </w:rPr>
        <w:t>нормативное сопротивление бетона осевому растяжению;</w:t>
      </w:r>
    </w:p>
    <w:p w:rsidR="003F3F3D" w:rsidRPr="004B429A" w:rsidRDefault="003F3F3D" w:rsidP="004E1A3D">
      <w:pPr>
        <w:shd w:val="clear" w:color="auto" w:fill="FFFFFF"/>
        <w:ind w:firstLine="709"/>
        <w:jc w:val="both"/>
        <w:rPr>
          <w:sz w:val="24"/>
          <w:szCs w:val="28"/>
          <w:highlight w:val="green"/>
        </w:rPr>
      </w:pPr>
      <w:proofErr w:type="spellStart"/>
      <w:r w:rsidRPr="004B429A">
        <w:rPr>
          <w:i/>
          <w:iCs/>
          <w:sz w:val="24"/>
          <w:szCs w:val="28"/>
          <w:highlight w:val="green"/>
        </w:rPr>
        <w:t>R</w:t>
      </w:r>
      <w:r w:rsidRPr="004B429A">
        <w:rPr>
          <w:i/>
          <w:iCs/>
          <w:sz w:val="24"/>
          <w:szCs w:val="28"/>
          <w:highlight w:val="green"/>
          <w:vertAlign w:val="subscript"/>
        </w:rPr>
        <w:t>bt</w:t>
      </w:r>
      <w:proofErr w:type="spellEnd"/>
      <w:r w:rsidRPr="004B429A">
        <w:rPr>
          <w:i/>
          <w:iCs/>
          <w:sz w:val="24"/>
          <w:szCs w:val="28"/>
          <w:highlight w:val="green"/>
        </w:rPr>
        <w:t xml:space="preserve">, </w:t>
      </w:r>
      <w:proofErr w:type="spellStart"/>
      <w:r w:rsidRPr="004B429A">
        <w:rPr>
          <w:i/>
          <w:iCs/>
          <w:sz w:val="24"/>
          <w:szCs w:val="28"/>
          <w:highlight w:val="green"/>
        </w:rPr>
        <w:t>R</w:t>
      </w:r>
      <w:r w:rsidRPr="004B429A">
        <w:rPr>
          <w:i/>
          <w:iCs/>
          <w:sz w:val="24"/>
          <w:szCs w:val="28"/>
          <w:highlight w:val="green"/>
          <w:vertAlign w:val="subscript"/>
        </w:rPr>
        <w:t>bt,ser</w:t>
      </w:r>
      <w:proofErr w:type="spellEnd"/>
      <w:r w:rsidRPr="004B429A">
        <w:rPr>
          <w:i/>
          <w:iCs/>
          <w:sz w:val="24"/>
          <w:szCs w:val="28"/>
          <w:highlight w:val="green"/>
        </w:rPr>
        <w:t xml:space="preserve"> </w:t>
      </w:r>
      <w:r w:rsidR="00831B2E" w:rsidRPr="004B429A">
        <w:rPr>
          <w:iCs/>
          <w:sz w:val="24"/>
          <w:szCs w:val="28"/>
          <w:highlight w:val="green"/>
        </w:rPr>
        <w:t>–</w:t>
      </w:r>
      <w:r w:rsidRPr="004B429A">
        <w:rPr>
          <w:i/>
          <w:iCs/>
          <w:sz w:val="24"/>
          <w:szCs w:val="28"/>
          <w:highlight w:val="green"/>
        </w:rPr>
        <w:t xml:space="preserve"> </w:t>
      </w:r>
      <w:r w:rsidRPr="004B429A">
        <w:rPr>
          <w:sz w:val="24"/>
          <w:szCs w:val="28"/>
          <w:highlight w:val="green"/>
        </w:rPr>
        <w:t>расчетные сопротивления бетона осевому растяжению для предельных состояний первой и второй групп</w:t>
      </w:r>
      <w:r w:rsidR="00831B2E" w:rsidRPr="004B429A">
        <w:rPr>
          <w:sz w:val="24"/>
          <w:szCs w:val="28"/>
          <w:highlight w:val="green"/>
        </w:rPr>
        <w:t xml:space="preserve"> соответственно</w:t>
      </w:r>
      <w:r w:rsidRPr="004B429A">
        <w:rPr>
          <w:sz w:val="24"/>
          <w:szCs w:val="28"/>
          <w:highlight w:val="green"/>
        </w:rPr>
        <w:t>;</w:t>
      </w:r>
    </w:p>
    <w:p w:rsidR="003F3F3D" w:rsidRPr="004B429A" w:rsidRDefault="003F3F3D" w:rsidP="004E1A3D">
      <w:pPr>
        <w:shd w:val="clear" w:color="auto" w:fill="FFFFFF"/>
        <w:ind w:firstLine="709"/>
        <w:jc w:val="both"/>
        <w:rPr>
          <w:sz w:val="24"/>
          <w:szCs w:val="28"/>
          <w:highlight w:val="green"/>
        </w:rPr>
      </w:pPr>
      <w:proofErr w:type="spellStart"/>
      <w:r w:rsidRPr="004B429A">
        <w:rPr>
          <w:i/>
          <w:iCs/>
          <w:sz w:val="24"/>
          <w:szCs w:val="28"/>
          <w:highlight w:val="green"/>
        </w:rPr>
        <w:t>R</w:t>
      </w:r>
      <w:r w:rsidRPr="004B429A">
        <w:rPr>
          <w:i/>
          <w:iCs/>
          <w:sz w:val="24"/>
          <w:szCs w:val="28"/>
          <w:highlight w:val="green"/>
          <w:vertAlign w:val="subscript"/>
        </w:rPr>
        <w:t>bp</w:t>
      </w:r>
      <w:proofErr w:type="spellEnd"/>
      <w:r w:rsidRPr="004B429A">
        <w:rPr>
          <w:i/>
          <w:iCs/>
          <w:sz w:val="24"/>
          <w:szCs w:val="28"/>
          <w:highlight w:val="green"/>
        </w:rPr>
        <w:t xml:space="preserve"> </w:t>
      </w:r>
      <w:r w:rsidR="00831B2E" w:rsidRPr="004B429A">
        <w:rPr>
          <w:iCs/>
          <w:sz w:val="24"/>
          <w:szCs w:val="28"/>
          <w:highlight w:val="green"/>
        </w:rPr>
        <w:t>–</w:t>
      </w:r>
      <w:r w:rsidRPr="004B429A">
        <w:rPr>
          <w:i/>
          <w:iCs/>
          <w:sz w:val="24"/>
          <w:szCs w:val="28"/>
          <w:highlight w:val="green"/>
        </w:rPr>
        <w:t xml:space="preserve"> </w:t>
      </w:r>
      <w:r w:rsidRPr="004B429A">
        <w:rPr>
          <w:sz w:val="24"/>
          <w:szCs w:val="28"/>
          <w:highlight w:val="green"/>
        </w:rPr>
        <w:t>передаточная прочность бетона;</w:t>
      </w:r>
    </w:p>
    <w:p w:rsidR="003F3F3D" w:rsidRPr="004B429A" w:rsidRDefault="003F3F3D" w:rsidP="004E1A3D">
      <w:pPr>
        <w:shd w:val="clear" w:color="auto" w:fill="FFFFFF"/>
        <w:ind w:firstLine="709"/>
        <w:jc w:val="both"/>
        <w:rPr>
          <w:sz w:val="24"/>
          <w:szCs w:val="28"/>
          <w:highlight w:val="green"/>
        </w:rPr>
      </w:pPr>
      <w:proofErr w:type="spellStart"/>
      <w:r w:rsidRPr="004B429A">
        <w:rPr>
          <w:i/>
          <w:iCs/>
          <w:sz w:val="24"/>
          <w:szCs w:val="28"/>
          <w:highlight w:val="green"/>
        </w:rPr>
        <w:t>R</w:t>
      </w:r>
      <w:r w:rsidRPr="004B429A">
        <w:rPr>
          <w:i/>
          <w:iCs/>
          <w:sz w:val="24"/>
          <w:szCs w:val="28"/>
          <w:highlight w:val="green"/>
          <w:vertAlign w:val="subscript"/>
        </w:rPr>
        <w:t>bond</w:t>
      </w:r>
      <w:proofErr w:type="spellEnd"/>
      <w:r w:rsidR="00831B2E" w:rsidRPr="004B429A">
        <w:rPr>
          <w:i/>
          <w:iCs/>
          <w:sz w:val="24"/>
          <w:szCs w:val="28"/>
          <w:highlight w:val="green"/>
        </w:rPr>
        <w:t xml:space="preserve"> </w:t>
      </w:r>
      <w:r w:rsidR="00831B2E" w:rsidRPr="004B429A">
        <w:rPr>
          <w:iCs/>
          <w:sz w:val="24"/>
          <w:szCs w:val="28"/>
          <w:highlight w:val="green"/>
        </w:rPr>
        <w:t>–</w:t>
      </w:r>
      <w:r w:rsidRPr="004B429A">
        <w:rPr>
          <w:i/>
          <w:iCs/>
          <w:sz w:val="24"/>
          <w:szCs w:val="28"/>
          <w:highlight w:val="green"/>
        </w:rPr>
        <w:t xml:space="preserve"> </w:t>
      </w:r>
      <w:r w:rsidRPr="004B429A">
        <w:rPr>
          <w:sz w:val="24"/>
          <w:szCs w:val="28"/>
          <w:highlight w:val="green"/>
        </w:rPr>
        <w:t>расчетное сопротивление сцепления арматуры с бетоном;</w:t>
      </w:r>
    </w:p>
    <w:p w:rsidR="003F3F3D" w:rsidRPr="004B429A" w:rsidRDefault="003F3F3D" w:rsidP="004E1A3D">
      <w:pPr>
        <w:shd w:val="clear" w:color="auto" w:fill="FFFFFF"/>
        <w:ind w:firstLine="709"/>
        <w:jc w:val="both"/>
        <w:rPr>
          <w:sz w:val="24"/>
          <w:szCs w:val="28"/>
          <w:highlight w:val="green"/>
        </w:rPr>
      </w:pPr>
      <w:proofErr w:type="spellStart"/>
      <w:r w:rsidRPr="004B429A">
        <w:rPr>
          <w:i/>
          <w:iCs/>
          <w:sz w:val="24"/>
          <w:szCs w:val="28"/>
          <w:highlight w:val="green"/>
        </w:rPr>
        <w:t>R</w:t>
      </w:r>
      <w:r w:rsidRPr="004B429A">
        <w:rPr>
          <w:i/>
          <w:iCs/>
          <w:sz w:val="24"/>
          <w:szCs w:val="28"/>
          <w:highlight w:val="green"/>
          <w:vertAlign w:val="subscript"/>
        </w:rPr>
        <w:t>s</w:t>
      </w:r>
      <w:proofErr w:type="spellEnd"/>
      <w:r w:rsidRPr="004B429A">
        <w:rPr>
          <w:i/>
          <w:iCs/>
          <w:sz w:val="24"/>
          <w:szCs w:val="28"/>
          <w:highlight w:val="green"/>
        </w:rPr>
        <w:t xml:space="preserve">, </w:t>
      </w:r>
      <w:proofErr w:type="spellStart"/>
      <w:r w:rsidRPr="004B429A">
        <w:rPr>
          <w:i/>
          <w:iCs/>
          <w:sz w:val="24"/>
          <w:szCs w:val="28"/>
          <w:highlight w:val="green"/>
        </w:rPr>
        <w:t>R</w:t>
      </w:r>
      <w:r w:rsidRPr="004B429A">
        <w:rPr>
          <w:i/>
          <w:iCs/>
          <w:sz w:val="24"/>
          <w:szCs w:val="28"/>
          <w:highlight w:val="green"/>
          <w:vertAlign w:val="subscript"/>
        </w:rPr>
        <w:t>s,ser</w:t>
      </w:r>
      <w:proofErr w:type="spellEnd"/>
      <w:r w:rsidRPr="004B429A">
        <w:rPr>
          <w:i/>
          <w:iCs/>
          <w:sz w:val="24"/>
          <w:szCs w:val="28"/>
          <w:highlight w:val="green"/>
        </w:rPr>
        <w:t xml:space="preserve"> </w:t>
      </w:r>
      <w:r w:rsidR="00831B2E" w:rsidRPr="004B429A">
        <w:rPr>
          <w:i/>
          <w:iCs/>
          <w:sz w:val="24"/>
          <w:szCs w:val="28"/>
          <w:highlight w:val="green"/>
        </w:rPr>
        <w:t>–</w:t>
      </w:r>
      <w:r w:rsidRPr="004B429A">
        <w:rPr>
          <w:i/>
          <w:iCs/>
          <w:sz w:val="24"/>
          <w:szCs w:val="28"/>
          <w:highlight w:val="green"/>
        </w:rPr>
        <w:t xml:space="preserve"> </w:t>
      </w:r>
      <w:r w:rsidRPr="004B429A">
        <w:rPr>
          <w:sz w:val="24"/>
          <w:szCs w:val="28"/>
          <w:highlight w:val="green"/>
        </w:rPr>
        <w:t>расчетные сопротивления арматуры растяжению для предельных состояний первой и второй групп</w:t>
      </w:r>
      <w:r w:rsidR="00831B2E" w:rsidRPr="004B429A">
        <w:rPr>
          <w:sz w:val="24"/>
          <w:szCs w:val="28"/>
          <w:highlight w:val="green"/>
        </w:rPr>
        <w:t xml:space="preserve"> соответственно</w:t>
      </w:r>
      <w:r w:rsidRPr="004B429A">
        <w:rPr>
          <w:sz w:val="24"/>
          <w:szCs w:val="28"/>
          <w:highlight w:val="green"/>
        </w:rPr>
        <w:t>;</w:t>
      </w:r>
    </w:p>
    <w:p w:rsidR="003F3F3D" w:rsidRPr="004B429A" w:rsidRDefault="003F3F3D" w:rsidP="004E1A3D">
      <w:pPr>
        <w:shd w:val="clear" w:color="auto" w:fill="FFFFFF"/>
        <w:ind w:firstLine="709"/>
        <w:jc w:val="both"/>
        <w:rPr>
          <w:sz w:val="24"/>
          <w:szCs w:val="28"/>
          <w:highlight w:val="green"/>
        </w:rPr>
      </w:pPr>
      <w:proofErr w:type="spellStart"/>
      <w:r w:rsidRPr="004B429A">
        <w:rPr>
          <w:i/>
          <w:iCs/>
          <w:sz w:val="24"/>
          <w:szCs w:val="28"/>
          <w:highlight w:val="green"/>
        </w:rPr>
        <w:t>R</w:t>
      </w:r>
      <w:r w:rsidRPr="004B429A">
        <w:rPr>
          <w:i/>
          <w:iCs/>
          <w:sz w:val="24"/>
          <w:szCs w:val="28"/>
          <w:highlight w:val="green"/>
          <w:vertAlign w:val="subscript"/>
        </w:rPr>
        <w:t>sw</w:t>
      </w:r>
      <w:proofErr w:type="spellEnd"/>
      <w:r w:rsidR="00831B2E" w:rsidRPr="004B429A">
        <w:rPr>
          <w:iCs/>
          <w:sz w:val="24"/>
          <w:szCs w:val="28"/>
          <w:highlight w:val="green"/>
        </w:rPr>
        <w:t xml:space="preserve"> –</w:t>
      </w:r>
      <w:r w:rsidRPr="004B429A">
        <w:rPr>
          <w:iCs/>
          <w:sz w:val="24"/>
          <w:szCs w:val="28"/>
          <w:highlight w:val="green"/>
        </w:rPr>
        <w:t xml:space="preserve"> </w:t>
      </w:r>
      <w:r w:rsidRPr="004B429A">
        <w:rPr>
          <w:sz w:val="24"/>
          <w:szCs w:val="28"/>
          <w:highlight w:val="green"/>
        </w:rPr>
        <w:t>расчетное сопротивление поперечной арматуры растяжению, опр</w:t>
      </w:r>
      <w:r w:rsidR="00831B2E" w:rsidRPr="004B429A">
        <w:rPr>
          <w:sz w:val="24"/>
          <w:szCs w:val="28"/>
          <w:highlight w:val="green"/>
        </w:rPr>
        <w:t xml:space="preserve">еделяемое согласно указаниям пункта </w:t>
      </w:r>
      <w:r w:rsidRPr="004B429A">
        <w:rPr>
          <w:sz w:val="24"/>
          <w:szCs w:val="28"/>
          <w:highlight w:val="green"/>
        </w:rPr>
        <w:t>6.2.9 СП 63.13330.201</w:t>
      </w:r>
      <w:r w:rsidR="00C6616D" w:rsidRPr="004B429A">
        <w:rPr>
          <w:sz w:val="24"/>
          <w:szCs w:val="28"/>
          <w:highlight w:val="green"/>
        </w:rPr>
        <w:t>8</w:t>
      </w:r>
      <w:r w:rsidRPr="004B429A">
        <w:rPr>
          <w:sz w:val="24"/>
          <w:szCs w:val="28"/>
          <w:highlight w:val="green"/>
        </w:rPr>
        <w:t>;</w:t>
      </w:r>
    </w:p>
    <w:p w:rsidR="003F3F3D" w:rsidRPr="004B429A" w:rsidRDefault="003F3F3D" w:rsidP="004E1A3D">
      <w:pPr>
        <w:shd w:val="clear" w:color="auto" w:fill="FFFFFF"/>
        <w:ind w:firstLine="709"/>
        <w:jc w:val="both"/>
        <w:rPr>
          <w:sz w:val="24"/>
          <w:szCs w:val="28"/>
          <w:highlight w:val="green"/>
        </w:rPr>
      </w:pPr>
      <w:proofErr w:type="spellStart"/>
      <w:r w:rsidRPr="004B429A">
        <w:rPr>
          <w:i/>
          <w:iCs/>
          <w:sz w:val="24"/>
          <w:szCs w:val="28"/>
          <w:highlight w:val="green"/>
        </w:rPr>
        <w:t>R</w:t>
      </w:r>
      <w:r w:rsidRPr="004B429A">
        <w:rPr>
          <w:i/>
          <w:iCs/>
          <w:sz w:val="24"/>
          <w:szCs w:val="28"/>
          <w:highlight w:val="green"/>
          <w:vertAlign w:val="subscript"/>
        </w:rPr>
        <w:t>sc</w:t>
      </w:r>
      <w:proofErr w:type="spellEnd"/>
      <w:r w:rsidR="00831B2E" w:rsidRPr="004B429A">
        <w:rPr>
          <w:i/>
          <w:iCs/>
          <w:sz w:val="24"/>
          <w:szCs w:val="28"/>
          <w:highlight w:val="green"/>
        </w:rPr>
        <w:t xml:space="preserve"> –</w:t>
      </w:r>
      <w:r w:rsidRPr="004B429A">
        <w:rPr>
          <w:i/>
          <w:iCs/>
          <w:sz w:val="24"/>
          <w:szCs w:val="28"/>
          <w:highlight w:val="green"/>
        </w:rPr>
        <w:t xml:space="preserve"> </w:t>
      </w:r>
      <w:r w:rsidRPr="004B429A">
        <w:rPr>
          <w:sz w:val="24"/>
          <w:szCs w:val="28"/>
          <w:highlight w:val="green"/>
        </w:rPr>
        <w:t>расчетное сопротивление арматуры сжатию для предельных состояний первой группы;</w:t>
      </w:r>
    </w:p>
    <w:p w:rsidR="003F3F3D" w:rsidRPr="004B429A" w:rsidRDefault="003F3F3D" w:rsidP="004E1A3D">
      <w:pPr>
        <w:shd w:val="clear" w:color="auto" w:fill="FFFFFF"/>
        <w:ind w:firstLine="709"/>
        <w:jc w:val="both"/>
        <w:rPr>
          <w:sz w:val="24"/>
          <w:szCs w:val="28"/>
          <w:highlight w:val="green"/>
        </w:rPr>
      </w:pPr>
      <w:proofErr w:type="spellStart"/>
      <w:r w:rsidRPr="004B429A">
        <w:rPr>
          <w:i/>
          <w:iCs/>
          <w:sz w:val="24"/>
          <w:szCs w:val="28"/>
          <w:highlight w:val="green"/>
        </w:rPr>
        <w:t>Е</w:t>
      </w:r>
      <w:r w:rsidRPr="004B429A">
        <w:rPr>
          <w:i/>
          <w:iCs/>
          <w:sz w:val="24"/>
          <w:szCs w:val="28"/>
          <w:highlight w:val="green"/>
          <w:vertAlign w:val="subscript"/>
        </w:rPr>
        <w:t>b</w:t>
      </w:r>
      <w:proofErr w:type="spellEnd"/>
      <w:r w:rsidR="00831B2E" w:rsidRPr="004B429A">
        <w:rPr>
          <w:i/>
          <w:iCs/>
          <w:sz w:val="24"/>
          <w:szCs w:val="28"/>
          <w:highlight w:val="green"/>
        </w:rPr>
        <w:t xml:space="preserve"> –</w:t>
      </w:r>
      <w:r w:rsidRPr="004B429A">
        <w:rPr>
          <w:sz w:val="24"/>
          <w:szCs w:val="28"/>
          <w:highlight w:val="green"/>
        </w:rPr>
        <w:t xml:space="preserve"> начальный модуль упругости бетона при сжатии и растяжении;</w:t>
      </w:r>
    </w:p>
    <w:p w:rsidR="003F3F3D" w:rsidRPr="004B429A" w:rsidRDefault="003F3F3D" w:rsidP="004E1A3D">
      <w:pPr>
        <w:shd w:val="clear" w:color="auto" w:fill="FFFFFF"/>
        <w:ind w:firstLine="709"/>
        <w:jc w:val="both"/>
        <w:rPr>
          <w:sz w:val="24"/>
          <w:szCs w:val="28"/>
          <w:highlight w:val="green"/>
        </w:rPr>
      </w:pPr>
      <w:proofErr w:type="spellStart"/>
      <w:r w:rsidRPr="004B429A">
        <w:rPr>
          <w:i/>
          <w:iCs/>
          <w:sz w:val="24"/>
          <w:szCs w:val="28"/>
          <w:highlight w:val="green"/>
        </w:rPr>
        <w:t>E</w:t>
      </w:r>
      <w:r w:rsidR="00831B2E" w:rsidRPr="004B429A">
        <w:rPr>
          <w:i/>
          <w:iCs/>
          <w:sz w:val="24"/>
          <w:szCs w:val="28"/>
          <w:highlight w:val="green"/>
          <w:vertAlign w:val="subscript"/>
        </w:rPr>
        <w:t>b,</w:t>
      </w:r>
      <w:r w:rsidRPr="004B429A">
        <w:rPr>
          <w:i/>
          <w:iCs/>
          <w:sz w:val="24"/>
          <w:szCs w:val="28"/>
          <w:highlight w:val="green"/>
          <w:vertAlign w:val="subscript"/>
        </w:rPr>
        <w:t>red</w:t>
      </w:r>
      <w:proofErr w:type="spellEnd"/>
      <w:r w:rsidRPr="004B429A">
        <w:rPr>
          <w:i/>
          <w:iCs/>
          <w:sz w:val="24"/>
          <w:szCs w:val="28"/>
          <w:highlight w:val="green"/>
        </w:rPr>
        <w:t xml:space="preserve"> </w:t>
      </w:r>
      <w:r w:rsidR="00831B2E" w:rsidRPr="004B429A">
        <w:rPr>
          <w:i/>
          <w:iCs/>
          <w:sz w:val="24"/>
          <w:szCs w:val="28"/>
          <w:highlight w:val="green"/>
        </w:rPr>
        <w:t>–</w:t>
      </w:r>
      <w:r w:rsidRPr="004B429A">
        <w:rPr>
          <w:i/>
          <w:iCs/>
          <w:sz w:val="24"/>
          <w:szCs w:val="28"/>
          <w:highlight w:val="green"/>
        </w:rPr>
        <w:t xml:space="preserve"> </w:t>
      </w:r>
      <w:r w:rsidRPr="004B429A">
        <w:rPr>
          <w:sz w:val="24"/>
          <w:szCs w:val="28"/>
          <w:highlight w:val="green"/>
        </w:rPr>
        <w:t>приведенный модуль деформации сжатого бетона;</w:t>
      </w:r>
    </w:p>
    <w:p w:rsidR="003F3F3D" w:rsidRPr="004B429A" w:rsidRDefault="003F3F3D" w:rsidP="004E1A3D">
      <w:pPr>
        <w:shd w:val="clear" w:color="auto" w:fill="FFFFFF"/>
        <w:ind w:firstLine="709"/>
        <w:jc w:val="both"/>
        <w:rPr>
          <w:sz w:val="24"/>
          <w:szCs w:val="28"/>
          <w:highlight w:val="green"/>
        </w:rPr>
      </w:pPr>
      <w:proofErr w:type="spellStart"/>
      <w:r w:rsidRPr="004B429A">
        <w:rPr>
          <w:i/>
          <w:iCs/>
          <w:sz w:val="24"/>
          <w:szCs w:val="28"/>
          <w:highlight w:val="green"/>
        </w:rPr>
        <w:t>E</w:t>
      </w:r>
      <w:r w:rsidRPr="004B429A">
        <w:rPr>
          <w:i/>
          <w:iCs/>
          <w:sz w:val="24"/>
          <w:szCs w:val="28"/>
          <w:highlight w:val="green"/>
          <w:vertAlign w:val="subscript"/>
        </w:rPr>
        <w:t>s</w:t>
      </w:r>
      <w:proofErr w:type="spellEnd"/>
      <w:r w:rsidR="00831B2E" w:rsidRPr="004B429A">
        <w:rPr>
          <w:i/>
          <w:iCs/>
          <w:sz w:val="24"/>
          <w:szCs w:val="28"/>
          <w:highlight w:val="green"/>
        </w:rPr>
        <w:t xml:space="preserve"> –</w:t>
      </w:r>
      <w:r w:rsidRPr="004B429A">
        <w:rPr>
          <w:i/>
          <w:iCs/>
          <w:sz w:val="24"/>
          <w:szCs w:val="28"/>
          <w:highlight w:val="green"/>
        </w:rPr>
        <w:t xml:space="preserve"> </w:t>
      </w:r>
      <w:r w:rsidRPr="004B429A">
        <w:rPr>
          <w:sz w:val="24"/>
          <w:szCs w:val="28"/>
          <w:highlight w:val="green"/>
        </w:rPr>
        <w:t>модуль упругости арматуры;</w:t>
      </w:r>
    </w:p>
    <w:p w:rsidR="003F3F3D" w:rsidRPr="004B429A" w:rsidRDefault="003F3F3D" w:rsidP="004E1A3D">
      <w:pPr>
        <w:shd w:val="clear" w:color="auto" w:fill="FFFFFF"/>
        <w:ind w:firstLine="709"/>
        <w:jc w:val="both"/>
        <w:rPr>
          <w:sz w:val="24"/>
          <w:szCs w:val="28"/>
          <w:highlight w:val="green"/>
        </w:rPr>
      </w:pPr>
      <w:proofErr w:type="spellStart"/>
      <w:r w:rsidRPr="004B429A">
        <w:rPr>
          <w:i/>
          <w:iCs/>
          <w:sz w:val="24"/>
          <w:szCs w:val="28"/>
          <w:highlight w:val="green"/>
        </w:rPr>
        <w:t>E</w:t>
      </w:r>
      <w:r w:rsidR="00831B2E" w:rsidRPr="004B429A">
        <w:rPr>
          <w:i/>
          <w:iCs/>
          <w:sz w:val="24"/>
          <w:szCs w:val="28"/>
          <w:highlight w:val="green"/>
          <w:vertAlign w:val="subscript"/>
        </w:rPr>
        <w:t>s,</w:t>
      </w:r>
      <w:r w:rsidRPr="004B429A">
        <w:rPr>
          <w:i/>
          <w:iCs/>
          <w:sz w:val="24"/>
          <w:szCs w:val="28"/>
          <w:highlight w:val="green"/>
          <w:vertAlign w:val="subscript"/>
        </w:rPr>
        <w:t>red</w:t>
      </w:r>
      <w:proofErr w:type="spellEnd"/>
      <w:r w:rsidR="00831B2E" w:rsidRPr="004B429A">
        <w:rPr>
          <w:i/>
          <w:iCs/>
          <w:sz w:val="24"/>
          <w:szCs w:val="28"/>
          <w:highlight w:val="green"/>
        </w:rPr>
        <w:t xml:space="preserve"> –</w:t>
      </w:r>
      <w:r w:rsidRPr="004B429A">
        <w:rPr>
          <w:sz w:val="24"/>
          <w:szCs w:val="28"/>
          <w:highlight w:val="green"/>
        </w:rPr>
        <w:t xml:space="preserve"> приведенный модуль деформации арматуры, расположенной в растянутой зоне элемента с трещинами;</w:t>
      </w:r>
    </w:p>
    <w:p w:rsidR="003F3F3D" w:rsidRPr="004B429A" w:rsidRDefault="003F3F3D" w:rsidP="004E1A3D">
      <w:pPr>
        <w:shd w:val="clear" w:color="auto" w:fill="FFFFFF"/>
        <w:ind w:firstLine="709"/>
        <w:jc w:val="both"/>
        <w:rPr>
          <w:sz w:val="24"/>
          <w:szCs w:val="28"/>
          <w:highlight w:val="green"/>
        </w:rPr>
      </w:pPr>
      <w:proofErr w:type="spellStart"/>
      <w:r w:rsidRPr="004B429A">
        <w:rPr>
          <w:sz w:val="24"/>
          <w:szCs w:val="28"/>
          <w:highlight w:val="green"/>
        </w:rPr>
        <w:lastRenderedPageBreak/>
        <w:t>φ</w:t>
      </w:r>
      <w:r w:rsidRPr="004B429A">
        <w:rPr>
          <w:i/>
          <w:iCs/>
          <w:sz w:val="24"/>
          <w:szCs w:val="28"/>
          <w:highlight w:val="green"/>
          <w:vertAlign w:val="subscript"/>
        </w:rPr>
        <w:t>b,с</w:t>
      </w:r>
      <w:proofErr w:type="gramStart"/>
      <w:r w:rsidRPr="004B429A">
        <w:rPr>
          <w:i/>
          <w:iCs/>
          <w:sz w:val="24"/>
          <w:szCs w:val="28"/>
          <w:highlight w:val="green"/>
          <w:vertAlign w:val="subscript"/>
        </w:rPr>
        <w:t>r</w:t>
      </w:r>
      <w:proofErr w:type="spellEnd"/>
      <w:proofErr w:type="gramEnd"/>
      <w:r w:rsidR="00AE4EB7" w:rsidRPr="004B429A">
        <w:rPr>
          <w:i/>
          <w:iCs/>
          <w:sz w:val="24"/>
          <w:szCs w:val="28"/>
          <w:highlight w:val="green"/>
          <w:vertAlign w:val="subscript"/>
        </w:rPr>
        <w:t xml:space="preserve"> </w:t>
      </w:r>
      <w:r w:rsidR="00AE4EB7" w:rsidRPr="004B429A">
        <w:rPr>
          <w:i/>
          <w:iCs/>
          <w:sz w:val="24"/>
          <w:szCs w:val="28"/>
          <w:highlight w:val="green"/>
        </w:rPr>
        <w:t>–</w:t>
      </w:r>
      <w:r w:rsidRPr="004B429A">
        <w:rPr>
          <w:sz w:val="24"/>
          <w:szCs w:val="28"/>
          <w:highlight w:val="green"/>
        </w:rPr>
        <w:t xml:space="preserve"> </w:t>
      </w:r>
      <w:r w:rsidR="00603264" w:rsidRPr="004B429A">
        <w:rPr>
          <w:sz w:val="24"/>
          <w:szCs w:val="28"/>
          <w:highlight w:val="green"/>
        </w:rPr>
        <w:t>характеристика</w:t>
      </w:r>
      <w:r w:rsidRPr="004B429A">
        <w:rPr>
          <w:sz w:val="24"/>
          <w:szCs w:val="28"/>
          <w:highlight w:val="green"/>
        </w:rPr>
        <w:t xml:space="preserve"> ползучести бетона;</w:t>
      </w:r>
    </w:p>
    <w:p w:rsidR="003F3F3D" w:rsidRPr="004B429A" w:rsidRDefault="003F3F3D" w:rsidP="004E1A3D">
      <w:pPr>
        <w:shd w:val="clear" w:color="auto" w:fill="FFFFFF"/>
        <w:ind w:firstLine="709"/>
        <w:jc w:val="both"/>
        <w:rPr>
          <w:i/>
          <w:iCs/>
          <w:sz w:val="24"/>
          <w:szCs w:val="28"/>
          <w:highlight w:val="green"/>
        </w:rPr>
      </w:pPr>
      <w:r w:rsidRPr="004B429A">
        <w:rPr>
          <w:sz w:val="24"/>
          <w:szCs w:val="28"/>
          <w:highlight w:val="green"/>
        </w:rPr>
        <w:t>α</w:t>
      </w:r>
      <w:r w:rsidR="00AE4EB7" w:rsidRPr="004B429A">
        <w:rPr>
          <w:i/>
          <w:sz w:val="24"/>
          <w:szCs w:val="28"/>
          <w:highlight w:val="green"/>
        </w:rPr>
        <w:t xml:space="preserve"> –</w:t>
      </w:r>
      <w:r w:rsidRPr="004B429A">
        <w:rPr>
          <w:sz w:val="24"/>
          <w:szCs w:val="28"/>
          <w:highlight w:val="green"/>
        </w:rPr>
        <w:t xml:space="preserve"> отношение соответствующих модулей упругости арматуры </w:t>
      </w:r>
      <w:proofErr w:type="spellStart"/>
      <w:r w:rsidRPr="004B429A">
        <w:rPr>
          <w:i/>
          <w:iCs/>
          <w:sz w:val="24"/>
          <w:szCs w:val="28"/>
          <w:highlight w:val="green"/>
        </w:rPr>
        <w:t>E</w:t>
      </w:r>
      <w:r w:rsidRPr="004B429A">
        <w:rPr>
          <w:i/>
          <w:iCs/>
          <w:sz w:val="24"/>
          <w:szCs w:val="28"/>
          <w:highlight w:val="green"/>
          <w:vertAlign w:val="subscript"/>
        </w:rPr>
        <w:t>s</w:t>
      </w:r>
      <w:proofErr w:type="spellEnd"/>
      <w:r w:rsidR="00603264" w:rsidRPr="004B429A">
        <w:rPr>
          <w:i/>
          <w:iCs/>
          <w:sz w:val="24"/>
          <w:szCs w:val="28"/>
          <w:highlight w:val="green"/>
          <w:vertAlign w:val="subscript"/>
        </w:rPr>
        <w:t xml:space="preserve"> </w:t>
      </w:r>
      <w:r w:rsidRPr="004B429A">
        <w:rPr>
          <w:sz w:val="24"/>
          <w:szCs w:val="28"/>
          <w:highlight w:val="green"/>
        </w:rPr>
        <w:t xml:space="preserve">и бетона </w:t>
      </w:r>
      <w:proofErr w:type="spellStart"/>
      <w:r w:rsidRPr="004B429A">
        <w:rPr>
          <w:i/>
          <w:iCs/>
          <w:sz w:val="24"/>
          <w:szCs w:val="28"/>
          <w:highlight w:val="green"/>
        </w:rPr>
        <w:t>Е</w:t>
      </w:r>
      <w:r w:rsidRPr="004B429A">
        <w:rPr>
          <w:i/>
          <w:iCs/>
          <w:sz w:val="24"/>
          <w:szCs w:val="28"/>
          <w:highlight w:val="green"/>
          <w:vertAlign w:val="subscript"/>
        </w:rPr>
        <w:t>b</w:t>
      </w:r>
      <w:proofErr w:type="spellEnd"/>
      <w:r w:rsidRPr="004B429A">
        <w:rPr>
          <w:i/>
          <w:iCs/>
          <w:sz w:val="24"/>
          <w:szCs w:val="28"/>
          <w:highlight w:val="green"/>
        </w:rPr>
        <w:t>.</w:t>
      </w:r>
    </w:p>
    <w:p w:rsidR="00C6616D" w:rsidRPr="004B429A" w:rsidRDefault="00C6616D" w:rsidP="004E1A3D">
      <w:pPr>
        <w:shd w:val="clear" w:color="auto" w:fill="FFFFFF"/>
        <w:ind w:firstLine="709"/>
        <w:jc w:val="both"/>
        <w:rPr>
          <w:sz w:val="24"/>
          <w:szCs w:val="24"/>
          <w:highlight w:val="green"/>
        </w:rPr>
      </w:pPr>
      <w:r w:rsidRPr="004B429A">
        <w:rPr>
          <w:b/>
          <w:sz w:val="24"/>
          <w:szCs w:val="24"/>
          <w:highlight w:val="green"/>
        </w:rPr>
        <w:t>(Измененная редакция, Изм. № 1).</w:t>
      </w:r>
    </w:p>
    <w:p w:rsidR="003F3F3D" w:rsidRPr="004B429A" w:rsidRDefault="00AE4EB7" w:rsidP="00AE4EB7">
      <w:pPr>
        <w:shd w:val="clear" w:color="auto" w:fill="FFFFFF"/>
        <w:spacing w:before="120" w:after="120"/>
        <w:ind w:firstLine="709"/>
        <w:jc w:val="both"/>
        <w:rPr>
          <w:b/>
          <w:sz w:val="28"/>
          <w:szCs w:val="28"/>
          <w:highlight w:val="green"/>
        </w:rPr>
      </w:pPr>
      <w:r w:rsidRPr="004B429A">
        <w:rPr>
          <w:b/>
          <w:iCs/>
          <w:sz w:val="28"/>
          <w:szCs w:val="28"/>
          <w:highlight w:val="green"/>
        </w:rPr>
        <w:t xml:space="preserve">А.4 </w:t>
      </w:r>
      <w:r w:rsidR="003F3F3D" w:rsidRPr="004B429A">
        <w:rPr>
          <w:b/>
          <w:iCs/>
          <w:sz w:val="28"/>
          <w:szCs w:val="28"/>
          <w:highlight w:val="green"/>
        </w:rPr>
        <w:t>Характеристики положения продольной арматуры в поперечном сечении элемента</w:t>
      </w:r>
    </w:p>
    <w:p w:rsidR="003F3F3D" w:rsidRPr="004B429A" w:rsidRDefault="003F3F3D" w:rsidP="004E1A3D">
      <w:pPr>
        <w:shd w:val="clear" w:color="auto" w:fill="FFFFFF"/>
        <w:ind w:firstLine="709"/>
        <w:jc w:val="both"/>
        <w:rPr>
          <w:sz w:val="24"/>
          <w:szCs w:val="28"/>
          <w:highlight w:val="green"/>
        </w:rPr>
      </w:pPr>
      <w:r w:rsidRPr="004B429A">
        <w:rPr>
          <w:i/>
          <w:iCs/>
          <w:sz w:val="24"/>
          <w:szCs w:val="28"/>
          <w:highlight w:val="green"/>
        </w:rPr>
        <w:t xml:space="preserve">S </w:t>
      </w:r>
      <w:r w:rsidR="00AE4EB7" w:rsidRPr="004B429A">
        <w:rPr>
          <w:i/>
          <w:iCs/>
          <w:sz w:val="24"/>
          <w:szCs w:val="28"/>
          <w:highlight w:val="green"/>
        </w:rPr>
        <w:t>–</w:t>
      </w:r>
      <w:r w:rsidRPr="004B429A">
        <w:rPr>
          <w:sz w:val="24"/>
          <w:szCs w:val="28"/>
          <w:highlight w:val="green"/>
        </w:rPr>
        <w:t xml:space="preserve"> обозначение продольной арматуры:</w:t>
      </w:r>
    </w:p>
    <w:p w:rsidR="003F3F3D" w:rsidRPr="004B429A" w:rsidRDefault="003F3F3D" w:rsidP="004E1A3D">
      <w:pPr>
        <w:shd w:val="clear" w:color="auto" w:fill="FFFFFF"/>
        <w:ind w:left="454" w:firstLine="709"/>
        <w:jc w:val="both"/>
        <w:rPr>
          <w:sz w:val="24"/>
          <w:szCs w:val="28"/>
          <w:highlight w:val="green"/>
        </w:rPr>
      </w:pPr>
      <w:r w:rsidRPr="004B429A">
        <w:rPr>
          <w:sz w:val="24"/>
          <w:szCs w:val="28"/>
          <w:highlight w:val="green"/>
        </w:rPr>
        <w:t xml:space="preserve">а) при наличии сжатой и растянутой от действия внешней нагрузки зон сечения </w:t>
      </w:r>
      <w:r w:rsidR="00AE4EB7" w:rsidRPr="004B429A">
        <w:rPr>
          <w:sz w:val="24"/>
          <w:szCs w:val="28"/>
          <w:highlight w:val="green"/>
        </w:rPr>
        <w:t>–</w:t>
      </w:r>
      <w:r w:rsidRPr="004B429A">
        <w:rPr>
          <w:sz w:val="24"/>
          <w:szCs w:val="28"/>
          <w:highlight w:val="green"/>
        </w:rPr>
        <w:t xml:space="preserve"> расположенной в растянутой зоне;</w:t>
      </w:r>
    </w:p>
    <w:p w:rsidR="003F3F3D" w:rsidRPr="004B429A" w:rsidRDefault="003F3F3D" w:rsidP="004E1A3D">
      <w:pPr>
        <w:shd w:val="clear" w:color="auto" w:fill="FFFFFF"/>
        <w:ind w:left="454" w:firstLine="709"/>
        <w:jc w:val="both"/>
        <w:rPr>
          <w:sz w:val="24"/>
          <w:szCs w:val="28"/>
          <w:highlight w:val="green"/>
        </w:rPr>
      </w:pPr>
      <w:r w:rsidRPr="004B429A">
        <w:rPr>
          <w:sz w:val="24"/>
          <w:szCs w:val="28"/>
          <w:highlight w:val="green"/>
        </w:rPr>
        <w:t>б) при полностью сжатом от дей</w:t>
      </w:r>
      <w:r w:rsidR="00AE4EB7" w:rsidRPr="004B429A">
        <w:rPr>
          <w:sz w:val="24"/>
          <w:szCs w:val="28"/>
          <w:highlight w:val="green"/>
        </w:rPr>
        <w:t>ствия внешней нагрузки сечении –</w:t>
      </w:r>
      <w:r w:rsidRPr="004B429A">
        <w:rPr>
          <w:sz w:val="24"/>
          <w:szCs w:val="28"/>
          <w:highlight w:val="green"/>
        </w:rPr>
        <w:t xml:space="preserve"> расположенной у менее сжатой грани сечения;</w:t>
      </w:r>
    </w:p>
    <w:p w:rsidR="003F3F3D" w:rsidRPr="004B429A" w:rsidRDefault="003F3F3D" w:rsidP="004E1A3D">
      <w:pPr>
        <w:shd w:val="clear" w:color="auto" w:fill="FFFFFF"/>
        <w:ind w:left="454" w:firstLine="709"/>
        <w:jc w:val="both"/>
        <w:rPr>
          <w:sz w:val="24"/>
          <w:szCs w:val="28"/>
          <w:highlight w:val="green"/>
        </w:rPr>
      </w:pPr>
      <w:r w:rsidRPr="004B429A">
        <w:rPr>
          <w:sz w:val="24"/>
          <w:szCs w:val="28"/>
          <w:highlight w:val="green"/>
        </w:rPr>
        <w:t>в) при полностью растянутом от действия внешней нагрузки сечении:</w:t>
      </w:r>
    </w:p>
    <w:p w:rsidR="003F3F3D" w:rsidRPr="004B429A" w:rsidRDefault="00603264" w:rsidP="004E1A3D">
      <w:pPr>
        <w:shd w:val="clear" w:color="auto" w:fill="FFFFFF"/>
        <w:ind w:left="454" w:firstLine="709"/>
        <w:jc w:val="both"/>
        <w:rPr>
          <w:sz w:val="24"/>
          <w:szCs w:val="28"/>
          <w:highlight w:val="green"/>
        </w:rPr>
      </w:pPr>
      <w:r w:rsidRPr="004B429A">
        <w:rPr>
          <w:sz w:val="24"/>
          <w:szCs w:val="28"/>
          <w:highlight w:val="green"/>
        </w:rPr>
        <w:t xml:space="preserve">- </w:t>
      </w:r>
      <w:r w:rsidR="003F3F3D" w:rsidRPr="004B429A">
        <w:rPr>
          <w:sz w:val="24"/>
          <w:szCs w:val="28"/>
          <w:highlight w:val="green"/>
        </w:rPr>
        <w:t>для вне</w:t>
      </w:r>
      <w:r w:rsidR="00AE4EB7" w:rsidRPr="004B429A">
        <w:rPr>
          <w:sz w:val="24"/>
          <w:szCs w:val="28"/>
          <w:highlight w:val="green"/>
        </w:rPr>
        <w:t>центренно растянутых элементов –</w:t>
      </w:r>
      <w:r w:rsidR="003F3F3D" w:rsidRPr="004B429A">
        <w:rPr>
          <w:sz w:val="24"/>
          <w:szCs w:val="28"/>
          <w:highlight w:val="green"/>
        </w:rPr>
        <w:t xml:space="preserve"> расположенной у более растянутой грани сечения;</w:t>
      </w:r>
    </w:p>
    <w:p w:rsidR="003F3F3D" w:rsidRPr="004B429A" w:rsidRDefault="00603264" w:rsidP="004E1A3D">
      <w:pPr>
        <w:shd w:val="clear" w:color="auto" w:fill="FFFFFF"/>
        <w:ind w:left="454" w:firstLine="709"/>
        <w:jc w:val="both"/>
        <w:rPr>
          <w:sz w:val="24"/>
          <w:szCs w:val="28"/>
          <w:highlight w:val="green"/>
        </w:rPr>
      </w:pPr>
      <w:r w:rsidRPr="004B429A">
        <w:rPr>
          <w:sz w:val="24"/>
          <w:szCs w:val="28"/>
          <w:highlight w:val="green"/>
        </w:rPr>
        <w:t xml:space="preserve">- </w:t>
      </w:r>
      <w:r w:rsidR="00AE4EB7" w:rsidRPr="004B429A">
        <w:rPr>
          <w:sz w:val="24"/>
          <w:szCs w:val="28"/>
          <w:highlight w:val="green"/>
        </w:rPr>
        <w:t>для центрально</w:t>
      </w:r>
      <w:r w:rsidRPr="004B429A">
        <w:rPr>
          <w:sz w:val="24"/>
          <w:szCs w:val="28"/>
          <w:highlight w:val="green"/>
        </w:rPr>
        <w:t xml:space="preserve"> </w:t>
      </w:r>
      <w:r w:rsidR="00AE4EB7" w:rsidRPr="004B429A">
        <w:rPr>
          <w:sz w:val="24"/>
          <w:szCs w:val="28"/>
          <w:highlight w:val="green"/>
        </w:rPr>
        <w:t>растянутых элементов –</w:t>
      </w:r>
      <w:r w:rsidR="003F3F3D" w:rsidRPr="004B429A">
        <w:rPr>
          <w:sz w:val="24"/>
          <w:szCs w:val="28"/>
          <w:highlight w:val="green"/>
        </w:rPr>
        <w:t xml:space="preserve"> всей в поперечном сечении элемента;</w:t>
      </w:r>
    </w:p>
    <w:p w:rsidR="003F3F3D" w:rsidRPr="004B429A" w:rsidRDefault="003F3F3D" w:rsidP="004E1A3D">
      <w:pPr>
        <w:shd w:val="clear" w:color="auto" w:fill="FFFFFF"/>
        <w:ind w:firstLine="709"/>
        <w:jc w:val="both"/>
        <w:rPr>
          <w:sz w:val="24"/>
          <w:szCs w:val="28"/>
          <w:highlight w:val="green"/>
        </w:rPr>
      </w:pPr>
      <w:r w:rsidRPr="004B429A">
        <w:rPr>
          <w:i/>
          <w:iCs/>
          <w:sz w:val="24"/>
          <w:szCs w:val="28"/>
          <w:highlight w:val="green"/>
        </w:rPr>
        <w:t>S'</w:t>
      </w:r>
      <w:r w:rsidR="00AE4EB7" w:rsidRPr="004B429A">
        <w:rPr>
          <w:i/>
          <w:iCs/>
          <w:sz w:val="24"/>
          <w:szCs w:val="28"/>
          <w:highlight w:val="green"/>
        </w:rPr>
        <w:t xml:space="preserve"> –</w:t>
      </w:r>
      <w:r w:rsidRPr="004B429A">
        <w:rPr>
          <w:sz w:val="24"/>
          <w:szCs w:val="28"/>
          <w:highlight w:val="green"/>
        </w:rPr>
        <w:t xml:space="preserve"> обозначение продольной арматуры:</w:t>
      </w:r>
    </w:p>
    <w:p w:rsidR="003F3F3D" w:rsidRPr="004B429A" w:rsidRDefault="003F3F3D" w:rsidP="004E1A3D">
      <w:pPr>
        <w:shd w:val="clear" w:color="auto" w:fill="FFFFFF"/>
        <w:ind w:left="454" w:firstLine="709"/>
        <w:jc w:val="both"/>
        <w:rPr>
          <w:sz w:val="24"/>
          <w:szCs w:val="28"/>
          <w:highlight w:val="green"/>
        </w:rPr>
      </w:pPr>
      <w:r w:rsidRPr="004B429A">
        <w:rPr>
          <w:sz w:val="24"/>
          <w:szCs w:val="28"/>
          <w:highlight w:val="green"/>
        </w:rPr>
        <w:t xml:space="preserve">а) при наличии сжатой и растянутой от действия внешней нагрузки зон сечения </w:t>
      </w:r>
      <w:r w:rsidR="00603264" w:rsidRPr="004B429A">
        <w:rPr>
          <w:sz w:val="28"/>
          <w:szCs w:val="28"/>
          <w:highlight w:val="green"/>
        </w:rPr>
        <w:t xml:space="preserve">– </w:t>
      </w:r>
      <w:r w:rsidRPr="004B429A">
        <w:rPr>
          <w:sz w:val="24"/>
          <w:szCs w:val="28"/>
          <w:highlight w:val="green"/>
        </w:rPr>
        <w:t>расположенной в сжатой зоне;</w:t>
      </w:r>
    </w:p>
    <w:p w:rsidR="003F3F3D" w:rsidRPr="004B429A" w:rsidRDefault="003F3F3D" w:rsidP="004E1A3D">
      <w:pPr>
        <w:shd w:val="clear" w:color="auto" w:fill="FFFFFF"/>
        <w:ind w:left="454" w:firstLine="709"/>
        <w:jc w:val="both"/>
        <w:rPr>
          <w:sz w:val="24"/>
          <w:szCs w:val="28"/>
          <w:highlight w:val="green"/>
        </w:rPr>
      </w:pPr>
      <w:r w:rsidRPr="004B429A">
        <w:rPr>
          <w:sz w:val="24"/>
          <w:szCs w:val="28"/>
          <w:highlight w:val="green"/>
        </w:rPr>
        <w:t>б) при полностью сжатом от действия внешней нагрузки сечении - расположенной у более сжатой грани сечения;</w:t>
      </w:r>
    </w:p>
    <w:p w:rsidR="003F3F3D" w:rsidRPr="004B429A" w:rsidRDefault="003F3F3D" w:rsidP="004E1A3D">
      <w:pPr>
        <w:shd w:val="clear" w:color="auto" w:fill="FFFFFF"/>
        <w:ind w:left="454" w:firstLine="709"/>
        <w:jc w:val="both"/>
        <w:rPr>
          <w:sz w:val="24"/>
          <w:szCs w:val="28"/>
          <w:highlight w:val="green"/>
        </w:rPr>
      </w:pPr>
      <w:r w:rsidRPr="004B429A">
        <w:rPr>
          <w:sz w:val="24"/>
          <w:szCs w:val="28"/>
          <w:highlight w:val="green"/>
        </w:rPr>
        <w:t xml:space="preserve">в) при полностью растянутом от действия внешней нагрузки сечении внецентренно растянутых элементов </w:t>
      </w:r>
      <w:r w:rsidR="00AE4EB7" w:rsidRPr="004B429A">
        <w:rPr>
          <w:sz w:val="24"/>
          <w:szCs w:val="28"/>
          <w:highlight w:val="green"/>
        </w:rPr>
        <w:t>–</w:t>
      </w:r>
      <w:r w:rsidRPr="004B429A">
        <w:rPr>
          <w:sz w:val="24"/>
          <w:szCs w:val="28"/>
          <w:highlight w:val="green"/>
        </w:rPr>
        <w:t xml:space="preserve"> расположенной у менее растянутой грани сечения.</w:t>
      </w:r>
    </w:p>
    <w:p w:rsidR="003F3F3D" w:rsidRPr="004B429A" w:rsidRDefault="00AE4EB7" w:rsidP="00AE4EB7">
      <w:pPr>
        <w:shd w:val="clear" w:color="auto" w:fill="FFFFFF"/>
        <w:spacing w:before="120" w:after="120"/>
        <w:ind w:firstLine="709"/>
        <w:rPr>
          <w:b/>
          <w:sz w:val="28"/>
          <w:szCs w:val="28"/>
          <w:highlight w:val="green"/>
        </w:rPr>
      </w:pPr>
      <w:r w:rsidRPr="004B429A">
        <w:rPr>
          <w:b/>
          <w:iCs/>
          <w:sz w:val="28"/>
          <w:szCs w:val="28"/>
          <w:highlight w:val="green"/>
        </w:rPr>
        <w:t xml:space="preserve">А.5 </w:t>
      </w:r>
      <w:r w:rsidR="003F3F3D" w:rsidRPr="004B429A">
        <w:rPr>
          <w:b/>
          <w:iCs/>
          <w:sz w:val="28"/>
          <w:szCs w:val="28"/>
          <w:highlight w:val="green"/>
        </w:rPr>
        <w:t>Геометрические характеристики</w:t>
      </w:r>
    </w:p>
    <w:p w:rsidR="003F3F3D" w:rsidRPr="004B429A" w:rsidRDefault="00AE4EB7" w:rsidP="00AE4EB7">
      <w:pPr>
        <w:shd w:val="clear" w:color="auto" w:fill="FFFFFF"/>
        <w:ind w:firstLine="709"/>
        <w:jc w:val="both"/>
        <w:rPr>
          <w:sz w:val="24"/>
          <w:szCs w:val="24"/>
          <w:highlight w:val="green"/>
        </w:rPr>
      </w:pPr>
      <w:r w:rsidRPr="004B429A">
        <w:rPr>
          <w:i/>
          <w:iCs/>
          <w:sz w:val="24"/>
          <w:szCs w:val="24"/>
          <w:highlight w:val="green"/>
        </w:rPr>
        <w:t>b –</w:t>
      </w:r>
      <w:r w:rsidR="003F3F3D" w:rsidRPr="004B429A">
        <w:rPr>
          <w:i/>
          <w:iCs/>
          <w:sz w:val="24"/>
          <w:szCs w:val="24"/>
          <w:highlight w:val="green"/>
        </w:rPr>
        <w:t xml:space="preserve"> </w:t>
      </w:r>
      <w:r w:rsidRPr="004B429A">
        <w:rPr>
          <w:sz w:val="24"/>
          <w:szCs w:val="24"/>
          <w:highlight w:val="green"/>
        </w:rPr>
        <w:t xml:space="preserve">ширина прямоугольного сечения, а также </w:t>
      </w:r>
      <w:r w:rsidR="003F3F3D" w:rsidRPr="004B429A">
        <w:rPr>
          <w:sz w:val="24"/>
          <w:szCs w:val="24"/>
          <w:highlight w:val="green"/>
        </w:rPr>
        <w:t>ширина ребра таврового и двутаврового сечений;</w:t>
      </w:r>
    </w:p>
    <w:p w:rsidR="003F3F3D" w:rsidRPr="004B429A" w:rsidRDefault="003F3F3D" w:rsidP="004E1A3D">
      <w:pPr>
        <w:shd w:val="clear" w:color="auto" w:fill="FFFFFF"/>
        <w:ind w:firstLine="709"/>
        <w:jc w:val="both"/>
        <w:rPr>
          <w:sz w:val="24"/>
          <w:szCs w:val="24"/>
          <w:highlight w:val="green"/>
        </w:rPr>
      </w:pPr>
      <w:proofErr w:type="spellStart"/>
      <w:r w:rsidRPr="004B429A">
        <w:rPr>
          <w:i/>
          <w:iCs/>
          <w:sz w:val="24"/>
          <w:szCs w:val="24"/>
          <w:highlight w:val="green"/>
        </w:rPr>
        <w:t>b</w:t>
      </w:r>
      <w:r w:rsidRPr="004B429A">
        <w:rPr>
          <w:i/>
          <w:iCs/>
          <w:sz w:val="24"/>
          <w:szCs w:val="24"/>
          <w:highlight w:val="green"/>
          <w:vertAlign w:val="subscript"/>
        </w:rPr>
        <w:t>f</w:t>
      </w:r>
      <w:proofErr w:type="spellEnd"/>
      <w:r w:rsidRPr="004B429A">
        <w:rPr>
          <w:i/>
          <w:iCs/>
          <w:sz w:val="24"/>
          <w:szCs w:val="24"/>
          <w:highlight w:val="green"/>
        </w:rPr>
        <w:t xml:space="preserve">, </w:t>
      </w:r>
      <w:proofErr w:type="spellStart"/>
      <w:r w:rsidRPr="004B429A">
        <w:rPr>
          <w:i/>
          <w:iCs/>
          <w:sz w:val="24"/>
          <w:szCs w:val="24"/>
          <w:highlight w:val="green"/>
        </w:rPr>
        <w:t>b'</w:t>
      </w:r>
      <w:r w:rsidRPr="004B429A">
        <w:rPr>
          <w:i/>
          <w:iCs/>
          <w:sz w:val="24"/>
          <w:szCs w:val="24"/>
          <w:highlight w:val="green"/>
          <w:vertAlign w:val="subscript"/>
        </w:rPr>
        <w:t>f</w:t>
      </w:r>
      <w:proofErr w:type="spellEnd"/>
      <w:r w:rsidR="00AE4EB7" w:rsidRPr="004B429A">
        <w:rPr>
          <w:i/>
          <w:iCs/>
          <w:sz w:val="24"/>
          <w:szCs w:val="24"/>
          <w:highlight w:val="green"/>
          <w:vertAlign w:val="subscript"/>
        </w:rPr>
        <w:t xml:space="preserve">  </w:t>
      </w:r>
      <w:r w:rsidR="00AE4EB7" w:rsidRPr="004B429A">
        <w:rPr>
          <w:i/>
          <w:iCs/>
          <w:sz w:val="24"/>
          <w:szCs w:val="24"/>
          <w:highlight w:val="green"/>
        </w:rPr>
        <w:t>–</w:t>
      </w:r>
      <w:r w:rsidRPr="004B429A">
        <w:rPr>
          <w:sz w:val="24"/>
          <w:szCs w:val="24"/>
          <w:highlight w:val="green"/>
        </w:rPr>
        <w:t xml:space="preserve"> ширина полки </w:t>
      </w:r>
      <w:proofErr w:type="gramStart"/>
      <w:r w:rsidRPr="004B429A">
        <w:rPr>
          <w:sz w:val="24"/>
          <w:szCs w:val="24"/>
          <w:highlight w:val="green"/>
        </w:rPr>
        <w:t>таврового</w:t>
      </w:r>
      <w:proofErr w:type="gramEnd"/>
      <w:r w:rsidRPr="004B429A">
        <w:rPr>
          <w:sz w:val="24"/>
          <w:szCs w:val="24"/>
          <w:highlight w:val="green"/>
        </w:rPr>
        <w:t xml:space="preserve"> и двутаврового сечений соответственно в растянутой и сжатой зонах;</w:t>
      </w:r>
    </w:p>
    <w:p w:rsidR="003F3F3D" w:rsidRPr="004B429A" w:rsidRDefault="003F3F3D" w:rsidP="004E1A3D">
      <w:pPr>
        <w:shd w:val="clear" w:color="auto" w:fill="FFFFFF"/>
        <w:ind w:firstLine="709"/>
        <w:jc w:val="both"/>
        <w:rPr>
          <w:sz w:val="24"/>
          <w:szCs w:val="24"/>
          <w:highlight w:val="green"/>
        </w:rPr>
      </w:pPr>
      <w:r w:rsidRPr="004B429A">
        <w:rPr>
          <w:i/>
          <w:iCs/>
          <w:sz w:val="24"/>
          <w:szCs w:val="24"/>
          <w:highlight w:val="green"/>
        </w:rPr>
        <w:t xml:space="preserve">h </w:t>
      </w:r>
      <w:r w:rsidR="00AE4EB7" w:rsidRPr="004B429A">
        <w:rPr>
          <w:i/>
          <w:iCs/>
          <w:sz w:val="24"/>
          <w:szCs w:val="24"/>
          <w:highlight w:val="green"/>
        </w:rPr>
        <w:t>–</w:t>
      </w:r>
      <w:r w:rsidRPr="004B429A">
        <w:rPr>
          <w:i/>
          <w:iCs/>
          <w:sz w:val="24"/>
          <w:szCs w:val="24"/>
          <w:highlight w:val="green"/>
        </w:rPr>
        <w:t xml:space="preserve"> </w:t>
      </w:r>
      <w:r w:rsidRPr="004B429A">
        <w:rPr>
          <w:sz w:val="24"/>
          <w:szCs w:val="24"/>
          <w:highlight w:val="green"/>
        </w:rPr>
        <w:t>высота прямоугольного, таврового и двутаврового сечений;</w:t>
      </w:r>
    </w:p>
    <w:p w:rsidR="003F3F3D" w:rsidRPr="004B429A" w:rsidRDefault="003F3F3D" w:rsidP="004E1A3D">
      <w:pPr>
        <w:shd w:val="clear" w:color="auto" w:fill="FFFFFF"/>
        <w:ind w:firstLine="709"/>
        <w:jc w:val="both"/>
        <w:rPr>
          <w:sz w:val="24"/>
          <w:szCs w:val="24"/>
          <w:highlight w:val="green"/>
        </w:rPr>
      </w:pPr>
      <w:proofErr w:type="spellStart"/>
      <w:r w:rsidRPr="004B429A">
        <w:rPr>
          <w:i/>
          <w:iCs/>
          <w:sz w:val="24"/>
          <w:szCs w:val="24"/>
          <w:highlight w:val="green"/>
        </w:rPr>
        <w:t>h</w:t>
      </w:r>
      <w:r w:rsidRPr="004B429A">
        <w:rPr>
          <w:i/>
          <w:iCs/>
          <w:sz w:val="24"/>
          <w:szCs w:val="24"/>
          <w:highlight w:val="green"/>
          <w:vertAlign w:val="subscript"/>
        </w:rPr>
        <w:t>f</w:t>
      </w:r>
      <w:proofErr w:type="spellEnd"/>
      <w:r w:rsidRPr="004B429A">
        <w:rPr>
          <w:i/>
          <w:iCs/>
          <w:sz w:val="24"/>
          <w:szCs w:val="24"/>
          <w:highlight w:val="green"/>
        </w:rPr>
        <w:t xml:space="preserve">, </w:t>
      </w:r>
      <w:proofErr w:type="spellStart"/>
      <w:r w:rsidRPr="004B429A">
        <w:rPr>
          <w:i/>
          <w:iCs/>
          <w:sz w:val="24"/>
          <w:szCs w:val="24"/>
          <w:highlight w:val="green"/>
        </w:rPr>
        <w:t>h'</w:t>
      </w:r>
      <w:r w:rsidRPr="004B429A">
        <w:rPr>
          <w:i/>
          <w:iCs/>
          <w:sz w:val="24"/>
          <w:szCs w:val="24"/>
          <w:highlight w:val="green"/>
          <w:vertAlign w:val="subscript"/>
        </w:rPr>
        <w:t>f</w:t>
      </w:r>
      <w:proofErr w:type="spellEnd"/>
      <w:r w:rsidRPr="004B429A">
        <w:rPr>
          <w:i/>
          <w:iCs/>
          <w:sz w:val="24"/>
          <w:szCs w:val="24"/>
          <w:highlight w:val="green"/>
        </w:rPr>
        <w:t xml:space="preserve"> </w:t>
      </w:r>
      <w:r w:rsidR="00AE4EB7" w:rsidRPr="004B429A">
        <w:rPr>
          <w:i/>
          <w:iCs/>
          <w:sz w:val="24"/>
          <w:szCs w:val="24"/>
          <w:highlight w:val="green"/>
        </w:rPr>
        <w:t>–</w:t>
      </w:r>
      <w:r w:rsidRPr="004B429A">
        <w:rPr>
          <w:i/>
          <w:iCs/>
          <w:sz w:val="24"/>
          <w:szCs w:val="24"/>
          <w:highlight w:val="green"/>
        </w:rPr>
        <w:t xml:space="preserve"> </w:t>
      </w:r>
      <w:r w:rsidRPr="004B429A">
        <w:rPr>
          <w:sz w:val="24"/>
          <w:szCs w:val="24"/>
          <w:highlight w:val="green"/>
        </w:rPr>
        <w:t>высота полки таврового и двутаврового сечений в растянутой и сжатой зонах</w:t>
      </w:r>
      <w:r w:rsidR="00AE4EB7" w:rsidRPr="004B429A">
        <w:rPr>
          <w:sz w:val="24"/>
          <w:szCs w:val="24"/>
          <w:highlight w:val="green"/>
        </w:rPr>
        <w:t xml:space="preserve"> соответственно</w:t>
      </w:r>
      <w:r w:rsidRPr="004B429A">
        <w:rPr>
          <w:sz w:val="24"/>
          <w:szCs w:val="24"/>
          <w:highlight w:val="green"/>
        </w:rPr>
        <w:t>;</w:t>
      </w:r>
    </w:p>
    <w:p w:rsidR="003F3F3D" w:rsidRPr="004B429A" w:rsidRDefault="003F3F3D" w:rsidP="004E1A3D">
      <w:pPr>
        <w:shd w:val="clear" w:color="auto" w:fill="FFFFFF"/>
        <w:ind w:firstLine="709"/>
        <w:jc w:val="both"/>
        <w:rPr>
          <w:sz w:val="24"/>
          <w:szCs w:val="24"/>
          <w:highlight w:val="green"/>
        </w:rPr>
      </w:pPr>
      <w:r w:rsidRPr="004B429A">
        <w:rPr>
          <w:i/>
          <w:iCs/>
          <w:sz w:val="24"/>
          <w:szCs w:val="24"/>
          <w:highlight w:val="green"/>
        </w:rPr>
        <w:t xml:space="preserve">а, а' </w:t>
      </w:r>
      <w:r w:rsidR="00AE4EB7" w:rsidRPr="004B429A">
        <w:rPr>
          <w:i/>
          <w:iCs/>
          <w:sz w:val="24"/>
          <w:szCs w:val="24"/>
          <w:highlight w:val="green"/>
        </w:rPr>
        <w:t>–</w:t>
      </w:r>
      <w:r w:rsidRPr="004B429A">
        <w:rPr>
          <w:i/>
          <w:iCs/>
          <w:sz w:val="24"/>
          <w:szCs w:val="24"/>
          <w:highlight w:val="green"/>
        </w:rPr>
        <w:t xml:space="preserve"> </w:t>
      </w:r>
      <w:r w:rsidRPr="004B429A">
        <w:rPr>
          <w:sz w:val="24"/>
          <w:szCs w:val="24"/>
          <w:highlight w:val="green"/>
        </w:rPr>
        <w:t xml:space="preserve">расстояние от равнодействующей усилий в арматуре </w:t>
      </w:r>
      <w:r w:rsidRPr="004B429A">
        <w:rPr>
          <w:i/>
          <w:iCs/>
          <w:sz w:val="24"/>
          <w:szCs w:val="24"/>
          <w:highlight w:val="green"/>
        </w:rPr>
        <w:t xml:space="preserve">S </w:t>
      </w:r>
      <w:r w:rsidRPr="004B429A">
        <w:rPr>
          <w:sz w:val="24"/>
          <w:szCs w:val="24"/>
          <w:highlight w:val="green"/>
        </w:rPr>
        <w:t xml:space="preserve">и </w:t>
      </w:r>
      <w:r w:rsidRPr="004B429A">
        <w:rPr>
          <w:i/>
          <w:iCs/>
          <w:sz w:val="24"/>
          <w:szCs w:val="24"/>
          <w:highlight w:val="green"/>
        </w:rPr>
        <w:t>S'</w:t>
      </w:r>
      <w:r w:rsidRPr="004B429A">
        <w:rPr>
          <w:sz w:val="24"/>
          <w:szCs w:val="24"/>
          <w:highlight w:val="green"/>
        </w:rPr>
        <w:t xml:space="preserve"> </w:t>
      </w:r>
      <w:r w:rsidR="00AE4EB7" w:rsidRPr="004B429A">
        <w:rPr>
          <w:sz w:val="24"/>
          <w:szCs w:val="24"/>
          <w:highlight w:val="green"/>
        </w:rPr>
        <w:t xml:space="preserve">соответственно </w:t>
      </w:r>
      <w:r w:rsidRPr="004B429A">
        <w:rPr>
          <w:sz w:val="24"/>
          <w:szCs w:val="24"/>
          <w:highlight w:val="green"/>
        </w:rPr>
        <w:t>до ближайшей грани сечения;</w:t>
      </w:r>
    </w:p>
    <w:p w:rsidR="003F3F3D" w:rsidRPr="004B429A" w:rsidRDefault="003F3F3D" w:rsidP="004E1A3D">
      <w:pPr>
        <w:shd w:val="clear" w:color="auto" w:fill="FFFFFF"/>
        <w:ind w:firstLine="709"/>
        <w:jc w:val="both"/>
        <w:rPr>
          <w:sz w:val="24"/>
          <w:szCs w:val="24"/>
          <w:highlight w:val="green"/>
        </w:rPr>
      </w:pPr>
      <w:r w:rsidRPr="004B429A">
        <w:rPr>
          <w:i/>
          <w:iCs/>
          <w:sz w:val="24"/>
          <w:szCs w:val="24"/>
          <w:highlight w:val="green"/>
        </w:rPr>
        <w:t>h</w:t>
      </w:r>
      <w:r w:rsidRPr="004B429A">
        <w:rPr>
          <w:sz w:val="24"/>
          <w:szCs w:val="24"/>
          <w:highlight w:val="green"/>
          <w:vertAlign w:val="subscript"/>
        </w:rPr>
        <w:t>0</w:t>
      </w:r>
      <w:r w:rsidRPr="004B429A">
        <w:rPr>
          <w:i/>
          <w:iCs/>
          <w:sz w:val="24"/>
          <w:szCs w:val="24"/>
          <w:highlight w:val="green"/>
        </w:rPr>
        <w:t>, h'</w:t>
      </w:r>
      <w:r w:rsidRPr="004B429A">
        <w:rPr>
          <w:sz w:val="24"/>
          <w:szCs w:val="24"/>
          <w:highlight w:val="green"/>
          <w:vertAlign w:val="subscript"/>
        </w:rPr>
        <w:t xml:space="preserve">0 </w:t>
      </w:r>
      <w:r w:rsidR="00AE4EB7" w:rsidRPr="004B429A">
        <w:rPr>
          <w:sz w:val="24"/>
          <w:szCs w:val="24"/>
          <w:highlight w:val="green"/>
        </w:rPr>
        <w:t>–</w:t>
      </w:r>
      <w:r w:rsidRPr="004B429A">
        <w:rPr>
          <w:sz w:val="24"/>
          <w:szCs w:val="24"/>
          <w:highlight w:val="green"/>
        </w:rPr>
        <w:t xml:space="preserve"> рабочая высота сечения, равная </w:t>
      </w:r>
      <w:r w:rsidRPr="004B429A">
        <w:rPr>
          <w:i/>
          <w:iCs/>
          <w:sz w:val="24"/>
          <w:szCs w:val="24"/>
          <w:highlight w:val="green"/>
        </w:rPr>
        <w:t>h</w:t>
      </w:r>
      <w:r w:rsidR="00603264" w:rsidRPr="004B429A">
        <w:rPr>
          <w:i/>
          <w:iCs/>
          <w:sz w:val="24"/>
          <w:szCs w:val="24"/>
          <w:highlight w:val="green"/>
        </w:rPr>
        <w:t xml:space="preserve"> - </w:t>
      </w:r>
      <w:r w:rsidRPr="004B429A">
        <w:rPr>
          <w:i/>
          <w:iCs/>
          <w:sz w:val="24"/>
          <w:szCs w:val="24"/>
          <w:highlight w:val="green"/>
        </w:rPr>
        <w:t xml:space="preserve">a </w:t>
      </w:r>
      <w:r w:rsidRPr="004B429A">
        <w:rPr>
          <w:sz w:val="24"/>
          <w:szCs w:val="24"/>
          <w:highlight w:val="green"/>
        </w:rPr>
        <w:t>и</w:t>
      </w:r>
      <w:r w:rsidRPr="004B429A">
        <w:rPr>
          <w:i/>
          <w:iCs/>
          <w:sz w:val="24"/>
          <w:szCs w:val="24"/>
          <w:highlight w:val="green"/>
        </w:rPr>
        <w:t xml:space="preserve"> h - a'</w:t>
      </w:r>
      <w:r w:rsidR="00AE4EB7" w:rsidRPr="004B429A">
        <w:rPr>
          <w:sz w:val="24"/>
          <w:szCs w:val="24"/>
          <w:highlight w:val="green"/>
        </w:rPr>
        <w:t xml:space="preserve"> </w:t>
      </w:r>
      <w:r w:rsidR="00AE4EB7" w:rsidRPr="004B429A">
        <w:rPr>
          <w:iCs/>
          <w:sz w:val="24"/>
          <w:szCs w:val="24"/>
          <w:highlight w:val="green"/>
        </w:rPr>
        <w:t>соответственно</w:t>
      </w:r>
      <w:r w:rsidRPr="004B429A">
        <w:rPr>
          <w:sz w:val="24"/>
          <w:szCs w:val="24"/>
          <w:highlight w:val="green"/>
        </w:rPr>
        <w:t>;</w:t>
      </w:r>
    </w:p>
    <w:p w:rsidR="003F3F3D" w:rsidRPr="004B429A" w:rsidRDefault="003F3F3D" w:rsidP="004E1A3D">
      <w:pPr>
        <w:shd w:val="clear" w:color="auto" w:fill="FFFFFF"/>
        <w:ind w:firstLine="709"/>
        <w:jc w:val="both"/>
        <w:rPr>
          <w:sz w:val="24"/>
          <w:szCs w:val="24"/>
          <w:highlight w:val="green"/>
        </w:rPr>
      </w:pPr>
      <w:r w:rsidRPr="004B429A">
        <w:rPr>
          <w:i/>
          <w:iCs/>
          <w:sz w:val="24"/>
          <w:szCs w:val="24"/>
          <w:highlight w:val="green"/>
        </w:rPr>
        <w:t xml:space="preserve">х </w:t>
      </w:r>
      <w:r w:rsidR="00AE4EB7" w:rsidRPr="004B429A">
        <w:rPr>
          <w:i/>
          <w:iCs/>
          <w:sz w:val="24"/>
          <w:szCs w:val="24"/>
          <w:highlight w:val="green"/>
        </w:rPr>
        <w:t>–</w:t>
      </w:r>
      <w:r w:rsidRPr="004B429A">
        <w:rPr>
          <w:i/>
          <w:iCs/>
          <w:sz w:val="24"/>
          <w:szCs w:val="24"/>
          <w:highlight w:val="green"/>
        </w:rPr>
        <w:t xml:space="preserve"> </w:t>
      </w:r>
      <w:r w:rsidRPr="004B429A">
        <w:rPr>
          <w:sz w:val="24"/>
          <w:szCs w:val="24"/>
          <w:highlight w:val="green"/>
        </w:rPr>
        <w:t>высота сжатой зоны бетона;</w:t>
      </w:r>
    </w:p>
    <w:p w:rsidR="003F3F3D" w:rsidRPr="004B429A" w:rsidRDefault="003F3F3D" w:rsidP="004E1A3D">
      <w:pPr>
        <w:shd w:val="clear" w:color="auto" w:fill="FFFFFF"/>
        <w:ind w:firstLine="709"/>
        <w:jc w:val="both"/>
        <w:rPr>
          <w:sz w:val="24"/>
          <w:szCs w:val="24"/>
          <w:highlight w:val="green"/>
        </w:rPr>
      </w:pPr>
      <w:r w:rsidRPr="004B429A">
        <w:rPr>
          <w:sz w:val="24"/>
          <w:szCs w:val="24"/>
          <w:highlight w:val="green"/>
        </w:rPr>
        <w:t xml:space="preserve">ξ </w:t>
      </w:r>
      <w:r w:rsidR="00AE4EB7" w:rsidRPr="004B429A">
        <w:rPr>
          <w:sz w:val="24"/>
          <w:szCs w:val="24"/>
          <w:highlight w:val="green"/>
        </w:rPr>
        <w:t>–</w:t>
      </w:r>
      <w:r w:rsidRPr="004B429A">
        <w:rPr>
          <w:sz w:val="24"/>
          <w:szCs w:val="24"/>
          <w:highlight w:val="green"/>
        </w:rPr>
        <w:t xml:space="preserve"> относительная высота сжатой зоны бетона, равная </w:t>
      </w:r>
      <w:r w:rsidRPr="004B429A">
        <w:rPr>
          <w:i/>
          <w:iCs/>
          <w:sz w:val="24"/>
          <w:szCs w:val="24"/>
          <w:highlight w:val="green"/>
        </w:rPr>
        <w:t>x</w:t>
      </w:r>
      <w:r w:rsidRPr="004B429A">
        <w:rPr>
          <w:sz w:val="24"/>
          <w:szCs w:val="24"/>
          <w:highlight w:val="green"/>
        </w:rPr>
        <w:t>/</w:t>
      </w:r>
      <w:r w:rsidRPr="004B429A">
        <w:rPr>
          <w:i/>
          <w:iCs/>
          <w:sz w:val="24"/>
          <w:szCs w:val="24"/>
          <w:highlight w:val="green"/>
        </w:rPr>
        <w:t>h</w:t>
      </w:r>
      <w:r w:rsidRPr="004B429A">
        <w:rPr>
          <w:sz w:val="24"/>
          <w:szCs w:val="24"/>
          <w:highlight w:val="green"/>
          <w:vertAlign w:val="subscript"/>
        </w:rPr>
        <w:t>0</w:t>
      </w:r>
      <w:r w:rsidRPr="004B429A">
        <w:rPr>
          <w:sz w:val="24"/>
          <w:szCs w:val="24"/>
          <w:highlight w:val="green"/>
        </w:rPr>
        <w:t>;</w:t>
      </w:r>
    </w:p>
    <w:p w:rsidR="003F3F3D" w:rsidRPr="004B429A" w:rsidRDefault="003F3F3D" w:rsidP="004E1A3D">
      <w:pPr>
        <w:shd w:val="clear" w:color="auto" w:fill="FFFFFF"/>
        <w:ind w:firstLine="709"/>
        <w:jc w:val="both"/>
        <w:rPr>
          <w:sz w:val="24"/>
          <w:szCs w:val="24"/>
          <w:highlight w:val="green"/>
        </w:rPr>
      </w:pPr>
      <w:proofErr w:type="spellStart"/>
      <w:r w:rsidRPr="004B429A">
        <w:rPr>
          <w:i/>
          <w:iCs/>
          <w:sz w:val="24"/>
          <w:szCs w:val="24"/>
          <w:highlight w:val="green"/>
        </w:rPr>
        <w:t>s</w:t>
      </w:r>
      <w:r w:rsidRPr="004B429A">
        <w:rPr>
          <w:i/>
          <w:iCs/>
          <w:sz w:val="24"/>
          <w:szCs w:val="24"/>
          <w:highlight w:val="green"/>
          <w:vertAlign w:val="subscript"/>
        </w:rPr>
        <w:t>w</w:t>
      </w:r>
      <w:proofErr w:type="spellEnd"/>
      <w:r w:rsidR="00AE4EB7" w:rsidRPr="004B429A">
        <w:rPr>
          <w:i/>
          <w:iCs/>
          <w:sz w:val="24"/>
          <w:szCs w:val="24"/>
          <w:highlight w:val="green"/>
        </w:rPr>
        <w:t xml:space="preserve"> –</w:t>
      </w:r>
      <w:r w:rsidRPr="004B429A">
        <w:rPr>
          <w:sz w:val="24"/>
          <w:szCs w:val="24"/>
          <w:highlight w:val="green"/>
        </w:rPr>
        <w:t xml:space="preserve"> расстояние между хомутами, измеренное по длине элемента;</w:t>
      </w:r>
    </w:p>
    <w:p w:rsidR="003F3F3D" w:rsidRPr="004B429A" w:rsidRDefault="003F3F3D" w:rsidP="004E1A3D">
      <w:pPr>
        <w:shd w:val="clear" w:color="auto" w:fill="FFFFFF"/>
        <w:ind w:firstLine="709"/>
        <w:jc w:val="both"/>
        <w:rPr>
          <w:sz w:val="24"/>
          <w:szCs w:val="24"/>
          <w:highlight w:val="green"/>
        </w:rPr>
      </w:pPr>
      <w:r w:rsidRPr="004B429A">
        <w:rPr>
          <w:i/>
          <w:iCs/>
          <w:sz w:val="24"/>
          <w:szCs w:val="24"/>
          <w:highlight w:val="green"/>
        </w:rPr>
        <w:t>е</w:t>
      </w:r>
      <w:r w:rsidRPr="004B429A">
        <w:rPr>
          <w:sz w:val="24"/>
          <w:szCs w:val="24"/>
          <w:highlight w:val="green"/>
          <w:vertAlign w:val="subscript"/>
        </w:rPr>
        <w:t>0</w:t>
      </w:r>
      <w:r w:rsidRPr="004B429A">
        <w:rPr>
          <w:i/>
          <w:iCs/>
          <w:sz w:val="24"/>
          <w:szCs w:val="24"/>
          <w:highlight w:val="green"/>
        </w:rPr>
        <w:t xml:space="preserve"> </w:t>
      </w:r>
      <w:r w:rsidR="00AE4EB7" w:rsidRPr="004B429A">
        <w:rPr>
          <w:i/>
          <w:iCs/>
          <w:sz w:val="24"/>
          <w:szCs w:val="24"/>
          <w:highlight w:val="green"/>
        </w:rPr>
        <w:t xml:space="preserve">– </w:t>
      </w:r>
      <w:r w:rsidRPr="004B429A">
        <w:rPr>
          <w:sz w:val="24"/>
          <w:szCs w:val="24"/>
          <w:highlight w:val="green"/>
        </w:rPr>
        <w:t xml:space="preserve">эксцентриситет продольной силы </w:t>
      </w:r>
      <w:r w:rsidRPr="004B429A">
        <w:rPr>
          <w:i/>
          <w:iCs/>
          <w:sz w:val="24"/>
          <w:szCs w:val="24"/>
          <w:highlight w:val="green"/>
        </w:rPr>
        <w:t xml:space="preserve">N </w:t>
      </w:r>
      <w:r w:rsidRPr="004B429A">
        <w:rPr>
          <w:sz w:val="24"/>
          <w:szCs w:val="24"/>
          <w:highlight w:val="green"/>
        </w:rPr>
        <w:t>относительно центра тяжести приведенного сечения, опр</w:t>
      </w:r>
      <w:r w:rsidR="00AE4EB7" w:rsidRPr="004B429A">
        <w:rPr>
          <w:sz w:val="24"/>
          <w:szCs w:val="24"/>
          <w:highlight w:val="green"/>
        </w:rPr>
        <w:t xml:space="preserve">еделяемый с учетом указаний пунктов </w:t>
      </w:r>
      <w:hyperlink w:anchor="PO0000427" w:tooltip="Пункт 7.1.7" w:history="1">
        <w:r w:rsidRPr="004B429A">
          <w:rPr>
            <w:sz w:val="24"/>
            <w:szCs w:val="24"/>
            <w:highlight w:val="green"/>
          </w:rPr>
          <w:t>7.1.7</w:t>
        </w:r>
      </w:hyperlink>
      <w:r w:rsidRPr="004B429A">
        <w:rPr>
          <w:sz w:val="24"/>
          <w:szCs w:val="24"/>
          <w:highlight w:val="green"/>
        </w:rPr>
        <w:t xml:space="preserve"> и </w:t>
      </w:r>
      <w:hyperlink w:anchor="PO0000480" w:tooltip="Пункт 8.1.7" w:history="1">
        <w:r w:rsidRPr="004B429A">
          <w:rPr>
            <w:sz w:val="24"/>
            <w:szCs w:val="24"/>
            <w:highlight w:val="green"/>
          </w:rPr>
          <w:t>8.1.7</w:t>
        </w:r>
      </w:hyperlink>
      <w:r w:rsidRPr="004B429A">
        <w:rPr>
          <w:sz w:val="24"/>
          <w:szCs w:val="24"/>
          <w:highlight w:val="green"/>
        </w:rPr>
        <w:t xml:space="preserve"> СП 63.13330.201</w:t>
      </w:r>
      <w:r w:rsidR="00D139CF" w:rsidRPr="004B429A">
        <w:rPr>
          <w:sz w:val="24"/>
          <w:szCs w:val="24"/>
          <w:highlight w:val="green"/>
        </w:rPr>
        <w:t>8</w:t>
      </w:r>
      <w:r w:rsidRPr="004B429A">
        <w:rPr>
          <w:sz w:val="24"/>
          <w:szCs w:val="24"/>
          <w:highlight w:val="green"/>
        </w:rPr>
        <w:t>;</w:t>
      </w:r>
    </w:p>
    <w:p w:rsidR="003F3F3D" w:rsidRPr="004B429A" w:rsidRDefault="00AE4EB7" w:rsidP="004E1A3D">
      <w:pPr>
        <w:shd w:val="clear" w:color="auto" w:fill="FFFFFF"/>
        <w:ind w:firstLine="709"/>
        <w:jc w:val="both"/>
        <w:rPr>
          <w:sz w:val="24"/>
          <w:szCs w:val="24"/>
          <w:highlight w:val="green"/>
        </w:rPr>
      </w:pPr>
      <w:r w:rsidRPr="004B429A">
        <w:rPr>
          <w:i/>
          <w:iCs/>
          <w:sz w:val="24"/>
          <w:szCs w:val="24"/>
          <w:highlight w:val="green"/>
        </w:rPr>
        <w:t>е, е' –</w:t>
      </w:r>
      <w:r w:rsidR="003F3F3D" w:rsidRPr="004B429A">
        <w:rPr>
          <w:i/>
          <w:iCs/>
          <w:sz w:val="24"/>
          <w:szCs w:val="24"/>
          <w:highlight w:val="green"/>
        </w:rPr>
        <w:t xml:space="preserve"> </w:t>
      </w:r>
      <w:r w:rsidR="003F3F3D" w:rsidRPr="004B429A">
        <w:rPr>
          <w:sz w:val="24"/>
          <w:szCs w:val="24"/>
          <w:highlight w:val="green"/>
        </w:rPr>
        <w:t xml:space="preserve">расстояния от точки приложения продольной силы </w:t>
      </w:r>
      <w:r w:rsidR="003F3F3D" w:rsidRPr="004B429A">
        <w:rPr>
          <w:i/>
          <w:iCs/>
          <w:sz w:val="24"/>
          <w:szCs w:val="24"/>
          <w:highlight w:val="green"/>
        </w:rPr>
        <w:t xml:space="preserve">N </w:t>
      </w:r>
      <w:r w:rsidR="003F3F3D" w:rsidRPr="004B429A">
        <w:rPr>
          <w:sz w:val="24"/>
          <w:szCs w:val="24"/>
          <w:highlight w:val="green"/>
        </w:rPr>
        <w:t xml:space="preserve">до равнодействующей усилий в арматуре </w:t>
      </w:r>
      <w:r w:rsidR="003F3F3D" w:rsidRPr="004B429A">
        <w:rPr>
          <w:i/>
          <w:iCs/>
          <w:sz w:val="24"/>
          <w:szCs w:val="24"/>
          <w:highlight w:val="green"/>
        </w:rPr>
        <w:t xml:space="preserve">S </w:t>
      </w:r>
      <w:r w:rsidR="003F3F3D" w:rsidRPr="004B429A">
        <w:rPr>
          <w:sz w:val="24"/>
          <w:szCs w:val="24"/>
          <w:highlight w:val="green"/>
        </w:rPr>
        <w:t xml:space="preserve">и </w:t>
      </w:r>
      <w:r w:rsidR="003F3F3D" w:rsidRPr="004B429A">
        <w:rPr>
          <w:i/>
          <w:iCs/>
          <w:sz w:val="24"/>
          <w:szCs w:val="24"/>
          <w:highlight w:val="green"/>
        </w:rPr>
        <w:t>S'</w:t>
      </w:r>
      <w:r w:rsidRPr="004B429A">
        <w:rPr>
          <w:sz w:val="24"/>
          <w:szCs w:val="24"/>
          <w:highlight w:val="green"/>
        </w:rPr>
        <w:t xml:space="preserve"> соответственно</w:t>
      </w:r>
      <w:r w:rsidR="003F3F3D" w:rsidRPr="004B429A">
        <w:rPr>
          <w:sz w:val="24"/>
          <w:szCs w:val="24"/>
          <w:highlight w:val="green"/>
        </w:rPr>
        <w:t>;</w:t>
      </w:r>
    </w:p>
    <w:p w:rsidR="003F3F3D" w:rsidRPr="004B429A" w:rsidRDefault="003F3F3D" w:rsidP="004E1A3D">
      <w:pPr>
        <w:shd w:val="clear" w:color="auto" w:fill="FFFFFF"/>
        <w:ind w:firstLine="709"/>
        <w:jc w:val="both"/>
        <w:rPr>
          <w:sz w:val="24"/>
          <w:szCs w:val="24"/>
          <w:highlight w:val="green"/>
        </w:rPr>
      </w:pPr>
      <w:r w:rsidRPr="004B429A">
        <w:rPr>
          <w:i/>
          <w:iCs/>
          <w:sz w:val="24"/>
          <w:szCs w:val="24"/>
          <w:highlight w:val="green"/>
        </w:rPr>
        <w:t>е</w:t>
      </w:r>
      <w:r w:rsidRPr="004B429A">
        <w:rPr>
          <w:iCs/>
          <w:sz w:val="24"/>
          <w:szCs w:val="24"/>
          <w:highlight w:val="green"/>
          <w:vertAlign w:val="subscript"/>
        </w:rPr>
        <w:t>0</w:t>
      </w:r>
      <w:r w:rsidRPr="004B429A">
        <w:rPr>
          <w:i/>
          <w:iCs/>
          <w:sz w:val="24"/>
          <w:szCs w:val="24"/>
          <w:highlight w:val="green"/>
          <w:vertAlign w:val="subscript"/>
        </w:rPr>
        <w:t>р</w:t>
      </w:r>
      <w:r w:rsidRPr="004B429A">
        <w:rPr>
          <w:i/>
          <w:iCs/>
          <w:sz w:val="24"/>
          <w:szCs w:val="24"/>
          <w:highlight w:val="green"/>
        </w:rPr>
        <w:t xml:space="preserve"> </w:t>
      </w:r>
      <w:r w:rsidR="00AE4EB7" w:rsidRPr="004B429A">
        <w:rPr>
          <w:i/>
          <w:iCs/>
          <w:sz w:val="24"/>
          <w:szCs w:val="24"/>
          <w:highlight w:val="green"/>
        </w:rPr>
        <w:t>–</w:t>
      </w:r>
      <w:r w:rsidRPr="004B429A">
        <w:rPr>
          <w:i/>
          <w:iCs/>
          <w:sz w:val="24"/>
          <w:szCs w:val="24"/>
          <w:highlight w:val="green"/>
        </w:rPr>
        <w:t xml:space="preserve"> </w:t>
      </w:r>
      <w:r w:rsidRPr="004B429A">
        <w:rPr>
          <w:sz w:val="24"/>
          <w:szCs w:val="24"/>
          <w:highlight w:val="green"/>
        </w:rPr>
        <w:t>эксцентриситет усилия предварительного обжатия относительно центра тяжести приведенного сечения;</w:t>
      </w:r>
    </w:p>
    <w:p w:rsidR="003F3F3D" w:rsidRPr="004B429A" w:rsidRDefault="003F3F3D" w:rsidP="004E1A3D">
      <w:pPr>
        <w:shd w:val="clear" w:color="auto" w:fill="FFFFFF"/>
        <w:ind w:firstLine="709"/>
        <w:jc w:val="both"/>
        <w:rPr>
          <w:sz w:val="24"/>
          <w:szCs w:val="24"/>
          <w:highlight w:val="green"/>
        </w:rPr>
      </w:pPr>
      <w:proofErr w:type="spellStart"/>
      <w:r w:rsidRPr="004B429A">
        <w:rPr>
          <w:i/>
          <w:iCs/>
          <w:sz w:val="24"/>
          <w:szCs w:val="24"/>
          <w:highlight w:val="green"/>
        </w:rPr>
        <w:t>у</w:t>
      </w:r>
      <w:r w:rsidRPr="004B429A">
        <w:rPr>
          <w:i/>
          <w:iCs/>
          <w:sz w:val="24"/>
          <w:szCs w:val="24"/>
          <w:highlight w:val="green"/>
          <w:vertAlign w:val="subscript"/>
        </w:rPr>
        <w:t>п</w:t>
      </w:r>
      <w:proofErr w:type="spellEnd"/>
      <w:r w:rsidR="00AE4EB7" w:rsidRPr="004B429A">
        <w:rPr>
          <w:i/>
          <w:iCs/>
          <w:sz w:val="24"/>
          <w:szCs w:val="24"/>
          <w:highlight w:val="green"/>
        </w:rPr>
        <w:t xml:space="preserve"> –</w:t>
      </w:r>
      <w:r w:rsidRPr="004B429A">
        <w:rPr>
          <w:i/>
          <w:iCs/>
          <w:sz w:val="24"/>
          <w:szCs w:val="24"/>
          <w:highlight w:val="green"/>
        </w:rPr>
        <w:t xml:space="preserve"> </w:t>
      </w:r>
      <w:r w:rsidRPr="004B429A">
        <w:rPr>
          <w:sz w:val="24"/>
          <w:szCs w:val="24"/>
          <w:highlight w:val="green"/>
        </w:rPr>
        <w:t>расстояние от нейтральной оси до точки приложения усилия предварительного обжатия с учетом изгибающего момента от внешней нагрузки;</w:t>
      </w:r>
    </w:p>
    <w:p w:rsidR="003F3F3D" w:rsidRPr="004B429A" w:rsidRDefault="003F3F3D" w:rsidP="004E1A3D">
      <w:pPr>
        <w:shd w:val="clear" w:color="auto" w:fill="FFFFFF"/>
        <w:ind w:firstLine="709"/>
        <w:jc w:val="both"/>
        <w:rPr>
          <w:sz w:val="24"/>
          <w:szCs w:val="24"/>
          <w:highlight w:val="green"/>
        </w:rPr>
      </w:pPr>
      <w:r w:rsidRPr="004B429A">
        <w:rPr>
          <w:i/>
          <w:iCs/>
          <w:sz w:val="24"/>
          <w:szCs w:val="24"/>
          <w:highlight w:val="green"/>
        </w:rPr>
        <w:t>е</w:t>
      </w:r>
      <w:r w:rsidRPr="004B429A">
        <w:rPr>
          <w:i/>
          <w:iCs/>
          <w:sz w:val="24"/>
          <w:szCs w:val="24"/>
          <w:highlight w:val="green"/>
          <w:vertAlign w:val="subscript"/>
        </w:rPr>
        <w:t>р</w:t>
      </w:r>
      <w:r w:rsidR="00AE4EB7" w:rsidRPr="004B429A">
        <w:rPr>
          <w:i/>
          <w:iCs/>
          <w:sz w:val="24"/>
          <w:szCs w:val="24"/>
          <w:highlight w:val="green"/>
        </w:rPr>
        <w:t xml:space="preserve"> –</w:t>
      </w:r>
      <w:r w:rsidRPr="004B429A">
        <w:rPr>
          <w:i/>
          <w:iCs/>
          <w:sz w:val="24"/>
          <w:szCs w:val="24"/>
          <w:highlight w:val="green"/>
        </w:rPr>
        <w:t xml:space="preserve"> </w:t>
      </w:r>
      <w:r w:rsidRPr="004B429A">
        <w:rPr>
          <w:sz w:val="24"/>
          <w:szCs w:val="24"/>
          <w:highlight w:val="green"/>
        </w:rPr>
        <w:t xml:space="preserve">расстояние от точки приложения усилия предварительного обжатия </w:t>
      </w:r>
      <w:proofErr w:type="spellStart"/>
      <w:r w:rsidRPr="004B429A">
        <w:rPr>
          <w:i/>
          <w:iCs/>
          <w:sz w:val="24"/>
          <w:szCs w:val="24"/>
          <w:highlight w:val="green"/>
        </w:rPr>
        <w:t>N</w:t>
      </w:r>
      <w:r w:rsidRPr="004B429A">
        <w:rPr>
          <w:i/>
          <w:iCs/>
          <w:sz w:val="24"/>
          <w:szCs w:val="24"/>
          <w:highlight w:val="green"/>
          <w:vertAlign w:val="subscript"/>
        </w:rPr>
        <w:t>p</w:t>
      </w:r>
      <w:proofErr w:type="spellEnd"/>
      <w:r w:rsidR="00603264" w:rsidRPr="004B429A">
        <w:rPr>
          <w:i/>
          <w:iCs/>
          <w:sz w:val="24"/>
          <w:szCs w:val="24"/>
          <w:highlight w:val="green"/>
          <w:vertAlign w:val="subscript"/>
        </w:rPr>
        <w:t xml:space="preserve"> </w:t>
      </w:r>
      <w:r w:rsidRPr="004B429A">
        <w:rPr>
          <w:sz w:val="24"/>
          <w:szCs w:val="24"/>
          <w:highlight w:val="green"/>
        </w:rPr>
        <w:t>с учетом изгибающего момента от внешней нагрузки до центра тяжести растянутой или наименее сжатой арматуры;</w:t>
      </w:r>
    </w:p>
    <w:p w:rsidR="003F3F3D" w:rsidRPr="004B429A" w:rsidRDefault="003F3F3D" w:rsidP="004E1A3D">
      <w:pPr>
        <w:shd w:val="clear" w:color="auto" w:fill="FFFFFF"/>
        <w:ind w:firstLine="709"/>
        <w:jc w:val="both"/>
        <w:rPr>
          <w:sz w:val="24"/>
          <w:szCs w:val="24"/>
          <w:highlight w:val="green"/>
        </w:rPr>
      </w:pPr>
      <w:r w:rsidRPr="004B429A">
        <w:rPr>
          <w:i/>
          <w:iCs/>
          <w:sz w:val="24"/>
          <w:szCs w:val="24"/>
          <w:highlight w:val="green"/>
        </w:rPr>
        <w:t>l</w:t>
      </w:r>
      <w:r w:rsidR="00AE4EB7" w:rsidRPr="004B429A">
        <w:rPr>
          <w:i/>
          <w:iCs/>
          <w:sz w:val="24"/>
          <w:szCs w:val="24"/>
          <w:highlight w:val="green"/>
        </w:rPr>
        <w:t xml:space="preserve"> –</w:t>
      </w:r>
      <w:r w:rsidRPr="004B429A">
        <w:rPr>
          <w:sz w:val="24"/>
          <w:szCs w:val="24"/>
          <w:highlight w:val="green"/>
        </w:rPr>
        <w:t xml:space="preserve"> пролет элемента;</w:t>
      </w:r>
    </w:p>
    <w:p w:rsidR="003F3F3D" w:rsidRPr="004B429A" w:rsidRDefault="003F3F3D" w:rsidP="004E1A3D">
      <w:pPr>
        <w:shd w:val="clear" w:color="auto" w:fill="FFFFFF"/>
        <w:ind w:firstLine="709"/>
        <w:jc w:val="both"/>
        <w:rPr>
          <w:sz w:val="24"/>
          <w:szCs w:val="24"/>
          <w:highlight w:val="green"/>
        </w:rPr>
      </w:pPr>
      <w:proofErr w:type="spellStart"/>
      <w:r w:rsidRPr="004B429A">
        <w:rPr>
          <w:i/>
          <w:iCs/>
          <w:sz w:val="24"/>
          <w:szCs w:val="24"/>
          <w:highlight w:val="green"/>
        </w:rPr>
        <w:t>l</w:t>
      </w:r>
      <w:r w:rsidRPr="004B429A">
        <w:rPr>
          <w:i/>
          <w:iCs/>
          <w:sz w:val="24"/>
          <w:szCs w:val="24"/>
          <w:highlight w:val="green"/>
          <w:vertAlign w:val="subscript"/>
        </w:rPr>
        <w:t>an</w:t>
      </w:r>
      <w:proofErr w:type="spellEnd"/>
      <w:r w:rsidR="00AE4EB7" w:rsidRPr="004B429A">
        <w:rPr>
          <w:i/>
          <w:iCs/>
          <w:sz w:val="24"/>
          <w:szCs w:val="24"/>
          <w:highlight w:val="green"/>
        </w:rPr>
        <w:t xml:space="preserve"> –</w:t>
      </w:r>
      <w:r w:rsidRPr="004B429A">
        <w:rPr>
          <w:i/>
          <w:iCs/>
          <w:sz w:val="24"/>
          <w:szCs w:val="24"/>
          <w:highlight w:val="green"/>
        </w:rPr>
        <w:t xml:space="preserve"> </w:t>
      </w:r>
      <w:r w:rsidRPr="004B429A">
        <w:rPr>
          <w:sz w:val="24"/>
          <w:szCs w:val="24"/>
          <w:highlight w:val="green"/>
        </w:rPr>
        <w:t>длина зоны анкеровки;</w:t>
      </w:r>
    </w:p>
    <w:p w:rsidR="003F3F3D" w:rsidRPr="004B429A" w:rsidRDefault="003F3F3D" w:rsidP="004E1A3D">
      <w:pPr>
        <w:shd w:val="clear" w:color="auto" w:fill="FFFFFF"/>
        <w:ind w:firstLine="709"/>
        <w:jc w:val="both"/>
        <w:rPr>
          <w:sz w:val="24"/>
          <w:szCs w:val="24"/>
          <w:highlight w:val="green"/>
        </w:rPr>
      </w:pPr>
      <w:proofErr w:type="spellStart"/>
      <w:r w:rsidRPr="004B429A">
        <w:rPr>
          <w:i/>
          <w:iCs/>
          <w:sz w:val="24"/>
          <w:szCs w:val="24"/>
          <w:highlight w:val="green"/>
        </w:rPr>
        <w:t>l</w:t>
      </w:r>
      <w:r w:rsidRPr="004B429A">
        <w:rPr>
          <w:i/>
          <w:iCs/>
          <w:sz w:val="24"/>
          <w:szCs w:val="24"/>
          <w:highlight w:val="green"/>
          <w:vertAlign w:val="subscript"/>
        </w:rPr>
        <w:t>p</w:t>
      </w:r>
      <w:proofErr w:type="spellEnd"/>
      <w:r w:rsidR="00AE4EB7" w:rsidRPr="004B429A">
        <w:rPr>
          <w:i/>
          <w:iCs/>
          <w:sz w:val="24"/>
          <w:szCs w:val="24"/>
          <w:highlight w:val="green"/>
        </w:rPr>
        <w:t xml:space="preserve"> –</w:t>
      </w:r>
      <w:r w:rsidRPr="004B429A">
        <w:rPr>
          <w:sz w:val="24"/>
          <w:szCs w:val="24"/>
          <w:highlight w:val="green"/>
        </w:rPr>
        <w:t xml:space="preserve"> длина зоны передачи предварительного напряжения </w:t>
      </w:r>
      <w:r w:rsidR="00C10AB1" w:rsidRPr="004B429A">
        <w:rPr>
          <w:sz w:val="24"/>
          <w:szCs w:val="24"/>
          <w:highlight w:val="green"/>
        </w:rPr>
        <w:t>с</w:t>
      </w:r>
      <w:r w:rsidRPr="004B429A">
        <w:rPr>
          <w:sz w:val="24"/>
          <w:szCs w:val="24"/>
          <w:highlight w:val="green"/>
        </w:rPr>
        <w:t xml:space="preserve"> арматур</w:t>
      </w:r>
      <w:r w:rsidR="00C10AB1" w:rsidRPr="004B429A">
        <w:rPr>
          <w:sz w:val="24"/>
          <w:szCs w:val="24"/>
          <w:highlight w:val="green"/>
        </w:rPr>
        <w:t>ы</w:t>
      </w:r>
      <w:r w:rsidRPr="004B429A">
        <w:rPr>
          <w:sz w:val="24"/>
          <w:szCs w:val="24"/>
          <w:highlight w:val="green"/>
        </w:rPr>
        <w:t xml:space="preserve"> на бетон;</w:t>
      </w:r>
    </w:p>
    <w:p w:rsidR="003F3F3D" w:rsidRPr="004B429A" w:rsidRDefault="003F3F3D" w:rsidP="004E1A3D">
      <w:pPr>
        <w:shd w:val="clear" w:color="auto" w:fill="FFFFFF"/>
        <w:ind w:firstLine="709"/>
        <w:jc w:val="both"/>
        <w:rPr>
          <w:sz w:val="24"/>
          <w:szCs w:val="24"/>
          <w:highlight w:val="green"/>
        </w:rPr>
      </w:pPr>
      <w:r w:rsidRPr="004B429A">
        <w:rPr>
          <w:i/>
          <w:iCs/>
          <w:sz w:val="24"/>
          <w:szCs w:val="24"/>
          <w:highlight w:val="green"/>
        </w:rPr>
        <w:lastRenderedPageBreak/>
        <w:t>l</w:t>
      </w:r>
      <w:r w:rsidRPr="004B429A">
        <w:rPr>
          <w:sz w:val="24"/>
          <w:szCs w:val="24"/>
          <w:highlight w:val="green"/>
          <w:vertAlign w:val="subscript"/>
        </w:rPr>
        <w:t>0</w:t>
      </w:r>
      <w:r w:rsidR="00AE4EB7" w:rsidRPr="004B429A">
        <w:rPr>
          <w:i/>
          <w:iCs/>
          <w:sz w:val="24"/>
          <w:szCs w:val="24"/>
          <w:highlight w:val="green"/>
        </w:rPr>
        <w:t xml:space="preserve"> –</w:t>
      </w:r>
      <w:r w:rsidRPr="004B429A">
        <w:rPr>
          <w:sz w:val="24"/>
          <w:szCs w:val="24"/>
          <w:highlight w:val="green"/>
        </w:rPr>
        <w:t xml:space="preserve"> расчетная длина элемента, подвергающегося действию сжимающей продольной силы;</w:t>
      </w:r>
    </w:p>
    <w:p w:rsidR="003F3F3D" w:rsidRPr="004B429A" w:rsidRDefault="003F3F3D" w:rsidP="004E1A3D">
      <w:pPr>
        <w:shd w:val="clear" w:color="auto" w:fill="FFFFFF"/>
        <w:ind w:firstLine="709"/>
        <w:jc w:val="both"/>
        <w:rPr>
          <w:sz w:val="24"/>
          <w:szCs w:val="24"/>
          <w:highlight w:val="green"/>
        </w:rPr>
      </w:pPr>
      <w:r w:rsidRPr="004B429A">
        <w:rPr>
          <w:i/>
          <w:iCs/>
          <w:sz w:val="24"/>
          <w:szCs w:val="24"/>
          <w:highlight w:val="green"/>
        </w:rPr>
        <w:t>i</w:t>
      </w:r>
      <w:r w:rsidR="00AE4EB7" w:rsidRPr="004B429A">
        <w:rPr>
          <w:i/>
          <w:iCs/>
          <w:sz w:val="24"/>
          <w:szCs w:val="24"/>
          <w:highlight w:val="green"/>
        </w:rPr>
        <w:t xml:space="preserve"> –</w:t>
      </w:r>
      <w:r w:rsidRPr="004B429A">
        <w:rPr>
          <w:sz w:val="24"/>
          <w:szCs w:val="24"/>
          <w:highlight w:val="green"/>
        </w:rPr>
        <w:t xml:space="preserve"> радиус инерции поперечного сечения элемента относительно центра тяжести сечения;</w:t>
      </w:r>
      <w:r w:rsidR="00AE4EB7" w:rsidRPr="004B429A">
        <w:rPr>
          <w:sz w:val="24"/>
          <w:szCs w:val="24"/>
          <w:highlight w:val="green"/>
        </w:rPr>
        <w:t xml:space="preserve"> </w:t>
      </w:r>
    </w:p>
    <w:p w:rsidR="003F3F3D" w:rsidRPr="004B429A" w:rsidRDefault="003F3F3D" w:rsidP="004E1A3D">
      <w:pPr>
        <w:shd w:val="clear" w:color="auto" w:fill="FFFFFF"/>
        <w:ind w:firstLine="709"/>
        <w:jc w:val="both"/>
        <w:rPr>
          <w:sz w:val="24"/>
          <w:szCs w:val="24"/>
          <w:highlight w:val="green"/>
        </w:rPr>
      </w:pPr>
      <w:proofErr w:type="spellStart"/>
      <w:r w:rsidRPr="004B429A">
        <w:rPr>
          <w:i/>
          <w:iCs/>
          <w:sz w:val="24"/>
          <w:szCs w:val="24"/>
          <w:highlight w:val="green"/>
        </w:rPr>
        <w:t>d</w:t>
      </w:r>
      <w:r w:rsidRPr="004B429A">
        <w:rPr>
          <w:i/>
          <w:iCs/>
          <w:sz w:val="24"/>
          <w:szCs w:val="24"/>
          <w:highlight w:val="green"/>
          <w:vertAlign w:val="subscript"/>
        </w:rPr>
        <w:t>s</w:t>
      </w:r>
      <w:proofErr w:type="spellEnd"/>
      <w:r w:rsidRPr="004B429A">
        <w:rPr>
          <w:i/>
          <w:iCs/>
          <w:sz w:val="24"/>
          <w:szCs w:val="24"/>
          <w:highlight w:val="green"/>
        </w:rPr>
        <w:t xml:space="preserve">, </w:t>
      </w:r>
      <w:proofErr w:type="spellStart"/>
      <w:r w:rsidRPr="004B429A">
        <w:rPr>
          <w:i/>
          <w:iCs/>
          <w:sz w:val="24"/>
          <w:szCs w:val="24"/>
          <w:highlight w:val="green"/>
        </w:rPr>
        <w:t>d</w:t>
      </w:r>
      <w:r w:rsidRPr="004B429A">
        <w:rPr>
          <w:i/>
          <w:iCs/>
          <w:sz w:val="24"/>
          <w:szCs w:val="24"/>
          <w:highlight w:val="green"/>
          <w:vertAlign w:val="subscript"/>
        </w:rPr>
        <w:t>sw</w:t>
      </w:r>
      <w:proofErr w:type="spellEnd"/>
      <w:r w:rsidR="00AE4EB7" w:rsidRPr="004B429A">
        <w:rPr>
          <w:i/>
          <w:iCs/>
          <w:sz w:val="24"/>
          <w:szCs w:val="24"/>
          <w:highlight w:val="green"/>
        </w:rPr>
        <w:t xml:space="preserve"> –</w:t>
      </w:r>
      <w:r w:rsidRPr="004B429A">
        <w:rPr>
          <w:i/>
          <w:iCs/>
          <w:sz w:val="24"/>
          <w:szCs w:val="24"/>
          <w:highlight w:val="green"/>
        </w:rPr>
        <w:t xml:space="preserve"> </w:t>
      </w:r>
      <w:r w:rsidRPr="004B429A">
        <w:rPr>
          <w:sz w:val="24"/>
          <w:szCs w:val="24"/>
          <w:highlight w:val="green"/>
        </w:rPr>
        <w:t>номинальный диаметр стержней продольной и поперечной арматуры</w:t>
      </w:r>
      <w:r w:rsidR="00AE4EB7" w:rsidRPr="004B429A">
        <w:rPr>
          <w:sz w:val="24"/>
          <w:szCs w:val="24"/>
          <w:highlight w:val="green"/>
        </w:rPr>
        <w:t xml:space="preserve"> соответственно</w:t>
      </w:r>
      <w:r w:rsidRPr="004B429A">
        <w:rPr>
          <w:sz w:val="24"/>
          <w:szCs w:val="24"/>
          <w:highlight w:val="green"/>
        </w:rPr>
        <w:t>;</w:t>
      </w:r>
    </w:p>
    <w:p w:rsidR="003F3F3D" w:rsidRPr="004B429A" w:rsidRDefault="003F3F3D" w:rsidP="004E1A3D">
      <w:pPr>
        <w:shd w:val="clear" w:color="auto" w:fill="FFFFFF"/>
        <w:ind w:firstLine="709"/>
        <w:jc w:val="both"/>
        <w:rPr>
          <w:sz w:val="24"/>
          <w:szCs w:val="24"/>
          <w:highlight w:val="green"/>
        </w:rPr>
      </w:pPr>
      <w:proofErr w:type="spellStart"/>
      <w:r w:rsidRPr="004B429A">
        <w:rPr>
          <w:i/>
          <w:iCs/>
          <w:sz w:val="24"/>
          <w:szCs w:val="24"/>
          <w:highlight w:val="green"/>
        </w:rPr>
        <w:t>A</w:t>
      </w:r>
      <w:r w:rsidRPr="004B429A">
        <w:rPr>
          <w:i/>
          <w:iCs/>
          <w:sz w:val="24"/>
          <w:szCs w:val="24"/>
          <w:highlight w:val="green"/>
          <w:vertAlign w:val="subscript"/>
        </w:rPr>
        <w:t>s</w:t>
      </w:r>
      <w:proofErr w:type="spellEnd"/>
      <w:r w:rsidRPr="004B429A">
        <w:rPr>
          <w:i/>
          <w:iCs/>
          <w:sz w:val="24"/>
          <w:szCs w:val="24"/>
          <w:highlight w:val="green"/>
        </w:rPr>
        <w:t xml:space="preserve">, </w:t>
      </w:r>
      <w:proofErr w:type="spellStart"/>
      <w:r w:rsidRPr="004B429A">
        <w:rPr>
          <w:i/>
          <w:iCs/>
          <w:sz w:val="24"/>
          <w:szCs w:val="24"/>
          <w:highlight w:val="green"/>
        </w:rPr>
        <w:t>A'</w:t>
      </w:r>
      <w:r w:rsidRPr="004B429A">
        <w:rPr>
          <w:i/>
          <w:iCs/>
          <w:sz w:val="24"/>
          <w:szCs w:val="24"/>
          <w:highlight w:val="green"/>
          <w:vertAlign w:val="subscript"/>
        </w:rPr>
        <w:t>s</w:t>
      </w:r>
      <w:proofErr w:type="spellEnd"/>
      <w:r w:rsidR="00AE4EB7" w:rsidRPr="004B429A">
        <w:rPr>
          <w:i/>
          <w:iCs/>
          <w:sz w:val="24"/>
          <w:szCs w:val="24"/>
          <w:highlight w:val="green"/>
        </w:rPr>
        <w:t xml:space="preserve"> –</w:t>
      </w:r>
      <w:r w:rsidRPr="004B429A">
        <w:rPr>
          <w:i/>
          <w:iCs/>
          <w:sz w:val="24"/>
          <w:szCs w:val="24"/>
          <w:highlight w:val="green"/>
        </w:rPr>
        <w:t xml:space="preserve"> </w:t>
      </w:r>
      <w:r w:rsidRPr="004B429A">
        <w:rPr>
          <w:sz w:val="24"/>
          <w:szCs w:val="24"/>
          <w:highlight w:val="green"/>
        </w:rPr>
        <w:t xml:space="preserve">площади сечения арматуры </w:t>
      </w:r>
      <w:r w:rsidRPr="004B429A">
        <w:rPr>
          <w:i/>
          <w:iCs/>
          <w:sz w:val="24"/>
          <w:szCs w:val="24"/>
          <w:highlight w:val="green"/>
        </w:rPr>
        <w:t xml:space="preserve">S </w:t>
      </w:r>
      <w:r w:rsidRPr="004B429A">
        <w:rPr>
          <w:sz w:val="24"/>
          <w:szCs w:val="24"/>
          <w:highlight w:val="green"/>
        </w:rPr>
        <w:t xml:space="preserve">и </w:t>
      </w:r>
      <w:r w:rsidRPr="004B429A">
        <w:rPr>
          <w:i/>
          <w:iCs/>
          <w:sz w:val="24"/>
          <w:szCs w:val="24"/>
          <w:highlight w:val="green"/>
        </w:rPr>
        <w:t>S'</w:t>
      </w:r>
      <w:r w:rsidR="00AE4EB7" w:rsidRPr="004B429A">
        <w:rPr>
          <w:sz w:val="24"/>
          <w:szCs w:val="24"/>
          <w:highlight w:val="green"/>
        </w:rPr>
        <w:t xml:space="preserve"> соответственно</w:t>
      </w:r>
      <w:r w:rsidRPr="004B429A">
        <w:rPr>
          <w:sz w:val="24"/>
          <w:szCs w:val="24"/>
          <w:highlight w:val="green"/>
        </w:rPr>
        <w:t>;</w:t>
      </w:r>
    </w:p>
    <w:p w:rsidR="003F3F3D" w:rsidRPr="004B429A" w:rsidRDefault="003F3F3D" w:rsidP="004E1A3D">
      <w:pPr>
        <w:shd w:val="clear" w:color="auto" w:fill="FFFFFF"/>
        <w:ind w:firstLine="709"/>
        <w:jc w:val="both"/>
        <w:rPr>
          <w:sz w:val="24"/>
          <w:szCs w:val="24"/>
          <w:highlight w:val="green"/>
        </w:rPr>
      </w:pPr>
      <w:proofErr w:type="spellStart"/>
      <w:r w:rsidRPr="004B429A">
        <w:rPr>
          <w:i/>
          <w:iCs/>
          <w:sz w:val="24"/>
          <w:szCs w:val="24"/>
          <w:highlight w:val="green"/>
        </w:rPr>
        <w:t>A</w:t>
      </w:r>
      <w:r w:rsidRPr="004B429A">
        <w:rPr>
          <w:i/>
          <w:iCs/>
          <w:sz w:val="24"/>
          <w:szCs w:val="24"/>
          <w:highlight w:val="green"/>
          <w:vertAlign w:val="subscript"/>
        </w:rPr>
        <w:t>sw</w:t>
      </w:r>
      <w:proofErr w:type="spellEnd"/>
      <w:r w:rsidRPr="004B429A">
        <w:rPr>
          <w:i/>
          <w:iCs/>
          <w:sz w:val="24"/>
          <w:szCs w:val="24"/>
          <w:highlight w:val="green"/>
        </w:rPr>
        <w:t xml:space="preserve"> </w:t>
      </w:r>
      <w:r w:rsidR="00AE4EB7" w:rsidRPr="004B429A">
        <w:rPr>
          <w:i/>
          <w:iCs/>
          <w:sz w:val="24"/>
          <w:szCs w:val="24"/>
          <w:highlight w:val="green"/>
        </w:rPr>
        <w:t>–</w:t>
      </w:r>
      <w:r w:rsidRPr="004B429A">
        <w:rPr>
          <w:i/>
          <w:iCs/>
          <w:sz w:val="24"/>
          <w:szCs w:val="24"/>
          <w:highlight w:val="green"/>
        </w:rPr>
        <w:t xml:space="preserve"> </w:t>
      </w:r>
      <w:r w:rsidRPr="004B429A">
        <w:rPr>
          <w:sz w:val="24"/>
          <w:szCs w:val="24"/>
          <w:highlight w:val="green"/>
        </w:rPr>
        <w:t>площадь сечения хомутов, расположенных в одной нормальной к продольной оси элемента плоскости, пересекающей наклонное сечение;</w:t>
      </w:r>
    </w:p>
    <w:p w:rsidR="003F3F3D" w:rsidRPr="004B429A" w:rsidRDefault="003F3F3D" w:rsidP="004E1A3D">
      <w:pPr>
        <w:shd w:val="clear" w:color="auto" w:fill="FFFFFF"/>
        <w:ind w:firstLine="709"/>
        <w:jc w:val="both"/>
        <w:rPr>
          <w:sz w:val="24"/>
          <w:szCs w:val="24"/>
          <w:highlight w:val="green"/>
        </w:rPr>
      </w:pPr>
      <w:proofErr w:type="spellStart"/>
      <w:r w:rsidRPr="004B429A">
        <w:rPr>
          <w:i/>
          <w:sz w:val="24"/>
          <w:szCs w:val="24"/>
          <w:highlight w:val="green"/>
        </w:rPr>
        <w:t>μ</w:t>
      </w:r>
      <w:r w:rsidRPr="004B429A">
        <w:rPr>
          <w:i/>
          <w:iCs/>
          <w:sz w:val="24"/>
          <w:szCs w:val="24"/>
          <w:highlight w:val="green"/>
          <w:vertAlign w:val="subscript"/>
        </w:rPr>
        <w:t>s</w:t>
      </w:r>
      <w:proofErr w:type="spellEnd"/>
      <w:r w:rsidR="00AE4EB7" w:rsidRPr="004B429A">
        <w:rPr>
          <w:i/>
          <w:iCs/>
          <w:sz w:val="24"/>
          <w:szCs w:val="24"/>
          <w:highlight w:val="green"/>
          <w:vertAlign w:val="subscript"/>
        </w:rPr>
        <w:t xml:space="preserve"> </w:t>
      </w:r>
      <w:r w:rsidR="00AE4EB7" w:rsidRPr="004B429A">
        <w:rPr>
          <w:i/>
          <w:iCs/>
          <w:sz w:val="24"/>
          <w:szCs w:val="24"/>
          <w:highlight w:val="green"/>
        </w:rPr>
        <w:t>–</w:t>
      </w:r>
      <w:r w:rsidRPr="004B429A">
        <w:rPr>
          <w:sz w:val="24"/>
          <w:szCs w:val="24"/>
          <w:highlight w:val="green"/>
        </w:rPr>
        <w:t xml:space="preserve"> коэффициент армирования, определяемый как отношение площади сечения арматуры </w:t>
      </w:r>
      <w:r w:rsidRPr="004B429A">
        <w:rPr>
          <w:i/>
          <w:iCs/>
          <w:sz w:val="24"/>
          <w:szCs w:val="24"/>
          <w:highlight w:val="green"/>
        </w:rPr>
        <w:t xml:space="preserve">S </w:t>
      </w:r>
      <w:r w:rsidRPr="004B429A">
        <w:rPr>
          <w:sz w:val="24"/>
          <w:szCs w:val="24"/>
          <w:highlight w:val="green"/>
        </w:rPr>
        <w:t xml:space="preserve">к площади поперечного сечения элемента </w:t>
      </w:r>
      <w:r w:rsidRPr="004B429A">
        <w:rPr>
          <w:i/>
          <w:iCs/>
          <w:sz w:val="24"/>
          <w:szCs w:val="24"/>
          <w:highlight w:val="green"/>
        </w:rPr>
        <w:t>bh</w:t>
      </w:r>
      <w:r w:rsidRPr="004B429A">
        <w:rPr>
          <w:sz w:val="24"/>
          <w:szCs w:val="24"/>
          <w:highlight w:val="green"/>
          <w:vertAlign w:val="subscript"/>
        </w:rPr>
        <w:t xml:space="preserve">0 </w:t>
      </w:r>
      <w:r w:rsidRPr="004B429A">
        <w:rPr>
          <w:sz w:val="24"/>
          <w:szCs w:val="24"/>
          <w:highlight w:val="green"/>
        </w:rPr>
        <w:t>без учета свесов сжатых и растянутых полок;</w:t>
      </w:r>
    </w:p>
    <w:p w:rsidR="003F3F3D" w:rsidRPr="004B429A" w:rsidRDefault="003F3F3D" w:rsidP="004E1A3D">
      <w:pPr>
        <w:shd w:val="clear" w:color="auto" w:fill="FFFFFF"/>
        <w:ind w:firstLine="709"/>
        <w:jc w:val="both"/>
        <w:rPr>
          <w:sz w:val="24"/>
          <w:szCs w:val="24"/>
          <w:highlight w:val="green"/>
        </w:rPr>
      </w:pPr>
      <w:r w:rsidRPr="004B429A">
        <w:rPr>
          <w:i/>
          <w:iCs/>
          <w:sz w:val="24"/>
          <w:szCs w:val="24"/>
          <w:highlight w:val="green"/>
        </w:rPr>
        <w:t xml:space="preserve">А </w:t>
      </w:r>
      <w:r w:rsidR="00AE4EB7" w:rsidRPr="004B429A">
        <w:rPr>
          <w:i/>
          <w:iCs/>
          <w:sz w:val="24"/>
          <w:szCs w:val="24"/>
          <w:highlight w:val="green"/>
        </w:rPr>
        <w:t>–</w:t>
      </w:r>
      <w:r w:rsidRPr="004B429A">
        <w:rPr>
          <w:sz w:val="24"/>
          <w:szCs w:val="24"/>
          <w:highlight w:val="green"/>
        </w:rPr>
        <w:t xml:space="preserve"> площадь всего бетона в поперечном сечении;</w:t>
      </w:r>
    </w:p>
    <w:p w:rsidR="003F3F3D" w:rsidRPr="004B429A" w:rsidRDefault="003F3F3D" w:rsidP="004E1A3D">
      <w:pPr>
        <w:shd w:val="clear" w:color="auto" w:fill="FFFFFF"/>
        <w:ind w:firstLine="709"/>
        <w:jc w:val="both"/>
        <w:rPr>
          <w:sz w:val="24"/>
          <w:szCs w:val="24"/>
          <w:highlight w:val="green"/>
        </w:rPr>
      </w:pPr>
      <w:proofErr w:type="spellStart"/>
      <w:r w:rsidRPr="004B429A">
        <w:rPr>
          <w:i/>
          <w:iCs/>
          <w:sz w:val="24"/>
          <w:szCs w:val="24"/>
          <w:highlight w:val="green"/>
        </w:rPr>
        <w:t>A</w:t>
      </w:r>
      <w:r w:rsidRPr="004B429A">
        <w:rPr>
          <w:i/>
          <w:iCs/>
          <w:sz w:val="24"/>
          <w:szCs w:val="24"/>
          <w:highlight w:val="green"/>
          <w:vertAlign w:val="subscript"/>
        </w:rPr>
        <w:t>b</w:t>
      </w:r>
      <w:proofErr w:type="spellEnd"/>
      <w:r w:rsidRPr="004B429A">
        <w:rPr>
          <w:i/>
          <w:iCs/>
          <w:sz w:val="24"/>
          <w:szCs w:val="24"/>
          <w:highlight w:val="green"/>
        </w:rPr>
        <w:t xml:space="preserve"> </w:t>
      </w:r>
      <w:r w:rsidR="00AE4EB7" w:rsidRPr="004B429A">
        <w:rPr>
          <w:i/>
          <w:iCs/>
          <w:sz w:val="24"/>
          <w:szCs w:val="24"/>
          <w:highlight w:val="green"/>
        </w:rPr>
        <w:t>–</w:t>
      </w:r>
      <w:r w:rsidRPr="004B429A">
        <w:rPr>
          <w:i/>
          <w:iCs/>
          <w:sz w:val="24"/>
          <w:szCs w:val="24"/>
          <w:highlight w:val="green"/>
        </w:rPr>
        <w:t xml:space="preserve"> </w:t>
      </w:r>
      <w:r w:rsidRPr="004B429A">
        <w:rPr>
          <w:sz w:val="24"/>
          <w:szCs w:val="24"/>
          <w:highlight w:val="green"/>
        </w:rPr>
        <w:t>площадь сечения бетона сжатой зоны;</w:t>
      </w:r>
    </w:p>
    <w:p w:rsidR="003F3F3D" w:rsidRPr="004B429A" w:rsidRDefault="003F3F3D" w:rsidP="004E1A3D">
      <w:pPr>
        <w:shd w:val="clear" w:color="auto" w:fill="FFFFFF"/>
        <w:ind w:firstLine="709"/>
        <w:jc w:val="both"/>
        <w:rPr>
          <w:sz w:val="24"/>
          <w:szCs w:val="24"/>
          <w:highlight w:val="green"/>
        </w:rPr>
      </w:pPr>
      <w:proofErr w:type="spellStart"/>
      <w:r w:rsidRPr="004B429A">
        <w:rPr>
          <w:i/>
          <w:iCs/>
          <w:sz w:val="24"/>
          <w:szCs w:val="24"/>
          <w:highlight w:val="green"/>
        </w:rPr>
        <w:t>А</w:t>
      </w:r>
      <w:r w:rsidRPr="004B429A">
        <w:rPr>
          <w:i/>
          <w:iCs/>
          <w:sz w:val="24"/>
          <w:szCs w:val="24"/>
          <w:highlight w:val="green"/>
          <w:vertAlign w:val="subscript"/>
        </w:rPr>
        <w:t>bt</w:t>
      </w:r>
      <w:proofErr w:type="spellEnd"/>
      <w:r w:rsidRPr="004B429A">
        <w:rPr>
          <w:i/>
          <w:iCs/>
          <w:sz w:val="24"/>
          <w:szCs w:val="24"/>
          <w:highlight w:val="green"/>
        </w:rPr>
        <w:t xml:space="preserve"> </w:t>
      </w:r>
      <w:r w:rsidR="00AE4EB7" w:rsidRPr="004B429A">
        <w:rPr>
          <w:i/>
          <w:iCs/>
          <w:sz w:val="24"/>
          <w:szCs w:val="24"/>
          <w:highlight w:val="green"/>
        </w:rPr>
        <w:t>–</w:t>
      </w:r>
      <w:r w:rsidRPr="004B429A">
        <w:rPr>
          <w:i/>
          <w:iCs/>
          <w:sz w:val="24"/>
          <w:szCs w:val="24"/>
          <w:highlight w:val="green"/>
        </w:rPr>
        <w:t xml:space="preserve"> </w:t>
      </w:r>
      <w:r w:rsidRPr="004B429A">
        <w:rPr>
          <w:sz w:val="24"/>
          <w:szCs w:val="24"/>
          <w:highlight w:val="green"/>
        </w:rPr>
        <w:t>площадь сечения бетона растянутой зоны;</w:t>
      </w:r>
    </w:p>
    <w:p w:rsidR="003F3F3D" w:rsidRPr="004B429A" w:rsidRDefault="003F3F3D" w:rsidP="004E1A3D">
      <w:pPr>
        <w:shd w:val="clear" w:color="auto" w:fill="FFFFFF"/>
        <w:ind w:firstLine="709"/>
        <w:jc w:val="both"/>
        <w:rPr>
          <w:sz w:val="24"/>
          <w:szCs w:val="24"/>
          <w:highlight w:val="green"/>
        </w:rPr>
      </w:pPr>
      <w:proofErr w:type="spellStart"/>
      <w:r w:rsidRPr="004B429A">
        <w:rPr>
          <w:i/>
          <w:iCs/>
          <w:sz w:val="24"/>
          <w:szCs w:val="24"/>
          <w:highlight w:val="green"/>
        </w:rPr>
        <w:t>A</w:t>
      </w:r>
      <w:r w:rsidRPr="004B429A">
        <w:rPr>
          <w:i/>
          <w:iCs/>
          <w:sz w:val="24"/>
          <w:szCs w:val="24"/>
          <w:highlight w:val="green"/>
          <w:vertAlign w:val="subscript"/>
        </w:rPr>
        <w:t>loc</w:t>
      </w:r>
      <w:proofErr w:type="spellEnd"/>
      <w:r w:rsidRPr="004B429A">
        <w:rPr>
          <w:i/>
          <w:iCs/>
          <w:sz w:val="24"/>
          <w:szCs w:val="24"/>
          <w:highlight w:val="green"/>
        </w:rPr>
        <w:t xml:space="preserve"> </w:t>
      </w:r>
      <w:r w:rsidR="00AE4EB7" w:rsidRPr="004B429A">
        <w:rPr>
          <w:i/>
          <w:iCs/>
          <w:sz w:val="24"/>
          <w:szCs w:val="24"/>
          <w:highlight w:val="green"/>
        </w:rPr>
        <w:t>–</w:t>
      </w:r>
      <w:r w:rsidRPr="004B429A">
        <w:rPr>
          <w:i/>
          <w:iCs/>
          <w:sz w:val="24"/>
          <w:szCs w:val="24"/>
          <w:highlight w:val="green"/>
        </w:rPr>
        <w:t xml:space="preserve"> </w:t>
      </w:r>
      <w:r w:rsidRPr="004B429A">
        <w:rPr>
          <w:sz w:val="24"/>
          <w:szCs w:val="24"/>
          <w:highlight w:val="green"/>
        </w:rPr>
        <w:t>площадь смятия бетона;</w:t>
      </w:r>
    </w:p>
    <w:p w:rsidR="003F3F3D" w:rsidRPr="004B429A" w:rsidRDefault="003F3F3D" w:rsidP="004E1A3D">
      <w:pPr>
        <w:shd w:val="clear" w:color="auto" w:fill="FFFFFF"/>
        <w:ind w:firstLine="709"/>
        <w:jc w:val="both"/>
        <w:rPr>
          <w:sz w:val="24"/>
          <w:szCs w:val="24"/>
          <w:highlight w:val="green"/>
        </w:rPr>
      </w:pPr>
      <w:r w:rsidRPr="004B429A">
        <w:rPr>
          <w:i/>
          <w:iCs/>
          <w:sz w:val="24"/>
          <w:szCs w:val="24"/>
          <w:highlight w:val="green"/>
        </w:rPr>
        <w:t>I</w:t>
      </w:r>
      <w:r w:rsidR="00AE4EB7" w:rsidRPr="004B429A">
        <w:rPr>
          <w:i/>
          <w:iCs/>
          <w:sz w:val="24"/>
          <w:szCs w:val="24"/>
          <w:highlight w:val="green"/>
        </w:rPr>
        <w:t xml:space="preserve"> –</w:t>
      </w:r>
      <w:r w:rsidRPr="004B429A">
        <w:rPr>
          <w:sz w:val="24"/>
          <w:szCs w:val="24"/>
          <w:highlight w:val="green"/>
        </w:rPr>
        <w:t xml:space="preserve"> момент инерции сечения всего бетона относительно центра тяжести сечения элемента;</w:t>
      </w:r>
    </w:p>
    <w:p w:rsidR="003F3F3D" w:rsidRPr="004B429A" w:rsidRDefault="003F3F3D" w:rsidP="004E1A3D">
      <w:pPr>
        <w:shd w:val="clear" w:color="auto" w:fill="FFFFFF"/>
        <w:ind w:firstLine="709"/>
        <w:jc w:val="both"/>
        <w:rPr>
          <w:sz w:val="24"/>
          <w:szCs w:val="24"/>
          <w:highlight w:val="green"/>
        </w:rPr>
      </w:pPr>
      <w:proofErr w:type="spellStart"/>
      <w:r w:rsidRPr="004B429A">
        <w:rPr>
          <w:i/>
          <w:iCs/>
          <w:sz w:val="24"/>
          <w:szCs w:val="24"/>
          <w:highlight w:val="green"/>
        </w:rPr>
        <w:t>I</w:t>
      </w:r>
      <w:r w:rsidRPr="004B429A">
        <w:rPr>
          <w:i/>
          <w:iCs/>
          <w:sz w:val="24"/>
          <w:szCs w:val="24"/>
          <w:highlight w:val="green"/>
          <w:vertAlign w:val="subscript"/>
        </w:rPr>
        <w:t>red</w:t>
      </w:r>
      <w:proofErr w:type="spellEnd"/>
      <w:r w:rsidRPr="004B429A">
        <w:rPr>
          <w:i/>
          <w:iCs/>
          <w:sz w:val="24"/>
          <w:szCs w:val="24"/>
          <w:highlight w:val="green"/>
        </w:rPr>
        <w:t xml:space="preserve"> </w:t>
      </w:r>
      <w:r w:rsidR="00AE4EB7" w:rsidRPr="004B429A">
        <w:rPr>
          <w:i/>
          <w:iCs/>
          <w:sz w:val="24"/>
          <w:szCs w:val="24"/>
          <w:highlight w:val="green"/>
        </w:rPr>
        <w:t>–</w:t>
      </w:r>
      <w:r w:rsidRPr="004B429A">
        <w:rPr>
          <w:i/>
          <w:iCs/>
          <w:sz w:val="24"/>
          <w:szCs w:val="24"/>
          <w:highlight w:val="green"/>
        </w:rPr>
        <w:t xml:space="preserve"> </w:t>
      </w:r>
      <w:r w:rsidRPr="004B429A">
        <w:rPr>
          <w:sz w:val="24"/>
          <w:szCs w:val="24"/>
          <w:highlight w:val="green"/>
        </w:rPr>
        <w:t>момент инерции приведенного сечения элемента относительно его центра тяжести;</w:t>
      </w:r>
    </w:p>
    <w:p w:rsidR="003F3F3D" w:rsidRPr="004B429A" w:rsidRDefault="00AE4EB7" w:rsidP="004E1A3D">
      <w:pPr>
        <w:shd w:val="clear" w:color="auto" w:fill="FFFFFF"/>
        <w:ind w:firstLine="709"/>
        <w:jc w:val="both"/>
        <w:rPr>
          <w:sz w:val="24"/>
          <w:szCs w:val="24"/>
          <w:highlight w:val="green"/>
        </w:rPr>
      </w:pPr>
      <w:r w:rsidRPr="004B429A">
        <w:rPr>
          <w:i/>
          <w:iCs/>
          <w:sz w:val="24"/>
          <w:szCs w:val="24"/>
          <w:highlight w:val="green"/>
        </w:rPr>
        <w:t>W –</w:t>
      </w:r>
      <w:r w:rsidR="003F3F3D" w:rsidRPr="004B429A">
        <w:rPr>
          <w:i/>
          <w:iCs/>
          <w:sz w:val="24"/>
          <w:szCs w:val="24"/>
          <w:highlight w:val="green"/>
        </w:rPr>
        <w:t xml:space="preserve"> </w:t>
      </w:r>
      <w:r w:rsidR="003F3F3D" w:rsidRPr="004B429A">
        <w:rPr>
          <w:sz w:val="24"/>
          <w:szCs w:val="24"/>
          <w:highlight w:val="green"/>
        </w:rPr>
        <w:t>момент сопротивления сечения элемента д</w:t>
      </w:r>
      <w:r w:rsidRPr="004B429A">
        <w:rPr>
          <w:sz w:val="24"/>
          <w:szCs w:val="24"/>
          <w:highlight w:val="green"/>
        </w:rPr>
        <w:t>ля крайнего растянутого волокна.</w:t>
      </w:r>
    </w:p>
    <w:p w:rsidR="003F3F3D" w:rsidRPr="004B429A" w:rsidRDefault="003F3F3D" w:rsidP="00B43BEF">
      <w:pPr>
        <w:ind w:firstLine="426"/>
        <w:jc w:val="both"/>
        <w:rPr>
          <w:highlight w:val="green"/>
        </w:rPr>
      </w:pPr>
    </w:p>
    <w:p w:rsidR="00D139CF" w:rsidRPr="004B429A" w:rsidRDefault="00D139CF" w:rsidP="00B43BEF">
      <w:pPr>
        <w:ind w:firstLine="426"/>
        <w:jc w:val="both"/>
        <w:rPr>
          <w:sz w:val="24"/>
          <w:szCs w:val="24"/>
          <w:highlight w:val="green"/>
        </w:rPr>
        <w:sectPr w:rsidR="00D139CF" w:rsidRPr="004B429A" w:rsidSect="001A5650">
          <w:pgSz w:w="11907" w:h="16840" w:code="9"/>
          <w:pgMar w:top="1134" w:right="1134" w:bottom="1134" w:left="1134" w:header="720" w:footer="720" w:gutter="0"/>
          <w:cols w:space="720"/>
          <w:noEndnote/>
        </w:sectPr>
      </w:pPr>
      <w:r w:rsidRPr="004B429A">
        <w:rPr>
          <w:b/>
          <w:sz w:val="24"/>
          <w:szCs w:val="24"/>
          <w:highlight w:val="green"/>
        </w:rPr>
        <w:t>(Измененная редакция, Изм. № 1).</w:t>
      </w:r>
    </w:p>
    <w:p w:rsidR="003F3F3D" w:rsidRPr="004B429A" w:rsidRDefault="003F3F3D" w:rsidP="004E1A3D">
      <w:pPr>
        <w:pStyle w:val="1"/>
        <w:spacing w:line="240" w:lineRule="auto"/>
        <w:ind w:firstLine="0"/>
        <w:jc w:val="center"/>
        <w:rPr>
          <w:b/>
          <w:sz w:val="28"/>
          <w:szCs w:val="28"/>
          <w:highlight w:val="green"/>
        </w:rPr>
      </w:pPr>
      <w:r w:rsidRPr="004B429A">
        <w:rPr>
          <w:b/>
          <w:sz w:val="28"/>
          <w:szCs w:val="28"/>
          <w:highlight w:val="green"/>
        </w:rPr>
        <w:lastRenderedPageBreak/>
        <w:t>Приложение Б</w:t>
      </w:r>
      <w:r w:rsidRPr="004B429A">
        <w:rPr>
          <w:b/>
          <w:sz w:val="28"/>
          <w:szCs w:val="28"/>
          <w:highlight w:val="green"/>
        </w:rPr>
        <w:br/>
        <w:t>(справочное)</w:t>
      </w:r>
    </w:p>
    <w:p w:rsidR="003F3F3D" w:rsidRPr="004B429A" w:rsidRDefault="003F3F3D" w:rsidP="004E1A3D">
      <w:pPr>
        <w:pStyle w:val="Standard"/>
        <w:rPr>
          <w:sz w:val="28"/>
          <w:szCs w:val="28"/>
          <w:highlight w:val="green"/>
        </w:rPr>
      </w:pPr>
    </w:p>
    <w:p w:rsidR="003F3F3D" w:rsidRPr="004B429A" w:rsidRDefault="003F3F3D" w:rsidP="004E1A3D">
      <w:pPr>
        <w:pStyle w:val="1"/>
        <w:keepNext w:val="0"/>
        <w:spacing w:before="0" w:line="240" w:lineRule="auto"/>
        <w:jc w:val="center"/>
        <w:rPr>
          <w:b/>
          <w:sz w:val="28"/>
          <w:szCs w:val="28"/>
          <w:highlight w:val="green"/>
        </w:rPr>
      </w:pPr>
      <w:r w:rsidRPr="004B429A">
        <w:rPr>
          <w:b/>
          <w:sz w:val="28"/>
          <w:szCs w:val="28"/>
          <w:highlight w:val="green"/>
        </w:rPr>
        <w:t>Рекомендуемая номенклатура изделий из силикатного бетона</w:t>
      </w:r>
    </w:p>
    <w:p w:rsidR="00390515" w:rsidRPr="004B429A" w:rsidRDefault="00390515" w:rsidP="00390515">
      <w:pPr>
        <w:pStyle w:val="Standard"/>
        <w:rPr>
          <w:highlight w:val="green"/>
        </w:rPr>
      </w:pPr>
    </w:p>
    <w:p w:rsidR="003F3F3D" w:rsidRPr="004B429A" w:rsidRDefault="00AE4EB7" w:rsidP="00FE3120">
      <w:pPr>
        <w:pStyle w:val="justify"/>
        <w:spacing w:before="0" w:beforeAutospacing="0" w:after="0" w:afterAutospacing="0"/>
        <w:ind w:firstLine="426"/>
        <w:jc w:val="both"/>
        <w:rPr>
          <w:sz w:val="28"/>
          <w:szCs w:val="28"/>
          <w:highlight w:val="green"/>
        </w:rPr>
      </w:pPr>
      <w:r w:rsidRPr="004B429A">
        <w:rPr>
          <w:rStyle w:val="text1"/>
          <w:sz w:val="28"/>
          <w:szCs w:val="28"/>
          <w:highlight w:val="green"/>
        </w:rPr>
        <w:t xml:space="preserve">Б.1 </w:t>
      </w:r>
      <w:r w:rsidR="003F3F3D" w:rsidRPr="004B429A">
        <w:rPr>
          <w:rStyle w:val="text1"/>
          <w:sz w:val="28"/>
          <w:szCs w:val="28"/>
          <w:highlight w:val="green"/>
        </w:rPr>
        <w:t xml:space="preserve">Панели многопустотные с </w:t>
      </w:r>
      <w:proofErr w:type="spellStart"/>
      <w:r w:rsidR="003F3F3D" w:rsidRPr="004B429A">
        <w:rPr>
          <w:rStyle w:val="text1"/>
          <w:sz w:val="28"/>
          <w:szCs w:val="28"/>
          <w:highlight w:val="green"/>
        </w:rPr>
        <w:t>преднапрягаемой</w:t>
      </w:r>
      <w:proofErr w:type="spellEnd"/>
      <w:r w:rsidR="003F3F3D" w:rsidRPr="004B429A">
        <w:rPr>
          <w:rStyle w:val="text1"/>
          <w:sz w:val="28"/>
          <w:szCs w:val="28"/>
          <w:highlight w:val="green"/>
        </w:rPr>
        <w:t xml:space="preserve"> или обычной арматурой для перекрытий зданий по ГОСТ 9561. </w:t>
      </w:r>
    </w:p>
    <w:p w:rsidR="003F3F3D" w:rsidRPr="004B429A" w:rsidRDefault="00AE4EB7" w:rsidP="00FE3120">
      <w:pPr>
        <w:pStyle w:val="justify"/>
        <w:spacing w:before="0" w:beforeAutospacing="0" w:after="0" w:afterAutospacing="0"/>
        <w:ind w:firstLine="426"/>
        <w:jc w:val="both"/>
        <w:rPr>
          <w:sz w:val="28"/>
          <w:szCs w:val="28"/>
          <w:highlight w:val="green"/>
        </w:rPr>
      </w:pPr>
      <w:r w:rsidRPr="004B429A">
        <w:rPr>
          <w:rStyle w:val="text1"/>
          <w:sz w:val="28"/>
          <w:szCs w:val="28"/>
          <w:highlight w:val="green"/>
        </w:rPr>
        <w:t>Б.2</w:t>
      </w:r>
      <w:r w:rsidR="003F3F3D" w:rsidRPr="004B429A">
        <w:rPr>
          <w:rStyle w:val="text1"/>
          <w:sz w:val="28"/>
          <w:szCs w:val="28"/>
          <w:highlight w:val="green"/>
        </w:rPr>
        <w:t xml:space="preserve"> Панели сплошные для перекрытий жилых и общественных зданий по ГОСТ 12767. </w:t>
      </w:r>
    </w:p>
    <w:p w:rsidR="003F3F3D" w:rsidRPr="004B429A" w:rsidRDefault="00AE4EB7" w:rsidP="00FE3120">
      <w:pPr>
        <w:pStyle w:val="justify"/>
        <w:spacing w:before="0" w:beforeAutospacing="0" w:after="0" w:afterAutospacing="0"/>
        <w:ind w:firstLine="426"/>
        <w:jc w:val="both"/>
        <w:rPr>
          <w:sz w:val="28"/>
          <w:szCs w:val="28"/>
          <w:highlight w:val="green"/>
        </w:rPr>
      </w:pPr>
      <w:r w:rsidRPr="004B429A">
        <w:rPr>
          <w:rStyle w:val="text1"/>
          <w:sz w:val="28"/>
          <w:szCs w:val="28"/>
          <w:highlight w:val="green"/>
        </w:rPr>
        <w:t>Б.3</w:t>
      </w:r>
      <w:r w:rsidR="003F3F3D" w:rsidRPr="004B429A">
        <w:rPr>
          <w:rStyle w:val="text1"/>
          <w:sz w:val="28"/>
          <w:szCs w:val="28"/>
          <w:highlight w:val="green"/>
        </w:rPr>
        <w:t xml:space="preserve"> Панели для внутренних несущих стен крупнопанельных зданий по ГОСТ 12504. </w:t>
      </w:r>
    </w:p>
    <w:p w:rsidR="003F3F3D" w:rsidRPr="004B429A" w:rsidRDefault="00AE4EB7" w:rsidP="00FE3120">
      <w:pPr>
        <w:pStyle w:val="justify"/>
        <w:spacing w:before="0" w:beforeAutospacing="0" w:after="0" w:afterAutospacing="0"/>
        <w:ind w:firstLine="426"/>
        <w:jc w:val="both"/>
        <w:rPr>
          <w:sz w:val="28"/>
          <w:szCs w:val="28"/>
          <w:highlight w:val="green"/>
        </w:rPr>
      </w:pPr>
      <w:r w:rsidRPr="004B429A">
        <w:rPr>
          <w:rStyle w:val="text1"/>
          <w:sz w:val="28"/>
          <w:szCs w:val="28"/>
          <w:highlight w:val="green"/>
        </w:rPr>
        <w:t>Б.</w:t>
      </w:r>
      <w:r w:rsidR="003F3F3D" w:rsidRPr="004B429A">
        <w:rPr>
          <w:rStyle w:val="text1"/>
          <w:sz w:val="28"/>
          <w:szCs w:val="28"/>
          <w:highlight w:val="green"/>
        </w:rPr>
        <w:t xml:space="preserve">4 Перемычки для зданий с кирпичными стенами по ГОСТ 948. </w:t>
      </w:r>
    </w:p>
    <w:p w:rsidR="003F3F3D" w:rsidRPr="004B429A" w:rsidRDefault="00AE4EB7" w:rsidP="00FE3120">
      <w:pPr>
        <w:pStyle w:val="justify"/>
        <w:spacing w:before="0" w:beforeAutospacing="0" w:after="0" w:afterAutospacing="0"/>
        <w:ind w:firstLine="426"/>
        <w:jc w:val="both"/>
        <w:rPr>
          <w:rStyle w:val="text1"/>
          <w:sz w:val="28"/>
          <w:szCs w:val="28"/>
          <w:highlight w:val="green"/>
        </w:rPr>
      </w:pPr>
      <w:r w:rsidRPr="004B429A">
        <w:rPr>
          <w:rStyle w:val="text1"/>
          <w:sz w:val="28"/>
          <w:szCs w:val="28"/>
          <w:highlight w:val="green"/>
        </w:rPr>
        <w:t>Б.</w:t>
      </w:r>
      <w:r w:rsidR="003F3F3D" w:rsidRPr="004B429A">
        <w:rPr>
          <w:rStyle w:val="text1"/>
          <w:sz w:val="28"/>
          <w:szCs w:val="28"/>
          <w:highlight w:val="green"/>
        </w:rPr>
        <w:t>5 Блоки вентиляционные железобетонные по ГОСТ 17079.</w:t>
      </w:r>
    </w:p>
    <w:p w:rsidR="003F3F3D" w:rsidRPr="004B429A" w:rsidRDefault="00AE4EB7" w:rsidP="00FE3120">
      <w:pPr>
        <w:pStyle w:val="justify"/>
        <w:spacing w:before="0" w:beforeAutospacing="0" w:after="0" w:afterAutospacing="0"/>
        <w:ind w:firstLine="426"/>
        <w:jc w:val="both"/>
        <w:rPr>
          <w:rStyle w:val="text1"/>
          <w:sz w:val="28"/>
          <w:szCs w:val="28"/>
          <w:highlight w:val="green"/>
        </w:rPr>
      </w:pPr>
      <w:r w:rsidRPr="004B429A">
        <w:rPr>
          <w:rStyle w:val="text1"/>
          <w:sz w:val="28"/>
          <w:szCs w:val="28"/>
          <w:highlight w:val="green"/>
        </w:rPr>
        <w:t>Б.</w:t>
      </w:r>
      <w:r w:rsidR="003F3F3D" w:rsidRPr="004B429A">
        <w:rPr>
          <w:rStyle w:val="text1"/>
          <w:sz w:val="28"/>
          <w:szCs w:val="28"/>
          <w:highlight w:val="green"/>
        </w:rPr>
        <w:t xml:space="preserve">6 Блоки бетонные для стен подвалов по ГОСТ 13579. </w:t>
      </w:r>
    </w:p>
    <w:p w:rsidR="003F3F3D" w:rsidRPr="004B429A" w:rsidRDefault="00AE4EB7" w:rsidP="00FE3120">
      <w:pPr>
        <w:pStyle w:val="justify"/>
        <w:spacing w:before="0" w:beforeAutospacing="0" w:after="0" w:afterAutospacing="0"/>
        <w:ind w:firstLine="426"/>
        <w:jc w:val="both"/>
        <w:rPr>
          <w:sz w:val="28"/>
          <w:szCs w:val="28"/>
          <w:highlight w:val="green"/>
        </w:rPr>
      </w:pPr>
      <w:r w:rsidRPr="004B429A">
        <w:rPr>
          <w:rStyle w:val="text1"/>
          <w:sz w:val="28"/>
          <w:szCs w:val="28"/>
          <w:highlight w:val="green"/>
        </w:rPr>
        <w:t>Б.</w:t>
      </w:r>
      <w:r w:rsidR="003F3F3D" w:rsidRPr="004B429A">
        <w:rPr>
          <w:rStyle w:val="text1"/>
          <w:sz w:val="28"/>
          <w:szCs w:val="28"/>
          <w:highlight w:val="green"/>
        </w:rPr>
        <w:t xml:space="preserve">7 Колонны для зданий по ГОСТ 18979. </w:t>
      </w:r>
    </w:p>
    <w:p w:rsidR="003F3F3D" w:rsidRPr="004B429A" w:rsidRDefault="00AE4EB7" w:rsidP="00FE3120">
      <w:pPr>
        <w:pStyle w:val="justify"/>
        <w:spacing w:before="0" w:beforeAutospacing="0" w:after="0" w:afterAutospacing="0"/>
        <w:ind w:firstLine="426"/>
        <w:jc w:val="both"/>
        <w:rPr>
          <w:sz w:val="28"/>
          <w:szCs w:val="28"/>
          <w:highlight w:val="green"/>
        </w:rPr>
      </w:pPr>
      <w:r w:rsidRPr="004B429A">
        <w:rPr>
          <w:rStyle w:val="text1"/>
          <w:sz w:val="28"/>
          <w:szCs w:val="28"/>
          <w:highlight w:val="green"/>
        </w:rPr>
        <w:t>Б.</w:t>
      </w:r>
      <w:r w:rsidR="003F3F3D" w:rsidRPr="004B429A">
        <w:rPr>
          <w:rStyle w:val="text1"/>
          <w:sz w:val="28"/>
          <w:szCs w:val="28"/>
          <w:highlight w:val="green"/>
        </w:rPr>
        <w:t xml:space="preserve">8 Ригели для зданий по ГОСТ 18980. </w:t>
      </w:r>
    </w:p>
    <w:p w:rsidR="003F3F3D" w:rsidRPr="004B429A" w:rsidRDefault="00AE4EB7" w:rsidP="00FE3120">
      <w:pPr>
        <w:pStyle w:val="justify"/>
        <w:spacing w:before="0" w:beforeAutospacing="0" w:after="0" w:afterAutospacing="0"/>
        <w:ind w:firstLine="426"/>
        <w:jc w:val="both"/>
        <w:rPr>
          <w:sz w:val="28"/>
          <w:szCs w:val="28"/>
          <w:highlight w:val="green"/>
        </w:rPr>
      </w:pPr>
      <w:r w:rsidRPr="004B429A">
        <w:rPr>
          <w:rStyle w:val="text1"/>
          <w:sz w:val="28"/>
          <w:szCs w:val="28"/>
          <w:highlight w:val="green"/>
        </w:rPr>
        <w:t>Б.</w:t>
      </w:r>
      <w:r w:rsidR="003F3F3D" w:rsidRPr="004B429A">
        <w:rPr>
          <w:rStyle w:val="text1"/>
          <w:sz w:val="28"/>
          <w:szCs w:val="28"/>
          <w:highlight w:val="green"/>
        </w:rPr>
        <w:t xml:space="preserve">9 Лестничные марши и площадки по ГОСТ 9818. </w:t>
      </w:r>
    </w:p>
    <w:p w:rsidR="003F3F3D" w:rsidRPr="004B429A" w:rsidRDefault="00AE4EB7" w:rsidP="00FE3120">
      <w:pPr>
        <w:pStyle w:val="justify"/>
        <w:spacing w:before="0" w:beforeAutospacing="0" w:after="0" w:afterAutospacing="0"/>
        <w:ind w:firstLine="426"/>
        <w:jc w:val="both"/>
        <w:rPr>
          <w:rStyle w:val="text1"/>
          <w:sz w:val="28"/>
          <w:szCs w:val="28"/>
          <w:highlight w:val="green"/>
        </w:rPr>
      </w:pPr>
      <w:r w:rsidRPr="004B429A">
        <w:rPr>
          <w:rStyle w:val="text1"/>
          <w:sz w:val="28"/>
          <w:szCs w:val="28"/>
          <w:highlight w:val="green"/>
        </w:rPr>
        <w:t>Б.10</w:t>
      </w:r>
      <w:r w:rsidR="003F3F3D" w:rsidRPr="004B429A">
        <w:rPr>
          <w:rStyle w:val="text1"/>
          <w:sz w:val="28"/>
          <w:szCs w:val="28"/>
          <w:highlight w:val="green"/>
        </w:rPr>
        <w:t xml:space="preserve"> Плиты подоконные по ГОСТ </w:t>
      </w:r>
      <w:r w:rsidR="00D139CF" w:rsidRPr="004B429A">
        <w:rPr>
          <w:rStyle w:val="text1"/>
          <w:sz w:val="28"/>
          <w:szCs w:val="28"/>
          <w:highlight w:val="green"/>
        </w:rPr>
        <w:t>Р 59198</w:t>
      </w:r>
      <w:r w:rsidR="003F3F3D" w:rsidRPr="004B429A">
        <w:rPr>
          <w:rStyle w:val="text1"/>
          <w:sz w:val="28"/>
          <w:szCs w:val="28"/>
          <w:highlight w:val="green"/>
        </w:rPr>
        <w:t xml:space="preserve">. </w:t>
      </w:r>
    </w:p>
    <w:p w:rsidR="00D139CF" w:rsidRPr="004B429A" w:rsidRDefault="00D139CF" w:rsidP="00FE3120">
      <w:pPr>
        <w:pStyle w:val="justify"/>
        <w:spacing w:before="0" w:beforeAutospacing="0" w:after="0" w:afterAutospacing="0"/>
        <w:ind w:firstLine="426"/>
        <w:jc w:val="both"/>
        <w:rPr>
          <w:rStyle w:val="text1"/>
          <w:sz w:val="28"/>
          <w:szCs w:val="28"/>
          <w:highlight w:val="green"/>
        </w:rPr>
      </w:pPr>
      <w:r w:rsidRPr="004B429A">
        <w:rPr>
          <w:b/>
          <w:sz w:val="28"/>
          <w:szCs w:val="28"/>
          <w:highlight w:val="green"/>
        </w:rPr>
        <w:t>(Измененная редакция, Изм. № 1).</w:t>
      </w:r>
    </w:p>
    <w:p w:rsidR="003F3F3D" w:rsidRPr="004B429A" w:rsidRDefault="00AE4EB7" w:rsidP="00FE3120">
      <w:pPr>
        <w:pStyle w:val="justify"/>
        <w:spacing w:before="0" w:beforeAutospacing="0" w:after="0" w:afterAutospacing="0"/>
        <w:ind w:firstLine="426"/>
        <w:jc w:val="both"/>
        <w:rPr>
          <w:rStyle w:val="text1"/>
          <w:sz w:val="28"/>
          <w:szCs w:val="28"/>
          <w:highlight w:val="green"/>
        </w:rPr>
      </w:pPr>
      <w:r w:rsidRPr="004B429A">
        <w:rPr>
          <w:rStyle w:val="text1"/>
          <w:sz w:val="28"/>
          <w:szCs w:val="28"/>
          <w:highlight w:val="green"/>
        </w:rPr>
        <w:t>Б.</w:t>
      </w:r>
      <w:r w:rsidR="003F3F3D" w:rsidRPr="004B429A">
        <w:rPr>
          <w:rStyle w:val="text1"/>
          <w:sz w:val="28"/>
          <w:szCs w:val="28"/>
          <w:highlight w:val="green"/>
        </w:rPr>
        <w:t xml:space="preserve">11 Ступени по ГОСТ 8717. </w:t>
      </w:r>
    </w:p>
    <w:p w:rsidR="00D139CF" w:rsidRPr="004B429A" w:rsidRDefault="00D139CF" w:rsidP="00FE3120">
      <w:pPr>
        <w:pStyle w:val="justify"/>
        <w:spacing w:before="0" w:beforeAutospacing="0" w:after="0" w:afterAutospacing="0"/>
        <w:ind w:firstLine="426"/>
        <w:jc w:val="both"/>
        <w:rPr>
          <w:rStyle w:val="text1"/>
          <w:sz w:val="28"/>
          <w:szCs w:val="28"/>
          <w:highlight w:val="green"/>
        </w:rPr>
      </w:pPr>
      <w:r w:rsidRPr="004B429A">
        <w:rPr>
          <w:b/>
          <w:sz w:val="28"/>
          <w:szCs w:val="28"/>
          <w:highlight w:val="green"/>
        </w:rPr>
        <w:t>(Измененная редакция, Изм. № 1).</w:t>
      </w:r>
    </w:p>
    <w:p w:rsidR="003F3F3D" w:rsidRPr="004B429A" w:rsidRDefault="00AE4EB7" w:rsidP="00FE3120">
      <w:pPr>
        <w:pStyle w:val="justify"/>
        <w:spacing w:before="0" w:beforeAutospacing="0" w:after="0" w:afterAutospacing="0"/>
        <w:ind w:firstLine="426"/>
        <w:jc w:val="both"/>
        <w:rPr>
          <w:sz w:val="28"/>
          <w:szCs w:val="28"/>
          <w:highlight w:val="green"/>
        </w:rPr>
      </w:pPr>
      <w:r w:rsidRPr="004B429A">
        <w:rPr>
          <w:rStyle w:val="text1"/>
          <w:sz w:val="28"/>
          <w:szCs w:val="28"/>
          <w:highlight w:val="green"/>
        </w:rPr>
        <w:t>Б.</w:t>
      </w:r>
      <w:r w:rsidR="003F3F3D" w:rsidRPr="004B429A">
        <w:rPr>
          <w:rStyle w:val="text1"/>
          <w:sz w:val="28"/>
          <w:szCs w:val="28"/>
          <w:highlight w:val="green"/>
        </w:rPr>
        <w:t xml:space="preserve">12 Плиты бетонные тротуарные по ГОСТ 17608. </w:t>
      </w:r>
    </w:p>
    <w:p w:rsidR="003F3F3D" w:rsidRPr="004B429A" w:rsidRDefault="00AE4EB7" w:rsidP="00FE3120">
      <w:pPr>
        <w:pStyle w:val="justify"/>
        <w:spacing w:before="0" w:beforeAutospacing="0" w:after="0" w:afterAutospacing="0"/>
        <w:ind w:firstLine="426"/>
        <w:jc w:val="both"/>
        <w:rPr>
          <w:rStyle w:val="text1"/>
          <w:sz w:val="28"/>
          <w:szCs w:val="28"/>
          <w:highlight w:val="green"/>
        </w:rPr>
      </w:pPr>
      <w:r w:rsidRPr="004B429A">
        <w:rPr>
          <w:rStyle w:val="text1"/>
          <w:sz w:val="28"/>
          <w:szCs w:val="28"/>
          <w:highlight w:val="green"/>
        </w:rPr>
        <w:t>Б.</w:t>
      </w:r>
      <w:r w:rsidR="003F3F3D" w:rsidRPr="004B429A">
        <w:rPr>
          <w:rStyle w:val="text1"/>
          <w:sz w:val="28"/>
          <w:szCs w:val="28"/>
          <w:highlight w:val="green"/>
        </w:rPr>
        <w:t xml:space="preserve">13 Плиты железобетонные для покрытий городских дорог по </w:t>
      </w:r>
      <w:r w:rsidR="00A15D4F" w:rsidRPr="004B429A">
        <w:rPr>
          <w:rStyle w:val="text1"/>
          <w:sz w:val="28"/>
          <w:szCs w:val="28"/>
          <w:highlight w:val="green"/>
        </w:rPr>
        <w:t>ГОСТ</w:t>
      </w:r>
      <w:r w:rsidRPr="004B429A">
        <w:rPr>
          <w:rStyle w:val="text1"/>
          <w:sz w:val="28"/>
          <w:szCs w:val="28"/>
          <w:highlight w:val="green"/>
        </w:rPr>
        <w:t xml:space="preserve"> </w:t>
      </w:r>
      <w:r w:rsidR="003F3F3D" w:rsidRPr="004B429A">
        <w:rPr>
          <w:rStyle w:val="text1"/>
          <w:sz w:val="28"/>
          <w:szCs w:val="28"/>
          <w:highlight w:val="green"/>
        </w:rPr>
        <w:t xml:space="preserve">21924.0. </w:t>
      </w:r>
    </w:p>
    <w:p w:rsidR="003F3F3D" w:rsidRPr="004B429A" w:rsidRDefault="00AE4EB7" w:rsidP="00FE3120">
      <w:pPr>
        <w:pStyle w:val="justify"/>
        <w:spacing w:before="0" w:beforeAutospacing="0" w:after="0" w:afterAutospacing="0"/>
        <w:ind w:firstLine="426"/>
        <w:jc w:val="both"/>
        <w:rPr>
          <w:rStyle w:val="text1"/>
          <w:sz w:val="28"/>
          <w:szCs w:val="28"/>
          <w:highlight w:val="green"/>
        </w:rPr>
      </w:pPr>
      <w:r w:rsidRPr="004B429A">
        <w:rPr>
          <w:rStyle w:val="text1"/>
          <w:sz w:val="28"/>
          <w:szCs w:val="28"/>
          <w:highlight w:val="green"/>
        </w:rPr>
        <w:t>Б.</w:t>
      </w:r>
      <w:r w:rsidR="003F3F3D" w:rsidRPr="004B429A">
        <w:rPr>
          <w:rStyle w:val="text1"/>
          <w:sz w:val="28"/>
          <w:szCs w:val="28"/>
          <w:highlight w:val="green"/>
        </w:rPr>
        <w:t xml:space="preserve">14 Плиты железобетонные для покрытий трамвайных путей по ГОСТ 19231.0. </w:t>
      </w:r>
    </w:p>
    <w:p w:rsidR="003F3F3D" w:rsidRPr="004B429A" w:rsidRDefault="00AE4EB7" w:rsidP="00FE3120">
      <w:pPr>
        <w:pStyle w:val="justify"/>
        <w:spacing w:before="0" w:beforeAutospacing="0" w:after="0" w:afterAutospacing="0"/>
        <w:ind w:firstLine="426"/>
        <w:jc w:val="both"/>
        <w:rPr>
          <w:sz w:val="28"/>
          <w:szCs w:val="28"/>
          <w:highlight w:val="green"/>
        </w:rPr>
      </w:pPr>
      <w:r w:rsidRPr="004B429A">
        <w:rPr>
          <w:rStyle w:val="text1"/>
          <w:sz w:val="28"/>
          <w:szCs w:val="28"/>
          <w:highlight w:val="green"/>
        </w:rPr>
        <w:t>Б.</w:t>
      </w:r>
      <w:r w:rsidR="003F3F3D" w:rsidRPr="004B429A">
        <w:rPr>
          <w:rStyle w:val="text1"/>
          <w:sz w:val="28"/>
          <w:szCs w:val="28"/>
          <w:highlight w:val="green"/>
        </w:rPr>
        <w:t xml:space="preserve">15 Панели для наружных стен жилых, общественных и производственных зданий по ГОСТ 11024, ГОСТ 13578. </w:t>
      </w:r>
    </w:p>
    <w:p w:rsidR="003F3F3D" w:rsidRPr="004B429A" w:rsidRDefault="00AE4EB7" w:rsidP="004E1A3D">
      <w:pPr>
        <w:pStyle w:val="justify"/>
        <w:spacing w:before="0" w:beforeAutospacing="0" w:after="0" w:afterAutospacing="0"/>
        <w:ind w:firstLine="426"/>
        <w:rPr>
          <w:sz w:val="28"/>
          <w:szCs w:val="28"/>
          <w:highlight w:val="green"/>
        </w:rPr>
      </w:pPr>
      <w:r w:rsidRPr="004B429A">
        <w:rPr>
          <w:rStyle w:val="text1"/>
          <w:sz w:val="28"/>
          <w:szCs w:val="28"/>
          <w:highlight w:val="green"/>
        </w:rPr>
        <w:t>Б.</w:t>
      </w:r>
      <w:r w:rsidR="003F3F3D" w:rsidRPr="004B429A">
        <w:rPr>
          <w:rStyle w:val="text1"/>
          <w:sz w:val="28"/>
          <w:szCs w:val="28"/>
          <w:highlight w:val="green"/>
        </w:rPr>
        <w:t xml:space="preserve">16 Камни бортовые бетонные и железобетонные по ГОСТ 6665. </w:t>
      </w:r>
    </w:p>
    <w:p w:rsidR="003F3F3D" w:rsidRPr="004B429A" w:rsidRDefault="003F3F3D" w:rsidP="004E1A3D">
      <w:pPr>
        <w:ind w:firstLine="426"/>
        <w:jc w:val="both"/>
        <w:rPr>
          <w:sz w:val="24"/>
          <w:szCs w:val="28"/>
          <w:highlight w:val="green"/>
        </w:rPr>
      </w:pPr>
    </w:p>
    <w:p w:rsidR="009A5B2A" w:rsidRPr="004B429A" w:rsidRDefault="009A5B2A" w:rsidP="004E1A3D">
      <w:pPr>
        <w:ind w:firstLine="426"/>
        <w:jc w:val="both"/>
        <w:rPr>
          <w:sz w:val="28"/>
          <w:szCs w:val="28"/>
          <w:highlight w:val="green"/>
        </w:rPr>
      </w:pPr>
    </w:p>
    <w:p w:rsidR="009A5B2A" w:rsidRPr="004B429A" w:rsidRDefault="009A5B2A" w:rsidP="004E1A3D">
      <w:pPr>
        <w:ind w:firstLine="426"/>
        <w:jc w:val="both"/>
        <w:rPr>
          <w:sz w:val="28"/>
          <w:szCs w:val="28"/>
          <w:highlight w:val="green"/>
        </w:rPr>
      </w:pPr>
    </w:p>
    <w:p w:rsidR="00420792" w:rsidRPr="004B429A" w:rsidRDefault="00420792" w:rsidP="004E1A3D">
      <w:pPr>
        <w:ind w:firstLine="426"/>
        <w:jc w:val="both"/>
        <w:rPr>
          <w:sz w:val="28"/>
          <w:szCs w:val="28"/>
          <w:highlight w:val="green"/>
        </w:rPr>
      </w:pPr>
    </w:p>
    <w:p w:rsidR="00420792" w:rsidRPr="004B429A" w:rsidRDefault="00420792" w:rsidP="004E1A3D">
      <w:pPr>
        <w:ind w:firstLine="426"/>
        <w:jc w:val="both"/>
        <w:rPr>
          <w:sz w:val="28"/>
          <w:szCs w:val="28"/>
          <w:highlight w:val="green"/>
        </w:rPr>
      </w:pPr>
    </w:p>
    <w:p w:rsidR="00420792" w:rsidRPr="004B429A" w:rsidRDefault="00420792" w:rsidP="004E1A3D">
      <w:pPr>
        <w:ind w:firstLine="426"/>
        <w:jc w:val="both"/>
        <w:rPr>
          <w:sz w:val="28"/>
          <w:szCs w:val="28"/>
          <w:highlight w:val="green"/>
        </w:rPr>
      </w:pPr>
    </w:p>
    <w:p w:rsidR="00420792" w:rsidRPr="004B429A" w:rsidRDefault="00420792" w:rsidP="004E1A3D">
      <w:pPr>
        <w:ind w:firstLine="426"/>
        <w:jc w:val="both"/>
        <w:rPr>
          <w:sz w:val="28"/>
          <w:szCs w:val="28"/>
          <w:highlight w:val="green"/>
        </w:rPr>
      </w:pPr>
    </w:p>
    <w:p w:rsidR="00420792" w:rsidRPr="004B429A" w:rsidRDefault="00420792" w:rsidP="004E1A3D">
      <w:pPr>
        <w:ind w:firstLine="426"/>
        <w:jc w:val="both"/>
        <w:rPr>
          <w:sz w:val="28"/>
          <w:szCs w:val="28"/>
          <w:highlight w:val="green"/>
        </w:rPr>
      </w:pPr>
    </w:p>
    <w:p w:rsidR="00420792" w:rsidRPr="004B429A" w:rsidRDefault="00420792" w:rsidP="004E1A3D">
      <w:pPr>
        <w:ind w:firstLine="426"/>
        <w:jc w:val="both"/>
        <w:rPr>
          <w:sz w:val="28"/>
          <w:szCs w:val="28"/>
          <w:highlight w:val="green"/>
        </w:rPr>
      </w:pPr>
    </w:p>
    <w:p w:rsidR="00420792" w:rsidRPr="004B429A" w:rsidRDefault="00420792" w:rsidP="004E1A3D">
      <w:pPr>
        <w:ind w:firstLine="426"/>
        <w:jc w:val="both"/>
        <w:rPr>
          <w:sz w:val="28"/>
          <w:szCs w:val="28"/>
          <w:highlight w:val="green"/>
        </w:rPr>
      </w:pPr>
    </w:p>
    <w:p w:rsidR="00420792" w:rsidRPr="004B429A" w:rsidRDefault="00420792" w:rsidP="004E1A3D">
      <w:pPr>
        <w:ind w:firstLine="426"/>
        <w:jc w:val="both"/>
        <w:rPr>
          <w:sz w:val="28"/>
          <w:szCs w:val="28"/>
          <w:highlight w:val="green"/>
        </w:rPr>
      </w:pPr>
    </w:p>
    <w:p w:rsidR="00420792" w:rsidRPr="004B429A" w:rsidRDefault="00420792" w:rsidP="004E1A3D">
      <w:pPr>
        <w:ind w:firstLine="426"/>
        <w:jc w:val="both"/>
        <w:rPr>
          <w:sz w:val="28"/>
          <w:szCs w:val="28"/>
          <w:highlight w:val="green"/>
        </w:rPr>
      </w:pPr>
    </w:p>
    <w:p w:rsidR="00420792" w:rsidRPr="004B429A" w:rsidRDefault="00420792" w:rsidP="004E1A3D">
      <w:pPr>
        <w:ind w:firstLine="426"/>
        <w:jc w:val="both"/>
        <w:rPr>
          <w:sz w:val="28"/>
          <w:szCs w:val="28"/>
          <w:highlight w:val="green"/>
        </w:rPr>
      </w:pPr>
    </w:p>
    <w:p w:rsidR="00420792" w:rsidRPr="004B429A" w:rsidRDefault="00420792" w:rsidP="004E1A3D">
      <w:pPr>
        <w:ind w:firstLine="426"/>
        <w:jc w:val="both"/>
        <w:rPr>
          <w:sz w:val="28"/>
          <w:szCs w:val="28"/>
          <w:highlight w:val="green"/>
        </w:rPr>
      </w:pPr>
    </w:p>
    <w:p w:rsidR="00420792" w:rsidRPr="004B429A" w:rsidRDefault="00420792" w:rsidP="004E1A3D">
      <w:pPr>
        <w:ind w:firstLine="426"/>
        <w:jc w:val="both"/>
        <w:rPr>
          <w:sz w:val="28"/>
          <w:szCs w:val="28"/>
          <w:highlight w:val="green"/>
        </w:rPr>
      </w:pPr>
    </w:p>
    <w:p w:rsidR="00420792" w:rsidRPr="004B429A" w:rsidRDefault="00420792" w:rsidP="004E1A3D">
      <w:pPr>
        <w:ind w:firstLine="426"/>
        <w:jc w:val="both"/>
        <w:rPr>
          <w:sz w:val="28"/>
          <w:szCs w:val="28"/>
          <w:highlight w:val="green"/>
        </w:rPr>
      </w:pPr>
    </w:p>
    <w:p w:rsidR="00420792" w:rsidRPr="004B429A" w:rsidRDefault="00420792" w:rsidP="004E1A3D">
      <w:pPr>
        <w:ind w:firstLine="426"/>
        <w:jc w:val="both"/>
        <w:rPr>
          <w:sz w:val="28"/>
          <w:szCs w:val="28"/>
          <w:highlight w:val="green"/>
        </w:rPr>
      </w:pPr>
    </w:p>
    <w:p w:rsidR="00420792" w:rsidRPr="004B429A" w:rsidRDefault="00420792" w:rsidP="004E1A3D">
      <w:pPr>
        <w:ind w:firstLine="426"/>
        <w:jc w:val="both"/>
        <w:rPr>
          <w:sz w:val="28"/>
          <w:szCs w:val="28"/>
          <w:highlight w:val="green"/>
        </w:rPr>
      </w:pPr>
    </w:p>
    <w:p w:rsidR="009A5B2A" w:rsidRPr="004B429A" w:rsidRDefault="009A5B2A" w:rsidP="00420792">
      <w:pPr>
        <w:pStyle w:val="1"/>
        <w:ind w:firstLine="0"/>
        <w:jc w:val="center"/>
        <w:rPr>
          <w:rFonts w:eastAsia="Times New Roman"/>
          <w:b/>
          <w:sz w:val="28"/>
          <w:szCs w:val="28"/>
          <w:highlight w:val="green"/>
        </w:rPr>
      </w:pPr>
      <w:bookmarkStart w:id="6" w:name="_Toc353396589"/>
      <w:r w:rsidRPr="004B429A">
        <w:rPr>
          <w:rFonts w:eastAsia="Times New Roman"/>
          <w:b/>
          <w:sz w:val="28"/>
          <w:szCs w:val="28"/>
          <w:highlight w:val="green"/>
        </w:rPr>
        <w:t>Библиография</w:t>
      </w:r>
      <w:bookmarkEnd w:id="6"/>
    </w:p>
    <w:p w:rsidR="0007778C" w:rsidRPr="004B429A" w:rsidRDefault="009A5B2A" w:rsidP="00D139CF">
      <w:pPr>
        <w:jc w:val="both"/>
        <w:rPr>
          <w:sz w:val="28"/>
          <w:szCs w:val="28"/>
          <w:highlight w:val="green"/>
          <w:lang w:eastAsia="ru-RU"/>
        </w:rPr>
      </w:pPr>
      <w:bookmarkStart w:id="7" w:name="Л1"/>
      <w:bookmarkEnd w:id="7"/>
      <w:r w:rsidRPr="004B429A">
        <w:rPr>
          <w:sz w:val="28"/>
          <w:szCs w:val="28"/>
          <w:highlight w:val="green"/>
        </w:rPr>
        <w:t xml:space="preserve">[1] </w:t>
      </w:r>
      <w:r w:rsidR="00D139CF" w:rsidRPr="004B429A">
        <w:rPr>
          <w:sz w:val="28"/>
          <w:szCs w:val="28"/>
          <w:highlight w:val="green"/>
          <w:lang w:eastAsia="ru-RU"/>
        </w:rPr>
        <w:t>Федеральный закон Российской Федерации от 22 июля 2008 г. № 123-ФЗ «Технический регламент о требованиях пожарной безопасности»</w:t>
      </w:r>
    </w:p>
    <w:p w:rsidR="00D139CF" w:rsidRPr="004B429A" w:rsidRDefault="00D139CF" w:rsidP="00C60CC9">
      <w:pPr>
        <w:ind w:left="1843" w:hanging="1843"/>
        <w:jc w:val="both"/>
        <w:rPr>
          <w:sz w:val="28"/>
          <w:szCs w:val="28"/>
          <w:highlight w:val="green"/>
          <w:lang w:eastAsia="ru-RU"/>
        </w:rPr>
      </w:pPr>
    </w:p>
    <w:p w:rsidR="00D139CF" w:rsidRPr="004B429A" w:rsidRDefault="00D139CF" w:rsidP="00C60CC9">
      <w:pPr>
        <w:ind w:left="1843" w:hanging="1843"/>
        <w:jc w:val="both"/>
        <w:rPr>
          <w:sz w:val="28"/>
          <w:szCs w:val="28"/>
          <w:highlight w:val="green"/>
          <w:lang w:eastAsia="ru-RU"/>
        </w:rPr>
        <w:sectPr w:rsidR="00D139CF" w:rsidRPr="004B429A" w:rsidSect="001A5650">
          <w:pgSz w:w="11907" w:h="16840" w:code="9"/>
          <w:pgMar w:top="1134" w:right="1134" w:bottom="1134" w:left="1134" w:header="720" w:footer="720" w:gutter="0"/>
          <w:cols w:space="720"/>
          <w:noEndnote/>
        </w:sectPr>
      </w:pPr>
      <w:r w:rsidRPr="004B429A">
        <w:rPr>
          <w:b/>
          <w:sz w:val="28"/>
          <w:szCs w:val="28"/>
          <w:highlight w:val="green"/>
          <w:lang w:eastAsia="ru-RU"/>
        </w:rPr>
        <w:t>(Измененная редакция, Изм. № 1).</w:t>
      </w:r>
    </w:p>
    <w:p w:rsidR="00AF1478" w:rsidRPr="00F853BA" w:rsidRDefault="00AF1478">
      <w:pPr>
        <w:overflowPunct/>
        <w:autoSpaceDE/>
        <w:autoSpaceDN/>
        <w:adjustRightInd/>
        <w:textAlignment w:val="auto"/>
        <w:rPr>
          <w:sz w:val="28"/>
          <w:szCs w:val="28"/>
          <w:lang w:eastAsia="ru-RU"/>
        </w:rPr>
      </w:pPr>
      <w:bookmarkStart w:id="8" w:name="_GoBack"/>
      <w:bookmarkEnd w:id="8"/>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5"/>
      </w:tblGrid>
      <w:tr w:rsidR="00AF1478" w:rsidRPr="00F853BA" w:rsidTr="00961EEA">
        <w:trPr>
          <w:trHeight w:val="1088"/>
        </w:trPr>
        <w:tc>
          <w:tcPr>
            <w:tcW w:w="9855" w:type="dxa"/>
            <w:tcBorders>
              <w:bottom w:val="single" w:sz="12" w:space="0" w:color="auto"/>
            </w:tcBorders>
          </w:tcPr>
          <w:p w:rsidR="00AF1478" w:rsidRPr="00F853BA" w:rsidRDefault="00AF1478" w:rsidP="003D35B5">
            <w:pPr>
              <w:jc w:val="both"/>
              <w:rPr>
                <w:sz w:val="24"/>
              </w:rPr>
            </w:pPr>
            <w:r w:rsidRPr="00F853BA">
              <w:rPr>
                <w:sz w:val="24"/>
              </w:rPr>
              <w:t>СП 95.13330.2011</w:t>
            </w:r>
          </w:p>
          <w:p w:rsidR="00AF1478" w:rsidRPr="00F853BA" w:rsidRDefault="00AF1478" w:rsidP="003D35B5">
            <w:pPr>
              <w:jc w:val="both"/>
              <w:rPr>
                <w:sz w:val="24"/>
                <w:szCs w:val="18"/>
              </w:rPr>
            </w:pPr>
          </w:p>
          <w:p w:rsidR="00E06B2D" w:rsidRPr="00F853BA" w:rsidRDefault="00E06B2D" w:rsidP="00AE4EB7">
            <w:pPr>
              <w:jc w:val="both"/>
              <w:rPr>
                <w:sz w:val="24"/>
                <w:szCs w:val="18"/>
              </w:rPr>
            </w:pPr>
          </w:p>
        </w:tc>
      </w:tr>
      <w:tr w:rsidR="00E06B2D" w:rsidRPr="00F853BA" w:rsidTr="00961EEA">
        <w:trPr>
          <w:trHeight w:val="1105"/>
        </w:trPr>
        <w:tc>
          <w:tcPr>
            <w:tcW w:w="9855" w:type="dxa"/>
            <w:tcBorders>
              <w:top w:val="single" w:sz="12" w:space="0" w:color="auto"/>
              <w:bottom w:val="single" w:sz="12" w:space="0" w:color="auto"/>
            </w:tcBorders>
          </w:tcPr>
          <w:p w:rsidR="00AE4EB7" w:rsidRPr="00F853BA" w:rsidRDefault="00AE4EB7" w:rsidP="00AE4EB7">
            <w:pPr>
              <w:jc w:val="both"/>
              <w:rPr>
                <w:sz w:val="24"/>
                <w:szCs w:val="18"/>
              </w:rPr>
            </w:pPr>
            <w:r w:rsidRPr="00F853BA">
              <w:rPr>
                <w:sz w:val="24"/>
                <w:szCs w:val="18"/>
              </w:rPr>
              <w:t>УДК 666.332                                                                                                ОКС</w:t>
            </w:r>
            <w:r w:rsidR="00DE5E24" w:rsidRPr="00F853BA">
              <w:rPr>
                <w:sz w:val="24"/>
                <w:szCs w:val="18"/>
              </w:rPr>
              <w:t xml:space="preserve"> </w:t>
            </w:r>
            <w:r w:rsidRPr="00F853BA">
              <w:rPr>
                <w:sz w:val="24"/>
                <w:szCs w:val="18"/>
              </w:rPr>
              <w:t xml:space="preserve">91.080.40   </w:t>
            </w:r>
          </w:p>
          <w:p w:rsidR="00AE4EB7" w:rsidRPr="00F853BA" w:rsidRDefault="00AE4EB7" w:rsidP="00A15D4F">
            <w:pPr>
              <w:jc w:val="both"/>
              <w:rPr>
                <w:sz w:val="24"/>
                <w:szCs w:val="18"/>
              </w:rPr>
            </w:pPr>
          </w:p>
          <w:p w:rsidR="00AE4EB7" w:rsidRPr="00F853BA" w:rsidRDefault="00AE4EB7" w:rsidP="00A15D4F">
            <w:pPr>
              <w:jc w:val="both"/>
              <w:rPr>
                <w:sz w:val="24"/>
                <w:szCs w:val="18"/>
              </w:rPr>
            </w:pPr>
          </w:p>
          <w:p w:rsidR="00AE4EB7" w:rsidRPr="00F853BA" w:rsidRDefault="00AE4EB7" w:rsidP="00A15D4F">
            <w:pPr>
              <w:jc w:val="both"/>
              <w:rPr>
                <w:sz w:val="24"/>
                <w:szCs w:val="18"/>
              </w:rPr>
            </w:pPr>
          </w:p>
          <w:p w:rsidR="00E06B2D" w:rsidRPr="00F853BA" w:rsidRDefault="00E06B2D" w:rsidP="00A15D4F">
            <w:pPr>
              <w:jc w:val="both"/>
              <w:rPr>
                <w:sz w:val="24"/>
                <w:u w:val="single"/>
              </w:rPr>
            </w:pPr>
            <w:r w:rsidRPr="00F853BA">
              <w:rPr>
                <w:sz w:val="24"/>
                <w:szCs w:val="18"/>
              </w:rPr>
              <w:t>Ключевые слова конструкции</w:t>
            </w:r>
            <w:r w:rsidR="00A15D4F" w:rsidRPr="00F853BA">
              <w:rPr>
                <w:sz w:val="24"/>
                <w:szCs w:val="18"/>
              </w:rPr>
              <w:t>: бетонные и железобетонные</w:t>
            </w:r>
            <w:r w:rsidRPr="00F853BA">
              <w:rPr>
                <w:sz w:val="24"/>
                <w:szCs w:val="18"/>
              </w:rPr>
              <w:t>, плотный силикатный бетон, арматура, расчетные значения, прочностные характеристики бетона, требования к арматуре, расчет по прочности, расчет по образованию трещин и расчет по деформациям, конструктивные требования</w:t>
            </w:r>
          </w:p>
        </w:tc>
      </w:tr>
      <w:tr w:rsidR="00AF1478" w:rsidRPr="00D47117" w:rsidTr="00961EEA">
        <w:tc>
          <w:tcPr>
            <w:tcW w:w="9855" w:type="dxa"/>
            <w:tcBorders>
              <w:top w:val="single" w:sz="12" w:space="0" w:color="auto"/>
            </w:tcBorders>
          </w:tcPr>
          <w:p w:rsidR="00AF1478" w:rsidRPr="00F853BA" w:rsidRDefault="00AF1478" w:rsidP="003D35B5">
            <w:pPr>
              <w:jc w:val="both"/>
              <w:rPr>
                <w:sz w:val="24"/>
                <w:szCs w:val="18"/>
              </w:rPr>
            </w:pPr>
          </w:p>
          <w:p w:rsidR="00961EEA" w:rsidRPr="00F853BA" w:rsidRDefault="00961EEA" w:rsidP="003D35B5">
            <w:pPr>
              <w:jc w:val="both"/>
              <w:rPr>
                <w:sz w:val="24"/>
                <w:szCs w:val="18"/>
              </w:rPr>
            </w:pPr>
          </w:p>
          <w:p w:rsidR="00AF1478" w:rsidRPr="00F853BA" w:rsidRDefault="00E06B2D" w:rsidP="003D35B5">
            <w:pPr>
              <w:jc w:val="both"/>
              <w:rPr>
                <w:sz w:val="24"/>
                <w:szCs w:val="18"/>
              </w:rPr>
            </w:pPr>
            <w:r w:rsidRPr="00F853BA">
              <w:rPr>
                <w:sz w:val="24"/>
                <w:szCs w:val="18"/>
              </w:rPr>
              <w:t>Директор НИИСФ РААСН               _________________ И.Л. Шубин</w:t>
            </w:r>
          </w:p>
          <w:p w:rsidR="00AF1478" w:rsidRPr="00F853BA" w:rsidRDefault="00AF1478" w:rsidP="003D35B5">
            <w:pPr>
              <w:jc w:val="both"/>
              <w:rPr>
                <w:sz w:val="24"/>
                <w:szCs w:val="18"/>
              </w:rPr>
            </w:pPr>
          </w:p>
          <w:p w:rsidR="00AF1478" w:rsidRPr="00F853BA" w:rsidRDefault="00AF1478" w:rsidP="003D35B5">
            <w:pPr>
              <w:jc w:val="both"/>
              <w:rPr>
                <w:sz w:val="24"/>
                <w:szCs w:val="18"/>
              </w:rPr>
            </w:pPr>
            <w:r w:rsidRPr="00F853BA">
              <w:rPr>
                <w:sz w:val="24"/>
                <w:szCs w:val="18"/>
              </w:rPr>
              <w:t>Руководитель организации-разработчика</w:t>
            </w:r>
          </w:p>
          <w:p w:rsidR="00AF1478" w:rsidRPr="00F853BA" w:rsidRDefault="00AF1478" w:rsidP="003D35B5">
            <w:pPr>
              <w:jc w:val="both"/>
              <w:rPr>
                <w:sz w:val="24"/>
                <w:szCs w:val="18"/>
              </w:rPr>
            </w:pPr>
          </w:p>
          <w:p w:rsidR="00AF1478" w:rsidRPr="00F853BA" w:rsidRDefault="00AF1478" w:rsidP="003D35B5">
            <w:pPr>
              <w:jc w:val="both"/>
              <w:rPr>
                <w:sz w:val="24"/>
                <w:szCs w:val="18"/>
              </w:rPr>
            </w:pPr>
            <w:r w:rsidRPr="00F853BA">
              <w:rPr>
                <w:sz w:val="24"/>
                <w:szCs w:val="18"/>
              </w:rPr>
              <w:t>Проректор</w:t>
            </w:r>
            <w:r w:rsidR="00E06B2D" w:rsidRPr="00F853BA">
              <w:rPr>
                <w:sz w:val="24"/>
                <w:szCs w:val="18"/>
              </w:rPr>
              <w:t xml:space="preserve"> НИУ МГСУ                    __________________А.П. </w:t>
            </w:r>
            <w:proofErr w:type="spellStart"/>
            <w:r w:rsidRPr="00F853BA">
              <w:rPr>
                <w:sz w:val="24"/>
                <w:szCs w:val="18"/>
              </w:rPr>
              <w:t>Пустовгар</w:t>
            </w:r>
            <w:proofErr w:type="spellEnd"/>
          </w:p>
          <w:p w:rsidR="00AF1478" w:rsidRPr="00F853BA" w:rsidRDefault="00AF1478" w:rsidP="003D35B5">
            <w:pPr>
              <w:jc w:val="both"/>
              <w:rPr>
                <w:sz w:val="24"/>
                <w:szCs w:val="18"/>
              </w:rPr>
            </w:pPr>
          </w:p>
          <w:p w:rsidR="00E06B2D" w:rsidRPr="00F853BA" w:rsidRDefault="00AF1478" w:rsidP="00E06B2D">
            <w:pPr>
              <w:jc w:val="both"/>
              <w:rPr>
                <w:sz w:val="24"/>
                <w:szCs w:val="18"/>
              </w:rPr>
            </w:pPr>
            <w:proofErr w:type="spellStart"/>
            <w:r w:rsidRPr="00F853BA">
              <w:rPr>
                <w:sz w:val="24"/>
                <w:szCs w:val="18"/>
              </w:rPr>
              <w:t>Руководительразработки</w:t>
            </w:r>
            <w:proofErr w:type="spellEnd"/>
          </w:p>
          <w:p w:rsidR="00AF1478" w:rsidRPr="00F853BA" w:rsidRDefault="00AF1478" w:rsidP="00E06B2D">
            <w:pPr>
              <w:jc w:val="both"/>
              <w:rPr>
                <w:sz w:val="24"/>
                <w:szCs w:val="18"/>
              </w:rPr>
            </w:pPr>
            <w:r w:rsidRPr="00F853BA">
              <w:rPr>
                <w:sz w:val="24"/>
                <w:szCs w:val="18"/>
              </w:rPr>
              <w:t xml:space="preserve">Зав. кафедрой </w:t>
            </w:r>
            <w:proofErr w:type="spellStart"/>
            <w:r w:rsidRPr="00F853BA">
              <w:rPr>
                <w:sz w:val="24"/>
                <w:szCs w:val="18"/>
              </w:rPr>
              <w:t>ТВВиБ</w:t>
            </w:r>
            <w:proofErr w:type="spellEnd"/>
            <w:r w:rsidR="00E06B2D" w:rsidRPr="00F853BA">
              <w:rPr>
                <w:sz w:val="24"/>
                <w:szCs w:val="18"/>
              </w:rPr>
              <w:t xml:space="preserve">, НИУ МГСУ    </w:t>
            </w:r>
            <w:r w:rsidRPr="00F853BA">
              <w:rPr>
                <w:sz w:val="24"/>
                <w:szCs w:val="18"/>
              </w:rPr>
              <w:t>__________________</w:t>
            </w:r>
            <w:r w:rsidR="00E06B2D" w:rsidRPr="00F853BA">
              <w:rPr>
                <w:sz w:val="24"/>
                <w:szCs w:val="18"/>
              </w:rPr>
              <w:t xml:space="preserve">Ю.М. </w:t>
            </w:r>
            <w:r w:rsidRPr="00F853BA">
              <w:rPr>
                <w:sz w:val="24"/>
                <w:szCs w:val="18"/>
              </w:rPr>
              <w:t xml:space="preserve">Баженов </w:t>
            </w:r>
          </w:p>
          <w:p w:rsidR="00961EEA" w:rsidRPr="00F853BA" w:rsidRDefault="00961EEA" w:rsidP="003D35B5">
            <w:pPr>
              <w:jc w:val="both"/>
              <w:rPr>
                <w:sz w:val="24"/>
                <w:szCs w:val="18"/>
              </w:rPr>
            </w:pPr>
          </w:p>
          <w:p w:rsidR="00AF1478" w:rsidRPr="00F853BA" w:rsidRDefault="00AF1478" w:rsidP="003D35B5">
            <w:pPr>
              <w:jc w:val="both"/>
              <w:rPr>
                <w:sz w:val="24"/>
                <w:szCs w:val="18"/>
              </w:rPr>
            </w:pPr>
            <w:r w:rsidRPr="00F853BA">
              <w:rPr>
                <w:sz w:val="24"/>
                <w:szCs w:val="18"/>
              </w:rPr>
              <w:t xml:space="preserve">Исполнитель      </w:t>
            </w:r>
          </w:p>
          <w:p w:rsidR="00AF1478" w:rsidRPr="00D47117" w:rsidRDefault="00AF1478" w:rsidP="003D35B5">
            <w:pPr>
              <w:jc w:val="both"/>
              <w:rPr>
                <w:sz w:val="24"/>
                <w:szCs w:val="18"/>
              </w:rPr>
            </w:pPr>
            <w:r w:rsidRPr="00F853BA">
              <w:rPr>
                <w:sz w:val="24"/>
                <w:szCs w:val="18"/>
              </w:rPr>
              <w:t xml:space="preserve">Доцент кафедры </w:t>
            </w:r>
            <w:proofErr w:type="spellStart"/>
            <w:r w:rsidRPr="00F853BA">
              <w:rPr>
                <w:sz w:val="24"/>
                <w:szCs w:val="18"/>
              </w:rPr>
              <w:t>ТВВиБ</w:t>
            </w:r>
            <w:proofErr w:type="spellEnd"/>
            <w:r w:rsidR="00961EEA" w:rsidRPr="00F853BA">
              <w:rPr>
                <w:sz w:val="24"/>
                <w:szCs w:val="18"/>
              </w:rPr>
              <w:t xml:space="preserve">, НИУ МГСУ    </w:t>
            </w:r>
            <w:r w:rsidRPr="00F853BA">
              <w:rPr>
                <w:sz w:val="24"/>
                <w:szCs w:val="18"/>
              </w:rPr>
              <w:t>__________________</w:t>
            </w:r>
            <w:r w:rsidR="00961EEA" w:rsidRPr="00F853BA">
              <w:rPr>
                <w:sz w:val="24"/>
                <w:szCs w:val="18"/>
              </w:rPr>
              <w:t xml:space="preserve">В.Г. </w:t>
            </w:r>
            <w:r w:rsidRPr="00F853BA">
              <w:rPr>
                <w:sz w:val="24"/>
                <w:szCs w:val="18"/>
              </w:rPr>
              <w:t>Соловьев</w:t>
            </w:r>
            <w:r w:rsidRPr="00D47117">
              <w:rPr>
                <w:sz w:val="24"/>
                <w:szCs w:val="18"/>
              </w:rPr>
              <w:t xml:space="preserve"> </w:t>
            </w:r>
          </w:p>
          <w:p w:rsidR="00AF1478" w:rsidRPr="00D47117" w:rsidRDefault="00AF1478" w:rsidP="003D35B5">
            <w:pPr>
              <w:jc w:val="both"/>
              <w:rPr>
                <w:sz w:val="24"/>
                <w:szCs w:val="18"/>
              </w:rPr>
            </w:pPr>
          </w:p>
          <w:p w:rsidR="00AF1478" w:rsidRPr="00D47117" w:rsidRDefault="00AF1478" w:rsidP="003D35B5">
            <w:pPr>
              <w:jc w:val="both"/>
              <w:rPr>
                <w:sz w:val="24"/>
                <w:szCs w:val="18"/>
              </w:rPr>
            </w:pPr>
          </w:p>
        </w:tc>
      </w:tr>
    </w:tbl>
    <w:p w:rsidR="00420792" w:rsidRPr="00D3398B" w:rsidRDefault="00420792" w:rsidP="00420792">
      <w:pPr>
        <w:ind w:firstLine="709"/>
        <w:jc w:val="both"/>
        <w:rPr>
          <w:sz w:val="28"/>
          <w:szCs w:val="28"/>
        </w:rPr>
      </w:pPr>
    </w:p>
    <w:p w:rsidR="009A5B2A" w:rsidRDefault="009A5B2A" w:rsidP="00420792">
      <w:pPr>
        <w:shd w:val="clear" w:color="auto" w:fill="FFFFFF"/>
        <w:ind w:firstLine="284"/>
        <w:jc w:val="both"/>
        <w:rPr>
          <w:sz w:val="28"/>
          <w:szCs w:val="28"/>
        </w:rPr>
      </w:pPr>
    </w:p>
    <w:p w:rsidR="00B84387" w:rsidRDefault="00B84387" w:rsidP="00AF1478">
      <w:pPr>
        <w:shd w:val="clear" w:color="auto" w:fill="FFFFFF"/>
        <w:jc w:val="both"/>
        <w:rPr>
          <w:sz w:val="28"/>
          <w:szCs w:val="28"/>
        </w:rPr>
      </w:pPr>
    </w:p>
    <w:p w:rsidR="00AF1478" w:rsidRDefault="00AF1478">
      <w:pPr>
        <w:overflowPunct/>
        <w:autoSpaceDE/>
        <w:autoSpaceDN/>
        <w:adjustRightInd/>
        <w:textAlignment w:val="auto"/>
        <w:rPr>
          <w:sz w:val="28"/>
          <w:szCs w:val="28"/>
        </w:rPr>
      </w:pPr>
    </w:p>
    <w:sectPr w:rsidR="00AF1478" w:rsidSect="001A5650">
      <w:headerReference w:type="even" r:id="rId263"/>
      <w:headerReference w:type="default" r:id="rId264"/>
      <w:footerReference w:type="even" r:id="rId265"/>
      <w:footerReference w:type="default" r:id="rId266"/>
      <w:pgSz w:w="11907" w:h="16840" w:code="9"/>
      <w:pgMar w:top="1134" w:right="1134" w:bottom="1134" w:left="113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429A" w:rsidRDefault="004B429A">
      <w:r>
        <w:separator/>
      </w:r>
    </w:p>
  </w:endnote>
  <w:endnote w:type="continuationSeparator" w:id="0">
    <w:p w:rsidR="004B429A" w:rsidRDefault="004B4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429A" w:rsidRPr="00CC0965" w:rsidRDefault="004B429A">
    <w:pPr>
      <w:pStyle w:val="a4"/>
      <w:rPr>
        <w:lang w:val="en-US"/>
      </w:rPr>
    </w:pPr>
    <w:r>
      <w:rPr>
        <w:lang w:val="en-US"/>
      </w:rPr>
      <w:t>II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429A" w:rsidRDefault="004B429A" w:rsidP="00CC0965">
    <w:pPr>
      <w:pStyle w:val="a4"/>
      <w:jc w:val="right"/>
    </w:pPr>
    <w:r>
      <w:fldChar w:fldCharType="begin"/>
    </w:r>
    <w:r>
      <w:instrText>PAGE   \* MERGEFORMAT</w:instrText>
    </w:r>
    <w:r>
      <w:fldChar w:fldCharType="separate"/>
    </w:r>
    <w:r>
      <w:rPr>
        <w:noProof/>
      </w:rPr>
      <w:t>III</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429A" w:rsidRPr="00CC0965" w:rsidRDefault="004B429A" w:rsidP="00CC0965">
    <w:pPr>
      <w:pStyle w:val="a4"/>
      <w:rPr>
        <w:lang w:val="en-US"/>
      </w:rPr>
    </w:pPr>
    <w:r>
      <w:rPr>
        <w:lang w:val="en-US"/>
      </w:rPr>
      <w:t>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429A" w:rsidRDefault="004B429A" w:rsidP="001F03ED">
    <w:pPr>
      <w:pStyle w:val="a4"/>
      <w:jc w:val="right"/>
    </w:pPr>
    <w:r>
      <w:fldChar w:fldCharType="begin"/>
    </w:r>
    <w:r>
      <w:instrText>PAGE   \* MERGEFORMAT</w:instrText>
    </w:r>
    <w:r>
      <w:fldChar w:fldCharType="separate"/>
    </w:r>
    <w:r w:rsidR="00F853BA">
      <w:rPr>
        <w:noProof/>
      </w:rPr>
      <w:t>55</w:t>
    </w:r>
    <w:r>
      <w:rPr>
        <w:noProof/>
      </w:rPr>
      <w:fldChar w:fldCharType="end"/>
    </w:r>
  </w:p>
  <w:p w:rsidR="004B429A" w:rsidRDefault="004B429A" w:rsidP="00CC0965">
    <w:pPr>
      <w:pStyle w:val="a4"/>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429A" w:rsidRPr="00CC0965" w:rsidRDefault="004B429A" w:rsidP="00CC0965">
    <w:pPr>
      <w:pStyle w:val="a4"/>
      <w:rPr>
        <w:lang w:val="en-US"/>
      </w:rPr>
    </w:pPr>
    <w:r>
      <w:rPr>
        <w:lang w:val="en-US"/>
      </w:rPr>
      <w:t>IV</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429A" w:rsidRDefault="004B429A">
    <w:pPr>
      <w:pStyle w:val="a4"/>
    </w:pPr>
    <w:r>
      <w:fldChar w:fldCharType="begin"/>
    </w:r>
    <w:r>
      <w:instrText>PAGE   \* MERGEFORMAT</w:instrText>
    </w:r>
    <w:r>
      <w:fldChar w:fldCharType="separate"/>
    </w:r>
    <w:r w:rsidR="00F853BA">
      <w:rPr>
        <w:noProof/>
      </w:rPr>
      <w:t>56</w:t>
    </w:r>
    <w:r>
      <w:rPr>
        <w:noProof/>
      </w:rPr>
      <w:fldChar w:fldCharType="end"/>
    </w:r>
  </w:p>
  <w:p w:rsidR="004B429A" w:rsidRPr="001F03ED" w:rsidRDefault="004B429A" w:rsidP="00CC0965">
    <w:pPr>
      <w:pStyle w:val="a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429A" w:rsidRPr="001F03ED" w:rsidRDefault="004B429A" w:rsidP="00CC0965">
    <w:pPr>
      <w:pStyle w:val="a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429A" w:rsidRDefault="004B429A" w:rsidP="00CC0965">
    <w:pPr>
      <w:pStyle w:val="a4"/>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429A" w:rsidRDefault="004B429A">
      <w:r>
        <w:separator/>
      </w:r>
    </w:p>
  </w:footnote>
  <w:footnote w:type="continuationSeparator" w:id="0">
    <w:p w:rsidR="004B429A" w:rsidRDefault="004B42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429A" w:rsidRPr="00ED003D" w:rsidRDefault="004B429A" w:rsidP="00CC0965">
    <w:pPr>
      <w:pStyle w:val="a3"/>
      <w:rPr>
        <w:b/>
      </w:rPr>
    </w:pPr>
    <w:r w:rsidRPr="00ED003D">
      <w:rPr>
        <w:b/>
      </w:rPr>
      <w:t>СП 95.13330.201</w:t>
    </w:r>
    <w:r>
      <w:rPr>
        <w:b/>
      </w:rPr>
      <w:t xml:space="preserve">6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429A" w:rsidRPr="00ED003D" w:rsidRDefault="004B429A" w:rsidP="00CC0965">
    <w:pPr>
      <w:pStyle w:val="a3"/>
      <w:jc w:val="right"/>
      <w:rPr>
        <w:b/>
      </w:rPr>
    </w:pPr>
    <w:r w:rsidRPr="00ED003D">
      <w:rPr>
        <w:b/>
      </w:rPr>
      <w:t>СП 95.13330.201</w:t>
    </w:r>
    <w:r>
      <w:rPr>
        <w:b/>
      </w:rPr>
      <w:t xml:space="preserve">6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429A" w:rsidRPr="00ED003D" w:rsidRDefault="004B429A" w:rsidP="00CC0965">
    <w:pPr>
      <w:pStyle w:val="a3"/>
      <w:jc w:val="right"/>
      <w:rPr>
        <w:b/>
      </w:rPr>
    </w:pPr>
    <w:r w:rsidRPr="00ED003D">
      <w:rPr>
        <w:b/>
      </w:rPr>
      <w:t>СП 95.13330.201</w:t>
    </w:r>
    <w:r>
      <w:rPr>
        <w:b/>
      </w:rPr>
      <w:t>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429A" w:rsidRPr="00ED003D" w:rsidRDefault="004B429A" w:rsidP="00CC0965">
    <w:pPr>
      <w:pStyle w:val="a3"/>
      <w:rPr>
        <w: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429A" w:rsidRPr="00ED003D" w:rsidRDefault="004B429A" w:rsidP="00CC0965">
    <w:pPr>
      <w:pStyle w:val="a3"/>
      <w:jc w:val="right"/>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3065C0"/>
    <w:multiLevelType w:val="hybridMultilevel"/>
    <w:tmpl w:val="7D047E78"/>
    <w:lvl w:ilvl="0" w:tplc="04190001">
      <w:start w:val="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oNotHyphenateCaps/>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2"/>
  </w:compat>
  <w:rsids>
    <w:rsidRoot w:val="00AE5FA3"/>
    <w:rsid w:val="000022A6"/>
    <w:rsid w:val="0000403B"/>
    <w:rsid w:val="00004E57"/>
    <w:rsid w:val="000071FC"/>
    <w:rsid w:val="00010867"/>
    <w:rsid w:val="00013179"/>
    <w:rsid w:val="00021D6B"/>
    <w:rsid w:val="000224F0"/>
    <w:rsid w:val="00022F7E"/>
    <w:rsid w:val="00024D11"/>
    <w:rsid w:val="00031F49"/>
    <w:rsid w:val="00036518"/>
    <w:rsid w:val="00037179"/>
    <w:rsid w:val="00040900"/>
    <w:rsid w:val="000444A6"/>
    <w:rsid w:val="000454EA"/>
    <w:rsid w:val="0004569E"/>
    <w:rsid w:val="00045EF1"/>
    <w:rsid w:val="00060D22"/>
    <w:rsid w:val="00061DFC"/>
    <w:rsid w:val="00062774"/>
    <w:rsid w:val="0006631A"/>
    <w:rsid w:val="00067E1E"/>
    <w:rsid w:val="000718E9"/>
    <w:rsid w:val="000741D6"/>
    <w:rsid w:val="000756D3"/>
    <w:rsid w:val="0007676B"/>
    <w:rsid w:val="0007778C"/>
    <w:rsid w:val="000815CB"/>
    <w:rsid w:val="00084F2E"/>
    <w:rsid w:val="00085CAE"/>
    <w:rsid w:val="00090C86"/>
    <w:rsid w:val="000962E9"/>
    <w:rsid w:val="000971C6"/>
    <w:rsid w:val="000A25A7"/>
    <w:rsid w:val="000A4FB9"/>
    <w:rsid w:val="000B16DF"/>
    <w:rsid w:val="000B6EF3"/>
    <w:rsid w:val="000B7B79"/>
    <w:rsid w:val="000C2ED7"/>
    <w:rsid w:val="000C6950"/>
    <w:rsid w:val="000D4C6A"/>
    <w:rsid w:val="000E05B7"/>
    <w:rsid w:val="000E0AA1"/>
    <w:rsid w:val="000F0C45"/>
    <w:rsid w:val="000F5986"/>
    <w:rsid w:val="000F5DFE"/>
    <w:rsid w:val="000F6FBC"/>
    <w:rsid w:val="000F74E8"/>
    <w:rsid w:val="001038EA"/>
    <w:rsid w:val="0010401E"/>
    <w:rsid w:val="001054D1"/>
    <w:rsid w:val="00106142"/>
    <w:rsid w:val="001063C9"/>
    <w:rsid w:val="001066F4"/>
    <w:rsid w:val="00106713"/>
    <w:rsid w:val="001068AC"/>
    <w:rsid w:val="00106AC5"/>
    <w:rsid w:val="00110630"/>
    <w:rsid w:val="001112F4"/>
    <w:rsid w:val="001154B0"/>
    <w:rsid w:val="00115E33"/>
    <w:rsid w:val="0012309B"/>
    <w:rsid w:val="00126308"/>
    <w:rsid w:val="00131B1F"/>
    <w:rsid w:val="00131C14"/>
    <w:rsid w:val="0013451D"/>
    <w:rsid w:val="00136683"/>
    <w:rsid w:val="001370C0"/>
    <w:rsid w:val="00137F7E"/>
    <w:rsid w:val="00141602"/>
    <w:rsid w:val="00141F90"/>
    <w:rsid w:val="0015490A"/>
    <w:rsid w:val="0015490E"/>
    <w:rsid w:val="00160265"/>
    <w:rsid w:val="00160ECD"/>
    <w:rsid w:val="00162444"/>
    <w:rsid w:val="00173C35"/>
    <w:rsid w:val="00180858"/>
    <w:rsid w:val="0018144C"/>
    <w:rsid w:val="00182B1B"/>
    <w:rsid w:val="00184056"/>
    <w:rsid w:val="00186ADA"/>
    <w:rsid w:val="00186B48"/>
    <w:rsid w:val="00187003"/>
    <w:rsid w:val="00191992"/>
    <w:rsid w:val="001933F1"/>
    <w:rsid w:val="00194D4D"/>
    <w:rsid w:val="001A518B"/>
    <w:rsid w:val="001A5650"/>
    <w:rsid w:val="001A6372"/>
    <w:rsid w:val="001A7B1B"/>
    <w:rsid w:val="001B0276"/>
    <w:rsid w:val="001B38A3"/>
    <w:rsid w:val="001B3B23"/>
    <w:rsid w:val="001B78D3"/>
    <w:rsid w:val="001B7C0D"/>
    <w:rsid w:val="001C0AD3"/>
    <w:rsid w:val="001C5A4B"/>
    <w:rsid w:val="001C73AE"/>
    <w:rsid w:val="001C78D7"/>
    <w:rsid w:val="001D082B"/>
    <w:rsid w:val="001D3137"/>
    <w:rsid w:val="001D4330"/>
    <w:rsid w:val="001D60A8"/>
    <w:rsid w:val="001E2A6A"/>
    <w:rsid w:val="001E33CE"/>
    <w:rsid w:val="001E3E8A"/>
    <w:rsid w:val="001E41BA"/>
    <w:rsid w:val="001E4B14"/>
    <w:rsid w:val="001E632C"/>
    <w:rsid w:val="001F03ED"/>
    <w:rsid w:val="001F225F"/>
    <w:rsid w:val="001F3DD9"/>
    <w:rsid w:val="001F62A0"/>
    <w:rsid w:val="001F68B0"/>
    <w:rsid w:val="0020004D"/>
    <w:rsid w:val="00201853"/>
    <w:rsid w:val="00202449"/>
    <w:rsid w:val="00210D8D"/>
    <w:rsid w:val="002125B4"/>
    <w:rsid w:val="0021318E"/>
    <w:rsid w:val="002136BF"/>
    <w:rsid w:val="00215465"/>
    <w:rsid w:val="00222E06"/>
    <w:rsid w:val="0022467A"/>
    <w:rsid w:val="0022521B"/>
    <w:rsid w:val="00234D78"/>
    <w:rsid w:val="00235453"/>
    <w:rsid w:val="0023620B"/>
    <w:rsid w:val="00236862"/>
    <w:rsid w:val="00241CD2"/>
    <w:rsid w:val="00242ED2"/>
    <w:rsid w:val="00244556"/>
    <w:rsid w:val="00245F51"/>
    <w:rsid w:val="00263D4B"/>
    <w:rsid w:val="00263DEC"/>
    <w:rsid w:val="002728F3"/>
    <w:rsid w:val="00272D69"/>
    <w:rsid w:val="00277E84"/>
    <w:rsid w:val="00280245"/>
    <w:rsid w:val="00282612"/>
    <w:rsid w:val="00283FC8"/>
    <w:rsid w:val="00284CFE"/>
    <w:rsid w:val="00290156"/>
    <w:rsid w:val="00292120"/>
    <w:rsid w:val="00292578"/>
    <w:rsid w:val="00293B93"/>
    <w:rsid w:val="0029409D"/>
    <w:rsid w:val="00295A50"/>
    <w:rsid w:val="00295F1B"/>
    <w:rsid w:val="00296729"/>
    <w:rsid w:val="00296C54"/>
    <w:rsid w:val="0029711E"/>
    <w:rsid w:val="002A0290"/>
    <w:rsid w:val="002A771E"/>
    <w:rsid w:val="002B1FF0"/>
    <w:rsid w:val="002B5916"/>
    <w:rsid w:val="002C07F3"/>
    <w:rsid w:val="002C0802"/>
    <w:rsid w:val="002C1CFA"/>
    <w:rsid w:val="002C43A2"/>
    <w:rsid w:val="002D1A41"/>
    <w:rsid w:val="002D246C"/>
    <w:rsid w:val="002D6CDA"/>
    <w:rsid w:val="002E0439"/>
    <w:rsid w:val="002E5801"/>
    <w:rsid w:val="002F0480"/>
    <w:rsid w:val="002F27A7"/>
    <w:rsid w:val="002F6A12"/>
    <w:rsid w:val="00305BED"/>
    <w:rsid w:val="003075E2"/>
    <w:rsid w:val="00307C26"/>
    <w:rsid w:val="00311987"/>
    <w:rsid w:val="00312986"/>
    <w:rsid w:val="003157DD"/>
    <w:rsid w:val="0032002E"/>
    <w:rsid w:val="00323FFF"/>
    <w:rsid w:val="00325D38"/>
    <w:rsid w:val="00327F66"/>
    <w:rsid w:val="00330918"/>
    <w:rsid w:val="0034554F"/>
    <w:rsid w:val="00357AC1"/>
    <w:rsid w:val="00364C02"/>
    <w:rsid w:val="00370F8E"/>
    <w:rsid w:val="00374305"/>
    <w:rsid w:val="0037683A"/>
    <w:rsid w:val="00376D72"/>
    <w:rsid w:val="003847CA"/>
    <w:rsid w:val="00386DC7"/>
    <w:rsid w:val="00390515"/>
    <w:rsid w:val="00394F3E"/>
    <w:rsid w:val="003A03FE"/>
    <w:rsid w:val="003A0693"/>
    <w:rsid w:val="003A3C81"/>
    <w:rsid w:val="003A4C81"/>
    <w:rsid w:val="003B5A6B"/>
    <w:rsid w:val="003C08F8"/>
    <w:rsid w:val="003C66BE"/>
    <w:rsid w:val="003D35B5"/>
    <w:rsid w:val="003D43DE"/>
    <w:rsid w:val="003D4BE2"/>
    <w:rsid w:val="003D6D7B"/>
    <w:rsid w:val="003F3F3D"/>
    <w:rsid w:val="00402D13"/>
    <w:rsid w:val="00402D7E"/>
    <w:rsid w:val="00404776"/>
    <w:rsid w:val="00405AB1"/>
    <w:rsid w:val="00420792"/>
    <w:rsid w:val="004249CC"/>
    <w:rsid w:val="004313DE"/>
    <w:rsid w:val="0043627A"/>
    <w:rsid w:val="0043635C"/>
    <w:rsid w:val="00440379"/>
    <w:rsid w:val="00443163"/>
    <w:rsid w:val="004432B8"/>
    <w:rsid w:val="004438CC"/>
    <w:rsid w:val="00447764"/>
    <w:rsid w:val="00451021"/>
    <w:rsid w:val="00460A43"/>
    <w:rsid w:val="0046295F"/>
    <w:rsid w:val="00463CB8"/>
    <w:rsid w:val="004658E8"/>
    <w:rsid w:val="004672D9"/>
    <w:rsid w:val="00470D5B"/>
    <w:rsid w:val="004745C1"/>
    <w:rsid w:val="00474E47"/>
    <w:rsid w:val="00477EAB"/>
    <w:rsid w:val="00485597"/>
    <w:rsid w:val="00487155"/>
    <w:rsid w:val="0049073A"/>
    <w:rsid w:val="00495A53"/>
    <w:rsid w:val="00497C16"/>
    <w:rsid w:val="004A3327"/>
    <w:rsid w:val="004A4536"/>
    <w:rsid w:val="004A6D3B"/>
    <w:rsid w:val="004A723E"/>
    <w:rsid w:val="004A7569"/>
    <w:rsid w:val="004A7D78"/>
    <w:rsid w:val="004B1157"/>
    <w:rsid w:val="004B18E9"/>
    <w:rsid w:val="004B19E5"/>
    <w:rsid w:val="004B429A"/>
    <w:rsid w:val="004B55B5"/>
    <w:rsid w:val="004B59ED"/>
    <w:rsid w:val="004C0363"/>
    <w:rsid w:val="004C20B8"/>
    <w:rsid w:val="004C4ADD"/>
    <w:rsid w:val="004C73E7"/>
    <w:rsid w:val="004C7734"/>
    <w:rsid w:val="004D309E"/>
    <w:rsid w:val="004D6D9A"/>
    <w:rsid w:val="004E0D43"/>
    <w:rsid w:val="004E0F59"/>
    <w:rsid w:val="004E1A3D"/>
    <w:rsid w:val="004E4ADA"/>
    <w:rsid w:val="004E5FD6"/>
    <w:rsid w:val="004F1EF0"/>
    <w:rsid w:val="004F2647"/>
    <w:rsid w:val="004F58EF"/>
    <w:rsid w:val="004F6CEF"/>
    <w:rsid w:val="00500354"/>
    <w:rsid w:val="0050383C"/>
    <w:rsid w:val="00505E01"/>
    <w:rsid w:val="00525801"/>
    <w:rsid w:val="00526542"/>
    <w:rsid w:val="0052773C"/>
    <w:rsid w:val="00531965"/>
    <w:rsid w:val="005319A1"/>
    <w:rsid w:val="005336BF"/>
    <w:rsid w:val="00535863"/>
    <w:rsid w:val="00541CE7"/>
    <w:rsid w:val="005447E2"/>
    <w:rsid w:val="00545D92"/>
    <w:rsid w:val="00550AE3"/>
    <w:rsid w:val="00554217"/>
    <w:rsid w:val="005552BD"/>
    <w:rsid w:val="00555DDF"/>
    <w:rsid w:val="00556B1A"/>
    <w:rsid w:val="00560C65"/>
    <w:rsid w:val="00562784"/>
    <w:rsid w:val="00563FC1"/>
    <w:rsid w:val="00570B78"/>
    <w:rsid w:val="00570DD6"/>
    <w:rsid w:val="00571244"/>
    <w:rsid w:val="0057140F"/>
    <w:rsid w:val="00572627"/>
    <w:rsid w:val="005763BB"/>
    <w:rsid w:val="00576640"/>
    <w:rsid w:val="0058089B"/>
    <w:rsid w:val="00592C36"/>
    <w:rsid w:val="005A1392"/>
    <w:rsid w:val="005A1D7F"/>
    <w:rsid w:val="005A2A54"/>
    <w:rsid w:val="005A3278"/>
    <w:rsid w:val="005A5346"/>
    <w:rsid w:val="005A5BD6"/>
    <w:rsid w:val="005A61BF"/>
    <w:rsid w:val="005C0577"/>
    <w:rsid w:val="005C4F0A"/>
    <w:rsid w:val="005C6FD0"/>
    <w:rsid w:val="005D140E"/>
    <w:rsid w:val="005D1DFC"/>
    <w:rsid w:val="005D374C"/>
    <w:rsid w:val="005D525F"/>
    <w:rsid w:val="005D798A"/>
    <w:rsid w:val="005E3273"/>
    <w:rsid w:val="005E3B4D"/>
    <w:rsid w:val="005E6A9A"/>
    <w:rsid w:val="005F0697"/>
    <w:rsid w:val="005F2883"/>
    <w:rsid w:val="005F3A18"/>
    <w:rsid w:val="005F4ACF"/>
    <w:rsid w:val="00600211"/>
    <w:rsid w:val="00603264"/>
    <w:rsid w:val="00606116"/>
    <w:rsid w:val="006116B5"/>
    <w:rsid w:val="00612727"/>
    <w:rsid w:val="00621210"/>
    <w:rsid w:val="00624DA0"/>
    <w:rsid w:val="00626F1F"/>
    <w:rsid w:val="00630B69"/>
    <w:rsid w:val="006328C5"/>
    <w:rsid w:val="00633F8B"/>
    <w:rsid w:val="00641F2E"/>
    <w:rsid w:val="00644756"/>
    <w:rsid w:val="00653065"/>
    <w:rsid w:val="006535AB"/>
    <w:rsid w:val="00653880"/>
    <w:rsid w:val="0066077D"/>
    <w:rsid w:val="0066274E"/>
    <w:rsid w:val="00663119"/>
    <w:rsid w:val="006676F4"/>
    <w:rsid w:val="0067123A"/>
    <w:rsid w:val="00682142"/>
    <w:rsid w:val="00695F8E"/>
    <w:rsid w:val="00697F97"/>
    <w:rsid w:val="006A0093"/>
    <w:rsid w:val="006A08BE"/>
    <w:rsid w:val="006A4AA1"/>
    <w:rsid w:val="006B15D3"/>
    <w:rsid w:val="006B507F"/>
    <w:rsid w:val="006B65C4"/>
    <w:rsid w:val="006D5CC5"/>
    <w:rsid w:val="006D6619"/>
    <w:rsid w:val="006D6CDF"/>
    <w:rsid w:val="006E77B6"/>
    <w:rsid w:val="006E7B3D"/>
    <w:rsid w:val="006F0D2B"/>
    <w:rsid w:val="00700DC1"/>
    <w:rsid w:val="00700FE3"/>
    <w:rsid w:val="007072F0"/>
    <w:rsid w:val="0070775A"/>
    <w:rsid w:val="00711F04"/>
    <w:rsid w:val="0071798A"/>
    <w:rsid w:val="00722F38"/>
    <w:rsid w:val="00722FD6"/>
    <w:rsid w:val="00724D30"/>
    <w:rsid w:val="0073198E"/>
    <w:rsid w:val="00732279"/>
    <w:rsid w:val="00732C11"/>
    <w:rsid w:val="0073460D"/>
    <w:rsid w:val="007358FB"/>
    <w:rsid w:val="007423B8"/>
    <w:rsid w:val="007424B5"/>
    <w:rsid w:val="00745B35"/>
    <w:rsid w:val="00746165"/>
    <w:rsid w:val="0074775B"/>
    <w:rsid w:val="007501BB"/>
    <w:rsid w:val="007529CD"/>
    <w:rsid w:val="00753C17"/>
    <w:rsid w:val="007605E1"/>
    <w:rsid w:val="0076109B"/>
    <w:rsid w:val="0076591F"/>
    <w:rsid w:val="00773DD5"/>
    <w:rsid w:val="007762E5"/>
    <w:rsid w:val="00780AF6"/>
    <w:rsid w:val="0078157F"/>
    <w:rsid w:val="00785D20"/>
    <w:rsid w:val="0079079C"/>
    <w:rsid w:val="007934D0"/>
    <w:rsid w:val="00793BA3"/>
    <w:rsid w:val="00794628"/>
    <w:rsid w:val="007A4755"/>
    <w:rsid w:val="007A5718"/>
    <w:rsid w:val="007B3255"/>
    <w:rsid w:val="007B62A0"/>
    <w:rsid w:val="007C230C"/>
    <w:rsid w:val="007C76BD"/>
    <w:rsid w:val="007D19DC"/>
    <w:rsid w:val="007D3423"/>
    <w:rsid w:val="007D4D15"/>
    <w:rsid w:val="007E19D6"/>
    <w:rsid w:val="007F3F06"/>
    <w:rsid w:val="008015F8"/>
    <w:rsid w:val="00802924"/>
    <w:rsid w:val="008143E8"/>
    <w:rsid w:val="0081696D"/>
    <w:rsid w:val="00824303"/>
    <w:rsid w:val="00825FBD"/>
    <w:rsid w:val="00831B2E"/>
    <w:rsid w:val="008331B4"/>
    <w:rsid w:val="00834D7C"/>
    <w:rsid w:val="00835135"/>
    <w:rsid w:val="00841C71"/>
    <w:rsid w:val="008463A5"/>
    <w:rsid w:val="008463CA"/>
    <w:rsid w:val="00851ACD"/>
    <w:rsid w:val="0085627B"/>
    <w:rsid w:val="00856626"/>
    <w:rsid w:val="00862E78"/>
    <w:rsid w:val="008648CC"/>
    <w:rsid w:val="00866FF2"/>
    <w:rsid w:val="008703F3"/>
    <w:rsid w:val="00885288"/>
    <w:rsid w:val="0089289F"/>
    <w:rsid w:val="008A3DE4"/>
    <w:rsid w:val="008A653D"/>
    <w:rsid w:val="008B08EC"/>
    <w:rsid w:val="008B1AE2"/>
    <w:rsid w:val="008C18D8"/>
    <w:rsid w:val="008C26E3"/>
    <w:rsid w:val="008D175B"/>
    <w:rsid w:val="008D67B9"/>
    <w:rsid w:val="008D6CF5"/>
    <w:rsid w:val="008E1099"/>
    <w:rsid w:val="008E6094"/>
    <w:rsid w:val="008E7BBE"/>
    <w:rsid w:val="008F2502"/>
    <w:rsid w:val="008F789A"/>
    <w:rsid w:val="00907CFE"/>
    <w:rsid w:val="009129E7"/>
    <w:rsid w:val="00913FA6"/>
    <w:rsid w:val="0091611A"/>
    <w:rsid w:val="00921D7F"/>
    <w:rsid w:val="0092380E"/>
    <w:rsid w:val="00924A2C"/>
    <w:rsid w:val="00931A0A"/>
    <w:rsid w:val="009370A7"/>
    <w:rsid w:val="00940B4C"/>
    <w:rsid w:val="009420B8"/>
    <w:rsid w:val="00942D47"/>
    <w:rsid w:val="00946697"/>
    <w:rsid w:val="00952A72"/>
    <w:rsid w:val="00954838"/>
    <w:rsid w:val="00956B76"/>
    <w:rsid w:val="009602D6"/>
    <w:rsid w:val="00961EEA"/>
    <w:rsid w:val="00964518"/>
    <w:rsid w:val="0096616A"/>
    <w:rsid w:val="00980262"/>
    <w:rsid w:val="009823DF"/>
    <w:rsid w:val="009849F9"/>
    <w:rsid w:val="009856E0"/>
    <w:rsid w:val="00987133"/>
    <w:rsid w:val="00991FDF"/>
    <w:rsid w:val="009A3F32"/>
    <w:rsid w:val="009A5B2A"/>
    <w:rsid w:val="009B3BAB"/>
    <w:rsid w:val="009B45E3"/>
    <w:rsid w:val="009B51EC"/>
    <w:rsid w:val="009C3B8F"/>
    <w:rsid w:val="009D2F66"/>
    <w:rsid w:val="009D39D9"/>
    <w:rsid w:val="009E525A"/>
    <w:rsid w:val="009F067D"/>
    <w:rsid w:val="009F1E12"/>
    <w:rsid w:val="009F27CA"/>
    <w:rsid w:val="009F4DF1"/>
    <w:rsid w:val="009F5518"/>
    <w:rsid w:val="009F5631"/>
    <w:rsid w:val="009F64E6"/>
    <w:rsid w:val="00A04BCE"/>
    <w:rsid w:val="00A12188"/>
    <w:rsid w:val="00A15D4F"/>
    <w:rsid w:val="00A164A0"/>
    <w:rsid w:val="00A16942"/>
    <w:rsid w:val="00A22A85"/>
    <w:rsid w:val="00A431CF"/>
    <w:rsid w:val="00A43699"/>
    <w:rsid w:val="00A44543"/>
    <w:rsid w:val="00A462C9"/>
    <w:rsid w:val="00A509F7"/>
    <w:rsid w:val="00A6183F"/>
    <w:rsid w:val="00A63D7B"/>
    <w:rsid w:val="00A66097"/>
    <w:rsid w:val="00A70270"/>
    <w:rsid w:val="00A75B4A"/>
    <w:rsid w:val="00A8134B"/>
    <w:rsid w:val="00A81692"/>
    <w:rsid w:val="00A82743"/>
    <w:rsid w:val="00A87CA7"/>
    <w:rsid w:val="00A92255"/>
    <w:rsid w:val="00A97300"/>
    <w:rsid w:val="00AB456C"/>
    <w:rsid w:val="00AC1AF5"/>
    <w:rsid w:val="00AC620E"/>
    <w:rsid w:val="00AC7445"/>
    <w:rsid w:val="00AD365C"/>
    <w:rsid w:val="00AE0222"/>
    <w:rsid w:val="00AE28D6"/>
    <w:rsid w:val="00AE4EB7"/>
    <w:rsid w:val="00AE5FA3"/>
    <w:rsid w:val="00AE7417"/>
    <w:rsid w:val="00AE74A4"/>
    <w:rsid w:val="00AF1092"/>
    <w:rsid w:val="00AF13F8"/>
    <w:rsid w:val="00AF1478"/>
    <w:rsid w:val="00AF7930"/>
    <w:rsid w:val="00B120CA"/>
    <w:rsid w:val="00B126DF"/>
    <w:rsid w:val="00B12DF3"/>
    <w:rsid w:val="00B1643F"/>
    <w:rsid w:val="00B16BA9"/>
    <w:rsid w:val="00B259CA"/>
    <w:rsid w:val="00B26CF7"/>
    <w:rsid w:val="00B3558D"/>
    <w:rsid w:val="00B4262C"/>
    <w:rsid w:val="00B43BEF"/>
    <w:rsid w:val="00B47BE2"/>
    <w:rsid w:val="00B506E9"/>
    <w:rsid w:val="00B50A05"/>
    <w:rsid w:val="00B5529C"/>
    <w:rsid w:val="00B554B0"/>
    <w:rsid w:val="00B6443B"/>
    <w:rsid w:val="00B66D09"/>
    <w:rsid w:val="00B70088"/>
    <w:rsid w:val="00B71600"/>
    <w:rsid w:val="00B743DB"/>
    <w:rsid w:val="00B75605"/>
    <w:rsid w:val="00B76CEE"/>
    <w:rsid w:val="00B76D3B"/>
    <w:rsid w:val="00B81911"/>
    <w:rsid w:val="00B827C0"/>
    <w:rsid w:val="00B8326A"/>
    <w:rsid w:val="00B84387"/>
    <w:rsid w:val="00B90CE9"/>
    <w:rsid w:val="00B9371F"/>
    <w:rsid w:val="00BA1E76"/>
    <w:rsid w:val="00BB3816"/>
    <w:rsid w:val="00BB5561"/>
    <w:rsid w:val="00BC0FF3"/>
    <w:rsid w:val="00BD2F99"/>
    <w:rsid w:val="00BD3EC9"/>
    <w:rsid w:val="00BD4073"/>
    <w:rsid w:val="00BD524C"/>
    <w:rsid w:val="00BD5414"/>
    <w:rsid w:val="00BE3372"/>
    <w:rsid w:val="00BE5A3D"/>
    <w:rsid w:val="00BE68BC"/>
    <w:rsid w:val="00BF522E"/>
    <w:rsid w:val="00BF675C"/>
    <w:rsid w:val="00C055A1"/>
    <w:rsid w:val="00C065F8"/>
    <w:rsid w:val="00C07A6C"/>
    <w:rsid w:val="00C10899"/>
    <w:rsid w:val="00C10AB1"/>
    <w:rsid w:val="00C13FB6"/>
    <w:rsid w:val="00C1413C"/>
    <w:rsid w:val="00C22FE6"/>
    <w:rsid w:val="00C23C75"/>
    <w:rsid w:val="00C24639"/>
    <w:rsid w:val="00C254EC"/>
    <w:rsid w:val="00C31E17"/>
    <w:rsid w:val="00C34305"/>
    <w:rsid w:val="00C411CC"/>
    <w:rsid w:val="00C41DCA"/>
    <w:rsid w:val="00C4268C"/>
    <w:rsid w:val="00C57058"/>
    <w:rsid w:val="00C60CC9"/>
    <w:rsid w:val="00C61857"/>
    <w:rsid w:val="00C628C7"/>
    <w:rsid w:val="00C6616D"/>
    <w:rsid w:val="00C74BF8"/>
    <w:rsid w:val="00C81675"/>
    <w:rsid w:val="00C818E6"/>
    <w:rsid w:val="00C9146D"/>
    <w:rsid w:val="00C96687"/>
    <w:rsid w:val="00CA115B"/>
    <w:rsid w:val="00CA1B3E"/>
    <w:rsid w:val="00CA5C8E"/>
    <w:rsid w:val="00CB3CF4"/>
    <w:rsid w:val="00CC0965"/>
    <w:rsid w:val="00CC266A"/>
    <w:rsid w:val="00CD5620"/>
    <w:rsid w:val="00CE588E"/>
    <w:rsid w:val="00CF1EFD"/>
    <w:rsid w:val="00CF2299"/>
    <w:rsid w:val="00CF57FE"/>
    <w:rsid w:val="00CF5FBD"/>
    <w:rsid w:val="00D00209"/>
    <w:rsid w:val="00D00A60"/>
    <w:rsid w:val="00D02D2C"/>
    <w:rsid w:val="00D03A92"/>
    <w:rsid w:val="00D11B06"/>
    <w:rsid w:val="00D1384F"/>
    <w:rsid w:val="00D139CF"/>
    <w:rsid w:val="00D15A02"/>
    <w:rsid w:val="00D15A96"/>
    <w:rsid w:val="00D23F4E"/>
    <w:rsid w:val="00D32AFD"/>
    <w:rsid w:val="00D33800"/>
    <w:rsid w:val="00D3398B"/>
    <w:rsid w:val="00D425C1"/>
    <w:rsid w:val="00D43A26"/>
    <w:rsid w:val="00D453EA"/>
    <w:rsid w:val="00D517BA"/>
    <w:rsid w:val="00D51B04"/>
    <w:rsid w:val="00D51E9D"/>
    <w:rsid w:val="00D54C7C"/>
    <w:rsid w:val="00D63262"/>
    <w:rsid w:val="00D71FC6"/>
    <w:rsid w:val="00D72DA6"/>
    <w:rsid w:val="00D74A4F"/>
    <w:rsid w:val="00D75937"/>
    <w:rsid w:val="00D775A3"/>
    <w:rsid w:val="00D83379"/>
    <w:rsid w:val="00D84830"/>
    <w:rsid w:val="00D84D11"/>
    <w:rsid w:val="00D864A1"/>
    <w:rsid w:val="00D90A23"/>
    <w:rsid w:val="00D912AE"/>
    <w:rsid w:val="00D92F9B"/>
    <w:rsid w:val="00D95682"/>
    <w:rsid w:val="00DA3337"/>
    <w:rsid w:val="00DA5F5C"/>
    <w:rsid w:val="00DA7543"/>
    <w:rsid w:val="00DB086C"/>
    <w:rsid w:val="00DB0FC0"/>
    <w:rsid w:val="00DB79EC"/>
    <w:rsid w:val="00DC12ED"/>
    <w:rsid w:val="00DC6E12"/>
    <w:rsid w:val="00DC7736"/>
    <w:rsid w:val="00DD0359"/>
    <w:rsid w:val="00DD2323"/>
    <w:rsid w:val="00DD7692"/>
    <w:rsid w:val="00DE0A2E"/>
    <w:rsid w:val="00DE3E08"/>
    <w:rsid w:val="00DE4A5A"/>
    <w:rsid w:val="00DE5E24"/>
    <w:rsid w:val="00DF0788"/>
    <w:rsid w:val="00DF3273"/>
    <w:rsid w:val="00DF5422"/>
    <w:rsid w:val="00DF6902"/>
    <w:rsid w:val="00E038B0"/>
    <w:rsid w:val="00E04964"/>
    <w:rsid w:val="00E06B2D"/>
    <w:rsid w:val="00E14476"/>
    <w:rsid w:val="00E20E4A"/>
    <w:rsid w:val="00E22BE7"/>
    <w:rsid w:val="00E30330"/>
    <w:rsid w:val="00E310B8"/>
    <w:rsid w:val="00E31D12"/>
    <w:rsid w:val="00E33864"/>
    <w:rsid w:val="00E37532"/>
    <w:rsid w:val="00E40F58"/>
    <w:rsid w:val="00E413A5"/>
    <w:rsid w:val="00E42FDA"/>
    <w:rsid w:val="00E43680"/>
    <w:rsid w:val="00E43ADC"/>
    <w:rsid w:val="00E43B30"/>
    <w:rsid w:val="00E43B38"/>
    <w:rsid w:val="00E50BB6"/>
    <w:rsid w:val="00E513EC"/>
    <w:rsid w:val="00E5434C"/>
    <w:rsid w:val="00E67B4A"/>
    <w:rsid w:val="00E77D1F"/>
    <w:rsid w:val="00E832AE"/>
    <w:rsid w:val="00E90481"/>
    <w:rsid w:val="00E979E2"/>
    <w:rsid w:val="00EA3B51"/>
    <w:rsid w:val="00EA783C"/>
    <w:rsid w:val="00EB2B0F"/>
    <w:rsid w:val="00EB30EA"/>
    <w:rsid w:val="00EC2494"/>
    <w:rsid w:val="00EC6398"/>
    <w:rsid w:val="00EC6775"/>
    <w:rsid w:val="00ED003D"/>
    <w:rsid w:val="00ED390F"/>
    <w:rsid w:val="00ED41A1"/>
    <w:rsid w:val="00ED5952"/>
    <w:rsid w:val="00ED7E3F"/>
    <w:rsid w:val="00EE1D6B"/>
    <w:rsid w:val="00EF22AB"/>
    <w:rsid w:val="00EF32FF"/>
    <w:rsid w:val="00EF4688"/>
    <w:rsid w:val="00EF79F7"/>
    <w:rsid w:val="00F02F99"/>
    <w:rsid w:val="00F1481C"/>
    <w:rsid w:val="00F239E9"/>
    <w:rsid w:val="00F31A79"/>
    <w:rsid w:val="00F369A7"/>
    <w:rsid w:val="00F37B23"/>
    <w:rsid w:val="00F40AE3"/>
    <w:rsid w:val="00F448FD"/>
    <w:rsid w:val="00F4534B"/>
    <w:rsid w:val="00F504B4"/>
    <w:rsid w:val="00F55A3A"/>
    <w:rsid w:val="00F56ADE"/>
    <w:rsid w:val="00F60F25"/>
    <w:rsid w:val="00F628C6"/>
    <w:rsid w:val="00F65648"/>
    <w:rsid w:val="00F80541"/>
    <w:rsid w:val="00F8231C"/>
    <w:rsid w:val="00F853BA"/>
    <w:rsid w:val="00F85C9D"/>
    <w:rsid w:val="00F8658C"/>
    <w:rsid w:val="00F86B2D"/>
    <w:rsid w:val="00F86B6E"/>
    <w:rsid w:val="00F90442"/>
    <w:rsid w:val="00F9296E"/>
    <w:rsid w:val="00F9432F"/>
    <w:rsid w:val="00F97726"/>
    <w:rsid w:val="00FA671B"/>
    <w:rsid w:val="00FB3121"/>
    <w:rsid w:val="00FB595E"/>
    <w:rsid w:val="00FC0824"/>
    <w:rsid w:val="00FC13F5"/>
    <w:rsid w:val="00FC1804"/>
    <w:rsid w:val="00FC3582"/>
    <w:rsid w:val="00FD01D1"/>
    <w:rsid w:val="00FD41A1"/>
    <w:rsid w:val="00FD4C32"/>
    <w:rsid w:val="00FD539C"/>
    <w:rsid w:val="00FD56A3"/>
    <w:rsid w:val="00FE2526"/>
    <w:rsid w:val="00FE3120"/>
    <w:rsid w:val="00FE4B44"/>
    <w:rsid w:val="00FE5901"/>
    <w:rsid w:val="00FE7E2F"/>
    <w:rsid w:val="00FE7F1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15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iPriority="0" w:unhideWhenUsed="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13179"/>
    <w:pPr>
      <w:overflowPunct w:val="0"/>
      <w:autoSpaceDE w:val="0"/>
      <w:autoSpaceDN w:val="0"/>
      <w:adjustRightInd w:val="0"/>
      <w:textAlignment w:val="baseline"/>
    </w:pPr>
    <w:rPr>
      <w:lang w:eastAsia="ja-JP"/>
    </w:rPr>
  </w:style>
  <w:style w:type="paragraph" w:styleId="1">
    <w:name w:val="heading 1"/>
    <w:basedOn w:val="Standard"/>
    <w:next w:val="Standard"/>
    <w:link w:val="10"/>
    <w:uiPriority w:val="99"/>
    <w:qFormat/>
    <w:rsid w:val="00263DEC"/>
    <w:pPr>
      <w:keepNext/>
      <w:spacing w:before="240" w:line="360" w:lineRule="auto"/>
      <w:ind w:firstLine="720"/>
      <w:jc w:val="both"/>
      <w:outlineLvl w:val="0"/>
    </w:pPr>
    <w:rPr>
      <w:sz w:val="26"/>
      <w:szCs w:val="20"/>
    </w:rPr>
  </w:style>
  <w:style w:type="paragraph" w:styleId="7">
    <w:name w:val="heading 7"/>
    <w:basedOn w:val="Standard"/>
    <w:next w:val="Standard"/>
    <w:link w:val="70"/>
    <w:uiPriority w:val="99"/>
    <w:qFormat/>
    <w:rsid w:val="00263DEC"/>
    <w:pPr>
      <w:keepNext/>
      <w:widowControl w:val="0"/>
      <w:spacing w:before="120" w:line="360" w:lineRule="auto"/>
      <w:ind w:left="2160" w:firstLine="720"/>
      <w:jc w:val="both"/>
      <w:outlineLvl w:val="6"/>
    </w:pPr>
    <w:rPr>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013179"/>
    <w:rPr>
      <w:rFonts w:ascii="Cambria" w:hAnsi="Cambria" w:cs="Times New Roman"/>
      <w:b/>
      <w:bCs/>
      <w:kern w:val="32"/>
      <w:sz w:val="32"/>
      <w:szCs w:val="32"/>
      <w:lang w:eastAsia="ja-JP"/>
    </w:rPr>
  </w:style>
  <w:style w:type="character" w:customStyle="1" w:styleId="70">
    <w:name w:val="Заголовок 7 Знак"/>
    <w:link w:val="7"/>
    <w:uiPriority w:val="99"/>
    <w:semiHidden/>
    <w:locked/>
    <w:rsid w:val="00013179"/>
    <w:rPr>
      <w:rFonts w:ascii="Calibri" w:hAnsi="Calibri" w:cs="Times New Roman"/>
      <w:sz w:val="24"/>
      <w:szCs w:val="24"/>
      <w:lang w:eastAsia="ja-JP"/>
    </w:rPr>
  </w:style>
  <w:style w:type="paragraph" w:customStyle="1" w:styleId="Heading">
    <w:name w:val="Heading"/>
    <w:uiPriority w:val="99"/>
    <w:rsid w:val="00C4268C"/>
    <w:pPr>
      <w:widowControl w:val="0"/>
      <w:autoSpaceDE w:val="0"/>
      <w:autoSpaceDN w:val="0"/>
      <w:adjustRightInd w:val="0"/>
    </w:pPr>
    <w:rPr>
      <w:rFonts w:ascii="Arial" w:eastAsia="MS Mincho" w:hAnsi="Arial" w:cs="Arial"/>
      <w:b/>
      <w:bCs/>
      <w:sz w:val="22"/>
      <w:szCs w:val="22"/>
      <w:lang w:eastAsia="ja-JP"/>
    </w:rPr>
  </w:style>
  <w:style w:type="paragraph" w:customStyle="1" w:styleId="Standard">
    <w:name w:val="Standard"/>
    <w:uiPriority w:val="99"/>
    <w:rsid w:val="00263DEC"/>
    <w:pPr>
      <w:suppressAutoHyphens/>
      <w:autoSpaceDN w:val="0"/>
      <w:textAlignment w:val="baseline"/>
    </w:pPr>
    <w:rPr>
      <w:rFonts w:eastAsia="SimSun"/>
      <w:kern w:val="3"/>
      <w:sz w:val="24"/>
      <w:szCs w:val="24"/>
      <w:lang w:eastAsia="zh-CN"/>
    </w:rPr>
  </w:style>
  <w:style w:type="paragraph" w:customStyle="1" w:styleId="Textbodyindent">
    <w:name w:val="Text body indent"/>
    <w:basedOn w:val="Standard"/>
    <w:uiPriority w:val="99"/>
    <w:rsid w:val="00263DEC"/>
    <w:pPr>
      <w:spacing w:line="360" w:lineRule="auto"/>
      <w:ind w:firstLine="720"/>
      <w:jc w:val="both"/>
    </w:pPr>
    <w:rPr>
      <w:sz w:val="26"/>
      <w:szCs w:val="20"/>
    </w:rPr>
  </w:style>
  <w:style w:type="paragraph" w:styleId="2">
    <w:name w:val="Body Text Indent 2"/>
    <w:basedOn w:val="Standard"/>
    <w:link w:val="20"/>
    <w:uiPriority w:val="99"/>
    <w:rsid w:val="00263DEC"/>
    <w:pPr>
      <w:spacing w:line="360" w:lineRule="auto"/>
      <w:ind w:hanging="720"/>
      <w:jc w:val="both"/>
    </w:pPr>
    <w:rPr>
      <w:sz w:val="26"/>
      <w:szCs w:val="20"/>
    </w:rPr>
  </w:style>
  <w:style w:type="character" w:customStyle="1" w:styleId="20">
    <w:name w:val="Основной текст с отступом 2 Знак"/>
    <w:link w:val="2"/>
    <w:uiPriority w:val="99"/>
    <w:semiHidden/>
    <w:locked/>
    <w:rsid w:val="00013179"/>
    <w:rPr>
      <w:rFonts w:cs="Times New Roman"/>
      <w:sz w:val="20"/>
      <w:szCs w:val="20"/>
      <w:lang w:eastAsia="ja-JP"/>
    </w:rPr>
  </w:style>
  <w:style w:type="paragraph" w:styleId="a3">
    <w:name w:val="header"/>
    <w:basedOn w:val="Standard"/>
    <w:link w:val="11"/>
    <w:uiPriority w:val="99"/>
    <w:rsid w:val="00263DEC"/>
    <w:pPr>
      <w:widowControl w:val="0"/>
      <w:tabs>
        <w:tab w:val="center" w:pos="4153"/>
        <w:tab w:val="right" w:pos="8306"/>
      </w:tabs>
    </w:pPr>
    <w:rPr>
      <w:sz w:val="20"/>
      <w:szCs w:val="20"/>
    </w:rPr>
  </w:style>
  <w:style w:type="character" w:customStyle="1" w:styleId="11">
    <w:name w:val="Верхний колонтитул Знак1"/>
    <w:link w:val="a3"/>
    <w:uiPriority w:val="99"/>
    <w:semiHidden/>
    <w:locked/>
    <w:rsid w:val="00013179"/>
    <w:rPr>
      <w:rFonts w:cs="Times New Roman"/>
      <w:sz w:val="20"/>
      <w:szCs w:val="20"/>
      <w:lang w:eastAsia="ja-JP"/>
    </w:rPr>
  </w:style>
  <w:style w:type="character" w:customStyle="1" w:styleId="Internetlink">
    <w:name w:val="Internet link"/>
    <w:uiPriority w:val="99"/>
    <w:rsid w:val="00263DEC"/>
    <w:rPr>
      <w:color w:val="0000FF"/>
      <w:u w:val="single"/>
    </w:rPr>
  </w:style>
  <w:style w:type="paragraph" w:styleId="a4">
    <w:name w:val="footer"/>
    <w:basedOn w:val="a"/>
    <w:link w:val="a5"/>
    <w:uiPriority w:val="99"/>
    <w:rsid w:val="00980262"/>
    <w:pPr>
      <w:tabs>
        <w:tab w:val="center" w:pos="4677"/>
        <w:tab w:val="right" w:pos="9355"/>
      </w:tabs>
    </w:pPr>
  </w:style>
  <w:style w:type="character" w:customStyle="1" w:styleId="a5">
    <w:name w:val="Нижний колонтитул Знак"/>
    <w:link w:val="a4"/>
    <w:uiPriority w:val="99"/>
    <w:locked/>
    <w:rsid w:val="00013179"/>
    <w:rPr>
      <w:rFonts w:cs="Times New Roman"/>
      <w:sz w:val="20"/>
      <w:szCs w:val="20"/>
      <w:lang w:eastAsia="ja-JP"/>
    </w:rPr>
  </w:style>
  <w:style w:type="character" w:customStyle="1" w:styleId="text">
    <w:name w:val="text"/>
    <w:uiPriority w:val="99"/>
    <w:rsid w:val="00376D72"/>
    <w:rPr>
      <w:rFonts w:cs="Times New Roman"/>
    </w:rPr>
  </w:style>
  <w:style w:type="paragraph" w:customStyle="1" w:styleId="formattexttopleveltext">
    <w:name w:val="formattext topleveltext"/>
    <w:basedOn w:val="a"/>
    <w:uiPriority w:val="99"/>
    <w:rsid w:val="00376D72"/>
    <w:pPr>
      <w:overflowPunct/>
      <w:autoSpaceDE/>
      <w:autoSpaceDN/>
      <w:adjustRightInd/>
      <w:spacing w:before="100" w:beforeAutospacing="1" w:after="100" w:afterAutospacing="1"/>
      <w:textAlignment w:val="auto"/>
    </w:pPr>
    <w:rPr>
      <w:rFonts w:eastAsia="MS Mincho"/>
      <w:sz w:val="24"/>
      <w:szCs w:val="24"/>
    </w:rPr>
  </w:style>
  <w:style w:type="paragraph" w:customStyle="1" w:styleId="right">
    <w:name w:val="right"/>
    <w:basedOn w:val="a"/>
    <w:uiPriority w:val="99"/>
    <w:rsid w:val="00B554B0"/>
    <w:pPr>
      <w:overflowPunct/>
      <w:autoSpaceDE/>
      <w:autoSpaceDN/>
      <w:adjustRightInd/>
      <w:spacing w:before="100" w:beforeAutospacing="1" w:after="100" w:afterAutospacing="1"/>
      <w:textAlignment w:val="auto"/>
    </w:pPr>
    <w:rPr>
      <w:rFonts w:eastAsia="MS Mincho"/>
      <w:sz w:val="24"/>
      <w:szCs w:val="24"/>
    </w:rPr>
  </w:style>
  <w:style w:type="character" w:customStyle="1" w:styleId="text1">
    <w:name w:val="text1"/>
    <w:uiPriority w:val="99"/>
    <w:rsid w:val="00B554B0"/>
    <w:rPr>
      <w:rFonts w:cs="Times New Roman"/>
    </w:rPr>
  </w:style>
  <w:style w:type="paragraph" w:customStyle="1" w:styleId="justify">
    <w:name w:val="justify"/>
    <w:basedOn w:val="a"/>
    <w:uiPriority w:val="99"/>
    <w:rsid w:val="00B554B0"/>
    <w:pPr>
      <w:overflowPunct/>
      <w:autoSpaceDE/>
      <w:autoSpaceDN/>
      <w:adjustRightInd/>
      <w:spacing w:before="100" w:beforeAutospacing="1" w:after="100" w:afterAutospacing="1"/>
      <w:textAlignment w:val="auto"/>
    </w:pPr>
    <w:rPr>
      <w:rFonts w:eastAsia="MS Mincho"/>
      <w:sz w:val="24"/>
      <w:szCs w:val="24"/>
    </w:rPr>
  </w:style>
  <w:style w:type="paragraph" w:customStyle="1" w:styleId="center">
    <w:name w:val="center"/>
    <w:basedOn w:val="a"/>
    <w:uiPriority w:val="99"/>
    <w:rsid w:val="00B554B0"/>
    <w:pPr>
      <w:overflowPunct/>
      <w:autoSpaceDE/>
      <w:autoSpaceDN/>
      <w:adjustRightInd/>
      <w:spacing w:before="100" w:beforeAutospacing="1" w:after="100" w:afterAutospacing="1"/>
      <w:textAlignment w:val="auto"/>
    </w:pPr>
    <w:rPr>
      <w:rFonts w:eastAsia="MS Mincho"/>
      <w:sz w:val="24"/>
      <w:szCs w:val="24"/>
    </w:rPr>
  </w:style>
  <w:style w:type="character" w:styleId="a6">
    <w:name w:val="Strong"/>
    <w:uiPriority w:val="99"/>
    <w:qFormat/>
    <w:rsid w:val="00B554B0"/>
    <w:rPr>
      <w:rFonts w:cs="Times New Roman"/>
      <w:b/>
      <w:bCs/>
    </w:rPr>
  </w:style>
  <w:style w:type="character" w:styleId="a7">
    <w:name w:val="Hyperlink"/>
    <w:uiPriority w:val="99"/>
    <w:rsid w:val="00B554B0"/>
    <w:rPr>
      <w:rFonts w:cs="Times New Roman"/>
      <w:color w:val="0000FF"/>
      <w:u w:val="single"/>
    </w:rPr>
  </w:style>
  <w:style w:type="paragraph" w:styleId="a8">
    <w:name w:val="Balloon Text"/>
    <w:basedOn w:val="a"/>
    <w:link w:val="a9"/>
    <w:uiPriority w:val="99"/>
    <w:semiHidden/>
    <w:rsid w:val="00A8134B"/>
    <w:rPr>
      <w:rFonts w:ascii="Tahoma" w:hAnsi="Tahoma" w:cs="Tahoma"/>
      <w:sz w:val="16"/>
      <w:szCs w:val="16"/>
    </w:rPr>
  </w:style>
  <w:style w:type="character" w:customStyle="1" w:styleId="a9">
    <w:name w:val="Текст выноски Знак"/>
    <w:link w:val="a8"/>
    <w:uiPriority w:val="99"/>
    <w:semiHidden/>
    <w:locked/>
    <w:rsid w:val="00A8134B"/>
    <w:rPr>
      <w:rFonts w:ascii="Tahoma" w:hAnsi="Tahoma" w:cs="Tahoma"/>
      <w:sz w:val="16"/>
      <w:szCs w:val="16"/>
      <w:lang w:eastAsia="ja-JP"/>
    </w:rPr>
  </w:style>
  <w:style w:type="character" w:styleId="aa">
    <w:name w:val="annotation reference"/>
    <w:uiPriority w:val="99"/>
    <w:semiHidden/>
    <w:rsid w:val="00A8134B"/>
    <w:rPr>
      <w:rFonts w:cs="Times New Roman"/>
      <w:sz w:val="16"/>
      <w:szCs w:val="16"/>
    </w:rPr>
  </w:style>
  <w:style w:type="paragraph" w:styleId="ab">
    <w:name w:val="annotation text"/>
    <w:basedOn w:val="a"/>
    <w:link w:val="ac"/>
    <w:uiPriority w:val="99"/>
    <w:semiHidden/>
    <w:rsid w:val="00A8134B"/>
  </w:style>
  <w:style w:type="character" w:customStyle="1" w:styleId="ac">
    <w:name w:val="Текст примечания Знак"/>
    <w:link w:val="ab"/>
    <w:uiPriority w:val="99"/>
    <w:semiHidden/>
    <w:locked/>
    <w:rsid w:val="00A8134B"/>
    <w:rPr>
      <w:rFonts w:cs="Times New Roman"/>
      <w:sz w:val="20"/>
      <w:szCs w:val="20"/>
      <w:lang w:eastAsia="ja-JP"/>
    </w:rPr>
  </w:style>
  <w:style w:type="paragraph" w:styleId="ad">
    <w:name w:val="annotation subject"/>
    <w:basedOn w:val="ab"/>
    <w:next w:val="ab"/>
    <w:link w:val="ae"/>
    <w:uiPriority w:val="99"/>
    <w:semiHidden/>
    <w:rsid w:val="00A8134B"/>
    <w:rPr>
      <w:b/>
      <w:bCs/>
    </w:rPr>
  </w:style>
  <w:style w:type="character" w:customStyle="1" w:styleId="ae">
    <w:name w:val="Тема примечания Знак"/>
    <w:link w:val="ad"/>
    <w:uiPriority w:val="99"/>
    <w:semiHidden/>
    <w:locked/>
    <w:rsid w:val="00A8134B"/>
    <w:rPr>
      <w:rFonts w:cs="Times New Roman"/>
      <w:b/>
      <w:bCs/>
      <w:sz w:val="20"/>
      <w:szCs w:val="20"/>
      <w:lang w:eastAsia="ja-JP"/>
    </w:rPr>
  </w:style>
  <w:style w:type="character" w:customStyle="1" w:styleId="apple-converted-space">
    <w:name w:val="apple-converted-space"/>
    <w:uiPriority w:val="99"/>
    <w:rsid w:val="00746165"/>
    <w:rPr>
      <w:rFonts w:cs="Times New Roman"/>
    </w:rPr>
  </w:style>
  <w:style w:type="paragraph" w:styleId="af">
    <w:name w:val="Title"/>
    <w:basedOn w:val="a"/>
    <w:link w:val="af0"/>
    <w:uiPriority w:val="99"/>
    <w:qFormat/>
    <w:locked/>
    <w:rsid w:val="000741D6"/>
    <w:pPr>
      <w:overflowPunct/>
      <w:autoSpaceDE/>
      <w:autoSpaceDN/>
      <w:adjustRightInd/>
      <w:jc w:val="center"/>
      <w:textAlignment w:val="auto"/>
    </w:pPr>
    <w:rPr>
      <w:b/>
      <w:bCs/>
      <w:sz w:val="36"/>
      <w:szCs w:val="24"/>
      <w:lang w:eastAsia="ru-RU"/>
    </w:rPr>
  </w:style>
  <w:style w:type="character" w:customStyle="1" w:styleId="TitleChar">
    <w:name w:val="Title Char"/>
    <w:uiPriority w:val="10"/>
    <w:rsid w:val="008A1B9B"/>
    <w:rPr>
      <w:rFonts w:ascii="Cambria" w:eastAsia="Times New Roman" w:hAnsi="Cambria" w:cs="Times New Roman"/>
      <w:b/>
      <w:bCs/>
      <w:kern w:val="28"/>
      <w:sz w:val="32"/>
      <w:szCs w:val="32"/>
      <w:lang w:eastAsia="ja-JP"/>
    </w:rPr>
  </w:style>
  <w:style w:type="character" w:styleId="af1">
    <w:name w:val="page number"/>
    <w:uiPriority w:val="99"/>
    <w:rsid w:val="000741D6"/>
    <w:rPr>
      <w:rFonts w:cs="Times New Roman"/>
    </w:rPr>
  </w:style>
  <w:style w:type="character" w:customStyle="1" w:styleId="af0">
    <w:name w:val="Название Знак"/>
    <w:link w:val="af"/>
    <w:uiPriority w:val="99"/>
    <w:locked/>
    <w:rsid w:val="000741D6"/>
    <w:rPr>
      <w:rFonts w:cs="Times New Roman"/>
      <w:b/>
      <w:bCs/>
      <w:sz w:val="24"/>
      <w:szCs w:val="24"/>
      <w:lang w:val="ru-RU" w:eastAsia="ru-RU" w:bidi="ar-SA"/>
    </w:rPr>
  </w:style>
  <w:style w:type="character" w:customStyle="1" w:styleId="af2">
    <w:name w:val="Верхний колонтитул Знак"/>
    <w:uiPriority w:val="99"/>
    <w:locked/>
    <w:rsid w:val="000741D6"/>
    <w:rPr>
      <w:rFonts w:cs="Times New Roman"/>
      <w:sz w:val="28"/>
      <w:lang w:val="ru-RU" w:eastAsia="ru-RU" w:bidi="ar-SA"/>
    </w:rPr>
  </w:style>
  <w:style w:type="paragraph" w:styleId="af3">
    <w:name w:val="caption"/>
    <w:basedOn w:val="a"/>
    <w:next w:val="a"/>
    <w:uiPriority w:val="99"/>
    <w:qFormat/>
    <w:locked/>
    <w:rsid w:val="000741D6"/>
    <w:pPr>
      <w:widowControl w:val="0"/>
      <w:overflowPunct/>
      <w:autoSpaceDE/>
      <w:autoSpaceDN/>
      <w:adjustRightInd/>
      <w:textAlignment w:val="auto"/>
    </w:pPr>
    <w:rPr>
      <w:b/>
      <w:bCs/>
      <w:lang w:eastAsia="ru-RU"/>
    </w:rPr>
  </w:style>
  <w:style w:type="table" w:styleId="af4">
    <w:name w:val="Table Grid"/>
    <w:basedOn w:val="a1"/>
    <w:locked/>
    <w:rsid w:val="00D33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5">
    <w:name w:val="Основной текст + Курсив"/>
    <w:basedOn w:val="a0"/>
    <w:rsid w:val="000971C6"/>
    <w:rPr>
      <w:rFonts w:ascii="Times New Roman" w:eastAsia="Times New Roman" w:hAnsi="Times New Roman" w:cs="Times New Roman"/>
      <w:b w:val="0"/>
      <w:bCs w:val="0"/>
      <w:i/>
      <w:iCs/>
      <w:smallCaps w:val="0"/>
      <w:strike w:val="0"/>
      <w:spacing w:val="0"/>
      <w:sz w:val="25"/>
      <w:szCs w:val="25"/>
      <w:shd w:val="clear" w:color="auto" w:fill="FFFFFF"/>
    </w:rPr>
  </w:style>
  <w:style w:type="paragraph" w:styleId="af6">
    <w:name w:val="Normal (Web)"/>
    <w:basedOn w:val="a"/>
    <w:uiPriority w:val="99"/>
    <w:rsid w:val="00612727"/>
    <w:pPr>
      <w:overflowPunct/>
      <w:autoSpaceDE/>
      <w:autoSpaceDN/>
      <w:adjustRightInd/>
      <w:spacing w:before="100" w:beforeAutospacing="1" w:after="100" w:afterAutospacing="1"/>
      <w:textAlignment w:val="auto"/>
    </w:pPr>
    <w:rPr>
      <w:rFonts w:eastAsia="MS Mincho"/>
      <w:sz w:val="24"/>
      <w:szCs w:val="24"/>
    </w:rPr>
  </w:style>
  <w:style w:type="paragraph" w:styleId="af7">
    <w:name w:val="List"/>
    <w:basedOn w:val="a"/>
    <w:uiPriority w:val="99"/>
    <w:rsid w:val="001C0AD3"/>
    <w:pPr>
      <w:ind w:left="283" w:hanging="283"/>
    </w:pPr>
    <w:rPr>
      <w:sz w:val="18"/>
    </w:rPr>
  </w:style>
  <w:style w:type="character" w:styleId="af8">
    <w:name w:val="Placeholder Text"/>
    <w:basedOn w:val="a0"/>
    <w:uiPriority w:val="99"/>
    <w:semiHidden/>
    <w:rsid w:val="00606116"/>
    <w:rPr>
      <w:color w:val="808080"/>
    </w:rPr>
  </w:style>
  <w:style w:type="paragraph" w:styleId="af9">
    <w:name w:val="List Paragraph"/>
    <w:basedOn w:val="a"/>
    <w:uiPriority w:val="34"/>
    <w:qFormat/>
    <w:rsid w:val="006A4AA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0080944">
      <w:marLeft w:val="0"/>
      <w:marRight w:val="0"/>
      <w:marTop w:val="0"/>
      <w:marBottom w:val="0"/>
      <w:divBdr>
        <w:top w:val="none" w:sz="0" w:space="0" w:color="auto"/>
        <w:left w:val="none" w:sz="0" w:space="0" w:color="auto"/>
        <w:bottom w:val="none" w:sz="0" w:space="0" w:color="auto"/>
        <w:right w:val="none" w:sz="0" w:space="0" w:color="auto"/>
      </w:divBdr>
    </w:div>
    <w:div w:id="116008094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oleObject" Target="embeddings/oleObject3.bin"/><Relationship Id="rId42" Type="http://schemas.openxmlformats.org/officeDocument/2006/relationships/image" Target="media/image13.wmf"/><Relationship Id="rId63" Type="http://schemas.openxmlformats.org/officeDocument/2006/relationships/image" Target="media/image23.wmf"/><Relationship Id="rId84" Type="http://schemas.openxmlformats.org/officeDocument/2006/relationships/oleObject" Target="embeddings/oleObject36.bin"/><Relationship Id="rId138" Type="http://schemas.openxmlformats.org/officeDocument/2006/relationships/image" Target="media/image61.wmf"/><Relationship Id="rId159" Type="http://schemas.openxmlformats.org/officeDocument/2006/relationships/image" Target="media/image72.wmf"/><Relationship Id="rId170" Type="http://schemas.openxmlformats.org/officeDocument/2006/relationships/oleObject" Target="embeddings/oleObject78.bin"/><Relationship Id="rId191" Type="http://schemas.openxmlformats.org/officeDocument/2006/relationships/image" Target="media/image88.wmf"/><Relationship Id="rId205" Type="http://schemas.openxmlformats.org/officeDocument/2006/relationships/image" Target="media/image95.wmf"/><Relationship Id="rId226" Type="http://schemas.openxmlformats.org/officeDocument/2006/relationships/oleObject" Target="embeddings/oleObject106.bin"/><Relationship Id="rId247" Type="http://schemas.openxmlformats.org/officeDocument/2006/relationships/image" Target="media/image112.wmf"/><Relationship Id="rId107" Type="http://schemas.openxmlformats.org/officeDocument/2006/relationships/oleObject" Target="embeddings/oleObject47.bin"/><Relationship Id="rId268" Type="http://schemas.openxmlformats.org/officeDocument/2006/relationships/theme" Target="theme/theme1.xml"/><Relationship Id="rId11" Type="http://schemas.openxmlformats.org/officeDocument/2006/relationships/footer" Target="footer1.xml"/><Relationship Id="rId32" Type="http://schemas.openxmlformats.org/officeDocument/2006/relationships/oleObject" Target="embeddings/oleObject9.bin"/><Relationship Id="rId53" Type="http://schemas.openxmlformats.org/officeDocument/2006/relationships/image" Target="media/image18.wmf"/><Relationship Id="rId74" Type="http://schemas.openxmlformats.org/officeDocument/2006/relationships/oleObject" Target="embeddings/oleObject31.bin"/><Relationship Id="rId128" Type="http://schemas.openxmlformats.org/officeDocument/2006/relationships/image" Target="media/image56.wmf"/><Relationship Id="rId149" Type="http://schemas.openxmlformats.org/officeDocument/2006/relationships/oleObject" Target="embeddings/oleObject68.bin"/><Relationship Id="rId5" Type="http://schemas.openxmlformats.org/officeDocument/2006/relationships/settings" Target="settings.xml"/><Relationship Id="rId95" Type="http://schemas.openxmlformats.org/officeDocument/2006/relationships/oleObject" Target="embeddings/oleObject41.bin"/><Relationship Id="rId160" Type="http://schemas.openxmlformats.org/officeDocument/2006/relationships/oleObject" Target="embeddings/oleObject73.bin"/><Relationship Id="rId181" Type="http://schemas.openxmlformats.org/officeDocument/2006/relationships/image" Target="media/image83.wmf"/><Relationship Id="rId216" Type="http://schemas.openxmlformats.org/officeDocument/2006/relationships/oleObject" Target="embeddings/oleObject101.bin"/><Relationship Id="rId237" Type="http://schemas.openxmlformats.org/officeDocument/2006/relationships/oleObject" Target="embeddings/oleObject114.bin"/><Relationship Id="rId258" Type="http://schemas.openxmlformats.org/officeDocument/2006/relationships/oleObject" Target="embeddings/oleObject127.bin"/><Relationship Id="rId22" Type="http://schemas.openxmlformats.org/officeDocument/2006/relationships/image" Target="media/image4.wmf"/><Relationship Id="rId43" Type="http://schemas.openxmlformats.org/officeDocument/2006/relationships/oleObject" Target="embeddings/oleObject15.bin"/><Relationship Id="rId64" Type="http://schemas.openxmlformats.org/officeDocument/2006/relationships/oleObject" Target="embeddings/oleObject26.bin"/><Relationship Id="rId118" Type="http://schemas.openxmlformats.org/officeDocument/2006/relationships/image" Target="media/image51.wmf"/><Relationship Id="rId139" Type="http://schemas.openxmlformats.org/officeDocument/2006/relationships/oleObject" Target="embeddings/oleObject63.bin"/><Relationship Id="rId85" Type="http://schemas.openxmlformats.org/officeDocument/2006/relationships/image" Target="media/image34.png"/><Relationship Id="rId150" Type="http://schemas.openxmlformats.org/officeDocument/2006/relationships/image" Target="media/image67.wmf"/><Relationship Id="rId171" Type="http://schemas.openxmlformats.org/officeDocument/2006/relationships/image" Target="media/image78.wmf"/><Relationship Id="rId192" Type="http://schemas.openxmlformats.org/officeDocument/2006/relationships/oleObject" Target="embeddings/oleObject89.bin"/><Relationship Id="rId206" Type="http://schemas.openxmlformats.org/officeDocument/2006/relationships/oleObject" Target="embeddings/oleObject96.bin"/><Relationship Id="rId227" Type="http://schemas.openxmlformats.org/officeDocument/2006/relationships/image" Target="media/image106.wmf"/><Relationship Id="rId248" Type="http://schemas.openxmlformats.org/officeDocument/2006/relationships/oleObject" Target="embeddings/oleObject121.bin"/><Relationship Id="rId12" Type="http://schemas.openxmlformats.org/officeDocument/2006/relationships/footer" Target="footer2.xml"/><Relationship Id="rId33" Type="http://schemas.openxmlformats.org/officeDocument/2006/relationships/image" Target="media/image9.wmf"/><Relationship Id="rId108" Type="http://schemas.openxmlformats.org/officeDocument/2006/relationships/image" Target="media/image46.wmf"/><Relationship Id="rId129" Type="http://schemas.openxmlformats.org/officeDocument/2006/relationships/oleObject" Target="embeddings/oleObject58.bin"/><Relationship Id="rId54" Type="http://schemas.openxmlformats.org/officeDocument/2006/relationships/oleObject" Target="embeddings/oleObject21.bin"/><Relationship Id="rId75" Type="http://schemas.openxmlformats.org/officeDocument/2006/relationships/image" Target="media/image29.wmf"/><Relationship Id="rId96" Type="http://schemas.openxmlformats.org/officeDocument/2006/relationships/image" Target="media/image40.wmf"/><Relationship Id="rId140" Type="http://schemas.openxmlformats.org/officeDocument/2006/relationships/image" Target="media/image62.wmf"/><Relationship Id="rId161" Type="http://schemas.openxmlformats.org/officeDocument/2006/relationships/image" Target="media/image73.wmf"/><Relationship Id="rId182" Type="http://schemas.openxmlformats.org/officeDocument/2006/relationships/oleObject" Target="embeddings/oleObject84.bin"/><Relationship Id="rId217" Type="http://schemas.openxmlformats.org/officeDocument/2006/relationships/image" Target="media/image101.wmf"/><Relationship Id="rId6" Type="http://schemas.openxmlformats.org/officeDocument/2006/relationships/webSettings" Target="webSettings.xml"/><Relationship Id="rId238" Type="http://schemas.openxmlformats.org/officeDocument/2006/relationships/oleObject" Target="embeddings/oleObject115.bin"/><Relationship Id="rId259" Type="http://schemas.openxmlformats.org/officeDocument/2006/relationships/header" Target="header3.xml"/><Relationship Id="rId23" Type="http://schemas.openxmlformats.org/officeDocument/2006/relationships/oleObject" Target="embeddings/oleObject4.bin"/><Relationship Id="rId28" Type="http://schemas.openxmlformats.org/officeDocument/2006/relationships/oleObject" Target="embeddings/oleObject7.bin"/><Relationship Id="rId49" Type="http://schemas.openxmlformats.org/officeDocument/2006/relationships/image" Target="media/image16.wmf"/><Relationship Id="rId114" Type="http://schemas.openxmlformats.org/officeDocument/2006/relationships/image" Target="media/image49.wmf"/><Relationship Id="rId119" Type="http://schemas.openxmlformats.org/officeDocument/2006/relationships/oleObject" Target="embeddings/oleObject53.bin"/><Relationship Id="rId44" Type="http://schemas.openxmlformats.org/officeDocument/2006/relationships/image" Target="media/image14.wmf"/><Relationship Id="rId60" Type="http://schemas.openxmlformats.org/officeDocument/2006/relationships/oleObject" Target="embeddings/oleObject24.bin"/><Relationship Id="rId65" Type="http://schemas.openxmlformats.org/officeDocument/2006/relationships/image" Target="media/image24.wmf"/><Relationship Id="rId81" Type="http://schemas.openxmlformats.org/officeDocument/2006/relationships/image" Target="media/image32.wmf"/><Relationship Id="rId86" Type="http://schemas.openxmlformats.org/officeDocument/2006/relationships/image" Target="media/image35.wmf"/><Relationship Id="rId130" Type="http://schemas.openxmlformats.org/officeDocument/2006/relationships/image" Target="media/image57.wmf"/><Relationship Id="rId135" Type="http://schemas.openxmlformats.org/officeDocument/2006/relationships/oleObject" Target="embeddings/oleObject61.bin"/><Relationship Id="rId151" Type="http://schemas.openxmlformats.org/officeDocument/2006/relationships/oleObject" Target="embeddings/oleObject69.bin"/><Relationship Id="rId156" Type="http://schemas.openxmlformats.org/officeDocument/2006/relationships/image" Target="media/image70.wmf"/><Relationship Id="rId177" Type="http://schemas.openxmlformats.org/officeDocument/2006/relationships/image" Target="media/image81.wmf"/><Relationship Id="rId198" Type="http://schemas.openxmlformats.org/officeDocument/2006/relationships/oleObject" Target="embeddings/oleObject92.bin"/><Relationship Id="rId172" Type="http://schemas.openxmlformats.org/officeDocument/2006/relationships/oleObject" Target="embeddings/oleObject79.bin"/><Relationship Id="rId193" Type="http://schemas.openxmlformats.org/officeDocument/2006/relationships/image" Target="media/image89.wmf"/><Relationship Id="rId202" Type="http://schemas.openxmlformats.org/officeDocument/2006/relationships/oleObject" Target="embeddings/oleObject94.bin"/><Relationship Id="rId207" Type="http://schemas.openxmlformats.org/officeDocument/2006/relationships/image" Target="media/image96.wmf"/><Relationship Id="rId223" Type="http://schemas.openxmlformats.org/officeDocument/2006/relationships/image" Target="media/image104.wmf"/><Relationship Id="rId228" Type="http://schemas.openxmlformats.org/officeDocument/2006/relationships/oleObject" Target="embeddings/oleObject107.bin"/><Relationship Id="rId244" Type="http://schemas.openxmlformats.org/officeDocument/2006/relationships/oleObject" Target="embeddings/oleObject119.bin"/><Relationship Id="rId249" Type="http://schemas.openxmlformats.org/officeDocument/2006/relationships/image" Target="media/image113.wmf"/><Relationship Id="rId13" Type="http://schemas.openxmlformats.org/officeDocument/2006/relationships/footer" Target="footer3.xml"/><Relationship Id="rId18" Type="http://schemas.openxmlformats.org/officeDocument/2006/relationships/image" Target="media/image2.wmf"/><Relationship Id="rId39" Type="http://schemas.openxmlformats.org/officeDocument/2006/relationships/oleObject" Target="embeddings/oleObject13.bin"/><Relationship Id="rId109" Type="http://schemas.openxmlformats.org/officeDocument/2006/relationships/oleObject" Target="embeddings/oleObject48.bin"/><Relationship Id="rId260" Type="http://schemas.openxmlformats.org/officeDocument/2006/relationships/footer" Target="footer6.xml"/><Relationship Id="rId265" Type="http://schemas.openxmlformats.org/officeDocument/2006/relationships/footer" Target="footer7.xml"/><Relationship Id="rId34" Type="http://schemas.openxmlformats.org/officeDocument/2006/relationships/oleObject" Target="embeddings/oleObject10.bin"/><Relationship Id="rId50" Type="http://schemas.openxmlformats.org/officeDocument/2006/relationships/oleObject" Target="embeddings/oleObject19.bin"/><Relationship Id="rId55" Type="http://schemas.openxmlformats.org/officeDocument/2006/relationships/image" Target="media/image19.wmf"/><Relationship Id="rId76" Type="http://schemas.openxmlformats.org/officeDocument/2006/relationships/oleObject" Target="embeddings/oleObject32.bin"/><Relationship Id="rId97" Type="http://schemas.openxmlformats.org/officeDocument/2006/relationships/oleObject" Target="embeddings/oleObject42.bin"/><Relationship Id="rId104" Type="http://schemas.openxmlformats.org/officeDocument/2006/relationships/image" Target="media/image44.wmf"/><Relationship Id="rId120" Type="http://schemas.openxmlformats.org/officeDocument/2006/relationships/image" Target="media/image52.wmf"/><Relationship Id="rId125" Type="http://schemas.openxmlformats.org/officeDocument/2006/relationships/oleObject" Target="embeddings/oleObject56.bin"/><Relationship Id="rId141" Type="http://schemas.openxmlformats.org/officeDocument/2006/relationships/oleObject" Target="embeddings/oleObject64.bin"/><Relationship Id="rId146" Type="http://schemas.openxmlformats.org/officeDocument/2006/relationships/image" Target="media/image65.wmf"/><Relationship Id="rId167" Type="http://schemas.openxmlformats.org/officeDocument/2006/relationships/image" Target="media/image76.wmf"/><Relationship Id="rId188" Type="http://schemas.openxmlformats.org/officeDocument/2006/relationships/oleObject" Target="embeddings/oleObject87.bin"/><Relationship Id="rId7" Type="http://schemas.openxmlformats.org/officeDocument/2006/relationships/footnotes" Target="footnotes.xml"/><Relationship Id="rId71" Type="http://schemas.openxmlformats.org/officeDocument/2006/relationships/image" Target="media/image27.wmf"/><Relationship Id="rId92" Type="http://schemas.openxmlformats.org/officeDocument/2006/relationships/image" Target="media/image38.wmf"/><Relationship Id="rId162" Type="http://schemas.openxmlformats.org/officeDocument/2006/relationships/oleObject" Target="embeddings/oleObject74.bin"/><Relationship Id="rId183" Type="http://schemas.openxmlformats.org/officeDocument/2006/relationships/image" Target="media/image84.wmf"/><Relationship Id="rId213" Type="http://schemas.openxmlformats.org/officeDocument/2006/relationships/image" Target="media/image99.wmf"/><Relationship Id="rId218" Type="http://schemas.openxmlformats.org/officeDocument/2006/relationships/oleObject" Target="embeddings/oleObject102.bin"/><Relationship Id="rId234" Type="http://schemas.openxmlformats.org/officeDocument/2006/relationships/oleObject" Target="embeddings/oleObject111.bin"/><Relationship Id="rId239" Type="http://schemas.openxmlformats.org/officeDocument/2006/relationships/oleObject" Target="embeddings/oleObject116.bin"/><Relationship Id="rId2" Type="http://schemas.openxmlformats.org/officeDocument/2006/relationships/numbering" Target="numbering.xml"/><Relationship Id="rId29" Type="http://schemas.openxmlformats.org/officeDocument/2006/relationships/image" Target="media/image7.wmf"/><Relationship Id="rId250" Type="http://schemas.openxmlformats.org/officeDocument/2006/relationships/oleObject" Target="embeddings/oleObject122.bin"/><Relationship Id="rId255" Type="http://schemas.openxmlformats.org/officeDocument/2006/relationships/oleObject" Target="embeddings/oleObject125.bin"/><Relationship Id="rId24" Type="http://schemas.openxmlformats.org/officeDocument/2006/relationships/image" Target="media/image5.wmf"/><Relationship Id="rId40" Type="http://schemas.openxmlformats.org/officeDocument/2006/relationships/image" Target="media/image12.wmf"/><Relationship Id="rId45" Type="http://schemas.openxmlformats.org/officeDocument/2006/relationships/oleObject" Target="embeddings/oleObject16.bin"/><Relationship Id="rId66" Type="http://schemas.openxmlformats.org/officeDocument/2006/relationships/oleObject" Target="embeddings/oleObject27.bin"/><Relationship Id="rId87" Type="http://schemas.openxmlformats.org/officeDocument/2006/relationships/oleObject" Target="embeddings/oleObject37.bin"/><Relationship Id="rId110" Type="http://schemas.openxmlformats.org/officeDocument/2006/relationships/image" Target="media/image47.wmf"/><Relationship Id="rId115" Type="http://schemas.openxmlformats.org/officeDocument/2006/relationships/oleObject" Target="embeddings/oleObject51.bin"/><Relationship Id="rId131" Type="http://schemas.openxmlformats.org/officeDocument/2006/relationships/oleObject" Target="embeddings/oleObject59.bin"/><Relationship Id="rId136" Type="http://schemas.openxmlformats.org/officeDocument/2006/relationships/image" Target="media/image60.wmf"/><Relationship Id="rId157" Type="http://schemas.openxmlformats.org/officeDocument/2006/relationships/oleObject" Target="embeddings/oleObject72.bin"/><Relationship Id="rId178" Type="http://schemas.openxmlformats.org/officeDocument/2006/relationships/oleObject" Target="embeddings/oleObject82.bin"/><Relationship Id="rId61" Type="http://schemas.openxmlformats.org/officeDocument/2006/relationships/image" Target="media/image22.wmf"/><Relationship Id="rId82" Type="http://schemas.openxmlformats.org/officeDocument/2006/relationships/oleObject" Target="embeddings/oleObject35.bin"/><Relationship Id="rId152" Type="http://schemas.openxmlformats.org/officeDocument/2006/relationships/image" Target="media/image68.wmf"/><Relationship Id="rId173" Type="http://schemas.openxmlformats.org/officeDocument/2006/relationships/image" Target="media/image79.wmf"/><Relationship Id="rId194" Type="http://schemas.openxmlformats.org/officeDocument/2006/relationships/oleObject" Target="embeddings/oleObject90.bin"/><Relationship Id="rId199" Type="http://schemas.openxmlformats.org/officeDocument/2006/relationships/image" Target="media/image92.wmf"/><Relationship Id="rId203" Type="http://schemas.openxmlformats.org/officeDocument/2006/relationships/image" Target="media/image94.wmf"/><Relationship Id="rId208" Type="http://schemas.openxmlformats.org/officeDocument/2006/relationships/oleObject" Target="embeddings/oleObject97.bin"/><Relationship Id="rId229" Type="http://schemas.openxmlformats.org/officeDocument/2006/relationships/image" Target="media/image107.wmf"/><Relationship Id="rId19" Type="http://schemas.openxmlformats.org/officeDocument/2006/relationships/oleObject" Target="embeddings/oleObject2.bin"/><Relationship Id="rId224" Type="http://schemas.openxmlformats.org/officeDocument/2006/relationships/oleObject" Target="embeddings/oleObject105.bin"/><Relationship Id="rId240" Type="http://schemas.openxmlformats.org/officeDocument/2006/relationships/oleObject" Target="embeddings/oleObject117.bin"/><Relationship Id="rId245" Type="http://schemas.openxmlformats.org/officeDocument/2006/relationships/image" Target="media/image111.wmf"/><Relationship Id="rId261" Type="http://schemas.openxmlformats.org/officeDocument/2006/relationships/image" Target="media/image117.wmf"/><Relationship Id="rId266" Type="http://schemas.openxmlformats.org/officeDocument/2006/relationships/footer" Target="footer8.xml"/><Relationship Id="rId14" Type="http://schemas.openxmlformats.org/officeDocument/2006/relationships/footer" Target="footer4.xml"/><Relationship Id="rId30" Type="http://schemas.openxmlformats.org/officeDocument/2006/relationships/oleObject" Target="embeddings/oleObject8.bin"/><Relationship Id="rId35" Type="http://schemas.openxmlformats.org/officeDocument/2006/relationships/image" Target="media/image10.wmf"/><Relationship Id="rId56" Type="http://schemas.openxmlformats.org/officeDocument/2006/relationships/oleObject" Target="embeddings/oleObject22.bin"/><Relationship Id="rId77" Type="http://schemas.openxmlformats.org/officeDocument/2006/relationships/image" Target="media/image30.wmf"/><Relationship Id="rId100" Type="http://schemas.openxmlformats.org/officeDocument/2006/relationships/image" Target="media/image42.wmf"/><Relationship Id="rId105" Type="http://schemas.openxmlformats.org/officeDocument/2006/relationships/oleObject" Target="embeddings/oleObject46.bin"/><Relationship Id="rId126" Type="http://schemas.openxmlformats.org/officeDocument/2006/relationships/image" Target="media/image55.wmf"/><Relationship Id="rId147" Type="http://schemas.openxmlformats.org/officeDocument/2006/relationships/oleObject" Target="embeddings/oleObject67.bin"/><Relationship Id="rId168" Type="http://schemas.openxmlformats.org/officeDocument/2006/relationships/oleObject" Target="embeddings/oleObject77.bin"/><Relationship Id="rId8" Type="http://schemas.openxmlformats.org/officeDocument/2006/relationships/endnotes" Target="endnotes.xml"/><Relationship Id="rId51" Type="http://schemas.openxmlformats.org/officeDocument/2006/relationships/image" Target="media/image17.wmf"/><Relationship Id="rId72" Type="http://schemas.openxmlformats.org/officeDocument/2006/relationships/oleObject" Target="embeddings/oleObject30.bin"/><Relationship Id="rId93" Type="http://schemas.openxmlformats.org/officeDocument/2006/relationships/oleObject" Target="embeddings/oleObject40.bin"/><Relationship Id="rId98" Type="http://schemas.openxmlformats.org/officeDocument/2006/relationships/image" Target="media/image41.wmf"/><Relationship Id="rId121" Type="http://schemas.openxmlformats.org/officeDocument/2006/relationships/oleObject" Target="embeddings/oleObject54.bin"/><Relationship Id="rId142" Type="http://schemas.openxmlformats.org/officeDocument/2006/relationships/image" Target="media/image63.wmf"/><Relationship Id="rId163" Type="http://schemas.openxmlformats.org/officeDocument/2006/relationships/image" Target="media/image74.wmf"/><Relationship Id="rId184" Type="http://schemas.openxmlformats.org/officeDocument/2006/relationships/oleObject" Target="embeddings/oleObject85.bin"/><Relationship Id="rId189" Type="http://schemas.openxmlformats.org/officeDocument/2006/relationships/image" Target="media/image87.wmf"/><Relationship Id="rId219" Type="http://schemas.openxmlformats.org/officeDocument/2006/relationships/image" Target="media/image102.wmf"/><Relationship Id="rId3" Type="http://schemas.openxmlformats.org/officeDocument/2006/relationships/styles" Target="styles.xml"/><Relationship Id="rId214" Type="http://schemas.openxmlformats.org/officeDocument/2006/relationships/oleObject" Target="embeddings/oleObject100.bin"/><Relationship Id="rId230" Type="http://schemas.openxmlformats.org/officeDocument/2006/relationships/oleObject" Target="embeddings/oleObject108.bin"/><Relationship Id="rId235" Type="http://schemas.openxmlformats.org/officeDocument/2006/relationships/oleObject" Target="embeddings/oleObject112.bin"/><Relationship Id="rId251" Type="http://schemas.openxmlformats.org/officeDocument/2006/relationships/image" Target="media/image114.wmf"/><Relationship Id="rId256" Type="http://schemas.openxmlformats.org/officeDocument/2006/relationships/oleObject" Target="embeddings/oleObject126.bin"/><Relationship Id="rId25" Type="http://schemas.openxmlformats.org/officeDocument/2006/relationships/oleObject" Target="embeddings/oleObject5.bin"/><Relationship Id="rId46" Type="http://schemas.openxmlformats.org/officeDocument/2006/relationships/oleObject" Target="embeddings/oleObject17.bin"/><Relationship Id="rId67" Type="http://schemas.openxmlformats.org/officeDocument/2006/relationships/image" Target="media/image25.wmf"/><Relationship Id="rId116" Type="http://schemas.openxmlformats.org/officeDocument/2006/relationships/image" Target="media/image50.wmf"/><Relationship Id="rId137" Type="http://schemas.openxmlformats.org/officeDocument/2006/relationships/oleObject" Target="embeddings/oleObject62.bin"/><Relationship Id="rId158" Type="http://schemas.openxmlformats.org/officeDocument/2006/relationships/image" Target="media/image71.png"/><Relationship Id="rId20" Type="http://schemas.openxmlformats.org/officeDocument/2006/relationships/image" Target="media/image3.wmf"/><Relationship Id="rId41" Type="http://schemas.openxmlformats.org/officeDocument/2006/relationships/oleObject" Target="embeddings/oleObject14.bin"/><Relationship Id="rId62" Type="http://schemas.openxmlformats.org/officeDocument/2006/relationships/oleObject" Target="embeddings/oleObject25.bin"/><Relationship Id="rId83" Type="http://schemas.openxmlformats.org/officeDocument/2006/relationships/image" Target="media/image33.wmf"/><Relationship Id="rId88" Type="http://schemas.openxmlformats.org/officeDocument/2006/relationships/image" Target="media/image36.wmf"/><Relationship Id="rId111" Type="http://schemas.openxmlformats.org/officeDocument/2006/relationships/oleObject" Target="embeddings/oleObject49.bin"/><Relationship Id="rId132" Type="http://schemas.openxmlformats.org/officeDocument/2006/relationships/image" Target="media/image58.wmf"/><Relationship Id="rId153" Type="http://schemas.openxmlformats.org/officeDocument/2006/relationships/oleObject" Target="embeddings/oleObject70.bin"/><Relationship Id="rId174" Type="http://schemas.openxmlformats.org/officeDocument/2006/relationships/oleObject" Target="embeddings/oleObject80.bin"/><Relationship Id="rId179" Type="http://schemas.openxmlformats.org/officeDocument/2006/relationships/image" Target="media/image82.wmf"/><Relationship Id="rId195" Type="http://schemas.openxmlformats.org/officeDocument/2006/relationships/image" Target="media/image90.wmf"/><Relationship Id="rId209" Type="http://schemas.openxmlformats.org/officeDocument/2006/relationships/image" Target="media/image97.wmf"/><Relationship Id="rId190" Type="http://schemas.openxmlformats.org/officeDocument/2006/relationships/oleObject" Target="embeddings/oleObject88.bin"/><Relationship Id="rId204" Type="http://schemas.openxmlformats.org/officeDocument/2006/relationships/oleObject" Target="embeddings/oleObject95.bin"/><Relationship Id="rId220" Type="http://schemas.openxmlformats.org/officeDocument/2006/relationships/oleObject" Target="embeddings/oleObject103.bin"/><Relationship Id="rId225" Type="http://schemas.openxmlformats.org/officeDocument/2006/relationships/image" Target="media/image105.wmf"/><Relationship Id="rId241" Type="http://schemas.openxmlformats.org/officeDocument/2006/relationships/image" Target="media/image109.wmf"/><Relationship Id="rId246" Type="http://schemas.openxmlformats.org/officeDocument/2006/relationships/oleObject" Target="embeddings/oleObject120.bin"/><Relationship Id="rId267" Type="http://schemas.openxmlformats.org/officeDocument/2006/relationships/fontTable" Target="fontTable.xml"/><Relationship Id="rId15" Type="http://schemas.openxmlformats.org/officeDocument/2006/relationships/footer" Target="footer5.xml"/><Relationship Id="rId36" Type="http://schemas.openxmlformats.org/officeDocument/2006/relationships/oleObject" Target="embeddings/oleObject11.bin"/><Relationship Id="rId57" Type="http://schemas.openxmlformats.org/officeDocument/2006/relationships/image" Target="media/image20.wmf"/><Relationship Id="rId106" Type="http://schemas.openxmlformats.org/officeDocument/2006/relationships/image" Target="media/image45.wmf"/><Relationship Id="rId127" Type="http://schemas.openxmlformats.org/officeDocument/2006/relationships/oleObject" Target="embeddings/oleObject57.bin"/><Relationship Id="rId262" Type="http://schemas.openxmlformats.org/officeDocument/2006/relationships/oleObject" Target="embeddings/oleObject128.bin"/><Relationship Id="rId10" Type="http://schemas.openxmlformats.org/officeDocument/2006/relationships/header" Target="header2.xml"/><Relationship Id="rId31" Type="http://schemas.openxmlformats.org/officeDocument/2006/relationships/image" Target="media/image8.wmf"/><Relationship Id="rId52" Type="http://schemas.openxmlformats.org/officeDocument/2006/relationships/oleObject" Target="embeddings/oleObject20.bin"/><Relationship Id="rId73" Type="http://schemas.openxmlformats.org/officeDocument/2006/relationships/image" Target="media/image28.wmf"/><Relationship Id="rId78" Type="http://schemas.openxmlformats.org/officeDocument/2006/relationships/oleObject" Target="embeddings/oleObject33.bin"/><Relationship Id="rId94" Type="http://schemas.openxmlformats.org/officeDocument/2006/relationships/image" Target="media/image39.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image" Target="media/image53.wmf"/><Relationship Id="rId143" Type="http://schemas.openxmlformats.org/officeDocument/2006/relationships/oleObject" Target="embeddings/oleObject65.bin"/><Relationship Id="rId148" Type="http://schemas.openxmlformats.org/officeDocument/2006/relationships/image" Target="media/image66.wmf"/><Relationship Id="rId164" Type="http://schemas.openxmlformats.org/officeDocument/2006/relationships/oleObject" Target="embeddings/oleObject75.bin"/><Relationship Id="rId169" Type="http://schemas.openxmlformats.org/officeDocument/2006/relationships/image" Target="media/image77.wmf"/><Relationship Id="rId185" Type="http://schemas.openxmlformats.org/officeDocument/2006/relationships/image" Target="media/image85.wmf"/><Relationship Id="rId4" Type="http://schemas.microsoft.com/office/2007/relationships/stylesWithEffects" Target="stylesWithEffects.xml"/><Relationship Id="rId9" Type="http://schemas.openxmlformats.org/officeDocument/2006/relationships/header" Target="header1.xml"/><Relationship Id="rId180" Type="http://schemas.openxmlformats.org/officeDocument/2006/relationships/oleObject" Target="embeddings/oleObject83.bin"/><Relationship Id="rId210" Type="http://schemas.openxmlformats.org/officeDocument/2006/relationships/oleObject" Target="embeddings/oleObject98.bin"/><Relationship Id="rId215" Type="http://schemas.openxmlformats.org/officeDocument/2006/relationships/image" Target="media/image100.wmf"/><Relationship Id="rId236" Type="http://schemas.openxmlformats.org/officeDocument/2006/relationships/oleObject" Target="embeddings/oleObject113.bin"/><Relationship Id="rId257" Type="http://schemas.openxmlformats.org/officeDocument/2006/relationships/image" Target="media/image116.wmf"/><Relationship Id="rId26" Type="http://schemas.openxmlformats.org/officeDocument/2006/relationships/image" Target="media/image6.wmf"/><Relationship Id="rId231" Type="http://schemas.openxmlformats.org/officeDocument/2006/relationships/image" Target="media/image108.wmf"/><Relationship Id="rId252" Type="http://schemas.openxmlformats.org/officeDocument/2006/relationships/oleObject" Target="embeddings/oleObject123.bin"/><Relationship Id="rId47" Type="http://schemas.openxmlformats.org/officeDocument/2006/relationships/image" Target="media/image15.wmf"/><Relationship Id="rId68" Type="http://schemas.openxmlformats.org/officeDocument/2006/relationships/oleObject" Target="embeddings/oleObject28.bin"/><Relationship Id="rId89" Type="http://schemas.openxmlformats.org/officeDocument/2006/relationships/oleObject" Target="embeddings/oleObject38.bin"/><Relationship Id="rId112" Type="http://schemas.openxmlformats.org/officeDocument/2006/relationships/image" Target="media/image48.wmf"/><Relationship Id="rId133" Type="http://schemas.openxmlformats.org/officeDocument/2006/relationships/oleObject" Target="embeddings/oleObject60.bin"/><Relationship Id="rId154" Type="http://schemas.openxmlformats.org/officeDocument/2006/relationships/image" Target="media/image69.wmf"/><Relationship Id="rId175" Type="http://schemas.openxmlformats.org/officeDocument/2006/relationships/image" Target="media/image80.wmf"/><Relationship Id="rId196" Type="http://schemas.openxmlformats.org/officeDocument/2006/relationships/oleObject" Target="embeddings/oleObject91.bin"/><Relationship Id="rId200" Type="http://schemas.openxmlformats.org/officeDocument/2006/relationships/oleObject" Target="embeddings/oleObject93.bin"/><Relationship Id="rId16" Type="http://schemas.openxmlformats.org/officeDocument/2006/relationships/image" Target="media/image1.wmf"/><Relationship Id="rId221" Type="http://schemas.openxmlformats.org/officeDocument/2006/relationships/image" Target="media/image103.wmf"/><Relationship Id="rId242" Type="http://schemas.openxmlformats.org/officeDocument/2006/relationships/oleObject" Target="embeddings/oleObject118.bin"/><Relationship Id="rId263" Type="http://schemas.openxmlformats.org/officeDocument/2006/relationships/header" Target="header4.xml"/><Relationship Id="rId37" Type="http://schemas.openxmlformats.org/officeDocument/2006/relationships/image" Target="media/image11.wmf"/><Relationship Id="rId58" Type="http://schemas.openxmlformats.org/officeDocument/2006/relationships/oleObject" Target="embeddings/oleObject23.bin"/><Relationship Id="rId79" Type="http://schemas.openxmlformats.org/officeDocument/2006/relationships/image" Target="media/image31.wmf"/><Relationship Id="rId102" Type="http://schemas.openxmlformats.org/officeDocument/2006/relationships/image" Target="media/image43.wmf"/><Relationship Id="rId123" Type="http://schemas.openxmlformats.org/officeDocument/2006/relationships/oleObject" Target="embeddings/oleObject55.bin"/><Relationship Id="rId144" Type="http://schemas.openxmlformats.org/officeDocument/2006/relationships/image" Target="media/image64.wmf"/><Relationship Id="rId90" Type="http://schemas.openxmlformats.org/officeDocument/2006/relationships/image" Target="media/image37.wmf"/><Relationship Id="rId165" Type="http://schemas.openxmlformats.org/officeDocument/2006/relationships/image" Target="media/image75.wmf"/><Relationship Id="rId186" Type="http://schemas.openxmlformats.org/officeDocument/2006/relationships/oleObject" Target="embeddings/oleObject86.bin"/><Relationship Id="rId211" Type="http://schemas.openxmlformats.org/officeDocument/2006/relationships/image" Target="media/image98.wmf"/><Relationship Id="rId232" Type="http://schemas.openxmlformats.org/officeDocument/2006/relationships/oleObject" Target="embeddings/oleObject109.bin"/><Relationship Id="rId253" Type="http://schemas.openxmlformats.org/officeDocument/2006/relationships/image" Target="media/image115.wmf"/><Relationship Id="rId27" Type="http://schemas.openxmlformats.org/officeDocument/2006/relationships/oleObject" Target="embeddings/oleObject6.bin"/><Relationship Id="rId48" Type="http://schemas.openxmlformats.org/officeDocument/2006/relationships/oleObject" Target="embeddings/oleObject18.bin"/><Relationship Id="rId69" Type="http://schemas.openxmlformats.org/officeDocument/2006/relationships/image" Target="media/image26.wmf"/><Relationship Id="rId113" Type="http://schemas.openxmlformats.org/officeDocument/2006/relationships/oleObject" Target="embeddings/oleObject50.bin"/><Relationship Id="rId134" Type="http://schemas.openxmlformats.org/officeDocument/2006/relationships/image" Target="media/image59.wmf"/><Relationship Id="rId80" Type="http://schemas.openxmlformats.org/officeDocument/2006/relationships/oleObject" Target="embeddings/oleObject34.bin"/><Relationship Id="rId155" Type="http://schemas.openxmlformats.org/officeDocument/2006/relationships/oleObject" Target="embeddings/oleObject71.bin"/><Relationship Id="rId176" Type="http://schemas.openxmlformats.org/officeDocument/2006/relationships/oleObject" Target="embeddings/oleObject81.bin"/><Relationship Id="rId197" Type="http://schemas.openxmlformats.org/officeDocument/2006/relationships/image" Target="media/image91.wmf"/><Relationship Id="rId201" Type="http://schemas.openxmlformats.org/officeDocument/2006/relationships/image" Target="media/image93.wmf"/><Relationship Id="rId222" Type="http://schemas.openxmlformats.org/officeDocument/2006/relationships/oleObject" Target="embeddings/oleObject104.bin"/><Relationship Id="rId243" Type="http://schemas.openxmlformats.org/officeDocument/2006/relationships/image" Target="media/image110.wmf"/><Relationship Id="rId264" Type="http://schemas.openxmlformats.org/officeDocument/2006/relationships/header" Target="header5.xml"/><Relationship Id="rId17" Type="http://schemas.openxmlformats.org/officeDocument/2006/relationships/oleObject" Target="embeddings/oleObject1.bin"/><Relationship Id="rId38" Type="http://schemas.openxmlformats.org/officeDocument/2006/relationships/oleObject" Target="embeddings/oleObject12.bin"/><Relationship Id="rId59" Type="http://schemas.openxmlformats.org/officeDocument/2006/relationships/image" Target="media/image21.wmf"/><Relationship Id="rId103" Type="http://schemas.openxmlformats.org/officeDocument/2006/relationships/oleObject" Target="embeddings/oleObject45.bin"/><Relationship Id="rId124" Type="http://schemas.openxmlformats.org/officeDocument/2006/relationships/image" Target="media/image54.wmf"/><Relationship Id="rId70" Type="http://schemas.openxmlformats.org/officeDocument/2006/relationships/oleObject" Target="embeddings/oleObject29.bin"/><Relationship Id="rId91" Type="http://schemas.openxmlformats.org/officeDocument/2006/relationships/oleObject" Target="embeddings/oleObject39.bin"/><Relationship Id="rId145" Type="http://schemas.openxmlformats.org/officeDocument/2006/relationships/oleObject" Target="embeddings/oleObject66.bin"/><Relationship Id="rId166" Type="http://schemas.openxmlformats.org/officeDocument/2006/relationships/oleObject" Target="embeddings/oleObject76.bin"/><Relationship Id="rId187" Type="http://schemas.openxmlformats.org/officeDocument/2006/relationships/image" Target="media/image86.wmf"/><Relationship Id="rId1" Type="http://schemas.openxmlformats.org/officeDocument/2006/relationships/customXml" Target="../customXml/item1.xml"/><Relationship Id="rId212" Type="http://schemas.openxmlformats.org/officeDocument/2006/relationships/oleObject" Target="embeddings/oleObject99.bin"/><Relationship Id="rId233" Type="http://schemas.openxmlformats.org/officeDocument/2006/relationships/oleObject" Target="embeddings/oleObject110.bin"/><Relationship Id="rId254" Type="http://schemas.openxmlformats.org/officeDocument/2006/relationships/oleObject" Target="embeddings/oleObject12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BFA79-05CC-4EC3-89EB-55D5A2D90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61</Pages>
  <Words>11870</Words>
  <Characters>80959</Characters>
  <Application>Microsoft Office Word</Application>
  <DocSecurity>0</DocSecurity>
  <Lines>674</Lines>
  <Paragraphs>185</Paragraphs>
  <ScaleCrop>false</ScaleCrop>
  <HeadingPairs>
    <vt:vector size="2" baseType="variant">
      <vt:variant>
        <vt:lpstr>Название</vt:lpstr>
      </vt:variant>
      <vt:variant>
        <vt:i4>1</vt:i4>
      </vt:variant>
    </vt:vector>
  </HeadingPairs>
  <TitlesOfParts>
    <vt:vector size="1" baseType="lpstr">
      <vt:lpstr>СНиП 2.03.02-86</vt:lpstr>
    </vt:vector>
  </TitlesOfParts>
  <Company>СНИиП</Company>
  <LinksUpToDate>false</LinksUpToDate>
  <CharactersWithSpaces>92644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СНиП 2.03.02-86</dc:title>
  <dc:creator>Благий Андрей Владимирович</dc:creator>
  <cp:lastModifiedBy>Савкова Надежда Юрьевна</cp:lastModifiedBy>
  <cp:revision>6</cp:revision>
  <cp:lastPrinted>2016-10-07T15:19:00Z</cp:lastPrinted>
  <dcterms:created xsi:type="dcterms:W3CDTF">2024-04-15T13:47:00Z</dcterms:created>
  <dcterms:modified xsi:type="dcterms:W3CDTF">2024-08-05T14:28:00Z</dcterms:modified>
</cp:coreProperties>
</file>