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b/>
          <w:bCs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44"/>
          <w:szCs w:val="44"/>
          <w:lang w:val="en-US" w:eastAsia="zh-CN"/>
        </w:rPr>
        <w:t>暴风金融统计需求</w:t>
      </w:r>
    </w:p>
    <w:p>
      <w:pPr>
        <w:rPr>
          <w:rFonts w:hint="eastAsia" w:ascii="微软雅黑" w:hAnsi="微软雅黑" w:eastAsia="微软雅黑" w:cs="微软雅黑"/>
          <w:b/>
          <w:bCs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6"/>
          <w:szCs w:val="36"/>
          <w:lang w:val="en-US" w:eastAsia="zh-CN"/>
        </w:rPr>
        <w:t>目录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统计载体：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暴风金融APP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暴风金融Web官网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手机m端及微信客户端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统计用途</w:t>
      </w:r>
    </w:p>
    <w:p>
      <w:pPr>
        <w:numPr>
          <w:ilvl w:val="0"/>
          <w:numId w:val="3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市场渠道汰换</w:t>
      </w:r>
    </w:p>
    <w:p>
      <w:pPr>
        <w:numPr>
          <w:ilvl w:val="0"/>
          <w:numId w:val="3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APP产品分析</w:t>
      </w:r>
    </w:p>
    <w:p>
      <w:pPr>
        <w:numPr>
          <w:ilvl w:val="0"/>
          <w:numId w:val="3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用户分析（僵尸用户识别，激活。。。）</w:t>
      </w:r>
      <w:bookmarkStart w:id="0" w:name="_GoBack"/>
      <w:bookmarkEnd w:id="0"/>
    </w:p>
    <w:p>
      <w:pPr>
        <w:numPr>
          <w:ilvl w:val="0"/>
          <w:numId w:val="3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订单分析</w:t>
      </w:r>
    </w:p>
    <w:p>
      <w:pPr>
        <w:numPr>
          <w:ilvl w:val="0"/>
          <w:numId w:val="3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产品页面分析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三、统计周期：每天，每周，每月，每季度，支持时间跨度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四、统计构成</w:t>
      </w:r>
    </w:p>
    <w:p>
      <w:pPr>
        <w:numPr>
          <w:ilvl w:val="0"/>
          <w:numId w:val="4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暴风金融APP</w:t>
      </w:r>
    </w:p>
    <w:p>
      <w:pPr>
        <w:numPr>
          <w:ilvl w:val="0"/>
          <w:numId w:val="4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Web，微信端，活动页面</w:t>
      </w:r>
    </w:p>
    <w:p>
      <w:pPr>
        <w:numPr>
          <w:ilvl w:val="0"/>
          <w:numId w:val="4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用户分析和订单分析，可能需要通过后台服务器读取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6"/>
          <w:szCs w:val="36"/>
          <w:lang w:val="en-US" w:eastAsia="zh-CN"/>
        </w:rPr>
        <w:t>统计需求</w:t>
      </w:r>
    </w:p>
    <w:p>
      <w:pPr>
        <w:widowControl w:val="0"/>
        <w:numPr>
          <w:ilvl w:val="0"/>
          <w:numId w:val="5"/>
        </w:numPr>
        <w:jc w:val="both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活动页流量分析漏斗</w:t>
      </w:r>
    </w:p>
    <w:p>
      <w:pPr>
        <w:widowControl w:val="0"/>
        <w:numPr>
          <w:ilvl w:val="0"/>
          <w:numId w:val="6"/>
        </w:numPr>
        <w:ind w:left="0" w:leftChars="0" w:firstLine="480" w:firstLineChars="20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投放渠道区分</w:t>
      </w:r>
    </w:p>
    <w:p>
      <w:pPr>
        <w:widowControl w:val="0"/>
        <w:numPr>
          <w:ilvl w:val="0"/>
          <w:numId w:val="6"/>
        </w:numPr>
        <w:ind w:left="0" w:leftChars="0" w:firstLine="480" w:firstLineChars="20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电话号输入比率</w:t>
      </w:r>
    </w:p>
    <w:p>
      <w:pPr>
        <w:widowControl w:val="0"/>
        <w:numPr>
          <w:ilvl w:val="0"/>
          <w:numId w:val="6"/>
        </w:numPr>
        <w:ind w:left="0" w:leftChars="0" w:firstLine="480" w:firstLineChars="20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领取体验金比率</w:t>
      </w:r>
    </w:p>
    <w:p>
      <w:pPr>
        <w:widowControl w:val="0"/>
        <w:numPr>
          <w:ilvl w:val="0"/>
          <w:numId w:val="6"/>
        </w:numPr>
        <w:ind w:left="0" w:leftChars="0" w:firstLine="480" w:firstLineChars="20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验证码输入比率</w:t>
      </w:r>
    </w:p>
    <w:p>
      <w:pPr>
        <w:widowControl w:val="0"/>
        <w:numPr>
          <w:ilvl w:val="0"/>
          <w:numId w:val="6"/>
        </w:numPr>
        <w:ind w:left="0" w:leftChars="0" w:firstLine="480" w:firstLineChars="20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领取成功比率</w:t>
      </w:r>
    </w:p>
    <w:p>
      <w:pPr>
        <w:widowControl w:val="0"/>
        <w:numPr>
          <w:ilvl w:val="0"/>
          <w:numId w:val="6"/>
        </w:numPr>
        <w:ind w:left="0" w:leftChars="0" w:firstLine="480" w:firstLineChars="20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下载应用比率</w:t>
      </w:r>
    </w:p>
    <w:p>
      <w:pPr>
        <w:widowControl w:val="0"/>
        <w:numPr>
          <w:ilvl w:val="0"/>
          <w:numId w:val="6"/>
        </w:numPr>
        <w:ind w:left="0" w:leftChars="0" w:firstLine="480" w:firstLineChars="20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转发比率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所有载体通过活动页带来的安装注册流程漏斗：进行节点统计，核算出新客用户注册流失情况</w:t>
      </w:r>
    </w:p>
    <w:p>
      <w:pPr>
        <w:widowControl w:val="0"/>
        <w:numPr>
          <w:ilvl w:val="0"/>
          <w:numId w:val="6"/>
        </w:numPr>
        <w:ind w:left="0" w:leftChars="0" w:firstLine="480" w:firstLineChars="20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投放渠道区分--通过电话号码识别区分</w:t>
      </w:r>
    </w:p>
    <w:p>
      <w:pPr>
        <w:widowControl w:val="0"/>
        <w:numPr>
          <w:ilvl w:val="0"/>
          <w:numId w:val="6"/>
        </w:numPr>
        <w:ind w:left="0" w:leftChars="0" w:firstLine="480" w:firstLineChars="20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总注册量</w:t>
      </w:r>
    </w:p>
    <w:p>
      <w:pPr>
        <w:widowControl w:val="0"/>
        <w:numPr>
          <w:ilvl w:val="0"/>
          <w:numId w:val="6"/>
        </w:numPr>
        <w:ind w:left="0" w:leftChars="0" w:firstLine="480" w:firstLineChars="20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总实名认证量及比率</w:t>
      </w:r>
    </w:p>
    <w:p>
      <w:pPr>
        <w:widowControl w:val="0"/>
        <w:numPr>
          <w:ilvl w:val="0"/>
          <w:numId w:val="6"/>
        </w:numPr>
        <w:ind w:left="0" w:leftChars="0" w:firstLine="480" w:firstLineChars="20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绑卡量及比率</w:t>
      </w:r>
    </w:p>
    <w:p>
      <w:pPr>
        <w:widowControl w:val="0"/>
        <w:numPr>
          <w:ilvl w:val="0"/>
          <w:numId w:val="6"/>
        </w:numPr>
        <w:ind w:left="0" w:leftChars="0" w:firstLine="480" w:firstLineChars="20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支付密码设置和手势密码设置量级比率</w:t>
      </w:r>
    </w:p>
    <w:p>
      <w:pPr>
        <w:widowControl w:val="0"/>
        <w:numPr>
          <w:ilvl w:val="0"/>
          <w:numId w:val="6"/>
        </w:numPr>
        <w:ind w:left="0" w:leftChars="0" w:firstLine="480" w:firstLineChars="20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体验金投资量和比率</w:t>
      </w:r>
    </w:p>
    <w:p>
      <w:pPr>
        <w:widowControl w:val="0"/>
        <w:numPr>
          <w:ilvl w:val="0"/>
          <w:numId w:val="6"/>
        </w:numPr>
        <w:ind w:left="0" w:leftChars="0" w:firstLine="480" w:firstLineChars="20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用户投资总额和客单量，及客单价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分载体数据统计，蓝色字体为差异项</w:t>
      </w:r>
    </w:p>
    <w:p>
      <w:pPr>
        <w:widowControl w:val="0"/>
        <w:numPr>
          <w:ilvl w:val="0"/>
          <w:numId w:val="5"/>
        </w:numPr>
        <w:jc w:val="both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APP-均按分安装包统计，和汇总统计</w:t>
      </w:r>
    </w:p>
    <w:p>
      <w:pPr>
        <w:widowControl w:val="0"/>
        <w:numPr>
          <w:ilvl w:val="0"/>
          <w:numId w:val="7"/>
        </w:numPr>
        <w:ind w:left="0" w:leftChars="0" w:firstLine="480" w:firstLineChars="200"/>
        <w:jc w:val="both"/>
        <w:rPr>
          <w:rFonts w:hint="eastAsia" w:ascii="微软雅黑" w:hAnsi="微软雅黑" w:eastAsia="微软雅黑" w:cs="微软雅黑"/>
          <w:color w:val="0000FF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0000FF"/>
          <w:sz w:val="24"/>
          <w:szCs w:val="24"/>
          <w:lang w:val="en-US" w:eastAsia="zh-CN"/>
        </w:rPr>
        <w:t>各应用安装包进行区分统计</w:t>
      </w:r>
    </w:p>
    <w:p>
      <w:pPr>
        <w:widowControl w:val="0"/>
        <w:numPr>
          <w:ilvl w:val="0"/>
          <w:numId w:val="7"/>
        </w:numPr>
        <w:ind w:left="0" w:leftChars="0" w:firstLine="480" w:firstLineChars="20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统计注册量级比率</w:t>
      </w:r>
    </w:p>
    <w:p>
      <w:pPr>
        <w:widowControl w:val="0"/>
        <w:numPr>
          <w:ilvl w:val="0"/>
          <w:numId w:val="7"/>
        </w:numPr>
        <w:ind w:left="0" w:leftChars="0" w:firstLine="480" w:firstLineChars="20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统计实名认证量和比率</w:t>
      </w:r>
    </w:p>
    <w:p>
      <w:pPr>
        <w:widowControl w:val="0"/>
        <w:numPr>
          <w:ilvl w:val="0"/>
          <w:numId w:val="7"/>
        </w:numPr>
        <w:ind w:left="0" w:leftChars="0" w:firstLine="480" w:firstLineChars="20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统计支付密码设置和手势密码设置及比率</w:t>
      </w:r>
    </w:p>
    <w:p>
      <w:pPr>
        <w:widowControl w:val="0"/>
        <w:numPr>
          <w:ilvl w:val="0"/>
          <w:numId w:val="7"/>
        </w:numPr>
        <w:ind w:left="0" w:leftChars="0" w:firstLine="480" w:firstLineChars="20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统计在APP内部体验金领取量和使用量及比率</w:t>
      </w:r>
    </w:p>
    <w:p>
      <w:pPr>
        <w:widowControl w:val="0"/>
        <w:numPr>
          <w:ilvl w:val="0"/>
          <w:numId w:val="7"/>
        </w:numPr>
        <w:ind w:left="0" w:leftChars="0" w:firstLine="480" w:firstLineChars="20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用户投资总额和客单价</w:t>
      </w:r>
    </w:p>
    <w:p>
      <w:pPr>
        <w:widowControl w:val="0"/>
        <w:numPr>
          <w:ilvl w:val="0"/>
          <w:numId w:val="7"/>
        </w:numPr>
        <w:ind w:left="0" w:leftChars="0" w:firstLine="480" w:firstLineChars="20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统计资金转入申请数量，和资金转入成功数量及比率</w:t>
      </w:r>
    </w:p>
    <w:p>
      <w:pPr>
        <w:widowControl w:val="0"/>
        <w:numPr>
          <w:ilvl w:val="0"/>
          <w:numId w:val="7"/>
        </w:numPr>
        <w:ind w:left="0" w:leftChars="0" w:firstLine="480" w:firstLineChars="20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统计投资完结再次投资（非自动转入活期）数量及比率</w:t>
      </w:r>
    </w:p>
    <w:p>
      <w:pPr>
        <w:widowControl w:val="0"/>
        <w:numPr>
          <w:ilvl w:val="0"/>
          <w:numId w:val="7"/>
        </w:numPr>
        <w:ind w:left="0" w:leftChars="0" w:firstLine="480" w:firstLineChars="200"/>
        <w:jc w:val="both"/>
        <w:rPr>
          <w:rFonts w:hint="eastAsia" w:ascii="微软雅黑" w:hAnsi="微软雅黑" w:eastAsia="微软雅黑" w:cs="微软雅黑"/>
          <w:color w:val="0000FF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0000FF"/>
          <w:sz w:val="24"/>
          <w:szCs w:val="24"/>
          <w:lang w:val="en-US" w:eastAsia="zh-CN"/>
        </w:rPr>
        <w:t>APP留存率：次日，三天，一周，一月，一季度</w:t>
      </w:r>
    </w:p>
    <w:p>
      <w:pPr>
        <w:widowControl w:val="0"/>
        <w:numPr>
          <w:ilvl w:val="0"/>
          <w:numId w:val="7"/>
        </w:numPr>
        <w:ind w:left="0" w:leftChars="0" w:firstLine="480" w:firstLineChars="20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新用户数量：时间维度：</w:t>
      </w:r>
    </w:p>
    <w:p>
      <w:pPr>
        <w:widowControl w:val="0"/>
        <w:numPr>
          <w:ilvl w:val="0"/>
          <w:numId w:val="7"/>
        </w:numPr>
        <w:ind w:left="0" w:leftChars="0" w:firstLine="480" w:firstLineChars="20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0000FF"/>
          <w:sz w:val="24"/>
          <w:szCs w:val="24"/>
          <w:lang w:val="en-US" w:eastAsia="zh-CN"/>
        </w:rPr>
        <w:t>留存时间，当日打开次数等常规统计项目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5"/>
        </w:numPr>
        <w:jc w:val="both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官网Web---对各来源统计，和汇总统计</w:t>
      </w:r>
    </w:p>
    <w:p>
      <w:pPr>
        <w:widowControl w:val="0"/>
        <w:numPr>
          <w:ilvl w:val="0"/>
          <w:numId w:val="8"/>
        </w:numPr>
        <w:ind w:left="0" w:leftChars="0" w:firstLine="480" w:firstLineChars="20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0000FF"/>
          <w:sz w:val="24"/>
          <w:szCs w:val="24"/>
          <w:lang w:val="en-US" w:eastAsia="zh-CN"/>
        </w:rPr>
        <w:t>UV，PV，PV/UV，跳出率，停留时间</w:t>
      </w:r>
    </w:p>
    <w:p>
      <w:pPr>
        <w:widowControl w:val="0"/>
        <w:numPr>
          <w:ilvl w:val="0"/>
          <w:numId w:val="8"/>
        </w:numPr>
        <w:ind w:left="0" w:leftChars="0" w:firstLine="480" w:firstLineChars="20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统计注册量级比率</w:t>
      </w:r>
    </w:p>
    <w:p>
      <w:pPr>
        <w:widowControl w:val="0"/>
        <w:numPr>
          <w:ilvl w:val="0"/>
          <w:numId w:val="8"/>
        </w:numPr>
        <w:ind w:left="0" w:leftChars="0" w:firstLine="480" w:firstLineChars="20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统计实名认证量和比率</w:t>
      </w:r>
    </w:p>
    <w:p>
      <w:pPr>
        <w:widowControl w:val="0"/>
        <w:numPr>
          <w:ilvl w:val="0"/>
          <w:numId w:val="8"/>
        </w:numPr>
        <w:ind w:left="0" w:leftChars="0" w:firstLine="480" w:firstLineChars="20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统计支付密码设置和手势密码设置及比率</w:t>
      </w:r>
    </w:p>
    <w:p>
      <w:pPr>
        <w:widowControl w:val="0"/>
        <w:numPr>
          <w:ilvl w:val="0"/>
          <w:numId w:val="8"/>
        </w:numPr>
        <w:ind w:left="0" w:leftChars="0" w:firstLine="480" w:firstLineChars="20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统计在PP内部体验金领取量和使用量及比率</w:t>
      </w:r>
    </w:p>
    <w:p>
      <w:pPr>
        <w:widowControl w:val="0"/>
        <w:numPr>
          <w:ilvl w:val="0"/>
          <w:numId w:val="8"/>
        </w:numPr>
        <w:ind w:left="0" w:leftChars="0" w:firstLine="480" w:firstLineChars="20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用户投资总额和客单价</w:t>
      </w:r>
    </w:p>
    <w:p>
      <w:pPr>
        <w:widowControl w:val="0"/>
        <w:numPr>
          <w:ilvl w:val="0"/>
          <w:numId w:val="8"/>
        </w:numPr>
        <w:ind w:left="0" w:leftChars="0" w:firstLine="480" w:firstLineChars="20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统计资金转入申请数量，和资金转入成功数量及比率</w:t>
      </w:r>
    </w:p>
    <w:p>
      <w:pPr>
        <w:widowControl w:val="0"/>
        <w:numPr>
          <w:ilvl w:val="0"/>
          <w:numId w:val="8"/>
        </w:numPr>
        <w:ind w:left="0" w:leftChars="0" w:firstLine="480" w:firstLineChars="20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统计投资完结再次投资（非自动转入活期）数量及比率</w:t>
      </w:r>
    </w:p>
    <w:p>
      <w:pPr>
        <w:widowControl w:val="0"/>
        <w:numPr>
          <w:ilvl w:val="0"/>
          <w:numId w:val="8"/>
        </w:numPr>
        <w:ind w:left="0" w:leftChars="0" w:firstLine="480" w:firstLineChars="200"/>
        <w:jc w:val="both"/>
        <w:rPr>
          <w:rFonts w:hint="eastAsia" w:ascii="微软雅黑" w:hAnsi="微软雅黑" w:eastAsia="微软雅黑" w:cs="微软雅黑"/>
          <w:color w:val="0000FF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0000FF"/>
          <w:sz w:val="24"/>
          <w:szCs w:val="24"/>
          <w:lang w:val="en-US" w:eastAsia="zh-CN"/>
        </w:rPr>
        <w:t>Web端非注册用户，直接扫描微信端量及比率</w:t>
      </w:r>
    </w:p>
    <w:p>
      <w:pPr>
        <w:widowControl w:val="0"/>
        <w:numPr>
          <w:ilvl w:val="0"/>
          <w:numId w:val="8"/>
        </w:numPr>
        <w:ind w:left="0" w:leftChars="0" w:firstLine="480" w:firstLineChars="200"/>
        <w:jc w:val="both"/>
        <w:rPr>
          <w:rFonts w:hint="eastAsia" w:ascii="微软雅黑" w:hAnsi="微软雅黑" w:eastAsia="微软雅黑" w:cs="微软雅黑"/>
          <w:color w:val="0000FF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0000FF"/>
          <w:sz w:val="24"/>
          <w:szCs w:val="24"/>
          <w:lang w:val="en-US" w:eastAsia="zh-CN"/>
        </w:rPr>
        <w:t>第一次在Web端注册用户后，直接转到微信端注册量及比率</w:t>
      </w:r>
    </w:p>
    <w:p>
      <w:pPr>
        <w:widowControl w:val="0"/>
        <w:numPr>
          <w:ilvl w:val="0"/>
          <w:numId w:val="8"/>
        </w:numPr>
        <w:ind w:left="0" w:leftChars="0" w:firstLine="480" w:firstLineChars="200"/>
        <w:jc w:val="both"/>
        <w:rPr>
          <w:rFonts w:hint="eastAsia" w:ascii="微软雅黑" w:hAnsi="微软雅黑" w:eastAsia="微软雅黑" w:cs="微软雅黑"/>
          <w:color w:val="0000FF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0000FF"/>
          <w:sz w:val="24"/>
          <w:szCs w:val="24"/>
          <w:lang w:val="en-US" w:eastAsia="zh-CN"/>
        </w:rPr>
        <w:t>Web端非注册用户，直接转到APP的量及比率</w:t>
      </w:r>
    </w:p>
    <w:p>
      <w:pPr>
        <w:widowControl w:val="0"/>
        <w:numPr>
          <w:ilvl w:val="0"/>
          <w:numId w:val="8"/>
        </w:numPr>
        <w:ind w:left="0" w:leftChars="0" w:firstLine="480" w:firstLineChars="200"/>
        <w:jc w:val="both"/>
        <w:rPr>
          <w:rFonts w:hint="eastAsia" w:ascii="微软雅黑" w:hAnsi="微软雅黑" w:eastAsia="微软雅黑" w:cs="微软雅黑"/>
          <w:color w:val="0000FF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0000FF"/>
          <w:sz w:val="24"/>
          <w:szCs w:val="24"/>
          <w:lang w:val="en-US" w:eastAsia="zh-CN"/>
        </w:rPr>
        <w:t>第一次在Web端注册用户，直接转到APP的量及比率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5"/>
        </w:numPr>
        <w:jc w:val="both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M端官网，及微信端用户-----对各来源统计，和汇总统计</w:t>
      </w:r>
    </w:p>
    <w:p>
      <w:pPr>
        <w:widowControl w:val="0"/>
        <w:numPr>
          <w:ilvl w:val="0"/>
          <w:numId w:val="9"/>
        </w:numPr>
        <w:ind w:left="420" w:leftChars="200" w:firstLine="0" w:firstLineChars="0"/>
        <w:jc w:val="both"/>
        <w:rPr>
          <w:rFonts w:hint="eastAsia" w:ascii="微软雅黑" w:hAnsi="微软雅黑" w:eastAsia="微软雅黑" w:cs="微软雅黑"/>
          <w:color w:val="0000FF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0000FF"/>
          <w:sz w:val="24"/>
          <w:szCs w:val="24"/>
          <w:lang w:val="en-US" w:eastAsia="zh-CN"/>
        </w:rPr>
        <w:t>UV，PV，PV/UV，跳出率，停留时间</w:t>
      </w:r>
    </w:p>
    <w:p>
      <w:pPr>
        <w:widowControl w:val="0"/>
        <w:numPr>
          <w:ilvl w:val="0"/>
          <w:numId w:val="9"/>
        </w:numPr>
        <w:ind w:left="420" w:leftChars="200" w:firstLine="0" w:firstLineChars="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统计注册量级比率</w:t>
      </w:r>
    </w:p>
    <w:p>
      <w:pPr>
        <w:widowControl w:val="0"/>
        <w:numPr>
          <w:ilvl w:val="0"/>
          <w:numId w:val="9"/>
        </w:numPr>
        <w:ind w:left="420" w:leftChars="200" w:firstLine="0" w:firstLineChars="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统计实名认证量和比率</w:t>
      </w:r>
    </w:p>
    <w:p>
      <w:pPr>
        <w:widowControl w:val="0"/>
        <w:numPr>
          <w:ilvl w:val="0"/>
          <w:numId w:val="9"/>
        </w:numPr>
        <w:ind w:left="420" w:leftChars="200" w:firstLine="0" w:firstLineChars="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统计支付密码设置和手势密码设置及比率</w:t>
      </w:r>
    </w:p>
    <w:p>
      <w:pPr>
        <w:widowControl w:val="0"/>
        <w:numPr>
          <w:ilvl w:val="0"/>
          <w:numId w:val="9"/>
        </w:numPr>
        <w:ind w:left="420" w:leftChars="200" w:firstLine="0" w:firstLineChars="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统计在微信内部体验金领取量和使用量及比率</w:t>
      </w:r>
    </w:p>
    <w:p>
      <w:pPr>
        <w:widowControl w:val="0"/>
        <w:numPr>
          <w:ilvl w:val="0"/>
          <w:numId w:val="9"/>
        </w:numPr>
        <w:ind w:left="420" w:leftChars="200" w:firstLine="0" w:firstLineChars="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用户投资总额和客单价</w:t>
      </w:r>
    </w:p>
    <w:p>
      <w:pPr>
        <w:widowControl w:val="0"/>
        <w:numPr>
          <w:ilvl w:val="0"/>
          <w:numId w:val="9"/>
        </w:numPr>
        <w:ind w:left="420" w:leftChars="200" w:firstLine="0" w:firstLineChars="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统计资金转入申请数量，和资金转入成功数量及比率</w:t>
      </w:r>
    </w:p>
    <w:p>
      <w:pPr>
        <w:widowControl w:val="0"/>
        <w:numPr>
          <w:ilvl w:val="0"/>
          <w:numId w:val="9"/>
        </w:numPr>
        <w:ind w:left="420" w:leftChars="200" w:firstLine="0" w:firstLineChars="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统计投资完结再次投资（非自动转入活期）数量及比率</w:t>
      </w:r>
    </w:p>
    <w:p>
      <w:pPr>
        <w:widowControl w:val="0"/>
        <w:numPr>
          <w:ilvl w:val="0"/>
          <w:numId w:val="9"/>
        </w:numPr>
        <w:ind w:left="420" w:leftChars="200" w:firstLine="0" w:firstLineChars="0"/>
        <w:jc w:val="both"/>
        <w:rPr>
          <w:rFonts w:hint="eastAsia" w:ascii="微软雅黑" w:hAnsi="微软雅黑" w:eastAsia="微软雅黑" w:cs="微软雅黑"/>
          <w:color w:val="0000FF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0000FF"/>
          <w:sz w:val="24"/>
          <w:szCs w:val="24"/>
          <w:lang w:val="en-US" w:eastAsia="zh-CN"/>
        </w:rPr>
        <w:t>微信端非注册用户，直接转到APP的量及比率</w:t>
      </w:r>
    </w:p>
    <w:p>
      <w:pPr>
        <w:widowControl w:val="0"/>
        <w:numPr>
          <w:ilvl w:val="0"/>
          <w:numId w:val="9"/>
        </w:numPr>
        <w:ind w:left="420" w:leftChars="200" w:firstLine="0" w:firstLineChars="0"/>
        <w:jc w:val="both"/>
        <w:rPr>
          <w:rFonts w:hint="eastAsia" w:ascii="微软雅黑" w:hAnsi="微软雅黑" w:eastAsia="微软雅黑" w:cs="微软雅黑"/>
          <w:color w:val="0000FF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0000FF"/>
          <w:sz w:val="24"/>
          <w:szCs w:val="24"/>
          <w:lang w:val="en-US" w:eastAsia="zh-CN"/>
        </w:rPr>
        <w:t>第一次在微信端注册用户，直接转到APP的量及比率</w:t>
      </w:r>
    </w:p>
    <w:p>
      <w:pPr>
        <w:widowControl w:val="0"/>
        <w:numPr>
          <w:ilvl w:val="0"/>
          <w:numId w:val="9"/>
        </w:numPr>
        <w:ind w:left="420" w:leftChars="200" w:firstLine="0" w:firstLineChars="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0000FF"/>
          <w:sz w:val="24"/>
          <w:szCs w:val="24"/>
          <w:lang w:val="en-US" w:eastAsia="zh-CN"/>
        </w:rPr>
        <w:t>微信文章及活动统计，按前面活动页进行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5"/>
        </w:numPr>
        <w:jc w:val="both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用户分析</w:t>
      </w:r>
    </w:p>
    <w:p>
      <w:pPr>
        <w:widowControl w:val="0"/>
        <w:numPr>
          <w:ilvl w:val="0"/>
          <w:numId w:val="10"/>
        </w:numPr>
        <w:ind w:left="0" w:leftChars="0" w:firstLine="480" w:firstLineChars="20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用户地区分布</w:t>
      </w:r>
    </w:p>
    <w:p>
      <w:pPr>
        <w:widowControl w:val="0"/>
        <w:numPr>
          <w:ilvl w:val="0"/>
          <w:numId w:val="10"/>
        </w:numPr>
        <w:ind w:left="0" w:leftChars="0" w:firstLine="480" w:firstLineChars="20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用户性别分布</w:t>
      </w:r>
    </w:p>
    <w:p>
      <w:pPr>
        <w:widowControl w:val="0"/>
        <w:numPr>
          <w:ilvl w:val="0"/>
          <w:numId w:val="10"/>
        </w:numPr>
        <w:ind w:left="0" w:leftChars="0" w:firstLine="480" w:firstLineChars="20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用户年龄分布</w:t>
      </w:r>
    </w:p>
    <w:p>
      <w:pPr>
        <w:widowControl w:val="0"/>
        <w:numPr>
          <w:ilvl w:val="0"/>
          <w:numId w:val="10"/>
        </w:numPr>
        <w:ind w:left="0" w:leftChars="0" w:firstLine="480" w:firstLineChars="20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用户投资级别分布（确认后给出分布范围）</w:t>
      </w:r>
    </w:p>
    <w:p>
      <w:pPr>
        <w:widowControl w:val="0"/>
        <w:numPr>
          <w:ilvl w:val="0"/>
          <w:numId w:val="10"/>
        </w:numPr>
        <w:ind w:left="0" w:leftChars="0" w:firstLine="480" w:firstLineChars="20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用户投资周期统计（活期，及各定期产品）</w:t>
      </w:r>
    </w:p>
    <w:p>
      <w:pPr>
        <w:widowControl w:val="0"/>
        <w:numPr>
          <w:ilvl w:val="0"/>
          <w:numId w:val="10"/>
        </w:numPr>
        <w:ind w:left="0" w:leftChars="0" w:firstLine="480" w:firstLineChars="20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用户使用平台分布。Web、APP、微信、M端</w:t>
      </w:r>
    </w:p>
    <w:p>
      <w:pPr>
        <w:widowControl w:val="0"/>
        <w:numPr>
          <w:ilvl w:val="0"/>
          <w:numId w:val="10"/>
        </w:numPr>
        <w:ind w:left="0" w:leftChars="0" w:firstLine="480" w:firstLineChars="20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APP用户，安卓和iOS比例</w:t>
      </w:r>
    </w:p>
    <w:p>
      <w:pPr>
        <w:widowControl w:val="0"/>
        <w:numPr>
          <w:ilvl w:val="0"/>
          <w:numId w:val="10"/>
        </w:numPr>
        <w:ind w:left="0" w:leftChars="0" w:firstLine="480" w:firstLineChars="20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用户连续投资数据统计</w:t>
      </w:r>
    </w:p>
    <w:p>
      <w:pPr>
        <w:widowControl w:val="0"/>
        <w:numPr>
          <w:ilvl w:val="0"/>
          <w:numId w:val="10"/>
        </w:numPr>
        <w:ind w:left="0" w:leftChars="0" w:firstLine="480" w:firstLineChars="20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用户手机运营商分布</w:t>
      </w:r>
    </w:p>
    <w:p>
      <w:pPr>
        <w:widowControl w:val="0"/>
        <w:numPr>
          <w:ilvl w:val="0"/>
          <w:numId w:val="10"/>
        </w:numPr>
        <w:ind w:left="0" w:leftChars="0" w:firstLine="480" w:firstLineChars="20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用户注册时间、注册时段（24小时分布）</w:t>
      </w:r>
    </w:p>
    <w:p>
      <w:pPr>
        <w:widowControl w:val="0"/>
        <w:numPr>
          <w:ilvl w:val="0"/>
          <w:numId w:val="10"/>
        </w:numPr>
        <w:ind w:left="0" w:leftChars="0" w:firstLine="480" w:firstLineChars="20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用户咨询时间及内容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6.各产品页面点击热力图---通过点击数体现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47A4A4"/>
    <w:multiLevelType w:val="singleLevel"/>
    <w:tmpl w:val="5847A4A4"/>
    <w:lvl w:ilvl="0" w:tentative="0">
      <w:start w:val="1"/>
      <w:numFmt w:val="chineseCounting"/>
      <w:suff w:val="nothing"/>
      <w:lvlText w:val="%1．"/>
      <w:lvlJc w:val="left"/>
    </w:lvl>
  </w:abstractNum>
  <w:abstractNum w:abstractNumId="1">
    <w:nsid w:val="5847A4F4"/>
    <w:multiLevelType w:val="singleLevel"/>
    <w:tmpl w:val="5847A4F4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5847A553"/>
    <w:multiLevelType w:val="singleLevel"/>
    <w:tmpl w:val="5847A553"/>
    <w:lvl w:ilvl="0" w:tentative="0">
      <w:start w:val="1"/>
      <w:numFmt w:val="decimal"/>
      <w:suff w:val="nothing"/>
      <w:lvlText w:val="%1."/>
      <w:lvlJc w:val="left"/>
    </w:lvl>
  </w:abstractNum>
  <w:abstractNum w:abstractNumId="3">
    <w:nsid w:val="5847A5AE"/>
    <w:multiLevelType w:val="singleLevel"/>
    <w:tmpl w:val="5847A5AE"/>
    <w:lvl w:ilvl="0" w:tentative="0">
      <w:start w:val="1"/>
      <w:numFmt w:val="decimal"/>
      <w:suff w:val="nothing"/>
      <w:lvlText w:val="%1."/>
      <w:lvlJc w:val="left"/>
    </w:lvl>
  </w:abstractNum>
  <w:abstractNum w:abstractNumId="4">
    <w:nsid w:val="5847A9A0"/>
    <w:multiLevelType w:val="singleLevel"/>
    <w:tmpl w:val="5847A9A0"/>
    <w:lvl w:ilvl="0" w:tentative="0">
      <w:start w:val="1"/>
      <w:numFmt w:val="decimal"/>
      <w:suff w:val="nothing"/>
      <w:lvlText w:val="%1."/>
      <w:lvlJc w:val="left"/>
    </w:lvl>
  </w:abstractNum>
  <w:abstractNum w:abstractNumId="5">
    <w:nsid w:val="5847B82F"/>
    <w:multiLevelType w:val="singleLevel"/>
    <w:tmpl w:val="5847B82F"/>
    <w:lvl w:ilvl="0" w:tentative="0">
      <w:start w:val="1"/>
      <w:numFmt w:val="decimalEnclosedCircleChinese"/>
      <w:suff w:val="nothing"/>
      <w:lvlText w:val="%1　"/>
      <w:lvlJc w:val="left"/>
      <w:pPr>
        <w:ind w:left="0" w:leftChars="0" w:firstLine="400" w:firstLineChars="0"/>
      </w:pPr>
      <w:rPr>
        <w:rFonts w:hint="eastAsia"/>
      </w:rPr>
    </w:lvl>
  </w:abstractNum>
  <w:abstractNum w:abstractNumId="6">
    <w:nsid w:val="5847BCD7"/>
    <w:multiLevelType w:val="singleLevel"/>
    <w:tmpl w:val="5847BCD7"/>
    <w:lvl w:ilvl="0" w:tentative="0">
      <w:start w:val="1"/>
      <w:numFmt w:val="decimalEnclosedCircleChinese"/>
      <w:suff w:val="nothing"/>
      <w:lvlText w:val="%1　"/>
      <w:lvlJc w:val="left"/>
      <w:pPr>
        <w:ind w:left="0" w:leftChars="0" w:firstLine="400" w:firstLineChars="0"/>
      </w:pPr>
      <w:rPr>
        <w:rFonts w:hint="eastAsia"/>
      </w:rPr>
    </w:lvl>
  </w:abstractNum>
  <w:abstractNum w:abstractNumId="7">
    <w:nsid w:val="5847C9EF"/>
    <w:multiLevelType w:val="singleLevel"/>
    <w:tmpl w:val="5847C9EF"/>
    <w:lvl w:ilvl="0" w:tentative="0">
      <w:start w:val="1"/>
      <w:numFmt w:val="decimalEnclosedCircleChinese"/>
      <w:suff w:val="nothing"/>
      <w:lvlText w:val="%1　"/>
      <w:lvlJc w:val="left"/>
      <w:pPr>
        <w:ind w:left="0" w:leftChars="0" w:firstLine="400" w:firstLineChars="0"/>
      </w:pPr>
      <w:rPr>
        <w:rFonts w:hint="eastAsia"/>
      </w:rPr>
    </w:lvl>
  </w:abstractNum>
  <w:abstractNum w:abstractNumId="8">
    <w:nsid w:val="5847D138"/>
    <w:multiLevelType w:val="singleLevel"/>
    <w:tmpl w:val="5847D138"/>
    <w:lvl w:ilvl="0" w:tentative="0">
      <w:start w:val="1"/>
      <w:numFmt w:val="decimalEnclosedCircleChinese"/>
      <w:suff w:val="nothing"/>
      <w:lvlText w:val="%1　"/>
      <w:lvlJc w:val="left"/>
      <w:pPr>
        <w:ind w:left="0" w:leftChars="0" w:firstLine="400" w:firstLineChars="0"/>
      </w:pPr>
      <w:rPr>
        <w:rFonts w:hint="eastAsia"/>
      </w:rPr>
    </w:lvl>
  </w:abstractNum>
  <w:abstractNum w:abstractNumId="9">
    <w:nsid w:val="5847D22A"/>
    <w:multiLevelType w:val="singleLevel"/>
    <w:tmpl w:val="5847D22A"/>
    <w:lvl w:ilvl="0" w:tentative="0">
      <w:start w:val="1"/>
      <w:numFmt w:val="decimalEnclosedCircleChinese"/>
      <w:suff w:val="nothing"/>
      <w:lvlText w:val="%1　"/>
      <w:lvlJc w:val="left"/>
      <w:pPr>
        <w:ind w:left="0" w:leftChars="0" w:firstLine="400" w:firstLineChars="0"/>
      </w:pPr>
      <w:rPr>
        <w:rFonts w:hint="eastAsia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CF43F3"/>
    <w:rsid w:val="019A6F19"/>
    <w:rsid w:val="037C34F3"/>
    <w:rsid w:val="052C4F27"/>
    <w:rsid w:val="05497693"/>
    <w:rsid w:val="06F76482"/>
    <w:rsid w:val="07A478C9"/>
    <w:rsid w:val="07F05D77"/>
    <w:rsid w:val="08B25C59"/>
    <w:rsid w:val="0961565D"/>
    <w:rsid w:val="098534A1"/>
    <w:rsid w:val="0ABF7BAB"/>
    <w:rsid w:val="0B6A618D"/>
    <w:rsid w:val="0C424BEE"/>
    <w:rsid w:val="0CFD1901"/>
    <w:rsid w:val="133D3DB1"/>
    <w:rsid w:val="134E48B6"/>
    <w:rsid w:val="13845037"/>
    <w:rsid w:val="16006B53"/>
    <w:rsid w:val="1826204A"/>
    <w:rsid w:val="188A1AC4"/>
    <w:rsid w:val="18B908D4"/>
    <w:rsid w:val="1937134E"/>
    <w:rsid w:val="19CA41B7"/>
    <w:rsid w:val="1AA072A6"/>
    <w:rsid w:val="1C567EF0"/>
    <w:rsid w:val="1CC3010B"/>
    <w:rsid w:val="1E5C5524"/>
    <w:rsid w:val="1F4C3EE4"/>
    <w:rsid w:val="200E293C"/>
    <w:rsid w:val="216E4FF7"/>
    <w:rsid w:val="21FC67EB"/>
    <w:rsid w:val="22AD6679"/>
    <w:rsid w:val="258201C3"/>
    <w:rsid w:val="2779283F"/>
    <w:rsid w:val="29831F1C"/>
    <w:rsid w:val="2A817BF5"/>
    <w:rsid w:val="2B267068"/>
    <w:rsid w:val="2C135376"/>
    <w:rsid w:val="30D160F0"/>
    <w:rsid w:val="315640F0"/>
    <w:rsid w:val="317E20E7"/>
    <w:rsid w:val="325D2011"/>
    <w:rsid w:val="327E288E"/>
    <w:rsid w:val="3A455E1C"/>
    <w:rsid w:val="3A554D33"/>
    <w:rsid w:val="3AD55BA0"/>
    <w:rsid w:val="3BC7770E"/>
    <w:rsid w:val="3CA161CA"/>
    <w:rsid w:val="3D460960"/>
    <w:rsid w:val="3E22079A"/>
    <w:rsid w:val="3EB40EDA"/>
    <w:rsid w:val="3EBA7AA9"/>
    <w:rsid w:val="3FBE0817"/>
    <w:rsid w:val="414B4108"/>
    <w:rsid w:val="41D51B32"/>
    <w:rsid w:val="41E826CC"/>
    <w:rsid w:val="422D3839"/>
    <w:rsid w:val="4486630E"/>
    <w:rsid w:val="47353058"/>
    <w:rsid w:val="47593421"/>
    <w:rsid w:val="48055999"/>
    <w:rsid w:val="484078B4"/>
    <w:rsid w:val="4A241418"/>
    <w:rsid w:val="4AB23820"/>
    <w:rsid w:val="4B9E219E"/>
    <w:rsid w:val="4BBD0EAE"/>
    <w:rsid w:val="4C4C6DDE"/>
    <w:rsid w:val="4D451B89"/>
    <w:rsid w:val="4F523275"/>
    <w:rsid w:val="50547E05"/>
    <w:rsid w:val="50A27392"/>
    <w:rsid w:val="510745C7"/>
    <w:rsid w:val="523D540A"/>
    <w:rsid w:val="54E15AC6"/>
    <w:rsid w:val="5533311A"/>
    <w:rsid w:val="566A4EB6"/>
    <w:rsid w:val="56D44AAA"/>
    <w:rsid w:val="5C987903"/>
    <w:rsid w:val="5CEC58B6"/>
    <w:rsid w:val="5DDB37A0"/>
    <w:rsid w:val="5DFF32E5"/>
    <w:rsid w:val="5EBB0227"/>
    <w:rsid w:val="60A6535D"/>
    <w:rsid w:val="61565575"/>
    <w:rsid w:val="61940CCB"/>
    <w:rsid w:val="61FD6463"/>
    <w:rsid w:val="64437D45"/>
    <w:rsid w:val="64DD411E"/>
    <w:rsid w:val="653D3DB6"/>
    <w:rsid w:val="67DE62BD"/>
    <w:rsid w:val="69EF09BC"/>
    <w:rsid w:val="6A6D2996"/>
    <w:rsid w:val="6C7B4B04"/>
    <w:rsid w:val="6D576D25"/>
    <w:rsid w:val="6D59073A"/>
    <w:rsid w:val="6E7449EC"/>
    <w:rsid w:val="6E8C07F8"/>
    <w:rsid w:val="6ECF43F3"/>
    <w:rsid w:val="6ED804F0"/>
    <w:rsid w:val="703A7C1B"/>
    <w:rsid w:val="70B246B7"/>
    <w:rsid w:val="70BE70C2"/>
    <w:rsid w:val="70CA5FB5"/>
    <w:rsid w:val="726E216F"/>
    <w:rsid w:val="72EE5373"/>
    <w:rsid w:val="73543B9D"/>
    <w:rsid w:val="74283D3C"/>
    <w:rsid w:val="75AF7B46"/>
    <w:rsid w:val="76CE1E6C"/>
    <w:rsid w:val="76DD05DF"/>
    <w:rsid w:val="777061CD"/>
    <w:rsid w:val="778E222E"/>
    <w:rsid w:val="77AC178A"/>
    <w:rsid w:val="78A0170B"/>
    <w:rsid w:val="790D0917"/>
    <w:rsid w:val="79526B83"/>
    <w:rsid w:val="7AB415D9"/>
    <w:rsid w:val="7D6B6040"/>
    <w:rsid w:val="7D716465"/>
    <w:rsid w:val="7DD56731"/>
    <w:rsid w:val="7EDC6C17"/>
    <w:rsid w:val="7FA6374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2016-12-07T05:50:00Z</dcterms:created>
  <dc:creator>zl</dc:creator>
  <cp:lastModifiedBy>魔石</cp:lastModifiedBy>
  <dcterms:modified xsi:type="dcterms:W3CDTF">2018-06-14T09:23:33Z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