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Script Instructions,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roulette_dealer_finder_by_time.sh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 $1 AM or PM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 $2 Date, Example 0310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 $3 Time, Example 02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roulette_dealer_finder_by_time_2.sh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 AM and/or PM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 $1 Date, Example 0310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 $2 Time, Example 02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Sources,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Jonathan Portela and </w:t>
      </w:r>
      <w:r w:rsidDel="00000000" w:rsidR="00000000" w:rsidRPr="00000000">
        <w:rPr>
          <w:sz w:val="28"/>
          <w:szCs w:val="28"/>
          <w:rtl w:val="0"/>
        </w:rPr>
        <w:t xml:space="preserve">Matthew Nechy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widowControl w:val="0"/>
      <w:ind w:right="8116.800000000001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Aimeé Pete </w:t>
    </w:r>
  </w:p>
  <w:p w:rsidR="00000000" w:rsidDel="00000000" w:rsidP="00000000" w:rsidRDefault="00000000" w:rsidRPr="00000000" w14:paraId="0000002D">
    <w:pPr>
      <w:widowControl w:val="0"/>
      <w:spacing w:before="417.59999999999997" w:lineRule="auto"/>
      <w:ind w:right="6811.2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HW3-TerminalAndBash </w:t>
    </w:r>
  </w:p>
  <w:p w:rsidR="00000000" w:rsidDel="00000000" w:rsidP="00000000" w:rsidRDefault="00000000" w:rsidRPr="00000000" w14:paraId="0000002E">
    <w:pPr>
      <w:widowControl w:val="0"/>
      <w:spacing w:before="422.40000000000003" w:lineRule="auto"/>
      <w:ind w:right="7612.799999999999"/>
      <w:rPr/>
    </w:pPr>
    <w:r w:rsidDel="00000000" w:rsidR="00000000" w:rsidRPr="00000000">
      <w:rPr>
        <w:sz w:val="24"/>
        <w:szCs w:val="24"/>
        <w:rtl w:val="0"/>
      </w:rPr>
      <w:t xml:space="preserve">September 16, 2020 </w:t>
      <w:tab/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