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Inter" w:cs="Inter" w:eastAsia="Inter" w:hAnsi="Inter"/>
          <w:b/>
          <w:bCs/>
        </w:rPr>
        <w:t xml:space="preserve">Product Requirements Document</w:t>
      </w:r>
    </w:p>
    <w:p>
      <w:pPr>
        <w:spacing w:after="400"/>
        <w:jc w:val="center"/>
      </w:pPr>
      <w:r>
        <w:rPr>
          <w:rFonts w:ascii="Inter" w:cs="Inter" w:eastAsia="Inter" w:hAnsi="Inter"/>
          <w:sz w:val="32"/>
          <w:szCs w:val="32"/>
        </w:rPr>
        <w:t xml:space="preserve">Spark AI Buddy for Trackli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8 January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Aimee Roddick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Draft</w:t>
            </w:r>
          </w:p>
        </w:tc>
      </w:tr>
    </w:tbl>
    <w:p>
      <w:pPr>
        <w:pStyle w:val="Heading1"/>
      </w:pPr>
      <w:r>
        <w:t xml:space="preserve">Overview</w:t>
      </w:r>
    </w:p>
    <w:p>
      <w:pPr>
        <w:spacing w:after="200"/>
      </w:pPr>
      <w:r>
        <w:rPr>
          <w:rFonts w:ascii="Inter" w:cs="Inter" w:eastAsia="Inter" w:hAnsi="Inter"/>
        </w:rPr>
        <w:t xml:space="preserve">Spark is an AI-powered conversational assistant embedded within Trackli. It enables users to interact with their tasks, projects, and productivity data using natural language. Spark builds on Trackli&amp;#x2019;s existing AI capabilities (meeting notes extraction, task breakdown, Plan My Day) by providing a unified, conversational interface for all task management operations.</w:t>
      </w:r>
    </w:p>
    <w:p>
      <w:pPr>
        <w:spacing w:after="200"/>
      </w:pPr>
      <w:r>
        <w:rPr>
          <w:rFonts w:ascii="Inter" w:cs="Inter" w:eastAsia="Inter" w:hAnsi="Inter"/>
        </w:rPr>
        <w:t xml:space="preserve">The name &amp;#x201C;Spark&amp;#x201D; connects to Trackli&amp;#x2019;s tagline: &amp;#x201C;Task management that sparks joy.&amp;#x201D;</w:t>
      </w:r>
    </w:p>
    <w:p>
      <w:pPr>
        <w:pStyle w:val="Heading1"/>
      </w:pPr>
      <w:r>
        <w:t xml:space="preserve">Goals</w:t>
      </w:r>
    </w:p>
    <w:p>
      <w:pPr>
        <w:spacing w:after="120"/>
      </w:pPr>
      <w:r>
        <w:rPr>
          <w:rFonts w:ascii="Inter" w:cs="Inter" w:eastAsia="Inter" w:hAnsi="Inter"/>
        </w:rPr>
        <w:t xml:space="preserve">Primary: Provide a fast, intuitive way to manage tasks without navigating multiple views or forms.</w:t>
      </w:r>
    </w:p>
    <w:p>
      <w:pPr>
        <w:spacing w:after="120"/>
      </w:pPr>
      <w:r>
        <w:rPr>
          <w:rFonts w:ascii="Inter" w:cs="Inter" w:eastAsia="Inter" w:hAnsi="Inter"/>
        </w:rPr>
        <w:t xml:space="preserve">Secondary: Differentiate Trackli from competitors by offering a genuinely helpful AI assistant rather than superficial AI features.</w:t>
      </w:r>
    </w:p>
    <w:p>
      <w:pPr>
        <w:spacing w:after="200"/>
      </w:pPr>
      <w:r>
        <w:rPr>
          <w:rFonts w:ascii="Inter" w:cs="Inter" w:eastAsia="Inter" w:hAnsi="Inter"/>
        </w:rPr>
        <w:t xml:space="preserve">Tertiary: Create a foundation for future AI capabilities (smart rescheduling, weekly summaries, proactive nudges).</w:t>
      </w:r>
    </w:p>
    <w:p>
      <w:pPr>
        <w:pStyle w:val="Heading1"/>
      </w:pPr>
      <w:r>
        <w:t xml:space="preserve">User Interface</w:t>
      </w:r>
    </w:p>
    <w:p>
      <w:pPr>
        <w:pStyle w:val="Heading2"/>
      </w:pPr>
      <w:r>
        <w:t xml:space="preserve">Access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Entry 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Opens 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Desktop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Header button (after Notes)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Slide-out panel from right (320px)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Desktop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Keyboard shortcut: Cmd+Ctrl+S (Mac) / Ctrl+Alt+S (Windows)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Same as above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Item in hamburger menu under new &amp;#x201C;AI&amp;#x201D; section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Bottom sheet (full-width)</w:t>
            </w:r>
          </w:p>
        </w:tc>
      </w:tr>
    </w:tbl>
    <w:p>
      <w:pPr>
        <w:pStyle w:val="Heading2"/>
        <w:spacing w:before="300"/>
      </w:pPr>
      <w:r>
        <w:t xml:space="preserve">Header Button Design</w:t>
      </w:r>
    </w:p>
    <w:p>
      <w:pPr>
        <w:spacing w:after="200"/>
      </w:pPr>
      <w:r>
        <w:rPr>
          <w:rFonts w:ascii="Inter" w:cs="Inter" w:eastAsia="Inter" w:hAnsi="Inter"/>
        </w:rPr>
        <w:t xml:space="preserve">The Spark button appears in the header between &amp;#x201C;Notes&amp;#x201D; and the settings/profile area. It uses the multicolour &amp;#x201C;Color Burst&amp;#x201D; icon (Option B) with each point a different colour from the brand palette: purple, pink, orange, and yellow, with a white centre glow. The button background uses a purple-pink-orange gradient consistent with Trackli&amp;#x2019;s rainbow branding.</w:t>
      </w:r>
    </w:p>
    <w:p>
      <w:pPr>
        <w:pStyle w:val="Heading2"/>
      </w:pPr>
      <w:r>
        <w:t xml:space="preserve">Panel Layout (Desktop)</w:t>
      </w:r>
    </w:p>
    <w:p>
      <w:pPr>
        <w:spacing w:after="120"/>
      </w:pPr>
      <w:r>
        <w:rPr>
          <w:rFonts w:ascii="Inter" w:cs="Inter" w:eastAsia="Inter" w:hAnsi="Inter"/>
        </w:rPr>
        <w:t xml:space="preserve">Width: 320px fixed. Appears as overlay sliding in from right edge.</w:t>
      </w:r>
    </w:p>
    <w:p>
      <w:pPr>
        <w:spacing w:after="120"/>
      </w:pPr>
      <w:r>
        <w:rPr>
          <w:rFonts w:ascii="Inter" w:cs="Inter" w:eastAsia="Inter" w:hAnsi="Inter"/>
        </w:rPr>
        <w:t xml:space="preserve">Header: Spark icon + name, close button (X), message count remaining.</w:t>
      </w:r>
    </w:p>
    <w:p>
      <w:pPr>
        <w:spacing w:after="120"/>
      </w:pPr>
      <w:r>
        <w:rPr>
          <w:rFonts w:ascii="Inter" w:cs="Inter" w:eastAsia="Inter" w:hAnsi="Inter"/>
        </w:rPr>
        <w:t xml:space="preserve">Body: Scrollable chat history with user messages (right-aligned, purple background) and Spark responses (left-aligned, grey background).</w:t>
      </w:r>
    </w:p>
    <w:p>
      <w:pPr>
        <w:spacing w:after="200"/>
      </w:pPr>
      <w:r>
        <w:rPr>
          <w:rFonts w:ascii="Inter" w:cs="Inter" w:eastAsia="Inter" w:hAnsi="Inter"/>
        </w:rPr>
        <w:t xml:space="preserve">Footer: Text input with send button. Placeholder: &amp;#x201C;Ask Spark anything...&amp;#x201D;</w:t>
      </w:r>
    </w:p>
    <w:p>
      <w:pPr>
        <w:pStyle w:val="Heading2"/>
      </w:pPr>
      <w:r>
        <w:t xml:space="preserve">Welcome Message</w:t>
      </w:r>
    </w:p>
    <w:p>
      <w:pPr>
        <w:spacing w:after="200"/>
      </w:pPr>
      <w:r>
        <w:rPr>
          <w:rFonts w:ascii="Inter" w:cs="Inter" w:eastAsia="Inter" w:hAnsi="Inter"/>
        </w:rPr>
        <w:t xml:space="preserve">When opened, Spark displays: &amp;#x201C;Hey! I&amp;#x2019;m Spark! How can I help?&amp;#x201D;</w:t>
      </w:r>
    </w:p>
    <w:p>
      <w:pPr>
        <w:pStyle w:val="Heading1"/>
      </w:pPr>
      <w:r>
        <w:t xml:space="preserve">Capabilities</w:t>
      </w:r>
    </w:p>
    <w:p>
      <w:pPr>
        <w:pStyle w:val="Heading2"/>
      </w:pPr>
      <w:r>
        <w:t xml:space="preserve">Task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Example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Create 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&amp;#x201C;Add a task to call the bank tomorrow&amp;#x201D;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Parses natural language, creates task with due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Update 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&amp;#x201C;Change the budget review due date to Friday&amp;#x201D;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Finds matching task, updates specified 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Complete 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&amp;#x201C;Mark the invoice task as done&amp;#x201D;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Sets status to Done, triggers confetti if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Add to My 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&amp;#x201C;Add the Q1 report to My Day&amp;#x201D;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Sets my_day_date to today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Query 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&amp;#x201C;What&amp;#x2019;s overdue?&amp;#x201D;, &amp;#x201C;Show tasks due this week&amp;#x201D;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Returns formatted list of matching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Search tasks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&amp;#x201C;Find tasks about the website redesign&amp;#x201D;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Searches title, description, notes fields</w:t>
            </w:r>
          </w:p>
        </w:tc>
      </w:tr>
    </w:tbl>
    <w:p>
      <w:pPr>
        <w:pStyle w:val="Heading2"/>
        <w:spacing w:before="300"/>
      </w:pPr>
      <w:r>
        <w:t xml:space="preserve">Project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Example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Create project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&amp;#x201C;Create a new project called Q1 Planning&amp;#x201D;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Creates project with generated colour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List projects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&amp;#x201C;What projects do I have?&amp;#x201D;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Returns list with task counts</w:t>
            </w:r>
          </w:p>
        </w:tc>
      </w:tr>
    </w:tbl>
    <w:p>
      <w:pPr>
        <w:pStyle w:val="Heading2"/>
        <w:spacing w:before="300"/>
      </w:pPr>
      <w:r>
        <w:t xml:space="preserve">Productivity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Example Prompts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Plan My 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&amp;#x201C;Plan my day for 4 hours&amp;#x201D;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Triggers existing Plan My Day logic, returns 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Summarise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&amp;#x201C;What did I complete this week?&amp;#x201D;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Counts completed tasks, lists 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Clear My Day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&amp;#x201C;Clear my My Day list&amp;#x201D;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Removes my_day_date from all tasks</w:t>
            </w:r>
          </w:p>
        </w:tc>
      </w:tr>
    </w:tbl>
    <w:p>
      <w:pPr>
        <w:pStyle w:val="Heading2"/>
        <w:spacing w:before="300"/>
      </w:pPr>
      <w:r>
        <w:t xml:space="preserve">General Chat</w:t>
      </w:r>
    </w:p>
    <w:p>
      <w:pPr>
        <w:spacing w:after="200"/>
      </w:pPr>
      <w:r>
        <w:rPr>
          <w:rFonts w:ascii="Inter" w:cs="Inter" w:eastAsia="Inter" w:hAnsi="Inter"/>
        </w:rPr>
        <w:t xml:space="preserve">Spark can answer general questions not related to tasks. This includes productivity advice, explanations, or casual conversation. However, Spark should gently steer back to task management when appropriate: &amp;#x201C;Happy to chat! By the way, you have 3 tasks due today &amp;#x2014; want me to show them?&amp;#x201D;</w:t>
      </w:r>
    </w:p>
    <w:p>
      <w:pPr>
        <w:pStyle w:val="Heading1"/>
      </w:pPr>
      <w:r>
        <w:t xml:space="preserve">Restrictions</w:t>
      </w:r>
    </w:p>
    <w:p>
      <w:pPr>
        <w:spacing w:after="120"/>
      </w:pPr>
      <w:r>
        <w:rPr>
          <w:rFonts w:ascii="Inter" w:cs="Inter" w:eastAsia="Inter" w:hAnsi="Inter"/>
        </w:rPr>
        <w:t xml:space="preserve">Spark cannot and will not perform the following 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Restricted 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Delete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Destructive action that is difficult to undo. Users must delete via UI.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Delete 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High-risk action. Projects may contain many tasks.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Bulk operations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&amp;#x201C;Delete all completed tasks&amp;#x201D; or similar mass changes are too risky.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Access other users&amp;#x2019;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Security boundary. Spark only sees the authenticated user&amp;#x2019;s data.</w:t>
            </w:r>
          </w:p>
        </w:tc>
      </w:tr>
    </w:tbl>
    <w:p>
      <w:pPr>
        <w:spacing w:before="200" w:after="200"/>
      </w:pPr>
      <w:r>
        <w:rPr>
          <w:rFonts w:ascii="Inter" w:cs="Inter" w:eastAsia="Inter" w:hAnsi="Inter"/>
        </w:rPr>
        <w:t xml:space="preserve">When users request restricted actions, Spark responds with a friendly explanation: &amp;#x201C;I can&amp;#x2019;t delete tasks directly (too risky!), but you can delete them from the task modal. Want me to help you find the task instead?&amp;#x201D;</w:t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API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AI 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Anthropic Claude API (Sonnet model)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API Key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Supabase Edge Function environment variable (never exposed to client)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Request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Client &amp;#x2192; Supabase Edge Function &amp;#x2192; Claude API &amp;#x2192;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Streaming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Yes &amp;#x2014; responses stream in real-time for better 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Supabase JWT passed to Edge Function, validated before processing</w:t>
            </w:r>
          </w:p>
        </w:tc>
      </w:tr>
    </w:tbl>
    <w:p>
      <w:pPr>
        <w:pStyle w:val="Heading2"/>
        <w:spacing w:before="300"/>
      </w:pPr>
      <w:r>
        <w:t xml:space="preserve">Context Management</w:t>
      </w:r>
    </w:p>
    <w:p>
      <w:pPr>
        <w:spacing w:after="200"/>
      </w:pPr>
      <w:r>
        <w:rPr>
          <w:rFonts w:ascii="Inter" w:cs="Inter" w:eastAsia="Inter" w:hAnsi="Inter"/>
        </w:rPr>
        <w:t xml:space="preserve">Each message to Claude includes context about the user&amp;#x2019;s tasks to enable accurate responses. To balance cost and quality, Spark uses smart context loading: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Full list with names, colours, and task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Task summary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Counts by status (To Do, In Progress, Done), overdue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My Day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All tasks currently in My Day (typically under 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Overdue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All tasks past their due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Recent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Last 20 created or updated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Maximum 100 tasks sent per message (to control token usage)</w:t>
            </w:r>
          </w:p>
        </w:tc>
      </w:tr>
    </w:tbl>
    <w:p>
      <w:pPr>
        <w:pStyle w:val="Heading2"/>
        <w:spacing w:before="300"/>
      </w:pPr>
      <w:r>
        <w:t xml:space="preserve">Conversation Memory</w:t>
      </w:r>
    </w:p>
    <w:p>
      <w:pPr>
        <w:spacing w:after="200"/>
      </w:pPr>
      <w:r>
        <w:rPr>
          <w:rFonts w:ascii="Inter" w:cs="Inter" w:eastAsia="Inter" w:hAnsi="Inter"/>
        </w:rPr>
        <w:t xml:space="preserve">Conversation history is stored in localStorage on the user&amp;#x2019;s device. This persists across browser sessions but does not sync across devices. The last 10 messages are included with each API request to maintain conversational context.</w:t>
      </w:r>
    </w:p>
    <w:p>
      <w:pPr>
        <w:pStyle w:val="Heading2"/>
      </w:pPr>
      <w:r>
        <w:t xml:space="preserve">Rate Limiting</w:t>
      </w:r>
    </w:p>
    <w:p>
      <w:pPr>
        <w:spacing w:after="200"/>
      </w:pPr>
      <w:r>
        <w:rPr>
          <w:rFonts w:ascii="Inter" w:cs="Inter" w:eastAsia="Inter" w:hAnsi="Inter"/>
        </w:rPr>
        <w:t xml:space="preserve">Users are limited to 50 messages per day. The count resets at midnight (user&amp;#x2019;s local time). The remaining count is displayed subtly in the Spark panel header. When the limit is reached, Spark displays: &amp;#x201C;You&amp;#x2019;ve used all your Spark messages for today. They&amp;#x2019;ll reset at midnight!&amp;#x201D;</w:t>
      </w:r>
    </w:p>
    <w:p>
      <w:pPr>
        <w:pStyle w:val="Heading1"/>
      </w:pPr>
      <w:r>
        <w:t xml:space="preserve">Error Handling</w:t>
      </w:r>
    </w:p>
    <w:p>
      <w:pPr>
        <w:spacing w:after="200"/>
      </w:pPr>
      <w:r>
        <w:rPr>
          <w:rFonts w:ascii="Inter" w:cs="Inter" w:eastAsia="Inter" w:hAnsi="Inter"/>
        </w:rPr>
        <w:t xml:space="preserve">All error messages use a friendly, helpful tone consistent with Spark&amp;#x2019;s personality: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Task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&amp;#x201C;Hmm, I couldn&amp;#x2019;t find a task matching that. Could you be more specific?&amp;#x201D;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Ambiguous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&amp;#x201C;I found a few tasks that might match: [list]. Which one did you mean?&amp;#x201D;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Network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&amp;#x201C;Oops, I&amp;#x2019;m having trouble connecting. Could you try again in a moment?&amp;#x201D;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Rate limit reached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&amp;#x201C;You&amp;#x2019;ve used all your Spark messages for today. They&amp;#x2019;ll reset at midnight!&amp;#x201D;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No projects exist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&amp;#x201C;You&amp;#x2019;ll need to create a project first before I can add tasks. Want me to help with that?&amp;#x201D;</w:t>
            </w:r>
          </w:p>
        </w:tc>
      </w:tr>
    </w:tbl>
    <w:p>
      <w:pPr>
        <w:pStyle w:val="Heading1"/>
      </w:pPr>
      <w:r>
        <w:t xml:space="preserve">Personality and Tone</w:t>
      </w:r>
    </w:p>
    <w:p>
      <w:pPr>
        <w:spacing w:after="200"/>
      </w:pPr>
      <w:r>
        <w:rPr>
          <w:rFonts w:ascii="Inter" w:cs="Inter" w:eastAsia="Inter" w:hAnsi="Inter"/>
        </w:rPr>
        <w:t xml:space="preserve">Spark&amp;#x2019;s personality is friendly, helpful, and efficient. It should feel like a capable colleague, not a corporate chatbot. Key characteristics: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Trait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Expression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Warm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Uses casual language: &amp;#x201C;Got it!&amp;#x201D;, &amp;#x201C;Done!&amp;#x201D;, &amp;#x201C;Here you go!&amp;#x201D;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Efficient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Keeps responses concise. Confirms actions in one line when possible.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Helpful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Offers relevant follow-ups: &amp;#x201C;Task added! Want me to add it to My Day too?&amp;#x201D;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No emojis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Maintains professionalism. Warmth comes from words, not symbols.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Honest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Admits limitations clearly: &amp;#x201C;I can&amp;#x2019;t do that, but here&amp;#x2019;s what I can help with...&amp;#x201D;</w:t>
            </w:r>
          </w:p>
        </w:tc>
      </w:tr>
    </w:tbl>
    <w:p>
      <w:pPr>
        <w:pStyle w:val="Heading1"/>
      </w:pPr>
      <w:r>
        <w:t xml:space="preserve">Visual Design</w:t>
      </w:r>
    </w:p>
    <w:p>
      <w:pPr>
        <w:pStyle w:val="Heading2"/>
      </w:pPr>
      <w:r>
        <w:t xml:space="preserve">Icon</w:t>
      </w:r>
    </w:p>
    <w:p>
      <w:pPr>
        <w:spacing w:after="200"/>
      </w:pPr>
      <w:r>
        <w:rPr>
          <w:rFonts w:ascii="Inter" w:cs="Inter" w:eastAsia="Inter" w:hAnsi="Inter"/>
        </w:rPr>
        <w:t xml:space="preserve">The Spark icon is a 4-pointed star shape with each point a different colour: purple (#7C3AED), pink (#EC4899), orange (#F97316), and yellow (#FBBF24). The centre has a white glow effect. Small accent dots in teal (#34D399) and cyan (#06B6D4) appear around the main shape for added energy. This is referred to as the &amp;#x201C;Color Burst&amp;#x201D; design.</w:t>
      </w:r>
    </w:p>
    <w:p>
      <w:pPr>
        <w:pStyle w:val="Heading2"/>
      </w:pPr>
      <w:r>
        <w:t xml:space="preserve">Button Styling</w:t>
      </w:r>
    </w:p>
    <w:p>
      <w:pPr>
        <w:spacing w:after="200"/>
      </w:pPr>
      <w:r>
        <w:rPr>
          <w:rFonts w:ascii="Inter" w:cs="Inter" w:eastAsia="Inter" w:hAnsi="Inter"/>
        </w:rPr>
        <w:t xml:space="preserve">The header button uses a gradient background (purple to pink to orange) with white icon and text. On hover, the gradient intensifies slightly. The button includes a subtle glow shadow matching the brand colours.</w:t>
      </w:r>
    </w:p>
    <w:p>
      <w:pPr>
        <w:pStyle w:val="Heading2"/>
      </w:pPr>
      <w:r>
        <w:t xml:space="preserve">Chat Bubbles</w:t>
      </w:r>
    </w:p>
    <w:p>
      <w:pPr>
        <w:spacing w:after="200"/>
      </w:pPr>
      <w:r>
        <w:rPr>
          <w:rFonts w:ascii="Inter" w:cs="Inter" w:eastAsia="Inter" w:hAnsi="Inter"/>
        </w:rPr>
        <w:t xml:space="preserve">User messages: Right-aligned, purple background (#7C3AED), white text, rounded corners. Spark responses: Left-aligned, light grey background (light mode) or dark grey (dark mode), standard text colour, rounded corners.</w:t>
      </w:r>
    </w:p>
    <w:p>
      <w:pPr>
        <w:pStyle w:val="Heading1"/>
      </w:pPr>
      <w:r>
        <w:t xml:space="preserve">Implementation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Supabase Edge Function setup, Claude API integration, basic 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Claude API 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Task CRUD operations (create, update, complete, query)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Phase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Project operations, My Day integration, Plan My Day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Polish, rate limiting, error handling, mobile optimisation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Phase 3</w:t>
            </w:r>
          </w:p>
        </w:tc>
      </w:tr>
    </w:tbl>
    <w:p>
      <w:pPr>
        <w:pStyle w:val="Heading1"/>
      </w:pPr>
      <w:r>
        <w:t xml:space="preserve">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Daily active users engaging with Spark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20% of DAU within first 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Messages per 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Average 3+ messages per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Task creation via Spark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10% of new tasks created through Spark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Return usage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50% of users who try Spark use it again within 7 days</w:t>
            </w:r>
          </w:p>
        </w:tc>
      </w:tr>
    </w:tbl>
    <w:p>
      <w:pPr>
        <w:pStyle w:val="Heading1"/>
      </w:pPr>
      <w:r>
        <w:t xml:space="preserve">Future Enhancements</w:t>
      </w:r>
    </w:p>
    <w:p>
      <w:pPr>
        <w:spacing w:after="200"/>
      </w:pPr>
      <w:r>
        <w:rPr>
          <w:rFonts w:ascii="Inter" w:cs="Inter" w:eastAsia="Inter" w:hAnsi="Inter"/>
        </w:rPr>
        <w:t xml:space="preserve">The following features are out of scope for v1 but may be considered for future releases: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Proactive nudges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Spark initiates: &amp;#x201C;You have 3 overdue tasks. Want help prioritising?&amp;#x201D;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Weekly summary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AI-generated summary of completed tasks and upcoming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Smart rescheduling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&amp;#x201C;I didn&amp;#x2019;t finish today&amp;#x201D; &amp;#x2192; Spark intelligently moves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Voice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Speak to Spark instead of typing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Cross-device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Inter" w:cs="Inter" w:eastAsia="Inter" w:hAnsi="Inter"/>
              </w:rPr>
              <w:t xml:space="preserve">Conversation history synced via Supabase</w:t>
            </w:r>
          </w:p>
        </w:tc>
      </w:tr>
    </w:tbl>
    <w:p>
      <w:pPr>
        <w:pStyle w:val="Heading1"/>
      </w:pPr>
      <w:r>
        <w:t xml:space="preserve">Appendix: Keyboard Shortcut Change</w:t>
      </w:r>
    </w:p>
    <w:p>
      <w:pPr>
        <w:spacing w:after="200"/>
      </w:pPr>
      <w:r>
        <w:rPr>
          <w:rFonts w:ascii="Inter" w:cs="Inter" w:eastAsia="Inter" w:hAnsi="Inter"/>
        </w:rPr>
        <w:t xml:space="preserve">The shortcut Cmd+Ctrl+S (Mac) / Ctrl+Alt+S (Windows) is currently assigned to Search. This PRD proposes reassigning it to Spark. Search remains accessible via Cmd+Ctrl+K and the / key, so there is no loss of functionality.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sz w:val="20"/>
        <w:szCs w:val="20"/>
      </w:rPr>
      <w:t xml:space="preserve">Page </w:t>
    </w:r>
    <w:r>
      <w:rPr>
        <w:rFonts w:ascii="Inter" w:cs="Inter" w:eastAsia="Inter" w:hAnsi="Inter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sz w:val="20"/>
        <w:szCs w:val="20"/>
      </w:rPr>
      <w:t xml:space="preserve"> of </w:t>
    </w:r>
    <w:r>
      <w:rPr>
        <w:rFonts w:ascii="Inter" w:cs="Inter" w:eastAsia="Inter" w:hAnsi="Inter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Inter" w:cs="Inter" w:eastAsia="Inter" w:hAnsi="Inter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Inter" w:cs="Inter" w:eastAsia="Inter" w:hAnsi="Inte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Inter" w:cs="Inter" w:eastAsia="Inter" w:hAnsi="Inter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Inter" w:cs="Inter" w:eastAsia="Inter" w:hAnsi="Inter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2026-01-08T18:58:28.163Z</dcterms:created>
  <dcterms:modified xsi:type="dcterms:W3CDTF">2026-01-08T18:58:28.164Z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