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8CB9" w14:textId="15E5D577" w:rsidR="006C7CB0" w:rsidRPr="006C7CB0" w:rsidRDefault="006C7CB0" w:rsidP="006C7CB0">
      <w:pPr>
        <w:pStyle w:val="Title"/>
        <w:spacing w:after="0"/>
        <w:jc w:val="center"/>
        <w:rPr>
          <w:rFonts w:ascii="Sabon Next LT" w:hAnsi="Sabon Next LT" w:cs="Sabon Next LT"/>
          <w:color w:val="153D63" w:themeColor="text2" w:themeTint="E6"/>
          <w:sz w:val="32"/>
          <w:szCs w:val="32"/>
        </w:rPr>
      </w:pPr>
      <w:r w:rsidRPr="006C7CB0">
        <w:rPr>
          <w:rFonts w:ascii="Sabon Next LT" w:hAnsi="Sabon Next LT" w:cs="Sabon Next LT"/>
          <w:color w:val="153D63" w:themeColor="text2" w:themeTint="E6"/>
          <w:sz w:val="32"/>
          <w:szCs w:val="32"/>
        </w:rPr>
        <w:t>AIME SERGE TUYISHIME</w:t>
      </w:r>
    </w:p>
    <w:p w14:paraId="4C0CE96C" w14:textId="3A29C23E" w:rsidR="006C7CB0" w:rsidRPr="006C7CB0" w:rsidRDefault="006C7CB0" w:rsidP="006C7CB0">
      <w:pPr>
        <w:pStyle w:val="Title"/>
        <w:spacing w:after="0"/>
        <w:jc w:val="center"/>
        <w:rPr>
          <w:rFonts w:ascii="Sabon Next LT" w:hAnsi="Sabon Next LT" w:cs="Sabon Next LT"/>
          <w:color w:val="153D63" w:themeColor="text2" w:themeTint="E6"/>
          <w:sz w:val="32"/>
          <w:szCs w:val="32"/>
        </w:rPr>
      </w:pPr>
      <w:r w:rsidRPr="006C7CB0">
        <w:rPr>
          <w:rFonts w:ascii="Sabon Next LT" w:hAnsi="Sabon Next LT" w:cs="Sabon Next LT"/>
          <w:color w:val="153D63" w:themeColor="text2" w:themeTint="E6"/>
          <w:sz w:val="32"/>
          <w:szCs w:val="32"/>
        </w:rPr>
        <w:t>Search Engines and Data Mining Lecture &amp; Lab</w:t>
      </w:r>
    </w:p>
    <w:p w14:paraId="61E0BD20" w14:textId="4F0F81AA" w:rsidR="006C7CB0" w:rsidRPr="006C7CB0" w:rsidRDefault="006C7CB0" w:rsidP="006C7CB0">
      <w:pPr>
        <w:pStyle w:val="Title"/>
        <w:spacing w:after="0"/>
        <w:jc w:val="center"/>
        <w:rPr>
          <w:rFonts w:ascii="Sabon Next LT" w:hAnsi="Sabon Next LT" w:cs="Sabon Next LT"/>
          <w:color w:val="153D63" w:themeColor="text2" w:themeTint="E6"/>
          <w:sz w:val="32"/>
          <w:szCs w:val="32"/>
        </w:rPr>
      </w:pPr>
      <w:r w:rsidRPr="006C7CB0">
        <w:rPr>
          <w:rFonts w:ascii="Sabon Next LT" w:hAnsi="Sabon Next LT" w:cs="Sabon Next LT"/>
          <w:color w:val="153D63" w:themeColor="text2" w:themeTint="E6"/>
          <w:sz w:val="32"/>
          <w:szCs w:val="32"/>
        </w:rPr>
        <w:t>CST 345</w:t>
      </w:r>
      <w:r>
        <w:rPr>
          <w:rFonts w:ascii="Sabon Next LT" w:hAnsi="Sabon Next LT" w:cs="Sabon Next LT"/>
          <w:color w:val="153D63" w:themeColor="text2" w:themeTint="E6"/>
          <w:sz w:val="32"/>
          <w:szCs w:val="32"/>
        </w:rPr>
        <w:t xml:space="preserve"> | September 6, 2025</w:t>
      </w:r>
    </w:p>
    <w:p w14:paraId="2172B203" w14:textId="0E149F47" w:rsidR="00A24D5E" w:rsidRPr="006C7CB0" w:rsidRDefault="00A24D5E" w:rsidP="006C7CB0">
      <w:pPr>
        <w:pStyle w:val="Title"/>
        <w:spacing w:after="0"/>
        <w:jc w:val="center"/>
        <w:rPr>
          <w:rFonts w:ascii="Sabon Next LT" w:hAnsi="Sabon Next LT" w:cs="Sabon Next LT"/>
          <w:color w:val="153D63" w:themeColor="text2" w:themeTint="E6"/>
          <w:sz w:val="32"/>
          <w:szCs w:val="32"/>
        </w:rPr>
      </w:pPr>
      <w:r w:rsidRPr="006C7CB0">
        <w:rPr>
          <w:rFonts w:ascii="Sabon Next LT" w:hAnsi="Sabon Next LT" w:cs="Sabon Next LT"/>
          <w:color w:val="153D63" w:themeColor="text2" w:themeTint="E6"/>
          <w:sz w:val="32"/>
          <w:szCs w:val="32"/>
        </w:rPr>
        <w:t>Perceptron Algorithm for Optimal Furniture Placement</w:t>
      </w:r>
    </w:p>
    <w:p w14:paraId="24CDD0C4" w14:textId="5588E461" w:rsidR="00A24D5E" w:rsidRPr="00A24D5E" w:rsidRDefault="00A24D5E" w:rsidP="006C7CB0">
      <w:pPr>
        <w:pStyle w:val="Heading1"/>
        <w:spacing w:after="0" w:line="276" w:lineRule="auto"/>
        <w:rPr>
          <w:rFonts w:ascii="Sabon Next LT" w:hAnsi="Sabon Next LT" w:cs="Sabon Next LT"/>
          <w:sz w:val="32"/>
          <w:szCs w:val="32"/>
        </w:rPr>
      </w:pPr>
      <w:r w:rsidRPr="006C7CB0">
        <w:rPr>
          <w:rFonts w:ascii="Sabon Next LT" w:hAnsi="Sabon Next LT" w:cs="Sabon Next LT"/>
          <w:sz w:val="32"/>
          <w:szCs w:val="32"/>
        </w:rPr>
        <w:t>Technical Report</w:t>
      </w:r>
    </w:p>
    <w:p w14:paraId="06CEC0E1" w14:textId="77777777" w:rsidR="00A24D5E" w:rsidRPr="006C7CB0" w:rsidRDefault="00A24D5E" w:rsidP="006C7CB0">
      <w:pPr>
        <w:pStyle w:val="Heading2"/>
        <w:spacing w:after="0" w:line="276" w:lineRule="auto"/>
        <w:rPr>
          <w:rFonts w:ascii="Sabon Next LT" w:hAnsi="Sabon Next LT" w:cs="Sabon Next LT"/>
        </w:rPr>
      </w:pPr>
      <w:r w:rsidRPr="006C7CB0">
        <w:rPr>
          <w:rFonts w:ascii="Sabon Next LT" w:hAnsi="Sabon Next LT" w:cs="Sabon Next LT"/>
        </w:rPr>
        <w:t>Problem Statement</w:t>
      </w:r>
    </w:p>
    <w:p w14:paraId="44CA2AC4" w14:textId="77777777" w:rsidR="00A24D5E" w:rsidRPr="00A24D5E" w:rsidRDefault="00A24D5E" w:rsidP="006C7CB0">
      <w:p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 xml:space="preserve">The objective is to implement a perceptron algorithm to determine optimal furniture placement locations within a room. The </w:t>
      </w:r>
      <w:proofErr w:type="gramStart"/>
      <w:r w:rsidRPr="00A24D5E">
        <w:rPr>
          <w:rFonts w:ascii="Sabon Next LT" w:hAnsi="Sabon Next LT" w:cs="Sabon Next LT"/>
        </w:rPr>
        <w:t>perceptron</w:t>
      </w:r>
      <w:proofErr w:type="gramEnd"/>
      <w:r w:rsidRPr="00A24D5E">
        <w:rPr>
          <w:rFonts w:ascii="Sabon Next LT" w:hAnsi="Sabon Next LT" w:cs="Sabon Next LT"/>
        </w:rPr>
        <w:t xml:space="preserve"> will learn to classify positions as either suitable (+1) or unsuitable (-1) for furniture placement based on spatial features.</w:t>
      </w:r>
    </w:p>
    <w:p w14:paraId="1AD76F6E" w14:textId="77777777" w:rsidR="00A24D5E" w:rsidRPr="00A24D5E" w:rsidRDefault="00A24D5E" w:rsidP="006C7CB0">
      <w:p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  <w:b/>
          <w:bCs/>
        </w:rPr>
        <w:t>Metrics for Furniture Placement (Perceptron Variables):</w:t>
      </w:r>
    </w:p>
    <w:p w14:paraId="55DA9AB6" w14:textId="77777777" w:rsidR="00A24D5E" w:rsidRPr="00A24D5E" w:rsidRDefault="00A24D5E" w:rsidP="006C7CB0">
      <w:pPr>
        <w:numPr>
          <w:ilvl w:val="0"/>
          <w:numId w:val="23"/>
        </w:num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  <w:b/>
          <w:bCs/>
        </w:rPr>
        <w:t>x1</w:t>
      </w:r>
      <w:r w:rsidRPr="00A24D5E">
        <w:rPr>
          <w:rFonts w:ascii="Sabon Next LT" w:hAnsi="Sabon Next LT" w:cs="Sabon Next LT"/>
        </w:rPr>
        <w:t>: Distance from nearest wall (normalized 0-1)</w:t>
      </w:r>
    </w:p>
    <w:p w14:paraId="3E6E2A75" w14:textId="77777777" w:rsidR="00A24D5E" w:rsidRPr="00A24D5E" w:rsidRDefault="00A24D5E" w:rsidP="006C7CB0">
      <w:pPr>
        <w:numPr>
          <w:ilvl w:val="0"/>
          <w:numId w:val="23"/>
        </w:num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  <w:b/>
          <w:bCs/>
        </w:rPr>
        <w:t>x2</w:t>
      </w:r>
      <w:r w:rsidRPr="00A24D5E">
        <w:rPr>
          <w:rFonts w:ascii="Sabon Next LT" w:hAnsi="Sabon Next LT" w:cs="Sabon Next LT"/>
        </w:rPr>
        <w:t>: Distance from nearest door (normalized 0-1)</w:t>
      </w:r>
    </w:p>
    <w:p w14:paraId="235FAB63" w14:textId="77777777" w:rsidR="00A24D5E" w:rsidRPr="00A24D5E" w:rsidRDefault="00A24D5E" w:rsidP="006C7CB0">
      <w:pPr>
        <w:numPr>
          <w:ilvl w:val="0"/>
          <w:numId w:val="23"/>
        </w:num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  <w:b/>
          <w:bCs/>
        </w:rPr>
        <w:t>x3</w:t>
      </w:r>
      <w:r w:rsidRPr="00A24D5E">
        <w:rPr>
          <w:rFonts w:ascii="Sabon Next LT" w:hAnsi="Sabon Next LT" w:cs="Sabon Next LT"/>
        </w:rPr>
        <w:t>: Distance from nearest window (normalized 0-1)</w:t>
      </w:r>
    </w:p>
    <w:p w14:paraId="283EC97C" w14:textId="77777777" w:rsidR="00A24D5E" w:rsidRPr="00A24D5E" w:rsidRDefault="00A24D5E" w:rsidP="006C7CB0">
      <w:pPr>
        <w:numPr>
          <w:ilvl w:val="0"/>
          <w:numId w:val="23"/>
        </w:num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  <w:b/>
          <w:bCs/>
        </w:rPr>
        <w:t>x4</w:t>
      </w:r>
      <w:r w:rsidRPr="00A24D5E">
        <w:rPr>
          <w:rFonts w:ascii="Sabon Next LT" w:hAnsi="Sabon Next LT" w:cs="Sabon Next LT"/>
        </w:rPr>
        <w:t>: Distance from other furniture (normalized 0-1)</w:t>
      </w:r>
    </w:p>
    <w:p w14:paraId="0BC46FB2" w14:textId="77777777" w:rsidR="00A24D5E" w:rsidRPr="00A24D5E" w:rsidRDefault="00A24D5E" w:rsidP="006C7CB0">
      <w:pPr>
        <w:numPr>
          <w:ilvl w:val="0"/>
          <w:numId w:val="23"/>
        </w:num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  <w:b/>
          <w:bCs/>
        </w:rPr>
        <w:t>x5</w:t>
      </w:r>
      <w:r w:rsidRPr="00A24D5E">
        <w:rPr>
          <w:rFonts w:ascii="Sabon Next LT" w:hAnsi="Sabon Next LT" w:cs="Sabon Next LT"/>
        </w:rPr>
        <w:t>: Centrality score - distance from room center (normalized 0-1)</w:t>
      </w:r>
    </w:p>
    <w:p w14:paraId="6297F73A" w14:textId="4CD57CFA" w:rsidR="00A24D5E" w:rsidRPr="00A24D5E" w:rsidRDefault="00A24D5E" w:rsidP="006C7CB0">
      <w:p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  <w:b/>
          <w:bCs/>
        </w:rPr>
        <w:t>Output</w:t>
      </w:r>
      <w:r w:rsidRPr="00A24D5E">
        <w:rPr>
          <w:rFonts w:ascii="Sabon Next LT" w:hAnsi="Sabon Next LT" w:cs="Sabon Next LT"/>
        </w:rPr>
        <w:t>: y = +1 (good placement) or y = -1 (bad placement)</w:t>
      </w:r>
    </w:p>
    <w:p w14:paraId="7AF44BAD" w14:textId="77777777" w:rsidR="00A24D5E" w:rsidRPr="006C7CB0" w:rsidRDefault="00A24D5E" w:rsidP="006C7CB0">
      <w:pPr>
        <w:pStyle w:val="Heading2"/>
        <w:spacing w:after="0" w:line="276" w:lineRule="auto"/>
        <w:rPr>
          <w:rFonts w:ascii="Sabon Next LT" w:hAnsi="Sabon Next LT" w:cs="Sabon Next LT"/>
        </w:rPr>
      </w:pPr>
      <w:r w:rsidRPr="006C7CB0">
        <w:rPr>
          <w:rFonts w:ascii="Sabon Next LT" w:hAnsi="Sabon Next LT" w:cs="Sabon Next LT"/>
        </w:rPr>
        <w:t>Algorithm of the Solution</w:t>
      </w:r>
    </w:p>
    <w:p w14:paraId="0908235D" w14:textId="77777777" w:rsidR="00A24D5E" w:rsidRPr="00A24D5E" w:rsidRDefault="00A24D5E" w:rsidP="006C7CB0">
      <w:pPr>
        <w:spacing w:after="0" w:line="276" w:lineRule="auto"/>
        <w:rPr>
          <w:rFonts w:ascii="Sabon Next LT" w:hAnsi="Sabon Next LT" w:cs="Sabon Next LT"/>
          <w:b/>
          <w:bCs/>
        </w:rPr>
      </w:pPr>
      <w:r w:rsidRPr="00A24D5E">
        <w:rPr>
          <w:rFonts w:ascii="Sabon Next LT" w:hAnsi="Sabon Next LT" w:cs="Sabon Next LT"/>
          <w:b/>
          <w:bCs/>
        </w:rPr>
        <w:t>Mapping Perceptron Algorithm to Furniture Placement:</w:t>
      </w:r>
    </w:p>
    <w:p w14:paraId="18414F79" w14:textId="77777777" w:rsidR="00A24D5E" w:rsidRPr="00A24D5E" w:rsidRDefault="00A24D5E" w:rsidP="006C7CB0">
      <w:p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  <w:b/>
          <w:bCs/>
        </w:rPr>
        <w:t>Step 1: Randomly initialize weights</w:t>
      </w:r>
    </w:p>
    <w:p w14:paraId="1C92A0A3" w14:textId="77777777" w:rsidR="00A24D5E" w:rsidRPr="00A24D5E" w:rsidRDefault="00A24D5E" w:rsidP="006C7CB0">
      <w:pPr>
        <w:numPr>
          <w:ilvl w:val="0"/>
          <w:numId w:val="24"/>
        </w:num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>Initialize weights w1, w2, w3, w4, w5 randomly</w:t>
      </w:r>
    </w:p>
    <w:p w14:paraId="40295239" w14:textId="77777777" w:rsidR="00A24D5E" w:rsidRPr="00A24D5E" w:rsidRDefault="00A24D5E" w:rsidP="006C7CB0">
      <w:pPr>
        <w:numPr>
          <w:ilvl w:val="0"/>
          <w:numId w:val="24"/>
        </w:num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 xml:space="preserve">Each weight represents importance of corresponding spatial </w:t>
      </w:r>
      <w:proofErr w:type="gramStart"/>
      <w:r w:rsidRPr="00A24D5E">
        <w:rPr>
          <w:rFonts w:ascii="Sabon Next LT" w:hAnsi="Sabon Next LT" w:cs="Sabon Next LT"/>
        </w:rPr>
        <w:t>feature</w:t>
      </w:r>
      <w:proofErr w:type="gramEnd"/>
    </w:p>
    <w:p w14:paraId="0C4439B7" w14:textId="77777777" w:rsidR="00A24D5E" w:rsidRPr="00A24D5E" w:rsidRDefault="00A24D5E" w:rsidP="006C7CB0">
      <w:p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  <w:b/>
          <w:bCs/>
        </w:rPr>
        <w:t>Step 2: Select one input/output pair at random</w:t>
      </w:r>
    </w:p>
    <w:p w14:paraId="3066CF43" w14:textId="77777777" w:rsidR="00A24D5E" w:rsidRPr="00A24D5E" w:rsidRDefault="00A24D5E" w:rsidP="006C7CB0">
      <w:pPr>
        <w:numPr>
          <w:ilvl w:val="0"/>
          <w:numId w:val="25"/>
        </w:num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>Randomly select a position (</w:t>
      </w:r>
      <w:proofErr w:type="spellStart"/>
      <w:proofErr w:type="gramStart"/>
      <w:r w:rsidRPr="00A24D5E">
        <w:rPr>
          <w:rFonts w:ascii="Sabon Next LT" w:hAnsi="Sabon Next LT" w:cs="Sabon Next LT"/>
        </w:rPr>
        <w:t>x,y</w:t>
      </w:r>
      <w:proofErr w:type="spellEnd"/>
      <w:proofErr w:type="gramEnd"/>
      <w:r w:rsidRPr="00A24D5E">
        <w:rPr>
          <w:rFonts w:ascii="Sabon Next LT" w:hAnsi="Sabon Next LT" w:cs="Sabon Next LT"/>
        </w:rPr>
        <w:t>) in the room</w:t>
      </w:r>
    </w:p>
    <w:p w14:paraId="732A1680" w14:textId="77777777" w:rsidR="00A24D5E" w:rsidRPr="00A24D5E" w:rsidRDefault="00A24D5E" w:rsidP="006C7CB0">
      <w:pPr>
        <w:numPr>
          <w:ilvl w:val="0"/>
          <w:numId w:val="25"/>
        </w:num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>Extract features x1...x5 for that position</w:t>
      </w:r>
    </w:p>
    <w:p w14:paraId="30AE328C" w14:textId="77777777" w:rsidR="00A24D5E" w:rsidRPr="00A24D5E" w:rsidRDefault="00A24D5E" w:rsidP="006C7CB0">
      <w:pPr>
        <w:numPr>
          <w:ilvl w:val="0"/>
          <w:numId w:val="25"/>
        </w:num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>Get ground truth label (+1 or -1)</w:t>
      </w:r>
    </w:p>
    <w:p w14:paraId="25D5FD0D" w14:textId="77777777" w:rsidR="00A24D5E" w:rsidRPr="00A24D5E" w:rsidRDefault="00A24D5E" w:rsidP="006C7CB0">
      <w:p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  <w:b/>
          <w:bCs/>
        </w:rPr>
        <w:t>Step 3: Present values x1...</w:t>
      </w:r>
      <w:proofErr w:type="spellStart"/>
      <w:r w:rsidRPr="00A24D5E">
        <w:rPr>
          <w:rFonts w:ascii="Sabon Next LT" w:hAnsi="Sabon Next LT" w:cs="Sabon Next LT"/>
          <w:b/>
          <w:bCs/>
        </w:rPr>
        <w:t>xn</w:t>
      </w:r>
      <w:proofErr w:type="spellEnd"/>
      <w:r w:rsidRPr="00A24D5E">
        <w:rPr>
          <w:rFonts w:ascii="Sabon Next LT" w:hAnsi="Sabon Next LT" w:cs="Sabon Next LT"/>
          <w:b/>
          <w:bCs/>
        </w:rPr>
        <w:t xml:space="preserve"> to compute output y</w:t>
      </w:r>
    </w:p>
    <w:p w14:paraId="1D59AD8C" w14:textId="77777777" w:rsidR="00A24D5E" w:rsidRPr="00A24D5E" w:rsidRDefault="00A24D5E" w:rsidP="006C7CB0">
      <w:pPr>
        <w:numPr>
          <w:ilvl w:val="0"/>
          <w:numId w:val="26"/>
        </w:num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>Calculate: activation = w1×x1 + w2×x2 + w3×x3 + w4×x4 + w5×x5</w:t>
      </w:r>
    </w:p>
    <w:p w14:paraId="146394D3" w14:textId="77777777" w:rsidR="00A24D5E" w:rsidRPr="00A24D5E" w:rsidRDefault="00A24D5E" w:rsidP="006C7CB0">
      <w:pPr>
        <w:numPr>
          <w:ilvl w:val="0"/>
          <w:numId w:val="26"/>
        </w:num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>Output: y = +1 if activation ≥ 0, else y = -1</w:t>
      </w:r>
    </w:p>
    <w:p w14:paraId="4B5128A3" w14:textId="77777777" w:rsidR="00A24D5E" w:rsidRPr="00A24D5E" w:rsidRDefault="00A24D5E" w:rsidP="006C7CB0">
      <w:p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  <w:b/>
          <w:bCs/>
        </w:rPr>
        <w:t>Step 4: Adjust weights if prediction is wrong</w:t>
      </w:r>
    </w:p>
    <w:p w14:paraId="0390C1B8" w14:textId="77777777" w:rsidR="00A24D5E" w:rsidRPr="00A24D5E" w:rsidRDefault="00A24D5E" w:rsidP="006C7CB0">
      <w:pPr>
        <w:numPr>
          <w:ilvl w:val="0"/>
          <w:numId w:val="27"/>
        </w:num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lastRenderedPageBreak/>
        <w:t xml:space="preserve">If y &lt; 0 (predicted bad) but should be good: add </w:t>
      </w:r>
      <w:proofErr w:type="spellStart"/>
      <w:r w:rsidRPr="00A24D5E">
        <w:rPr>
          <w:rFonts w:ascii="Sabon Next LT" w:hAnsi="Sabon Next LT" w:cs="Sabon Next LT"/>
        </w:rPr>
        <w:t>η×xi</w:t>
      </w:r>
      <w:proofErr w:type="spellEnd"/>
      <w:r w:rsidRPr="00A24D5E">
        <w:rPr>
          <w:rFonts w:ascii="Sabon Next LT" w:hAnsi="Sabon Next LT" w:cs="Sabon Next LT"/>
        </w:rPr>
        <w:t xml:space="preserve"> to each </w:t>
      </w:r>
      <w:proofErr w:type="spellStart"/>
      <w:r w:rsidRPr="00A24D5E">
        <w:rPr>
          <w:rFonts w:ascii="Sabon Next LT" w:hAnsi="Sabon Next LT" w:cs="Sabon Next LT"/>
        </w:rPr>
        <w:t>wi</w:t>
      </w:r>
      <w:proofErr w:type="spellEnd"/>
    </w:p>
    <w:p w14:paraId="636474C7" w14:textId="77777777" w:rsidR="00A24D5E" w:rsidRPr="00A24D5E" w:rsidRDefault="00A24D5E" w:rsidP="006C7CB0">
      <w:pPr>
        <w:numPr>
          <w:ilvl w:val="0"/>
          <w:numId w:val="27"/>
        </w:num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 xml:space="preserve">If y &gt; 0 (predicted good) but should be bad: subtract </w:t>
      </w:r>
      <w:proofErr w:type="spellStart"/>
      <w:r w:rsidRPr="00A24D5E">
        <w:rPr>
          <w:rFonts w:ascii="Sabon Next LT" w:hAnsi="Sabon Next LT" w:cs="Sabon Next LT"/>
        </w:rPr>
        <w:t>η×xi</w:t>
      </w:r>
      <w:proofErr w:type="spellEnd"/>
      <w:r w:rsidRPr="00A24D5E">
        <w:rPr>
          <w:rFonts w:ascii="Sabon Next LT" w:hAnsi="Sabon Next LT" w:cs="Sabon Next LT"/>
        </w:rPr>
        <w:t xml:space="preserve"> from each </w:t>
      </w:r>
      <w:proofErr w:type="spellStart"/>
      <w:r w:rsidRPr="00A24D5E">
        <w:rPr>
          <w:rFonts w:ascii="Sabon Next LT" w:hAnsi="Sabon Next LT" w:cs="Sabon Next LT"/>
        </w:rPr>
        <w:t>wi</w:t>
      </w:r>
      <w:proofErr w:type="spellEnd"/>
    </w:p>
    <w:p w14:paraId="1FE0D455" w14:textId="77777777" w:rsidR="00A24D5E" w:rsidRPr="00A24D5E" w:rsidRDefault="00A24D5E" w:rsidP="006C7CB0">
      <w:p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  <w:b/>
          <w:bCs/>
        </w:rPr>
        <w:t>Step 5: Repeat until convergence</w:t>
      </w:r>
    </w:p>
    <w:p w14:paraId="0F3E72C9" w14:textId="77777777" w:rsidR="00A24D5E" w:rsidRPr="00A24D5E" w:rsidRDefault="00A24D5E" w:rsidP="006C7CB0">
      <w:pPr>
        <w:numPr>
          <w:ilvl w:val="0"/>
          <w:numId w:val="28"/>
        </w:num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 xml:space="preserve">Continue until </w:t>
      </w:r>
      <w:proofErr w:type="gramStart"/>
      <w:r w:rsidRPr="00A24D5E">
        <w:rPr>
          <w:rFonts w:ascii="Sabon Next LT" w:hAnsi="Sabon Next LT" w:cs="Sabon Next LT"/>
        </w:rPr>
        <w:t>perceptron</w:t>
      </w:r>
      <w:proofErr w:type="gramEnd"/>
      <w:r w:rsidRPr="00A24D5E">
        <w:rPr>
          <w:rFonts w:ascii="Sabon Next LT" w:hAnsi="Sabon Next LT" w:cs="Sabon Next LT"/>
        </w:rPr>
        <w:t xml:space="preserve"> correctly classifies all training examples</w:t>
      </w:r>
    </w:p>
    <w:p w14:paraId="69C63B72" w14:textId="77777777" w:rsidR="00A24D5E" w:rsidRPr="00A24D5E" w:rsidRDefault="00A24D5E" w:rsidP="006C7CB0">
      <w:pPr>
        <w:spacing w:after="0" w:line="276" w:lineRule="auto"/>
        <w:rPr>
          <w:rFonts w:ascii="Sabon Next LT" w:hAnsi="Sabon Next LT" w:cs="Sabon Next LT"/>
          <w:b/>
          <w:bCs/>
        </w:rPr>
      </w:pPr>
      <w:r w:rsidRPr="00A24D5E">
        <w:rPr>
          <w:rFonts w:ascii="Sabon Next LT" w:hAnsi="Sabon Next LT" w:cs="Sabon Next LT"/>
          <w:b/>
          <w:bCs/>
        </w:rPr>
        <w:t>Feature Extraction Logic:</w:t>
      </w:r>
    </w:p>
    <w:p w14:paraId="74E3679E" w14:textId="77777777" w:rsidR="00A24D5E" w:rsidRPr="00A24D5E" w:rsidRDefault="00A24D5E" w:rsidP="006C7CB0">
      <w:p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 xml:space="preserve">x1 = </w:t>
      </w:r>
      <w:proofErr w:type="spellStart"/>
      <w:r w:rsidRPr="00A24D5E">
        <w:rPr>
          <w:rFonts w:ascii="Sabon Next LT" w:hAnsi="Sabon Next LT" w:cs="Sabon Next LT"/>
        </w:rPr>
        <w:t>min_distance_to_wall</w:t>
      </w:r>
      <w:proofErr w:type="spellEnd"/>
      <w:r w:rsidRPr="00A24D5E">
        <w:rPr>
          <w:rFonts w:ascii="Sabon Next LT" w:hAnsi="Sabon Next LT" w:cs="Sabon Next LT"/>
        </w:rPr>
        <w:t xml:space="preserve"> / </w:t>
      </w:r>
      <w:proofErr w:type="spellStart"/>
      <w:r w:rsidRPr="00A24D5E">
        <w:rPr>
          <w:rFonts w:ascii="Sabon Next LT" w:hAnsi="Sabon Next LT" w:cs="Sabon Next LT"/>
        </w:rPr>
        <w:t>max_room_diagonal</w:t>
      </w:r>
      <w:proofErr w:type="spellEnd"/>
    </w:p>
    <w:p w14:paraId="530B051E" w14:textId="77777777" w:rsidR="00A24D5E" w:rsidRPr="00A24D5E" w:rsidRDefault="00A24D5E" w:rsidP="006C7CB0">
      <w:p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 xml:space="preserve">x2 = </w:t>
      </w:r>
      <w:proofErr w:type="spellStart"/>
      <w:r w:rsidRPr="00A24D5E">
        <w:rPr>
          <w:rFonts w:ascii="Sabon Next LT" w:hAnsi="Sabon Next LT" w:cs="Sabon Next LT"/>
        </w:rPr>
        <w:t>min_distance_to_doors</w:t>
      </w:r>
      <w:proofErr w:type="spellEnd"/>
      <w:r w:rsidRPr="00A24D5E">
        <w:rPr>
          <w:rFonts w:ascii="Sabon Next LT" w:hAnsi="Sabon Next LT" w:cs="Sabon Next LT"/>
        </w:rPr>
        <w:t xml:space="preserve"> / </w:t>
      </w:r>
      <w:proofErr w:type="spellStart"/>
      <w:r w:rsidRPr="00A24D5E">
        <w:rPr>
          <w:rFonts w:ascii="Sabon Next LT" w:hAnsi="Sabon Next LT" w:cs="Sabon Next LT"/>
        </w:rPr>
        <w:t>max_room_diagonal</w:t>
      </w:r>
      <w:proofErr w:type="spellEnd"/>
      <w:r w:rsidRPr="00A24D5E">
        <w:rPr>
          <w:rFonts w:ascii="Sabon Next LT" w:hAnsi="Sabon Next LT" w:cs="Sabon Next LT"/>
        </w:rPr>
        <w:t xml:space="preserve">  </w:t>
      </w:r>
    </w:p>
    <w:p w14:paraId="68D03F51" w14:textId="77777777" w:rsidR="00A24D5E" w:rsidRPr="00A24D5E" w:rsidRDefault="00A24D5E" w:rsidP="006C7CB0">
      <w:p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 xml:space="preserve">x3 = </w:t>
      </w:r>
      <w:proofErr w:type="spellStart"/>
      <w:r w:rsidRPr="00A24D5E">
        <w:rPr>
          <w:rFonts w:ascii="Sabon Next LT" w:hAnsi="Sabon Next LT" w:cs="Sabon Next LT"/>
        </w:rPr>
        <w:t>min_distance_to_windows</w:t>
      </w:r>
      <w:proofErr w:type="spellEnd"/>
      <w:r w:rsidRPr="00A24D5E">
        <w:rPr>
          <w:rFonts w:ascii="Sabon Next LT" w:hAnsi="Sabon Next LT" w:cs="Sabon Next LT"/>
        </w:rPr>
        <w:t xml:space="preserve"> / </w:t>
      </w:r>
      <w:proofErr w:type="spellStart"/>
      <w:r w:rsidRPr="00A24D5E">
        <w:rPr>
          <w:rFonts w:ascii="Sabon Next LT" w:hAnsi="Sabon Next LT" w:cs="Sabon Next LT"/>
        </w:rPr>
        <w:t>max_room_diagonal</w:t>
      </w:r>
      <w:proofErr w:type="spellEnd"/>
    </w:p>
    <w:p w14:paraId="1819E417" w14:textId="77777777" w:rsidR="00A24D5E" w:rsidRPr="00A24D5E" w:rsidRDefault="00A24D5E" w:rsidP="006C7CB0">
      <w:p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 xml:space="preserve">x4 = </w:t>
      </w:r>
      <w:proofErr w:type="spellStart"/>
      <w:r w:rsidRPr="00A24D5E">
        <w:rPr>
          <w:rFonts w:ascii="Sabon Next LT" w:hAnsi="Sabon Next LT" w:cs="Sabon Next LT"/>
        </w:rPr>
        <w:t>min_distance_to_furniture</w:t>
      </w:r>
      <w:proofErr w:type="spellEnd"/>
      <w:r w:rsidRPr="00A24D5E">
        <w:rPr>
          <w:rFonts w:ascii="Sabon Next LT" w:hAnsi="Sabon Next LT" w:cs="Sabon Next LT"/>
        </w:rPr>
        <w:t xml:space="preserve"> / </w:t>
      </w:r>
      <w:proofErr w:type="spellStart"/>
      <w:r w:rsidRPr="00A24D5E">
        <w:rPr>
          <w:rFonts w:ascii="Sabon Next LT" w:hAnsi="Sabon Next LT" w:cs="Sabon Next LT"/>
        </w:rPr>
        <w:t>max_room_diagonal</w:t>
      </w:r>
      <w:proofErr w:type="spellEnd"/>
    </w:p>
    <w:p w14:paraId="7B7AEEAF" w14:textId="699CC3DF" w:rsidR="00A24D5E" w:rsidRPr="00A24D5E" w:rsidRDefault="00A24D5E" w:rsidP="006C7CB0">
      <w:p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 xml:space="preserve">x5 = </w:t>
      </w:r>
      <w:proofErr w:type="spellStart"/>
      <w:r w:rsidRPr="00A24D5E">
        <w:rPr>
          <w:rFonts w:ascii="Sabon Next LT" w:hAnsi="Sabon Next LT" w:cs="Sabon Next LT"/>
        </w:rPr>
        <w:t>distance_to_room_center</w:t>
      </w:r>
      <w:proofErr w:type="spellEnd"/>
      <w:r w:rsidRPr="00A24D5E">
        <w:rPr>
          <w:rFonts w:ascii="Sabon Next LT" w:hAnsi="Sabon Next LT" w:cs="Sabon Next LT"/>
        </w:rPr>
        <w:t xml:space="preserve"> / </w:t>
      </w:r>
      <w:proofErr w:type="spellStart"/>
      <w:r w:rsidRPr="00A24D5E">
        <w:rPr>
          <w:rFonts w:ascii="Sabon Next LT" w:hAnsi="Sabon Next LT" w:cs="Sabon Next LT"/>
        </w:rPr>
        <w:t>max_room_diagonal</w:t>
      </w:r>
      <w:proofErr w:type="spellEnd"/>
    </w:p>
    <w:p w14:paraId="3623B745" w14:textId="77777777" w:rsidR="00A24D5E" w:rsidRPr="006C7CB0" w:rsidRDefault="00A24D5E" w:rsidP="006C7CB0">
      <w:pPr>
        <w:pStyle w:val="Heading2"/>
        <w:spacing w:after="0" w:line="276" w:lineRule="auto"/>
        <w:rPr>
          <w:rFonts w:ascii="Sabon Next LT" w:hAnsi="Sabon Next LT" w:cs="Sabon Next LT"/>
        </w:rPr>
      </w:pPr>
      <w:r w:rsidRPr="006C7CB0">
        <w:rPr>
          <w:rFonts w:ascii="Sabon Next LT" w:hAnsi="Sabon Next LT" w:cs="Sabon Next LT"/>
        </w:rPr>
        <w:t>Training Data Generation Rules</w:t>
      </w:r>
    </w:p>
    <w:p w14:paraId="133AAA1C" w14:textId="77777777" w:rsidR="00A24D5E" w:rsidRPr="00A24D5E" w:rsidRDefault="00A24D5E" w:rsidP="006C7CB0">
      <w:p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>Good placement criteria:</w:t>
      </w:r>
    </w:p>
    <w:p w14:paraId="4C9CB80E" w14:textId="77777777" w:rsidR="00A24D5E" w:rsidRPr="00A24D5E" w:rsidRDefault="00A24D5E" w:rsidP="006C7CB0">
      <w:pPr>
        <w:numPr>
          <w:ilvl w:val="0"/>
          <w:numId w:val="29"/>
        </w:num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>Not too close to doors (maintain pathways)</w:t>
      </w:r>
    </w:p>
    <w:p w14:paraId="334DE0A8" w14:textId="77777777" w:rsidR="00A24D5E" w:rsidRPr="00A24D5E" w:rsidRDefault="00A24D5E" w:rsidP="006C7CB0">
      <w:pPr>
        <w:numPr>
          <w:ilvl w:val="0"/>
          <w:numId w:val="29"/>
        </w:num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>Not too close to existing furniture (avoid crowding)</w:t>
      </w:r>
    </w:p>
    <w:p w14:paraId="4DB05244" w14:textId="77777777" w:rsidR="00A24D5E" w:rsidRPr="00A24D5E" w:rsidRDefault="00A24D5E" w:rsidP="006C7CB0">
      <w:pPr>
        <w:numPr>
          <w:ilvl w:val="0"/>
          <w:numId w:val="29"/>
        </w:num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>Not too close to walls (need clearance)</w:t>
      </w:r>
    </w:p>
    <w:p w14:paraId="37053508" w14:textId="7C2DB4C4" w:rsidR="00A24D5E" w:rsidRPr="00A24D5E" w:rsidRDefault="00A24D5E" w:rsidP="006C7CB0">
      <w:pPr>
        <w:numPr>
          <w:ilvl w:val="0"/>
          <w:numId w:val="29"/>
        </w:num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>Prefer positions near windows (natural light)</w:t>
      </w:r>
    </w:p>
    <w:p w14:paraId="5DD04E32" w14:textId="77777777" w:rsidR="00A24D5E" w:rsidRPr="006C7CB0" w:rsidRDefault="00A24D5E" w:rsidP="006C7CB0">
      <w:pPr>
        <w:pStyle w:val="Heading2"/>
        <w:spacing w:after="0" w:line="276" w:lineRule="auto"/>
        <w:rPr>
          <w:rFonts w:ascii="Sabon Next LT" w:hAnsi="Sabon Next LT" w:cs="Sabon Next LT"/>
        </w:rPr>
      </w:pPr>
      <w:r w:rsidRPr="006C7CB0">
        <w:rPr>
          <w:rFonts w:ascii="Sabon Next LT" w:hAnsi="Sabon Next LT" w:cs="Sabon Next LT"/>
        </w:rPr>
        <w:t>Analysis of Findings</w:t>
      </w:r>
    </w:p>
    <w:p w14:paraId="09724B9A" w14:textId="07303E34" w:rsidR="001D24E8" w:rsidRPr="006C7CB0" w:rsidRDefault="001D24E8" w:rsidP="006C7CB0">
      <w:pPr>
        <w:pStyle w:val="whitespace-normal"/>
        <w:spacing w:after="0" w:afterAutospacing="0" w:line="276" w:lineRule="auto"/>
        <w:rPr>
          <w:rFonts w:ascii="Sabon Next LT" w:hAnsi="Sabon Next LT" w:cs="Sabon Next LT"/>
        </w:rPr>
      </w:pPr>
      <w:r w:rsidRPr="006C7CB0">
        <w:rPr>
          <w:rStyle w:val="Strong"/>
          <w:rFonts w:ascii="Sabon Next LT" w:eastAsiaTheme="majorEastAsia" w:hAnsi="Sabon Next LT" w:cs="Sabon Next LT"/>
        </w:rPr>
        <w:t>Training Results Section</w:t>
      </w:r>
      <w:r w:rsidRPr="006C7CB0">
        <w:rPr>
          <w:rFonts w:ascii="Sabon Next LT" w:hAnsi="Sabon Next LT" w:cs="Sabon Next LT"/>
        </w:rPr>
        <w:t xml:space="preserve"> - Added:</w:t>
      </w:r>
    </w:p>
    <w:p w14:paraId="00CAFD6F" w14:textId="77777777" w:rsidR="001D24E8" w:rsidRPr="006C7CB0" w:rsidRDefault="001D24E8" w:rsidP="006C7CB0">
      <w:pPr>
        <w:pStyle w:val="whitespace-normal"/>
        <w:numPr>
          <w:ilvl w:val="0"/>
          <w:numId w:val="34"/>
        </w:numPr>
        <w:spacing w:after="0" w:afterAutospacing="0" w:line="276" w:lineRule="auto"/>
        <w:rPr>
          <w:rFonts w:ascii="Sabon Next LT" w:hAnsi="Sabon Next LT" w:cs="Sabon Next LT"/>
        </w:rPr>
      </w:pPr>
      <w:r w:rsidRPr="006C7CB0">
        <w:rPr>
          <w:rFonts w:ascii="Sabon Next LT" w:hAnsi="Sabon Next LT" w:cs="Sabon Next LT"/>
        </w:rPr>
        <w:t>Convergence: False</w:t>
      </w:r>
    </w:p>
    <w:p w14:paraId="06693E6E" w14:textId="77777777" w:rsidR="001D24E8" w:rsidRPr="006C7CB0" w:rsidRDefault="001D24E8" w:rsidP="006C7CB0">
      <w:pPr>
        <w:pStyle w:val="whitespace-normal"/>
        <w:numPr>
          <w:ilvl w:val="0"/>
          <w:numId w:val="34"/>
        </w:numPr>
        <w:spacing w:after="0" w:afterAutospacing="0" w:line="276" w:lineRule="auto"/>
        <w:rPr>
          <w:rFonts w:ascii="Sabon Next LT" w:hAnsi="Sabon Next LT" w:cs="Sabon Next LT"/>
        </w:rPr>
      </w:pPr>
      <w:r w:rsidRPr="006C7CB0">
        <w:rPr>
          <w:rFonts w:ascii="Sabon Next LT" w:hAnsi="Sabon Next LT" w:cs="Sabon Next LT"/>
        </w:rPr>
        <w:t>Final Accuracy: 87.5%</w:t>
      </w:r>
    </w:p>
    <w:p w14:paraId="0E8CB0CC" w14:textId="77777777" w:rsidR="001D24E8" w:rsidRPr="006C7CB0" w:rsidRDefault="001D24E8" w:rsidP="006C7CB0">
      <w:pPr>
        <w:pStyle w:val="whitespace-normal"/>
        <w:numPr>
          <w:ilvl w:val="0"/>
          <w:numId w:val="34"/>
        </w:numPr>
        <w:spacing w:after="0" w:afterAutospacing="0" w:line="276" w:lineRule="auto"/>
        <w:rPr>
          <w:rFonts w:ascii="Sabon Next LT" w:hAnsi="Sabon Next LT" w:cs="Sabon Next LT"/>
        </w:rPr>
      </w:pPr>
      <w:r w:rsidRPr="006C7CB0">
        <w:rPr>
          <w:rFonts w:ascii="Sabon Next LT" w:hAnsi="Sabon Next LT" w:cs="Sabon Next LT"/>
        </w:rPr>
        <w:t>Training data: 200 samples (45 good, 155 bad)</w:t>
      </w:r>
    </w:p>
    <w:p w14:paraId="46672EE0" w14:textId="77777777" w:rsidR="001D24E8" w:rsidRPr="006C7CB0" w:rsidRDefault="001D24E8" w:rsidP="006C7CB0">
      <w:pPr>
        <w:pStyle w:val="whitespace-normal"/>
        <w:numPr>
          <w:ilvl w:val="0"/>
          <w:numId w:val="34"/>
        </w:numPr>
        <w:spacing w:after="0" w:afterAutospacing="0" w:line="276" w:lineRule="auto"/>
        <w:rPr>
          <w:rFonts w:ascii="Sabon Next LT" w:hAnsi="Sabon Next LT" w:cs="Sabon Next LT"/>
        </w:rPr>
      </w:pPr>
      <w:r w:rsidRPr="006C7CB0">
        <w:rPr>
          <w:rFonts w:ascii="Sabon Next LT" w:hAnsi="Sabon Next LT" w:cs="Sabon Next LT"/>
        </w:rPr>
        <w:t>Initial/Final weights</w:t>
      </w:r>
    </w:p>
    <w:p w14:paraId="7F7E1ABF" w14:textId="005A48CB" w:rsidR="001D24E8" w:rsidRPr="006C7CB0" w:rsidRDefault="001D24E8" w:rsidP="006C7CB0">
      <w:pPr>
        <w:pStyle w:val="whitespace-normal"/>
        <w:spacing w:after="0" w:afterAutospacing="0" w:line="276" w:lineRule="auto"/>
        <w:rPr>
          <w:rFonts w:ascii="Sabon Next LT" w:hAnsi="Sabon Next LT" w:cs="Sabon Next LT"/>
        </w:rPr>
      </w:pPr>
      <w:r w:rsidRPr="006C7CB0">
        <w:rPr>
          <w:rStyle w:val="Strong"/>
          <w:rFonts w:ascii="Sabon Next LT" w:eastAsiaTheme="majorEastAsia" w:hAnsi="Sabon Next LT" w:cs="Sabon Next LT"/>
        </w:rPr>
        <w:t>Weight Analysis Section</w:t>
      </w:r>
      <w:r w:rsidRPr="006C7CB0">
        <w:rPr>
          <w:rFonts w:ascii="Sabon Next LT" w:hAnsi="Sabon Next LT" w:cs="Sabon Next LT"/>
        </w:rPr>
        <w:t xml:space="preserve"> - Added:</w:t>
      </w:r>
    </w:p>
    <w:p w14:paraId="23D51FD4" w14:textId="77777777" w:rsidR="001D24E8" w:rsidRPr="006C7CB0" w:rsidRDefault="001D24E8" w:rsidP="006C7CB0">
      <w:pPr>
        <w:pStyle w:val="whitespace-normal"/>
        <w:numPr>
          <w:ilvl w:val="0"/>
          <w:numId w:val="35"/>
        </w:numPr>
        <w:spacing w:after="0" w:afterAutospacing="0" w:line="276" w:lineRule="auto"/>
        <w:rPr>
          <w:rFonts w:ascii="Sabon Next LT" w:hAnsi="Sabon Next LT" w:cs="Sabon Next LT"/>
        </w:rPr>
      </w:pPr>
      <w:r w:rsidRPr="006C7CB0">
        <w:rPr>
          <w:rFonts w:ascii="Sabon Next LT" w:hAnsi="Sabon Next LT" w:cs="Sabon Next LT"/>
        </w:rPr>
        <w:t>All 5 weights with interpretations</w:t>
      </w:r>
    </w:p>
    <w:p w14:paraId="4232C708" w14:textId="77777777" w:rsidR="001D24E8" w:rsidRPr="006C7CB0" w:rsidRDefault="001D24E8" w:rsidP="006C7CB0">
      <w:pPr>
        <w:pStyle w:val="whitespace-normal"/>
        <w:numPr>
          <w:ilvl w:val="0"/>
          <w:numId w:val="35"/>
        </w:numPr>
        <w:spacing w:after="0" w:afterAutospacing="0" w:line="276" w:lineRule="auto"/>
        <w:rPr>
          <w:rFonts w:ascii="Sabon Next LT" w:hAnsi="Sabon Next LT" w:cs="Sabon Next LT"/>
        </w:rPr>
      </w:pPr>
      <w:r w:rsidRPr="006C7CB0">
        <w:rPr>
          <w:rFonts w:ascii="Sabon Next LT" w:hAnsi="Sabon Next LT" w:cs="Sabon Next LT"/>
        </w:rPr>
        <w:t>Window Distance (-0.467) strongest influence</w:t>
      </w:r>
    </w:p>
    <w:p w14:paraId="310A4E88" w14:textId="77777777" w:rsidR="001D24E8" w:rsidRPr="006C7CB0" w:rsidRDefault="001D24E8" w:rsidP="006C7CB0">
      <w:pPr>
        <w:pStyle w:val="whitespace-normal"/>
        <w:numPr>
          <w:ilvl w:val="0"/>
          <w:numId w:val="35"/>
        </w:numPr>
        <w:spacing w:after="0" w:afterAutospacing="0" w:line="276" w:lineRule="auto"/>
        <w:rPr>
          <w:rFonts w:ascii="Sabon Next LT" w:hAnsi="Sabon Next LT" w:cs="Sabon Next LT"/>
        </w:rPr>
      </w:pPr>
      <w:r w:rsidRPr="006C7CB0">
        <w:rPr>
          <w:rFonts w:ascii="Sabon Next LT" w:hAnsi="Sabon Next LT" w:cs="Sabon Next LT"/>
        </w:rPr>
        <w:t>Most important features identified</w:t>
      </w:r>
    </w:p>
    <w:p w14:paraId="73737BF6" w14:textId="66186BFB" w:rsidR="001D24E8" w:rsidRPr="006C7CB0" w:rsidRDefault="001D24E8" w:rsidP="006C7CB0">
      <w:pPr>
        <w:pStyle w:val="whitespace-normal"/>
        <w:spacing w:after="0" w:afterAutospacing="0" w:line="276" w:lineRule="auto"/>
        <w:rPr>
          <w:rFonts w:ascii="Sabon Next LT" w:hAnsi="Sabon Next LT" w:cs="Sabon Next LT"/>
        </w:rPr>
      </w:pPr>
      <w:r w:rsidRPr="006C7CB0">
        <w:rPr>
          <w:rStyle w:val="Strong"/>
          <w:rFonts w:ascii="Sabon Next LT" w:eastAsiaTheme="majorEastAsia" w:hAnsi="Sabon Next LT" w:cs="Sabon Next LT"/>
        </w:rPr>
        <w:t>Visualization Analysis Section</w:t>
      </w:r>
      <w:r w:rsidRPr="006C7CB0">
        <w:rPr>
          <w:rFonts w:ascii="Sabon Next LT" w:hAnsi="Sabon Next LT" w:cs="Sabon Next LT"/>
        </w:rPr>
        <w:t xml:space="preserve"> - Added:</w:t>
      </w:r>
    </w:p>
    <w:p w14:paraId="3067944A" w14:textId="77777777" w:rsidR="001D24E8" w:rsidRPr="006C7CB0" w:rsidRDefault="001D24E8" w:rsidP="006C7CB0">
      <w:pPr>
        <w:pStyle w:val="whitespace-normal"/>
        <w:numPr>
          <w:ilvl w:val="0"/>
          <w:numId w:val="36"/>
        </w:numPr>
        <w:spacing w:after="0" w:afterAutospacing="0" w:line="276" w:lineRule="auto"/>
        <w:rPr>
          <w:rFonts w:ascii="Sabon Next LT" w:hAnsi="Sabon Next LT" w:cs="Sabon Next LT"/>
        </w:rPr>
      </w:pPr>
      <w:r w:rsidRPr="006C7CB0">
        <w:rPr>
          <w:rFonts w:ascii="Sabon Next LT" w:hAnsi="Sabon Next LT" w:cs="Sabon Next LT"/>
        </w:rPr>
        <w:lastRenderedPageBreak/>
        <w:t>Description of all 4 plots</w:t>
      </w:r>
    </w:p>
    <w:p w14:paraId="10B0A18B" w14:textId="77777777" w:rsidR="001D24E8" w:rsidRPr="006C7CB0" w:rsidRDefault="001D24E8" w:rsidP="006C7CB0">
      <w:pPr>
        <w:pStyle w:val="whitespace-normal"/>
        <w:numPr>
          <w:ilvl w:val="0"/>
          <w:numId w:val="36"/>
        </w:numPr>
        <w:spacing w:after="0" w:afterAutospacing="0" w:line="276" w:lineRule="auto"/>
        <w:rPr>
          <w:rFonts w:ascii="Sabon Next LT" w:hAnsi="Sabon Next LT" w:cs="Sabon Next LT"/>
        </w:rPr>
      </w:pPr>
      <w:r w:rsidRPr="006C7CB0">
        <w:rPr>
          <w:rFonts w:ascii="Sabon Next LT" w:hAnsi="Sabon Next LT" w:cs="Sabon Next LT"/>
        </w:rPr>
        <w:t>Room layout, decision boundary, training progress, weight evolution</w:t>
      </w:r>
    </w:p>
    <w:p w14:paraId="63320FFC" w14:textId="4B0CCDFF" w:rsidR="001D24E8" w:rsidRPr="006C7CB0" w:rsidRDefault="001D24E8" w:rsidP="006C7CB0">
      <w:pPr>
        <w:pStyle w:val="whitespace-normal"/>
        <w:spacing w:after="0" w:afterAutospacing="0" w:line="276" w:lineRule="auto"/>
        <w:rPr>
          <w:rFonts w:ascii="Sabon Next LT" w:hAnsi="Sabon Next LT" w:cs="Sabon Next LT"/>
        </w:rPr>
      </w:pPr>
      <w:r w:rsidRPr="006C7CB0">
        <w:rPr>
          <w:rStyle w:val="Strong"/>
          <w:rFonts w:ascii="Sabon Next LT" w:eastAsiaTheme="majorEastAsia" w:hAnsi="Sabon Next LT" w:cs="Sabon Next LT"/>
        </w:rPr>
        <w:t>Performance Evaluation Section</w:t>
      </w:r>
      <w:r w:rsidRPr="006C7CB0">
        <w:rPr>
          <w:rFonts w:ascii="Sabon Next LT" w:hAnsi="Sabon Next LT" w:cs="Sabon Next LT"/>
        </w:rPr>
        <w:t xml:space="preserve"> - Added:</w:t>
      </w:r>
    </w:p>
    <w:p w14:paraId="129C231F" w14:textId="77777777" w:rsidR="001D24E8" w:rsidRPr="006C7CB0" w:rsidRDefault="001D24E8" w:rsidP="006C7CB0">
      <w:pPr>
        <w:pStyle w:val="whitespace-normal"/>
        <w:numPr>
          <w:ilvl w:val="0"/>
          <w:numId w:val="37"/>
        </w:numPr>
        <w:spacing w:after="0" w:afterAutospacing="0" w:line="276" w:lineRule="auto"/>
        <w:rPr>
          <w:rFonts w:ascii="Sabon Next LT" w:hAnsi="Sabon Next LT" w:cs="Sabon Next LT"/>
        </w:rPr>
      </w:pPr>
      <w:r w:rsidRPr="006C7CB0">
        <w:rPr>
          <w:rFonts w:ascii="Sabon Next LT" w:hAnsi="Sabon Next LT" w:cs="Sabon Next LT"/>
        </w:rPr>
        <w:t>All 4 test predictions with results</w:t>
      </w:r>
    </w:p>
    <w:p w14:paraId="0AFC174F" w14:textId="77777777" w:rsidR="001D24E8" w:rsidRPr="006C7CB0" w:rsidRDefault="001D24E8" w:rsidP="006C7CB0">
      <w:pPr>
        <w:pStyle w:val="whitespace-normal"/>
        <w:numPr>
          <w:ilvl w:val="0"/>
          <w:numId w:val="37"/>
        </w:numPr>
        <w:spacing w:after="0" w:afterAutospacing="0" w:line="276" w:lineRule="auto"/>
        <w:rPr>
          <w:rFonts w:ascii="Sabon Next LT" w:hAnsi="Sabon Next LT" w:cs="Sabon Next LT"/>
        </w:rPr>
      </w:pPr>
      <w:r w:rsidRPr="006C7CB0">
        <w:rPr>
          <w:rFonts w:ascii="Sabon Next LT" w:hAnsi="Sabon Next LT" w:cs="Sabon Next LT"/>
        </w:rPr>
        <w:t>100% test accuracy (4/4 correct)</w:t>
      </w:r>
    </w:p>
    <w:p w14:paraId="7545D6F8" w14:textId="77777777" w:rsidR="00A24D5E" w:rsidRPr="00A24D5E" w:rsidRDefault="00A24D5E" w:rsidP="006C7CB0">
      <w:pPr>
        <w:spacing w:after="0" w:line="276" w:lineRule="auto"/>
        <w:rPr>
          <w:rFonts w:ascii="Sabon Next LT" w:hAnsi="Sabon Next LT" w:cs="Sabon Next LT"/>
          <w:b/>
          <w:bCs/>
        </w:rPr>
      </w:pPr>
      <w:r w:rsidRPr="00A24D5E">
        <w:rPr>
          <w:rFonts w:ascii="Sabon Next LT" w:hAnsi="Sabon Next LT" w:cs="Sabon Next LT"/>
          <w:b/>
          <w:bCs/>
        </w:rPr>
        <w:t>Key Insights:</w:t>
      </w:r>
    </w:p>
    <w:p w14:paraId="7A2E4AF7" w14:textId="71BFA21B" w:rsidR="006C7CB0" w:rsidRPr="006C7CB0" w:rsidRDefault="006C7CB0" w:rsidP="006C7CB0">
      <w:pPr>
        <w:pStyle w:val="ListParagraph"/>
        <w:numPr>
          <w:ilvl w:val="0"/>
          <w:numId w:val="37"/>
        </w:numPr>
        <w:spacing w:after="0" w:line="276" w:lineRule="auto"/>
        <w:rPr>
          <w:rFonts w:ascii="Sabon Next LT" w:eastAsia="Times New Roman" w:hAnsi="Sabon Next LT" w:cs="Sabon Next LT"/>
          <w:kern w:val="0"/>
          <w14:ligatures w14:val="none"/>
        </w:rPr>
      </w:pPr>
      <w:r w:rsidRPr="006C7CB0">
        <w:rPr>
          <w:rFonts w:ascii="Sabon Next LT" w:eastAsia="Times New Roman" w:hAnsi="Sabon Next LT" w:cs="Sabon Next LT"/>
          <w:kern w:val="0"/>
          <w14:ligatures w14:val="none"/>
        </w:rPr>
        <w:t xml:space="preserve">Algorithm Performance: 87.5% accuracy, non-convergent </w:t>
      </w:r>
    </w:p>
    <w:p w14:paraId="5CFEE34F" w14:textId="5B982CDB" w:rsidR="006C7CB0" w:rsidRPr="006C7CB0" w:rsidRDefault="006C7CB0" w:rsidP="006C7CB0">
      <w:pPr>
        <w:pStyle w:val="ListParagraph"/>
        <w:numPr>
          <w:ilvl w:val="0"/>
          <w:numId w:val="37"/>
        </w:numPr>
        <w:spacing w:after="0" w:line="276" w:lineRule="auto"/>
        <w:rPr>
          <w:rFonts w:ascii="Sabon Next LT" w:eastAsia="Times New Roman" w:hAnsi="Sabon Next LT" w:cs="Sabon Next LT"/>
          <w:kern w:val="0"/>
          <w14:ligatures w14:val="none"/>
        </w:rPr>
      </w:pPr>
      <w:r w:rsidRPr="006C7CB0">
        <w:rPr>
          <w:rFonts w:ascii="Sabon Next LT" w:eastAsia="Times New Roman" w:hAnsi="Sabon Next LT" w:cs="Sabon Next LT"/>
          <w:kern w:val="0"/>
          <w14:ligatures w14:val="none"/>
        </w:rPr>
        <w:t xml:space="preserve">Feature Importance: Window proximity </w:t>
      </w:r>
      <w:r w:rsidRPr="006C7CB0">
        <w:rPr>
          <w:rFonts w:ascii="Sabon Next LT" w:eastAsia="Times New Roman" w:hAnsi="Sabon Next LT" w:cs="Sabon Next LT"/>
          <w:kern w:val="0"/>
          <w14:ligatures w14:val="none"/>
        </w:rPr>
        <w:t>is most</w:t>
      </w:r>
      <w:r w:rsidRPr="006C7CB0">
        <w:rPr>
          <w:rFonts w:ascii="Sabon Next LT" w:eastAsia="Times New Roman" w:hAnsi="Sabon Next LT" w:cs="Sabon Next LT"/>
          <w:kern w:val="0"/>
          <w14:ligatures w14:val="none"/>
        </w:rPr>
        <w:t xml:space="preserve"> important </w:t>
      </w:r>
    </w:p>
    <w:p w14:paraId="39633806" w14:textId="7DDFAA9C" w:rsidR="006C7CB0" w:rsidRPr="006C7CB0" w:rsidRDefault="006C7CB0" w:rsidP="006C7CB0">
      <w:pPr>
        <w:pStyle w:val="ListParagraph"/>
        <w:numPr>
          <w:ilvl w:val="0"/>
          <w:numId w:val="37"/>
        </w:numPr>
        <w:spacing w:after="0" w:line="276" w:lineRule="auto"/>
        <w:rPr>
          <w:rFonts w:ascii="Sabon Next LT" w:eastAsia="Times New Roman" w:hAnsi="Sabon Next LT" w:cs="Sabon Next LT"/>
          <w:kern w:val="0"/>
          <w14:ligatures w14:val="none"/>
        </w:rPr>
      </w:pPr>
      <w:r w:rsidRPr="006C7CB0">
        <w:rPr>
          <w:rFonts w:ascii="Sabon Next LT" w:eastAsia="Times New Roman" w:hAnsi="Sabon Next LT" w:cs="Sabon Next LT"/>
          <w:kern w:val="0"/>
          <w14:ligatures w14:val="none"/>
        </w:rPr>
        <w:t xml:space="preserve">Decision Boundary: Linear separation with green areas near windows </w:t>
      </w:r>
    </w:p>
    <w:p w14:paraId="46E48BD4" w14:textId="2EA0CDDE" w:rsidR="006C7CB0" w:rsidRPr="006C7CB0" w:rsidRDefault="006C7CB0" w:rsidP="006C7CB0">
      <w:pPr>
        <w:pStyle w:val="ListParagraph"/>
        <w:numPr>
          <w:ilvl w:val="0"/>
          <w:numId w:val="37"/>
        </w:numPr>
        <w:spacing w:after="0" w:line="276" w:lineRule="auto"/>
        <w:rPr>
          <w:rFonts w:ascii="Sabon Next LT" w:hAnsi="Sabon Next LT" w:cs="Sabon Next LT"/>
          <w:b/>
          <w:bCs/>
        </w:rPr>
      </w:pPr>
      <w:r w:rsidRPr="006C7CB0">
        <w:rPr>
          <w:rFonts w:ascii="Sabon Next LT" w:eastAsia="Times New Roman" w:hAnsi="Sabon Next LT" w:cs="Sabon Next LT"/>
          <w:kern w:val="0"/>
          <w14:ligatures w14:val="none"/>
        </w:rPr>
        <w:t>Spatial Learning: Learned window proximity and centrality preferences</w:t>
      </w:r>
    </w:p>
    <w:p w14:paraId="5817F59C" w14:textId="2327BF59" w:rsidR="00A24D5E" w:rsidRPr="00A24D5E" w:rsidRDefault="00A24D5E" w:rsidP="006C7CB0">
      <w:pPr>
        <w:spacing w:after="0" w:line="276" w:lineRule="auto"/>
        <w:rPr>
          <w:rFonts w:ascii="Sabon Next LT" w:hAnsi="Sabon Next LT" w:cs="Sabon Next LT"/>
          <w:b/>
          <w:bCs/>
        </w:rPr>
      </w:pPr>
      <w:r w:rsidRPr="00A24D5E">
        <w:rPr>
          <w:rFonts w:ascii="Sabon Next LT" w:hAnsi="Sabon Next LT" w:cs="Sabon Next LT"/>
          <w:b/>
          <w:bCs/>
        </w:rPr>
        <w:t>Limitations:</w:t>
      </w:r>
    </w:p>
    <w:p w14:paraId="2A364D7F" w14:textId="77777777" w:rsidR="00A24D5E" w:rsidRPr="00A24D5E" w:rsidRDefault="00A24D5E" w:rsidP="006C7CB0">
      <w:pPr>
        <w:numPr>
          <w:ilvl w:val="0"/>
          <w:numId w:val="31"/>
        </w:num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>Binary classification limits nuanced scoring</w:t>
      </w:r>
    </w:p>
    <w:p w14:paraId="44920BC7" w14:textId="516BC199" w:rsidR="00A24D5E" w:rsidRPr="00A24D5E" w:rsidRDefault="00A24D5E" w:rsidP="006C7CB0">
      <w:pPr>
        <w:numPr>
          <w:ilvl w:val="0"/>
          <w:numId w:val="31"/>
        </w:num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>Linear decision boundary may miss complex spatial relationships</w:t>
      </w:r>
    </w:p>
    <w:p w14:paraId="31DA9BB3" w14:textId="77777777" w:rsidR="00A24D5E" w:rsidRPr="006C7CB0" w:rsidRDefault="00A24D5E" w:rsidP="006C7CB0">
      <w:pPr>
        <w:pStyle w:val="Heading2"/>
        <w:spacing w:after="0" w:line="276" w:lineRule="auto"/>
        <w:rPr>
          <w:rFonts w:ascii="Sabon Next LT" w:hAnsi="Sabon Next LT" w:cs="Sabon Next LT"/>
        </w:rPr>
      </w:pPr>
      <w:r w:rsidRPr="006C7CB0">
        <w:rPr>
          <w:rFonts w:ascii="Sabon Next LT" w:hAnsi="Sabon Next LT" w:cs="Sabon Next LT"/>
        </w:rPr>
        <w:t>Screenshots Section</w:t>
      </w:r>
    </w:p>
    <w:p w14:paraId="2A93E3AB" w14:textId="2E8343BB" w:rsidR="00A24D5E" w:rsidRDefault="00A24D5E" w:rsidP="006C7CB0">
      <w:p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  <w:b/>
          <w:bCs/>
        </w:rPr>
        <w:t>Output Screenshots</w:t>
      </w:r>
      <w:r w:rsidRPr="00A24D5E">
        <w:rPr>
          <w:rFonts w:ascii="Sabon Next LT" w:hAnsi="Sabon Next LT" w:cs="Sabon Next LT"/>
        </w:rPr>
        <w:t>:</w:t>
      </w:r>
    </w:p>
    <w:p w14:paraId="64671FE4" w14:textId="48C43721" w:rsidR="006C7CB0" w:rsidRPr="006C7CB0" w:rsidRDefault="006C7CB0" w:rsidP="006C7CB0">
      <w:pPr>
        <w:spacing w:after="0" w:line="276" w:lineRule="auto"/>
        <w:jc w:val="center"/>
        <w:rPr>
          <w:rFonts w:ascii="Sabon Next LT" w:hAnsi="Sabon Next LT" w:cs="Sabon Next LT"/>
        </w:rPr>
      </w:pPr>
      <w:r w:rsidRPr="006C7CB0">
        <w:rPr>
          <w:rFonts w:ascii="Sabon Next LT" w:hAnsi="Sabon Next LT" w:cs="Sabon Next LT"/>
        </w:rPr>
        <w:drawing>
          <wp:inline distT="0" distB="0" distL="0" distR="0" wp14:anchorId="2A83BA64" wp14:editId="4CA2A4EA">
            <wp:extent cx="5335270" cy="3712172"/>
            <wp:effectExtent l="0" t="0" r="0" b="3175"/>
            <wp:docPr id="1246002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0256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8786" cy="372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101B" w14:textId="1FA170EB" w:rsidR="00A24D5E" w:rsidRPr="00A24D5E" w:rsidRDefault="00A24D5E" w:rsidP="006C7CB0">
      <w:pPr>
        <w:spacing w:after="0" w:line="276" w:lineRule="auto"/>
        <w:jc w:val="center"/>
        <w:rPr>
          <w:rFonts w:ascii="Sabon Next LT" w:hAnsi="Sabon Next LT" w:cs="Sabon Next LT"/>
        </w:rPr>
      </w:pPr>
      <w:r w:rsidRPr="006C7CB0">
        <w:rPr>
          <w:rFonts w:ascii="Sabon Next LT" w:hAnsi="Sabon Next LT" w:cs="Sabon Next LT"/>
        </w:rPr>
        <w:lastRenderedPageBreak/>
        <w:drawing>
          <wp:inline distT="0" distB="0" distL="0" distR="0" wp14:anchorId="0F75B9CC" wp14:editId="4A8CC625">
            <wp:extent cx="5277681" cy="4222143"/>
            <wp:effectExtent l="0" t="0" r="0" b="6985"/>
            <wp:docPr id="24699353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93531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2715" cy="423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CF19" w14:textId="2161235A" w:rsidR="00A24D5E" w:rsidRPr="00A24D5E" w:rsidRDefault="00A24D5E" w:rsidP="006C7CB0">
      <w:pPr>
        <w:numPr>
          <w:ilvl w:val="0"/>
          <w:numId w:val="33"/>
        </w:num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>Training progress output (convergence: False, accuracy: 87.5%)</w:t>
      </w:r>
    </w:p>
    <w:p w14:paraId="22C2997F" w14:textId="320138C2" w:rsidR="00A24D5E" w:rsidRPr="00A24D5E" w:rsidRDefault="00A24D5E" w:rsidP="006C7CB0">
      <w:pPr>
        <w:numPr>
          <w:ilvl w:val="0"/>
          <w:numId w:val="33"/>
        </w:num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>4 visualization plots (room layout, decision boundary, training progress, weight evolution)</w:t>
      </w:r>
    </w:p>
    <w:p w14:paraId="1E876572" w14:textId="4FDB0FA6" w:rsidR="00A24D5E" w:rsidRPr="00A24D5E" w:rsidRDefault="00A24D5E" w:rsidP="006C7CB0">
      <w:pPr>
        <w:numPr>
          <w:ilvl w:val="0"/>
          <w:numId w:val="33"/>
        </w:num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>Weight analysis results (final weights and interpretations)</w:t>
      </w:r>
    </w:p>
    <w:p w14:paraId="4B4B84C1" w14:textId="444B6E04" w:rsidR="00A24D5E" w:rsidRPr="00A24D5E" w:rsidRDefault="00A24D5E" w:rsidP="006C7CB0">
      <w:pPr>
        <w:numPr>
          <w:ilvl w:val="0"/>
          <w:numId w:val="33"/>
        </w:num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>Test prediction results (4/4 correct predictions)</w:t>
      </w:r>
    </w:p>
    <w:p w14:paraId="32187FD9" w14:textId="77777777" w:rsidR="00A24D5E" w:rsidRDefault="00A24D5E" w:rsidP="006C7CB0">
      <w:pPr>
        <w:numPr>
          <w:ilvl w:val="0"/>
          <w:numId w:val="31"/>
        </w:numPr>
        <w:spacing w:after="0" w:line="276" w:lineRule="auto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>Requires careful feature engineering</w:t>
      </w:r>
    </w:p>
    <w:p w14:paraId="654A3D29" w14:textId="77777777" w:rsidR="006C7CB0" w:rsidRDefault="006C7CB0" w:rsidP="006C7CB0">
      <w:pPr>
        <w:spacing w:after="0" w:line="276" w:lineRule="auto"/>
        <w:rPr>
          <w:rFonts w:ascii="Sabon Next LT" w:hAnsi="Sabon Next LT" w:cs="Sabon Next LT"/>
        </w:rPr>
      </w:pPr>
    </w:p>
    <w:p w14:paraId="212C4E63" w14:textId="77777777" w:rsidR="006C7CB0" w:rsidRDefault="006C7CB0" w:rsidP="006C7CB0">
      <w:pPr>
        <w:spacing w:after="0" w:line="276" w:lineRule="auto"/>
        <w:rPr>
          <w:rFonts w:ascii="Sabon Next LT" w:hAnsi="Sabon Next LT" w:cs="Sabon Next LT"/>
        </w:rPr>
      </w:pPr>
    </w:p>
    <w:p w14:paraId="7FB6ADFE" w14:textId="77777777" w:rsidR="006C7CB0" w:rsidRDefault="006C7CB0" w:rsidP="006C7CB0">
      <w:pPr>
        <w:spacing w:after="0" w:line="276" w:lineRule="auto"/>
        <w:rPr>
          <w:rFonts w:ascii="Sabon Next LT" w:hAnsi="Sabon Next LT" w:cs="Sabon Next LT"/>
        </w:rPr>
      </w:pPr>
    </w:p>
    <w:p w14:paraId="47DC82F2" w14:textId="77777777" w:rsidR="006C7CB0" w:rsidRDefault="006C7CB0" w:rsidP="006C7CB0">
      <w:pPr>
        <w:spacing w:after="0" w:line="276" w:lineRule="auto"/>
        <w:rPr>
          <w:rFonts w:ascii="Sabon Next LT" w:hAnsi="Sabon Next LT" w:cs="Sabon Next LT"/>
        </w:rPr>
      </w:pPr>
    </w:p>
    <w:p w14:paraId="7EAD1ECA" w14:textId="77777777" w:rsidR="006C7CB0" w:rsidRDefault="006C7CB0" w:rsidP="006C7CB0">
      <w:pPr>
        <w:spacing w:after="0" w:line="276" w:lineRule="auto"/>
        <w:rPr>
          <w:rFonts w:ascii="Sabon Next LT" w:hAnsi="Sabon Next LT" w:cs="Sabon Next LT"/>
        </w:rPr>
      </w:pPr>
    </w:p>
    <w:p w14:paraId="09B69313" w14:textId="77777777" w:rsidR="006C7CB0" w:rsidRDefault="006C7CB0" w:rsidP="006C7CB0">
      <w:pPr>
        <w:spacing w:after="0" w:line="276" w:lineRule="auto"/>
        <w:rPr>
          <w:rFonts w:ascii="Sabon Next LT" w:hAnsi="Sabon Next LT" w:cs="Sabon Next LT"/>
        </w:rPr>
      </w:pPr>
    </w:p>
    <w:p w14:paraId="57E230F8" w14:textId="77777777" w:rsidR="006C7CB0" w:rsidRPr="00A24D5E" w:rsidRDefault="006C7CB0" w:rsidP="006C7CB0">
      <w:pPr>
        <w:spacing w:after="0" w:line="276" w:lineRule="auto"/>
        <w:rPr>
          <w:rFonts w:ascii="Sabon Next LT" w:hAnsi="Sabon Next LT" w:cs="Sabon Next LT"/>
        </w:rPr>
      </w:pPr>
    </w:p>
    <w:p w14:paraId="70ED65A5" w14:textId="77777777" w:rsidR="00A24D5E" w:rsidRPr="006C7CB0" w:rsidRDefault="00A24D5E" w:rsidP="006C7CB0">
      <w:pPr>
        <w:pStyle w:val="Heading2"/>
        <w:spacing w:after="0" w:line="480" w:lineRule="auto"/>
        <w:rPr>
          <w:rFonts w:ascii="Sabon Next LT" w:hAnsi="Sabon Next LT" w:cs="Sabon Next LT"/>
        </w:rPr>
      </w:pPr>
      <w:r w:rsidRPr="006C7CB0">
        <w:rPr>
          <w:rFonts w:ascii="Sabon Next LT" w:hAnsi="Sabon Next LT" w:cs="Sabon Next LT"/>
        </w:rPr>
        <w:lastRenderedPageBreak/>
        <w:t>References</w:t>
      </w:r>
    </w:p>
    <w:p w14:paraId="4EAC7FFC" w14:textId="77777777" w:rsidR="00A24D5E" w:rsidRPr="00A24D5E" w:rsidRDefault="00A24D5E" w:rsidP="006C7CB0">
      <w:pPr>
        <w:spacing w:after="0" w:line="480" w:lineRule="auto"/>
        <w:ind w:left="1080" w:hanging="720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 xml:space="preserve">Bishop, C. M. (2006). </w:t>
      </w:r>
      <w:r w:rsidRPr="00A24D5E">
        <w:rPr>
          <w:rFonts w:ascii="Sabon Next LT" w:hAnsi="Sabon Next LT" w:cs="Sabon Next LT"/>
          <w:i/>
          <w:iCs/>
        </w:rPr>
        <w:t>Pattern Recognition and Machine Learning</w:t>
      </w:r>
      <w:r w:rsidRPr="00A24D5E">
        <w:rPr>
          <w:rFonts w:ascii="Sabon Next LT" w:hAnsi="Sabon Next LT" w:cs="Sabon Next LT"/>
        </w:rPr>
        <w:t>. Springer.</w:t>
      </w:r>
    </w:p>
    <w:p w14:paraId="4AB6C5A1" w14:textId="77777777" w:rsidR="00A24D5E" w:rsidRPr="00A24D5E" w:rsidRDefault="00A24D5E" w:rsidP="006C7CB0">
      <w:pPr>
        <w:spacing w:after="0" w:line="480" w:lineRule="auto"/>
        <w:ind w:left="1080" w:hanging="720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 xml:space="preserve">Goodfellow, I., Bengio, Y., &amp; Courville, A. (2016). </w:t>
      </w:r>
      <w:r w:rsidRPr="00A24D5E">
        <w:rPr>
          <w:rFonts w:ascii="Sabon Next LT" w:hAnsi="Sabon Next LT" w:cs="Sabon Next LT"/>
          <w:i/>
          <w:iCs/>
        </w:rPr>
        <w:t>Deep Learning</w:t>
      </w:r>
      <w:r w:rsidRPr="00A24D5E">
        <w:rPr>
          <w:rFonts w:ascii="Sabon Next LT" w:hAnsi="Sabon Next LT" w:cs="Sabon Next LT"/>
        </w:rPr>
        <w:t>. MIT Press.</w:t>
      </w:r>
    </w:p>
    <w:p w14:paraId="60C89E95" w14:textId="77777777" w:rsidR="00A24D5E" w:rsidRPr="00A24D5E" w:rsidRDefault="00A24D5E" w:rsidP="006C7CB0">
      <w:pPr>
        <w:spacing w:after="0" w:line="480" w:lineRule="auto"/>
        <w:ind w:left="1080" w:hanging="720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 xml:space="preserve">Haykin, S. (2008). </w:t>
      </w:r>
      <w:r w:rsidRPr="00A24D5E">
        <w:rPr>
          <w:rFonts w:ascii="Sabon Next LT" w:hAnsi="Sabon Next LT" w:cs="Sabon Next LT"/>
          <w:i/>
          <w:iCs/>
        </w:rPr>
        <w:t>Neural Networks and Learning Machines</w:t>
      </w:r>
      <w:r w:rsidRPr="00A24D5E">
        <w:rPr>
          <w:rFonts w:ascii="Sabon Next LT" w:hAnsi="Sabon Next LT" w:cs="Sabon Next LT"/>
        </w:rPr>
        <w:t xml:space="preserve"> (3rd ed.). Pearson.</w:t>
      </w:r>
    </w:p>
    <w:p w14:paraId="0B78A5F4" w14:textId="77777777" w:rsidR="00A24D5E" w:rsidRPr="00A24D5E" w:rsidRDefault="00A24D5E" w:rsidP="006C7CB0">
      <w:pPr>
        <w:spacing w:after="0" w:line="480" w:lineRule="auto"/>
        <w:ind w:left="1080" w:hanging="720"/>
        <w:rPr>
          <w:rFonts w:ascii="Sabon Next LT" w:hAnsi="Sabon Next LT" w:cs="Sabon Next LT"/>
        </w:rPr>
      </w:pPr>
      <w:r w:rsidRPr="00A24D5E">
        <w:rPr>
          <w:rFonts w:ascii="Sabon Next LT" w:hAnsi="Sabon Next LT" w:cs="Sabon Next LT"/>
        </w:rPr>
        <w:t xml:space="preserve">Rosenblatt, F. (1958). The perceptron: A probabilistic model for information storage and organization in the brain. </w:t>
      </w:r>
      <w:r w:rsidRPr="00A24D5E">
        <w:rPr>
          <w:rFonts w:ascii="Sabon Next LT" w:hAnsi="Sabon Next LT" w:cs="Sabon Next LT"/>
          <w:i/>
          <w:iCs/>
        </w:rPr>
        <w:t>Psychological Review</w:t>
      </w:r>
      <w:r w:rsidRPr="00A24D5E">
        <w:rPr>
          <w:rFonts w:ascii="Sabon Next LT" w:hAnsi="Sabon Next LT" w:cs="Sabon Next LT"/>
        </w:rPr>
        <w:t>, 65(6), 386-408.</w:t>
      </w:r>
    </w:p>
    <w:p w14:paraId="5239DB76" w14:textId="77777777" w:rsidR="00E47059" w:rsidRPr="006C7CB0" w:rsidRDefault="00E47059" w:rsidP="006C7CB0">
      <w:pPr>
        <w:spacing w:after="0" w:line="276" w:lineRule="auto"/>
        <w:rPr>
          <w:rFonts w:ascii="Sabon Next LT" w:hAnsi="Sabon Next LT" w:cs="Sabon Next LT"/>
        </w:rPr>
      </w:pPr>
    </w:p>
    <w:sectPr w:rsidR="00E47059" w:rsidRPr="006C7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bon Next LT">
    <w:charset w:val="00"/>
    <w:family w:val="auto"/>
    <w:pitch w:val="variable"/>
    <w:sig w:usb0="A11526FF" w:usb1="D000000B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87E09"/>
    <w:multiLevelType w:val="multilevel"/>
    <w:tmpl w:val="F7E8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6115C"/>
    <w:multiLevelType w:val="multilevel"/>
    <w:tmpl w:val="55A4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B2394"/>
    <w:multiLevelType w:val="multilevel"/>
    <w:tmpl w:val="5580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C6C1F"/>
    <w:multiLevelType w:val="multilevel"/>
    <w:tmpl w:val="580E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748D8"/>
    <w:multiLevelType w:val="multilevel"/>
    <w:tmpl w:val="72DC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025C6"/>
    <w:multiLevelType w:val="multilevel"/>
    <w:tmpl w:val="9F68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4677B"/>
    <w:multiLevelType w:val="multilevel"/>
    <w:tmpl w:val="2966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F7EC3"/>
    <w:multiLevelType w:val="multilevel"/>
    <w:tmpl w:val="8BEE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05D08"/>
    <w:multiLevelType w:val="multilevel"/>
    <w:tmpl w:val="8BF6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C7AA0"/>
    <w:multiLevelType w:val="multilevel"/>
    <w:tmpl w:val="37EC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12D1C"/>
    <w:multiLevelType w:val="multilevel"/>
    <w:tmpl w:val="791E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008BE"/>
    <w:multiLevelType w:val="hybridMultilevel"/>
    <w:tmpl w:val="18F24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2D7094"/>
    <w:multiLevelType w:val="multilevel"/>
    <w:tmpl w:val="5C942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55638D"/>
    <w:multiLevelType w:val="multilevel"/>
    <w:tmpl w:val="EE44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237E5"/>
    <w:multiLevelType w:val="multilevel"/>
    <w:tmpl w:val="06D4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B6455"/>
    <w:multiLevelType w:val="multilevel"/>
    <w:tmpl w:val="9D3A4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567294"/>
    <w:multiLevelType w:val="multilevel"/>
    <w:tmpl w:val="DDAE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745E6C"/>
    <w:multiLevelType w:val="multilevel"/>
    <w:tmpl w:val="35AA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3E15CE"/>
    <w:multiLevelType w:val="multilevel"/>
    <w:tmpl w:val="5A0E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B6E28"/>
    <w:multiLevelType w:val="multilevel"/>
    <w:tmpl w:val="8E5C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669A3"/>
    <w:multiLevelType w:val="multilevel"/>
    <w:tmpl w:val="B744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B36E2"/>
    <w:multiLevelType w:val="multilevel"/>
    <w:tmpl w:val="9B687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923142"/>
    <w:multiLevelType w:val="multilevel"/>
    <w:tmpl w:val="CDE0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033CD"/>
    <w:multiLevelType w:val="multilevel"/>
    <w:tmpl w:val="0D9A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2B0507"/>
    <w:multiLevelType w:val="multilevel"/>
    <w:tmpl w:val="147A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6F2A38"/>
    <w:multiLevelType w:val="multilevel"/>
    <w:tmpl w:val="DD6A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5C5331"/>
    <w:multiLevelType w:val="multilevel"/>
    <w:tmpl w:val="AD9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856E33"/>
    <w:multiLevelType w:val="multilevel"/>
    <w:tmpl w:val="D4FC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2253B"/>
    <w:multiLevelType w:val="multilevel"/>
    <w:tmpl w:val="EAE8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CD71BF"/>
    <w:multiLevelType w:val="multilevel"/>
    <w:tmpl w:val="F6C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52283F"/>
    <w:multiLevelType w:val="multilevel"/>
    <w:tmpl w:val="4066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844040"/>
    <w:multiLevelType w:val="multilevel"/>
    <w:tmpl w:val="404E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4B2D11"/>
    <w:multiLevelType w:val="multilevel"/>
    <w:tmpl w:val="5B56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C70674"/>
    <w:multiLevelType w:val="multilevel"/>
    <w:tmpl w:val="7006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8D4658"/>
    <w:multiLevelType w:val="multilevel"/>
    <w:tmpl w:val="D72AE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E74FC5"/>
    <w:multiLevelType w:val="multilevel"/>
    <w:tmpl w:val="E414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B9210B"/>
    <w:multiLevelType w:val="multilevel"/>
    <w:tmpl w:val="B748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7E170D"/>
    <w:multiLevelType w:val="multilevel"/>
    <w:tmpl w:val="F5FC6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4351529">
    <w:abstractNumId w:val="30"/>
  </w:num>
  <w:num w:numId="2" w16cid:durableId="1274097974">
    <w:abstractNumId w:val="25"/>
  </w:num>
  <w:num w:numId="3" w16cid:durableId="866599632">
    <w:abstractNumId w:val="16"/>
  </w:num>
  <w:num w:numId="4" w16cid:durableId="857081739">
    <w:abstractNumId w:val="33"/>
  </w:num>
  <w:num w:numId="5" w16cid:durableId="1796411943">
    <w:abstractNumId w:val="3"/>
  </w:num>
  <w:num w:numId="6" w16cid:durableId="496960862">
    <w:abstractNumId w:val="7"/>
  </w:num>
  <w:num w:numId="7" w16cid:durableId="67726243">
    <w:abstractNumId w:val="14"/>
  </w:num>
  <w:num w:numId="8" w16cid:durableId="1170439581">
    <w:abstractNumId w:val="0"/>
  </w:num>
  <w:num w:numId="9" w16cid:durableId="769205921">
    <w:abstractNumId w:val="27"/>
  </w:num>
  <w:num w:numId="10" w16cid:durableId="929969820">
    <w:abstractNumId w:val="12"/>
  </w:num>
  <w:num w:numId="11" w16cid:durableId="1885169022">
    <w:abstractNumId w:val="26"/>
  </w:num>
  <w:num w:numId="12" w16cid:durableId="1097286287">
    <w:abstractNumId w:val="22"/>
  </w:num>
  <w:num w:numId="13" w16cid:durableId="2075811986">
    <w:abstractNumId w:val="8"/>
  </w:num>
  <w:num w:numId="14" w16cid:durableId="1658535447">
    <w:abstractNumId w:val="6"/>
  </w:num>
  <w:num w:numId="15" w16cid:durableId="1820415850">
    <w:abstractNumId w:val="20"/>
  </w:num>
  <w:num w:numId="16" w16cid:durableId="1753157752">
    <w:abstractNumId w:val="19"/>
  </w:num>
  <w:num w:numId="17" w16cid:durableId="279528393">
    <w:abstractNumId w:val="1"/>
  </w:num>
  <w:num w:numId="18" w16cid:durableId="1347557092">
    <w:abstractNumId w:val="23"/>
  </w:num>
  <w:num w:numId="19" w16cid:durableId="359818904">
    <w:abstractNumId w:val="37"/>
  </w:num>
  <w:num w:numId="20" w16cid:durableId="1240097073">
    <w:abstractNumId w:val="10"/>
  </w:num>
  <w:num w:numId="21" w16cid:durableId="1464150641">
    <w:abstractNumId w:val="34"/>
  </w:num>
  <w:num w:numId="22" w16cid:durableId="1703094686">
    <w:abstractNumId w:val="32"/>
  </w:num>
  <w:num w:numId="23" w16cid:durableId="311525292">
    <w:abstractNumId w:val="18"/>
  </w:num>
  <w:num w:numId="24" w16cid:durableId="1317565266">
    <w:abstractNumId w:val="24"/>
  </w:num>
  <w:num w:numId="25" w16cid:durableId="1797019810">
    <w:abstractNumId w:val="36"/>
  </w:num>
  <w:num w:numId="26" w16cid:durableId="871497957">
    <w:abstractNumId w:val="2"/>
  </w:num>
  <w:num w:numId="27" w16cid:durableId="143814842">
    <w:abstractNumId w:val="5"/>
  </w:num>
  <w:num w:numId="28" w16cid:durableId="1822430706">
    <w:abstractNumId w:val="31"/>
  </w:num>
  <w:num w:numId="29" w16cid:durableId="194463756">
    <w:abstractNumId w:val="4"/>
  </w:num>
  <w:num w:numId="30" w16cid:durableId="516119243">
    <w:abstractNumId w:val="21"/>
  </w:num>
  <w:num w:numId="31" w16cid:durableId="754132201">
    <w:abstractNumId w:val="29"/>
  </w:num>
  <w:num w:numId="32" w16cid:durableId="2039813714">
    <w:abstractNumId w:val="15"/>
  </w:num>
  <w:num w:numId="33" w16cid:durableId="133761257">
    <w:abstractNumId w:val="35"/>
  </w:num>
  <w:num w:numId="34" w16cid:durableId="980161544">
    <w:abstractNumId w:val="28"/>
  </w:num>
  <w:num w:numId="35" w16cid:durableId="1770931118">
    <w:abstractNumId w:val="13"/>
  </w:num>
  <w:num w:numId="36" w16cid:durableId="1666594516">
    <w:abstractNumId w:val="9"/>
  </w:num>
  <w:num w:numId="37" w16cid:durableId="670715521">
    <w:abstractNumId w:val="17"/>
  </w:num>
  <w:num w:numId="38" w16cid:durableId="5826891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059"/>
    <w:rsid w:val="001D24E8"/>
    <w:rsid w:val="006C7CB0"/>
    <w:rsid w:val="00A24D5E"/>
    <w:rsid w:val="00A927A4"/>
    <w:rsid w:val="00E4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91EF6"/>
  <w15:chartTrackingRefBased/>
  <w15:docId w15:val="{8E7E6DBE-9A8C-4550-9DB2-477C3DCA9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7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7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059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1D2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24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Aime Serge Tuyishime</dc:creator>
  <cp:keywords/>
  <dc:description/>
  <cp:lastModifiedBy>Aime Serge Tuyishime</cp:lastModifiedBy>
  <cp:revision>1</cp:revision>
  <dcterms:created xsi:type="dcterms:W3CDTF">2025-09-06T18:37:00Z</dcterms:created>
  <dcterms:modified xsi:type="dcterms:W3CDTF">2025-09-06T19:55:00Z</dcterms:modified>
</cp:coreProperties>
</file>