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32CDC" w14:textId="77777777" w:rsidR="000978AF" w:rsidRDefault="000A3EEE" w:rsidP="000978AF">
      <w:pPr>
        <w:widowControl/>
        <w:spacing w:after="120" w:line="220" w:lineRule="exact"/>
        <w:jc w:val="left"/>
        <w:rPr>
          <w:rFonts w:ascii="Times New Roman" w:hAnsi="Times New Roman"/>
          <w:sz w:val="20"/>
          <w:szCs w:val="20"/>
          <w:lang w:bidi="ar"/>
        </w:rPr>
      </w:pPr>
      <w:r w:rsidRPr="000A3EEE">
        <w:rPr>
          <w:rFonts w:ascii="Times New Roman" w:hAnsi="Times New Roman" w:hint="eastAsia"/>
          <w:sz w:val="20"/>
          <w:szCs w:val="20"/>
          <w:lang w:bidi="ar"/>
        </w:rPr>
        <w:t>D</w:t>
      </w:r>
      <w:r w:rsidRPr="006D1D06">
        <w:rPr>
          <w:rFonts w:ascii="Times New Roman" w:hAnsi="Times New Roman" w:hint="eastAsia"/>
          <w:sz w:val="20"/>
          <w:szCs w:val="20"/>
          <w:lang w:bidi="ar"/>
        </w:rPr>
        <w:t>ear Editors,</w:t>
      </w:r>
    </w:p>
    <w:p w14:paraId="5E8E0BDB" w14:textId="6997C524" w:rsidR="0001107A" w:rsidRPr="000978AF" w:rsidRDefault="000978AF" w:rsidP="000978AF">
      <w:pPr>
        <w:widowControl/>
        <w:spacing w:after="120" w:line="220" w:lineRule="exact"/>
        <w:ind w:firstLine="232"/>
        <w:rPr>
          <w:rFonts w:ascii="Times New Roman" w:hAnsi="Times New Roman"/>
          <w:sz w:val="20"/>
          <w:szCs w:val="20"/>
          <w:lang w:bidi="ar"/>
        </w:rPr>
      </w:pPr>
      <w:r w:rsidRPr="000978AF">
        <w:rPr>
          <w:rFonts w:ascii="Times New Roman" w:hAnsi="Times New Roman"/>
          <w:sz w:val="20"/>
          <w:szCs w:val="20"/>
          <w:lang w:bidi="ar"/>
        </w:rPr>
        <w:t>On behalf of all authors, I am delighted to submit a manuscript entitled ‘</w:t>
      </w:r>
      <w:r w:rsidRPr="000978AF">
        <w:rPr>
          <w:rFonts w:ascii="Times New Roman" w:hAnsi="Times New Roman" w:hint="eastAsia"/>
          <w:sz w:val="20"/>
          <w:szCs w:val="20"/>
          <w:lang w:bidi="ar"/>
        </w:rPr>
        <w:t>A novel s</w:t>
      </w:r>
      <w:r w:rsidRPr="000978AF">
        <w:rPr>
          <w:rFonts w:ascii="Times New Roman" w:hAnsi="Times New Roman"/>
          <w:sz w:val="20"/>
          <w:szCs w:val="20"/>
          <w:lang w:bidi="ar"/>
        </w:rPr>
        <w:t>ma</w:t>
      </w:r>
      <w:r w:rsidRPr="000978AF">
        <w:rPr>
          <w:rFonts w:ascii="Times New Roman" w:hAnsi="Times New Roman" w:hint="eastAsia"/>
          <w:sz w:val="20"/>
          <w:szCs w:val="20"/>
          <w:lang w:bidi="ar"/>
        </w:rPr>
        <w:t>ll</w:t>
      </w:r>
      <w:r w:rsidRPr="000978AF">
        <w:rPr>
          <w:rFonts w:ascii="Times New Roman" w:hAnsi="Times New Roman"/>
          <w:sz w:val="20"/>
          <w:szCs w:val="20"/>
          <w:lang w:bidi="ar"/>
        </w:rPr>
        <w:t>-</w:t>
      </w:r>
      <w:r w:rsidRPr="000978AF">
        <w:rPr>
          <w:rFonts w:ascii="Times New Roman" w:hAnsi="Times New Roman" w:hint="eastAsia"/>
          <w:sz w:val="20"/>
          <w:szCs w:val="20"/>
          <w:lang w:bidi="ar"/>
        </w:rPr>
        <w:t>scale pedestrian detection method base on residual block group of CenterNe</w:t>
      </w:r>
      <w:r w:rsidRPr="000978AF">
        <w:rPr>
          <w:rFonts w:ascii="Times New Roman" w:hAnsi="Times New Roman"/>
          <w:sz w:val="20"/>
          <w:szCs w:val="20"/>
          <w:lang w:bidi="ar"/>
        </w:rPr>
        <w:t>t’</w:t>
      </w:r>
      <w:r>
        <w:rPr>
          <w:rFonts w:ascii="Times New Roman" w:hAnsi="Times New Roman"/>
          <w:sz w:val="20"/>
          <w:szCs w:val="20"/>
          <w:lang w:bidi="ar"/>
        </w:rPr>
        <w:t xml:space="preserve"> to your appreciation and to the editorial analysis of the</w:t>
      </w:r>
      <w:r w:rsidR="003E79B6" w:rsidRPr="003E79B6">
        <w:rPr>
          <w:rFonts w:ascii="Times New Roman" w:hAnsi="Times New Roman"/>
          <w:sz w:val="20"/>
          <w:szCs w:val="20"/>
          <w:lang w:bidi="ar"/>
        </w:rPr>
        <w:t xml:space="preserve"> </w:t>
      </w:r>
      <w:r w:rsidR="003E79B6" w:rsidRPr="003E79B6">
        <w:rPr>
          <w:rFonts w:ascii="Times New Roman" w:hAnsi="Times New Roman"/>
          <w:sz w:val="20"/>
          <w:szCs w:val="20"/>
          <w:lang w:bidi="ar"/>
        </w:rPr>
        <w:t>journal of electronic imaging</w:t>
      </w:r>
      <w:r>
        <w:rPr>
          <w:rFonts w:ascii="Times New Roman" w:hAnsi="Times New Roman"/>
          <w:sz w:val="20"/>
          <w:szCs w:val="20"/>
          <w:lang w:bidi="ar"/>
        </w:rPr>
        <w:t>.</w:t>
      </w:r>
    </w:p>
    <w:p w14:paraId="07E6F803" w14:textId="186A0A07" w:rsidR="000A3EEE" w:rsidRDefault="000A3EEE" w:rsidP="000978AF">
      <w:pPr>
        <w:widowControl/>
        <w:shd w:val="clear" w:color="auto" w:fill="FFFFFF"/>
        <w:spacing w:after="120" w:line="220" w:lineRule="exact"/>
        <w:ind w:firstLine="232"/>
        <w:rPr>
          <w:rFonts w:ascii="Times New Roman" w:hAnsi="Times New Roman"/>
          <w:sz w:val="20"/>
          <w:szCs w:val="20"/>
          <w:lang w:bidi="ar"/>
        </w:rPr>
      </w:pPr>
      <w:r w:rsidRPr="000A3EEE">
        <w:rPr>
          <w:rFonts w:ascii="Times New Roman" w:hAnsi="Times New Roman"/>
          <w:sz w:val="20"/>
          <w:szCs w:val="20"/>
          <w:lang w:bidi="ar"/>
        </w:rPr>
        <w:t>In this work,</w:t>
      </w:r>
      <w:r w:rsidR="001A07AA" w:rsidRPr="000978AF">
        <w:rPr>
          <w:rFonts w:ascii="Times New Roman" w:hAnsi="Times New Roman" w:hint="eastAsia"/>
          <w:sz w:val="20"/>
          <w:szCs w:val="20"/>
          <w:lang w:bidi="ar"/>
        </w:rPr>
        <w:t xml:space="preserve"> </w:t>
      </w:r>
      <w:r w:rsidR="00E35CCD" w:rsidRPr="00E35CCD">
        <w:rPr>
          <w:rFonts w:ascii="Times New Roman" w:hAnsi="Times New Roman"/>
          <w:sz w:val="20"/>
          <w:szCs w:val="20"/>
          <w:lang w:bidi="ar"/>
        </w:rPr>
        <w:t>(1). Small-scale pedestrian detection is beneficial to improve the accuracy of operation in practical scenarios. However, the sample characteristics of small-scale pedestrians are too few to be accurately captured.</w:t>
      </w:r>
      <w:r w:rsidR="00E35CCD">
        <w:rPr>
          <w:rFonts w:ascii="Times New Roman" w:hAnsi="Times New Roman"/>
          <w:sz w:val="20"/>
          <w:szCs w:val="20"/>
          <w:lang w:bidi="ar"/>
        </w:rPr>
        <w:t xml:space="preserve"> </w:t>
      </w:r>
      <w:r w:rsidR="00E35CCD" w:rsidRPr="00E35CCD">
        <w:rPr>
          <w:rFonts w:ascii="Times New Roman" w:hAnsi="Times New Roman"/>
          <w:sz w:val="20"/>
          <w:szCs w:val="20"/>
          <w:lang w:bidi="ar"/>
        </w:rPr>
        <w:t>In this work, we design a three residual group based on CenterNet (TRBBC-Net) detection model,</w:t>
      </w:r>
      <w:r w:rsidR="00E35CCD">
        <w:rPr>
          <w:rFonts w:ascii="Times New Roman" w:hAnsi="Times New Roman"/>
          <w:sz w:val="20"/>
          <w:szCs w:val="20"/>
          <w:lang w:bidi="ar"/>
        </w:rPr>
        <w:t xml:space="preserve"> </w:t>
      </w:r>
      <w:r w:rsidR="00E35CCD" w:rsidRPr="00E35CCD">
        <w:rPr>
          <w:rFonts w:ascii="Times New Roman" w:hAnsi="Times New Roman"/>
          <w:sz w:val="20"/>
          <w:szCs w:val="20"/>
          <w:lang w:bidi="ar"/>
        </w:rPr>
        <w:t>the effect is more prominent in Small-scale detection.</w:t>
      </w:r>
      <w:r w:rsidR="00E35CCD">
        <w:rPr>
          <w:rFonts w:ascii="Times New Roman" w:hAnsi="Times New Roman"/>
          <w:sz w:val="20"/>
          <w:szCs w:val="20"/>
          <w:lang w:bidi="ar"/>
        </w:rPr>
        <w:t xml:space="preserve"> </w:t>
      </w:r>
      <w:r w:rsidR="00E35CCD" w:rsidRPr="00E35CCD">
        <w:rPr>
          <w:rFonts w:ascii="Times New Roman" w:hAnsi="Times New Roman"/>
          <w:sz w:val="20"/>
          <w:szCs w:val="20"/>
          <w:lang w:bidi="ar"/>
        </w:rPr>
        <w:t>(2)</w:t>
      </w:r>
      <w:r w:rsidR="00E35CCD">
        <w:rPr>
          <w:rFonts w:ascii="Times New Roman" w:hAnsi="Times New Roman"/>
          <w:sz w:val="20"/>
          <w:szCs w:val="20"/>
          <w:lang w:bidi="ar"/>
        </w:rPr>
        <w:t xml:space="preserve">. </w:t>
      </w:r>
      <w:proofErr w:type="gramStart"/>
      <w:r w:rsidR="00E35CCD" w:rsidRPr="00E35CCD">
        <w:rPr>
          <w:rFonts w:ascii="Times New Roman" w:hAnsi="Times New Roman"/>
          <w:sz w:val="20"/>
          <w:szCs w:val="20"/>
          <w:lang w:bidi="ar"/>
        </w:rPr>
        <w:t>TRB</w:t>
      </w:r>
      <w:proofErr w:type="gramEnd"/>
      <w:r w:rsidR="00E35CCD" w:rsidRPr="00E35CCD">
        <w:rPr>
          <w:rFonts w:ascii="Times New Roman" w:hAnsi="Times New Roman"/>
          <w:sz w:val="20"/>
          <w:szCs w:val="20"/>
          <w:lang w:bidi="ar"/>
        </w:rPr>
        <w:t xml:space="preserve"> reduce the use of activation functions in the early stage of down sampling phase and enhance the information flow in the network structure, thus improving the detection results of the network. And a maximum suppression activation function is introduced to improve the performance of the detector by preventing numerical explosion being sensitive to decimal</w:t>
      </w:r>
      <w:r w:rsidR="00E35CCD">
        <w:rPr>
          <w:rFonts w:ascii="Times New Roman" w:hAnsi="Times New Roman" w:hint="eastAsia"/>
          <w:sz w:val="20"/>
          <w:szCs w:val="20"/>
          <w:lang w:bidi="ar"/>
        </w:rPr>
        <w:t>.</w:t>
      </w:r>
      <w:r w:rsidR="00E35CCD">
        <w:rPr>
          <w:rFonts w:ascii="Times New Roman" w:hAnsi="Times New Roman"/>
          <w:sz w:val="20"/>
          <w:szCs w:val="20"/>
          <w:lang w:bidi="ar"/>
        </w:rPr>
        <w:t xml:space="preserve"> </w:t>
      </w:r>
      <w:r w:rsidR="00E35CCD" w:rsidRPr="00E35CCD">
        <w:rPr>
          <w:rFonts w:ascii="Times New Roman" w:hAnsi="Times New Roman"/>
          <w:sz w:val="20"/>
          <w:szCs w:val="20"/>
          <w:lang w:bidi="ar"/>
        </w:rPr>
        <w:t>(3).The main content of this paper belongs to the category of machine vision and model computation</w:t>
      </w:r>
      <w:r w:rsidR="00E35CCD" w:rsidRPr="00E35CCD">
        <w:rPr>
          <w:rFonts w:ascii="Times New Roman" w:hAnsi="Times New Roman"/>
          <w:sz w:val="20"/>
          <w:szCs w:val="20"/>
          <w:lang w:bidi="ar"/>
        </w:rPr>
        <w:t>，</w:t>
      </w:r>
      <w:r w:rsidR="00E35CCD" w:rsidRPr="00E35CCD">
        <w:rPr>
          <w:rFonts w:ascii="Times New Roman" w:hAnsi="Times New Roman"/>
          <w:sz w:val="20"/>
          <w:szCs w:val="20"/>
          <w:lang w:bidi="ar"/>
        </w:rPr>
        <w:t>Journal of Electronic Imaging is well known in machine vision, model calculation, image and video preprocessing analysis</w:t>
      </w:r>
      <w:r w:rsidR="00E35CCD" w:rsidRPr="00E35CCD">
        <w:rPr>
          <w:rFonts w:ascii="Times New Roman" w:hAnsi="Times New Roman"/>
          <w:sz w:val="20"/>
          <w:szCs w:val="20"/>
          <w:lang w:bidi="ar"/>
        </w:rPr>
        <w:t>，</w:t>
      </w:r>
      <w:r w:rsidR="00E35CCD" w:rsidRPr="00E35CCD">
        <w:rPr>
          <w:rFonts w:ascii="Times New Roman" w:hAnsi="Times New Roman"/>
          <w:sz w:val="20"/>
          <w:szCs w:val="20"/>
          <w:lang w:bidi="ar"/>
        </w:rPr>
        <w:t>this is consistent with the main content of the study in this paper, so the manuscript belongs in JEI.</w:t>
      </w:r>
      <w:r w:rsidR="00E35CCD">
        <w:rPr>
          <w:rFonts w:ascii="Times New Roman" w:hAnsi="Times New Roman"/>
          <w:sz w:val="20"/>
          <w:szCs w:val="20"/>
          <w:lang w:bidi="ar"/>
        </w:rPr>
        <w:t xml:space="preserve"> </w:t>
      </w:r>
      <w:r w:rsidRPr="000A3EEE">
        <w:rPr>
          <w:rFonts w:ascii="Times New Roman" w:hAnsi="Times New Roman"/>
          <w:sz w:val="20"/>
          <w:szCs w:val="20"/>
          <w:lang w:bidi="ar"/>
        </w:rPr>
        <w:t xml:space="preserve">I hope this paper is suitable for </w:t>
      </w:r>
      <w:r w:rsidR="003E79B6" w:rsidRPr="003E79B6">
        <w:rPr>
          <w:rFonts w:ascii="Times New Roman" w:hAnsi="Times New Roman"/>
          <w:sz w:val="20"/>
          <w:szCs w:val="20"/>
          <w:lang w:bidi="ar"/>
        </w:rPr>
        <w:t>journal of electronic imaging.</w:t>
      </w:r>
    </w:p>
    <w:p w14:paraId="501F8100" w14:textId="77777777" w:rsidR="000A3EEE" w:rsidRDefault="000A3EEE" w:rsidP="000978AF">
      <w:pPr>
        <w:widowControl/>
        <w:shd w:val="clear" w:color="auto" w:fill="FFFFFF"/>
        <w:spacing w:after="120" w:line="220" w:lineRule="exact"/>
        <w:ind w:firstLine="232"/>
        <w:rPr>
          <w:rFonts w:ascii="Times New Roman" w:hAnsi="Times New Roman"/>
          <w:sz w:val="20"/>
          <w:szCs w:val="20"/>
          <w:lang w:bidi="ar"/>
        </w:rPr>
      </w:pPr>
      <w:r w:rsidRPr="006D1D06">
        <w:rPr>
          <w:rFonts w:ascii="Times New Roman" w:hAnsi="Times New Roman" w:hint="eastAsia"/>
          <w:sz w:val="20"/>
          <w:szCs w:val="20"/>
          <w:lang w:bidi="ar"/>
        </w:rPr>
        <w:t>We deeply appreciate your consideration of our manuscript, and we look forward to receiving comments from the reviewers</w:t>
      </w:r>
      <w:r>
        <w:rPr>
          <w:rFonts w:ascii="Times New Roman" w:hAnsi="Times New Roman"/>
          <w:sz w:val="20"/>
          <w:szCs w:val="20"/>
          <w:lang w:bidi="ar"/>
        </w:rPr>
        <w:t>.</w:t>
      </w:r>
    </w:p>
    <w:p w14:paraId="63A4B8C9" w14:textId="77777777" w:rsidR="000A3EEE" w:rsidRPr="006D1D06" w:rsidRDefault="000A3EEE" w:rsidP="00973B1D">
      <w:pPr>
        <w:widowControl/>
        <w:shd w:val="clear" w:color="auto" w:fill="FFFFFF"/>
        <w:spacing w:after="120" w:line="220" w:lineRule="exact"/>
        <w:ind w:firstLine="232"/>
        <w:jc w:val="left"/>
        <w:rPr>
          <w:rFonts w:ascii="Times New Roman" w:hAnsi="Times New Roman"/>
          <w:sz w:val="20"/>
          <w:szCs w:val="20"/>
          <w:lang w:bidi="ar"/>
        </w:rPr>
      </w:pPr>
    </w:p>
    <w:p w14:paraId="660C11F8" w14:textId="77777777" w:rsidR="00973B1D" w:rsidRDefault="000A3EEE" w:rsidP="00973B1D">
      <w:pPr>
        <w:widowControl/>
        <w:spacing w:after="120" w:line="220" w:lineRule="exact"/>
        <w:jc w:val="left"/>
        <w:rPr>
          <w:rFonts w:ascii="Times New Roman" w:hAnsi="Times New Roman"/>
          <w:sz w:val="20"/>
          <w:szCs w:val="20"/>
          <w:lang w:bidi="ar"/>
        </w:rPr>
      </w:pPr>
      <w:r w:rsidRPr="006D1D06">
        <w:rPr>
          <w:rFonts w:ascii="Times New Roman" w:hAnsi="Times New Roman" w:hint="eastAsia"/>
          <w:sz w:val="20"/>
          <w:szCs w:val="20"/>
          <w:lang w:bidi="ar"/>
        </w:rPr>
        <w:t>Thank you and best regards.</w:t>
      </w:r>
    </w:p>
    <w:p w14:paraId="71247C56" w14:textId="10A005D2" w:rsidR="00973B1D" w:rsidRDefault="000A3EEE" w:rsidP="00973B1D">
      <w:pPr>
        <w:widowControl/>
        <w:spacing w:after="120" w:line="220" w:lineRule="exact"/>
        <w:jc w:val="left"/>
        <w:rPr>
          <w:rFonts w:ascii="Times New Roman" w:hAnsi="Times New Roman"/>
          <w:sz w:val="20"/>
          <w:szCs w:val="20"/>
          <w:lang w:bidi="ar"/>
        </w:rPr>
      </w:pPr>
      <w:r w:rsidRPr="006D1D06">
        <w:rPr>
          <w:rFonts w:ascii="Times New Roman" w:hAnsi="Times New Roman" w:hint="eastAsia"/>
          <w:sz w:val="20"/>
          <w:szCs w:val="20"/>
          <w:lang w:bidi="ar"/>
        </w:rPr>
        <w:t>Yours sincerely,</w:t>
      </w:r>
    </w:p>
    <w:p w14:paraId="5D8FDA1D" w14:textId="4D0C6FA9" w:rsidR="00973B1D" w:rsidRDefault="000A3EEE" w:rsidP="00973B1D">
      <w:pPr>
        <w:widowControl/>
        <w:spacing w:after="120" w:line="220" w:lineRule="exact"/>
        <w:jc w:val="left"/>
        <w:rPr>
          <w:rFonts w:ascii="Times New Roman" w:hAnsi="Times New Roman"/>
          <w:sz w:val="20"/>
          <w:szCs w:val="20"/>
          <w:lang w:bidi="ar"/>
        </w:rPr>
      </w:pPr>
      <w:r w:rsidRPr="006D1D06">
        <w:rPr>
          <w:rFonts w:ascii="Times New Roman" w:hAnsi="Times New Roman" w:hint="eastAsia"/>
          <w:sz w:val="20"/>
          <w:szCs w:val="20"/>
          <w:lang w:bidi="ar"/>
        </w:rPr>
        <w:t>Corresponding author:</w:t>
      </w:r>
    </w:p>
    <w:p w14:paraId="3ACA7870" w14:textId="18FA8368" w:rsidR="00973B1D" w:rsidRDefault="000A3EEE" w:rsidP="00973B1D">
      <w:pPr>
        <w:widowControl/>
        <w:spacing w:after="120" w:line="220" w:lineRule="exact"/>
        <w:jc w:val="left"/>
        <w:rPr>
          <w:rFonts w:ascii="Times New Roman" w:hAnsi="Times New Roman"/>
          <w:sz w:val="20"/>
          <w:szCs w:val="20"/>
          <w:lang w:bidi="ar"/>
        </w:rPr>
      </w:pPr>
      <w:r w:rsidRPr="006D1D06">
        <w:rPr>
          <w:rFonts w:ascii="Times New Roman" w:hAnsi="Times New Roman" w:hint="eastAsia"/>
          <w:sz w:val="20"/>
          <w:szCs w:val="20"/>
          <w:lang w:bidi="ar"/>
        </w:rPr>
        <w:t xml:space="preserve">Name: </w:t>
      </w:r>
      <w:r w:rsidRPr="00A329F5">
        <w:rPr>
          <w:rFonts w:ascii="Times New Roman" w:hAnsi="Times New Roman"/>
          <w:sz w:val="20"/>
          <w:szCs w:val="20"/>
          <w:lang w:bidi="ar"/>
        </w:rPr>
        <w:t>Hui Ma</w:t>
      </w:r>
    </w:p>
    <w:p w14:paraId="72B55880" w14:textId="2CFE601C" w:rsidR="00373CA5" w:rsidRPr="00966569" w:rsidRDefault="000A3EEE" w:rsidP="00973B1D">
      <w:pPr>
        <w:widowControl/>
        <w:spacing w:after="120" w:line="220" w:lineRule="exact"/>
        <w:jc w:val="left"/>
        <w:rPr>
          <w:rFonts w:ascii="Times New Roman" w:hAnsi="Times New Roman" w:hint="eastAsia"/>
          <w:b/>
          <w:bCs/>
          <w:sz w:val="20"/>
          <w:szCs w:val="20"/>
          <w:lang w:bidi="ar"/>
        </w:rPr>
      </w:pPr>
      <w:r w:rsidRPr="006D1D06">
        <w:rPr>
          <w:rFonts w:ascii="Times New Roman" w:hAnsi="Times New Roman" w:hint="eastAsia"/>
          <w:sz w:val="20"/>
          <w:szCs w:val="20"/>
          <w:lang w:bidi="ar"/>
        </w:rPr>
        <w:t xml:space="preserve">E-mail: </w:t>
      </w:r>
      <w:r w:rsidR="00966569" w:rsidRPr="00966569">
        <w:rPr>
          <w:rFonts w:ascii="Times New Roman" w:hAnsi="Times New Roman"/>
          <w:sz w:val="20"/>
          <w:szCs w:val="20"/>
          <w:lang w:bidi="ar"/>
        </w:rPr>
        <w:t>2011043@hrbeu.edu.cn</w:t>
      </w:r>
    </w:p>
    <w:sectPr w:rsidR="00373CA5" w:rsidRPr="009665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2C5BF9" w14:textId="77777777" w:rsidR="00255ADC" w:rsidRDefault="00255ADC" w:rsidP="00255ADC">
      <w:r>
        <w:separator/>
      </w:r>
    </w:p>
  </w:endnote>
  <w:endnote w:type="continuationSeparator" w:id="0">
    <w:p w14:paraId="4D6E1511" w14:textId="77777777" w:rsidR="00255ADC" w:rsidRDefault="00255ADC" w:rsidP="00255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026763" w14:textId="77777777" w:rsidR="00255ADC" w:rsidRDefault="00255ADC" w:rsidP="00255ADC">
      <w:r>
        <w:separator/>
      </w:r>
    </w:p>
  </w:footnote>
  <w:footnote w:type="continuationSeparator" w:id="0">
    <w:p w14:paraId="3BA7784C" w14:textId="77777777" w:rsidR="00255ADC" w:rsidRDefault="00255ADC" w:rsidP="00255A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714487"/>
    <w:multiLevelType w:val="hybridMultilevel"/>
    <w:tmpl w:val="7B3ADA0E"/>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874"/>
    <w:rsid w:val="0001107A"/>
    <w:rsid w:val="0009233D"/>
    <w:rsid w:val="000978AF"/>
    <w:rsid w:val="000A3EEE"/>
    <w:rsid w:val="000A3FFA"/>
    <w:rsid w:val="000F5AAB"/>
    <w:rsid w:val="00196874"/>
    <w:rsid w:val="001A07AA"/>
    <w:rsid w:val="00255ADC"/>
    <w:rsid w:val="002607F5"/>
    <w:rsid w:val="003128D0"/>
    <w:rsid w:val="00373CA5"/>
    <w:rsid w:val="003E79B6"/>
    <w:rsid w:val="00486B15"/>
    <w:rsid w:val="004A0CC5"/>
    <w:rsid w:val="00540CB3"/>
    <w:rsid w:val="00573F27"/>
    <w:rsid w:val="00591FC0"/>
    <w:rsid w:val="005A71BE"/>
    <w:rsid w:val="006722A0"/>
    <w:rsid w:val="006865CE"/>
    <w:rsid w:val="006B2047"/>
    <w:rsid w:val="006E4B68"/>
    <w:rsid w:val="00761752"/>
    <w:rsid w:val="00765515"/>
    <w:rsid w:val="007919FC"/>
    <w:rsid w:val="00966569"/>
    <w:rsid w:val="00973B1D"/>
    <w:rsid w:val="0098278F"/>
    <w:rsid w:val="00A87258"/>
    <w:rsid w:val="00AB24AA"/>
    <w:rsid w:val="00AE755A"/>
    <w:rsid w:val="00AF25BC"/>
    <w:rsid w:val="00B27DDA"/>
    <w:rsid w:val="00C359E7"/>
    <w:rsid w:val="00CA711D"/>
    <w:rsid w:val="00CE4E08"/>
    <w:rsid w:val="00D62776"/>
    <w:rsid w:val="00D71047"/>
    <w:rsid w:val="00E2512F"/>
    <w:rsid w:val="00E35CCD"/>
    <w:rsid w:val="00F715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F45FE5"/>
  <w15:chartTrackingRefBased/>
  <w15:docId w15:val="{54F03E08-5675-451A-BE41-E9E536F66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5ADC"/>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5AD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255ADC"/>
    <w:rPr>
      <w:sz w:val="18"/>
      <w:szCs w:val="18"/>
    </w:rPr>
  </w:style>
  <w:style w:type="paragraph" w:styleId="a5">
    <w:name w:val="footer"/>
    <w:basedOn w:val="a"/>
    <w:link w:val="a6"/>
    <w:uiPriority w:val="99"/>
    <w:unhideWhenUsed/>
    <w:rsid w:val="00255AD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255ADC"/>
    <w:rPr>
      <w:sz w:val="18"/>
      <w:szCs w:val="18"/>
    </w:rPr>
  </w:style>
  <w:style w:type="paragraph" w:styleId="a7">
    <w:name w:val="List Paragraph"/>
    <w:basedOn w:val="a"/>
    <w:uiPriority w:val="34"/>
    <w:qFormat/>
    <w:rsid w:val="000A3EEE"/>
    <w:pPr>
      <w:ind w:firstLineChars="200" w:firstLine="420"/>
    </w:pPr>
  </w:style>
  <w:style w:type="paragraph" w:customStyle="1" w:styleId="ElsArticleTitle">
    <w:name w:val="Els_ArticleTitle"/>
    <w:next w:val="a"/>
    <w:rsid w:val="000978AF"/>
    <w:pPr>
      <w:spacing w:before="360" w:after="240" w:line="350" w:lineRule="exact"/>
    </w:pPr>
    <w:rPr>
      <w:rFonts w:ascii="Times New Roman" w:eastAsia="等线" w:hAnsi="Times New Roman" w:cs="Times New Roman"/>
      <w:kern w:val="0"/>
      <w:sz w:val="30"/>
      <w:szCs w:val="20"/>
      <w:lang w:eastAsia="en-US"/>
    </w:rPr>
  </w:style>
  <w:style w:type="character" w:styleId="a8">
    <w:name w:val="Hyperlink"/>
    <w:basedOn w:val="a0"/>
    <w:uiPriority w:val="99"/>
    <w:unhideWhenUsed/>
    <w:rsid w:val="003E79B6"/>
    <w:rPr>
      <w:color w:val="0563C1" w:themeColor="hyperlink"/>
      <w:u w:val="single"/>
    </w:rPr>
  </w:style>
  <w:style w:type="character" w:styleId="a9">
    <w:name w:val="Unresolved Mention"/>
    <w:basedOn w:val="a0"/>
    <w:uiPriority w:val="99"/>
    <w:semiHidden/>
    <w:unhideWhenUsed/>
    <w:rsid w:val="003E79B6"/>
    <w:rPr>
      <w:color w:val="605E5C"/>
      <w:shd w:val="clear" w:color="auto" w:fill="E1DFDD"/>
    </w:rPr>
  </w:style>
  <w:style w:type="character" w:customStyle="1" w:styleId="src">
    <w:name w:val="src"/>
    <w:basedOn w:val="a0"/>
    <w:rsid w:val="00E35CCD"/>
  </w:style>
  <w:style w:type="character" w:customStyle="1" w:styleId="apple-converted-space">
    <w:name w:val="apple-converted-space"/>
    <w:basedOn w:val="a0"/>
    <w:rsid w:val="00E35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3F075-BE56-4119-AFAA-A32E46D0D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Pages>
  <Words>243</Words>
  <Characters>1390</Characters>
  <Application>Microsoft Office Word</Application>
  <DocSecurity>0</DocSecurity>
  <Lines>11</Lines>
  <Paragraphs>3</Paragraphs>
  <ScaleCrop>false</ScaleCrop>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双才</dc:creator>
  <cp:keywords/>
  <dc:description/>
  <cp:lastModifiedBy>刘 双才</cp:lastModifiedBy>
  <cp:revision>14</cp:revision>
  <dcterms:created xsi:type="dcterms:W3CDTF">2020-12-01T06:45:00Z</dcterms:created>
  <dcterms:modified xsi:type="dcterms:W3CDTF">2021-03-05T05:53:00Z</dcterms:modified>
</cp:coreProperties>
</file>