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12654" w14:textId="10412A39" w:rsidR="00FD2C12" w:rsidRPr="00B74E41" w:rsidRDefault="00FD2C12" w:rsidP="00A02BB4">
      <w:pPr>
        <w:pStyle w:val="Title"/>
        <w:rPr>
          <w:color w:val="0070C0"/>
        </w:rPr>
      </w:pPr>
      <w:r w:rsidRPr="2AECA531">
        <w:rPr>
          <w:color w:val="0070C0"/>
        </w:rPr>
        <w:t>Release Document</w:t>
      </w:r>
      <w:r w:rsidR="001604D7" w:rsidRPr="2AECA531">
        <w:rPr>
          <w:color w:val="0070C0"/>
        </w:rPr>
        <w:t xml:space="preserve"> – GenAI Amplifier</w:t>
      </w:r>
    </w:p>
    <w:p w14:paraId="1DF0A672" w14:textId="77777777" w:rsidR="00A02BB4" w:rsidRPr="00A02BB4" w:rsidRDefault="00A02BB4" w:rsidP="00A02BB4"/>
    <w:p w14:paraId="1B96423C" w14:textId="3C250D24" w:rsidR="00FD2C12" w:rsidRDefault="00E317A8" w:rsidP="00B13E73">
      <w:pPr>
        <w:ind w:left="360"/>
        <w:jc w:val="both"/>
      </w:pPr>
      <w:r w:rsidRPr="2AECA531">
        <w:rPr>
          <w:b/>
          <w:bCs/>
        </w:rPr>
        <w:t>Application</w:t>
      </w:r>
      <w:r w:rsidR="00FD2C12" w:rsidRPr="2AECA531">
        <w:rPr>
          <w:b/>
          <w:bCs/>
        </w:rPr>
        <w:t xml:space="preserve"> Name</w:t>
      </w:r>
      <w:r w:rsidR="00FD2C12">
        <w:t xml:space="preserve">: </w:t>
      </w:r>
      <w:r w:rsidR="001604D7">
        <w:t>GenAI Amplifier</w:t>
      </w:r>
    </w:p>
    <w:p w14:paraId="4D326FC2" w14:textId="7A41D1B6" w:rsidR="00A30F74" w:rsidRPr="00FD2C12" w:rsidRDefault="00A30F74" w:rsidP="00B13E73">
      <w:pPr>
        <w:ind w:left="360"/>
        <w:jc w:val="both"/>
      </w:pPr>
      <w:r w:rsidRPr="2AECA531">
        <w:rPr>
          <w:b/>
          <w:bCs/>
        </w:rPr>
        <w:t>Version</w:t>
      </w:r>
      <w:r>
        <w:t>: 1.0.0</w:t>
      </w:r>
    </w:p>
    <w:p w14:paraId="0B775EB8" w14:textId="73D6A2A5" w:rsidR="002A0E78" w:rsidRPr="00FD2C12" w:rsidRDefault="002A0E78" w:rsidP="00B13E73">
      <w:pPr>
        <w:ind w:left="360"/>
        <w:jc w:val="both"/>
      </w:pPr>
      <w:r>
        <w:rPr>
          <w:b/>
          <w:bCs/>
        </w:rPr>
        <w:t xml:space="preserve">Application </w:t>
      </w:r>
      <w:r w:rsidRPr="00FD2C12">
        <w:rPr>
          <w:b/>
          <w:bCs/>
        </w:rPr>
        <w:t>Release Date</w:t>
      </w:r>
      <w:r w:rsidRPr="00FD2C12">
        <w:t>:</w:t>
      </w:r>
      <w:r>
        <w:t xml:space="preserve"> July 1, 2025</w:t>
      </w:r>
    </w:p>
    <w:p w14:paraId="5A3702E8" w14:textId="09F1594F" w:rsidR="002A0E78" w:rsidRPr="002A0E78" w:rsidRDefault="002A0E78" w:rsidP="00B13E73">
      <w:pPr>
        <w:ind w:left="360"/>
        <w:jc w:val="both"/>
        <w:rPr>
          <w:b/>
          <w:bCs/>
        </w:rPr>
      </w:pPr>
      <w:r w:rsidRPr="002A0E78">
        <w:rPr>
          <w:b/>
          <w:bCs/>
        </w:rPr>
        <w:t>Version Release Date</w:t>
      </w:r>
      <w:r w:rsidRPr="002A0E78">
        <w:t>:</w:t>
      </w:r>
      <w:r>
        <w:t xml:space="preserve"> </w:t>
      </w:r>
      <w:r w:rsidR="0061512C">
        <w:t>July 1, 2025</w:t>
      </w:r>
    </w:p>
    <w:p w14:paraId="3E54956C" w14:textId="699B1C55" w:rsidR="0AE3F905" w:rsidRDefault="00FD2C12" w:rsidP="0AE3F905">
      <w:pPr>
        <w:ind w:left="360"/>
        <w:jc w:val="both"/>
      </w:pPr>
      <w:r w:rsidRPr="2AECA531">
        <w:rPr>
          <w:b/>
          <w:bCs/>
        </w:rPr>
        <w:t>Owner</w:t>
      </w:r>
      <w:r>
        <w:t xml:space="preserve">: </w:t>
      </w:r>
      <w:r w:rsidR="00755FC6">
        <w:t>Philippe Jardin</w:t>
      </w:r>
    </w:p>
    <w:p w14:paraId="0AF65BBE" w14:textId="456EA748" w:rsidR="6D8D3BB6" w:rsidRDefault="6D8D3BB6" w:rsidP="7A892B44">
      <w:pPr>
        <w:ind w:left="360"/>
        <w:jc w:val="both"/>
        <w:rPr>
          <w:b/>
          <w:bCs/>
        </w:rPr>
      </w:pPr>
      <w:r w:rsidRPr="7A892B44">
        <w:rPr>
          <w:b/>
          <w:bCs/>
        </w:rPr>
        <w:t xml:space="preserve">Project Manager: </w:t>
      </w:r>
      <w:r w:rsidR="6E59A7F9">
        <w:t>Debaditya Banerjee</w:t>
      </w:r>
    </w:p>
    <w:p w14:paraId="2ACBB3E8" w14:textId="5D8A1275" w:rsidR="00755FC6" w:rsidRDefault="00755FC6" w:rsidP="2AECA531">
      <w:pPr>
        <w:ind w:left="360"/>
        <w:jc w:val="both"/>
      </w:pPr>
      <w:r w:rsidRPr="2AECA531">
        <w:rPr>
          <w:b/>
          <w:bCs/>
        </w:rPr>
        <w:t>Author</w:t>
      </w:r>
      <w:r>
        <w:t>: Naveen Somalapuri</w:t>
      </w:r>
    </w:p>
    <w:p w14:paraId="128C4F1B" w14:textId="5A967CD1" w:rsidR="2AECA531" w:rsidRDefault="2AECA531" w:rsidP="2AECA531">
      <w:pPr>
        <w:ind w:left="360"/>
        <w:jc w:val="both"/>
      </w:pPr>
    </w:p>
    <w:p w14:paraId="30A8BEBE" w14:textId="2EE53495" w:rsidR="530627E1" w:rsidRDefault="530627E1" w:rsidP="530627E1">
      <w:pPr>
        <w:ind w:left="360"/>
        <w:jc w:val="both"/>
      </w:pPr>
    </w:p>
    <w:p w14:paraId="736D627C" w14:textId="3F10E8C1" w:rsidR="530627E1" w:rsidRDefault="530627E1" w:rsidP="530627E1">
      <w:pPr>
        <w:ind w:left="360"/>
        <w:jc w:val="both"/>
      </w:pPr>
    </w:p>
    <w:p w14:paraId="6D3A9AD4" w14:textId="7594D482" w:rsidR="530627E1" w:rsidRDefault="530627E1" w:rsidP="530627E1">
      <w:pPr>
        <w:ind w:left="360"/>
        <w:jc w:val="both"/>
      </w:pPr>
    </w:p>
    <w:p w14:paraId="12DC5AF1" w14:textId="66A7CFF5" w:rsidR="2AECA531" w:rsidRDefault="2AECA531" w:rsidP="2AECA531"/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id w:val="8348135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68D741" w14:textId="556B8531" w:rsidR="00B1304C" w:rsidRPr="00B74E41" w:rsidRDefault="00B1304C">
          <w:pPr>
            <w:pStyle w:val="TOCHeading"/>
            <w:rPr>
              <w:color w:val="0070C0"/>
            </w:rPr>
          </w:pPr>
          <w:r w:rsidRPr="00B74E41">
            <w:rPr>
              <w:color w:val="0070C0"/>
            </w:rPr>
            <w:t>Contents</w:t>
          </w:r>
        </w:p>
        <w:p w14:paraId="4B477767" w14:textId="77777777" w:rsidR="00B1304C" w:rsidRPr="00B1304C" w:rsidRDefault="00B1304C" w:rsidP="00B1304C"/>
        <w:p w14:paraId="60F3D9ED" w14:textId="6785BE11" w:rsidR="00265FD0" w:rsidRDefault="004B69E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530627E1">
            <w:fldChar w:fldCharType="begin"/>
          </w:r>
          <w:r w:rsidR="00B1304C">
            <w:instrText xml:space="preserve"> TOC \o "1-3" \h \z \u </w:instrText>
          </w:r>
          <w:r w:rsidRPr="530627E1">
            <w:fldChar w:fldCharType="separate"/>
          </w:r>
          <w:hyperlink w:anchor="_Toc202982717" w:history="1">
            <w:r w:rsidR="00265FD0" w:rsidRPr="004D2D19">
              <w:rPr>
                <w:rStyle w:val="Hyperlink"/>
                <w:noProof/>
              </w:rPr>
              <w:t>Overview</w:t>
            </w:r>
            <w:r w:rsidR="00265FD0">
              <w:rPr>
                <w:noProof/>
                <w:webHidden/>
              </w:rPr>
              <w:tab/>
            </w:r>
            <w:r w:rsidR="00265FD0">
              <w:rPr>
                <w:noProof/>
                <w:webHidden/>
              </w:rPr>
              <w:fldChar w:fldCharType="begin"/>
            </w:r>
            <w:r w:rsidR="00265FD0">
              <w:rPr>
                <w:noProof/>
                <w:webHidden/>
              </w:rPr>
              <w:instrText xml:space="preserve"> PAGEREF _Toc202982717 \h </w:instrText>
            </w:r>
            <w:r w:rsidR="00265FD0">
              <w:rPr>
                <w:noProof/>
                <w:webHidden/>
              </w:rPr>
            </w:r>
            <w:r w:rsidR="00265FD0">
              <w:rPr>
                <w:noProof/>
                <w:webHidden/>
              </w:rPr>
              <w:fldChar w:fldCharType="separate"/>
            </w:r>
            <w:r w:rsidR="00265FD0">
              <w:rPr>
                <w:noProof/>
                <w:webHidden/>
              </w:rPr>
              <w:t>2</w:t>
            </w:r>
            <w:r w:rsidR="00265FD0">
              <w:rPr>
                <w:noProof/>
                <w:webHidden/>
              </w:rPr>
              <w:fldChar w:fldCharType="end"/>
            </w:r>
          </w:hyperlink>
        </w:p>
        <w:p w14:paraId="05FC3F87" w14:textId="33A4D490" w:rsidR="00265FD0" w:rsidRDefault="00265FD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2982718" w:history="1">
            <w:r w:rsidRPr="004D2D19">
              <w:rPr>
                <w:rStyle w:val="Hyperlink"/>
                <w:noProof/>
              </w:rPr>
              <w:t>Features &amp;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_Toc202982718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DDD22" w14:textId="4E0D521A" w:rsidR="00265FD0" w:rsidRDefault="00265FD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2982719" w:history="1">
            <w:r w:rsidRPr="004D2D19">
              <w:rPr>
                <w:rStyle w:val="Hyperlink"/>
                <w:noProof/>
              </w:rPr>
              <w:t>Architecture &amp; Tech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_Toc202982719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938F1" w14:textId="50CCA759" w:rsidR="00265FD0" w:rsidRDefault="00265FD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2982720" w:history="1">
            <w:r w:rsidRPr="004D2D19">
              <w:rPr>
                <w:rStyle w:val="Hyperlink"/>
                <w:noProof/>
              </w:rPr>
              <w:t>Known Issues &amp;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_Toc202982720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A5C5A" w14:textId="242C7808" w:rsidR="00265FD0" w:rsidRDefault="00265FD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2982721" w:history="1">
            <w:r w:rsidRPr="004D2D19">
              <w:rPr>
                <w:rStyle w:val="Hyperlink"/>
                <w:noProof/>
              </w:rPr>
              <w:t>Upcoming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_Toc202982721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5CAA1" w14:textId="33608CD4" w:rsidR="00265FD0" w:rsidRDefault="00265FD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2982722" w:history="1">
            <w:r w:rsidRPr="004D2D19">
              <w:rPr>
                <w:rStyle w:val="Hyperlink"/>
                <w:noProof/>
              </w:rPr>
              <w:t>Release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_Toc202982722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B457A" w14:textId="65901BC4" w:rsidR="00265FD0" w:rsidRDefault="00265FD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2982723" w:history="1">
            <w:r w:rsidRPr="004D2D19">
              <w:rPr>
                <w:rStyle w:val="Hyperlink"/>
                <w:noProof/>
              </w:rPr>
              <w:t>Rollout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_Toc202982723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51BA2" w14:textId="20E0493E" w:rsidR="00265FD0" w:rsidRDefault="00265FD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2982724" w:history="1">
            <w:r w:rsidRPr="004D2D19">
              <w:rPr>
                <w:rStyle w:val="Hyperlink"/>
                <w:noProof/>
              </w:rPr>
              <w:t>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_Toc202982724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1E62C" w14:textId="00123A6F" w:rsidR="00265FD0" w:rsidRDefault="00265FD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2982725" w:history="1">
            <w:r w:rsidRPr="004D2D19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_Toc202982725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BC319" w14:textId="56C7BEF7" w:rsidR="00FD2C12" w:rsidRPr="00B74E41" w:rsidRDefault="004B69EF" w:rsidP="2AECA531">
          <w:r w:rsidRPr="530627E1">
            <w:rPr>
              <w:b/>
              <w:bCs/>
              <w:noProof/>
            </w:rPr>
            <w:fldChar w:fldCharType="end"/>
          </w:r>
        </w:p>
      </w:sdtContent>
    </w:sdt>
    <w:p w14:paraId="4274AB64" w14:textId="2F70A65D" w:rsidR="00FD2C12" w:rsidRPr="00B74E41" w:rsidRDefault="004B69EF" w:rsidP="00A02BB4">
      <w:pPr>
        <w:pStyle w:val="Heading1"/>
        <w:rPr>
          <w:color w:val="0070C0"/>
        </w:rPr>
      </w:pPr>
      <w:bookmarkStart w:id="0" w:name="_Toc202982717"/>
      <w:r w:rsidRPr="530627E1">
        <w:rPr>
          <w:color w:val="0070C0"/>
        </w:rPr>
        <w:t>Overview</w:t>
      </w:r>
      <w:bookmarkEnd w:id="0"/>
    </w:p>
    <w:p w14:paraId="1A12069E" w14:textId="77777777" w:rsidR="001637C4" w:rsidRPr="002808B2" w:rsidRDefault="006F34F4" w:rsidP="00FD2C12">
      <w:r w:rsidRPr="001637C4">
        <w:rPr>
          <w:b/>
          <w:bCs/>
        </w:rPr>
        <w:t>Business Problem</w:t>
      </w:r>
    </w:p>
    <w:p w14:paraId="10DFF060" w14:textId="4FD63C31" w:rsidR="00FD2C12" w:rsidRDefault="006F34F4" w:rsidP="00FD2C12">
      <w:pPr>
        <w:rPr>
          <w:lang w:val="en-IN"/>
        </w:rPr>
      </w:pPr>
      <w:r w:rsidRPr="002808B2">
        <w:rPr>
          <w:lang w:val="en-IN"/>
        </w:rPr>
        <w:t xml:space="preserve">The manual process of creating </w:t>
      </w:r>
      <w:r w:rsidR="002808B2">
        <w:rPr>
          <w:lang w:val="en-IN"/>
        </w:rPr>
        <w:t>Development</w:t>
      </w:r>
      <w:r w:rsidRPr="002808B2">
        <w:rPr>
          <w:lang w:val="en-IN"/>
        </w:rPr>
        <w:t xml:space="preserve"> </w:t>
      </w:r>
      <w:r w:rsidR="002808B2">
        <w:rPr>
          <w:lang w:val="en-IN"/>
        </w:rPr>
        <w:t xml:space="preserve">Items </w:t>
      </w:r>
      <w:r w:rsidRPr="002808B2">
        <w:rPr>
          <w:lang w:val="en-IN"/>
        </w:rPr>
        <w:t xml:space="preserve">(VOC, ROC, FD, TD) is time-consuming, prone to inconsistencies, and requires significant effort to ensure the documents follow the correct format. </w:t>
      </w:r>
      <w:r w:rsidRPr="006F34F4">
        <w:rPr>
          <w:lang w:val="en-IN"/>
        </w:rPr>
        <w:t>This often leads to delays in document generation, reduced productivity, and increased risk of errors in business-critical documentation.</w:t>
      </w:r>
    </w:p>
    <w:p w14:paraId="3A3B497D" w14:textId="77777777" w:rsidR="00E00663" w:rsidRDefault="00E00663" w:rsidP="00FD2C12">
      <w:pPr>
        <w:rPr>
          <w:b/>
          <w:bCs/>
        </w:rPr>
      </w:pPr>
    </w:p>
    <w:p w14:paraId="34E7A904" w14:textId="0F4737FB" w:rsidR="008439D4" w:rsidRDefault="001637C4" w:rsidP="00FD2C12">
      <w:pPr>
        <w:rPr>
          <w:b/>
          <w:bCs/>
        </w:rPr>
      </w:pPr>
      <w:r w:rsidRPr="001637C4">
        <w:rPr>
          <w:b/>
          <w:bCs/>
        </w:rPr>
        <w:t>Solution</w:t>
      </w:r>
    </w:p>
    <w:p w14:paraId="4B3F8372" w14:textId="22E6A4C3" w:rsidR="00092FC3" w:rsidRPr="00092FC3" w:rsidRDefault="00092FC3" w:rsidP="00092FC3">
      <w:pPr>
        <w:rPr>
          <w:lang w:val="en-IN"/>
        </w:rPr>
      </w:pPr>
      <w:r w:rsidRPr="2AECA531">
        <w:rPr>
          <w:lang w:val="en-IN"/>
        </w:rPr>
        <w:t>The Gen</w:t>
      </w:r>
      <w:r w:rsidR="388E815B" w:rsidRPr="2AECA531">
        <w:rPr>
          <w:lang w:val="en-IN"/>
        </w:rPr>
        <w:t xml:space="preserve"> </w:t>
      </w:r>
      <w:r w:rsidRPr="2AECA531">
        <w:rPr>
          <w:lang w:val="en-IN"/>
        </w:rPr>
        <w:t xml:space="preserve">AI Amplifier accelerates the creation of SAP development documentation by transforming customer business process inputs—via file upload or direct text entry—into high-quality, consultant-ready outputs. </w:t>
      </w:r>
    </w:p>
    <w:p w14:paraId="5EA29A8F" w14:textId="77777777" w:rsidR="00092FC3" w:rsidRPr="00092FC3" w:rsidRDefault="00092FC3" w:rsidP="00092FC3">
      <w:pPr>
        <w:rPr>
          <w:lang w:val="en-IN"/>
        </w:rPr>
      </w:pPr>
      <w:r w:rsidRPr="00092FC3">
        <w:rPr>
          <w:lang w:val="en-IN"/>
        </w:rPr>
        <w:t>It intelligently guides users through each phase of the development lifecycle, including:</w:t>
      </w:r>
    </w:p>
    <w:p w14:paraId="1F103A3D" w14:textId="77777777" w:rsidR="00092FC3" w:rsidRPr="00092FC3" w:rsidRDefault="00092FC3" w:rsidP="00092FC3">
      <w:pPr>
        <w:pStyle w:val="ListParagraph"/>
        <w:numPr>
          <w:ilvl w:val="0"/>
          <w:numId w:val="21"/>
        </w:numPr>
        <w:rPr>
          <w:lang w:val="en-IN"/>
        </w:rPr>
      </w:pPr>
      <w:r w:rsidRPr="00092FC3">
        <w:rPr>
          <w:lang w:val="en-IN"/>
        </w:rPr>
        <w:t>VOC (Voice of Customer)</w:t>
      </w:r>
    </w:p>
    <w:p w14:paraId="4C970B47" w14:textId="500E317F" w:rsidR="00092FC3" w:rsidRPr="00092FC3" w:rsidRDefault="00092FC3" w:rsidP="00092FC3">
      <w:pPr>
        <w:pStyle w:val="ListParagraph"/>
        <w:numPr>
          <w:ilvl w:val="0"/>
          <w:numId w:val="21"/>
        </w:numPr>
        <w:rPr>
          <w:lang w:val="en-IN"/>
        </w:rPr>
      </w:pPr>
      <w:r w:rsidRPr="2AECA531">
        <w:rPr>
          <w:lang w:val="en-IN"/>
        </w:rPr>
        <w:t>ROC (Re</w:t>
      </w:r>
      <w:r w:rsidR="2905A78E" w:rsidRPr="2AECA531">
        <w:rPr>
          <w:lang w:val="en-IN"/>
        </w:rPr>
        <w:t>sponse of the Consultant</w:t>
      </w:r>
      <w:r w:rsidRPr="2AECA531">
        <w:rPr>
          <w:lang w:val="en-IN"/>
        </w:rPr>
        <w:t>)</w:t>
      </w:r>
    </w:p>
    <w:p w14:paraId="599889D1" w14:textId="77777777" w:rsidR="00092FC3" w:rsidRPr="00092FC3" w:rsidRDefault="00092FC3" w:rsidP="00092FC3">
      <w:pPr>
        <w:pStyle w:val="ListParagraph"/>
        <w:numPr>
          <w:ilvl w:val="0"/>
          <w:numId w:val="21"/>
        </w:numPr>
        <w:rPr>
          <w:lang w:val="en-IN"/>
        </w:rPr>
      </w:pPr>
      <w:r w:rsidRPr="00092FC3">
        <w:rPr>
          <w:lang w:val="en-IN"/>
        </w:rPr>
        <w:t>Functional Design</w:t>
      </w:r>
    </w:p>
    <w:p w14:paraId="4BEC0DC3" w14:textId="77777777" w:rsidR="00092FC3" w:rsidRPr="00092FC3" w:rsidRDefault="00092FC3" w:rsidP="00092FC3">
      <w:pPr>
        <w:pStyle w:val="ListParagraph"/>
        <w:numPr>
          <w:ilvl w:val="0"/>
          <w:numId w:val="21"/>
        </w:numPr>
        <w:rPr>
          <w:lang w:val="en-IN"/>
        </w:rPr>
      </w:pPr>
      <w:r w:rsidRPr="00092FC3">
        <w:rPr>
          <w:lang w:val="en-IN"/>
        </w:rPr>
        <w:t>Technical Design</w:t>
      </w:r>
    </w:p>
    <w:p w14:paraId="175BBABD" w14:textId="39D8CED4" w:rsidR="00E00663" w:rsidRDefault="00092FC3" w:rsidP="00092FC3">
      <w:pPr>
        <w:rPr>
          <w:lang w:val="en-IN"/>
        </w:rPr>
      </w:pPr>
      <w:r w:rsidRPr="00092FC3">
        <w:rPr>
          <w:lang w:val="en-IN"/>
        </w:rPr>
        <w:t>Leveraging Generative AI, the solution produces tailored, structured content and auto-generates a formatted Word document aligned with NDBS’s internal documentation standards</w:t>
      </w:r>
    </w:p>
    <w:p w14:paraId="6795ACF8" w14:textId="77777777" w:rsidR="00E00663" w:rsidRDefault="00E00663" w:rsidP="00E00663">
      <w:pPr>
        <w:rPr>
          <w:b/>
          <w:bCs/>
        </w:rPr>
      </w:pPr>
    </w:p>
    <w:p w14:paraId="1D7CCC10" w14:textId="7419882C" w:rsidR="00FD2C12" w:rsidRDefault="00FD2C12" w:rsidP="00E00663">
      <w:pPr>
        <w:rPr>
          <w:b/>
          <w:bCs/>
        </w:rPr>
      </w:pPr>
      <w:r w:rsidRPr="00E00663">
        <w:rPr>
          <w:b/>
          <w:bCs/>
        </w:rPr>
        <w:t>Expected impact</w:t>
      </w:r>
    </w:p>
    <w:p w14:paraId="51DFF280" w14:textId="3FDC4D7B" w:rsidR="00E00663" w:rsidRPr="001D689F" w:rsidRDefault="001D689F" w:rsidP="00E00663">
      <w:r w:rsidRPr="001D689F">
        <w:t>Accelerate SAP development documentation creation by 70%, transforming business inputs into formatted Development Object documentation using NDBS templates</w:t>
      </w:r>
    </w:p>
    <w:p w14:paraId="1AFC6F15" w14:textId="65422501" w:rsidR="00BA5BAF" w:rsidRPr="00FD2C12" w:rsidRDefault="00BA5BAF" w:rsidP="2AECA531"/>
    <w:p w14:paraId="63221F4F" w14:textId="23B84110" w:rsidR="2AECA531" w:rsidRDefault="2AECA531" w:rsidP="2AECA531"/>
    <w:p w14:paraId="35DFE06A" w14:textId="56BF5BCD" w:rsidR="530627E1" w:rsidRDefault="530627E1" w:rsidP="530627E1"/>
    <w:p w14:paraId="1CEFB106" w14:textId="13F6DADC" w:rsidR="530627E1" w:rsidRDefault="530627E1" w:rsidP="530627E1"/>
    <w:p w14:paraId="41AD410A" w14:textId="7F2DA63A" w:rsidR="530627E1" w:rsidRDefault="530627E1" w:rsidP="530627E1"/>
    <w:p w14:paraId="2A582FC4" w14:textId="00C3BD78" w:rsidR="00FD2C12" w:rsidRPr="00B74E41" w:rsidRDefault="00FD2C12" w:rsidP="00A02BB4">
      <w:pPr>
        <w:pStyle w:val="Heading1"/>
        <w:rPr>
          <w:color w:val="0070C0"/>
        </w:rPr>
      </w:pPr>
      <w:bookmarkStart w:id="1" w:name="_Toc202982718"/>
      <w:r w:rsidRPr="00B74E41">
        <w:rPr>
          <w:color w:val="0070C0"/>
        </w:rPr>
        <w:t>Features &amp; Enhancements</w:t>
      </w:r>
      <w:bookmarkEnd w:id="1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166"/>
        <w:gridCol w:w="4160"/>
        <w:gridCol w:w="3034"/>
      </w:tblGrid>
      <w:tr w:rsidR="00FD2C12" w:rsidRPr="00FD2C12" w14:paraId="2AF81701" w14:textId="77777777" w:rsidTr="2AECA5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142D2B3A" w14:textId="77777777" w:rsidR="00FD2C12" w:rsidRPr="00FD2C12" w:rsidRDefault="00FD2C12" w:rsidP="00BA5BAF">
            <w:pPr>
              <w:rPr>
                <w:b w:val="0"/>
                <w:bCs w:val="0"/>
              </w:rPr>
            </w:pPr>
            <w:r w:rsidRPr="00FD2C12">
              <w:t>Feature</w:t>
            </w:r>
          </w:p>
        </w:tc>
        <w:tc>
          <w:tcPr>
            <w:tcW w:w="0" w:type="auto"/>
            <w:vAlign w:val="center"/>
            <w:hideMark/>
          </w:tcPr>
          <w:p w14:paraId="23E00C51" w14:textId="77777777" w:rsidR="00FD2C12" w:rsidRPr="00FD2C12" w:rsidRDefault="00FD2C12" w:rsidP="00BA5B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2C12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5453466" w14:textId="77777777" w:rsidR="00FD2C12" w:rsidRPr="00FD2C12" w:rsidRDefault="00FD2C12" w:rsidP="00BA5B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2C12">
              <w:t>Benefit</w:t>
            </w:r>
          </w:p>
        </w:tc>
      </w:tr>
      <w:tr w:rsidR="00FD2C12" w:rsidRPr="00FD2C12" w14:paraId="57CCF2FD" w14:textId="77777777" w:rsidTr="2AECA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975510" w14:textId="288F46FF" w:rsidR="00FD2C12" w:rsidRPr="00FD2C12" w:rsidRDefault="0C9B7CE7" w:rsidP="00BA5BAF">
            <w:pPr>
              <w:rPr>
                <w:caps w:val="0"/>
              </w:rPr>
            </w:pPr>
            <w:r>
              <w:rPr>
                <w:caps w:val="0"/>
              </w:rPr>
              <w:t>A</w:t>
            </w:r>
            <w:r w:rsidR="7E263EBC">
              <w:rPr>
                <w:caps w:val="0"/>
              </w:rPr>
              <w:t>gentic</w:t>
            </w:r>
          </w:p>
        </w:tc>
        <w:tc>
          <w:tcPr>
            <w:tcW w:w="0" w:type="auto"/>
            <w:vAlign w:val="center"/>
            <w:hideMark/>
          </w:tcPr>
          <w:p w14:paraId="6AA6F62A" w14:textId="37F3EF69" w:rsidR="00FD2C12" w:rsidRPr="00FD2C12" w:rsidRDefault="55B8FB5F" w:rsidP="00BA5B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AECA531">
              <w:rPr>
                <w:rFonts w:ascii="Aptos" w:eastAsia="Aptos" w:hAnsi="Aptos" w:cs="Aptos"/>
              </w:rPr>
              <w:t xml:space="preserve">Two-agent system integrated with </w:t>
            </w:r>
            <w:r w:rsidR="0AD3B319" w:rsidRPr="2AECA531">
              <w:rPr>
                <w:rFonts w:ascii="Aptos" w:eastAsia="Aptos" w:hAnsi="Aptos" w:cs="Aptos"/>
              </w:rPr>
              <w:t>Tavily</w:t>
            </w:r>
            <w:r w:rsidRPr="2AECA531">
              <w:rPr>
                <w:rFonts w:ascii="Aptos" w:eastAsia="Aptos" w:hAnsi="Aptos" w:cs="Aptos"/>
              </w:rPr>
              <w:t xml:space="preserve"> search: one agent interprets the input and responds, the other searches the internet (if needed) and formats the final output</w:t>
            </w:r>
          </w:p>
        </w:tc>
        <w:tc>
          <w:tcPr>
            <w:tcW w:w="0" w:type="auto"/>
            <w:vAlign w:val="center"/>
            <w:hideMark/>
          </w:tcPr>
          <w:p w14:paraId="223EA1AB" w14:textId="2E7F1B6A" w:rsidR="00FD2C12" w:rsidRPr="00FD2C12" w:rsidRDefault="55B8FB5F" w:rsidP="00BA5B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AECA531">
              <w:rPr>
                <w:rFonts w:ascii="Aptos" w:eastAsia="Aptos" w:hAnsi="Aptos" w:cs="Aptos"/>
              </w:rPr>
              <w:t>Enables an organized and automated workflow</w:t>
            </w:r>
          </w:p>
        </w:tc>
      </w:tr>
      <w:tr w:rsidR="00FD2C12" w:rsidRPr="00FD2C12" w14:paraId="309C11DA" w14:textId="77777777" w:rsidTr="2AECA5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8164B4" w14:textId="7EE7127B" w:rsidR="00FD2C12" w:rsidRPr="00FD2C12" w:rsidRDefault="00BA5BAF" w:rsidP="00BA5BAF">
            <w:r w:rsidRPr="00FD2C12">
              <w:rPr>
                <w:caps w:val="0"/>
              </w:rPr>
              <w:t>Rag integration</w:t>
            </w:r>
          </w:p>
        </w:tc>
        <w:tc>
          <w:tcPr>
            <w:tcW w:w="0" w:type="auto"/>
            <w:vAlign w:val="center"/>
            <w:hideMark/>
          </w:tcPr>
          <w:p w14:paraId="22013E16" w14:textId="61E2E9DB" w:rsidR="00FD2C12" w:rsidRPr="00FD2C12" w:rsidRDefault="12F72416" w:rsidP="00BA5B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AECA531">
              <w:rPr>
                <w:rFonts w:ascii="Aptos" w:eastAsia="Aptos" w:hAnsi="Aptos" w:cs="Aptos"/>
              </w:rPr>
              <w:t>Uses Retrieval-Augmented Generation for context-aware responses</w:t>
            </w:r>
          </w:p>
        </w:tc>
        <w:tc>
          <w:tcPr>
            <w:tcW w:w="0" w:type="auto"/>
            <w:vAlign w:val="center"/>
            <w:hideMark/>
          </w:tcPr>
          <w:p w14:paraId="24B78CAA" w14:textId="6CD85603" w:rsidR="00FD2C12" w:rsidRPr="00FD2C12" w:rsidRDefault="12F72416" w:rsidP="00BA5B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AECA531">
              <w:rPr>
                <w:rFonts w:ascii="Aptos" w:eastAsia="Aptos" w:hAnsi="Aptos" w:cs="Aptos"/>
              </w:rPr>
              <w:t>Enhances accuracy and relevance of generated content</w:t>
            </w:r>
          </w:p>
        </w:tc>
      </w:tr>
      <w:tr w:rsidR="2AECA531" w14:paraId="2B090E65" w14:textId="77777777" w:rsidTr="2AECA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6" w:type="dxa"/>
            <w:vAlign w:val="center"/>
            <w:hideMark/>
          </w:tcPr>
          <w:p w14:paraId="7F07A6ED" w14:textId="6DD16741" w:rsidR="042B9800" w:rsidRDefault="042B9800" w:rsidP="2AECA531">
            <w:pPr>
              <w:rPr>
                <w:caps w:val="0"/>
              </w:rPr>
            </w:pPr>
            <w:r>
              <w:rPr>
                <w:caps w:val="0"/>
              </w:rPr>
              <w:t>Word Templates</w:t>
            </w:r>
          </w:p>
        </w:tc>
        <w:tc>
          <w:tcPr>
            <w:tcW w:w="4160" w:type="dxa"/>
            <w:vAlign w:val="center"/>
            <w:hideMark/>
          </w:tcPr>
          <w:p w14:paraId="29FC4B16" w14:textId="291B3BEB" w:rsidR="2C07B2F7" w:rsidRDefault="2C07B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AECA531">
              <w:rPr>
                <w:rFonts w:ascii="Aptos" w:eastAsia="Aptos" w:hAnsi="Aptos" w:cs="Aptos"/>
              </w:rPr>
              <w:t>Automatically places Generated data into pre-defined Word templates</w:t>
            </w:r>
          </w:p>
        </w:tc>
        <w:tc>
          <w:tcPr>
            <w:tcW w:w="3034" w:type="dxa"/>
            <w:vAlign w:val="center"/>
            <w:hideMark/>
          </w:tcPr>
          <w:p w14:paraId="36E81ADC" w14:textId="39C5C6D2" w:rsidR="2C07B2F7" w:rsidRDefault="2C07B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AECA531">
              <w:rPr>
                <w:rFonts w:ascii="Aptos" w:eastAsia="Aptos" w:hAnsi="Aptos" w:cs="Aptos"/>
              </w:rPr>
              <w:t>Prevents data misplacement and ensures structured output</w:t>
            </w:r>
          </w:p>
        </w:tc>
      </w:tr>
    </w:tbl>
    <w:p w14:paraId="2B889677" w14:textId="7EC7E08D" w:rsidR="001706E9" w:rsidRPr="00FD2C12" w:rsidRDefault="001706E9" w:rsidP="2AECA531"/>
    <w:p w14:paraId="2C89576A" w14:textId="28652AE7" w:rsidR="2AECA531" w:rsidRDefault="2AECA531" w:rsidP="2AECA531"/>
    <w:p w14:paraId="4CE3EF7A" w14:textId="587419F0" w:rsidR="2AECA531" w:rsidRDefault="2AECA531" w:rsidP="2AECA531"/>
    <w:p w14:paraId="364F0FAA" w14:textId="371AAB7F" w:rsidR="2AECA531" w:rsidRDefault="2AECA531" w:rsidP="2AECA531"/>
    <w:p w14:paraId="032D6804" w14:textId="33E14A34" w:rsidR="2AECA531" w:rsidRDefault="2AECA531" w:rsidP="2AECA531"/>
    <w:p w14:paraId="318F1129" w14:textId="7B1382D7" w:rsidR="2AECA531" w:rsidRDefault="2AECA531" w:rsidP="2AECA531"/>
    <w:p w14:paraId="2956F46A" w14:textId="21E43B35" w:rsidR="2AECA531" w:rsidRDefault="2AECA531" w:rsidP="2AECA531"/>
    <w:p w14:paraId="4C8EAA69" w14:textId="2ABC8FBD" w:rsidR="00FD2C12" w:rsidRPr="00265FD0" w:rsidRDefault="00FD2C12" w:rsidP="00A02BB4">
      <w:pPr>
        <w:pStyle w:val="Heading1"/>
        <w:rPr>
          <w:color w:val="0070C0"/>
        </w:rPr>
      </w:pPr>
      <w:bookmarkStart w:id="2" w:name="_Toc202982719"/>
      <w:r w:rsidRPr="00265FD0">
        <w:rPr>
          <w:color w:val="0070C0"/>
        </w:rPr>
        <w:t>Architecture &amp; Tech Stack</w:t>
      </w:r>
      <w:bookmarkEnd w:id="2"/>
    </w:p>
    <w:p w14:paraId="42F5CE5D" w14:textId="6F7BDD10" w:rsidR="00FD2C12" w:rsidRPr="00FD2C12" w:rsidRDefault="366802D4" w:rsidP="2AECA531">
      <w:pPr>
        <w:numPr>
          <w:ilvl w:val="0"/>
          <w:numId w:val="12"/>
        </w:numPr>
        <w:rPr>
          <w:rFonts w:ascii="Aptos" w:eastAsia="Aptos" w:hAnsi="Aptos" w:cs="Aptos"/>
        </w:rPr>
      </w:pPr>
      <w:r w:rsidRPr="2AECA531">
        <w:rPr>
          <w:rFonts w:ascii="Aptos" w:eastAsia="Aptos" w:hAnsi="Aptos" w:cs="Aptos"/>
          <w:b/>
          <w:bCs/>
        </w:rPr>
        <w:t>Model</w:t>
      </w:r>
      <w:r w:rsidRPr="2AECA531">
        <w:rPr>
          <w:rFonts w:ascii="Aptos" w:eastAsia="Aptos" w:hAnsi="Aptos" w:cs="Aptos"/>
        </w:rPr>
        <w:t>: Azure OpenAI GPT-4o (Preview)</w:t>
      </w:r>
    </w:p>
    <w:p w14:paraId="20A7B8CC" w14:textId="25BDF715" w:rsidR="00FD2C12" w:rsidRPr="00FD2C12" w:rsidRDefault="366802D4" w:rsidP="530627E1">
      <w:pPr>
        <w:numPr>
          <w:ilvl w:val="0"/>
          <w:numId w:val="12"/>
        </w:numPr>
        <w:rPr>
          <w:rFonts w:ascii="Aptos" w:eastAsia="Aptos" w:hAnsi="Aptos" w:cs="Aptos"/>
        </w:rPr>
      </w:pPr>
      <w:r w:rsidRPr="530627E1">
        <w:rPr>
          <w:rFonts w:ascii="Aptos" w:eastAsia="Aptos" w:hAnsi="Aptos" w:cs="Aptos"/>
          <w:b/>
          <w:bCs/>
        </w:rPr>
        <w:t>Fra</w:t>
      </w:r>
      <w:r w:rsidRPr="530627E1">
        <w:rPr>
          <w:rFonts w:eastAsiaTheme="minorEastAsia"/>
        </w:rPr>
        <w:t>meworks: LangChain, FastAPI, Tailwind CSS</w:t>
      </w:r>
    </w:p>
    <w:p w14:paraId="5FAE39E7" w14:textId="60FCF229" w:rsidR="00FD2C12" w:rsidRPr="00FD2C12" w:rsidRDefault="366802D4" w:rsidP="530627E1">
      <w:pPr>
        <w:numPr>
          <w:ilvl w:val="0"/>
          <w:numId w:val="12"/>
        </w:numPr>
        <w:rPr>
          <w:rFonts w:ascii="Aptos" w:eastAsia="Aptos" w:hAnsi="Aptos" w:cs="Aptos"/>
        </w:rPr>
      </w:pPr>
      <w:r w:rsidRPr="530627E1">
        <w:rPr>
          <w:rFonts w:ascii="Aptos" w:eastAsia="Aptos" w:hAnsi="Aptos" w:cs="Aptos"/>
        </w:rPr>
        <w:t>Deployment: Azure Cloud (App Services)</w:t>
      </w:r>
    </w:p>
    <w:p w14:paraId="19CB0939" w14:textId="0EA17D58" w:rsidR="00FD2C12" w:rsidRPr="00FD2C12" w:rsidRDefault="366802D4" w:rsidP="530627E1">
      <w:pPr>
        <w:numPr>
          <w:ilvl w:val="0"/>
          <w:numId w:val="12"/>
        </w:numPr>
        <w:rPr>
          <w:rFonts w:ascii="Aptos" w:eastAsia="Aptos" w:hAnsi="Aptos" w:cs="Aptos"/>
        </w:rPr>
      </w:pPr>
      <w:r w:rsidRPr="530627E1">
        <w:rPr>
          <w:rFonts w:ascii="Aptos" w:eastAsia="Aptos" w:hAnsi="Aptos" w:cs="Aptos"/>
        </w:rPr>
        <w:t>Frontend: HTML, CSS, JavaScript, Tailwind CSS</w:t>
      </w:r>
    </w:p>
    <w:p w14:paraId="0E99A158" w14:textId="2203219E" w:rsidR="00FD2C12" w:rsidRPr="00FD2C12" w:rsidRDefault="366802D4" w:rsidP="530627E1">
      <w:pPr>
        <w:numPr>
          <w:ilvl w:val="0"/>
          <w:numId w:val="12"/>
        </w:numPr>
        <w:rPr>
          <w:rFonts w:ascii="Aptos" w:eastAsia="Aptos" w:hAnsi="Aptos" w:cs="Aptos"/>
        </w:rPr>
      </w:pPr>
      <w:r w:rsidRPr="530627E1">
        <w:rPr>
          <w:rFonts w:ascii="Aptos" w:eastAsia="Aptos" w:hAnsi="Aptos" w:cs="Aptos"/>
        </w:rPr>
        <w:t>Backend: Python, FastAPI</w:t>
      </w:r>
    </w:p>
    <w:p w14:paraId="4A89C451" w14:textId="0E0F39CD" w:rsidR="00FD2C12" w:rsidRPr="00FD2C12" w:rsidRDefault="366802D4" w:rsidP="530627E1">
      <w:pPr>
        <w:numPr>
          <w:ilvl w:val="0"/>
          <w:numId w:val="12"/>
        </w:numPr>
        <w:rPr>
          <w:rFonts w:ascii="Aptos" w:eastAsia="Aptos" w:hAnsi="Aptos" w:cs="Aptos"/>
        </w:rPr>
      </w:pPr>
      <w:r w:rsidRPr="530627E1">
        <w:rPr>
          <w:rFonts w:ascii="Aptos" w:eastAsia="Aptos" w:hAnsi="Aptos" w:cs="Aptos"/>
        </w:rPr>
        <w:t>Database: MongoDB, ChromaDB</w:t>
      </w:r>
    </w:p>
    <w:p w14:paraId="59A083E3" w14:textId="4E98510E" w:rsidR="00FD2C12" w:rsidRPr="00FD2C12" w:rsidRDefault="366802D4" w:rsidP="530627E1">
      <w:pPr>
        <w:numPr>
          <w:ilvl w:val="0"/>
          <w:numId w:val="12"/>
        </w:numPr>
        <w:rPr>
          <w:rFonts w:ascii="Aptos" w:eastAsia="Aptos" w:hAnsi="Aptos" w:cs="Aptos"/>
        </w:rPr>
      </w:pPr>
      <w:r w:rsidRPr="530627E1">
        <w:rPr>
          <w:rFonts w:ascii="Aptos" w:eastAsia="Aptos" w:hAnsi="Aptos" w:cs="Aptos"/>
        </w:rPr>
        <w:t>Security: Microsoft Entra ID Authentication (Identity Provider)</w:t>
      </w:r>
    </w:p>
    <w:p w14:paraId="6FA4016D" w14:textId="52A066A3" w:rsidR="00FD2C12" w:rsidRPr="00FD2C12" w:rsidRDefault="200D00C6" w:rsidP="2AECA531">
      <w:r>
        <w:rPr>
          <w:noProof/>
        </w:rPr>
        <w:drawing>
          <wp:inline distT="0" distB="0" distL="0" distR="0" wp14:anchorId="6425839E" wp14:editId="51F574E1">
            <wp:extent cx="5943600" cy="4572000"/>
            <wp:effectExtent l="0" t="0" r="0" b="0"/>
            <wp:docPr id="1064159598" name="Picture 1064159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282" cy="457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5064" w14:textId="26C748EB" w:rsidR="0079648D" w:rsidRPr="00FD2C12" w:rsidRDefault="0079648D" w:rsidP="2AECA531"/>
    <w:p w14:paraId="1D9DFE61" w14:textId="4331659D" w:rsidR="00FD2C12" w:rsidRPr="00265FD0" w:rsidRDefault="00FD2C12" w:rsidP="2AECA531"/>
    <w:p w14:paraId="48587FF2" w14:textId="2B809DA1" w:rsidR="00FD2C12" w:rsidRDefault="00FD2C12" w:rsidP="2AECA531"/>
    <w:p w14:paraId="2B59D1E4" w14:textId="77777777" w:rsidR="002F469D" w:rsidRPr="00265FD0" w:rsidRDefault="002F469D" w:rsidP="2AECA531"/>
    <w:p w14:paraId="48DAB518" w14:textId="25F9E3D4" w:rsidR="00FD2C12" w:rsidRPr="00265FD0" w:rsidRDefault="00FD2C12" w:rsidP="00A02BB4">
      <w:pPr>
        <w:pStyle w:val="Heading1"/>
        <w:rPr>
          <w:color w:val="0070C0"/>
        </w:rPr>
      </w:pPr>
      <w:bookmarkStart w:id="3" w:name="_Toc202982720"/>
      <w:r w:rsidRPr="2AECA531">
        <w:rPr>
          <w:color w:val="0070C0"/>
        </w:rPr>
        <w:t>Known Issues &amp; Limitations</w:t>
      </w:r>
      <w:bookmarkEnd w:id="3"/>
    </w:p>
    <w:p w14:paraId="096230B7" w14:textId="26E4B97D" w:rsidR="00FD2C12" w:rsidRPr="00FD2C12" w:rsidRDefault="00FD2C12" w:rsidP="00FD2C12">
      <w:pPr>
        <w:numPr>
          <w:ilvl w:val="0"/>
          <w:numId w:val="14"/>
        </w:numPr>
      </w:pPr>
      <w:r>
        <w:t xml:space="preserve">May hallucinate facts in low-context </w:t>
      </w:r>
      <w:r w:rsidR="7847496F">
        <w:t>input</w:t>
      </w:r>
    </w:p>
    <w:p w14:paraId="16F38B8A" w14:textId="2971884C" w:rsidR="00FD2C12" w:rsidRPr="00FD2C12" w:rsidRDefault="00672780" w:rsidP="00FD2C12">
      <w:pPr>
        <w:numPr>
          <w:ilvl w:val="0"/>
          <w:numId w:val="14"/>
        </w:numPr>
      </w:pPr>
      <w:r>
        <w:t xml:space="preserve">Only documents in English </w:t>
      </w:r>
      <w:r w:rsidR="0092436F">
        <w:t xml:space="preserve">language are </w:t>
      </w:r>
      <w:r>
        <w:t>supported</w:t>
      </w:r>
    </w:p>
    <w:p w14:paraId="5E8EC992" w14:textId="41559D86" w:rsidR="0092436F" w:rsidRDefault="00672780" w:rsidP="008B5F52">
      <w:pPr>
        <w:numPr>
          <w:ilvl w:val="0"/>
          <w:numId w:val="14"/>
        </w:numPr>
      </w:pPr>
      <w:r>
        <w:t xml:space="preserve">Only </w:t>
      </w:r>
      <w:r w:rsidR="00775806">
        <w:t>notepad</w:t>
      </w:r>
      <w:r w:rsidR="6D469CAA">
        <w:t xml:space="preserve"> (.txt)</w:t>
      </w:r>
      <w:r w:rsidR="00775806">
        <w:t xml:space="preserve"> format accepted for upload</w:t>
      </w:r>
    </w:p>
    <w:p w14:paraId="7FCB611F" w14:textId="3AF47539" w:rsidR="008B5F52" w:rsidRDefault="00F97379" w:rsidP="008B5F52">
      <w:pPr>
        <w:numPr>
          <w:ilvl w:val="0"/>
          <w:numId w:val="14"/>
        </w:numPr>
      </w:pPr>
      <w:r>
        <w:t>Output depends</w:t>
      </w:r>
      <w:r w:rsidR="0003787F">
        <w:t xml:space="preserve"> on </w:t>
      </w:r>
      <w:r w:rsidR="003852E4">
        <w:t>the version</w:t>
      </w:r>
      <w:r w:rsidR="0003787F">
        <w:t xml:space="preserve"> of </w:t>
      </w:r>
      <w:r w:rsidR="003F11EC">
        <w:t xml:space="preserve">word </w:t>
      </w:r>
      <w:r w:rsidR="0003787F">
        <w:t xml:space="preserve">template </w:t>
      </w:r>
      <w:r w:rsidR="003852E4">
        <w:t>integrated with the model</w:t>
      </w:r>
    </w:p>
    <w:p w14:paraId="716A8EC9" w14:textId="4118D334" w:rsidR="0079648D" w:rsidRPr="00265FD0" w:rsidRDefault="0079648D" w:rsidP="00A02BB4">
      <w:pPr>
        <w:pStyle w:val="Heading1"/>
        <w:rPr>
          <w:color w:val="0070C0"/>
        </w:rPr>
      </w:pPr>
      <w:bookmarkStart w:id="4" w:name="_Toc202982721"/>
      <w:r w:rsidRPr="2AECA531">
        <w:rPr>
          <w:color w:val="0070C0"/>
        </w:rPr>
        <w:t>Upcoming Enhancements</w:t>
      </w:r>
      <w:bookmarkEnd w:id="4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405"/>
        <w:gridCol w:w="3549"/>
        <w:gridCol w:w="3406"/>
      </w:tblGrid>
      <w:tr w:rsidR="0079648D" w:rsidRPr="00FD2C12" w14:paraId="1175327A" w14:textId="77777777" w:rsidTr="001240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1FF4A9C3" w14:textId="3C6D9419" w:rsidR="0079648D" w:rsidRPr="00FD2C12" w:rsidRDefault="0079648D" w:rsidP="00BA5BAF">
            <w:pPr>
              <w:rPr>
                <w:b w:val="0"/>
                <w:bCs w:val="0"/>
              </w:rPr>
            </w:pPr>
            <w:r>
              <w:t>Enhancement</w:t>
            </w:r>
          </w:p>
        </w:tc>
        <w:tc>
          <w:tcPr>
            <w:tcW w:w="3549" w:type="dxa"/>
            <w:vAlign w:val="center"/>
            <w:hideMark/>
          </w:tcPr>
          <w:p w14:paraId="08215152" w14:textId="77777777" w:rsidR="0079648D" w:rsidRPr="00FD2C12" w:rsidRDefault="0079648D" w:rsidP="00BA5B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2C12">
              <w:t>Description</w:t>
            </w:r>
          </w:p>
        </w:tc>
        <w:tc>
          <w:tcPr>
            <w:tcW w:w="3406" w:type="dxa"/>
            <w:vAlign w:val="center"/>
            <w:hideMark/>
          </w:tcPr>
          <w:p w14:paraId="0139621A" w14:textId="77777777" w:rsidR="0079648D" w:rsidRPr="00FD2C12" w:rsidRDefault="0079648D" w:rsidP="00BA5B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2C12">
              <w:t>Benefit</w:t>
            </w:r>
          </w:p>
        </w:tc>
      </w:tr>
      <w:tr w:rsidR="0079648D" w:rsidRPr="00FD2C12" w14:paraId="7374B74E" w14:textId="77777777" w:rsidTr="00124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1E1A2F" w14:textId="35BDCB6A" w:rsidR="0079648D" w:rsidRPr="00FD2C12" w:rsidRDefault="11589884" w:rsidP="00BA5BAF">
            <w:pPr>
              <w:rPr>
                <w:caps w:val="0"/>
              </w:rPr>
            </w:pPr>
            <w:r>
              <w:rPr>
                <w:caps w:val="0"/>
              </w:rPr>
              <w:t>Light Theme</w:t>
            </w:r>
          </w:p>
        </w:tc>
        <w:tc>
          <w:tcPr>
            <w:tcW w:w="3549" w:type="dxa"/>
            <w:vAlign w:val="center"/>
            <w:hideMark/>
          </w:tcPr>
          <w:p w14:paraId="15DF5455" w14:textId="1C3B6F04" w:rsidR="0079648D" w:rsidRPr="00FD2C12" w:rsidRDefault="41E3E87E" w:rsidP="2AECA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AECA531">
              <w:rPr>
                <w:rFonts w:ascii="Aptos" w:eastAsia="Aptos" w:hAnsi="Aptos" w:cs="Aptos"/>
              </w:rPr>
              <w:t>User Interface with a light theme</w:t>
            </w:r>
          </w:p>
        </w:tc>
        <w:tc>
          <w:tcPr>
            <w:tcW w:w="3406" w:type="dxa"/>
            <w:vAlign w:val="center"/>
            <w:hideMark/>
          </w:tcPr>
          <w:p w14:paraId="33B2F52E" w14:textId="0CB073AE" w:rsidR="0079648D" w:rsidRPr="00FD2C12" w:rsidRDefault="41E3E87E" w:rsidP="00BA5B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AECA531">
              <w:rPr>
                <w:rFonts w:ascii="Aptos" w:eastAsia="Aptos" w:hAnsi="Aptos" w:cs="Aptos"/>
              </w:rPr>
              <w:t xml:space="preserve">Enhances user </w:t>
            </w:r>
            <w:r w:rsidR="003852E4">
              <w:rPr>
                <w:rFonts w:ascii="Aptos" w:eastAsia="Aptos" w:hAnsi="Aptos" w:cs="Aptos"/>
              </w:rPr>
              <w:t xml:space="preserve">experience </w:t>
            </w:r>
            <w:r w:rsidR="003852E4" w:rsidRPr="2AECA531">
              <w:rPr>
                <w:rFonts w:ascii="Aptos" w:eastAsia="Aptos" w:hAnsi="Aptos" w:cs="Aptos"/>
              </w:rPr>
              <w:t>and</w:t>
            </w:r>
            <w:r w:rsidRPr="2AECA531">
              <w:rPr>
                <w:rFonts w:ascii="Aptos" w:eastAsia="Aptos" w:hAnsi="Aptos" w:cs="Aptos"/>
              </w:rPr>
              <w:t xml:space="preserve"> visual </w:t>
            </w:r>
            <w:r w:rsidR="003852E4">
              <w:rPr>
                <w:rFonts w:ascii="Aptos" w:eastAsia="Aptos" w:hAnsi="Aptos" w:cs="Aptos"/>
              </w:rPr>
              <w:t>appeal</w:t>
            </w:r>
          </w:p>
        </w:tc>
      </w:tr>
      <w:tr w:rsidR="0079648D" w:rsidRPr="00FD2C12" w14:paraId="72B9E15E" w14:textId="77777777" w:rsidTr="001240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A9241E" w14:textId="177C0AF6" w:rsidR="0079648D" w:rsidRPr="00FD2C12" w:rsidRDefault="42D06996" w:rsidP="00BA5BAF">
            <w:pPr>
              <w:rPr>
                <w:caps w:val="0"/>
              </w:rPr>
            </w:pPr>
            <w:r>
              <w:rPr>
                <w:caps w:val="0"/>
              </w:rPr>
              <w:t>SharePoint Integration</w:t>
            </w:r>
          </w:p>
        </w:tc>
        <w:tc>
          <w:tcPr>
            <w:tcW w:w="3549" w:type="dxa"/>
            <w:vAlign w:val="center"/>
            <w:hideMark/>
          </w:tcPr>
          <w:p w14:paraId="76DB8B9B" w14:textId="0DDF1BC6" w:rsidR="0079648D" w:rsidRPr="00FD2C12" w:rsidRDefault="705F803C" w:rsidP="00BA5B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AECA531">
              <w:rPr>
                <w:rFonts w:ascii="Aptos" w:eastAsia="Aptos" w:hAnsi="Aptos" w:cs="Aptos"/>
              </w:rPr>
              <w:t xml:space="preserve">Enable </w:t>
            </w:r>
            <w:r w:rsidR="003852E4" w:rsidRPr="2AECA531">
              <w:rPr>
                <w:rFonts w:ascii="Aptos" w:eastAsia="Aptos" w:hAnsi="Aptos" w:cs="Aptos"/>
              </w:rPr>
              <w:t>fetching</w:t>
            </w:r>
            <w:r w:rsidRPr="2AECA531">
              <w:rPr>
                <w:rFonts w:ascii="Aptos" w:eastAsia="Aptos" w:hAnsi="Aptos" w:cs="Aptos"/>
              </w:rPr>
              <w:t xml:space="preserve"> data files from SharePoint</w:t>
            </w:r>
          </w:p>
        </w:tc>
        <w:tc>
          <w:tcPr>
            <w:tcW w:w="3406" w:type="dxa"/>
            <w:vAlign w:val="center"/>
            <w:hideMark/>
          </w:tcPr>
          <w:p w14:paraId="5F87AB0C" w14:textId="6AF2D846" w:rsidR="0079648D" w:rsidRPr="00FD2C12" w:rsidRDefault="705F803C" w:rsidP="00BA5B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AECA531">
              <w:rPr>
                <w:rFonts w:ascii="Aptos" w:eastAsia="Aptos" w:hAnsi="Aptos" w:cs="Aptos"/>
              </w:rPr>
              <w:t>Improves accuracy and relevance using historical data</w:t>
            </w:r>
          </w:p>
        </w:tc>
      </w:tr>
      <w:tr w:rsidR="2AECA531" w14:paraId="6065BDE0" w14:textId="77777777" w:rsidTr="00124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  <w:hideMark/>
          </w:tcPr>
          <w:p w14:paraId="4DE74C84" w14:textId="520F858B" w:rsidR="4B1F2DC8" w:rsidRDefault="4B1F2DC8" w:rsidP="2AECA531">
            <w:pPr>
              <w:rPr>
                <w:caps w:val="0"/>
              </w:rPr>
            </w:pPr>
            <w:r>
              <w:rPr>
                <w:caps w:val="0"/>
              </w:rPr>
              <w:t>Image Integration</w:t>
            </w:r>
          </w:p>
        </w:tc>
        <w:tc>
          <w:tcPr>
            <w:tcW w:w="3549" w:type="dxa"/>
            <w:vAlign w:val="center"/>
            <w:hideMark/>
          </w:tcPr>
          <w:p w14:paraId="260EC671" w14:textId="6025313F" w:rsidR="2E2D74DB" w:rsidRDefault="2E2D74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AECA531">
              <w:rPr>
                <w:rFonts w:ascii="Aptos" w:eastAsia="Aptos" w:hAnsi="Aptos" w:cs="Aptos"/>
              </w:rPr>
              <w:t>Retrieve images using RAG based on contextual input</w:t>
            </w:r>
          </w:p>
        </w:tc>
        <w:tc>
          <w:tcPr>
            <w:tcW w:w="3406" w:type="dxa"/>
            <w:vAlign w:val="center"/>
            <w:hideMark/>
          </w:tcPr>
          <w:p w14:paraId="38FB9EFE" w14:textId="05DF353E" w:rsidR="2E2D74DB" w:rsidRDefault="2E2D74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AECA531">
              <w:rPr>
                <w:rFonts w:ascii="Aptos" w:eastAsia="Aptos" w:hAnsi="Aptos" w:cs="Aptos"/>
              </w:rPr>
              <w:t>Enhances the output document with visual illustrations</w:t>
            </w:r>
          </w:p>
        </w:tc>
      </w:tr>
      <w:tr w:rsidR="2AECA531" w14:paraId="3A831DFF" w14:textId="77777777" w:rsidTr="001240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  <w:hideMark/>
          </w:tcPr>
          <w:p w14:paraId="5C1BCB8B" w14:textId="334601A9" w:rsidR="3AA0B2B5" w:rsidRDefault="3AA0B2B5" w:rsidP="2AECA531">
            <w:pPr>
              <w:rPr>
                <w:caps w:val="0"/>
              </w:rPr>
            </w:pPr>
            <w:r>
              <w:rPr>
                <w:caps w:val="0"/>
              </w:rPr>
              <w:t>Tabular Information</w:t>
            </w:r>
          </w:p>
        </w:tc>
        <w:tc>
          <w:tcPr>
            <w:tcW w:w="3549" w:type="dxa"/>
            <w:vAlign w:val="center"/>
            <w:hideMark/>
          </w:tcPr>
          <w:p w14:paraId="3696A713" w14:textId="62FF9CEA" w:rsidR="3AA0B2B5" w:rsidRDefault="3AA0B2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AECA531">
              <w:rPr>
                <w:rFonts w:ascii="Aptos" w:eastAsia="Aptos" w:hAnsi="Aptos" w:cs="Aptos"/>
              </w:rPr>
              <w:t>Auto-populate all identified tables with relevant and accurate data</w:t>
            </w:r>
          </w:p>
        </w:tc>
        <w:tc>
          <w:tcPr>
            <w:tcW w:w="3406" w:type="dxa"/>
            <w:vAlign w:val="center"/>
            <w:hideMark/>
          </w:tcPr>
          <w:p w14:paraId="03637834" w14:textId="3A7F5C37" w:rsidR="3AA0B2B5" w:rsidRDefault="3AA0B2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AECA531">
              <w:rPr>
                <w:rFonts w:ascii="Aptos" w:eastAsia="Aptos" w:hAnsi="Aptos" w:cs="Aptos"/>
              </w:rPr>
              <w:t>Reduces manual effort and ensures data completeness</w:t>
            </w:r>
          </w:p>
        </w:tc>
      </w:tr>
    </w:tbl>
    <w:p w14:paraId="4103AF07" w14:textId="77777777" w:rsidR="00BA2C26" w:rsidRDefault="00BA2C26" w:rsidP="00BA2C26">
      <w:bookmarkStart w:id="5" w:name="_Toc202982722"/>
    </w:p>
    <w:p w14:paraId="55074EE7" w14:textId="77777777" w:rsidR="00BA2C26" w:rsidRDefault="00BA2C26" w:rsidP="00BA2C26"/>
    <w:p w14:paraId="5AB2925C" w14:textId="77777777" w:rsidR="00BA2C26" w:rsidRDefault="00BA2C26" w:rsidP="00BA2C26"/>
    <w:p w14:paraId="71BEF76B" w14:textId="528675F9" w:rsidR="00FD2C12" w:rsidRPr="00265FD0" w:rsidRDefault="00FD2C12" w:rsidP="00A02BB4">
      <w:pPr>
        <w:pStyle w:val="Heading1"/>
        <w:rPr>
          <w:color w:val="0070C0"/>
        </w:rPr>
      </w:pPr>
      <w:r w:rsidRPr="2AECA531">
        <w:rPr>
          <w:color w:val="0070C0"/>
        </w:rPr>
        <w:t>Release Dependencies</w:t>
      </w:r>
      <w:bookmarkEnd w:id="5"/>
    </w:p>
    <w:p w14:paraId="58879B49" w14:textId="10CBC291" w:rsidR="00FD2C12" w:rsidRPr="00FD2C12" w:rsidRDefault="00FD2C12" w:rsidP="00FD2C12">
      <w:pPr>
        <w:numPr>
          <w:ilvl w:val="0"/>
          <w:numId w:val="15"/>
        </w:numPr>
      </w:pPr>
      <w:r>
        <w:t>Azure OpenAI API access</w:t>
      </w:r>
    </w:p>
    <w:p w14:paraId="655D27D1" w14:textId="77777777" w:rsidR="00FD2C12" w:rsidRPr="00FD2C12" w:rsidRDefault="00FD2C12" w:rsidP="00FD2C12">
      <w:pPr>
        <w:numPr>
          <w:ilvl w:val="0"/>
          <w:numId w:val="15"/>
        </w:numPr>
      </w:pPr>
      <w:r>
        <w:t>User authentication via Azure AD</w:t>
      </w:r>
    </w:p>
    <w:p w14:paraId="6B9F03BE" w14:textId="020EF10C" w:rsidR="7C34EFA1" w:rsidRDefault="7C34EFA1" w:rsidP="2AECA531">
      <w:pPr>
        <w:numPr>
          <w:ilvl w:val="0"/>
          <w:numId w:val="15"/>
        </w:numPr>
        <w:rPr>
          <w:rFonts w:ascii="Aptos" w:eastAsia="Aptos" w:hAnsi="Aptos" w:cs="Aptos"/>
          <w:color w:val="000000" w:themeColor="text1"/>
        </w:rPr>
      </w:pPr>
      <w:r w:rsidRPr="2AECA531">
        <w:rPr>
          <w:rFonts w:ascii="Aptos" w:eastAsia="Aptos" w:hAnsi="Aptos" w:cs="Aptos"/>
          <w:color w:val="000000" w:themeColor="text1"/>
        </w:rPr>
        <w:t>App Registration &amp; Identity Provider Setup</w:t>
      </w:r>
    </w:p>
    <w:p w14:paraId="5DF2D543" w14:textId="787A47B1" w:rsidR="7C34EFA1" w:rsidRDefault="7C34EFA1" w:rsidP="2AECA531">
      <w:pPr>
        <w:pStyle w:val="ListParagraph"/>
        <w:numPr>
          <w:ilvl w:val="0"/>
          <w:numId w:val="15"/>
        </w:numPr>
        <w:rPr>
          <w:rFonts w:ascii="Aptos" w:eastAsia="Aptos" w:hAnsi="Aptos" w:cs="Aptos"/>
          <w:color w:val="000000" w:themeColor="text1"/>
        </w:rPr>
      </w:pPr>
      <w:r w:rsidRPr="2AECA531">
        <w:rPr>
          <w:rFonts w:ascii="Aptos" w:eastAsia="Aptos" w:hAnsi="Aptos" w:cs="Aptos"/>
          <w:color w:val="000000" w:themeColor="text1"/>
        </w:rPr>
        <w:t>Azure Web App Deployment Environment</w:t>
      </w:r>
    </w:p>
    <w:p w14:paraId="645059DA" w14:textId="77777777" w:rsidR="00BA2C26" w:rsidRDefault="00BA2C26" w:rsidP="00BA2C26">
      <w:pPr>
        <w:rPr>
          <w:rFonts w:ascii="Aptos" w:eastAsia="Aptos" w:hAnsi="Aptos" w:cs="Aptos"/>
          <w:color w:val="000000" w:themeColor="text1"/>
        </w:rPr>
      </w:pPr>
    </w:p>
    <w:p w14:paraId="1A5C26DF" w14:textId="77777777" w:rsidR="006D4B56" w:rsidRDefault="006D4B56" w:rsidP="00BA2C26">
      <w:pPr>
        <w:rPr>
          <w:rFonts w:ascii="Aptos" w:eastAsia="Aptos" w:hAnsi="Aptos" w:cs="Aptos"/>
          <w:color w:val="000000" w:themeColor="text1"/>
        </w:rPr>
      </w:pPr>
    </w:p>
    <w:p w14:paraId="7B1EF809" w14:textId="77777777" w:rsidR="00BA2C26" w:rsidRPr="00BA2C26" w:rsidRDefault="00BA2C26" w:rsidP="00BA2C26">
      <w:pPr>
        <w:rPr>
          <w:rFonts w:ascii="Aptos" w:eastAsia="Aptos" w:hAnsi="Aptos" w:cs="Aptos"/>
          <w:color w:val="000000" w:themeColor="text1"/>
        </w:rPr>
      </w:pPr>
    </w:p>
    <w:p w14:paraId="02603703" w14:textId="0F53D291" w:rsidR="00FD2C12" w:rsidRPr="00265FD0" w:rsidRDefault="00FD2C12" w:rsidP="0002096D">
      <w:pPr>
        <w:pStyle w:val="Heading1"/>
        <w:rPr>
          <w:color w:val="0070C0"/>
        </w:rPr>
      </w:pPr>
      <w:bookmarkStart w:id="6" w:name="_Toc202982723"/>
      <w:r w:rsidRPr="2AECA531">
        <w:rPr>
          <w:color w:val="0070C0"/>
        </w:rPr>
        <w:t>Rollout Plan</w:t>
      </w:r>
      <w:bookmarkEnd w:id="6"/>
    </w:p>
    <w:p w14:paraId="402B1188" w14:textId="4353640C" w:rsidR="00FD2C12" w:rsidRDefault="00FD2C12" w:rsidP="00FD2C12">
      <w:pPr>
        <w:numPr>
          <w:ilvl w:val="0"/>
          <w:numId w:val="16"/>
        </w:numPr>
      </w:pPr>
      <w:r w:rsidRPr="00FD2C12">
        <w:rPr>
          <w:b/>
          <w:bCs/>
        </w:rPr>
        <w:t>Pilot Phase</w:t>
      </w:r>
      <w:r w:rsidRPr="00FD2C12">
        <w:t xml:space="preserve">: </w:t>
      </w:r>
      <w:r w:rsidR="00120D7F">
        <w:t>01 July 2025</w:t>
      </w:r>
      <w:r w:rsidRPr="00FD2C12">
        <w:t xml:space="preserve"> – </w:t>
      </w:r>
      <w:r w:rsidR="00120D7F">
        <w:t xml:space="preserve">Pilot Testing version rollout for user testing and </w:t>
      </w:r>
      <w:r w:rsidR="00457F98">
        <w:t>feedback gathering.</w:t>
      </w:r>
    </w:p>
    <w:p w14:paraId="4ED80029" w14:textId="1F1584AE" w:rsidR="00305FF7" w:rsidRPr="00FD2C12" w:rsidRDefault="00305FF7" w:rsidP="00305FF7">
      <w:pPr>
        <w:numPr>
          <w:ilvl w:val="0"/>
          <w:numId w:val="16"/>
        </w:numPr>
      </w:pPr>
      <w:r w:rsidRPr="00FD2C12">
        <w:rPr>
          <w:b/>
          <w:bCs/>
        </w:rPr>
        <w:t>Next Planned Release</w:t>
      </w:r>
      <w:r w:rsidRPr="00FD2C12">
        <w:t xml:space="preserve">: v1.1 – </w:t>
      </w:r>
      <w:r w:rsidR="00BA2C26">
        <w:t>TBD</w:t>
      </w:r>
    </w:p>
    <w:p w14:paraId="4F4C6506" w14:textId="52DDF971" w:rsidR="00FD2C12" w:rsidRPr="00FD2C12" w:rsidRDefault="00FD2C12" w:rsidP="00FD2C12">
      <w:pPr>
        <w:numPr>
          <w:ilvl w:val="0"/>
          <w:numId w:val="16"/>
        </w:numPr>
      </w:pPr>
      <w:r w:rsidRPr="00FD2C12">
        <w:rPr>
          <w:b/>
          <w:bCs/>
        </w:rPr>
        <w:t>Full Rollout</w:t>
      </w:r>
      <w:r w:rsidRPr="00FD2C12">
        <w:t xml:space="preserve">: </w:t>
      </w:r>
      <w:r w:rsidR="00BA2C26">
        <w:t>TBD</w:t>
      </w:r>
      <w:r w:rsidRPr="00FD2C12">
        <w:t xml:space="preserve"> – All enterprise users</w:t>
      </w:r>
    </w:p>
    <w:p w14:paraId="40CC871F" w14:textId="33E08595" w:rsidR="00FD2C12" w:rsidRPr="00FD2C12" w:rsidRDefault="00FD2C12" w:rsidP="00FD2C12">
      <w:pPr>
        <w:numPr>
          <w:ilvl w:val="0"/>
          <w:numId w:val="16"/>
        </w:numPr>
      </w:pPr>
      <w:r w:rsidRPr="00FD2C12">
        <w:rPr>
          <w:b/>
          <w:bCs/>
        </w:rPr>
        <w:t>Training &amp; Onboarding</w:t>
      </w:r>
      <w:r w:rsidRPr="00FD2C12">
        <w:t xml:space="preserve">: </w:t>
      </w:r>
      <w:r w:rsidR="00457F98">
        <w:t>U</w:t>
      </w:r>
      <w:r w:rsidRPr="00FD2C12">
        <w:t>ser guide</w:t>
      </w:r>
      <w:r w:rsidR="00457F98">
        <w:t xml:space="preserve"> link on application UI</w:t>
      </w:r>
      <w:r w:rsidR="00305FF7">
        <w:t xml:space="preserve"> and in Appendix</w:t>
      </w:r>
    </w:p>
    <w:p w14:paraId="4DDA7592" w14:textId="2A45E799" w:rsidR="00FD2C12" w:rsidRPr="00265FD0" w:rsidRDefault="00FD2C12" w:rsidP="003A487D">
      <w:pPr>
        <w:pStyle w:val="Heading1"/>
        <w:rPr>
          <w:color w:val="0070C0"/>
        </w:rPr>
      </w:pPr>
      <w:bookmarkStart w:id="7" w:name="_Toc202982725"/>
      <w:r w:rsidRPr="2AECA531">
        <w:rPr>
          <w:color w:val="0070C0"/>
        </w:rPr>
        <w:t>Appendi</w:t>
      </w:r>
      <w:r w:rsidR="00113648" w:rsidRPr="2AECA531">
        <w:rPr>
          <w:color w:val="0070C0"/>
        </w:rPr>
        <w:t>x</w:t>
      </w:r>
      <w:bookmarkEnd w:id="7"/>
    </w:p>
    <w:p w14:paraId="6D25C032" w14:textId="060225B4" w:rsidR="00053B66" w:rsidRDefault="00053B66" w:rsidP="00FD2C12">
      <w:pPr>
        <w:numPr>
          <w:ilvl w:val="0"/>
          <w:numId w:val="18"/>
        </w:numPr>
      </w:pPr>
      <w:r>
        <w:t xml:space="preserve">Technical Documentation </w:t>
      </w:r>
      <w:r w:rsidR="6EFE37A7">
        <w:t>[</w:t>
      </w:r>
      <w:hyperlink r:id="rId13">
        <w:r w:rsidR="6EFE37A7" w:rsidRPr="2A32C4E3">
          <w:rPr>
            <w:rStyle w:val="Hyperlink"/>
          </w:rPr>
          <w:t>Click Here]</w:t>
        </w:r>
      </w:hyperlink>
    </w:p>
    <w:p w14:paraId="50DD313D" w14:textId="17E20F08" w:rsidR="00FD2C12" w:rsidRPr="00FD2C12" w:rsidRDefault="51B43E1D" w:rsidP="00FD2C12">
      <w:pPr>
        <w:numPr>
          <w:ilvl w:val="0"/>
          <w:numId w:val="18"/>
        </w:numPr>
      </w:pPr>
      <w:r>
        <w:t xml:space="preserve">User Guide </w:t>
      </w:r>
      <w:r w:rsidR="0A09F2FE">
        <w:t>[</w:t>
      </w:r>
      <w:hyperlink r:id="rId14">
        <w:r w:rsidR="0A09F2FE" w:rsidRPr="2A32C4E3">
          <w:rPr>
            <w:rStyle w:val="Hyperlink"/>
          </w:rPr>
          <w:t>Click Here]</w:t>
        </w:r>
      </w:hyperlink>
    </w:p>
    <w:p w14:paraId="50B6CAC6" w14:textId="5EED5FAC" w:rsidR="00FD2C12" w:rsidRPr="00FD2C12" w:rsidRDefault="5AEEA142" w:rsidP="00FD2C12">
      <w:pPr>
        <w:numPr>
          <w:ilvl w:val="0"/>
          <w:numId w:val="18"/>
        </w:numPr>
      </w:pPr>
      <w:r>
        <w:t>Feedback Form</w:t>
      </w:r>
      <w:r w:rsidR="1B2CED75">
        <w:t xml:space="preserve"> </w:t>
      </w:r>
      <w:r w:rsidR="339F3051">
        <w:t>[</w:t>
      </w:r>
      <w:hyperlink r:id="rId15">
        <w:r w:rsidR="2DA4A576" w:rsidRPr="6D536B2E">
          <w:rPr>
            <w:rStyle w:val="Hyperlink"/>
          </w:rPr>
          <w:t>Click Here</w:t>
        </w:r>
        <w:r w:rsidR="28BE2745" w:rsidRPr="6D536B2E">
          <w:rPr>
            <w:rStyle w:val="Hyperlink"/>
          </w:rPr>
          <w:t>]</w:t>
        </w:r>
      </w:hyperlink>
    </w:p>
    <w:p w14:paraId="7F7241FD" w14:textId="6F60B533" w:rsidR="00FD2C12" w:rsidRDefault="00FD2C12" w:rsidP="00FD2C12"/>
    <w:p w14:paraId="76B7E7FE" w14:textId="77777777" w:rsidR="00F42CB9" w:rsidRPr="00FD2C12" w:rsidRDefault="00F42CB9" w:rsidP="00FD2C12"/>
    <w:sectPr w:rsidR="00F42CB9" w:rsidRPr="00FD2C12">
      <w:headerReference w:type="even" r:id="rId16"/>
      <w:headerReference w:type="default" r:id="rId17"/>
      <w:head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35AF6" w14:textId="77777777" w:rsidR="00151DB8" w:rsidRDefault="00151DB8" w:rsidP="0036556A">
      <w:pPr>
        <w:spacing w:after="0" w:line="240" w:lineRule="auto"/>
      </w:pPr>
      <w:r>
        <w:separator/>
      </w:r>
    </w:p>
  </w:endnote>
  <w:endnote w:type="continuationSeparator" w:id="0">
    <w:p w14:paraId="67F7BC78" w14:textId="77777777" w:rsidR="00151DB8" w:rsidRDefault="00151DB8" w:rsidP="00365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2EA48" w14:textId="77777777" w:rsidR="00151DB8" w:rsidRDefault="00151DB8" w:rsidP="0036556A">
      <w:pPr>
        <w:spacing w:after="0" w:line="240" w:lineRule="auto"/>
      </w:pPr>
      <w:r>
        <w:separator/>
      </w:r>
    </w:p>
  </w:footnote>
  <w:footnote w:type="continuationSeparator" w:id="0">
    <w:p w14:paraId="68B474B5" w14:textId="77777777" w:rsidR="00151DB8" w:rsidRDefault="00151DB8" w:rsidP="003655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3B23" w14:textId="03A63575" w:rsidR="0036556A" w:rsidRDefault="0036556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5D86B9" wp14:editId="5F38F73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9575"/>
              <wp:effectExtent l="0" t="0" r="9525" b="9525"/>
              <wp:wrapNone/>
              <wp:docPr id="1854622852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67EDC" w14:textId="467DB296" w:rsidR="0036556A" w:rsidRPr="0036556A" w:rsidRDefault="0036556A" w:rsidP="0036556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36556A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5D86B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6.75pt;height:32.2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57467EDC" w14:textId="467DB296" w:rsidR="0036556A" w:rsidRPr="0036556A" w:rsidRDefault="0036556A" w:rsidP="0036556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36556A">
                      <w:rPr>
                        <w:rFonts w:ascii="Aptos" w:eastAsia="Aptos" w:hAnsi="Aptos" w:cs="Aptos"/>
                        <w:noProof/>
                        <w:color w:val="008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917BA" w14:textId="2BA2B300" w:rsidR="0036556A" w:rsidRDefault="0036556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BB9D800" wp14:editId="1393E8E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9575"/>
              <wp:effectExtent l="0" t="0" r="9525" b="9525"/>
              <wp:wrapNone/>
              <wp:docPr id="485656566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7E9FDF" w14:textId="2CC819D6" w:rsidR="0036556A" w:rsidRPr="0036556A" w:rsidRDefault="0036556A" w:rsidP="0036556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36556A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B9D80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66.75pt;height:32.2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787E9FDF" w14:textId="2CC819D6" w:rsidR="0036556A" w:rsidRPr="0036556A" w:rsidRDefault="0036556A" w:rsidP="0036556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36556A">
                      <w:rPr>
                        <w:rFonts w:ascii="Aptos" w:eastAsia="Aptos" w:hAnsi="Aptos" w:cs="Aptos"/>
                        <w:noProof/>
                        <w:color w:val="008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8DA70" w14:textId="435526B7" w:rsidR="0036556A" w:rsidRDefault="0036556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BB0077" wp14:editId="415D9A9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9575"/>
              <wp:effectExtent l="0" t="0" r="9525" b="9525"/>
              <wp:wrapNone/>
              <wp:docPr id="988984523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4BAB78" w14:textId="78FDF2EE" w:rsidR="0036556A" w:rsidRPr="0036556A" w:rsidRDefault="0036556A" w:rsidP="0036556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36556A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BB007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66.75pt;height:32.2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334BAB78" w14:textId="78FDF2EE" w:rsidR="0036556A" w:rsidRPr="0036556A" w:rsidRDefault="0036556A" w:rsidP="0036556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36556A">
                      <w:rPr>
                        <w:rFonts w:ascii="Aptos" w:eastAsia="Aptos" w:hAnsi="Aptos" w:cs="Aptos"/>
                        <w:noProof/>
                        <w:color w:val="008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776A"/>
    <w:multiLevelType w:val="multilevel"/>
    <w:tmpl w:val="EA6C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864D2"/>
    <w:multiLevelType w:val="multilevel"/>
    <w:tmpl w:val="2D36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B0920"/>
    <w:multiLevelType w:val="multilevel"/>
    <w:tmpl w:val="74C8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63A3C"/>
    <w:multiLevelType w:val="multilevel"/>
    <w:tmpl w:val="8C0E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0380D"/>
    <w:multiLevelType w:val="multilevel"/>
    <w:tmpl w:val="0B2C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21051"/>
    <w:multiLevelType w:val="multilevel"/>
    <w:tmpl w:val="3234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A04CA"/>
    <w:multiLevelType w:val="multilevel"/>
    <w:tmpl w:val="D642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B084E"/>
    <w:multiLevelType w:val="multilevel"/>
    <w:tmpl w:val="B45A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F41A1"/>
    <w:multiLevelType w:val="multilevel"/>
    <w:tmpl w:val="0C30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93A13"/>
    <w:multiLevelType w:val="multilevel"/>
    <w:tmpl w:val="4C88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F60FB"/>
    <w:multiLevelType w:val="multilevel"/>
    <w:tmpl w:val="7066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D2449"/>
    <w:multiLevelType w:val="multilevel"/>
    <w:tmpl w:val="A174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A7281"/>
    <w:multiLevelType w:val="multilevel"/>
    <w:tmpl w:val="27B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92211"/>
    <w:multiLevelType w:val="multilevel"/>
    <w:tmpl w:val="443AC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5943F9"/>
    <w:multiLevelType w:val="multilevel"/>
    <w:tmpl w:val="DC1E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A878BB"/>
    <w:multiLevelType w:val="hybridMultilevel"/>
    <w:tmpl w:val="CDA48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D314C3"/>
    <w:multiLevelType w:val="multilevel"/>
    <w:tmpl w:val="5B48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8347A"/>
    <w:multiLevelType w:val="multilevel"/>
    <w:tmpl w:val="C648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D1CDA"/>
    <w:multiLevelType w:val="multilevel"/>
    <w:tmpl w:val="116C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FB17AD"/>
    <w:multiLevelType w:val="multilevel"/>
    <w:tmpl w:val="1868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A1CA5"/>
    <w:multiLevelType w:val="hybridMultilevel"/>
    <w:tmpl w:val="671AD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629365">
    <w:abstractNumId w:val="1"/>
  </w:num>
  <w:num w:numId="2" w16cid:durableId="254873434">
    <w:abstractNumId w:val="6"/>
  </w:num>
  <w:num w:numId="3" w16cid:durableId="1111586047">
    <w:abstractNumId w:val="2"/>
  </w:num>
  <w:num w:numId="4" w16cid:durableId="206601766">
    <w:abstractNumId w:val="8"/>
  </w:num>
  <w:num w:numId="5" w16cid:durableId="1793985282">
    <w:abstractNumId w:val="14"/>
  </w:num>
  <w:num w:numId="6" w16cid:durableId="239028645">
    <w:abstractNumId w:val="17"/>
  </w:num>
  <w:num w:numId="7" w16cid:durableId="1803159020">
    <w:abstractNumId w:val="0"/>
  </w:num>
  <w:num w:numId="8" w16cid:durableId="47413147">
    <w:abstractNumId w:val="16"/>
  </w:num>
  <w:num w:numId="9" w16cid:durableId="1288968837">
    <w:abstractNumId w:val="12"/>
  </w:num>
  <w:num w:numId="10" w16cid:durableId="954826230">
    <w:abstractNumId w:val="11"/>
  </w:num>
  <w:num w:numId="11" w16cid:durableId="781416647">
    <w:abstractNumId w:val="4"/>
  </w:num>
  <w:num w:numId="12" w16cid:durableId="1454520016">
    <w:abstractNumId w:val="19"/>
  </w:num>
  <w:num w:numId="13" w16cid:durableId="269048084">
    <w:abstractNumId w:val="3"/>
  </w:num>
  <w:num w:numId="14" w16cid:durableId="1553735452">
    <w:abstractNumId w:val="5"/>
  </w:num>
  <w:num w:numId="15" w16cid:durableId="1706636906">
    <w:abstractNumId w:val="9"/>
  </w:num>
  <w:num w:numId="16" w16cid:durableId="870265723">
    <w:abstractNumId w:val="10"/>
  </w:num>
  <w:num w:numId="17" w16cid:durableId="972633290">
    <w:abstractNumId w:val="7"/>
  </w:num>
  <w:num w:numId="18" w16cid:durableId="1179195851">
    <w:abstractNumId w:val="18"/>
  </w:num>
  <w:num w:numId="19" w16cid:durableId="378748889">
    <w:abstractNumId w:val="20"/>
  </w:num>
  <w:num w:numId="20" w16cid:durableId="1298490303">
    <w:abstractNumId w:val="13"/>
  </w:num>
  <w:num w:numId="21" w16cid:durableId="1923091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C12"/>
    <w:rsid w:val="00003967"/>
    <w:rsid w:val="0002096D"/>
    <w:rsid w:val="0003787F"/>
    <w:rsid w:val="00053B66"/>
    <w:rsid w:val="00092FC3"/>
    <w:rsid w:val="00101A91"/>
    <w:rsid w:val="00113648"/>
    <w:rsid w:val="0011560C"/>
    <w:rsid w:val="00120D7F"/>
    <w:rsid w:val="00124095"/>
    <w:rsid w:val="00136BF5"/>
    <w:rsid w:val="00151DB8"/>
    <w:rsid w:val="001604D7"/>
    <w:rsid w:val="001637C4"/>
    <w:rsid w:val="001706E9"/>
    <w:rsid w:val="001800CB"/>
    <w:rsid w:val="00197281"/>
    <w:rsid w:val="001D689F"/>
    <w:rsid w:val="001E78C9"/>
    <w:rsid w:val="00265FD0"/>
    <w:rsid w:val="002808B2"/>
    <w:rsid w:val="00287A24"/>
    <w:rsid w:val="0029297F"/>
    <w:rsid w:val="002A0E78"/>
    <w:rsid w:val="002F469D"/>
    <w:rsid w:val="00305FF7"/>
    <w:rsid w:val="0036556A"/>
    <w:rsid w:val="003852E4"/>
    <w:rsid w:val="003A487D"/>
    <w:rsid w:val="003F11EC"/>
    <w:rsid w:val="004144AC"/>
    <w:rsid w:val="00434706"/>
    <w:rsid w:val="00441CF8"/>
    <w:rsid w:val="00442EAA"/>
    <w:rsid w:val="00446CE8"/>
    <w:rsid w:val="00457F98"/>
    <w:rsid w:val="004B52B4"/>
    <w:rsid w:val="004B69EF"/>
    <w:rsid w:val="004B6AE0"/>
    <w:rsid w:val="00531AB8"/>
    <w:rsid w:val="0061512C"/>
    <w:rsid w:val="00672780"/>
    <w:rsid w:val="006D4B56"/>
    <w:rsid w:val="006D60CF"/>
    <w:rsid w:val="006F34F4"/>
    <w:rsid w:val="00731B0E"/>
    <w:rsid w:val="00733578"/>
    <w:rsid w:val="00755FC6"/>
    <w:rsid w:val="00775806"/>
    <w:rsid w:val="0079648D"/>
    <w:rsid w:val="008026C8"/>
    <w:rsid w:val="008439D4"/>
    <w:rsid w:val="00867F88"/>
    <w:rsid w:val="00881D68"/>
    <w:rsid w:val="008846CC"/>
    <w:rsid w:val="008B5F52"/>
    <w:rsid w:val="008D3CCF"/>
    <w:rsid w:val="008F7C59"/>
    <w:rsid w:val="0092436F"/>
    <w:rsid w:val="009469B7"/>
    <w:rsid w:val="00984F8C"/>
    <w:rsid w:val="00991E8B"/>
    <w:rsid w:val="009C7B4E"/>
    <w:rsid w:val="00A02BB4"/>
    <w:rsid w:val="00A12C0A"/>
    <w:rsid w:val="00A30F74"/>
    <w:rsid w:val="00A57902"/>
    <w:rsid w:val="00AC5C6D"/>
    <w:rsid w:val="00B1304C"/>
    <w:rsid w:val="00B13E73"/>
    <w:rsid w:val="00B57F8C"/>
    <w:rsid w:val="00B63223"/>
    <w:rsid w:val="00B74E41"/>
    <w:rsid w:val="00B77B80"/>
    <w:rsid w:val="00BA2C26"/>
    <w:rsid w:val="00BA5BAF"/>
    <w:rsid w:val="00BB5B21"/>
    <w:rsid w:val="00C51936"/>
    <w:rsid w:val="00C92A26"/>
    <w:rsid w:val="00CD3022"/>
    <w:rsid w:val="00CF0CAF"/>
    <w:rsid w:val="00CF158B"/>
    <w:rsid w:val="00CF368C"/>
    <w:rsid w:val="00D17B3F"/>
    <w:rsid w:val="00D749BA"/>
    <w:rsid w:val="00DB07CA"/>
    <w:rsid w:val="00E00663"/>
    <w:rsid w:val="00E221E9"/>
    <w:rsid w:val="00E317A8"/>
    <w:rsid w:val="00E42CAC"/>
    <w:rsid w:val="00E87756"/>
    <w:rsid w:val="00E95A52"/>
    <w:rsid w:val="00F123F9"/>
    <w:rsid w:val="00F23DCC"/>
    <w:rsid w:val="00F42CB9"/>
    <w:rsid w:val="00F6290E"/>
    <w:rsid w:val="00F92168"/>
    <w:rsid w:val="00F93867"/>
    <w:rsid w:val="00F97379"/>
    <w:rsid w:val="00FD2C12"/>
    <w:rsid w:val="042B9800"/>
    <w:rsid w:val="043974A3"/>
    <w:rsid w:val="046EEFFC"/>
    <w:rsid w:val="085FAD52"/>
    <w:rsid w:val="08BA0CFB"/>
    <w:rsid w:val="08C2BB1A"/>
    <w:rsid w:val="09BC743F"/>
    <w:rsid w:val="0A09F2FE"/>
    <w:rsid w:val="0AA4864F"/>
    <w:rsid w:val="0AD3B319"/>
    <w:rsid w:val="0AE3F905"/>
    <w:rsid w:val="0C9B7CE7"/>
    <w:rsid w:val="0D2E3298"/>
    <w:rsid w:val="0E196490"/>
    <w:rsid w:val="0FAE4787"/>
    <w:rsid w:val="1131B691"/>
    <w:rsid w:val="114A610E"/>
    <w:rsid w:val="11589884"/>
    <w:rsid w:val="12AAE544"/>
    <w:rsid w:val="12F72416"/>
    <w:rsid w:val="1597BDED"/>
    <w:rsid w:val="17057BB6"/>
    <w:rsid w:val="1841B950"/>
    <w:rsid w:val="1B2CED75"/>
    <w:rsid w:val="1EDAB0B3"/>
    <w:rsid w:val="1EF24F71"/>
    <w:rsid w:val="200D00C6"/>
    <w:rsid w:val="22DC73EE"/>
    <w:rsid w:val="2425348B"/>
    <w:rsid w:val="25333BE5"/>
    <w:rsid w:val="27AEB699"/>
    <w:rsid w:val="28BCA7B1"/>
    <w:rsid w:val="28BE2745"/>
    <w:rsid w:val="28CD3BC3"/>
    <w:rsid w:val="28DBC482"/>
    <w:rsid w:val="2905A78E"/>
    <w:rsid w:val="2A32C4E3"/>
    <w:rsid w:val="2AECA531"/>
    <w:rsid w:val="2BD7CD7D"/>
    <w:rsid w:val="2C07B2F7"/>
    <w:rsid w:val="2C4897AA"/>
    <w:rsid w:val="2DA4A576"/>
    <w:rsid w:val="2DF4A427"/>
    <w:rsid w:val="2E2D74DB"/>
    <w:rsid w:val="2EFB02B1"/>
    <w:rsid w:val="2F435F6A"/>
    <w:rsid w:val="2FD9DD0A"/>
    <w:rsid w:val="339F3051"/>
    <w:rsid w:val="344E5C64"/>
    <w:rsid w:val="359AF224"/>
    <w:rsid w:val="366802D4"/>
    <w:rsid w:val="37C560AB"/>
    <w:rsid w:val="388E815B"/>
    <w:rsid w:val="3AA0B2B5"/>
    <w:rsid w:val="3CFF2607"/>
    <w:rsid w:val="4058B4C2"/>
    <w:rsid w:val="41E3E87E"/>
    <w:rsid w:val="4241ACF2"/>
    <w:rsid w:val="42D06996"/>
    <w:rsid w:val="43F13047"/>
    <w:rsid w:val="45F39199"/>
    <w:rsid w:val="466D1124"/>
    <w:rsid w:val="485DC369"/>
    <w:rsid w:val="4B1F2DC8"/>
    <w:rsid w:val="4B88D03C"/>
    <w:rsid w:val="4B97215A"/>
    <w:rsid w:val="4C97B109"/>
    <w:rsid w:val="4CFE7E6B"/>
    <w:rsid w:val="4DB22175"/>
    <w:rsid w:val="4EF7D463"/>
    <w:rsid w:val="509BF236"/>
    <w:rsid w:val="51B43E1D"/>
    <w:rsid w:val="52D135F1"/>
    <w:rsid w:val="52FDB01B"/>
    <w:rsid w:val="530627E1"/>
    <w:rsid w:val="54518144"/>
    <w:rsid w:val="545A2ABD"/>
    <w:rsid w:val="551E8833"/>
    <w:rsid w:val="55B8FB5F"/>
    <w:rsid w:val="56CE880B"/>
    <w:rsid w:val="5763E940"/>
    <w:rsid w:val="5AEEA142"/>
    <w:rsid w:val="5E042922"/>
    <w:rsid w:val="6211FCFD"/>
    <w:rsid w:val="655564A1"/>
    <w:rsid w:val="68C26F20"/>
    <w:rsid w:val="68F1EFB1"/>
    <w:rsid w:val="69A60A11"/>
    <w:rsid w:val="69CF8D55"/>
    <w:rsid w:val="69FF3C2D"/>
    <w:rsid w:val="6A0C254B"/>
    <w:rsid w:val="6C1F0F5C"/>
    <w:rsid w:val="6D469CAA"/>
    <w:rsid w:val="6D536B2E"/>
    <w:rsid w:val="6D8D3BB6"/>
    <w:rsid w:val="6DCF6BCB"/>
    <w:rsid w:val="6E59A7F9"/>
    <w:rsid w:val="6EFE37A7"/>
    <w:rsid w:val="6F5E6B2E"/>
    <w:rsid w:val="705F803C"/>
    <w:rsid w:val="723A2504"/>
    <w:rsid w:val="768C1223"/>
    <w:rsid w:val="76AFD3CD"/>
    <w:rsid w:val="77721E74"/>
    <w:rsid w:val="7847496F"/>
    <w:rsid w:val="787B58F5"/>
    <w:rsid w:val="78AF1F57"/>
    <w:rsid w:val="7929AAEF"/>
    <w:rsid w:val="7A892B44"/>
    <w:rsid w:val="7C34EFA1"/>
    <w:rsid w:val="7CFF6A80"/>
    <w:rsid w:val="7DBC9B88"/>
    <w:rsid w:val="7DE774FF"/>
    <w:rsid w:val="7E263EBC"/>
    <w:rsid w:val="7EB0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77313"/>
  <w15:chartTrackingRefBased/>
  <w15:docId w15:val="{1AE228F7-A79B-425B-9918-97C436AA1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C1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1304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1304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1304C"/>
    <w:rPr>
      <w:color w:val="467886" w:themeColor="hyperlink"/>
      <w:u w:val="single"/>
    </w:rPr>
  </w:style>
  <w:style w:type="table" w:styleId="PlainTable3">
    <w:name w:val="Plain Table 3"/>
    <w:basedOn w:val="TableNormal"/>
    <w:uiPriority w:val="43"/>
    <w:rsid w:val="00BA5BA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3655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5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9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9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9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8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8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086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202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9099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itellicloud.sharepoint.com/:b:/r/sites/US-saleshub/Shared%20Documents/06-%20Digital%20Innovations%20Internal%20Documents/Artificial%20Intelligence%20and%20Machine%20Learning%20Projects/2024%20-%20Gen%20AI%20Amplifier/GenAI%20Amplifier%20v1.0.0/PDF/Gen%20AI%20Amplifier%20-%20Technical%20Document.pdf?csf=1&amp;web=1&amp;e=UQCST9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forms.office.com/Pages/DesignPageV2.aspx?subpage=design&amp;token=654c0658f23a4b999abaa3702d23c41e&amp;id=Gd7ERvwPVEyqhu5ydK-p1ypLotnXSFBLsOBkdbM0WSpUN0s4QjI4V1VSVlhUWkU0VDE4VzZDUjBORy4u" TargetMode="Externa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itellicloud.sharepoint.com/:b:/r/sites/US-saleshub/Shared%20Documents/06-%20Digital%20Innovations%20Internal%20Documents/Artificial%20Intelligence%20and%20Machine%20Learning%20Projects/2024%20-%20Gen%20AI%20Amplifier/GenAI%20Amplifier%20v1.0.0/PDF/Gen%20AI%20Amplifier%20-%20User%20Manual.pdf?csf=1&amp;web=1&amp;e=vndof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Description xmlns="e36e6df3-235d-4149-b3b0-aff77b35886d" xsi:nil="true"/>
    <IconOverlay xmlns="http://schemas.microsoft.com/sharepoint/v4" xsi:nil="true"/>
    <PublishingStartDate xmlns="ef2e8707-ad96-49d5-b011-083d7a18bea8" xsi:nil="true"/>
    <TaxCatchAll xmlns="e36e6df3-235d-4149-b3b0-aff77b35886d" xsi:nil="true"/>
    <Industry_x0020_Segment xmlns="ef2e8707-ad96-49d5-b011-083d7a18bea8" xsi:nil="true"/>
    <CustomerName xmlns="e36e6df3-235d-4149-b3b0-aff77b35886d" xsi:nil="true"/>
    <Service1 xmlns="e36e6df3-235d-4149-b3b0-aff77b35886d" xsi:nil="true"/>
    <GLOBAL-Industry xmlns="ef2e8707-ad96-49d5-b011-083d7a18bea8" xsi:nil="true"/>
    <lcf76f155ced4ddcb4097134ff3c332f xmlns="ef2e8707-ad96-49d5-b011-083d7a18bea8">
      <Terms xmlns="http://schemas.microsoft.com/office/infopath/2007/PartnerControls"/>
    </lcf76f155ced4ddcb4097134ff3c332f>
    <CustomerNumber xmlns="e36e6df3-235d-4149-b3b0-aff77b35886d" xsi:nil="true"/>
    <Type_x0020_of_x0020_Document xmlns="ef2e8707-ad96-49d5-b011-083d7a18bea8" xsi:nil="true"/>
    <PublishingExpirationDate xmlns="ef2e8707-ad96-49d5-b011-083d7a18bea8" xsi:nil="true"/>
    <Project xmlns="e36e6df3-235d-4149-b3b0-aff77b35886d" xsi:nil="true"/>
    <Product xmlns="ef2e8707-ad96-49d5-b011-083d7a18bea8" xsi:nil="true"/>
    <GLOBAL-Asset-Category xmlns="ef2e8707-ad96-49d5-b011-083d7a18bea8" xsi:nil="true"/>
    <DocumentNumber xmlns="e36e6df3-235d-4149-b3b0-aff77b35886d" xsi:nil="true"/>
    <Submission_x0020_Date xmlns="ef2e8707-ad96-49d5-b011-083d7a18bea8" xsi:nil="true"/>
    <ProjectNumber xmlns="e36e6df3-235d-4149-b3b0-aff77b35886d" xsi:nil="true"/>
    <SubjectArea xmlns="e36e6df3-235d-4149-b3b0-aff77b35886d" xsi:nil="true"/>
  </documentManagement>
</p:properties>
</file>

<file path=customXml/item3.xml><?xml version="1.0" encoding="utf-8"?>
<?mso-contentType ?>
<spe:Receivers xmlns:spe="http://schemas.microsoft.com/sharepoint/event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telligence Document" ma:contentTypeID="0x01010089C2FF6567349246B4FB509CC374CB9F00BE4F35500B2F144E950DA7733B1D3251" ma:contentTypeVersion="63" ma:contentTypeDescription="" ma:contentTypeScope="" ma:versionID="e0aa5d43ae302e619da9d13083e8be0a">
  <xsd:schema xmlns:xsd="http://www.w3.org/2001/XMLSchema" xmlns:xs="http://www.w3.org/2001/XMLSchema" xmlns:p="http://schemas.microsoft.com/office/2006/metadata/properties" xmlns:ns2="e36e6df3-235d-4149-b3b0-aff77b35886d" xmlns:ns3="ef2e8707-ad96-49d5-b011-083d7a18bea8" xmlns:ns4="http://schemas.microsoft.com/sharepoint/v4" targetNamespace="http://schemas.microsoft.com/office/2006/metadata/properties" ma:root="true" ma:fieldsID="ef56c10ed9dab2bf5b04c1397f41e0e7" ns2:_="" ns3:_="" ns4:_="">
    <xsd:import namespace="e36e6df3-235d-4149-b3b0-aff77b35886d"/>
    <xsd:import namespace="ef2e8707-ad96-49d5-b011-083d7a18bea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CustomerName" minOccurs="0"/>
                <xsd:element ref="ns2:CustomerNumber" minOccurs="0"/>
                <xsd:element ref="ns2:Project" minOccurs="0"/>
                <xsd:element ref="ns2:ProjectNumber" minOccurs="0"/>
                <xsd:element ref="ns2:DocumentNumber" minOccurs="0"/>
                <xsd:element ref="ns2:SubjectArea" minOccurs="0"/>
                <xsd:element ref="ns2:DocumentDescription" minOccurs="0"/>
                <xsd:element ref="ns3:GLOBAL-Asset-Category" minOccurs="0"/>
                <xsd:element ref="ns3:GLOBAL-Industry" minOccurs="0"/>
                <xsd:element ref="ns2:Service1" minOccurs="0"/>
                <xsd:element ref="ns3:PublishingStartDate" minOccurs="0"/>
                <xsd:element ref="ns3:PublishingExpirationDate" minOccurs="0"/>
                <xsd:element ref="ns3:Type_x0020_of_x0020_Document" minOccurs="0"/>
                <xsd:element ref="ns3:Industry_x0020_Segment" minOccurs="0"/>
                <xsd:element ref="ns3:Product" minOccurs="0"/>
                <xsd:element ref="ns3:Submission_x0020_Date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  <xsd:element ref="ns2:_dlc_DocId" minOccurs="0"/>
                <xsd:element ref="ns2:_dlc_DocIdUrl" minOccurs="0"/>
                <xsd:element ref="ns2:_dlc_DocIdPersistId" minOccurs="0"/>
                <xsd:element ref="ns3:MediaServiceSearchProperties" minOccurs="0"/>
                <xsd:element ref="ns4:IconOverlay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e6df3-235d-4149-b3b0-aff77b35886d" elementFormDefault="qualified">
    <xsd:import namespace="http://schemas.microsoft.com/office/2006/documentManagement/types"/>
    <xsd:import namespace="http://schemas.microsoft.com/office/infopath/2007/PartnerControls"/>
    <xsd:element name="CustomerName" ma:index="8" nillable="true" ma:displayName="Customer Name" ma:internalName="CustomerName" ma:readOnly="false">
      <xsd:simpleType>
        <xsd:restriction base="dms:Text">
          <xsd:maxLength value="255"/>
        </xsd:restriction>
      </xsd:simpleType>
    </xsd:element>
    <xsd:element name="CustomerNumber" ma:index="9" nillable="true" ma:displayName="Customer Number" ma:hidden="true" ma:internalName="CustomerNumber" ma:readOnly="false">
      <xsd:simpleType>
        <xsd:restriction base="dms:Text">
          <xsd:maxLength value="255"/>
        </xsd:restriction>
      </xsd:simpleType>
    </xsd:element>
    <xsd:element name="Project" ma:index="10" nillable="true" ma:displayName="Project" ma:hidden="true" ma:internalName="Project" ma:readOnly="false">
      <xsd:simpleType>
        <xsd:restriction base="dms:Text">
          <xsd:maxLength value="255"/>
        </xsd:restriction>
      </xsd:simpleType>
    </xsd:element>
    <xsd:element name="ProjectNumber" ma:index="11" nillable="true" ma:displayName="Project Number" ma:hidden="true" ma:internalName="ProjectNumber" ma:readOnly="false">
      <xsd:simpleType>
        <xsd:restriction base="dms:Text">
          <xsd:maxLength value="255"/>
        </xsd:restriction>
      </xsd:simpleType>
    </xsd:element>
    <xsd:element name="DocumentNumber" ma:index="12" nillable="true" ma:displayName="Document Number" ma:hidden="true" ma:internalName="DocumentNumber" ma:readOnly="false">
      <xsd:simpleType>
        <xsd:restriction base="dms:Text">
          <xsd:maxLength value="255"/>
        </xsd:restriction>
      </xsd:simpleType>
    </xsd:element>
    <xsd:element name="SubjectArea" ma:index="13" nillable="true" ma:displayName="Subject Area" ma:hidden="true" ma:internalName="SubjectArea" ma:readOnly="false">
      <xsd:simpleType>
        <xsd:restriction base="dms:Text">
          <xsd:maxLength value="255"/>
        </xsd:restriction>
      </xsd:simpleType>
    </xsd:element>
    <xsd:element name="DocumentDescription" ma:index="14" nillable="true" ma:displayName="Document Description" ma:internalName="DocumentDescription" ma:readOnly="false">
      <xsd:simpleType>
        <xsd:restriction base="dms:Note">
          <xsd:maxLength value="255"/>
        </xsd:restriction>
      </xsd:simpleType>
    </xsd:element>
    <xsd:element name="Service1" ma:index="17" nillable="true" ma:displayName="Service" ma:internalName="Service1" ma:readOnly="fal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pplication Management"/>
                    <xsd:enumeration value="Consulting"/>
                    <xsd:enumeration value="General"/>
                    <xsd:enumeration value="Hosting"/>
                    <xsd:enumeration value="Implementation"/>
                  </xsd:restriction>
                </xsd:simpleType>
              </xsd:element>
            </xsd:sequence>
          </xsd:extension>
        </xsd:complexContent>
      </xsd:complexType>
    </xsd:element>
    <xsd:element name="TaxCatchAll" ma:index="31" nillable="true" ma:displayName="Taxonomy Catch All Column" ma:hidden="true" ma:list="{48bf61a1-7be1-4585-8178-51a49d7e3da0}" ma:internalName="TaxCatchAll" ma:showField="CatchAllData" ma:web="e36e6df3-235d-4149-b3b0-aff77b3588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7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8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9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2e8707-ad96-49d5-b011-083d7a18bea8" elementFormDefault="qualified">
    <xsd:import namespace="http://schemas.microsoft.com/office/2006/documentManagement/types"/>
    <xsd:import namespace="http://schemas.microsoft.com/office/infopath/2007/PartnerControls"/>
    <xsd:element name="GLOBAL-Asset-Category" ma:index="15" nillable="true" ma:displayName="GLOBAL-Asset-Category" ma:format="Dropdown" ma:internalName="GLOBAL_x002d_Asset_x002d_Category" ma:readOnly="false">
      <xsd:simpleType>
        <xsd:restriction base="dms:Choice">
          <xsd:enumeration value="Analysis"/>
          <xsd:enumeration value="Certificate"/>
          <xsd:enumeration value="Company Information"/>
          <xsd:enumeration value="Customer Reference"/>
          <xsd:enumeration value="Digital Marketing"/>
          <xsd:enumeration value="Guideline"/>
          <xsd:enumeration value="Image"/>
          <xsd:enumeration value="Industry/Solution Flyer"/>
          <xsd:enumeration value="Infographic"/>
          <xsd:enumeration value="Press Release/Article"/>
          <xsd:enumeration value="Sample Text and Graphic"/>
          <xsd:enumeration value="Template"/>
          <xsd:enumeration value="Video"/>
          <xsd:enumeration value="Whitepaper/Expertpaper"/>
        </xsd:restriction>
      </xsd:simpleType>
    </xsd:element>
    <xsd:element name="GLOBAL-Industry" ma:index="16" nillable="true" ma:displayName="GLOBAL-Industry" ma:format="Dropdown" ma:internalName="GLOBAL_x002d_Industry" ma:readOnly="false">
      <xsd:simpleType>
        <xsd:restriction base="dms:Choice">
          <xsd:enumeration value="Aerospace and Defense"/>
          <xsd:enumeration value="Agriculture"/>
          <xsd:enumeration value="Automotive"/>
          <xsd:enumeration value="Chemicals"/>
          <xsd:enumeration value="Consumer Goods (non-food)"/>
          <xsd:enumeration value="Consumer Products (food)"/>
          <xsd:enumeration value="Cross-Industry"/>
          <xsd:enumeration value="Education"/>
          <xsd:enumeration value="Electronics and High Tech"/>
          <xsd:enumeration value="Engineering and Construction"/>
          <xsd:enumeration value="Healthcare and Life Science"/>
          <xsd:enumeration value="Industrial Machinery and Components"/>
          <xsd:enumeration value="Jewelry"/>
          <xsd:enumeration value="Metal (Steel) and Foundry"/>
          <xsd:enumeration value="Metal and Synthetic Materials Processing"/>
          <xsd:enumeration value="Mill Products"/>
          <xsd:enumeration value="Pharma"/>
          <xsd:enumeration value="Public Sector"/>
          <xsd:enumeration value="Real Estate"/>
          <xsd:enumeration value="Retail"/>
          <xsd:enumeration value="Service Providers"/>
          <xsd:enumeration value="Textile"/>
          <xsd:enumeration value="Trade, Wholesale and Distribution"/>
          <xsd:enumeration value="Transportation and Logistics"/>
          <xsd:enumeration value="Utilities"/>
          <xsd:enumeration value="Wood, Furniture and Paper"/>
        </xsd:restriction>
      </xsd:simpleType>
    </xsd:element>
    <xsd:element name="PublishingStartDate" ma:index="18" nillable="true" ma:displayName="Scheduling Start Date" ma:description="Scheduling Start Date is a site column created by the Publishing feature. It is used to specify the date and time on which this page will first appear to site visitors." ma:format="DateTime" ma:hidden="true" ma:internalName="PublishingStartDate" ma:readOnly="false">
      <xsd:simpleType>
        <xsd:restriction base="dms:Unknown"/>
      </xsd:simpleType>
    </xsd:element>
    <xsd:element name="PublishingExpirationDate" ma:index="19" nillable="true" ma:displayName="Scheduling End Date" ma:description="Scheduling End Date is a site column created by the Publishing feature. It is used to specify the date and time on which this page will no longer appear to site visitors." ma:format="DateTime" ma:hidden="true" ma:internalName="PublishingExpirationDate" ma:readOnly="false">
      <xsd:simpleType>
        <xsd:restriction base="dms:Unknown"/>
      </xsd:simpleType>
    </xsd:element>
    <xsd:element name="Type_x0020_of_x0020_Document" ma:index="20" nillable="true" ma:displayName="Type of Document" ma:description="Type of Document" ma:format="Dropdown" ma:internalName="Type_x0020_of_x0020_Document" ma:readOnly="false">
      <xsd:simpleType>
        <xsd:restriction base="dms:Choice">
          <xsd:enumeration value="RFI Response"/>
          <xsd:enumeration value="RFP Response"/>
          <xsd:enumeration value="Proposal - Word"/>
          <xsd:enumeration value="Proposal - PPT"/>
          <xsd:enumeration value="SOW"/>
          <xsd:enumeration value="Renewal Contract"/>
          <xsd:enumeration value="Internal Document"/>
          <xsd:enumeration value="Marketing Collateral"/>
        </xsd:restriction>
      </xsd:simpleType>
    </xsd:element>
    <xsd:element name="Industry_x0020_Segment" ma:index="21" nillable="true" ma:displayName="Industry Segment" ma:description="Industry" ma:internalName="Industry_x0020_Segment" ma:readOnly="false">
      <xsd:simpleType>
        <xsd:restriction base="dms:Text">
          <xsd:maxLength value="255"/>
        </xsd:restriction>
      </xsd:simpleType>
    </xsd:element>
    <xsd:element name="Product" ma:index="22" nillable="true" ma:displayName="Product" ma:description="Product Type" ma:internalName="Product" ma:readOnly="false">
      <xsd:simpleType>
        <xsd:restriction base="dms:Text">
          <xsd:maxLength value="255"/>
        </xsd:restriction>
      </xsd:simpleType>
    </xsd:element>
    <xsd:element name="Submission_x0020_Date" ma:index="23" nillable="true" ma:displayName="Submission Date" ma:description="Final customer submission date" ma:internalName="Submission_x0020_Date" ma:readOnly="false">
      <xsd:simpleType>
        <xsd:restriction base="dms:Text">
          <xsd:maxLength value="255"/>
        </xsd:restriction>
      </xsd:simpleType>
    </xsd:element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0" nillable="true" ma:taxonomy="true" ma:internalName="lcf76f155ced4ddcb4097134ff3c332f" ma:taxonomyFieldName="MediaServiceImageTags" ma:displayName="Image Tags" ma:readOnly="false" ma:fieldId="{5cf76f15-5ced-4ddc-b409-7134ff3c332f}" ma:taxonomyMulti="true" ma:sspId="2444951b-1b3b-4f09-8d96-1e2cbb0c29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4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4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4C4FD-1E95-472F-A17E-AA43A48D25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A4A3DC-03F6-4498-903D-175C2EE2F80F}">
  <ds:schemaRefs>
    <ds:schemaRef ds:uri="http://schemas.microsoft.com/office/2006/metadata/properties"/>
    <ds:schemaRef ds:uri="http://schemas.microsoft.com/office/infopath/2007/PartnerControls"/>
    <ds:schemaRef ds:uri="e36e6df3-235d-4149-b3b0-aff77b35886d"/>
    <ds:schemaRef ds:uri="http://schemas.microsoft.com/sharepoint/v4"/>
    <ds:schemaRef ds:uri="ef2e8707-ad96-49d5-b011-083d7a18bea8"/>
  </ds:schemaRefs>
</ds:datastoreItem>
</file>

<file path=customXml/itemProps3.xml><?xml version="1.0" encoding="utf-8"?>
<ds:datastoreItem xmlns:ds="http://schemas.openxmlformats.org/officeDocument/2006/customXml" ds:itemID="{3EC947CC-D683-4D8E-AED6-3BD20F23743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AA457767-7CC9-402E-8294-FF6BF6ED73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e6df3-235d-4149-b3b0-aff77b35886d"/>
    <ds:schemaRef ds:uri="ef2e8707-ad96-49d5-b011-083d7a18bea8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49FC37E-0041-4522-84C1-F8814F68C74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c3fe26b-7d76-4b37-8465-ecc347eca3f0}" enabled="1" method="Standard" siteId="{46c4de19-0ffc-4c54-aa86-ee7274afa9d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775</Words>
  <Characters>4421</Characters>
  <Application>Microsoft Office Word</Application>
  <DocSecurity>0</DocSecurity>
  <Lines>36</Lines>
  <Paragraphs>10</Paragraphs>
  <ScaleCrop>false</ScaleCrop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Banerjee, Debaditya</dc:creator>
  <cp:keywords/>
  <dc:description/>
  <cp:lastModifiedBy>Overby, Lucius</cp:lastModifiedBy>
  <cp:revision>79</cp:revision>
  <dcterms:created xsi:type="dcterms:W3CDTF">2026-01-09T16:18:00Z</dcterms:created>
  <dcterms:modified xsi:type="dcterms:W3CDTF">2026-01-09T16:18:00Z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0x01010089C2FF6567349246B4FB509CC374CB9F00BE4F35500B2F144E950DA7733B1D3251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  <property fmtid="{D5CDD505-2E9C-101B-9397-08002B2CF9AE}" pid="5" name="ClassificationContentMarkingHeaderShapeIds">
    <vt:lpwstr>3af2b4cb,6e8b4c84,1cf287f6</vt:lpwstr>
  </property>
  <property fmtid="{D5CDD505-2E9C-101B-9397-08002B2CF9AE}" pid="6" name="ClassificationContentMarkingHeaderFontProps">
    <vt:lpwstr>#008000,12,Aptos</vt:lpwstr>
  </property>
  <property fmtid="{D5CDD505-2E9C-101B-9397-08002B2CF9AE}" pid="7" name="ClassificationContentMarkingHeaderText">
    <vt:lpwstr>RESTRICTED</vt:lpwstr>
  </property>
</Properties>
</file>