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88E" w:rsidRPr="0000486E" w:rsidRDefault="00C23BF0">
      <w:pPr>
        <w:rPr>
          <w:rFonts w:ascii="Arial" w:hAnsi="Arial" w:cs="Arial"/>
          <w:b/>
          <w:noProof/>
          <w:color w:val="006C5B"/>
          <w:sz w:val="56"/>
          <w:szCs w:val="56"/>
          <w:lang w:eastAsia="es-AR"/>
        </w:rPr>
      </w:pPr>
      <w:r w:rsidRPr="0000486E">
        <w:rPr>
          <w:rFonts w:ascii="Arial" w:hAnsi="Arial" w:cs="Arial"/>
          <w:b/>
          <w:noProof/>
          <w:color w:val="006C5B"/>
          <w:sz w:val="56"/>
          <w:szCs w:val="56"/>
          <w:lang w:eastAsia="es-AR"/>
        </w:rPr>
        <w:t xml:space="preserve">Actividad Práctica </w:t>
      </w:r>
      <w:r w:rsidR="004E77A8">
        <w:rPr>
          <w:rFonts w:ascii="Arial" w:hAnsi="Arial" w:cs="Arial"/>
          <w:b/>
          <w:noProof/>
          <w:color w:val="006C5B"/>
          <w:sz w:val="56"/>
          <w:szCs w:val="56"/>
          <w:lang w:eastAsia="es-AR"/>
        </w:rPr>
        <w:t>2</w:t>
      </w:r>
    </w:p>
    <w:p w:rsidR="00BB4EF5" w:rsidRPr="0000486E" w:rsidRDefault="00B64A86">
      <w:pPr>
        <w:rPr>
          <w:rFonts w:ascii="Arial" w:hAnsi="Arial" w:cs="Arial"/>
          <w:b/>
          <w:noProof/>
          <w:color w:val="006C5B"/>
          <w:sz w:val="32"/>
          <w:szCs w:val="32"/>
          <w:lang w:eastAsia="es-AR"/>
        </w:rPr>
      </w:pPr>
      <w:r>
        <w:rPr>
          <w:rFonts w:ascii="Arial" w:hAnsi="Arial" w:cs="Arial"/>
          <w:b/>
          <w:noProof/>
          <w:color w:val="006C5B"/>
          <w:sz w:val="32"/>
          <w:szCs w:val="32"/>
          <w:lang w:eastAsia="es-AR"/>
        </w:rPr>
        <w:t>CONSIGNA 2</w:t>
      </w:r>
    </w:p>
    <w:p w:rsidR="004F5180" w:rsidRPr="003A23BC" w:rsidRDefault="00BF1715" w:rsidP="00BF1715">
      <w:pPr>
        <w:rPr>
          <w:rFonts w:ascii="Arial" w:hAnsi="Arial" w:cs="Arial"/>
          <w:b/>
          <w:lang w:val="es-ES_tradnl"/>
        </w:rPr>
      </w:pPr>
      <w:r w:rsidRPr="003A23BC">
        <w:rPr>
          <w:rFonts w:ascii="Arial" w:hAnsi="Arial" w:cs="Arial"/>
          <w:b/>
          <w:lang w:val="es-ES_tradnl"/>
        </w:rPr>
        <w:t>MODELO A COMPLETAR: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E92FD3" w:rsidRPr="002C43E9" w:rsidTr="0000486E">
        <w:tc>
          <w:tcPr>
            <w:tcW w:w="4412" w:type="dxa"/>
            <w:shd w:val="clear" w:color="auto" w:fill="006C5B"/>
          </w:tcPr>
          <w:p w:rsidR="00E92FD3" w:rsidRPr="002C43E9" w:rsidRDefault="00B64A86" w:rsidP="009D161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_tradnl"/>
              </w:rPr>
            </w:pPr>
            <w:r w:rsidRPr="002C43E9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_tradnl"/>
              </w:rPr>
              <w:t>Información relevante</w:t>
            </w:r>
          </w:p>
        </w:tc>
        <w:tc>
          <w:tcPr>
            <w:tcW w:w="4416" w:type="dxa"/>
            <w:shd w:val="clear" w:color="auto" w:fill="006C5B"/>
          </w:tcPr>
          <w:p w:rsidR="00E92FD3" w:rsidRPr="002C43E9" w:rsidRDefault="00B64A86" w:rsidP="009D161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_tradnl"/>
              </w:rPr>
            </w:pPr>
            <w:r w:rsidRPr="002C43E9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_tradnl"/>
              </w:rPr>
              <w:t>Información no relevante</w:t>
            </w:r>
          </w:p>
        </w:tc>
      </w:tr>
      <w:tr w:rsidR="0052418D" w:rsidRPr="002C43E9" w:rsidTr="009D1610">
        <w:tc>
          <w:tcPr>
            <w:tcW w:w="4412" w:type="dxa"/>
          </w:tcPr>
          <w:p w:rsidR="0052418D" w:rsidRPr="002C43E9" w:rsidRDefault="002C43E9" w:rsidP="0052418D">
            <w:pPr>
              <w:pStyle w:val="ListParagraph"/>
              <w:rPr>
                <w:sz w:val="24"/>
                <w:szCs w:val="24"/>
              </w:rPr>
            </w:pPr>
            <w:r w:rsidRPr="002C43E9">
              <w:rPr>
                <w:sz w:val="24"/>
                <w:szCs w:val="24"/>
              </w:rPr>
              <w:t>Médicos que atienden</w:t>
            </w:r>
            <w:r w:rsidR="001322CF">
              <w:rPr>
                <w:sz w:val="24"/>
                <w:szCs w:val="24"/>
              </w:rPr>
              <w:t xml:space="preserve"> en el centro</w:t>
            </w:r>
          </w:p>
        </w:tc>
        <w:tc>
          <w:tcPr>
            <w:tcW w:w="4416" w:type="dxa"/>
          </w:tcPr>
          <w:p w:rsidR="0052418D" w:rsidRPr="002C43E9" w:rsidRDefault="002C43E9" w:rsidP="0052418D">
            <w:pPr>
              <w:pStyle w:val="ListParagraph"/>
              <w:ind w:left="735"/>
              <w:rPr>
                <w:sz w:val="24"/>
                <w:szCs w:val="24"/>
                <w:lang w:val="es-ES_tradnl"/>
              </w:rPr>
            </w:pPr>
            <w:r w:rsidRPr="002C43E9">
              <w:rPr>
                <w:sz w:val="24"/>
                <w:szCs w:val="24"/>
                <w:lang w:val="es-ES_tradnl"/>
              </w:rPr>
              <w:t>Gastos de servicios de luz y gas.</w:t>
            </w:r>
          </w:p>
        </w:tc>
      </w:tr>
      <w:tr w:rsidR="00B64A86" w:rsidRPr="002C43E9" w:rsidTr="009D1610">
        <w:tc>
          <w:tcPr>
            <w:tcW w:w="4412" w:type="dxa"/>
          </w:tcPr>
          <w:p w:rsidR="00B64A86" w:rsidRPr="002C43E9" w:rsidRDefault="00E73EED" w:rsidP="0052418D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Horarios que atienden</w:t>
            </w:r>
            <w:r w:rsidR="006C4BEC">
              <w:rPr>
                <w:sz w:val="24"/>
                <w:szCs w:val="24"/>
              </w:rPr>
              <w:t xml:space="preserve"> los médicos</w:t>
            </w:r>
          </w:p>
        </w:tc>
        <w:tc>
          <w:tcPr>
            <w:tcW w:w="4416" w:type="dxa"/>
          </w:tcPr>
          <w:p w:rsidR="00B64A86" w:rsidRPr="002C43E9" w:rsidRDefault="002C43E9" w:rsidP="0052418D">
            <w:pPr>
              <w:pStyle w:val="ListParagraph"/>
              <w:ind w:left="7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Obras sociales</w:t>
            </w:r>
          </w:p>
        </w:tc>
      </w:tr>
      <w:tr w:rsidR="002C43E9" w:rsidRPr="002C43E9" w:rsidTr="009D1610">
        <w:tc>
          <w:tcPr>
            <w:tcW w:w="4412" w:type="dxa"/>
          </w:tcPr>
          <w:p w:rsidR="002C43E9" w:rsidRPr="002C43E9" w:rsidRDefault="002C43E9" w:rsidP="002C43E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 disponible de los médicos</w:t>
            </w:r>
          </w:p>
        </w:tc>
        <w:tc>
          <w:tcPr>
            <w:tcW w:w="4416" w:type="dxa"/>
          </w:tcPr>
          <w:p w:rsidR="002C43E9" w:rsidRPr="002C43E9" w:rsidRDefault="002C43E9" w:rsidP="002C43E9">
            <w:pPr>
              <w:pStyle w:val="ListParagraph"/>
              <w:ind w:left="7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 de secretarias</w:t>
            </w:r>
          </w:p>
        </w:tc>
      </w:tr>
      <w:tr w:rsidR="002C43E9" w:rsidRPr="002C43E9" w:rsidTr="009D1610">
        <w:tc>
          <w:tcPr>
            <w:tcW w:w="4412" w:type="dxa"/>
          </w:tcPr>
          <w:p w:rsidR="002C43E9" w:rsidRPr="002C43E9" w:rsidRDefault="002C43E9" w:rsidP="002C43E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 de obras sociales</w:t>
            </w:r>
            <w:r w:rsidR="008F0634">
              <w:rPr>
                <w:sz w:val="24"/>
                <w:szCs w:val="24"/>
              </w:rPr>
              <w:t xml:space="preserve"> con las que trabajan los médicos.</w:t>
            </w:r>
          </w:p>
        </w:tc>
        <w:tc>
          <w:tcPr>
            <w:tcW w:w="4416" w:type="dxa"/>
          </w:tcPr>
          <w:p w:rsidR="002C43E9" w:rsidRPr="002C43E9" w:rsidRDefault="002C43E9" w:rsidP="002C43E9">
            <w:pPr>
              <w:pStyle w:val="ListParagraph"/>
              <w:ind w:left="7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Pacientes que concurren al centro</w:t>
            </w:r>
          </w:p>
        </w:tc>
      </w:tr>
      <w:tr w:rsidR="002C43E9" w:rsidRPr="002C43E9" w:rsidTr="009D1610">
        <w:tc>
          <w:tcPr>
            <w:tcW w:w="4412" w:type="dxa"/>
          </w:tcPr>
          <w:p w:rsidR="002C43E9" w:rsidRPr="002C43E9" w:rsidRDefault="002C43E9" w:rsidP="002C43E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416" w:type="dxa"/>
          </w:tcPr>
          <w:p w:rsidR="002C43E9" w:rsidRPr="002C43E9" w:rsidRDefault="002C43E9" w:rsidP="002C43E9">
            <w:pPr>
              <w:pStyle w:val="ListParagraph"/>
              <w:ind w:left="7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Insumos del centro médico.</w:t>
            </w:r>
          </w:p>
        </w:tc>
      </w:tr>
      <w:tr w:rsidR="002C43E9" w:rsidRPr="002C43E9" w:rsidTr="009D1610">
        <w:tc>
          <w:tcPr>
            <w:tcW w:w="4412" w:type="dxa"/>
          </w:tcPr>
          <w:p w:rsidR="002C43E9" w:rsidRPr="002C43E9" w:rsidRDefault="002C43E9" w:rsidP="002C43E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416" w:type="dxa"/>
          </w:tcPr>
          <w:p w:rsidR="002C43E9" w:rsidRPr="002C43E9" w:rsidRDefault="002C43E9" w:rsidP="002C43E9">
            <w:pPr>
              <w:pStyle w:val="ListParagraph"/>
              <w:ind w:left="7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 ocupada</w:t>
            </w:r>
          </w:p>
        </w:tc>
      </w:tr>
      <w:tr w:rsidR="002C43E9" w:rsidRPr="002C43E9" w:rsidTr="009D1610">
        <w:tc>
          <w:tcPr>
            <w:tcW w:w="4412" w:type="dxa"/>
          </w:tcPr>
          <w:p w:rsidR="002C43E9" w:rsidRPr="002C43E9" w:rsidRDefault="002C43E9" w:rsidP="002C43E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416" w:type="dxa"/>
          </w:tcPr>
          <w:p w:rsidR="002C43E9" w:rsidRPr="002C43E9" w:rsidRDefault="00B256C0" w:rsidP="002C43E9">
            <w:pPr>
              <w:pStyle w:val="ListParagraph"/>
              <w:ind w:left="7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 de personal auxiliar, no médico.</w:t>
            </w:r>
          </w:p>
        </w:tc>
      </w:tr>
      <w:tr w:rsidR="002C43E9" w:rsidRPr="002C43E9" w:rsidTr="009D1610">
        <w:tc>
          <w:tcPr>
            <w:tcW w:w="4412" w:type="dxa"/>
          </w:tcPr>
          <w:p w:rsidR="002C43E9" w:rsidRPr="002C43E9" w:rsidRDefault="002C43E9" w:rsidP="002C43E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416" w:type="dxa"/>
          </w:tcPr>
          <w:p w:rsidR="002C43E9" w:rsidRPr="002C43E9" w:rsidRDefault="002C43E9" w:rsidP="002C43E9">
            <w:pPr>
              <w:pStyle w:val="ListParagraph"/>
              <w:ind w:left="735"/>
              <w:rPr>
                <w:sz w:val="24"/>
                <w:szCs w:val="24"/>
              </w:rPr>
            </w:pPr>
          </w:p>
        </w:tc>
      </w:tr>
      <w:tr w:rsidR="002C43E9" w:rsidRPr="002C43E9" w:rsidTr="009D1610">
        <w:tc>
          <w:tcPr>
            <w:tcW w:w="4412" w:type="dxa"/>
          </w:tcPr>
          <w:p w:rsidR="002C43E9" w:rsidRPr="002C43E9" w:rsidRDefault="002C43E9" w:rsidP="002C43E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416" w:type="dxa"/>
          </w:tcPr>
          <w:p w:rsidR="002C43E9" w:rsidRPr="002C43E9" w:rsidRDefault="002C43E9" w:rsidP="002C43E9">
            <w:pPr>
              <w:pStyle w:val="ListParagraph"/>
              <w:ind w:left="735"/>
              <w:rPr>
                <w:sz w:val="24"/>
                <w:szCs w:val="24"/>
              </w:rPr>
            </w:pPr>
          </w:p>
        </w:tc>
      </w:tr>
    </w:tbl>
    <w:p w:rsidR="0066716D" w:rsidRPr="00E92FD3" w:rsidRDefault="0066716D" w:rsidP="003D7E64">
      <w:pPr>
        <w:rPr>
          <w:rFonts w:ascii="Arial" w:hAnsi="Arial" w:cs="Arial"/>
        </w:rPr>
      </w:pPr>
    </w:p>
    <w:p w:rsidR="00BF1715" w:rsidRPr="003A23BC" w:rsidRDefault="00BF1715" w:rsidP="00BF1715">
      <w:pPr>
        <w:rPr>
          <w:rFonts w:ascii="Arial" w:hAnsi="Arial" w:cs="Arial"/>
          <w:b/>
          <w:lang w:val="es-ES_tradnl"/>
        </w:rPr>
      </w:pPr>
      <w:r w:rsidRPr="003A23BC">
        <w:rPr>
          <w:rFonts w:ascii="Arial" w:hAnsi="Arial" w:cs="Arial"/>
          <w:b/>
          <w:lang w:val="es-ES_tradnl"/>
        </w:rPr>
        <w:t>SENTENCIAS:</w:t>
      </w:r>
    </w:p>
    <w:p w:rsidR="00B64A86" w:rsidRPr="00400C52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lang w:val="es-ES_tradnl"/>
        </w:rPr>
      </w:pPr>
      <w:r w:rsidRPr="00400C52">
        <w:rPr>
          <w:rFonts w:ascii="Arial" w:hAnsi="Arial" w:cs="Arial"/>
          <w:lang w:val="es-ES_tradnl"/>
        </w:rPr>
        <w:t>Gastos de servicios de luz y gas.</w:t>
      </w:r>
      <w:r w:rsidR="002B5ECC">
        <w:rPr>
          <w:rFonts w:ascii="Arial" w:hAnsi="Arial" w:cs="Arial"/>
          <w:lang w:val="es-ES_tradnl"/>
        </w:rPr>
        <w:t xml:space="preserve"> </w:t>
      </w:r>
      <w:r w:rsidR="002B5ECC" w:rsidRPr="002B5ECC">
        <w:rPr>
          <w:rFonts w:ascii="Arial" w:hAnsi="Arial" w:cs="Arial"/>
          <w:color w:val="FF0000"/>
          <w:lang w:val="es-ES_tradnl"/>
        </w:rPr>
        <w:t>NO</w:t>
      </w:r>
    </w:p>
    <w:p w:rsidR="00B64A86" w:rsidRPr="00400C52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lang w:val="es-ES_tradnl"/>
        </w:rPr>
      </w:pPr>
      <w:r w:rsidRPr="00400C52">
        <w:rPr>
          <w:rFonts w:ascii="Arial" w:hAnsi="Arial" w:cs="Arial"/>
          <w:lang w:val="es-ES_tradnl"/>
        </w:rPr>
        <w:t>Médicos que atienden en el centro médico.</w:t>
      </w:r>
      <w:r w:rsidR="002B5ECC">
        <w:rPr>
          <w:rFonts w:ascii="Arial" w:hAnsi="Arial" w:cs="Arial"/>
          <w:lang w:val="es-ES_tradnl"/>
        </w:rPr>
        <w:t xml:space="preserve">  YES</w:t>
      </w:r>
    </w:p>
    <w:p w:rsidR="00B64A86" w:rsidRPr="00400C52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lang w:val="es-ES_tradnl"/>
        </w:rPr>
      </w:pPr>
      <w:r w:rsidRPr="00400C52">
        <w:rPr>
          <w:rFonts w:ascii="Arial" w:hAnsi="Arial" w:cs="Arial"/>
          <w:lang w:val="es-ES_tradnl"/>
        </w:rPr>
        <w:t>Listado de personal auxiliar, no médico.</w:t>
      </w:r>
      <w:r w:rsidR="002B5ECC">
        <w:rPr>
          <w:rFonts w:ascii="Arial" w:hAnsi="Arial" w:cs="Arial"/>
          <w:lang w:val="es-ES_tradnl"/>
        </w:rPr>
        <w:t xml:space="preserve"> </w:t>
      </w:r>
      <w:r w:rsidR="002B5ECC" w:rsidRPr="002B5ECC">
        <w:rPr>
          <w:rFonts w:ascii="Arial" w:hAnsi="Arial" w:cs="Arial"/>
          <w:color w:val="FF0000"/>
          <w:lang w:val="es-ES_tradnl"/>
        </w:rPr>
        <w:t>NO</w:t>
      </w:r>
    </w:p>
    <w:p w:rsidR="00B64A86" w:rsidRPr="00400C52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lang w:val="es-ES_tradnl"/>
        </w:rPr>
      </w:pPr>
      <w:r w:rsidRPr="00400C52">
        <w:rPr>
          <w:rFonts w:ascii="Arial" w:hAnsi="Arial" w:cs="Arial"/>
          <w:lang w:val="es-ES_tradnl"/>
        </w:rPr>
        <w:t>Obras Sociales.</w:t>
      </w:r>
      <w:r w:rsidR="002B5ECC">
        <w:rPr>
          <w:rFonts w:ascii="Arial" w:hAnsi="Arial" w:cs="Arial"/>
          <w:lang w:val="es-ES_tradnl"/>
        </w:rPr>
        <w:t xml:space="preserve"> </w:t>
      </w:r>
      <w:r w:rsidR="002B5ECC" w:rsidRPr="002B5ECC">
        <w:rPr>
          <w:rFonts w:ascii="Arial" w:hAnsi="Arial" w:cs="Arial"/>
          <w:color w:val="FF0000"/>
          <w:lang w:val="es-ES_tradnl"/>
        </w:rPr>
        <w:t>NO</w:t>
      </w:r>
    </w:p>
    <w:p w:rsidR="00B64A86" w:rsidRPr="00400C52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lang w:val="es-ES_tradnl"/>
        </w:rPr>
      </w:pPr>
      <w:r w:rsidRPr="00400C52">
        <w:rPr>
          <w:rFonts w:ascii="Arial" w:hAnsi="Arial" w:cs="Arial"/>
          <w:lang w:val="es-ES_tradnl"/>
        </w:rPr>
        <w:t>Horarios en los que atienden los médicos.</w:t>
      </w:r>
      <w:r w:rsidR="002B5ECC">
        <w:rPr>
          <w:rFonts w:ascii="Arial" w:hAnsi="Arial" w:cs="Arial"/>
          <w:lang w:val="es-ES_tradnl"/>
        </w:rPr>
        <w:t xml:space="preserve"> YES</w:t>
      </w:r>
    </w:p>
    <w:p w:rsidR="00B64A86" w:rsidRPr="00400C52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lang w:val="es-ES_tradnl"/>
        </w:rPr>
      </w:pPr>
      <w:r w:rsidRPr="00400C52">
        <w:rPr>
          <w:rFonts w:ascii="Arial" w:hAnsi="Arial" w:cs="Arial"/>
          <w:lang w:val="es-ES_tradnl"/>
        </w:rPr>
        <w:t>Agenda disponible de</w:t>
      </w:r>
      <w:bookmarkStart w:id="0" w:name="_GoBack"/>
      <w:bookmarkEnd w:id="0"/>
      <w:r w:rsidRPr="00400C52">
        <w:rPr>
          <w:rFonts w:ascii="Arial" w:hAnsi="Arial" w:cs="Arial"/>
          <w:lang w:val="es-ES_tradnl"/>
        </w:rPr>
        <w:t xml:space="preserve"> los médicos.</w:t>
      </w:r>
      <w:r w:rsidR="002B5ECC">
        <w:rPr>
          <w:rFonts w:ascii="Arial" w:hAnsi="Arial" w:cs="Arial"/>
          <w:lang w:val="es-ES_tradnl"/>
        </w:rPr>
        <w:t xml:space="preserve"> YES</w:t>
      </w:r>
    </w:p>
    <w:p w:rsidR="00B64A86" w:rsidRPr="00400C52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lang w:val="es-ES_tradnl"/>
        </w:rPr>
      </w:pPr>
      <w:r w:rsidRPr="00400C52">
        <w:rPr>
          <w:rFonts w:ascii="Arial" w:hAnsi="Arial" w:cs="Arial"/>
          <w:lang w:val="es-ES_tradnl"/>
        </w:rPr>
        <w:t>Listado de obras sociales con las que trabajan los médicos.</w:t>
      </w:r>
      <w:r w:rsidR="002B5ECC">
        <w:rPr>
          <w:rFonts w:ascii="Arial" w:hAnsi="Arial" w:cs="Arial"/>
          <w:lang w:val="es-ES_tradnl"/>
        </w:rPr>
        <w:t xml:space="preserve"> YES</w:t>
      </w:r>
    </w:p>
    <w:p w:rsidR="00B64A86" w:rsidRPr="00400C52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lang w:val="es-ES_tradnl"/>
        </w:rPr>
      </w:pPr>
      <w:r w:rsidRPr="00400C52">
        <w:rPr>
          <w:rFonts w:ascii="Arial" w:hAnsi="Arial" w:cs="Arial"/>
          <w:lang w:val="es-ES_tradnl"/>
        </w:rPr>
        <w:t>Agenda ocupada de los médicos.</w:t>
      </w:r>
      <w:r w:rsidR="002B5ECC">
        <w:rPr>
          <w:rFonts w:ascii="Arial" w:hAnsi="Arial" w:cs="Arial"/>
          <w:lang w:val="es-ES_tradnl"/>
        </w:rPr>
        <w:t xml:space="preserve"> </w:t>
      </w:r>
      <w:r w:rsidR="002B5ECC" w:rsidRPr="002B5ECC">
        <w:rPr>
          <w:rFonts w:ascii="Arial" w:hAnsi="Arial" w:cs="Arial"/>
          <w:color w:val="FF0000"/>
          <w:lang w:val="es-ES_tradnl"/>
        </w:rPr>
        <w:t>NO</w:t>
      </w:r>
    </w:p>
    <w:p w:rsidR="00B64A86" w:rsidRPr="002B5ECC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  <w:lang w:val="es-ES_tradnl"/>
        </w:rPr>
      </w:pPr>
      <w:r w:rsidRPr="00400C52">
        <w:rPr>
          <w:rFonts w:ascii="Arial" w:hAnsi="Arial" w:cs="Arial"/>
          <w:lang w:val="es-ES_tradnl"/>
        </w:rPr>
        <w:t>Insumos del centro médico.</w:t>
      </w:r>
      <w:r w:rsidR="002B5ECC">
        <w:rPr>
          <w:rFonts w:ascii="Arial" w:hAnsi="Arial" w:cs="Arial"/>
          <w:lang w:val="es-ES_tradnl"/>
        </w:rPr>
        <w:t xml:space="preserve"> </w:t>
      </w:r>
      <w:r w:rsidR="002B5ECC" w:rsidRPr="002B5ECC">
        <w:rPr>
          <w:rFonts w:ascii="Arial" w:hAnsi="Arial" w:cs="Arial"/>
          <w:color w:val="FF0000"/>
          <w:lang w:val="es-ES_tradnl"/>
        </w:rPr>
        <w:t>NO</w:t>
      </w:r>
    </w:p>
    <w:p w:rsidR="00B64A86" w:rsidRPr="002B5ECC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  <w:lang w:val="es-ES_tradnl"/>
        </w:rPr>
      </w:pPr>
      <w:r w:rsidRPr="00400C52">
        <w:rPr>
          <w:rFonts w:ascii="Arial" w:hAnsi="Arial" w:cs="Arial"/>
          <w:lang w:val="es-ES_tradnl"/>
        </w:rPr>
        <w:t>Salario de las secretarias.</w:t>
      </w:r>
      <w:r w:rsidR="002B5ECC">
        <w:rPr>
          <w:rFonts w:ascii="Arial" w:hAnsi="Arial" w:cs="Arial"/>
          <w:lang w:val="es-ES_tradnl"/>
        </w:rPr>
        <w:t xml:space="preserve"> </w:t>
      </w:r>
      <w:r w:rsidR="002B5ECC" w:rsidRPr="002B5ECC">
        <w:rPr>
          <w:rFonts w:ascii="Arial" w:hAnsi="Arial" w:cs="Arial"/>
          <w:color w:val="FF0000"/>
          <w:lang w:val="es-ES_tradnl"/>
        </w:rPr>
        <w:t>NO</w:t>
      </w:r>
    </w:p>
    <w:p w:rsidR="0038458B" w:rsidRPr="002B5ECC" w:rsidRDefault="00B64A86" w:rsidP="00B64A86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  <w:lang w:val="es-ES_tradnl"/>
        </w:rPr>
      </w:pPr>
      <w:r w:rsidRPr="00400C52">
        <w:rPr>
          <w:rFonts w:ascii="Arial" w:hAnsi="Arial" w:cs="Arial"/>
          <w:lang w:val="es-ES_tradnl"/>
        </w:rPr>
        <w:t>Pacientes que concurren al centro médico.</w:t>
      </w:r>
      <w:r w:rsidR="002B5ECC">
        <w:rPr>
          <w:rFonts w:ascii="Arial" w:hAnsi="Arial" w:cs="Arial"/>
          <w:lang w:val="es-ES_tradnl"/>
        </w:rPr>
        <w:t xml:space="preserve"> </w:t>
      </w:r>
      <w:r w:rsidR="002B5ECC" w:rsidRPr="002B5ECC">
        <w:rPr>
          <w:rFonts w:ascii="Arial" w:hAnsi="Arial" w:cs="Arial"/>
          <w:color w:val="FF0000"/>
          <w:lang w:val="es-ES_tradnl"/>
        </w:rPr>
        <w:t>NO</w:t>
      </w:r>
    </w:p>
    <w:sectPr w:rsidR="0038458B" w:rsidRPr="002B5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36FB" w:rsidRDefault="009036FB" w:rsidP="008D5443">
      <w:pPr>
        <w:spacing w:after="0" w:line="240" w:lineRule="auto"/>
      </w:pPr>
      <w:r>
        <w:separator/>
      </w:r>
    </w:p>
  </w:endnote>
  <w:endnote w:type="continuationSeparator" w:id="0">
    <w:p w:rsidR="009036FB" w:rsidRDefault="009036FB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36FB" w:rsidRDefault="009036FB" w:rsidP="008D5443">
      <w:pPr>
        <w:spacing w:after="0" w:line="240" w:lineRule="auto"/>
      </w:pPr>
      <w:r>
        <w:separator/>
      </w:r>
    </w:p>
  </w:footnote>
  <w:footnote w:type="continuationSeparator" w:id="0">
    <w:p w:rsidR="009036FB" w:rsidRDefault="009036FB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5BB4"/>
    <w:multiLevelType w:val="hybridMultilevel"/>
    <w:tmpl w:val="A1189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01BC"/>
    <w:multiLevelType w:val="hybridMultilevel"/>
    <w:tmpl w:val="6FBCE18A"/>
    <w:lvl w:ilvl="0" w:tplc="24B6D0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B6C4026"/>
    <w:multiLevelType w:val="hybridMultilevel"/>
    <w:tmpl w:val="72209D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0AAD"/>
    <w:multiLevelType w:val="hybridMultilevel"/>
    <w:tmpl w:val="34FC22DE"/>
    <w:lvl w:ilvl="0" w:tplc="EDAC97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9A7EA3"/>
    <w:multiLevelType w:val="hybridMultilevel"/>
    <w:tmpl w:val="3508F2F4"/>
    <w:lvl w:ilvl="0" w:tplc="AB1A9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762BD"/>
    <w:multiLevelType w:val="hybridMultilevel"/>
    <w:tmpl w:val="4E9E9C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01671"/>
    <w:multiLevelType w:val="hybridMultilevel"/>
    <w:tmpl w:val="4E6253B6"/>
    <w:lvl w:ilvl="0" w:tplc="131EB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71F3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13EE8"/>
    <w:multiLevelType w:val="hybridMultilevel"/>
    <w:tmpl w:val="1E504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317ED"/>
    <w:multiLevelType w:val="hybridMultilevel"/>
    <w:tmpl w:val="BDC4B92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1675"/>
    <w:multiLevelType w:val="hybridMultilevel"/>
    <w:tmpl w:val="5ECE7488"/>
    <w:lvl w:ilvl="0" w:tplc="5EC639A8">
      <w:numFmt w:val="bullet"/>
      <w:lvlText w:val="•"/>
      <w:lvlJc w:val="left"/>
      <w:pPr>
        <w:ind w:left="1065" w:hanging="705"/>
      </w:pPr>
      <w:rPr>
        <w:rFonts w:ascii="Calibri Light" w:eastAsiaTheme="majorEastAsia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01BFE"/>
    <w:multiLevelType w:val="hybridMultilevel"/>
    <w:tmpl w:val="07F8301C"/>
    <w:lvl w:ilvl="0" w:tplc="27D0A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71F3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E3A84"/>
    <w:multiLevelType w:val="hybridMultilevel"/>
    <w:tmpl w:val="44C4A4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6C5B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8303A"/>
    <w:multiLevelType w:val="hybridMultilevel"/>
    <w:tmpl w:val="C398311E"/>
    <w:lvl w:ilvl="0" w:tplc="EDAC97DA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12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D9"/>
    <w:rsid w:val="0000486E"/>
    <w:rsid w:val="000130D8"/>
    <w:rsid w:val="000170D6"/>
    <w:rsid w:val="00023C58"/>
    <w:rsid w:val="000263BF"/>
    <w:rsid w:val="00036680"/>
    <w:rsid w:val="000402BA"/>
    <w:rsid w:val="00062AAD"/>
    <w:rsid w:val="00083799"/>
    <w:rsid w:val="000917FD"/>
    <w:rsid w:val="000B6DB7"/>
    <w:rsid w:val="00107777"/>
    <w:rsid w:val="00124279"/>
    <w:rsid w:val="00131640"/>
    <w:rsid w:val="001322CF"/>
    <w:rsid w:val="00154ED9"/>
    <w:rsid w:val="001A47E9"/>
    <w:rsid w:val="001C1091"/>
    <w:rsid w:val="001C185C"/>
    <w:rsid w:val="001E7485"/>
    <w:rsid w:val="002003BB"/>
    <w:rsid w:val="00221D7C"/>
    <w:rsid w:val="00227D2C"/>
    <w:rsid w:val="002372E8"/>
    <w:rsid w:val="00272CCB"/>
    <w:rsid w:val="0028488E"/>
    <w:rsid w:val="00287C00"/>
    <w:rsid w:val="002B5ECC"/>
    <w:rsid w:val="002C43E9"/>
    <w:rsid w:val="00310D32"/>
    <w:rsid w:val="0037168B"/>
    <w:rsid w:val="00377BAD"/>
    <w:rsid w:val="0038458B"/>
    <w:rsid w:val="003A23BC"/>
    <w:rsid w:val="003B1E95"/>
    <w:rsid w:val="003D02AE"/>
    <w:rsid w:val="003D7E64"/>
    <w:rsid w:val="003E5B88"/>
    <w:rsid w:val="00400C52"/>
    <w:rsid w:val="00430543"/>
    <w:rsid w:val="00462CA2"/>
    <w:rsid w:val="004A4B60"/>
    <w:rsid w:val="004B439F"/>
    <w:rsid w:val="004C65C4"/>
    <w:rsid w:val="004E2268"/>
    <w:rsid w:val="004E77A8"/>
    <w:rsid w:val="004F5180"/>
    <w:rsid w:val="00510A7B"/>
    <w:rsid w:val="0052418D"/>
    <w:rsid w:val="0053018C"/>
    <w:rsid w:val="005337C3"/>
    <w:rsid w:val="00541362"/>
    <w:rsid w:val="005461DF"/>
    <w:rsid w:val="00593A7D"/>
    <w:rsid w:val="005A3E93"/>
    <w:rsid w:val="005A6513"/>
    <w:rsid w:val="005B05A7"/>
    <w:rsid w:val="005F31D3"/>
    <w:rsid w:val="005F4EE0"/>
    <w:rsid w:val="006008CC"/>
    <w:rsid w:val="006229C4"/>
    <w:rsid w:val="00624B7F"/>
    <w:rsid w:val="0066716D"/>
    <w:rsid w:val="00671EE3"/>
    <w:rsid w:val="006842C6"/>
    <w:rsid w:val="00695CAB"/>
    <w:rsid w:val="006A1D16"/>
    <w:rsid w:val="006B33FD"/>
    <w:rsid w:val="006C4BEC"/>
    <w:rsid w:val="006F38E6"/>
    <w:rsid w:val="007145DF"/>
    <w:rsid w:val="00757719"/>
    <w:rsid w:val="007757E1"/>
    <w:rsid w:val="00780AC5"/>
    <w:rsid w:val="00790531"/>
    <w:rsid w:val="007A6F33"/>
    <w:rsid w:val="007F45E1"/>
    <w:rsid w:val="00812E62"/>
    <w:rsid w:val="00826107"/>
    <w:rsid w:val="00843D00"/>
    <w:rsid w:val="00844DEF"/>
    <w:rsid w:val="008918DD"/>
    <w:rsid w:val="008D5443"/>
    <w:rsid w:val="008F0634"/>
    <w:rsid w:val="009036FB"/>
    <w:rsid w:val="00910EF2"/>
    <w:rsid w:val="00947AA1"/>
    <w:rsid w:val="00980169"/>
    <w:rsid w:val="009A6B86"/>
    <w:rsid w:val="009F22F4"/>
    <w:rsid w:val="009F323D"/>
    <w:rsid w:val="00A00058"/>
    <w:rsid w:val="00AA5889"/>
    <w:rsid w:val="00AC3F4E"/>
    <w:rsid w:val="00AD59AC"/>
    <w:rsid w:val="00AE33B4"/>
    <w:rsid w:val="00B256C0"/>
    <w:rsid w:val="00B527B6"/>
    <w:rsid w:val="00B576F0"/>
    <w:rsid w:val="00B64A86"/>
    <w:rsid w:val="00B95666"/>
    <w:rsid w:val="00B967E1"/>
    <w:rsid w:val="00B96EAB"/>
    <w:rsid w:val="00BB4EF5"/>
    <w:rsid w:val="00BD6F02"/>
    <w:rsid w:val="00BE69CA"/>
    <w:rsid w:val="00BF1715"/>
    <w:rsid w:val="00C15227"/>
    <w:rsid w:val="00C23BF0"/>
    <w:rsid w:val="00C96C1E"/>
    <w:rsid w:val="00CB0E78"/>
    <w:rsid w:val="00CC09EF"/>
    <w:rsid w:val="00CC4502"/>
    <w:rsid w:val="00CD4E6E"/>
    <w:rsid w:val="00CF5545"/>
    <w:rsid w:val="00D904A5"/>
    <w:rsid w:val="00DA30EB"/>
    <w:rsid w:val="00DA6A5B"/>
    <w:rsid w:val="00DB2873"/>
    <w:rsid w:val="00DD44F4"/>
    <w:rsid w:val="00DE7B4C"/>
    <w:rsid w:val="00E51AD6"/>
    <w:rsid w:val="00E73EED"/>
    <w:rsid w:val="00E92FD3"/>
    <w:rsid w:val="00EC4469"/>
    <w:rsid w:val="00ED038B"/>
    <w:rsid w:val="00ED78C3"/>
    <w:rsid w:val="00F014C0"/>
    <w:rsid w:val="00F30C5C"/>
    <w:rsid w:val="00F85A91"/>
    <w:rsid w:val="00FB2683"/>
    <w:rsid w:val="00FC566D"/>
    <w:rsid w:val="00FD1A34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F662"/>
  <w15:chartTrackingRefBased/>
  <w15:docId w15:val="{9CA38673-0CC1-4C6C-8C38-2E795268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B7F"/>
    <w:pPr>
      <w:spacing w:after="0" w:line="240" w:lineRule="auto"/>
    </w:pPr>
    <w:rPr>
      <w:rFonts w:ascii="Calibri" w:hAnsi="Calibri" w:cs="Mangal"/>
      <w:kern w:val="20"/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430543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AC5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CF554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character" w:customStyle="1" w:styleId="Heading2Char">
    <w:name w:val="Heading 2 Char"/>
    <w:basedOn w:val="DefaultParagraphFont"/>
    <w:link w:val="Heading2"/>
    <w:uiPriority w:val="9"/>
    <w:rsid w:val="005F31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3A392-D144-4867-8650-1B939E93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Perlo, Virginia</dc:creator>
  <cp:keywords/>
  <dc:description/>
  <cp:lastModifiedBy>onlychampshit</cp:lastModifiedBy>
  <cp:revision>14</cp:revision>
  <cp:lastPrinted>2020-02-19T12:27:00Z</cp:lastPrinted>
  <dcterms:created xsi:type="dcterms:W3CDTF">2020-04-04T22:48:00Z</dcterms:created>
  <dcterms:modified xsi:type="dcterms:W3CDTF">2020-04-04T22:53:00Z</dcterms:modified>
</cp:coreProperties>
</file>