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</w:rPr>
        <w:t xml:space="preserve">1. </w:t>
      </w:r>
      <w:r>
        <w:rPr>
          <w:b/>
          <w:bCs/>
        </w:rPr>
        <w:t>상황 인지의 정의에서 목표 범위 좁히기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상황 인식은 </w:t>
      </w:r>
      <w:r>
        <w:rPr>
          <w:b w:val="false"/>
          <w:bCs w:val="false"/>
        </w:rPr>
        <w:t>(</w:t>
      </w:r>
      <w:r>
        <w:rPr>
          <w:b w:val="false"/>
          <w:bCs w:val="false"/>
        </w:rPr>
        <w:t>로봇의</w:t>
      </w:r>
      <w:r>
        <w:rPr>
          <w:b w:val="false"/>
          <w:bCs w:val="false"/>
        </w:rPr>
        <w:t xml:space="preserve">) </w:t>
      </w:r>
      <w:r>
        <w:rPr>
          <w:b w:val="false"/>
          <w:bCs w:val="false"/>
        </w:rPr>
        <w:t>환경 중 상황 정보 혹은 객체의 상태를  인식하는 것으로 좁혀질 수 있다</w:t>
      </w:r>
      <w:r>
        <w:rPr>
          <w:b w:val="false"/>
          <w:bCs w:val="false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상황은 객체의 상태를 규정할 수 있는 어떤 정보도 포함한다</w:t>
      </w:r>
      <w:r>
        <w:rPr/>
        <w:t xml:space="preserve">. </w:t>
      </w:r>
      <w:r>
        <w:rPr/>
        <w:t>객체는 사용자와 어플리케이션</w:t>
      </w:r>
      <w:r>
        <w:rPr/>
        <w:t xml:space="preserve">, </w:t>
      </w:r>
      <w:r>
        <w:rPr/>
        <w:t>그리고 그 사이의 상호 작용과 관련되어 고려해야 할 사람</w:t>
      </w:r>
      <w:r>
        <w:rPr/>
        <w:t xml:space="preserve">, </w:t>
      </w:r>
      <w:r>
        <w:rPr/>
        <w:t>장소</w:t>
      </w:r>
      <w:r>
        <w:rPr/>
        <w:t xml:space="preserve">, </w:t>
      </w:r>
      <w:r>
        <w:rPr/>
        <w:t>사물을 가리킨다</w:t>
      </w:r>
      <w:r>
        <w:rPr/>
        <w:t xml:space="preserve">. </w:t>
      </w:r>
    </w:p>
    <w:p>
      <w:pPr>
        <w:pStyle w:val="Normal"/>
        <w:rPr/>
      </w:pPr>
      <w:r>
        <w:rPr/>
        <w:t>- Dey and Abowd(1999), Towards a Better Understanding of Context and Context-Awareness,</w:t>
      </w:r>
    </w:p>
    <w:p>
      <w:pPr>
        <w:pStyle w:val="Normal"/>
        <w:rPr/>
      </w:pPr>
      <w:r>
        <w:rPr/>
        <w:t xml:space="preserve">→ </w:t>
      </w:r>
      <w:r>
        <w:rPr/>
        <w:t xml:space="preserve">상황 </w:t>
      </w:r>
      <w:r>
        <w:rPr/>
        <w:t xml:space="preserve">= </w:t>
      </w:r>
      <w:r>
        <w:rPr/>
        <w:t>객체의 상태에 대한 정보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특정 상황에 관련된 객체가 지정되면 상황 정보를 추출 가능</w:t>
      </w:r>
    </w:p>
    <w:p>
      <w:pPr>
        <w:pStyle w:val="Normal"/>
        <w:rPr/>
      </w:pPr>
      <w:r>
        <w:rPr/>
        <w:t xml:space="preserve">- </w:t>
      </w:r>
      <w:r>
        <w:rPr/>
        <w:t>류영달</w:t>
      </w:r>
      <w:r>
        <w:rPr/>
        <w:t xml:space="preserve">(2008), </w:t>
      </w:r>
      <w:r>
        <w:rPr/>
        <w:t>상황인식 컴퓨팅의 현황과 전망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2. </w:t>
      </w:r>
      <w:r>
        <w:rPr>
          <w:b/>
          <w:bCs/>
        </w:rPr>
        <w:t xml:space="preserve">상황 인식 컴퓨팅 </w:t>
      </w:r>
      <w:r>
        <w:rPr>
          <w:b/>
          <w:bCs/>
        </w:rPr>
        <w:t>(Context-Aware Computing)</w:t>
      </w:r>
      <w:r>
        <w:rPr>
          <w:b/>
          <w:bCs/>
        </w:rPr>
        <w:t xml:space="preserve">과 지능형 로봇 </w:t>
      </w:r>
      <w:r>
        <w:rPr>
          <w:b/>
          <w:bCs/>
        </w:rPr>
        <w:t>(Intelligent Robot)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상황 인식 컴퓨팅은 유비퀴터스 컴퓨팅에서 넘어온 개념으로 보임</w:t>
      </w:r>
      <w:r>
        <w:rPr>
          <w:b w:val="false"/>
          <w:bCs w:val="false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2.1.  </w:t>
      </w:r>
      <w:r>
        <w:rPr>
          <w:b/>
          <w:bCs/>
        </w:rPr>
        <w:t>상황 인식 컴퓨팅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사용자의 업무와 관련 있는 적절한 정보</w:t>
      </w:r>
      <w:r>
        <w:rPr>
          <w:b w:val="false"/>
          <w:bCs w:val="false"/>
        </w:rPr>
        <w:t xml:space="preserve">, </w:t>
      </w:r>
      <w:r>
        <w:rPr>
          <w:b w:val="false"/>
          <w:bCs w:val="false"/>
        </w:rPr>
        <w:t>지식</w:t>
      </w:r>
      <w:r>
        <w:rPr>
          <w:b w:val="false"/>
          <w:bCs w:val="false"/>
        </w:rPr>
        <w:t xml:space="preserve">, </w:t>
      </w:r>
      <w:r>
        <w:rPr>
          <w:b w:val="false"/>
          <w:bCs w:val="false"/>
        </w:rPr>
        <w:t>통화</w:t>
      </w:r>
      <w:r>
        <w:rPr>
          <w:b w:val="false"/>
          <w:bCs w:val="false"/>
        </w:rPr>
        <w:t xml:space="preserve">, </w:t>
      </w:r>
      <w:r>
        <w:rPr>
          <w:b w:val="false"/>
          <w:bCs w:val="false"/>
        </w:rPr>
        <w:t>또는 콘텐츠 서비스를 사용자에게 제공하는 공정에서 특정 사용자의 특정 상황</w:t>
      </w:r>
      <w:r>
        <w:rPr>
          <w:b w:val="false"/>
          <w:bCs w:val="false"/>
        </w:rPr>
        <w:t>'</w:t>
      </w:r>
      <w:r>
        <w:rPr>
          <w:b w:val="false"/>
          <w:bCs w:val="false"/>
        </w:rPr>
        <w:t>을 감지하고 인식한 다음 그의 요구대로 정보와 호출을 처리하고 나서 즉시 그의 단말기를 통해 표현해 주는 컴퓨팅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2.2. </w:t>
      </w:r>
      <w:r>
        <w:rPr>
          <w:b/>
          <w:bCs/>
        </w:rPr>
        <w:t>지능형 로봇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외부환경을 인식</w:t>
      </w:r>
      <w:r>
        <w:rPr>
          <w:b w:val="false"/>
          <w:bCs w:val="false"/>
        </w:rPr>
        <w:t xml:space="preserve">(Perception), </w:t>
      </w:r>
      <w:r>
        <w:rPr>
          <w:b w:val="false"/>
          <w:bCs w:val="false"/>
        </w:rPr>
        <w:t>스스로 상황을 판단</w:t>
      </w:r>
      <w:r>
        <w:rPr>
          <w:b w:val="false"/>
          <w:bCs w:val="false"/>
        </w:rPr>
        <w:t xml:space="preserve">(Cognition), </w:t>
      </w:r>
      <w:r>
        <w:rPr>
          <w:b w:val="false"/>
          <w:bCs w:val="false"/>
        </w:rPr>
        <w:t>자율적으로 동작</w:t>
      </w:r>
      <w:r>
        <w:rPr>
          <w:b w:val="false"/>
          <w:bCs w:val="false"/>
        </w:rPr>
        <w:t>(Manipulation)</w:t>
      </w:r>
      <w:r>
        <w:rPr>
          <w:b w:val="false"/>
          <w:bCs w:val="false"/>
        </w:rPr>
        <w:t>하는 로봇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3. </w:t>
      </w:r>
      <w:r>
        <w:rPr>
          <w:b/>
          <w:bCs/>
        </w:rPr>
        <w:t>지능형 로봇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3.1. </w:t>
      </w:r>
      <w:r>
        <w:rPr>
          <w:b/>
          <w:bCs/>
        </w:rPr>
        <w:t>로봇 기술의 목적별 분류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7482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출</w:t>
      </w:r>
      <w:r>
        <w:rPr>
          <w:b w:val="false"/>
          <w:bCs w:val="false"/>
        </w:rPr>
        <w:t>처</w:t>
      </w:r>
      <w:r>
        <w:rPr>
          <w:b w:val="false"/>
          <w:bCs w:val="false"/>
        </w:rPr>
        <w:t xml:space="preserve">: </w:t>
      </w:r>
      <w:hyperlink r:id="rId3">
        <w:r>
          <w:rPr>
            <w:rStyle w:val="InternetLink"/>
            <w:b w:val="false"/>
            <w:bCs w:val="false"/>
          </w:rPr>
          <w:t xml:space="preserve">주요국의 로봇 기술 정책 </w:t>
        </w:r>
        <w:r>
          <w:rPr>
            <w:rStyle w:val="InternetLink"/>
            <w:b w:val="false"/>
            <w:bCs w:val="false"/>
          </w:rPr>
          <w:t>(2015?)</w:t>
        </w:r>
      </w:hyperlink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3.2. 4</w:t>
      </w:r>
      <w:r>
        <w:rPr>
          <w:b/>
          <w:bCs/>
        </w:rPr>
        <w:t>대 중점 돌파 기술</w:t>
      </w:r>
    </w:p>
    <w:p>
      <w:pPr>
        <w:pStyle w:val="Normal"/>
        <w:rPr/>
      </w:pPr>
      <w:r>
        <w:rPr/>
        <w:t xml:space="preserve">지능형 로봇 </w:t>
      </w:r>
      <w:r>
        <w:rPr/>
        <w:t xml:space="preserve">= </w:t>
      </w:r>
      <w:r>
        <w:rPr/>
        <w:t xml:space="preserve">기존 로봇 </w:t>
      </w:r>
      <w:r>
        <w:rPr/>
        <w:t xml:space="preserve">+ </w:t>
      </w:r>
      <w:r>
        <w:rPr/>
        <w:t xml:space="preserve">상황 판단 </w:t>
      </w:r>
      <w:r>
        <w:rPr/>
        <w:t xml:space="preserve">+ </w:t>
      </w:r>
      <w:r>
        <w:rPr/>
        <w:t>자율동작</w:t>
      </w:r>
    </w:p>
    <w:p>
      <w:pPr>
        <w:pStyle w:val="Normal"/>
        <w:rPr/>
      </w:pPr>
      <w:r>
        <w:rPr/>
        <w:t xml:space="preserve">  </w:t>
      </w:r>
      <w:r>
        <w:rPr/>
        <w:t xml:space="preserve">- </w:t>
      </w:r>
      <w:r>
        <w:rPr/>
        <w:t xml:space="preserve">상황판단 기능 </w:t>
      </w:r>
      <w:r>
        <w:rPr/>
        <w:t xml:space="preserve">= </w:t>
      </w:r>
      <w:r>
        <w:rPr/>
        <w:t xml:space="preserve">환경인식 </w:t>
      </w:r>
      <w:r>
        <w:rPr/>
        <w:t xml:space="preserve">+ </w:t>
      </w:r>
      <w:r>
        <w:rPr/>
        <w:t>위치인식</w:t>
      </w:r>
    </w:p>
    <w:p>
      <w:pPr>
        <w:pStyle w:val="Normal"/>
        <w:rPr/>
      </w:pPr>
      <w:r>
        <w:rPr/>
        <w:t xml:space="preserve">  </w:t>
      </w:r>
      <w:r>
        <w:rPr/>
        <w:t xml:space="preserve">- </w:t>
      </w:r>
      <w:r>
        <w:rPr/>
        <w:t xml:space="preserve">자율동작 기능 </w:t>
      </w:r>
      <w:r>
        <w:rPr/>
        <w:t xml:space="preserve">= </w:t>
      </w:r>
      <w:r>
        <w:rPr/>
        <w:t xml:space="preserve">조작제어 </w:t>
      </w:r>
      <w:r>
        <w:rPr/>
        <w:t xml:space="preserve">+ </w:t>
      </w:r>
      <w:r>
        <w:rPr/>
        <w:t>자율이동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4. </w:t>
      </w:r>
      <w:r>
        <w:rPr>
          <w:b/>
          <w:bCs/>
        </w:rPr>
        <w:t xml:space="preserve">환경 인식 </w:t>
      </w:r>
      <w:r>
        <w:rPr>
          <w:b/>
          <w:bCs/>
        </w:rPr>
        <w:t xml:space="preserve">&gt; </w:t>
      </w:r>
      <w:r>
        <w:rPr>
          <w:b/>
          <w:bCs/>
        </w:rPr>
        <w:t>위치 인식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위치 인식 기능 보다는 환경인식 기능에 집중 </w:t>
      </w:r>
      <w:r>
        <w:rPr>
          <w:b w:val="false"/>
          <w:bCs w:val="false"/>
        </w:rPr>
        <w:t>(?)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“</w:t>
      </w:r>
      <w:r>
        <w:rPr>
          <w:b w:val="false"/>
          <w:bCs w:val="false"/>
        </w:rPr>
        <w:t>제품형 로봇에서는 카메라가 아닌 레이저 공간센서와 같은 측정기술을 삼차원으로 적용하는 형태가 될 것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예</w:t>
      </w:r>
      <w:r>
        <w:rPr>
          <w:b w:val="false"/>
          <w:bCs w:val="false"/>
        </w:rPr>
        <w:t xml:space="preserve">: </w:t>
      </w:r>
      <w:r>
        <w:rPr>
          <w:b w:val="false"/>
          <w:bCs w:val="false"/>
        </w:rPr>
        <w:t>바닥을 스캔하여 이물질을 판단 후</w:t>
      </w:r>
      <w:r>
        <w:rPr>
          <w:b w:val="false"/>
          <w:bCs w:val="false"/>
        </w:rPr>
        <w:t xml:space="preserve">, </w:t>
      </w:r>
      <w:r>
        <w:rPr>
          <w:b w:val="false"/>
          <w:bCs w:val="false"/>
        </w:rPr>
        <w:t xml:space="preserve">간단한 </w:t>
      </w:r>
      <w:r>
        <w:rPr>
          <w:b w:val="false"/>
          <w:bCs w:val="false"/>
        </w:rPr>
        <w:t>3</w:t>
      </w:r>
      <w:r>
        <w:rPr>
          <w:b w:val="false"/>
          <w:bCs w:val="false"/>
        </w:rPr>
        <w:t>차원 모델로 물체의 종류를 판단”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4.1. </w:t>
      </w:r>
      <w:r>
        <w:rPr>
          <w:b/>
          <w:bCs/>
        </w:rPr>
        <w:t>환경 인식</w:t>
      </w:r>
      <w:r>
        <w:rPr>
          <w:b/>
          <w:bCs/>
        </w:rPr>
        <w:t>/</w:t>
      </w:r>
      <w:r>
        <w:rPr>
          <w:b/>
          <w:bCs/>
        </w:rPr>
        <w:t>물체 인식 기술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 (</w:t>
      </w:r>
      <w:r>
        <w:rPr>
          <w:b w:val="false"/>
          <w:bCs w:val="false"/>
        </w:rPr>
        <w:t>미리 학습한 지식정보를 바탕으로</w:t>
      </w:r>
      <w:r>
        <w:rPr>
          <w:b w:val="false"/>
          <w:bCs w:val="false"/>
        </w:rPr>
        <w:t xml:space="preserve">) </w:t>
      </w:r>
      <w:r>
        <w:rPr>
          <w:b w:val="false"/>
          <w:bCs w:val="false"/>
        </w:rPr>
        <w:t>물체의 영상에서 종류</w:t>
      </w:r>
      <w:r>
        <w:rPr>
          <w:b w:val="false"/>
          <w:bCs w:val="false"/>
        </w:rPr>
        <w:t>/</w:t>
      </w:r>
      <w:r>
        <w:rPr>
          <w:b w:val="false"/>
          <w:bCs w:val="false"/>
        </w:rPr>
        <w:t>크기</w:t>
      </w:r>
      <w:r>
        <w:rPr>
          <w:b w:val="false"/>
          <w:bCs w:val="false"/>
        </w:rPr>
        <w:t>/</w:t>
      </w:r>
      <w:r>
        <w:rPr>
          <w:b w:val="false"/>
          <w:bCs w:val="false"/>
        </w:rPr>
        <w:t xml:space="preserve">방향 위치 등 </w:t>
      </w:r>
      <w:r>
        <w:rPr>
          <w:b w:val="false"/>
          <w:bCs w:val="false"/>
        </w:rPr>
        <w:t xml:space="preserve">3D </w:t>
      </w:r>
      <w:r>
        <w:rPr>
          <w:b w:val="false"/>
          <w:bCs w:val="false"/>
        </w:rPr>
        <w:t>공간정보를 실시간으로 파악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>로봇분야에서는 이동 중 인식기능 등에 특화</w:t>
      </w:r>
      <w:r>
        <w:rPr>
          <w:b w:val="false"/>
          <w:bCs w:val="false"/>
        </w:rPr>
        <w:t xml:space="preserve">, </w:t>
      </w:r>
      <w:r>
        <w:rPr>
          <w:b w:val="false"/>
          <w:bCs w:val="false"/>
        </w:rPr>
        <w:t>예</w:t>
      </w:r>
      <w:r>
        <w:rPr>
          <w:b w:val="false"/>
          <w:bCs w:val="false"/>
        </w:rPr>
        <w:t xml:space="preserve">: </w:t>
      </w:r>
      <w:r>
        <w:rPr>
          <w:b w:val="false"/>
          <w:bCs w:val="false"/>
        </w:rPr>
        <w:t xml:space="preserve">집안에서 특정물건을 구분 → 주인에게 배달 </w:t>
      </w:r>
      <w:r>
        <w:rPr>
          <w:b w:val="false"/>
          <w:bCs w:val="false"/>
        </w:rPr>
        <w:t>(</w:t>
      </w:r>
      <w:r>
        <w:rPr>
          <w:b w:val="false"/>
          <w:bCs w:val="false"/>
        </w:rPr>
        <w:t>심부름 로봇</w:t>
      </w:r>
      <w:r>
        <w:rPr>
          <w:b w:val="false"/>
          <w:bCs w:val="false"/>
        </w:rPr>
        <w:t>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 xml:space="preserve">인간과 같이 사물을 판별하는 기술은 앞으로 </w:t>
      </w:r>
      <w:r>
        <w:rPr>
          <w:b w:val="false"/>
          <w:bCs w:val="false"/>
        </w:rPr>
        <w:t>10</w:t>
      </w:r>
      <w:r>
        <w:rPr>
          <w:b w:val="false"/>
          <w:bCs w:val="false"/>
        </w:rPr>
        <w:t>년 이후에도 완벽히 재현하기 어려운 고난이도의 기술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→ </w:t>
      </w:r>
      <w:r>
        <w:rPr>
          <w:b w:val="false"/>
          <w:bCs w:val="false"/>
        </w:rPr>
        <w:t>제품형 로봇에서는 카메라가 아닌 레이저 공간센서와 같은 측정기술을 삼차원으로 적용하는 형태가 될 것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</w:t>
      </w:r>
      <w:r>
        <w:rPr>
          <w:b w:val="false"/>
          <w:bCs w:val="false"/>
        </w:rPr>
        <w:t>예</w:t>
      </w:r>
      <w:r>
        <w:rPr>
          <w:b w:val="false"/>
          <w:bCs w:val="false"/>
        </w:rPr>
        <w:t xml:space="preserve">: </w:t>
      </w:r>
      <w:r>
        <w:rPr>
          <w:b w:val="false"/>
          <w:bCs w:val="false"/>
        </w:rPr>
        <w:t>바닥을 스캔하여 이물질을 판단 후</w:t>
      </w:r>
      <w:r>
        <w:rPr>
          <w:b w:val="false"/>
          <w:bCs w:val="false"/>
        </w:rPr>
        <w:t xml:space="preserve">, </w:t>
      </w:r>
      <w:r>
        <w:rPr>
          <w:b w:val="false"/>
          <w:bCs w:val="false"/>
        </w:rPr>
        <w:t xml:space="preserve">간단한 </w:t>
      </w:r>
      <w:r>
        <w:rPr>
          <w:b w:val="false"/>
          <w:bCs w:val="false"/>
        </w:rPr>
        <w:t>3</w:t>
      </w:r>
      <w:r>
        <w:rPr>
          <w:b w:val="false"/>
          <w:bCs w:val="false"/>
        </w:rPr>
        <w:t>차원 모델로 물체의 종류를 판단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4.2. </w:t>
      </w:r>
      <w:r>
        <w:rPr>
          <w:b/>
          <w:bCs/>
        </w:rPr>
        <w:t>위치인식 기술</w:t>
      </w:r>
    </w:p>
    <w:p>
      <w:pPr>
        <w:pStyle w:val="Normal"/>
        <w:rPr/>
      </w:pPr>
      <w:r>
        <w:rPr/>
        <w:t xml:space="preserve">* </w:t>
      </w:r>
      <w:r>
        <w:rPr/>
        <w:t xml:space="preserve">위치인식률 </w:t>
      </w:r>
      <w:r>
        <w:rPr/>
        <w:t>50%</w:t>
      </w:r>
      <w:r>
        <w:rPr/>
        <w:t>정도로 앞으로 많은 연구가 필요한 분야</w:t>
      </w:r>
    </w:p>
    <w:p>
      <w:pPr>
        <w:pStyle w:val="Normal"/>
        <w:rPr/>
      </w:pPr>
      <w:r>
        <w:rPr/>
        <w:t xml:space="preserve">* </w:t>
      </w:r>
      <w:r>
        <w:rPr/>
        <w:t>가정용 로봇</w:t>
      </w:r>
      <w:r>
        <w:rPr/>
        <w:t>(</w:t>
      </w:r>
      <w:r>
        <w:rPr/>
        <w:t>청소</w:t>
      </w:r>
      <w:r>
        <w:rPr/>
        <w:t>/</w:t>
      </w:r>
      <w:r>
        <w:rPr/>
        <w:t>가사 등</w:t>
      </w:r>
      <w:r>
        <w:rPr/>
        <w:t xml:space="preserve">) </w:t>
      </w:r>
      <w:r>
        <w:rPr/>
        <w:t>상용화를 위해 가장 먼저 풀어야 기술</w:t>
      </w:r>
      <w:r>
        <w:rPr/>
        <w:t xml:space="preserve">. </w:t>
      </w:r>
    </w:p>
    <w:p>
      <w:pPr>
        <w:pStyle w:val="Normal"/>
        <w:rPr/>
      </w:pPr>
      <w:r>
        <w:rPr/>
        <w:t xml:space="preserve">* </w:t>
      </w:r>
      <w:r>
        <w:rPr/>
        <w:t>센서기반</w:t>
      </w:r>
      <w:r>
        <w:rPr/>
        <w:t xml:space="preserve">, </w:t>
      </w:r>
      <w:r>
        <w:rPr/>
        <w:t>마크기반</w:t>
      </w:r>
      <w:r>
        <w:rPr/>
        <w:t xml:space="preserve">, </w:t>
      </w:r>
      <w:r>
        <w:rPr/>
        <w:t xml:space="preserve">스테레오 비전 기반 </w:t>
      </w:r>
      <w:r>
        <w:rPr/>
        <w:t>(</w:t>
      </w:r>
      <w:r>
        <w:rPr/>
        <w:t>현재 상용화 기술은 마크기반 정도</w:t>
      </w:r>
      <w:r>
        <w:rPr/>
        <w:t>)</w:t>
      </w:r>
    </w:p>
    <w:p>
      <w:pPr>
        <w:pStyle w:val="Normal"/>
        <w:rPr/>
      </w:pPr>
      <w:r>
        <w:rPr/>
        <w:t xml:space="preserve">- </w:t>
      </w:r>
      <w:r>
        <w:rPr/>
        <w:t>예</w:t>
      </w:r>
      <w:r>
        <w:rPr/>
        <w:t xml:space="preserve">: </w:t>
      </w:r>
      <w:r>
        <w:rPr/>
        <w:t xml:space="preserve">삼성 하우젠 </w:t>
      </w:r>
      <w:r>
        <w:rPr/>
        <w:t>(</w:t>
      </w:r>
      <w:r>
        <w:rPr/>
        <w:t>청소로봇</w:t>
      </w:r>
      <w:r>
        <w:rPr/>
        <w:t xml:space="preserve">) - </w:t>
      </w:r>
      <w:r>
        <w:rPr/>
        <w:t>천정의 윤곽으로 위치를 인식</w:t>
      </w:r>
    </w:p>
    <w:p>
      <w:pPr>
        <w:pStyle w:val="Normal"/>
        <w:rPr/>
      </w:pPr>
      <w:r>
        <w:rPr/>
        <w:t>“</w:t>
      </w:r>
      <w:r>
        <w:rPr/>
        <w:t>임의의 공간에서 위치를 판별하는 기능 또한 현재로선 인공지능이라는 지식핸들링기술의 비밀이 벗겨지지 않는한 당장 실현될 것으로 보이지 않는다</w:t>
      </w:r>
      <w:r>
        <w:rPr/>
        <w:t>.”</w:t>
      </w:r>
    </w:p>
    <w:p>
      <w:pPr>
        <w:pStyle w:val="Normal"/>
        <w:rPr/>
      </w:pPr>
      <w:r>
        <w:rPr/>
        <w:t xml:space="preserve">“ </w:t>
      </w:r>
      <w:r>
        <w:rPr/>
        <w:t xml:space="preserve">제품형 로봇에서는 </w:t>
      </w:r>
      <w:r>
        <w:rPr/>
        <w:t>RF</w:t>
      </w:r>
      <w:r>
        <w:rPr/>
        <w:t xml:space="preserve">기반 위치센서 등이 실내 </w:t>
      </w:r>
      <w:r>
        <w:rPr/>
        <w:t>GPS</w:t>
      </w:r>
      <w:r>
        <w:rPr/>
        <w:t>역할을 하며 위치를 판별할 수 있을 것으로 보인다</w:t>
      </w:r>
      <w:r>
        <w:rPr/>
        <w:t>.”</w:t>
      </w:r>
      <w:r>
        <w:rPr>
          <w:b/>
          <w:bCs/>
        </w:rPr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 xml:space="preserve">5. </w:t>
      </w:r>
      <w:r>
        <w:rPr>
          <w:b/>
          <w:bCs/>
        </w:rPr>
        <w:t xml:space="preserve">능동적 </w:t>
      </w:r>
      <w:r>
        <w:rPr>
          <w:b/>
          <w:bCs/>
        </w:rPr>
        <w:t xml:space="preserve">vs </w:t>
      </w:r>
      <w:r>
        <w:rPr>
          <w:b/>
          <w:bCs/>
        </w:rPr>
        <w:t xml:space="preserve">수동적 상황인식 </w:t>
      </w:r>
      <w:r>
        <w:rPr>
          <w:b/>
          <w:bCs/>
        </w:rPr>
        <w:t>(Active vs. Passive Context Awareness)</w:t>
      </w:r>
    </w:p>
    <w:p>
      <w:pPr>
        <w:pStyle w:val="Normal"/>
        <w:rPr/>
      </w:pPr>
      <w:r>
        <w:rPr/>
        <w:t>새로운 상황이나 상황 의 변경이 발생할 경우</w:t>
      </w:r>
      <w:r>
        <w:rPr/>
        <w:t>,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>자동으로 이와 관련된 동작을 실행하도록 구성 → 능동적 상황인식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>사용자에게 이에 대한 정보를 제공하거나 차후 검색이 가능하도록 정보를 유지 → 수동적 상황인식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능동성의 문제 </w:t>
      </w:r>
      <w:r>
        <w:rPr/>
        <w:t xml:space="preserve">= </w:t>
      </w:r>
      <w:r>
        <w:rPr/>
        <w:t xml:space="preserve">인지의 기술적 어려움 </w:t>
      </w:r>
      <w:r>
        <w:rPr/>
        <w:t xml:space="preserve">+ </w:t>
      </w:r>
      <w:r>
        <w:rPr/>
        <w:t xml:space="preserve">낮은 정확도 </w:t>
      </w:r>
      <w:r>
        <w:rPr/>
        <w:t xml:space="preserve">+ </w:t>
      </w:r>
      <w:r>
        <w:rPr/>
        <w:t>사용자 선호도가 낮음</w:t>
      </w:r>
    </w:p>
    <w:p>
      <w:pPr>
        <w:pStyle w:val="Normal"/>
        <w:rPr/>
      </w:pPr>
      <w:r>
        <w:rPr/>
        <w:t xml:space="preserve">=&gt; </w:t>
      </w:r>
      <w:r>
        <w:rPr/>
        <w:t xml:space="preserve">수동성을 우선 </w:t>
      </w:r>
      <w:r>
        <w:rPr/>
        <w:t xml:space="preserve">+ </w:t>
      </w:r>
      <w:r>
        <w:rPr/>
        <w:t>특수 상황에서 능동성을 조금 넣는 시나리오</w:t>
      </w:r>
      <w:r>
        <w:rPr/>
        <w:t>(?)</w:t>
      </w:r>
    </w:p>
    <w:p>
      <w:pPr>
        <w:pStyle w:val="Normal"/>
        <w:rPr/>
      </w:pPr>
      <w:r>
        <w:rPr/>
        <w:t xml:space="preserve">=&gt; </w:t>
      </w:r>
      <w:r>
        <w:rPr/>
        <w:t xml:space="preserve">스타워즈의 </w:t>
      </w:r>
      <w:r>
        <w:rPr/>
        <w:t>Droids</w:t>
      </w:r>
      <w:r>
        <w:rPr/>
        <w:t>를 참고</w:t>
      </w:r>
      <w:r>
        <w:rPr/>
        <w:t>. C-3PO</w:t>
      </w:r>
      <w:r>
        <w:rPr/>
        <w:t xml:space="preserve">보다 </w:t>
      </w:r>
      <w:r>
        <w:rPr/>
        <w:t>R2-D2</w:t>
      </w:r>
      <w:r>
        <w:rPr/>
        <w:t>에 가까운 시나리오를 짜야함</w:t>
      </w:r>
      <w:r>
        <w:rPr/>
        <w:t>(?).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 xml:space="preserve">6. </w:t>
      </w:r>
      <w:r>
        <w:rPr>
          <w:b/>
          <w:bCs/>
        </w:rPr>
        <w:t xml:space="preserve">상황 정보의 </w:t>
      </w:r>
      <w:r>
        <w:rPr>
          <w:b/>
          <w:bCs/>
        </w:rPr>
        <w:t>4</w:t>
      </w:r>
      <w:r>
        <w:rPr>
          <w:b/>
          <w:bCs/>
        </w:rPr>
        <w:t>개 주요 성격</w:t>
      </w:r>
    </w:p>
    <w:p>
      <w:pPr>
        <w:pStyle w:val="Normal"/>
        <w:rPr/>
      </w:pPr>
      <w:r>
        <w:rPr/>
        <w:t xml:space="preserve">객체의 정보를 </w:t>
      </w:r>
      <w:r>
        <w:rPr/>
        <w:t>4</w:t>
      </w:r>
      <w:r>
        <w:rPr/>
        <w:t>개 주요 성격으로 세분화</w:t>
      </w:r>
    </w:p>
    <w:p>
      <w:pPr>
        <w:pStyle w:val="Normal"/>
        <w:rPr/>
      </w:pPr>
      <w:r>
        <w:rPr/>
        <w:t xml:space="preserve">1. Identity: </w:t>
      </w:r>
      <w:r>
        <w:rPr/>
        <w:t>객체에 식별자를 부여</w:t>
      </w:r>
    </w:p>
    <w:p>
      <w:pPr>
        <w:pStyle w:val="Normal"/>
        <w:rPr/>
      </w:pPr>
      <w:r>
        <w:rPr/>
        <w:t>2. Location: 2</w:t>
      </w:r>
      <w:r>
        <w:rPr/>
        <w:t>차원에서의 위치 정보 및 방향과 고도</w:t>
      </w:r>
      <w:r>
        <w:rPr/>
        <w:t xml:space="preserve">, </w:t>
      </w:r>
      <w:r>
        <w:rPr/>
        <w:t>객체간 위치 관계</w:t>
      </w:r>
      <w:r>
        <w:rPr/>
        <w:t xml:space="preserve">, </w:t>
      </w:r>
      <w:r>
        <w:rPr/>
        <w:t>내용물을 포함</w:t>
      </w:r>
    </w:p>
    <w:p>
      <w:pPr>
        <w:pStyle w:val="Normal"/>
        <w:rPr/>
      </w:pPr>
      <w:r>
        <w:rPr/>
        <w:t xml:space="preserve">3. Status/Activity: </w:t>
      </w:r>
      <w:r>
        <w:rPr/>
        <w:t>객체가 가지고 있는 고유의 특성 중 센싱이 가능한 부분</w:t>
      </w:r>
    </w:p>
    <w:p>
      <w:pPr>
        <w:pStyle w:val="Normal"/>
        <w:rPr/>
      </w:pPr>
      <w:r>
        <w:rPr/>
        <w:t>4. Time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스마트하다고 느끼려면 과거 상황을 기억할 필요가 있음</w:t>
      </w:r>
      <w:r>
        <w:rPr>
          <w:b w:val="false"/>
          <w:bCs w:val="false"/>
        </w:rPr>
        <w:t xml:space="preserve">. </w:t>
      </w:r>
      <w:r>
        <w:rPr>
          <w:b w:val="false"/>
          <w:bCs w:val="false"/>
        </w:rPr>
        <w:t>같은 내용이 반복되면 바보같이 느껴짐</w:t>
      </w:r>
      <w:r>
        <w:rPr>
          <w:b w:val="false"/>
          <w:bCs w:val="false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예</w:t>
      </w:r>
      <w:r>
        <w:rPr>
          <w:b w:val="false"/>
          <w:bCs w:val="false"/>
        </w:rPr>
        <w:t xml:space="preserve">: </w:t>
      </w:r>
      <w:r>
        <w:rPr>
          <w:b w:val="false"/>
          <w:bCs w:val="false"/>
        </w:rPr>
        <w:t>안녕하세요</w:t>
      </w:r>
      <w:r>
        <w:rPr>
          <w:b w:val="false"/>
          <w:bCs w:val="false"/>
        </w:rPr>
        <w:t xml:space="preserve">, </w:t>
      </w:r>
      <w:r>
        <w:rPr>
          <w:b w:val="false"/>
          <w:bCs w:val="false"/>
        </w:rPr>
        <w:t>회장님 처음 뵙겠습니다</w:t>
      </w:r>
      <w:r>
        <w:rPr>
          <w:b w:val="false"/>
          <w:bCs w:val="false"/>
        </w:rPr>
        <w:t>. (30</w:t>
      </w:r>
      <w:r>
        <w:rPr>
          <w:b w:val="false"/>
          <w:bCs w:val="false"/>
        </w:rPr>
        <w:t>초 후</w:t>
      </w:r>
      <w:r>
        <w:rPr>
          <w:b w:val="false"/>
          <w:bCs w:val="false"/>
        </w:rPr>
        <w:t xml:space="preserve">) </w:t>
      </w:r>
      <w:r>
        <w:rPr>
          <w:b w:val="false"/>
          <w:bCs w:val="false"/>
        </w:rPr>
        <w:t>안녕하세요</w:t>
      </w:r>
      <w:r>
        <w:rPr>
          <w:b w:val="false"/>
          <w:bCs w:val="false"/>
        </w:rPr>
        <w:t xml:space="preserve">, </w:t>
      </w:r>
      <w:r>
        <w:rPr>
          <w:b w:val="false"/>
          <w:bCs w:val="false"/>
        </w:rPr>
        <w:t>회장님 처음 뵙겠습니다</w:t>
      </w:r>
      <w:r>
        <w:rPr>
          <w:b w:val="false"/>
          <w:bCs w:val="false"/>
        </w:rPr>
        <w:t>. (</w:t>
      </w:r>
      <w:r>
        <w:rPr>
          <w:b w:val="false"/>
          <w:bCs w:val="false"/>
        </w:rPr>
        <w:t>계속 반복</w:t>
      </w:r>
      <w:r>
        <w:rPr>
          <w:b w:val="false"/>
          <w:bCs w:val="false"/>
        </w:rPr>
        <w:t>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→ </w:t>
      </w:r>
      <w:r>
        <w:rPr>
          <w:b w:val="false"/>
          <w:bCs w:val="false"/>
        </w:rPr>
        <w:t>DB</w:t>
      </w:r>
      <w:r>
        <w:rPr>
          <w:b w:val="false"/>
          <w:bCs w:val="false"/>
        </w:rPr>
        <w:t>에 일정 분량의 과거 이력을 저장할 필요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7. </w:t>
      </w:r>
      <w:r>
        <w:rPr>
          <w:b/>
          <w:bCs/>
        </w:rPr>
        <w:t>상황 정보의 파라미터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>특정 개인의 상황정보를 정확하게 추출하기 위해서 해상도와 공차범위 내에서 감지</w:t>
      </w:r>
      <w:r>
        <w:rPr>
          <w:b w:val="false"/>
          <w:bCs w:val="false"/>
        </w:rPr>
        <w:t xml:space="preserve">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>로봇의 하드웨어로 처리 가능한 파라미터를 고려해서 구현 가능한 상황에 대한 시나리오를 좁힌다</w:t>
      </w:r>
      <w:r>
        <w:rPr>
          <w:b w:val="false"/>
          <w:bCs w:val="false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>상황 정보를 위한 서비스 파라미터를 참고</w:t>
      </w:r>
      <w:r>
        <w:rPr>
          <w:b w:val="false"/>
          <w:bCs w:val="false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7.1. </w:t>
      </w:r>
      <w:r>
        <w:rPr>
          <w:b/>
          <w:bCs/>
        </w:rPr>
        <w:t>참고용</w:t>
      </w:r>
      <w:r>
        <w:rPr>
          <w:b/>
          <w:bCs/>
        </w:rPr>
        <w:t xml:space="preserve">: </w:t>
      </w:r>
      <w:r>
        <w:rPr>
          <w:b/>
          <w:bCs/>
        </w:rPr>
        <w:t>유비티즌의 상황인식 파라미터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92430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7.2. </w:t>
      </w:r>
      <w:r>
        <w:rPr>
          <w:b/>
          <w:bCs/>
        </w:rPr>
        <w:t>참고용</w:t>
      </w:r>
      <w:r>
        <w:rPr>
          <w:b/>
          <w:bCs/>
        </w:rPr>
        <w:t xml:space="preserve">: </w:t>
      </w:r>
      <w:r>
        <w:rPr>
          <w:b/>
          <w:bCs/>
        </w:rPr>
        <w:t>가정 공간의 상황인식 파라미터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169545</wp:posOffset>
            </wp:positionH>
            <wp:positionV relativeFrom="paragraph">
              <wp:posOffset>144780</wp:posOffset>
            </wp:positionV>
            <wp:extent cx="5534025" cy="67818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8. </w:t>
      </w:r>
      <w:r>
        <w:rPr>
          <w:b/>
          <w:bCs/>
        </w:rPr>
        <w:t>자율주행 로봇의 홈 환경 상황 인지 시나리오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인지</w:t>
      </w:r>
      <w:r>
        <w:rPr>
          <w:b w:val="false"/>
          <w:bCs w:val="false"/>
        </w:rPr>
        <w:t>-</w:t>
      </w:r>
      <w:r>
        <w:rPr>
          <w:b w:val="false"/>
          <w:bCs w:val="false"/>
        </w:rPr>
        <w:t>행위 프로세스</w:t>
      </w:r>
      <w:r>
        <w:rPr>
          <w:b w:val="false"/>
          <w:bCs w:val="false"/>
        </w:rPr>
        <w:t>(Perception-and-Action Process)</w:t>
      </w:r>
      <w:r>
        <w:rPr>
          <w:b w:val="false"/>
          <w:bCs w:val="false"/>
        </w:rPr>
        <w:t>를 목적에 따라 다르게 구성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8.1. </w:t>
      </w:r>
      <w:r>
        <w:rPr>
          <w:b/>
          <w:bCs/>
        </w:rPr>
        <w:t>목표 시나리오</w:t>
      </w:r>
    </w:p>
    <w:p>
      <w:pPr>
        <w:pStyle w:val="Normal"/>
        <w:rPr/>
      </w:pPr>
      <w:r>
        <w:rPr/>
        <w:t xml:space="preserve">1. </w:t>
      </w:r>
      <w:r>
        <w:rPr/>
        <w:t>출퇴근 여부</w:t>
      </w:r>
      <w:r>
        <w:rPr/>
        <w:t xml:space="preserve">, </w:t>
      </w:r>
      <w:r>
        <w:rPr/>
        <w:t>어떻게 퇴근해서 왔다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2. </w:t>
      </w:r>
      <w:r>
        <w:rPr>
          <w:b w:val="false"/>
          <w:bCs w:val="false"/>
        </w:rPr>
        <w:t>부엌에서 설겆이 중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8.2. </w:t>
      </w:r>
      <w:r>
        <w:rPr>
          <w:b/>
          <w:bCs/>
        </w:rPr>
        <w:t>대체 시나리오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>연기가 자욱한 상황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1. </w:t>
      </w:r>
      <w:r>
        <w:rPr>
          <w:b w:val="false"/>
          <w:bCs w:val="false"/>
        </w:rPr>
        <w:t>상황 인지</w:t>
      </w:r>
      <w:r>
        <w:rPr>
          <w:b w:val="false"/>
          <w:bCs w:val="false"/>
        </w:rPr>
        <w:t xml:space="preserve">: </w:t>
      </w:r>
      <w:r>
        <w:rPr>
          <w:b w:val="false"/>
          <w:bCs w:val="false"/>
        </w:rPr>
        <w:t>온도</w:t>
      </w:r>
      <w:r>
        <w:rPr>
          <w:b w:val="false"/>
          <w:bCs w:val="false"/>
        </w:rPr>
        <w:t>/</w:t>
      </w:r>
      <w:r>
        <w:rPr>
          <w:b w:val="false"/>
          <w:bCs w:val="false"/>
        </w:rPr>
        <w:t>유해물질</w:t>
      </w:r>
      <w:r>
        <w:rPr>
          <w:b w:val="false"/>
          <w:bCs w:val="false"/>
        </w:rPr>
        <w:t>/</w:t>
      </w:r>
      <w:r>
        <w:rPr>
          <w:b w:val="false"/>
          <w:bCs w:val="false"/>
        </w:rPr>
        <w:t>카메라 → 새로운 상황 발생 → 카메라</w:t>
      </w:r>
      <w:r>
        <w:rPr>
          <w:b w:val="false"/>
          <w:bCs w:val="false"/>
        </w:rPr>
        <w:t>|</w:t>
      </w:r>
      <w:r>
        <w:rPr>
          <w:b w:val="false"/>
          <w:bCs w:val="false"/>
        </w:rPr>
        <w:t>화재</w:t>
      </w:r>
      <w:r>
        <w:rPr>
          <w:b w:val="false"/>
          <w:bCs w:val="false"/>
        </w:rPr>
        <w:t>/</w:t>
      </w:r>
      <w:r>
        <w:rPr>
          <w:b w:val="false"/>
          <w:bCs w:val="false"/>
        </w:rPr>
        <w:t>연기 탐지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2. </w:t>
      </w:r>
      <w:r>
        <w:rPr>
          <w:b w:val="false"/>
          <w:bCs w:val="false"/>
        </w:rPr>
        <w:t>행위 프로세스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- </w:t>
      </w:r>
      <w:r>
        <w:rPr>
          <w:b w:val="false"/>
          <w:bCs w:val="false"/>
        </w:rPr>
        <w:t>능동적</w:t>
      </w:r>
      <w:r>
        <w:rPr>
          <w:b w:val="false"/>
          <w:bCs w:val="false"/>
        </w:rPr>
        <w:t>: [</w:t>
      </w:r>
      <w:r>
        <w:rPr>
          <w:b w:val="false"/>
          <w:bCs w:val="false"/>
        </w:rPr>
        <w:t>발화</w:t>
      </w:r>
      <w:r>
        <w:rPr>
          <w:b w:val="false"/>
          <w:bCs w:val="false"/>
        </w:rPr>
        <w:t xml:space="preserve">] </w:t>
      </w:r>
      <w:r>
        <w:rPr>
          <w:b w:val="false"/>
          <w:bCs w:val="false"/>
        </w:rPr>
        <w:t>연기가 자욱하네요</w:t>
      </w:r>
      <w:r>
        <w:rPr>
          <w:b w:val="false"/>
          <w:bCs w:val="false"/>
        </w:rPr>
        <w:t xml:space="preserve">. </w:t>
      </w:r>
      <w:r>
        <w:rPr>
          <w:b w:val="false"/>
          <w:bCs w:val="false"/>
        </w:rPr>
        <w:t>비상구로 안내합니다</w:t>
      </w:r>
      <w:r>
        <w:rPr>
          <w:b w:val="false"/>
          <w:bCs w:val="false"/>
        </w:rPr>
        <w:t xml:space="preserve">. </w:t>
      </w:r>
      <w:r>
        <w:rPr>
          <w:b w:val="false"/>
          <w:bCs w:val="false"/>
        </w:rPr>
        <w:t>따라오세요</w:t>
      </w:r>
      <w:r>
        <w:rPr>
          <w:b w:val="false"/>
          <w:bCs w:val="false"/>
        </w:rPr>
        <w:t>.→[</w:t>
      </w:r>
      <w:r>
        <w:rPr>
          <w:b w:val="false"/>
          <w:bCs w:val="false"/>
        </w:rPr>
        <w:t>자율 주행</w:t>
      </w:r>
      <w:r>
        <w:rPr>
          <w:b w:val="false"/>
          <w:bCs w:val="false"/>
        </w:rPr>
        <w:t>]→[</w:t>
      </w:r>
      <w:r>
        <w:rPr>
          <w:b w:val="false"/>
          <w:bCs w:val="false"/>
        </w:rPr>
        <w:t>방해물 회피</w:t>
      </w:r>
      <w:r>
        <w:rPr>
          <w:b w:val="false"/>
          <w:bCs w:val="false"/>
        </w:rPr>
        <w:t>]→[</w:t>
      </w:r>
      <w:r>
        <w:rPr>
          <w:b w:val="false"/>
          <w:bCs w:val="false"/>
        </w:rPr>
        <w:t>도착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- </w:t>
      </w:r>
      <w:r>
        <w:rPr>
          <w:b w:val="false"/>
          <w:bCs w:val="false"/>
        </w:rPr>
        <w:t>수동적</w:t>
      </w:r>
      <w:r>
        <w:rPr>
          <w:b w:val="false"/>
          <w:bCs w:val="false"/>
        </w:rPr>
        <w:t>: [</w:t>
      </w:r>
      <w:r>
        <w:rPr>
          <w:b w:val="false"/>
          <w:bCs w:val="false"/>
        </w:rPr>
        <w:t>발화</w:t>
      </w:r>
      <w:r>
        <w:rPr>
          <w:b w:val="false"/>
          <w:bCs w:val="false"/>
        </w:rPr>
        <w:t xml:space="preserve">] </w:t>
      </w:r>
      <w:r>
        <w:rPr>
          <w:b w:val="false"/>
          <w:bCs w:val="false"/>
        </w:rPr>
        <w:t>연기가 자욱하네요</w:t>
      </w:r>
      <w:r>
        <w:rPr>
          <w:b w:val="false"/>
          <w:bCs w:val="false"/>
        </w:rPr>
        <w:t xml:space="preserve">. </w:t>
      </w:r>
      <w:r>
        <w:rPr>
          <w:b w:val="false"/>
          <w:bCs w:val="false"/>
        </w:rPr>
        <w:t>비상구로 안내해드릴까요</w:t>
      </w:r>
      <w:r>
        <w:rPr>
          <w:b w:val="false"/>
          <w:bCs w:val="false"/>
        </w:rPr>
        <w:t>? → [</w:t>
      </w:r>
      <w:r>
        <w:rPr>
          <w:b w:val="false"/>
          <w:bCs w:val="false"/>
        </w:rPr>
        <w:t>대기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</w:t>
      </w:r>
      <w:r>
        <w:rPr>
          <w:b w:val="false"/>
          <w:bCs w:val="false"/>
        </w:rPr>
        <w:t>If yes→[</w:t>
      </w:r>
      <w:r>
        <w:rPr>
          <w:b w:val="false"/>
          <w:bCs w:val="false"/>
        </w:rPr>
        <w:t>비상등 불</w:t>
      </w:r>
      <w:r>
        <w:rPr>
          <w:b w:val="false"/>
          <w:bCs w:val="false"/>
        </w:rPr>
        <w:t>][</w:t>
      </w:r>
      <w:r>
        <w:rPr>
          <w:b w:val="false"/>
          <w:bCs w:val="false"/>
        </w:rPr>
        <w:t>사이렌 소리</w:t>
      </w:r>
      <w:r>
        <w:rPr>
          <w:b w:val="false"/>
          <w:bCs w:val="false"/>
        </w:rPr>
        <w:t>][</w:t>
      </w:r>
      <w:r>
        <w:rPr>
          <w:b w:val="false"/>
          <w:bCs w:val="false"/>
        </w:rPr>
        <w:t>발화</w:t>
      </w:r>
      <w:r>
        <w:rPr>
          <w:b w:val="false"/>
          <w:bCs w:val="false"/>
        </w:rPr>
        <w:t xml:space="preserve">] </w:t>
      </w:r>
      <w:r>
        <w:rPr>
          <w:b w:val="false"/>
          <w:bCs w:val="false"/>
        </w:rPr>
        <w:t>비상구 안내합니다</w:t>
      </w:r>
      <w:r>
        <w:rPr>
          <w:b w:val="false"/>
          <w:bCs w:val="false"/>
        </w:rPr>
        <w:t xml:space="preserve">. </w:t>
      </w:r>
      <w:r>
        <w:rPr>
          <w:b w:val="false"/>
          <w:bCs w:val="false"/>
        </w:rPr>
        <w:t>저를 따라오세요</w:t>
      </w:r>
      <w:r>
        <w:rPr>
          <w:b w:val="false"/>
          <w:bCs w:val="false"/>
        </w:rPr>
        <w:t>.→[</w:t>
      </w:r>
      <w:r>
        <w:rPr>
          <w:b w:val="false"/>
          <w:bCs w:val="false"/>
        </w:rPr>
        <w:t>자율 주행</w:t>
      </w:r>
      <w:r>
        <w:rPr>
          <w:b w:val="false"/>
          <w:bCs w:val="false"/>
        </w:rPr>
        <w:t>]→[</w:t>
      </w:r>
      <w:r>
        <w:rPr>
          <w:b w:val="false"/>
          <w:bCs w:val="false"/>
        </w:rPr>
        <w:t>도착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부록</w:t>
      </w:r>
      <w:r>
        <w:rPr>
          <w:b/>
          <w:bCs/>
        </w:rPr>
        <w:t xml:space="preserve">. </w:t>
      </w:r>
      <w:r>
        <w:rPr>
          <w:b/>
          <w:bCs/>
        </w:rPr>
        <w:t xml:space="preserve">유비쿼터스 컴퓨팅 </w:t>
      </w:r>
      <w:r>
        <w:rPr>
          <w:b/>
          <w:bCs/>
        </w:rPr>
        <w:t xml:space="preserve">vs </w:t>
      </w:r>
      <w:r>
        <w:rPr>
          <w:b/>
          <w:bCs/>
        </w:rPr>
        <w:t>상황인식 컴퓨팅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788670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9. </w:t>
      </w:r>
      <w:r>
        <w:rPr>
          <w:b/>
          <w:bCs/>
        </w:rPr>
        <w:t>구현 기술</w:t>
      </w:r>
    </w:p>
    <w:p>
      <w:pPr>
        <w:pStyle w:val="Normal"/>
        <w:rPr/>
      </w:pPr>
      <w:r>
        <w:rPr/>
        <w:t>* Image Captioning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 Human Action Recognition and Prediction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 xml:space="preserve">9.2.1. Image Captioning </w:t>
      </w:r>
      <w:r>
        <w:rPr>
          <w:b/>
          <w:bCs/>
        </w:rPr>
        <w:t xml:space="preserve">관련 </w:t>
      </w:r>
      <w:r>
        <w:rPr>
          <w:b/>
          <w:bCs/>
        </w:rPr>
        <w:t>Dataset</w:t>
      </w:r>
    </w:p>
    <w:p>
      <w:pPr>
        <w:pStyle w:val="Normal"/>
        <w:rPr/>
      </w:pPr>
      <w:r>
        <w:rPr/>
        <w:t>* COCO Dataset</w:t>
      </w:r>
    </w:p>
    <w:p>
      <w:pPr>
        <w:pStyle w:val="Normal"/>
        <w:rPr/>
      </w:pPr>
      <w:r>
        <w:rPr/>
        <w:t xml:space="preserve">- </w:t>
      </w:r>
      <w:hyperlink r:id="rId7">
        <w:r>
          <w:rPr>
            <w:rStyle w:val="InternetLink"/>
          </w:rPr>
          <w:t>MS COCO Dataset</w:t>
        </w:r>
      </w:hyperlink>
      <w:r>
        <w:rPr/>
        <w:t xml:space="preserve">의 </w:t>
      </w:r>
      <w:r>
        <w:fldChar w:fldCharType="begin"/>
      </w:r>
      <w:r>
        <w:rPr>
          <w:rStyle w:val="InternetLink"/>
        </w:rPr>
        <w:instrText> HYPERLINK "http://cocodataset.org/" \l "captions-2015"</w:instrText>
      </w:r>
      <w:r>
        <w:rPr>
          <w:rStyle w:val="InternetLink"/>
        </w:rPr>
        <w:fldChar w:fldCharType="separate"/>
      </w:r>
      <w:r>
        <w:rPr>
          <w:rStyle w:val="InternetLink"/>
        </w:rPr>
        <w:t>Captions-2015 dataset</w:t>
      </w:r>
      <w:r>
        <w:rPr>
          <w:rStyle w:val="InternetLink"/>
        </w:rPr>
        <w:fldChar w:fldCharType="end"/>
      </w:r>
      <w:r>
        <w:rPr/>
        <w:t xml:space="preserve"> (Detection | Keypoints | Stuff | Panoptic | Captions)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2657475"/>
            <wp:effectExtent l="0" t="0" r="0" b="0"/>
            <wp:wrapSquare wrapText="largest"/>
            <wp:docPr id="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* Flickr30k</w:t>
      </w:r>
    </w:p>
    <w:p>
      <w:pPr>
        <w:pStyle w:val="Normal"/>
        <w:rPr/>
      </w:pPr>
      <w:r>
        <w:rPr/>
        <w:t xml:space="preserve">- </w:t>
      </w:r>
      <w:hyperlink r:id="rId9">
        <w:r>
          <w:rPr>
            <w:rStyle w:val="InternetLink"/>
          </w:rPr>
          <w:t>Flickr30k Entities: Collecting Region-to-Phrase Correspondences for Richer Image-to-Sentence Models</w:t>
        </w:r>
      </w:hyperlink>
      <w:r>
        <w:rPr/>
        <w:t>, Plummer, 2016.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87930"/>
            <wp:effectExtent l="0" t="0" r="0" b="0"/>
            <wp:wrapSquare wrapText="largest"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/>
        <w:t xml:space="preserve"> </w:t>
      </w:r>
      <w:hyperlink r:id="rId11">
        <w:r>
          <w:rPr>
            <w:rStyle w:val="InternetLink"/>
          </w:rPr>
          <w:t>Flickr30K Entities Dataset, Github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9.2.2. </w:t>
      </w:r>
      <w:r>
        <w:rPr>
          <w:b/>
          <w:bCs/>
        </w:rPr>
        <w:t>관련 논문 발췌</w:t>
      </w:r>
    </w:p>
    <w:p>
      <w:pPr>
        <w:pStyle w:val="Normal"/>
        <w:rPr/>
      </w:pPr>
      <w:hyperlink r:id="rId13">
        <w:r>
          <w:drawing>
            <wp:anchor behindDoc="0" distT="0" distB="0" distL="0" distR="0" simplePos="0" locked="0" layoutInCell="1" allowOverlap="1" relativeHeight="7">
              <wp:simplePos x="0" y="0"/>
              <wp:positionH relativeFrom="column">
                <wp:posOffset>655320</wp:posOffset>
              </wp:positionH>
              <wp:positionV relativeFrom="paragraph">
                <wp:posOffset>360045</wp:posOffset>
              </wp:positionV>
              <wp:extent cx="4810125" cy="4714875"/>
              <wp:effectExtent l="0" t="0" r="0" b="0"/>
              <wp:wrapSquare wrapText="largest"/>
              <wp:docPr id="7" name="Image5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Image5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10125" cy="4714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Style w:val="InternetLink"/>
          </w:rPr>
          <w:t>A</w:t>
        </w:r>
        <w:r>
          <w:rPr>
            <w:rStyle w:val="InternetLink"/>
          </w:rPr>
          <w:t>ttention Correctness in Neural Image Captioning</w:t>
        </w:r>
      </w:hyperlink>
      <w:r>
        <w:rPr/>
        <w:t>, Liu et.al., AAAI, 2017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14">
        <w:r>
          <w:rPr>
            <w:rStyle w:val="InternetLink"/>
          </w:rPr>
          <w:t>Reference Based LSTM for Image Captioning</w:t>
        </w:r>
      </w:hyperlink>
      <w:r>
        <w:rPr/>
        <w:t>, Anderson et.al., CVPR, 2018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7150" cy="241935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16">
        <w:r>
          <w:rPr>
            <w:rStyle w:val="InternetLink"/>
          </w:rPr>
          <w:t>Image Captioning with both Object and Scene Information</w:t>
        </w:r>
      </w:hyperlink>
      <w:r>
        <w:rPr/>
        <w:t>, Li et.al., 2016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6969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</w:t>
      </w:r>
      <w:r>
        <w:rPr/>
        <w:t>igure 3: Image descriptions generated with different kinds of information on MS COCO (a) and CPC (b). The METEOR score of each generated sentence is evaluated over the ground truth sentences.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1425" cy="239077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4: Visualization of generated captions and image attention maps on the COCO dataset. Different colors show a correspondence between attended regions and underlined words. First 2 rows are success cases, last rows are failure examples. Best viewed in color.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9.3. Human Action Recognition and Prediction</w:t>
      </w:r>
    </w:p>
    <w:p>
      <w:pPr>
        <w:pStyle w:val="Normal"/>
        <w:rPr/>
      </w:pPr>
      <w:hyperlink r:id="rId19">
        <w:r>
          <w:rPr>
            <w:rStyle w:val="InternetLink"/>
          </w:rPr>
          <w:t>미래 로봇형 컴퓨터</w:t>
        </w:r>
        <w:r>
          <w:rPr>
            <w:rStyle w:val="InternetLink"/>
          </w:rPr>
          <w:t xml:space="preserve">(FRC) </w:t>
        </w:r>
        <w:r>
          <w:rPr>
            <w:rStyle w:val="InternetLink"/>
          </w:rPr>
          <w:t>시장 동향 및 전망</w:t>
        </w:r>
      </w:hyperlink>
      <w:r>
        <w:rPr/>
        <w:t xml:space="preserve">, ITFIND, </w:t>
      </w:r>
      <w:r>
        <w:rPr/>
        <w:t>한억수 등</w:t>
      </w:r>
      <w:r>
        <w:rPr/>
        <w:t>, 2011.</w:t>
      </w:r>
    </w:p>
    <w:p>
      <w:pPr>
        <w:pStyle w:val="Normal"/>
        <w:rPr/>
      </w:pPr>
      <w:r>
        <w:rPr/>
        <w:t xml:space="preserve">* </w:t>
      </w:r>
      <w:r>
        <w:rPr/>
        <w:t xml:space="preserve">독일 </w:t>
      </w:r>
      <w:r>
        <w:rPr/>
        <w:t xml:space="preserve">karlsruhe </w:t>
      </w:r>
      <w:r>
        <w:rPr/>
        <w:t xml:space="preserve">공대 </w:t>
      </w:r>
      <w:r>
        <w:rPr/>
        <w:t xml:space="preserve">ISAS </w:t>
      </w:r>
      <w:r>
        <w:rPr/>
        <w:t>연구실에서는 가정환경</w:t>
      </w:r>
      <w:r>
        <w:rPr/>
        <w:t>(</w:t>
      </w:r>
      <w:r>
        <w:rPr/>
        <w:t>부엌</w:t>
      </w:r>
      <w:r>
        <w:rPr/>
        <w:t>)</w:t>
      </w:r>
      <w:r>
        <w:rPr/>
        <w:t>에서 사람의 이동 경로 및 냉장고 문을 여는 등의 행동에 따라 로봇이 종합적으로 상황을 판단하고 사람의 의도를 인식하는 확률 모델을 연구하고 있다</w:t>
      </w:r>
      <w:r>
        <w:rPr/>
        <w:t>.</w:t>
      </w:r>
    </w:p>
    <w:p>
      <w:pPr>
        <w:pStyle w:val="Normal"/>
        <w:rPr/>
      </w:pPr>
      <w:r>
        <w:rPr/>
        <w:t xml:space="preserve">* </w:t>
      </w:r>
      <w:r>
        <w:rPr/>
        <w:t>이러한 사용자 행동 패턴에 기반한 사용자 모델 생성을 통해 로봇이 최적화된 서비스 시나리오를 제공하도록 하는 것이 목적이다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20">
        <w:r>
          <w:rPr>
            <w:rStyle w:val="InternetLink"/>
          </w:rPr>
          <w:t>KIT, ISAS (Intelligent Sensor-Actuator-Systems)</w:t>
        </w:r>
      </w:hyperlink>
    </w:p>
    <w:p>
      <w:pPr>
        <w:pStyle w:val="Normal"/>
        <w:rPr/>
      </w:pPr>
      <w:r>
        <w:rPr/>
        <w:t xml:space="preserve">* </w:t>
      </w:r>
      <w:hyperlink r:id="rId21">
        <w:r>
          <w:rPr>
            <w:rStyle w:val="InternetLink"/>
          </w:rPr>
          <w:t>The KIT Robo-Kitchen Data set for the Evaluation of View-based Activity Recognition Systems</w:t>
        </w:r>
      </w:hyperlink>
      <w:r>
        <w:rPr/>
        <w:t>, Rybok et.al., Humanoids 2011, 2011.</w:t>
      </w:r>
    </w:p>
    <w:p>
      <w:pPr>
        <w:pStyle w:val="Normal"/>
        <w:rPr/>
      </w:pPr>
      <w:r>
        <w:rPr/>
        <w:t>* A Mobile Service Robot for the Hospital and Home Environment, Schmidt et.al., 1997.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KIT ROBO-KITCHEN DATA SET</w:t>
      </w:r>
    </w:p>
    <w:p>
      <w:pPr>
        <w:pStyle w:val="Normal"/>
        <w:rPr/>
      </w:pPr>
      <w:r>
        <w:rPr/>
        <w:t>* Video data (10 s~4 min)</w:t>
      </w:r>
    </w:p>
    <w:p>
      <w:pPr>
        <w:pStyle w:val="Normal"/>
        <w:rPr/>
      </w:pPr>
      <w:r>
        <w:rPr/>
        <w:t>* 17 different subjects of different age, gender, cultural background, and household skills</w:t>
      </w:r>
    </w:p>
    <w:p>
      <w:pPr>
        <w:pStyle w:val="Normal"/>
        <w:rPr/>
      </w:pPr>
      <w:r>
        <w:rPr/>
        <w:t>* Activities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09595" cy="267208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hyperlink r:id="rId23">
        <w:r>
          <w:rPr>
            <w:rStyle w:val="InternetLink"/>
            <w:b w:val="false"/>
            <w:bCs w:val="false"/>
          </w:rPr>
          <w:t>A Survey of Vision-Based Human Action Evaluation Methods</w:t>
        </w:r>
      </w:hyperlink>
      <w:r>
        <w:rPr>
          <w:b w:val="false"/>
          <w:bCs w:val="false"/>
        </w:rPr>
        <w:t>, Lei et.al., 2019.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 Healthcare and rehabilitation, skill training, sports activity scoring,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9220" cy="275399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hyperlink r:id="rId25">
        <w:r>
          <w:rPr>
            <w:rStyle w:val="InternetLink"/>
            <w:b w:val="false"/>
            <w:bCs w:val="false"/>
          </w:rPr>
          <w:t>Human Action Recognition and Prediction:A Survey</w:t>
        </w:r>
      </w:hyperlink>
      <w:r>
        <w:rPr>
          <w:b w:val="false"/>
          <w:bCs w:val="false"/>
        </w:rPr>
        <w:t>, Kong and Fu, 2018.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2509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hyperlink r:id="rId27">
        <w:r>
          <w:rPr>
            <w:rStyle w:val="InternetLink"/>
            <w:b w:val="false"/>
            <w:bCs w:val="false"/>
          </w:rPr>
          <w:t>A Deep Neural Architecture for Kitchen Activity Recognition</w:t>
        </w:r>
      </w:hyperlink>
      <w:r>
        <w:rPr>
          <w:b w:val="false"/>
          <w:bCs w:val="false"/>
        </w:rPr>
        <w:t>, 2017,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* KSCGR (Kitchen Scene Context based Gesture Recognition) Dataset, Challenge in ICPR 2012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- 5 menus (ham and eggs, omelet, scrambled egg, boiled egg, kinshi-tamago) done by 7 subjects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- 8 cooking gestures: breaking, mixing, baking, turning, cutting, boiling, seasoning, peeling, none,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4022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Human Activity Recognition in Smart Home With Deep Learning Approach, 2019.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 healthcare and security of smart homes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 DMLSmartActions Datasets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 w:val="false"/>
          <w:bCs w:val="false"/>
        </w:rPr>
        <w:t>A Survey of Deep Learning-Based Human Activity Recognition in Radar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>
      <w:spacing w:before="240" w:after="120"/>
      <w:outlineLvl w:val="0"/>
    </w:pPr>
    <w:rPr>
      <w:rFonts w:ascii="Liberation Serif" w:hAnsi="Liberation Serif" w:eastAsia="Noto Sans CJK SC Regular" w:cs="Lohit Devanagari"/>
      <w:b/>
      <w:bCs/>
      <w:sz w:val="48"/>
      <w:szCs w:val="4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character" w:styleId="ListLabel2">
    <w:name w:val="ListLabel 2"/>
    <w:qFormat/>
    <w:rPr>
      <w:b w:val="false"/>
      <w:bCs w:val="fals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mdon.co.kr/news/download.html?no=3694&amp;atno=7783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://cocodataset.org/" TargetMode="External"/><Relationship Id="rId8" Type="http://schemas.openxmlformats.org/officeDocument/2006/relationships/image" Target="media/image5.png"/><Relationship Id="rId9" Type="http://schemas.openxmlformats.org/officeDocument/2006/relationships/hyperlink" Target="https://arxiv.org/pdf/1505.04870" TargetMode="External"/><Relationship Id="rId10" Type="http://schemas.openxmlformats.org/officeDocument/2006/relationships/image" Target="media/image6.png"/><Relationship Id="rId11" Type="http://schemas.openxmlformats.org/officeDocument/2006/relationships/hyperlink" Target="https://github.com/BryanPlummer/flickr30k_entities" TargetMode="External"/><Relationship Id="rId12" Type="http://schemas.openxmlformats.org/officeDocument/2006/relationships/image" Target="media/image7.png"/><Relationship Id="rId13" Type="http://schemas.openxmlformats.org/officeDocument/2006/relationships/hyperlink" Target="https://www.aaai.org/ocs/index.php/AAAI/AAAI17/paper/view/14246/14297" TargetMode="External"/><Relationship Id="rId14" Type="http://schemas.openxmlformats.org/officeDocument/2006/relationships/hyperlink" Target="http://openaccess.thecvf.com/content_cvpr_2018/papers/Anderson_Bottom-Up_and_Top-Down_CVPR_2018_paper.pdf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www.jdl.ac.cn/doc/2011/201711421115678568_p1107-li.pdf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www.itfind.or.kr/admin/getFile.htm?identifier=02-001-110628-000003" TargetMode="External"/><Relationship Id="rId20" Type="http://schemas.openxmlformats.org/officeDocument/2006/relationships/hyperlink" Target="https://isas.iar.kit.edu/" TargetMode="External"/><Relationship Id="rId21" Type="http://schemas.openxmlformats.org/officeDocument/2006/relationships/hyperlink" Target="https://isas.iar.kit.edu/pdf/Humanoids11_Rybok.pdf" TargetMode="External"/><Relationship Id="rId22" Type="http://schemas.openxmlformats.org/officeDocument/2006/relationships/image" Target="media/image11.png"/><Relationship Id="rId23" Type="http://schemas.openxmlformats.org/officeDocument/2006/relationships/hyperlink" Target="https://arxiv.org/pdf/1806.11230" TargetMode="External"/><Relationship Id="rId24" Type="http://schemas.openxmlformats.org/officeDocument/2006/relationships/image" Target="media/image12.png"/><Relationship Id="rId25" Type="http://schemas.openxmlformats.org/officeDocument/2006/relationships/hyperlink" Target="https://arxiv.org/pdf/1806.11230.pdf" TargetMode="External"/><Relationship Id="rId26" Type="http://schemas.openxmlformats.org/officeDocument/2006/relationships/image" Target="media/image13.png"/><Relationship Id="rId27" Type="http://schemas.openxmlformats.org/officeDocument/2006/relationships/hyperlink" Target="https://pdfs.semanticscholar.org/cbdd/4f611f5840b70fcbb5d36e1ea2cc237e59ff.pdf?_ga=2.136625904.1796248851.1575528478-179055882.1570780735" TargetMode="External"/><Relationship Id="rId28" Type="http://schemas.openxmlformats.org/officeDocument/2006/relationships/image" Target="media/image14.png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373</TotalTime>
  <Application>LibreOffice/6.0.7.3$Linux_X86_64 LibreOffice_project/00m0$Build-3</Application>
  <Pages>10</Pages>
  <Words>2368</Words>
  <Characters>4370</Characters>
  <CharactersWithSpaces>5364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2019-12-05T10:50:52Z</dcterms:created>
  <dc:creator/>
  <dc:description/>
  <dc:language>zh-CN</dc:language>
  <cp:lastModifiedBy/>
  <dcterms:modified xsi:type="dcterms:W3CDTF">2019-12-05T17:36:02Z</dcterms:modified>
  <cp:revision>124</cp:revision>
  <dc:subject/>
  <dc:title/>
</cp:coreProperties>
</file>