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keepNext w:val="0"/>
        <w:keepLines w:val="0"/>
        <w:shd w:fill="ffffff" w:val="clear"/>
        <w:spacing w:before="480" w:lineRule="auto"/>
        <w:rPr>
          <w:b w:val="1"/>
          <w:sz w:val="45"/>
          <w:szCs w:val="45"/>
        </w:rPr>
      </w:pPr>
      <w:bookmarkStart w:colFirst="0" w:colLast="0" w:name="_k8u38ga6musl" w:id="0"/>
      <w:bookmarkEnd w:id="0"/>
      <w:hyperlink r:id="rId6">
        <w:r w:rsidDel="00000000" w:rsidR="00000000" w:rsidRPr="00000000">
          <w:rPr>
            <w:b w:val="1"/>
            <w:color w:val="1155cc"/>
            <w:sz w:val="45"/>
            <w:szCs w:val="45"/>
            <w:u w:val="single"/>
            <w:rtl w:val="0"/>
          </w:rPr>
          <w:t xml:space="preserve">Consistent Hashing</w:t>
        </w:r>
      </w:hyperlink>
      <w:r w:rsidDel="00000000" w:rsidR="00000000" w:rsidRPr="00000000">
        <w:rPr>
          <w:rtl w:val="0"/>
        </w:rPr>
      </w:r>
    </w:p>
    <w:p w:rsidR="00000000" w:rsidDel="00000000" w:rsidP="00000000" w:rsidRDefault="00000000" w:rsidRPr="00000000" w14:paraId="00000002">
      <w:pPr>
        <w:numPr>
          <w:ilvl w:val="1"/>
          <w:numId w:val="1"/>
        </w:numPr>
        <w:spacing w:after="0" w:afterAutospacing="0" w:before="220" w:lineRule="auto"/>
        <w:ind w:left="840" w:hanging="360"/>
        <w:rPr>
          <w:shd w:fill="auto" w:val="clear"/>
        </w:rPr>
      </w:pPr>
      <w:r w:rsidDel="00000000" w:rsidR="00000000" w:rsidRPr="00000000">
        <w:fldChar w:fldCharType="begin"/>
        <w:instrText xml:space="preserve"> HYPERLINK "https://www.educative.io/courses/grokking-the-system-design-interview/B81vnyp0GpY#div-stylecolorblack-background-colore2f4c7-border-radius5px-padding5px-what-is-consistent-hashingdiv" </w:instrText>
        <w:fldChar w:fldCharType="separate"/>
      </w:r>
      <w:r w:rsidDel="00000000" w:rsidR="00000000" w:rsidRPr="00000000">
        <w:rPr>
          <w:sz w:val="27"/>
          <w:szCs w:val="27"/>
          <w:rtl w:val="0"/>
        </w:rPr>
        <w:t xml:space="preserve">What is Consistent Hashing?</w:t>
      </w:r>
    </w:p>
    <w:p w:rsidR="00000000" w:rsidDel="00000000" w:rsidP="00000000" w:rsidRDefault="00000000" w:rsidRPr="00000000" w14:paraId="00000003">
      <w:pPr>
        <w:numPr>
          <w:ilvl w:val="1"/>
          <w:numId w:val="1"/>
        </w:numPr>
        <w:spacing w:after="780" w:before="0" w:beforeAutospacing="0" w:lineRule="auto"/>
        <w:ind w:left="840" w:hanging="360"/>
        <w:rPr>
          <w:shd w:fill="auto" w:val="clear"/>
        </w:rPr>
      </w:pPr>
      <w:r w:rsidDel="00000000" w:rsidR="00000000" w:rsidRPr="00000000">
        <w:fldChar w:fldCharType="end"/>
      </w:r>
      <w:r w:rsidDel="00000000" w:rsidR="00000000" w:rsidRPr="00000000">
        <w:fldChar w:fldCharType="begin"/>
        <w:instrText xml:space="preserve"> HYPERLINK "https://www.educative.io/courses/grokking-the-system-design-interview/B81vnyp0GpY#div-stylecolorblack-background-colore2f4c7-border-radius5px-padding5px-how-does-it-workdiv" </w:instrText>
        <w:fldChar w:fldCharType="separate"/>
      </w:r>
      <w:r w:rsidDel="00000000" w:rsidR="00000000" w:rsidRPr="00000000">
        <w:rPr>
          <w:sz w:val="27"/>
          <w:szCs w:val="27"/>
          <w:rtl w:val="0"/>
        </w:rPr>
        <w:t xml:space="preserve">How does it work?</w:t>
      </w:r>
    </w:p>
    <w:p w:rsidR="00000000" w:rsidDel="00000000" w:rsidP="00000000" w:rsidRDefault="00000000" w:rsidRPr="00000000" w14:paraId="00000004">
      <w:pPr>
        <w:shd w:fill="ffffff" w:val="clear"/>
        <w:spacing w:after="280" w:before="280" w:line="408" w:lineRule="auto"/>
        <w:rPr>
          <w:rFonts w:ascii="Georgia" w:cs="Georgia" w:eastAsia="Georgia" w:hAnsi="Georgia"/>
          <w:color w:val="1155cc"/>
          <w:sz w:val="27"/>
          <w:szCs w:val="27"/>
        </w:rPr>
      </w:pPr>
      <w:r w:rsidDel="00000000" w:rsidR="00000000" w:rsidRPr="00000000">
        <w:fldChar w:fldCharType="end"/>
      </w:r>
      <w:r w:rsidDel="00000000" w:rsidR="00000000" w:rsidRPr="00000000">
        <w:rPr>
          <w:rFonts w:ascii="Georgia" w:cs="Georgia" w:eastAsia="Georgia" w:hAnsi="Georgia"/>
          <w:color w:val="ff0000"/>
          <w:sz w:val="27"/>
          <w:szCs w:val="27"/>
          <w:rtl w:val="0"/>
        </w:rPr>
        <w:t xml:space="preserve">Distributed Hash Table (DHT)</w:t>
      </w:r>
      <w:r w:rsidDel="00000000" w:rsidR="00000000" w:rsidRPr="00000000">
        <w:rPr>
          <w:rFonts w:ascii="Georgia" w:cs="Georgia" w:eastAsia="Georgia" w:hAnsi="Georgia"/>
          <w:color w:val="3d3d4e"/>
          <w:sz w:val="27"/>
          <w:szCs w:val="27"/>
          <w:rtl w:val="0"/>
        </w:rPr>
        <w:t xml:space="preserve"> is one of the fundamental components used in distributed scalable systems. </w:t>
      </w:r>
      <w:r w:rsidDel="00000000" w:rsidR="00000000" w:rsidRPr="00000000">
        <w:rPr>
          <w:rFonts w:ascii="Georgia" w:cs="Georgia" w:eastAsia="Georgia" w:hAnsi="Georgia"/>
          <w:color w:val="1155cc"/>
          <w:sz w:val="27"/>
          <w:szCs w:val="27"/>
          <w:rtl w:val="0"/>
        </w:rPr>
        <w:t xml:space="preserve">Hash Tables</w:t>
      </w:r>
      <w:r w:rsidDel="00000000" w:rsidR="00000000" w:rsidRPr="00000000">
        <w:rPr>
          <w:rFonts w:ascii="Georgia" w:cs="Georgia" w:eastAsia="Georgia" w:hAnsi="Georgia"/>
          <w:color w:val="3d3d4e"/>
          <w:sz w:val="27"/>
          <w:szCs w:val="27"/>
          <w:rtl w:val="0"/>
        </w:rPr>
        <w:t xml:space="preserve"> need</w:t>
      </w:r>
      <w:r w:rsidDel="00000000" w:rsidR="00000000" w:rsidRPr="00000000">
        <w:rPr>
          <w:rFonts w:ascii="Georgia" w:cs="Georgia" w:eastAsia="Georgia" w:hAnsi="Georgia"/>
          <w:color w:val="1155cc"/>
          <w:sz w:val="27"/>
          <w:szCs w:val="27"/>
          <w:rtl w:val="0"/>
        </w:rPr>
        <w:t xml:space="preserve"> a key, a value, and a hash function where hash function maps the key to a location where the value is stored.</w:t>
      </w:r>
    </w:p>
    <w:p w:rsidR="00000000" w:rsidDel="00000000" w:rsidP="00000000" w:rsidRDefault="00000000" w:rsidRPr="00000000" w14:paraId="00000005">
      <w:pPr>
        <w:shd w:fill="ffffff" w:val="clear"/>
        <w:spacing w:line="408" w:lineRule="auto"/>
        <w:rPr>
          <w:rFonts w:ascii="Georgia" w:cs="Georgia" w:eastAsia="Georgia" w:hAnsi="Georgia"/>
          <w:b w:val="1"/>
          <w:color w:val="9900ff"/>
          <w:sz w:val="27"/>
          <w:szCs w:val="27"/>
        </w:rPr>
      </w:pPr>
      <w:r w:rsidDel="00000000" w:rsidR="00000000" w:rsidRPr="00000000">
        <w:rPr>
          <w:rFonts w:ascii="Georgia" w:cs="Georgia" w:eastAsia="Georgia" w:hAnsi="Georgia"/>
          <w:b w:val="1"/>
          <w:color w:val="9900ff"/>
          <w:sz w:val="27"/>
          <w:szCs w:val="27"/>
          <w:rtl w:val="0"/>
        </w:rPr>
        <w:t xml:space="preserve">index = hash_function(key)</w:t>
      </w:r>
    </w:p>
    <w:p w:rsidR="00000000" w:rsidDel="00000000" w:rsidP="00000000" w:rsidRDefault="00000000" w:rsidRPr="00000000" w14:paraId="00000006">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Suppose we are designing </w:t>
      </w:r>
      <w:r w:rsidDel="00000000" w:rsidR="00000000" w:rsidRPr="00000000">
        <w:rPr>
          <w:rFonts w:ascii="Georgia" w:cs="Georgia" w:eastAsia="Georgia" w:hAnsi="Georgia"/>
          <w:color w:val="1155cc"/>
          <w:sz w:val="27"/>
          <w:szCs w:val="27"/>
          <w:rtl w:val="0"/>
        </w:rPr>
        <w:t xml:space="preserve">a distributed caching system</w:t>
      </w:r>
      <w:r w:rsidDel="00000000" w:rsidR="00000000" w:rsidRPr="00000000">
        <w:rPr>
          <w:rFonts w:ascii="Georgia" w:cs="Georgia" w:eastAsia="Georgia" w:hAnsi="Georgia"/>
          <w:color w:val="3d3d4e"/>
          <w:sz w:val="27"/>
          <w:szCs w:val="27"/>
          <w:rtl w:val="0"/>
        </w:rPr>
        <w:t xml:space="preserve">. Given ‘n’ cache servers, an intuitive hash function would be </w:t>
      </w:r>
      <w:r w:rsidDel="00000000" w:rsidR="00000000" w:rsidRPr="00000000">
        <w:rPr>
          <w:rFonts w:ascii="Georgia" w:cs="Georgia" w:eastAsia="Georgia" w:hAnsi="Georgia"/>
          <w:color w:val="ff0000"/>
          <w:sz w:val="27"/>
          <w:szCs w:val="27"/>
          <w:rtl w:val="0"/>
        </w:rPr>
        <w:t xml:space="preserve">‘key % n’.</w:t>
      </w:r>
      <w:r w:rsidDel="00000000" w:rsidR="00000000" w:rsidRPr="00000000">
        <w:rPr>
          <w:rFonts w:ascii="Georgia" w:cs="Georgia" w:eastAsia="Georgia" w:hAnsi="Georgia"/>
          <w:color w:val="3d3d4e"/>
          <w:sz w:val="27"/>
          <w:szCs w:val="27"/>
          <w:rtl w:val="0"/>
        </w:rPr>
        <w:t xml:space="preserve"> It </w:t>
      </w:r>
      <w:r w:rsidDel="00000000" w:rsidR="00000000" w:rsidRPr="00000000">
        <w:rPr>
          <w:rFonts w:ascii="Georgia" w:cs="Georgia" w:eastAsia="Georgia" w:hAnsi="Georgia"/>
          <w:color w:val="1155cc"/>
          <w:sz w:val="27"/>
          <w:szCs w:val="27"/>
          <w:rtl w:val="0"/>
        </w:rPr>
        <w:t xml:space="preserve">is simple and commonly used</w:t>
      </w:r>
      <w:r w:rsidDel="00000000" w:rsidR="00000000" w:rsidRPr="00000000">
        <w:rPr>
          <w:rFonts w:ascii="Georgia" w:cs="Georgia" w:eastAsia="Georgia" w:hAnsi="Georgia"/>
          <w:color w:val="3d3d4e"/>
          <w:sz w:val="27"/>
          <w:szCs w:val="27"/>
          <w:rtl w:val="0"/>
        </w:rPr>
        <w:t xml:space="preserve">. But it has </w:t>
      </w:r>
      <w:r w:rsidDel="00000000" w:rsidR="00000000" w:rsidRPr="00000000">
        <w:rPr>
          <w:rFonts w:ascii="Georgia" w:cs="Georgia" w:eastAsia="Georgia" w:hAnsi="Georgia"/>
          <w:color w:val="1155cc"/>
          <w:sz w:val="27"/>
          <w:szCs w:val="27"/>
          <w:rtl w:val="0"/>
        </w:rPr>
        <w:t xml:space="preserve">two major drawbacks</w:t>
      </w:r>
      <w:r w:rsidDel="00000000" w:rsidR="00000000" w:rsidRPr="00000000">
        <w:rPr>
          <w:rFonts w:ascii="Georgia" w:cs="Georgia" w:eastAsia="Georgia" w:hAnsi="Georgia"/>
          <w:color w:val="3d3d4e"/>
          <w:sz w:val="27"/>
          <w:szCs w:val="27"/>
          <w:rtl w:val="0"/>
        </w:rPr>
        <w:t xml:space="preserve">:</w:t>
      </w:r>
    </w:p>
    <w:p w:rsidR="00000000" w:rsidDel="00000000" w:rsidP="00000000" w:rsidRDefault="00000000" w:rsidRPr="00000000" w14:paraId="00000007">
      <w:pPr>
        <w:numPr>
          <w:ilvl w:val="0"/>
          <w:numId w:val="2"/>
        </w:numPr>
        <w:spacing w:after="0" w:afterAutospacing="0" w:lineRule="auto"/>
        <w:ind w:left="720" w:hanging="360"/>
      </w:pPr>
      <w:r w:rsidDel="00000000" w:rsidR="00000000" w:rsidRPr="00000000">
        <w:rPr>
          <w:rFonts w:ascii="Georgia" w:cs="Georgia" w:eastAsia="Georgia" w:hAnsi="Georgia"/>
          <w:color w:val="3d3d4e"/>
          <w:sz w:val="27"/>
          <w:szCs w:val="27"/>
          <w:rtl w:val="0"/>
        </w:rPr>
        <w:t xml:space="preserve">It is </w:t>
      </w:r>
      <w:r w:rsidDel="00000000" w:rsidR="00000000" w:rsidRPr="00000000">
        <w:rPr>
          <w:rFonts w:ascii="Georgia" w:cs="Georgia" w:eastAsia="Georgia" w:hAnsi="Georgia"/>
          <w:color w:val="1155cc"/>
          <w:sz w:val="27"/>
          <w:szCs w:val="27"/>
          <w:rtl w:val="0"/>
        </w:rPr>
        <w:t xml:space="preserve">NOT horizontally scalable</w:t>
      </w:r>
      <w:r w:rsidDel="00000000" w:rsidR="00000000" w:rsidRPr="00000000">
        <w:rPr>
          <w:rFonts w:ascii="Georgia" w:cs="Georgia" w:eastAsia="Georgia" w:hAnsi="Georgia"/>
          <w:color w:val="3d3d4e"/>
          <w:sz w:val="27"/>
          <w:szCs w:val="27"/>
          <w:rtl w:val="0"/>
        </w:rPr>
        <w:t xml:space="preserve">. </w:t>
      </w:r>
      <w:r w:rsidDel="00000000" w:rsidR="00000000" w:rsidRPr="00000000">
        <w:rPr>
          <w:rFonts w:ascii="Georgia" w:cs="Georgia" w:eastAsia="Georgia" w:hAnsi="Georgia"/>
          <w:color w:val="1155cc"/>
          <w:sz w:val="27"/>
          <w:szCs w:val="27"/>
          <w:rtl w:val="0"/>
        </w:rPr>
        <w:t xml:space="preserve">Whenever a new cache host is added to the system, all existing mappings are broken.</w:t>
      </w:r>
      <w:r w:rsidDel="00000000" w:rsidR="00000000" w:rsidRPr="00000000">
        <w:rPr>
          <w:rFonts w:ascii="Georgia" w:cs="Georgia" w:eastAsia="Georgia" w:hAnsi="Georgia"/>
          <w:color w:val="3d3d4e"/>
          <w:sz w:val="27"/>
          <w:szCs w:val="27"/>
          <w:rtl w:val="0"/>
        </w:rPr>
        <w:t xml:space="preserve"> It will be a pain point in maintenance if the caching system contains lots of data. Practically, it becomes difficult to schedule a downtime to update all caching mappings.</w:t>
      </w:r>
    </w:p>
    <w:p w:rsidR="00000000" w:rsidDel="00000000" w:rsidP="00000000" w:rsidRDefault="00000000" w:rsidRPr="00000000" w14:paraId="00000008">
      <w:pPr>
        <w:numPr>
          <w:ilvl w:val="0"/>
          <w:numId w:val="2"/>
        </w:numPr>
        <w:spacing w:after="240" w:lineRule="auto"/>
        <w:ind w:left="720" w:hanging="360"/>
      </w:pPr>
      <w:r w:rsidDel="00000000" w:rsidR="00000000" w:rsidRPr="00000000">
        <w:rPr>
          <w:rFonts w:ascii="Georgia" w:cs="Georgia" w:eastAsia="Georgia" w:hAnsi="Georgia"/>
          <w:color w:val="3d3d4e"/>
          <w:sz w:val="27"/>
          <w:szCs w:val="27"/>
          <w:rtl w:val="0"/>
        </w:rPr>
        <w:t xml:space="preserve">It may </w:t>
      </w:r>
      <w:r w:rsidDel="00000000" w:rsidR="00000000" w:rsidRPr="00000000">
        <w:rPr>
          <w:rFonts w:ascii="Georgia" w:cs="Georgia" w:eastAsia="Georgia" w:hAnsi="Georgia"/>
          <w:color w:val="1155cc"/>
          <w:sz w:val="27"/>
          <w:szCs w:val="27"/>
          <w:rtl w:val="0"/>
        </w:rPr>
        <w:t xml:space="preserve">NOT be load balanced</w:t>
      </w:r>
      <w:r w:rsidDel="00000000" w:rsidR="00000000" w:rsidRPr="00000000">
        <w:rPr>
          <w:rFonts w:ascii="Georgia" w:cs="Georgia" w:eastAsia="Georgia" w:hAnsi="Georgia"/>
          <w:color w:val="3d3d4e"/>
          <w:sz w:val="27"/>
          <w:szCs w:val="27"/>
          <w:rtl w:val="0"/>
        </w:rPr>
        <w:t xml:space="preserve">, especially for non-uniformly distributed data. In practice, it can be easily assumed that the data will not be distributed uniformly. For the caching system, it translates into some caches becoming hot and saturated while the others idle and are almost empty.</w:t>
      </w:r>
    </w:p>
    <w:p w:rsidR="00000000" w:rsidDel="00000000" w:rsidP="00000000" w:rsidRDefault="00000000" w:rsidRPr="00000000" w14:paraId="00000009">
      <w:pPr>
        <w:shd w:fill="ffffff" w:val="clear"/>
        <w:spacing w:after="280" w:before="280" w:line="408" w:lineRule="auto"/>
        <w:rPr>
          <w:rFonts w:ascii="Georgia" w:cs="Georgia" w:eastAsia="Georgia" w:hAnsi="Georgia"/>
          <w:color w:val="1155cc"/>
          <w:sz w:val="27"/>
          <w:szCs w:val="27"/>
        </w:rPr>
      </w:pPr>
      <w:r w:rsidDel="00000000" w:rsidR="00000000" w:rsidRPr="00000000">
        <w:rPr>
          <w:rFonts w:ascii="Georgia" w:cs="Georgia" w:eastAsia="Georgia" w:hAnsi="Georgia"/>
          <w:color w:val="1155cc"/>
          <w:sz w:val="27"/>
          <w:szCs w:val="27"/>
          <w:rtl w:val="0"/>
        </w:rPr>
        <w:t xml:space="preserve">In such situations, consistent hashing is a good way to improve the caching system.</w:t>
      </w:r>
    </w:p>
    <w:p w:rsidR="00000000" w:rsidDel="00000000" w:rsidP="00000000" w:rsidRDefault="00000000" w:rsidRPr="00000000" w14:paraId="0000000A">
      <w:pPr>
        <w:pStyle w:val="Heading2"/>
        <w:rPr/>
      </w:pPr>
      <w:bookmarkStart w:colFirst="0" w:colLast="0" w:name="_olv8j2nh4eyx" w:id="1"/>
      <w:bookmarkEnd w:id="1"/>
      <w:r w:rsidDel="00000000" w:rsidR="00000000" w:rsidRPr="00000000">
        <w:rPr>
          <w:rtl w:val="0"/>
        </w:rPr>
        <w:t xml:space="preserve">What is Consistent Hashing?</w:t>
      </w:r>
    </w:p>
    <w:p w:rsidR="00000000" w:rsidDel="00000000" w:rsidP="00000000" w:rsidRDefault="00000000" w:rsidRPr="00000000" w14:paraId="0000000B">
      <w:pPr>
        <w:shd w:fill="ffffff" w:val="clear"/>
        <w:spacing w:after="280" w:before="280" w:line="408" w:lineRule="auto"/>
        <w:rPr>
          <w:rFonts w:ascii="Georgia" w:cs="Georgia" w:eastAsia="Georgia" w:hAnsi="Georgia"/>
          <w:color w:val="1155cc"/>
          <w:sz w:val="26"/>
          <w:szCs w:val="26"/>
        </w:rPr>
      </w:pPr>
      <w:r w:rsidDel="00000000" w:rsidR="00000000" w:rsidRPr="00000000">
        <w:rPr>
          <w:rFonts w:ascii="Georgia" w:cs="Georgia" w:eastAsia="Georgia" w:hAnsi="Georgia"/>
          <w:color w:val="1155cc"/>
          <w:sz w:val="26"/>
          <w:szCs w:val="26"/>
          <w:rtl w:val="0"/>
        </w:rPr>
        <w:t xml:space="preserve">Consistent hashing is a very useful strategy for</w:t>
      </w:r>
      <w:r w:rsidDel="00000000" w:rsidR="00000000" w:rsidRPr="00000000">
        <w:rPr>
          <w:rFonts w:ascii="Georgia" w:cs="Georgia" w:eastAsia="Georgia" w:hAnsi="Georgia"/>
          <w:color w:val="3d3d4e"/>
          <w:sz w:val="26"/>
          <w:szCs w:val="26"/>
          <w:rtl w:val="0"/>
        </w:rPr>
        <w:t xml:space="preserve"> </w:t>
      </w:r>
      <w:r w:rsidDel="00000000" w:rsidR="00000000" w:rsidRPr="00000000">
        <w:rPr>
          <w:rFonts w:ascii="Georgia" w:cs="Georgia" w:eastAsia="Georgia" w:hAnsi="Georgia"/>
          <w:color w:val="ff0000"/>
          <w:sz w:val="26"/>
          <w:szCs w:val="26"/>
          <w:rtl w:val="0"/>
        </w:rPr>
        <w:t xml:space="preserve">distributed caching systems and DHTs</w:t>
      </w:r>
      <w:r w:rsidDel="00000000" w:rsidR="00000000" w:rsidRPr="00000000">
        <w:rPr>
          <w:rFonts w:ascii="Georgia" w:cs="Georgia" w:eastAsia="Georgia" w:hAnsi="Georgia"/>
          <w:color w:val="3d3d4e"/>
          <w:sz w:val="26"/>
          <w:szCs w:val="26"/>
          <w:rtl w:val="0"/>
        </w:rPr>
        <w:t xml:space="preserve">. It allows us to </w:t>
      </w:r>
      <w:r w:rsidDel="00000000" w:rsidR="00000000" w:rsidRPr="00000000">
        <w:rPr>
          <w:rFonts w:ascii="Georgia" w:cs="Georgia" w:eastAsia="Georgia" w:hAnsi="Georgia"/>
          <w:color w:val="1155cc"/>
          <w:sz w:val="26"/>
          <w:szCs w:val="26"/>
          <w:rtl w:val="0"/>
        </w:rPr>
        <w:t xml:space="preserve">distribute data across a cluster in such a way that will minimize reorganization when nodes are added or removed. Hence, the caching system will be easier to scale up or scale down.</w:t>
      </w:r>
    </w:p>
    <w:p w:rsidR="00000000" w:rsidDel="00000000" w:rsidP="00000000" w:rsidRDefault="00000000" w:rsidRPr="00000000" w14:paraId="0000000C">
      <w:pPr>
        <w:shd w:fill="ffffff" w:val="clear"/>
        <w:spacing w:after="280" w:before="280" w:line="408" w:lineRule="auto"/>
        <w:rPr>
          <w:rFonts w:ascii="Georgia" w:cs="Georgia" w:eastAsia="Georgia" w:hAnsi="Georgia"/>
          <w:color w:val="3d3d4e"/>
          <w:sz w:val="26"/>
          <w:szCs w:val="26"/>
        </w:rPr>
      </w:pPr>
      <w:r w:rsidDel="00000000" w:rsidR="00000000" w:rsidRPr="00000000">
        <w:rPr>
          <w:rFonts w:ascii="Georgia" w:cs="Georgia" w:eastAsia="Georgia" w:hAnsi="Georgia"/>
          <w:color w:val="3d3d4e"/>
          <w:sz w:val="26"/>
          <w:szCs w:val="26"/>
          <w:rtl w:val="0"/>
        </w:rPr>
        <w:t xml:space="preserve">In Consistent Hashing, </w:t>
      </w:r>
      <w:r w:rsidDel="00000000" w:rsidR="00000000" w:rsidRPr="00000000">
        <w:rPr>
          <w:rFonts w:ascii="Georgia" w:cs="Georgia" w:eastAsia="Georgia" w:hAnsi="Georgia"/>
          <w:color w:val="1155cc"/>
          <w:sz w:val="26"/>
          <w:szCs w:val="26"/>
          <w:rtl w:val="0"/>
        </w:rPr>
        <w:t xml:space="preserve">when the hash table is resized (e.g. a new cache host is added to the system), only</w:t>
      </w:r>
      <w:r w:rsidDel="00000000" w:rsidR="00000000" w:rsidRPr="00000000">
        <w:rPr>
          <w:rFonts w:ascii="Georgia" w:cs="Georgia" w:eastAsia="Georgia" w:hAnsi="Georgia"/>
          <w:color w:val="ff0000"/>
          <w:sz w:val="26"/>
          <w:szCs w:val="26"/>
          <w:rtl w:val="0"/>
        </w:rPr>
        <w:t xml:space="preserve"> ‘k/n’ keys </w:t>
      </w:r>
      <w:r w:rsidDel="00000000" w:rsidR="00000000" w:rsidRPr="00000000">
        <w:rPr>
          <w:rFonts w:ascii="Georgia" w:cs="Georgia" w:eastAsia="Georgia" w:hAnsi="Georgia"/>
          <w:color w:val="1155cc"/>
          <w:sz w:val="26"/>
          <w:szCs w:val="26"/>
          <w:rtl w:val="0"/>
        </w:rPr>
        <w:t xml:space="preserve">need to be remapped where ‘k’ is the total number of keys and ‘n’ is the total number of servers.</w:t>
      </w:r>
      <w:r w:rsidDel="00000000" w:rsidR="00000000" w:rsidRPr="00000000">
        <w:rPr>
          <w:rFonts w:ascii="Georgia" w:cs="Georgia" w:eastAsia="Georgia" w:hAnsi="Georgia"/>
          <w:color w:val="3d3d4e"/>
          <w:sz w:val="26"/>
          <w:szCs w:val="26"/>
          <w:rtl w:val="0"/>
        </w:rPr>
        <w:t xml:space="preserve"> Recall that in a caching system using the ‘mod’ as the hash function, all keys need to be remapped.</w:t>
      </w:r>
    </w:p>
    <w:p w:rsidR="00000000" w:rsidDel="00000000" w:rsidP="00000000" w:rsidRDefault="00000000" w:rsidRPr="00000000" w14:paraId="0000000D">
      <w:pPr>
        <w:shd w:fill="ffffff" w:val="clear"/>
        <w:spacing w:after="280" w:before="280" w:line="408" w:lineRule="auto"/>
        <w:rPr>
          <w:rFonts w:ascii="Georgia" w:cs="Georgia" w:eastAsia="Georgia" w:hAnsi="Georgia"/>
          <w:color w:val="1155cc"/>
          <w:sz w:val="26"/>
          <w:szCs w:val="26"/>
        </w:rPr>
      </w:pPr>
      <w:r w:rsidDel="00000000" w:rsidR="00000000" w:rsidRPr="00000000">
        <w:rPr>
          <w:rFonts w:ascii="Georgia" w:cs="Georgia" w:eastAsia="Georgia" w:hAnsi="Georgia"/>
          <w:color w:val="3d3d4e"/>
          <w:sz w:val="26"/>
          <w:szCs w:val="26"/>
          <w:rtl w:val="0"/>
        </w:rPr>
        <w:t xml:space="preserve">In Consistent Hashing, </w:t>
      </w:r>
      <w:r w:rsidDel="00000000" w:rsidR="00000000" w:rsidRPr="00000000">
        <w:rPr>
          <w:rFonts w:ascii="Georgia" w:cs="Georgia" w:eastAsia="Georgia" w:hAnsi="Georgia"/>
          <w:color w:val="1155cc"/>
          <w:sz w:val="26"/>
          <w:szCs w:val="26"/>
          <w:rtl w:val="0"/>
        </w:rPr>
        <w:t xml:space="preserve">objects are mapped to the same host if possible. When a host is removed from the system, the objects on that host are shared by other hosts; when a new host is added, it takes its share from a few hosts without touching other’s shares.</w:t>
      </w:r>
    </w:p>
    <w:p w:rsidR="00000000" w:rsidDel="00000000" w:rsidP="00000000" w:rsidRDefault="00000000" w:rsidRPr="00000000" w14:paraId="0000000E">
      <w:pPr>
        <w:pStyle w:val="Heading2"/>
        <w:shd w:fill="ffffff" w:val="clear"/>
        <w:spacing w:after="280" w:before="280" w:line="408" w:lineRule="auto"/>
        <w:rPr/>
      </w:pPr>
      <w:bookmarkStart w:colFirst="0" w:colLast="0" w:name="_lr7n5ebiycqs" w:id="2"/>
      <w:bookmarkEnd w:id="2"/>
      <w:r w:rsidDel="00000000" w:rsidR="00000000" w:rsidRPr="00000000">
        <w:rPr>
          <w:rtl w:val="0"/>
        </w:rPr>
        <w:t xml:space="preserve">How does it work?</w:t>
      </w:r>
    </w:p>
    <w:p w:rsidR="00000000" w:rsidDel="00000000" w:rsidP="00000000" w:rsidRDefault="00000000" w:rsidRPr="00000000" w14:paraId="0000000F">
      <w:pPr>
        <w:shd w:fill="ffffff" w:val="clear"/>
        <w:spacing w:after="280" w:before="280" w:line="408" w:lineRule="auto"/>
        <w:rPr>
          <w:rFonts w:ascii="Georgia" w:cs="Georgia" w:eastAsia="Georgia" w:hAnsi="Georgia"/>
          <w:color w:val="3d3d4e"/>
          <w:sz w:val="26"/>
          <w:szCs w:val="26"/>
        </w:rPr>
      </w:pPr>
      <w:r w:rsidDel="00000000" w:rsidR="00000000" w:rsidRPr="00000000">
        <w:rPr>
          <w:rFonts w:ascii="Georgia" w:cs="Georgia" w:eastAsia="Georgia" w:hAnsi="Georgia"/>
          <w:color w:val="3d3d4e"/>
          <w:sz w:val="26"/>
          <w:szCs w:val="26"/>
          <w:rtl w:val="0"/>
        </w:rPr>
        <w:t xml:space="preserve">As a typical hash function, consistent hashing </w:t>
      </w:r>
      <w:r w:rsidDel="00000000" w:rsidR="00000000" w:rsidRPr="00000000">
        <w:rPr>
          <w:rFonts w:ascii="Georgia" w:cs="Georgia" w:eastAsia="Georgia" w:hAnsi="Georgia"/>
          <w:color w:val="1155cc"/>
          <w:sz w:val="26"/>
          <w:szCs w:val="26"/>
          <w:rtl w:val="0"/>
        </w:rPr>
        <w:t xml:space="preserve">maps a key to an integer</w:t>
      </w:r>
      <w:r w:rsidDel="00000000" w:rsidR="00000000" w:rsidRPr="00000000">
        <w:rPr>
          <w:rFonts w:ascii="Georgia" w:cs="Georgia" w:eastAsia="Georgia" w:hAnsi="Georgia"/>
          <w:color w:val="3d3d4e"/>
          <w:sz w:val="26"/>
          <w:szCs w:val="26"/>
          <w:rtl w:val="0"/>
        </w:rPr>
        <w:t xml:space="preserve">. Suppose the output of the hash function is in the range of [0, 256]. Imagine that the integers in the range are placed on a ring such that the values are wrapped around. Here’s how consistent hashing works:</w:t>
      </w:r>
    </w:p>
    <w:p w:rsidR="00000000" w:rsidDel="00000000" w:rsidP="00000000" w:rsidRDefault="00000000" w:rsidRPr="00000000" w14:paraId="00000010">
      <w:pPr>
        <w:numPr>
          <w:ilvl w:val="0"/>
          <w:numId w:val="3"/>
        </w:numPr>
        <w:spacing w:after="0" w:afterAutospacing="0" w:lineRule="auto"/>
        <w:ind w:left="720" w:hanging="360"/>
        <w:rPr>
          <w:color w:val="ff0000"/>
          <w:sz w:val="26"/>
          <w:szCs w:val="26"/>
        </w:rPr>
      </w:pPr>
      <w:r w:rsidDel="00000000" w:rsidR="00000000" w:rsidRPr="00000000">
        <w:rPr>
          <w:rFonts w:ascii="Georgia" w:cs="Georgia" w:eastAsia="Georgia" w:hAnsi="Georgia"/>
          <w:color w:val="ff0000"/>
          <w:sz w:val="26"/>
          <w:szCs w:val="26"/>
          <w:rtl w:val="0"/>
        </w:rPr>
        <w:t xml:space="preserve">Given a list of cache servers, hash them to integers in the range.</w:t>
      </w:r>
    </w:p>
    <w:p w:rsidR="00000000" w:rsidDel="00000000" w:rsidP="00000000" w:rsidRDefault="00000000" w:rsidRPr="00000000" w14:paraId="00000011">
      <w:pPr>
        <w:numPr>
          <w:ilvl w:val="0"/>
          <w:numId w:val="3"/>
        </w:numPr>
        <w:spacing w:after="0" w:afterAutospacing="0" w:lineRule="auto"/>
        <w:ind w:left="720" w:hanging="360"/>
        <w:rPr>
          <w:color w:val="ff0000"/>
          <w:sz w:val="26"/>
          <w:szCs w:val="26"/>
        </w:rPr>
      </w:pPr>
      <w:r w:rsidDel="00000000" w:rsidR="00000000" w:rsidRPr="00000000">
        <w:rPr>
          <w:rFonts w:ascii="Georgia" w:cs="Georgia" w:eastAsia="Georgia" w:hAnsi="Georgia"/>
          <w:color w:val="ff0000"/>
          <w:sz w:val="26"/>
          <w:szCs w:val="26"/>
          <w:rtl w:val="0"/>
        </w:rPr>
        <w:t xml:space="preserve">To map a key to a server,</w:t>
      </w:r>
    </w:p>
    <w:p w:rsidR="00000000" w:rsidDel="00000000" w:rsidP="00000000" w:rsidRDefault="00000000" w:rsidRPr="00000000" w14:paraId="00000012">
      <w:pPr>
        <w:numPr>
          <w:ilvl w:val="1"/>
          <w:numId w:val="3"/>
        </w:numPr>
        <w:spacing w:after="0" w:afterAutospacing="0" w:lineRule="auto"/>
        <w:ind w:left="1440" w:hanging="360"/>
        <w:rPr>
          <w:color w:val="ff0000"/>
          <w:sz w:val="26"/>
          <w:szCs w:val="26"/>
        </w:rPr>
      </w:pPr>
      <w:r w:rsidDel="00000000" w:rsidR="00000000" w:rsidRPr="00000000">
        <w:rPr>
          <w:rFonts w:ascii="Georgia" w:cs="Georgia" w:eastAsia="Georgia" w:hAnsi="Georgia"/>
          <w:color w:val="ff0000"/>
          <w:sz w:val="26"/>
          <w:szCs w:val="26"/>
          <w:rtl w:val="0"/>
        </w:rPr>
        <w:t xml:space="preserve">Hash it to a single integer.</w:t>
      </w:r>
    </w:p>
    <w:p w:rsidR="00000000" w:rsidDel="00000000" w:rsidP="00000000" w:rsidRDefault="00000000" w:rsidRPr="00000000" w14:paraId="00000013">
      <w:pPr>
        <w:numPr>
          <w:ilvl w:val="1"/>
          <w:numId w:val="3"/>
        </w:numPr>
        <w:spacing w:after="0" w:afterAutospacing="0" w:lineRule="auto"/>
        <w:ind w:left="1440" w:hanging="360"/>
        <w:rPr>
          <w:color w:val="ff0000"/>
          <w:sz w:val="26"/>
          <w:szCs w:val="26"/>
        </w:rPr>
      </w:pPr>
      <w:r w:rsidDel="00000000" w:rsidR="00000000" w:rsidRPr="00000000">
        <w:rPr>
          <w:rFonts w:ascii="Georgia" w:cs="Georgia" w:eastAsia="Georgia" w:hAnsi="Georgia"/>
          <w:color w:val="ff0000"/>
          <w:sz w:val="26"/>
          <w:szCs w:val="26"/>
          <w:rtl w:val="0"/>
        </w:rPr>
        <w:t xml:space="preserve">Move clockwise on the ring until finding the first cache it encounters.</w:t>
      </w:r>
    </w:p>
    <w:p w:rsidR="00000000" w:rsidDel="00000000" w:rsidP="00000000" w:rsidRDefault="00000000" w:rsidRPr="00000000" w14:paraId="00000014">
      <w:pPr>
        <w:numPr>
          <w:ilvl w:val="1"/>
          <w:numId w:val="3"/>
        </w:numPr>
        <w:spacing w:after="320" w:lineRule="auto"/>
        <w:ind w:left="1440" w:hanging="360"/>
        <w:rPr>
          <w:color w:val="ff0000"/>
          <w:sz w:val="26"/>
          <w:szCs w:val="26"/>
        </w:rPr>
      </w:pPr>
      <w:r w:rsidDel="00000000" w:rsidR="00000000" w:rsidRPr="00000000">
        <w:rPr>
          <w:rFonts w:ascii="Georgia" w:cs="Georgia" w:eastAsia="Georgia" w:hAnsi="Georgia"/>
          <w:color w:val="ff0000"/>
          <w:sz w:val="26"/>
          <w:szCs w:val="26"/>
          <w:rtl w:val="0"/>
        </w:rPr>
        <w:t xml:space="preserve">That cache is the one that contains the key. See animation below as an example: key1 maps to cache A; key2 maps to cache C.</w:t>
      </w:r>
    </w:p>
    <w:p w:rsidR="00000000" w:rsidDel="00000000" w:rsidP="00000000" w:rsidRDefault="00000000" w:rsidRPr="00000000" w14:paraId="00000015">
      <w:pPr>
        <w:shd w:fill="ffffff" w:val="clear"/>
        <w:spacing w:after="860" w:before="460" w:lineRule="auto"/>
        <w:ind w:right="220"/>
        <w:rPr>
          <w:sz w:val="21"/>
          <w:szCs w:val="21"/>
        </w:rPr>
      </w:pPr>
      <w:r w:rsidDel="00000000" w:rsidR="00000000" w:rsidRPr="00000000">
        <w:rPr>
          <w:b w:val="1"/>
          <w:sz w:val="21"/>
          <w:szCs w:val="21"/>
        </w:rPr>
        <w:drawing>
          <wp:inline distB="114300" distT="114300" distL="114300" distR="114300">
            <wp:extent cx="2838450" cy="25019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838450" cy="2501900"/>
                    </a:xfrm>
                    <a:prstGeom prst="rect"/>
                    <a:ln/>
                  </pic:spPr>
                </pic:pic>
              </a:graphicData>
            </a:graphic>
          </wp:inline>
        </w:drawing>
      </w:r>
      <w:r w:rsidDel="00000000" w:rsidR="00000000" w:rsidRPr="00000000">
        <w:rPr>
          <w:b w:val="1"/>
          <w:sz w:val="21"/>
          <w:szCs w:val="21"/>
        </w:rPr>
        <w:drawing>
          <wp:inline distB="114300" distT="114300" distL="114300" distR="114300">
            <wp:extent cx="2624828" cy="2510322"/>
            <wp:effectExtent b="0" l="0" r="0" t="0"/>
            <wp:docPr id="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624828" cy="2510322"/>
                    </a:xfrm>
                    <a:prstGeom prst="rect"/>
                    <a:ln/>
                  </pic:spPr>
                </pic:pic>
              </a:graphicData>
            </a:graphic>
          </wp:inline>
        </w:drawing>
      </w:r>
      <w:r w:rsidDel="00000000" w:rsidR="00000000" w:rsidRPr="00000000">
        <w:rPr>
          <w:rFonts w:ascii="Georgia" w:cs="Georgia" w:eastAsia="Georgia" w:hAnsi="Georgia"/>
          <w:color w:val="ff0000"/>
          <w:sz w:val="27"/>
          <w:szCs w:val="27"/>
          <w:rtl w:val="0"/>
        </w:rPr>
        <w:br w:type="textWrapping"/>
      </w:r>
      <w:r w:rsidDel="00000000" w:rsidR="00000000" w:rsidRPr="00000000">
        <w:rPr>
          <w:rFonts w:ascii="Georgia" w:cs="Georgia" w:eastAsia="Georgia" w:hAnsi="Georgia"/>
          <w:color w:val="ff0000"/>
          <w:sz w:val="27"/>
          <w:szCs w:val="27"/>
        </w:rPr>
        <w:drawing>
          <wp:inline distB="114300" distT="114300" distL="114300" distR="114300">
            <wp:extent cx="2833688" cy="2817402"/>
            <wp:effectExtent b="0" l="0" r="0" t="0"/>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833688" cy="2817402"/>
                    </a:xfrm>
                    <a:prstGeom prst="rect"/>
                    <a:ln/>
                  </pic:spPr>
                </pic:pic>
              </a:graphicData>
            </a:graphic>
          </wp:inline>
        </w:drawing>
      </w:r>
      <w:r w:rsidDel="00000000" w:rsidR="00000000" w:rsidRPr="00000000">
        <w:rPr>
          <w:rFonts w:ascii="Georgia" w:cs="Georgia" w:eastAsia="Georgia" w:hAnsi="Georgia"/>
          <w:color w:val="ff0000"/>
          <w:sz w:val="27"/>
          <w:szCs w:val="27"/>
        </w:rPr>
        <w:drawing>
          <wp:inline distB="114300" distT="114300" distL="114300" distR="114300">
            <wp:extent cx="2511558" cy="2595587"/>
            <wp:effectExtent b="0" l="0" r="0" t="0"/>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511558" cy="2595587"/>
                    </a:xfrm>
                    <a:prstGeom prst="rect"/>
                    <a:ln/>
                  </pic:spPr>
                </pic:pic>
              </a:graphicData>
            </a:graphic>
          </wp:inline>
        </w:drawing>
      </w:r>
      <w:r w:rsidDel="00000000" w:rsidR="00000000" w:rsidRPr="00000000">
        <w:rPr>
          <w:rFonts w:ascii="Georgia" w:cs="Georgia" w:eastAsia="Georgia" w:hAnsi="Georgia"/>
          <w:color w:val="ff0000"/>
          <w:sz w:val="27"/>
          <w:szCs w:val="27"/>
          <w:rtl w:val="0"/>
        </w:rPr>
        <w:br w:type="textWrapping"/>
      </w:r>
      <w:r w:rsidDel="00000000" w:rsidR="00000000" w:rsidRPr="00000000">
        <w:rPr>
          <w:rFonts w:ascii="Georgia" w:cs="Georgia" w:eastAsia="Georgia" w:hAnsi="Georgia"/>
          <w:color w:val="ff0000"/>
          <w:sz w:val="27"/>
          <w:szCs w:val="27"/>
        </w:rPr>
        <w:drawing>
          <wp:inline distB="114300" distT="114300" distL="114300" distR="114300">
            <wp:extent cx="2805031" cy="2563218"/>
            <wp:effectExtent b="0" l="0" r="0" t="0"/>
            <wp:docPr id="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805031" cy="2563218"/>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To add a new server, say D, keys that were originally residing at C will be split. Some of them will be shifted to D, while other keys will not be touched.</w:t>
      </w:r>
    </w:p>
    <w:p w:rsidR="00000000" w:rsidDel="00000000" w:rsidP="00000000" w:rsidRDefault="00000000" w:rsidRPr="00000000" w14:paraId="00000017">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To remove a cache or, if a cache fails, say A, all keys that were originally mapped to A will fall into B, and only those keys need to be moved to B; other keys will not be affected.</w:t>
      </w:r>
    </w:p>
    <w:p w:rsidR="00000000" w:rsidDel="00000000" w:rsidP="00000000" w:rsidRDefault="00000000" w:rsidRPr="00000000" w14:paraId="00000018">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For load balancing, as we discussed in the beginning, the real data is essentially randomly distributed and thus may not be uniform. It may make the keys on caches unbalanced.</w:t>
      </w:r>
    </w:p>
    <w:p w:rsidR="00000000" w:rsidDel="00000000" w:rsidP="00000000" w:rsidRDefault="00000000" w:rsidRPr="00000000" w14:paraId="00000019">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To handle this issue, we add “virtual replicas” for caches. Instead of mapping each cache to a single point on the ring, we map it to multiple points on the ring, i.e. replicas. This way, each cache is associated with multiple portions of the ring.</w:t>
      </w:r>
    </w:p>
    <w:p w:rsidR="00000000" w:rsidDel="00000000" w:rsidP="00000000" w:rsidRDefault="00000000" w:rsidRPr="00000000" w14:paraId="0000001A">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If the hash function “mixes well,” as the number of replicas increases, the keys will be more balanced.</w:t>
      </w:r>
    </w:p>
    <w:p w:rsidR="00000000" w:rsidDel="00000000" w:rsidP="00000000" w:rsidRDefault="00000000" w:rsidRPr="00000000" w14:paraId="0000001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Arial" w:cs="Arial" w:eastAsia="Arial" w:hAnsi="Arial"/>
        <w:color w:val="3d3d4e"/>
        <w:sz w:val="27"/>
        <w:szCs w:val="27"/>
        <w:u w:val="none"/>
        <w:shd w:fill="f5f5f5" w:val="clear"/>
      </w:rPr>
    </w:lvl>
    <w:lvl w:ilvl="1">
      <w:start w:val="1"/>
      <w:numFmt w:val="bullet"/>
      <w:lvlText w:val="○"/>
      <w:lvlJc w:val="left"/>
      <w:pPr>
        <w:ind w:left="1440" w:hanging="360"/>
      </w:pPr>
      <w:rPr>
        <w:rFonts w:ascii="Arial" w:cs="Arial" w:eastAsia="Arial" w:hAnsi="Arial"/>
        <w:color w:val="3d3d4e"/>
        <w:sz w:val="27"/>
        <w:szCs w:val="27"/>
        <w:u w:val="none"/>
        <w:shd w:fill="f5f5f5" w:val="clear"/>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Georgia" w:cs="Georgia" w:eastAsia="Georgia" w:hAnsi="Georgia"/>
        <w:color w:val="3d3d4e"/>
        <w:sz w:val="27"/>
        <w:szCs w:val="2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Georgia" w:cs="Georgia" w:eastAsia="Georgia" w:hAnsi="Georgia"/>
        <w:color w:val="3d3d4e"/>
        <w:sz w:val="27"/>
        <w:szCs w:val="27"/>
        <w:u w:val="none"/>
      </w:rPr>
    </w:lvl>
    <w:lvl w:ilvl="1">
      <w:start w:val="1"/>
      <w:numFmt w:val="bullet"/>
      <w:lvlText w:val="○"/>
      <w:lvlJc w:val="left"/>
      <w:pPr>
        <w:ind w:left="1440" w:hanging="360"/>
      </w:pPr>
      <w:rPr>
        <w:rFonts w:ascii="Georgia" w:cs="Georgia" w:eastAsia="Georgia" w:hAnsi="Georgia"/>
        <w:color w:val="3d3d4e"/>
        <w:sz w:val="27"/>
        <w:szCs w:val="27"/>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5.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hyperlink" Target="https://www.educative.io/courses/grokking-the-system-design-interview/B81vnyp0GpY" TargetMode="External"/><Relationship Id="rId7" Type="http://schemas.openxmlformats.org/officeDocument/2006/relationships/image" Target="media/image2.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