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rPr>
          <w:color w:val="1c1c14"/>
        </w:rPr>
      </w:pPr>
      <w:bookmarkStart w:colFirst="0" w:colLast="0" w:name="_h3mc08ivcce4" w:id="0"/>
      <w:bookmarkEnd w:id="0"/>
      <w:r w:rsidDel="00000000" w:rsidR="00000000" w:rsidRPr="00000000">
        <w:rPr>
          <w:color w:val="47483b"/>
          <w:rtl w:val="0"/>
        </w:rPr>
        <w:t xml:space="preserve">Practical Data Science &gt; </w:t>
      </w:r>
      <w:r w:rsidDel="00000000" w:rsidR="00000000" w:rsidRPr="00000000">
        <w:rPr>
          <w:color w:val="1c1c14"/>
          <w:rtl w:val="0"/>
        </w:rPr>
        <w:t xml:space="preserve">Course Outline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Welcome to the course on </w:t>
      </w:r>
      <w:r w:rsidDel="00000000" w:rsidR="00000000" w:rsidRPr="00000000">
        <w:rPr>
          <w:b w:val="1"/>
          <w:bCs w:val="1"/>
          <w:rtl w:val="0"/>
        </w:rPr>
        <w:t xml:space="preserve">Practical Data Science</w:t>
      </w:r>
      <w:r w:rsidDel="00000000" w:rsidR="00000000" w:rsidRPr="00000000">
        <w:rPr>
          <w:rtl w:val="0"/>
        </w:rPr>
        <w:t xml:space="preserve">. This course will introduce you to the techniques developed to build tree-based algorithms such as Decision Trees and Random Forests, along with concepts from the area of Time Series Forecasting.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The primary goal of this course is to understand the working and application of tree-based algorithms like Decision Trees and Random Forests to solve data science problems. We will also focus on common forecasting algorithms used to solve Time Series problems.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Trees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Introduction to Decision Trees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Power of Decision Trees and their advantages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Classification: The Main Idea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Building a Decision Tree from data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Misclassification and error criterion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Decision Trees for categorical data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and optimizing splits, Entropy, Information Gain, Greedy algorithm for the split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Practical Applications of Decision Trees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to Bagging and Random Forest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Bias-Variance tradeoff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Overfitting and Pruning of Decision Trees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Ensemble Learning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Reduction in Variance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Bagging, Bootstrapping and Random Forests with examples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Sampling features at every node and their effects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Extensions to the above processes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Practical Applications of Random Forests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Series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Introduction to Time Series and domains of Time Series analysis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 Series Implementations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Stationarity in data and its importance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Testing stationarity and Transformations to get stationary series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Autocorrelation, Methods for Time Series, AR, ARMA, controlled series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Estimation of AR models, Similarity of MA, data dependence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Practical Applications of Time Series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