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3zsh7yaza4y" w:id="0"/>
      <w:bookmarkEnd w:id="0"/>
      <w:r w:rsidDel="00000000" w:rsidR="00000000" w:rsidRPr="00000000">
        <w:rPr>
          <w:rtl w:val="0"/>
        </w:rPr>
        <w:t xml:space="preserve">02 Skills &gt; Easy &gt; 1929. Concatenation of Array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https://leetcode.com/problems/concatenation-of-array/description/?envType=problem-list-v2&amp;envId=d5titt6h</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xvcsvl71b6ht" w:id="1"/>
      <w:bookmarkEnd w:id="1"/>
      <w:r w:rsidDel="00000000" w:rsidR="00000000" w:rsidRPr="00000000">
        <w:rPr>
          <w:rtl w:val="0"/>
        </w:rPr>
        <w:t xml:space="preserve">My Solution</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67f99"/>
                <w:sz w:val="20"/>
                <w:szCs w:val="20"/>
                <w:rtl w:val="0"/>
              </w:rPr>
              <w:t xml:space="preserve">Solution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06">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def</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getConcatenation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1080"/>
                <w:sz w:val="20"/>
                <w:szCs w:val="20"/>
                <w:rtl w:val="0"/>
              </w:rPr>
              <w:t xml:space="preserve">self</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nums</w:t>
            </w:r>
            <w:r w:rsidDel="00000000" w:rsidR="00000000" w:rsidRPr="00000000">
              <w:rPr>
                <w:rFonts w:ascii="Courier New" w:cs="Courier New" w:eastAsia="Courier New" w:hAnsi="Courier New"/>
                <w:sz w:val="20"/>
                <w:szCs w:val="20"/>
                <w:rtl w:val="0"/>
              </w:rPr>
              <w:t xml:space="preserve">: List[</w:t>
            </w:r>
            <w:r w:rsidDel="00000000" w:rsidR="00000000" w:rsidRPr="00000000">
              <w:rPr>
                <w:rFonts w:ascii="Courier New" w:cs="Courier New" w:eastAsia="Courier New" w:hAnsi="Courier New"/>
                <w:color w:val="267f99"/>
                <w:sz w:val="20"/>
                <w:szCs w:val="20"/>
                <w:rtl w:val="0"/>
              </w:rPr>
              <w:t xml:space="preserve">int</w:t>
            </w:r>
            <w:r w:rsidDel="00000000" w:rsidR="00000000" w:rsidRPr="00000000">
              <w:rPr>
                <w:rFonts w:ascii="Courier New" w:cs="Courier New" w:eastAsia="Courier New" w:hAnsi="Courier New"/>
                <w:sz w:val="20"/>
                <w:szCs w:val="20"/>
                <w:rtl w:val="0"/>
              </w:rPr>
              <w:t xml:space="preserve">]) -&gt; List[</w:t>
            </w:r>
            <w:r w:rsidDel="00000000" w:rsidR="00000000" w:rsidRPr="00000000">
              <w:rPr>
                <w:rFonts w:ascii="Courier New" w:cs="Courier New" w:eastAsia="Courier New" w:hAnsi="Courier New"/>
                <w:color w:val="267f99"/>
                <w:sz w:val="20"/>
                <w:szCs w:val="20"/>
                <w:rtl w:val="0"/>
              </w:rPr>
              <w:t xml:space="preserve">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07">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length = </w:t>
            </w:r>
            <w:r w:rsidDel="00000000" w:rsidR="00000000" w:rsidRPr="00000000">
              <w:rPr>
                <w:rFonts w:ascii="Courier New" w:cs="Courier New" w:eastAsia="Courier New" w:hAnsi="Courier New"/>
                <w:color w:val="795e26"/>
                <w:sz w:val="20"/>
                <w:szCs w:val="20"/>
                <w:rtl w:val="0"/>
              </w:rPr>
              <w:t xml:space="preserve">len</w:t>
            </w:r>
            <w:r w:rsidDel="00000000" w:rsidR="00000000" w:rsidRPr="00000000">
              <w:rPr>
                <w:rFonts w:ascii="Courier New" w:cs="Courier New" w:eastAsia="Courier New" w:hAnsi="Courier New"/>
                <w:sz w:val="20"/>
                <w:szCs w:val="20"/>
                <w:rtl w:val="0"/>
              </w:rPr>
              <w:t xml:space="preserve">(nums)</w:t>
            </w:r>
          </w:p>
          <w:p w:rsidR="00000000" w:rsidDel="00000000" w:rsidP="00000000" w:rsidRDefault="00000000" w:rsidRPr="00000000" w14:paraId="00000008">
            <w:pPr>
              <w:widowControl w:val="0"/>
              <w:shd w:fill="ffffff" w:val="clea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9">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 = nums</w:t>
            </w:r>
          </w:p>
          <w:p w:rsidR="00000000" w:rsidDel="00000000" w:rsidP="00000000" w:rsidRDefault="00000000" w:rsidRPr="00000000" w14:paraId="0000000A">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for</w:t>
            </w:r>
            <w:r w:rsidDel="00000000" w:rsidR="00000000" w:rsidRPr="00000000">
              <w:rPr>
                <w:rFonts w:ascii="Courier New" w:cs="Courier New" w:eastAsia="Courier New" w:hAnsi="Courier New"/>
                <w:sz w:val="20"/>
                <w:szCs w:val="20"/>
                <w:rtl w:val="0"/>
              </w:rPr>
              <w:t xml:space="preserve"> i </w:t>
            </w:r>
            <w:r w:rsidDel="00000000" w:rsidR="00000000" w:rsidRPr="00000000">
              <w:rPr>
                <w:rFonts w:ascii="Courier New" w:cs="Courier New" w:eastAsia="Courier New" w:hAnsi="Courier New"/>
                <w:color w:val="af00db"/>
                <w:sz w:val="20"/>
                <w:szCs w:val="20"/>
                <w:rtl w:val="0"/>
              </w:rPr>
              <w:t xml:space="preserve">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range</w:t>
            </w:r>
            <w:r w:rsidDel="00000000" w:rsidR="00000000" w:rsidRPr="00000000">
              <w:rPr>
                <w:rFonts w:ascii="Courier New" w:cs="Courier New" w:eastAsia="Courier New" w:hAnsi="Courier New"/>
                <w:sz w:val="20"/>
                <w:szCs w:val="20"/>
                <w:rtl w:val="0"/>
              </w:rPr>
              <w:t xml:space="preserve">(length):</w:t>
            </w:r>
          </w:p>
          <w:p w:rsidR="00000000" w:rsidDel="00000000" w:rsidP="00000000" w:rsidRDefault="00000000" w:rsidRPr="00000000" w14:paraId="0000000B">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ans.append(nums[i])</w:t>
            </w:r>
          </w:p>
          <w:p w:rsidR="00000000" w:rsidDel="00000000" w:rsidP="00000000" w:rsidRDefault="00000000" w:rsidRPr="00000000" w14:paraId="0000000C">
            <w:pPr>
              <w:widowControl w:val="0"/>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0D">
            <w:pPr>
              <w:widowControl w:val="0"/>
              <w:shd w:fill="ffffff" w:val="clear"/>
              <w:spacing w:line="36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f00db"/>
                <w:sz w:val="20"/>
                <w:szCs w:val="20"/>
                <w:rtl w:val="0"/>
              </w:rPr>
              <w:t xml:space="preserve">return</w:t>
            </w:r>
            <w:r w:rsidDel="00000000" w:rsidR="00000000" w:rsidRPr="00000000">
              <w:rPr>
                <w:rFonts w:ascii="Courier New" w:cs="Courier New" w:eastAsia="Courier New" w:hAnsi="Courier New"/>
                <w:sz w:val="20"/>
                <w:szCs w:val="20"/>
                <w:rtl w:val="0"/>
              </w:rPr>
              <w:t xml:space="preserve"> ans</w:t>
            </w:r>
            <w:r w:rsidDel="00000000" w:rsidR="00000000" w:rsidRPr="00000000">
              <w:rPr>
                <w:rtl w:val="0"/>
              </w:rPr>
            </w:r>
          </w:p>
        </w:tc>
      </w:tr>
    </w:tbl>
    <w:p w:rsidR="00000000" w:rsidDel="00000000" w:rsidP="00000000" w:rsidRDefault="00000000" w:rsidRPr="00000000" w14:paraId="0000000E">
      <w:pPr>
        <w:pStyle w:val="Heading2"/>
        <w:rPr/>
      </w:pPr>
      <w:bookmarkStart w:colFirst="0" w:colLast="0" w:name="_ylz9p3m746eu" w:id="2"/>
      <w:bookmarkEnd w:id="2"/>
      <w:r w:rsidDel="00000000" w:rsidR="00000000" w:rsidRPr="00000000">
        <w:rPr>
          <w:rtl w:val="0"/>
        </w:rPr>
        <w:t xml:space="preserve">Analysis</w:t>
      </w:r>
    </w:p>
    <w:p w:rsidR="00000000" w:rsidDel="00000000" w:rsidP="00000000" w:rsidRDefault="00000000" w:rsidRPr="00000000" w14:paraId="0000000F">
      <w:pPr>
        <w:pStyle w:val="Heading3"/>
        <w:shd w:fill="f0f0f0" w:val="clear"/>
        <w:rPr/>
      </w:pPr>
      <w:bookmarkStart w:colFirst="0" w:colLast="0" w:name="_j7pkv3ar7jzu" w:id="3"/>
      <w:bookmarkEnd w:id="3"/>
      <w:r w:rsidDel="00000000" w:rsidR="00000000" w:rsidRPr="00000000">
        <w:rPr>
          <w:rtl w:val="0"/>
        </w:rPr>
        <w:t xml:space="preserve">Approach</w:t>
      </w:r>
    </w:p>
    <w:p w:rsidR="00000000" w:rsidDel="00000000" w:rsidP="00000000" w:rsidRDefault="00000000" w:rsidRPr="00000000" w14:paraId="00000010">
      <w:pPr>
        <w:shd w:fill="f0f0f0" w:val="clear"/>
        <w:rPr>
          <w:color w:val="1a1a1a"/>
          <w:sz w:val="21"/>
          <w:szCs w:val="21"/>
        </w:rPr>
      </w:pPr>
      <w:r w:rsidDel="00000000" w:rsidR="00000000" w:rsidRPr="00000000">
        <w:rPr>
          <w:color w:val="737373"/>
          <w:sz w:val="21"/>
          <w:szCs w:val="21"/>
          <w:rtl w:val="0"/>
        </w:rPr>
        <w:t xml:space="preserve">Current: </w:t>
      </w:r>
      <w:r w:rsidDel="00000000" w:rsidR="00000000" w:rsidRPr="00000000">
        <w:rPr>
          <w:color w:val="1a1a1a"/>
          <w:sz w:val="21"/>
          <w:szCs w:val="21"/>
          <w:rtl w:val="0"/>
        </w:rPr>
        <w:t xml:space="preserve">Array/Simulation</w:t>
      </w:r>
    </w:p>
    <w:p w:rsidR="00000000" w:rsidDel="00000000" w:rsidP="00000000" w:rsidRDefault="00000000" w:rsidRPr="00000000" w14:paraId="00000011">
      <w:pPr>
        <w:shd w:fill="f0f0f0" w:val="clear"/>
        <w:rPr>
          <w:color w:val="28bd41"/>
          <w:sz w:val="21"/>
          <w:szCs w:val="21"/>
        </w:rPr>
      </w:pPr>
      <w:r w:rsidDel="00000000" w:rsidR="00000000" w:rsidRPr="00000000">
        <w:rPr>
          <w:color w:val="737373"/>
          <w:sz w:val="21"/>
          <w:szCs w:val="21"/>
          <w:rtl w:val="0"/>
        </w:rPr>
        <w:t xml:space="preserve">Suggested: </w:t>
      </w:r>
      <w:r w:rsidDel="00000000" w:rsidR="00000000" w:rsidRPr="00000000">
        <w:rPr>
          <w:color w:val="28bd41"/>
          <w:sz w:val="21"/>
          <w:szCs w:val="21"/>
          <w:rtl w:val="0"/>
        </w:rPr>
        <w:t xml:space="preserve">Array/Simulation</w:t>
      </w:r>
    </w:p>
    <w:p w:rsidR="00000000" w:rsidDel="00000000" w:rsidP="00000000" w:rsidRDefault="00000000" w:rsidRPr="00000000" w14:paraId="00000012">
      <w:pPr>
        <w:shd w:fill="f0f0f0" w:val="clear"/>
        <w:rPr>
          <w:color w:val="1a1a1a"/>
          <w:sz w:val="21"/>
          <w:szCs w:val="21"/>
        </w:rPr>
      </w:pPr>
      <w:r w:rsidDel="00000000" w:rsidR="00000000" w:rsidRPr="00000000">
        <w:rPr>
          <w:color w:val="737373"/>
          <w:sz w:val="21"/>
          <w:szCs w:val="21"/>
          <w:rtl w:val="0"/>
        </w:rPr>
        <w:t xml:space="preserve">Key Idea:</w:t>
      </w:r>
      <w:r w:rsidDel="00000000" w:rsidR="00000000" w:rsidRPr="00000000">
        <w:rPr>
          <w:color w:val="1a1a1a"/>
          <w:sz w:val="21"/>
          <w:szCs w:val="21"/>
          <w:rtl w:val="0"/>
        </w:rPr>
        <w:t xml:space="preserve">The problem tests basic array manipulation and concatenation by doubling an existing sequence.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hd w:fill="f0f0f0" w:val="clear"/>
        <w:spacing w:after="40" w:lineRule="auto"/>
        <w:rPr/>
      </w:pPr>
      <w:bookmarkStart w:colFirst="0" w:colLast="0" w:name="_cr9cboqkk5un" w:id="4"/>
      <w:bookmarkEnd w:id="4"/>
      <w:r w:rsidDel="00000000" w:rsidR="00000000" w:rsidRPr="00000000">
        <w:rPr>
          <w:rtl w:val="0"/>
        </w:rPr>
        <w:t xml:space="preserve">Efficiency</w:t>
      </w:r>
    </w:p>
    <w:p w:rsidR="00000000" w:rsidDel="00000000" w:rsidP="00000000" w:rsidRDefault="00000000" w:rsidRPr="00000000" w14:paraId="00000015">
      <w:pPr>
        <w:shd w:fill="f0f0f0" w:val="clear"/>
        <w:rPr>
          <w:rFonts w:ascii="Times New Roman" w:cs="Times New Roman" w:eastAsia="Times New Roman" w:hAnsi="Times New Roman"/>
          <w:color w:val="1a1a1a"/>
          <w:sz w:val="25"/>
          <w:szCs w:val="25"/>
        </w:rPr>
      </w:pPr>
      <w:r w:rsidDel="00000000" w:rsidR="00000000" w:rsidRPr="00000000">
        <w:rPr>
          <w:color w:val="737373"/>
          <w:sz w:val="21"/>
          <w:szCs w:val="21"/>
          <w:rtl w:val="0"/>
        </w:rPr>
        <w:t xml:space="preserve">Current complexity: </w:t>
      </w:r>
      <w:r w:rsidDel="00000000" w:rsidR="00000000" w:rsidRPr="00000000">
        <w:rPr>
          <w:rFonts w:ascii="Times New Roman" w:cs="Times New Roman" w:eastAsia="Times New Roman" w:hAnsi="Times New Roman"/>
          <w:i w:val="1"/>
          <w:iCs w:val="1"/>
          <w:color w:val="1a1a1a"/>
          <w:sz w:val="25"/>
          <w:szCs w:val="25"/>
          <w:rtl w:val="0"/>
        </w:rPr>
        <w:t xml:space="preserve">O</w:t>
      </w:r>
      <w:r w:rsidDel="00000000" w:rsidR="00000000" w:rsidRPr="00000000">
        <w:rPr>
          <w:rFonts w:ascii="Times New Roman" w:cs="Times New Roman" w:eastAsia="Times New Roman" w:hAnsi="Times New Roman"/>
          <w:color w:val="1a1a1a"/>
          <w:sz w:val="25"/>
          <w:szCs w:val="25"/>
          <w:rtl w:val="0"/>
        </w:rPr>
        <w:t xml:space="preserve">(</w:t>
      </w:r>
      <w:r w:rsidDel="00000000" w:rsidR="00000000" w:rsidRPr="00000000">
        <w:rPr>
          <w:rFonts w:ascii="Times New Roman" w:cs="Times New Roman" w:eastAsia="Times New Roman" w:hAnsi="Times New Roman"/>
          <w:i w:val="1"/>
          <w:iCs w:val="1"/>
          <w:color w:val="1a1a1a"/>
          <w:sz w:val="25"/>
          <w:szCs w:val="25"/>
          <w:rtl w:val="0"/>
        </w:rPr>
        <w:t xml:space="preserve">N</w:t>
      </w:r>
      <w:r w:rsidDel="00000000" w:rsidR="00000000" w:rsidRPr="00000000">
        <w:rPr>
          <w:rFonts w:ascii="Times New Roman" w:cs="Times New Roman" w:eastAsia="Times New Roman" w:hAnsi="Times New Roman"/>
          <w:color w:val="1a1a1a"/>
          <w:sz w:val="25"/>
          <w:szCs w:val="25"/>
          <w:rtl w:val="0"/>
        </w:rPr>
        <w:t xml:space="preserve">)</w:t>
      </w:r>
    </w:p>
    <w:p w:rsidR="00000000" w:rsidDel="00000000" w:rsidP="00000000" w:rsidRDefault="00000000" w:rsidRPr="00000000" w14:paraId="00000016">
      <w:pPr>
        <w:shd w:fill="f0f0f0" w:val="clear"/>
        <w:rPr>
          <w:rFonts w:ascii="Times New Roman" w:cs="Times New Roman" w:eastAsia="Times New Roman" w:hAnsi="Times New Roman"/>
          <w:color w:val="28bd41"/>
          <w:sz w:val="25"/>
          <w:szCs w:val="25"/>
        </w:rPr>
      </w:pPr>
      <w:r w:rsidDel="00000000" w:rsidR="00000000" w:rsidRPr="00000000">
        <w:rPr>
          <w:color w:val="737373"/>
          <w:sz w:val="21"/>
          <w:szCs w:val="21"/>
          <w:rtl w:val="0"/>
        </w:rPr>
        <w:t xml:space="preserve">Suggested complexity: </w:t>
      </w:r>
      <w:r w:rsidDel="00000000" w:rsidR="00000000" w:rsidRPr="00000000">
        <w:rPr>
          <w:rFonts w:ascii="Times New Roman" w:cs="Times New Roman" w:eastAsia="Times New Roman" w:hAnsi="Times New Roman"/>
          <w:color w:val="28bd41"/>
          <w:sz w:val="25"/>
          <w:szCs w:val="25"/>
          <w:rtl w:val="0"/>
        </w:rPr>
        <w:t xml:space="preserve">O(N)</w:t>
      </w:r>
    </w:p>
    <w:p w:rsidR="00000000" w:rsidDel="00000000" w:rsidP="00000000" w:rsidRDefault="00000000" w:rsidRPr="00000000" w14:paraId="00000017">
      <w:pPr>
        <w:shd w:fill="f0f0f0" w:val="clear"/>
        <w:rPr>
          <w:color w:val="1a1a1a"/>
          <w:sz w:val="21"/>
          <w:szCs w:val="21"/>
        </w:rPr>
      </w:pPr>
      <w:r w:rsidDel="00000000" w:rsidR="00000000" w:rsidRPr="00000000">
        <w:rPr>
          <w:color w:val="737373"/>
          <w:sz w:val="21"/>
          <w:szCs w:val="21"/>
          <w:rtl w:val="0"/>
        </w:rPr>
        <w:t xml:space="preserve">Suggestions:</w:t>
      </w:r>
      <w:r w:rsidDel="00000000" w:rsidR="00000000" w:rsidRPr="00000000">
        <w:rPr>
          <w:color w:val="1a1a1a"/>
          <w:sz w:val="21"/>
          <w:szCs w:val="21"/>
          <w:rtl w:val="0"/>
        </w:rPr>
        <w:t xml:space="preserve">Your approach is already efficient. In Python, you can achieve the same result using list concatenation for a more idiomatic and concise implementation.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986091" cy="102746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6091" cy="102746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shd w:fill="f0f0f0" w:val="clear"/>
        <w:spacing w:after="20" w:lineRule="auto"/>
        <w:rPr/>
      </w:pPr>
      <w:bookmarkStart w:colFirst="0" w:colLast="0" w:name="_jtd445ww4cl" w:id="5"/>
      <w:bookmarkEnd w:id="5"/>
      <w:r w:rsidDel="00000000" w:rsidR="00000000" w:rsidRPr="00000000">
        <w:rPr>
          <w:rtl w:val="0"/>
        </w:rPr>
        <w:t xml:space="preserve">Code Style</w:t>
      </w:r>
    </w:p>
    <w:p w:rsidR="00000000" w:rsidDel="00000000" w:rsidP="00000000" w:rsidRDefault="00000000" w:rsidRPr="00000000" w14:paraId="0000001B">
      <w:pPr>
        <w:shd w:fill="f0f0f0" w:val="clear"/>
        <w:rPr>
          <w:color w:val="1a1a1a"/>
          <w:sz w:val="21"/>
          <w:szCs w:val="21"/>
        </w:rPr>
      </w:pPr>
      <w:r w:rsidDel="00000000" w:rsidR="00000000" w:rsidRPr="00000000">
        <w:rPr>
          <w:color w:val="737373"/>
          <w:sz w:val="21"/>
          <w:szCs w:val="21"/>
          <w:rtl w:val="0"/>
        </w:rPr>
        <w:t xml:space="preserve">Readability: </w:t>
      </w:r>
      <w:r w:rsidDel="00000000" w:rsidR="00000000" w:rsidRPr="00000000">
        <w:rPr>
          <w:color w:val="1a1a1a"/>
          <w:sz w:val="21"/>
          <w:szCs w:val="21"/>
          <w:rtl w:val="0"/>
        </w:rPr>
        <w:t xml:space="preserve">Excellent</w:t>
      </w:r>
    </w:p>
    <w:p w:rsidR="00000000" w:rsidDel="00000000" w:rsidP="00000000" w:rsidRDefault="00000000" w:rsidRPr="00000000" w14:paraId="0000001C">
      <w:pPr>
        <w:shd w:fill="f0f0f0" w:val="clear"/>
        <w:rPr>
          <w:color w:val="1a1a1a"/>
          <w:sz w:val="21"/>
          <w:szCs w:val="21"/>
        </w:rPr>
      </w:pPr>
      <w:r w:rsidDel="00000000" w:rsidR="00000000" w:rsidRPr="00000000">
        <w:rPr>
          <w:color w:val="737373"/>
          <w:sz w:val="21"/>
          <w:szCs w:val="21"/>
          <w:rtl w:val="0"/>
        </w:rPr>
        <w:t xml:space="preserve">Structure: </w:t>
      </w:r>
      <w:r w:rsidDel="00000000" w:rsidR="00000000" w:rsidRPr="00000000">
        <w:rPr>
          <w:color w:val="1a1a1a"/>
          <w:sz w:val="21"/>
          <w:szCs w:val="21"/>
          <w:rtl w:val="0"/>
        </w:rPr>
        <w:t xml:space="preserve">Excellent</w:t>
      </w:r>
    </w:p>
    <w:p w:rsidR="00000000" w:rsidDel="00000000" w:rsidP="00000000" w:rsidRDefault="00000000" w:rsidRPr="00000000" w14:paraId="0000001D">
      <w:pPr>
        <w:shd w:fill="f0f0f0" w:val="clear"/>
        <w:rPr>
          <w:color w:val="1a1a1a"/>
          <w:sz w:val="21"/>
          <w:szCs w:val="21"/>
        </w:rPr>
      </w:pPr>
      <w:r w:rsidDel="00000000" w:rsidR="00000000" w:rsidRPr="00000000">
        <w:rPr>
          <w:color w:val="737373"/>
          <w:sz w:val="21"/>
          <w:szCs w:val="21"/>
          <w:rtl w:val="0"/>
        </w:rPr>
        <w:t xml:space="preserve">Suggestions:</w:t>
      </w:r>
      <w:r w:rsidDel="00000000" w:rsidR="00000000" w:rsidRPr="00000000">
        <w:rPr>
          <w:color w:val="1a1a1a"/>
          <w:sz w:val="21"/>
          <w:szCs w:val="21"/>
          <w:rtl w:val="0"/>
        </w:rPr>
        <w:t xml:space="preserve">Your code is very clean and easy to follow. You could consider using native operators like multiplication or addition to make it even more Pythonic.</w:t>
      </w:r>
    </w:p>
    <w:p w:rsidR="00000000" w:rsidDel="00000000" w:rsidP="00000000" w:rsidRDefault="00000000" w:rsidRPr="00000000" w14:paraId="0000001E">
      <w:pPr>
        <w:pStyle w:val="Heading2"/>
        <w:rPr/>
      </w:pPr>
      <w:bookmarkStart w:colFirst="0" w:colLast="0" w:name="_5svubt4ldnn1" w:id="6"/>
      <w:bookmarkEnd w:id="6"/>
      <w:r w:rsidDel="00000000" w:rsidR="00000000" w:rsidRPr="00000000">
        <w:rPr>
          <w:rtl w:val="0"/>
        </w:rPr>
        <w:t xml:space="preserve">Gemini Pro</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0000ee"/>
                  <w:u w:val="single"/>
                  <w:rtl w:val="0"/>
                </w:rPr>
                <w:t xml:space="preserve">02 Skills &gt; Easy &gt; 1929. Concatenation of Array</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could consider using native operators like multiplication or addition to make it even more Pythonic."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you rewrite the solution to make it even more Pythonic?</w:t>
            </w:r>
          </w:p>
        </w:tc>
      </w:tr>
    </w:tbl>
    <w:p w:rsidR="00000000" w:rsidDel="00000000" w:rsidP="00000000" w:rsidRDefault="00000000" w:rsidRPr="00000000" w14:paraId="0000002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your solution more Pythonic and concise, you can take advantage of Python's built-in operators for list manipulation. As suggested in the feedback, using list addition (+) or multiplication (*) eliminates the need for an explicit loop and makes the code much cleaner.</w:t>
      </w:r>
    </w:p>
    <w:p w:rsidR="00000000" w:rsidDel="00000000" w:rsidP="00000000" w:rsidRDefault="00000000" w:rsidRPr="00000000" w14:paraId="0000002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two best ways to rewrite your solution:</w:t>
      </w:r>
    </w:p>
    <w:p w:rsidR="00000000" w:rsidDel="00000000" w:rsidP="00000000" w:rsidRDefault="00000000" w:rsidRPr="00000000" w14:paraId="00000025">
      <w:pPr>
        <w:pStyle w:val="Heading3"/>
        <w:keepNext w:val="0"/>
        <w:keepLines w:val="0"/>
        <w:widowControl w:val="0"/>
        <w:spacing w:after="240" w:before="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24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1: Using List Addition (Concatenation)</w:t>
      </w:r>
    </w:p>
    <w:p w:rsidR="00000000" w:rsidDel="00000000" w:rsidP="00000000" w:rsidRDefault="00000000" w:rsidRPr="00000000" w14:paraId="0000002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directly combines the list with itself, which aligns with the suggestion of using list concatenation.</w:t>
      </w:r>
    </w:p>
    <w:p w:rsidR="00000000" w:rsidDel="00000000" w:rsidP="00000000" w:rsidRDefault="00000000" w:rsidRPr="00000000" w14:paraId="00000028">
      <w:pPr>
        <w:widowControl w:val="0"/>
        <w:spacing w:line="275.9999942779541" w:lineRule="auto"/>
        <w:ind w:left="480" w:right="16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029">
      <w:pPr>
        <w:widowControl w:val="0"/>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sz w:val="20"/>
          <w:szCs w:val="20"/>
          <w:rtl w:val="0"/>
        </w:rPr>
        <w:t xml:space="preserve">class Solution: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1f1f1f"/>
          <w:sz w:val="20"/>
          <w:szCs w:val="20"/>
          <w:rtl w:val="0"/>
        </w:rPr>
        <w:t xml:space="preserve">def getConcatenation(self, nums: List[int]) -&gt; List[int]: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1f1f1f"/>
          <w:sz w:val="20"/>
          <w:szCs w:val="20"/>
          <w:rtl w:val="0"/>
        </w:rPr>
        <w:t xml:space="preserve">return</w:t>
      </w:r>
      <w:r w:rsidDel="00000000" w:rsidR="00000000" w:rsidRPr="00000000">
        <w:rPr>
          <w:rFonts w:ascii="Google Sans" w:cs="Google Sans" w:eastAsia="Google Sans" w:hAnsi="Google Sans"/>
          <w:color w:val="1f1f1f"/>
          <w:rtl w:val="0"/>
        </w:rPr>
        <w:t xml:space="preserve"> nums + nums</w:t>
        <w:br w:type="textWrapping"/>
      </w:r>
    </w:p>
    <w:p w:rsidR="00000000" w:rsidDel="00000000" w:rsidP="00000000" w:rsidRDefault="00000000" w:rsidRPr="00000000" w14:paraId="0000002A">
      <w:pPr>
        <w:pStyle w:val="Heading3"/>
        <w:keepNext w:val="0"/>
        <w:keepLines w:val="0"/>
        <w:widowControl w:val="0"/>
        <w:spacing w:after="24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2: Using List Multiplication</w:t>
      </w:r>
    </w:p>
    <w:p w:rsidR="00000000" w:rsidDel="00000000" w:rsidP="00000000" w:rsidRDefault="00000000" w:rsidRPr="00000000" w14:paraId="0000002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uses the * operator to replicate the array elements sequence twice, which is extremely idiomatic in Python.</w:t>
      </w:r>
    </w:p>
    <w:p w:rsidR="00000000" w:rsidDel="00000000" w:rsidP="00000000" w:rsidRDefault="00000000" w:rsidRPr="00000000" w14:paraId="0000002C">
      <w:pPr>
        <w:widowControl w:val="0"/>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widowControl w:val="0"/>
        <w:spacing w:line="275.9999942779541" w:lineRule="auto"/>
        <w:ind w:left="480" w:right="16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02E">
      <w:pPr>
        <w:widowControl w:val="0"/>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sz w:val="20"/>
          <w:szCs w:val="20"/>
          <w:rtl w:val="0"/>
        </w:rPr>
        <w:t xml:space="preserve">class Solution: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1f1f1f"/>
          <w:sz w:val="20"/>
          <w:szCs w:val="20"/>
          <w:rtl w:val="0"/>
        </w:rPr>
        <w:t xml:space="preserve">def getConcatenation(self, nums: List[int]) -&gt; List[int]: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1f1f1f"/>
          <w:sz w:val="20"/>
          <w:szCs w:val="20"/>
          <w:rtl w:val="0"/>
        </w:rPr>
        <w:t xml:space="preserve">return</w:t>
      </w:r>
      <w:r w:rsidDel="00000000" w:rsidR="00000000" w:rsidRPr="00000000">
        <w:rPr>
          <w:rFonts w:ascii="Google Sans" w:cs="Google Sans" w:eastAsia="Google Sans" w:hAnsi="Google Sans"/>
          <w:color w:val="1f1f1f"/>
          <w:rtl w:val="0"/>
        </w:rPr>
        <w:t xml:space="preserve"> nums * </w:t>
      </w:r>
      <w:r w:rsidDel="00000000" w:rsidR="00000000" w:rsidRPr="00000000">
        <w:rPr>
          <w:rFonts w:ascii="Google Sans" w:cs="Google Sans" w:eastAsia="Google Sans" w:hAnsi="Google Sans"/>
          <w:color w:val="1f1f1f"/>
          <w:sz w:val="20"/>
          <w:szCs w:val="20"/>
          <w:rtl w:val="0"/>
        </w:rPr>
        <w:t xml:space="preserve">2</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2F">
      <w:pPr>
        <w:pStyle w:val="Heading3"/>
        <w:keepNext w:val="0"/>
        <w:keepLines w:val="0"/>
        <w:widowControl w:val="0"/>
        <w:spacing w:after="24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these are better:</w:t>
      </w:r>
    </w:p>
    <w:p w:rsidR="00000000" w:rsidDel="00000000" w:rsidP="00000000" w:rsidRDefault="00000000" w:rsidRPr="00000000" w14:paraId="00000030">
      <w:pPr>
        <w:widowControl w:val="0"/>
        <w:numPr>
          <w:ilvl w:val="0"/>
          <w:numId w:val="1"/>
        </w:numPr>
        <w:spacing w:line="275.9999942779541" w:lineRule="auto"/>
        <w:ind w:left="600" w:hanging="360"/>
        <w:rPr>
          <w:color w:val="1f1f1f"/>
        </w:rPr>
      </w:pPr>
      <w:r w:rsidDel="00000000" w:rsidR="00000000" w:rsidRPr="00000000">
        <w:rPr>
          <w:rFonts w:ascii="Google Sans" w:cs="Google Sans" w:eastAsia="Google Sans" w:hAnsi="Google Sans"/>
          <w:b w:val="1"/>
          <w:bCs w:val="1"/>
          <w:color w:val="1f1f1f"/>
          <w:rtl w:val="0"/>
        </w:rPr>
        <w:t xml:space="preserve">Readability &amp; Conciseness:</w:t>
      </w:r>
      <w:r w:rsidDel="00000000" w:rsidR="00000000" w:rsidRPr="00000000">
        <w:rPr>
          <w:rFonts w:ascii="Google Sans" w:cs="Google Sans" w:eastAsia="Google Sans" w:hAnsi="Google Sans"/>
          <w:color w:val="1f1f1f"/>
          <w:rtl w:val="0"/>
        </w:rPr>
        <w:t xml:space="preserve"> Both approaches reduce your code to a single, highly readable line inside the method.</w:t>
      </w:r>
    </w:p>
    <w:p w:rsidR="00000000" w:rsidDel="00000000" w:rsidP="00000000" w:rsidRDefault="00000000" w:rsidRPr="00000000" w14:paraId="00000031">
      <w:pPr>
        <w:widowControl w:val="0"/>
        <w:numPr>
          <w:ilvl w:val="0"/>
          <w:numId w:val="1"/>
        </w:numPr>
        <w:spacing w:line="275.9999942779541" w:lineRule="auto"/>
        <w:ind w:left="600" w:hanging="360"/>
        <w:rPr>
          <w:color w:val="1f1f1f"/>
        </w:rPr>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Python's native operators are implemented in optimized C code under the hood. They allocate the required memory for the new list all at once, making them faster than repeatedly calling .append() inside a loop. Both methods retain the optimal $O(N)$ time complexity.</w:t>
      </w:r>
    </w:p>
    <w:p w:rsidR="00000000" w:rsidDel="00000000" w:rsidP="00000000" w:rsidRDefault="00000000" w:rsidRPr="00000000" w14:paraId="00000032">
      <w:pPr>
        <w:widowControl w:val="0"/>
        <w:numPr>
          <w:ilvl w:val="0"/>
          <w:numId w:val="1"/>
        </w:numPr>
        <w:spacing w:line="275.9999942779541" w:lineRule="auto"/>
        <w:ind w:left="600" w:hanging="360"/>
        <w:rPr>
          <w:color w:val="1f1f1f"/>
        </w:rPr>
      </w:pPr>
      <w:r w:rsidDel="00000000" w:rsidR="00000000" w:rsidRPr="00000000">
        <w:rPr>
          <w:rFonts w:ascii="Google Sans" w:cs="Google Sans" w:eastAsia="Google Sans" w:hAnsi="Google Sans"/>
          <w:b w:val="1"/>
          <w:bCs w:val="1"/>
          <w:color w:val="1f1f1f"/>
          <w:rtl w:val="0"/>
        </w:rPr>
        <w:t xml:space="preserve">Safety (No Side Effects):</w:t>
      </w:r>
      <w:r w:rsidDel="00000000" w:rsidR="00000000" w:rsidRPr="00000000">
        <w:rPr>
          <w:rFonts w:ascii="Google Sans" w:cs="Google Sans" w:eastAsia="Google Sans" w:hAnsi="Google Sans"/>
          <w:color w:val="1f1f1f"/>
          <w:rtl w:val="0"/>
        </w:rPr>
        <w:t xml:space="preserve"> In your original code, setting ans = nums creates a reference to the original list rather than a copy. Modifying ans via .append() also modifies the original nums input list. While this passes the LeetCode tests, it is generally considered bad practice to inadvertently mutate input parameters unless explicitly asked. Both nums + nums and nums * 2 automatically create and return a brand-new list without altering the original input.</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etcode.com/problems/concatenation-of-array/description/?envType=problem-list-v2&amp;envId=d5titt6h" TargetMode="External"/><Relationship Id="rId7" Type="http://schemas.openxmlformats.org/officeDocument/2006/relationships/image" Target="media/image1.png"/><Relationship Id="rId8" Type="http://schemas.openxmlformats.org/officeDocument/2006/relationships/hyperlink" Target="https://docs.google.com/document/d/1V7o56G97fi2N2GRvlQHRDrxwjlI_XB4yrr1fBMyxZTQ/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