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Code: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Generate Assessment Criteria</w:t>
      </w:r>
    </w:p>
    <w:p w:rsidR="00000000" w:rsidDel="00000000" w:rsidP="00000000" w:rsidRDefault="00000000" w:rsidRPr="00000000" w14:paraId="00000004">
      <w:pPr>
        <w:rPr/>
      </w:pPr>
      <w:r w:rsidDel="00000000" w:rsidR="00000000" w:rsidRPr="00000000">
        <w:rPr>
          <w:rtl w:val="0"/>
        </w:rPr>
        <w:t xml:space="preserve">criteria = chat([</w:t>
      </w:r>
    </w:p>
    <w:p w:rsidR="00000000" w:rsidDel="00000000" w:rsidP="00000000" w:rsidRDefault="00000000" w:rsidRPr="00000000" w14:paraId="00000005">
      <w:pPr>
        <w:rPr/>
      </w:pPr>
      <w:r w:rsidDel="00000000" w:rsidR="00000000" w:rsidRPr="00000000">
        <w:rPr>
          <w:rtl w:val="0"/>
        </w:rPr>
        <w:t xml:space="preserve">    HumanMessage(content='''You are given several essays responding to the following prompt: "Given a counterfactual question concerning some real-world historical topic, your job is to write an argumentative essay that answers the counterfactual question. For structure, your essay should include a thesis statement in its introduction, three supporting body paragraphs, and a conclusion. Each body paragraph should be based around a main idea that effectively supports the thesis statement with reasoned evidence and analysis. Limit your essay to 750 words."</w:t>
      </w:r>
    </w:p>
    <w:p w:rsidR="00000000" w:rsidDel="00000000" w:rsidP="00000000" w:rsidRDefault="00000000" w:rsidRPr="00000000" w14:paraId="00000006">
      <w:pPr>
        <w:rPr/>
      </w:pPr>
      <w:r w:rsidDel="00000000" w:rsidR="00000000" w:rsidRPr="00000000">
        <w:rPr>
          <w:rtl w:val="0"/>
        </w:rPr>
        <w:t xml:space="preserve">    Generate criteria to use in assessing the quality of these essays.''')</w:t>
      </w:r>
    </w:p>
    <w:p w:rsidR="00000000" w:rsidDel="00000000" w:rsidP="00000000" w:rsidRDefault="00000000" w:rsidRPr="00000000" w14:paraId="00000007">
      <w:pPr>
        <w:rPr/>
      </w:pPr>
      <w:r w:rsidDel="00000000" w:rsidR="00000000" w:rsidRPr="00000000">
        <w:rPr>
          <w:rtl w:val="0"/>
        </w:rPr>
        <w:t xml:space="preserv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br w:type="page"/>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Output: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“1. Clarity and coherence of the thesis statement: The thesis statement should clearly and concisely answer the counterfactual question, setting the stage for the rest of the essay. It should be easily identifiable in the introduction and provide a roadmap for the reader.</w:t>
      </w:r>
    </w:p>
    <w:p w:rsidR="00000000" w:rsidDel="00000000" w:rsidP="00000000" w:rsidRDefault="00000000" w:rsidRPr="00000000" w14:paraId="0000000D">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0E">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2. Logical organization and structure: The essay should follow a clear and logical structure, with an introduction, three supporting body paragraphs, and a conclusion. Each paragraph should have a clear topic sentence that relates back to the thesis statement and helps to build the overall argument.</w:t>
      </w:r>
    </w:p>
    <w:p w:rsidR="00000000" w:rsidDel="00000000" w:rsidP="00000000" w:rsidRDefault="00000000" w:rsidRPr="00000000" w14:paraId="0000000F">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0">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3. Depth and quality of counterfactual analysis: Each body paragraph should provide a well-reasoned and in-depth analysis of the counterfactual scenario, exploring the potential consequences and implications of the hypothetical situation. The analysis should be grounded in historical facts and evidence, while also demonstrating a creative and thoughtful approach to the counterfactual question.</w:t>
      </w:r>
    </w:p>
    <w:p w:rsidR="00000000" w:rsidDel="00000000" w:rsidP="00000000" w:rsidRDefault="00000000" w:rsidRPr="00000000" w14:paraId="00000011">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2">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4. Use of evidence and examples: The essay should effectively support its arguments with relevant and accurate historical evidence and examples. This may include primary and secondary sources, as well as expert opinions and interpretations. The evidence should be properly cited and integrated into the essay to strengthen the overall argument.</w:t>
      </w:r>
    </w:p>
    <w:p w:rsidR="00000000" w:rsidDel="00000000" w:rsidP="00000000" w:rsidRDefault="00000000" w:rsidRPr="00000000" w14:paraId="00000013">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4">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5. Critical thinking and originality: The essay should demonstrate a high level of critical thinking and originality in its approach to the counterfactual question. This includes challenging assumptions, considering alternative perspectives, and offering new insights into the historical topic.</w:t>
      </w:r>
    </w:p>
    <w:p w:rsidR="00000000" w:rsidDel="00000000" w:rsidP="00000000" w:rsidRDefault="00000000" w:rsidRPr="00000000" w14:paraId="00000015">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6">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6. Persuasiveness of the argument: The essay should present a compelling and persuasive argument that effectively answers the counterfactual question. The reader should be convinced of the validity of the essay's thesis statement and the overall argument by the end of the essay.</w:t>
      </w:r>
    </w:p>
    <w:p w:rsidR="00000000" w:rsidDel="00000000" w:rsidP="00000000" w:rsidRDefault="00000000" w:rsidRPr="00000000" w14:paraId="00000017">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8">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7. Clarity and precision of language: The essay should be written in clear, concise, and precise language that effectively communicates the author's ideas and arguments. The essay should be free of grammatical errors, spelling mistakes, and awkward phrasing.</w:t>
      </w:r>
    </w:p>
    <w:p w:rsidR="00000000" w:rsidDel="00000000" w:rsidP="00000000" w:rsidRDefault="00000000" w:rsidRPr="00000000" w14:paraId="00000019">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A">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8. Proper formatting and citation: The essay should follow the appropriate formatting guidelines, including proper paragraph indentation, spacing, and font size. Additionally, all sources should be properly cited using a consistent citation style.</w:t>
      </w:r>
    </w:p>
    <w:p w:rsidR="00000000" w:rsidDel="00000000" w:rsidP="00000000" w:rsidRDefault="00000000" w:rsidRPr="00000000" w14:paraId="0000001B">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C">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9. Engagement with counterarguments: The essay should acknowledge and address potential counterarguments or opposing viewpoints, demonstrating the author's ability to engage with different perspectives and strengthen their own argument.</w:t>
      </w:r>
    </w:p>
    <w:p w:rsidR="00000000" w:rsidDel="00000000" w:rsidP="00000000" w:rsidRDefault="00000000" w:rsidRPr="00000000" w14:paraId="0000001D">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E">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10. Quality of the conclusion: The conclusion should effectively summarize the main points of the essay and restate the thesis statement in a new and compelling way. It should leave the reader with a clear understanding of the essay's overall argument and its implications for the historical topic.”</w:t>
      </w:r>
    </w:p>
    <w:p w:rsidR="00000000" w:rsidDel="00000000" w:rsidP="00000000" w:rsidRDefault="00000000" w:rsidRPr="00000000" w14:paraId="0000001F">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0">
      <w:pPr>
        <w:rPr>
          <w:rFonts w:ascii="Courier New" w:cs="Courier New" w:eastAsia="Courier New" w:hAnsi="Courier New"/>
          <w:sz w:val="21"/>
          <w:szCs w:val="2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