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POSReportBot 在有 SPA-POS 電腦上的測試使用說明手冊</w:t>
      </w:r>
    </w:p>
    <w:p>
      <w:r>
        <w:t xml:space="preserve">版本：MVP-0.1 實機測試用。適用對象：完全不熟電腦、只需要照步驟測試的人。</w:t>
      </w:r>
    </w:p>
    <w:p>
      <w:r>
        <w:t xml:space="preserve">重要提醒：這份手冊是用來測試目前工具是否能在有 SPA-POS 的電腦上運作，不代表所有 POS 報表已經完成自動化。只有測試成功並留下證據後，才可以說某一項已完成。</w:t>
      </w:r>
    </w:p>
    <w:p>
      <w:pPr>
        <w:pStyle w:val="Heading1"/>
      </w:pPr>
      <w:r>
        <w:t xml:space="preserve">一、先看這頁：你要做什麼</w:t>
      </w:r>
    </w:p>
    <w:p>
      <w:r>
        <w:t xml:space="preserve">你的任務不是寫程式。你的任務是照著本手冊，在有 SPA-POS 的 Windows 電腦上打開 POSReportBot，填入必要設定，按測試按鈕，記錄看到的結果。</w:t>
      </w:r>
    </w:p>
    <w:p>
      <w:r>
        <w:t xml:space="preserve">• 如果畫面成功開啟，請先填設定，不要直接按「立即執行選取任務」。</w:t>
      </w:r>
    </w:p>
    <w:p>
      <w:r>
        <w:t xml:space="preserve">• 目前安全測試順序是：先設定資料夾，再填 Drive folder ID，再 Dry-run，最後才測 SPA-POS 連線與 UI 探測。</w:t>
      </w:r>
    </w:p>
    <w:p>
      <w:r>
        <w:t xml:space="preserve">• 看到錯誤訊息時不要緊張，請照「第九章：遇到問題怎麼辦」記錄。</w:t>
      </w:r>
    </w:p>
    <w:p>
      <w:r>
        <w:t xml:space="preserve">• 不要刪除公司資料、不要刪除 Google Drive 檔案、不要覆蓋 POS 匯出的舊報表。</w:t>
      </w:r>
    </w:p>
    <w:p>
      <w:pPr>
        <w:pStyle w:val="Heading1"/>
      </w:pPr>
      <w:r>
        <w:t xml:space="preserve">二、測試前要準備的東西</w:t>
      </w:r>
    </w:p>
    <w:p>
      <w:r>
        <w:t xml:space="preserve">• 一台已經可以正常開啟 SPA-POS 的 Windows 電腦。</w:t>
      </w:r>
    </w:p>
    <w:p>
      <w:r>
        <w:t xml:space="preserve">• 可以登入 SPA-POS 的帳號與權限。</w:t>
      </w:r>
    </w:p>
    <w:p>
      <w:r>
        <w:t xml:space="preserve">• 可以上網。</w:t>
      </w:r>
    </w:p>
    <w:p>
      <w:r>
        <w:t xml:space="preserve">• 18 個 Google Drive 目的資料夾的網址或 folder ID。</w:t>
      </w:r>
    </w:p>
    <w:p>
      <w:r>
        <w:t xml:space="preserve">• 專案資料夾路徑：D:\工作\霈方國際\工作流\raw_data_RPA。</w:t>
      </w:r>
    </w:p>
    <w:p>
      <w:r>
        <w:t xml:space="preserve">• 如果要測上傳或通知，請先確認 Google Drive 權限與 Email SMTP 資訊已準備好。</w:t>
      </w:r>
    </w:p>
    <w:p>
      <w:r>
        <w:t xml:space="preserve">Drive folder URL 長得像這樣：https://drive.google.com/drive/folders/一長串文字。你可以貼整個網址，不一定要自己剪 folder ID。</w:t>
      </w:r>
    </w:p>
    <w:p>
      <w:pPr>
        <w:pStyle w:val="Heading1"/>
      </w:pPr>
      <w:r>
        <w:t xml:space="preserve">三、開啟程式</w:t>
      </w:r>
    </w:p>
    <w:p>
      <w:r>
        <w:t xml:space="preserve">請照下面步驟做。看到黑色視窗是正常的，它叫 PowerShell 或命令提示字元。</w:t>
      </w:r>
    </w:p>
    <w:p>
      <w:r>
        <w:t xml:space="preserve">1. 按鍵盤 Windows 鍵。</w:t>
      </w:r>
    </w:p>
    <w:p>
      <w:r>
        <w:t xml:space="preserve">2. 輸入 PowerShell。</w:t>
      </w:r>
    </w:p>
    <w:p>
      <w:r>
        <w:t xml:space="preserve">3. 打開「Windows PowerShell」。</w:t>
      </w:r>
    </w:p>
    <w:p>
      <w:r>
        <w:t xml:space="preserve">4. 複製下面這一行，貼到 PowerShell，按 Enter：cd "D:\工作\霈方國際\工作流\raw_data_RPA"</w:t>
      </w:r>
    </w:p>
    <w:p>
      <w:r>
        <w:t xml:space="preserve">5. 再複製下面這一行，貼到 PowerShell，按 Enter：.\.venv-win\Scripts\python -m pos_report_bot --gui</w:t>
      </w:r>
    </w:p>
    <w:p>
      <w:r>
        <w:t xml:space="preserve">如果出現「系統找不到指定的路徑」，代表虛擬環境還沒建立或資料夾不在這台電腦。請跳到第九章。</w:t>
      </w:r>
    </w:p>
    <w:p>
      <w:pPr>
        <w:pStyle w:val="Heading1"/>
      </w:pPr>
      <w:r>
        <w:t xml:space="preserve">四、先填基本設定</w:t>
      </w:r>
    </w:p>
    <w:p>
      <w:r>
        <w:t xml:space="preserve">進入畫面後，請點上方「基本設定」。這一頁現在應該要可以打字。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欄位</w:t>
            </w:r>
          </w:p>
        </w:tc>
        <w:tc>
          <w:tcPr>
            <w:tcW w:w="2400" w:type="dxa"/>
          </w:tcPr>
          <w:p>
            <w:r>
              <w:t xml:space="preserve">建議填法</w:t>
            </w:r>
          </w:p>
        </w:tc>
        <w:tc>
          <w:tcPr>
            <w:tcW w:w="2400" w:type="dxa"/>
          </w:tcPr>
          <w:p>
            <w:r>
              <w:t xml:space="preserve">說明</w:t>
            </w:r>
          </w:p>
        </w:tc>
      </w:tr>
      <w:tr>
        <w:tc>
          <w:tcPr>
            <w:tcW w:w="2400" w:type="dxa"/>
          </w:tcPr>
          <w:p>
            <w:r>
              <w:t xml:space="preserve">工作目錄</w:t>
            </w:r>
          </w:p>
        </w:tc>
        <w:tc>
          <w:tcPr>
            <w:tcW w:w="2400" w:type="dxa"/>
          </w:tcPr>
          <w:p>
            <w:r>
              <w:t xml:space="preserve">C:\ProgramData\POSReportBot</w:t>
            </w:r>
          </w:p>
        </w:tc>
        <w:tc>
          <w:tcPr>
            <w:tcW w:w="2400" w:type="dxa"/>
          </w:tcPr>
          <w:p>
            <w:r>
              <w:t xml:space="preserve">程式放設定、紀錄、暫存資料的總資料夾。</w:t>
            </w:r>
          </w:p>
        </w:tc>
      </w:tr>
      <w:tr>
        <w:tc>
          <w:tcPr>
            <w:tcW w:w="2400" w:type="dxa"/>
          </w:tcPr>
          <w:p>
            <w:r>
              <w:t xml:space="preserve">下載暫存資料夾</w:t>
            </w:r>
          </w:p>
        </w:tc>
        <w:tc>
          <w:tcPr>
            <w:tcW w:w="2400" w:type="dxa"/>
          </w:tcPr>
          <w:p>
            <w:r>
              <w:t xml:space="preserve">C:\ProgramData\POSReportBot\downloads</w:t>
            </w:r>
          </w:p>
        </w:tc>
        <w:tc>
          <w:tcPr>
            <w:tcW w:w="2400" w:type="dxa"/>
          </w:tcPr>
          <w:p>
            <w:r>
              <w:t xml:space="preserve">POS 匯出的 .xls 會先放這裡。</w:t>
            </w:r>
          </w:p>
        </w:tc>
      </w:tr>
      <w:tr>
        <w:tc>
          <w:tcPr>
            <w:tcW w:w="2400" w:type="dxa"/>
          </w:tcPr>
          <w:p>
            <w:r>
              <w:t xml:space="preserve">輸出資料夾</w:t>
            </w:r>
          </w:p>
        </w:tc>
        <w:tc>
          <w:tcPr>
            <w:tcW w:w="2400" w:type="dxa"/>
          </w:tcPr>
          <w:p>
            <w:r>
              <w:t xml:space="preserve">C:\ProgramData\POSReportBot\output</w:t>
            </w:r>
          </w:p>
        </w:tc>
        <w:tc>
          <w:tcPr>
            <w:tcW w:w="2400" w:type="dxa"/>
          </w:tcPr>
          <w:p>
            <w:r>
              <w:t xml:space="preserve">摘要或輸出資料可放這裡。</w:t>
            </w:r>
          </w:p>
        </w:tc>
      </w:tr>
      <w:tr>
        <w:tc>
          <w:tcPr>
            <w:tcW w:w="2400" w:type="dxa"/>
          </w:tcPr>
          <w:p>
            <w:r>
              <w:t xml:space="preserve">日誌資料夾</w:t>
            </w:r>
          </w:p>
        </w:tc>
        <w:tc>
          <w:tcPr>
            <w:tcW w:w="2400" w:type="dxa"/>
          </w:tcPr>
          <w:p>
            <w:r>
              <w:t xml:space="preserve">C:\ProgramData\POSReportBot\logs</w:t>
            </w:r>
          </w:p>
        </w:tc>
        <w:tc>
          <w:tcPr>
            <w:tcW w:w="2400" w:type="dxa"/>
          </w:tcPr>
          <w:p>
            <w:r>
              <w:t xml:space="preserve">錯誤與執行紀錄。</w:t>
            </w:r>
          </w:p>
        </w:tc>
      </w:tr>
      <w:tr>
        <w:tc>
          <w:tcPr>
            <w:tcW w:w="2400" w:type="dxa"/>
          </w:tcPr>
          <w:p>
            <w:r>
              <w:t xml:space="preserve">截圖資料夾</w:t>
            </w:r>
          </w:p>
        </w:tc>
        <w:tc>
          <w:tcPr>
            <w:tcW w:w="2400" w:type="dxa"/>
          </w:tcPr>
          <w:p>
            <w:r>
              <w:t xml:space="preserve">C:\ProgramData\POSReportBot\screenshots</w:t>
            </w:r>
          </w:p>
        </w:tc>
        <w:tc>
          <w:tcPr>
            <w:tcW w:w="2400" w:type="dxa"/>
          </w:tcPr>
          <w:p>
            <w:r>
              <w:t xml:space="preserve">失敗截圖與 UI 探測截圖。</w:t>
            </w:r>
          </w:p>
        </w:tc>
      </w:tr>
      <w:tr>
        <w:tc>
          <w:tcPr>
            <w:tcW w:w="2400" w:type="dxa"/>
          </w:tcPr>
          <w:p>
            <w:r>
              <w:t xml:space="preserve">state 資料夾</w:t>
            </w:r>
          </w:p>
        </w:tc>
        <w:tc>
          <w:tcPr>
            <w:tcW w:w="2400" w:type="dxa"/>
          </w:tcPr>
          <w:p>
            <w:r>
              <w:t xml:space="preserve">C:\ProgramData\POSReportBot\state</w:t>
            </w:r>
          </w:p>
        </w:tc>
        <w:tc>
          <w:tcPr>
            <w:tcW w:w="2400" w:type="dxa"/>
          </w:tcPr>
          <w:p>
            <w:r>
              <w:t xml:space="preserve">續跑狀態與內部紀錄。</w:t>
            </w:r>
          </w:p>
        </w:tc>
      </w:tr>
    </w:tbl>
    <w:p>
      <w:r>
        <w:t xml:space="preserve">1. 填完後，按「測試資料夾權限」。</w:t>
      </w:r>
    </w:p>
    <w:p>
      <w:r>
        <w:t xml:space="preserve">2. 如果底部狀態列顯示資料夾可寫入，表示這一步成功。</w:t>
      </w:r>
    </w:p>
    <w:p>
      <w:r>
        <w:t xml:space="preserve">3. 如果失敗，請用系統管理員身分開 PowerShell 或請資訊人員協助建立 C:\ProgramData\POSReportBot。</w:t>
      </w:r>
    </w:p>
    <w:p>
      <w:pPr>
        <w:pStyle w:val="Heading1"/>
      </w:pPr>
      <w:r>
        <w:t xml:space="preserve">五、填 POS 設定</w:t>
      </w:r>
    </w:p>
    <w:p>
      <w:r>
        <w:t xml:space="preserve">點上方「POS 設定」。這一頁用來告訴 POSReportBot SPA-POS 在哪裡，以及要怎麼找視窗。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欄位</w:t>
            </w:r>
          </w:p>
        </w:tc>
        <w:tc>
          <w:tcPr>
            <w:tcW w:w="2400" w:type="dxa"/>
          </w:tcPr>
          <w:p>
            <w:r>
              <w:t xml:space="preserve">怎麼填</w:t>
            </w:r>
          </w:p>
        </w:tc>
        <w:tc>
          <w:tcPr>
            <w:tcW w:w="2400" w:type="dxa"/>
          </w:tcPr>
          <w:p>
            <w:r>
              <w:t xml:space="preserve">注意事項</w:t>
            </w:r>
          </w:p>
        </w:tc>
      </w:tr>
      <w:tr>
        <w:tc>
          <w:tcPr>
            <w:tcW w:w="2400" w:type="dxa"/>
          </w:tcPr>
          <w:p>
            <w:r>
              <w:t xml:space="preserve">POS exe 路徑</w:t>
            </w:r>
          </w:p>
        </w:tc>
        <w:tc>
          <w:tcPr>
            <w:tcW w:w="2400" w:type="dxa"/>
          </w:tcPr>
          <w:p>
            <w:r>
              <w:t xml:space="preserve">SPA-POS 主程式的位置，例如 C:\SPA-POS\SPA-POS.exe</w:t>
            </w:r>
          </w:p>
        </w:tc>
        <w:tc>
          <w:tcPr>
            <w:tcW w:w="2400" w:type="dxa"/>
          </w:tcPr>
          <w:p>
            <w:r>
              <w:t xml:space="preserve">如果不知道，請右鍵 SPA-POS 捷徑，找「內容」裡的目標。</w:t>
            </w:r>
          </w:p>
        </w:tc>
      </w:tr>
      <w:tr>
        <w:tc>
          <w:tcPr>
            <w:tcW w:w="2400" w:type="dxa"/>
          </w:tcPr>
          <w:p>
            <w:r>
              <w:t xml:space="preserve">啟動參數</w:t>
            </w:r>
          </w:p>
        </w:tc>
        <w:tc>
          <w:tcPr>
            <w:tcW w:w="2400" w:type="dxa"/>
          </w:tcPr>
          <w:p>
            <w:r>
              <w:t xml:space="preserve">通常先留空</w:t>
            </w:r>
          </w:p>
        </w:tc>
        <w:tc>
          <w:tcPr>
            <w:tcW w:w="2400" w:type="dxa"/>
          </w:tcPr>
          <w:p>
            <w:r>
              <w:t xml:space="preserve">除非資訊人員提供。</w:t>
            </w:r>
          </w:p>
        </w:tc>
      </w:tr>
      <w:tr>
        <w:tc>
          <w:tcPr>
            <w:tcW w:w="2400" w:type="dxa"/>
          </w:tcPr>
          <w:p>
            <w:r>
              <w:t xml:space="preserve">工作目錄</w:t>
            </w:r>
          </w:p>
        </w:tc>
        <w:tc>
          <w:tcPr>
            <w:tcW w:w="2400" w:type="dxa"/>
          </w:tcPr>
          <w:p>
            <w:r>
              <w:t xml:space="preserve">通常可先留空</w:t>
            </w:r>
          </w:p>
        </w:tc>
        <w:tc>
          <w:tcPr>
            <w:tcW w:w="2400" w:type="dxa"/>
          </w:tcPr>
          <w:p>
            <w:r>
              <w:t xml:space="preserve">如果 POS 必須在固定資料夾啟動，再填。</w:t>
            </w:r>
          </w:p>
        </w:tc>
      </w:tr>
      <w:tr>
        <w:tc>
          <w:tcPr>
            <w:tcW w:w="2400" w:type="dxa"/>
          </w:tcPr>
          <w:p>
            <w:r>
              <w:t xml:space="preserve">視窗標題包含</w:t>
            </w:r>
          </w:p>
        </w:tc>
        <w:tc>
          <w:tcPr>
            <w:tcW w:w="2400" w:type="dxa"/>
          </w:tcPr>
          <w:p>
            <w:r>
              <w:t xml:space="preserve">SPA-POS</w:t>
            </w:r>
          </w:p>
        </w:tc>
        <w:tc>
          <w:tcPr>
            <w:tcW w:w="2400" w:type="dxa"/>
          </w:tcPr>
          <w:p>
            <w:r>
              <w:t xml:space="preserve">不要填完整版本號。</w:t>
            </w:r>
          </w:p>
        </w:tc>
      </w:tr>
      <w:tr>
        <w:tc>
          <w:tcPr>
            <w:tcW w:w="2400" w:type="dxa"/>
          </w:tcPr>
          <w:p>
            <w:r>
              <w:t xml:space="preserve">視窗標題 regex</w:t>
            </w:r>
          </w:p>
        </w:tc>
        <w:tc>
          <w:tcPr>
            <w:tcW w:w="2400" w:type="dxa"/>
          </w:tcPr>
          <w:p>
            <w:r>
              <w:t xml:space="preserve">先留空</w:t>
            </w:r>
          </w:p>
        </w:tc>
        <w:tc>
          <w:tcPr>
            <w:tcW w:w="2400" w:type="dxa"/>
          </w:tcPr>
          <w:p>
            <w:r>
              <w:t xml:space="preserve">進階設定，測試初期不用。</w:t>
            </w:r>
          </w:p>
        </w:tc>
      </w:tr>
      <w:tr>
        <w:tc>
          <w:tcPr>
            <w:tcW w:w="2400" w:type="dxa"/>
          </w:tcPr>
          <w:p>
            <w:r>
              <w:t xml:space="preserve">automation backend</w:t>
            </w:r>
          </w:p>
        </w:tc>
        <w:tc>
          <w:tcPr>
            <w:tcW w:w="2400" w:type="dxa"/>
          </w:tcPr>
          <w:p>
            <w:r>
              <w:t xml:space="preserve">auto</w:t>
            </w:r>
          </w:p>
        </w:tc>
        <w:tc>
          <w:tcPr>
            <w:tcW w:w="2400" w:type="dxa"/>
          </w:tcPr>
          <w:p>
            <w:r>
              <w:t xml:space="preserve">如果找不到視窗，再改 uia 或 win32 測試。</w:t>
            </w:r>
          </w:p>
        </w:tc>
      </w:tr>
      <w:tr>
        <w:tc>
          <w:tcPr>
            <w:tcW w:w="2400" w:type="dxa"/>
          </w:tcPr>
          <w:p>
            <w:r>
              <w:t xml:space="preserve">啟動等待秒數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POS 開比較慢可以加大。</w:t>
            </w:r>
          </w:p>
        </w:tc>
      </w:tr>
      <w:tr>
        <w:tc>
          <w:tcPr>
            <w:tcW w:w="2400" w:type="dxa"/>
          </w:tcPr>
          <w:p>
            <w:r>
              <w:t xml:space="preserve">以系統管理員啟動</w:t>
            </w:r>
          </w:p>
        </w:tc>
        <w:tc>
          <w:tcPr>
            <w:tcW w:w="2400" w:type="dxa"/>
          </w:tcPr>
          <w:p>
            <w:r>
              <w:t xml:space="preserve">依 POS 實際權限</w:t>
            </w:r>
          </w:p>
        </w:tc>
        <w:tc>
          <w:tcPr>
            <w:tcW w:w="2400" w:type="dxa"/>
          </w:tcPr>
          <w:p>
            <w:r>
              <w:t xml:space="preserve">如果 POS 用系統管理員開，POSReportBot 也要同權限。</w:t>
            </w:r>
          </w:p>
        </w:tc>
      </w:tr>
    </w:tbl>
    <w:p>
      <w:r>
        <w:t xml:space="preserve">1. 先手動打開 SPA-POS，確認你看得到主畫面。</w:t>
      </w:r>
    </w:p>
    <w:p>
      <w:r>
        <w:t xml:space="preserve">2. 回到 POSReportBot，按「連接已開啟 POS」。</w:t>
      </w:r>
    </w:p>
    <w:p>
      <w:r>
        <w:t xml:space="preserve">3. 如果顯示需要在有 SPA-POS 的 Windows 電腦上執行，請確認你是在 POS 電腦上開，不是在開發機或 WSL。</w:t>
      </w:r>
    </w:p>
    <w:p>
      <w:r>
        <w:t xml:space="preserve">4. 按「探測 POS 畫面元件」。這一步是為了確認程式能不能看見 POS 畫面上的按鈕、選單、欄位。</w:t>
      </w:r>
    </w:p>
    <w:p>
      <w:r>
        <w:t xml:space="preserve">5. 按「匯出 UI 探測報告」，把產生的報告留給工程人員。</w:t>
      </w:r>
    </w:p>
    <w:p>
      <w:pPr>
        <w:pStyle w:val="Heading1"/>
      </w:pPr>
      <w:r>
        <w:t xml:space="preserve">六、填 Google Drive 目的資料夾</w:t>
      </w:r>
    </w:p>
    <w:p>
      <w:r>
        <w:t xml:space="preserve">點上方「Google Drive 設定」。下面會看到 18 個輸出項目。每一列都要填一個 Google Drive folder URL 或 folder ID。</w:t>
      </w:r>
    </w:p>
    <w:p>
      <w:r>
        <w:t xml:space="preserve">• R01 到 R05B、R07 到 R12：每一個報表輸出各填一列。</w:t>
      </w:r>
    </w:p>
    <w:p>
      <w:r>
        <w:t xml:space="preserve">• R06 會依 N001 到 N006 分館各產一份，所以 R06 有 6 列，每一列可填不同 folder ID。</w:t>
      </w:r>
    </w:p>
    <w:p>
      <w:r>
        <w:t xml:space="preserve">• 可以貼整個 Google Drive 資料夾網址。</w:t>
      </w:r>
    </w:p>
    <w:p>
      <w:r>
        <w:t xml:space="preserve">• 如果 18 列沒有全部填好，Dry-run 會顯示 DRIVE_FOLDER_ID_MISSING，這是正常保護，不是壞掉。</w:t>
      </w:r>
    </w:p>
    <w:p>
      <w:r>
        <w:t xml:space="preserve">1. 把每列的 Folder ID / URL 都填好。</w:t>
      </w:r>
    </w:p>
    <w:p>
      <w:r>
        <w:t xml:space="preserve">2. 按「儲存設定」。</w:t>
      </w:r>
    </w:p>
    <w:p>
      <w:r>
        <w:t xml:space="preserve">3. 關掉程式再重開一次，回來檢查剛剛填的內容還在不在。</w:t>
      </w:r>
    </w:p>
    <w:p>
      <w:r>
        <w:t xml:space="preserve">4. 如果重開後資料還在，表示設定儲存成功。</w:t>
      </w:r>
    </w:p>
    <w:p>
      <w:pPr>
        <w:pStyle w:val="Heading1"/>
      </w:pPr>
      <w:r>
        <w:t xml:space="preserve">七、先做 Dry-run，不要直接跑 POS</w:t>
      </w:r>
    </w:p>
    <w:p>
      <w:r>
        <w:t xml:space="preserve">Dry-run 的意思是：只檢查任務、日期、檔名、Drive 目標設定，不操作 SPA-POS。這是最安全的第一個測試。</w:t>
      </w:r>
    </w:p>
    <w:p>
      <w:r>
        <w:t xml:space="preserve">1. 點「主畫面」。</w:t>
      </w:r>
    </w:p>
    <w:p>
      <w:r>
        <w:t xml:space="preserve">2. 按「立即 Dry-run」。</w:t>
      </w:r>
    </w:p>
    <w:p>
      <w:r>
        <w:t xml:space="preserve">3. 看視窗最下方狀態列。</w:t>
      </w:r>
    </w:p>
    <w:p>
      <w:r>
        <w:t xml:space="preserve">4. 如果顯示 18 outputs，代表報表任務有展開。</w:t>
      </w:r>
    </w:p>
    <w:p>
      <w:r>
        <w:t xml:space="preserve">5. 如果顯示缺少 Drive folder ID，請回 Google Drive 設定補齊 18 列。</w:t>
      </w:r>
    </w:p>
    <w:p>
      <w:r>
        <w:t xml:space="preserve">6. Drive ID 補齊後再按一次 Dry-run，應該不要再出現 DRIVE_FOLDER_ID_MISSING。</w:t>
      </w:r>
    </w:p>
    <w:p>
      <w:pPr>
        <w:pStyle w:val="Heading1"/>
      </w:pPr>
      <w:r>
        <w:t xml:space="preserve">八、POS 實機測試順序</w:t>
      </w:r>
    </w:p>
    <w:p>
      <w:r>
        <w:t xml:space="preserve">請照順序測，不要跳。每一步成功後才做下一步。</w:t>
      </w:r>
    </w:p>
    <w:p>
      <w:r>
        <w:t xml:space="preserve">1. 測「連接已開啟 POS」：確認程式可以找到 SPA-POS 主視窗。</w:t>
      </w:r>
    </w:p>
    <w:p>
      <w:r>
        <w:t xml:space="preserve">2. 測「探測 POS 畫面元件」：確認能列出 POS 的選單、按鈕、欄位。</w:t>
      </w:r>
    </w:p>
    <w:p>
      <w:r>
        <w:t xml:space="preserve">3. 測報表入口：依序確認課程服務明細表、商品銷售明細表、會員剩餘點數殘值統計表、預約紀錄查詢統計表、客戶來源與產值統計表是否能被找到。</w:t>
      </w:r>
    </w:p>
    <w:p>
      <w:r>
        <w:t xml:space="preserve">4. 先測 R01 一份報表，不要一次跑全部。操作方式：到「報表任務設定」，按「只啟用 R01 測試」，再按「立即 Dry-run」。</w:t>
      </w:r>
    </w:p>
    <w:p>
      <w:r>
        <w:t xml:space="preserve">5. R01 成功後再測 R02。</w:t>
      </w:r>
    </w:p>
    <w:p>
      <w:r>
        <w:t xml:space="preserve">6. R01/R02 成功後，再測 R06 的 N001 到 N006 分館迴圈。</w:t>
      </w:r>
    </w:p>
    <w:p>
      <w:r>
        <w:t xml:space="preserve">7. 測另存新檔：確認 POS 跳出的視窗標題含「另存新檔」，檔案能存成 .xls。</w:t>
      </w:r>
    </w:p>
    <w:p>
      <w:r>
        <w:t xml:space="preserve">8. 測上傳：每產出一個 .xls，要確認有 Google Drive file ID 或明確錯誤。</w:t>
      </w:r>
    </w:p>
    <w:p>
      <w:r>
        <w:t xml:space="preserve">判斷成功的標準：不能只看畫面說成功。必須同時有本機 .xls 檔案、檔案大小大於 0、檔案大小穩定、上傳成功且有 Drive file ID。</w:t>
      </w:r>
    </w:p>
    <w:p>
      <w:pPr>
        <w:pStyle w:val="Heading1"/>
      </w:pPr>
      <w:r>
        <w:t xml:space="preserve">九、遇到問題怎麼辦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看到的狀況</w:t>
            </w:r>
          </w:p>
        </w:tc>
        <w:tc>
          <w:tcPr>
            <w:tcW w:w="2400" w:type="dxa"/>
          </w:tcPr>
          <w:p>
            <w:r>
              <w:t xml:space="preserve">可能原因</w:t>
            </w:r>
          </w:p>
        </w:tc>
        <w:tc>
          <w:tcPr>
            <w:tcW w:w="2400" w:type="dxa"/>
          </w:tcPr>
          <w:p>
            <w:r>
              <w:t xml:space="preserve">請怎麼做</w:t>
            </w:r>
          </w:p>
        </w:tc>
      </w:tr>
      <w:tr>
        <w:tc>
          <w:tcPr>
            <w:tcW w:w="2400" w:type="dxa"/>
          </w:tcPr>
          <w:p>
            <w:r>
              <w:t xml:space="preserve">系統找不到 .venv-win</w:t>
            </w:r>
          </w:p>
        </w:tc>
        <w:tc>
          <w:tcPr>
            <w:tcW w:w="2400" w:type="dxa"/>
          </w:tcPr>
          <w:p>
            <w:r>
              <w:t xml:space="preserve">尚未建立虛擬環境</w:t>
            </w:r>
          </w:p>
        </w:tc>
        <w:tc>
          <w:tcPr>
            <w:tcW w:w="2400" w:type="dxa"/>
          </w:tcPr>
          <w:p>
            <w:r>
              <w:t xml:space="preserve">在專案根目錄執行 py -3.12 -m venv .venv-win，再安裝套件。</w:t>
            </w:r>
          </w:p>
        </w:tc>
      </w:tr>
      <w:tr>
        <w:tc>
          <w:tcPr>
            <w:tcW w:w="2400" w:type="dxa"/>
          </w:tcPr>
          <w:p>
            <w:r>
              <w:t xml:space="preserve">No suitable Python runtime found</w:t>
            </w:r>
          </w:p>
        </w:tc>
        <w:tc>
          <w:tcPr>
            <w:tcW w:w="2400" w:type="dxa"/>
          </w:tcPr>
          <w:p>
            <w:r>
              <w:t xml:space="preserve">指定的 Python 版本不存在</w:t>
            </w:r>
          </w:p>
        </w:tc>
        <w:tc>
          <w:tcPr>
            <w:tcW w:w="2400" w:type="dxa"/>
          </w:tcPr>
          <w:p>
            <w:r>
              <w:t xml:space="preserve">先執行 py -0p，看電腦有哪個 Python。你之前可用的是 3.12。</w:t>
            </w:r>
          </w:p>
        </w:tc>
      </w:tr>
      <w:tr>
        <w:tc>
          <w:tcPr>
            <w:tcW w:w="2400" w:type="dxa"/>
          </w:tcPr>
          <w:p>
            <w:r>
              <w:t xml:space="preserve">按鈕沒有反應</w:t>
            </w:r>
          </w:p>
        </w:tc>
        <w:tc>
          <w:tcPr>
            <w:tcW w:w="2400" w:type="dxa"/>
          </w:tcPr>
          <w:p>
            <w:r>
              <w:t xml:space="preserve">可能開到舊版程式或舊視窗</w:t>
            </w:r>
          </w:p>
        </w:tc>
        <w:tc>
          <w:tcPr>
            <w:tcW w:w="2400" w:type="dxa"/>
          </w:tcPr>
          <w:p>
            <w:r>
              <w:t xml:space="preserve">關掉視窗，重新用 .venv-win 啟動。</w:t>
            </w:r>
          </w:p>
        </w:tc>
      </w:tr>
      <w:tr>
        <w:tc>
          <w:tcPr>
            <w:tcW w:w="2400" w:type="dxa"/>
          </w:tcPr>
          <w:p>
            <w:r>
              <w:t xml:space="preserve">Drive folder ID missing</w:t>
            </w:r>
          </w:p>
        </w:tc>
        <w:tc>
          <w:tcPr>
            <w:tcW w:w="2400" w:type="dxa"/>
          </w:tcPr>
          <w:p>
            <w:r>
              <w:t xml:space="preserve">18 個 Drive 目的資料夾沒填完</w:t>
            </w:r>
          </w:p>
        </w:tc>
        <w:tc>
          <w:tcPr>
            <w:tcW w:w="2400" w:type="dxa"/>
          </w:tcPr>
          <w:p>
            <w:r>
              <w:t xml:space="preserve">回 Google Drive 設定，把每列填滿並儲存。</w:t>
            </w:r>
          </w:p>
        </w:tc>
      </w:tr>
      <w:tr>
        <w:tc>
          <w:tcPr>
            <w:tcW w:w="2400" w:type="dxa"/>
          </w:tcPr>
          <w:p>
            <w:r>
              <w:t xml:space="preserve">找不到 SPA-POS 視窗</w:t>
            </w:r>
          </w:p>
        </w:tc>
        <w:tc>
          <w:tcPr>
            <w:tcW w:w="2400" w:type="dxa"/>
          </w:tcPr>
          <w:p>
            <w:r>
              <w:t xml:space="preserve">POS 沒開、標題不同、權限不同</w:t>
            </w:r>
          </w:p>
        </w:tc>
        <w:tc>
          <w:tcPr>
            <w:tcW w:w="2400" w:type="dxa"/>
          </w:tcPr>
          <w:p>
            <w:r>
              <w:t xml:space="preserve">先手動開 SPA-POS；確認視窗標題含 SPA-POS；若 POS 用系統管理員開，RPA 也要同權限。</w:t>
            </w:r>
          </w:p>
        </w:tc>
      </w:tr>
      <w:tr>
        <w:tc>
          <w:tcPr>
            <w:tcW w:w="2400" w:type="dxa"/>
          </w:tcPr>
          <w:p>
            <w:r>
              <w:t xml:space="preserve">UI Probe 抓不到控制項</w:t>
            </w:r>
          </w:p>
        </w:tc>
        <w:tc>
          <w:tcPr>
            <w:tcW w:w="2400" w:type="dxa"/>
          </w:tcPr>
          <w:p>
            <w:r>
              <w:t xml:space="preserve">backend 不合或 POS 控制項不可讀</w:t>
            </w:r>
          </w:p>
        </w:tc>
        <w:tc>
          <w:tcPr>
            <w:tcW w:w="2400" w:type="dxa"/>
          </w:tcPr>
          <w:p>
            <w:r>
              <w:t xml:space="preserve">把 backend 依序改成 auto、uia、win32 測試，並匯出報告。</w:t>
            </w:r>
          </w:p>
        </w:tc>
      </w:tr>
      <w:tr>
        <w:tc>
          <w:tcPr>
            <w:tcW w:w="2400" w:type="dxa"/>
          </w:tcPr>
          <w:p>
            <w:r>
              <w:t xml:space="preserve">另存新檔失敗</w:t>
            </w:r>
          </w:p>
        </w:tc>
        <w:tc>
          <w:tcPr>
            <w:tcW w:w="2400" w:type="dxa"/>
          </w:tcPr>
          <w:p>
            <w:r>
              <w:t xml:space="preserve">Windows 存檔視窗欄位抓不到</w:t>
            </w:r>
          </w:p>
        </w:tc>
        <w:tc>
          <w:tcPr>
            <w:tcW w:w="2400" w:type="dxa"/>
          </w:tcPr>
          <w:p>
            <w:r>
              <w:t xml:space="preserve">截圖，記下視窗標題與按鈕文字，交給工程人員。</w:t>
            </w:r>
          </w:p>
        </w:tc>
      </w:tr>
      <w:tr>
        <w:tc>
          <w:tcPr>
            <w:tcW w:w="2400" w:type="dxa"/>
          </w:tcPr>
          <w:p>
            <w:r>
              <w:t xml:space="preserve">Google Drive 上傳失敗</w:t>
            </w:r>
          </w:p>
        </w:tc>
        <w:tc>
          <w:tcPr>
            <w:tcW w:w="2400" w:type="dxa"/>
          </w:tcPr>
          <w:p>
            <w:r>
              <w:t xml:space="preserve">權限不足或 folder ID 錯</w:t>
            </w:r>
          </w:p>
        </w:tc>
        <w:tc>
          <w:tcPr>
            <w:tcW w:w="2400" w:type="dxa"/>
          </w:tcPr>
          <w:p>
            <w:r>
              <w:t xml:space="preserve">確認該 Google 帳號可在該資料夾新增檔案。</w:t>
            </w:r>
          </w:p>
        </w:tc>
      </w:tr>
    </w:tbl>
    <w:p>
      <w:pPr>
        <w:pStyle w:val="Heading1"/>
      </w:pPr>
      <w:r>
        <w:t xml:space="preserve">十、測試紀錄表</w:t>
      </w:r>
    </w:p>
    <w:p>
      <w:r>
        <w:t xml:space="preserve">每做一次測試，請填一列。你可以直接在 Word 裡打字。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日期時間</w:t>
            </w:r>
          </w:p>
        </w:tc>
        <w:tc>
          <w:tcPr>
            <w:tcW w:w="2400" w:type="dxa"/>
          </w:tcPr>
          <w:p>
            <w:r>
              <w:t xml:space="preserve">測試人</w:t>
            </w:r>
          </w:p>
        </w:tc>
        <w:tc>
          <w:tcPr>
            <w:tcW w:w="2400" w:type="dxa"/>
          </w:tcPr>
          <w:p>
            <w:r>
              <w:t xml:space="preserve">測試項目</w:t>
            </w:r>
          </w:p>
        </w:tc>
        <w:tc>
          <w:tcPr>
            <w:tcW w:w="2400" w:type="dxa"/>
          </w:tcPr>
          <w:p>
            <w:r>
              <w:t xml:space="preserve">結果</w:t>
            </w:r>
          </w:p>
        </w:tc>
        <w:tc>
          <w:tcPr>
            <w:tcW w:w="2400" w:type="dxa"/>
          </w:tcPr>
          <w:p>
            <w:r>
              <w:t xml:space="preserve">看到的訊息或檔案路徑</w:t>
            </w:r>
          </w:p>
        </w:tc>
        <w:tc>
          <w:tcPr>
            <w:tcW w:w="2400" w:type="dxa"/>
          </w:tcPr>
          <w:p>
            <w:r>
              <w:t xml:space="preserve">是否需要工程處理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開啟 GUI</w:t>
            </w:r>
          </w:p>
        </w:tc>
        <w:tc>
          <w:tcPr>
            <w:tcW w:w="2400" w:type="dxa"/>
          </w:tcPr>
          <w:p>
            <w:r>
              <w:t xml:space="preserve">成功 / 失敗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基本設定儲存</w:t>
            </w:r>
          </w:p>
        </w:tc>
        <w:tc>
          <w:tcPr>
            <w:tcW w:w="2400" w:type="dxa"/>
          </w:tcPr>
          <w:p>
            <w:r>
              <w:t xml:space="preserve">成功 / 失敗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18 個 Drive folder ID</w:t>
            </w:r>
          </w:p>
        </w:tc>
        <w:tc>
          <w:tcPr>
            <w:tcW w:w="2400" w:type="dxa"/>
          </w:tcPr>
          <w:p>
            <w:r>
              <w:t xml:space="preserve">成功 / 失敗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Dry-run</w:t>
            </w:r>
          </w:p>
        </w:tc>
        <w:tc>
          <w:tcPr>
            <w:tcW w:w="2400" w:type="dxa"/>
          </w:tcPr>
          <w:p>
            <w:r>
              <w:t xml:space="preserve">成功 / 失敗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連接 SPA-POS</w:t>
            </w:r>
          </w:p>
        </w:tc>
        <w:tc>
          <w:tcPr>
            <w:tcW w:w="2400" w:type="dxa"/>
          </w:tcPr>
          <w:p>
            <w:r>
              <w:t xml:space="preserve">成功 / 失敗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UI 探測</w:t>
            </w:r>
          </w:p>
        </w:tc>
        <w:tc>
          <w:tcPr>
            <w:tcW w:w="2400" w:type="dxa"/>
          </w:tcPr>
          <w:p>
            <w:r>
              <w:t xml:space="preserve">成功 / 失敗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R01 報表</w:t>
            </w:r>
          </w:p>
        </w:tc>
        <w:tc>
          <w:tcPr>
            <w:tcW w:w="2400" w:type="dxa"/>
          </w:tcPr>
          <w:p>
            <w:r>
              <w:t xml:space="preserve">成功 / 失敗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R06 分館</w:t>
            </w:r>
          </w:p>
        </w:tc>
        <w:tc>
          <w:tcPr>
            <w:tcW w:w="2400" w:type="dxa"/>
          </w:tcPr>
          <w:p>
            <w:r>
              <w:t xml:space="preserve">成功 / 失敗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是 / 否</w:t>
            </w:r>
          </w:p>
        </w:tc>
      </w:tr>
    </w:tbl>
    <w:p>
      <w:pPr>
        <w:pStyle w:val="Heading1"/>
      </w:pPr>
      <w:r>
        <w:t xml:space="preserve">十一、請交回哪些證據</w:t>
      </w:r>
    </w:p>
    <w:p>
      <w:r>
        <w:t xml:space="preserve">• POSReportBot 畫面截圖。</w:t>
      </w:r>
    </w:p>
    <w:p>
      <w:r>
        <w:t xml:space="preserve">• Dry-run 結果截圖。</w:t>
      </w:r>
    </w:p>
    <w:p>
      <w:r>
        <w:t xml:space="preserve">• UI Probe 匯出的 JSON 報告。</w:t>
      </w:r>
    </w:p>
    <w:p>
      <w:r>
        <w:t xml:space="preserve">• 下載資料夾中的 .xls 檔案路徑。</w:t>
      </w:r>
    </w:p>
    <w:p>
      <w:r>
        <w:t xml:space="preserve">• Google Drive 上傳成功時的 Drive file ID。</w:t>
      </w:r>
    </w:p>
    <w:p>
      <w:r>
        <w:t xml:space="preserve">• 失敗時的錯誤訊息、時間、截圖。</w:t>
      </w:r>
    </w:p>
    <w:p>
      <w:r>
        <w:t xml:space="preserve">• logs 資料夾中的最新 log。</w:t>
      </w:r>
    </w:p>
    <w:p>
      <w:pPr>
        <w:pStyle w:val="Heading1"/>
      </w:pPr>
      <w:r>
        <w:t xml:space="preserve">十二、最後確認清單</w:t>
      </w:r>
    </w:p>
    <w:p>
      <w:r>
        <w:t xml:space="preserve">• □ GUI 可以開啟。</w:t>
      </w:r>
    </w:p>
    <w:p>
      <w:r>
        <w:t xml:space="preserve">• □ 基本設定可以填寫並儲存。</w:t>
      </w:r>
    </w:p>
    <w:p>
      <w:r>
        <w:t xml:space="preserve">• □ Google Drive 18 個目標資料夾都填完。</w:t>
      </w:r>
    </w:p>
    <w:p>
      <w:r>
        <w:t xml:space="preserve">• □ Dry-run 不再顯示 DRIVE_FOLDER_ID_MISSING。</w:t>
      </w:r>
    </w:p>
    <w:p>
      <w:r>
        <w:t xml:space="preserve">• □ SPA-POS 主視窗可以被找到。</w:t>
      </w:r>
    </w:p>
    <w:p>
      <w:r>
        <w:t xml:space="preserve">• □ UI Probe 報告已匯出。</w:t>
      </w:r>
    </w:p>
    <w:p>
      <w:r>
        <w:t xml:space="preserve">• □ 至少一份 R01 或 R02 報表產生 .xls。</w:t>
      </w:r>
    </w:p>
    <w:p>
      <w:r>
        <w:t xml:space="preserve">• □ .xls 檔案大小大於 0。</w:t>
      </w:r>
    </w:p>
    <w:p>
      <w:r>
        <w:t xml:space="preserve">• □ 上傳成功時有 Drive file ID。</w:t>
      </w:r>
    </w:p>
    <w:p>
      <w:r>
        <w:t xml:space="preserve">• □ 若失敗，有截圖、log、錯誤訊息。</w:t>
      </w:r>
    </w:p>
    <w:p>
      <w:r>
        <w:t xml:space="preserve">如果以上清單沒有全部完成，請不要對外宣稱「SPA-POS 全自動化完成」。正確說法是：目前已完成某些測試項目，剩餘項目待 POS 實機校正。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JhengHei" w:eastAsia="Microsoft JhengHei" w:hAnsi="Microsoft JhengHei"/>
      <w:sz w:val="22"/>
    </w:rPr>
    <w:pPr>
      <w:spacing w:after="120" w:line="300" w:lineRule="auto"/>
    </w:pPr>
  </w:style>
  <w:style w:type="paragraph" w:styleId="Title">
    <w:name w:val="Title"/>
    <w:basedOn w:val="Normal"/>
    <w:rPr>
      <w:b/>
      <w:rFonts w:ascii="Microsoft JhengHei" w:eastAsia="Microsoft JhengHei" w:hAnsi="Microsoft JhengHei"/>
      <w:sz w:val="36"/>
    </w:rPr>
    <w:pPr>
      <w:spacing w:after="240"/>
    </w:pPr>
  </w:style>
  <w:style w:type="paragraph" w:styleId="Heading1">
    <w:name w:val="heading 1"/>
    <w:basedOn w:val="Normal"/>
    <w:rPr>
      <w:b/>
      <w:rFonts w:ascii="Microsoft JhengHei" w:eastAsia="Microsoft JhengHei" w:hAnsi="Microsoft JhengHei"/>
      <w:sz w:val="30"/>
    </w:rPr>
    <w:pPr>
      <w:spacing w:before="240" w:after="120"/>
    </w:pPr>
  </w:style>
  <w:style w:type="paragraph" w:styleId="Heading2">
    <w:name w:val="heading 2"/>
    <w:basedOn w:val="Normal"/>
    <w:rPr>
      <w:b/>
      <w:rFonts w:ascii="Microsoft JhengHei" w:eastAsia="Microsoft JhengHei" w:hAnsi="Microsoft JhengHei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POSReportBot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POSReportBot 在有 SPA-POS 電腦上的測試使用說明手冊</dc:title>
  <dc:creator>Codex</dc:creator>
  <cp:lastModifiedBy>Codex</cp:lastModifiedBy>
  <dcterms:created xsi:type="dcterms:W3CDTF">2026-05-19T11:54:47Z</dcterms:created>
  <dcterms:modified xsi:type="dcterms:W3CDTF">2026-05-19T11:54:47Z</dcterms:modified>
</cp:coreProperties>
</file>