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552F" w14:textId="77777777" w:rsidR="00035F5C" w:rsidRPr="00943230" w:rsidRDefault="00000000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943230">
        <w:rPr>
          <w:rFonts w:ascii="Neue Haas Grotesk Text Pro" w:hAnsi="Neue Haas Grotesk Text Pro"/>
          <w:sz w:val="24"/>
          <w:szCs w:val="24"/>
        </w:rPr>
        <w:t xml:space="preserve"> </w:t>
      </w:r>
    </w:p>
    <w:p w14:paraId="693B5CAC" w14:textId="77777777" w:rsidR="0064732A" w:rsidRPr="00BD23DD" w:rsidRDefault="00000000" w:rsidP="0064732A">
      <w:pPr>
        <w:jc w:val="center"/>
        <w:rPr>
          <w:rFonts w:ascii="Neue Haas Grotesk Text Pro" w:hAnsi="Neue Haas Grotesk Text Pro"/>
          <w:b/>
          <w:bCs/>
          <w:sz w:val="24"/>
          <w:szCs w:val="24"/>
          <w:u w:val="single"/>
        </w:rPr>
      </w:pPr>
      <w:r w:rsidRPr="00943230">
        <w:rPr>
          <w:rFonts w:ascii="Neue Haas Grotesk Text Pro" w:hAnsi="Neue Haas Grotesk Text Pro"/>
          <w:sz w:val="24"/>
          <w:szCs w:val="24"/>
        </w:rPr>
        <w:t xml:space="preserve"> </w:t>
      </w:r>
      <w:r w:rsidR="0064732A" w:rsidRPr="00BD23DD">
        <w:rPr>
          <w:rFonts w:ascii="Neue Haas Grotesk Text Pro" w:hAnsi="Neue Haas Grotesk Text Pro"/>
          <w:b/>
          <w:bCs/>
          <w:sz w:val="24"/>
          <w:szCs w:val="24"/>
          <w:u w:val="single"/>
        </w:rPr>
        <w:t>GROUP MEMBERS</w:t>
      </w:r>
    </w:p>
    <w:p w14:paraId="255F146B" w14:textId="77777777" w:rsidR="0064732A" w:rsidRPr="0029158A" w:rsidRDefault="0064732A" w:rsidP="0064732A">
      <w:pPr>
        <w:rPr>
          <w:rFonts w:ascii="Neue Haas Grotesk Text Pro" w:hAnsi="Neue Haas Grotesk Text Pro"/>
          <w:sz w:val="24"/>
          <w:szCs w:val="24"/>
        </w:rPr>
      </w:pPr>
      <w:r w:rsidRPr="0029158A">
        <w:rPr>
          <w:rFonts w:ascii="Neue Haas Grotesk Text Pro" w:hAnsi="Neue Haas Grotesk Text Pro"/>
          <w:sz w:val="24"/>
          <w:szCs w:val="24"/>
        </w:rPr>
        <w:t>AINAMAANI ISAAC                                21/U/1058</w:t>
      </w:r>
    </w:p>
    <w:p w14:paraId="4B9F0FDB" w14:textId="77777777" w:rsidR="0064732A" w:rsidRPr="0029158A" w:rsidRDefault="0064732A" w:rsidP="0064732A">
      <w:pPr>
        <w:rPr>
          <w:rFonts w:ascii="Neue Haas Grotesk Text Pro" w:hAnsi="Neue Haas Grotesk Text Pro"/>
          <w:sz w:val="24"/>
          <w:szCs w:val="24"/>
        </w:rPr>
      </w:pPr>
      <w:r w:rsidRPr="0029158A">
        <w:rPr>
          <w:rFonts w:ascii="Neue Haas Grotesk Text Pro" w:hAnsi="Neue Haas Grotesk Text Pro"/>
          <w:sz w:val="24"/>
          <w:szCs w:val="24"/>
        </w:rPr>
        <w:t>SERUNJOGI HUZAIFA                          21/U/07918/EVE</w:t>
      </w:r>
    </w:p>
    <w:p w14:paraId="30302D3C" w14:textId="77777777" w:rsidR="0064732A" w:rsidRPr="0029158A" w:rsidRDefault="0064732A" w:rsidP="0064732A">
      <w:pPr>
        <w:rPr>
          <w:rFonts w:ascii="Neue Haas Grotesk Text Pro" w:hAnsi="Neue Haas Grotesk Text Pro"/>
          <w:sz w:val="24"/>
          <w:szCs w:val="24"/>
        </w:rPr>
      </w:pPr>
      <w:r w:rsidRPr="0029158A">
        <w:rPr>
          <w:rFonts w:ascii="Neue Haas Grotesk Text Pro" w:hAnsi="Neue Haas Grotesk Text Pro"/>
          <w:sz w:val="24"/>
          <w:szCs w:val="24"/>
        </w:rPr>
        <w:t>WAMIMBI RONALD                               21/U/0688</w:t>
      </w:r>
    </w:p>
    <w:p w14:paraId="4344271F" w14:textId="77777777" w:rsidR="0064732A" w:rsidRDefault="0064732A" w:rsidP="0064732A">
      <w:pPr>
        <w:rPr>
          <w:rFonts w:ascii="Neue Haas Grotesk Text Pro" w:hAnsi="Neue Haas Grotesk Text Pro"/>
          <w:sz w:val="24"/>
          <w:szCs w:val="24"/>
        </w:rPr>
      </w:pPr>
      <w:r w:rsidRPr="0029158A">
        <w:rPr>
          <w:rFonts w:ascii="Neue Haas Grotesk Text Pro" w:hAnsi="Neue Haas Grotesk Text Pro"/>
          <w:sz w:val="24"/>
          <w:szCs w:val="24"/>
        </w:rPr>
        <w:t>PAPA JAMES BORN EMUSUGUT       21/U/08338/EVE</w:t>
      </w:r>
    </w:p>
    <w:p w14:paraId="205DE754" w14:textId="33458636" w:rsidR="005D257A" w:rsidRPr="004359E8" w:rsidRDefault="005D257A" w:rsidP="0064732A">
      <w:pPr>
        <w:rPr>
          <w:rFonts w:ascii="Neue Haas Grotesk Text Pro" w:hAnsi="Neue Haas Grotesk Text Pro"/>
          <w:sz w:val="24"/>
          <w:szCs w:val="24"/>
        </w:rPr>
      </w:pPr>
      <w:r w:rsidRPr="005D257A">
        <w:rPr>
          <w:rFonts w:ascii="Neue Haas Grotesk Text Pro" w:hAnsi="Neue Haas Grotesk Text Pro"/>
          <w:sz w:val="24"/>
          <w:szCs w:val="24"/>
        </w:rPr>
        <w:t>MATSIKO AMON                                    21/U/04593/EVE</w:t>
      </w:r>
    </w:p>
    <w:p w14:paraId="0BE703B8" w14:textId="223351EC" w:rsidR="00035F5C" w:rsidRPr="00943230" w:rsidRDefault="00035F5C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</w:p>
    <w:p w14:paraId="2244E632" w14:textId="78F88CDA" w:rsidR="00035F5C" w:rsidRPr="00827151" w:rsidRDefault="0064732A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8"/>
          <w:szCs w:val="28"/>
          <w:u w:val="single"/>
        </w:rPr>
      </w:pPr>
      <w:r w:rsidRPr="00827151">
        <w:rPr>
          <w:rFonts w:ascii="Neue Haas Grotesk Text Pro" w:hAnsi="Neue Haas Grotesk Text Pro"/>
          <w:b/>
          <w:bCs/>
          <w:sz w:val="28"/>
          <w:szCs w:val="28"/>
          <w:u w:val="single"/>
        </w:rPr>
        <w:t>A WRITE UP ON THE JOBS PORTAL WEB APPLICATION.</w:t>
      </w:r>
    </w:p>
    <w:p w14:paraId="483FE1F5" w14:textId="77777777" w:rsidR="00035F5C" w:rsidRPr="00943230" w:rsidRDefault="00000000" w:rsidP="00016CCF">
      <w:pPr>
        <w:spacing w:after="0"/>
        <w:ind w:left="-5" w:right="329"/>
        <w:rPr>
          <w:rFonts w:ascii="Neue Haas Grotesk Text Pro" w:hAnsi="Neue Haas Grotesk Text Pro"/>
          <w:sz w:val="24"/>
          <w:szCs w:val="24"/>
        </w:rPr>
      </w:pPr>
      <w:r w:rsidRPr="0064732A">
        <w:rPr>
          <w:rFonts w:ascii="Neue Haas Grotesk Text Pro" w:hAnsi="Neue Haas Grotesk Text Pro"/>
          <w:b/>
          <w:bCs/>
          <w:sz w:val="24"/>
          <w:szCs w:val="24"/>
        </w:rPr>
        <w:t>Introduction</w:t>
      </w:r>
      <w:r w:rsidRPr="00943230">
        <w:rPr>
          <w:rFonts w:ascii="Neue Haas Grotesk Text Pro" w:hAnsi="Neue Haas Grotesk Text Pro"/>
          <w:sz w:val="24"/>
          <w:szCs w:val="24"/>
        </w:rPr>
        <w:t xml:space="preserve">: </w:t>
      </w:r>
    </w:p>
    <w:p w14:paraId="46A46F3A" w14:textId="2D4BEE18" w:rsidR="00016CCF" w:rsidRPr="00016CCF" w:rsidRDefault="00000000" w:rsidP="00016CCF">
      <w:pPr>
        <w:spacing w:after="0"/>
        <w:ind w:left="-5" w:right="329"/>
        <w:rPr>
          <w:rFonts w:ascii="Neue Haas Grotesk Text Pro" w:hAnsi="Neue Haas Grotesk Text Pro"/>
          <w:sz w:val="24"/>
          <w:szCs w:val="24"/>
        </w:rPr>
      </w:pPr>
      <w:r w:rsidRPr="00943230">
        <w:rPr>
          <w:rFonts w:ascii="Neue Haas Grotesk Text Pro" w:hAnsi="Neue Haas Grotesk Text Pro"/>
          <w:sz w:val="24"/>
          <w:szCs w:val="24"/>
        </w:rPr>
        <w:t xml:space="preserve">This concept introduces a Job Search Web Application to bridge this gap and connect job seekers with suitable job openings. The web-app is driven by the growing need for innovative solutions in the dynamic job market, </w:t>
      </w:r>
      <w:r w:rsidR="00943230">
        <w:rPr>
          <w:rFonts w:ascii="Neue Haas Grotesk Text Pro" w:hAnsi="Neue Haas Grotesk Text Pro"/>
          <w:sz w:val="24"/>
          <w:szCs w:val="24"/>
        </w:rPr>
        <w:t xml:space="preserve">enhancing </w:t>
      </w:r>
      <w:r w:rsidRPr="00943230">
        <w:rPr>
          <w:rFonts w:ascii="Neue Haas Grotesk Text Pro" w:hAnsi="Neue Haas Grotesk Text Pro"/>
          <w:sz w:val="24"/>
          <w:szCs w:val="24"/>
        </w:rPr>
        <w:t xml:space="preserve">the job search and hiring experience for both job seekers and employers. </w:t>
      </w:r>
    </w:p>
    <w:p w14:paraId="127B2634" w14:textId="77777777" w:rsidR="00016CCF" w:rsidRDefault="00016CCF">
      <w:pPr>
        <w:ind w:left="-5" w:right="329"/>
        <w:rPr>
          <w:rFonts w:ascii="Neue Haas Grotesk Text Pro" w:hAnsi="Neue Haas Grotesk Text Pro"/>
          <w:b/>
          <w:bCs/>
          <w:sz w:val="24"/>
          <w:szCs w:val="24"/>
        </w:rPr>
      </w:pPr>
    </w:p>
    <w:p w14:paraId="17D796AC" w14:textId="494666CA" w:rsidR="00035F5C" w:rsidRPr="00211D93" w:rsidRDefault="00000000" w:rsidP="00016CCF">
      <w:pPr>
        <w:spacing w:after="0"/>
        <w:ind w:left="-5" w:right="329"/>
        <w:rPr>
          <w:rFonts w:ascii="Neue Haas Grotesk Text Pro" w:hAnsi="Neue Haas Grotesk Text Pro"/>
          <w:b/>
          <w:bCs/>
          <w:sz w:val="24"/>
          <w:szCs w:val="24"/>
        </w:rPr>
      </w:pPr>
      <w:r w:rsidRPr="00211D93">
        <w:rPr>
          <w:rFonts w:ascii="Neue Haas Grotesk Text Pro" w:hAnsi="Neue Haas Grotesk Text Pro"/>
          <w:b/>
          <w:bCs/>
          <w:sz w:val="24"/>
          <w:szCs w:val="24"/>
        </w:rPr>
        <w:t>Objective</w:t>
      </w:r>
      <w:r w:rsidR="00016CCF">
        <w:rPr>
          <w:rFonts w:ascii="Neue Haas Grotesk Text Pro" w:hAnsi="Neue Haas Grotesk Text Pro"/>
          <w:b/>
          <w:bCs/>
          <w:sz w:val="24"/>
          <w:szCs w:val="24"/>
        </w:rPr>
        <w:t>s</w:t>
      </w:r>
      <w:r w:rsidRPr="00211D93">
        <w:rPr>
          <w:rFonts w:ascii="Neue Haas Grotesk Text Pro" w:hAnsi="Neue Haas Grotesk Text Pro"/>
          <w:b/>
          <w:bCs/>
          <w:sz w:val="24"/>
          <w:szCs w:val="24"/>
        </w:rPr>
        <w:t xml:space="preserve">: </w:t>
      </w:r>
    </w:p>
    <w:p w14:paraId="44BC0E97" w14:textId="00B2EE38" w:rsidR="00035F5C" w:rsidRPr="00016CCF" w:rsidRDefault="00000000" w:rsidP="00016CCF">
      <w:pPr>
        <w:pStyle w:val="ListParagraph"/>
        <w:numPr>
          <w:ilvl w:val="0"/>
          <w:numId w:val="2"/>
        </w:numPr>
        <w:spacing w:after="0"/>
        <w:ind w:right="329"/>
        <w:rPr>
          <w:rFonts w:ascii="Neue Haas Grotesk Text Pro" w:hAnsi="Neue Haas Grotesk Text Pro"/>
          <w:sz w:val="24"/>
          <w:szCs w:val="24"/>
        </w:rPr>
      </w:pPr>
      <w:r w:rsidRPr="00016CCF">
        <w:rPr>
          <w:rFonts w:ascii="Neue Haas Grotesk Text Pro" w:hAnsi="Neue Haas Grotesk Text Pro"/>
          <w:sz w:val="24"/>
          <w:szCs w:val="24"/>
        </w:rPr>
        <w:t xml:space="preserve">The primary objective of the Job Search Web Application is to address the challenge of limited awareness about job opportunities, leading to unemployment or underemployment. </w:t>
      </w:r>
    </w:p>
    <w:p w14:paraId="7915C600" w14:textId="3983DACD" w:rsidR="00035F5C" w:rsidRDefault="00943230" w:rsidP="00016CCF">
      <w:pPr>
        <w:pStyle w:val="ListParagraph"/>
        <w:numPr>
          <w:ilvl w:val="0"/>
          <w:numId w:val="2"/>
        </w:numPr>
        <w:spacing w:after="0"/>
        <w:ind w:right="329"/>
        <w:rPr>
          <w:rFonts w:ascii="Neue Haas Grotesk Text Pro" w:hAnsi="Neue Haas Grotesk Text Pro"/>
          <w:sz w:val="24"/>
          <w:szCs w:val="24"/>
        </w:rPr>
      </w:pPr>
      <w:r w:rsidRPr="00016CCF">
        <w:rPr>
          <w:rFonts w:ascii="Neue Haas Grotesk Text Pro" w:hAnsi="Neue Haas Grotesk Text Pro"/>
          <w:sz w:val="24"/>
          <w:szCs w:val="24"/>
        </w:rPr>
        <w:t>The application aims to provide a user-friendly platform for job seekers to connect with suitable job openings.</w:t>
      </w:r>
    </w:p>
    <w:p w14:paraId="7CC26BCE" w14:textId="77777777" w:rsidR="00016CCF" w:rsidRPr="00016CCF" w:rsidRDefault="00016CCF" w:rsidP="00016CCF">
      <w:pPr>
        <w:pStyle w:val="ListParagraph"/>
        <w:spacing w:after="0"/>
        <w:ind w:left="705" w:right="329" w:firstLine="0"/>
        <w:rPr>
          <w:rFonts w:ascii="Neue Haas Grotesk Text Pro" w:hAnsi="Neue Haas Grotesk Text Pro"/>
          <w:sz w:val="24"/>
          <w:szCs w:val="24"/>
        </w:rPr>
      </w:pPr>
    </w:p>
    <w:p w14:paraId="5359E0B7" w14:textId="77777777" w:rsidR="00035F5C" w:rsidRPr="00211D93" w:rsidRDefault="00000000" w:rsidP="00016CCF">
      <w:pPr>
        <w:spacing w:after="0"/>
        <w:ind w:left="-5" w:right="329"/>
        <w:rPr>
          <w:rFonts w:ascii="Neue Haas Grotesk Text Pro" w:hAnsi="Neue Haas Grotesk Text Pro"/>
          <w:b/>
          <w:bCs/>
          <w:sz w:val="24"/>
          <w:szCs w:val="24"/>
        </w:rPr>
      </w:pPr>
      <w:r w:rsidRPr="00211D93">
        <w:rPr>
          <w:rFonts w:ascii="Neue Haas Grotesk Text Pro" w:hAnsi="Neue Haas Grotesk Text Pro"/>
          <w:b/>
          <w:bCs/>
          <w:sz w:val="24"/>
          <w:szCs w:val="24"/>
        </w:rPr>
        <w:t xml:space="preserve">Security at the Core: </w:t>
      </w:r>
    </w:p>
    <w:p w14:paraId="5F996340" w14:textId="5916D836" w:rsidR="00035F5C" w:rsidRDefault="00000000" w:rsidP="00016CCF">
      <w:pPr>
        <w:spacing w:after="0"/>
        <w:ind w:left="-5" w:right="329"/>
        <w:rPr>
          <w:rFonts w:ascii="Neue Haas Grotesk Text Pro" w:hAnsi="Neue Haas Grotesk Text Pro"/>
          <w:sz w:val="24"/>
          <w:szCs w:val="24"/>
        </w:rPr>
      </w:pPr>
      <w:r w:rsidRPr="00943230">
        <w:rPr>
          <w:rFonts w:ascii="Neue Haas Grotesk Text Pro" w:hAnsi="Neue Haas Grotesk Text Pro"/>
          <w:sz w:val="24"/>
          <w:szCs w:val="24"/>
        </w:rPr>
        <w:t xml:space="preserve">At the core of the Job Search Web Application is a comprehensive security framework. This framework prioritizes user authentication and protection against web vulnerabilities, ensuring a secure environment for job seekers and employers to interact and exchange information. </w:t>
      </w:r>
    </w:p>
    <w:p w14:paraId="07D5E8EF" w14:textId="77777777" w:rsidR="00016CCF" w:rsidRPr="00943230" w:rsidRDefault="00016CCF" w:rsidP="00016CCF">
      <w:pPr>
        <w:spacing w:after="0"/>
        <w:ind w:left="-5" w:right="329"/>
        <w:rPr>
          <w:rFonts w:ascii="Neue Haas Grotesk Text Pro" w:hAnsi="Neue Haas Grotesk Text Pro"/>
          <w:sz w:val="24"/>
          <w:szCs w:val="24"/>
        </w:rPr>
      </w:pPr>
    </w:p>
    <w:p w14:paraId="1A818803" w14:textId="4FC55723" w:rsidR="00035F5C" w:rsidRPr="00211D93" w:rsidRDefault="00000000" w:rsidP="00016CCF">
      <w:pPr>
        <w:spacing w:after="0"/>
        <w:ind w:left="0" w:right="329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211D93">
        <w:rPr>
          <w:rFonts w:ascii="Neue Haas Grotesk Text Pro" w:hAnsi="Neue Haas Grotesk Text Pro"/>
          <w:b/>
          <w:bCs/>
          <w:sz w:val="24"/>
          <w:szCs w:val="24"/>
        </w:rPr>
        <w:t xml:space="preserve">Originality in Design: </w:t>
      </w:r>
    </w:p>
    <w:p w14:paraId="4C9D775B" w14:textId="53B6BD98" w:rsidR="00035F5C" w:rsidRPr="00943230" w:rsidRDefault="00000000" w:rsidP="00016CCF">
      <w:pPr>
        <w:spacing w:after="0"/>
        <w:ind w:left="-5" w:right="329"/>
        <w:rPr>
          <w:rFonts w:ascii="Neue Haas Grotesk Text Pro" w:hAnsi="Neue Haas Grotesk Text Pro"/>
          <w:sz w:val="24"/>
          <w:szCs w:val="24"/>
        </w:rPr>
      </w:pPr>
      <w:r w:rsidRPr="00943230">
        <w:rPr>
          <w:rFonts w:ascii="Neue Haas Grotesk Text Pro" w:hAnsi="Neue Haas Grotesk Text Pro"/>
          <w:sz w:val="24"/>
          <w:szCs w:val="24"/>
        </w:rPr>
        <w:t xml:space="preserve">The Job Search and Matching Web Application introduces original features and design choices to set it apart as a user-friendly and innovative platform. </w:t>
      </w:r>
    </w:p>
    <w:p w14:paraId="35A0E665" w14:textId="77777777" w:rsidR="00016CCF" w:rsidRDefault="00016CCF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19102984" w14:textId="77777777" w:rsidR="00016CCF" w:rsidRDefault="00016CCF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7EDE2191" w14:textId="78B37EB0" w:rsidR="00DD2C31" w:rsidRPr="00211D93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211D93">
        <w:rPr>
          <w:rFonts w:ascii="Neue Haas Grotesk Text Pro" w:hAnsi="Neue Haas Grotesk Text Pro"/>
          <w:b/>
          <w:bCs/>
          <w:sz w:val="24"/>
          <w:szCs w:val="24"/>
        </w:rPr>
        <w:t>Key Features:</w:t>
      </w:r>
    </w:p>
    <w:p w14:paraId="2ABAA765" w14:textId="77777777" w:rsidR="00DD2C31" w:rsidRPr="00211D93" w:rsidRDefault="00DD2C31" w:rsidP="00016CCF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211D93">
        <w:rPr>
          <w:rFonts w:ascii="Neue Haas Grotesk Text Pro" w:hAnsi="Neue Haas Grotesk Text Pro"/>
          <w:b/>
          <w:bCs/>
          <w:sz w:val="24"/>
          <w:szCs w:val="24"/>
        </w:rPr>
        <w:t>1. User Registration and Authentication:</w:t>
      </w:r>
    </w:p>
    <w:p w14:paraId="55B4A0F0" w14:textId="6268FCA6" w:rsidR="00DD2C31" w:rsidRPr="00016CCF" w:rsidRDefault="00DD2C31" w:rsidP="00016CCF">
      <w:pPr>
        <w:pStyle w:val="ListParagraph"/>
        <w:numPr>
          <w:ilvl w:val="0"/>
          <w:numId w:val="3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016CCF">
        <w:rPr>
          <w:rFonts w:ascii="Neue Haas Grotesk Text Pro" w:hAnsi="Neue Haas Grotesk Text Pro"/>
          <w:sz w:val="24"/>
          <w:szCs w:val="24"/>
        </w:rPr>
        <w:t>Users can securely register and authenticate to access personalized features.</w:t>
      </w:r>
    </w:p>
    <w:p w14:paraId="0D8EE976" w14:textId="4CBEF411" w:rsidR="00DD2C31" w:rsidRPr="00016CCF" w:rsidRDefault="00DD2C31" w:rsidP="00016CCF">
      <w:pPr>
        <w:pStyle w:val="ListParagraph"/>
        <w:numPr>
          <w:ilvl w:val="0"/>
          <w:numId w:val="3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016CCF">
        <w:rPr>
          <w:rFonts w:ascii="Neue Haas Grotesk Text Pro" w:hAnsi="Neue Haas Grotesk Text Pro"/>
          <w:sz w:val="24"/>
          <w:szCs w:val="24"/>
        </w:rPr>
        <w:t>Passwords are hashed using Django's built-in security mechanisms.</w:t>
      </w:r>
    </w:p>
    <w:p w14:paraId="4E840BDB" w14:textId="77777777" w:rsidR="00016CCF" w:rsidRDefault="00016CCF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3E9F1847" w14:textId="4AEF0448" w:rsidR="00DD2C31" w:rsidRPr="00211D93" w:rsidRDefault="00DD2C31" w:rsidP="00016CCF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211D93">
        <w:rPr>
          <w:rFonts w:ascii="Neue Haas Grotesk Text Pro" w:hAnsi="Neue Haas Grotesk Text Pro"/>
          <w:b/>
          <w:bCs/>
          <w:sz w:val="24"/>
          <w:szCs w:val="24"/>
        </w:rPr>
        <w:t>2.Job posting:</w:t>
      </w:r>
    </w:p>
    <w:p w14:paraId="78732F69" w14:textId="4104D374" w:rsidR="00DD2C31" w:rsidRPr="002F7899" w:rsidRDefault="00DD2C31" w:rsidP="002F7899">
      <w:pPr>
        <w:pStyle w:val="ListParagraph"/>
        <w:numPr>
          <w:ilvl w:val="0"/>
          <w:numId w:val="4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Employers or recruiters can post new job openings on the platform such that they</w:t>
      </w:r>
      <w:r w:rsidR="00016CCF" w:rsidRPr="002F7899">
        <w:rPr>
          <w:rFonts w:ascii="Neue Haas Grotesk Text Pro" w:hAnsi="Neue Haas Grotesk Text Pro"/>
          <w:sz w:val="24"/>
          <w:szCs w:val="24"/>
        </w:rPr>
        <w:t xml:space="preserve"> </w:t>
      </w:r>
      <w:r w:rsidRPr="002F7899">
        <w:rPr>
          <w:rFonts w:ascii="Neue Haas Grotesk Text Pro" w:hAnsi="Neue Haas Grotesk Text Pro"/>
          <w:sz w:val="24"/>
          <w:szCs w:val="24"/>
        </w:rPr>
        <w:t>can be viewed by potential employees.</w:t>
      </w:r>
    </w:p>
    <w:p w14:paraId="75EEC441" w14:textId="549D613C" w:rsidR="00DD2C31" w:rsidRPr="002F7899" w:rsidRDefault="00DD2C31" w:rsidP="002F7899">
      <w:pPr>
        <w:pStyle w:val="ListParagraph"/>
        <w:numPr>
          <w:ilvl w:val="0"/>
          <w:numId w:val="4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The application ensures data integrity through validation checks on job data entries.</w:t>
      </w:r>
    </w:p>
    <w:p w14:paraId="1DCFF57E" w14:textId="77777777" w:rsidR="00016CCF" w:rsidRPr="00DD2C31" w:rsidRDefault="00016CCF" w:rsidP="00016CCF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</w:p>
    <w:p w14:paraId="63EBEE38" w14:textId="761E4C21" w:rsidR="00DD2C31" w:rsidRPr="00211D93" w:rsidRDefault="00DD2C31" w:rsidP="00016CCF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211D93">
        <w:rPr>
          <w:rFonts w:ascii="Neue Haas Grotesk Text Pro" w:hAnsi="Neue Haas Grotesk Text Pro"/>
          <w:b/>
          <w:bCs/>
          <w:sz w:val="24"/>
          <w:szCs w:val="24"/>
        </w:rPr>
        <w:t>3.Job opportunities viewing:</w:t>
      </w:r>
    </w:p>
    <w:p w14:paraId="4E5ABC17" w14:textId="58C66245" w:rsidR="00DD2C31" w:rsidRPr="002F7899" w:rsidRDefault="00DD2C31" w:rsidP="002F7899">
      <w:pPr>
        <w:pStyle w:val="ListParagraph"/>
        <w:numPr>
          <w:ilvl w:val="0"/>
          <w:numId w:val="5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 xml:space="preserve">Job seekers can view job openings that have been posted by the employers or </w:t>
      </w:r>
      <w:r w:rsidR="00016CCF" w:rsidRPr="002F7899">
        <w:rPr>
          <w:rFonts w:ascii="Neue Haas Grotesk Text Pro" w:hAnsi="Neue Haas Grotesk Text Pro"/>
          <w:sz w:val="24"/>
          <w:szCs w:val="24"/>
        </w:rPr>
        <w:t xml:space="preserve">   </w:t>
      </w:r>
      <w:r w:rsidRPr="002F7899">
        <w:rPr>
          <w:rFonts w:ascii="Neue Haas Grotesk Text Pro" w:hAnsi="Neue Haas Grotesk Text Pro"/>
          <w:sz w:val="24"/>
          <w:szCs w:val="24"/>
        </w:rPr>
        <w:t>recruiters and can apply for those positions that they can qualify for.</w:t>
      </w:r>
    </w:p>
    <w:p w14:paraId="7098D810" w14:textId="77777777" w:rsidR="00016CCF" w:rsidRPr="00DD2C31" w:rsidRDefault="00016CCF" w:rsidP="00016CCF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</w:p>
    <w:p w14:paraId="09EE9CFE" w14:textId="32C31262" w:rsidR="00DD2C31" w:rsidRPr="002F7899" w:rsidRDefault="002F7899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  <w:u w:val="single"/>
        </w:rPr>
      </w:pPr>
      <w:r w:rsidRPr="002F7899">
        <w:rPr>
          <w:rFonts w:ascii="Neue Haas Grotesk Text Pro" w:hAnsi="Neue Haas Grotesk Text Pro"/>
          <w:b/>
          <w:bCs/>
          <w:sz w:val="24"/>
          <w:szCs w:val="24"/>
          <w:u w:val="single"/>
        </w:rPr>
        <w:t>SECURITY MEASURES PUT IN PLACE</w:t>
      </w:r>
    </w:p>
    <w:p w14:paraId="22097F90" w14:textId="252FB900" w:rsidR="00DD2C31" w:rsidRPr="00DD2C31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DD2C31">
        <w:rPr>
          <w:rFonts w:ascii="Neue Haas Grotesk Text Pro" w:hAnsi="Neue Haas Grotesk Text Pro"/>
          <w:sz w:val="24"/>
          <w:szCs w:val="24"/>
        </w:rPr>
        <w:t xml:space="preserve"> </w:t>
      </w:r>
      <w:r w:rsidRPr="00F568D8">
        <w:rPr>
          <w:rFonts w:ascii="Neue Haas Grotesk Text Pro" w:hAnsi="Neue Haas Grotesk Text Pro"/>
          <w:b/>
          <w:bCs/>
          <w:sz w:val="24"/>
          <w:szCs w:val="24"/>
        </w:rPr>
        <w:t>User Authentication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616F6F22" w14:textId="6912796F" w:rsidR="00DD2C31" w:rsidRPr="002F7899" w:rsidRDefault="00DD2C31" w:rsidP="002F7899">
      <w:pPr>
        <w:pStyle w:val="ListParagraph"/>
        <w:numPr>
          <w:ilvl w:val="0"/>
          <w:numId w:val="6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Utilizes Django's built-in authentication system for secure user login.</w:t>
      </w:r>
    </w:p>
    <w:p w14:paraId="0B07518F" w14:textId="6DBF8645" w:rsidR="00DD2C31" w:rsidRPr="002F7899" w:rsidRDefault="00DD2C31" w:rsidP="002F7899">
      <w:pPr>
        <w:pStyle w:val="ListParagraph"/>
        <w:numPr>
          <w:ilvl w:val="0"/>
          <w:numId w:val="6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Implements measures to prevent unauthorized access.</w:t>
      </w:r>
    </w:p>
    <w:p w14:paraId="574620D1" w14:textId="77777777" w:rsidR="002F7899" w:rsidRPr="00DD2C31" w:rsidRDefault="002F7899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</w:p>
    <w:p w14:paraId="32D08523" w14:textId="48834929" w:rsidR="00DD2C31" w:rsidRPr="00F568D8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DD2C31">
        <w:rPr>
          <w:rFonts w:ascii="Neue Haas Grotesk Text Pro" w:hAnsi="Neue Haas Grotesk Text Pro"/>
          <w:sz w:val="24"/>
          <w:szCs w:val="24"/>
        </w:rPr>
        <w:t xml:space="preserve"> </w:t>
      </w:r>
      <w:r w:rsidRPr="00F568D8">
        <w:rPr>
          <w:rFonts w:ascii="Neue Haas Grotesk Text Pro" w:hAnsi="Neue Haas Grotesk Text Pro"/>
          <w:b/>
          <w:bCs/>
          <w:sz w:val="24"/>
          <w:szCs w:val="24"/>
        </w:rPr>
        <w:t>Data Security:</w:t>
      </w:r>
    </w:p>
    <w:p w14:paraId="04904D4F" w14:textId="55BED739" w:rsidR="00DD2C31" w:rsidRPr="002F7899" w:rsidRDefault="00DD2C31" w:rsidP="002F7899">
      <w:pPr>
        <w:pStyle w:val="ListParagraph"/>
        <w:numPr>
          <w:ilvl w:val="0"/>
          <w:numId w:val="8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Sensitive user data and jobs information are stored securely.</w:t>
      </w:r>
    </w:p>
    <w:p w14:paraId="2EF28F04" w14:textId="35E64F0E" w:rsidR="00DD2C31" w:rsidRPr="002F7899" w:rsidRDefault="00DD2C31" w:rsidP="002F7899">
      <w:pPr>
        <w:pStyle w:val="ListParagraph"/>
        <w:numPr>
          <w:ilvl w:val="0"/>
          <w:numId w:val="8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Encryption is applied to protect sensitive information from unauthorized access.</w:t>
      </w:r>
    </w:p>
    <w:p w14:paraId="2A655296" w14:textId="17D33CEB" w:rsidR="00DD2C31" w:rsidRPr="00F568D8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DD2C31">
        <w:rPr>
          <w:rFonts w:ascii="Neue Haas Grotesk Text Pro" w:hAnsi="Neue Haas Grotesk Text Pro"/>
          <w:sz w:val="24"/>
          <w:szCs w:val="24"/>
        </w:rPr>
        <w:t xml:space="preserve"> </w:t>
      </w:r>
      <w:r w:rsidRPr="00F568D8">
        <w:rPr>
          <w:rFonts w:ascii="Neue Haas Grotesk Text Pro" w:hAnsi="Neue Haas Grotesk Text Pro"/>
          <w:b/>
          <w:bCs/>
          <w:sz w:val="24"/>
          <w:szCs w:val="24"/>
        </w:rPr>
        <w:t>Session Management:</w:t>
      </w:r>
    </w:p>
    <w:p w14:paraId="0C1E1EEF" w14:textId="512D69A9" w:rsidR="00DD2C31" w:rsidRPr="002F7899" w:rsidRDefault="00DD2C31" w:rsidP="002F7899">
      <w:pPr>
        <w:pStyle w:val="ListParagraph"/>
        <w:numPr>
          <w:ilvl w:val="0"/>
          <w:numId w:val="10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Configures secure session management practices to guard against session-related vulnerabilities.</w:t>
      </w:r>
    </w:p>
    <w:p w14:paraId="7A957383" w14:textId="4E3F052F" w:rsidR="00DD2C31" w:rsidRPr="002F7899" w:rsidRDefault="00DD2C31" w:rsidP="002F7899">
      <w:pPr>
        <w:pStyle w:val="ListParagraph"/>
        <w:numPr>
          <w:ilvl w:val="0"/>
          <w:numId w:val="10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Implements session timeout for enhanced security.</w:t>
      </w:r>
    </w:p>
    <w:p w14:paraId="527D6DBD" w14:textId="64FD7216" w:rsidR="00DD2C31" w:rsidRPr="00A74138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DD2C31">
        <w:rPr>
          <w:rFonts w:ascii="Neue Haas Grotesk Text Pro" w:hAnsi="Neue Haas Grotesk Text Pro"/>
          <w:sz w:val="24"/>
          <w:szCs w:val="24"/>
        </w:rPr>
        <w:t xml:space="preserve"> </w:t>
      </w:r>
      <w:r w:rsidRPr="00A74138">
        <w:rPr>
          <w:rFonts w:ascii="Neue Haas Grotesk Text Pro" w:hAnsi="Neue Haas Grotesk Text Pro"/>
          <w:b/>
          <w:bCs/>
          <w:sz w:val="24"/>
          <w:szCs w:val="24"/>
        </w:rPr>
        <w:t>Protection Against CSRF Attacks:</w:t>
      </w:r>
    </w:p>
    <w:p w14:paraId="30E7BCF5" w14:textId="12728BF7" w:rsidR="00DD2C31" w:rsidRPr="002F7899" w:rsidRDefault="00DD2C31" w:rsidP="002F7899">
      <w:pPr>
        <w:pStyle w:val="ListParagraph"/>
        <w:numPr>
          <w:ilvl w:val="0"/>
          <w:numId w:val="12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Utilizes Django's CSRF protection to prevent Cross-Site Request Forgery attacks.</w:t>
      </w:r>
    </w:p>
    <w:p w14:paraId="4F17A8DD" w14:textId="77777777" w:rsidR="00A74138" w:rsidRDefault="00A74138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</w:p>
    <w:p w14:paraId="336B052D" w14:textId="77777777" w:rsidR="002F7899" w:rsidRDefault="002F7899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721EDA49" w14:textId="77777777" w:rsidR="002F7899" w:rsidRDefault="002F7899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4548DFEA" w14:textId="54AB9EF6" w:rsidR="00DD2C31" w:rsidRPr="00250844" w:rsidRDefault="002F7899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  <w:u w:val="single"/>
        </w:rPr>
      </w:pPr>
      <w:r w:rsidRPr="00250844">
        <w:rPr>
          <w:rFonts w:ascii="Neue Haas Grotesk Text Pro" w:hAnsi="Neue Haas Grotesk Text Pro"/>
          <w:b/>
          <w:bCs/>
          <w:sz w:val="24"/>
          <w:szCs w:val="24"/>
          <w:u w:val="single"/>
        </w:rPr>
        <w:t>SECURITY SOLUTIONS</w:t>
      </w:r>
    </w:p>
    <w:p w14:paraId="4A632422" w14:textId="47A0B706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DD2C31">
        <w:rPr>
          <w:rFonts w:ascii="Neue Haas Grotesk Text Pro" w:hAnsi="Neue Haas Grotesk Text Pro"/>
          <w:sz w:val="24"/>
          <w:szCs w:val="24"/>
        </w:rPr>
        <w:t xml:space="preserve">The </w:t>
      </w:r>
      <w:r>
        <w:rPr>
          <w:rFonts w:ascii="Neue Haas Grotesk Text Pro" w:hAnsi="Neue Haas Grotesk Text Pro"/>
          <w:sz w:val="24"/>
          <w:szCs w:val="24"/>
        </w:rPr>
        <w:t>Jobs Portal</w:t>
      </w:r>
      <w:r w:rsidRPr="00DD2C31">
        <w:rPr>
          <w:rFonts w:ascii="Neue Haas Grotesk Text Pro" w:hAnsi="Neue Haas Grotesk Text Pro"/>
          <w:sz w:val="24"/>
          <w:szCs w:val="24"/>
        </w:rPr>
        <w:t xml:space="preserve"> prioritizes the implementation of robust security measures to safeguard user </w:t>
      </w:r>
      <w:r w:rsidR="00A74138" w:rsidRPr="00DD2C31">
        <w:rPr>
          <w:rFonts w:ascii="Neue Haas Grotesk Text Pro" w:hAnsi="Neue Haas Grotesk Text Pro"/>
          <w:sz w:val="24"/>
          <w:szCs w:val="24"/>
        </w:rPr>
        <w:t>data.</w:t>
      </w:r>
      <w:r w:rsidRPr="00DD2C31">
        <w:rPr>
          <w:rFonts w:ascii="Neue Haas Grotesk Text Pro" w:hAnsi="Neue Haas Grotesk Text Pro"/>
          <w:sz w:val="24"/>
          <w:szCs w:val="24"/>
        </w:rPr>
        <w:t xml:space="preserve"> The following security solutions have been </w:t>
      </w:r>
      <w:r w:rsidR="004714F3">
        <w:rPr>
          <w:rFonts w:ascii="Neue Haas Grotesk Text Pro" w:hAnsi="Neue Haas Grotesk Text Pro"/>
          <w:sz w:val="24"/>
          <w:szCs w:val="24"/>
        </w:rPr>
        <w:t xml:space="preserve">carefully </w:t>
      </w:r>
      <w:r w:rsidRPr="00DD2C31">
        <w:rPr>
          <w:rFonts w:ascii="Neue Haas Grotesk Text Pro" w:hAnsi="Neue Haas Grotesk Text Pro"/>
          <w:sz w:val="24"/>
          <w:szCs w:val="24"/>
        </w:rPr>
        <w:t>integrated into the application:</w:t>
      </w:r>
    </w:p>
    <w:p w14:paraId="586E012B" w14:textId="77777777" w:rsidR="00DD2C31" w:rsidRPr="00A74138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User Authentication:</w:t>
      </w:r>
    </w:p>
    <w:p w14:paraId="0F2FC024" w14:textId="4746B9D9" w:rsidR="00DD2C31" w:rsidRPr="00DD2C31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Django Authentication System:</w:t>
      </w:r>
    </w:p>
    <w:p w14:paraId="35EADFAC" w14:textId="73BB40DC" w:rsidR="00DD2C31" w:rsidRPr="002F7899" w:rsidRDefault="00DD2C31" w:rsidP="002F7899">
      <w:pPr>
        <w:pStyle w:val="ListParagraph"/>
        <w:numPr>
          <w:ilvl w:val="1"/>
          <w:numId w:val="15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Leverages Django's built-in authentication system for secure user registration and login processes.</w:t>
      </w:r>
    </w:p>
    <w:p w14:paraId="0E93A4FA" w14:textId="3D136221" w:rsidR="00DD2C31" w:rsidRPr="002F7899" w:rsidRDefault="00DD2C31" w:rsidP="002F7899">
      <w:pPr>
        <w:pStyle w:val="ListParagraph"/>
        <w:numPr>
          <w:ilvl w:val="1"/>
          <w:numId w:val="15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Utilizes hashed passwords to enhance the protection of user credentials.</w:t>
      </w:r>
    </w:p>
    <w:p w14:paraId="512CB5FA" w14:textId="77777777" w:rsidR="00DD2C31" w:rsidRPr="00A74138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Data Security Measures:</w:t>
      </w:r>
    </w:p>
    <w:p w14:paraId="3B4E29A3" w14:textId="05E3733A" w:rsidR="00DD2C31" w:rsidRPr="002F7899" w:rsidRDefault="00DD2C31" w:rsidP="002F7899">
      <w:pPr>
        <w:pStyle w:val="ListParagraph"/>
        <w:numPr>
          <w:ilvl w:val="1"/>
          <w:numId w:val="17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Secure Storage of Sensitive Information:</w:t>
      </w:r>
    </w:p>
    <w:p w14:paraId="5B458C93" w14:textId="3A552B66" w:rsidR="00DD2C31" w:rsidRPr="002F7899" w:rsidRDefault="00DD2C31" w:rsidP="002F7899">
      <w:pPr>
        <w:pStyle w:val="ListParagraph"/>
        <w:numPr>
          <w:ilvl w:val="1"/>
          <w:numId w:val="17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Implements best practices for securely storing sensitive user data, such as personal details and jobs information.</w:t>
      </w:r>
    </w:p>
    <w:p w14:paraId="162EDCCA" w14:textId="517C238C" w:rsidR="00DD2C31" w:rsidRPr="002F7899" w:rsidRDefault="00DD2C31" w:rsidP="002F7899">
      <w:pPr>
        <w:pStyle w:val="ListParagraph"/>
        <w:numPr>
          <w:ilvl w:val="1"/>
          <w:numId w:val="17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Utilizes encryption techniques to protect sensitive data from unauthorized access.</w:t>
      </w:r>
    </w:p>
    <w:p w14:paraId="1ED8EEC0" w14:textId="6A926094" w:rsidR="00DD2C31" w:rsidRPr="00A74138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Validation Checks:</w:t>
      </w:r>
    </w:p>
    <w:p w14:paraId="034C0C87" w14:textId="62353F8F" w:rsidR="00DD2C31" w:rsidRPr="002F7899" w:rsidRDefault="00DD2C31" w:rsidP="002F7899">
      <w:pPr>
        <w:pStyle w:val="ListParagraph"/>
        <w:numPr>
          <w:ilvl w:val="1"/>
          <w:numId w:val="19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Ensures data integrity through validation checks on jobs information entries.</w:t>
      </w:r>
    </w:p>
    <w:p w14:paraId="1789432E" w14:textId="0A31BB66" w:rsidR="00DD2C31" w:rsidRPr="002F7899" w:rsidRDefault="00DD2C31" w:rsidP="002F7899">
      <w:pPr>
        <w:pStyle w:val="ListParagraph"/>
        <w:numPr>
          <w:ilvl w:val="1"/>
          <w:numId w:val="19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Validates user input to prevent data entry errors and maintain consistency.</w:t>
      </w:r>
    </w:p>
    <w:p w14:paraId="07E2EEAB" w14:textId="77777777" w:rsidR="00DD2C31" w:rsidRPr="00A74138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Session Management:</w:t>
      </w:r>
    </w:p>
    <w:p w14:paraId="27EACE05" w14:textId="0C9EAEC3" w:rsidR="00DD2C31" w:rsidRPr="00DD2C31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b/>
          <w:bCs/>
          <w:sz w:val="24"/>
          <w:szCs w:val="24"/>
        </w:rPr>
        <w:t>Configured Session Security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5464328D" w14:textId="76A99DB8" w:rsidR="00DD2C31" w:rsidRPr="002F7899" w:rsidRDefault="00DD2C31" w:rsidP="002F7899">
      <w:pPr>
        <w:pStyle w:val="ListParagraph"/>
        <w:numPr>
          <w:ilvl w:val="1"/>
          <w:numId w:val="21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Implements secure session management practices to guard against potential session-related vulnerabilities.</w:t>
      </w:r>
    </w:p>
    <w:p w14:paraId="22F42F8E" w14:textId="60E5D9D3" w:rsidR="00DD2C31" w:rsidRPr="002F7899" w:rsidRDefault="00DD2C31" w:rsidP="002F7899">
      <w:pPr>
        <w:pStyle w:val="ListParagraph"/>
        <w:numPr>
          <w:ilvl w:val="1"/>
          <w:numId w:val="21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Enforces session timeout to mitigate risks associated with prolonged user inactivity.</w:t>
      </w:r>
    </w:p>
    <w:p w14:paraId="0CD11662" w14:textId="77777777" w:rsidR="00DD2C31" w:rsidRPr="00DD2C31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Protection Against CSRF Attacks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4C545F21" w14:textId="08B1EB9A" w:rsidR="00DD2C31" w:rsidRPr="00DD2C31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Django CSRF Protection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2E85C86C" w14:textId="0ACC786B" w:rsidR="00DD2C31" w:rsidRPr="002F7899" w:rsidRDefault="00DD2C31" w:rsidP="002F7899">
      <w:pPr>
        <w:pStyle w:val="ListParagraph"/>
        <w:numPr>
          <w:ilvl w:val="1"/>
          <w:numId w:val="23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Utilizes Django's built-in Cross-Site Request Forgery (CSRF) protection to prevent unauthorized requests from malicious actors.</w:t>
      </w:r>
    </w:p>
    <w:p w14:paraId="5D669BB8" w14:textId="31E9AEF5" w:rsidR="00DD2C31" w:rsidRPr="002F7899" w:rsidRDefault="00DD2C31" w:rsidP="002F7899">
      <w:pPr>
        <w:pStyle w:val="ListParagraph"/>
        <w:numPr>
          <w:ilvl w:val="1"/>
          <w:numId w:val="23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Enhances the overall security posture by guarding against a common web vulnerability.</w:t>
      </w:r>
    </w:p>
    <w:p w14:paraId="1498A67F" w14:textId="77777777" w:rsidR="002F7899" w:rsidRDefault="002F7899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6587AA2D" w14:textId="77777777" w:rsidR="002F7899" w:rsidRDefault="002F7899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1432624A" w14:textId="77777777" w:rsidR="002F7899" w:rsidRDefault="002F7899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4470BC6F" w14:textId="0E42498C" w:rsidR="00DD2C31" w:rsidRPr="00A74138" w:rsidRDefault="002F7899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4714F3">
        <w:rPr>
          <w:rFonts w:ascii="Neue Haas Grotesk Text Pro" w:hAnsi="Neue Haas Grotesk Text Pro"/>
          <w:b/>
          <w:bCs/>
          <w:sz w:val="24"/>
          <w:szCs w:val="24"/>
          <w:u w:val="single"/>
        </w:rPr>
        <w:t>INDEPENDENCE AND DEPENDENCE</w:t>
      </w:r>
      <w:r w:rsidRPr="00A74138">
        <w:rPr>
          <w:rFonts w:ascii="Neue Haas Grotesk Text Pro" w:hAnsi="Neue Haas Grotesk Text Pro"/>
          <w:b/>
          <w:bCs/>
          <w:sz w:val="24"/>
          <w:szCs w:val="24"/>
        </w:rPr>
        <w:t>:</w:t>
      </w:r>
    </w:p>
    <w:p w14:paraId="33F9B8F4" w14:textId="4CEA6B78" w:rsidR="00DD2C31" w:rsidRPr="00DD2C31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Strategic Dependencies:</w:t>
      </w:r>
    </w:p>
    <w:p w14:paraId="0E393F30" w14:textId="3CA7BE76" w:rsidR="00DD2C31" w:rsidRPr="002F7899" w:rsidRDefault="00DD2C31" w:rsidP="002F7899">
      <w:pPr>
        <w:pStyle w:val="ListParagraph"/>
        <w:numPr>
          <w:ilvl w:val="1"/>
          <w:numId w:val="25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Balances independence with strategic dependencies, leveraging Django's robust security features.</w:t>
      </w:r>
    </w:p>
    <w:p w14:paraId="53895B42" w14:textId="3DB5D5DD" w:rsidR="00DD2C31" w:rsidRPr="002F7899" w:rsidRDefault="00DD2C31" w:rsidP="002F7899">
      <w:pPr>
        <w:pStyle w:val="ListParagraph"/>
        <w:numPr>
          <w:ilvl w:val="1"/>
          <w:numId w:val="25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2F7899">
        <w:rPr>
          <w:rFonts w:ascii="Neue Haas Grotesk Text Pro" w:hAnsi="Neue Haas Grotesk Text Pro"/>
          <w:sz w:val="24"/>
          <w:szCs w:val="24"/>
        </w:rPr>
        <w:t>Prudently incorporates external elements where necessary to bolster the application's resilience against potential security threats.</w:t>
      </w:r>
    </w:p>
    <w:p w14:paraId="577ED714" w14:textId="77777777" w:rsidR="00DD2C31" w:rsidRPr="00DD2C31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Continuous Monitoring and Logging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380E0DE1" w14:textId="562C3344" w:rsidR="00DD2C31" w:rsidRPr="00DD2C31" w:rsidRDefault="00DD2C31" w:rsidP="002F7899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Logging Mechanism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0E3754FF" w14:textId="59302CCB" w:rsidR="00DD2C31" w:rsidRPr="007C73D1" w:rsidRDefault="00DD2C31" w:rsidP="007C73D1">
      <w:pPr>
        <w:pStyle w:val="ListParagraph"/>
        <w:numPr>
          <w:ilvl w:val="1"/>
          <w:numId w:val="27"/>
        </w:numPr>
        <w:spacing w:after="0" w:line="259" w:lineRule="auto"/>
        <w:rPr>
          <w:rFonts w:ascii="Neue Haas Grotesk Text Pro" w:hAnsi="Neue Haas Grotesk Text Pro"/>
          <w:sz w:val="24"/>
          <w:szCs w:val="24"/>
        </w:rPr>
      </w:pPr>
      <w:r w:rsidRPr="007C73D1">
        <w:rPr>
          <w:rFonts w:ascii="Neue Haas Grotesk Text Pro" w:hAnsi="Neue Haas Grotesk Text Pro"/>
          <w:sz w:val="24"/>
          <w:szCs w:val="24"/>
        </w:rPr>
        <w:t>Implements logging mechanisms to record important events and potential security issues.</w:t>
      </w:r>
    </w:p>
    <w:p w14:paraId="39F4DDE1" w14:textId="64DF0DB4" w:rsidR="00DD2C31" w:rsidRPr="007C73D1" w:rsidRDefault="00DD2C31" w:rsidP="007C73D1">
      <w:pPr>
        <w:pStyle w:val="ListParagraph"/>
        <w:numPr>
          <w:ilvl w:val="1"/>
          <w:numId w:val="27"/>
        </w:numPr>
        <w:spacing w:after="218" w:line="259" w:lineRule="auto"/>
        <w:rPr>
          <w:rFonts w:ascii="Neue Haas Grotesk Text Pro" w:hAnsi="Neue Haas Grotesk Text Pro"/>
          <w:sz w:val="24"/>
          <w:szCs w:val="24"/>
        </w:rPr>
      </w:pPr>
      <w:r w:rsidRPr="007C73D1">
        <w:rPr>
          <w:rFonts w:ascii="Neue Haas Grotesk Text Pro" w:hAnsi="Neue Haas Grotesk Text Pro"/>
          <w:sz w:val="24"/>
          <w:szCs w:val="24"/>
        </w:rPr>
        <w:t>Enables continuous monitoring of application activities for proactive identification and response to security incidents.</w:t>
      </w:r>
    </w:p>
    <w:p w14:paraId="01F0DCAE" w14:textId="1A6299A6" w:rsidR="00DD2C31" w:rsidRPr="005F46A0" w:rsidRDefault="005F46A0" w:rsidP="00DD2C31">
      <w:pPr>
        <w:spacing w:after="218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  <w:u w:val="single"/>
        </w:rPr>
      </w:pPr>
      <w:r w:rsidRPr="005F46A0">
        <w:rPr>
          <w:rFonts w:ascii="Neue Haas Grotesk Text Pro" w:hAnsi="Neue Haas Grotesk Text Pro"/>
          <w:b/>
          <w:bCs/>
          <w:sz w:val="24"/>
          <w:szCs w:val="24"/>
          <w:u w:val="single"/>
        </w:rPr>
        <w:t>INDEPENDENCE AND DEPENDENCE OF SECURITY SOLUTIONS</w:t>
      </w:r>
    </w:p>
    <w:p w14:paraId="7EF9FD2B" w14:textId="51B9B2D7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DD2C31">
        <w:rPr>
          <w:rFonts w:ascii="Neue Haas Grotesk Text Pro" w:hAnsi="Neue Haas Grotesk Text Pro"/>
          <w:sz w:val="24"/>
          <w:szCs w:val="24"/>
        </w:rPr>
        <w:t xml:space="preserve">The security architecture of the </w:t>
      </w:r>
      <w:r w:rsidR="0064732A">
        <w:rPr>
          <w:rFonts w:ascii="Neue Haas Grotesk Text Pro" w:hAnsi="Neue Haas Grotesk Text Pro"/>
          <w:sz w:val="24"/>
          <w:szCs w:val="24"/>
        </w:rPr>
        <w:t xml:space="preserve">Jobs Portal </w:t>
      </w:r>
      <w:r w:rsidRPr="00DD2C31">
        <w:rPr>
          <w:rFonts w:ascii="Neue Haas Grotesk Text Pro" w:hAnsi="Neue Haas Grotesk Text Pro"/>
          <w:sz w:val="24"/>
          <w:szCs w:val="24"/>
        </w:rPr>
        <w:t>project is designed to strike a delicate balance between independence and strategic dependencies, incorporating both Django's robust built-in security features and external tools like Sentry and Python's logging system.</w:t>
      </w:r>
    </w:p>
    <w:p w14:paraId="57725427" w14:textId="7A5E27A2" w:rsidR="00DD2C31" w:rsidRPr="004714F3" w:rsidRDefault="004714F3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  <w:u w:val="single"/>
        </w:rPr>
      </w:pPr>
      <w:r w:rsidRPr="004714F3">
        <w:rPr>
          <w:rFonts w:ascii="Neue Haas Grotesk Text Pro" w:hAnsi="Neue Haas Grotesk Text Pro"/>
          <w:b/>
          <w:bCs/>
          <w:sz w:val="24"/>
          <w:szCs w:val="24"/>
          <w:u w:val="single"/>
        </w:rPr>
        <w:t>INDEPENDENCE</w:t>
      </w:r>
      <w:r w:rsidRPr="004714F3">
        <w:rPr>
          <w:rFonts w:ascii="Neue Haas Grotesk Text Pro" w:hAnsi="Neue Haas Grotesk Text Pro"/>
          <w:sz w:val="24"/>
          <w:szCs w:val="24"/>
          <w:u w:val="single"/>
        </w:rPr>
        <w:t>:</w:t>
      </w:r>
    </w:p>
    <w:p w14:paraId="58134DFC" w14:textId="77777777" w:rsidR="00DD2C31" w:rsidRPr="00A74138" w:rsidRDefault="00DD2C31" w:rsidP="005F46A0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Django's Built-In Security Mechanisms:</w:t>
      </w:r>
    </w:p>
    <w:p w14:paraId="77A39303" w14:textId="381A735B" w:rsidR="00DD2C31" w:rsidRPr="00DD2C31" w:rsidRDefault="00DD2C31" w:rsidP="005F46A0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User Authentication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4BC91A99" w14:textId="73A0F57A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5F46A0">
        <w:rPr>
          <w:rFonts w:ascii="Neue Haas Grotesk Text Pro" w:hAnsi="Neue Haas Grotesk Text Pro"/>
          <w:b/>
          <w:bCs/>
          <w:sz w:val="24"/>
          <w:szCs w:val="24"/>
        </w:rPr>
        <w:t>Independence</w:t>
      </w:r>
      <w:r w:rsidRPr="00DD2C31">
        <w:rPr>
          <w:rFonts w:ascii="Neue Haas Grotesk Text Pro" w:hAnsi="Neue Haas Grotesk Text Pro"/>
          <w:sz w:val="24"/>
          <w:szCs w:val="24"/>
        </w:rPr>
        <w:t>: Leverages Django's built-in authentication system, ensuring independence from external authentication frameworks.</w:t>
      </w:r>
    </w:p>
    <w:p w14:paraId="284478CF" w14:textId="31B1E27B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Strengths</w:t>
      </w:r>
      <w:r w:rsidRPr="00DD2C31">
        <w:rPr>
          <w:rFonts w:ascii="Neue Haas Grotesk Text Pro" w:hAnsi="Neue Haas Grotesk Text Pro"/>
          <w:sz w:val="24"/>
          <w:szCs w:val="24"/>
        </w:rPr>
        <w:t>: Provides secure user registration and login processes with password hashing for enhanced security.</w:t>
      </w:r>
    </w:p>
    <w:p w14:paraId="65DB7025" w14:textId="4328D4D1" w:rsidR="00DD2C31" w:rsidRPr="00DD2C31" w:rsidRDefault="00DD2C31" w:rsidP="00DD0BFA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Data Security Measures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372F57C9" w14:textId="0C39AB7A" w:rsidR="00DD2C31" w:rsidRDefault="00DD2C31" w:rsidP="00DD0BFA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DD0BFA">
        <w:rPr>
          <w:rFonts w:ascii="Neue Haas Grotesk Text Pro" w:hAnsi="Neue Haas Grotesk Text Pro"/>
          <w:b/>
          <w:bCs/>
          <w:sz w:val="24"/>
          <w:szCs w:val="24"/>
        </w:rPr>
        <w:t>Independence:</w:t>
      </w:r>
      <w:r w:rsidRPr="00DD2C31">
        <w:rPr>
          <w:rFonts w:ascii="Neue Haas Grotesk Text Pro" w:hAnsi="Neue Haas Grotesk Text Pro"/>
          <w:sz w:val="24"/>
          <w:szCs w:val="24"/>
        </w:rPr>
        <w:t xml:space="preserve"> Implements data security measures independently, ensuring the secure storage of sensitive information within the Django framework.</w:t>
      </w:r>
    </w:p>
    <w:p w14:paraId="35636E45" w14:textId="77777777" w:rsidR="00DD0BFA" w:rsidRPr="00DD2C31" w:rsidRDefault="00DD0BFA" w:rsidP="00DD0BFA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</w:p>
    <w:p w14:paraId="09D81DEB" w14:textId="570CC22F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DD0BFA">
        <w:rPr>
          <w:rFonts w:ascii="Neue Haas Grotesk Text Pro" w:hAnsi="Neue Haas Grotesk Text Pro"/>
          <w:b/>
          <w:bCs/>
          <w:sz w:val="24"/>
          <w:szCs w:val="24"/>
        </w:rPr>
        <w:t>Strengths:</w:t>
      </w:r>
      <w:r w:rsidRPr="00DD2C31">
        <w:rPr>
          <w:rFonts w:ascii="Neue Haas Grotesk Text Pro" w:hAnsi="Neue Haas Grotesk Text Pro"/>
          <w:sz w:val="24"/>
          <w:szCs w:val="24"/>
        </w:rPr>
        <w:t xml:space="preserve"> Utilizes encryption techniques for the protection of sensitive user data, maintaining data integrity.</w:t>
      </w:r>
    </w:p>
    <w:p w14:paraId="397AA996" w14:textId="77777777" w:rsidR="00554ADA" w:rsidRDefault="00554ADA" w:rsidP="00C52FB4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7A589C1F" w14:textId="77777777" w:rsidR="00554ADA" w:rsidRDefault="00554ADA" w:rsidP="00C52FB4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</w:p>
    <w:p w14:paraId="430075DF" w14:textId="31C8AB19" w:rsidR="00DD2C31" w:rsidRPr="00DD2C31" w:rsidRDefault="00DD2C31" w:rsidP="00C52FB4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lastRenderedPageBreak/>
        <w:t>Session Management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140AE24E" w14:textId="3A5A97AD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C52FB4">
        <w:rPr>
          <w:rFonts w:ascii="Neue Haas Grotesk Text Pro" w:hAnsi="Neue Haas Grotesk Text Pro"/>
          <w:b/>
          <w:bCs/>
          <w:sz w:val="24"/>
          <w:szCs w:val="24"/>
        </w:rPr>
        <w:t>Independence:</w:t>
      </w:r>
      <w:r w:rsidRPr="00DD2C31">
        <w:rPr>
          <w:rFonts w:ascii="Neue Haas Grotesk Text Pro" w:hAnsi="Neue Haas Grotesk Text Pro"/>
          <w:sz w:val="24"/>
          <w:szCs w:val="24"/>
        </w:rPr>
        <w:t xml:space="preserve"> Configures secure session management practices within Django, reducing dependence on external systems.</w:t>
      </w:r>
    </w:p>
    <w:p w14:paraId="00987C51" w14:textId="6DB5EDBF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C52FB4">
        <w:rPr>
          <w:rFonts w:ascii="Neue Haas Grotesk Text Pro" w:hAnsi="Neue Haas Grotesk Text Pro"/>
          <w:b/>
          <w:bCs/>
          <w:sz w:val="24"/>
          <w:szCs w:val="24"/>
        </w:rPr>
        <w:t>Strengths:</w:t>
      </w:r>
      <w:r w:rsidRPr="00DD2C31">
        <w:rPr>
          <w:rFonts w:ascii="Neue Haas Grotesk Text Pro" w:hAnsi="Neue Haas Grotesk Text Pro"/>
          <w:sz w:val="24"/>
          <w:szCs w:val="24"/>
        </w:rPr>
        <w:t xml:space="preserve"> Enforces session timeout to mitigate risks associated with prolonged user inactivity.</w:t>
      </w:r>
    </w:p>
    <w:p w14:paraId="74E5E8D1" w14:textId="77777777" w:rsidR="00DD2C31" w:rsidRPr="00DD2C31" w:rsidRDefault="00DD2C31" w:rsidP="0034039C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Django CSRF Protection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2BEBF839" w14:textId="0A421F38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</w:rPr>
        <w:t>Independence</w:t>
      </w:r>
      <w:r w:rsidRPr="00DD2C31">
        <w:rPr>
          <w:rFonts w:ascii="Neue Haas Grotesk Text Pro" w:hAnsi="Neue Haas Grotesk Text Pro"/>
          <w:sz w:val="24"/>
          <w:szCs w:val="24"/>
        </w:rPr>
        <w:t>: Utilizes Django's built-in CSRF protection, maintaining autonomy in guarding against unauthorized requests.</w:t>
      </w:r>
    </w:p>
    <w:p w14:paraId="169E6E16" w14:textId="0FE3649E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</w:rPr>
        <w:t>Strengths</w:t>
      </w:r>
      <w:r w:rsidRPr="00DD2C31">
        <w:rPr>
          <w:rFonts w:ascii="Neue Haas Grotesk Text Pro" w:hAnsi="Neue Haas Grotesk Text Pro"/>
          <w:sz w:val="24"/>
          <w:szCs w:val="24"/>
        </w:rPr>
        <w:t>: Enhances security by preventing CSRF attacks, a common web vulnerability.</w:t>
      </w:r>
    </w:p>
    <w:p w14:paraId="56F2117D" w14:textId="79C3BA3D" w:rsidR="00DD2C31" w:rsidRPr="0034039C" w:rsidRDefault="0034039C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  <w:u w:val="single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  <w:u w:val="single"/>
        </w:rPr>
        <w:t>STRATEGIC DEPENDENCIES</w:t>
      </w:r>
      <w:r w:rsidRPr="0034039C">
        <w:rPr>
          <w:rFonts w:ascii="Neue Haas Grotesk Text Pro" w:hAnsi="Neue Haas Grotesk Text Pro"/>
          <w:sz w:val="24"/>
          <w:szCs w:val="24"/>
          <w:u w:val="single"/>
        </w:rPr>
        <w:t>:</w:t>
      </w:r>
    </w:p>
    <w:p w14:paraId="1F95DDE6" w14:textId="77777777" w:rsidR="00DD2C31" w:rsidRPr="00DD2C31" w:rsidRDefault="00DD2C31" w:rsidP="0034039C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Sentry for Error Monitoring</w:t>
      </w:r>
      <w:r w:rsidRPr="00DD2C31">
        <w:rPr>
          <w:rFonts w:ascii="Neue Haas Grotesk Text Pro" w:hAnsi="Neue Haas Grotesk Text Pro"/>
          <w:sz w:val="24"/>
          <w:szCs w:val="24"/>
        </w:rPr>
        <w:t>:</w:t>
      </w:r>
    </w:p>
    <w:p w14:paraId="536E9333" w14:textId="16F4AD21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</w:rPr>
        <w:t>Dependence</w:t>
      </w:r>
      <w:r w:rsidRPr="00DD2C31">
        <w:rPr>
          <w:rFonts w:ascii="Neue Haas Grotesk Text Pro" w:hAnsi="Neue Haas Grotesk Text Pro"/>
          <w:sz w:val="24"/>
          <w:szCs w:val="24"/>
        </w:rPr>
        <w:t>: Integrates with Sentry, an external error monitoring and logging platform.</w:t>
      </w:r>
    </w:p>
    <w:p w14:paraId="5411F2C7" w14:textId="6675F47D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</w:rPr>
        <w:t>Rationale:</w:t>
      </w:r>
      <w:r w:rsidRPr="00DD2C31">
        <w:rPr>
          <w:rFonts w:ascii="Neue Haas Grotesk Text Pro" w:hAnsi="Neue Haas Grotesk Text Pro"/>
          <w:sz w:val="24"/>
          <w:szCs w:val="24"/>
        </w:rPr>
        <w:t xml:space="preserve"> Enhances security by providing real-time alerts and detailed error reporting.</w:t>
      </w:r>
    </w:p>
    <w:p w14:paraId="2096141C" w14:textId="727604E4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</w:rPr>
        <w:t>Strengths:</w:t>
      </w:r>
      <w:r w:rsidRPr="00DD2C31">
        <w:rPr>
          <w:rFonts w:ascii="Neue Haas Grotesk Text Pro" w:hAnsi="Neue Haas Grotesk Text Pro"/>
          <w:sz w:val="24"/>
          <w:szCs w:val="24"/>
        </w:rPr>
        <w:t xml:space="preserve"> Facilitates rapid response to potential security incidents and continuous monitoring of application activities.</w:t>
      </w:r>
    </w:p>
    <w:p w14:paraId="388E3ABB" w14:textId="77777777" w:rsidR="00DD2C31" w:rsidRPr="00A74138" w:rsidRDefault="00DD2C31" w:rsidP="0034039C">
      <w:pPr>
        <w:spacing w:after="0" w:line="259" w:lineRule="auto"/>
        <w:ind w:left="0" w:firstLine="0"/>
        <w:rPr>
          <w:rFonts w:ascii="Neue Haas Grotesk Text Pro" w:hAnsi="Neue Haas Grotesk Text Pro"/>
          <w:b/>
          <w:bCs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Python's Logging System:</w:t>
      </w:r>
    </w:p>
    <w:p w14:paraId="436FF97E" w14:textId="7D7FD4FF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</w:rPr>
        <w:t>Dependence:</w:t>
      </w:r>
      <w:r w:rsidRPr="00DD2C31">
        <w:rPr>
          <w:rFonts w:ascii="Neue Haas Grotesk Text Pro" w:hAnsi="Neue Haas Grotesk Text Pro"/>
          <w:sz w:val="24"/>
          <w:szCs w:val="24"/>
        </w:rPr>
        <w:t xml:space="preserve"> Utilizes Python's built-in logging system for comprehensive event logging.</w:t>
      </w:r>
    </w:p>
    <w:p w14:paraId="0D472A14" w14:textId="0760F420" w:rsidR="00DD2C31" w:rsidRPr="00DD2C31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</w:rPr>
        <w:t>Rationale:</w:t>
      </w:r>
      <w:r w:rsidRPr="00DD2C31">
        <w:rPr>
          <w:rFonts w:ascii="Neue Haas Grotesk Text Pro" w:hAnsi="Neue Haas Grotesk Text Pro"/>
          <w:sz w:val="24"/>
          <w:szCs w:val="24"/>
        </w:rPr>
        <w:t xml:space="preserve"> Enables detailed tracking of important events, security-related incidents, and application activities.</w:t>
      </w:r>
    </w:p>
    <w:p w14:paraId="56B05C99" w14:textId="13E58A2E" w:rsidR="00035F5C" w:rsidRPr="00943230" w:rsidRDefault="00DD2C31" w:rsidP="00DD2C31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34039C">
        <w:rPr>
          <w:rFonts w:ascii="Neue Haas Grotesk Text Pro" w:hAnsi="Neue Haas Grotesk Text Pro"/>
          <w:b/>
          <w:bCs/>
          <w:sz w:val="24"/>
          <w:szCs w:val="24"/>
        </w:rPr>
        <w:t>Strengths</w:t>
      </w:r>
      <w:r w:rsidRPr="00DD2C31">
        <w:rPr>
          <w:rFonts w:ascii="Neue Haas Grotesk Text Pro" w:hAnsi="Neue Haas Grotesk Text Pro"/>
          <w:sz w:val="24"/>
          <w:szCs w:val="24"/>
        </w:rPr>
        <w:t>: Enhances visibility into the application's behavior and contributes to proactive identification and mitigation of security issues.</w:t>
      </w:r>
      <w:r w:rsidRPr="00943230">
        <w:rPr>
          <w:rFonts w:ascii="Neue Haas Grotesk Text Pro" w:hAnsi="Neue Haas Grotesk Text Pro"/>
          <w:sz w:val="24"/>
          <w:szCs w:val="24"/>
        </w:rPr>
        <w:t xml:space="preserve"> </w:t>
      </w:r>
    </w:p>
    <w:p w14:paraId="46DD2B2E" w14:textId="77777777" w:rsidR="00035F5C" w:rsidRPr="00943230" w:rsidRDefault="00000000" w:rsidP="006971A8">
      <w:pPr>
        <w:spacing w:after="0"/>
        <w:ind w:left="-5" w:right="329"/>
        <w:rPr>
          <w:rFonts w:ascii="Neue Haas Grotesk Text Pro" w:hAnsi="Neue Haas Grotesk Text Pro"/>
          <w:sz w:val="24"/>
          <w:szCs w:val="24"/>
        </w:rPr>
      </w:pPr>
      <w:r w:rsidRPr="00A74138">
        <w:rPr>
          <w:rFonts w:ascii="Neue Haas Grotesk Text Pro" w:hAnsi="Neue Haas Grotesk Text Pro"/>
          <w:b/>
          <w:bCs/>
          <w:sz w:val="24"/>
          <w:szCs w:val="24"/>
        </w:rPr>
        <w:t>Conclusion</w:t>
      </w:r>
      <w:r w:rsidRPr="00943230">
        <w:rPr>
          <w:rFonts w:ascii="Neue Haas Grotesk Text Pro" w:hAnsi="Neue Haas Grotesk Text Pro"/>
          <w:sz w:val="24"/>
          <w:szCs w:val="24"/>
        </w:rPr>
        <w:t xml:space="preserve">: </w:t>
      </w:r>
    </w:p>
    <w:p w14:paraId="2DCE5622" w14:textId="5C0EC875" w:rsidR="00035F5C" w:rsidRPr="00943230" w:rsidRDefault="00000000">
      <w:pPr>
        <w:ind w:left="-5" w:right="329"/>
        <w:rPr>
          <w:rFonts w:ascii="Neue Haas Grotesk Text Pro" w:hAnsi="Neue Haas Grotesk Text Pro"/>
          <w:sz w:val="24"/>
          <w:szCs w:val="24"/>
        </w:rPr>
      </w:pPr>
      <w:r w:rsidRPr="00943230">
        <w:rPr>
          <w:rFonts w:ascii="Neue Haas Grotesk Text Pro" w:hAnsi="Neue Haas Grotesk Text Pro"/>
          <w:sz w:val="24"/>
          <w:szCs w:val="24"/>
        </w:rPr>
        <w:t xml:space="preserve">In conclusion, the Job Search Web Application prioritizes security, user experience, and innovation. The implementation of advanced security measures, combined with a balanced approach to independence and strategic dependencies, ensures user data is well-protected. Beyond security, the commitment to a user-centric design is evident in the incorporation of original features and intuitive choices, providing a tool that exceeds user expectations. </w:t>
      </w:r>
    </w:p>
    <w:p w14:paraId="5FCB28B2" w14:textId="77777777" w:rsidR="00035F5C" w:rsidRPr="00943230" w:rsidRDefault="00000000">
      <w:pPr>
        <w:spacing w:after="218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943230">
        <w:rPr>
          <w:rFonts w:ascii="Neue Haas Grotesk Text Pro" w:hAnsi="Neue Haas Grotesk Text Pro"/>
          <w:sz w:val="24"/>
          <w:szCs w:val="24"/>
        </w:rPr>
        <w:t xml:space="preserve"> </w:t>
      </w:r>
    </w:p>
    <w:p w14:paraId="0FE52669" w14:textId="77777777" w:rsidR="00035F5C" w:rsidRPr="00943230" w:rsidRDefault="00000000">
      <w:pPr>
        <w:spacing w:after="0" w:line="259" w:lineRule="auto"/>
        <w:ind w:left="0" w:firstLine="0"/>
        <w:rPr>
          <w:rFonts w:ascii="Neue Haas Grotesk Text Pro" w:hAnsi="Neue Haas Grotesk Text Pro"/>
          <w:sz w:val="24"/>
          <w:szCs w:val="24"/>
        </w:rPr>
      </w:pPr>
      <w:r w:rsidRPr="00943230">
        <w:rPr>
          <w:rFonts w:ascii="Neue Haas Grotesk Text Pro" w:hAnsi="Neue Haas Grotesk Text Pro"/>
          <w:sz w:val="24"/>
          <w:szCs w:val="24"/>
        </w:rPr>
        <w:lastRenderedPageBreak/>
        <w:t xml:space="preserve"> </w:t>
      </w:r>
    </w:p>
    <w:sectPr w:rsidR="00035F5C" w:rsidRPr="00943230">
      <w:pgSz w:w="12240" w:h="15840"/>
      <w:pgMar w:top="1481" w:right="1093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A2"/>
    <w:multiLevelType w:val="hybridMultilevel"/>
    <w:tmpl w:val="F9443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72E8"/>
    <w:multiLevelType w:val="hybridMultilevel"/>
    <w:tmpl w:val="7D7A564E"/>
    <w:lvl w:ilvl="0" w:tplc="2690AF66">
      <w:numFmt w:val="bullet"/>
      <w:lvlText w:val="-"/>
      <w:lvlJc w:val="left"/>
      <w:pPr>
        <w:ind w:left="420" w:hanging="360"/>
      </w:pPr>
      <w:rPr>
        <w:rFonts w:ascii="Neue Haas Grotesk Text Pro" w:eastAsia="Calibri" w:hAnsi="Neue Haas Grotesk Text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D55022C"/>
    <w:multiLevelType w:val="hybridMultilevel"/>
    <w:tmpl w:val="D5A26090"/>
    <w:lvl w:ilvl="0" w:tplc="47E20EB0">
      <w:numFmt w:val="bullet"/>
      <w:lvlText w:val="-"/>
      <w:lvlJc w:val="left"/>
      <w:pPr>
        <w:ind w:left="420" w:hanging="360"/>
      </w:pPr>
      <w:rPr>
        <w:rFonts w:ascii="Neue Haas Grotesk Text Pro" w:eastAsia="Calibri" w:hAnsi="Neue Haas Grotesk Text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0A502F2"/>
    <w:multiLevelType w:val="hybridMultilevel"/>
    <w:tmpl w:val="6D70E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2B00"/>
    <w:multiLevelType w:val="hybridMultilevel"/>
    <w:tmpl w:val="BF1E7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92515"/>
    <w:multiLevelType w:val="hybridMultilevel"/>
    <w:tmpl w:val="2AD81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EDCB42E">
      <w:numFmt w:val="bullet"/>
      <w:lvlText w:val="-"/>
      <w:lvlJc w:val="left"/>
      <w:pPr>
        <w:ind w:left="1440" w:hanging="360"/>
      </w:pPr>
      <w:rPr>
        <w:rFonts w:ascii="Neue Haas Grotesk Text Pro" w:eastAsia="Calibri" w:hAnsi="Neue Haas Grotesk Text Pro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064BB"/>
    <w:multiLevelType w:val="hybridMultilevel"/>
    <w:tmpl w:val="1B26E66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E3A7E"/>
    <w:multiLevelType w:val="hybridMultilevel"/>
    <w:tmpl w:val="4FD07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5075"/>
    <w:multiLevelType w:val="hybridMultilevel"/>
    <w:tmpl w:val="E0A6F58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F30E8"/>
    <w:multiLevelType w:val="hybridMultilevel"/>
    <w:tmpl w:val="9024206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14C1"/>
    <w:multiLevelType w:val="hybridMultilevel"/>
    <w:tmpl w:val="A5927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13E8B"/>
    <w:multiLevelType w:val="hybridMultilevel"/>
    <w:tmpl w:val="25861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716D1"/>
    <w:multiLevelType w:val="hybridMultilevel"/>
    <w:tmpl w:val="13C48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97416"/>
    <w:multiLevelType w:val="hybridMultilevel"/>
    <w:tmpl w:val="9514B8BE"/>
    <w:lvl w:ilvl="0" w:tplc="0409001B">
      <w:start w:val="1"/>
      <w:numFmt w:val="lowerRoman"/>
      <w:lvlText w:val="%1."/>
      <w:lvlJc w:val="righ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4B4F58B7"/>
    <w:multiLevelType w:val="hybridMultilevel"/>
    <w:tmpl w:val="B28E9D10"/>
    <w:lvl w:ilvl="0" w:tplc="4D6A59E2">
      <w:numFmt w:val="bullet"/>
      <w:lvlText w:val="-"/>
      <w:lvlJc w:val="left"/>
      <w:pPr>
        <w:ind w:left="420" w:hanging="360"/>
      </w:pPr>
      <w:rPr>
        <w:rFonts w:ascii="Neue Haas Grotesk Text Pro" w:eastAsia="Calibri" w:hAnsi="Neue Haas Grotesk Text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D0D29D0"/>
    <w:multiLevelType w:val="hybridMultilevel"/>
    <w:tmpl w:val="6C70845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33759"/>
    <w:multiLevelType w:val="hybridMultilevel"/>
    <w:tmpl w:val="A3DA66D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46591"/>
    <w:multiLevelType w:val="hybridMultilevel"/>
    <w:tmpl w:val="56BA7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150BC"/>
    <w:multiLevelType w:val="hybridMultilevel"/>
    <w:tmpl w:val="F8AED586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 w15:restartNumberingAfterBreak="0">
    <w:nsid w:val="5C6A059E"/>
    <w:multiLevelType w:val="hybridMultilevel"/>
    <w:tmpl w:val="697E84A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11A6E43"/>
    <w:multiLevelType w:val="hybridMultilevel"/>
    <w:tmpl w:val="EF148F7A"/>
    <w:lvl w:ilvl="0" w:tplc="CBA4E94E">
      <w:numFmt w:val="bullet"/>
      <w:lvlText w:val="-"/>
      <w:lvlJc w:val="left"/>
      <w:pPr>
        <w:ind w:left="420" w:hanging="360"/>
      </w:pPr>
      <w:rPr>
        <w:rFonts w:ascii="Neue Haas Grotesk Text Pro" w:eastAsia="Calibri" w:hAnsi="Neue Haas Grotesk Text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12B0A73"/>
    <w:multiLevelType w:val="hybridMultilevel"/>
    <w:tmpl w:val="2754127A"/>
    <w:lvl w:ilvl="0" w:tplc="3BE29E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66EF2">
      <w:start w:val="1"/>
      <w:numFmt w:val="bullet"/>
      <w:lvlText w:val="o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FEB1B0">
      <w:start w:val="1"/>
      <w:numFmt w:val="bullet"/>
      <w:lvlText w:val="▪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42056">
      <w:start w:val="1"/>
      <w:numFmt w:val="bullet"/>
      <w:lvlText w:val="•"/>
      <w:lvlJc w:val="left"/>
      <w:pPr>
        <w:ind w:left="3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C9A88">
      <w:start w:val="1"/>
      <w:numFmt w:val="bullet"/>
      <w:lvlText w:val="o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AAF92">
      <w:start w:val="1"/>
      <w:numFmt w:val="bullet"/>
      <w:lvlText w:val="▪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5A3A0A">
      <w:start w:val="1"/>
      <w:numFmt w:val="bullet"/>
      <w:lvlText w:val="•"/>
      <w:lvlJc w:val="left"/>
      <w:pPr>
        <w:ind w:left="5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4F8AA">
      <w:start w:val="1"/>
      <w:numFmt w:val="bullet"/>
      <w:lvlText w:val="o"/>
      <w:lvlJc w:val="left"/>
      <w:pPr>
        <w:ind w:left="6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9C9F6A">
      <w:start w:val="1"/>
      <w:numFmt w:val="bullet"/>
      <w:lvlText w:val="▪"/>
      <w:lvlJc w:val="left"/>
      <w:pPr>
        <w:ind w:left="6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DC3E06"/>
    <w:multiLevelType w:val="hybridMultilevel"/>
    <w:tmpl w:val="5CB28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C6D7C"/>
    <w:multiLevelType w:val="hybridMultilevel"/>
    <w:tmpl w:val="EE18A16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55B0B"/>
    <w:multiLevelType w:val="hybridMultilevel"/>
    <w:tmpl w:val="D8528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3716B"/>
    <w:multiLevelType w:val="hybridMultilevel"/>
    <w:tmpl w:val="C3400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766F7"/>
    <w:multiLevelType w:val="hybridMultilevel"/>
    <w:tmpl w:val="992CBDF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6731">
    <w:abstractNumId w:val="21"/>
  </w:num>
  <w:num w:numId="2" w16cid:durableId="1211454838">
    <w:abstractNumId w:val="13"/>
  </w:num>
  <w:num w:numId="3" w16cid:durableId="655844644">
    <w:abstractNumId w:val="22"/>
  </w:num>
  <w:num w:numId="4" w16cid:durableId="281351162">
    <w:abstractNumId w:val="3"/>
  </w:num>
  <w:num w:numId="5" w16cid:durableId="2012682790">
    <w:abstractNumId w:val="18"/>
  </w:num>
  <w:num w:numId="6" w16cid:durableId="1922253206">
    <w:abstractNumId w:val="17"/>
  </w:num>
  <w:num w:numId="7" w16cid:durableId="901058554">
    <w:abstractNumId w:val="1"/>
  </w:num>
  <w:num w:numId="8" w16cid:durableId="56053061">
    <w:abstractNumId w:val="7"/>
  </w:num>
  <w:num w:numId="9" w16cid:durableId="1146627977">
    <w:abstractNumId w:val="20"/>
  </w:num>
  <w:num w:numId="10" w16cid:durableId="125971299">
    <w:abstractNumId w:val="5"/>
  </w:num>
  <w:num w:numId="11" w16cid:durableId="1628781795">
    <w:abstractNumId w:val="2"/>
  </w:num>
  <w:num w:numId="12" w16cid:durableId="546574035">
    <w:abstractNumId w:val="19"/>
  </w:num>
  <w:num w:numId="13" w16cid:durableId="1189102483">
    <w:abstractNumId w:val="14"/>
  </w:num>
  <w:num w:numId="14" w16cid:durableId="776409809">
    <w:abstractNumId w:val="0"/>
  </w:num>
  <w:num w:numId="15" w16cid:durableId="403144567">
    <w:abstractNumId w:val="16"/>
  </w:num>
  <w:num w:numId="16" w16cid:durableId="796874782">
    <w:abstractNumId w:val="10"/>
  </w:num>
  <w:num w:numId="17" w16cid:durableId="759064633">
    <w:abstractNumId w:val="6"/>
  </w:num>
  <w:num w:numId="18" w16cid:durableId="112867842">
    <w:abstractNumId w:val="4"/>
  </w:num>
  <w:num w:numId="19" w16cid:durableId="1569878688">
    <w:abstractNumId w:val="15"/>
  </w:num>
  <w:num w:numId="20" w16cid:durableId="259533307">
    <w:abstractNumId w:val="11"/>
  </w:num>
  <w:num w:numId="21" w16cid:durableId="1683512361">
    <w:abstractNumId w:val="9"/>
  </w:num>
  <w:num w:numId="22" w16cid:durableId="1612201058">
    <w:abstractNumId w:val="12"/>
  </w:num>
  <w:num w:numId="23" w16cid:durableId="1686056782">
    <w:abstractNumId w:val="8"/>
  </w:num>
  <w:num w:numId="24" w16cid:durableId="713889698">
    <w:abstractNumId w:val="24"/>
  </w:num>
  <w:num w:numId="25" w16cid:durableId="1517311587">
    <w:abstractNumId w:val="26"/>
  </w:num>
  <w:num w:numId="26" w16cid:durableId="721295580">
    <w:abstractNumId w:val="25"/>
  </w:num>
  <w:num w:numId="27" w16cid:durableId="19760560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F5C"/>
    <w:rsid w:val="00016CCF"/>
    <w:rsid w:val="00035F5C"/>
    <w:rsid w:val="00211D93"/>
    <w:rsid w:val="00250844"/>
    <w:rsid w:val="002F7899"/>
    <w:rsid w:val="0034039C"/>
    <w:rsid w:val="004714F3"/>
    <w:rsid w:val="00554ADA"/>
    <w:rsid w:val="005D257A"/>
    <w:rsid w:val="005F46A0"/>
    <w:rsid w:val="0064732A"/>
    <w:rsid w:val="006971A8"/>
    <w:rsid w:val="007C73D1"/>
    <w:rsid w:val="00827151"/>
    <w:rsid w:val="00943230"/>
    <w:rsid w:val="00A74138"/>
    <w:rsid w:val="00BD23DD"/>
    <w:rsid w:val="00C52FB4"/>
    <w:rsid w:val="00DD0BFA"/>
    <w:rsid w:val="00DD2C31"/>
    <w:rsid w:val="00F568D8"/>
    <w:rsid w:val="00F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3CCE"/>
  <w15:docId w15:val="{8D8606BA-1E16-43B2-AF33-BB47552A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cp:lastModifiedBy>Ainamaani Isaac</cp:lastModifiedBy>
  <cp:revision>2</cp:revision>
  <dcterms:created xsi:type="dcterms:W3CDTF">2023-11-23T13:07:00Z</dcterms:created>
  <dcterms:modified xsi:type="dcterms:W3CDTF">2023-11-23T13:07:00Z</dcterms:modified>
</cp:coreProperties>
</file>